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61CDA" w14:textId="2B900AF6" w:rsidR="00472A75" w:rsidRDefault="00472A75" w:rsidP="00AD3B1E">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ПРОЕКТ</w:t>
      </w:r>
    </w:p>
    <w:p w14:paraId="5F81F36A" w14:textId="78147B2B" w:rsidR="00765C82" w:rsidRPr="00FE54D2" w:rsidRDefault="00765C82" w:rsidP="00AD3B1E">
      <w:pPr>
        <w:pStyle w:val="ConsPlusNormal"/>
        <w:jc w:val="center"/>
        <w:rPr>
          <w:rFonts w:ascii="Times New Roman" w:hAnsi="Times New Roman" w:cs="Times New Roman"/>
          <w:b/>
          <w:bCs/>
          <w:sz w:val="24"/>
          <w:szCs w:val="24"/>
        </w:rPr>
      </w:pPr>
      <w:r w:rsidRPr="00FE54D2">
        <w:rPr>
          <w:rFonts w:ascii="Times New Roman" w:hAnsi="Times New Roman" w:cs="Times New Roman"/>
          <w:b/>
          <w:bCs/>
          <w:sz w:val="24"/>
          <w:szCs w:val="24"/>
        </w:rPr>
        <w:t xml:space="preserve">Контракт № </w:t>
      </w:r>
      <w:r w:rsidR="007C23D5">
        <w:rPr>
          <w:rFonts w:ascii="Times New Roman" w:hAnsi="Times New Roman" w:cs="Times New Roman"/>
          <w:b/>
          <w:sz w:val="24"/>
          <w:szCs w:val="24"/>
        </w:rPr>
        <w:t>_____</w:t>
      </w:r>
      <w:r w:rsidR="00634E20" w:rsidRPr="00FE54D2">
        <w:rPr>
          <w:rFonts w:ascii="Times New Roman" w:hAnsi="Times New Roman" w:cs="Times New Roman"/>
          <w:b/>
          <w:sz w:val="24"/>
          <w:szCs w:val="24"/>
        </w:rPr>
        <w:t>-44_</w:t>
      </w:r>
      <w:r w:rsidR="00CF1B67">
        <w:rPr>
          <w:rFonts w:ascii="Times New Roman" w:hAnsi="Times New Roman" w:cs="Times New Roman"/>
          <w:b/>
          <w:sz w:val="24"/>
          <w:szCs w:val="24"/>
        </w:rPr>
        <w:t>ЕАТ</w:t>
      </w:r>
      <w:r w:rsidR="00634E20" w:rsidRPr="00FE54D2">
        <w:rPr>
          <w:rFonts w:ascii="Times New Roman" w:hAnsi="Times New Roman" w:cs="Times New Roman"/>
          <w:b/>
          <w:sz w:val="24"/>
          <w:szCs w:val="24"/>
        </w:rPr>
        <w:t>-26</w:t>
      </w:r>
    </w:p>
    <w:p w14:paraId="37F1BD74" w14:textId="60C77C9B" w:rsidR="00382200" w:rsidRPr="00232BC6" w:rsidRDefault="00765C82" w:rsidP="00743290">
      <w:pPr>
        <w:pStyle w:val="ConsPlusNormal"/>
        <w:jc w:val="center"/>
        <w:rPr>
          <w:rFonts w:eastAsia="Calibri"/>
          <w:sz w:val="24"/>
          <w:szCs w:val="24"/>
          <w:lang w:eastAsia="en-US"/>
        </w:rPr>
      </w:pPr>
      <w:r w:rsidRPr="00FE54D2">
        <w:rPr>
          <w:rFonts w:ascii="Times New Roman" w:hAnsi="Times New Roman" w:cs="Times New Roman"/>
          <w:b/>
          <w:bCs/>
          <w:sz w:val="24"/>
          <w:szCs w:val="24"/>
        </w:rPr>
        <w:t xml:space="preserve">на поставку </w:t>
      </w:r>
      <w:r w:rsidR="00447387">
        <w:rPr>
          <w:rFonts w:ascii="Times New Roman" w:hAnsi="Times New Roman" w:cs="Times New Roman"/>
          <w:b/>
          <w:bCs/>
          <w:sz w:val="24"/>
          <w:szCs w:val="24"/>
        </w:rPr>
        <w:t>товаров</w:t>
      </w:r>
    </w:p>
    <w:p w14:paraId="4FFDCAC1" w14:textId="4DA2927A" w:rsidR="00DD2B11" w:rsidRPr="00FE54D2" w:rsidRDefault="008F08F3" w:rsidP="00387CD8">
      <w:pPr>
        <w:jc w:val="both"/>
        <w:rPr>
          <w:kern w:val="2"/>
        </w:rPr>
      </w:pPr>
      <w:r w:rsidRPr="00FE54D2">
        <w:rPr>
          <w:kern w:val="2"/>
        </w:rPr>
        <w:t>г. Москва</w:t>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t xml:space="preserve">                     </w:t>
      </w:r>
      <w:r w:rsidR="00A269F7">
        <w:rPr>
          <w:kern w:val="2"/>
        </w:rPr>
        <w:t xml:space="preserve">        </w:t>
      </w:r>
      <w:r w:rsidR="00366B14" w:rsidRPr="00FE54D2">
        <w:rPr>
          <w:kern w:val="2"/>
        </w:rPr>
        <w:t xml:space="preserve">  </w:t>
      </w:r>
      <w:r w:rsidRPr="00FE54D2">
        <w:rPr>
          <w:kern w:val="2"/>
        </w:rPr>
        <w:t>«</w:t>
      </w:r>
      <w:r w:rsidR="002A33B6" w:rsidRPr="00FE54D2">
        <w:rPr>
          <w:kern w:val="2"/>
        </w:rPr>
        <w:t>__</w:t>
      </w:r>
      <w:r w:rsidRPr="00FE54D2">
        <w:rPr>
          <w:kern w:val="2"/>
        </w:rPr>
        <w:t xml:space="preserve">»  </w:t>
      </w:r>
      <w:r w:rsidR="00743290" w:rsidRPr="00FE54D2">
        <w:rPr>
          <w:kern w:val="2"/>
        </w:rPr>
        <w:t>_________</w:t>
      </w:r>
      <w:r w:rsidR="002777ED" w:rsidRPr="00FE54D2">
        <w:rPr>
          <w:kern w:val="2"/>
        </w:rPr>
        <w:t xml:space="preserve"> 2026</w:t>
      </w:r>
      <w:r w:rsidRPr="00FE54D2">
        <w:rPr>
          <w:kern w:val="2"/>
        </w:rPr>
        <w:t xml:space="preserve"> г.</w:t>
      </w:r>
    </w:p>
    <w:p w14:paraId="5658301E" w14:textId="77777777" w:rsidR="00DD2B11" w:rsidRPr="00FE54D2" w:rsidRDefault="00DD2B11" w:rsidP="00387CD8">
      <w:pPr>
        <w:jc w:val="both"/>
        <w:rPr>
          <w:kern w:val="2"/>
        </w:rPr>
      </w:pPr>
    </w:p>
    <w:p w14:paraId="0AA3AE93" w14:textId="77777777" w:rsidR="008A20AF" w:rsidRPr="00FE54D2" w:rsidRDefault="008A20AF" w:rsidP="00387CD8">
      <w:pPr>
        <w:jc w:val="both"/>
        <w:rPr>
          <w:kern w:val="2"/>
        </w:rPr>
      </w:pPr>
    </w:p>
    <w:p w14:paraId="5E7BE28E" w14:textId="77777777" w:rsidR="00F26A58" w:rsidRDefault="002777ED" w:rsidP="00B33660">
      <w:pPr>
        <w:widowControl w:val="0"/>
        <w:autoSpaceDE w:val="0"/>
        <w:autoSpaceDN w:val="0"/>
        <w:ind w:left="120" w:right="20" w:firstLine="426"/>
        <w:jc w:val="both"/>
        <w:rPr>
          <w:color w:val="000000"/>
          <w:lang w:eastAsia="en-US"/>
        </w:rPr>
      </w:pPr>
      <w:r w:rsidRPr="00FE54D2">
        <w:rPr>
          <w:b/>
          <w:color w:val="000000"/>
          <w:lang w:eastAsia="en-US"/>
        </w:rPr>
        <w:t>Федеральное государственное бюджетное учреждение науки Институт океанологии им. П.П. Ширшова Российской академии наук (ИО РАН),</w:t>
      </w:r>
      <w:r w:rsidRPr="00FE54D2">
        <w:rPr>
          <w:color w:val="000000"/>
          <w:lang w:eastAsia="en-US"/>
        </w:rPr>
        <w:t xml:space="preserve"> именуемое в дальнейшем «</w:t>
      </w:r>
      <w:r w:rsidRPr="00FE54D2">
        <w:rPr>
          <w:b/>
          <w:color w:val="000000"/>
          <w:lang w:eastAsia="en-US"/>
        </w:rPr>
        <w:t>Заказчик</w:t>
      </w:r>
      <w:r w:rsidRPr="00FE54D2">
        <w:rPr>
          <w:color w:val="000000"/>
          <w:lang w:eastAsia="en-US"/>
        </w:rPr>
        <w:t xml:space="preserve">», в лице заместителя директора Зуевой Екатерины Владимировны, действующего на основании Доверенности № </w:t>
      </w:r>
      <w:r w:rsidR="00765C82" w:rsidRPr="00FE54D2">
        <w:rPr>
          <w:color w:val="000000"/>
          <w:lang w:eastAsia="en-US"/>
        </w:rPr>
        <w:t>8</w:t>
      </w:r>
      <w:r w:rsidRPr="00FE54D2">
        <w:rPr>
          <w:color w:val="000000"/>
          <w:lang w:eastAsia="en-US"/>
        </w:rPr>
        <w:t xml:space="preserve">/ИО-2026 от </w:t>
      </w:r>
      <w:r w:rsidR="00765C82" w:rsidRPr="00FE54D2">
        <w:rPr>
          <w:color w:val="000000"/>
          <w:lang w:eastAsia="en-US"/>
        </w:rPr>
        <w:t>25</w:t>
      </w:r>
      <w:r w:rsidRPr="00FE54D2">
        <w:rPr>
          <w:color w:val="000000"/>
          <w:lang w:eastAsia="en-US"/>
        </w:rPr>
        <w:t>.06.2026</w:t>
      </w:r>
      <w:r w:rsidRPr="00FE54D2">
        <w:rPr>
          <w:i/>
          <w:iCs/>
          <w:color w:val="000000"/>
          <w:spacing w:val="-3"/>
          <w:lang w:eastAsia="en-US"/>
        </w:rPr>
        <w:t>,</w:t>
      </w:r>
      <w:r w:rsidRPr="00FE54D2">
        <w:rPr>
          <w:color w:val="000000"/>
          <w:lang w:eastAsia="en-US"/>
        </w:rPr>
        <w:t xml:space="preserve"> с одной стороны, </w:t>
      </w:r>
      <w:r w:rsidR="00765C82" w:rsidRPr="00FE54D2">
        <w:rPr>
          <w:color w:val="000000"/>
          <w:lang w:eastAsia="en-US"/>
        </w:rPr>
        <w:t>и</w:t>
      </w:r>
    </w:p>
    <w:p w14:paraId="103ADF38" w14:textId="55960E35" w:rsidR="002777ED" w:rsidRDefault="00B33660" w:rsidP="007C23D5">
      <w:pPr>
        <w:widowControl w:val="0"/>
        <w:autoSpaceDE w:val="0"/>
        <w:autoSpaceDN w:val="0"/>
        <w:ind w:left="120" w:right="20" w:firstLine="426"/>
        <w:jc w:val="both"/>
        <w:rPr>
          <w:b/>
          <w:color w:val="000000"/>
          <w:lang w:eastAsia="en-US"/>
        </w:rPr>
      </w:pPr>
      <w:r>
        <w:rPr>
          <w:color w:val="000000"/>
          <w:lang w:eastAsia="en-US"/>
        </w:rPr>
        <w:t xml:space="preserve"> </w:t>
      </w:r>
      <w:r w:rsidRPr="00B33660">
        <w:rPr>
          <w:rStyle w:val="fw-middle"/>
          <w:b/>
        </w:rPr>
        <w:t>ОБЩЕСТВО С ОГРАНИЧЕННОЙ ОТВЕТСТВЕННОСТЬЮ "</w:t>
      </w:r>
      <w:r w:rsidR="007C23D5">
        <w:rPr>
          <w:rStyle w:val="fw-middle"/>
          <w:b/>
        </w:rPr>
        <w:t>__________________________________</w:t>
      </w:r>
      <w:r w:rsidRPr="00B33660">
        <w:rPr>
          <w:rStyle w:val="fw-middle"/>
          <w:b/>
        </w:rPr>
        <w:t>"</w:t>
      </w:r>
      <w:r w:rsidR="007C23D5">
        <w:rPr>
          <w:rStyle w:val="fw-middle"/>
          <w:b/>
        </w:rPr>
        <w:t xml:space="preserve"> / ИНДИВИДУАЛЬНЫЙ ПРЕДПРИНИМАТЕЛЬ _________________________</w:t>
      </w:r>
      <w:r w:rsidRPr="00B33660">
        <w:rPr>
          <w:rStyle w:val="fw-middle"/>
          <w:b/>
        </w:rPr>
        <w:t>,</w:t>
      </w:r>
      <w:r>
        <w:rPr>
          <w:rStyle w:val="fw-middle"/>
        </w:rPr>
        <w:t xml:space="preserve"> </w:t>
      </w:r>
      <w:r w:rsidR="002E7FFB" w:rsidRPr="00FE54D2">
        <w:rPr>
          <w:color w:val="000000"/>
          <w:lang w:eastAsia="en-US"/>
        </w:rPr>
        <w:t>именуем</w:t>
      </w:r>
      <w:r w:rsidR="00765C82" w:rsidRPr="00FE54D2">
        <w:rPr>
          <w:color w:val="000000"/>
          <w:lang w:eastAsia="en-US"/>
        </w:rPr>
        <w:t>ое</w:t>
      </w:r>
      <w:r w:rsidR="007C23D5">
        <w:rPr>
          <w:color w:val="000000"/>
          <w:lang w:eastAsia="en-US"/>
        </w:rPr>
        <w:t>/</w:t>
      </w:r>
      <w:proofErr w:type="spellStart"/>
      <w:r w:rsidR="007C23D5">
        <w:rPr>
          <w:color w:val="000000"/>
          <w:lang w:eastAsia="en-US"/>
        </w:rPr>
        <w:t>ый</w:t>
      </w:r>
      <w:proofErr w:type="spellEnd"/>
      <w:r w:rsidR="00765C82" w:rsidRPr="00FE54D2">
        <w:rPr>
          <w:color w:val="000000"/>
          <w:lang w:eastAsia="en-US"/>
        </w:rPr>
        <w:t xml:space="preserve"> </w:t>
      </w:r>
      <w:r w:rsidR="002E7FFB" w:rsidRPr="00FE54D2">
        <w:rPr>
          <w:color w:val="000000"/>
          <w:lang w:eastAsia="en-US"/>
        </w:rPr>
        <w:t xml:space="preserve">в дальнейшем </w:t>
      </w:r>
      <w:r w:rsidR="002E7FFB" w:rsidRPr="00FE54D2">
        <w:rPr>
          <w:b/>
          <w:color w:val="000000"/>
          <w:lang w:eastAsia="en-US"/>
        </w:rPr>
        <w:t>«Поставщик»</w:t>
      </w:r>
      <w:r w:rsidR="002E7FFB" w:rsidRPr="00FE54D2">
        <w:rPr>
          <w:color w:val="000000"/>
          <w:lang w:eastAsia="en-US"/>
        </w:rPr>
        <w:t>,</w:t>
      </w:r>
      <w:r w:rsidR="00765C82" w:rsidRPr="00FE54D2">
        <w:rPr>
          <w:color w:val="000000"/>
          <w:lang w:eastAsia="en-US"/>
        </w:rPr>
        <w:t xml:space="preserve"> </w:t>
      </w:r>
      <w:r w:rsidR="00F26A58">
        <w:rPr>
          <w:color w:val="000000"/>
          <w:lang w:eastAsia="en-US"/>
        </w:rPr>
        <w:t>в лице</w:t>
      </w:r>
      <w:r w:rsidR="009976C5">
        <w:rPr>
          <w:color w:val="000000"/>
          <w:lang w:eastAsia="en-US"/>
        </w:rPr>
        <w:t xml:space="preserve"> </w:t>
      </w:r>
      <w:r w:rsidR="007C23D5">
        <w:rPr>
          <w:color w:val="000000"/>
          <w:lang w:eastAsia="en-US"/>
        </w:rPr>
        <w:t>________________________________________________________________________</w:t>
      </w:r>
      <w:r w:rsidR="009976C5">
        <w:t xml:space="preserve">, действующего на основании </w:t>
      </w:r>
      <w:r w:rsidR="007C23D5">
        <w:t>______________________________________________________________________</w:t>
      </w:r>
      <w:r w:rsidR="009976C5">
        <w:rPr>
          <w:color w:val="000000"/>
          <w:lang w:eastAsia="en-US"/>
        </w:rPr>
        <w:t xml:space="preserve"> </w:t>
      </w:r>
      <w:r w:rsidR="002777ED" w:rsidRPr="00FE54D2">
        <w:rPr>
          <w:color w:val="000000"/>
          <w:lang w:eastAsia="en-US"/>
        </w:rPr>
        <w:t xml:space="preserve">с </w:t>
      </w:r>
      <w:r w:rsidR="00A033DB" w:rsidRPr="00FE54D2">
        <w:rPr>
          <w:color w:val="000000"/>
          <w:lang w:eastAsia="en-US"/>
        </w:rPr>
        <w:t>д</w:t>
      </w:r>
      <w:r w:rsidR="002777ED" w:rsidRPr="00FE54D2">
        <w:rPr>
          <w:color w:val="000000"/>
          <w:lang w:eastAsia="en-US"/>
        </w:rPr>
        <w:t>ругой стороны, совместно именуемые в дальнейшем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на основании пункта 5 части 1 статьи 93 Закона о контрактной системе</w:t>
      </w:r>
      <w:r w:rsidR="002E7FFB" w:rsidRPr="00FE54D2">
        <w:rPr>
          <w:color w:val="000000"/>
          <w:lang w:eastAsia="en-US"/>
        </w:rPr>
        <w:t>,</w:t>
      </w:r>
      <w:r w:rsidR="007C23D5">
        <w:rPr>
          <w:color w:val="000000"/>
          <w:lang w:eastAsia="en-US"/>
        </w:rPr>
        <w:t xml:space="preserve"> </w:t>
      </w:r>
      <w:r w:rsidR="00061ED5">
        <w:rPr>
          <w:color w:val="000000"/>
          <w:lang w:eastAsia="en-US"/>
        </w:rPr>
        <w:t>в рамках реализации</w:t>
      </w:r>
      <w:r w:rsidR="007C23D5">
        <w:rPr>
          <w:color w:val="000000"/>
          <w:lang w:eastAsia="en-US"/>
        </w:rPr>
        <w:t xml:space="preserve"> закупочной сессии №_______  от _____________________2026 г.</w:t>
      </w:r>
      <w:r w:rsidR="00061ED5">
        <w:rPr>
          <w:color w:val="000000"/>
          <w:lang w:eastAsia="en-US"/>
        </w:rPr>
        <w:t>, состоявшейся</w:t>
      </w:r>
      <w:r w:rsidR="007C23D5">
        <w:rPr>
          <w:color w:val="000000"/>
          <w:lang w:eastAsia="en-US"/>
        </w:rPr>
        <w:t xml:space="preserve">  на электронной площадке ЕАТ,    </w:t>
      </w:r>
      <w:r w:rsidR="002E7FFB" w:rsidRPr="00FE54D2">
        <w:rPr>
          <w:color w:val="000000"/>
          <w:lang w:eastAsia="en-US"/>
        </w:rPr>
        <w:t xml:space="preserve"> </w:t>
      </w:r>
      <w:r w:rsidR="002777ED" w:rsidRPr="00FE54D2">
        <w:rPr>
          <w:color w:val="000000"/>
          <w:lang w:eastAsia="en-US"/>
        </w:rPr>
        <w:t xml:space="preserve">заключили настоящий контракт (далее </w:t>
      </w:r>
      <w:r w:rsidR="00D3341C" w:rsidRPr="00FE54D2">
        <w:rPr>
          <w:color w:val="000000"/>
          <w:lang w:eastAsia="en-US"/>
        </w:rPr>
        <w:t>–</w:t>
      </w:r>
      <w:r w:rsidR="002777ED" w:rsidRPr="00FE54D2">
        <w:rPr>
          <w:color w:val="000000"/>
          <w:lang w:eastAsia="en-US"/>
        </w:rPr>
        <w:t xml:space="preserve"> </w:t>
      </w:r>
      <w:r w:rsidR="00D3341C" w:rsidRPr="00FE54D2">
        <w:rPr>
          <w:color w:val="000000"/>
          <w:lang w:eastAsia="en-US"/>
        </w:rPr>
        <w:t xml:space="preserve"> </w:t>
      </w:r>
      <w:r w:rsidR="002777ED" w:rsidRPr="00FE54D2">
        <w:rPr>
          <w:color w:val="000000"/>
          <w:lang w:eastAsia="en-US"/>
        </w:rPr>
        <w:t>Контракт) о нижеследующем</w:t>
      </w:r>
      <w:r w:rsidR="002777ED" w:rsidRPr="00FE54D2">
        <w:rPr>
          <w:b/>
          <w:color w:val="000000"/>
          <w:lang w:eastAsia="en-US"/>
        </w:rPr>
        <w:t>:</w:t>
      </w:r>
    </w:p>
    <w:p w14:paraId="598EBE3A" w14:textId="77777777" w:rsidR="007C23D5" w:rsidRPr="00B33660" w:rsidRDefault="007C23D5" w:rsidP="007C23D5">
      <w:pPr>
        <w:widowControl w:val="0"/>
        <w:autoSpaceDE w:val="0"/>
        <w:autoSpaceDN w:val="0"/>
        <w:ind w:left="120" w:right="20" w:firstLine="426"/>
        <w:jc w:val="both"/>
        <w:rPr>
          <w:color w:val="000000"/>
          <w:lang w:eastAsia="en-US"/>
        </w:rPr>
      </w:pPr>
    </w:p>
    <w:p w14:paraId="3D922589"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 ПРЕДМЕТ КОНТРАКТА</w:t>
      </w:r>
    </w:p>
    <w:p w14:paraId="5C09BB3B"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752A300" w14:textId="0A42DF07" w:rsidR="00D3341C" w:rsidRPr="00FE54D2" w:rsidRDefault="00CF0A09">
      <w:pPr>
        <w:pStyle w:val="ConsPlusNormal"/>
        <w:ind w:firstLine="284"/>
        <w:jc w:val="both"/>
        <w:rPr>
          <w:rFonts w:ascii="Times New Roman" w:hAnsi="Times New Roman" w:cs="Times New Roman"/>
          <w:color w:val="000000"/>
          <w:sz w:val="24"/>
          <w:szCs w:val="24"/>
          <w:lang w:eastAsia="en-US"/>
        </w:rPr>
      </w:pPr>
      <w:r w:rsidRPr="00FE54D2">
        <w:rPr>
          <w:rFonts w:ascii="Times New Roman" w:hAnsi="Times New Roman" w:cs="Times New Roman"/>
          <w:sz w:val="24"/>
          <w:szCs w:val="24"/>
        </w:rPr>
        <w:t xml:space="preserve">1.1. </w:t>
      </w:r>
      <w:r w:rsidR="00D3341C" w:rsidRPr="00FE54D2">
        <w:rPr>
          <w:rFonts w:ascii="Times New Roman" w:hAnsi="Times New Roman" w:cs="Times New Roman"/>
          <w:sz w:val="24"/>
          <w:szCs w:val="24"/>
        </w:rPr>
        <w:t xml:space="preserve">В соответствии с настоящим Контрактом </w:t>
      </w:r>
      <w:r w:rsidR="00D3341C" w:rsidRPr="00FE54D2">
        <w:rPr>
          <w:rFonts w:ascii="Times New Roman" w:hAnsi="Times New Roman" w:cs="Times New Roman"/>
          <w:color w:val="000000"/>
          <w:sz w:val="24"/>
          <w:szCs w:val="24"/>
          <w:lang w:eastAsia="en-US"/>
        </w:rPr>
        <w:t xml:space="preserve">Поставщик обязуется в сроки и на условиях настоящего Контракта поставить и передать Заказчику </w:t>
      </w:r>
      <w:r w:rsidR="007C23D5" w:rsidRPr="007C23D5">
        <w:rPr>
          <w:rFonts w:ascii="Times New Roman" w:hAnsi="Times New Roman" w:cs="Times New Roman"/>
          <w:color w:val="000000"/>
          <w:sz w:val="24"/>
          <w:szCs w:val="24"/>
          <w:lang w:eastAsia="en-US"/>
        </w:rPr>
        <w:t>товары</w:t>
      </w:r>
      <w:r w:rsidR="00D3341C" w:rsidRPr="00FE54D2">
        <w:rPr>
          <w:rFonts w:ascii="Times New Roman" w:hAnsi="Times New Roman" w:cs="Times New Roman"/>
          <w:b/>
          <w:color w:val="000000"/>
          <w:sz w:val="24"/>
          <w:szCs w:val="24"/>
          <w:lang w:eastAsia="en-US"/>
        </w:rPr>
        <w:t xml:space="preserve"> </w:t>
      </w:r>
      <w:r w:rsidR="00D3341C" w:rsidRPr="00FE54D2">
        <w:rPr>
          <w:rFonts w:ascii="Times New Roman" w:hAnsi="Times New Roman" w:cs="Times New Roman"/>
          <w:color w:val="000000"/>
          <w:sz w:val="24"/>
          <w:szCs w:val="24"/>
          <w:lang w:eastAsia="en-US"/>
        </w:rPr>
        <w:t xml:space="preserve">(далее </w:t>
      </w:r>
      <w:r w:rsidR="001760F2" w:rsidRPr="00FE54D2">
        <w:rPr>
          <w:rFonts w:ascii="Times New Roman" w:hAnsi="Times New Roman" w:cs="Times New Roman"/>
          <w:color w:val="000000"/>
          <w:sz w:val="24"/>
          <w:szCs w:val="24"/>
          <w:lang w:eastAsia="en-US"/>
        </w:rPr>
        <w:t>–</w:t>
      </w:r>
      <w:r w:rsidR="00D3341C" w:rsidRPr="00FE54D2">
        <w:rPr>
          <w:rFonts w:ascii="Times New Roman" w:hAnsi="Times New Roman" w:cs="Times New Roman"/>
          <w:color w:val="000000"/>
          <w:sz w:val="24"/>
          <w:szCs w:val="24"/>
          <w:lang w:eastAsia="en-US"/>
        </w:rPr>
        <w:t xml:space="preserve"> </w:t>
      </w:r>
      <w:r w:rsidR="001760F2" w:rsidRPr="00FE54D2">
        <w:rPr>
          <w:rFonts w:ascii="Times New Roman" w:hAnsi="Times New Roman" w:cs="Times New Roman"/>
          <w:color w:val="000000"/>
          <w:sz w:val="24"/>
          <w:szCs w:val="24"/>
          <w:lang w:eastAsia="en-US"/>
        </w:rPr>
        <w:t>Товар) в соответствии со Спецификацией (Приложение №1 к Контракту), являющейся неотъемлемой частью настоящего Контракта, а Заказчик обязуется принять Товар и оплатить его.</w:t>
      </w:r>
    </w:p>
    <w:p w14:paraId="415BCC1F" w14:textId="31358C60" w:rsidR="00CF0A09" w:rsidRPr="00FE54D2" w:rsidRDefault="001760F2">
      <w:pPr>
        <w:pStyle w:val="ConsPlusNormal"/>
        <w:ind w:firstLine="284"/>
        <w:jc w:val="both"/>
        <w:rPr>
          <w:rFonts w:ascii="Times New Roman" w:eastAsia="Calibri" w:hAnsi="Times New Roman" w:cs="Times New Roman"/>
          <w:sz w:val="24"/>
          <w:szCs w:val="24"/>
          <w:lang w:eastAsia="en-US"/>
        </w:rPr>
      </w:pPr>
      <w:r w:rsidRPr="00FE54D2">
        <w:rPr>
          <w:rFonts w:ascii="Times New Roman" w:hAnsi="Times New Roman" w:cs="Times New Roman"/>
          <w:color w:val="000000"/>
          <w:sz w:val="24"/>
          <w:szCs w:val="24"/>
          <w:lang w:eastAsia="en-US"/>
        </w:rPr>
        <w:t xml:space="preserve"> </w:t>
      </w:r>
      <w:r w:rsidR="008F08F3" w:rsidRPr="00FE54D2">
        <w:rPr>
          <w:rFonts w:ascii="Times New Roman" w:eastAsia="Calibri" w:hAnsi="Times New Roman" w:cs="Times New Roman"/>
          <w:sz w:val="24"/>
          <w:szCs w:val="24"/>
          <w:lang w:eastAsia="en-US"/>
        </w:rPr>
        <w:t>1.2.</w:t>
      </w:r>
      <w:r w:rsidR="00CF0A09" w:rsidRPr="00FE54D2">
        <w:rPr>
          <w:rFonts w:ascii="Times New Roman" w:eastAsia="Calibri" w:hAnsi="Times New Roman" w:cs="Times New Roman"/>
          <w:sz w:val="24"/>
          <w:szCs w:val="24"/>
          <w:lang w:eastAsia="en-US"/>
        </w:rPr>
        <w:t xml:space="preserve"> Наименование, характеристики, количество, цена поставляемого Товара указаны в Спецификации (Приложение № 1 к Контракту), являющ</w:t>
      </w:r>
      <w:r w:rsidR="00743290" w:rsidRPr="00FE54D2">
        <w:rPr>
          <w:rFonts w:ascii="Times New Roman" w:eastAsia="Calibri" w:hAnsi="Times New Roman" w:cs="Times New Roman"/>
          <w:sz w:val="24"/>
          <w:szCs w:val="24"/>
          <w:lang w:eastAsia="en-US"/>
        </w:rPr>
        <w:t>ей</w:t>
      </w:r>
      <w:r w:rsidR="00CF0A09" w:rsidRPr="00FE54D2">
        <w:rPr>
          <w:rFonts w:ascii="Times New Roman" w:eastAsia="Calibri" w:hAnsi="Times New Roman" w:cs="Times New Roman"/>
          <w:sz w:val="24"/>
          <w:szCs w:val="24"/>
          <w:lang w:eastAsia="en-US"/>
        </w:rPr>
        <w:t>ся неотъемлемой частью Контракта.</w:t>
      </w:r>
    </w:p>
    <w:p w14:paraId="79B29EB2" w14:textId="77777777" w:rsidR="00CF0A09" w:rsidRPr="00FE54D2" w:rsidRDefault="00CF0A09">
      <w:pPr>
        <w:ind w:firstLine="284"/>
        <w:jc w:val="both"/>
        <w:rPr>
          <w:bCs/>
        </w:rPr>
      </w:pPr>
      <w:r w:rsidRPr="00FE54D2">
        <w:rPr>
          <w:bCs/>
        </w:rPr>
        <w:t xml:space="preserve">1.3. Место поставки Товара: </w:t>
      </w:r>
      <w:r w:rsidRPr="00FE54D2">
        <w:rPr>
          <w:rFonts w:eastAsia="Calibri"/>
          <w:lang w:eastAsia="en-US"/>
        </w:rPr>
        <w:t xml:space="preserve">117218, </w:t>
      </w:r>
      <w:r w:rsidRPr="00FE54D2">
        <w:t xml:space="preserve">г. Москва, Нахимовский проспект, дом 36. </w:t>
      </w:r>
    </w:p>
    <w:p w14:paraId="272C6131" w14:textId="395B9D06" w:rsidR="00CF0A09" w:rsidRPr="00FE54D2" w:rsidRDefault="00CF0A09">
      <w:pPr>
        <w:ind w:firstLine="284"/>
        <w:jc w:val="both"/>
        <w:rPr>
          <w:bCs/>
        </w:rPr>
      </w:pPr>
      <w:r w:rsidRPr="00FE54D2">
        <w:rPr>
          <w:bCs/>
        </w:rPr>
        <w:t>1.</w:t>
      </w:r>
      <w:r w:rsidR="008A20AF" w:rsidRPr="00FE54D2">
        <w:rPr>
          <w:bCs/>
        </w:rPr>
        <w:t>4</w:t>
      </w:r>
      <w:r w:rsidRPr="00FE54D2">
        <w:rPr>
          <w:bCs/>
        </w:rPr>
        <w:t>. Вместе с Товаром Поставщик передает относящуюся к Товару документацию (при наличии).</w:t>
      </w:r>
    </w:p>
    <w:p w14:paraId="08CC458B" w14:textId="4AFFBC34" w:rsidR="001760F2" w:rsidRPr="00FE54D2" w:rsidRDefault="001760F2" w:rsidP="00C06D02">
      <w:pPr>
        <w:shd w:val="clear" w:color="auto" w:fill="FFFFFF"/>
        <w:ind w:firstLine="284"/>
        <w:jc w:val="both"/>
        <w:rPr>
          <w:bCs/>
        </w:rPr>
      </w:pPr>
      <w:r w:rsidRPr="00FE54D2">
        <w:rPr>
          <w:bCs/>
        </w:rPr>
        <w:t>1.5.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14:paraId="5295E89D" w14:textId="77777777" w:rsidR="008A45F0" w:rsidRPr="00FE54D2" w:rsidRDefault="008A45F0">
      <w:pPr>
        <w:ind w:firstLine="284"/>
        <w:jc w:val="both"/>
        <w:rPr>
          <w:bCs/>
        </w:rPr>
      </w:pPr>
    </w:p>
    <w:p w14:paraId="52819A6B"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II. ЦЕНА КОНТРАКТА И ПОРЯДОК РАСЧЕТОВ</w:t>
      </w:r>
    </w:p>
    <w:p w14:paraId="7C60AB5C"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7FBDB37C" w14:textId="77777777" w:rsidR="00CF45EC" w:rsidRPr="00FE54D2" w:rsidRDefault="00CF45EC" w:rsidP="00CF45EC">
      <w:pPr>
        <w:autoSpaceDE w:val="0"/>
        <w:autoSpaceDN w:val="0"/>
        <w:adjustRightInd w:val="0"/>
        <w:ind w:firstLine="567"/>
        <w:jc w:val="both"/>
        <w:rPr>
          <w:b/>
        </w:rPr>
      </w:pPr>
      <w:r w:rsidRPr="00FE54D2">
        <w:rPr>
          <w:rFonts w:eastAsia="Calibri"/>
          <w:lang w:eastAsia="en-US"/>
        </w:rPr>
        <w:t xml:space="preserve">2.1. </w:t>
      </w:r>
      <w:r w:rsidRPr="00FE54D2">
        <w:t>Цена Контракта и валюта платежа устанавливаются в российских рублях.</w:t>
      </w:r>
    </w:p>
    <w:p w14:paraId="22002D7E" w14:textId="5F817D7C" w:rsidR="001C2F4E" w:rsidRDefault="00AA1761" w:rsidP="001C2F4E">
      <w:pPr>
        <w:pStyle w:val="10"/>
        <w:keepNext w:val="0"/>
        <w:autoSpaceDE w:val="0"/>
        <w:autoSpaceDN w:val="0"/>
        <w:adjustRightInd w:val="0"/>
        <w:spacing w:before="0"/>
        <w:ind w:firstLine="567"/>
        <w:jc w:val="both"/>
        <w:rPr>
          <w:b w:val="0"/>
          <w:bCs/>
          <w:kern w:val="0"/>
          <w:sz w:val="24"/>
          <w:szCs w:val="24"/>
          <w:lang w:eastAsia="ru-RU"/>
        </w:rPr>
      </w:pPr>
      <w:bookmarkStart w:id="0" w:name="P1440"/>
      <w:bookmarkEnd w:id="0"/>
      <w:r w:rsidRPr="00FE54D2">
        <w:rPr>
          <w:b w:val="0"/>
          <w:sz w:val="24"/>
          <w:szCs w:val="24"/>
        </w:rPr>
        <w:t>2.</w:t>
      </w:r>
      <w:r w:rsidR="00CF45EC" w:rsidRPr="00FE54D2">
        <w:rPr>
          <w:b w:val="0"/>
          <w:sz w:val="24"/>
          <w:szCs w:val="24"/>
        </w:rPr>
        <w:t>2</w:t>
      </w:r>
      <w:r w:rsidRPr="00FE54D2">
        <w:rPr>
          <w:b w:val="0"/>
          <w:sz w:val="24"/>
          <w:szCs w:val="24"/>
        </w:rPr>
        <w:t xml:space="preserve">. </w:t>
      </w:r>
      <w:r w:rsidR="00CF0A09" w:rsidRPr="00FE54D2">
        <w:rPr>
          <w:b w:val="0"/>
          <w:bCs/>
          <w:kern w:val="0"/>
          <w:sz w:val="24"/>
          <w:szCs w:val="24"/>
          <w:lang w:eastAsia="ru-RU"/>
        </w:rPr>
        <w:t xml:space="preserve">Цена настоящего Контракта </w:t>
      </w:r>
      <w:r w:rsidR="007506A1" w:rsidRPr="00FE54D2">
        <w:rPr>
          <w:b w:val="0"/>
          <w:bCs/>
          <w:kern w:val="0"/>
          <w:sz w:val="24"/>
          <w:szCs w:val="24"/>
          <w:lang w:eastAsia="ru-RU"/>
        </w:rPr>
        <w:t xml:space="preserve">составляет </w:t>
      </w:r>
      <w:r w:rsidR="008A45F0">
        <w:rPr>
          <w:rFonts w:eastAsia="Calibri"/>
          <w:kern w:val="0"/>
          <w:sz w:val="24"/>
          <w:szCs w:val="24"/>
          <w:lang w:eastAsia="en-US"/>
        </w:rPr>
        <w:t>________________________________</w:t>
      </w:r>
      <w:r w:rsidR="0086336C">
        <w:rPr>
          <w:rFonts w:ascii="Roboto" w:hAnsi="Roboto"/>
          <w:color w:val="334059"/>
          <w:sz w:val="21"/>
          <w:szCs w:val="21"/>
          <w:shd w:val="clear" w:color="auto" w:fill="FFFFFF"/>
        </w:rPr>
        <w:t> </w:t>
      </w:r>
      <w:r w:rsidR="0086336C" w:rsidRPr="00FE54D2">
        <w:rPr>
          <w:bCs/>
          <w:kern w:val="0"/>
          <w:sz w:val="24"/>
          <w:szCs w:val="24"/>
          <w:lang w:eastAsia="ru-RU"/>
        </w:rPr>
        <w:t xml:space="preserve"> </w:t>
      </w:r>
      <w:r w:rsidR="001C2F4E" w:rsidRPr="00FE54D2">
        <w:rPr>
          <w:bCs/>
          <w:kern w:val="0"/>
          <w:sz w:val="24"/>
          <w:szCs w:val="24"/>
          <w:lang w:eastAsia="ru-RU"/>
        </w:rPr>
        <w:t>(</w:t>
      </w:r>
      <w:r w:rsidR="008A45F0">
        <w:rPr>
          <w:bCs/>
          <w:kern w:val="0"/>
          <w:sz w:val="24"/>
          <w:szCs w:val="24"/>
          <w:lang w:eastAsia="ru-RU"/>
        </w:rPr>
        <w:t>_________________________________________</w:t>
      </w:r>
      <w:r w:rsidR="001C2F4E" w:rsidRPr="00FE54D2">
        <w:rPr>
          <w:bCs/>
          <w:kern w:val="0"/>
          <w:sz w:val="24"/>
          <w:szCs w:val="24"/>
          <w:lang w:eastAsia="ru-RU"/>
        </w:rPr>
        <w:t xml:space="preserve">) </w:t>
      </w:r>
      <w:r w:rsidR="003F1D09" w:rsidRPr="00FE54D2">
        <w:rPr>
          <w:bCs/>
          <w:kern w:val="0"/>
          <w:sz w:val="24"/>
          <w:szCs w:val="24"/>
          <w:lang w:eastAsia="ru-RU"/>
        </w:rPr>
        <w:t xml:space="preserve">рублей </w:t>
      </w:r>
      <w:r w:rsidR="008A45F0">
        <w:rPr>
          <w:bCs/>
          <w:kern w:val="0"/>
          <w:sz w:val="24"/>
          <w:szCs w:val="24"/>
          <w:lang w:eastAsia="ru-RU"/>
        </w:rPr>
        <w:t>_____</w:t>
      </w:r>
      <w:r w:rsidR="001C2F4E" w:rsidRPr="00FE54D2">
        <w:rPr>
          <w:bCs/>
          <w:kern w:val="0"/>
          <w:sz w:val="24"/>
          <w:szCs w:val="24"/>
          <w:lang w:eastAsia="ru-RU"/>
        </w:rPr>
        <w:t xml:space="preserve"> коп</w:t>
      </w:r>
      <w:r w:rsidR="008A45F0">
        <w:rPr>
          <w:bCs/>
          <w:kern w:val="0"/>
          <w:sz w:val="24"/>
          <w:szCs w:val="24"/>
          <w:lang w:eastAsia="ru-RU"/>
        </w:rPr>
        <w:t xml:space="preserve">. </w:t>
      </w:r>
      <w:r w:rsidR="001C2F4E" w:rsidRPr="00FE54D2">
        <w:rPr>
          <w:b w:val="0"/>
          <w:bCs/>
          <w:kern w:val="0"/>
          <w:sz w:val="24"/>
          <w:szCs w:val="24"/>
          <w:lang w:eastAsia="ru-RU"/>
        </w:rPr>
        <w:t xml:space="preserve">, в т. ч. НДС </w:t>
      </w:r>
      <w:r w:rsidR="008A45F0">
        <w:rPr>
          <w:b w:val="0"/>
          <w:bCs/>
          <w:kern w:val="0"/>
          <w:sz w:val="24"/>
          <w:szCs w:val="24"/>
          <w:lang w:eastAsia="ru-RU"/>
        </w:rPr>
        <w:t>по ставке ___</w:t>
      </w:r>
      <w:r w:rsidR="001C2F4E" w:rsidRPr="00FE54D2">
        <w:rPr>
          <w:b w:val="0"/>
          <w:bCs/>
          <w:kern w:val="0"/>
          <w:sz w:val="24"/>
          <w:szCs w:val="24"/>
          <w:lang w:eastAsia="ru-RU"/>
        </w:rPr>
        <w:t xml:space="preserve">%  </w:t>
      </w:r>
      <w:r w:rsidR="008A45F0">
        <w:rPr>
          <w:b w:val="0"/>
          <w:bCs/>
          <w:kern w:val="0"/>
          <w:sz w:val="24"/>
          <w:szCs w:val="24"/>
          <w:lang w:eastAsia="ru-RU"/>
        </w:rPr>
        <w:t>_________</w:t>
      </w:r>
      <w:r w:rsidR="0086336C">
        <w:rPr>
          <w:b w:val="0"/>
          <w:bCs/>
          <w:kern w:val="0"/>
          <w:sz w:val="24"/>
          <w:szCs w:val="24"/>
          <w:lang w:eastAsia="ru-RU"/>
        </w:rPr>
        <w:t xml:space="preserve"> </w:t>
      </w:r>
      <w:r w:rsidR="001C2F4E" w:rsidRPr="00FE54D2">
        <w:rPr>
          <w:b w:val="0"/>
          <w:bCs/>
          <w:kern w:val="0"/>
          <w:sz w:val="24"/>
          <w:szCs w:val="24"/>
          <w:lang w:eastAsia="ru-RU"/>
        </w:rPr>
        <w:t xml:space="preserve"> (</w:t>
      </w:r>
      <w:r w:rsidR="008A45F0">
        <w:rPr>
          <w:b w:val="0"/>
          <w:bCs/>
          <w:kern w:val="0"/>
          <w:sz w:val="24"/>
          <w:szCs w:val="24"/>
          <w:lang w:eastAsia="ru-RU"/>
        </w:rPr>
        <w:t>_______________________</w:t>
      </w:r>
      <w:r w:rsidR="001C2F4E" w:rsidRPr="00FE54D2">
        <w:rPr>
          <w:b w:val="0"/>
          <w:bCs/>
          <w:kern w:val="0"/>
          <w:sz w:val="24"/>
          <w:szCs w:val="24"/>
          <w:lang w:eastAsia="ru-RU"/>
        </w:rPr>
        <w:t xml:space="preserve">) </w:t>
      </w:r>
      <w:r w:rsidR="003F1D09" w:rsidRPr="00FE54D2">
        <w:rPr>
          <w:b w:val="0"/>
          <w:bCs/>
          <w:kern w:val="0"/>
          <w:sz w:val="24"/>
          <w:szCs w:val="24"/>
          <w:lang w:eastAsia="ru-RU"/>
        </w:rPr>
        <w:t xml:space="preserve">рублей </w:t>
      </w:r>
      <w:r w:rsidR="0086336C">
        <w:rPr>
          <w:b w:val="0"/>
          <w:bCs/>
          <w:kern w:val="0"/>
          <w:sz w:val="24"/>
          <w:szCs w:val="24"/>
          <w:lang w:eastAsia="ru-RU"/>
        </w:rPr>
        <w:t xml:space="preserve"> </w:t>
      </w:r>
      <w:r w:rsidR="008A45F0">
        <w:rPr>
          <w:b w:val="0"/>
          <w:bCs/>
          <w:kern w:val="0"/>
          <w:sz w:val="24"/>
          <w:szCs w:val="24"/>
          <w:lang w:eastAsia="ru-RU"/>
        </w:rPr>
        <w:t>____ коп</w:t>
      </w:r>
      <w:r w:rsidR="0086336C">
        <w:rPr>
          <w:b w:val="0"/>
          <w:bCs/>
          <w:kern w:val="0"/>
          <w:sz w:val="24"/>
          <w:szCs w:val="24"/>
          <w:lang w:eastAsia="ru-RU"/>
        </w:rPr>
        <w:t xml:space="preserve">. </w:t>
      </w:r>
      <w:r w:rsidR="00D8487E" w:rsidRPr="00FE54D2">
        <w:rPr>
          <w:b w:val="0"/>
          <w:bCs/>
          <w:kern w:val="0"/>
          <w:sz w:val="24"/>
          <w:szCs w:val="24"/>
          <w:lang w:eastAsia="ru-RU"/>
        </w:rPr>
        <w:t xml:space="preserve">  </w:t>
      </w:r>
    </w:p>
    <w:p w14:paraId="31E573DF" w14:textId="0157F4BE" w:rsidR="008A45F0" w:rsidRPr="008A45F0" w:rsidRDefault="008A45F0" w:rsidP="008A45F0">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19F3E3CF" w14:textId="62BC21FD" w:rsidR="00382200" w:rsidRPr="00FE54D2" w:rsidRDefault="00CF0A09" w:rsidP="001C2F4E">
      <w:pPr>
        <w:pStyle w:val="10"/>
        <w:keepNext w:val="0"/>
        <w:autoSpaceDE w:val="0"/>
        <w:autoSpaceDN w:val="0"/>
        <w:adjustRightInd w:val="0"/>
        <w:spacing w:before="0"/>
        <w:ind w:firstLine="567"/>
        <w:jc w:val="both"/>
        <w:rPr>
          <w:rFonts w:eastAsia="Calibri"/>
          <w:b w:val="0"/>
          <w:sz w:val="24"/>
          <w:szCs w:val="24"/>
          <w:lang w:eastAsia="en-US"/>
        </w:rPr>
      </w:pPr>
      <w:r w:rsidRPr="00FE54D2">
        <w:rPr>
          <w:sz w:val="24"/>
          <w:szCs w:val="24"/>
        </w:rPr>
        <w:t xml:space="preserve"> </w:t>
      </w:r>
      <w:r w:rsidR="008F08F3" w:rsidRPr="00FE54D2">
        <w:rPr>
          <w:rFonts w:eastAsia="Calibri"/>
          <w:b w:val="0"/>
          <w:sz w:val="24"/>
          <w:szCs w:val="24"/>
          <w:lang w:eastAsia="en-US"/>
        </w:rPr>
        <w:t>2.</w:t>
      </w:r>
      <w:r w:rsidR="00CF45EC" w:rsidRPr="00FE54D2">
        <w:rPr>
          <w:rFonts w:eastAsia="Calibri"/>
          <w:b w:val="0"/>
          <w:sz w:val="24"/>
          <w:szCs w:val="24"/>
          <w:lang w:eastAsia="en-US"/>
        </w:rPr>
        <w:t>3</w:t>
      </w:r>
      <w:r w:rsidR="008F08F3" w:rsidRPr="00FE54D2">
        <w:rPr>
          <w:rFonts w:eastAsia="Calibri"/>
          <w:b w:val="0"/>
          <w:sz w:val="24"/>
          <w:szCs w:val="24"/>
          <w:lang w:eastAsia="en-US"/>
        </w:rPr>
        <w:t xml:space="preserve">.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w:t>
      </w:r>
      <w:r w:rsidR="008F08F3" w:rsidRPr="00FE54D2">
        <w:rPr>
          <w:rFonts w:eastAsia="Calibri"/>
          <w:b w:val="0"/>
          <w:sz w:val="24"/>
          <w:szCs w:val="24"/>
          <w:lang w:eastAsia="en-US"/>
        </w:rPr>
        <w:lastRenderedPageBreak/>
        <w:t>такие налоги, сборы и иные обязательные платежи подлежат уплате в бюджеты бюджетной системы Российской Федерации Заказчиком.</w:t>
      </w:r>
    </w:p>
    <w:p w14:paraId="3C77488D" w14:textId="0E885876" w:rsidR="00382200" w:rsidRPr="00FE54D2" w:rsidRDefault="008F08F3" w:rsidP="00387CD8">
      <w:pPr>
        <w:autoSpaceDE w:val="0"/>
        <w:autoSpaceDN w:val="0"/>
        <w:adjustRightInd w:val="0"/>
        <w:ind w:firstLine="540"/>
        <w:jc w:val="both"/>
        <w:rPr>
          <w:rFonts w:eastAsia="Calibri"/>
          <w:lang w:eastAsia="en-US"/>
        </w:rPr>
      </w:pPr>
      <w:bookmarkStart w:id="1" w:name="P1458"/>
      <w:bookmarkEnd w:id="1"/>
      <w:r w:rsidRPr="00FE54D2">
        <w:rPr>
          <w:rFonts w:eastAsia="Calibri"/>
          <w:lang w:eastAsia="en-US"/>
        </w:rPr>
        <w:t>2.</w:t>
      </w:r>
      <w:r w:rsidR="00CF45EC" w:rsidRPr="00FE54D2">
        <w:rPr>
          <w:rFonts w:eastAsia="Calibri"/>
          <w:lang w:eastAsia="en-US"/>
        </w:rPr>
        <w:t>3</w:t>
      </w:r>
      <w:r w:rsidRPr="00FE54D2">
        <w:rPr>
          <w:rFonts w:eastAsia="Calibri"/>
          <w:lang w:eastAsia="en-US"/>
        </w:rPr>
        <w:t xml:space="preserve">.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2" w:name="P1459"/>
      <w:bookmarkEnd w:id="2"/>
    </w:p>
    <w:p w14:paraId="47272695" w14:textId="30D47DB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5</w:t>
      </w:r>
      <w:r w:rsidRPr="00FE54D2">
        <w:rPr>
          <w:rFonts w:eastAsia="Calibri"/>
          <w:lang w:eastAsia="en-US"/>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E54D2">
          <w:rPr>
            <w:rFonts w:eastAsia="Calibri"/>
            <w:lang w:eastAsia="en-US"/>
          </w:rPr>
          <w:t>законом</w:t>
        </w:r>
      </w:hyperlink>
      <w:r w:rsidRPr="00FE54D2">
        <w:rPr>
          <w:rFonts w:eastAsia="Calibri"/>
          <w:lang w:eastAsia="en-US"/>
        </w:rPr>
        <w:t xml:space="preserve">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CF0A09" w:rsidRPr="00FE54D2">
        <w:rPr>
          <w:rFonts w:eastAsia="Calibri"/>
          <w:lang w:eastAsia="en-US"/>
        </w:rPr>
        <w:t>,</w:t>
      </w:r>
      <w:r w:rsidRPr="00FE54D2">
        <w:rPr>
          <w:rFonts w:eastAsia="Calibri"/>
          <w:lang w:eastAsia="en-US"/>
        </w:rPr>
        <w:t xml:space="preserve"> и Контрактом.</w:t>
      </w:r>
    </w:p>
    <w:p w14:paraId="44000868" w14:textId="3BF58FE4" w:rsidR="00382200" w:rsidRPr="00FE54D2" w:rsidRDefault="003A3F2F" w:rsidP="00387CD8">
      <w:pPr>
        <w:autoSpaceDE w:val="0"/>
        <w:autoSpaceDN w:val="0"/>
        <w:adjustRightInd w:val="0"/>
        <w:ind w:firstLine="540"/>
        <w:jc w:val="both"/>
        <w:rPr>
          <w:rFonts w:eastAsia="Calibri"/>
          <w:lang w:eastAsia="en-US"/>
        </w:rPr>
      </w:pPr>
      <w:bookmarkStart w:id="3" w:name="P1460"/>
      <w:bookmarkEnd w:id="3"/>
      <w:r w:rsidRPr="00FE54D2">
        <w:rPr>
          <w:rFonts w:eastAsia="Calibri"/>
          <w:lang w:eastAsia="en-US"/>
        </w:rPr>
        <w:t xml:space="preserve">2.5.1. </w:t>
      </w:r>
      <w:r w:rsidR="008F08F3" w:rsidRPr="00FE54D2">
        <w:rPr>
          <w:rFonts w:eastAsia="Calibri"/>
          <w:lang w:eastAsia="en-US"/>
        </w:rPr>
        <w:t xml:space="preserve">Цена Контракта может быть снижена по соглашению Сторон без </w:t>
      </w:r>
      <w:r w:rsidR="00132C34" w:rsidRPr="00FE54D2">
        <w:rPr>
          <w:rFonts w:eastAsia="Calibri"/>
          <w:lang w:eastAsia="en-US"/>
        </w:rPr>
        <w:t>изменения предусмотренного</w:t>
      </w:r>
      <w:r w:rsidR="008F08F3" w:rsidRPr="00FE54D2">
        <w:rPr>
          <w:rFonts w:eastAsia="Calibri"/>
          <w:lang w:eastAsia="en-US"/>
        </w:rPr>
        <w:t xml:space="preserve"> Контрактом количества и качества поставляемого Товара и иных условий Контракта. </w:t>
      </w:r>
    </w:p>
    <w:p w14:paraId="4A244FB5" w14:textId="77777777" w:rsidR="003A3F2F" w:rsidRPr="00FE54D2" w:rsidRDefault="003A3F2F" w:rsidP="003A3F2F">
      <w:pPr>
        <w:autoSpaceDE w:val="0"/>
        <w:autoSpaceDN w:val="0"/>
        <w:adjustRightInd w:val="0"/>
        <w:ind w:firstLine="540"/>
        <w:jc w:val="both"/>
        <w:rPr>
          <w:b/>
        </w:rPr>
      </w:pPr>
      <w:r w:rsidRPr="00FE54D2">
        <w:rPr>
          <w:rFonts w:eastAsia="Calibri"/>
          <w:lang w:eastAsia="en-US"/>
        </w:rPr>
        <w:t xml:space="preserve">2.5.2. </w:t>
      </w:r>
      <w:r w:rsidRPr="00FE54D2">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14:paraId="5B6E6633" w14:textId="435C46B6" w:rsidR="00C42FE9" w:rsidRPr="00FE54D2" w:rsidRDefault="008F08F3" w:rsidP="00387CD8">
      <w:pPr>
        <w:autoSpaceDE w:val="0"/>
        <w:autoSpaceDN w:val="0"/>
        <w:adjustRightInd w:val="0"/>
        <w:ind w:firstLine="540"/>
        <w:jc w:val="both"/>
      </w:pPr>
      <w:r w:rsidRPr="00FE54D2">
        <w:rPr>
          <w:rFonts w:eastAsia="Calibri"/>
          <w:lang w:eastAsia="en-US"/>
        </w:rPr>
        <w:t>2.</w:t>
      </w:r>
      <w:r w:rsidR="00CF45EC" w:rsidRPr="00FE54D2">
        <w:rPr>
          <w:rFonts w:eastAsia="Calibri"/>
          <w:lang w:eastAsia="en-US"/>
        </w:rPr>
        <w:t>6</w:t>
      </w:r>
      <w:r w:rsidRPr="00FE54D2">
        <w:rPr>
          <w:rFonts w:eastAsia="Calibri"/>
          <w:lang w:eastAsia="en-US"/>
        </w:rPr>
        <w:t>. Источник финансирования Контракта –</w:t>
      </w:r>
      <w:r w:rsidR="005F6D01" w:rsidRPr="00FE54D2">
        <w:rPr>
          <w:rFonts w:eastAsia="Calibri"/>
          <w:lang w:eastAsia="en-US"/>
        </w:rPr>
        <w:t xml:space="preserve"> </w:t>
      </w:r>
      <w:bookmarkStart w:id="4" w:name="P1462"/>
      <w:bookmarkEnd w:id="4"/>
      <w:r w:rsidR="00C42FE9" w:rsidRPr="00FE54D2">
        <w:t xml:space="preserve">субсидия на финансовое обеспечение выполнения государственного задания. </w:t>
      </w:r>
    </w:p>
    <w:p w14:paraId="4FEBE092" w14:textId="7910BE55" w:rsidR="00930560" w:rsidRDefault="008F08F3" w:rsidP="00387CD8">
      <w:pPr>
        <w:autoSpaceDE w:val="0"/>
        <w:autoSpaceDN w:val="0"/>
        <w:adjustRightInd w:val="0"/>
        <w:ind w:firstLine="540"/>
        <w:jc w:val="both"/>
      </w:pPr>
      <w:r w:rsidRPr="00FE54D2">
        <w:t>2.</w:t>
      </w:r>
      <w:r w:rsidR="00CF45EC" w:rsidRPr="00FE54D2">
        <w:t>7</w:t>
      </w:r>
      <w:r w:rsidRPr="00FE54D2">
        <w:t xml:space="preserve">. </w:t>
      </w:r>
      <w:bookmarkStart w:id="5" w:name="P1475"/>
      <w:bookmarkEnd w:id="5"/>
      <w:r w:rsidR="00930560" w:rsidRPr="001039C3">
        <w:rPr>
          <w:b/>
        </w:rPr>
        <w:t>Оплата Товара</w:t>
      </w:r>
      <w:r w:rsidR="00930560" w:rsidRPr="001039C3">
        <w:t xml:space="preserve"> по настоящему </w:t>
      </w:r>
      <w:r w:rsidR="00930560">
        <w:t>Контракту</w:t>
      </w:r>
      <w:r w:rsidR="00930560" w:rsidRPr="001039C3">
        <w:t xml:space="preserve"> производится Заказчиком</w:t>
      </w:r>
      <w:r w:rsidR="00930560">
        <w:t xml:space="preserve"> по факту поставки после подписания Сторонами товарной накладной или универсального передаточного документа (УПД), далее по тексту – товаросопроводительные документы,  в срок </w:t>
      </w:r>
      <w:r w:rsidR="00930560" w:rsidRPr="00686DF4">
        <w:rPr>
          <w:b/>
        </w:rPr>
        <w:t>не позднее 7 (Семи) рабочих дней</w:t>
      </w:r>
      <w:r w:rsidR="00930560">
        <w:t>, при наличии выставленного Поставщиком счёта.</w:t>
      </w:r>
    </w:p>
    <w:p w14:paraId="17EAE91B" w14:textId="27131DCE"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8</w:t>
      </w:r>
      <w:r w:rsidRPr="00FE54D2">
        <w:rPr>
          <w:rFonts w:eastAsia="Calibri"/>
          <w:lang w:eastAsia="en-US"/>
        </w:rPr>
        <w:t xml:space="preserve">. Оплата по Контракту осуществляется по безналичному расчету платежными поручениями путем </w:t>
      </w:r>
      <w:r w:rsidR="005F6D01" w:rsidRPr="00FE54D2">
        <w:rPr>
          <w:rFonts w:eastAsia="Calibri"/>
          <w:lang w:eastAsia="en-US"/>
        </w:rPr>
        <w:t>списания</w:t>
      </w:r>
      <w:r w:rsidRPr="00FE54D2">
        <w:rPr>
          <w:rFonts w:eastAsia="Calibri"/>
          <w:lang w:eastAsia="en-US"/>
        </w:rPr>
        <w:t xml:space="preserve"> денежных средств </w:t>
      </w:r>
      <w:r w:rsidR="005F6D01" w:rsidRPr="00FE54D2">
        <w:rPr>
          <w:rFonts w:eastAsia="Calibri"/>
          <w:lang w:eastAsia="en-US"/>
        </w:rPr>
        <w:t>с</w:t>
      </w:r>
      <w:r w:rsidRPr="00FE54D2">
        <w:rPr>
          <w:rFonts w:eastAsia="Calibri"/>
          <w:lang w:eastAsia="en-US"/>
        </w:rPr>
        <w:t xml:space="preserve"> расчетн</w:t>
      </w:r>
      <w:r w:rsidR="005F6D01" w:rsidRPr="00FE54D2">
        <w:rPr>
          <w:rFonts w:eastAsia="Calibri"/>
          <w:lang w:eastAsia="en-US"/>
        </w:rPr>
        <w:t>ого</w:t>
      </w:r>
      <w:r w:rsidRPr="00FE54D2">
        <w:rPr>
          <w:rFonts w:eastAsia="Calibri"/>
          <w:lang w:eastAsia="en-US"/>
        </w:rPr>
        <w:t xml:space="preserve"> счет</w:t>
      </w:r>
      <w:r w:rsidR="005F6D01" w:rsidRPr="00FE54D2">
        <w:rPr>
          <w:rFonts w:eastAsia="Calibri"/>
          <w:lang w:eastAsia="en-US"/>
        </w:rPr>
        <w:t>а</w:t>
      </w:r>
      <w:r w:rsidRPr="00FE54D2">
        <w:rPr>
          <w:rFonts w:eastAsia="Calibri"/>
          <w:lang w:eastAsia="en-US"/>
        </w:rPr>
        <w:t xml:space="preserve"> </w:t>
      </w:r>
      <w:r w:rsidR="005F6D01" w:rsidRPr="00FE54D2">
        <w:rPr>
          <w:rFonts w:eastAsia="Calibri"/>
          <w:lang w:eastAsia="en-US"/>
        </w:rPr>
        <w:t>Заказчика.</w:t>
      </w:r>
      <w:r w:rsidR="008A20AF" w:rsidRPr="00FE54D2">
        <w:rPr>
          <w:rFonts w:eastAsia="Calibri"/>
          <w:lang w:eastAsia="en-US"/>
        </w:rPr>
        <w:t xml:space="preserve"> </w:t>
      </w:r>
      <w:r w:rsidRPr="00FE54D2">
        <w:rPr>
          <w:rFonts w:eastAsia="Calibri"/>
          <w:lang w:eastAsia="en-US"/>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2654CBB5" w14:textId="77777777" w:rsidR="008A45F0" w:rsidRPr="00FE54D2" w:rsidRDefault="008A45F0" w:rsidP="00387CD8">
      <w:pPr>
        <w:autoSpaceDE w:val="0"/>
        <w:autoSpaceDN w:val="0"/>
        <w:adjustRightInd w:val="0"/>
        <w:ind w:firstLine="540"/>
        <w:jc w:val="both"/>
        <w:rPr>
          <w:rFonts w:eastAsia="Calibri"/>
          <w:lang w:eastAsia="en-US"/>
        </w:rPr>
      </w:pPr>
    </w:p>
    <w:p w14:paraId="29FD736C" w14:textId="77777777" w:rsidR="00382200" w:rsidRDefault="008F08F3" w:rsidP="00AD3B1E">
      <w:pPr>
        <w:autoSpaceDE w:val="0"/>
        <w:autoSpaceDN w:val="0"/>
        <w:adjustRightInd w:val="0"/>
        <w:ind w:firstLine="720"/>
        <w:jc w:val="center"/>
        <w:outlineLvl w:val="1"/>
        <w:rPr>
          <w:rFonts w:eastAsia="Calibri"/>
          <w:b/>
          <w:lang w:eastAsia="en-US"/>
        </w:rPr>
      </w:pPr>
      <w:bookmarkStart w:id="6" w:name="P1477"/>
      <w:bookmarkEnd w:id="6"/>
      <w:r w:rsidRPr="00FE54D2">
        <w:rPr>
          <w:rFonts w:eastAsia="Calibri"/>
          <w:b/>
          <w:lang w:eastAsia="en-US"/>
        </w:rPr>
        <w:t>III. ПОРЯДОК, СРОКИ И УСЛОВИЯ ПОСТАВКИ</w:t>
      </w:r>
      <w:r w:rsidR="00AD3B1E" w:rsidRPr="00FE54D2">
        <w:rPr>
          <w:rFonts w:eastAsia="Calibri"/>
          <w:b/>
          <w:lang w:eastAsia="en-US"/>
        </w:rPr>
        <w:t xml:space="preserve"> </w:t>
      </w:r>
      <w:r w:rsidRPr="00FE54D2">
        <w:rPr>
          <w:rFonts w:eastAsia="Calibri"/>
          <w:b/>
          <w:lang w:eastAsia="en-US"/>
        </w:rPr>
        <w:t xml:space="preserve">И ПРИЕМКИ ТОВАРА </w:t>
      </w:r>
    </w:p>
    <w:p w14:paraId="1E17987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D59219" w14:textId="29BFA779" w:rsidR="009F091B" w:rsidRPr="00FE54D2" w:rsidRDefault="008F08F3" w:rsidP="00E6606B">
      <w:pPr>
        <w:autoSpaceDE w:val="0"/>
        <w:autoSpaceDN w:val="0"/>
        <w:adjustRightInd w:val="0"/>
        <w:ind w:firstLine="540"/>
        <w:jc w:val="both"/>
        <w:rPr>
          <w:rFonts w:eastAsia="Calibri"/>
          <w:lang w:eastAsia="en-US"/>
        </w:rPr>
      </w:pPr>
      <w:bookmarkStart w:id="7" w:name="P1480"/>
      <w:bookmarkEnd w:id="7"/>
      <w:r w:rsidRPr="00FE54D2">
        <w:rPr>
          <w:rFonts w:eastAsia="Calibri"/>
          <w:lang w:eastAsia="en-US"/>
        </w:rPr>
        <w:t xml:space="preserve">3.1. Поставщик самостоятельно </w:t>
      </w:r>
      <w:r w:rsidRPr="00FE54D2">
        <w:rPr>
          <w:rFonts w:eastAsia="Calibri"/>
          <w:b/>
          <w:lang w:eastAsia="en-US"/>
        </w:rPr>
        <w:t>доставляет Товар</w:t>
      </w:r>
      <w:r w:rsidRPr="00FE54D2">
        <w:rPr>
          <w:rFonts w:eastAsia="Calibri"/>
          <w:lang w:eastAsia="en-US"/>
        </w:rPr>
        <w:t xml:space="preserve"> Заказчику по адресу: </w:t>
      </w:r>
      <w:r w:rsidR="002777ED" w:rsidRPr="00FE54D2">
        <w:rPr>
          <w:rFonts w:eastAsia="Calibri"/>
          <w:lang w:eastAsia="en-US"/>
        </w:rPr>
        <w:t>117218, г. Москва, Нахимовский проспект, д.36</w:t>
      </w:r>
      <w:r w:rsidRPr="00FE54D2">
        <w:rPr>
          <w:rFonts w:eastAsia="Calibri"/>
          <w:lang w:eastAsia="en-US"/>
        </w:rPr>
        <w:t xml:space="preserve"> (далее – место доставки) </w:t>
      </w:r>
      <w:r w:rsidR="00A971A1" w:rsidRPr="00FE54D2">
        <w:rPr>
          <w:rFonts w:eastAsia="Calibri"/>
          <w:lang w:eastAsia="en-US"/>
        </w:rPr>
        <w:t xml:space="preserve">по </w:t>
      </w:r>
      <w:r w:rsidR="00F653C1" w:rsidRPr="00FE54D2">
        <w:rPr>
          <w:rFonts w:eastAsia="Calibri"/>
          <w:lang w:eastAsia="en-US"/>
        </w:rPr>
        <w:t xml:space="preserve">спецификации </w:t>
      </w:r>
      <w:r w:rsidR="000C14BA" w:rsidRPr="000C14BA">
        <w:rPr>
          <w:rFonts w:eastAsia="Calibri"/>
          <w:b/>
          <w:bCs/>
          <w:lang w:eastAsia="en-US"/>
        </w:rPr>
        <w:t>не позднее 09.11.2026г.</w:t>
      </w:r>
      <w:r w:rsidR="0060378D" w:rsidRPr="00FE54D2">
        <w:rPr>
          <w:rFonts w:eastAsia="Calibri"/>
          <w:lang w:eastAsia="en-US"/>
        </w:rPr>
        <w:t xml:space="preserve"> </w:t>
      </w:r>
    </w:p>
    <w:p w14:paraId="23D8BD1B" w14:textId="5252A22C" w:rsidR="00382200" w:rsidRPr="00FE54D2" w:rsidRDefault="008F08F3" w:rsidP="009A36DD">
      <w:pPr>
        <w:autoSpaceDE w:val="0"/>
        <w:autoSpaceDN w:val="0"/>
        <w:adjustRightInd w:val="0"/>
        <w:ind w:firstLine="540"/>
        <w:jc w:val="both"/>
        <w:rPr>
          <w:rFonts w:eastAsia="Calibri"/>
          <w:lang w:eastAsia="en-US"/>
        </w:rPr>
      </w:pPr>
      <w:r w:rsidRPr="00FE54D2">
        <w:rPr>
          <w:rFonts w:eastAsia="Calibri"/>
          <w:lang w:eastAsia="en-US"/>
        </w:rPr>
        <w:t xml:space="preserve">Поставка товара осуществляется в рабочее время Заказчика с понедельника по четверг с </w:t>
      </w:r>
      <w:r w:rsidR="00297F2D" w:rsidRPr="00FE54D2">
        <w:rPr>
          <w:rFonts w:eastAsia="Calibri"/>
          <w:lang w:eastAsia="en-US"/>
        </w:rPr>
        <w:t>10</w:t>
      </w:r>
      <w:r w:rsidRPr="00FE54D2">
        <w:rPr>
          <w:rFonts w:eastAsia="Calibri"/>
          <w:lang w:eastAsia="en-US"/>
        </w:rPr>
        <w:t xml:space="preserve">-00 до 17-00, в пятницу с </w:t>
      </w:r>
      <w:r w:rsidR="00297F2D" w:rsidRPr="00FE54D2">
        <w:rPr>
          <w:rFonts w:eastAsia="Calibri"/>
          <w:lang w:eastAsia="en-US"/>
        </w:rPr>
        <w:t>10</w:t>
      </w:r>
      <w:r w:rsidRPr="00FE54D2">
        <w:rPr>
          <w:rFonts w:eastAsia="Calibri"/>
          <w:lang w:eastAsia="en-US"/>
        </w:rPr>
        <w:t>-00 до 16-00 (время московское).</w:t>
      </w:r>
      <w:r w:rsidR="00354856" w:rsidRPr="00FE54D2">
        <w:rPr>
          <w:rFonts w:eastAsia="Calibri"/>
          <w:lang w:eastAsia="en-US"/>
        </w:rPr>
        <w:t xml:space="preserve"> </w:t>
      </w:r>
    </w:p>
    <w:p w14:paraId="17EB7C6D" w14:textId="1C4D45F0" w:rsidR="009F091B" w:rsidRPr="00FE54D2" w:rsidRDefault="009F091B" w:rsidP="00387CD8">
      <w:pPr>
        <w:autoSpaceDE w:val="0"/>
        <w:autoSpaceDN w:val="0"/>
        <w:adjustRightInd w:val="0"/>
        <w:ind w:firstLine="540"/>
        <w:jc w:val="both"/>
      </w:pPr>
      <w:bookmarkStart w:id="8" w:name="P1482"/>
      <w:bookmarkStart w:id="9" w:name="P1485"/>
      <w:bookmarkEnd w:id="8"/>
      <w:bookmarkEnd w:id="9"/>
      <w:r w:rsidRPr="00FE54D2">
        <w:t>О намерении выполнить поставку Поставщик  не позднее чем за 1 (один) рабочий день до даты предполагаемой поставки информирует Заказчика по телефону +7</w:t>
      </w:r>
      <w:r w:rsidR="008C246D" w:rsidRPr="00FE54D2">
        <w:t xml:space="preserve"> </w:t>
      </w:r>
      <w:r w:rsidRPr="00FE54D2">
        <w:t xml:space="preserve">(495) 380-41-50 (добавочный 0317) с одновременным уведомлением его по электронной почте </w:t>
      </w:r>
      <w:hyperlink r:id="rId9" w:history="1">
        <w:r w:rsidRPr="00FE54D2">
          <w:rPr>
            <w:rStyle w:val="afa"/>
            <w:lang w:val="en-US"/>
          </w:rPr>
          <w:t>omtsmz</w:t>
        </w:r>
        <w:r w:rsidRPr="00FE54D2">
          <w:rPr>
            <w:rStyle w:val="afa"/>
          </w:rPr>
          <w:t>@</w:t>
        </w:r>
        <w:r w:rsidRPr="00FE54D2">
          <w:rPr>
            <w:rStyle w:val="afa"/>
            <w:lang w:val="en-US"/>
          </w:rPr>
          <w:t>ocean</w:t>
        </w:r>
        <w:r w:rsidRPr="00FE54D2">
          <w:rPr>
            <w:rStyle w:val="afa"/>
          </w:rPr>
          <w:t>.</w:t>
        </w:r>
        <w:proofErr w:type="spellStart"/>
        <w:r w:rsidRPr="00FE54D2">
          <w:rPr>
            <w:rStyle w:val="afa"/>
            <w:lang w:val="en-US"/>
          </w:rPr>
          <w:t>ru</w:t>
        </w:r>
        <w:proofErr w:type="spellEnd"/>
      </w:hyperlink>
      <w:r w:rsidRPr="00FE54D2">
        <w:t>.</w:t>
      </w:r>
    </w:p>
    <w:p w14:paraId="5659BA72" w14:textId="21FE49CB"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xml:space="preserve">. При поставке Товара Поставщик вместе с Товаром передаёт следующие </w:t>
      </w:r>
      <w:r w:rsidRPr="00FE54D2">
        <w:rPr>
          <w:rFonts w:eastAsia="Calibri"/>
          <w:b/>
          <w:lang w:eastAsia="en-US"/>
        </w:rPr>
        <w:t>документы</w:t>
      </w:r>
      <w:r w:rsidRPr="00FE54D2">
        <w:rPr>
          <w:rFonts w:eastAsia="Calibri"/>
          <w:lang w:eastAsia="en-US"/>
        </w:rPr>
        <w:t xml:space="preserve">: </w:t>
      </w:r>
    </w:p>
    <w:p w14:paraId="55528E7F" w14:textId="3BB9357A"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а</w:t>
      </w:r>
      <w:r w:rsidR="008C246D" w:rsidRPr="00FE54D2">
        <w:rPr>
          <w:rFonts w:eastAsia="Calibri"/>
          <w:lang w:eastAsia="en-US"/>
        </w:rPr>
        <w:t xml:space="preserve">. счёт, </w:t>
      </w:r>
      <w:r w:rsidRPr="00FE54D2">
        <w:rPr>
          <w:rFonts w:eastAsia="Calibri"/>
          <w:lang w:eastAsia="en-US"/>
        </w:rPr>
        <w:t xml:space="preserve"> счёт-фактура</w:t>
      </w:r>
      <w:r w:rsidR="008C246D" w:rsidRPr="00FE54D2">
        <w:rPr>
          <w:rFonts w:eastAsia="Calibri"/>
          <w:lang w:eastAsia="en-US"/>
        </w:rPr>
        <w:t xml:space="preserve"> (</w:t>
      </w:r>
      <w:r w:rsidR="00195BC7" w:rsidRPr="00FE54D2">
        <w:t>в случаях, установленных законодательством</w:t>
      </w:r>
      <w:r w:rsidR="008C246D" w:rsidRPr="00FE54D2">
        <w:rPr>
          <w:rFonts w:eastAsia="Calibri"/>
          <w:lang w:eastAsia="en-US"/>
        </w:rPr>
        <w:t>)</w:t>
      </w:r>
      <w:r w:rsidRPr="00FE54D2">
        <w:rPr>
          <w:rFonts w:eastAsia="Calibri"/>
          <w:lang w:eastAsia="en-US"/>
        </w:rPr>
        <w:t>;</w:t>
      </w:r>
    </w:p>
    <w:p w14:paraId="7C017967" w14:textId="44253F27"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 xml:space="preserve">б. товарная </w:t>
      </w:r>
      <w:proofErr w:type="gramStart"/>
      <w:r w:rsidRPr="00FE54D2">
        <w:rPr>
          <w:rFonts w:eastAsia="Calibri"/>
          <w:lang w:eastAsia="en-US"/>
        </w:rPr>
        <w:t>накладная</w:t>
      </w:r>
      <w:r w:rsidR="004161F9">
        <w:rPr>
          <w:rFonts w:eastAsia="Calibri"/>
          <w:lang w:eastAsia="en-US"/>
        </w:rPr>
        <w:t xml:space="preserve"> </w:t>
      </w:r>
      <w:r w:rsidRPr="00FE54D2">
        <w:rPr>
          <w:rFonts w:eastAsia="Calibri"/>
          <w:lang w:eastAsia="en-US"/>
        </w:rPr>
        <w:t xml:space="preserve"> /</w:t>
      </w:r>
      <w:proofErr w:type="gramEnd"/>
      <w:r w:rsidRPr="00FE54D2">
        <w:rPr>
          <w:rFonts w:eastAsia="Calibri"/>
          <w:lang w:eastAsia="en-US"/>
        </w:rPr>
        <w:t xml:space="preserve"> универсальный передаточный документ (УПД) в </w:t>
      </w:r>
      <w:r w:rsidR="00927083" w:rsidRPr="00FE54D2">
        <w:rPr>
          <w:rFonts w:eastAsia="Calibri"/>
          <w:lang w:eastAsia="en-US"/>
        </w:rPr>
        <w:t>дву</w:t>
      </w:r>
      <w:r w:rsidRPr="00FE54D2">
        <w:rPr>
          <w:rFonts w:eastAsia="Calibri"/>
          <w:lang w:eastAsia="en-US"/>
        </w:rPr>
        <w:t>х экземплярах (один экземпляр для Заказчика, один – для Поста</w:t>
      </w:r>
      <w:r w:rsidR="00927083" w:rsidRPr="00FE54D2">
        <w:rPr>
          <w:rFonts w:eastAsia="Calibri"/>
          <w:lang w:eastAsia="en-US"/>
        </w:rPr>
        <w:t>в</w:t>
      </w:r>
      <w:r w:rsidRPr="00FE54D2">
        <w:rPr>
          <w:rFonts w:eastAsia="Calibri"/>
          <w:lang w:eastAsia="en-US"/>
        </w:rPr>
        <w:t>щика), оформленная в установленном порядке;</w:t>
      </w:r>
    </w:p>
    <w:p w14:paraId="67909FB7" w14:textId="721B5785"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lastRenderedPageBreak/>
        <w:t>в</w:t>
      </w:r>
      <w:r w:rsidR="00927083" w:rsidRPr="00FE54D2">
        <w:rPr>
          <w:rFonts w:eastAsia="Calibri"/>
          <w:lang w:eastAsia="en-US"/>
        </w:rPr>
        <w:t>. техническая и (или) эксплуатационная документация производителя (изготовителя) Товара на русском языке (при наличии);</w:t>
      </w:r>
    </w:p>
    <w:p w14:paraId="43F76869" w14:textId="08A7AA4B"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г</w:t>
      </w:r>
      <w:r w:rsidR="00927083" w:rsidRPr="00FE54D2">
        <w:rPr>
          <w:rFonts w:eastAsia="Calibri"/>
          <w:lang w:eastAsia="en-US"/>
        </w:rPr>
        <w:t>. копия документа, подтверждающего соответствие Товара, выданного уполномоченными органами (организациями) (при наличии);</w:t>
      </w:r>
    </w:p>
    <w:p w14:paraId="33DDF454" w14:textId="6CE2FAE2"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д</w:t>
      </w:r>
      <w:r w:rsidR="00927083" w:rsidRPr="00FE54D2">
        <w:rPr>
          <w:rFonts w:eastAsia="Calibri"/>
          <w:lang w:eastAsia="en-US"/>
        </w:rPr>
        <w:t xml:space="preserve">. сведения, необходимые для работы с Товаром, включая предоставление сведений, необходимых для применения и эксплуатации Товара. </w:t>
      </w:r>
    </w:p>
    <w:p w14:paraId="2F79277C" w14:textId="473BA9F8"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737701" w14:textId="79E604EF"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4</w:t>
      </w:r>
      <w:r w:rsidRPr="00FE54D2">
        <w:rPr>
          <w:rFonts w:eastAsia="Calibri"/>
          <w:lang w:eastAsia="en-US"/>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ABBD4B0" w14:textId="39BC78FD"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5</w:t>
      </w:r>
      <w:r w:rsidRPr="00FE54D2">
        <w:rPr>
          <w:rFonts w:eastAsia="Calibri"/>
          <w:lang w:eastAsia="en-US"/>
        </w:rPr>
        <w:t xml:space="preserve">. </w:t>
      </w:r>
      <w:r w:rsidR="00E04EA0" w:rsidRPr="00FE54D2">
        <w:rPr>
          <w:rFonts w:eastAsia="Calibri"/>
          <w:lang w:eastAsia="en-US"/>
        </w:rPr>
        <w:t xml:space="preserve"> </w:t>
      </w:r>
      <w:r w:rsidRPr="00FE54D2">
        <w:rPr>
          <w:rFonts w:eastAsia="Calibri"/>
          <w:lang w:eastAsia="en-US"/>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r w:rsidR="003B55B3" w:rsidRPr="00FE54D2">
        <w:rPr>
          <w:rFonts w:eastAsia="Calibri"/>
          <w:lang w:eastAsia="en-US"/>
        </w:rPr>
        <w:t xml:space="preserve"> Товара в порядке, предусмотренном статьёй 94 Федерального закона №44-ФЗ</w:t>
      </w:r>
      <w:r w:rsidRPr="00FE54D2">
        <w:rPr>
          <w:rFonts w:eastAsia="Calibri"/>
          <w:lang w:eastAsia="en-US"/>
        </w:rPr>
        <w:t xml:space="preserve">. Экспертиза </w:t>
      </w:r>
      <w:r w:rsidR="003B55B3" w:rsidRPr="00FE54D2">
        <w:rPr>
          <w:rFonts w:eastAsia="Calibri"/>
          <w:lang w:eastAsia="en-US"/>
        </w:rPr>
        <w:t xml:space="preserve"> </w:t>
      </w:r>
      <w:r w:rsidRPr="00FE54D2">
        <w:rPr>
          <w:rFonts w:eastAsia="Calibri"/>
          <w:lang w:eastAsia="en-US"/>
        </w:rPr>
        <w:t xml:space="preserve"> может проводиться Заказчиком своими силами или к ее проведению могут привлекаться э</w:t>
      </w:r>
      <w:r w:rsidR="003B55B3" w:rsidRPr="00FE54D2">
        <w:rPr>
          <w:rFonts w:eastAsia="Calibri"/>
          <w:lang w:eastAsia="en-US"/>
        </w:rPr>
        <w:t>ксперты, экспертные организации.</w:t>
      </w:r>
    </w:p>
    <w:p w14:paraId="19ADBC06" w14:textId="12E1DBF5" w:rsidR="008A45F0" w:rsidRPr="00FE54D2" w:rsidRDefault="008F08F3" w:rsidP="008A45F0">
      <w:pPr>
        <w:autoSpaceDE w:val="0"/>
        <w:autoSpaceDN w:val="0"/>
        <w:adjustRightInd w:val="0"/>
        <w:ind w:firstLine="540"/>
        <w:jc w:val="both"/>
        <w:rPr>
          <w:rFonts w:eastAsia="Calibri"/>
          <w:lang w:eastAsia="en-US"/>
        </w:rPr>
      </w:pPr>
      <w:bookmarkStart w:id="10" w:name="P1489"/>
      <w:bookmarkEnd w:id="10"/>
      <w:r w:rsidRPr="00FE54D2">
        <w:rPr>
          <w:rFonts w:eastAsia="Calibri"/>
          <w:lang w:eastAsia="en-US"/>
        </w:rPr>
        <w:t>3.</w:t>
      </w:r>
      <w:r w:rsidR="00E04EA0" w:rsidRPr="00FE54D2">
        <w:rPr>
          <w:rFonts w:eastAsia="Calibri"/>
          <w:lang w:eastAsia="en-US"/>
        </w:rPr>
        <w:t>6</w:t>
      </w:r>
      <w:r w:rsidRPr="00FE54D2">
        <w:rPr>
          <w:rFonts w:eastAsia="Calibri"/>
          <w:lang w:eastAsia="en-US"/>
        </w:rPr>
        <w:t xml:space="preserve">. При отсутствии у Заказчика претензий по количеству и качеству поставленного Товара </w:t>
      </w:r>
      <w:r w:rsidRPr="00FE54D2">
        <w:rPr>
          <w:rFonts w:eastAsia="Calibri"/>
          <w:b/>
          <w:lang w:eastAsia="en-US"/>
        </w:rPr>
        <w:t>Заказчик</w:t>
      </w:r>
      <w:r w:rsidR="006B22D6">
        <w:rPr>
          <w:rFonts w:eastAsia="Calibri"/>
          <w:b/>
          <w:lang w:eastAsia="en-US"/>
        </w:rPr>
        <w:t xml:space="preserve"> </w:t>
      </w:r>
      <w:r w:rsidR="006B22D6">
        <w:rPr>
          <w:rFonts w:eastAsia="Calibri"/>
          <w:lang w:eastAsia="en-US"/>
        </w:rPr>
        <w:t>для подтверждения передачи Товара</w:t>
      </w:r>
      <w:r w:rsidRPr="00FE54D2">
        <w:rPr>
          <w:rFonts w:eastAsia="Calibri"/>
          <w:b/>
          <w:lang w:eastAsia="en-US"/>
        </w:rPr>
        <w:t xml:space="preserve"> в течение </w:t>
      </w:r>
      <w:r w:rsidR="00BB5737" w:rsidRPr="00FE54D2">
        <w:rPr>
          <w:rFonts w:eastAsia="Calibri"/>
          <w:b/>
          <w:lang w:eastAsia="en-US"/>
        </w:rPr>
        <w:t>7</w:t>
      </w:r>
      <w:r w:rsidRPr="00FE54D2">
        <w:rPr>
          <w:rFonts w:eastAsia="Calibri"/>
          <w:b/>
          <w:lang w:eastAsia="en-US"/>
        </w:rPr>
        <w:t xml:space="preserve"> (</w:t>
      </w:r>
      <w:r w:rsidR="00BB5737" w:rsidRPr="00FE54D2">
        <w:rPr>
          <w:rFonts w:eastAsia="Calibri"/>
          <w:b/>
          <w:lang w:eastAsia="en-US"/>
        </w:rPr>
        <w:t>семи</w:t>
      </w:r>
      <w:r w:rsidRPr="00FE54D2">
        <w:rPr>
          <w:rFonts w:eastAsia="Calibri"/>
          <w:b/>
          <w:lang w:eastAsia="en-US"/>
        </w:rPr>
        <w:t xml:space="preserve">) </w:t>
      </w:r>
      <w:r w:rsidR="00B12B8E" w:rsidRPr="00FE54D2">
        <w:rPr>
          <w:rFonts w:eastAsia="Calibri"/>
          <w:b/>
          <w:lang w:eastAsia="en-US"/>
        </w:rPr>
        <w:t xml:space="preserve">рабочих </w:t>
      </w:r>
      <w:r w:rsidRPr="00FE54D2">
        <w:rPr>
          <w:rFonts w:eastAsia="Calibri"/>
          <w:b/>
          <w:lang w:eastAsia="en-US"/>
        </w:rPr>
        <w:t>дней</w:t>
      </w:r>
      <w:r w:rsidR="00371250" w:rsidRPr="00FE54D2">
        <w:rPr>
          <w:rFonts w:eastAsia="Calibri"/>
          <w:b/>
          <w:lang w:eastAsia="en-US"/>
        </w:rPr>
        <w:t xml:space="preserve"> </w:t>
      </w:r>
      <w:r w:rsidR="00371250" w:rsidRPr="00FE54D2">
        <w:rPr>
          <w:rFonts w:eastAsia="Calibri"/>
          <w:lang w:eastAsia="en-US"/>
        </w:rPr>
        <w:t>со дня</w:t>
      </w:r>
      <w:r w:rsidR="00371250" w:rsidRPr="00FE54D2">
        <w:rPr>
          <w:rFonts w:eastAsia="Calibri"/>
          <w:b/>
          <w:lang w:eastAsia="en-US"/>
        </w:rPr>
        <w:t xml:space="preserve"> </w:t>
      </w:r>
      <w:r w:rsidR="00B12B8E" w:rsidRPr="00FE54D2">
        <w:rPr>
          <w:rFonts w:eastAsia="Calibri"/>
          <w:lang w:eastAsia="en-US"/>
        </w:rPr>
        <w:t xml:space="preserve"> поступления Заказчику Товара</w:t>
      </w:r>
      <w:r w:rsidR="00E04EA0" w:rsidRPr="00FE54D2">
        <w:rPr>
          <w:rFonts w:eastAsia="Calibri"/>
          <w:lang w:eastAsia="en-US"/>
        </w:rPr>
        <w:t xml:space="preserve"> и товаросопроводительных документов</w:t>
      </w:r>
      <w:r w:rsidR="00B12B8E" w:rsidRPr="00FE54D2">
        <w:rPr>
          <w:rFonts w:eastAsia="Calibri"/>
          <w:lang w:eastAsia="en-US"/>
        </w:rPr>
        <w:t>,</w:t>
      </w:r>
      <w:r w:rsidRPr="00FE54D2">
        <w:rPr>
          <w:rFonts w:eastAsia="Calibri"/>
          <w:lang w:eastAsia="en-US"/>
        </w:rPr>
        <w:t xml:space="preserve"> </w:t>
      </w:r>
      <w:r w:rsidRPr="00FE54D2">
        <w:rPr>
          <w:rFonts w:eastAsia="Calibri"/>
          <w:b/>
          <w:lang w:eastAsia="en-US"/>
        </w:rPr>
        <w:t>подписывает</w:t>
      </w:r>
      <w:r w:rsidR="004161F9">
        <w:rPr>
          <w:rFonts w:eastAsia="Calibri"/>
          <w:lang w:eastAsia="en-US"/>
        </w:rPr>
        <w:t xml:space="preserve"> </w:t>
      </w:r>
      <w:r w:rsidRPr="00FE54D2">
        <w:rPr>
          <w:rFonts w:eastAsia="Calibri"/>
          <w:b/>
          <w:lang w:eastAsia="en-US"/>
        </w:rPr>
        <w:t>товарную (товарно-транспортную) накладную</w:t>
      </w:r>
      <w:r w:rsidR="004161F9">
        <w:rPr>
          <w:rFonts w:eastAsia="Calibri"/>
          <w:b/>
          <w:lang w:eastAsia="en-US"/>
        </w:rPr>
        <w:t xml:space="preserve"> </w:t>
      </w:r>
      <w:r w:rsidR="008A45F0">
        <w:rPr>
          <w:rFonts w:eastAsia="Calibri"/>
          <w:b/>
          <w:lang w:eastAsia="en-US"/>
        </w:rPr>
        <w:t xml:space="preserve"> универсальный передаточный документ  (УПД)</w:t>
      </w:r>
      <w:r w:rsidR="008A45F0" w:rsidRPr="00FE54D2">
        <w:rPr>
          <w:rFonts w:eastAsia="Calibri"/>
          <w:lang w:eastAsia="en-US"/>
        </w:rPr>
        <w:t>.</w:t>
      </w:r>
    </w:p>
    <w:p w14:paraId="142B383C" w14:textId="7E34A2C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После этого Товар считается переданным Поставщиком Заказчику.</w:t>
      </w:r>
    </w:p>
    <w:p w14:paraId="39EA2D1E" w14:textId="6D626571"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7.</w:t>
      </w:r>
      <w:r w:rsidRPr="00FE54D2">
        <w:rPr>
          <w:rFonts w:eastAsia="Calibri"/>
          <w:lang w:eastAsia="en-US"/>
        </w:rPr>
        <w:t xml:space="preserve"> Фактической датой приёмки Товара считается дата подписания Заказчиком </w:t>
      </w:r>
      <w:r w:rsidR="00250ECA">
        <w:rPr>
          <w:rFonts w:eastAsia="Calibri"/>
          <w:lang w:eastAsia="en-US"/>
        </w:rPr>
        <w:t xml:space="preserve">Товарной накладной либо </w:t>
      </w:r>
      <w:r w:rsidR="004B5560">
        <w:rPr>
          <w:rFonts w:eastAsia="Calibri"/>
          <w:lang w:eastAsia="en-US"/>
        </w:rPr>
        <w:t>УПД</w:t>
      </w:r>
      <w:r w:rsidR="00250ECA">
        <w:rPr>
          <w:rFonts w:eastAsia="Calibri"/>
          <w:lang w:eastAsia="en-US"/>
        </w:rPr>
        <w:t xml:space="preserve">. </w:t>
      </w:r>
    </w:p>
    <w:p w14:paraId="59190467" w14:textId="376E338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8</w:t>
      </w:r>
      <w:r w:rsidRPr="00FE54D2">
        <w:rPr>
          <w:rFonts w:eastAsia="Calibri"/>
          <w:lang w:eastAsia="en-US"/>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FE54D2">
          <w:rPr>
            <w:rFonts w:eastAsia="Calibri"/>
            <w:lang w:eastAsia="en-US"/>
          </w:rPr>
          <w:t>пункте 3.</w:t>
        </w:r>
      </w:hyperlink>
      <w:r w:rsidR="00E04EA0" w:rsidRPr="00FE54D2">
        <w:rPr>
          <w:rFonts w:eastAsia="Calibri"/>
          <w:lang w:eastAsia="en-US"/>
        </w:rPr>
        <w:t xml:space="preserve">6 </w:t>
      </w:r>
      <w:r w:rsidRPr="00FE54D2">
        <w:rPr>
          <w:rFonts w:eastAsia="Calibri"/>
          <w:lang w:eastAsia="en-US"/>
        </w:rPr>
        <w:t>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1D936E6" w14:textId="18DBA49A" w:rsidR="004B5560" w:rsidRDefault="00713992" w:rsidP="004B5560">
      <w:pPr>
        <w:autoSpaceDE w:val="0"/>
        <w:autoSpaceDN w:val="0"/>
        <w:adjustRightInd w:val="0"/>
        <w:ind w:firstLine="540"/>
        <w:jc w:val="both"/>
        <w:rPr>
          <w:rFonts w:eastAsia="Calibri"/>
          <w:lang w:eastAsia="en-US"/>
        </w:rPr>
      </w:pPr>
      <w:r w:rsidRPr="00FE54D2">
        <w:rPr>
          <w:rFonts w:eastAsia="Calibri"/>
          <w:lang w:eastAsia="en-US"/>
        </w:rPr>
        <w:t xml:space="preserve">3.8.1. После устранения недостатков, послуживших основанием для неподписания </w:t>
      </w:r>
      <w:r w:rsidR="004B5560">
        <w:rPr>
          <w:rFonts w:eastAsia="Calibri"/>
          <w:lang w:eastAsia="en-US"/>
        </w:rPr>
        <w:t xml:space="preserve">Товарной накладной/УПД, </w:t>
      </w:r>
      <w:r w:rsidR="004B5560" w:rsidRPr="004B5560">
        <w:rPr>
          <w:rFonts w:eastAsia="Calibri"/>
          <w:lang w:eastAsia="en-US"/>
        </w:rPr>
        <w:t>Стороны повторно сверяют документы и подписывают уточнённую</w:t>
      </w:r>
      <w:r w:rsidR="004B5560">
        <w:rPr>
          <w:rFonts w:eastAsia="Calibri"/>
          <w:lang w:eastAsia="en-US"/>
        </w:rPr>
        <w:t xml:space="preserve"> Товарную </w:t>
      </w:r>
      <w:r w:rsidR="004B5560" w:rsidRPr="004B5560">
        <w:rPr>
          <w:rFonts w:eastAsia="Calibri"/>
          <w:lang w:eastAsia="en-US"/>
        </w:rPr>
        <w:t>накладную/УПД.</w:t>
      </w:r>
    </w:p>
    <w:p w14:paraId="6D267909" w14:textId="551BD073" w:rsidR="00713992" w:rsidRPr="00FE54D2" w:rsidRDefault="00172D53" w:rsidP="004B5560">
      <w:pPr>
        <w:autoSpaceDE w:val="0"/>
        <w:autoSpaceDN w:val="0"/>
        <w:adjustRightInd w:val="0"/>
        <w:ind w:firstLine="540"/>
        <w:jc w:val="both"/>
        <w:rPr>
          <w:rFonts w:eastAsia="Calibri"/>
          <w:lang w:eastAsia="en-US"/>
        </w:rPr>
      </w:pPr>
      <w:r w:rsidRPr="00FE54D2">
        <w:rPr>
          <w:rFonts w:eastAsia="Calibri"/>
          <w:lang w:eastAsia="en-US"/>
        </w:rPr>
        <w:t xml:space="preserve">3.9. В случае обнаружения скрытых недостатков Заказчиком составляется акт о скрытых недостатках. 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использования Товара. </w:t>
      </w:r>
    </w:p>
    <w:p w14:paraId="6E076BF6" w14:textId="656903FF" w:rsidR="00172D53" w:rsidRPr="00FE54D2" w:rsidRDefault="00172D53" w:rsidP="00387CD8">
      <w:pPr>
        <w:autoSpaceDE w:val="0"/>
        <w:autoSpaceDN w:val="0"/>
        <w:adjustRightInd w:val="0"/>
        <w:ind w:firstLine="540"/>
        <w:jc w:val="both"/>
        <w:rPr>
          <w:rFonts w:eastAsia="Calibri"/>
          <w:lang w:eastAsia="en-US"/>
        </w:rPr>
      </w:pPr>
      <w:r w:rsidRPr="00FE54D2">
        <w:rPr>
          <w:rFonts w:eastAsia="Calibri"/>
          <w:lang w:eastAsia="en-US"/>
        </w:rPr>
        <w:t>3.10. В случае установления недостатков Товара на основании акта о скрытых недостатках, Заказчик вправе потребовать замены Товара на Товар соответств</w:t>
      </w:r>
      <w:r w:rsidR="00BF2D9D" w:rsidRPr="00FE54D2">
        <w:rPr>
          <w:rFonts w:eastAsia="Calibri"/>
          <w:lang w:eastAsia="en-US"/>
        </w:rPr>
        <w:t xml:space="preserve">ующего качества или отказаться от Товара с недостатками и потребовать от Поставщика забрать Товар и вернуть уплаченную за Товар денежную сумму. Возврат (замена) Товара осуществляется силами и за счёт средств Поставщика. </w:t>
      </w:r>
      <w:r w:rsidRPr="00FE54D2">
        <w:rPr>
          <w:rFonts w:eastAsia="Calibri"/>
          <w:lang w:eastAsia="en-US"/>
        </w:rPr>
        <w:t xml:space="preserve"> </w:t>
      </w:r>
    </w:p>
    <w:p w14:paraId="2FCABC82" w14:textId="186A11A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8C246D" w:rsidRPr="00FE54D2">
        <w:rPr>
          <w:rFonts w:eastAsia="Calibri"/>
          <w:lang w:eastAsia="en-US"/>
        </w:rPr>
        <w:t>11</w:t>
      </w:r>
      <w:r w:rsidRPr="00FE54D2">
        <w:rPr>
          <w:rFonts w:eastAsia="Calibri"/>
          <w:lang w:eastAsia="en-US"/>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FAE9FF2" w14:textId="457D4645"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1</w:t>
      </w:r>
      <w:r w:rsidR="008C246D" w:rsidRPr="00FE54D2">
        <w:rPr>
          <w:rFonts w:eastAsia="Calibri"/>
          <w:lang w:eastAsia="en-US"/>
        </w:rPr>
        <w:t>2</w:t>
      </w:r>
      <w:r w:rsidRPr="00FE54D2">
        <w:rPr>
          <w:rFonts w:eastAsia="Calibri"/>
          <w:lang w:eastAsia="en-US"/>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FE54D2">
          <w:rPr>
            <w:rFonts w:eastAsia="Calibri"/>
            <w:lang w:eastAsia="en-US"/>
          </w:rPr>
          <w:t>пункте 3.</w:t>
        </w:r>
      </w:hyperlink>
      <w:r w:rsidR="00713992" w:rsidRPr="00FE54D2">
        <w:rPr>
          <w:rFonts w:eastAsia="Calibri"/>
          <w:lang w:eastAsia="en-US"/>
        </w:rPr>
        <w:t>6</w:t>
      </w:r>
      <w:r w:rsidRPr="00FE54D2">
        <w:rPr>
          <w:rFonts w:eastAsia="Calibri"/>
          <w:lang w:eastAsia="en-US"/>
        </w:rPr>
        <w:t>. Контракта.</w:t>
      </w:r>
    </w:p>
    <w:p w14:paraId="393ABCCA" w14:textId="745C8452" w:rsidR="00F97EA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3</w:t>
      </w:r>
      <w:r w:rsidR="00E04EA0" w:rsidRPr="00FE54D2">
        <w:rPr>
          <w:rFonts w:eastAsia="Calibri"/>
          <w:lang w:eastAsia="en-US"/>
        </w:rPr>
        <w:t>.1</w:t>
      </w:r>
      <w:r w:rsidR="008C246D" w:rsidRPr="00FE54D2">
        <w:rPr>
          <w:rFonts w:eastAsia="Calibri"/>
          <w:lang w:eastAsia="en-US"/>
        </w:rPr>
        <w:t xml:space="preserve">3. </w:t>
      </w:r>
      <w:r w:rsidRPr="00FE54D2">
        <w:rPr>
          <w:rFonts w:eastAsia="Calibri"/>
          <w:lang w:eastAsia="en-US"/>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2E7FFB" w:rsidRPr="00FE54D2">
        <w:rPr>
          <w:rFonts w:eastAsia="Calibri"/>
          <w:lang w:eastAsia="en-US"/>
        </w:rPr>
        <w:t xml:space="preserve"> </w:t>
      </w:r>
    </w:p>
    <w:p w14:paraId="3A8A33A4" w14:textId="77777777" w:rsidR="008A45F0" w:rsidRPr="00FE54D2" w:rsidRDefault="008A45F0" w:rsidP="00387CD8">
      <w:pPr>
        <w:autoSpaceDE w:val="0"/>
        <w:autoSpaceDN w:val="0"/>
        <w:adjustRightInd w:val="0"/>
        <w:ind w:firstLine="540"/>
        <w:jc w:val="both"/>
        <w:rPr>
          <w:rFonts w:eastAsia="Calibri"/>
          <w:lang w:eastAsia="en-US"/>
        </w:rPr>
      </w:pPr>
    </w:p>
    <w:p w14:paraId="1D695BD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IV. ВЗАИМОДЕЙСТВИЕ СТОРОН</w:t>
      </w:r>
    </w:p>
    <w:p w14:paraId="62EBFEC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6DF5F5E3" w14:textId="77777777" w:rsidR="00382200" w:rsidRPr="00FE54D2" w:rsidRDefault="008F08F3" w:rsidP="00387CD8">
      <w:pPr>
        <w:autoSpaceDE w:val="0"/>
        <w:autoSpaceDN w:val="0"/>
        <w:adjustRightInd w:val="0"/>
        <w:ind w:firstLine="540"/>
        <w:jc w:val="both"/>
        <w:rPr>
          <w:rFonts w:eastAsia="Calibri"/>
          <w:b/>
          <w:lang w:eastAsia="en-US"/>
        </w:rPr>
      </w:pPr>
      <w:bookmarkStart w:id="11" w:name="P1497"/>
      <w:bookmarkEnd w:id="11"/>
      <w:r w:rsidRPr="00FE54D2">
        <w:rPr>
          <w:rFonts w:eastAsia="Calibri"/>
          <w:b/>
          <w:lang w:eastAsia="en-US"/>
        </w:rPr>
        <w:t xml:space="preserve">4.1. Поставщик обязан: </w:t>
      </w:r>
    </w:p>
    <w:p w14:paraId="0FE7060C" w14:textId="592AA731"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4.1.1. поставить Товар в порядке, количестве, в срок и на условиях, предусмотренных </w:t>
      </w:r>
      <w:r w:rsidR="009F53E8" w:rsidRPr="00FE54D2">
        <w:rPr>
          <w:rFonts w:eastAsia="Calibri"/>
          <w:lang w:eastAsia="en-US"/>
        </w:rPr>
        <w:t>настоящим Контрактом</w:t>
      </w:r>
      <w:r w:rsidR="009349FE" w:rsidRPr="00FE54D2">
        <w:rPr>
          <w:rFonts w:eastAsia="Calibri"/>
          <w:lang w:eastAsia="en-US"/>
        </w:rPr>
        <w:t>:</w:t>
      </w:r>
    </w:p>
    <w:p w14:paraId="2CDFA226" w14:textId="77777777" w:rsidR="00382200" w:rsidRPr="00FE54D2" w:rsidRDefault="008F08F3" w:rsidP="00387CD8">
      <w:pPr>
        <w:autoSpaceDE w:val="0"/>
        <w:autoSpaceDN w:val="0"/>
        <w:adjustRightInd w:val="0"/>
        <w:ind w:firstLine="540"/>
        <w:jc w:val="both"/>
        <w:rPr>
          <w:rFonts w:eastAsia="Calibri"/>
          <w:lang w:eastAsia="en-US"/>
        </w:rPr>
      </w:pPr>
      <w:bookmarkStart w:id="12" w:name="P1499"/>
      <w:bookmarkEnd w:id="12"/>
      <w:r w:rsidRPr="00FE54D2">
        <w:rPr>
          <w:rFonts w:eastAsia="Calibri"/>
          <w:lang w:eastAsia="en-U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A5C50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28C80F4" w14:textId="77777777" w:rsidR="00382200" w:rsidRPr="00FE54D2" w:rsidRDefault="008F08F3" w:rsidP="00387CD8">
      <w:pPr>
        <w:autoSpaceDE w:val="0"/>
        <w:autoSpaceDN w:val="0"/>
        <w:adjustRightInd w:val="0"/>
        <w:ind w:firstLine="540"/>
        <w:jc w:val="both"/>
        <w:rPr>
          <w:rFonts w:eastAsia="Calibri"/>
          <w:lang w:eastAsia="en-US"/>
        </w:rPr>
      </w:pPr>
      <w:bookmarkStart w:id="13" w:name="P1502"/>
      <w:bookmarkStart w:id="14" w:name="P1504"/>
      <w:bookmarkEnd w:id="13"/>
      <w:bookmarkEnd w:id="14"/>
      <w:r w:rsidRPr="00FE54D2">
        <w:rPr>
          <w:rFonts w:eastAsia="Calibri"/>
          <w:lang w:eastAsia="en-US"/>
        </w:rPr>
        <w:t>4.1.</w:t>
      </w:r>
      <w:r w:rsidR="004A554F" w:rsidRPr="00FE54D2">
        <w:rPr>
          <w:rFonts w:eastAsia="Calibri"/>
          <w:lang w:eastAsia="en-US"/>
        </w:rPr>
        <w:t>4</w:t>
      </w:r>
      <w:r w:rsidRPr="00FE54D2">
        <w:rPr>
          <w:rFonts w:eastAsia="Calibri"/>
          <w:lang w:eastAsia="en-US"/>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33BF126" w14:textId="77777777" w:rsidR="00382200" w:rsidRPr="00FE54D2" w:rsidRDefault="008F08F3" w:rsidP="00387CD8">
      <w:pPr>
        <w:autoSpaceDE w:val="0"/>
        <w:autoSpaceDN w:val="0"/>
        <w:adjustRightInd w:val="0"/>
        <w:ind w:firstLine="540"/>
        <w:jc w:val="both"/>
        <w:rPr>
          <w:rFonts w:eastAsia="Calibri"/>
          <w:lang w:eastAsia="en-US"/>
        </w:rPr>
      </w:pPr>
      <w:bookmarkStart w:id="15" w:name="P1507"/>
      <w:bookmarkStart w:id="16" w:name="P1511"/>
      <w:bookmarkStart w:id="17" w:name="P1512"/>
      <w:bookmarkEnd w:id="15"/>
      <w:bookmarkEnd w:id="16"/>
      <w:bookmarkEnd w:id="17"/>
      <w:r w:rsidRPr="00FE54D2">
        <w:rPr>
          <w:rFonts w:eastAsia="Calibri"/>
          <w:lang w:eastAsia="en-US"/>
        </w:rPr>
        <w:t xml:space="preserve">4.2. </w:t>
      </w:r>
      <w:r w:rsidRPr="00FE54D2">
        <w:rPr>
          <w:rFonts w:eastAsia="Calibri"/>
          <w:b/>
          <w:lang w:eastAsia="en-US"/>
        </w:rPr>
        <w:t>Поставщик вправе</w:t>
      </w:r>
      <w:r w:rsidRPr="00FE54D2">
        <w:rPr>
          <w:rFonts w:eastAsia="Calibri"/>
          <w:lang w:eastAsia="en-US"/>
        </w:rPr>
        <w:t>:</w:t>
      </w:r>
    </w:p>
    <w:p w14:paraId="6D9F16D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4.2.1. требовать от Заказчика произвести приемку Товара в порядке и в сроки, предусмотренные Контрактом;</w:t>
      </w:r>
    </w:p>
    <w:p w14:paraId="0B3C46B8" w14:textId="77777777" w:rsidR="00382200" w:rsidRPr="00FE54D2" w:rsidRDefault="008F08F3" w:rsidP="00387CD8">
      <w:pPr>
        <w:autoSpaceDE w:val="0"/>
        <w:autoSpaceDN w:val="0"/>
        <w:adjustRightInd w:val="0"/>
        <w:ind w:firstLine="540"/>
        <w:jc w:val="both"/>
        <w:rPr>
          <w:rFonts w:eastAsia="Calibri"/>
          <w:lang w:eastAsia="en-US"/>
        </w:rPr>
      </w:pPr>
      <w:bookmarkStart w:id="18" w:name="P1518"/>
      <w:bookmarkEnd w:id="18"/>
      <w:r w:rsidRPr="00FE54D2">
        <w:rPr>
          <w:rFonts w:eastAsia="Calibri"/>
          <w:lang w:eastAsia="en-US"/>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2271CA33" w14:textId="77777777" w:rsidR="00382200" w:rsidRPr="00FE54D2" w:rsidRDefault="008F08F3" w:rsidP="00387CD8">
      <w:pPr>
        <w:autoSpaceDE w:val="0"/>
        <w:autoSpaceDN w:val="0"/>
        <w:adjustRightInd w:val="0"/>
        <w:ind w:firstLine="540"/>
        <w:jc w:val="both"/>
        <w:rPr>
          <w:rFonts w:eastAsia="Calibri"/>
          <w:lang w:eastAsia="en-US"/>
        </w:rPr>
      </w:pPr>
      <w:bookmarkStart w:id="19" w:name="P1519"/>
      <w:bookmarkEnd w:id="19"/>
      <w:r w:rsidRPr="00FE54D2">
        <w:rPr>
          <w:rFonts w:eastAsia="Calibri"/>
          <w:lang w:eastAsia="en-US"/>
        </w:rPr>
        <w:t xml:space="preserve">4.2.3. принять решение об одностороннем отказе от исполнения Контракта в соответствии с гражданским законодательством; </w:t>
      </w:r>
    </w:p>
    <w:p w14:paraId="0266D9B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4.2.4. требовать возмещения убытков,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3EBA7355" w14:textId="77777777" w:rsidR="00382200" w:rsidRPr="00FE54D2" w:rsidRDefault="008F08F3" w:rsidP="00387CD8">
      <w:pPr>
        <w:autoSpaceDE w:val="0"/>
        <w:autoSpaceDN w:val="0"/>
        <w:adjustRightInd w:val="0"/>
        <w:ind w:firstLine="540"/>
        <w:jc w:val="both"/>
        <w:rPr>
          <w:rFonts w:eastAsia="Calibri"/>
          <w:lang w:eastAsia="en-US"/>
        </w:rPr>
      </w:pPr>
      <w:bookmarkStart w:id="20" w:name="P1521"/>
      <w:bookmarkEnd w:id="20"/>
      <w:r w:rsidRPr="00FE54D2">
        <w:rPr>
          <w:rFonts w:eastAsia="Calibri"/>
          <w:lang w:eastAsia="en-US"/>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0" w:history="1">
        <w:r w:rsidRPr="00FE54D2">
          <w:rPr>
            <w:rFonts w:eastAsia="Calibri"/>
            <w:lang w:eastAsia="en-US"/>
          </w:rPr>
          <w:t>частью 6 статьи 14</w:t>
        </w:r>
      </w:hyperlink>
      <w:r w:rsidRPr="00FE54D2">
        <w:rPr>
          <w:rFonts w:eastAsia="Calibri"/>
          <w:lang w:eastAsia="en-US"/>
        </w:rPr>
        <w:t xml:space="preserve"> Федерального закона № 44-ФЗ.</w:t>
      </w:r>
    </w:p>
    <w:p w14:paraId="11E74C6A" w14:textId="77777777" w:rsidR="00382200" w:rsidRPr="00FE54D2" w:rsidRDefault="008F08F3" w:rsidP="00387CD8">
      <w:pPr>
        <w:autoSpaceDE w:val="0"/>
        <w:autoSpaceDN w:val="0"/>
        <w:adjustRightInd w:val="0"/>
        <w:ind w:firstLine="540"/>
        <w:jc w:val="both"/>
        <w:rPr>
          <w:rFonts w:eastAsia="Calibri"/>
          <w:b/>
          <w:lang w:eastAsia="en-US"/>
        </w:rPr>
      </w:pPr>
      <w:r w:rsidRPr="00FE54D2">
        <w:rPr>
          <w:rFonts w:eastAsia="Calibri"/>
          <w:b/>
          <w:lang w:eastAsia="en-US"/>
        </w:rPr>
        <w:t>4.3. Заказчик обязуется:</w:t>
      </w:r>
    </w:p>
    <w:p w14:paraId="716B426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4.3.1. обеспечить своевременную приемку и оплату поставленного Товара надлежащего качества в порядке и сроки, предусмотренные Контрактом; </w:t>
      </w:r>
      <w:bookmarkStart w:id="21" w:name="P1525"/>
      <w:bookmarkEnd w:id="21"/>
    </w:p>
    <w:p w14:paraId="3ADEE5E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bookmarkStart w:id="22" w:name="P1526"/>
      <w:bookmarkEnd w:id="22"/>
    </w:p>
    <w:p w14:paraId="14266DD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3</w:t>
      </w:r>
      <w:r w:rsidRPr="00FE54D2">
        <w:rPr>
          <w:rFonts w:eastAsia="Calibri"/>
          <w:lang w:eastAsia="en-US"/>
        </w:rPr>
        <w:t xml:space="preserve">. требовать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215191C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4</w:t>
      </w:r>
      <w:r w:rsidRPr="00FE54D2">
        <w:rPr>
          <w:rFonts w:eastAsia="Calibri"/>
          <w:lang w:eastAsia="en-US"/>
        </w:rPr>
        <w:t xml:space="preserve">. провести экспертизу поставленного Товара для проверки его соответствия условиям Контракта в соответствии с Федеральным </w:t>
      </w:r>
      <w:hyperlink r:id="rId11" w:history="1">
        <w:r w:rsidRPr="00FE54D2">
          <w:rPr>
            <w:rFonts w:eastAsia="Calibri"/>
            <w:lang w:eastAsia="en-US"/>
          </w:rPr>
          <w:t>законом</w:t>
        </w:r>
      </w:hyperlink>
      <w:r w:rsidRPr="00FE54D2">
        <w:rPr>
          <w:rFonts w:eastAsia="Calibri"/>
          <w:lang w:eastAsia="en-US"/>
        </w:rPr>
        <w:t xml:space="preserve"> № 44-ФЗ.</w:t>
      </w:r>
    </w:p>
    <w:p w14:paraId="51532922" w14:textId="77777777" w:rsidR="00382200" w:rsidRPr="00FE54D2" w:rsidRDefault="008F08F3" w:rsidP="00387CD8">
      <w:pPr>
        <w:autoSpaceDE w:val="0"/>
        <w:autoSpaceDN w:val="0"/>
        <w:adjustRightInd w:val="0"/>
        <w:ind w:firstLine="540"/>
        <w:jc w:val="both"/>
        <w:rPr>
          <w:rFonts w:eastAsia="Calibri"/>
          <w:lang w:eastAsia="en-US"/>
        </w:rPr>
      </w:pPr>
      <w:bookmarkStart w:id="23" w:name="P1529"/>
      <w:bookmarkEnd w:id="23"/>
      <w:r w:rsidRPr="00FE54D2">
        <w:rPr>
          <w:rFonts w:eastAsia="Calibri"/>
          <w:lang w:eastAsia="en-US"/>
        </w:rPr>
        <w:t xml:space="preserve">4.4. </w:t>
      </w:r>
      <w:r w:rsidRPr="00FE54D2">
        <w:rPr>
          <w:rFonts w:eastAsia="Calibri"/>
          <w:b/>
          <w:lang w:eastAsia="en-US"/>
        </w:rPr>
        <w:t>Заказчик вправе</w:t>
      </w:r>
      <w:r w:rsidRPr="00FE54D2">
        <w:rPr>
          <w:rFonts w:eastAsia="Calibri"/>
          <w:lang w:eastAsia="en-US"/>
        </w:rPr>
        <w:t>:</w:t>
      </w:r>
    </w:p>
    <w:p w14:paraId="7E5DD8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4.4.1. требовать от Поставщика надлежащего исполнения обязательств по Контракту;</w:t>
      </w:r>
    </w:p>
    <w:p w14:paraId="7134E30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4.4.2. требовать от Поставщика своевременного устранения недостатков, выявленных </w:t>
      </w:r>
      <w:r w:rsidR="00965C33" w:rsidRPr="00FE54D2">
        <w:rPr>
          <w:rFonts w:eastAsia="Calibri"/>
          <w:lang w:eastAsia="en-US"/>
        </w:rPr>
        <w:t>в ходе приемки Товара;</w:t>
      </w:r>
    </w:p>
    <w:p w14:paraId="14F73C3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BCE09BB"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 xml:space="preserve">4.4.4. требовать возмещения убытков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 причиненных по вине Поставщика;</w:t>
      </w:r>
    </w:p>
    <w:p w14:paraId="5A583F85" w14:textId="77777777" w:rsidR="00382200" w:rsidRPr="00FE54D2" w:rsidRDefault="008F08F3" w:rsidP="00387CD8">
      <w:pPr>
        <w:autoSpaceDE w:val="0"/>
        <w:autoSpaceDN w:val="0"/>
        <w:adjustRightInd w:val="0"/>
        <w:ind w:firstLine="540"/>
        <w:jc w:val="both"/>
        <w:rPr>
          <w:rFonts w:eastAsia="Calibri"/>
          <w:lang w:eastAsia="en-US"/>
        </w:rPr>
      </w:pPr>
      <w:bookmarkStart w:id="24" w:name="P1534"/>
      <w:bookmarkEnd w:id="24"/>
      <w:r w:rsidRPr="00FE54D2">
        <w:rPr>
          <w:rFonts w:eastAsia="Calibri"/>
          <w:lang w:eastAsia="en-US"/>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2" w:history="1">
        <w:r w:rsidRPr="00FE54D2">
          <w:rPr>
            <w:rFonts w:eastAsia="Calibri"/>
            <w:lang w:eastAsia="en-US"/>
          </w:rPr>
          <w:t>законом</w:t>
        </w:r>
      </w:hyperlink>
      <w:r w:rsidRPr="00FE54D2">
        <w:rPr>
          <w:rFonts w:eastAsia="Calibri"/>
          <w:lang w:eastAsia="en-US"/>
        </w:rPr>
        <w:t xml:space="preserve"> № 44-ФЗ; </w:t>
      </w:r>
    </w:p>
    <w:p w14:paraId="0689C370"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4.4.6. отказаться от приемки и оплаты Товара, не соответствующего условиям Контракта;</w:t>
      </w:r>
    </w:p>
    <w:p w14:paraId="6E1B454D" w14:textId="77777777" w:rsidR="00382200" w:rsidRPr="00FE54D2" w:rsidRDefault="008F08F3" w:rsidP="00387CD8">
      <w:pPr>
        <w:autoSpaceDE w:val="0"/>
        <w:autoSpaceDN w:val="0"/>
        <w:adjustRightInd w:val="0"/>
        <w:ind w:firstLine="540"/>
        <w:jc w:val="both"/>
        <w:rPr>
          <w:rFonts w:eastAsia="Calibri"/>
          <w:lang w:eastAsia="en-US"/>
        </w:rPr>
      </w:pPr>
      <w:bookmarkStart w:id="25" w:name="P1536"/>
      <w:bookmarkEnd w:id="25"/>
      <w:r w:rsidRPr="00FE54D2">
        <w:rPr>
          <w:rFonts w:eastAsia="Calibri"/>
          <w:lang w:eastAsia="en-US"/>
        </w:rPr>
        <w:t xml:space="preserve">4.4.7. принять решение об одностороннем отказе от исполнения Контракта в соответствии с гражданским законодательством; </w:t>
      </w:r>
      <w:bookmarkStart w:id="26" w:name="P1537"/>
      <w:bookmarkEnd w:id="26"/>
    </w:p>
    <w:p w14:paraId="273E7BD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12992CB3" w14:textId="77777777" w:rsidR="008A45F0" w:rsidRPr="00FE54D2" w:rsidRDefault="008A45F0" w:rsidP="00387CD8">
      <w:pPr>
        <w:autoSpaceDE w:val="0"/>
        <w:autoSpaceDN w:val="0"/>
        <w:adjustRightInd w:val="0"/>
        <w:ind w:firstLine="540"/>
        <w:jc w:val="both"/>
        <w:rPr>
          <w:rFonts w:eastAsia="Calibri"/>
          <w:lang w:eastAsia="en-US"/>
        </w:rPr>
      </w:pPr>
    </w:p>
    <w:p w14:paraId="772995C7" w14:textId="77777777" w:rsidR="00382200" w:rsidRDefault="008F08F3" w:rsidP="00AD3B1E">
      <w:pPr>
        <w:autoSpaceDE w:val="0"/>
        <w:autoSpaceDN w:val="0"/>
        <w:adjustRightInd w:val="0"/>
        <w:ind w:firstLine="720"/>
        <w:jc w:val="center"/>
        <w:outlineLvl w:val="1"/>
        <w:rPr>
          <w:rFonts w:eastAsia="Calibri"/>
          <w:b/>
          <w:lang w:eastAsia="en-US"/>
        </w:rPr>
      </w:pPr>
      <w:bookmarkStart w:id="27" w:name="P1539"/>
      <w:bookmarkEnd w:id="27"/>
      <w:r w:rsidRPr="00FE54D2">
        <w:rPr>
          <w:rFonts w:eastAsia="Calibri"/>
          <w:b/>
          <w:lang w:eastAsia="en-US"/>
        </w:rPr>
        <w:t>V. КАЧЕСТВО ТОВАРА</w:t>
      </w:r>
    </w:p>
    <w:p w14:paraId="195488CD"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1163E09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5.1. Поставщик гарантирует, что поставляемый Товар соответствует требованиям, установленным Контрактом.</w:t>
      </w:r>
    </w:p>
    <w:p w14:paraId="3FACC17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18722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830ABE0"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5.3. Товар должен быть упакован и замаркирован в соответствии с действующими стандартами.</w:t>
      </w:r>
    </w:p>
    <w:p w14:paraId="5B10D5AC" w14:textId="77777777" w:rsidR="008A45F0" w:rsidRPr="00FE54D2" w:rsidRDefault="008A45F0" w:rsidP="00387CD8">
      <w:pPr>
        <w:autoSpaceDE w:val="0"/>
        <w:autoSpaceDN w:val="0"/>
        <w:adjustRightInd w:val="0"/>
        <w:ind w:firstLine="540"/>
        <w:jc w:val="both"/>
        <w:rPr>
          <w:rFonts w:eastAsia="Calibri"/>
          <w:lang w:eastAsia="en-US"/>
        </w:rPr>
      </w:pPr>
    </w:p>
    <w:p w14:paraId="5EFEA086" w14:textId="77777777" w:rsidR="00382200" w:rsidRDefault="008F08F3" w:rsidP="00AD3B1E">
      <w:pPr>
        <w:autoSpaceDE w:val="0"/>
        <w:autoSpaceDN w:val="0"/>
        <w:adjustRightInd w:val="0"/>
        <w:ind w:firstLine="720"/>
        <w:jc w:val="center"/>
        <w:outlineLvl w:val="1"/>
        <w:rPr>
          <w:rFonts w:eastAsia="Calibri"/>
          <w:b/>
          <w:lang w:eastAsia="en-US"/>
        </w:rPr>
      </w:pPr>
      <w:bookmarkStart w:id="28" w:name="P1546"/>
      <w:bookmarkStart w:id="29" w:name="P1550"/>
      <w:bookmarkEnd w:id="28"/>
      <w:bookmarkEnd w:id="29"/>
      <w:r w:rsidRPr="00FE54D2">
        <w:rPr>
          <w:rFonts w:eastAsia="Calibri"/>
          <w:b/>
          <w:lang w:eastAsia="en-US"/>
        </w:rPr>
        <w:t>VI. ОТВЕТСТВЕННОСТЬ СТОРОН</w:t>
      </w:r>
    </w:p>
    <w:p w14:paraId="2FE1FFFA" w14:textId="77777777" w:rsidR="008A45F0" w:rsidRPr="00232BC6" w:rsidRDefault="008A45F0" w:rsidP="004105EA">
      <w:pPr>
        <w:autoSpaceDE w:val="0"/>
        <w:autoSpaceDN w:val="0"/>
        <w:adjustRightInd w:val="0"/>
        <w:ind w:firstLine="720"/>
        <w:jc w:val="both"/>
        <w:outlineLvl w:val="1"/>
        <w:rPr>
          <w:rFonts w:eastAsia="Calibri"/>
          <w:b/>
          <w:lang w:eastAsia="en-US"/>
        </w:rPr>
      </w:pPr>
    </w:p>
    <w:p w14:paraId="5DEAD9A6" w14:textId="1B74BB3E" w:rsidR="00232BC6" w:rsidRDefault="00232BC6" w:rsidP="004105EA">
      <w:pPr>
        <w:widowControl w:val="0"/>
        <w:tabs>
          <w:tab w:val="left" w:pos="567"/>
        </w:tabs>
        <w:autoSpaceDE w:val="0"/>
        <w:autoSpaceDN w:val="0"/>
        <w:adjustRightInd w:val="0"/>
        <w:jc w:val="both"/>
      </w:pPr>
      <w:r w:rsidRPr="00232BC6">
        <w:rPr>
          <w:rFonts w:eastAsia="Calibri"/>
          <w:lang w:eastAsia="en-US"/>
        </w:rPr>
        <w:tab/>
      </w:r>
      <w:r w:rsidR="005F6D01" w:rsidRPr="00232BC6">
        <w:rPr>
          <w:rFonts w:eastAsia="Calibri"/>
          <w:lang w:eastAsia="en-US"/>
        </w:rPr>
        <w:t>6.1</w:t>
      </w:r>
      <w:r w:rsidRPr="00232BC6">
        <w:t xml:space="preserve">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Ответственность Заказчика и </w:t>
      </w:r>
      <w:r w:rsidRPr="00232BC6">
        <w:rPr>
          <w:color w:val="000000"/>
        </w:rPr>
        <w:t>Поставщика</w:t>
      </w:r>
      <w:r w:rsidRPr="00232BC6">
        <w:t xml:space="preserve"> за неисполнение или ненадлежащее исполнение обязательств, предусмотренных Контрактом, устанавливается в порядке, предусмотренном статьей 34 Федерального закона о контрактной системе и Правилами определения размера штрафа, начисляемого в случае ненадлежащего исполнения </w:t>
      </w:r>
      <w:r w:rsidR="004105EA">
        <w:t>З</w:t>
      </w:r>
      <w:r w:rsidRPr="00232BC6">
        <w:t xml:space="preserve">аказчиком, неисполнения или ненадлежащего исполнения </w:t>
      </w:r>
      <w:r w:rsidR="004105EA">
        <w:t>П</w:t>
      </w:r>
      <w:r w:rsidRPr="00232BC6">
        <w:t xml:space="preserve">оставщиком (подрядчиком, исполнителем) обязательств, предусмотренных </w:t>
      </w:r>
      <w:r w:rsidR="004105EA">
        <w:t>К</w:t>
      </w:r>
      <w:r w:rsidRPr="00232BC6">
        <w:t xml:space="preserve">онтрактом (за исключением просрочки исполнения обязательств </w:t>
      </w:r>
      <w:r w:rsidR="004105EA">
        <w:t>З</w:t>
      </w:r>
      <w:r w:rsidRPr="00232BC6">
        <w:t xml:space="preserve">аказчиком, </w:t>
      </w:r>
      <w:r w:rsidR="004105EA">
        <w:t>П</w:t>
      </w:r>
      <w:r w:rsidRPr="00232BC6">
        <w:t>оставщиком (подрядчиком, исполнителем), утвержденными постановлением Правительства Российской Федерации от 30 августа 2017 № 1042 (далее - Правила определения размера штрафа).</w:t>
      </w:r>
      <w:bookmarkStart w:id="30" w:name="P212"/>
      <w:bookmarkEnd w:id="30"/>
    </w:p>
    <w:p w14:paraId="408AB72B" w14:textId="4CD1D364" w:rsidR="00930560" w:rsidRDefault="00930560" w:rsidP="004105EA">
      <w:pPr>
        <w:widowControl w:val="0"/>
        <w:tabs>
          <w:tab w:val="left" w:pos="567"/>
        </w:tabs>
        <w:autoSpaceDE w:val="0"/>
        <w:autoSpaceDN w:val="0"/>
        <w:adjustRightInd w:val="0"/>
        <w:jc w:val="both"/>
        <w:rPr>
          <w:color w:val="000000"/>
        </w:rPr>
      </w:pPr>
      <w:r>
        <w:tab/>
        <w:t xml:space="preserve">6.2. </w:t>
      </w:r>
      <w:r>
        <w:rPr>
          <w:color w:val="000000"/>
        </w:rPr>
        <w:t xml:space="preserve"> Размер штрафа устанавливается Контрактом в соответствии с пунктами 3–9 Правил, утвержденных постановлением Правительства от 30.08.2017 № 1042, в том числе рассчитывается как процент цены Контракта.</w:t>
      </w:r>
    </w:p>
    <w:p w14:paraId="36FD61E2" w14:textId="77777777" w:rsidR="004B5560" w:rsidRDefault="00930560" w:rsidP="004105EA">
      <w:pPr>
        <w:ind w:firstLine="567"/>
        <w:jc w:val="both"/>
        <w:rPr>
          <w:color w:val="000000"/>
        </w:rPr>
      </w:pPr>
      <w:r>
        <w:rPr>
          <w:color w:val="000000"/>
        </w:rPr>
        <w:t xml:space="preserve">6.3. </w:t>
      </w:r>
      <w:r w:rsidR="004B5560">
        <w:rPr>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F7E6674" w14:textId="679045F9" w:rsidR="004105EA" w:rsidRDefault="00930560" w:rsidP="004105EA">
      <w:pPr>
        <w:ind w:firstLine="567"/>
        <w:jc w:val="both"/>
        <w:rPr>
          <w:color w:val="000000"/>
        </w:rPr>
      </w:pPr>
      <w:r>
        <w:rPr>
          <w:color w:val="000000"/>
        </w:rPr>
        <w:t xml:space="preserve">6.4. </w:t>
      </w:r>
      <w:r w:rsidR="004105EA">
        <w:rPr>
          <w:color w:val="000000"/>
        </w:rPr>
        <w:t xml:space="preserve">Пени начисляются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1/300 </w:t>
      </w:r>
      <w:r w:rsidR="002934A9">
        <w:rPr>
          <w:color w:val="000000"/>
        </w:rPr>
        <w:t xml:space="preserve">(одной трёхсотой) </w:t>
      </w:r>
      <w:r w:rsidR="004105EA">
        <w:rPr>
          <w:color w:val="000000"/>
        </w:rPr>
        <w:t>действующей на дату уплаты пеней ключевой ставки Центрального банка Российской Федерации от не уплаченной в срок суммы.</w:t>
      </w:r>
    </w:p>
    <w:p w14:paraId="40F9E6B3" w14:textId="77777777" w:rsidR="004105EA" w:rsidRDefault="004105EA" w:rsidP="004105EA">
      <w:pPr>
        <w:ind w:firstLine="567"/>
        <w:jc w:val="both"/>
        <w:rPr>
          <w:color w:val="000000"/>
        </w:rPr>
      </w:pPr>
      <w:r>
        <w:rPr>
          <w:color w:val="000000"/>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E1447AE" w14:textId="3D825BBF" w:rsidR="004105EA" w:rsidRDefault="004105EA" w:rsidP="004105EA">
      <w:pPr>
        <w:jc w:val="both"/>
        <w:rPr>
          <w:color w:val="000000"/>
        </w:rPr>
      </w:pPr>
      <w:r>
        <w:rPr>
          <w:color w:val="000000"/>
        </w:rPr>
        <w:t>а) 1000</w:t>
      </w:r>
      <w:r w:rsidR="002934A9">
        <w:rPr>
          <w:color w:val="000000"/>
        </w:rPr>
        <w:t xml:space="preserve"> (одна тысяча)</w:t>
      </w:r>
      <w:r>
        <w:rPr>
          <w:color w:val="000000"/>
        </w:rPr>
        <w:t xml:space="preserve"> руб</w:t>
      </w:r>
      <w:r w:rsidR="002934A9">
        <w:rPr>
          <w:color w:val="000000"/>
        </w:rPr>
        <w:t>лей</w:t>
      </w:r>
      <w:r>
        <w:rPr>
          <w:color w:val="000000"/>
        </w:rPr>
        <w:t>, если цена Контракта не превышает 3 млн руб. (включительно);</w:t>
      </w:r>
      <w:r>
        <w:br/>
      </w:r>
    </w:p>
    <w:p w14:paraId="7DD7667A" w14:textId="3E870D67" w:rsidR="004105EA" w:rsidRDefault="004105EA" w:rsidP="004105EA">
      <w:pPr>
        <w:jc w:val="both"/>
        <w:rPr>
          <w:color w:val="000000"/>
        </w:rPr>
      </w:pPr>
      <w:r>
        <w:rPr>
          <w:color w:val="000000"/>
        </w:rPr>
        <w:lastRenderedPageBreak/>
        <w:tab/>
        <w:t>6.6. В случае просрочки исполнения Поставщик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A83AD9D" w14:textId="2BD4FD6F" w:rsidR="004105EA" w:rsidRDefault="004105EA" w:rsidP="004105EA">
      <w:pPr>
        <w:jc w:val="both"/>
        <w:rPr>
          <w:color w:val="000000"/>
        </w:rPr>
      </w:pPr>
      <w:r>
        <w:rPr>
          <w:color w:val="000000"/>
        </w:rPr>
        <w:tab/>
        <w:t>6.7.</w:t>
      </w:r>
      <w:r w:rsidRPr="004105EA">
        <w:rPr>
          <w:color w:val="000000"/>
        </w:rPr>
        <w:t xml:space="preserve"> </w:t>
      </w:r>
      <w:r>
        <w:rPr>
          <w:color w:val="000000"/>
        </w:rPr>
        <w:t>Пени начисляются за каждый день просрочки исполнения Поставщиком обязательства, предусмотренного Контрактом, в размере 1/300</w:t>
      </w:r>
      <w:r w:rsidR="002934A9">
        <w:rPr>
          <w:color w:val="000000"/>
        </w:rPr>
        <w:t xml:space="preserve"> (одной трёхсотой)</w:t>
      </w:r>
      <w:r>
        <w:rPr>
          <w:color w:val="000000"/>
        </w:rPr>
        <w:t xml:space="preserve">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011CB21" w14:textId="77777777" w:rsidR="004105EA" w:rsidRDefault="004105EA" w:rsidP="004105EA">
      <w:pPr>
        <w:jc w:val="both"/>
        <w:rPr>
          <w:color w:val="000000"/>
        </w:rPr>
      </w:pPr>
      <w:r>
        <w:rPr>
          <w:color w:val="000000"/>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14:paraId="028A43E6" w14:textId="77777777" w:rsidR="006724E4" w:rsidRDefault="006724E4" w:rsidP="006724E4">
      <w:pPr>
        <w:jc w:val="both"/>
        <w:rPr>
          <w:color w:val="000000"/>
        </w:rPr>
      </w:pPr>
      <w:r>
        <w:rPr>
          <w:color w:val="000000"/>
        </w:rPr>
        <w:tab/>
        <w:t>6.8.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Правил, утв. постановлением Правительства от 30.08.2017 № 1042):</w:t>
      </w:r>
    </w:p>
    <w:p w14:paraId="0D5B7213" w14:textId="4F5BA7FE" w:rsidR="006724E4" w:rsidRDefault="006724E4" w:rsidP="006724E4">
      <w:pPr>
        <w:jc w:val="both"/>
        <w:rPr>
          <w:color w:val="000000"/>
        </w:rPr>
      </w:pPr>
      <w:r>
        <w:rPr>
          <w:color w:val="000000"/>
        </w:rPr>
        <w:t>а) 10</w:t>
      </w:r>
      <w:r w:rsidR="004A654F">
        <w:rPr>
          <w:color w:val="000000"/>
        </w:rPr>
        <w:t xml:space="preserve"> (десять)</w:t>
      </w:r>
      <w:r>
        <w:rPr>
          <w:color w:val="000000"/>
        </w:rPr>
        <w:t xml:space="preserve"> процентов цены Контракта в случае, если цена Контракта не превышает 3 млн руб.;</w:t>
      </w:r>
    </w:p>
    <w:p w14:paraId="3F2FFE75" w14:textId="3C1B07B4" w:rsidR="006724E4" w:rsidRDefault="006724E4" w:rsidP="006724E4">
      <w:pPr>
        <w:jc w:val="both"/>
        <w:rPr>
          <w:color w:val="000000"/>
        </w:rPr>
      </w:pPr>
      <w:r>
        <w:rPr>
          <w:color w:val="000000"/>
        </w:rPr>
        <w:tab/>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14:paraId="34BE5EBA" w14:textId="3FD873E4" w:rsidR="004A654F" w:rsidRDefault="006724E4" w:rsidP="004A654F">
      <w:pPr>
        <w:jc w:val="both"/>
        <w:rPr>
          <w:color w:val="000000"/>
        </w:rPr>
      </w:pPr>
      <w:r>
        <w:rPr>
          <w:color w:val="000000"/>
        </w:rPr>
        <w:t>а) 1000</w:t>
      </w:r>
      <w:r w:rsidR="002934A9">
        <w:rPr>
          <w:color w:val="000000"/>
        </w:rPr>
        <w:t xml:space="preserve"> (одна тысяча) рублей</w:t>
      </w:r>
      <w:r>
        <w:rPr>
          <w:color w:val="000000"/>
        </w:rPr>
        <w:t>, если цена Контракта не превышает 3 млн руб.;</w:t>
      </w:r>
      <w:r>
        <w:br/>
      </w:r>
      <w:r w:rsidR="002934A9">
        <w:rPr>
          <w:color w:val="000000"/>
        </w:rPr>
        <w:t xml:space="preserve"> </w:t>
      </w:r>
      <w:r w:rsidR="004A654F">
        <w:rPr>
          <w:color w:val="000000"/>
        </w:rPr>
        <w:tab/>
        <w:t>6.1</w:t>
      </w:r>
      <w:r w:rsidR="002934A9">
        <w:rPr>
          <w:color w:val="000000"/>
        </w:rPr>
        <w:t>0</w:t>
      </w:r>
      <w:r w:rsidR="004A654F">
        <w:rPr>
          <w:color w:val="000000"/>
        </w:rPr>
        <w:t xml:space="preserve">.  </w:t>
      </w:r>
      <w:r w:rsidR="004A654F" w:rsidRPr="008C22BB">
        <w:rPr>
          <w:color w:val="000000"/>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BDDF969" w14:textId="3078731F" w:rsidR="004A654F" w:rsidRDefault="004A654F" w:rsidP="004A654F">
      <w:pPr>
        <w:jc w:val="both"/>
        <w:rPr>
          <w:color w:val="000000"/>
        </w:rPr>
      </w:pPr>
      <w:r>
        <w:rPr>
          <w:color w:val="000000"/>
        </w:rPr>
        <w:tab/>
        <w:t>6.1</w:t>
      </w:r>
      <w:r w:rsidR="002934A9">
        <w:rPr>
          <w:color w:val="000000"/>
        </w:rPr>
        <w:t>1</w:t>
      </w:r>
      <w:r>
        <w:rPr>
          <w:color w:val="000000"/>
        </w:rPr>
        <w:t xml:space="preserve">.  </w:t>
      </w:r>
      <w:r w:rsidRPr="008C22BB">
        <w:rPr>
          <w:color w:val="00000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5E0F2E" w14:textId="514C2A4A" w:rsidR="004A654F" w:rsidRDefault="004A654F" w:rsidP="004A654F">
      <w:pPr>
        <w:jc w:val="both"/>
        <w:rPr>
          <w:color w:val="000000"/>
        </w:rPr>
      </w:pPr>
      <w:r>
        <w:rPr>
          <w:color w:val="000000"/>
        </w:rPr>
        <w:tab/>
        <w:t>6.1</w:t>
      </w:r>
      <w:r w:rsidR="002934A9">
        <w:rPr>
          <w:color w:val="000000"/>
        </w:rPr>
        <w:t>2</w:t>
      </w:r>
      <w:r>
        <w:rPr>
          <w:color w:val="000000"/>
        </w:rPr>
        <w:t xml:space="preserve">. </w:t>
      </w:r>
      <w:r w:rsidRPr="008C22BB">
        <w:rPr>
          <w:color w:val="000000"/>
        </w:rPr>
        <w:t xml:space="preserve">Под ненадлежащим исполнением Поставщиком обязательств понимается поставка </w:t>
      </w:r>
      <w:r>
        <w:rPr>
          <w:color w:val="000000"/>
        </w:rPr>
        <w:t>Т</w:t>
      </w:r>
      <w:r w:rsidRPr="008C22BB">
        <w:rPr>
          <w:color w:val="000000"/>
        </w:rPr>
        <w:t>овара, не соответствующего требованиям к качеству, количеству товара, установленным настоящим Контрактом.</w:t>
      </w:r>
    </w:p>
    <w:p w14:paraId="52715BF8" w14:textId="67ED61FF" w:rsidR="004A654F" w:rsidRDefault="004A654F" w:rsidP="004A654F">
      <w:pPr>
        <w:jc w:val="both"/>
        <w:rPr>
          <w:color w:val="000000"/>
        </w:rPr>
      </w:pPr>
      <w:r>
        <w:rPr>
          <w:color w:val="000000"/>
        </w:rPr>
        <w:tab/>
        <w:t>6.1</w:t>
      </w:r>
      <w:r w:rsidR="002934A9">
        <w:rPr>
          <w:color w:val="000000"/>
        </w:rPr>
        <w:t>3</w:t>
      </w:r>
      <w:r>
        <w:rPr>
          <w:color w:val="000000"/>
        </w:rPr>
        <w:t xml:space="preserve">. </w:t>
      </w:r>
      <w:r w:rsidRPr="008C22BB">
        <w:rPr>
          <w:color w:val="000000"/>
        </w:rPr>
        <w:t>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C3AF15" w14:textId="4BCA7ED1" w:rsidR="004A654F" w:rsidRDefault="004A654F" w:rsidP="004A654F">
      <w:pPr>
        <w:jc w:val="both"/>
        <w:rPr>
          <w:color w:val="000000"/>
        </w:rPr>
      </w:pPr>
      <w:r>
        <w:rPr>
          <w:color w:val="000000"/>
        </w:rPr>
        <w:tab/>
        <w:t>6.1</w:t>
      </w:r>
      <w:r w:rsidR="002934A9">
        <w:rPr>
          <w:color w:val="000000"/>
        </w:rPr>
        <w:t>4</w:t>
      </w:r>
      <w:r>
        <w:rPr>
          <w:color w:val="000000"/>
        </w:rPr>
        <w:t xml:space="preserve">. </w:t>
      </w:r>
      <w:r w:rsidRPr="008C22BB">
        <w:rPr>
          <w:color w:val="000000"/>
        </w:rPr>
        <w:t>Уплата Поставщиком неустойки или применение иной формы ответственности не освобождает его от исполнения обязательств по настоящему Контракту.</w:t>
      </w:r>
    </w:p>
    <w:p w14:paraId="69A13AA5" w14:textId="0CEDEE9E" w:rsidR="004A654F" w:rsidRPr="008C22BB" w:rsidRDefault="004A654F" w:rsidP="004A654F">
      <w:pPr>
        <w:jc w:val="both"/>
        <w:rPr>
          <w:color w:val="000000"/>
        </w:rPr>
      </w:pPr>
      <w:r>
        <w:rPr>
          <w:color w:val="000000"/>
        </w:rPr>
        <w:tab/>
        <w:t>6.1</w:t>
      </w:r>
      <w:r w:rsidR="002934A9">
        <w:rPr>
          <w:color w:val="000000"/>
        </w:rPr>
        <w:t>5</w:t>
      </w:r>
      <w:r>
        <w:rPr>
          <w:color w:val="000000"/>
        </w:rPr>
        <w:t xml:space="preserve">. </w:t>
      </w:r>
      <w:r w:rsidRPr="008C22BB">
        <w:rPr>
          <w:color w:val="000000"/>
        </w:rPr>
        <w:t>Суммы неисполненных Поставщиком требований об уплате неустоек (штрафов, пеней), предъявленных Заказчиком в соответствии с настоящим Контрактом, удерживаются из суммы, подлежащей оплате Поставщику.</w:t>
      </w:r>
    </w:p>
    <w:p w14:paraId="74E06370" w14:textId="28B9593D" w:rsidR="004A654F" w:rsidRPr="008C22BB" w:rsidRDefault="004A654F" w:rsidP="004A654F">
      <w:pPr>
        <w:rPr>
          <w:color w:val="000000"/>
        </w:rPr>
      </w:pPr>
    </w:p>
    <w:p w14:paraId="72EA224C" w14:textId="68EB181B" w:rsidR="00382200" w:rsidRDefault="008F08F3" w:rsidP="005F6D01">
      <w:pPr>
        <w:autoSpaceDE w:val="0"/>
        <w:autoSpaceDN w:val="0"/>
        <w:adjustRightInd w:val="0"/>
        <w:ind w:firstLine="720"/>
        <w:jc w:val="center"/>
        <w:outlineLvl w:val="1"/>
        <w:rPr>
          <w:rFonts w:eastAsia="Calibri"/>
          <w:b/>
          <w:lang w:eastAsia="en-US"/>
        </w:rPr>
      </w:pPr>
      <w:r w:rsidRPr="00FE54D2">
        <w:rPr>
          <w:rFonts w:eastAsia="Calibri"/>
          <w:b/>
          <w:lang w:eastAsia="en-US"/>
        </w:rPr>
        <w:t>VII. ОБЕСПЕЧЕНИЕ ИСПОЛНЕНИЯ КОНТРАКТА</w:t>
      </w:r>
    </w:p>
    <w:p w14:paraId="243B6C03" w14:textId="77777777" w:rsidR="008A45F0" w:rsidRPr="00FE54D2" w:rsidRDefault="008A45F0" w:rsidP="005F6D01">
      <w:pPr>
        <w:autoSpaceDE w:val="0"/>
        <w:autoSpaceDN w:val="0"/>
        <w:adjustRightInd w:val="0"/>
        <w:ind w:firstLine="720"/>
        <w:jc w:val="center"/>
        <w:outlineLvl w:val="1"/>
        <w:rPr>
          <w:rFonts w:eastAsia="Calibri"/>
          <w:b/>
          <w:lang w:eastAsia="en-US"/>
        </w:rPr>
      </w:pPr>
    </w:p>
    <w:p w14:paraId="1B32A324" w14:textId="77777777" w:rsidR="00382200" w:rsidRDefault="00BA4ACE" w:rsidP="00387CD8">
      <w:pPr>
        <w:tabs>
          <w:tab w:val="left" w:pos="0"/>
          <w:tab w:val="left" w:pos="142"/>
        </w:tabs>
        <w:contextualSpacing/>
        <w:jc w:val="both"/>
        <w:rPr>
          <w:lang w:eastAsia="ar-SA"/>
        </w:rPr>
      </w:pPr>
      <w:bookmarkStart w:id="31" w:name="P1570"/>
      <w:bookmarkEnd w:id="31"/>
      <w:r w:rsidRPr="00FE54D2">
        <w:rPr>
          <w:lang w:eastAsia="ar-SA"/>
        </w:rPr>
        <w:tab/>
      </w:r>
      <w:r w:rsidRPr="00FE54D2">
        <w:rPr>
          <w:lang w:eastAsia="ar-SA"/>
        </w:rPr>
        <w:tab/>
      </w:r>
      <w:r w:rsidR="008F08F3" w:rsidRPr="00FE54D2">
        <w:rPr>
          <w:lang w:eastAsia="ar-SA"/>
        </w:rPr>
        <w:t>7.1. Обеспечение исполнения Контракта не устанавливается.</w:t>
      </w:r>
    </w:p>
    <w:p w14:paraId="16AB7693" w14:textId="77777777" w:rsidR="008A45F0" w:rsidRPr="00FE54D2" w:rsidRDefault="008A45F0" w:rsidP="00387CD8">
      <w:pPr>
        <w:tabs>
          <w:tab w:val="left" w:pos="0"/>
          <w:tab w:val="left" w:pos="142"/>
        </w:tabs>
        <w:contextualSpacing/>
        <w:jc w:val="both"/>
        <w:rPr>
          <w:lang w:eastAsia="ar-SA"/>
        </w:rPr>
      </w:pPr>
    </w:p>
    <w:p w14:paraId="7B15C3FA" w14:textId="77777777" w:rsidR="00382200" w:rsidRDefault="008F08F3" w:rsidP="00AD3B1E">
      <w:pPr>
        <w:autoSpaceDE w:val="0"/>
        <w:autoSpaceDN w:val="0"/>
        <w:adjustRightInd w:val="0"/>
        <w:ind w:firstLine="720"/>
        <w:jc w:val="center"/>
        <w:outlineLvl w:val="1"/>
        <w:rPr>
          <w:rFonts w:eastAsia="Calibri"/>
          <w:b/>
          <w:lang w:eastAsia="en-US"/>
        </w:rPr>
      </w:pPr>
      <w:bookmarkStart w:id="32" w:name="P1587"/>
      <w:bookmarkEnd w:id="32"/>
      <w:r w:rsidRPr="00FE54D2">
        <w:rPr>
          <w:rFonts w:eastAsia="Calibri"/>
          <w:b/>
          <w:lang w:eastAsia="en-US"/>
        </w:rPr>
        <w:t>VIII. ОБЕСПЕЧЕНИЕ ГАРАНТИЙНЫХ ОБЯЗАТЕЛЬСТВ</w:t>
      </w:r>
    </w:p>
    <w:p w14:paraId="4AF0A3D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D0C5260" w14:textId="77777777" w:rsidR="00BA4ACE" w:rsidRPr="00FE54D2" w:rsidRDefault="00BA4ACE" w:rsidP="00387CD8">
      <w:pPr>
        <w:pStyle w:val="ConsPlusNonformat"/>
        <w:ind w:firstLine="708"/>
        <w:jc w:val="both"/>
        <w:rPr>
          <w:rFonts w:ascii="Times New Roman" w:hAnsi="Times New Roman" w:cs="Times New Roman"/>
          <w:sz w:val="24"/>
          <w:szCs w:val="24"/>
        </w:rPr>
      </w:pPr>
      <w:r w:rsidRPr="00FE54D2">
        <w:rPr>
          <w:rFonts w:ascii="Times New Roman" w:hAnsi="Times New Roman" w:cs="Times New Roman"/>
          <w:sz w:val="24"/>
          <w:szCs w:val="24"/>
        </w:rPr>
        <w:t>8.1. Поставщик гарантирует возможность эксплуатации товара на протяжении гарантийного срока. Срок действия гарантии – не менее 12 месяцев, но не менее чем срок действия гарантии производителя. Действие гарантии начинается с даты подписания сторонами товарной накладной, либо универсального передаточного документа.</w:t>
      </w:r>
    </w:p>
    <w:p w14:paraId="2CC0D1F7" w14:textId="1A855E62" w:rsidR="00BA4ACE" w:rsidRPr="00FE54D2" w:rsidRDefault="00BA4ACE" w:rsidP="00387CD8">
      <w:pPr>
        <w:pStyle w:val="ConsPlusNonformat"/>
        <w:ind w:firstLine="284"/>
        <w:jc w:val="both"/>
        <w:rPr>
          <w:rFonts w:ascii="Times New Roman" w:hAnsi="Times New Roman" w:cs="Times New Roman"/>
          <w:sz w:val="24"/>
          <w:szCs w:val="24"/>
        </w:rPr>
      </w:pPr>
      <w:r w:rsidRPr="00FE54D2">
        <w:rPr>
          <w:rFonts w:ascii="Times New Roman" w:hAnsi="Times New Roman" w:cs="Times New Roman"/>
          <w:sz w:val="24"/>
          <w:szCs w:val="24"/>
        </w:rPr>
        <w:lastRenderedPageBreak/>
        <w:t xml:space="preserve">8.2. Поставщик несет ответственность за скрытые дефекты, обнаруженные в пределах гарантийного срока, если не докажет, что они произошли вследствие </w:t>
      </w:r>
      <w:r w:rsidRPr="00FE54D2">
        <w:rPr>
          <w:rFonts w:ascii="Times New Roman" w:hAnsi="Times New Roman" w:cs="Times New Roman"/>
          <w:spacing w:val="1"/>
          <w:sz w:val="24"/>
          <w:szCs w:val="24"/>
        </w:rPr>
        <w:t xml:space="preserve">нормального износа </w:t>
      </w:r>
      <w:r w:rsidR="006413BD" w:rsidRPr="00FE54D2">
        <w:rPr>
          <w:rFonts w:ascii="Times New Roman" w:hAnsi="Times New Roman" w:cs="Times New Roman"/>
          <w:spacing w:val="1"/>
          <w:sz w:val="24"/>
          <w:szCs w:val="24"/>
        </w:rPr>
        <w:t>Т</w:t>
      </w:r>
      <w:r w:rsidRPr="00FE54D2">
        <w:rPr>
          <w:rFonts w:ascii="Times New Roman" w:hAnsi="Times New Roman" w:cs="Times New Roman"/>
          <w:spacing w:val="1"/>
          <w:sz w:val="24"/>
          <w:szCs w:val="24"/>
        </w:rPr>
        <w:t>овара, неправильной его эксплуатации, хранения.</w:t>
      </w:r>
    </w:p>
    <w:p w14:paraId="7C43C732" w14:textId="72EAF23E" w:rsidR="00BA4ACE" w:rsidRPr="00FE54D2" w:rsidRDefault="00BA4ACE" w:rsidP="00387CD8">
      <w:pPr>
        <w:pStyle w:val="ConsPlusNonformat"/>
        <w:ind w:firstLine="284"/>
        <w:jc w:val="both"/>
        <w:rPr>
          <w:rFonts w:ascii="Times New Roman" w:hAnsi="Times New Roman" w:cs="Times New Roman"/>
          <w:spacing w:val="4"/>
          <w:sz w:val="24"/>
          <w:szCs w:val="24"/>
        </w:rPr>
      </w:pPr>
      <w:r w:rsidRPr="00FE54D2">
        <w:rPr>
          <w:rFonts w:ascii="Times New Roman" w:hAnsi="Times New Roman" w:cs="Times New Roman"/>
          <w:spacing w:val="1"/>
          <w:sz w:val="24"/>
          <w:szCs w:val="24"/>
        </w:rPr>
        <w:t xml:space="preserve">8.3. </w:t>
      </w:r>
      <w:r w:rsidRPr="00FE54D2">
        <w:rPr>
          <w:rFonts w:ascii="Times New Roman" w:hAnsi="Times New Roman" w:cs="Times New Roman"/>
          <w:sz w:val="24"/>
          <w:szCs w:val="24"/>
        </w:rPr>
        <w:t xml:space="preserve">Течение гарантийного срока прерывается на все время, на протяжении </w:t>
      </w:r>
      <w:r w:rsidRPr="00FE54D2">
        <w:rPr>
          <w:rFonts w:ascii="Times New Roman" w:hAnsi="Times New Roman" w:cs="Times New Roman"/>
          <w:spacing w:val="4"/>
          <w:sz w:val="24"/>
          <w:szCs w:val="24"/>
        </w:rPr>
        <w:t xml:space="preserve">которого переданный </w:t>
      </w:r>
      <w:r w:rsidR="006413BD" w:rsidRPr="00FE54D2">
        <w:rPr>
          <w:rFonts w:ascii="Times New Roman" w:hAnsi="Times New Roman" w:cs="Times New Roman"/>
          <w:spacing w:val="4"/>
          <w:sz w:val="24"/>
          <w:szCs w:val="24"/>
        </w:rPr>
        <w:t>Т</w:t>
      </w:r>
      <w:r w:rsidRPr="00FE54D2">
        <w:rPr>
          <w:rFonts w:ascii="Times New Roman" w:hAnsi="Times New Roman" w:cs="Times New Roman"/>
          <w:spacing w:val="4"/>
          <w:sz w:val="24"/>
          <w:szCs w:val="24"/>
        </w:rPr>
        <w:t xml:space="preserve">овар не мог эксплуатироваться вследствие дефектов, за которые отвечает </w:t>
      </w:r>
      <w:r w:rsidRPr="00FE54D2">
        <w:rPr>
          <w:rFonts w:ascii="Times New Roman" w:hAnsi="Times New Roman" w:cs="Times New Roman"/>
          <w:spacing w:val="-1"/>
          <w:sz w:val="24"/>
          <w:szCs w:val="24"/>
        </w:rPr>
        <w:t>Поставщик.</w:t>
      </w:r>
    </w:p>
    <w:p w14:paraId="4F3DBA88" w14:textId="7A940107" w:rsidR="00BA4ACE" w:rsidRPr="00FE54D2" w:rsidRDefault="00BA4ACE" w:rsidP="00387CD8">
      <w:pPr>
        <w:pStyle w:val="ConsPlusNonformat"/>
        <w:ind w:firstLine="284"/>
        <w:jc w:val="both"/>
        <w:rPr>
          <w:rFonts w:ascii="Times New Roman" w:hAnsi="Times New Roman" w:cs="Times New Roman"/>
          <w:spacing w:val="2"/>
          <w:sz w:val="24"/>
          <w:szCs w:val="24"/>
        </w:rPr>
      </w:pPr>
      <w:r w:rsidRPr="00FE54D2">
        <w:rPr>
          <w:rFonts w:ascii="Times New Roman" w:hAnsi="Times New Roman" w:cs="Times New Roman"/>
          <w:spacing w:val="-1"/>
          <w:sz w:val="24"/>
          <w:szCs w:val="24"/>
        </w:rPr>
        <w:t xml:space="preserve">8.4. </w:t>
      </w:r>
      <w:r w:rsidRPr="00FE54D2">
        <w:rPr>
          <w:rFonts w:ascii="Times New Roman" w:hAnsi="Times New Roman" w:cs="Times New Roman"/>
          <w:sz w:val="24"/>
          <w:szCs w:val="24"/>
        </w:rPr>
        <w:t>При обнаружении в течение гарантийного срока дефектов, ведущих к потере</w:t>
      </w:r>
      <w:r w:rsidRPr="00FE54D2">
        <w:rPr>
          <w:rFonts w:ascii="Times New Roman" w:hAnsi="Times New Roman" w:cs="Times New Roman"/>
          <w:spacing w:val="2"/>
          <w:sz w:val="24"/>
          <w:szCs w:val="24"/>
        </w:rPr>
        <w:t xml:space="preserve"> надежной работы </w:t>
      </w:r>
      <w:r w:rsidR="006413BD" w:rsidRPr="00FE54D2">
        <w:rPr>
          <w:rFonts w:ascii="Times New Roman" w:hAnsi="Times New Roman" w:cs="Times New Roman"/>
          <w:spacing w:val="2"/>
          <w:sz w:val="24"/>
          <w:szCs w:val="24"/>
        </w:rPr>
        <w:t>Т</w:t>
      </w:r>
      <w:r w:rsidRPr="00FE54D2">
        <w:rPr>
          <w:rFonts w:ascii="Times New Roman" w:hAnsi="Times New Roman" w:cs="Times New Roman"/>
          <w:spacing w:val="2"/>
          <w:sz w:val="24"/>
          <w:szCs w:val="24"/>
        </w:rPr>
        <w:t xml:space="preserve">овара, Заказчик </w:t>
      </w:r>
      <w:r w:rsidRPr="00FE54D2">
        <w:rPr>
          <w:rFonts w:ascii="Times New Roman" w:hAnsi="Times New Roman" w:cs="Times New Roman"/>
          <w:spacing w:val="1"/>
          <w:sz w:val="24"/>
          <w:szCs w:val="24"/>
        </w:rPr>
        <w:t>должен</w:t>
      </w:r>
      <w:r w:rsidR="00300826" w:rsidRPr="00FE54D2">
        <w:rPr>
          <w:rFonts w:ascii="Times New Roman" w:hAnsi="Times New Roman" w:cs="Times New Roman"/>
          <w:spacing w:val="1"/>
          <w:sz w:val="24"/>
          <w:szCs w:val="24"/>
        </w:rPr>
        <w:t xml:space="preserve"> заявить о них Поставщику в 2-х</w:t>
      </w:r>
      <w:r w:rsidRPr="00FE54D2">
        <w:rPr>
          <w:rFonts w:ascii="Times New Roman" w:hAnsi="Times New Roman" w:cs="Times New Roman"/>
          <w:spacing w:val="1"/>
          <w:sz w:val="24"/>
          <w:szCs w:val="24"/>
        </w:rPr>
        <w:t>дневный срок.</w:t>
      </w:r>
    </w:p>
    <w:p w14:paraId="73B10732" w14:textId="752C323A" w:rsidR="00BA4ACE" w:rsidRDefault="00BA4ACE" w:rsidP="00AA6FCA">
      <w:pPr>
        <w:pStyle w:val="ConsPlusNonformat"/>
        <w:ind w:firstLine="284"/>
        <w:jc w:val="both"/>
        <w:rPr>
          <w:rFonts w:ascii="Times New Roman" w:hAnsi="Times New Roman" w:cs="Times New Roman"/>
          <w:spacing w:val="1"/>
          <w:sz w:val="24"/>
          <w:szCs w:val="24"/>
        </w:rPr>
      </w:pPr>
      <w:r w:rsidRPr="00FE54D2">
        <w:rPr>
          <w:rFonts w:ascii="Times New Roman" w:hAnsi="Times New Roman" w:cs="Times New Roman"/>
          <w:spacing w:val="1"/>
          <w:sz w:val="24"/>
          <w:szCs w:val="24"/>
        </w:rPr>
        <w:t>8.5. Поставщик в период гарантийного срока после получения заявки от Заказчика на устранение дефектов, обязан в течение 10 календарных дней устранить указанные в заявке недостатки (дефекты).</w:t>
      </w:r>
    </w:p>
    <w:p w14:paraId="0CC96E88" w14:textId="77777777" w:rsidR="008A45F0" w:rsidRDefault="008A45F0" w:rsidP="00AA6FCA">
      <w:pPr>
        <w:pStyle w:val="ConsPlusNonformat"/>
        <w:ind w:firstLine="284"/>
        <w:jc w:val="both"/>
        <w:rPr>
          <w:rFonts w:ascii="Times New Roman" w:hAnsi="Times New Roman" w:cs="Times New Roman"/>
          <w:spacing w:val="1"/>
          <w:sz w:val="24"/>
          <w:szCs w:val="24"/>
        </w:rPr>
      </w:pPr>
    </w:p>
    <w:p w14:paraId="26A21693" w14:textId="77777777" w:rsidR="008A45F0" w:rsidRDefault="008A45F0" w:rsidP="00AA6FCA">
      <w:pPr>
        <w:pStyle w:val="ConsPlusNonformat"/>
        <w:ind w:firstLine="284"/>
        <w:jc w:val="both"/>
        <w:rPr>
          <w:rFonts w:ascii="Times New Roman" w:hAnsi="Times New Roman" w:cs="Times New Roman"/>
          <w:spacing w:val="1"/>
          <w:sz w:val="24"/>
          <w:szCs w:val="24"/>
        </w:rPr>
      </w:pPr>
    </w:p>
    <w:p w14:paraId="3348BD9A" w14:textId="77777777" w:rsidR="008A45F0" w:rsidRPr="00FE54D2" w:rsidRDefault="008A45F0" w:rsidP="00AA6FCA">
      <w:pPr>
        <w:pStyle w:val="ConsPlusNonformat"/>
        <w:ind w:firstLine="284"/>
        <w:jc w:val="both"/>
        <w:rPr>
          <w:rFonts w:ascii="Times New Roman" w:hAnsi="Times New Roman" w:cs="Times New Roman"/>
          <w:spacing w:val="1"/>
          <w:sz w:val="24"/>
          <w:szCs w:val="24"/>
        </w:rPr>
      </w:pPr>
    </w:p>
    <w:p w14:paraId="696DFC2D" w14:textId="77777777" w:rsidR="00382200" w:rsidRDefault="008F08F3" w:rsidP="00AD3B1E">
      <w:pPr>
        <w:autoSpaceDE w:val="0"/>
        <w:autoSpaceDN w:val="0"/>
        <w:adjustRightInd w:val="0"/>
        <w:ind w:firstLine="720"/>
        <w:jc w:val="center"/>
        <w:outlineLvl w:val="1"/>
        <w:rPr>
          <w:rFonts w:eastAsia="Calibri"/>
          <w:b/>
          <w:lang w:eastAsia="en-US"/>
        </w:rPr>
      </w:pPr>
      <w:bookmarkStart w:id="33" w:name="P1600"/>
      <w:bookmarkEnd w:id="33"/>
      <w:r w:rsidRPr="00FE54D2">
        <w:rPr>
          <w:rFonts w:eastAsia="Calibri"/>
          <w:b/>
          <w:lang w:eastAsia="en-US"/>
        </w:rPr>
        <w:t>IX. ИСКЛЮЧИТЕЛЬНЫЕ ПРАВА</w:t>
      </w:r>
    </w:p>
    <w:p w14:paraId="089E794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3B7043A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9.1. Поставщик гарантирует отсутствие нарушения исключительных прав третьих лиц, связанных с поставкой и использованием Товара.</w:t>
      </w:r>
    </w:p>
    <w:p w14:paraId="5CE060C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29EE1A5" w14:textId="77777777" w:rsidR="008A45F0" w:rsidRPr="00FE54D2" w:rsidRDefault="008A45F0" w:rsidP="00387CD8">
      <w:pPr>
        <w:autoSpaceDE w:val="0"/>
        <w:autoSpaceDN w:val="0"/>
        <w:adjustRightInd w:val="0"/>
        <w:ind w:firstLine="540"/>
        <w:jc w:val="both"/>
        <w:rPr>
          <w:rFonts w:eastAsia="Calibri"/>
          <w:lang w:eastAsia="en-US"/>
        </w:rPr>
      </w:pPr>
    </w:p>
    <w:p w14:paraId="186705B4"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 ОБСТОЯТЕЛЬСТВА НЕПРЕОДОЛИМОЙ СИЛЫ</w:t>
      </w:r>
    </w:p>
    <w:p w14:paraId="64435CC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435280D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F267A2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228D1CF"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74AC5A4" w14:textId="77777777" w:rsidR="008A45F0" w:rsidRPr="00FE54D2" w:rsidRDefault="008A45F0" w:rsidP="00387CD8">
      <w:pPr>
        <w:autoSpaceDE w:val="0"/>
        <w:autoSpaceDN w:val="0"/>
        <w:adjustRightInd w:val="0"/>
        <w:ind w:firstLine="540"/>
        <w:jc w:val="both"/>
        <w:rPr>
          <w:rFonts w:eastAsia="Calibri"/>
          <w:lang w:eastAsia="en-US"/>
        </w:rPr>
      </w:pPr>
    </w:p>
    <w:p w14:paraId="4B3309B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 РАССМОТРЕНИЕ И РАЗРЕШЕНИЕ СПОРОВ</w:t>
      </w:r>
    </w:p>
    <w:p w14:paraId="5A8CD069"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007F7C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CB9B91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w:t>
      </w:r>
      <w:r w:rsidR="00300826" w:rsidRPr="00FE54D2">
        <w:rPr>
          <w:rFonts w:eastAsia="Calibri"/>
          <w:lang w:eastAsia="en-US"/>
        </w:rPr>
        <w:t>е</w:t>
      </w:r>
      <w:r w:rsidRPr="00FE54D2">
        <w:rPr>
          <w:rFonts w:eastAsia="Calibri"/>
          <w:lang w:eastAsia="en-US"/>
        </w:rPr>
        <w:t>тся стоимостная оценка ответственности (неустойки), а также действия, которые должны быть произведены Стороной для устранения нарушений.</w:t>
      </w:r>
    </w:p>
    <w:p w14:paraId="0BFF078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11.3. Срок рассмотрения претензии не может превышать 15 (пятнадцати)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1D132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11.4. При неурегулировании Сторонами спора в досудебном порядке, спор разрешается в судебном порядке </w:t>
      </w:r>
      <w:hyperlink w:anchor="P1876" w:history="1">
        <w:r w:rsidRPr="00FE54D2">
          <w:rPr>
            <w:rFonts w:eastAsia="Calibri"/>
            <w:lang w:eastAsia="en-US"/>
          </w:rPr>
          <w:t>в</w:t>
        </w:r>
      </w:hyperlink>
      <w:r w:rsidRPr="00FE54D2">
        <w:rPr>
          <w:rFonts w:eastAsia="Calibri"/>
          <w:lang w:eastAsia="en-US"/>
        </w:rPr>
        <w:t xml:space="preserve"> Арбитражном суде </w:t>
      </w:r>
      <w:r w:rsidR="00022AF4" w:rsidRPr="00FE54D2">
        <w:rPr>
          <w:rFonts w:eastAsia="Calibri"/>
          <w:lang w:eastAsia="en-US"/>
        </w:rPr>
        <w:t>г. Москвы</w:t>
      </w:r>
      <w:r w:rsidRPr="00FE54D2">
        <w:rPr>
          <w:rFonts w:eastAsia="Calibri"/>
          <w:lang w:eastAsia="en-US"/>
        </w:rPr>
        <w:t>.</w:t>
      </w:r>
    </w:p>
    <w:p w14:paraId="618EB58D" w14:textId="77777777" w:rsidR="00F97EA2" w:rsidRPr="00FE54D2" w:rsidRDefault="00F97EA2" w:rsidP="00387CD8">
      <w:pPr>
        <w:autoSpaceDE w:val="0"/>
        <w:autoSpaceDN w:val="0"/>
        <w:adjustRightInd w:val="0"/>
        <w:ind w:firstLine="540"/>
        <w:jc w:val="both"/>
        <w:rPr>
          <w:rFonts w:eastAsia="Calibri"/>
          <w:lang w:eastAsia="en-US"/>
        </w:rPr>
      </w:pPr>
    </w:p>
    <w:p w14:paraId="3AD7D53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 СРОК ДЕЙСТВИЯ И ПОРЯДОК РАСТОРЖЕНИЯ КОНТРАКТА</w:t>
      </w:r>
    </w:p>
    <w:p w14:paraId="67242FF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51C5809" w14:textId="5E9D70F0" w:rsidR="009478B9" w:rsidRPr="00FE54D2" w:rsidRDefault="008F08F3" w:rsidP="00387CD8">
      <w:pPr>
        <w:pStyle w:val="ConsPlusNormal"/>
        <w:ind w:firstLine="540"/>
        <w:jc w:val="both"/>
        <w:rPr>
          <w:rFonts w:ascii="Times New Roman" w:eastAsia="Calibri" w:hAnsi="Times New Roman" w:cs="Times New Roman"/>
          <w:sz w:val="24"/>
          <w:szCs w:val="24"/>
          <w:lang w:eastAsia="en-US"/>
        </w:rPr>
      </w:pPr>
      <w:r w:rsidRPr="00FE54D2">
        <w:rPr>
          <w:rFonts w:ascii="Times New Roman" w:eastAsia="Calibri" w:hAnsi="Times New Roman" w:cs="Times New Roman"/>
          <w:sz w:val="24"/>
          <w:szCs w:val="24"/>
          <w:lang w:eastAsia="en-US"/>
        </w:rPr>
        <w:t xml:space="preserve">12.1. Контракт вступает в силу с момента его подписания обеими Сторонами </w:t>
      </w:r>
      <w:r w:rsidRPr="00FE54D2">
        <w:rPr>
          <w:rFonts w:ascii="Times New Roman" w:eastAsia="Calibri" w:hAnsi="Times New Roman" w:cs="Times New Roman"/>
          <w:b/>
          <w:sz w:val="24"/>
          <w:szCs w:val="24"/>
          <w:lang w:eastAsia="en-US"/>
        </w:rPr>
        <w:t xml:space="preserve">и действует по </w:t>
      </w:r>
      <w:r w:rsidR="009A36DD" w:rsidRPr="00FE54D2">
        <w:rPr>
          <w:rFonts w:ascii="Times New Roman" w:eastAsia="Calibri" w:hAnsi="Times New Roman" w:cs="Times New Roman"/>
          <w:b/>
          <w:sz w:val="24"/>
          <w:szCs w:val="24"/>
          <w:lang w:eastAsia="en-US"/>
        </w:rPr>
        <w:t>25</w:t>
      </w:r>
      <w:r w:rsidR="008C4915" w:rsidRPr="00FE54D2">
        <w:rPr>
          <w:rFonts w:ascii="Times New Roman" w:eastAsia="Calibri" w:hAnsi="Times New Roman" w:cs="Times New Roman"/>
          <w:b/>
          <w:sz w:val="24"/>
          <w:szCs w:val="24"/>
          <w:lang w:eastAsia="en-US"/>
        </w:rPr>
        <w:t xml:space="preserve"> </w:t>
      </w:r>
      <w:r w:rsidR="009A36DD" w:rsidRPr="00FE54D2">
        <w:rPr>
          <w:rFonts w:ascii="Times New Roman" w:eastAsia="Calibri" w:hAnsi="Times New Roman" w:cs="Times New Roman"/>
          <w:b/>
          <w:sz w:val="24"/>
          <w:szCs w:val="24"/>
          <w:lang w:eastAsia="en-US"/>
        </w:rPr>
        <w:t>декабря</w:t>
      </w:r>
      <w:r w:rsidR="001155A0" w:rsidRPr="00FE54D2">
        <w:rPr>
          <w:rFonts w:ascii="Times New Roman" w:eastAsia="Calibri" w:hAnsi="Times New Roman" w:cs="Times New Roman"/>
          <w:b/>
          <w:sz w:val="24"/>
          <w:szCs w:val="24"/>
          <w:lang w:eastAsia="en-US"/>
        </w:rPr>
        <w:t xml:space="preserve"> </w:t>
      </w:r>
      <w:r w:rsidR="009B3693" w:rsidRPr="00FE54D2">
        <w:rPr>
          <w:rFonts w:ascii="Times New Roman" w:eastAsia="Calibri" w:hAnsi="Times New Roman" w:cs="Times New Roman"/>
          <w:b/>
          <w:sz w:val="24"/>
          <w:szCs w:val="24"/>
          <w:lang w:eastAsia="en-US"/>
        </w:rPr>
        <w:t>202</w:t>
      </w:r>
      <w:r w:rsidR="002777ED" w:rsidRPr="00FE54D2">
        <w:rPr>
          <w:rFonts w:ascii="Times New Roman" w:eastAsia="Calibri" w:hAnsi="Times New Roman" w:cs="Times New Roman"/>
          <w:b/>
          <w:sz w:val="24"/>
          <w:szCs w:val="24"/>
          <w:lang w:eastAsia="en-US"/>
        </w:rPr>
        <w:t>6</w:t>
      </w:r>
      <w:r w:rsidRPr="00FE54D2">
        <w:rPr>
          <w:rFonts w:ascii="Times New Roman" w:eastAsia="Calibri" w:hAnsi="Times New Roman" w:cs="Times New Roman"/>
          <w:b/>
          <w:sz w:val="24"/>
          <w:szCs w:val="24"/>
          <w:lang w:eastAsia="en-US"/>
        </w:rPr>
        <w:t xml:space="preserve"> г.</w:t>
      </w:r>
      <w:r w:rsidR="005F6D01" w:rsidRPr="00FE54D2">
        <w:rPr>
          <w:rFonts w:ascii="Times New Roman" w:eastAsia="Calibri" w:hAnsi="Times New Roman" w:cs="Times New Roman"/>
          <w:b/>
          <w:sz w:val="24"/>
          <w:szCs w:val="24"/>
          <w:lang w:eastAsia="en-US"/>
        </w:rPr>
        <w:t xml:space="preserve"> </w:t>
      </w:r>
      <w:r w:rsidR="000C14BA" w:rsidRPr="00FE54D2">
        <w:rPr>
          <w:rFonts w:ascii="Times New Roman" w:eastAsia="Calibri" w:hAnsi="Times New Roman" w:cs="Times New Roman"/>
          <w:b/>
          <w:sz w:val="24"/>
          <w:szCs w:val="24"/>
          <w:lang w:eastAsia="en-US"/>
        </w:rPr>
        <w:t>включительно</w:t>
      </w:r>
      <w:r w:rsidR="000C14BA" w:rsidRPr="00FE54D2">
        <w:rPr>
          <w:rFonts w:ascii="Times New Roman" w:eastAsia="Calibri" w:hAnsi="Times New Roman" w:cs="Times New Roman"/>
          <w:sz w:val="24"/>
          <w:szCs w:val="24"/>
          <w:lang w:eastAsia="en-US"/>
        </w:rPr>
        <w:t>, а</w:t>
      </w:r>
      <w:r w:rsidR="009478B9" w:rsidRPr="00FE54D2">
        <w:rPr>
          <w:rFonts w:ascii="Times New Roman" w:eastAsia="Calibri" w:hAnsi="Times New Roman" w:cs="Times New Roman"/>
          <w:sz w:val="24"/>
          <w:szCs w:val="24"/>
          <w:lang w:eastAsia="en-US"/>
        </w:rPr>
        <w:t xml:space="preserve"> в части расчетов, гарантийных обязательств, возмещения убытков и </w:t>
      </w:r>
      <w:r w:rsidR="009478B9" w:rsidRPr="00FE54D2">
        <w:rPr>
          <w:rFonts w:ascii="Times New Roman" w:eastAsia="Calibri" w:hAnsi="Times New Roman" w:cs="Times New Roman"/>
          <w:sz w:val="24"/>
          <w:szCs w:val="24"/>
          <w:lang w:eastAsia="en-US"/>
        </w:rPr>
        <w:lastRenderedPageBreak/>
        <w:t>выплаты неустоек – до полного исполнения сторонами обязательств.</w:t>
      </w:r>
    </w:p>
    <w:p w14:paraId="2B6A00B3" w14:textId="536A1C01"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r w:rsidR="006413BD" w:rsidRPr="00FE54D2">
        <w:t xml:space="preserve"> в части 8 статьи  95</w:t>
      </w:r>
      <w:r w:rsidRPr="00FE54D2">
        <w:rPr>
          <w:rFonts w:eastAsia="Calibri"/>
          <w:lang w:eastAsia="en-US"/>
        </w:rPr>
        <w:t xml:space="preserve"> Федерального закона № 44-ФЗ.</w:t>
      </w:r>
    </w:p>
    <w:p w14:paraId="72505504" w14:textId="77777777" w:rsidR="008A45F0" w:rsidRPr="00FE54D2" w:rsidRDefault="008A45F0" w:rsidP="00387CD8">
      <w:pPr>
        <w:autoSpaceDE w:val="0"/>
        <w:autoSpaceDN w:val="0"/>
        <w:adjustRightInd w:val="0"/>
        <w:ind w:firstLine="540"/>
        <w:jc w:val="both"/>
        <w:rPr>
          <w:rFonts w:eastAsia="Calibri"/>
          <w:lang w:eastAsia="en-US"/>
        </w:rPr>
      </w:pPr>
    </w:p>
    <w:p w14:paraId="3439F3BE"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XIII. ПРОЧИЕ ПОЛОЖЕНИЯ</w:t>
      </w:r>
    </w:p>
    <w:p w14:paraId="0EDA6F3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48A062"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13.1. Во всем, что не предусмотрено Контрактом, Стороны руководствуются законодательством Российской Федерации.</w:t>
      </w:r>
    </w:p>
    <w:p w14:paraId="333D99B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5D3E80E1"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41E3268F"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13.4. Изменение условий Контракта при его исполнении не допускается, за исключением случаев, предусмотренных </w:t>
      </w:r>
      <w:hyperlink r:id="rId13" w:history="1">
        <w:r w:rsidRPr="00FE54D2">
          <w:rPr>
            <w:rFonts w:eastAsia="Calibri"/>
            <w:lang w:eastAsia="en-US"/>
          </w:rPr>
          <w:t>статьей 95</w:t>
        </w:r>
      </w:hyperlink>
      <w:r w:rsidRPr="00FE54D2">
        <w:rPr>
          <w:rFonts w:eastAsia="Calibri"/>
          <w:lang w:eastAsia="en-US"/>
        </w:rPr>
        <w:t xml:space="preserve"> Федерального закона № 44-ФЗ.</w:t>
      </w:r>
    </w:p>
    <w:p w14:paraId="424B083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3876F7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DCBEC4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333C3D8" w14:textId="77777777" w:rsidR="00382200" w:rsidRDefault="008F08F3" w:rsidP="00CF6062">
      <w:pPr>
        <w:autoSpaceDE w:val="0"/>
        <w:autoSpaceDN w:val="0"/>
        <w:adjustRightInd w:val="0"/>
        <w:ind w:firstLine="540"/>
        <w:jc w:val="both"/>
        <w:rPr>
          <w:rFonts w:eastAsia="Calibri"/>
          <w:lang w:eastAsia="en-US"/>
        </w:rPr>
      </w:pPr>
      <w:bookmarkStart w:id="34" w:name="P1633"/>
      <w:bookmarkEnd w:id="34"/>
      <w:r w:rsidRPr="00FE54D2">
        <w:rPr>
          <w:rFonts w:eastAsia="Calibri"/>
          <w:lang w:eastAsia="en-US"/>
        </w:rPr>
        <w:t>13.7. Контракт составлен в форме электронного документа, подписанного усиленными электронными подписями Сторон.</w:t>
      </w:r>
    </w:p>
    <w:p w14:paraId="3078B65E" w14:textId="7C7CA430" w:rsidR="00CF6062" w:rsidRDefault="00CF6062" w:rsidP="00CF6062">
      <w:pPr>
        <w:shd w:val="clear" w:color="auto" w:fill="FFFFFF"/>
        <w:spacing w:before="120" w:after="120"/>
        <w:ind w:firstLine="360"/>
        <w:jc w:val="both"/>
        <w:rPr>
          <w:rFonts w:eastAsia="Calibri"/>
          <w:lang w:eastAsia="en-US"/>
        </w:rPr>
      </w:pPr>
      <w:r>
        <w:rPr>
          <w:rFonts w:eastAsia="Calibri"/>
          <w:lang w:eastAsia="en-US"/>
        </w:rPr>
        <w:t xml:space="preserve">13.8. </w:t>
      </w:r>
      <w:r w:rsidRPr="00CF6062">
        <w:rPr>
          <w:rFonts w:eastAsia="Calibri"/>
          <w:lang w:eastAsia="en-US"/>
        </w:rPr>
        <w:t xml:space="preserve">Обмен документами между Заказчиком и Поставщиком </w:t>
      </w:r>
      <w:r>
        <w:rPr>
          <w:rFonts w:eastAsia="Calibri"/>
          <w:lang w:eastAsia="en-US"/>
        </w:rPr>
        <w:t>может осуществляться</w:t>
      </w:r>
      <w:r w:rsidRPr="00CF6062">
        <w:rPr>
          <w:rFonts w:eastAsia="Calibri"/>
          <w:lang w:eastAsia="en-US"/>
        </w:rPr>
        <w:t xml:space="preserve"> в форме электронных документов, подписанных усиленными квалифицированными электронными подписями уполномоченных лиц сторон, в соответствии со статьей 5 Федерального закона от 05.04.2013 № 44-ФЗ и Федеральным законом от 06.04.2011 № 63-ФЗ «Об электронной подписи».</w:t>
      </w:r>
    </w:p>
    <w:p w14:paraId="7B91E419" w14:textId="77777777" w:rsidR="00CF6062" w:rsidRDefault="00CF6062" w:rsidP="00CF6062">
      <w:pPr>
        <w:shd w:val="clear" w:color="auto" w:fill="FFFFFF"/>
        <w:spacing w:before="120" w:after="120"/>
        <w:ind w:firstLine="426"/>
        <w:jc w:val="both"/>
        <w:rPr>
          <w:rFonts w:eastAsia="Calibri"/>
          <w:lang w:eastAsia="en-US"/>
        </w:rPr>
      </w:pPr>
      <w:r>
        <w:rPr>
          <w:rFonts w:eastAsia="Calibri"/>
          <w:lang w:eastAsia="en-US"/>
        </w:rPr>
        <w:t xml:space="preserve">13.9. </w:t>
      </w:r>
      <w:r w:rsidRPr="00CF6062">
        <w:rPr>
          <w:rFonts w:eastAsia="Calibri"/>
          <w:lang w:eastAsia="en-US"/>
        </w:rPr>
        <w:t>Стороны признают юридическую силу электронных документов, подписанных усиленными квалифицированными электронными подписями, наравне с документами на бумажном носителе. Электронные подписи сторон получены в удостоверяющих центрах, аккредитованных в установленном порядке.</w:t>
      </w:r>
    </w:p>
    <w:p w14:paraId="4FE7B09E" w14:textId="41B9DC84" w:rsidR="00CF6062" w:rsidRPr="00CF6062" w:rsidRDefault="00CF6062" w:rsidP="000930B3">
      <w:pPr>
        <w:shd w:val="clear" w:color="auto" w:fill="FFFFFF"/>
        <w:spacing w:before="120" w:after="120"/>
        <w:ind w:firstLine="426"/>
        <w:jc w:val="both"/>
        <w:rPr>
          <w:rFonts w:eastAsia="Calibri"/>
          <w:lang w:eastAsia="en-US"/>
        </w:rPr>
      </w:pPr>
      <w:r>
        <w:rPr>
          <w:rFonts w:eastAsia="Calibri"/>
          <w:lang w:eastAsia="en-US"/>
        </w:rPr>
        <w:t xml:space="preserve">13.10. </w:t>
      </w:r>
      <w:r>
        <w:t>Стороны договорились о возможности осуществлять обмен документами, связанными с приёмкой и исполнением контракта,   в электронной форме с использованием сист</w:t>
      </w:r>
      <w:r w:rsidR="000930B3">
        <w:t>ем электронного документооборота</w:t>
      </w:r>
      <w:r>
        <w:t xml:space="preserve">, включая сервисы операторов </w:t>
      </w:r>
      <w:r w:rsidR="000D4A87">
        <w:t>электронного документооборота (</w:t>
      </w:r>
      <w:r>
        <w:t>ЭДО</w:t>
      </w:r>
      <w:r w:rsidR="000D4A87">
        <w:t>)</w:t>
      </w:r>
      <w:r>
        <w:t xml:space="preserve"> </w:t>
      </w:r>
      <w:r w:rsidR="000D4A87">
        <w:t xml:space="preserve"> </w:t>
      </w:r>
      <w:r>
        <w:t>«</w:t>
      </w:r>
      <w:proofErr w:type="spellStart"/>
      <w:r>
        <w:t>Диадок</w:t>
      </w:r>
      <w:proofErr w:type="spellEnd"/>
      <w:r>
        <w:t>», «</w:t>
      </w:r>
      <w:proofErr w:type="spellStart"/>
      <w:r>
        <w:t>Сбис</w:t>
      </w:r>
      <w:proofErr w:type="spellEnd"/>
      <w:r>
        <w:t>» и др.</w:t>
      </w:r>
      <w:r w:rsidR="000D4A87">
        <w:t xml:space="preserve"> </w:t>
      </w:r>
      <w:r>
        <w:t xml:space="preserve">с применением усиленных квалифицированных электронных подписей. </w:t>
      </w:r>
      <w:r w:rsidR="000930B3">
        <w:t xml:space="preserve"> </w:t>
      </w:r>
    </w:p>
    <w:p w14:paraId="569663A0" w14:textId="77777777" w:rsidR="00CF6062" w:rsidRPr="00FE54D2" w:rsidRDefault="00CF6062" w:rsidP="00387CD8">
      <w:pPr>
        <w:autoSpaceDE w:val="0"/>
        <w:autoSpaceDN w:val="0"/>
        <w:adjustRightInd w:val="0"/>
        <w:ind w:firstLine="540"/>
        <w:jc w:val="both"/>
        <w:rPr>
          <w:rFonts w:eastAsia="Calibri"/>
          <w:lang w:eastAsia="en-US"/>
        </w:rPr>
      </w:pPr>
    </w:p>
    <w:p w14:paraId="53ED18D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XIV. ПЕРЕЧЕНЬ ПРИЛОЖЕНИЙ</w:t>
      </w:r>
    </w:p>
    <w:p w14:paraId="6278CC03" w14:textId="77777777" w:rsidR="00CF6062" w:rsidRPr="00FE54D2" w:rsidRDefault="00CF6062" w:rsidP="00AD3B1E">
      <w:pPr>
        <w:autoSpaceDE w:val="0"/>
        <w:autoSpaceDN w:val="0"/>
        <w:adjustRightInd w:val="0"/>
        <w:ind w:firstLine="720"/>
        <w:jc w:val="center"/>
        <w:outlineLvl w:val="1"/>
        <w:rPr>
          <w:rFonts w:eastAsia="Calibri"/>
          <w:b/>
          <w:lang w:eastAsia="en-US"/>
        </w:rPr>
      </w:pPr>
    </w:p>
    <w:p w14:paraId="49DE2AF2" w14:textId="77777777" w:rsidR="00382200" w:rsidRPr="00FE54D2" w:rsidRDefault="008F08F3" w:rsidP="00387CD8">
      <w:pPr>
        <w:autoSpaceDE w:val="0"/>
        <w:autoSpaceDN w:val="0"/>
        <w:adjustRightInd w:val="0"/>
        <w:ind w:firstLine="540"/>
        <w:jc w:val="both"/>
        <w:rPr>
          <w:rFonts w:eastAsia="Calibri"/>
          <w:lang w:eastAsia="en-US"/>
        </w:rPr>
      </w:pPr>
      <w:bookmarkStart w:id="35" w:name="P1639"/>
      <w:bookmarkEnd w:id="35"/>
      <w:r w:rsidRPr="00FE54D2">
        <w:rPr>
          <w:rFonts w:eastAsia="Calibri"/>
          <w:lang w:eastAsia="en-US"/>
        </w:rPr>
        <w:t xml:space="preserve"> 14.1. Неотъемлемой частью Контракта является следующее приложение:</w:t>
      </w:r>
    </w:p>
    <w:p w14:paraId="22BD09E6" w14:textId="444BA519" w:rsidR="009478B9" w:rsidRPr="00FE54D2" w:rsidRDefault="008F08F3"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14.1.1. Спецификация (Приложение № 1).</w:t>
      </w:r>
    </w:p>
    <w:p w14:paraId="65F81A2D" w14:textId="38814E4E" w:rsidR="0018711E" w:rsidRPr="00FE54D2" w:rsidRDefault="0018711E"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14.1.2. Описание объекта закупки</w:t>
      </w:r>
      <w:r w:rsidR="00F514AC" w:rsidRPr="00FE54D2">
        <w:rPr>
          <w:rFonts w:eastAsia="Calibri"/>
          <w:lang w:eastAsia="en-US"/>
        </w:rPr>
        <w:t xml:space="preserve"> </w:t>
      </w:r>
      <w:r w:rsidRPr="00FE54D2">
        <w:rPr>
          <w:rFonts w:eastAsia="Calibri"/>
          <w:lang w:eastAsia="en-US"/>
        </w:rPr>
        <w:t xml:space="preserve"> </w:t>
      </w:r>
      <w:r w:rsidR="00F514AC" w:rsidRPr="00FE54D2">
        <w:rPr>
          <w:rFonts w:eastAsia="Calibri"/>
          <w:lang w:eastAsia="en-US"/>
        </w:rPr>
        <w:t xml:space="preserve"> (Техническое задание)  </w:t>
      </w:r>
      <w:r w:rsidRPr="00FE54D2">
        <w:rPr>
          <w:rFonts w:eastAsia="Calibri"/>
          <w:lang w:eastAsia="en-US"/>
        </w:rPr>
        <w:t xml:space="preserve">(Приложение №2). </w:t>
      </w:r>
    </w:p>
    <w:p w14:paraId="49316F22" w14:textId="77777777" w:rsidR="00382200" w:rsidRPr="00FE54D2" w:rsidRDefault="00382200" w:rsidP="00387CD8">
      <w:pPr>
        <w:autoSpaceDE w:val="0"/>
        <w:autoSpaceDN w:val="0"/>
        <w:adjustRightInd w:val="0"/>
        <w:ind w:firstLine="720"/>
        <w:jc w:val="both"/>
        <w:outlineLvl w:val="1"/>
        <w:rPr>
          <w:rFonts w:eastAsia="Calibri"/>
          <w:b/>
          <w:lang w:eastAsia="en-US"/>
        </w:rPr>
      </w:pPr>
    </w:p>
    <w:p w14:paraId="08813622"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XV. АДРЕСА И БАНКОВСКИЕ РЕКВИЗИТЫ СТОРОН</w:t>
      </w:r>
    </w:p>
    <w:p w14:paraId="4FC9FC2E" w14:textId="77777777" w:rsidR="002F05B3" w:rsidRPr="00FE54D2" w:rsidRDefault="002F05B3" w:rsidP="00AD3B1E">
      <w:pPr>
        <w:autoSpaceDE w:val="0"/>
        <w:autoSpaceDN w:val="0"/>
        <w:adjustRightInd w:val="0"/>
        <w:ind w:firstLine="720"/>
        <w:jc w:val="center"/>
        <w:outlineLvl w:val="1"/>
        <w:rPr>
          <w:rFonts w:eastAsia="Calibri"/>
          <w:b/>
          <w:lang w:eastAsia="en-US"/>
        </w:rPr>
      </w:pPr>
    </w:p>
    <w:tbl>
      <w:tblPr>
        <w:tblStyle w:val="a7"/>
        <w:tblW w:w="984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3"/>
      </w:tblGrid>
      <w:tr w:rsidR="002777ED" w:rsidRPr="002A73B3" w14:paraId="521B24E0" w14:textId="77777777" w:rsidTr="005B2C2A">
        <w:trPr>
          <w:trHeight w:val="1167"/>
        </w:trPr>
        <w:tc>
          <w:tcPr>
            <w:tcW w:w="4961" w:type="dxa"/>
          </w:tcPr>
          <w:p w14:paraId="72AEE952" w14:textId="631B6002" w:rsidR="002777ED" w:rsidRPr="002A73B3" w:rsidRDefault="002777ED"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r w:rsidRPr="002A73B3">
              <w:rPr>
                <w:b/>
                <w:sz w:val="22"/>
                <w:szCs w:val="22"/>
              </w:rPr>
              <w:lastRenderedPageBreak/>
              <w:t xml:space="preserve"> </w:t>
            </w:r>
            <w:r w:rsidRPr="002A73B3">
              <w:rPr>
                <w:rFonts w:eastAsia="Arial Unicode MS"/>
                <w:b/>
                <w:color w:val="000000"/>
                <w:sz w:val="22"/>
                <w:szCs w:val="22"/>
                <w:u w:color="000000"/>
              </w:rPr>
              <w:t>Заказчик:</w:t>
            </w:r>
          </w:p>
          <w:p w14:paraId="12DC46BB" w14:textId="77777777" w:rsidR="002F05B3" w:rsidRPr="002A73B3" w:rsidRDefault="002F05B3"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p>
          <w:p w14:paraId="3B39E4CD" w14:textId="53A776C7" w:rsidR="00440E9F" w:rsidRPr="002A73B3" w:rsidRDefault="002777ED" w:rsidP="00387CD8">
            <w:pPr>
              <w:widowControl w:val="0"/>
              <w:tabs>
                <w:tab w:val="left" w:pos="540"/>
              </w:tabs>
              <w:ind w:right="175"/>
              <w:jc w:val="both"/>
              <w:rPr>
                <w:rFonts w:eastAsia="Arial Unicode MS"/>
                <w:b/>
                <w:color w:val="000000"/>
                <w:sz w:val="22"/>
                <w:szCs w:val="22"/>
                <w:u w:color="000000"/>
              </w:rPr>
            </w:pPr>
            <w:r w:rsidRPr="002A73B3">
              <w:rPr>
                <w:rFonts w:eastAsia="Arial Unicode MS"/>
                <w:b/>
                <w:color w:val="000000"/>
                <w:sz w:val="22"/>
                <w:szCs w:val="22"/>
                <w:u w:color="000000"/>
              </w:rPr>
              <w:t>Федеральное государственное бюджетное учреждение науки Институт океанологии им. П.П. Ширшова Российской академии наук (ИО РАН)</w:t>
            </w:r>
          </w:p>
        </w:tc>
        <w:tc>
          <w:tcPr>
            <w:tcW w:w="4883" w:type="dxa"/>
          </w:tcPr>
          <w:p w14:paraId="370B699C" w14:textId="77777777" w:rsidR="002777ED" w:rsidRPr="002A73B3" w:rsidRDefault="002777ED"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r w:rsidRPr="002A73B3">
              <w:rPr>
                <w:rFonts w:eastAsia="Arial Unicode MS"/>
                <w:b/>
                <w:color w:val="000000"/>
                <w:sz w:val="22"/>
                <w:szCs w:val="22"/>
                <w:u w:color="000000"/>
              </w:rPr>
              <w:t>Поставщик</w:t>
            </w:r>
            <w:r w:rsidRPr="002A73B3">
              <w:rPr>
                <w:rFonts w:eastAsia="Arial Unicode MS"/>
                <w:color w:val="000000"/>
                <w:sz w:val="22"/>
                <w:szCs w:val="22"/>
                <w:u w:color="000000"/>
              </w:rPr>
              <w:t>:</w:t>
            </w:r>
          </w:p>
          <w:p w14:paraId="27923B7E" w14:textId="77777777" w:rsidR="002F05B3" w:rsidRPr="002A73B3" w:rsidRDefault="002F05B3"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p>
          <w:p w14:paraId="71709C7F" w14:textId="77777777" w:rsidR="002777ED" w:rsidRPr="002A73B3" w:rsidRDefault="00CE0FB2" w:rsidP="002A73B3">
            <w:pPr>
              <w:jc w:val="both"/>
              <w:rPr>
                <w:rFonts w:ascii="Roboto" w:hAnsi="Roboto"/>
                <w:b/>
                <w:color w:val="000000" w:themeColor="text1"/>
                <w:sz w:val="22"/>
                <w:szCs w:val="22"/>
              </w:rPr>
            </w:pPr>
            <w:r w:rsidRPr="002A73B3">
              <w:rPr>
                <w:rFonts w:ascii="Roboto" w:hAnsi="Roboto"/>
                <w:b/>
                <w:color w:val="000000" w:themeColor="text1"/>
                <w:sz w:val="22"/>
                <w:szCs w:val="22"/>
              </w:rPr>
              <w:t>ОБЩЕСТВО С ОГРАНИЧЕННОЙ ОТВЕТСТВЕННОСТЬЮ "</w:t>
            </w:r>
            <w:r w:rsidR="002A73B3" w:rsidRPr="002A73B3">
              <w:rPr>
                <w:rFonts w:ascii="Roboto" w:hAnsi="Roboto"/>
                <w:b/>
                <w:color w:val="000000" w:themeColor="text1"/>
                <w:sz w:val="22"/>
                <w:szCs w:val="22"/>
              </w:rPr>
              <w:t>____________________</w:t>
            </w:r>
            <w:r w:rsidRPr="002A73B3">
              <w:rPr>
                <w:rFonts w:ascii="Roboto" w:hAnsi="Roboto"/>
                <w:b/>
                <w:color w:val="000000" w:themeColor="text1"/>
                <w:sz w:val="22"/>
                <w:szCs w:val="22"/>
              </w:rPr>
              <w:t>"</w:t>
            </w:r>
            <w:r w:rsidR="002A73B3" w:rsidRPr="002A73B3">
              <w:rPr>
                <w:rFonts w:ascii="Roboto" w:hAnsi="Roboto"/>
                <w:b/>
                <w:color w:val="000000" w:themeColor="text1"/>
                <w:sz w:val="22"/>
                <w:szCs w:val="22"/>
              </w:rPr>
              <w:t xml:space="preserve"> / </w:t>
            </w:r>
          </w:p>
          <w:p w14:paraId="4BDF570B" w14:textId="57F8B305" w:rsidR="002A73B3" w:rsidRPr="002A73B3" w:rsidRDefault="002A73B3" w:rsidP="002A73B3">
            <w:pPr>
              <w:jc w:val="both"/>
              <w:rPr>
                <w:rFonts w:eastAsia="Arial Unicode MS"/>
                <w:b/>
                <w:bCs/>
                <w:color w:val="000000"/>
                <w:sz w:val="22"/>
                <w:szCs w:val="22"/>
                <w:u w:color="000000"/>
              </w:rPr>
            </w:pPr>
            <w:r w:rsidRPr="002A73B3">
              <w:rPr>
                <w:rFonts w:ascii="Roboto" w:hAnsi="Roboto"/>
                <w:b/>
                <w:color w:val="000000" w:themeColor="text1"/>
                <w:sz w:val="22"/>
                <w:szCs w:val="22"/>
              </w:rPr>
              <w:t>ИНДИВИДУАЛЬНЫЙ ПРЕДПРИНИМАТЕЛЬ __________________________</w:t>
            </w:r>
          </w:p>
        </w:tc>
      </w:tr>
      <w:tr w:rsidR="009E6195" w:rsidRPr="002A73B3" w14:paraId="0F150852" w14:textId="77777777" w:rsidTr="005B2C2A">
        <w:trPr>
          <w:trHeight w:val="1167"/>
        </w:trPr>
        <w:tc>
          <w:tcPr>
            <w:tcW w:w="4961" w:type="dxa"/>
          </w:tcPr>
          <w:p w14:paraId="3DDD1720" w14:textId="0830B6D1"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Юр. адрес: 117218, г. Москва, Нахимовский проспект, д.36</w:t>
            </w:r>
          </w:p>
          <w:p w14:paraId="65CCF9C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Почтовый адрес: 117218, г. Москва, Нахимовский проспект, д.36</w:t>
            </w:r>
          </w:p>
          <w:p w14:paraId="0397D26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ОГРН 1037739013388</w:t>
            </w:r>
          </w:p>
          <w:p w14:paraId="6FB9BFD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ИНН 7727083115 / КПП 772701001 </w:t>
            </w:r>
          </w:p>
          <w:p w14:paraId="4400D4F9"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БАНК – ОКЦ № 1 ГУ Банка России по ЦФО//УФК ПО Г.МОСКВЕ, </w:t>
            </w:r>
            <w:proofErr w:type="spellStart"/>
            <w:r w:rsidRPr="002A73B3">
              <w:rPr>
                <w:sz w:val="22"/>
                <w:szCs w:val="22"/>
                <w:u w:color="000000"/>
                <w:lang w:eastAsia="zh-CN"/>
              </w:rPr>
              <w:t>г.Москва</w:t>
            </w:r>
            <w:proofErr w:type="spellEnd"/>
            <w:r w:rsidRPr="002A73B3">
              <w:rPr>
                <w:sz w:val="22"/>
                <w:szCs w:val="22"/>
                <w:u w:color="000000"/>
                <w:lang w:eastAsia="zh-CN"/>
              </w:rPr>
              <w:t xml:space="preserve"> </w:t>
            </w:r>
          </w:p>
          <w:p w14:paraId="6EF72DB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Казначейский счет (расчётный счет) </w:t>
            </w:r>
          </w:p>
          <w:p w14:paraId="1BA0EC5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03214643000000017300</w:t>
            </w:r>
          </w:p>
          <w:p w14:paraId="0796B36D"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Единый казначейский счет (корреспондентский счет)  № 40102810545370000003, БИК 004525988</w:t>
            </w:r>
          </w:p>
          <w:p w14:paraId="3B6E0177" w14:textId="77777777"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eastAsia="zh-CN"/>
              </w:rPr>
              <w:t>Тел</w:t>
            </w:r>
            <w:r w:rsidRPr="002A73B3">
              <w:rPr>
                <w:sz w:val="22"/>
                <w:szCs w:val="22"/>
                <w:u w:color="000000"/>
                <w:lang w:val="en-US" w:eastAsia="zh-CN"/>
              </w:rPr>
              <w:t xml:space="preserve">: (499) 124-61-49; </w:t>
            </w:r>
            <w:r w:rsidRPr="002A73B3">
              <w:rPr>
                <w:sz w:val="22"/>
                <w:szCs w:val="22"/>
                <w:u w:color="000000"/>
                <w:lang w:eastAsia="zh-CN"/>
              </w:rPr>
              <w:t>факс</w:t>
            </w:r>
            <w:r w:rsidRPr="002A73B3">
              <w:rPr>
                <w:sz w:val="22"/>
                <w:szCs w:val="22"/>
                <w:u w:color="000000"/>
                <w:lang w:val="en-US" w:eastAsia="zh-CN"/>
              </w:rPr>
              <w:t xml:space="preserve">: (499)124-59-83 </w:t>
            </w:r>
          </w:p>
          <w:p w14:paraId="7306F9C7" w14:textId="6984C030"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val="en-US" w:eastAsia="zh-CN"/>
              </w:rPr>
              <w:t xml:space="preserve">E-mail.: </w:t>
            </w:r>
            <w:hyperlink r:id="rId14" w:history="1">
              <w:r w:rsidRPr="002A73B3">
                <w:rPr>
                  <w:rStyle w:val="afa"/>
                  <w:sz w:val="22"/>
                  <w:szCs w:val="22"/>
                  <w:u w:color="000000"/>
                  <w:lang w:val="en-US" w:eastAsia="zh-CN"/>
                </w:rPr>
                <w:t>office@ocean.ru</w:t>
              </w:r>
            </w:hyperlink>
            <w:r w:rsidR="002A73B3">
              <w:rPr>
                <w:rStyle w:val="afa"/>
                <w:sz w:val="22"/>
                <w:szCs w:val="22"/>
                <w:u w:color="000000"/>
                <w:lang w:val="en-US" w:eastAsia="zh-CN"/>
              </w:rPr>
              <w:t xml:space="preserve">, </w:t>
            </w:r>
            <w:hyperlink r:id="rId15" w:history="1">
              <w:r w:rsidR="002A73B3" w:rsidRPr="000823E1">
                <w:rPr>
                  <w:rStyle w:val="afa"/>
                  <w:sz w:val="22"/>
                  <w:szCs w:val="22"/>
                  <w:u w:color="000000"/>
                  <w:lang w:val="en-US" w:eastAsia="zh-CN"/>
                </w:rPr>
                <w:t>kanc@ocean.ru</w:t>
              </w:r>
            </w:hyperlink>
            <w:r w:rsidR="002A73B3">
              <w:rPr>
                <w:rStyle w:val="afa"/>
                <w:sz w:val="22"/>
                <w:szCs w:val="22"/>
                <w:u w:color="000000"/>
                <w:lang w:val="en-US" w:eastAsia="zh-CN"/>
              </w:rPr>
              <w:t xml:space="preserve"> </w:t>
            </w:r>
          </w:p>
        </w:tc>
        <w:tc>
          <w:tcPr>
            <w:tcW w:w="4883" w:type="dxa"/>
          </w:tcPr>
          <w:p w14:paraId="64887903" w14:textId="36336D76"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Юридический адрес:</w:t>
            </w:r>
            <w:r w:rsidRPr="002A73B3">
              <w:rPr>
                <w:color w:val="000000" w:themeColor="text1"/>
                <w:sz w:val="22"/>
                <w:szCs w:val="22"/>
              </w:rPr>
              <w:t xml:space="preserve"> </w:t>
            </w:r>
          </w:p>
          <w:p w14:paraId="54BD5808" w14:textId="6DFB19D6" w:rsidR="00CE0FB2" w:rsidRPr="002A73B3" w:rsidRDefault="009E6195" w:rsidP="00CE0FB2">
            <w:pPr>
              <w:rPr>
                <w:color w:val="000000" w:themeColor="text1"/>
                <w:sz w:val="22"/>
                <w:szCs w:val="22"/>
              </w:rPr>
            </w:pPr>
            <w:r w:rsidRPr="002A73B3">
              <w:rPr>
                <w:rFonts w:eastAsia="Arial Unicode MS"/>
                <w:color w:val="000000" w:themeColor="text1"/>
                <w:sz w:val="22"/>
                <w:szCs w:val="22"/>
                <w:u w:color="000000"/>
              </w:rPr>
              <w:t xml:space="preserve">Почтовый адрес: </w:t>
            </w:r>
          </w:p>
          <w:p w14:paraId="63D3EA93" w14:textId="0C0E368C"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ИНН: </w:t>
            </w:r>
          </w:p>
          <w:p w14:paraId="53DAEF61" w14:textId="184F46B8"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КПП: </w:t>
            </w:r>
          </w:p>
          <w:p w14:paraId="111E3E3F" w14:textId="3458BA9D"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Roboto" w:hAnsi="Roboto"/>
                <w:color w:val="000000" w:themeColor="text1"/>
                <w:sz w:val="22"/>
                <w:szCs w:val="22"/>
              </w:rPr>
            </w:pPr>
            <w:r w:rsidRPr="002A73B3">
              <w:rPr>
                <w:rFonts w:eastAsia="Arial Unicode MS"/>
                <w:color w:val="000000" w:themeColor="text1"/>
                <w:sz w:val="22"/>
                <w:szCs w:val="22"/>
                <w:u w:color="000000"/>
              </w:rPr>
              <w:t xml:space="preserve">ОГРН: </w:t>
            </w:r>
          </w:p>
          <w:p w14:paraId="3569223C" w14:textId="77777777" w:rsid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Р/c </w:t>
            </w:r>
          </w:p>
          <w:p w14:paraId="661FFE1B" w14:textId="1B311110"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ОКВЭД </w:t>
            </w:r>
          </w:p>
          <w:p w14:paraId="4FB6543C" w14:textId="4468513A"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ОКПО </w:t>
            </w:r>
          </w:p>
          <w:p w14:paraId="3983950A" w14:textId="710103AC"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ОКАТО </w:t>
            </w:r>
          </w:p>
          <w:p w14:paraId="67301B14" w14:textId="4EF6C303"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sz w:val="22"/>
                <w:szCs w:val="22"/>
              </w:rPr>
              <w:t xml:space="preserve">ОКТМО </w:t>
            </w:r>
          </w:p>
          <w:p w14:paraId="582974D5" w14:textId="6BA428B9"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Почта: </w:t>
            </w:r>
          </w:p>
          <w:p w14:paraId="6DA932F6" w14:textId="13BB2ADC" w:rsidR="009E6195" w:rsidRPr="002A73B3" w:rsidRDefault="009E6195" w:rsidP="002A73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b/>
                <w:color w:val="000000" w:themeColor="text1"/>
                <w:sz w:val="22"/>
                <w:szCs w:val="22"/>
                <w:u w:color="000000"/>
              </w:rPr>
            </w:pPr>
            <w:r w:rsidRPr="002A73B3">
              <w:rPr>
                <w:rFonts w:eastAsia="Arial Unicode MS"/>
                <w:color w:val="000000" w:themeColor="text1"/>
                <w:sz w:val="22"/>
                <w:szCs w:val="22"/>
                <w:u w:color="000000"/>
              </w:rPr>
              <w:t>Тел.:</w:t>
            </w:r>
            <w:r w:rsidR="00CE0FB2" w:rsidRPr="002A73B3">
              <w:rPr>
                <w:rFonts w:eastAsia="Arial Unicode MS"/>
                <w:color w:val="000000" w:themeColor="text1"/>
                <w:sz w:val="22"/>
                <w:szCs w:val="22"/>
                <w:u w:color="000000"/>
              </w:rPr>
              <w:t xml:space="preserve"> </w:t>
            </w:r>
          </w:p>
        </w:tc>
      </w:tr>
    </w:tbl>
    <w:p w14:paraId="2339B46E" w14:textId="77777777" w:rsidR="009A36DD" w:rsidRPr="002A73B3" w:rsidRDefault="009A36DD" w:rsidP="00387CD8">
      <w:pPr>
        <w:spacing w:line="276" w:lineRule="auto"/>
        <w:contextualSpacing/>
        <w:jc w:val="both"/>
        <w:rPr>
          <w:b/>
          <w:caps/>
          <w:sz w:val="22"/>
          <w:szCs w:val="22"/>
        </w:rPr>
      </w:pPr>
    </w:p>
    <w:p w14:paraId="30011629" w14:textId="77777777" w:rsidR="002F05B3" w:rsidRPr="002A73B3" w:rsidRDefault="002F05B3" w:rsidP="00387CD8">
      <w:pPr>
        <w:spacing w:line="276" w:lineRule="auto"/>
        <w:contextualSpacing/>
        <w:jc w:val="both"/>
        <w:rPr>
          <w:b/>
          <w:caps/>
          <w:sz w:val="22"/>
          <w:szCs w:val="22"/>
        </w:rPr>
      </w:pPr>
    </w:p>
    <w:p w14:paraId="25C01688" w14:textId="77777777" w:rsidR="00382200" w:rsidRPr="002A73B3" w:rsidRDefault="008F08F3" w:rsidP="00AD3B1E">
      <w:pPr>
        <w:spacing w:line="276" w:lineRule="auto"/>
        <w:contextualSpacing/>
        <w:jc w:val="center"/>
        <w:rPr>
          <w:b/>
          <w:caps/>
          <w:sz w:val="22"/>
          <w:szCs w:val="22"/>
        </w:rPr>
      </w:pPr>
      <w:r w:rsidRPr="002A73B3">
        <w:rPr>
          <w:b/>
          <w:caps/>
          <w:sz w:val="22"/>
          <w:szCs w:val="22"/>
        </w:rPr>
        <w:t>XVI. ПОДПИСИ СТОРОН</w:t>
      </w:r>
    </w:p>
    <w:p w14:paraId="5E3D15A2" w14:textId="77777777" w:rsidR="0003290C" w:rsidRPr="002A73B3" w:rsidRDefault="0003290C" w:rsidP="00AD3B1E">
      <w:pPr>
        <w:spacing w:line="276" w:lineRule="auto"/>
        <w:contextualSpacing/>
        <w:jc w:val="center"/>
        <w:rPr>
          <w:b/>
          <w:caps/>
          <w:sz w:val="22"/>
          <w:szCs w:val="22"/>
        </w:rPr>
      </w:pPr>
    </w:p>
    <w:tbl>
      <w:tblPr>
        <w:tblW w:w="0" w:type="auto"/>
        <w:tblInd w:w="113" w:type="dxa"/>
        <w:tblLayout w:type="fixed"/>
        <w:tblLook w:val="04A0" w:firstRow="1" w:lastRow="0" w:firstColumn="1" w:lastColumn="0" w:noHBand="0" w:noVBand="1"/>
      </w:tblPr>
      <w:tblGrid>
        <w:gridCol w:w="5240"/>
        <w:gridCol w:w="4678"/>
      </w:tblGrid>
      <w:tr w:rsidR="001A1678" w:rsidRPr="002A73B3" w14:paraId="4A6E312F" w14:textId="77777777" w:rsidTr="00AE4632">
        <w:trPr>
          <w:trHeight w:val="1014"/>
        </w:trPr>
        <w:tc>
          <w:tcPr>
            <w:tcW w:w="5240" w:type="dxa"/>
            <w:hideMark/>
          </w:tcPr>
          <w:p w14:paraId="552D1C66" w14:textId="77777777" w:rsidR="002777ED" w:rsidRPr="002A73B3" w:rsidRDefault="002777ED" w:rsidP="00387CD8">
            <w:pPr>
              <w:tabs>
                <w:tab w:val="left" w:pos="9900"/>
              </w:tabs>
              <w:jc w:val="both"/>
              <w:rPr>
                <w:b/>
                <w:bCs/>
                <w:sz w:val="22"/>
                <w:szCs w:val="22"/>
              </w:rPr>
            </w:pPr>
            <w:r w:rsidRPr="002A73B3">
              <w:rPr>
                <w:b/>
                <w:bCs/>
                <w:sz w:val="22"/>
                <w:szCs w:val="22"/>
              </w:rPr>
              <w:t>ЗАКАЗЧИК</w:t>
            </w:r>
          </w:p>
          <w:p w14:paraId="3FFAFBE6" w14:textId="77777777" w:rsidR="002F05B3" w:rsidRPr="002A73B3" w:rsidRDefault="002F05B3" w:rsidP="00387CD8">
            <w:pPr>
              <w:tabs>
                <w:tab w:val="left" w:pos="9900"/>
              </w:tabs>
              <w:jc w:val="both"/>
              <w:rPr>
                <w:b/>
                <w:bCs/>
                <w:sz w:val="22"/>
                <w:szCs w:val="22"/>
              </w:rPr>
            </w:pPr>
          </w:p>
          <w:p w14:paraId="3EDD03E9" w14:textId="77777777" w:rsidR="001C2F4E" w:rsidRPr="002A73B3" w:rsidRDefault="001C2F4E" w:rsidP="001C2F4E">
            <w:pPr>
              <w:tabs>
                <w:tab w:val="left" w:pos="9900"/>
              </w:tabs>
              <w:jc w:val="both"/>
              <w:rPr>
                <w:bCs/>
                <w:sz w:val="22"/>
                <w:szCs w:val="22"/>
              </w:rPr>
            </w:pPr>
            <w:r w:rsidRPr="002A73B3">
              <w:rPr>
                <w:bCs/>
                <w:sz w:val="22"/>
                <w:szCs w:val="22"/>
              </w:rPr>
              <w:t>Заместитель директора</w:t>
            </w:r>
          </w:p>
          <w:p w14:paraId="77CB9FF2" w14:textId="2EE3ADC7" w:rsidR="009A36DD" w:rsidRPr="002A73B3" w:rsidRDefault="001C2F4E" w:rsidP="001C2F4E">
            <w:pPr>
              <w:tabs>
                <w:tab w:val="left" w:pos="9900"/>
              </w:tabs>
              <w:jc w:val="both"/>
              <w:rPr>
                <w:bCs/>
                <w:sz w:val="22"/>
                <w:szCs w:val="22"/>
              </w:rPr>
            </w:pPr>
            <w:r w:rsidRPr="002A73B3">
              <w:rPr>
                <w:bCs/>
                <w:sz w:val="22"/>
                <w:szCs w:val="22"/>
              </w:rPr>
              <w:t>по общим вопросам</w:t>
            </w:r>
            <w:r w:rsidR="002F05B3" w:rsidRPr="002A73B3">
              <w:rPr>
                <w:bCs/>
                <w:sz w:val="22"/>
                <w:szCs w:val="22"/>
              </w:rPr>
              <w:t xml:space="preserve"> ИО РАН</w:t>
            </w:r>
          </w:p>
          <w:p w14:paraId="3EA74959" w14:textId="77777777" w:rsidR="002777ED" w:rsidRPr="002A73B3" w:rsidRDefault="002777ED" w:rsidP="00387CD8">
            <w:pPr>
              <w:tabs>
                <w:tab w:val="left" w:pos="9900"/>
              </w:tabs>
              <w:jc w:val="both"/>
              <w:rPr>
                <w:bCs/>
                <w:sz w:val="22"/>
                <w:szCs w:val="22"/>
              </w:rPr>
            </w:pPr>
          </w:p>
          <w:p w14:paraId="53C31698" w14:textId="77777777" w:rsidR="002F05B3" w:rsidRPr="002A73B3" w:rsidRDefault="002F05B3" w:rsidP="00387CD8">
            <w:pPr>
              <w:tabs>
                <w:tab w:val="left" w:pos="9900"/>
              </w:tabs>
              <w:jc w:val="both"/>
              <w:rPr>
                <w:bCs/>
                <w:sz w:val="22"/>
                <w:szCs w:val="22"/>
              </w:rPr>
            </w:pPr>
          </w:p>
          <w:p w14:paraId="32B5C26F" w14:textId="77777777" w:rsidR="00DD2B11" w:rsidRPr="002A73B3" w:rsidRDefault="008F08F3" w:rsidP="00387CD8">
            <w:pPr>
              <w:tabs>
                <w:tab w:val="left" w:pos="9900"/>
              </w:tabs>
              <w:jc w:val="both"/>
              <w:rPr>
                <w:bCs/>
                <w:sz w:val="22"/>
                <w:szCs w:val="22"/>
              </w:rPr>
            </w:pPr>
            <w:r w:rsidRPr="002A73B3">
              <w:rPr>
                <w:bCs/>
                <w:sz w:val="22"/>
                <w:szCs w:val="22"/>
              </w:rPr>
              <w:t xml:space="preserve">_______________/ </w:t>
            </w:r>
            <w:r w:rsidR="002777ED" w:rsidRPr="002A73B3">
              <w:rPr>
                <w:b/>
                <w:bCs/>
                <w:sz w:val="22"/>
                <w:szCs w:val="22"/>
              </w:rPr>
              <w:t>Е.В. Зуева</w:t>
            </w:r>
            <w:r w:rsidR="002777ED" w:rsidRPr="002A73B3">
              <w:rPr>
                <w:bCs/>
                <w:sz w:val="22"/>
                <w:szCs w:val="22"/>
              </w:rPr>
              <w:t xml:space="preserve"> </w:t>
            </w:r>
            <w:r w:rsidRPr="002A73B3">
              <w:rPr>
                <w:bCs/>
                <w:sz w:val="22"/>
                <w:szCs w:val="22"/>
              </w:rPr>
              <w:t xml:space="preserve">/ </w:t>
            </w:r>
          </w:p>
          <w:p w14:paraId="01F0F3C5" w14:textId="77777777" w:rsidR="00DD2B11" w:rsidRPr="002A73B3" w:rsidRDefault="002E7FFB" w:rsidP="00387CD8">
            <w:pPr>
              <w:jc w:val="both"/>
              <w:rPr>
                <w:bCs/>
                <w:caps/>
                <w:sz w:val="22"/>
                <w:szCs w:val="22"/>
              </w:rPr>
            </w:pPr>
            <w:r w:rsidRPr="002A73B3">
              <w:rPr>
                <w:bCs/>
                <w:sz w:val="22"/>
                <w:szCs w:val="22"/>
              </w:rPr>
              <w:t>ЭЦП</w:t>
            </w:r>
          </w:p>
        </w:tc>
        <w:tc>
          <w:tcPr>
            <w:tcW w:w="4678" w:type="dxa"/>
            <w:hideMark/>
          </w:tcPr>
          <w:p w14:paraId="13C47F12" w14:textId="6FF435F7" w:rsidR="002777ED" w:rsidRPr="002A73B3" w:rsidRDefault="002777ED" w:rsidP="002F05B3">
            <w:pPr>
              <w:tabs>
                <w:tab w:val="left" w:pos="9900"/>
              </w:tabs>
              <w:rPr>
                <w:b/>
                <w:bCs/>
                <w:sz w:val="22"/>
                <w:szCs w:val="22"/>
              </w:rPr>
            </w:pPr>
            <w:r w:rsidRPr="002A73B3">
              <w:rPr>
                <w:b/>
                <w:bCs/>
                <w:sz w:val="22"/>
                <w:szCs w:val="22"/>
              </w:rPr>
              <w:t>ПОСТАВЩИК</w:t>
            </w:r>
          </w:p>
          <w:p w14:paraId="1A9E8E68" w14:textId="77777777" w:rsidR="002F05B3" w:rsidRPr="002A73B3" w:rsidRDefault="002F05B3" w:rsidP="002F05B3">
            <w:pPr>
              <w:tabs>
                <w:tab w:val="left" w:pos="9900"/>
              </w:tabs>
              <w:rPr>
                <w:b/>
                <w:bCs/>
                <w:sz w:val="22"/>
                <w:szCs w:val="22"/>
              </w:rPr>
            </w:pPr>
          </w:p>
          <w:p w14:paraId="16F0FE45" w14:textId="50DB0588" w:rsidR="002F05B3" w:rsidRPr="002A73B3" w:rsidRDefault="002A73B3" w:rsidP="002F05B3">
            <w:pPr>
              <w:tabs>
                <w:tab w:val="left" w:pos="915"/>
              </w:tabs>
              <w:rPr>
                <w:bCs/>
                <w:sz w:val="22"/>
                <w:szCs w:val="22"/>
                <w:lang w:val="en-US"/>
              </w:rPr>
            </w:pPr>
            <w:r>
              <w:rPr>
                <w:bCs/>
                <w:sz w:val="22"/>
                <w:szCs w:val="22"/>
                <w:lang w:val="en-US"/>
              </w:rPr>
              <w:t>_____________________________</w:t>
            </w:r>
          </w:p>
          <w:p w14:paraId="744B9959" w14:textId="7D70013A" w:rsidR="00DD2B11" w:rsidRPr="002A73B3" w:rsidRDefault="002F05B3" w:rsidP="002F05B3">
            <w:pPr>
              <w:tabs>
                <w:tab w:val="left" w:pos="915"/>
              </w:tabs>
              <w:rPr>
                <w:bCs/>
                <w:sz w:val="22"/>
                <w:szCs w:val="22"/>
              </w:rPr>
            </w:pPr>
            <w:r w:rsidRPr="002A73B3">
              <w:rPr>
                <w:bCs/>
                <w:sz w:val="22"/>
                <w:szCs w:val="22"/>
              </w:rPr>
              <w:t>ООО</w:t>
            </w:r>
            <w:r w:rsidR="002A73B3">
              <w:rPr>
                <w:bCs/>
                <w:sz w:val="22"/>
                <w:szCs w:val="22"/>
                <w:lang w:val="en-US"/>
              </w:rPr>
              <w:t xml:space="preserve"> </w:t>
            </w:r>
            <w:r w:rsidRPr="002A73B3">
              <w:rPr>
                <w:bCs/>
                <w:sz w:val="22"/>
                <w:szCs w:val="22"/>
              </w:rPr>
              <w:t xml:space="preserve"> «</w:t>
            </w:r>
            <w:r w:rsidR="002A73B3">
              <w:rPr>
                <w:bCs/>
                <w:sz w:val="22"/>
                <w:szCs w:val="22"/>
                <w:lang w:val="en-US"/>
              </w:rPr>
              <w:t>_______________________</w:t>
            </w:r>
            <w:r w:rsidRPr="002A73B3">
              <w:rPr>
                <w:bCs/>
                <w:sz w:val="22"/>
                <w:szCs w:val="22"/>
              </w:rPr>
              <w:t>»</w:t>
            </w:r>
            <w:r w:rsidRPr="002A73B3">
              <w:rPr>
                <w:bCs/>
                <w:sz w:val="22"/>
                <w:szCs w:val="22"/>
              </w:rPr>
              <w:tab/>
            </w:r>
          </w:p>
          <w:p w14:paraId="59C40BC3" w14:textId="77777777" w:rsidR="009A36DD" w:rsidRPr="002A73B3" w:rsidRDefault="009A36DD" w:rsidP="002F05B3">
            <w:pPr>
              <w:tabs>
                <w:tab w:val="left" w:pos="9900"/>
              </w:tabs>
              <w:rPr>
                <w:bCs/>
                <w:sz w:val="22"/>
                <w:szCs w:val="22"/>
              </w:rPr>
            </w:pPr>
          </w:p>
          <w:p w14:paraId="3E040FEF" w14:textId="77777777" w:rsidR="001C2F4E" w:rsidRPr="002A73B3" w:rsidRDefault="001C2F4E" w:rsidP="002F05B3">
            <w:pPr>
              <w:tabs>
                <w:tab w:val="left" w:pos="9900"/>
              </w:tabs>
              <w:rPr>
                <w:bCs/>
                <w:sz w:val="22"/>
                <w:szCs w:val="22"/>
              </w:rPr>
            </w:pPr>
          </w:p>
          <w:p w14:paraId="1346EAF0" w14:textId="3F6AC5D7" w:rsidR="00DD2B11" w:rsidRPr="002A73B3" w:rsidRDefault="008F08F3" w:rsidP="002F05B3">
            <w:pPr>
              <w:tabs>
                <w:tab w:val="left" w:pos="9900"/>
              </w:tabs>
              <w:rPr>
                <w:bCs/>
                <w:sz w:val="22"/>
                <w:szCs w:val="22"/>
              </w:rPr>
            </w:pPr>
            <w:r w:rsidRPr="002A73B3">
              <w:rPr>
                <w:bCs/>
                <w:sz w:val="22"/>
                <w:szCs w:val="22"/>
              </w:rPr>
              <w:t xml:space="preserve">________________ / </w:t>
            </w:r>
            <w:r w:rsidR="002A73B3">
              <w:rPr>
                <w:b/>
                <w:bCs/>
                <w:sz w:val="22"/>
                <w:szCs w:val="22"/>
                <w:lang w:val="en-US"/>
              </w:rPr>
              <w:t>_______________</w:t>
            </w:r>
            <w:r w:rsidR="001C2F4E" w:rsidRPr="002A73B3">
              <w:rPr>
                <w:bCs/>
                <w:sz w:val="22"/>
                <w:szCs w:val="22"/>
              </w:rPr>
              <w:t xml:space="preserve"> </w:t>
            </w:r>
            <w:r w:rsidRPr="002A73B3">
              <w:rPr>
                <w:bCs/>
                <w:sz w:val="22"/>
                <w:szCs w:val="22"/>
              </w:rPr>
              <w:t xml:space="preserve">/ </w:t>
            </w:r>
          </w:p>
          <w:p w14:paraId="22AFB98E" w14:textId="2314545F" w:rsidR="00DD2B11" w:rsidRPr="002A73B3" w:rsidRDefault="002E7FFB" w:rsidP="002F05B3">
            <w:pPr>
              <w:rPr>
                <w:caps/>
                <w:sz w:val="22"/>
                <w:szCs w:val="22"/>
              </w:rPr>
            </w:pPr>
            <w:r w:rsidRPr="002A73B3">
              <w:rPr>
                <w:bCs/>
                <w:sz w:val="22"/>
                <w:szCs w:val="22"/>
              </w:rPr>
              <w:t>ЭЦП</w:t>
            </w:r>
          </w:p>
        </w:tc>
      </w:tr>
    </w:tbl>
    <w:p w14:paraId="06218256" w14:textId="77777777" w:rsidR="009A36DD" w:rsidRPr="002A73B3" w:rsidRDefault="009A36DD" w:rsidP="009A36DD">
      <w:pPr>
        <w:pageBreakBefore/>
        <w:autoSpaceDE w:val="0"/>
        <w:autoSpaceDN w:val="0"/>
        <w:adjustRightInd w:val="0"/>
        <w:ind w:firstLine="6096"/>
        <w:jc w:val="right"/>
        <w:outlineLvl w:val="1"/>
        <w:rPr>
          <w:rFonts w:eastAsia="Calibri"/>
          <w:sz w:val="22"/>
          <w:szCs w:val="22"/>
          <w:lang w:eastAsia="en-US"/>
        </w:rPr>
        <w:sectPr w:rsidR="009A36DD" w:rsidRPr="002A73B3" w:rsidSect="009E6195">
          <w:footerReference w:type="default" r:id="rId16"/>
          <w:pgSz w:w="12240" w:h="15840"/>
          <w:pgMar w:top="851" w:right="851" w:bottom="1134" w:left="578" w:header="709" w:footer="709" w:gutter="0"/>
          <w:cols w:space="708"/>
        </w:sectPr>
      </w:pPr>
    </w:p>
    <w:p w14:paraId="0061C58C" w14:textId="2ECCE95E" w:rsidR="00382200" w:rsidRPr="00FE54D2" w:rsidRDefault="008F08F3" w:rsidP="009A36DD">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Приложение №</w:t>
      </w:r>
      <w:r w:rsidR="00863CBB" w:rsidRPr="00FE54D2">
        <w:rPr>
          <w:rFonts w:eastAsia="Calibri"/>
          <w:lang w:eastAsia="en-US"/>
        </w:rPr>
        <w:t xml:space="preserve"> </w:t>
      </w:r>
      <w:r w:rsidRPr="00FE54D2">
        <w:rPr>
          <w:rFonts w:eastAsia="Calibri"/>
          <w:lang w:eastAsia="en-US"/>
        </w:rPr>
        <w:t xml:space="preserve">1 </w:t>
      </w:r>
    </w:p>
    <w:p w14:paraId="41E44DCC" w14:textId="7A0C82E4" w:rsidR="00382200" w:rsidRPr="00FE54D2" w:rsidRDefault="008F08F3" w:rsidP="009A36DD">
      <w:pPr>
        <w:autoSpaceDE w:val="0"/>
        <w:autoSpaceDN w:val="0"/>
        <w:adjustRightInd w:val="0"/>
        <w:ind w:firstLine="6096"/>
        <w:jc w:val="right"/>
        <w:rPr>
          <w:rFonts w:eastAsia="Calibri"/>
          <w:lang w:eastAsia="en-US"/>
        </w:rPr>
      </w:pPr>
      <w:r w:rsidRPr="00FE54D2">
        <w:rPr>
          <w:rFonts w:eastAsia="Calibri"/>
          <w:lang w:eastAsia="en-US"/>
        </w:rPr>
        <w:t xml:space="preserve">к контракту </w:t>
      </w:r>
      <w:r w:rsidR="00863CBB" w:rsidRPr="00FE54D2">
        <w:rPr>
          <w:rFonts w:eastAsia="Calibri"/>
          <w:lang w:eastAsia="en-US"/>
        </w:rPr>
        <w:t xml:space="preserve"> </w:t>
      </w:r>
      <w:r w:rsidRPr="00FE54D2">
        <w:rPr>
          <w:rFonts w:eastAsia="Calibri"/>
          <w:lang w:eastAsia="en-US"/>
        </w:rPr>
        <w:t xml:space="preserve">№ </w:t>
      </w:r>
      <w:r w:rsidR="0018711E" w:rsidRPr="00FE54D2">
        <w:rPr>
          <w:rFonts w:eastAsia="Calibri"/>
          <w:lang w:eastAsia="en-US"/>
        </w:rPr>
        <w:t xml:space="preserve"> </w:t>
      </w:r>
      <w:r w:rsidR="002A73B3" w:rsidRPr="00F1680B">
        <w:t>_______</w:t>
      </w:r>
      <w:r w:rsidR="00D36B60" w:rsidRPr="00D36B60">
        <w:t>-44_ЕАТ-26</w:t>
      </w:r>
    </w:p>
    <w:p w14:paraId="1BF612AF" w14:textId="4D0665C7" w:rsidR="00326DCE" w:rsidRPr="00FE54D2" w:rsidRDefault="008F08F3" w:rsidP="003D2618">
      <w:pPr>
        <w:autoSpaceDE w:val="0"/>
        <w:autoSpaceDN w:val="0"/>
        <w:adjustRightInd w:val="0"/>
        <w:ind w:firstLine="6096"/>
        <w:jc w:val="right"/>
        <w:rPr>
          <w:rFonts w:eastAsia="Calibri"/>
          <w:lang w:eastAsia="en-US"/>
        </w:rPr>
      </w:pPr>
      <w:r w:rsidRPr="00FE54D2">
        <w:rPr>
          <w:rFonts w:eastAsia="Calibri"/>
          <w:lang w:eastAsia="en-US"/>
        </w:rPr>
        <w:t>от</w:t>
      </w:r>
      <w:r w:rsidR="00DD2B11" w:rsidRPr="00FE54D2">
        <w:rPr>
          <w:rFonts w:eastAsia="Calibri"/>
          <w:lang w:eastAsia="en-US"/>
        </w:rPr>
        <w:t xml:space="preserve"> «</w:t>
      </w:r>
      <w:r w:rsidR="00297F2D" w:rsidRPr="00FE54D2">
        <w:rPr>
          <w:rFonts w:eastAsia="Calibri"/>
          <w:lang w:eastAsia="en-US"/>
        </w:rPr>
        <w:t>____</w:t>
      </w:r>
      <w:r w:rsidR="00DD2B11" w:rsidRPr="00FE54D2">
        <w:rPr>
          <w:rFonts w:eastAsia="Calibri"/>
          <w:lang w:eastAsia="en-US"/>
        </w:rPr>
        <w:t xml:space="preserve">» </w:t>
      </w:r>
      <w:r w:rsidR="009A36DD" w:rsidRPr="00FE54D2">
        <w:rPr>
          <w:rFonts w:eastAsia="Calibri"/>
          <w:lang w:eastAsia="en-US"/>
        </w:rPr>
        <w:t>___</w:t>
      </w:r>
      <w:r w:rsidR="002A73B3" w:rsidRPr="00F1680B">
        <w:rPr>
          <w:rFonts w:eastAsia="Calibri"/>
          <w:lang w:eastAsia="en-US"/>
        </w:rPr>
        <w:t>________</w:t>
      </w:r>
      <w:r w:rsidR="009A36DD" w:rsidRPr="00FE54D2">
        <w:rPr>
          <w:rFonts w:eastAsia="Calibri"/>
          <w:lang w:eastAsia="en-US"/>
        </w:rPr>
        <w:t>_____</w:t>
      </w:r>
      <w:r w:rsidR="001155A0" w:rsidRPr="00FE54D2">
        <w:rPr>
          <w:rFonts w:eastAsia="Calibri"/>
          <w:lang w:eastAsia="en-US"/>
        </w:rPr>
        <w:t xml:space="preserve"> </w:t>
      </w:r>
      <w:r w:rsidRPr="00FE54D2">
        <w:rPr>
          <w:rFonts w:eastAsia="Calibri"/>
          <w:lang w:eastAsia="en-US"/>
        </w:rPr>
        <w:t>20</w:t>
      </w:r>
      <w:r w:rsidR="002777ED" w:rsidRPr="00FE54D2">
        <w:rPr>
          <w:rFonts w:eastAsia="Calibri"/>
          <w:lang w:eastAsia="en-US"/>
        </w:rPr>
        <w:t>26</w:t>
      </w:r>
      <w:r w:rsidRPr="00FE54D2">
        <w:rPr>
          <w:rFonts w:eastAsia="Calibri"/>
          <w:lang w:eastAsia="en-US"/>
        </w:rPr>
        <w:t xml:space="preserve"> г</w:t>
      </w:r>
      <w:r w:rsidR="00863CBB" w:rsidRPr="00FE54D2">
        <w:rPr>
          <w:rFonts w:eastAsia="Calibri"/>
          <w:lang w:eastAsia="en-US"/>
        </w:rPr>
        <w:t>.</w:t>
      </w:r>
    </w:p>
    <w:p w14:paraId="4A3EE8C0" w14:textId="77777777" w:rsidR="00F1415F" w:rsidRDefault="00F1415F" w:rsidP="003D2618">
      <w:pPr>
        <w:spacing w:after="200"/>
        <w:jc w:val="center"/>
        <w:rPr>
          <w:rFonts w:eastAsia="Calibri"/>
          <w:b/>
          <w:lang w:eastAsia="en-US"/>
        </w:rPr>
      </w:pPr>
    </w:p>
    <w:p w14:paraId="5062B6EA" w14:textId="05CA2982" w:rsidR="00326DCE" w:rsidRPr="00FE54D2" w:rsidRDefault="00863CBB" w:rsidP="003D2618">
      <w:pPr>
        <w:spacing w:after="200"/>
        <w:jc w:val="center"/>
        <w:rPr>
          <w:rFonts w:eastAsia="Calibri"/>
          <w:b/>
          <w:lang w:eastAsia="en-US"/>
        </w:rPr>
      </w:pPr>
      <w:r w:rsidRPr="00FE54D2">
        <w:rPr>
          <w:rFonts w:eastAsia="Calibri"/>
          <w:b/>
          <w:lang w:eastAsia="en-US"/>
        </w:rPr>
        <w:t>СПЕЦИФИКАЦИЯ</w:t>
      </w:r>
    </w:p>
    <w:tbl>
      <w:tblPr>
        <w:tblW w:w="14689" w:type="dxa"/>
        <w:tblInd w:w="-279" w:type="dxa"/>
        <w:tblLayout w:type="fixed"/>
        <w:tblCellMar>
          <w:left w:w="0" w:type="dxa"/>
          <w:right w:w="0" w:type="dxa"/>
        </w:tblCellMar>
        <w:tblLook w:val="04A0" w:firstRow="1" w:lastRow="0" w:firstColumn="1" w:lastColumn="0" w:noHBand="0" w:noVBand="1"/>
      </w:tblPr>
      <w:tblGrid>
        <w:gridCol w:w="284"/>
        <w:gridCol w:w="1701"/>
        <w:gridCol w:w="4395"/>
        <w:gridCol w:w="1842"/>
        <w:gridCol w:w="1810"/>
        <w:gridCol w:w="1167"/>
        <w:gridCol w:w="1079"/>
        <w:gridCol w:w="1277"/>
        <w:gridCol w:w="1134"/>
      </w:tblGrid>
      <w:tr w:rsidR="003D2618" w:rsidRPr="0005039A" w14:paraId="5F87D656" w14:textId="77777777" w:rsidTr="00AE1E03">
        <w:trPr>
          <w:trHeight w:val="484"/>
        </w:trPr>
        <w:tc>
          <w:tcPr>
            <w:tcW w:w="284" w:type="dxa"/>
            <w:tcBorders>
              <w:top w:val="single" w:sz="4" w:space="0" w:color="000000"/>
              <w:left w:val="single" w:sz="4" w:space="0" w:color="000000"/>
              <w:bottom w:val="single" w:sz="4" w:space="0" w:color="000000"/>
              <w:right w:val="single" w:sz="4" w:space="0" w:color="000000"/>
            </w:tcBorders>
            <w:vAlign w:val="center"/>
          </w:tcPr>
          <w:p w14:paraId="5BE90B23" w14:textId="43ADD7BC" w:rsidR="00AA6FCA" w:rsidRPr="0005039A" w:rsidRDefault="004A654F" w:rsidP="00B36189">
            <w:pPr>
              <w:widowControl w:val="0"/>
              <w:kinsoku w:val="0"/>
              <w:overflowPunct w:val="0"/>
              <w:autoSpaceDE w:val="0"/>
              <w:autoSpaceDN w:val="0"/>
              <w:adjustRightInd w:val="0"/>
              <w:jc w:val="center"/>
              <w:rPr>
                <w:bCs/>
                <w:kern w:val="2"/>
                <w:sz w:val="20"/>
              </w:rPr>
            </w:pPr>
            <w:r>
              <w:rPr>
                <w:rFonts w:eastAsia="Calibri"/>
                <w:b/>
                <w:lang w:eastAsia="en-US"/>
              </w:rPr>
              <w:t xml:space="preserve"> </w:t>
            </w:r>
          </w:p>
          <w:p w14:paraId="21530BF6" w14:textId="77777777" w:rsidR="00474778" w:rsidRPr="0005039A" w:rsidRDefault="00474778" w:rsidP="00B36189">
            <w:pPr>
              <w:widowControl w:val="0"/>
              <w:kinsoku w:val="0"/>
              <w:overflowPunct w:val="0"/>
              <w:autoSpaceDE w:val="0"/>
              <w:autoSpaceDN w:val="0"/>
              <w:adjustRightInd w:val="0"/>
              <w:jc w:val="center"/>
              <w:rPr>
                <w:color w:val="16081A"/>
                <w:w w:val="109"/>
                <w:kern w:val="2"/>
                <w:sz w:val="20"/>
              </w:rPr>
            </w:pPr>
            <w:r w:rsidRPr="0005039A">
              <w:rPr>
                <w:b/>
                <w:color w:val="16081A"/>
                <w:w w:val="109"/>
                <w:kern w:val="2"/>
                <w:sz w:val="20"/>
              </w:rPr>
              <w:t>№</w:t>
            </w:r>
          </w:p>
        </w:tc>
        <w:tc>
          <w:tcPr>
            <w:tcW w:w="1701" w:type="dxa"/>
            <w:tcBorders>
              <w:top w:val="single" w:sz="4" w:space="0" w:color="000000"/>
              <w:left w:val="single" w:sz="4" w:space="0" w:color="000000"/>
              <w:bottom w:val="single" w:sz="4" w:space="0" w:color="auto"/>
              <w:right w:val="single" w:sz="4" w:space="0" w:color="000000"/>
            </w:tcBorders>
            <w:vAlign w:val="center"/>
          </w:tcPr>
          <w:p w14:paraId="09FEAAF8" w14:textId="77777777" w:rsidR="00474778" w:rsidRPr="0005039A" w:rsidRDefault="00474778" w:rsidP="00B36189">
            <w:pPr>
              <w:widowControl w:val="0"/>
              <w:kinsoku w:val="0"/>
              <w:overflowPunct w:val="0"/>
              <w:autoSpaceDE w:val="0"/>
              <w:autoSpaceDN w:val="0"/>
              <w:adjustRightInd w:val="0"/>
              <w:spacing w:before="169"/>
              <w:jc w:val="center"/>
              <w:rPr>
                <w:b/>
                <w:color w:val="16081A"/>
                <w:spacing w:val="-2"/>
                <w:w w:val="105"/>
                <w:kern w:val="2"/>
                <w:sz w:val="20"/>
              </w:rPr>
            </w:pPr>
            <w:r w:rsidRPr="0005039A">
              <w:rPr>
                <w:b/>
                <w:color w:val="16081A"/>
                <w:spacing w:val="-2"/>
                <w:w w:val="105"/>
                <w:kern w:val="2"/>
                <w:sz w:val="20"/>
              </w:rPr>
              <w:t>Наименование</w:t>
            </w:r>
          </w:p>
        </w:tc>
        <w:tc>
          <w:tcPr>
            <w:tcW w:w="4395" w:type="dxa"/>
            <w:tcBorders>
              <w:top w:val="single" w:sz="4" w:space="0" w:color="000000"/>
              <w:left w:val="single" w:sz="4" w:space="0" w:color="000000"/>
              <w:bottom w:val="single" w:sz="4" w:space="0" w:color="000000"/>
              <w:right w:val="single" w:sz="4" w:space="0" w:color="auto"/>
            </w:tcBorders>
            <w:vAlign w:val="center"/>
          </w:tcPr>
          <w:p w14:paraId="4F2F1297" w14:textId="77777777" w:rsidR="00AA6FCA" w:rsidRPr="0005039A" w:rsidRDefault="00AA6FCA" w:rsidP="00B36189">
            <w:pPr>
              <w:widowControl w:val="0"/>
              <w:kinsoku w:val="0"/>
              <w:overflowPunct w:val="0"/>
              <w:autoSpaceDE w:val="0"/>
              <w:autoSpaceDN w:val="0"/>
              <w:adjustRightInd w:val="0"/>
              <w:spacing w:before="11"/>
              <w:jc w:val="center"/>
              <w:rPr>
                <w:b/>
                <w:bCs/>
                <w:kern w:val="2"/>
                <w:sz w:val="20"/>
              </w:rPr>
            </w:pPr>
          </w:p>
          <w:p w14:paraId="09F1B454" w14:textId="77777777" w:rsidR="00474778" w:rsidRPr="0005039A" w:rsidRDefault="00474778" w:rsidP="00B36189">
            <w:pPr>
              <w:widowControl w:val="0"/>
              <w:kinsoku w:val="0"/>
              <w:overflowPunct w:val="0"/>
              <w:autoSpaceDE w:val="0"/>
              <w:autoSpaceDN w:val="0"/>
              <w:adjustRightInd w:val="0"/>
              <w:spacing w:before="11"/>
              <w:jc w:val="center"/>
              <w:rPr>
                <w:b/>
                <w:bCs/>
                <w:kern w:val="2"/>
                <w:sz w:val="20"/>
              </w:rPr>
            </w:pPr>
            <w:r w:rsidRPr="0005039A">
              <w:rPr>
                <w:b/>
                <w:bCs/>
                <w:kern w:val="2"/>
                <w:sz w:val="20"/>
              </w:rPr>
              <w:t>Характеристики</w:t>
            </w:r>
          </w:p>
          <w:p w14:paraId="189FB1E4" w14:textId="77777777"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p>
        </w:tc>
        <w:tc>
          <w:tcPr>
            <w:tcW w:w="1842" w:type="dxa"/>
            <w:tcBorders>
              <w:top w:val="single" w:sz="4" w:space="0" w:color="000000"/>
              <w:left w:val="single" w:sz="4" w:space="0" w:color="auto"/>
              <w:bottom w:val="single" w:sz="4" w:space="0" w:color="000000"/>
              <w:right w:val="single" w:sz="4" w:space="0" w:color="auto"/>
            </w:tcBorders>
            <w:vAlign w:val="center"/>
          </w:tcPr>
          <w:p w14:paraId="3B78319E" w14:textId="30F9F7A5"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ОКПД 2</w:t>
            </w:r>
            <w:r w:rsidR="000C14BA">
              <w:rPr>
                <w:b/>
                <w:color w:val="16081A"/>
                <w:spacing w:val="-4"/>
                <w:w w:val="105"/>
                <w:kern w:val="2"/>
                <w:sz w:val="20"/>
              </w:rPr>
              <w:t>/КТРУ</w:t>
            </w:r>
          </w:p>
        </w:tc>
        <w:tc>
          <w:tcPr>
            <w:tcW w:w="1810" w:type="dxa"/>
            <w:tcBorders>
              <w:top w:val="single" w:sz="4" w:space="0" w:color="000000"/>
              <w:left w:val="single" w:sz="4" w:space="0" w:color="auto"/>
              <w:bottom w:val="single" w:sz="4" w:space="0" w:color="000000"/>
              <w:right w:val="single" w:sz="4" w:space="0" w:color="auto"/>
            </w:tcBorders>
            <w:vAlign w:val="center"/>
          </w:tcPr>
          <w:p w14:paraId="0D145C1C" w14:textId="6A3FC6D2"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Страна происхождения</w:t>
            </w:r>
            <w:r w:rsidR="00AE1E03">
              <w:rPr>
                <w:b/>
                <w:color w:val="16081A"/>
                <w:spacing w:val="-4"/>
                <w:w w:val="105"/>
                <w:kern w:val="2"/>
                <w:sz w:val="20"/>
              </w:rPr>
              <w:t>*</w:t>
            </w:r>
          </w:p>
        </w:tc>
        <w:tc>
          <w:tcPr>
            <w:tcW w:w="1167" w:type="dxa"/>
            <w:tcBorders>
              <w:top w:val="single" w:sz="4" w:space="0" w:color="000000"/>
              <w:left w:val="single" w:sz="4" w:space="0" w:color="auto"/>
              <w:bottom w:val="single" w:sz="4" w:space="0" w:color="000000"/>
              <w:right w:val="single" w:sz="4" w:space="0" w:color="000000"/>
            </w:tcBorders>
            <w:vAlign w:val="center"/>
          </w:tcPr>
          <w:p w14:paraId="6CA428DA" w14:textId="4AE73FFB" w:rsidR="00B36189"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Ед.</w:t>
            </w:r>
          </w:p>
          <w:p w14:paraId="611E4C40" w14:textId="70C02E60"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изм.</w:t>
            </w:r>
          </w:p>
        </w:tc>
        <w:tc>
          <w:tcPr>
            <w:tcW w:w="1079" w:type="dxa"/>
            <w:tcBorders>
              <w:top w:val="single" w:sz="4" w:space="0" w:color="000000"/>
              <w:left w:val="single" w:sz="4" w:space="0" w:color="000000"/>
              <w:bottom w:val="single" w:sz="4" w:space="0" w:color="000000"/>
              <w:right w:val="single" w:sz="4" w:space="0" w:color="000000"/>
            </w:tcBorders>
            <w:vAlign w:val="center"/>
          </w:tcPr>
          <w:p w14:paraId="62602849" w14:textId="77777777" w:rsidR="00474778" w:rsidRPr="0005039A" w:rsidRDefault="00474778" w:rsidP="00B36189">
            <w:pPr>
              <w:widowControl w:val="0"/>
              <w:kinsoku w:val="0"/>
              <w:overflowPunct w:val="0"/>
              <w:autoSpaceDE w:val="0"/>
              <w:autoSpaceDN w:val="0"/>
              <w:adjustRightInd w:val="0"/>
              <w:spacing w:before="164"/>
              <w:ind w:left="163" w:right="132"/>
              <w:jc w:val="center"/>
              <w:rPr>
                <w:b/>
                <w:color w:val="16081A"/>
                <w:spacing w:val="-5"/>
                <w:w w:val="105"/>
                <w:kern w:val="2"/>
                <w:sz w:val="20"/>
              </w:rPr>
            </w:pPr>
            <w:r w:rsidRPr="0005039A">
              <w:rPr>
                <w:b/>
                <w:color w:val="16081A"/>
                <w:w w:val="105"/>
                <w:kern w:val="2"/>
                <w:sz w:val="20"/>
              </w:rPr>
              <w:t>Кол</w:t>
            </w:r>
            <w:r w:rsidRPr="0005039A">
              <w:rPr>
                <w:b/>
                <w:color w:val="48080C"/>
                <w:w w:val="105"/>
                <w:kern w:val="2"/>
                <w:sz w:val="20"/>
              </w:rPr>
              <w:t>-</w:t>
            </w:r>
            <w:r w:rsidRPr="0005039A">
              <w:rPr>
                <w:b/>
                <w:color w:val="16081A"/>
                <w:spacing w:val="-5"/>
                <w:w w:val="105"/>
                <w:kern w:val="2"/>
                <w:sz w:val="20"/>
              </w:rPr>
              <w:t>во</w:t>
            </w:r>
          </w:p>
        </w:tc>
        <w:tc>
          <w:tcPr>
            <w:tcW w:w="1277" w:type="dxa"/>
            <w:tcBorders>
              <w:top w:val="single" w:sz="4" w:space="0" w:color="000000"/>
              <w:left w:val="single" w:sz="4" w:space="0" w:color="000000"/>
              <w:bottom w:val="single" w:sz="4" w:space="0" w:color="000000"/>
              <w:right w:val="single" w:sz="4" w:space="0" w:color="000000"/>
            </w:tcBorders>
            <w:vAlign w:val="center"/>
          </w:tcPr>
          <w:p w14:paraId="125FDEC0" w14:textId="248E5A19" w:rsidR="00B36189" w:rsidRPr="0005039A" w:rsidRDefault="00474778"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Цена за ед.</w:t>
            </w:r>
            <w:r w:rsidRPr="0005039A">
              <w:rPr>
                <w:b/>
                <w:color w:val="16081A"/>
                <w:spacing w:val="-8"/>
                <w:kern w:val="2"/>
                <w:sz w:val="20"/>
              </w:rPr>
              <w:t xml:space="preserve"> </w:t>
            </w:r>
            <w:r w:rsidRPr="0005039A">
              <w:rPr>
                <w:b/>
                <w:color w:val="16081A"/>
                <w:kern w:val="2"/>
                <w:sz w:val="20"/>
              </w:rPr>
              <w:t>товара</w:t>
            </w:r>
            <w:r w:rsidR="00F15365" w:rsidRPr="0005039A">
              <w:rPr>
                <w:b/>
                <w:color w:val="16081A"/>
                <w:kern w:val="2"/>
                <w:sz w:val="20"/>
              </w:rPr>
              <w:t>,</w:t>
            </w:r>
          </w:p>
          <w:p w14:paraId="1DF66E16" w14:textId="02F134BC" w:rsidR="00F15365" w:rsidRPr="0005039A" w:rsidRDefault="00F15365"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руб.</w:t>
            </w:r>
          </w:p>
          <w:p w14:paraId="634E8E4B" w14:textId="1A608F76" w:rsidR="00474778" w:rsidRDefault="00B36189" w:rsidP="0005039A">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 xml:space="preserve">в т.ч. НДС </w:t>
            </w:r>
            <w:r w:rsidR="0005039A" w:rsidRPr="0005039A">
              <w:rPr>
                <w:b/>
                <w:color w:val="16081A"/>
                <w:kern w:val="2"/>
                <w:sz w:val="20"/>
                <w:lang w:val="en-US"/>
              </w:rPr>
              <w:t>______</w:t>
            </w:r>
            <w:r w:rsidRPr="0005039A">
              <w:rPr>
                <w:b/>
                <w:color w:val="16081A"/>
                <w:kern w:val="2"/>
                <w:sz w:val="20"/>
              </w:rPr>
              <w:t>%</w:t>
            </w:r>
            <w:r w:rsidR="00AE1E03">
              <w:rPr>
                <w:b/>
                <w:color w:val="16081A"/>
                <w:kern w:val="2"/>
                <w:sz w:val="20"/>
              </w:rPr>
              <w:t>*</w:t>
            </w:r>
          </w:p>
          <w:p w14:paraId="11E9F53F" w14:textId="2DC60C8A" w:rsidR="0005039A" w:rsidRPr="0005039A" w:rsidRDefault="0005039A" w:rsidP="0005039A">
            <w:pPr>
              <w:widowControl w:val="0"/>
              <w:kinsoku w:val="0"/>
              <w:overflowPunct w:val="0"/>
              <w:autoSpaceDE w:val="0"/>
              <w:autoSpaceDN w:val="0"/>
              <w:adjustRightInd w:val="0"/>
              <w:ind w:right="1" w:firstLine="55"/>
              <w:jc w:val="center"/>
              <w:rPr>
                <w:b/>
                <w:color w:val="16081A"/>
                <w:kern w:val="2"/>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74A26B" w14:textId="056C56D8" w:rsidR="00474778" w:rsidRPr="0005039A" w:rsidRDefault="00E53835" w:rsidP="00E84711">
            <w:pPr>
              <w:widowControl w:val="0"/>
              <w:kinsoku w:val="0"/>
              <w:overflowPunct w:val="0"/>
              <w:autoSpaceDE w:val="0"/>
              <w:autoSpaceDN w:val="0"/>
              <w:adjustRightInd w:val="0"/>
              <w:jc w:val="center"/>
              <w:rPr>
                <w:b/>
                <w:color w:val="16081A"/>
                <w:kern w:val="2"/>
                <w:sz w:val="20"/>
              </w:rPr>
            </w:pPr>
            <w:r w:rsidRPr="0005039A">
              <w:rPr>
                <w:b/>
                <w:color w:val="16081A"/>
                <w:kern w:val="2"/>
                <w:sz w:val="20"/>
              </w:rPr>
              <w:t>С</w:t>
            </w:r>
            <w:r w:rsidR="00474778" w:rsidRPr="0005039A">
              <w:rPr>
                <w:b/>
                <w:color w:val="16081A"/>
                <w:kern w:val="2"/>
                <w:sz w:val="20"/>
              </w:rPr>
              <w:t>умма, руб.</w:t>
            </w:r>
            <w:r w:rsidR="00B36189" w:rsidRPr="0005039A">
              <w:rPr>
                <w:b/>
                <w:color w:val="16081A"/>
                <w:kern w:val="2"/>
                <w:sz w:val="20"/>
              </w:rPr>
              <w:t xml:space="preserve">, в т.ч. НДС </w:t>
            </w:r>
            <w:r w:rsidR="0005039A" w:rsidRPr="0005039A">
              <w:rPr>
                <w:b/>
                <w:color w:val="16081A"/>
                <w:kern w:val="2"/>
                <w:sz w:val="20"/>
              </w:rPr>
              <w:t>______</w:t>
            </w:r>
            <w:r w:rsidR="00B36189" w:rsidRPr="0005039A">
              <w:rPr>
                <w:b/>
                <w:color w:val="16081A"/>
                <w:kern w:val="2"/>
                <w:sz w:val="20"/>
              </w:rPr>
              <w:t>%</w:t>
            </w:r>
            <w:r w:rsidR="00AE1E03">
              <w:rPr>
                <w:b/>
                <w:color w:val="16081A"/>
                <w:kern w:val="2"/>
                <w:sz w:val="20"/>
              </w:rPr>
              <w:t>*</w:t>
            </w:r>
          </w:p>
        </w:tc>
      </w:tr>
      <w:tr w:rsidR="00E84711" w:rsidRPr="00FE54D2" w14:paraId="33290882" w14:textId="77777777" w:rsidTr="00AE1E03">
        <w:trPr>
          <w:trHeight w:val="549"/>
        </w:trPr>
        <w:tc>
          <w:tcPr>
            <w:tcW w:w="284" w:type="dxa"/>
            <w:tcBorders>
              <w:top w:val="single" w:sz="4" w:space="0" w:color="000000"/>
              <w:left w:val="single" w:sz="4" w:space="0" w:color="000000"/>
              <w:bottom w:val="single" w:sz="4" w:space="0" w:color="000000"/>
              <w:right w:val="single" w:sz="4" w:space="0" w:color="000000"/>
            </w:tcBorders>
            <w:vAlign w:val="center"/>
          </w:tcPr>
          <w:p w14:paraId="7936778E" w14:textId="49EB4332" w:rsidR="00E84711" w:rsidRPr="00FE54D2" w:rsidRDefault="00E84711" w:rsidP="00E84711">
            <w:pPr>
              <w:widowControl w:val="0"/>
              <w:kinsoku w:val="0"/>
              <w:overflowPunct w:val="0"/>
              <w:autoSpaceDE w:val="0"/>
              <w:autoSpaceDN w:val="0"/>
              <w:adjustRightInd w:val="0"/>
              <w:rPr>
                <w:bCs/>
                <w:kern w:val="2"/>
              </w:rPr>
            </w:pPr>
            <w:r w:rsidRPr="00FE54D2">
              <w:rPr>
                <w:bCs/>
                <w:kern w:val="2"/>
              </w:rPr>
              <w:t>1</w:t>
            </w:r>
          </w:p>
        </w:tc>
        <w:tc>
          <w:tcPr>
            <w:tcW w:w="1701" w:type="dxa"/>
            <w:tcBorders>
              <w:top w:val="single" w:sz="4" w:space="0" w:color="auto"/>
              <w:left w:val="single" w:sz="4" w:space="0" w:color="000000"/>
              <w:bottom w:val="single" w:sz="4" w:space="0" w:color="000000"/>
              <w:right w:val="single" w:sz="4" w:space="0" w:color="000000"/>
            </w:tcBorders>
            <w:vAlign w:val="center"/>
          </w:tcPr>
          <w:p w14:paraId="39958C61" w14:textId="120492ED" w:rsidR="000C14BA" w:rsidRPr="00514C3B" w:rsidRDefault="000C14BA" w:rsidP="006851BB">
            <w:pPr>
              <w:rPr>
                <w:color w:val="000000"/>
                <w:sz w:val="22"/>
                <w:szCs w:val="22"/>
              </w:rPr>
            </w:pPr>
            <w:r w:rsidRPr="000C14BA">
              <w:rPr>
                <w:color w:val="000000"/>
                <w:sz w:val="22"/>
                <w:szCs w:val="22"/>
              </w:rPr>
              <w:t>Li-</w:t>
            </w:r>
            <w:proofErr w:type="spellStart"/>
            <w:r w:rsidRPr="000C14BA">
              <w:rPr>
                <w:color w:val="000000"/>
                <w:sz w:val="22"/>
                <w:szCs w:val="22"/>
              </w:rPr>
              <w:t>Ion</w:t>
            </w:r>
            <w:proofErr w:type="spellEnd"/>
            <w:r w:rsidRPr="000C14BA">
              <w:rPr>
                <w:color w:val="000000"/>
                <w:sz w:val="22"/>
                <w:szCs w:val="22"/>
              </w:rPr>
              <w:t xml:space="preserve"> батареи</w:t>
            </w:r>
          </w:p>
        </w:tc>
        <w:tc>
          <w:tcPr>
            <w:tcW w:w="4395" w:type="dxa"/>
            <w:tcBorders>
              <w:top w:val="single" w:sz="4" w:space="0" w:color="000000"/>
              <w:left w:val="single" w:sz="4" w:space="0" w:color="000000"/>
              <w:bottom w:val="single" w:sz="4" w:space="0" w:color="000000"/>
              <w:right w:val="single" w:sz="4" w:space="0" w:color="auto"/>
            </w:tcBorders>
            <w:vAlign w:val="center"/>
          </w:tcPr>
          <w:p w14:paraId="7BE55384"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Номинальное напряжение: от 11В до 12В;</w:t>
            </w:r>
          </w:p>
          <w:p w14:paraId="27C1DFCC"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Емкость батареи: не менее 20000mah (20Ah);</w:t>
            </w:r>
          </w:p>
          <w:p w14:paraId="53B35DDD"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Входное напряжение: от 12 V до 12.6V;</w:t>
            </w:r>
          </w:p>
          <w:p w14:paraId="2324CF70"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Выходное напряжение: от 9 В до 12,6 В;</w:t>
            </w:r>
          </w:p>
          <w:p w14:paraId="5636C198"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ДШВ не более 95*57*70MM;</w:t>
            </w:r>
          </w:p>
          <w:p w14:paraId="0DADD01E"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 xml:space="preserve">Химический тип - </w:t>
            </w:r>
            <w:proofErr w:type="spellStart"/>
            <w:r w:rsidRPr="00AE1E03">
              <w:rPr>
                <w:color w:val="16081A"/>
                <w:spacing w:val="-5"/>
                <w:w w:val="105"/>
                <w:kern w:val="2"/>
                <w:sz w:val="22"/>
                <w:szCs w:val="22"/>
              </w:rPr>
              <w:t>LiIon</w:t>
            </w:r>
            <w:proofErr w:type="spellEnd"/>
            <w:r w:rsidRPr="00AE1E03">
              <w:rPr>
                <w:color w:val="16081A"/>
                <w:spacing w:val="-5"/>
                <w:w w:val="105"/>
                <w:kern w:val="2"/>
                <w:sz w:val="22"/>
                <w:szCs w:val="22"/>
              </w:rPr>
              <w:t xml:space="preserve"> (литий-ионный);</w:t>
            </w:r>
          </w:p>
          <w:p w14:paraId="6015D7F4" w14:textId="77777777" w:rsidR="00AE1E03" w:rsidRPr="00AE1E03" w:rsidRDefault="00AE1E03" w:rsidP="00AE1E03">
            <w:pPr>
              <w:jc w:val="both"/>
              <w:rPr>
                <w:color w:val="16081A"/>
                <w:spacing w:val="-5"/>
                <w:w w:val="105"/>
                <w:kern w:val="2"/>
                <w:sz w:val="22"/>
                <w:szCs w:val="22"/>
              </w:rPr>
            </w:pPr>
            <w:r w:rsidRPr="00AE1E03">
              <w:rPr>
                <w:color w:val="16081A"/>
                <w:spacing w:val="-5"/>
                <w:w w:val="105"/>
                <w:kern w:val="2"/>
                <w:sz w:val="22"/>
                <w:szCs w:val="22"/>
              </w:rPr>
              <w:t>Ячейки не более - 18650 3S5P;</w:t>
            </w:r>
          </w:p>
          <w:p w14:paraId="3B939CE8" w14:textId="766507DB" w:rsidR="00514C3B" w:rsidRDefault="00AE1E03" w:rsidP="00AE1E03">
            <w:pPr>
              <w:jc w:val="both"/>
              <w:rPr>
                <w:color w:val="16081A"/>
                <w:spacing w:val="-5"/>
                <w:w w:val="105"/>
                <w:kern w:val="2"/>
                <w:sz w:val="22"/>
                <w:szCs w:val="22"/>
              </w:rPr>
            </w:pPr>
            <w:r w:rsidRPr="00AE1E03">
              <w:rPr>
                <w:color w:val="16081A"/>
                <w:spacing w:val="-5"/>
                <w:w w:val="105"/>
                <w:kern w:val="2"/>
                <w:sz w:val="22"/>
                <w:szCs w:val="22"/>
              </w:rPr>
              <w:t xml:space="preserve">Плата защиты схемы BMS </w:t>
            </w:r>
            <w:r>
              <w:rPr>
                <w:color w:val="16081A"/>
                <w:spacing w:val="-5"/>
                <w:w w:val="105"/>
                <w:kern w:val="2"/>
                <w:sz w:val="22"/>
                <w:szCs w:val="22"/>
              </w:rPr>
              <w:t>–</w:t>
            </w:r>
            <w:r w:rsidRPr="00AE1E03">
              <w:rPr>
                <w:color w:val="16081A"/>
                <w:spacing w:val="-5"/>
                <w:w w:val="105"/>
                <w:kern w:val="2"/>
                <w:sz w:val="22"/>
                <w:szCs w:val="22"/>
              </w:rPr>
              <w:t xml:space="preserve"> да</w:t>
            </w:r>
            <w:r>
              <w:rPr>
                <w:color w:val="16081A"/>
                <w:spacing w:val="-5"/>
                <w:w w:val="105"/>
                <w:kern w:val="2"/>
                <w:sz w:val="22"/>
                <w:szCs w:val="22"/>
              </w:rPr>
              <w:t>;</w:t>
            </w:r>
          </w:p>
          <w:p w14:paraId="39374094" w14:textId="1CEB56D8" w:rsidR="00AE1E03" w:rsidRPr="00514C3B" w:rsidRDefault="00AE1E03" w:rsidP="00AE1E03">
            <w:pPr>
              <w:jc w:val="both"/>
              <w:rPr>
                <w:color w:val="16081A"/>
                <w:spacing w:val="-5"/>
                <w:w w:val="105"/>
                <w:kern w:val="2"/>
                <w:sz w:val="22"/>
                <w:szCs w:val="22"/>
              </w:rPr>
            </w:pPr>
            <w:r>
              <w:rPr>
                <w:color w:val="16081A"/>
                <w:spacing w:val="-5"/>
                <w:w w:val="105"/>
                <w:kern w:val="2"/>
                <w:sz w:val="22"/>
                <w:szCs w:val="22"/>
              </w:rPr>
              <w:t>Усиленный температурный режим -да.</w:t>
            </w:r>
          </w:p>
        </w:tc>
        <w:tc>
          <w:tcPr>
            <w:tcW w:w="1842" w:type="dxa"/>
            <w:tcBorders>
              <w:top w:val="single" w:sz="4" w:space="0" w:color="000000"/>
              <w:left w:val="single" w:sz="4" w:space="0" w:color="auto"/>
              <w:bottom w:val="single" w:sz="4" w:space="0" w:color="000000"/>
              <w:right w:val="single" w:sz="4" w:space="0" w:color="auto"/>
            </w:tcBorders>
          </w:tcPr>
          <w:p w14:paraId="17B5315B" w14:textId="5716A0F9" w:rsidR="00E84711" w:rsidRPr="00514C3B" w:rsidRDefault="000C14BA" w:rsidP="00514C3B">
            <w:pPr>
              <w:widowControl w:val="0"/>
              <w:kinsoku w:val="0"/>
              <w:overflowPunct w:val="0"/>
              <w:autoSpaceDE w:val="0"/>
              <w:autoSpaceDN w:val="0"/>
              <w:adjustRightInd w:val="0"/>
              <w:ind w:right="167"/>
              <w:jc w:val="center"/>
              <w:rPr>
                <w:color w:val="16081A"/>
                <w:spacing w:val="-5"/>
                <w:w w:val="105"/>
                <w:kern w:val="2"/>
                <w:sz w:val="22"/>
                <w:szCs w:val="22"/>
              </w:rPr>
            </w:pPr>
            <w:r w:rsidRPr="000C14BA">
              <w:rPr>
                <w:color w:val="16081A"/>
                <w:spacing w:val="-5"/>
                <w:w w:val="105"/>
                <w:kern w:val="2"/>
                <w:sz w:val="22"/>
                <w:szCs w:val="22"/>
              </w:rPr>
              <w:t>27.20.23.130 - Батарея аккумуляторная литиевая (1875 нац. режим РФ)</w:t>
            </w:r>
          </w:p>
        </w:tc>
        <w:tc>
          <w:tcPr>
            <w:tcW w:w="1810" w:type="dxa"/>
            <w:tcBorders>
              <w:top w:val="single" w:sz="4" w:space="0" w:color="000000"/>
              <w:left w:val="single" w:sz="4" w:space="0" w:color="auto"/>
              <w:bottom w:val="single" w:sz="4" w:space="0" w:color="000000"/>
              <w:right w:val="single" w:sz="4" w:space="0" w:color="auto"/>
            </w:tcBorders>
            <w:vAlign w:val="center"/>
          </w:tcPr>
          <w:p w14:paraId="1D331D65" w14:textId="456D9931" w:rsidR="00E84711" w:rsidRPr="00514C3B" w:rsidRDefault="00E84711" w:rsidP="00E84711">
            <w:pPr>
              <w:widowControl w:val="0"/>
              <w:kinsoku w:val="0"/>
              <w:overflowPunct w:val="0"/>
              <w:autoSpaceDE w:val="0"/>
              <w:autoSpaceDN w:val="0"/>
              <w:adjustRightInd w:val="0"/>
              <w:ind w:right="167"/>
              <w:jc w:val="center"/>
              <w:rPr>
                <w:color w:val="16081A"/>
                <w:spacing w:val="-5"/>
                <w:w w:val="105"/>
                <w:kern w:val="2"/>
                <w:sz w:val="22"/>
                <w:szCs w:val="22"/>
              </w:rPr>
            </w:pPr>
          </w:p>
        </w:tc>
        <w:tc>
          <w:tcPr>
            <w:tcW w:w="1167" w:type="dxa"/>
            <w:tcBorders>
              <w:top w:val="single" w:sz="4" w:space="0" w:color="000000"/>
              <w:left w:val="single" w:sz="4" w:space="0" w:color="auto"/>
              <w:bottom w:val="single" w:sz="4" w:space="0" w:color="000000"/>
              <w:right w:val="single" w:sz="4" w:space="0" w:color="000000"/>
            </w:tcBorders>
            <w:vAlign w:val="center"/>
          </w:tcPr>
          <w:p w14:paraId="4CFB5B0C" w14:textId="6E9045CE" w:rsidR="00E84711" w:rsidRPr="00514C3B" w:rsidRDefault="000C14BA" w:rsidP="00E84711">
            <w:pPr>
              <w:widowControl w:val="0"/>
              <w:kinsoku w:val="0"/>
              <w:overflowPunct w:val="0"/>
              <w:autoSpaceDE w:val="0"/>
              <w:autoSpaceDN w:val="0"/>
              <w:adjustRightInd w:val="0"/>
              <w:ind w:right="167"/>
              <w:jc w:val="center"/>
              <w:rPr>
                <w:color w:val="16081A"/>
                <w:spacing w:val="-5"/>
                <w:w w:val="105"/>
                <w:kern w:val="2"/>
                <w:sz w:val="22"/>
                <w:szCs w:val="22"/>
              </w:rPr>
            </w:pPr>
            <w:r>
              <w:rPr>
                <w:color w:val="16081A"/>
                <w:spacing w:val="-5"/>
                <w:w w:val="105"/>
                <w:kern w:val="2"/>
                <w:sz w:val="22"/>
                <w:szCs w:val="22"/>
              </w:rPr>
              <w:t>Шт.</w:t>
            </w:r>
          </w:p>
        </w:tc>
        <w:tc>
          <w:tcPr>
            <w:tcW w:w="1079" w:type="dxa"/>
            <w:tcBorders>
              <w:top w:val="single" w:sz="4" w:space="0" w:color="000000"/>
              <w:left w:val="single" w:sz="4" w:space="0" w:color="000000"/>
              <w:bottom w:val="single" w:sz="4" w:space="0" w:color="000000"/>
              <w:right w:val="single" w:sz="4" w:space="0" w:color="000000"/>
            </w:tcBorders>
            <w:vAlign w:val="center"/>
          </w:tcPr>
          <w:p w14:paraId="61E0AD67" w14:textId="04AFE062" w:rsidR="00E84711" w:rsidRPr="00514C3B" w:rsidRDefault="00AE1E03" w:rsidP="00E84711">
            <w:pPr>
              <w:jc w:val="center"/>
              <w:rPr>
                <w:sz w:val="22"/>
                <w:szCs w:val="22"/>
              </w:rPr>
            </w:pPr>
            <w:r>
              <w:rPr>
                <w:sz w:val="22"/>
                <w:szCs w:val="22"/>
              </w:rPr>
              <w:t>60</w:t>
            </w:r>
          </w:p>
        </w:tc>
        <w:tc>
          <w:tcPr>
            <w:tcW w:w="1277" w:type="dxa"/>
            <w:tcBorders>
              <w:top w:val="single" w:sz="4" w:space="0" w:color="000000"/>
              <w:left w:val="single" w:sz="4" w:space="0" w:color="000000"/>
              <w:bottom w:val="single" w:sz="4" w:space="0" w:color="000000"/>
              <w:right w:val="single" w:sz="4" w:space="0" w:color="000000"/>
            </w:tcBorders>
            <w:vAlign w:val="center"/>
          </w:tcPr>
          <w:p w14:paraId="036944A7" w14:textId="00A55B0E" w:rsidR="00E84711" w:rsidRPr="00514C3B" w:rsidRDefault="00E84711" w:rsidP="00E84711">
            <w:pPr>
              <w:spacing w:after="200"/>
              <w:jc w:val="center"/>
              <w:rPr>
                <w:rFonts w:eastAsia="Calibri"/>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7B7449" w14:textId="1255CCFA" w:rsidR="00E84711" w:rsidRPr="00514C3B" w:rsidRDefault="00E84711" w:rsidP="00E84711">
            <w:pPr>
              <w:spacing w:after="200"/>
              <w:jc w:val="center"/>
              <w:rPr>
                <w:rFonts w:eastAsia="Calibri"/>
                <w:sz w:val="22"/>
                <w:szCs w:val="22"/>
                <w:lang w:eastAsia="en-US"/>
              </w:rPr>
            </w:pPr>
          </w:p>
        </w:tc>
      </w:tr>
      <w:tr w:rsidR="00787795" w:rsidRPr="00FE54D2" w14:paraId="73967485" w14:textId="77777777" w:rsidTr="00EB543A">
        <w:trPr>
          <w:trHeight w:val="273"/>
        </w:trPr>
        <w:tc>
          <w:tcPr>
            <w:tcW w:w="13555" w:type="dxa"/>
            <w:gridSpan w:val="8"/>
            <w:tcBorders>
              <w:top w:val="single" w:sz="4" w:space="0" w:color="000000"/>
              <w:left w:val="single" w:sz="4" w:space="0" w:color="000000"/>
              <w:bottom w:val="single" w:sz="4" w:space="0" w:color="000000"/>
              <w:right w:val="single" w:sz="4" w:space="0" w:color="000000"/>
            </w:tcBorders>
            <w:vAlign w:val="center"/>
            <w:hideMark/>
          </w:tcPr>
          <w:p w14:paraId="49569C60" w14:textId="59550DF1" w:rsidR="00787795" w:rsidRPr="0005039A" w:rsidRDefault="00787795" w:rsidP="00787795">
            <w:pPr>
              <w:widowControl w:val="0"/>
              <w:kinsoku w:val="0"/>
              <w:overflowPunct w:val="0"/>
              <w:autoSpaceDE w:val="0"/>
              <w:autoSpaceDN w:val="0"/>
              <w:adjustRightInd w:val="0"/>
              <w:spacing w:before="62"/>
              <w:ind w:right="86"/>
              <w:rPr>
                <w:rFonts w:eastAsia="Calibri"/>
                <w:lang w:eastAsia="en-US"/>
              </w:rPr>
            </w:pPr>
            <w:proofErr w:type="gramStart"/>
            <w:r w:rsidRPr="00FE54D2">
              <w:rPr>
                <w:b/>
                <w:bCs/>
                <w:color w:val="16081A"/>
                <w:spacing w:val="-2"/>
                <w:kern w:val="2"/>
              </w:rPr>
              <w:t xml:space="preserve">Всего:  </w:t>
            </w:r>
            <w:r>
              <w:rPr>
                <w:b/>
                <w:bCs/>
                <w:color w:val="16081A"/>
                <w:spacing w:val="-2"/>
                <w:kern w:val="2"/>
              </w:rPr>
              <w:t>_</w:t>
            </w:r>
            <w:proofErr w:type="gramEnd"/>
            <w:r>
              <w:rPr>
                <w:b/>
                <w:bCs/>
                <w:color w:val="16081A"/>
                <w:spacing w:val="-2"/>
                <w:kern w:val="2"/>
              </w:rPr>
              <w:t>____</w:t>
            </w:r>
            <w:r w:rsidRPr="00FE54D2">
              <w:rPr>
                <w:b/>
                <w:bCs/>
                <w:color w:val="16081A"/>
                <w:spacing w:val="-2"/>
                <w:kern w:val="2"/>
              </w:rPr>
              <w:t xml:space="preserve"> (</w:t>
            </w:r>
            <w:r>
              <w:rPr>
                <w:rFonts w:eastAsia="Calibri"/>
                <w:lang w:eastAsia="en-US"/>
              </w:rPr>
              <w:t>___</w:t>
            </w:r>
            <w:r w:rsidRPr="00FE54D2">
              <w:rPr>
                <w:b/>
                <w:bCs/>
                <w:color w:val="16081A"/>
                <w:spacing w:val="-2"/>
                <w:kern w:val="2"/>
              </w:rPr>
              <w:t>) наименований на сумму:</w:t>
            </w:r>
          </w:p>
        </w:tc>
        <w:tc>
          <w:tcPr>
            <w:tcW w:w="1134" w:type="dxa"/>
            <w:tcBorders>
              <w:top w:val="single" w:sz="4" w:space="0" w:color="000000"/>
              <w:left w:val="single" w:sz="4" w:space="0" w:color="000000"/>
              <w:bottom w:val="single" w:sz="4" w:space="0" w:color="000000"/>
              <w:right w:val="single" w:sz="4" w:space="0" w:color="000000"/>
            </w:tcBorders>
            <w:hideMark/>
          </w:tcPr>
          <w:p w14:paraId="6835D0C1" w14:textId="45D3A741" w:rsidR="00787795" w:rsidRPr="00FE54D2" w:rsidRDefault="00787795" w:rsidP="00787795">
            <w:pPr>
              <w:widowControl w:val="0"/>
              <w:kinsoku w:val="0"/>
              <w:overflowPunct w:val="0"/>
              <w:autoSpaceDE w:val="0"/>
              <w:autoSpaceDN w:val="0"/>
              <w:adjustRightInd w:val="0"/>
              <w:spacing w:before="71"/>
              <w:jc w:val="center"/>
              <w:rPr>
                <w:b/>
                <w:color w:val="16081A"/>
                <w:spacing w:val="-2"/>
                <w:w w:val="105"/>
                <w:kern w:val="2"/>
              </w:rPr>
            </w:pPr>
          </w:p>
        </w:tc>
      </w:tr>
    </w:tbl>
    <w:p w14:paraId="2AE84F89" w14:textId="30E69EA3" w:rsidR="00E84711" w:rsidRDefault="00AE1E03" w:rsidP="001C2F4E">
      <w:pPr>
        <w:spacing w:after="200"/>
        <w:jc w:val="both"/>
        <w:rPr>
          <w:rFonts w:eastAsia="Calibri"/>
        </w:rPr>
      </w:pPr>
      <w:r>
        <w:rPr>
          <w:rFonts w:eastAsia="Calibri"/>
        </w:rPr>
        <w:t>*заполняется победителем</w:t>
      </w:r>
    </w:p>
    <w:p w14:paraId="000C991B" w14:textId="466D1F17" w:rsidR="00C80357" w:rsidRDefault="008F08F3" w:rsidP="001C2F4E">
      <w:pPr>
        <w:spacing w:after="200"/>
        <w:jc w:val="both"/>
        <w:rPr>
          <w:rFonts w:eastAsia="Calibri"/>
          <w:b/>
        </w:rPr>
      </w:pPr>
      <w:r w:rsidRPr="00CE0FB2">
        <w:rPr>
          <w:rFonts w:eastAsia="Calibri"/>
        </w:rPr>
        <w:t>Всего</w:t>
      </w:r>
      <w:r w:rsidR="00577633" w:rsidRPr="00FE54D2">
        <w:rPr>
          <w:rFonts w:eastAsia="Calibri"/>
          <w:b/>
        </w:rPr>
        <w:t xml:space="preserve"> </w:t>
      </w:r>
      <w:proofErr w:type="gramStart"/>
      <w:r w:rsidR="0005039A" w:rsidRPr="0005039A">
        <w:rPr>
          <w:rFonts w:eastAsia="Calibri"/>
          <w:b/>
        </w:rPr>
        <w:t xml:space="preserve"> </w:t>
      </w:r>
      <w:r w:rsidR="00B36189">
        <w:rPr>
          <w:rFonts w:eastAsia="Calibri"/>
          <w:b/>
        </w:rPr>
        <w:t xml:space="preserve"> </w:t>
      </w:r>
      <w:r w:rsidR="00326DCE" w:rsidRPr="00FE54D2">
        <w:rPr>
          <w:rFonts w:eastAsia="Calibri"/>
          <w:b/>
        </w:rPr>
        <w:t xml:space="preserve"> (</w:t>
      </w:r>
      <w:proofErr w:type="gramEnd"/>
      <w:r w:rsidR="0005039A" w:rsidRPr="0005039A">
        <w:rPr>
          <w:rFonts w:eastAsia="Calibri"/>
          <w:b/>
        </w:rPr>
        <w:t>________________</w:t>
      </w:r>
      <w:r w:rsidR="00326DCE" w:rsidRPr="00FE54D2">
        <w:rPr>
          <w:rFonts w:eastAsia="Calibri"/>
          <w:b/>
        </w:rPr>
        <w:t>) руб</w:t>
      </w:r>
      <w:r w:rsidR="003F333B" w:rsidRPr="00FE54D2">
        <w:rPr>
          <w:rFonts w:eastAsia="Calibri"/>
          <w:b/>
        </w:rPr>
        <w:t>л</w:t>
      </w:r>
      <w:r w:rsidR="00CE0FB2">
        <w:rPr>
          <w:rFonts w:eastAsia="Calibri"/>
          <w:b/>
        </w:rPr>
        <w:t>ей</w:t>
      </w:r>
      <w:r w:rsidR="003F333B" w:rsidRPr="00FE54D2">
        <w:rPr>
          <w:rFonts w:eastAsia="Calibri"/>
          <w:b/>
        </w:rPr>
        <w:t xml:space="preserve"> </w:t>
      </w:r>
      <w:r w:rsidR="0005039A" w:rsidRPr="0005039A">
        <w:rPr>
          <w:rFonts w:eastAsia="Calibri"/>
          <w:b/>
        </w:rPr>
        <w:t>___</w:t>
      </w:r>
      <w:r w:rsidR="00CE0FB2">
        <w:rPr>
          <w:rFonts w:eastAsia="Calibri"/>
          <w:b/>
        </w:rPr>
        <w:t xml:space="preserve"> </w:t>
      </w:r>
      <w:r w:rsidR="00326DCE" w:rsidRPr="00FE54D2">
        <w:rPr>
          <w:rFonts w:eastAsia="Calibri"/>
          <w:b/>
        </w:rPr>
        <w:t>коп</w:t>
      </w:r>
      <w:r w:rsidR="0005039A">
        <w:rPr>
          <w:rFonts w:eastAsia="Calibri"/>
          <w:b/>
        </w:rPr>
        <w:t>.</w:t>
      </w:r>
      <w:r w:rsidR="0005039A" w:rsidRPr="0005039A">
        <w:rPr>
          <w:rFonts w:eastAsia="Calibri"/>
          <w:b/>
        </w:rPr>
        <w:t xml:space="preserve"> </w:t>
      </w:r>
      <w:r w:rsidR="00CE0FB2">
        <w:rPr>
          <w:rFonts w:eastAsia="Calibri"/>
          <w:b/>
        </w:rPr>
        <w:t xml:space="preserve">, </w:t>
      </w:r>
      <w:r w:rsidR="003F333B" w:rsidRPr="00CE0FB2">
        <w:rPr>
          <w:rFonts w:eastAsia="Calibri"/>
        </w:rPr>
        <w:t xml:space="preserve">в т. ч. </w:t>
      </w:r>
      <w:r w:rsidR="00326DCE" w:rsidRPr="00CE0FB2">
        <w:rPr>
          <w:rFonts w:eastAsia="Calibri"/>
        </w:rPr>
        <w:t xml:space="preserve">НДС </w:t>
      </w:r>
      <w:r w:rsidR="0005039A">
        <w:rPr>
          <w:rFonts w:eastAsia="Calibri"/>
        </w:rPr>
        <w:t>___</w:t>
      </w:r>
      <w:r w:rsidR="003F333B" w:rsidRPr="00CE0FB2">
        <w:rPr>
          <w:rFonts w:eastAsia="Calibri"/>
        </w:rPr>
        <w:t>%</w:t>
      </w:r>
      <w:r w:rsidR="003F333B" w:rsidRPr="00FE54D2">
        <w:rPr>
          <w:rFonts w:eastAsia="Calibri"/>
          <w:b/>
        </w:rPr>
        <w:t xml:space="preserve"> </w:t>
      </w:r>
      <w:r w:rsidR="0005039A">
        <w:rPr>
          <w:rFonts w:eastAsia="Calibri"/>
          <w:b/>
        </w:rPr>
        <w:t xml:space="preserve"> _____</w:t>
      </w:r>
      <w:r w:rsidR="00CE0FB2">
        <w:rPr>
          <w:rFonts w:eastAsia="Calibri"/>
          <w:b/>
        </w:rPr>
        <w:t xml:space="preserve"> </w:t>
      </w:r>
      <w:r w:rsidR="003F333B" w:rsidRPr="00FE54D2">
        <w:rPr>
          <w:rFonts w:eastAsia="Calibri"/>
          <w:b/>
        </w:rPr>
        <w:t>(</w:t>
      </w:r>
      <w:r w:rsidR="0005039A">
        <w:rPr>
          <w:rFonts w:eastAsia="Calibri"/>
          <w:b/>
        </w:rPr>
        <w:t>__________________</w:t>
      </w:r>
      <w:r w:rsidR="003F333B" w:rsidRPr="00FE54D2">
        <w:rPr>
          <w:rFonts w:eastAsia="Calibri"/>
          <w:b/>
        </w:rPr>
        <w:t>) рубл</w:t>
      </w:r>
      <w:r w:rsidR="00CE0FB2">
        <w:rPr>
          <w:rFonts w:eastAsia="Calibri"/>
          <w:b/>
        </w:rPr>
        <w:t>ей 0</w:t>
      </w:r>
      <w:r w:rsidR="0005039A">
        <w:rPr>
          <w:rFonts w:eastAsia="Calibri"/>
          <w:b/>
        </w:rPr>
        <w:t>0</w:t>
      </w:r>
      <w:r w:rsidR="005F7041" w:rsidRPr="00FE54D2">
        <w:rPr>
          <w:rFonts w:eastAsia="Calibri"/>
          <w:b/>
        </w:rPr>
        <w:t xml:space="preserve"> </w:t>
      </w:r>
      <w:r w:rsidR="0005039A">
        <w:rPr>
          <w:rFonts w:eastAsia="Calibri"/>
          <w:b/>
        </w:rPr>
        <w:t>коп</w:t>
      </w:r>
      <w:r w:rsidR="002E7FFB" w:rsidRPr="00FE54D2">
        <w:rPr>
          <w:rFonts w:eastAsia="Calibri"/>
          <w:b/>
        </w:rPr>
        <w:t>.</w:t>
      </w:r>
    </w:p>
    <w:p w14:paraId="0EC25214" w14:textId="77777777" w:rsidR="00E84711" w:rsidRPr="008A45F0" w:rsidRDefault="00E84711" w:rsidP="00E84711">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7E5A6404" w14:textId="77777777" w:rsidR="00D97D10" w:rsidRPr="00FE54D2" w:rsidRDefault="00D97D10" w:rsidP="003D2618">
      <w:pPr>
        <w:autoSpaceDE w:val="0"/>
        <w:autoSpaceDN w:val="0"/>
        <w:adjustRightInd w:val="0"/>
        <w:jc w:val="both"/>
        <w:rPr>
          <w:rFonts w:eastAsia="Calibri"/>
          <w:color w:val="FF0000"/>
          <w:lang w:eastAsia="en-US"/>
        </w:rPr>
      </w:pPr>
    </w:p>
    <w:tbl>
      <w:tblPr>
        <w:tblW w:w="12470" w:type="dxa"/>
        <w:tblInd w:w="113" w:type="dxa"/>
        <w:tblLayout w:type="fixed"/>
        <w:tblLook w:val="04A0" w:firstRow="1" w:lastRow="0" w:firstColumn="1" w:lastColumn="0" w:noHBand="0" w:noVBand="1"/>
      </w:tblPr>
      <w:tblGrid>
        <w:gridCol w:w="7792"/>
        <w:gridCol w:w="4678"/>
      </w:tblGrid>
      <w:tr w:rsidR="009976C5" w:rsidRPr="00FE54D2" w14:paraId="201EFDCB" w14:textId="77777777" w:rsidTr="009976C5">
        <w:trPr>
          <w:trHeight w:val="1014"/>
        </w:trPr>
        <w:tc>
          <w:tcPr>
            <w:tcW w:w="7792" w:type="dxa"/>
            <w:hideMark/>
          </w:tcPr>
          <w:p w14:paraId="7471C177" w14:textId="77777777" w:rsidR="009976C5" w:rsidRPr="00FE54D2" w:rsidRDefault="009976C5" w:rsidP="00CB3705">
            <w:pPr>
              <w:tabs>
                <w:tab w:val="left" w:pos="9900"/>
              </w:tabs>
              <w:jc w:val="both"/>
              <w:rPr>
                <w:b/>
                <w:bCs/>
              </w:rPr>
            </w:pPr>
            <w:r w:rsidRPr="00FE54D2">
              <w:rPr>
                <w:b/>
                <w:bCs/>
              </w:rPr>
              <w:t>ЗАКАЗЧИК</w:t>
            </w:r>
          </w:p>
          <w:p w14:paraId="4B17F3A2" w14:textId="77777777" w:rsidR="009976C5" w:rsidRDefault="009976C5" w:rsidP="00CB3705">
            <w:pPr>
              <w:tabs>
                <w:tab w:val="left" w:pos="9900"/>
              </w:tabs>
              <w:jc w:val="both"/>
              <w:rPr>
                <w:bCs/>
              </w:rPr>
            </w:pPr>
            <w:r w:rsidRPr="002F05B3">
              <w:rPr>
                <w:bCs/>
              </w:rPr>
              <w:t>Заместитель директора</w:t>
            </w:r>
          </w:p>
          <w:p w14:paraId="2C9EDF3F" w14:textId="77777777" w:rsidR="0005039A" w:rsidRPr="002F05B3" w:rsidRDefault="0005039A" w:rsidP="00CB3705">
            <w:pPr>
              <w:tabs>
                <w:tab w:val="left" w:pos="9900"/>
              </w:tabs>
              <w:jc w:val="both"/>
              <w:rPr>
                <w:bCs/>
              </w:rPr>
            </w:pPr>
          </w:p>
          <w:p w14:paraId="70EA5C00" w14:textId="77777777" w:rsidR="009976C5" w:rsidRPr="002F05B3" w:rsidRDefault="009976C5" w:rsidP="00CB3705">
            <w:pPr>
              <w:tabs>
                <w:tab w:val="left" w:pos="9900"/>
              </w:tabs>
              <w:jc w:val="both"/>
              <w:rPr>
                <w:bCs/>
              </w:rPr>
            </w:pPr>
            <w:r w:rsidRPr="002F05B3">
              <w:rPr>
                <w:bCs/>
              </w:rPr>
              <w:t>по общим вопросам ИО РАН</w:t>
            </w:r>
          </w:p>
          <w:p w14:paraId="69D85725" w14:textId="77777777" w:rsidR="009976C5" w:rsidRPr="002F05B3" w:rsidRDefault="009976C5" w:rsidP="00CB3705">
            <w:pPr>
              <w:tabs>
                <w:tab w:val="left" w:pos="9900"/>
              </w:tabs>
              <w:jc w:val="both"/>
              <w:rPr>
                <w:b/>
                <w:bCs/>
              </w:rPr>
            </w:pPr>
          </w:p>
          <w:p w14:paraId="2B941CE8" w14:textId="77777777" w:rsidR="009976C5" w:rsidRPr="002F05B3" w:rsidRDefault="009976C5" w:rsidP="00CB3705">
            <w:pPr>
              <w:tabs>
                <w:tab w:val="left" w:pos="9900"/>
              </w:tabs>
              <w:jc w:val="both"/>
              <w:rPr>
                <w:b/>
                <w:bCs/>
              </w:rPr>
            </w:pPr>
          </w:p>
          <w:p w14:paraId="6C25AA6C" w14:textId="77777777" w:rsidR="009976C5" w:rsidRPr="002F05B3" w:rsidRDefault="009976C5" w:rsidP="00CB3705">
            <w:pPr>
              <w:tabs>
                <w:tab w:val="left" w:pos="9900"/>
              </w:tabs>
              <w:jc w:val="both"/>
              <w:rPr>
                <w:b/>
                <w:bCs/>
              </w:rPr>
            </w:pPr>
            <w:r w:rsidRPr="002F05B3">
              <w:rPr>
                <w:b/>
                <w:bCs/>
              </w:rPr>
              <w:t xml:space="preserve">_______________/ Е.В. Зуева / </w:t>
            </w:r>
          </w:p>
          <w:p w14:paraId="7C07EFA3" w14:textId="77777777" w:rsidR="009976C5" w:rsidRPr="002F05B3" w:rsidRDefault="009976C5" w:rsidP="002F05B3">
            <w:pPr>
              <w:tabs>
                <w:tab w:val="left" w:pos="9900"/>
              </w:tabs>
              <w:jc w:val="both"/>
              <w:rPr>
                <w:bCs/>
              </w:rPr>
            </w:pPr>
            <w:r w:rsidRPr="002F05B3">
              <w:rPr>
                <w:bCs/>
              </w:rPr>
              <w:t>ЭЦП</w:t>
            </w:r>
          </w:p>
        </w:tc>
        <w:tc>
          <w:tcPr>
            <w:tcW w:w="4678" w:type="dxa"/>
          </w:tcPr>
          <w:p w14:paraId="2B7FF7BB" w14:textId="366F8768" w:rsidR="0005039A" w:rsidRPr="0005039A" w:rsidRDefault="009976C5" w:rsidP="0005039A">
            <w:pPr>
              <w:tabs>
                <w:tab w:val="left" w:pos="9900"/>
              </w:tabs>
              <w:rPr>
                <w:b/>
                <w:bCs/>
              </w:rPr>
            </w:pPr>
            <w:r w:rsidRPr="00FE54D2">
              <w:rPr>
                <w:b/>
                <w:bCs/>
              </w:rPr>
              <w:t>ПОСТАВЩИК</w:t>
            </w:r>
          </w:p>
          <w:p w14:paraId="2F13A923" w14:textId="5E6DBB95" w:rsidR="0005039A" w:rsidRDefault="0005039A" w:rsidP="00CB3705">
            <w:pPr>
              <w:tabs>
                <w:tab w:val="left" w:pos="915"/>
              </w:tabs>
              <w:rPr>
                <w:bCs/>
              </w:rPr>
            </w:pPr>
            <w:r>
              <w:rPr>
                <w:bCs/>
              </w:rPr>
              <w:t xml:space="preserve"> ______________________</w:t>
            </w:r>
          </w:p>
          <w:p w14:paraId="65E73E5D" w14:textId="77777777" w:rsidR="0005039A" w:rsidRDefault="0005039A" w:rsidP="00CB3705">
            <w:pPr>
              <w:tabs>
                <w:tab w:val="left" w:pos="915"/>
              </w:tabs>
              <w:rPr>
                <w:bCs/>
              </w:rPr>
            </w:pPr>
          </w:p>
          <w:p w14:paraId="5E3C0D91" w14:textId="44083957" w:rsidR="009976C5" w:rsidRPr="00FE54D2" w:rsidRDefault="009976C5" w:rsidP="00CB3705">
            <w:pPr>
              <w:tabs>
                <w:tab w:val="left" w:pos="915"/>
              </w:tabs>
              <w:rPr>
                <w:bCs/>
              </w:rPr>
            </w:pPr>
            <w:r>
              <w:rPr>
                <w:bCs/>
              </w:rPr>
              <w:t>ООО «</w:t>
            </w:r>
            <w:r w:rsidR="0005039A">
              <w:rPr>
                <w:bCs/>
              </w:rPr>
              <w:t>___________</w:t>
            </w:r>
            <w:r>
              <w:rPr>
                <w:bCs/>
              </w:rPr>
              <w:t>»</w:t>
            </w:r>
            <w:r w:rsidR="00E84711">
              <w:rPr>
                <w:bCs/>
              </w:rPr>
              <w:t xml:space="preserve"> / ИП____________</w:t>
            </w:r>
            <w:r>
              <w:rPr>
                <w:bCs/>
              </w:rPr>
              <w:tab/>
            </w:r>
          </w:p>
          <w:p w14:paraId="40E15741" w14:textId="77777777" w:rsidR="009976C5" w:rsidRPr="00FE54D2" w:rsidRDefault="009976C5" w:rsidP="00CB3705">
            <w:pPr>
              <w:tabs>
                <w:tab w:val="left" w:pos="9900"/>
              </w:tabs>
              <w:rPr>
                <w:bCs/>
              </w:rPr>
            </w:pPr>
          </w:p>
          <w:p w14:paraId="1FDD41D1" w14:textId="77777777" w:rsidR="009976C5" w:rsidRPr="00FE54D2" w:rsidRDefault="009976C5" w:rsidP="00CB3705">
            <w:pPr>
              <w:tabs>
                <w:tab w:val="left" w:pos="9900"/>
              </w:tabs>
              <w:rPr>
                <w:bCs/>
              </w:rPr>
            </w:pPr>
          </w:p>
          <w:p w14:paraId="0632A34E" w14:textId="28179AEB" w:rsidR="009976C5" w:rsidRPr="00FE54D2" w:rsidRDefault="009976C5" w:rsidP="00CB3705">
            <w:pPr>
              <w:tabs>
                <w:tab w:val="left" w:pos="9900"/>
              </w:tabs>
              <w:rPr>
                <w:bCs/>
              </w:rPr>
            </w:pPr>
            <w:r w:rsidRPr="00FE54D2">
              <w:rPr>
                <w:bCs/>
              </w:rPr>
              <w:t xml:space="preserve">________________ / </w:t>
            </w:r>
            <w:r w:rsidR="0005039A">
              <w:rPr>
                <w:b/>
                <w:bCs/>
              </w:rPr>
              <w:t>___________</w:t>
            </w:r>
            <w:r w:rsidRPr="00FE54D2">
              <w:rPr>
                <w:bCs/>
              </w:rPr>
              <w:t xml:space="preserve"> / </w:t>
            </w:r>
          </w:p>
          <w:p w14:paraId="5AD32EE8" w14:textId="5FAF9989" w:rsidR="009976C5" w:rsidRPr="00FE54D2" w:rsidRDefault="009976C5" w:rsidP="002F05B3">
            <w:pPr>
              <w:tabs>
                <w:tab w:val="left" w:pos="9900"/>
              </w:tabs>
              <w:jc w:val="both"/>
              <w:rPr>
                <w:b/>
                <w:bCs/>
              </w:rPr>
            </w:pPr>
            <w:r w:rsidRPr="00FE54D2">
              <w:rPr>
                <w:bCs/>
              </w:rPr>
              <w:t>ЭЦП</w:t>
            </w:r>
          </w:p>
        </w:tc>
      </w:tr>
    </w:tbl>
    <w:p w14:paraId="6A3F1E3E" w14:textId="3EF9941C" w:rsidR="00D22C87" w:rsidRPr="00FE54D2" w:rsidRDefault="00D22C87" w:rsidP="00D22C87">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 xml:space="preserve">Приложение № </w:t>
      </w:r>
      <w:r>
        <w:rPr>
          <w:rFonts w:eastAsia="Calibri"/>
          <w:lang w:eastAsia="en-US"/>
        </w:rPr>
        <w:t>2</w:t>
      </w:r>
      <w:r w:rsidRPr="00FE54D2">
        <w:rPr>
          <w:rFonts w:eastAsia="Calibri"/>
          <w:lang w:eastAsia="en-US"/>
        </w:rPr>
        <w:t xml:space="preserve"> </w:t>
      </w:r>
    </w:p>
    <w:p w14:paraId="12780F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 xml:space="preserve">к контракту  №  </w:t>
      </w:r>
      <w:r w:rsidRPr="00D22C87">
        <w:t>_______</w:t>
      </w:r>
      <w:r w:rsidRPr="00D36B60">
        <w:t>-44_ЕАТ-26</w:t>
      </w:r>
    </w:p>
    <w:p w14:paraId="22F8BA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от «____» ___</w:t>
      </w:r>
      <w:r w:rsidRPr="00D22C87">
        <w:rPr>
          <w:rFonts w:eastAsia="Calibri"/>
          <w:lang w:eastAsia="en-US"/>
        </w:rPr>
        <w:t>________</w:t>
      </w:r>
      <w:r w:rsidRPr="00FE54D2">
        <w:rPr>
          <w:rFonts w:eastAsia="Calibri"/>
          <w:lang w:eastAsia="en-US"/>
        </w:rPr>
        <w:t>_____ 2026 г.</w:t>
      </w:r>
    </w:p>
    <w:p w14:paraId="31F27D6A" w14:textId="26D8E7BE" w:rsidR="00F514AC" w:rsidRPr="00FE54D2" w:rsidRDefault="00F514AC" w:rsidP="00F514AC">
      <w:pPr>
        <w:autoSpaceDE w:val="0"/>
        <w:autoSpaceDN w:val="0"/>
        <w:adjustRightInd w:val="0"/>
        <w:ind w:firstLine="6096"/>
        <w:jc w:val="right"/>
        <w:rPr>
          <w:rFonts w:eastAsia="Calibri"/>
          <w:lang w:eastAsia="en-US"/>
        </w:rPr>
      </w:pPr>
    </w:p>
    <w:p w14:paraId="21CE5DE6" w14:textId="461A135E" w:rsidR="00F514AC" w:rsidRPr="00FE54D2" w:rsidRDefault="00F514AC" w:rsidP="00F514AC">
      <w:pPr>
        <w:jc w:val="center"/>
      </w:pPr>
      <w:r w:rsidRPr="00FE54D2">
        <w:t>ОПИСАНИЕ ОБЪЕКТА ЗАКУПКИ</w:t>
      </w:r>
    </w:p>
    <w:p w14:paraId="058C45F0" w14:textId="58385992" w:rsidR="00F514AC" w:rsidRPr="00FE54D2" w:rsidRDefault="00F514AC" w:rsidP="00F514AC">
      <w:pPr>
        <w:jc w:val="center"/>
      </w:pPr>
      <w:r w:rsidRPr="00FE54D2">
        <w:t>(ТЕХНИЧЕСКОЕ ЗАДАНИЕ)</w:t>
      </w:r>
    </w:p>
    <w:p w14:paraId="02893EA1" w14:textId="77777777" w:rsidR="008A0D6F" w:rsidRDefault="008A0D6F" w:rsidP="00196212">
      <w:pPr>
        <w:rPr>
          <w:color w:val="000000"/>
          <w:lang w:eastAsia="en-US"/>
        </w:rPr>
      </w:pPr>
    </w:p>
    <w:p w14:paraId="5F95EB58" w14:textId="77777777" w:rsidR="008A0D6F" w:rsidRDefault="008A0D6F" w:rsidP="008A0D6F">
      <w:pPr>
        <w:pStyle w:val="af8"/>
        <w:numPr>
          <w:ilvl w:val="0"/>
          <w:numId w:val="27"/>
        </w:numPr>
        <w:ind w:left="480"/>
        <w:jc w:val="center"/>
        <w:rPr>
          <w:b/>
          <w:bCs/>
          <w:color w:val="000000"/>
        </w:rPr>
      </w:pPr>
      <w:r>
        <w:rPr>
          <w:b/>
          <w:bCs/>
          <w:color w:val="000000"/>
          <w:lang w:eastAsia="ja-JP"/>
        </w:rPr>
        <w:t>Функциональные, технические, качественные, эксплуатационные характеристики</w:t>
      </w:r>
      <w:r w:rsidRPr="005A4B75">
        <w:rPr>
          <w:b/>
          <w:bCs/>
          <w:color w:val="000000"/>
          <w:lang w:eastAsia="ja-JP"/>
        </w:rPr>
        <w:t xml:space="preserve"> </w:t>
      </w:r>
      <w:r>
        <w:rPr>
          <w:b/>
          <w:bCs/>
          <w:color w:val="000000"/>
          <w:lang w:eastAsia="ja-JP"/>
        </w:rPr>
        <w:t>объекта закупки</w:t>
      </w:r>
    </w:p>
    <w:sdt>
      <w:sdtPr>
        <w:rPr>
          <w:rFonts w:eastAsia="Andale Sans UI"/>
          <w:sz w:val="20"/>
          <w:szCs w:val="18"/>
          <w:lang w:eastAsia="ja-JP" w:bidi="fa-IR"/>
        </w:rPr>
        <w:alias w:val="table"/>
        <w:tag w:val="table"/>
        <w:id w:val="147453450"/>
        <w:placeholder>
          <w:docPart w:val="BBD79C56DC324732BC6740B81CE1820A"/>
        </w:placeholder>
      </w:sdtPr>
      <w:sdtEndPr>
        <w:rPr>
          <w:rFonts w:eastAsia="Times New Roman"/>
          <w:color w:val="000000"/>
          <w:lang w:eastAsia="ru-RU" w:bidi="ar-SA"/>
        </w:rPr>
      </w:sdtEndPr>
      <w:sdtContent>
        <w:tbl>
          <w:tblPr>
            <w:tblpPr w:leftFromText="180" w:rightFromText="180" w:vertAnchor="text" w:horzAnchor="page" w:tblpX="1137" w:tblpY="260"/>
            <w:tblOverlap w:val="never"/>
            <w:tblW w:w="14494" w:type="dxa"/>
            <w:tblLayout w:type="fixed"/>
            <w:tblLook w:val="04A0" w:firstRow="1" w:lastRow="0" w:firstColumn="1" w:lastColumn="0" w:noHBand="0" w:noVBand="1"/>
          </w:tblPr>
          <w:tblGrid>
            <w:gridCol w:w="477"/>
            <w:gridCol w:w="2041"/>
            <w:gridCol w:w="1898"/>
            <w:gridCol w:w="4197"/>
            <w:gridCol w:w="1560"/>
            <w:gridCol w:w="992"/>
            <w:gridCol w:w="850"/>
            <w:gridCol w:w="2479"/>
          </w:tblGrid>
          <w:tr w:rsidR="00161D6A" w:rsidRPr="00EB543A" w14:paraId="20B27476" w14:textId="2E7AF4F1" w:rsidTr="00161D6A">
            <w:tc>
              <w:tcPr>
                <w:tcW w:w="477" w:type="dxa"/>
                <w:vMerge w:val="restart"/>
                <w:tcBorders>
                  <w:top w:val="single" w:sz="4" w:space="0" w:color="000000"/>
                  <w:left w:val="single" w:sz="4" w:space="0" w:color="000000"/>
                  <w:right w:val="single" w:sz="4" w:space="0" w:color="000000"/>
                </w:tcBorders>
                <w:shd w:val="clear" w:color="auto" w:fill="auto"/>
                <w:vAlign w:val="center"/>
              </w:tcPr>
              <w:p w14:paraId="157268D0" w14:textId="1676510A"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 п/п</w:t>
                </w:r>
              </w:p>
            </w:tc>
            <w:tc>
              <w:tcPr>
                <w:tcW w:w="2041" w:type="dxa"/>
                <w:vMerge w:val="restart"/>
                <w:tcBorders>
                  <w:top w:val="single" w:sz="4" w:space="0" w:color="000000"/>
                  <w:left w:val="single" w:sz="4" w:space="0" w:color="000000"/>
                  <w:right w:val="single" w:sz="4" w:space="0" w:color="000000"/>
                </w:tcBorders>
                <w:shd w:val="clear" w:color="auto" w:fill="auto"/>
                <w:vAlign w:val="center"/>
              </w:tcPr>
              <w:p w14:paraId="612B9EDF" w14:textId="77777777" w:rsidR="00161D6A" w:rsidRPr="00EB543A" w:rsidRDefault="00161D6A" w:rsidP="00CB3705">
                <w:pPr>
                  <w:snapToGrid w:val="0"/>
                  <w:jc w:val="center"/>
                  <w:textAlignment w:val="baseline"/>
                  <w:rPr>
                    <w:rFonts w:eastAsia="Andale Sans UI"/>
                    <w:sz w:val="20"/>
                    <w:szCs w:val="18"/>
                    <w:lang w:val="de-DE" w:eastAsia="ja-JP" w:bidi="fa-IR"/>
                  </w:rPr>
                </w:pPr>
                <w:r w:rsidRPr="00EB543A">
                  <w:rPr>
                    <w:rFonts w:eastAsia="Andale Sans UI"/>
                    <w:sz w:val="20"/>
                    <w:szCs w:val="18"/>
                    <w:lang w:eastAsia="ja-JP" w:bidi="fa-IR"/>
                  </w:rPr>
                  <w:t>Наименование товара, работы, услуги</w:t>
                </w:r>
              </w:p>
            </w:tc>
            <w:tc>
              <w:tcPr>
                <w:tcW w:w="1898" w:type="dxa"/>
                <w:vMerge w:val="restart"/>
                <w:tcBorders>
                  <w:top w:val="single" w:sz="4" w:space="0" w:color="000000"/>
                  <w:left w:val="single" w:sz="4" w:space="0" w:color="000000"/>
                  <w:right w:val="single" w:sz="4" w:space="0" w:color="000000"/>
                </w:tcBorders>
                <w:vAlign w:val="center"/>
              </w:tcPr>
              <w:p w14:paraId="617AAA66" w14:textId="77777777"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Код</w:t>
                </w:r>
                <w:r w:rsidRPr="00EB543A">
                  <w:rPr>
                    <w:rFonts w:eastAsia="Andale Sans UI"/>
                    <w:sz w:val="20"/>
                    <w:szCs w:val="18"/>
                    <w:lang w:val="de-DE" w:eastAsia="ja-JP" w:bidi="fa-IR"/>
                  </w:rPr>
                  <w:t xml:space="preserve"> </w:t>
                </w:r>
                <w:r w:rsidRPr="00EB543A">
                  <w:rPr>
                    <w:rFonts w:eastAsia="Andale Sans UI"/>
                    <w:sz w:val="20"/>
                    <w:szCs w:val="18"/>
                    <w:lang w:eastAsia="ja-JP" w:bidi="fa-IR"/>
                  </w:rPr>
                  <w:t>товара</w:t>
                </w:r>
                <w:r w:rsidRPr="00EB543A">
                  <w:rPr>
                    <w:rFonts w:eastAsia="Andale Sans UI"/>
                    <w:sz w:val="20"/>
                    <w:szCs w:val="18"/>
                    <w:lang w:val="de-DE" w:eastAsia="ja-JP" w:bidi="fa-IR"/>
                  </w:rPr>
                  <w:t>,</w:t>
                </w:r>
                <w:r w:rsidRPr="00EB543A">
                  <w:rPr>
                    <w:rFonts w:eastAsia="Andale Sans UI"/>
                    <w:sz w:val="20"/>
                    <w:szCs w:val="18"/>
                    <w:lang w:val="de-DE" w:eastAsia="ja-JP" w:bidi="fa-IR"/>
                  </w:rPr>
                  <w:br/>
                </w:r>
                <w:proofErr w:type="spellStart"/>
                <w:r w:rsidRPr="00EB543A">
                  <w:rPr>
                    <w:rFonts w:eastAsia="Andale Sans UI"/>
                    <w:sz w:val="20"/>
                    <w:szCs w:val="18"/>
                    <w:lang w:val="de-DE" w:eastAsia="ja-JP" w:bidi="fa-IR"/>
                  </w:rPr>
                  <w:t>работы</w:t>
                </w:r>
                <w:proofErr w:type="spellEnd"/>
                <w:r w:rsidRPr="00EB543A">
                  <w:rPr>
                    <w:rFonts w:eastAsia="Andale Sans UI"/>
                    <w:sz w:val="20"/>
                    <w:szCs w:val="18"/>
                    <w:lang w:val="de-DE" w:eastAsia="ja-JP" w:bidi="fa-IR"/>
                  </w:rPr>
                  <w:t xml:space="preserve">, </w:t>
                </w:r>
                <w:proofErr w:type="spellStart"/>
                <w:r w:rsidRPr="00EB543A">
                  <w:rPr>
                    <w:rFonts w:eastAsia="Andale Sans UI"/>
                    <w:sz w:val="20"/>
                    <w:szCs w:val="18"/>
                    <w:lang w:val="de-DE" w:eastAsia="ja-JP" w:bidi="fa-IR"/>
                  </w:rPr>
                  <w:t>услуги</w:t>
                </w:r>
                <w:proofErr w:type="spellEnd"/>
                <w:r w:rsidRPr="00EB543A">
                  <w:rPr>
                    <w:rFonts w:eastAsia="Andale Sans UI"/>
                    <w:sz w:val="20"/>
                    <w:szCs w:val="18"/>
                    <w:lang w:val="de-DE" w:eastAsia="ja-JP" w:bidi="fa-IR"/>
                  </w:rPr>
                  <w:t xml:space="preserve"> </w:t>
                </w:r>
                <w:proofErr w:type="spellStart"/>
                <w:r w:rsidRPr="00EB543A">
                  <w:rPr>
                    <w:rFonts w:eastAsia="Andale Sans UI"/>
                    <w:sz w:val="20"/>
                    <w:szCs w:val="18"/>
                    <w:lang w:val="de-DE" w:eastAsia="ja-JP" w:bidi="fa-IR"/>
                  </w:rPr>
                  <w:t>по</w:t>
                </w:r>
                <w:proofErr w:type="spellEnd"/>
                <w:r w:rsidRPr="00EB543A">
                  <w:rPr>
                    <w:rFonts w:eastAsia="Andale Sans UI"/>
                    <w:sz w:val="20"/>
                    <w:szCs w:val="18"/>
                    <w:lang w:val="de-DE" w:eastAsia="ja-JP" w:bidi="fa-IR"/>
                  </w:rPr>
                  <w:t xml:space="preserve"> </w:t>
                </w:r>
                <w:r w:rsidRPr="00EB543A">
                  <w:rPr>
                    <w:rFonts w:eastAsia="Andale Sans UI"/>
                    <w:sz w:val="20"/>
                    <w:szCs w:val="18"/>
                    <w:lang w:eastAsia="ja-JP" w:bidi="fa-IR"/>
                  </w:rPr>
                  <w:t>ОКПД2 / КТРУ</w:t>
                </w:r>
              </w:p>
            </w:tc>
            <w:tc>
              <w:tcPr>
                <w:tcW w:w="5757" w:type="dxa"/>
                <w:gridSpan w:val="2"/>
                <w:tcBorders>
                  <w:top w:val="single" w:sz="4" w:space="0" w:color="000000"/>
                  <w:left w:val="single" w:sz="4" w:space="0" w:color="000000"/>
                  <w:bottom w:val="single" w:sz="4" w:space="0" w:color="000000"/>
                  <w:right w:val="single" w:sz="4" w:space="0" w:color="auto"/>
                </w:tcBorders>
                <w:vAlign w:val="center"/>
              </w:tcPr>
              <w:p w14:paraId="39E7FFA5" w14:textId="77777777" w:rsidR="00161D6A" w:rsidRPr="00EB543A" w:rsidRDefault="00161D6A" w:rsidP="002557A3">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Функциональные, технические, качественные, эксплуатационные характеристики</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144728B2" w14:textId="121AC700"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Единица измерения</w:t>
                </w:r>
              </w:p>
            </w:tc>
            <w:tc>
              <w:tcPr>
                <w:tcW w:w="850" w:type="dxa"/>
                <w:vMerge w:val="restart"/>
                <w:tcBorders>
                  <w:top w:val="single" w:sz="4" w:space="0" w:color="auto"/>
                  <w:left w:val="single" w:sz="4" w:space="0" w:color="auto"/>
                  <w:right w:val="single" w:sz="4" w:space="0" w:color="auto"/>
                </w:tcBorders>
                <w:shd w:val="clear" w:color="auto" w:fill="auto"/>
                <w:vAlign w:val="center"/>
              </w:tcPr>
              <w:p w14:paraId="08F100A5" w14:textId="1EB0AAE0" w:rsidR="00161D6A" w:rsidRPr="00EB543A" w:rsidRDefault="00161D6A" w:rsidP="00425345">
                <w:pPr>
                  <w:snapToGrid w:val="0"/>
                  <w:jc w:val="center"/>
                  <w:textAlignment w:val="baseline"/>
                  <w:rPr>
                    <w:rFonts w:eastAsia="Andale Sans UI"/>
                    <w:sz w:val="20"/>
                    <w:szCs w:val="18"/>
                    <w:lang w:val="de-DE" w:eastAsia="ja-JP" w:bidi="fa-IR"/>
                  </w:rPr>
                </w:pPr>
                <w:proofErr w:type="spellStart"/>
                <w:r w:rsidRPr="00EB543A">
                  <w:rPr>
                    <w:rFonts w:eastAsia="Andale Sans UI"/>
                    <w:sz w:val="20"/>
                    <w:szCs w:val="18"/>
                    <w:lang w:val="de-DE" w:eastAsia="ja-JP" w:bidi="fa-IR"/>
                  </w:rPr>
                  <w:t>Кол</w:t>
                </w:r>
                <w:proofErr w:type="spellEnd"/>
                <w:r w:rsidRPr="00EB543A">
                  <w:rPr>
                    <w:rFonts w:eastAsia="Andale Sans UI"/>
                    <w:sz w:val="20"/>
                    <w:szCs w:val="18"/>
                    <w:lang w:eastAsia="ja-JP" w:bidi="fa-IR"/>
                  </w:rPr>
                  <w:t>-</w:t>
                </w:r>
                <w:proofErr w:type="spellStart"/>
                <w:r w:rsidRPr="00EB543A">
                  <w:rPr>
                    <w:rFonts w:eastAsia="Andale Sans UI"/>
                    <w:sz w:val="20"/>
                    <w:szCs w:val="18"/>
                    <w:lang w:val="de-DE" w:eastAsia="ja-JP" w:bidi="fa-IR"/>
                  </w:rPr>
                  <w:t>во</w:t>
                </w:r>
                <w:proofErr w:type="spellEnd"/>
              </w:p>
            </w:tc>
            <w:tc>
              <w:tcPr>
                <w:tcW w:w="2479" w:type="dxa"/>
                <w:tcBorders>
                  <w:top w:val="single" w:sz="4" w:space="0" w:color="auto"/>
                  <w:left w:val="single" w:sz="4" w:space="0" w:color="auto"/>
                  <w:right w:val="single" w:sz="4" w:space="0" w:color="auto"/>
                </w:tcBorders>
              </w:tcPr>
              <w:p w14:paraId="3E139432" w14:textId="225F2360" w:rsidR="00161D6A" w:rsidRPr="00161D6A" w:rsidRDefault="00161D6A" w:rsidP="00425345">
                <w:pPr>
                  <w:snapToGrid w:val="0"/>
                  <w:jc w:val="center"/>
                  <w:textAlignment w:val="baseline"/>
                  <w:rPr>
                    <w:rFonts w:eastAsia="Andale Sans UI"/>
                    <w:sz w:val="20"/>
                    <w:szCs w:val="18"/>
                    <w:lang w:eastAsia="ja-JP" w:bidi="fa-IR"/>
                  </w:rPr>
                </w:pPr>
                <w:r>
                  <w:rPr>
                    <w:rFonts w:eastAsia="Andale Sans UI"/>
                    <w:sz w:val="20"/>
                    <w:szCs w:val="18"/>
                    <w:lang w:eastAsia="ja-JP" w:bidi="fa-IR"/>
                  </w:rPr>
                  <w:t>Пример исполнения</w:t>
                </w:r>
              </w:p>
            </w:tc>
          </w:tr>
          <w:tr w:rsidR="00161D6A" w:rsidRPr="00EB543A" w14:paraId="4335D861" w14:textId="1029296B" w:rsidTr="00161D6A">
            <w:tc>
              <w:tcPr>
                <w:tcW w:w="477" w:type="dxa"/>
                <w:vMerge/>
                <w:tcBorders>
                  <w:left w:val="single" w:sz="4" w:space="0" w:color="000000"/>
                  <w:bottom w:val="single" w:sz="4" w:space="0" w:color="000000"/>
                  <w:right w:val="single" w:sz="4" w:space="0" w:color="000000"/>
                </w:tcBorders>
                <w:shd w:val="clear" w:color="auto" w:fill="auto"/>
              </w:tcPr>
              <w:p w14:paraId="792AA762" w14:textId="77777777" w:rsidR="00161D6A" w:rsidRPr="00EB543A" w:rsidRDefault="00161D6A" w:rsidP="00CB3705">
                <w:pPr>
                  <w:snapToGrid w:val="0"/>
                  <w:jc w:val="center"/>
                  <w:textAlignment w:val="baseline"/>
                  <w:rPr>
                    <w:rFonts w:eastAsia="Andale Sans UI"/>
                    <w:sz w:val="20"/>
                    <w:szCs w:val="18"/>
                    <w:lang w:eastAsia="ja-JP" w:bidi="fa-IR"/>
                  </w:rPr>
                </w:pPr>
              </w:p>
            </w:tc>
            <w:tc>
              <w:tcPr>
                <w:tcW w:w="2041" w:type="dxa"/>
                <w:vMerge/>
                <w:tcBorders>
                  <w:left w:val="single" w:sz="4" w:space="0" w:color="000000"/>
                  <w:bottom w:val="single" w:sz="4" w:space="0" w:color="000000"/>
                  <w:right w:val="single" w:sz="4" w:space="0" w:color="000000"/>
                </w:tcBorders>
                <w:shd w:val="clear" w:color="auto" w:fill="auto"/>
              </w:tcPr>
              <w:p w14:paraId="7464569B" w14:textId="77777777" w:rsidR="00161D6A" w:rsidRPr="00EB543A" w:rsidRDefault="00161D6A" w:rsidP="00CB3705">
                <w:pPr>
                  <w:snapToGrid w:val="0"/>
                  <w:jc w:val="center"/>
                  <w:textAlignment w:val="baseline"/>
                  <w:rPr>
                    <w:rFonts w:eastAsia="Andale Sans UI"/>
                    <w:sz w:val="20"/>
                    <w:szCs w:val="18"/>
                    <w:lang w:eastAsia="ja-JP" w:bidi="fa-IR"/>
                  </w:rPr>
                </w:pPr>
              </w:p>
            </w:tc>
            <w:tc>
              <w:tcPr>
                <w:tcW w:w="1898" w:type="dxa"/>
                <w:vMerge/>
                <w:tcBorders>
                  <w:left w:val="single" w:sz="4" w:space="0" w:color="000000"/>
                  <w:bottom w:val="single" w:sz="4" w:space="0" w:color="000000"/>
                  <w:right w:val="single" w:sz="4" w:space="0" w:color="000000"/>
                </w:tcBorders>
              </w:tcPr>
              <w:p w14:paraId="485B69D3" w14:textId="77777777" w:rsidR="00161D6A" w:rsidRPr="00EB543A" w:rsidRDefault="00161D6A" w:rsidP="00CB3705">
                <w:pPr>
                  <w:snapToGrid w:val="0"/>
                  <w:jc w:val="center"/>
                  <w:textAlignment w:val="baseline"/>
                  <w:rPr>
                    <w:rFonts w:eastAsia="Andale Sans UI"/>
                    <w:sz w:val="20"/>
                    <w:szCs w:val="18"/>
                    <w:lang w:eastAsia="ja-JP" w:bidi="fa-IR"/>
                  </w:rPr>
                </w:pPr>
              </w:p>
            </w:tc>
            <w:tc>
              <w:tcPr>
                <w:tcW w:w="4197" w:type="dxa"/>
                <w:tcBorders>
                  <w:top w:val="single" w:sz="4" w:space="0" w:color="000000"/>
                  <w:left w:val="single" w:sz="4" w:space="0" w:color="000000"/>
                  <w:bottom w:val="single" w:sz="4" w:space="0" w:color="000000"/>
                  <w:right w:val="single" w:sz="4" w:space="0" w:color="000000"/>
                </w:tcBorders>
                <w:vAlign w:val="center"/>
              </w:tcPr>
              <w:p w14:paraId="3875B008" w14:textId="26011D6C"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Наименование </w:t>
                </w:r>
                <w:r>
                  <w:rPr>
                    <w:bCs/>
                    <w:color w:val="000000"/>
                    <w:sz w:val="20"/>
                    <w:szCs w:val="18"/>
                  </w:rPr>
                  <w:t xml:space="preserve">и значение </w:t>
                </w:r>
                <w:r w:rsidRPr="00EB543A">
                  <w:rPr>
                    <w:bCs/>
                    <w:color w:val="000000"/>
                    <w:sz w:val="20"/>
                    <w:szCs w:val="18"/>
                  </w:rPr>
                  <w:t>характеристики</w:t>
                </w:r>
              </w:p>
            </w:tc>
            <w:tc>
              <w:tcPr>
                <w:tcW w:w="1560" w:type="dxa"/>
                <w:tcBorders>
                  <w:top w:val="single" w:sz="4" w:space="0" w:color="000000"/>
                  <w:left w:val="single" w:sz="4" w:space="0" w:color="000000"/>
                  <w:bottom w:val="single" w:sz="4" w:space="0" w:color="000000"/>
                  <w:right w:val="single" w:sz="4" w:space="0" w:color="auto"/>
                </w:tcBorders>
                <w:vAlign w:val="center"/>
              </w:tcPr>
              <w:p w14:paraId="15EEF04F" w14:textId="3F65CD1E"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Тип упаковки / тары  </w:t>
                </w:r>
              </w:p>
            </w:tc>
            <w:tc>
              <w:tcPr>
                <w:tcW w:w="992" w:type="dxa"/>
                <w:vMerge/>
                <w:tcBorders>
                  <w:left w:val="single" w:sz="4" w:space="0" w:color="auto"/>
                  <w:bottom w:val="single" w:sz="4" w:space="0" w:color="auto"/>
                  <w:right w:val="single" w:sz="4" w:space="0" w:color="auto"/>
                </w:tcBorders>
                <w:shd w:val="clear" w:color="auto" w:fill="auto"/>
              </w:tcPr>
              <w:p w14:paraId="4AEA57FD" w14:textId="77777777" w:rsidR="00161D6A" w:rsidRPr="00EB543A" w:rsidRDefault="00161D6A" w:rsidP="00CB3705">
                <w:pPr>
                  <w:snapToGrid w:val="0"/>
                  <w:jc w:val="center"/>
                  <w:textAlignment w:val="baseline"/>
                  <w:rPr>
                    <w:rFonts w:eastAsia="Andale Sans UI"/>
                    <w:sz w:val="20"/>
                    <w:szCs w:val="18"/>
                    <w:lang w:eastAsia="ja-JP" w:bidi="fa-IR"/>
                  </w:rPr>
                </w:pPr>
              </w:p>
            </w:tc>
            <w:tc>
              <w:tcPr>
                <w:tcW w:w="850" w:type="dxa"/>
                <w:vMerge/>
                <w:tcBorders>
                  <w:left w:val="single" w:sz="4" w:space="0" w:color="auto"/>
                  <w:bottom w:val="single" w:sz="4" w:space="0" w:color="auto"/>
                  <w:right w:val="single" w:sz="4" w:space="0" w:color="auto"/>
                </w:tcBorders>
                <w:shd w:val="clear" w:color="auto" w:fill="auto"/>
              </w:tcPr>
              <w:p w14:paraId="1B3E61AD" w14:textId="77777777" w:rsidR="00161D6A" w:rsidRPr="00EB543A" w:rsidRDefault="00161D6A" w:rsidP="00CB3705">
                <w:pPr>
                  <w:snapToGrid w:val="0"/>
                  <w:jc w:val="center"/>
                  <w:textAlignment w:val="baseline"/>
                  <w:rPr>
                    <w:rFonts w:eastAsia="Andale Sans UI"/>
                    <w:sz w:val="20"/>
                    <w:szCs w:val="18"/>
                    <w:lang w:val="de-DE" w:eastAsia="ja-JP" w:bidi="fa-IR"/>
                  </w:rPr>
                </w:pPr>
              </w:p>
            </w:tc>
            <w:tc>
              <w:tcPr>
                <w:tcW w:w="2479" w:type="dxa"/>
                <w:tcBorders>
                  <w:left w:val="single" w:sz="4" w:space="0" w:color="auto"/>
                  <w:bottom w:val="single" w:sz="4" w:space="0" w:color="auto"/>
                  <w:right w:val="single" w:sz="4" w:space="0" w:color="auto"/>
                </w:tcBorders>
              </w:tcPr>
              <w:p w14:paraId="1626ACE3" w14:textId="77777777" w:rsidR="00161D6A" w:rsidRPr="00EB543A" w:rsidRDefault="00161D6A" w:rsidP="00CB3705">
                <w:pPr>
                  <w:snapToGrid w:val="0"/>
                  <w:jc w:val="center"/>
                  <w:textAlignment w:val="baseline"/>
                  <w:rPr>
                    <w:rFonts w:eastAsia="Andale Sans UI"/>
                    <w:sz w:val="20"/>
                    <w:szCs w:val="18"/>
                    <w:lang w:val="de-DE" w:eastAsia="ja-JP" w:bidi="fa-IR"/>
                  </w:rPr>
                </w:pPr>
              </w:p>
            </w:tc>
          </w:tr>
          <w:tr w:rsidR="00161D6A" w:rsidRPr="00EB543A" w14:paraId="352838AE" w14:textId="64C35116" w:rsidTr="00161D6A">
            <w:trPr>
              <w:trHeight w:val="319"/>
            </w:trPr>
            <w:sdt>
              <w:sdtPr>
                <w:rPr>
                  <w:color w:val="000000"/>
                  <w:sz w:val="20"/>
                  <w:szCs w:val="18"/>
                </w:rPr>
                <w:alias w:val="positionNumber"/>
                <w:tag w:val="positionNumber"/>
                <w:id w:val="147453012"/>
                <w:placeholder>
                  <w:docPart w:val="7E53016817514842886F4FFD529B9C1E"/>
                </w:placeholder>
              </w:sdtPr>
              <w:sdtContent>
                <w:tc>
                  <w:tcPr>
                    <w:tcW w:w="477" w:type="dxa"/>
                    <w:tcBorders>
                      <w:top w:val="single" w:sz="4" w:space="0" w:color="000000"/>
                      <w:left w:val="single" w:sz="4" w:space="0" w:color="000000"/>
                      <w:bottom w:val="single" w:sz="4" w:space="0" w:color="000000"/>
                      <w:right w:val="single" w:sz="4" w:space="0" w:color="000000"/>
                    </w:tcBorders>
                    <w:shd w:val="clear" w:color="auto" w:fill="auto"/>
                  </w:tcPr>
                  <w:p w14:paraId="03BAD35D" w14:textId="77777777" w:rsidR="00161D6A" w:rsidRPr="00EB543A" w:rsidRDefault="00161D6A" w:rsidP="00CB3705">
                    <w:pPr>
                      <w:rPr>
                        <w:color w:val="000000"/>
                        <w:sz w:val="20"/>
                        <w:szCs w:val="18"/>
                      </w:rPr>
                    </w:pPr>
                    <w:r w:rsidRPr="00EB543A">
                      <w:rPr>
                        <w:color w:val="000000"/>
                        <w:sz w:val="20"/>
                        <w:szCs w:val="18"/>
                      </w:rPr>
                      <w:t>1</w:t>
                    </w:r>
                  </w:p>
                </w:tc>
              </w:sdtContent>
            </w:sdt>
            <w:tc>
              <w:tcPr>
                <w:tcW w:w="2041" w:type="dxa"/>
                <w:tcBorders>
                  <w:top w:val="single" w:sz="4" w:space="0" w:color="000000"/>
                  <w:left w:val="single" w:sz="4" w:space="0" w:color="000000"/>
                  <w:bottom w:val="single" w:sz="4" w:space="0" w:color="000000"/>
                  <w:right w:val="single" w:sz="4" w:space="0" w:color="000000"/>
                </w:tcBorders>
                <w:shd w:val="clear" w:color="auto" w:fill="auto"/>
              </w:tcPr>
              <w:p w14:paraId="314B4D42" w14:textId="5A6FCE62" w:rsidR="00161D6A" w:rsidRPr="00EB543A" w:rsidRDefault="00161D6A" w:rsidP="00F37D6C">
                <w:pPr>
                  <w:jc w:val="both"/>
                  <w:rPr>
                    <w:color w:val="000000"/>
                    <w:sz w:val="20"/>
                    <w:szCs w:val="18"/>
                  </w:rPr>
                </w:pPr>
                <w:r w:rsidRPr="000C14BA">
                  <w:rPr>
                    <w:color w:val="000000"/>
                    <w:sz w:val="20"/>
                    <w:szCs w:val="18"/>
                  </w:rPr>
                  <w:t>Li-</w:t>
                </w:r>
                <w:proofErr w:type="spellStart"/>
                <w:r w:rsidRPr="000C14BA">
                  <w:rPr>
                    <w:color w:val="000000"/>
                    <w:sz w:val="20"/>
                    <w:szCs w:val="18"/>
                  </w:rPr>
                  <w:t>Ion</w:t>
                </w:r>
                <w:proofErr w:type="spellEnd"/>
                <w:r w:rsidRPr="000C14BA">
                  <w:rPr>
                    <w:color w:val="000000"/>
                    <w:sz w:val="20"/>
                    <w:szCs w:val="18"/>
                  </w:rPr>
                  <w:t xml:space="preserve"> батареи</w:t>
                </w:r>
              </w:p>
            </w:tc>
            <w:tc>
              <w:tcPr>
                <w:tcW w:w="1898" w:type="dxa"/>
                <w:tcBorders>
                  <w:top w:val="single" w:sz="4" w:space="0" w:color="000000"/>
                  <w:left w:val="single" w:sz="4" w:space="0" w:color="000000"/>
                  <w:bottom w:val="single" w:sz="4" w:space="0" w:color="000000"/>
                  <w:right w:val="single" w:sz="4" w:space="0" w:color="000000"/>
                </w:tcBorders>
              </w:tcPr>
              <w:p w14:paraId="30DFB8D7" w14:textId="7A6B64C7" w:rsidR="00161D6A" w:rsidRPr="000C14BA" w:rsidRDefault="00161D6A" w:rsidP="00CB3705">
                <w:pPr>
                  <w:shd w:val="clear" w:color="auto" w:fill="FFFFFF"/>
                  <w:rPr>
                    <w:color w:val="000000" w:themeColor="text1"/>
                    <w:sz w:val="20"/>
                    <w:szCs w:val="18"/>
                  </w:rPr>
                </w:pPr>
                <w:r w:rsidRPr="000C14BA">
                  <w:rPr>
                    <w:color w:val="000000" w:themeColor="text1"/>
                    <w:sz w:val="20"/>
                    <w:szCs w:val="18"/>
                  </w:rPr>
                  <w:t>27.20.23.130 - Батарея аккумуляторная литиевая (1875 нац. режим РФ)</w:t>
                </w:r>
              </w:p>
            </w:tc>
            <w:tc>
              <w:tcPr>
                <w:tcW w:w="4197" w:type="dxa"/>
                <w:tcBorders>
                  <w:top w:val="single" w:sz="4" w:space="0" w:color="000000"/>
                  <w:left w:val="single" w:sz="4" w:space="0" w:color="000000"/>
                  <w:bottom w:val="single" w:sz="4" w:space="0" w:color="000000"/>
                  <w:right w:val="single" w:sz="4" w:space="0" w:color="000000"/>
                </w:tcBorders>
              </w:tcPr>
              <w:p w14:paraId="3A42C2E7" w14:textId="77777777" w:rsidR="00161D6A" w:rsidRPr="000C14BA" w:rsidRDefault="00161D6A" w:rsidP="000C14BA">
                <w:pPr>
                  <w:jc w:val="both"/>
                  <w:rPr>
                    <w:bCs/>
                    <w:color w:val="000000"/>
                    <w:sz w:val="20"/>
                    <w:szCs w:val="18"/>
                  </w:rPr>
                </w:pPr>
                <w:r w:rsidRPr="000C14BA">
                  <w:rPr>
                    <w:bCs/>
                    <w:color w:val="000000"/>
                    <w:sz w:val="20"/>
                    <w:szCs w:val="18"/>
                  </w:rPr>
                  <w:t>Номинальное напряжение: от 11В до 12В;</w:t>
                </w:r>
              </w:p>
              <w:p w14:paraId="2E3BDAD5" w14:textId="77777777" w:rsidR="00161D6A" w:rsidRPr="000C14BA" w:rsidRDefault="00161D6A" w:rsidP="000C14BA">
                <w:pPr>
                  <w:jc w:val="both"/>
                  <w:rPr>
                    <w:bCs/>
                    <w:color w:val="000000"/>
                    <w:sz w:val="20"/>
                    <w:szCs w:val="18"/>
                  </w:rPr>
                </w:pPr>
                <w:r w:rsidRPr="000C14BA">
                  <w:rPr>
                    <w:bCs/>
                    <w:color w:val="000000"/>
                    <w:sz w:val="20"/>
                    <w:szCs w:val="18"/>
                  </w:rPr>
                  <w:t>Емкость батареи: не менее 20000mah (20Ah);</w:t>
                </w:r>
              </w:p>
              <w:p w14:paraId="4946D8B9" w14:textId="77777777" w:rsidR="00161D6A" w:rsidRPr="000C14BA" w:rsidRDefault="00161D6A" w:rsidP="000C14BA">
                <w:pPr>
                  <w:jc w:val="both"/>
                  <w:rPr>
                    <w:bCs/>
                    <w:color w:val="000000"/>
                    <w:sz w:val="20"/>
                    <w:szCs w:val="18"/>
                  </w:rPr>
                </w:pPr>
                <w:r w:rsidRPr="000C14BA">
                  <w:rPr>
                    <w:bCs/>
                    <w:color w:val="000000"/>
                    <w:sz w:val="20"/>
                    <w:szCs w:val="18"/>
                  </w:rPr>
                  <w:t>Входное напряжение: от 12 V до 12.6V;</w:t>
                </w:r>
              </w:p>
              <w:p w14:paraId="3DF505A7" w14:textId="77777777" w:rsidR="00161D6A" w:rsidRPr="000C14BA" w:rsidRDefault="00161D6A" w:rsidP="000C14BA">
                <w:pPr>
                  <w:jc w:val="both"/>
                  <w:rPr>
                    <w:bCs/>
                    <w:color w:val="000000"/>
                    <w:sz w:val="20"/>
                    <w:szCs w:val="18"/>
                  </w:rPr>
                </w:pPr>
                <w:r w:rsidRPr="000C14BA">
                  <w:rPr>
                    <w:bCs/>
                    <w:color w:val="000000"/>
                    <w:sz w:val="20"/>
                    <w:szCs w:val="18"/>
                  </w:rPr>
                  <w:t>Выходное напряжение: от 9 В до 12,6 В;</w:t>
                </w:r>
              </w:p>
              <w:p w14:paraId="7BE6A657" w14:textId="77777777" w:rsidR="00161D6A" w:rsidRPr="000C14BA" w:rsidRDefault="00161D6A" w:rsidP="000C14BA">
                <w:pPr>
                  <w:jc w:val="both"/>
                  <w:rPr>
                    <w:bCs/>
                    <w:color w:val="000000"/>
                    <w:sz w:val="20"/>
                    <w:szCs w:val="18"/>
                  </w:rPr>
                </w:pPr>
                <w:r w:rsidRPr="000C14BA">
                  <w:rPr>
                    <w:bCs/>
                    <w:color w:val="000000"/>
                    <w:sz w:val="20"/>
                    <w:szCs w:val="18"/>
                  </w:rPr>
                  <w:t>ДШВ не более 95*57*70MM;</w:t>
                </w:r>
              </w:p>
              <w:p w14:paraId="5A884D2B" w14:textId="77777777" w:rsidR="00161D6A" w:rsidRPr="000C14BA" w:rsidRDefault="00161D6A" w:rsidP="000C14BA">
                <w:pPr>
                  <w:jc w:val="both"/>
                  <w:rPr>
                    <w:bCs/>
                    <w:color w:val="000000"/>
                    <w:sz w:val="20"/>
                    <w:szCs w:val="18"/>
                  </w:rPr>
                </w:pPr>
                <w:r w:rsidRPr="000C14BA">
                  <w:rPr>
                    <w:bCs/>
                    <w:color w:val="000000"/>
                    <w:sz w:val="20"/>
                    <w:szCs w:val="18"/>
                  </w:rPr>
                  <w:t xml:space="preserve">Химический тип - </w:t>
                </w:r>
                <w:proofErr w:type="spellStart"/>
                <w:r w:rsidRPr="000C14BA">
                  <w:rPr>
                    <w:bCs/>
                    <w:color w:val="000000"/>
                    <w:sz w:val="20"/>
                    <w:szCs w:val="18"/>
                  </w:rPr>
                  <w:t>LiIon</w:t>
                </w:r>
                <w:proofErr w:type="spellEnd"/>
                <w:r w:rsidRPr="000C14BA">
                  <w:rPr>
                    <w:bCs/>
                    <w:color w:val="000000"/>
                    <w:sz w:val="20"/>
                    <w:szCs w:val="18"/>
                  </w:rPr>
                  <w:t xml:space="preserve"> (литий-ионный);</w:t>
                </w:r>
              </w:p>
              <w:p w14:paraId="3A054450" w14:textId="77777777" w:rsidR="00161D6A" w:rsidRPr="000C14BA" w:rsidRDefault="00161D6A" w:rsidP="000C14BA">
                <w:pPr>
                  <w:jc w:val="both"/>
                  <w:rPr>
                    <w:bCs/>
                    <w:color w:val="000000"/>
                    <w:sz w:val="20"/>
                    <w:szCs w:val="18"/>
                  </w:rPr>
                </w:pPr>
                <w:r w:rsidRPr="000C14BA">
                  <w:rPr>
                    <w:bCs/>
                    <w:color w:val="000000"/>
                    <w:sz w:val="20"/>
                    <w:szCs w:val="18"/>
                  </w:rPr>
                  <w:t>Ячейки не более - 18650 3S5P;</w:t>
                </w:r>
              </w:p>
              <w:p w14:paraId="7BCF8F04" w14:textId="771A74CB" w:rsidR="00161D6A" w:rsidRPr="00EB543A" w:rsidRDefault="00161D6A" w:rsidP="00683253">
                <w:pPr>
                  <w:jc w:val="both"/>
                  <w:rPr>
                    <w:sz w:val="20"/>
                  </w:rPr>
                </w:pPr>
                <w:r w:rsidRPr="000C14BA">
                  <w:rPr>
                    <w:bCs/>
                    <w:color w:val="000000"/>
                    <w:sz w:val="20"/>
                    <w:szCs w:val="18"/>
                  </w:rPr>
                  <w:t>Плата защиты схемы BMS - да</w:t>
                </w:r>
              </w:p>
            </w:tc>
            <w:tc>
              <w:tcPr>
                <w:tcW w:w="1560" w:type="dxa"/>
                <w:tcBorders>
                  <w:top w:val="single" w:sz="4" w:space="0" w:color="000000"/>
                  <w:left w:val="single" w:sz="4" w:space="0" w:color="000000"/>
                  <w:bottom w:val="single" w:sz="4" w:space="0" w:color="000000"/>
                  <w:right w:val="single" w:sz="4" w:space="0" w:color="000000"/>
                </w:tcBorders>
              </w:tcPr>
              <w:p w14:paraId="64AE8B28" w14:textId="5E3465D9" w:rsidR="00161D6A" w:rsidRPr="00EB543A" w:rsidRDefault="00161D6A" w:rsidP="00AC3B10">
                <w:pPr>
                  <w:jc w:val="center"/>
                  <w:rPr>
                    <w:sz w:val="20"/>
                  </w:rPr>
                </w:pPr>
                <w:r>
                  <w:rPr>
                    <w:sz w:val="20"/>
                  </w:rPr>
                  <w:t>блок</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5C939ED6" w14:textId="7320D199" w:rsidR="00161D6A" w:rsidRPr="00EB543A" w:rsidRDefault="00161D6A" w:rsidP="004A2AAB">
                <w:pPr>
                  <w:jc w:val="center"/>
                  <w:rPr>
                    <w:color w:val="000000"/>
                    <w:sz w:val="20"/>
                    <w:szCs w:val="18"/>
                  </w:rPr>
                </w:pPr>
                <w:r>
                  <w:rPr>
                    <w:color w:val="000000"/>
                    <w:sz w:val="20"/>
                    <w:szCs w:val="18"/>
                  </w:rPr>
                  <w:t>Шт.</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264160B8" w14:textId="7520A957" w:rsidR="00161D6A" w:rsidRPr="00EB543A" w:rsidRDefault="00161D6A" w:rsidP="00AC3B10">
                <w:pPr>
                  <w:jc w:val="center"/>
                  <w:rPr>
                    <w:color w:val="000000"/>
                    <w:sz w:val="20"/>
                    <w:szCs w:val="18"/>
                  </w:rPr>
                </w:pPr>
                <w:r>
                  <w:rPr>
                    <w:color w:val="000000"/>
                    <w:sz w:val="20"/>
                    <w:szCs w:val="18"/>
                  </w:rPr>
                  <w:t>60</w:t>
                </w:r>
              </w:p>
            </w:tc>
            <w:tc>
              <w:tcPr>
                <w:tcW w:w="2479" w:type="dxa"/>
                <w:tcBorders>
                  <w:top w:val="single" w:sz="4" w:space="0" w:color="auto"/>
                  <w:left w:val="single" w:sz="4" w:space="0" w:color="000000"/>
                  <w:bottom w:val="single" w:sz="4" w:space="0" w:color="auto"/>
                  <w:right w:val="single" w:sz="4" w:space="0" w:color="000000"/>
                </w:tcBorders>
              </w:tcPr>
              <w:p w14:paraId="340AA3EA" w14:textId="37D79232" w:rsidR="00161D6A" w:rsidRDefault="00161D6A" w:rsidP="00AC3B10">
                <w:pPr>
                  <w:jc w:val="center"/>
                  <w:rPr>
                    <w:color w:val="000000"/>
                    <w:sz w:val="20"/>
                    <w:szCs w:val="18"/>
                  </w:rPr>
                </w:pPr>
                <w:r w:rsidRPr="007A6198">
                  <w:rPr>
                    <w:noProof/>
                  </w:rPr>
                  <w:drawing>
                    <wp:inline distT="0" distB="0" distL="0" distR="0" wp14:anchorId="6410563D" wp14:editId="7A04ADE7">
                      <wp:extent cx="1244597" cy="1127052"/>
                      <wp:effectExtent l="0" t="0" r="0" b="0"/>
                      <wp:docPr id="4" name="Рисунок 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00000000-0008-0000-0000-00000400000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2837" cy="1134514"/>
                              </a:xfrm>
                              <a:prstGeom prst="rect">
                                <a:avLst/>
                              </a:prstGeom>
                              <a:noFill/>
                            </pic:spPr>
                          </pic:pic>
                        </a:graphicData>
                      </a:graphic>
                    </wp:inline>
                  </w:drawing>
                </w:r>
              </w:p>
            </w:tc>
          </w:tr>
        </w:tbl>
      </w:sdtContent>
    </w:sdt>
    <w:p w14:paraId="1AA3D3C9" w14:textId="77777777" w:rsidR="006830DF" w:rsidRPr="00FE54D2" w:rsidRDefault="006830DF" w:rsidP="00E40A3C"/>
    <w:p w14:paraId="5A6E94F7" w14:textId="7DD7EA45" w:rsidR="002557A3" w:rsidRPr="002557A3" w:rsidRDefault="00F62283" w:rsidP="00F62283">
      <w:pPr>
        <w:pStyle w:val="af8"/>
        <w:ind w:left="1418"/>
      </w:pPr>
      <w:r>
        <w:rPr>
          <w:b/>
          <w:bCs/>
        </w:rPr>
        <w:t xml:space="preserve">2. </w:t>
      </w:r>
      <w:r w:rsidR="002557A3" w:rsidRPr="002557A3">
        <w:rPr>
          <w:b/>
          <w:bCs/>
        </w:rPr>
        <w:t>Требования к упаковке и маркировке</w:t>
      </w:r>
    </w:p>
    <w:p w14:paraId="62483CAD" w14:textId="77777777" w:rsidR="002557A3" w:rsidRPr="002557A3" w:rsidRDefault="002557A3" w:rsidP="002557A3">
      <w:pPr>
        <w:pStyle w:val="af8"/>
        <w:ind w:left="1418"/>
      </w:pPr>
    </w:p>
    <w:p w14:paraId="3EE7ED5D" w14:textId="084CAF50" w:rsidR="002557A3" w:rsidRDefault="002557A3" w:rsidP="002557A3">
      <w:pPr>
        <w:tabs>
          <w:tab w:val="left" w:pos="225"/>
          <w:tab w:val="left" w:pos="284"/>
        </w:tabs>
        <w:suppressAutoHyphens/>
        <w:snapToGrid w:val="0"/>
        <w:ind w:left="76"/>
        <w:contextualSpacing/>
        <w:jc w:val="both"/>
        <w:rPr>
          <w:bCs/>
        </w:rPr>
      </w:pPr>
      <w:r>
        <w:rPr>
          <w:bCs/>
        </w:rPr>
        <w:t xml:space="preserve">2.1. </w:t>
      </w:r>
      <w:r w:rsidRPr="00FE54D2">
        <w:t xml:space="preserve">Товар поставляется в упаковке без нарушения целостности транспортной и фабричной упаковки, без повреждения самой упаковки Товара. Упаковка Товара должна </w:t>
      </w:r>
      <w:r w:rsidRPr="00FE54D2">
        <w:rPr>
          <w:bCs/>
        </w:rPr>
        <w:t>обеспечивать его сохранность от повреждений.</w:t>
      </w:r>
    </w:p>
    <w:p w14:paraId="4E96AEB3" w14:textId="77777777" w:rsidR="000C14BA" w:rsidRDefault="002557A3" w:rsidP="000C14BA">
      <w:pPr>
        <w:jc w:val="both"/>
      </w:pPr>
      <w:r>
        <w:t xml:space="preserve"> 2.2. На каждом флаконе должна быть маркировка с названием реагента, артикулом, номером партии и сроком годности на русском языке.</w:t>
      </w:r>
    </w:p>
    <w:p w14:paraId="5D961880" w14:textId="6E184467" w:rsidR="00E40A3C" w:rsidRPr="00FE54D2" w:rsidRDefault="00E40A3C" w:rsidP="000C14BA">
      <w:pPr>
        <w:jc w:val="both"/>
        <w:rPr>
          <w:noProof/>
        </w:rPr>
      </w:pPr>
      <w:r w:rsidRPr="00FE54D2">
        <w:rPr>
          <w:noProof/>
        </w:rPr>
        <w:t xml:space="preserve">Срок поставки товара: </w:t>
      </w:r>
      <w:r w:rsidR="000C14BA">
        <w:rPr>
          <w:noProof/>
        </w:rPr>
        <w:t>не позднее 09.11.2026г</w:t>
      </w:r>
      <w:r w:rsidRPr="00FE54D2">
        <w:rPr>
          <w:noProof/>
        </w:rPr>
        <w:t>.</w:t>
      </w:r>
    </w:p>
    <w:p w14:paraId="6236DB16" w14:textId="77777777" w:rsidR="00E40A3C" w:rsidRDefault="00E40A3C" w:rsidP="00E40A3C">
      <w:pPr>
        <w:jc w:val="both"/>
      </w:pPr>
    </w:p>
    <w:p w14:paraId="6C71AA8E" w14:textId="77777777" w:rsidR="00E61428" w:rsidRPr="00FE54D2" w:rsidRDefault="00E61428" w:rsidP="00E40A3C">
      <w:pPr>
        <w:jc w:val="both"/>
      </w:pPr>
    </w:p>
    <w:tbl>
      <w:tblPr>
        <w:tblW w:w="12470" w:type="dxa"/>
        <w:tblInd w:w="113" w:type="dxa"/>
        <w:tblLayout w:type="fixed"/>
        <w:tblLook w:val="04A0" w:firstRow="1" w:lastRow="0" w:firstColumn="1" w:lastColumn="0" w:noHBand="0" w:noVBand="1"/>
      </w:tblPr>
      <w:tblGrid>
        <w:gridCol w:w="7792"/>
        <w:gridCol w:w="4678"/>
      </w:tblGrid>
      <w:tr w:rsidR="006142B2" w:rsidRPr="00FE54D2" w14:paraId="2D1B05AE" w14:textId="77777777" w:rsidTr="008F4E32">
        <w:trPr>
          <w:trHeight w:val="1014"/>
        </w:trPr>
        <w:tc>
          <w:tcPr>
            <w:tcW w:w="7792" w:type="dxa"/>
            <w:hideMark/>
          </w:tcPr>
          <w:p w14:paraId="64FD3001" w14:textId="77777777" w:rsidR="006142B2" w:rsidRPr="00FE54D2" w:rsidRDefault="006142B2" w:rsidP="008F4E32">
            <w:pPr>
              <w:tabs>
                <w:tab w:val="left" w:pos="9900"/>
              </w:tabs>
              <w:jc w:val="both"/>
              <w:rPr>
                <w:b/>
                <w:bCs/>
              </w:rPr>
            </w:pPr>
            <w:r w:rsidRPr="00FE54D2">
              <w:rPr>
                <w:b/>
                <w:bCs/>
              </w:rPr>
              <w:t>ЗАКАЗЧИК</w:t>
            </w:r>
          </w:p>
          <w:p w14:paraId="60277093" w14:textId="77777777" w:rsidR="006142B2" w:rsidRDefault="006142B2" w:rsidP="008F4E32">
            <w:pPr>
              <w:tabs>
                <w:tab w:val="left" w:pos="9900"/>
              </w:tabs>
              <w:jc w:val="both"/>
              <w:rPr>
                <w:bCs/>
              </w:rPr>
            </w:pPr>
            <w:r w:rsidRPr="002F05B3">
              <w:rPr>
                <w:bCs/>
              </w:rPr>
              <w:t>Заместитель директора</w:t>
            </w:r>
          </w:p>
          <w:p w14:paraId="6416ABEA" w14:textId="77777777" w:rsidR="006142B2" w:rsidRPr="002F05B3" w:rsidRDefault="006142B2" w:rsidP="008F4E32">
            <w:pPr>
              <w:tabs>
                <w:tab w:val="left" w:pos="9900"/>
              </w:tabs>
              <w:jc w:val="both"/>
              <w:rPr>
                <w:bCs/>
              </w:rPr>
            </w:pPr>
          </w:p>
          <w:p w14:paraId="54CE1B28" w14:textId="77777777" w:rsidR="006142B2" w:rsidRPr="002F05B3" w:rsidRDefault="006142B2" w:rsidP="008F4E32">
            <w:pPr>
              <w:tabs>
                <w:tab w:val="left" w:pos="9900"/>
              </w:tabs>
              <w:jc w:val="both"/>
              <w:rPr>
                <w:bCs/>
              </w:rPr>
            </w:pPr>
            <w:r w:rsidRPr="002F05B3">
              <w:rPr>
                <w:bCs/>
              </w:rPr>
              <w:t>по общим вопросам ИО РАН</w:t>
            </w:r>
          </w:p>
          <w:p w14:paraId="01F49DA2" w14:textId="77777777" w:rsidR="006142B2" w:rsidRPr="002F05B3" w:rsidRDefault="006142B2" w:rsidP="008F4E32">
            <w:pPr>
              <w:tabs>
                <w:tab w:val="left" w:pos="9900"/>
              </w:tabs>
              <w:jc w:val="both"/>
              <w:rPr>
                <w:b/>
                <w:bCs/>
              </w:rPr>
            </w:pPr>
          </w:p>
          <w:p w14:paraId="20500A00" w14:textId="77777777" w:rsidR="006142B2" w:rsidRPr="002F05B3" w:rsidRDefault="006142B2" w:rsidP="008F4E32">
            <w:pPr>
              <w:tabs>
                <w:tab w:val="left" w:pos="9900"/>
              </w:tabs>
              <w:jc w:val="both"/>
              <w:rPr>
                <w:b/>
                <w:bCs/>
              </w:rPr>
            </w:pPr>
          </w:p>
          <w:p w14:paraId="399C53AE" w14:textId="77777777" w:rsidR="006142B2" w:rsidRPr="002F05B3" w:rsidRDefault="006142B2" w:rsidP="008F4E32">
            <w:pPr>
              <w:tabs>
                <w:tab w:val="left" w:pos="9900"/>
              </w:tabs>
              <w:jc w:val="both"/>
              <w:rPr>
                <w:b/>
                <w:bCs/>
              </w:rPr>
            </w:pPr>
            <w:r w:rsidRPr="002F05B3">
              <w:rPr>
                <w:b/>
                <w:bCs/>
              </w:rPr>
              <w:t xml:space="preserve">_______________/ Е.В. Зуева / </w:t>
            </w:r>
          </w:p>
          <w:p w14:paraId="3D431519" w14:textId="77777777" w:rsidR="006142B2" w:rsidRPr="002F05B3" w:rsidRDefault="006142B2" w:rsidP="008F4E32">
            <w:pPr>
              <w:tabs>
                <w:tab w:val="left" w:pos="9900"/>
              </w:tabs>
              <w:jc w:val="both"/>
              <w:rPr>
                <w:bCs/>
              </w:rPr>
            </w:pPr>
            <w:r w:rsidRPr="002F05B3">
              <w:rPr>
                <w:bCs/>
              </w:rPr>
              <w:t>ЭЦП</w:t>
            </w:r>
          </w:p>
        </w:tc>
        <w:tc>
          <w:tcPr>
            <w:tcW w:w="4678" w:type="dxa"/>
          </w:tcPr>
          <w:p w14:paraId="518D4695" w14:textId="77777777" w:rsidR="006142B2" w:rsidRPr="0005039A" w:rsidRDefault="006142B2" w:rsidP="008F4E32">
            <w:pPr>
              <w:tabs>
                <w:tab w:val="left" w:pos="9900"/>
              </w:tabs>
              <w:rPr>
                <w:b/>
                <w:bCs/>
              </w:rPr>
            </w:pPr>
            <w:r w:rsidRPr="00FE54D2">
              <w:rPr>
                <w:b/>
                <w:bCs/>
              </w:rPr>
              <w:t>ПОСТАВЩИК</w:t>
            </w:r>
          </w:p>
          <w:p w14:paraId="33D9AE8D" w14:textId="77777777" w:rsidR="006142B2" w:rsidRDefault="006142B2" w:rsidP="008F4E32">
            <w:pPr>
              <w:tabs>
                <w:tab w:val="left" w:pos="915"/>
              </w:tabs>
              <w:rPr>
                <w:bCs/>
              </w:rPr>
            </w:pPr>
            <w:r>
              <w:rPr>
                <w:bCs/>
              </w:rPr>
              <w:t xml:space="preserve"> ______________________</w:t>
            </w:r>
          </w:p>
          <w:p w14:paraId="410A2AB1" w14:textId="77777777" w:rsidR="006142B2" w:rsidRDefault="006142B2" w:rsidP="008F4E32">
            <w:pPr>
              <w:tabs>
                <w:tab w:val="left" w:pos="915"/>
              </w:tabs>
              <w:rPr>
                <w:bCs/>
              </w:rPr>
            </w:pPr>
          </w:p>
          <w:p w14:paraId="3E14AF7A" w14:textId="77777777" w:rsidR="006142B2" w:rsidRPr="00FE54D2" w:rsidRDefault="006142B2" w:rsidP="008F4E32">
            <w:pPr>
              <w:tabs>
                <w:tab w:val="left" w:pos="915"/>
              </w:tabs>
              <w:rPr>
                <w:bCs/>
              </w:rPr>
            </w:pPr>
            <w:r>
              <w:rPr>
                <w:bCs/>
              </w:rPr>
              <w:t>ООО «___________» / ИП____________</w:t>
            </w:r>
            <w:r>
              <w:rPr>
                <w:bCs/>
              </w:rPr>
              <w:tab/>
            </w:r>
          </w:p>
          <w:p w14:paraId="3A9CB9BB" w14:textId="77777777" w:rsidR="006142B2" w:rsidRPr="00FE54D2" w:rsidRDefault="006142B2" w:rsidP="008F4E32">
            <w:pPr>
              <w:tabs>
                <w:tab w:val="left" w:pos="9900"/>
              </w:tabs>
              <w:rPr>
                <w:bCs/>
              </w:rPr>
            </w:pPr>
          </w:p>
          <w:p w14:paraId="298E0FAE" w14:textId="77777777" w:rsidR="006142B2" w:rsidRPr="00FE54D2" w:rsidRDefault="006142B2" w:rsidP="008F4E32">
            <w:pPr>
              <w:tabs>
                <w:tab w:val="left" w:pos="9900"/>
              </w:tabs>
              <w:rPr>
                <w:bCs/>
              </w:rPr>
            </w:pPr>
          </w:p>
          <w:p w14:paraId="49FC4A65" w14:textId="77777777" w:rsidR="006142B2" w:rsidRPr="00FE54D2" w:rsidRDefault="006142B2" w:rsidP="008F4E32">
            <w:pPr>
              <w:tabs>
                <w:tab w:val="left" w:pos="9900"/>
              </w:tabs>
              <w:rPr>
                <w:bCs/>
              </w:rPr>
            </w:pPr>
            <w:r w:rsidRPr="00FE54D2">
              <w:rPr>
                <w:bCs/>
              </w:rPr>
              <w:t xml:space="preserve">________________ / </w:t>
            </w:r>
            <w:r>
              <w:rPr>
                <w:b/>
                <w:bCs/>
              </w:rPr>
              <w:t>___________</w:t>
            </w:r>
            <w:r w:rsidRPr="00FE54D2">
              <w:rPr>
                <w:bCs/>
              </w:rPr>
              <w:t xml:space="preserve"> / </w:t>
            </w:r>
          </w:p>
          <w:p w14:paraId="6EBEE9C4" w14:textId="77777777" w:rsidR="006142B2" w:rsidRPr="00FE54D2" w:rsidRDefault="006142B2" w:rsidP="008F4E32">
            <w:pPr>
              <w:tabs>
                <w:tab w:val="left" w:pos="9900"/>
              </w:tabs>
              <w:jc w:val="both"/>
              <w:rPr>
                <w:b/>
                <w:bCs/>
              </w:rPr>
            </w:pPr>
            <w:r w:rsidRPr="00FE54D2">
              <w:rPr>
                <w:bCs/>
              </w:rPr>
              <w:t>ЭЦП</w:t>
            </w:r>
          </w:p>
        </w:tc>
      </w:tr>
    </w:tbl>
    <w:p w14:paraId="1F436227" w14:textId="77777777" w:rsidR="00E40A3C" w:rsidRPr="00FE54D2" w:rsidRDefault="00E40A3C" w:rsidP="00E40A3C"/>
    <w:sectPr w:rsidR="00E40A3C" w:rsidRPr="00FE54D2" w:rsidSect="008A0D6F">
      <w:type w:val="continuous"/>
      <w:pgSz w:w="15840" w:h="12240" w:orient="landscape"/>
      <w:pgMar w:top="578" w:right="851" w:bottom="85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619D" w14:textId="77777777" w:rsidR="00162AE5" w:rsidRDefault="00162AE5">
      <w:r>
        <w:separator/>
      </w:r>
    </w:p>
  </w:endnote>
  <w:endnote w:type="continuationSeparator" w:id="0">
    <w:p w14:paraId="06D5880B" w14:textId="77777777" w:rsidR="00162AE5" w:rsidRDefault="0016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5A40" w14:textId="27045EE9" w:rsidR="00CB3705" w:rsidRDefault="00CB3705" w:rsidP="00D36B60">
    <w:pPr>
      <w:pStyle w:val="af1"/>
    </w:pPr>
    <w:r>
      <w:fldChar w:fldCharType="begin"/>
    </w:r>
    <w:r>
      <w:instrText>PAGE   \* MERGEFORMAT</w:instrText>
    </w:r>
    <w:r>
      <w:fldChar w:fldCharType="separate"/>
    </w:r>
    <w:r w:rsidR="002934A9" w:rsidRPr="002934A9">
      <w:rPr>
        <w:noProof/>
        <w:lang w:val="ru-RU"/>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991DC" w14:textId="77777777" w:rsidR="00162AE5" w:rsidRDefault="00162AE5">
      <w:r>
        <w:separator/>
      </w:r>
    </w:p>
  </w:footnote>
  <w:footnote w:type="continuationSeparator" w:id="0">
    <w:p w14:paraId="0287EC73" w14:textId="77777777" w:rsidR="00162AE5" w:rsidRDefault="00162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53208E"/>
    <w:multiLevelType w:val="multilevel"/>
    <w:tmpl w:val="0053208E"/>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2" w15:restartNumberingAfterBreak="0">
    <w:nsid w:val="02EA04B8"/>
    <w:multiLevelType w:val="multilevel"/>
    <w:tmpl w:val="4FFAB80C"/>
    <w:lvl w:ilvl="0">
      <w:start w:val="1"/>
      <w:numFmt w:val="decimal"/>
      <w:lvlText w:val="%1."/>
      <w:lvlJc w:val="left"/>
      <w:pPr>
        <w:ind w:left="720" w:hanging="360"/>
      </w:pPr>
      <w:rPr>
        <w:b/>
        <w:vertAlign w:val="baseline"/>
      </w:rPr>
    </w:lvl>
    <w:lvl w:ilvl="1">
      <w:start w:val="1"/>
      <w:numFmt w:val="decimal"/>
      <w:isLgl/>
      <w:lvlText w:val="%1.%2."/>
      <w:lvlJc w:val="left"/>
      <w:pPr>
        <w:ind w:left="1080" w:hanging="360"/>
      </w:pPr>
      <w:rPr>
        <w:rFonts w:hint="default"/>
        <w:b w:val="0"/>
        <w:vertAlign w:val="baseline"/>
      </w:rPr>
    </w:lvl>
    <w:lvl w:ilvl="2">
      <w:start w:val="1"/>
      <w:numFmt w:val="decimal"/>
      <w:isLgl/>
      <w:lvlText w:val="%1.%2.%3."/>
      <w:lvlJc w:val="left"/>
      <w:pPr>
        <w:ind w:left="7383"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D8722E3"/>
    <w:multiLevelType w:val="multilevel"/>
    <w:tmpl w:val="0002ACA4"/>
    <w:lvl w:ilvl="0">
      <w:start w:val="1"/>
      <w:numFmt w:val="decimal"/>
      <w:lvlText w:val="%1."/>
      <w:lvlJc w:val="left"/>
      <w:pPr>
        <w:ind w:left="720" w:hanging="360"/>
      </w:pPr>
    </w:lvl>
    <w:lvl w:ilvl="1">
      <w:start w:val="5"/>
      <w:numFmt w:val="decimal"/>
      <w:isLgl/>
      <w:lvlText w:val="%1.%2."/>
      <w:lvlJc w:val="left"/>
      <w:pPr>
        <w:ind w:left="1935" w:hanging="1215"/>
      </w:pPr>
    </w:lvl>
    <w:lvl w:ilvl="2">
      <w:start w:val="1"/>
      <w:numFmt w:val="decimal"/>
      <w:isLgl/>
      <w:lvlText w:val="%1.%2.%3."/>
      <w:lvlJc w:val="left"/>
      <w:pPr>
        <w:ind w:left="2295" w:hanging="1215"/>
      </w:pPr>
    </w:lvl>
    <w:lvl w:ilvl="3">
      <w:start w:val="1"/>
      <w:numFmt w:val="decimal"/>
      <w:isLgl/>
      <w:lvlText w:val="%1.%2.%3.%4."/>
      <w:lvlJc w:val="left"/>
      <w:pPr>
        <w:ind w:left="2655" w:hanging="1215"/>
      </w:pPr>
    </w:lvl>
    <w:lvl w:ilvl="4">
      <w:start w:val="1"/>
      <w:numFmt w:val="decimal"/>
      <w:isLgl/>
      <w:lvlText w:val="%1.%2.%3.%4.%5."/>
      <w:lvlJc w:val="left"/>
      <w:pPr>
        <w:ind w:left="3015" w:hanging="1215"/>
      </w:pPr>
    </w:lvl>
    <w:lvl w:ilvl="5">
      <w:start w:val="1"/>
      <w:numFmt w:val="decimal"/>
      <w:isLgl/>
      <w:lvlText w:val="%1.%2.%3.%4.%5.%6."/>
      <w:lvlJc w:val="left"/>
      <w:pPr>
        <w:ind w:left="3375" w:hanging="1215"/>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1F92918"/>
    <w:multiLevelType w:val="hybridMultilevel"/>
    <w:tmpl w:val="7B9C7EF6"/>
    <w:lvl w:ilvl="0" w:tplc="1F0A052E">
      <w:start w:val="1"/>
      <w:numFmt w:val="decimal"/>
      <w:lvlText w:val="%1."/>
      <w:lvlJc w:val="left"/>
      <w:pPr>
        <w:ind w:left="687" w:hanging="360"/>
      </w:pPr>
    </w:lvl>
    <w:lvl w:ilvl="1" w:tplc="0BAE82A4" w:tentative="1">
      <w:start w:val="1"/>
      <w:numFmt w:val="lowerLetter"/>
      <w:lvlText w:val="%2."/>
      <w:lvlJc w:val="left"/>
      <w:pPr>
        <w:ind w:left="1407" w:hanging="360"/>
      </w:pPr>
    </w:lvl>
    <w:lvl w:ilvl="2" w:tplc="742073C0" w:tentative="1">
      <w:start w:val="1"/>
      <w:numFmt w:val="lowerRoman"/>
      <w:lvlText w:val="%3."/>
      <w:lvlJc w:val="right"/>
      <w:pPr>
        <w:ind w:left="2127" w:hanging="180"/>
      </w:pPr>
    </w:lvl>
    <w:lvl w:ilvl="3" w:tplc="18F84ADA" w:tentative="1">
      <w:start w:val="1"/>
      <w:numFmt w:val="decimal"/>
      <w:lvlText w:val="%4."/>
      <w:lvlJc w:val="left"/>
      <w:pPr>
        <w:ind w:left="2847" w:hanging="360"/>
      </w:pPr>
    </w:lvl>
    <w:lvl w:ilvl="4" w:tplc="0C521E5C" w:tentative="1">
      <w:start w:val="1"/>
      <w:numFmt w:val="lowerLetter"/>
      <w:lvlText w:val="%5."/>
      <w:lvlJc w:val="left"/>
      <w:pPr>
        <w:ind w:left="3567" w:hanging="360"/>
      </w:pPr>
    </w:lvl>
    <w:lvl w:ilvl="5" w:tplc="3B023888" w:tentative="1">
      <w:start w:val="1"/>
      <w:numFmt w:val="lowerRoman"/>
      <w:lvlText w:val="%6."/>
      <w:lvlJc w:val="right"/>
      <w:pPr>
        <w:ind w:left="4287" w:hanging="180"/>
      </w:pPr>
    </w:lvl>
    <w:lvl w:ilvl="6" w:tplc="2D62756C" w:tentative="1">
      <w:start w:val="1"/>
      <w:numFmt w:val="decimal"/>
      <w:lvlText w:val="%7."/>
      <w:lvlJc w:val="left"/>
      <w:pPr>
        <w:ind w:left="5007" w:hanging="360"/>
      </w:pPr>
    </w:lvl>
    <w:lvl w:ilvl="7" w:tplc="296202F6" w:tentative="1">
      <w:start w:val="1"/>
      <w:numFmt w:val="lowerLetter"/>
      <w:lvlText w:val="%8."/>
      <w:lvlJc w:val="left"/>
      <w:pPr>
        <w:ind w:left="5727" w:hanging="360"/>
      </w:pPr>
    </w:lvl>
    <w:lvl w:ilvl="8" w:tplc="18B06366" w:tentative="1">
      <w:start w:val="1"/>
      <w:numFmt w:val="lowerRoman"/>
      <w:lvlText w:val="%9."/>
      <w:lvlJc w:val="right"/>
      <w:pPr>
        <w:ind w:left="6447" w:hanging="180"/>
      </w:pPr>
    </w:lvl>
  </w:abstractNum>
  <w:abstractNum w:abstractNumId="5" w15:restartNumberingAfterBreak="0">
    <w:nsid w:val="146B7A51"/>
    <w:multiLevelType w:val="hybridMultilevel"/>
    <w:tmpl w:val="42C4E1F6"/>
    <w:lvl w:ilvl="0" w:tplc="E89A03BE">
      <w:start w:val="1"/>
      <w:numFmt w:val="decimal"/>
      <w:lvlText w:val="%1."/>
      <w:lvlJc w:val="left"/>
      <w:pPr>
        <w:ind w:left="1785" w:hanging="1065"/>
      </w:pPr>
      <w:rPr>
        <w:rFonts w:hint="default"/>
      </w:rPr>
    </w:lvl>
    <w:lvl w:ilvl="1" w:tplc="EB360290" w:tentative="1">
      <w:start w:val="1"/>
      <w:numFmt w:val="lowerLetter"/>
      <w:lvlText w:val="%2."/>
      <w:lvlJc w:val="left"/>
      <w:pPr>
        <w:ind w:left="1800" w:hanging="360"/>
      </w:pPr>
    </w:lvl>
    <w:lvl w:ilvl="2" w:tplc="B4E424E6" w:tentative="1">
      <w:start w:val="1"/>
      <w:numFmt w:val="lowerRoman"/>
      <w:lvlText w:val="%3."/>
      <w:lvlJc w:val="right"/>
      <w:pPr>
        <w:ind w:left="2520" w:hanging="180"/>
      </w:pPr>
    </w:lvl>
    <w:lvl w:ilvl="3" w:tplc="CD64163A" w:tentative="1">
      <w:start w:val="1"/>
      <w:numFmt w:val="decimal"/>
      <w:lvlText w:val="%4."/>
      <w:lvlJc w:val="left"/>
      <w:pPr>
        <w:ind w:left="3240" w:hanging="360"/>
      </w:pPr>
    </w:lvl>
    <w:lvl w:ilvl="4" w:tplc="297AADDA" w:tentative="1">
      <w:start w:val="1"/>
      <w:numFmt w:val="lowerLetter"/>
      <w:lvlText w:val="%5."/>
      <w:lvlJc w:val="left"/>
      <w:pPr>
        <w:ind w:left="3960" w:hanging="360"/>
      </w:pPr>
    </w:lvl>
    <w:lvl w:ilvl="5" w:tplc="287ECC1A" w:tentative="1">
      <w:start w:val="1"/>
      <w:numFmt w:val="lowerRoman"/>
      <w:lvlText w:val="%6."/>
      <w:lvlJc w:val="right"/>
      <w:pPr>
        <w:ind w:left="4680" w:hanging="180"/>
      </w:pPr>
    </w:lvl>
    <w:lvl w:ilvl="6" w:tplc="8A52D316" w:tentative="1">
      <w:start w:val="1"/>
      <w:numFmt w:val="decimal"/>
      <w:lvlText w:val="%7."/>
      <w:lvlJc w:val="left"/>
      <w:pPr>
        <w:ind w:left="5400" w:hanging="360"/>
      </w:pPr>
    </w:lvl>
    <w:lvl w:ilvl="7" w:tplc="72CC745C" w:tentative="1">
      <w:start w:val="1"/>
      <w:numFmt w:val="lowerLetter"/>
      <w:lvlText w:val="%8."/>
      <w:lvlJc w:val="left"/>
      <w:pPr>
        <w:ind w:left="6120" w:hanging="360"/>
      </w:pPr>
    </w:lvl>
    <w:lvl w:ilvl="8" w:tplc="80582154" w:tentative="1">
      <w:start w:val="1"/>
      <w:numFmt w:val="lowerRoman"/>
      <w:lvlText w:val="%9."/>
      <w:lvlJc w:val="right"/>
      <w:pPr>
        <w:ind w:left="6840" w:hanging="180"/>
      </w:pPr>
    </w:lvl>
  </w:abstractNum>
  <w:abstractNum w:abstractNumId="6" w15:restartNumberingAfterBreak="0">
    <w:nsid w:val="14CE65F2"/>
    <w:multiLevelType w:val="multilevel"/>
    <w:tmpl w:val="8BF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C6981"/>
    <w:multiLevelType w:val="multilevel"/>
    <w:tmpl w:val="3EFEFFEC"/>
    <w:lvl w:ilvl="0">
      <w:start w:val="3"/>
      <w:numFmt w:val="decimal"/>
      <w:lvlText w:val="%1."/>
      <w:lvlJc w:val="left"/>
      <w:pPr>
        <w:ind w:left="720" w:hanging="360"/>
      </w:pPr>
      <w:rPr>
        <w:rFonts w:hint="default"/>
      </w:rPr>
    </w:lvl>
    <w:lvl w:ilvl="1">
      <w:start w:val="1"/>
      <w:numFmt w:val="decimal"/>
      <w:isLgl/>
      <w:lvlText w:val="%1.%2."/>
      <w:lvlJc w:val="left"/>
      <w:pPr>
        <w:ind w:left="1219" w:hanging="5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9091101"/>
    <w:multiLevelType w:val="multilevel"/>
    <w:tmpl w:val="D44E2FF4"/>
    <w:lvl w:ilvl="0">
      <w:start w:val="1"/>
      <w:numFmt w:val="decimal"/>
      <w:lvlText w:val="%1."/>
      <w:lvlJc w:val="left"/>
      <w:pPr>
        <w:ind w:left="927" w:hanging="360"/>
      </w:pPr>
      <w:rPr>
        <w:rFonts w:cs="Times New Roman" w:hint="default"/>
      </w:rPr>
    </w:lvl>
    <w:lvl w:ilvl="1">
      <w:start w:val="1"/>
      <w:numFmt w:val="decimal"/>
      <w:isLgl/>
      <w:lvlText w:val="%1.%2."/>
      <w:lvlJc w:val="left"/>
      <w:pPr>
        <w:ind w:left="1017" w:hanging="450"/>
      </w:pPr>
      <w:rPr>
        <w:rFonts w:eastAsia="Times New Roman" w:cs="Times New Roman" w:hint="default"/>
        <w:sz w:val="24"/>
        <w:szCs w:val="24"/>
      </w:rPr>
    </w:lvl>
    <w:lvl w:ilvl="2">
      <w:start w:val="1"/>
      <w:numFmt w:val="decimal"/>
      <w:isLgl/>
      <w:lvlText w:val="%1.%2.%3."/>
      <w:lvlJc w:val="left"/>
      <w:pPr>
        <w:ind w:left="1287" w:hanging="720"/>
      </w:pPr>
      <w:rPr>
        <w:rFonts w:eastAsia="Times New Roman" w:cs="Times New Roman" w:hint="default"/>
        <w:sz w:val="28"/>
      </w:rPr>
    </w:lvl>
    <w:lvl w:ilvl="3">
      <w:start w:val="1"/>
      <w:numFmt w:val="decimal"/>
      <w:isLgl/>
      <w:lvlText w:val="%1.%2.%3.%4."/>
      <w:lvlJc w:val="left"/>
      <w:pPr>
        <w:ind w:left="1287" w:hanging="720"/>
      </w:pPr>
      <w:rPr>
        <w:rFonts w:eastAsia="Times New Roman" w:cs="Times New Roman" w:hint="default"/>
        <w:sz w:val="28"/>
      </w:rPr>
    </w:lvl>
    <w:lvl w:ilvl="4">
      <w:start w:val="1"/>
      <w:numFmt w:val="decimal"/>
      <w:isLgl/>
      <w:lvlText w:val="%1.%2.%3.%4.%5."/>
      <w:lvlJc w:val="left"/>
      <w:pPr>
        <w:ind w:left="1647" w:hanging="1080"/>
      </w:pPr>
      <w:rPr>
        <w:rFonts w:eastAsia="Times New Roman" w:cs="Times New Roman" w:hint="default"/>
        <w:sz w:val="28"/>
      </w:rPr>
    </w:lvl>
    <w:lvl w:ilvl="5">
      <w:start w:val="1"/>
      <w:numFmt w:val="decimal"/>
      <w:isLgl/>
      <w:lvlText w:val="%1.%2.%3.%4.%5.%6."/>
      <w:lvlJc w:val="left"/>
      <w:pPr>
        <w:ind w:left="1647" w:hanging="1080"/>
      </w:pPr>
      <w:rPr>
        <w:rFonts w:eastAsia="Times New Roman" w:cs="Times New Roman" w:hint="default"/>
        <w:sz w:val="28"/>
      </w:rPr>
    </w:lvl>
    <w:lvl w:ilvl="6">
      <w:start w:val="1"/>
      <w:numFmt w:val="decimal"/>
      <w:isLgl/>
      <w:lvlText w:val="%1.%2.%3.%4.%5.%6.%7."/>
      <w:lvlJc w:val="left"/>
      <w:pPr>
        <w:ind w:left="2007" w:hanging="1440"/>
      </w:pPr>
      <w:rPr>
        <w:rFonts w:eastAsia="Times New Roman" w:cs="Times New Roman" w:hint="default"/>
        <w:sz w:val="28"/>
      </w:rPr>
    </w:lvl>
    <w:lvl w:ilvl="7">
      <w:start w:val="1"/>
      <w:numFmt w:val="decimal"/>
      <w:isLgl/>
      <w:lvlText w:val="%1.%2.%3.%4.%5.%6.%7.%8."/>
      <w:lvlJc w:val="left"/>
      <w:pPr>
        <w:ind w:left="2007" w:hanging="1440"/>
      </w:pPr>
      <w:rPr>
        <w:rFonts w:eastAsia="Times New Roman" w:cs="Times New Roman" w:hint="default"/>
        <w:sz w:val="28"/>
      </w:rPr>
    </w:lvl>
    <w:lvl w:ilvl="8">
      <w:start w:val="1"/>
      <w:numFmt w:val="decimal"/>
      <w:isLgl/>
      <w:lvlText w:val="%1.%2.%3.%4.%5.%6.%7.%8.%9."/>
      <w:lvlJc w:val="left"/>
      <w:pPr>
        <w:ind w:left="2367" w:hanging="1800"/>
      </w:pPr>
      <w:rPr>
        <w:rFonts w:eastAsia="Times New Roman" w:cs="Times New Roman" w:hint="default"/>
        <w:sz w:val="28"/>
      </w:rPr>
    </w:lvl>
  </w:abstractNum>
  <w:abstractNum w:abstractNumId="9" w15:restartNumberingAfterBreak="0">
    <w:nsid w:val="1EB0775C"/>
    <w:multiLevelType w:val="multilevel"/>
    <w:tmpl w:val="A5B0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00DEF"/>
    <w:multiLevelType w:val="multilevel"/>
    <w:tmpl w:val="9616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62462"/>
    <w:multiLevelType w:val="hybridMultilevel"/>
    <w:tmpl w:val="053AE1C6"/>
    <w:lvl w:ilvl="0" w:tplc="4BDE02EC">
      <w:start w:val="1"/>
      <w:numFmt w:val="decimal"/>
      <w:lvlText w:val="%1."/>
      <w:lvlJc w:val="left"/>
      <w:pPr>
        <w:ind w:left="720" w:hanging="360"/>
      </w:pPr>
    </w:lvl>
    <w:lvl w:ilvl="1" w:tplc="7730033C" w:tentative="1">
      <w:start w:val="1"/>
      <w:numFmt w:val="lowerLetter"/>
      <w:lvlText w:val="%2."/>
      <w:lvlJc w:val="left"/>
      <w:pPr>
        <w:ind w:left="1440" w:hanging="360"/>
      </w:pPr>
    </w:lvl>
    <w:lvl w:ilvl="2" w:tplc="7A6AB314" w:tentative="1">
      <w:start w:val="1"/>
      <w:numFmt w:val="lowerRoman"/>
      <w:lvlText w:val="%3."/>
      <w:lvlJc w:val="right"/>
      <w:pPr>
        <w:ind w:left="2160" w:hanging="180"/>
      </w:pPr>
    </w:lvl>
    <w:lvl w:ilvl="3" w:tplc="877AC3C0" w:tentative="1">
      <w:start w:val="1"/>
      <w:numFmt w:val="decimal"/>
      <w:lvlText w:val="%4."/>
      <w:lvlJc w:val="left"/>
      <w:pPr>
        <w:ind w:left="2880" w:hanging="360"/>
      </w:pPr>
    </w:lvl>
    <w:lvl w:ilvl="4" w:tplc="55C84096" w:tentative="1">
      <w:start w:val="1"/>
      <w:numFmt w:val="lowerLetter"/>
      <w:lvlText w:val="%5."/>
      <w:lvlJc w:val="left"/>
      <w:pPr>
        <w:ind w:left="3600" w:hanging="360"/>
      </w:pPr>
    </w:lvl>
    <w:lvl w:ilvl="5" w:tplc="11E25F5E" w:tentative="1">
      <w:start w:val="1"/>
      <w:numFmt w:val="lowerRoman"/>
      <w:lvlText w:val="%6."/>
      <w:lvlJc w:val="right"/>
      <w:pPr>
        <w:ind w:left="4320" w:hanging="180"/>
      </w:pPr>
    </w:lvl>
    <w:lvl w:ilvl="6" w:tplc="231E8B52" w:tentative="1">
      <w:start w:val="1"/>
      <w:numFmt w:val="decimal"/>
      <w:lvlText w:val="%7."/>
      <w:lvlJc w:val="left"/>
      <w:pPr>
        <w:ind w:left="5040" w:hanging="360"/>
      </w:pPr>
    </w:lvl>
    <w:lvl w:ilvl="7" w:tplc="366637EC" w:tentative="1">
      <w:start w:val="1"/>
      <w:numFmt w:val="lowerLetter"/>
      <w:lvlText w:val="%8."/>
      <w:lvlJc w:val="left"/>
      <w:pPr>
        <w:ind w:left="5760" w:hanging="360"/>
      </w:pPr>
    </w:lvl>
    <w:lvl w:ilvl="8" w:tplc="D6DE841E" w:tentative="1">
      <w:start w:val="1"/>
      <w:numFmt w:val="lowerRoman"/>
      <w:lvlText w:val="%9."/>
      <w:lvlJc w:val="right"/>
      <w:pPr>
        <w:ind w:left="6480" w:hanging="180"/>
      </w:pPr>
    </w:lvl>
  </w:abstractNum>
  <w:abstractNum w:abstractNumId="12" w15:restartNumberingAfterBreak="0">
    <w:nsid w:val="300313B7"/>
    <w:multiLevelType w:val="multilevel"/>
    <w:tmpl w:val="D228F882"/>
    <w:lvl w:ilvl="0">
      <w:start w:val="6"/>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BEA45EB"/>
    <w:multiLevelType w:val="hybridMultilevel"/>
    <w:tmpl w:val="192AAC12"/>
    <w:lvl w:ilvl="0" w:tplc="79D673EE">
      <w:start w:val="1"/>
      <w:numFmt w:val="decimal"/>
      <w:lvlText w:val="%1)"/>
      <w:lvlJc w:val="left"/>
      <w:pPr>
        <w:tabs>
          <w:tab w:val="num" w:pos="750"/>
        </w:tabs>
        <w:ind w:left="750" w:hanging="390"/>
      </w:pPr>
      <w:rPr>
        <w:rFonts w:hint="default"/>
      </w:rPr>
    </w:lvl>
    <w:lvl w:ilvl="1" w:tplc="FB660CD0" w:tentative="1">
      <w:start w:val="1"/>
      <w:numFmt w:val="lowerLetter"/>
      <w:lvlText w:val="%2."/>
      <w:lvlJc w:val="left"/>
      <w:pPr>
        <w:tabs>
          <w:tab w:val="num" w:pos="1440"/>
        </w:tabs>
        <w:ind w:left="1440" w:hanging="360"/>
      </w:pPr>
    </w:lvl>
    <w:lvl w:ilvl="2" w:tplc="06C27B26" w:tentative="1">
      <w:start w:val="1"/>
      <w:numFmt w:val="lowerRoman"/>
      <w:lvlText w:val="%3."/>
      <w:lvlJc w:val="right"/>
      <w:pPr>
        <w:tabs>
          <w:tab w:val="num" w:pos="2160"/>
        </w:tabs>
        <w:ind w:left="2160" w:hanging="180"/>
      </w:pPr>
    </w:lvl>
    <w:lvl w:ilvl="3" w:tplc="D7F0D3B8" w:tentative="1">
      <w:start w:val="1"/>
      <w:numFmt w:val="decimal"/>
      <w:lvlText w:val="%4."/>
      <w:lvlJc w:val="left"/>
      <w:pPr>
        <w:tabs>
          <w:tab w:val="num" w:pos="2880"/>
        </w:tabs>
        <w:ind w:left="2880" w:hanging="360"/>
      </w:pPr>
    </w:lvl>
    <w:lvl w:ilvl="4" w:tplc="F95AB290" w:tentative="1">
      <w:start w:val="1"/>
      <w:numFmt w:val="lowerLetter"/>
      <w:lvlText w:val="%5."/>
      <w:lvlJc w:val="left"/>
      <w:pPr>
        <w:tabs>
          <w:tab w:val="num" w:pos="3600"/>
        </w:tabs>
        <w:ind w:left="3600" w:hanging="360"/>
      </w:pPr>
    </w:lvl>
    <w:lvl w:ilvl="5" w:tplc="F5B82610" w:tentative="1">
      <w:start w:val="1"/>
      <w:numFmt w:val="lowerRoman"/>
      <w:lvlText w:val="%6."/>
      <w:lvlJc w:val="right"/>
      <w:pPr>
        <w:tabs>
          <w:tab w:val="num" w:pos="4320"/>
        </w:tabs>
        <w:ind w:left="4320" w:hanging="180"/>
      </w:pPr>
    </w:lvl>
    <w:lvl w:ilvl="6" w:tplc="BDB0BD16" w:tentative="1">
      <w:start w:val="1"/>
      <w:numFmt w:val="decimal"/>
      <w:lvlText w:val="%7."/>
      <w:lvlJc w:val="left"/>
      <w:pPr>
        <w:tabs>
          <w:tab w:val="num" w:pos="5040"/>
        </w:tabs>
        <w:ind w:left="5040" w:hanging="360"/>
      </w:pPr>
    </w:lvl>
    <w:lvl w:ilvl="7" w:tplc="72665680" w:tentative="1">
      <w:start w:val="1"/>
      <w:numFmt w:val="lowerLetter"/>
      <w:lvlText w:val="%8."/>
      <w:lvlJc w:val="left"/>
      <w:pPr>
        <w:tabs>
          <w:tab w:val="num" w:pos="5760"/>
        </w:tabs>
        <w:ind w:left="5760" w:hanging="360"/>
      </w:pPr>
    </w:lvl>
    <w:lvl w:ilvl="8" w:tplc="DBA8728A" w:tentative="1">
      <w:start w:val="1"/>
      <w:numFmt w:val="lowerRoman"/>
      <w:lvlText w:val="%9."/>
      <w:lvlJc w:val="right"/>
      <w:pPr>
        <w:tabs>
          <w:tab w:val="num" w:pos="6480"/>
        </w:tabs>
        <w:ind w:left="6480" w:hanging="180"/>
      </w:pPr>
    </w:lvl>
  </w:abstractNum>
  <w:abstractNum w:abstractNumId="14" w15:restartNumberingAfterBreak="0">
    <w:nsid w:val="3EA0498B"/>
    <w:multiLevelType w:val="hybridMultilevel"/>
    <w:tmpl w:val="053AE1C6"/>
    <w:lvl w:ilvl="0" w:tplc="D38054D8">
      <w:start w:val="1"/>
      <w:numFmt w:val="decimal"/>
      <w:lvlText w:val="%1."/>
      <w:lvlJc w:val="left"/>
      <w:pPr>
        <w:ind w:left="720" w:hanging="360"/>
      </w:pPr>
    </w:lvl>
    <w:lvl w:ilvl="1" w:tplc="42DC67BA" w:tentative="1">
      <w:start w:val="1"/>
      <w:numFmt w:val="lowerLetter"/>
      <w:lvlText w:val="%2."/>
      <w:lvlJc w:val="left"/>
      <w:pPr>
        <w:ind w:left="1440" w:hanging="360"/>
      </w:pPr>
    </w:lvl>
    <w:lvl w:ilvl="2" w:tplc="C330AFBE" w:tentative="1">
      <w:start w:val="1"/>
      <w:numFmt w:val="lowerRoman"/>
      <w:lvlText w:val="%3."/>
      <w:lvlJc w:val="right"/>
      <w:pPr>
        <w:ind w:left="2160" w:hanging="180"/>
      </w:pPr>
    </w:lvl>
    <w:lvl w:ilvl="3" w:tplc="9D94A70C" w:tentative="1">
      <w:start w:val="1"/>
      <w:numFmt w:val="decimal"/>
      <w:lvlText w:val="%4."/>
      <w:lvlJc w:val="left"/>
      <w:pPr>
        <w:ind w:left="2880" w:hanging="360"/>
      </w:pPr>
    </w:lvl>
    <w:lvl w:ilvl="4" w:tplc="EB0CCA32" w:tentative="1">
      <w:start w:val="1"/>
      <w:numFmt w:val="lowerLetter"/>
      <w:lvlText w:val="%5."/>
      <w:lvlJc w:val="left"/>
      <w:pPr>
        <w:ind w:left="3600" w:hanging="360"/>
      </w:pPr>
    </w:lvl>
    <w:lvl w:ilvl="5" w:tplc="61E27EBC" w:tentative="1">
      <w:start w:val="1"/>
      <w:numFmt w:val="lowerRoman"/>
      <w:lvlText w:val="%6."/>
      <w:lvlJc w:val="right"/>
      <w:pPr>
        <w:ind w:left="4320" w:hanging="180"/>
      </w:pPr>
    </w:lvl>
    <w:lvl w:ilvl="6" w:tplc="82EAAF34" w:tentative="1">
      <w:start w:val="1"/>
      <w:numFmt w:val="decimal"/>
      <w:lvlText w:val="%7."/>
      <w:lvlJc w:val="left"/>
      <w:pPr>
        <w:ind w:left="5040" w:hanging="360"/>
      </w:pPr>
    </w:lvl>
    <w:lvl w:ilvl="7" w:tplc="02C81892" w:tentative="1">
      <w:start w:val="1"/>
      <w:numFmt w:val="lowerLetter"/>
      <w:lvlText w:val="%8."/>
      <w:lvlJc w:val="left"/>
      <w:pPr>
        <w:ind w:left="5760" w:hanging="360"/>
      </w:pPr>
    </w:lvl>
    <w:lvl w:ilvl="8" w:tplc="DE4CCA38" w:tentative="1">
      <w:start w:val="1"/>
      <w:numFmt w:val="lowerRoman"/>
      <w:lvlText w:val="%9."/>
      <w:lvlJc w:val="right"/>
      <w:pPr>
        <w:ind w:left="6480" w:hanging="180"/>
      </w:pPr>
    </w:lvl>
  </w:abstractNum>
  <w:abstractNum w:abstractNumId="15" w15:restartNumberingAfterBreak="0">
    <w:nsid w:val="42701710"/>
    <w:multiLevelType w:val="multilevel"/>
    <w:tmpl w:val="0BF8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C5ED6"/>
    <w:multiLevelType w:val="multilevel"/>
    <w:tmpl w:val="E90C1A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A822314"/>
    <w:multiLevelType w:val="multilevel"/>
    <w:tmpl w:val="1E46E1D2"/>
    <w:numStyleLink w:val="1"/>
  </w:abstractNum>
  <w:abstractNum w:abstractNumId="18" w15:restartNumberingAfterBreak="0">
    <w:nsid w:val="4E677980"/>
    <w:multiLevelType w:val="hybridMultilevel"/>
    <w:tmpl w:val="BE8ED312"/>
    <w:lvl w:ilvl="0" w:tplc="2088718C">
      <w:start w:val="1"/>
      <w:numFmt w:val="decimal"/>
      <w:lvlText w:val="%1."/>
      <w:lvlJc w:val="left"/>
      <w:pPr>
        <w:tabs>
          <w:tab w:val="num" w:pos="360"/>
        </w:tabs>
        <w:ind w:left="360" w:hanging="360"/>
      </w:pPr>
      <w:rPr>
        <w:rFonts w:hint="default"/>
      </w:rPr>
    </w:lvl>
    <w:lvl w:ilvl="1" w:tplc="79A4E332" w:tentative="1">
      <w:start w:val="1"/>
      <w:numFmt w:val="lowerLetter"/>
      <w:lvlText w:val="%2."/>
      <w:lvlJc w:val="left"/>
      <w:pPr>
        <w:tabs>
          <w:tab w:val="num" w:pos="1440"/>
        </w:tabs>
        <w:ind w:left="1440" w:hanging="360"/>
      </w:pPr>
    </w:lvl>
    <w:lvl w:ilvl="2" w:tplc="AADAE1DC" w:tentative="1">
      <w:start w:val="1"/>
      <w:numFmt w:val="lowerRoman"/>
      <w:lvlText w:val="%3."/>
      <w:lvlJc w:val="right"/>
      <w:pPr>
        <w:tabs>
          <w:tab w:val="num" w:pos="2160"/>
        </w:tabs>
        <w:ind w:left="2160" w:hanging="180"/>
      </w:pPr>
    </w:lvl>
    <w:lvl w:ilvl="3" w:tplc="5C443624" w:tentative="1">
      <w:start w:val="1"/>
      <w:numFmt w:val="decimal"/>
      <w:lvlText w:val="%4."/>
      <w:lvlJc w:val="left"/>
      <w:pPr>
        <w:tabs>
          <w:tab w:val="num" w:pos="2880"/>
        </w:tabs>
        <w:ind w:left="2880" w:hanging="360"/>
      </w:pPr>
    </w:lvl>
    <w:lvl w:ilvl="4" w:tplc="6F0218B0" w:tentative="1">
      <w:start w:val="1"/>
      <w:numFmt w:val="lowerLetter"/>
      <w:lvlText w:val="%5."/>
      <w:lvlJc w:val="left"/>
      <w:pPr>
        <w:tabs>
          <w:tab w:val="num" w:pos="3600"/>
        </w:tabs>
        <w:ind w:left="3600" w:hanging="360"/>
      </w:pPr>
    </w:lvl>
    <w:lvl w:ilvl="5" w:tplc="57B64382" w:tentative="1">
      <w:start w:val="1"/>
      <w:numFmt w:val="lowerRoman"/>
      <w:lvlText w:val="%6."/>
      <w:lvlJc w:val="right"/>
      <w:pPr>
        <w:tabs>
          <w:tab w:val="num" w:pos="4320"/>
        </w:tabs>
        <w:ind w:left="4320" w:hanging="180"/>
      </w:pPr>
    </w:lvl>
    <w:lvl w:ilvl="6" w:tplc="3EBE6C76" w:tentative="1">
      <w:start w:val="1"/>
      <w:numFmt w:val="decimal"/>
      <w:lvlText w:val="%7."/>
      <w:lvlJc w:val="left"/>
      <w:pPr>
        <w:tabs>
          <w:tab w:val="num" w:pos="5040"/>
        </w:tabs>
        <w:ind w:left="5040" w:hanging="360"/>
      </w:pPr>
    </w:lvl>
    <w:lvl w:ilvl="7" w:tplc="42644A0E" w:tentative="1">
      <w:start w:val="1"/>
      <w:numFmt w:val="lowerLetter"/>
      <w:lvlText w:val="%8."/>
      <w:lvlJc w:val="left"/>
      <w:pPr>
        <w:tabs>
          <w:tab w:val="num" w:pos="5760"/>
        </w:tabs>
        <w:ind w:left="5760" w:hanging="360"/>
      </w:pPr>
    </w:lvl>
    <w:lvl w:ilvl="8" w:tplc="58926F3C" w:tentative="1">
      <w:start w:val="1"/>
      <w:numFmt w:val="lowerRoman"/>
      <w:lvlText w:val="%9."/>
      <w:lvlJc w:val="right"/>
      <w:pPr>
        <w:tabs>
          <w:tab w:val="num" w:pos="6480"/>
        </w:tabs>
        <w:ind w:left="6480" w:hanging="180"/>
      </w:pPr>
    </w:lvl>
  </w:abstractNum>
  <w:abstractNum w:abstractNumId="19" w15:restartNumberingAfterBreak="0">
    <w:nsid w:val="52164CBD"/>
    <w:multiLevelType w:val="hybridMultilevel"/>
    <w:tmpl w:val="89F86B22"/>
    <w:lvl w:ilvl="0" w:tplc="70443E0C">
      <w:start w:val="10"/>
      <w:numFmt w:val="decimal"/>
      <w:lvlText w:val="%1."/>
      <w:lvlJc w:val="left"/>
      <w:pPr>
        <w:ind w:left="1440" w:hanging="360"/>
      </w:pPr>
      <w:rPr>
        <w:rFonts w:hint="default"/>
      </w:rPr>
    </w:lvl>
    <w:lvl w:ilvl="1" w:tplc="E34A4230" w:tentative="1">
      <w:start w:val="1"/>
      <w:numFmt w:val="lowerLetter"/>
      <w:lvlText w:val="%2."/>
      <w:lvlJc w:val="left"/>
      <w:pPr>
        <w:ind w:left="2160" w:hanging="360"/>
      </w:pPr>
    </w:lvl>
    <w:lvl w:ilvl="2" w:tplc="9954B848" w:tentative="1">
      <w:start w:val="1"/>
      <w:numFmt w:val="lowerRoman"/>
      <w:lvlText w:val="%3."/>
      <w:lvlJc w:val="right"/>
      <w:pPr>
        <w:ind w:left="2880" w:hanging="180"/>
      </w:pPr>
    </w:lvl>
    <w:lvl w:ilvl="3" w:tplc="3E581088" w:tentative="1">
      <w:start w:val="1"/>
      <w:numFmt w:val="decimal"/>
      <w:lvlText w:val="%4."/>
      <w:lvlJc w:val="left"/>
      <w:pPr>
        <w:ind w:left="3600" w:hanging="360"/>
      </w:pPr>
    </w:lvl>
    <w:lvl w:ilvl="4" w:tplc="B14AEEF8" w:tentative="1">
      <w:start w:val="1"/>
      <w:numFmt w:val="lowerLetter"/>
      <w:lvlText w:val="%5."/>
      <w:lvlJc w:val="left"/>
      <w:pPr>
        <w:ind w:left="4320" w:hanging="360"/>
      </w:pPr>
    </w:lvl>
    <w:lvl w:ilvl="5" w:tplc="680C1D4C" w:tentative="1">
      <w:start w:val="1"/>
      <w:numFmt w:val="lowerRoman"/>
      <w:lvlText w:val="%6."/>
      <w:lvlJc w:val="right"/>
      <w:pPr>
        <w:ind w:left="5040" w:hanging="180"/>
      </w:pPr>
    </w:lvl>
    <w:lvl w:ilvl="6" w:tplc="40DE0418" w:tentative="1">
      <w:start w:val="1"/>
      <w:numFmt w:val="decimal"/>
      <w:lvlText w:val="%7."/>
      <w:lvlJc w:val="left"/>
      <w:pPr>
        <w:ind w:left="5760" w:hanging="360"/>
      </w:pPr>
    </w:lvl>
    <w:lvl w:ilvl="7" w:tplc="8F3A13B6" w:tentative="1">
      <w:start w:val="1"/>
      <w:numFmt w:val="lowerLetter"/>
      <w:lvlText w:val="%8."/>
      <w:lvlJc w:val="left"/>
      <w:pPr>
        <w:ind w:left="6480" w:hanging="360"/>
      </w:pPr>
    </w:lvl>
    <w:lvl w:ilvl="8" w:tplc="7346AB52" w:tentative="1">
      <w:start w:val="1"/>
      <w:numFmt w:val="lowerRoman"/>
      <w:lvlText w:val="%9."/>
      <w:lvlJc w:val="right"/>
      <w:pPr>
        <w:ind w:left="7200" w:hanging="180"/>
      </w:pPr>
    </w:lvl>
  </w:abstractNum>
  <w:abstractNum w:abstractNumId="20" w15:restartNumberingAfterBreak="0">
    <w:nsid w:val="5A484EEC"/>
    <w:multiLevelType w:val="multilevel"/>
    <w:tmpl w:val="1952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66FFC"/>
    <w:multiLevelType w:val="multilevel"/>
    <w:tmpl w:val="B3AA2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4D157A"/>
    <w:multiLevelType w:val="multilevel"/>
    <w:tmpl w:val="4BA43892"/>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D6F302F"/>
    <w:multiLevelType w:val="hybridMultilevel"/>
    <w:tmpl w:val="CDB4ECD8"/>
    <w:lvl w:ilvl="0" w:tplc="9C68B52A">
      <w:start w:val="2"/>
      <w:numFmt w:val="decimal"/>
      <w:lvlText w:val="%1."/>
      <w:lvlJc w:val="left"/>
      <w:pPr>
        <w:ind w:left="76" w:hanging="360"/>
      </w:pPr>
      <w:rPr>
        <w:rFonts w:eastAsia="Calibri"/>
        <w:b/>
      </w:r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24" w15:restartNumberingAfterBreak="0">
    <w:nsid w:val="61694391"/>
    <w:multiLevelType w:val="multilevel"/>
    <w:tmpl w:val="B6EA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4A6A6D"/>
    <w:multiLevelType w:val="hybridMultilevel"/>
    <w:tmpl w:val="F7A04D4A"/>
    <w:lvl w:ilvl="0" w:tplc="EC58B046">
      <w:start w:val="1"/>
      <w:numFmt w:val="decimal"/>
      <w:lvlText w:val="%1."/>
      <w:lvlJc w:val="left"/>
      <w:pPr>
        <w:ind w:left="1069" w:hanging="360"/>
      </w:pPr>
      <w:rPr>
        <w:rFonts w:hint="default"/>
      </w:rPr>
    </w:lvl>
    <w:lvl w:ilvl="1" w:tplc="23C23BF6" w:tentative="1">
      <w:start w:val="1"/>
      <w:numFmt w:val="lowerLetter"/>
      <w:lvlText w:val="%2."/>
      <w:lvlJc w:val="left"/>
      <w:pPr>
        <w:ind w:left="1789" w:hanging="360"/>
      </w:pPr>
    </w:lvl>
    <w:lvl w:ilvl="2" w:tplc="CEAA1068" w:tentative="1">
      <w:start w:val="1"/>
      <w:numFmt w:val="lowerRoman"/>
      <w:lvlText w:val="%3."/>
      <w:lvlJc w:val="right"/>
      <w:pPr>
        <w:ind w:left="2509" w:hanging="180"/>
      </w:pPr>
    </w:lvl>
    <w:lvl w:ilvl="3" w:tplc="A49C9D1E" w:tentative="1">
      <w:start w:val="1"/>
      <w:numFmt w:val="decimal"/>
      <w:lvlText w:val="%4."/>
      <w:lvlJc w:val="left"/>
      <w:pPr>
        <w:ind w:left="3229" w:hanging="360"/>
      </w:pPr>
    </w:lvl>
    <w:lvl w:ilvl="4" w:tplc="12AE065E" w:tentative="1">
      <w:start w:val="1"/>
      <w:numFmt w:val="lowerLetter"/>
      <w:lvlText w:val="%5."/>
      <w:lvlJc w:val="left"/>
      <w:pPr>
        <w:ind w:left="3949" w:hanging="360"/>
      </w:pPr>
    </w:lvl>
    <w:lvl w:ilvl="5" w:tplc="85D6003E" w:tentative="1">
      <w:start w:val="1"/>
      <w:numFmt w:val="lowerRoman"/>
      <w:lvlText w:val="%6."/>
      <w:lvlJc w:val="right"/>
      <w:pPr>
        <w:ind w:left="4669" w:hanging="180"/>
      </w:pPr>
    </w:lvl>
    <w:lvl w:ilvl="6" w:tplc="8B0A84EE" w:tentative="1">
      <w:start w:val="1"/>
      <w:numFmt w:val="decimal"/>
      <w:lvlText w:val="%7."/>
      <w:lvlJc w:val="left"/>
      <w:pPr>
        <w:ind w:left="5389" w:hanging="360"/>
      </w:pPr>
    </w:lvl>
    <w:lvl w:ilvl="7" w:tplc="1C10FF0A" w:tentative="1">
      <w:start w:val="1"/>
      <w:numFmt w:val="lowerLetter"/>
      <w:lvlText w:val="%8."/>
      <w:lvlJc w:val="left"/>
      <w:pPr>
        <w:ind w:left="6109" w:hanging="360"/>
      </w:pPr>
    </w:lvl>
    <w:lvl w:ilvl="8" w:tplc="DA4424E2" w:tentative="1">
      <w:start w:val="1"/>
      <w:numFmt w:val="lowerRoman"/>
      <w:lvlText w:val="%9."/>
      <w:lvlJc w:val="right"/>
      <w:pPr>
        <w:ind w:left="6829" w:hanging="180"/>
      </w:pPr>
    </w:lvl>
  </w:abstractNum>
  <w:abstractNum w:abstractNumId="26" w15:restartNumberingAfterBreak="0">
    <w:nsid w:val="688501F9"/>
    <w:multiLevelType w:val="hybridMultilevel"/>
    <w:tmpl w:val="5E30E592"/>
    <w:lvl w:ilvl="0" w:tplc="594E57C8">
      <w:start w:val="1"/>
      <w:numFmt w:val="decimal"/>
      <w:lvlText w:val="%1."/>
      <w:lvlJc w:val="left"/>
      <w:pPr>
        <w:ind w:left="720" w:hanging="360"/>
      </w:pPr>
    </w:lvl>
    <w:lvl w:ilvl="1" w:tplc="091E2BFA" w:tentative="1">
      <w:start w:val="1"/>
      <w:numFmt w:val="lowerLetter"/>
      <w:lvlText w:val="%2."/>
      <w:lvlJc w:val="left"/>
      <w:pPr>
        <w:ind w:left="1440" w:hanging="360"/>
      </w:pPr>
    </w:lvl>
    <w:lvl w:ilvl="2" w:tplc="A5683278" w:tentative="1">
      <w:start w:val="1"/>
      <w:numFmt w:val="lowerRoman"/>
      <w:lvlText w:val="%3."/>
      <w:lvlJc w:val="right"/>
      <w:pPr>
        <w:ind w:left="2160" w:hanging="180"/>
      </w:pPr>
    </w:lvl>
    <w:lvl w:ilvl="3" w:tplc="8EE21422" w:tentative="1">
      <w:start w:val="1"/>
      <w:numFmt w:val="decimal"/>
      <w:lvlText w:val="%4."/>
      <w:lvlJc w:val="left"/>
      <w:pPr>
        <w:ind w:left="2880" w:hanging="360"/>
      </w:pPr>
    </w:lvl>
    <w:lvl w:ilvl="4" w:tplc="B97693EE" w:tentative="1">
      <w:start w:val="1"/>
      <w:numFmt w:val="lowerLetter"/>
      <w:lvlText w:val="%5."/>
      <w:lvlJc w:val="left"/>
      <w:pPr>
        <w:ind w:left="3600" w:hanging="360"/>
      </w:pPr>
    </w:lvl>
    <w:lvl w:ilvl="5" w:tplc="7F2668D8" w:tentative="1">
      <w:start w:val="1"/>
      <w:numFmt w:val="lowerRoman"/>
      <w:lvlText w:val="%6."/>
      <w:lvlJc w:val="right"/>
      <w:pPr>
        <w:ind w:left="4320" w:hanging="180"/>
      </w:pPr>
    </w:lvl>
    <w:lvl w:ilvl="6" w:tplc="8638B664" w:tentative="1">
      <w:start w:val="1"/>
      <w:numFmt w:val="decimal"/>
      <w:lvlText w:val="%7."/>
      <w:lvlJc w:val="left"/>
      <w:pPr>
        <w:ind w:left="5040" w:hanging="360"/>
      </w:pPr>
    </w:lvl>
    <w:lvl w:ilvl="7" w:tplc="A5765400" w:tentative="1">
      <w:start w:val="1"/>
      <w:numFmt w:val="lowerLetter"/>
      <w:lvlText w:val="%8."/>
      <w:lvlJc w:val="left"/>
      <w:pPr>
        <w:ind w:left="5760" w:hanging="360"/>
      </w:pPr>
    </w:lvl>
    <w:lvl w:ilvl="8" w:tplc="0A3E56AE" w:tentative="1">
      <w:start w:val="1"/>
      <w:numFmt w:val="lowerRoman"/>
      <w:lvlText w:val="%9."/>
      <w:lvlJc w:val="right"/>
      <w:pPr>
        <w:ind w:left="6480" w:hanging="180"/>
      </w:pPr>
    </w:lvl>
  </w:abstractNum>
  <w:abstractNum w:abstractNumId="27" w15:restartNumberingAfterBreak="0">
    <w:nsid w:val="68875AD7"/>
    <w:multiLevelType w:val="hybridMultilevel"/>
    <w:tmpl w:val="80A0E99E"/>
    <w:lvl w:ilvl="0" w:tplc="99C6C036">
      <w:start w:val="1"/>
      <w:numFmt w:val="decimal"/>
      <w:lvlText w:val="%1."/>
      <w:lvlJc w:val="left"/>
      <w:pPr>
        <w:tabs>
          <w:tab w:val="num" w:pos="1260"/>
        </w:tabs>
        <w:ind w:left="1260" w:hanging="360"/>
      </w:pPr>
    </w:lvl>
    <w:lvl w:ilvl="1" w:tplc="69461DF8" w:tentative="1">
      <w:start w:val="1"/>
      <w:numFmt w:val="lowerLetter"/>
      <w:lvlText w:val="%2."/>
      <w:lvlJc w:val="left"/>
      <w:pPr>
        <w:tabs>
          <w:tab w:val="num" w:pos="1980"/>
        </w:tabs>
        <w:ind w:left="1980" w:hanging="360"/>
      </w:pPr>
    </w:lvl>
    <w:lvl w:ilvl="2" w:tplc="0E88DD92" w:tentative="1">
      <w:start w:val="1"/>
      <w:numFmt w:val="lowerRoman"/>
      <w:lvlText w:val="%3."/>
      <w:lvlJc w:val="right"/>
      <w:pPr>
        <w:tabs>
          <w:tab w:val="num" w:pos="2700"/>
        </w:tabs>
        <w:ind w:left="2700" w:hanging="180"/>
      </w:pPr>
    </w:lvl>
    <w:lvl w:ilvl="3" w:tplc="B6709766" w:tentative="1">
      <w:start w:val="1"/>
      <w:numFmt w:val="decimal"/>
      <w:lvlText w:val="%4."/>
      <w:lvlJc w:val="left"/>
      <w:pPr>
        <w:tabs>
          <w:tab w:val="num" w:pos="3420"/>
        </w:tabs>
        <w:ind w:left="3420" w:hanging="360"/>
      </w:pPr>
    </w:lvl>
    <w:lvl w:ilvl="4" w:tplc="C46E556C" w:tentative="1">
      <w:start w:val="1"/>
      <w:numFmt w:val="lowerLetter"/>
      <w:lvlText w:val="%5."/>
      <w:lvlJc w:val="left"/>
      <w:pPr>
        <w:tabs>
          <w:tab w:val="num" w:pos="4140"/>
        </w:tabs>
        <w:ind w:left="4140" w:hanging="360"/>
      </w:pPr>
    </w:lvl>
    <w:lvl w:ilvl="5" w:tplc="94760A40" w:tentative="1">
      <w:start w:val="1"/>
      <w:numFmt w:val="lowerRoman"/>
      <w:lvlText w:val="%6."/>
      <w:lvlJc w:val="right"/>
      <w:pPr>
        <w:tabs>
          <w:tab w:val="num" w:pos="4860"/>
        </w:tabs>
        <w:ind w:left="4860" w:hanging="180"/>
      </w:pPr>
    </w:lvl>
    <w:lvl w:ilvl="6" w:tplc="B044CE62" w:tentative="1">
      <w:start w:val="1"/>
      <w:numFmt w:val="decimal"/>
      <w:lvlText w:val="%7."/>
      <w:lvlJc w:val="left"/>
      <w:pPr>
        <w:tabs>
          <w:tab w:val="num" w:pos="5580"/>
        </w:tabs>
        <w:ind w:left="5580" w:hanging="360"/>
      </w:pPr>
    </w:lvl>
    <w:lvl w:ilvl="7" w:tplc="422AB52E" w:tentative="1">
      <w:start w:val="1"/>
      <w:numFmt w:val="lowerLetter"/>
      <w:lvlText w:val="%8."/>
      <w:lvlJc w:val="left"/>
      <w:pPr>
        <w:tabs>
          <w:tab w:val="num" w:pos="6300"/>
        </w:tabs>
        <w:ind w:left="6300" w:hanging="360"/>
      </w:pPr>
    </w:lvl>
    <w:lvl w:ilvl="8" w:tplc="2ECCB06E" w:tentative="1">
      <w:start w:val="1"/>
      <w:numFmt w:val="lowerRoman"/>
      <w:lvlText w:val="%9."/>
      <w:lvlJc w:val="right"/>
      <w:pPr>
        <w:tabs>
          <w:tab w:val="num" w:pos="7020"/>
        </w:tabs>
        <w:ind w:left="7020" w:hanging="180"/>
      </w:pPr>
    </w:lvl>
  </w:abstractNum>
  <w:abstractNum w:abstractNumId="28" w15:restartNumberingAfterBreak="0">
    <w:nsid w:val="732F33B0"/>
    <w:multiLevelType w:val="hybridMultilevel"/>
    <w:tmpl w:val="BE880A20"/>
    <w:lvl w:ilvl="0" w:tplc="45F88B82">
      <w:start w:val="1"/>
      <w:numFmt w:val="decimal"/>
      <w:lvlText w:val="%1."/>
      <w:lvlJc w:val="left"/>
      <w:pPr>
        <w:tabs>
          <w:tab w:val="num" w:pos="1395"/>
        </w:tabs>
        <w:ind w:left="1395" w:hanging="855"/>
      </w:pPr>
      <w:rPr>
        <w:rFonts w:hint="default"/>
      </w:rPr>
    </w:lvl>
    <w:lvl w:ilvl="1" w:tplc="78D4D2C2" w:tentative="1">
      <w:start w:val="1"/>
      <w:numFmt w:val="lowerLetter"/>
      <w:lvlText w:val="%2."/>
      <w:lvlJc w:val="left"/>
      <w:pPr>
        <w:tabs>
          <w:tab w:val="num" w:pos="1620"/>
        </w:tabs>
        <w:ind w:left="1620" w:hanging="360"/>
      </w:pPr>
    </w:lvl>
    <w:lvl w:ilvl="2" w:tplc="0AFE1DC8" w:tentative="1">
      <w:start w:val="1"/>
      <w:numFmt w:val="lowerRoman"/>
      <w:lvlText w:val="%3."/>
      <w:lvlJc w:val="right"/>
      <w:pPr>
        <w:tabs>
          <w:tab w:val="num" w:pos="2340"/>
        </w:tabs>
        <w:ind w:left="2340" w:hanging="180"/>
      </w:pPr>
    </w:lvl>
    <w:lvl w:ilvl="3" w:tplc="060E9F84" w:tentative="1">
      <w:start w:val="1"/>
      <w:numFmt w:val="decimal"/>
      <w:lvlText w:val="%4."/>
      <w:lvlJc w:val="left"/>
      <w:pPr>
        <w:tabs>
          <w:tab w:val="num" w:pos="3060"/>
        </w:tabs>
        <w:ind w:left="3060" w:hanging="360"/>
      </w:pPr>
    </w:lvl>
    <w:lvl w:ilvl="4" w:tplc="10E0E78C" w:tentative="1">
      <w:start w:val="1"/>
      <w:numFmt w:val="lowerLetter"/>
      <w:lvlText w:val="%5."/>
      <w:lvlJc w:val="left"/>
      <w:pPr>
        <w:tabs>
          <w:tab w:val="num" w:pos="3780"/>
        </w:tabs>
        <w:ind w:left="3780" w:hanging="360"/>
      </w:pPr>
    </w:lvl>
    <w:lvl w:ilvl="5" w:tplc="7E54F644" w:tentative="1">
      <w:start w:val="1"/>
      <w:numFmt w:val="lowerRoman"/>
      <w:lvlText w:val="%6."/>
      <w:lvlJc w:val="right"/>
      <w:pPr>
        <w:tabs>
          <w:tab w:val="num" w:pos="4500"/>
        </w:tabs>
        <w:ind w:left="4500" w:hanging="180"/>
      </w:pPr>
    </w:lvl>
    <w:lvl w:ilvl="6" w:tplc="1A4C4E68" w:tentative="1">
      <w:start w:val="1"/>
      <w:numFmt w:val="decimal"/>
      <w:lvlText w:val="%7."/>
      <w:lvlJc w:val="left"/>
      <w:pPr>
        <w:tabs>
          <w:tab w:val="num" w:pos="5220"/>
        </w:tabs>
        <w:ind w:left="5220" w:hanging="360"/>
      </w:pPr>
    </w:lvl>
    <w:lvl w:ilvl="7" w:tplc="42288050" w:tentative="1">
      <w:start w:val="1"/>
      <w:numFmt w:val="lowerLetter"/>
      <w:lvlText w:val="%8."/>
      <w:lvlJc w:val="left"/>
      <w:pPr>
        <w:tabs>
          <w:tab w:val="num" w:pos="5940"/>
        </w:tabs>
        <w:ind w:left="5940" w:hanging="360"/>
      </w:pPr>
    </w:lvl>
    <w:lvl w:ilvl="8" w:tplc="17F21384" w:tentative="1">
      <w:start w:val="1"/>
      <w:numFmt w:val="lowerRoman"/>
      <w:lvlText w:val="%9."/>
      <w:lvlJc w:val="right"/>
      <w:pPr>
        <w:tabs>
          <w:tab w:val="num" w:pos="6660"/>
        </w:tabs>
        <w:ind w:left="6660" w:hanging="180"/>
      </w:pPr>
    </w:lvl>
  </w:abstractNum>
  <w:abstractNum w:abstractNumId="29" w15:restartNumberingAfterBreak="0">
    <w:nsid w:val="74E70674"/>
    <w:multiLevelType w:val="singleLevel"/>
    <w:tmpl w:val="70EA3F02"/>
    <w:lvl w:ilvl="0">
      <w:start w:val="1"/>
      <w:numFmt w:val="decimal"/>
      <w:lvlText w:val="%1."/>
      <w:lvlJc w:val="left"/>
      <w:pPr>
        <w:tabs>
          <w:tab w:val="num" w:pos="360"/>
        </w:tabs>
        <w:ind w:left="360" w:hanging="360"/>
      </w:pPr>
      <w:rPr>
        <w:b w:val="0"/>
      </w:rPr>
    </w:lvl>
  </w:abstractNum>
  <w:abstractNum w:abstractNumId="30" w15:restartNumberingAfterBreak="0">
    <w:nsid w:val="75FF02E4"/>
    <w:multiLevelType w:val="multilevel"/>
    <w:tmpl w:val="254AD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73619BE"/>
    <w:multiLevelType w:val="hybridMultilevel"/>
    <w:tmpl w:val="28DABCAE"/>
    <w:lvl w:ilvl="0" w:tplc="1A30E82E">
      <w:start w:val="1"/>
      <w:numFmt w:val="decimal"/>
      <w:lvlText w:val="%1."/>
      <w:lvlJc w:val="left"/>
      <w:pPr>
        <w:ind w:left="720" w:hanging="360"/>
      </w:pPr>
    </w:lvl>
    <w:lvl w:ilvl="1" w:tplc="C6FAE548" w:tentative="1">
      <w:start w:val="1"/>
      <w:numFmt w:val="lowerLetter"/>
      <w:lvlText w:val="%2."/>
      <w:lvlJc w:val="left"/>
      <w:pPr>
        <w:ind w:left="1440" w:hanging="360"/>
      </w:pPr>
    </w:lvl>
    <w:lvl w:ilvl="2" w:tplc="8DA6B024" w:tentative="1">
      <w:start w:val="1"/>
      <w:numFmt w:val="lowerRoman"/>
      <w:lvlText w:val="%3."/>
      <w:lvlJc w:val="right"/>
      <w:pPr>
        <w:ind w:left="2160" w:hanging="180"/>
      </w:pPr>
    </w:lvl>
    <w:lvl w:ilvl="3" w:tplc="E68C47C6" w:tentative="1">
      <w:start w:val="1"/>
      <w:numFmt w:val="decimal"/>
      <w:lvlText w:val="%4."/>
      <w:lvlJc w:val="left"/>
      <w:pPr>
        <w:ind w:left="2880" w:hanging="360"/>
      </w:pPr>
    </w:lvl>
    <w:lvl w:ilvl="4" w:tplc="04DE027C" w:tentative="1">
      <w:start w:val="1"/>
      <w:numFmt w:val="lowerLetter"/>
      <w:lvlText w:val="%5."/>
      <w:lvlJc w:val="left"/>
      <w:pPr>
        <w:ind w:left="3600" w:hanging="360"/>
      </w:pPr>
    </w:lvl>
    <w:lvl w:ilvl="5" w:tplc="AF9C8368" w:tentative="1">
      <w:start w:val="1"/>
      <w:numFmt w:val="lowerRoman"/>
      <w:lvlText w:val="%6."/>
      <w:lvlJc w:val="right"/>
      <w:pPr>
        <w:ind w:left="4320" w:hanging="180"/>
      </w:pPr>
    </w:lvl>
    <w:lvl w:ilvl="6" w:tplc="CE6A5818" w:tentative="1">
      <w:start w:val="1"/>
      <w:numFmt w:val="decimal"/>
      <w:lvlText w:val="%7."/>
      <w:lvlJc w:val="left"/>
      <w:pPr>
        <w:ind w:left="5040" w:hanging="360"/>
      </w:pPr>
    </w:lvl>
    <w:lvl w:ilvl="7" w:tplc="0B202BE2" w:tentative="1">
      <w:start w:val="1"/>
      <w:numFmt w:val="lowerLetter"/>
      <w:lvlText w:val="%8."/>
      <w:lvlJc w:val="left"/>
      <w:pPr>
        <w:ind w:left="5760" w:hanging="360"/>
      </w:pPr>
    </w:lvl>
    <w:lvl w:ilvl="8" w:tplc="C786FFD6" w:tentative="1">
      <w:start w:val="1"/>
      <w:numFmt w:val="lowerRoman"/>
      <w:lvlText w:val="%9."/>
      <w:lvlJc w:val="right"/>
      <w:pPr>
        <w:ind w:left="6480" w:hanging="180"/>
      </w:pPr>
    </w:lvl>
  </w:abstractNum>
  <w:abstractNum w:abstractNumId="32" w15:restartNumberingAfterBreak="0">
    <w:nsid w:val="7F1D407C"/>
    <w:multiLevelType w:val="multilevel"/>
    <w:tmpl w:val="1E46E1D2"/>
    <w:styleLink w:val="1"/>
    <w:lvl w:ilvl="0">
      <w:start w:val="2"/>
      <w:numFmt w:val="decimal"/>
      <w:lvlText w:val="%1."/>
      <w:lvlJc w:val="left"/>
      <w:pPr>
        <w:ind w:left="1275" w:hanging="1275"/>
      </w:pPr>
      <w:rPr>
        <w:rFonts w:hint="default"/>
      </w:rPr>
    </w:lvl>
    <w:lvl w:ilvl="1">
      <w:start w:val="1"/>
      <w:numFmt w:val="decimal"/>
      <w:lvlText w:val="%1.%2."/>
      <w:lvlJc w:val="left"/>
      <w:pPr>
        <w:ind w:left="1985"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820" w:hanging="127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671641314">
    <w:abstractNumId w:val="27"/>
  </w:num>
  <w:num w:numId="2" w16cid:durableId="459960052">
    <w:abstractNumId w:val="28"/>
  </w:num>
  <w:num w:numId="3" w16cid:durableId="1432118058">
    <w:abstractNumId w:val="18"/>
  </w:num>
  <w:num w:numId="4" w16cid:durableId="1020086413">
    <w:abstractNumId w:val="29"/>
    <w:lvlOverride w:ilvl="0">
      <w:startOverride w:val="1"/>
    </w:lvlOverride>
  </w:num>
  <w:num w:numId="5" w16cid:durableId="1855486727">
    <w:abstractNumId w:val="5"/>
  </w:num>
  <w:num w:numId="6" w16cid:durableId="1457989857">
    <w:abstractNumId w:val="13"/>
  </w:num>
  <w:num w:numId="7" w16cid:durableId="579481501">
    <w:abstractNumId w:val="17"/>
  </w:num>
  <w:num w:numId="8" w16cid:durableId="2095280910">
    <w:abstractNumId w:val="32"/>
  </w:num>
  <w:num w:numId="9" w16cid:durableId="1999261185">
    <w:abstractNumId w:val="12"/>
  </w:num>
  <w:num w:numId="10" w16cid:durableId="1269772880">
    <w:abstractNumId w:val="19"/>
  </w:num>
  <w:num w:numId="11" w16cid:durableId="1731154646">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704319">
    <w:abstractNumId w:val="7"/>
  </w:num>
  <w:num w:numId="13" w16cid:durableId="790320614">
    <w:abstractNumId w:val="25"/>
  </w:num>
  <w:num w:numId="14" w16cid:durableId="1326502">
    <w:abstractNumId w:val="11"/>
  </w:num>
  <w:num w:numId="15" w16cid:durableId="2145272561">
    <w:abstractNumId w:val="26"/>
  </w:num>
  <w:num w:numId="16" w16cid:durableId="1664043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7226762">
    <w:abstractNumId w:val="6"/>
  </w:num>
  <w:num w:numId="18" w16cid:durableId="645935018">
    <w:abstractNumId w:val="31"/>
  </w:num>
  <w:num w:numId="19" w16cid:durableId="1797945679">
    <w:abstractNumId w:val="4"/>
  </w:num>
  <w:num w:numId="20" w16cid:durableId="967010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8384168">
    <w:abstractNumId w:val="15"/>
  </w:num>
  <w:num w:numId="22" w16cid:durableId="2089502013">
    <w:abstractNumId w:val="8"/>
  </w:num>
  <w:num w:numId="23" w16cid:durableId="414087312">
    <w:abstractNumId w:val="2"/>
  </w:num>
  <w:num w:numId="24" w16cid:durableId="193956127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0790257">
    <w:abstractNumId w:val="21"/>
  </w:num>
  <w:num w:numId="26" w16cid:durableId="444273655">
    <w:abstractNumId w:val="24"/>
  </w:num>
  <w:num w:numId="27" w16cid:durableId="1354960833">
    <w:abstractNumId w:val="1"/>
  </w:num>
  <w:num w:numId="28" w16cid:durableId="900017437">
    <w:abstractNumId w:val="10"/>
  </w:num>
  <w:num w:numId="29" w16cid:durableId="1791972081">
    <w:abstractNumId w:val="20"/>
  </w:num>
  <w:num w:numId="30" w16cid:durableId="770321574">
    <w:abstractNumId w:val="16"/>
  </w:num>
  <w:num w:numId="31" w16cid:durableId="1200362439">
    <w:abstractNumId w:val="9"/>
  </w:num>
  <w:num w:numId="32" w16cid:durableId="96292577">
    <w:abstractNumId w:val="30"/>
  </w:num>
  <w:num w:numId="33" w16cid:durableId="21363671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79C8"/>
    <w:rsid w:val="00000C5C"/>
    <w:rsid w:val="00001125"/>
    <w:rsid w:val="00001716"/>
    <w:rsid w:val="000041A8"/>
    <w:rsid w:val="00010610"/>
    <w:rsid w:val="00012103"/>
    <w:rsid w:val="00014DDA"/>
    <w:rsid w:val="00016CB8"/>
    <w:rsid w:val="00017B79"/>
    <w:rsid w:val="00017D24"/>
    <w:rsid w:val="00017D9E"/>
    <w:rsid w:val="000205EE"/>
    <w:rsid w:val="00020EC6"/>
    <w:rsid w:val="00022AF4"/>
    <w:rsid w:val="0002378B"/>
    <w:rsid w:val="00024A35"/>
    <w:rsid w:val="00024BB6"/>
    <w:rsid w:val="0002537A"/>
    <w:rsid w:val="000255BF"/>
    <w:rsid w:val="0002734D"/>
    <w:rsid w:val="00030749"/>
    <w:rsid w:val="00031ACC"/>
    <w:rsid w:val="00031FD3"/>
    <w:rsid w:val="0003290C"/>
    <w:rsid w:val="00032F51"/>
    <w:rsid w:val="000337E6"/>
    <w:rsid w:val="00036168"/>
    <w:rsid w:val="00036704"/>
    <w:rsid w:val="00036715"/>
    <w:rsid w:val="00041C50"/>
    <w:rsid w:val="0004206A"/>
    <w:rsid w:val="0004338E"/>
    <w:rsid w:val="00045C17"/>
    <w:rsid w:val="000479BE"/>
    <w:rsid w:val="0005039A"/>
    <w:rsid w:val="000559F0"/>
    <w:rsid w:val="00055BAD"/>
    <w:rsid w:val="000566C4"/>
    <w:rsid w:val="00057AB6"/>
    <w:rsid w:val="00061ED5"/>
    <w:rsid w:val="00062B27"/>
    <w:rsid w:val="00066BBE"/>
    <w:rsid w:val="00066C61"/>
    <w:rsid w:val="00066D8C"/>
    <w:rsid w:val="000678C1"/>
    <w:rsid w:val="00073044"/>
    <w:rsid w:val="00074E8F"/>
    <w:rsid w:val="0007652C"/>
    <w:rsid w:val="0008059C"/>
    <w:rsid w:val="00081E30"/>
    <w:rsid w:val="00084285"/>
    <w:rsid w:val="000857D5"/>
    <w:rsid w:val="00086C74"/>
    <w:rsid w:val="00086E6E"/>
    <w:rsid w:val="0009053F"/>
    <w:rsid w:val="00091149"/>
    <w:rsid w:val="000929D0"/>
    <w:rsid w:val="00092F89"/>
    <w:rsid w:val="000930B3"/>
    <w:rsid w:val="000946D5"/>
    <w:rsid w:val="00095778"/>
    <w:rsid w:val="000961C6"/>
    <w:rsid w:val="0009745E"/>
    <w:rsid w:val="000979FE"/>
    <w:rsid w:val="00097CE5"/>
    <w:rsid w:val="000A04DB"/>
    <w:rsid w:val="000A0B31"/>
    <w:rsid w:val="000A1A8A"/>
    <w:rsid w:val="000A3D9E"/>
    <w:rsid w:val="000A3E88"/>
    <w:rsid w:val="000A49CB"/>
    <w:rsid w:val="000A5291"/>
    <w:rsid w:val="000A578B"/>
    <w:rsid w:val="000A6F5B"/>
    <w:rsid w:val="000A7167"/>
    <w:rsid w:val="000A7D8A"/>
    <w:rsid w:val="000B0A2E"/>
    <w:rsid w:val="000B0AD9"/>
    <w:rsid w:val="000B11A2"/>
    <w:rsid w:val="000B1D8F"/>
    <w:rsid w:val="000B2349"/>
    <w:rsid w:val="000B23F9"/>
    <w:rsid w:val="000B2DEE"/>
    <w:rsid w:val="000B50E6"/>
    <w:rsid w:val="000B61C9"/>
    <w:rsid w:val="000B7437"/>
    <w:rsid w:val="000B79ED"/>
    <w:rsid w:val="000C0C92"/>
    <w:rsid w:val="000C14BA"/>
    <w:rsid w:val="000C26F4"/>
    <w:rsid w:val="000C3104"/>
    <w:rsid w:val="000C45F2"/>
    <w:rsid w:val="000D03BE"/>
    <w:rsid w:val="000D4A87"/>
    <w:rsid w:val="000D4D8A"/>
    <w:rsid w:val="000D4D93"/>
    <w:rsid w:val="000D5417"/>
    <w:rsid w:val="000D66E2"/>
    <w:rsid w:val="000D75B2"/>
    <w:rsid w:val="000E4305"/>
    <w:rsid w:val="000E44A2"/>
    <w:rsid w:val="000E5B24"/>
    <w:rsid w:val="000E5E4E"/>
    <w:rsid w:val="000E6E79"/>
    <w:rsid w:val="000E79C8"/>
    <w:rsid w:val="000F3882"/>
    <w:rsid w:val="000F4E49"/>
    <w:rsid w:val="000F5DC3"/>
    <w:rsid w:val="000F687C"/>
    <w:rsid w:val="000F6D22"/>
    <w:rsid w:val="000F75A2"/>
    <w:rsid w:val="000F794D"/>
    <w:rsid w:val="00101157"/>
    <w:rsid w:val="001013E4"/>
    <w:rsid w:val="001017E4"/>
    <w:rsid w:val="00101EE2"/>
    <w:rsid w:val="001031C7"/>
    <w:rsid w:val="00106CA4"/>
    <w:rsid w:val="0011331F"/>
    <w:rsid w:val="001134C4"/>
    <w:rsid w:val="00113C33"/>
    <w:rsid w:val="00114B6D"/>
    <w:rsid w:val="001155A0"/>
    <w:rsid w:val="00116F4F"/>
    <w:rsid w:val="00117068"/>
    <w:rsid w:val="001177CB"/>
    <w:rsid w:val="001205B7"/>
    <w:rsid w:val="001233CA"/>
    <w:rsid w:val="0012668A"/>
    <w:rsid w:val="00126A6D"/>
    <w:rsid w:val="00127499"/>
    <w:rsid w:val="00127BF0"/>
    <w:rsid w:val="0013256D"/>
    <w:rsid w:val="00132C34"/>
    <w:rsid w:val="00132FCC"/>
    <w:rsid w:val="00134CDA"/>
    <w:rsid w:val="0013573B"/>
    <w:rsid w:val="001358A2"/>
    <w:rsid w:val="001363BB"/>
    <w:rsid w:val="001367C0"/>
    <w:rsid w:val="00137765"/>
    <w:rsid w:val="00142449"/>
    <w:rsid w:val="00144422"/>
    <w:rsid w:val="0014446B"/>
    <w:rsid w:val="00145F83"/>
    <w:rsid w:val="00146DDC"/>
    <w:rsid w:val="0015318E"/>
    <w:rsid w:val="001539DB"/>
    <w:rsid w:val="0015475B"/>
    <w:rsid w:val="00154D37"/>
    <w:rsid w:val="001551F2"/>
    <w:rsid w:val="001574B2"/>
    <w:rsid w:val="001575FC"/>
    <w:rsid w:val="0015790E"/>
    <w:rsid w:val="00157CDA"/>
    <w:rsid w:val="001602A2"/>
    <w:rsid w:val="00161D6A"/>
    <w:rsid w:val="00162AE5"/>
    <w:rsid w:val="00163D4E"/>
    <w:rsid w:val="001656B6"/>
    <w:rsid w:val="00166757"/>
    <w:rsid w:val="00170406"/>
    <w:rsid w:val="00172BE4"/>
    <w:rsid w:val="00172D53"/>
    <w:rsid w:val="00173790"/>
    <w:rsid w:val="00174B8D"/>
    <w:rsid w:val="001753DA"/>
    <w:rsid w:val="00175841"/>
    <w:rsid w:val="001760F2"/>
    <w:rsid w:val="00177C50"/>
    <w:rsid w:val="0018134F"/>
    <w:rsid w:val="00182D9D"/>
    <w:rsid w:val="001837E7"/>
    <w:rsid w:val="0018597D"/>
    <w:rsid w:val="0018711E"/>
    <w:rsid w:val="00190B09"/>
    <w:rsid w:val="00190D9A"/>
    <w:rsid w:val="00191F78"/>
    <w:rsid w:val="0019306A"/>
    <w:rsid w:val="001933A1"/>
    <w:rsid w:val="0019340A"/>
    <w:rsid w:val="00193F12"/>
    <w:rsid w:val="001956BF"/>
    <w:rsid w:val="00195BC7"/>
    <w:rsid w:val="00196212"/>
    <w:rsid w:val="00196326"/>
    <w:rsid w:val="001963DE"/>
    <w:rsid w:val="00196A89"/>
    <w:rsid w:val="001971C7"/>
    <w:rsid w:val="001978B1"/>
    <w:rsid w:val="00197D3C"/>
    <w:rsid w:val="001A0E69"/>
    <w:rsid w:val="001A1678"/>
    <w:rsid w:val="001A2534"/>
    <w:rsid w:val="001A29C0"/>
    <w:rsid w:val="001A2FA9"/>
    <w:rsid w:val="001A52E1"/>
    <w:rsid w:val="001A5404"/>
    <w:rsid w:val="001A6D02"/>
    <w:rsid w:val="001B0F75"/>
    <w:rsid w:val="001B2A96"/>
    <w:rsid w:val="001B33FF"/>
    <w:rsid w:val="001B3A1B"/>
    <w:rsid w:val="001B3E77"/>
    <w:rsid w:val="001B46E8"/>
    <w:rsid w:val="001B6B8D"/>
    <w:rsid w:val="001C0F84"/>
    <w:rsid w:val="001C178F"/>
    <w:rsid w:val="001C1AE1"/>
    <w:rsid w:val="001C2AD2"/>
    <w:rsid w:val="001C2F4E"/>
    <w:rsid w:val="001C30C6"/>
    <w:rsid w:val="001C4458"/>
    <w:rsid w:val="001D007F"/>
    <w:rsid w:val="001D0F6E"/>
    <w:rsid w:val="001D1204"/>
    <w:rsid w:val="001D2386"/>
    <w:rsid w:val="001D3191"/>
    <w:rsid w:val="001D4295"/>
    <w:rsid w:val="001D558D"/>
    <w:rsid w:val="001D5C88"/>
    <w:rsid w:val="001D5D52"/>
    <w:rsid w:val="001D5E63"/>
    <w:rsid w:val="001D63F2"/>
    <w:rsid w:val="001D654E"/>
    <w:rsid w:val="001E0652"/>
    <w:rsid w:val="001E1C3C"/>
    <w:rsid w:val="001E56CE"/>
    <w:rsid w:val="001E6A51"/>
    <w:rsid w:val="001E6A58"/>
    <w:rsid w:val="001E768B"/>
    <w:rsid w:val="001F15FF"/>
    <w:rsid w:val="001F2CFB"/>
    <w:rsid w:val="001F2F6A"/>
    <w:rsid w:val="001F4B75"/>
    <w:rsid w:val="001F4FD0"/>
    <w:rsid w:val="001F5AED"/>
    <w:rsid w:val="001F5F41"/>
    <w:rsid w:val="001F6CAC"/>
    <w:rsid w:val="001F6F9C"/>
    <w:rsid w:val="002017CF"/>
    <w:rsid w:val="00201FDB"/>
    <w:rsid w:val="002025CA"/>
    <w:rsid w:val="002030AC"/>
    <w:rsid w:val="00206623"/>
    <w:rsid w:val="002112BC"/>
    <w:rsid w:val="0021288C"/>
    <w:rsid w:val="00212CB4"/>
    <w:rsid w:val="00214021"/>
    <w:rsid w:val="00214633"/>
    <w:rsid w:val="00216314"/>
    <w:rsid w:val="00216971"/>
    <w:rsid w:val="0022153B"/>
    <w:rsid w:val="002226D8"/>
    <w:rsid w:val="002233B2"/>
    <w:rsid w:val="00223ABE"/>
    <w:rsid w:val="00223C03"/>
    <w:rsid w:val="00224B52"/>
    <w:rsid w:val="00225AEC"/>
    <w:rsid w:val="002260E2"/>
    <w:rsid w:val="00226939"/>
    <w:rsid w:val="00226B80"/>
    <w:rsid w:val="0022736F"/>
    <w:rsid w:val="0023095C"/>
    <w:rsid w:val="00232BC6"/>
    <w:rsid w:val="00234756"/>
    <w:rsid w:val="00235A6A"/>
    <w:rsid w:val="00235EE8"/>
    <w:rsid w:val="00236439"/>
    <w:rsid w:val="00236660"/>
    <w:rsid w:val="00236DB9"/>
    <w:rsid w:val="002375BD"/>
    <w:rsid w:val="0024318A"/>
    <w:rsid w:val="002436F0"/>
    <w:rsid w:val="0024372B"/>
    <w:rsid w:val="002477C0"/>
    <w:rsid w:val="00250ECA"/>
    <w:rsid w:val="00250F42"/>
    <w:rsid w:val="00252D9A"/>
    <w:rsid w:val="002557A3"/>
    <w:rsid w:val="002558CA"/>
    <w:rsid w:val="00256EE2"/>
    <w:rsid w:val="00257907"/>
    <w:rsid w:val="002579FA"/>
    <w:rsid w:val="00257A0E"/>
    <w:rsid w:val="00257CBD"/>
    <w:rsid w:val="00260184"/>
    <w:rsid w:val="0026152E"/>
    <w:rsid w:val="0026298D"/>
    <w:rsid w:val="00262D70"/>
    <w:rsid w:val="0026485A"/>
    <w:rsid w:val="002656C3"/>
    <w:rsid w:val="002659C1"/>
    <w:rsid w:val="00265AAE"/>
    <w:rsid w:val="0026621A"/>
    <w:rsid w:val="00267673"/>
    <w:rsid w:val="00270A36"/>
    <w:rsid w:val="002728A7"/>
    <w:rsid w:val="002757EE"/>
    <w:rsid w:val="00275C2B"/>
    <w:rsid w:val="002768D9"/>
    <w:rsid w:val="00277104"/>
    <w:rsid w:val="002777ED"/>
    <w:rsid w:val="00280569"/>
    <w:rsid w:val="00281611"/>
    <w:rsid w:val="00281B4B"/>
    <w:rsid w:val="002832B8"/>
    <w:rsid w:val="00283474"/>
    <w:rsid w:val="00284CC1"/>
    <w:rsid w:val="0028551D"/>
    <w:rsid w:val="00285770"/>
    <w:rsid w:val="002857AE"/>
    <w:rsid w:val="00285B56"/>
    <w:rsid w:val="00287DEC"/>
    <w:rsid w:val="002934A9"/>
    <w:rsid w:val="00293A05"/>
    <w:rsid w:val="002940D1"/>
    <w:rsid w:val="00294DF0"/>
    <w:rsid w:val="002968BD"/>
    <w:rsid w:val="00297E77"/>
    <w:rsid w:val="00297F2D"/>
    <w:rsid w:val="002A0336"/>
    <w:rsid w:val="002A0F74"/>
    <w:rsid w:val="002A13F5"/>
    <w:rsid w:val="002A2A6C"/>
    <w:rsid w:val="002A2E64"/>
    <w:rsid w:val="002A33B6"/>
    <w:rsid w:val="002A6B2C"/>
    <w:rsid w:val="002A73B3"/>
    <w:rsid w:val="002B1AC6"/>
    <w:rsid w:val="002B55F5"/>
    <w:rsid w:val="002B6776"/>
    <w:rsid w:val="002C1639"/>
    <w:rsid w:val="002C1DC5"/>
    <w:rsid w:val="002C24D5"/>
    <w:rsid w:val="002C3E9F"/>
    <w:rsid w:val="002C418D"/>
    <w:rsid w:val="002C50F8"/>
    <w:rsid w:val="002C6DB3"/>
    <w:rsid w:val="002C76F0"/>
    <w:rsid w:val="002C7FE9"/>
    <w:rsid w:val="002D0240"/>
    <w:rsid w:val="002D1BD0"/>
    <w:rsid w:val="002D2633"/>
    <w:rsid w:val="002D39F3"/>
    <w:rsid w:val="002D69E9"/>
    <w:rsid w:val="002D6CDF"/>
    <w:rsid w:val="002E1669"/>
    <w:rsid w:val="002E223E"/>
    <w:rsid w:val="002E5B89"/>
    <w:rsid w:val="002E5EAF"/>
    <w:rsid w:val="002E637D"/>
    <w:rsid w:val="002E63E7"/>
    <w:rsid w:val="002E67C9"/>
    <w:rsid w:val="002E68E2"/>
    <w:rsid w:val="002E7FFB"/>
    <w:rsid w:val="002F05B3"/>
    <w:rsid w:val="002F07B2"/>
    <w:rsid w:val="002F0C6D"/>
    <w:rsid w:val="002F200F"/>
    <w:rsid w:val="002F32E4"/>
    <w:rsid w:val="002F3D84"/>
    <w:rsid w:val="002F7AFB"/>
    <w:rsid w:val="002F7D3C"/>
    <w:rsid w:val="00300826"/>
    <w:rsid w:val="00300A19"/>
    <w:rsid w:val="00302525"/>
    <w:rsid w:val="003033C5"/>
    <w:rsid w:val="0030418C"/>
    <w:rsid w:val="00304A9F"/>
    <w:rsid w:val="00305028"/>
    <w:rsid w:val="0030539B"/>
    <w:rsid w:val="00305D23"/>
    <w:rsid w:val="00306A89"/>
    <w:rsid w:val="00311494"/>
    <w:rsid w:val="00312511"/>
    <w:rsid w:val="00312A27"/>
    <w:rsid w:val="00312EA9"/>
    <w:rsid w:val="0031317C"/>
    <w:rsid w:val="00316621"/>
    <w:rsid w:val="003167DF"/>
    <w:rsid w:val="00317055"/>
    <w:rsid w:val="00321B4D"/>
    <w:rsid w:val="003235B1"/>
    <w:rsid w:val="0032465E"/>
    <w:rsid w:val="0032600B"/>
    <w:rsid w:val="00326118"/>
    <w:rsid w:val="00326DCE"/>
    <w:rsid w:val="00327428"/>
    <w:rsid w:val="00330258"/>
    <w:rsid w:val="00330E3E"/>
    <w:rsid w:val="003327FB"/>
    <w:rsid w:val="00332BAB"/>
    <w:rsid w:val="00332CA9"/>
    <w:rsid w:val="00332DD4"/>
    <w:rsid w:val="00333668"/>
    <w:rsid w:val="00333BF5"/>
    <w:rsid w:val="00333F1A"/>
    <w:rsid w:val="00334F78"/>
    <w:rsid w:val="00335076"/>
    <w:rsid w:val="00335329"/>
    <w:rsid w:val="00337A74"/>
    <w:rsid w:val="003402B9"/>
    <w:rsid w:val="00342B37"/>
    <w:rsid w:val="00344BBF"/>
    <w:rsid w:val="00344CE8"/>
    <w:rsid w:val="00352E55"/>
    <w:rsid w:val="003533CA"/>
    <w:rsid w:val="00354856"/>
    <w:rsid w:val="00356A8D"/>
    <w:rsid w:val="00357037"/>
    <w:rsid w:val="003570A1"/>
    <w:rsid w:val="00357961"/>
    <w:rsid w:val="00360EC2"/>
    <w:rsid w:val="003614B5"/>
    <w:rsid w:val="003617AD"/>
    <w:rsid w:val="0036236D"/>
    <w:rsid w:val="00364B15"/>
    <w:rsid w:val="00365AC8"/>
    <w:rsid w:val="003661D1"/>
    <w:rsid w:val="00366567"/>
    <w:rsid w:val="00366B14"/>
    <w:rsid w:val="00367944"/>
    <w:rsid w:val="003711AC"/>
    <w:rsid w:val="00371250"/>
    <w:rsid w:val="003712E0"/>
    <w:rsid w:val="003713A8"/>
    <w:rsid w:val="00371F56"/>
    <w:rsid w:val="00372769"/>
    <w:rsid w:val="00373113"/>
    <w:rsid w:val="003741A6"/>
    <w:rsid w:val="0037431C"/>
    <w:rsid w:val="0037530A"/>
    <w:rsid w:val="0037661A"/>
    <w:rsid w:val="00376AA3"/>
    <w:rsid w:val="003801A1"/>
    <w:rsid w:val="00382200"/>
    <w:rsid w:val="003848B9"/>
    <w:rsid w:val="00384A04"/>
    <w:rsid w:val="00385124"/>
    <w:rsid w:val="00385550"/>
    <w:rsid w:val="00385D04"/>
    <w:rsid w:val="00386BED"/>
    <w:rsid w:val="00387CD8"/>
    <w:rsid w:val="003939DB"/>
    <w:rsid w:val="003967D6"/>
    <w:rsid w:val="00396A54"/>
    <w:rsid w:val="003A0927"/>
    <w:rsid w:val="003A261A"/>
    <w:rsid w:val="003A3F2F"/>
    <w:rsid w:val="003A57EE"/>
    <w:rsid w:val="003A5890"/>
    <w:rsid w:val="003A5EA0"/>
    <w:rsid w:val="003A5FCF"/>
    <w:rsid w:val="003A61BD"/>
    <w:rsid w:val="003A67C0"/>
    <w:rsid w:val="003B2AF7"/>
    <w:rsid w:val="003B497E"/>
    <w:rsid w:val="003B55B3"/>
    <w:rsid w:val="003B568B"/>
    <w:rsid w:val="003B6A1D"/>
    <w:rsid w:val="003B6CD2"/>
    <w:rsid w:val="003B764E"/>
    <w:rsid w:val="003C7A6C"/>
    <w:rsid w:val="003D0019"/>
    <w:rsid w:val="003D07F2"/>
    <w:rsid w:val="003D09E7"/>
    <w:rsid w:val="003D1463"/>
    <w:rsid w:val="003D1632"/>
    <w:rsid w:val="003D2128"/>
    <w:rsid w:val="003D2618"/>
    <w:rsid w:val="003D47F1"/>
    <w:rsid w:val="003D5684"/>
    <w:rsid w:val="003D5849"/>
    <w:rsid w:val="003D6609"/>
    <w:rsid w:val="003D76AC"/>
    <w:rsid w:val="003D7DA2"/>
    <w:rsid w:val="003E0E9B"/>
    <w:rsid w:val="003E234C"/>
    <w:rsid w:val="003E308E"/>
    <w:rsid w:val="003E3269"/>
    <w:rsid w:val="003E559A"/>
    <w:rsid w:val="003F11C6"/>
    <w:rsid w:val="003F14EF"/>
    <w:rsid w:val="003F1D09"/>
    <w:rsid w:val="003F333B"/>
    <w:rsid w:val="003F49CC"/>
    <w:rsid w:val="003F6006"/>
    <w:rsid w:val="003F6214"/>
    <w:rsid w:val="003F6CF5"/>
    <w:rsid w:val="003F7E96"/>
    <w:rsid w:val="00401E55"/>
    <w:rsid w:val="00402615"/>
    <w:rsid w:val="00403A70"/>
    <w:rsid w:val="0040418C"/>
    <w:rsid w:val="00404DE0"/>
    <w:rsid w:val="004105EA"/>
    <w:rsid w:val="004125AA"/>
    <w:rsid w:val="00412CD3"/>
    <w:rsid w:val="0041318A"/>
    <w:rsid w:val="004134DD"/>
    <w:rsid w:val="004161F9"/>
    <w:rsid w:val="00416945"/>
    <w:rsid w:val="00416B1A"/>
    <w:rsid w:val="004208FA"/>
    <w:rsid w:val="00420D33"/>
    <w:rsid w:val="00421333"/>
    <w:rsid w:val="0042171C"/>
    <w:rsid w:val="00421831"/>
    <w:rsid w:val="00422233"/>
    <w:rsid w:val="00423474"/>
    <w:rsid w:val="0042445F"/>
    <w:rsid w:val="00425345"/>
    <w:rsid w:val="0043040B"/>
    <w:rsid w:val="00430B01"/>
    <w:rsid w:val="004316FD"/>
    <w:rsid w:val="00432F16"/>
    <w:rsid w:val="00433A90"/>
    <w:rsid w:val="00434CC9"/>
    <w:rsid w:val="004356AA"/>
    <w:rsid w:val="00435AD8"/>
    <w:rsid w:val="004375DF"/>
    <w:rsid w:val="00440E00"/>
    <w:rsid w:val="00440E9F"/>
    <w:rsid w:val="004413D7"/>
    <w:rsid w:val="00443914"/>
    <w:rsid w:val="0044444D"/>
    <w:rsid w:val="00445796"/>
    <w:rsid w:val="004460E2"/>
    <w:rsid w:val="00446BEC"/>
    <w:rsid w:val="00447387"/>
    <w:rsid w:val="0045053B"/>
    <w:rsid w:val="004508D6"/>
    <w:rsid w:val="00451146"/>
    <w:rsid w:val="00452634"/>
    <w:rsid w:val="004536D2"/>
    <w:rsid w:val="0045549F"/>
    <w:rsid w:val="00456778"/>
    <w:rsid w:val="00457D83"/>
    <w:rsid w:val="004609E0"/>
    <w:rsid w:val="00461067"/>
    <w:rsid w:val="00461548"/>
    <w:rsid w:val="004623FA"/>
    <w:rsid w:val="00462D65"/>
    <w:rsid w:val="0046323B"/>
    <w:rsid w:val="0046336A"/>
    <w:rsid w:val="00463717"/>
    <w:rsid w:val="00463BC0"/>
    <w:rsid w:val="00463CC4"/>
    <w:rsid w:val="00464BEB"/>
    <w:rsid w:val="00465842"/>
    <w:rsid w:val="00466873"/>
    <w:rsid w:val="0047022E"/>
    <w:rsid w:val="004707BF"/>
    <w:rsid w:val="00470BA6"/>
    <w:rsid w:val="00470F6C"/>
    <w:rsid w:val="00472A75"/>
    <w:rsid w:val="00474778"/>
    <w:rsid w:val="0047588D"/>
    <w:rsid w:val="00475A7B"/>
    <w:rsid w:val="00476B68"/>
    <w:rsid w:val="00483EE9"/>
    <w:rsid w:val="00484579"/>
    <w:rsid w:val="00485BA5"/>
    <w:rsid w:val="004901B8"/>
    <w:rsid w:val="004902B8"/>
    <w:rsid w:val="00491A40"/>
    <w:rsid w:val="00492340"/>
    <w:rsid w:val="00492DD8"/>
    <w:rsid w:val="00493367"/>
    <w:rsid w:val="00495128"/>
    <w:rsid w:val="00495FEB"/>
    <w:rsid w:val="00496B16"/>
    <w:rsid w:val="00497DAC"/>
    <w:rsid w:val="004A0408"/>
    <w:rsid w:val="004A2AAB"/>
    <w:rsid w:val="004A2BD0"/>
    <w:rsid w:val="004A2FF9"/>
    <w:rsid w:val="004A4A01"/>
    <w:rsid w:val="004A554F"/>
    <w:rsid w:val="004A654F"/>
    <w:rsid w:val="004B0FFC"/>
    <w:rsid w:val="004B1814"/>
    <w:rsid w:val="004B1FA3"/>
    <w:rsid w:val="004B20D2"/>
    <w:rsid w:val="004B3607"/>
    <w:rsid w:val="004B373F"/>
    <w:rsid w:val="004B553F"/>
    <w:rsid w:val="004B5560"/>
    <w:rsid w:val="004B5644"/>
    <w:rsid w:val="004B5CCC"/>
    <w:rsid w:val="004B6073"/>
    <w:rsid w:val="004B6B5D"/>
    <w:rsid w:val="004B70DA"/>
    <w:rsid w:val="004C2F74"/>
    <w:rsid w:val="004C5FC8"/>
    <w:rsid w:val="004C6849"/>
    <w:rsid w:val="004C7BA0"/>
    <w:rsid w:val="004C7F77"/>
    <w:rsid w:val="004D03D5"/>
    <w:rsid w:val="004D0D77"/>
    <w:rsid w:val="004D1A50"/>
    <w:rsid w:val="004D4532"/>
    <w:rsid w:val="004D6303"/>
    <w:rsid w:val="004E2971"/>
    <w:rsid w:val="004E399A"/>
    <w:rsid w:val="004E4807"/>
    <w:rsid w:val="004E4AA6"/>
    <w:rsid w:val="004E7E59"/>
    <w:rsid w:val="004F1E1A"/>
    <w:rsid w:val="004F24DA"/>
    <w:rsid w:val="004F272D"/>
    <w:rsid w:val="004F29F4"/>
    <w:rsid w:val="004F349F"/>
    <w:rsid w:val="004F4BD6"/>
    <w:rsid w:val="004F53D3"/>
    <w:rsid w:val="004F5D66"/>
    <w:rsid w:val="004F6B3A"/>
    <w:rsid w:val="004F6FBF"/>
    <w:rsid w:val="004F7241"/>
    <w:rsid w:val="00500872"/>
    <w:rsid w:val="00500C6C"/>
    <w:rsid w:val="005024BC"/>
    <w:rsid w:val="005027CE"/>
    <w:rsid w:val="00502A0E"/>
    <w:rsid w:val="00502C65"/>
    <w:rsid w:val="00504768"/>
    <w:rsid w:val="00505F13"/>
    <w:rsid w:val="0050613C"/>
    <w:rsid w:val="0050701F"/>
    <w:rsid w:val="005102A5"/>
    <w:rsid w:val="005142F4"/>
    <w:rsid w:val="00514C3B"/>
    <w:rsid w:val="00516797"/>
    <w:rsid w:val="00516C30"/>
    <w:rsid w:val="00520419"/>
    <w:rsid w:val="00522015"/>
    <w:rsid w:val="005223A5"/>
    <w:rsid w:val="005237AE"/>
    <w:rsid w:val="0052503B"/>
    <w:rsid w:val="00526F75"/>
    <w:rsid w:val="0052713F"/>
    <w:rsid w:val="005275BB"/>
    <w:rsid w:val="00530989"/>
    <w:rsid w:val="00530EA5"/>
    <w:rsid w:val="00531960"/>
    <w:rsid w:val="00532D08"/>
    <w:rsid w:val="00533EF7"/>
    <w:rsid w:val="00534268"/>
    <w:rsid w:val="00535877"/>
    <w:rsid w:val="00536BFF"/>
    <w:rsid w:val="00541ECB"/>
    <w:rsid w:val="00542B83"/>
    <w:rsid w:val="0054447F"/>
    <w:rsid w:val="005463C9"/>
    <w:rsid w:val="00546B69"/>
    <w:rsid w:val="00546CA4"/>
    <w:rsid w:val="005509E9"/>
    <w:rsid w:val="005523E0"/>
    <w:rsid w:val="005527CC"/>
    <w:rsid w:val="00552CD6"/>
    <w:rsid w:val="00555072"/>
    <w:rsid w:val="0055656B"/>
    <w:rsid w:val="005575F7"/>
    <w:rsid w:val="00561380"/>
    <w:rsid w:val="005631E7"/>
    <w:rsid w:val="00563A69"/>
    <w:rsid w:val="00565902"/>
    <w:rsid w:val="005660A4"/>
    <w:rsid w:val="00567EFA"/>
    <w:rsid w:val="00573E99"/>
    <w:rsid w:val="00574B4A"/>
    <w:rsid w:val="00576791"/>
    <w:rsid w:val="00576AEC"/>
    <w:rsid w:val="00577633"/>
    <w:rsid w:val="00580773"/>
    <w:rsid w:val="00582A78"/>
    <w:rsid w:val="00582B46"/>
    <w:rsid w:val="00583081"/>
    <w:rsid w:val="00584973"/>
    <w:rsid w:val="00586EE9"/>
    <w:rsid w:val="00586FF2"/>
    <w:rsid w:val="0058724D"/>
    <w:rsid w:val="0058770B"/>
    <w:rsid w:val="00590E63"/>
    <w:rsid w:val="00594EF3"/>
    <w:rsid w:val="005955CD"/>
    <w:rsid w:val="005960DC"/>
    <w:rsid w:val="00597961"/>
    <w:rsid w:val="005A4163"/>
    <w:rsid w:val="005A4E9C"/>
    <w:rsid w:val="005A6ADF"/>
    <w:rsid w:val="005B05E4"/>
    <w:rsid w:val="005B1050"/>
    <w:rsid w:val="005B2C2A"/>
    <w:rsid w:val="005B2D4D"/>
    <w:rsid w:val="005B42B3"/>
    <w:rsid w:val="005B4AE9"/>
    <w:rsid w:val="005B5900"/>
    <w:rsid w:val="005C04B5"/>
    <w:rsid w:val="005C0785"/>
    <w:rsid w:val="005C1CA5"/>
    <w:rsid w:val="005C3FCB"/>
    <w:rsid w:val="005C5E14"/>
    <w:rsid w:val="005C603C"/>
    <w:rsid w:val="005C6076"/>
    <w:rsid w:val="005C634B"/>
    <w:rsid w:val="005C6B46"/>
    <w:rsid w:val="005D04EE"/>
    <w:rsid w:val="005D08B2"/>
    <w:rsid w:val="005D23BC"/>
    <w:rsid w:val="005D23C3"/>
    <w:rsid w:val="005D2A76"/>
    <w:rsid w:val="005D2F3D"/>
    <w:rsid w:val="005D4417"/>
    <w:rsid w:val="005D4590"/>
    <w:rsid w:val="005D67E0"/>
    <w:rsid w:val="005D6CC9"/>
    <w:rsid w:val="005D7689"/>
    <w:rsid w:val="005D7FB3"/>
    <w:rsid w:val="005E039F"/>
    <w:rsid w:val="005E04F1"/>
    <w:rsid w:val="005E0DFF"/>
    <w:rsid w:val="005E14A4"/>
    <w:rsid w:val="005E2DA2"/>
    <w:rsid w:val="005E4A76"/>
    <w:rsid w:val="005E6DB8"/>
    <w:rsid w:val="005E7592"/>
    <w:rsid w:val="005F0450"/>
    <w:rsid w:val="005F049B"/>
    <w:rsid w:val="005F21BC"/>
    <w:rsid w:val="005F31FC"/>
    <w:rsid w:val="005F3F38"/>
    <w:rsid w:val="005F50E4"/>
    <w:rsid w:val="005F5CDE"/>
    <w:rsid w:val="005F6A52"/>
    <w:rsid w:val="005F6D01"/>
    <w:rsid w:val="005F7041"/>
    <w:rsid w:val="00603572"/>
    <w:rsid w:val="0060378D"/>
    <w:rsid w:val="00610596"/>
    <w:rsid w:val="00610E1B"/>
    <w:rsid w:val="00611ACF"/>
    <w:rsid w:val="00612C8A"/>
    <w:rsid w:val="006133F6"/>
    <w:rsid w:val="00613C5E"/>
    <w:rsid w:val="006142B2"/>
    <w:rsid w:val="006148B5"/>
    <w:rsid w:val="0061741C"/>
    <w:rsid w:val="00617C74"/>
    <w:rsid w:val="00621028"/>
    <w:rsid w:val="00626D20"/>
    <w:rsid w:val="00630238"/>
    <w:rsid w:val="00630639"/>
    <w:rsid w:val="006308F2"/>
    <w:rsid w:val="006315B6"/>
    <w:rsid w:val="00631FB0"/>
    <w:rsid w:val="00633102"/>
    <w:rsid w:val="00633136"/>
    <w:rsid w:val="006331ED"/>
    <w:rsid w:val="0063456C"/>
    <w:rsid w:val="00634C38"/>
    <w:rsid w:val="00634E20"/>
    <w:rsid w:val="00634E82"/>
    <w:rsid w:val="006355E4"/>
    <w:rsid w:val="00637CD1"/>
    <w:rsid w:val="00637D0C"/>
    <w:rsid w:val="006413BD"/>
    <w:rsid w:val="00641C65"/>
    <w:rsid w:val="006421B7"/>
    <w:rsid w:val="00643360"/>
    <w:rsid w:val="00653526"/>
    <w:rsid w:val="0065432F"/>
    <w:rsid w:val="00654C54"/>
    <w:rsid w:val="00657236"/>
    <w:rsid w:val="006621A0"/>
    <w:rsid w:val="00662D00"/>
    <w:rsid w:val="00664438"/>
    <w:rsid w:val="006654A3"/>
    <w:rsid w:val="00666B8E"/>
    <w:rsid w:val="00666D4F"/>
    <w:rsid w:val="00671FE6"/>
    <w:rsid w:val="006724E4"/>
    <w:rsid w:val="00677F21"/>
    <w:rsid w:val="00680A12"/>
    <w:rsid w:val="006820D6"/>
    <w:rsid w:val="006830DF"/>
    <w:rsid w:val="00683253"/>
    <w:rsid w:val="00684B26"/>
    <w:rsid w:val="006851BB"/>
    <w:rsid w:val="006853D6"/>
    <w:rsid w:val="00690B45"/>
    <w:rsid w:val="006923AA"/>
    <w:rsid w:val="006924A6"/>
    <w:rsid w:val="00694819"/>
    <w:rsid w:val="006A0008"/>
    <w:rsid w:val="006A3568"/>
    <w:rsid w:val="006A3E51"/>
    <w:rsid w:val="006A4793"/>
    <w:rsid w:val="006A5730"/>
    <w:rsid w:val="006B22D6"/>
    <w:rsid w:val="006B288D"/>
    <w:rsid w:val="006B332E"/>
    <w:rsid w:val="006B3C0F"/>
    <w:rsid w:val="006B3F40"/>
    <w:rsid w:val="006B59D6"/>
    <w:rsid w:val="006B615D"/>
    <w:rsid w:val="006B7C9F"/>
    <w:rsid w:val="006B7CEB"/>
    <w:rsid w:val="006C11B8"/>
    <w:rsid w:val="006C29C9"/>
    <w:rsid w:val="006C2B96"/>
    <w:rsid w:val="006C396B"/>
    <w:rsid w:val="006C5599"/>
    <w:rsid w:val="006C5B43"/>
    <w:rsid w:val="006C6970"/>
    <w:rsid w:val="006C6C77"/>
    <w:rsid w:val="006D12B5"/>
    <w:rsid w:val="006D150F"/>
    <w:rsid w:val="006D2BC2"/>
    <w:rsid w:val="006D3E29"/>
    <w:rsid w:val="006D4DDF"/>
    <w:rsid w:val="006D5437"/>
    <w:rsid w:val="006D63E5"/>
    <w:rsid w:val="006D6D20"/>
    <w:rsid w:val="006D7CE0"/>
    <w:rsid w:val="006E0346"/>
    <w:rsid w:val="006E0EA2"/>
    <w:rsid w:val="006E0EE9"/>
    <w:rsid w:val="006E223C"/>
    <w:rsid w:val="006E315C"/>
    <w:rsid w:val="006E4B70"/>
    <w:rsid w:val="006E533C"/>
    <w:rsid w:val="006E7D5E"/>
    <w:rsid w:val="006F21FA"/>
    <w:rsid w:val="006F23EF"/>
    <w:rsid w:val="006F351A"/>
    <w:rsid w:val="006F3CC7"/>
    <w:rsid w:val="006F474A"/>
    <w:rsid w:val="006F558A"/>
    <w:rsid w:val="006F5F96"/>
    <w:rsid w:val="006F647B"/>
    <w:rsid w:val="006F68B2"/>
    <w:rsid w:val="006F68FB"/>
    <w:rsid w:val="006F6DBA"/>
    <w:rsid w:val="007009F4"/>
    <w:rsid w:val="007011A1"/>
    <w:rsid w:val="0070448B"/>
    <w:rsid w:val="00705375"/>
    <w:rsid w:val="00705C60"/>
    <w:rsid w:val="0070701D"/>
    <w:rsid w:val="00707D4A"/>
    <w:rsid w:val="007100AE"/>
    <w:rsid w:val="007107DC"/>
    <w:rsid w:val="00713992"/>
    <w:rsid w:val="00713DF6"/>
    <w:rsid w:val="007148EF"/>
    <w:rsid w:val="00714B63"/>
    <w:rsid w:val="007157D0"/>
    <w:rsid w:val="00716930"/>
    <w:rsid w:val="0071797F"/>
    <w:rsid w:val="00717C06"/>
    <w:rsid w:val="0072018C"/>
    <w:rsid w:val="00724186"/>
    <w:rsid w:val="007257AD"/>
    <w:rsid w:val="00725BC1"/>
    <w:rsid w:val="00726DC3"/>
    <w:rsid w:val="00727E45"/>
    <w:rsid w:val="00730268"/>
    <w:rsid w:val="00732B96"/>
    <w:rsid w:val="007342DA"/>
    <w:rsid w:val="00734542"/>
    <w:rsid w:val="00734A0F"/>
    <w:rsid w:val="00734BB7"/>
    <w:rsid w:val="00735248"/>
    <w:rsid w:val="00743290"/>
    <w:rsid w:val="00743A04"/>
    <w:rsid w:val="007473E2"/>
    <w:rsid w:val="007506A1"/>
    <w:rsid w:val="00751666"/>
    <w:rsid w:val="0075694F"/>
    <w:rsid w:val="00757553"/>
    <w:rsid w:val="00760C07"/>
    <w:rsid w:val="00761697"/>
    <w:rsid w:val="00761A04"/>
    <w:rsid w:val="00761C87"/>
    <w:rsid w:val="00764108"/>
    <w:rsid w:val="00765C82"/>
    <w:rsid w:val="00766326"/>
    <w:rsid w:val="0076655F"/>
    <w:rsid w:val="00771D43"/>
    <w:rsid w:val="0077318F"/>
    <w:rsid w:val="00775C07"/>
    <w:rsid w:val="00776B5D"/>
    <w:rsid w:val="0077790F"/>
    <w:rsid w:val="00780AE8"/>
    <w:rsid w:val="00781F49"/>
    <w:rsid w:val="0078284B"/>
    <w:rsid w:val="00783868"/>
    <w:rsid w:val="00783B1E"/>
    <w:rsid w:val="00787795"/>
    <w:rsid w:val="00790EBF"/>
    <w:rsid w:val="00792515"/>
    <w:rsid w:val="00796F56"/>
    <w:rsid w:val="0079707F"/>
    <w:rsid w:val="0079744A"/>
    <w:rsid w:val="007A1BC3"/>
    <w:rsid w:val="007A2430"/>
    <w:rsid w:val="007A2D6E"/>
    <w:rsid w:val="007A2E1C"/>
    <w:rsid w:val="007A3018"/>
    <w:rsid w:val="007A4DB5"/>
    <w:rsid w:val="007A525A"/>
    <w:rsid w:val="007A53FD"/>
    <w:rsid w:val="007A587E"/>
    <w:rsid w:val="007A744F"/>
    <w:rsid w:val="007B0CFD"/>
    <w:rsid w:val="007B0F94"/>
    <w:rsid w:val="007B2449"/>
    <w:rsid w:val="007B244A"/>
    <w:rsid w:val="007B2497"/>
    <w:rsid w:val="007B3515"/>
    <w:rsid w:val="007B44C2"/>
    <w:rsid w:val="007B4E30"/>
    <w:rsid w:val="007B6D6A"/>
    <w:rsid w:val="007B7671"/>
    <w:rsid w:val="007C0BFA"/>
    <w:rsid w:val="007C140B"/>
    <w:rsid w:val="007C23D5"/>
    <w:rsid w:val="007C4873"/>
    <w:rsid w:val="007C6D98"/>
    <w:rsid w:val="007D196E"/>
    <w:rsid w:val="007D2DE1"/>
    <w:rsid w:val="007D376B"/>
    <w:rsid w:val="007D43CA"/>
    <w:rsid w:val="007D6851"/>
    <w:rsid w:val="007D7D64"/>
    <w:rsid w:val="007E000F"/>
    <w:rsid w:val="007E15DD"/>
    <w:rsid w:val="007E26F5"/>
    <w:rsid w:val="007E359E"/>
    <w:rsid w:val="007E3A04"/>
    <w:rsid w:val="007E3FB4"/>
    <w:rsid w:val="007E4323"/>
    <w:rsid w:val="007E4969"/>
    <w:rsid w:val="007E5686"/>
    <w:rsid w:val="007F0DDA"/>
    <w:rsid w:val="007F4D3B"/>
    <w:rsid w:val="007F584D"/>
    <w:rsid w:val="007F7F7B"/>
    <w:rsid w:val="008022FB"/>
    <w:rsid w:val="00802729"/>
    <w:rsid w:val="00804A76"/>
    <w:rsid w:val="00804FCD"/>
    <w:rsid w:val="008057D8"/>
    <w:rsid w:val="0080626B"/>
    <w:rsid w:val="00806AD1"/>
    <w:rsid w:val="0080751E"/>
    <w:rsid w:val="008076EF"/>
    <w:rsid w:val="00811A91"/>
    <w:rsid w:val="00811CC8"/>
    <w:rsid w:val="0081585A"/>
    <w:rsid w:val="00816403"/>
    <w:rsid w:val="0082006A"/>
    <w:rsid w:val="00820ACD"/>
    <w:rsid w:val="00822DFA"/>
    <w:rsid w:val="00822F70"/>
    <w:rsid w:val="008231B2"/>
    <w:rsid w:val="008241F3"/>
    <w:rsid w:val="008251D4"/>
    <w:rsid w:val="008260E3"/>
    <w:rsid w:val="0082616E"/>
    <w:rsid w:val="00827111"/>
    <w:rsid w:val="00830A5B"/>
    <w:rsid w:val="0083458D"/>
    <w:rsid w:val="0083509D"/>
    <w:rsid w:val="0083671C"/>
    <w:rsid w:val="00837D04"/>
    <w:rsid w:val="008424AA"/>
    <w:rsid w:val="008431DA"/>
    <w:rsid w:val="00844F0F"/>
    <w:rsid w:val="008452B4"/>
    <w:rsid w:val="0084579F"/>
    <w:rsid w:val="00847562"/>
    <w:rsid w:val="0084791C"/>
    <w:rsid w:val="0085273B"/>
    <w:rsid w:val="00856F2A"/>
    <w:rsid w:val="00857D2F"/>
    <w:rsid w:val="00860803"/>
    <w:rsid w:val="008608CE"/>
    <w:rsid w:val="008618FE"/>
    <w:rsid w:val="00861F0F"/>
    <w:rsid w:val="00863023"/>
    <w:rsid w:val="0086336C"/>
    <w:rsid w:val="00863CBB"/>
    <w:rsid w:val="00866C4D"/>
    <w:rsid w:val="00870F2E"/>
    <w:rsid w:val="008737DF"/>
    <w:rsid w:val="00874F90"/>
    <w:rsid w:val="00875E22"/>
    <w:rsid w:val="008760B7"/>
    <w:rsid w:val="008766B4"/>
    <w:rsid w:val="00876C7F"/>
    <w:rsid w:val="00880CA1"/>
    <w:rsid w:val="00881B1D"/>
    <w:rsid w:val="00882DCA"/>
    <w:rsid w:val="0088340E"/>
    <w:rsid w:val="0088355A"/>
    <w:rsid w:val="00883A22"/>
    <w:rsid w:val="00886141"/>
    <w:rsid w:val="0089038A"/>
    <w:rsid w:val="00890E47"/>
    <w:rsid w:val="008912B6"/>
    <w:rsid w:val="00891FE9"/>
    <w:rsid w:val="00892F10"/>
    <w:rsid w:val="008956DD"/>
    <w:rsid w:val="00895963"/>
    <w:rsid w:val="00895F03"/>
    <w:rsid w:val="00895F8A"/>
    <w:rsid w:val="008961C7"/>
    <w:rsid w:val="00897CA8"/>
    <w:rsid w:val="00897F06"/>
    <w:rsid w:val="008A0D6F"/>
    <w:rsid w:val="008A1F0B"/>
    <w:rsid w:val="008A20AF"/>
    <w:rsid w:val="008A2152"/>
    <w:rsid w:val="008A2333"/>
    <w:rsid w:val="008A2B3C"/>
    <w:rsid w:val="008A45F0"/>
    <w:rsid w:val="008A53EB"/>
    <w:rsid w:val="008A5A2F"/>
    <w:rsid w:val="008A7562"/>
    <w:rsid w:val="008B0B59"/>
    <w:rsid w:val="008B0C7B"/>
    <w:rsid w:val="008B0D69"/>
    <w:rsid w:val="008B1324"/>
    <w:rsid w:val="008B2010"/>
    <w:rsid w:val="008B520F"/>
    <w:rsid w:val="008B53A0"/>
    <w:rsid w:val="008B5755"/>
    <w:rsid w:val="008B61B7"/>
    <w:rsid w:val="008C0D2A"/>
    <w:rsid w:val="008C246D"/>
    <w:rsid w:val="008C4915"/>
    <w:rsid w:val="008C4957"/>
    <w:rsid w:val="008C76AB"/>
    <w:rsid w:val="008D0BB6"/>
    <w:rsid w:val="008D0CE3"/>
    <w:rsid w:val="008D2590"/>
    <w:rsid w:val="008D4BB5"/>
    <w:rsid w:val="008D4D06"/>
    <w:rsid w:val="008D5068"/>
    <w:rsid w:val="008D53F8"/>
    <w:rsid w:val="008E03A4"/>
    <w:rsid w:val="008E1070"/>
    <w:rsid w:val="008E1C4F"/>
    <w:rsid w:val="008E1F69"/>
    <w:rsid w:val="008E231E"/>
    <w:rsid w:val="008E296E"/>
    <w:rsid w:val="008E4703"/>
    <w:rsid w:val="008F08F3"/>
    <w:rsid w:val="008F10E6"/>
    <w:rsid w:val="008F25CC"/>
    <w:rsid w:val="008F3736"/>
    <w:rsid w:val="008F3FDE"/>
    <w:rsid w:val="008F4613"/>
    <w:rsid w:val="008F6EE0"/>
    <w:rsid w:val="00902863"/>
    <w:rsid w:val="009037AD"/>
    <w:rsid w:val="00904F6C"/>
    <w:rsid w:val="00904F89"/>
    <w:rsid w:val="00907BD2"/>
    <w:rsid w:val="009107E5"/>
    <w:rsid w:val="0091202C"/>
    <w:rsid w:val="009126D2"/>
    <w:rsid w:val="00913278"/>
    <w:rsid w:val="00913840"/>
    <w:rsid w:val="00913C60"/>
    <w:rsid w:val="0091559E"/>
    <w:rsid w:val="00915E28"/>
    <w:rsid w:val="009178B0"/>
    <w:rsid w:val="00917D21"/>
    <w:rsid w:val="00917E70"/>
    <w:rsid w:val="00920DAA"/>
    <w:rsid w:val="00922640"/>
    <w:rsid w:val="0092394F"/>
    <w:rsid w:val="009262EE"/>
    <w:rsid w:val="00926D50"/>
    <w:rsid w:val="00927083"/>
    <w:rsid w:val="0092742F"/>
    <w:rsid w:val="00927B95"/>
    <w:rsid w:val="00927CD9"/>
    <w:rsid w:val="0093045A"/>
    <w:rsid w:val="009304A2"/>
    <w:rsid w:val="00930560"/>
    <w:rsid w:val="009309AE"/>
    <w:rsid w:val="00930D69"/>
    <w:rsid w:val="00931505"/>
    <w:rsid w:val="00931853"/>
    <w:rsid w:val="00932082"/>
    <w:rsid w:val="009324BB"/>
    <w:rsid w:val="0093259E"/>
    <w:rsid w:val="00933AEF"/>
    <w:rsid w:val="009349FE"/>
    <w:rsid w:val="00940D31"/>
    <w:rsid w:val="00940DCF"/>
    <w:rsid w:val="00943957"/>
    <w:rsid w:val="00943C6D"/>
    <w:rsid w:val="00945588"/>
    <w:rsid w:val="00946D4B"/>
    <w:rsid w:val="009478B9"/>
    <w:rsid w:val="009508BF"/>
    <w:rsid w:val="00950D91"/>
    <w:rsid w:val="0095107B"/>
    <w:rsid w:val="00951462"/>
    <w:rsid w:val="009520D0"/>
    <w:rsid w:val="00952865"/>
    <w:rsid w:val="009536F4"/>
    <w:rsid w:val="00953750"/>
    <w:rsid w:val="00954F6F"/>
    <w:rsid w:val="00956225"/>
    <w:rsid w:val="00956605"/>
    <w:rsid w:val="00965C33"/>
    <w:rsid w:val="00966E0C"/>
    <w:rsid w:val="00967773"/>
    <w:rsid w:val="009734D6"/>
    <w:rsid w:val="00974F5C"/>
    <w:rsid w:val="00974FC4"/>
    <w:rsid w:val="00975292"/>
    <w:rsid w:val="009756A7"/>
    <w:rsid w:val="009778BD"/>
    <w:rsid w:val="009817E6"/>
    <w:rsid w:val="009824CB"/>
    <w:rsid w:val="00985809"/>
    <w:rsid w:val="00990CA7"/>
    <w:rsid w:val="00991B42"/>
    <w:rsid w:val="00993625"/>
    <w:rsid w:val="00995A3A"/>
    <w:rsid w:val="009976C5"/>
    <w:rsid w:val="009A0EF3"/>
    <w:rsid w:val="009A1688"/>
    <w:rsid w:val="009A173E"/>
    <w:rsid w:val="009A2045"/>
    <w:rsid w:val="009A36DD"/>
    <w:rsid w:val="009A57B2"/>
    <w:rsid w:val="009A58E7"/>
    <w:rsid w:val="009A5B74"/>
    <w:rsid w:val="009B02F8"/>
    <w:rsid w:val="009B3693"/>
    <w:rsid w:val="009B510B"/>
    <w:rsid w:val="009C1DA6"/>
    <w:rsid w:val="009C454E"/>
    <w:rsid w:val="009C5D8F"/>
    <w:rsid w:val="009C74E7"/>
    <w:rsid w:val="009D067C"/>
    <w:rsid w:val="009D0996"/>
    <w:rsid w:val="009D1CFC"/>
    <w:rsid w:val="009D1D51"/>
    <w:rsid w:val="009D2B4F"/>
    <w:rsid w:val="009D32A9"/>
    <w:rsid w:val="009D3D30"/>
    <w:rsid w:val="009D4187"/>
    <w:rsid w:val="009D4238"/>
    <w:rsid w:val="009D4361"/>
    <w:rsid w:val="009D7FF1"/>
    <w:rsid w:val="009E075D"/>
    <w:rsid w:val="009E2061"/>
    <w:rsid w:val="009E26C6"/>
    <w:rsid w:val="009E3295"/>
    <w:rsid w:val="009E3DDF"/>
    <w:rsid w:val="009E4460"/>
    <w:rsid w:val="009E49CA"/>
    <w:rsid w:val="009E4AEF"/>
    <w:rsid w:val="009E4B63"/>
    <w:rsid w:val="009E555E"/>
    <w:rsid w:val="009E56F0"/>
    <w:rsid w:val="009E6195"/>
    <w:rsid w:val="009E666A"/>
    <w:rsid w:val="009E6BC5"/>
    <w:rsid w:val="009E75EF"/>
    <w:rsid w:val="009E7C4A"/>
    <w:rsid w:val="009F091B"/>
    <w:rsid w:val="009F1591"/>
    <w:rsid w:val="009F4B29"/>
    <w:rsid w:val="009F53E8"/>
    <w:rsid w:val="009F5F32"/>
    <w:rsid w:val="009F628D"/>
    <w:rsid w:val="00A024EE"/>
    <w:rsid w:val="00A033DB"/>
    <w:rsid w:val="00A03846"/>
    <w:rsid w:val="00A05878"/>
    <w:rsid w:val="00A0770E"/>
    <w:rsid w:val="00A07817"/>
    <w:rsid w:val="00A101EC"/>
    <w:rsid w:val="00A117CC"/>
    <w:rsid w:val="00A12D6E"/>
    <w:rsid w:val="00A138C6"/>
    <w:rsid w:val="00A13CEB"/>
    <w:rsid w:val="00A14226"/>
    <w:rsid w:val="00A15935"/>
    <w:rsid w:val="00A16932"/>
    <w:rsid w:val="00A16EA2"/>
    <w:rsid w:val="00A226D3"/>
    <w:rsid w:val="00A22704"/>
    <w:rsid w:val="00A23410"/>
    <w:rsid w:val="00A24D2E"/>
    <w:rsid w:val="00A25269"/>
    <w:rsid w:val="00A2672A"/>
    <w:rsid w:val="00A2687A"/>
    <w:rsid w:val="00A269F7"/>
    <w:rsid w:val="00A329BD"/>
    <w:rsid w:val="00A34394"/>
    <w:rsid w:val="00A368C9"/>
    <w:rsid w:val="00A36EFA"/>
    <w:rsid w:val="00A370D4"/>
    <w:rsid w:val="00A379D9"/>
    <w:rsid w:val="00A41195"/>
    <w:rsid w:val="00A41A05"/>
    <w:rsid w:val="00A41E20"/>
    <w:rsid w:val="00A46D56"/>
    <w:rsid w:val="00A47169"/>
    <w:rsid w:val="00A475D9"/>
    <w:rsid w:val="00A478C6"/>
    <w:rsid w:val="00A54432"/>
    <w:rsid w:val="00A57AA3"/>
    <w:rsid w:val="00A6042A"/>
    <w:rsid w:val="00A62302"/>
    <w:rsid w:val="00A6327E"/>
    <w:rsid w:val="00A65D8C"/>
    <w:rsid w:val="00A65EF4"/>
    <w:rsid w:val="00A67D9A"/>
    <w:rsid w:val="00A71040"/>
    <w:rsid w:val="00A77126"/>
    <w:rsid w:val="00A802DC"/>
    <w:rsid w:val="00A81250"/>
    <w:rsid w:val="00A82D89"/>
    <w:rsid w:val="00A83160"/>
    <w:rsid w:val="00A83B05"/>
    <w:rsid w:val="00A852C5"/>
    <w:rsid w:val="00A855E6"/>
    <w:rsid w:val="00A86EE2"/>
    <w:rsid w:val="00A87A01"/>
    <w:rsid w:val="00A90D7E"/>
    <w:rsid w:val="00A91EF4"/>
    <w:rsid w:val="00A9555D"/>
    <w:rsid w:val="00A971A1"/>
    <w:rsid w:val="00A9745E"/>
    <w:rsid w:val="00AA0F87"/>
    <w:rsid w:val="00AA1761"/>
    <w:rsid w:val="00AA1A48"/>
    <w:rsid w:val="00AA351C"/>
    <w:rsid w:val="00AA37EA"/>
    <w:rsid w:val="00AA422F"/>
    <w:rsid w:val="00AA4628"/>
    <w:rsid w:val="00AA47AB"/>
    <w:rsid w:val="00AA5B4C"/>
    <w:rsid w:val="00AA6FCA"/>
    <w:rsid w:val="00AB01B6"/>
    <w:rsid w:val="00AB10B8"/>
    <w:rsid w:val="00AB192F"/>
    <w:rsid w:val="00AB4E3C"/>
    <w:rsid w:val="00AB5894"/>
    <w:rsid w:val="00AB61F7"/>
    <w:rsid w:val="00AB716C"/>
    <w:rsid w:val="00AC2219"/>
    <w:rsid w:val="00AC2831"/>
    <w:rsid w:val="00AC2842"/>
    <w:rsid w:val="00AC3B10"/>
    <w:rsid w:val="00AC3EB9"/>
    <w:rsid w:val="00AC46A1"/>
    <w:rsid w:val="00AC4833"/>
    <w:rsid w:val="00AC4B12"/>
    <w:rsid w:val="00AC5E42"/>
    <w:rsid w:val="00AD044F"/>
    <w:rsid w:val="00AD0803"/>
    <w:rsid w:val="00AD2BF5"/>
    <w:rsid w:val="00AD2F19"/>
    <w:rsid w:val="00AD30F1"/>
    <w:rsid w:val="00AD3B1E"/>
    <w:rsid w:val="00AD3CAE"/>
    <w:rsid w:val="00AD6113"/>
    <w:rsid w:val="00AD7D19"/>
    <w:rsid w:val="00AE0664"/>
    <w:rsid w:val="00AE108B"/>
    <w:rsid w:val="00AE1E03"/>
    <w:rsid w:val="00AE295D"/>
    <w:rsid w:val="00AE393E"/>
    <w:rsid w:val="00AE4020"/>
    <w:rsid w:val="00AE4632"/>
    <w:rsid w:val="00AE4D4B"/>
    <w:rsid w:val="00AE52E8"/>
    <w:rsid w:val="00AE62E8"/>
    <w:rsid w:val="00AE74E1"/>
    <w:rsid w:val="00AF3DF9"/>
    <w:rsid w:val="00AF6D34"/>
    <w:rsid w:val="00B01EC0"/>
    <w:rsid w:val="00B02E8E"/>
    <w:rsid w:val="00B06275"/>
    <w:rsid w:val="00B12B8E"/>
    <w:rsid w:val="00B14374"/>
    <w:rsid w:val="00B143FF"/>
    <w:rsid w:val="00B1682E"/>
    <w:rsid w:val="00B20702"/>
    <w:rsid w:val="00B22624"/>
    <w:rsid w:val="00B2294E"/>
    <w:rsid w:val="00B2411E"/>
    <w:rsid w:val="00B26F17"/>
    <w:rsid w:val="00B27ACE"/>
    <w:rsid w:val="00B3053B"/>
    <w:rsid w:val="00B31371"/>
    <w:rsid w:val="00B3265F"/>
    <w:rsid w:val="00B32B88"/>
    <w:rsid w:val="00B333A6"/>
    <w:rsid w:val="00B33478"/>
    <w:rsid w:val="00B33660"/>
    <w:rsid w:val="00B33F25"/>
    <w:rsid w:val="00B3464B"/>
    <w:rsid w:val="00B34BF8"/>
    <w:rsid w:val="00B355CB"/>
    <w:rsid w:val="00B35FED"/>
    <w:rsid w:val="00B36109"/>
    <w:rsid w:val="00B36189"/>
    <w:rsid w:val="00B36B16"/>
    <w:rsid w:val="00B36CD9"/>
    <w:rsid w:val="00B371B8"/>
    <w:rsid w:val="00B37A8B"/>
    <w:rsid w:val="00B41F1B"/>
    <w:rsid w:val="00B44138"/>
    <w:rsid w:val="00B44BEB"/>
    <w:rsid w:val="00B47952"/>
    <w:rsid w:val="00B50A76"/>
    <w:rsid w:val="00B518DC"/>
    <w:rsid w:val="00B51C2E"/>
    <w:rsid w:val="00B52899"/>
    <w:rsid w:val="00B53480"/>
    <w:rsid w:val="00B54D4A"/>
    <w:rsid w:val="00B557A4"/>
    <w:rsid w:val="00B564AD"/>
    <w:rsid w:val="00B60642"/>
    <w:rsid w:val="00B62E5F"/>
    <w:rsid w:val="00B631F3"/>
    <w:rsid w:val="00B63418"/>
    <w:rsid w:val="00B642CD"/>
    <w:rsid w:val="00B65871"/>
    <w:rsid w:val="00B66F1B"/>
    <w:rsid w:val="00B66FAE"/>
    <w:rsid w:val="00B6750C"/>
    <w:rsid w:val="00B67EC9"/>
    <w:rsid w:val="00B710CB"/>
    <w:rsid w:val="00B72C2D"/>
    <w:rsid w:val="00B73032"/>
    <w:rsid w:val="00B73274"/>
    <w:rsid w:val="00B7343A"/>
    <w:rsid w:val="00B73E61"/>
    <w:rsid w:val="00B74FDF"/>
    <w:rsid w:val="00B7582D"/>
    <w:rsid w:val="00B75AD3"/>
    <w:rsid w:val="00B77309"/>
    <w:rsid w:val="00B775A9"/>
    <w:rsid w:val="00B777FD"/>
    <w:rsid w:val="00B8060E"/>
    <w:rsid w:val="00B82C87"/>
    <w:rsid w:val="00B83F2A"/>
    <w:rsid w:val="00B84611"/>
    <w:rsid w:val="00B84E47"/>
    <w:rsid w:val="00B85753"/>
    <w:rsid w:val="00B87F60"/>
    <w:rsid w:val="00B903DD"/>
    <w:rsid w:val="00B9063B"/>
    <w:rsid w:val="00B9211C"/>
    <w:rsid w:val="00B93088"/>
    <w:rsid w:val="00B956CA"/>
    <w:rsid w:val="00B9587D"/>
    <w:rsid w:val="00B95CE3"/>
    <w:rsid w:val="00B96622"/>
    <w:rsid w:val="00BA058C"/>
    <w:rsid w:val="00BA4494"/>
    <w:rsid w:val="00BA485B"/>
    <w:rsid w:val="00BA4ACE"/>
    <w:rsid w:val="00BA4B19"/>
    <w:rsid w:val="00BA4CFD"/>
    <w:rsid w:val="00BA4F3B"/>
    <w:rsid w:val="00BA51DF"/>
    <w:rsid w:val="00BA7879"/>
    <w:rsid w:val="00BB1220"/>
    <w:rsid w:val="00BB5737"/>
    <w:rsid w:val="00BB70F5"/>
    <w:rsid w:val="00BB770E"/>
    <w:rsid w:val="00BC1181"/>
    <w:rsid w:val="00BC1E7E"/>
    <w:rsid w:val="00BC1EEE"/>
    <w:rsid w:val="00BC46DC"/>
    <w:rsid w:val="00BC6409"/>
    <w:rsid w:val="00BC682E"/>
    <w:rsid w:val="00BC7252"/>
    <w:rsid w:val="00BD00A0"/>
    <w:rsid w:val="00BD1AE0"/>
    <w:rsid w:val="00BD1DC3"/>
    <w:rsid w:val="00BD43BC"/>
    <w:rsid w:val="00BD5111"/>
    <w:rsid w:val="00BD5820"/>
    <w:rsid w:val="00BD61B9"/>
    <w:rsid w:val="00BE1DED"/>
    <w:rsid w:val="00BE2BE9"/>
    <w:rsid w:val="00BE3238"/>
    <w:rsid w:val="00BE5450"/>
    <w:rsid w:val="00BE57BF"/>
    <w:rsid w:val="00BE6E75"/>
    <w:rsid w:val="00BE7A56"/>
    <w:rsid w:val="00BF04AC"/>
    <w:rsid w:val="00BF1039"/>
    <w:rsid w:val="00BF22C8"/>
    <w:rsid w:val="00BF29E6"/>
    <w:rsid w:val="00BF2D9D"/>
    <w:rsid w:val="00BF2EEE"/>
    <w:rsid w:val="00BF53EB"/>
    <w:rsid w:val="00BF6145"/>
    <w:rsid w:val="00BF6395"/>
    <w:rsid w:val="00BF67C2"/>
    <w:rsid w:val="00BF69E1"/>
    <w:rsid w:val="00BF7C77"/>
    <w:rsid w:val="00C01DCE"/>
    <w:rsid w:val="00C0304F"/>
    <w:rsid w:val="00C04982"/>
    <w:rsid w:val="00C04F32"/>
    <w:rsid w:val="00C0673C"/>
    <w:rsid w:val="00C06D02"/>
    <w:rsid w:val="00C0727B"/>
    <w:rsid w:val="00C079C6"/>
    <w:rsid w:val="00C11570"/>
    <w:rsid w:val="00C122D9"/>
    <w:rsid w:val="00C1408F"/>
    <w:rsid w:val="00C14D20"/>
    <w:rsid w:val="00C154FC"/>
    <w:rsid w:val="00C15AE5"/>
    <w:rsid w:val="00C20F42"/>
    <w:rsid w:val="00C21A32"/>
    <w:rsid w:val="00C251FD"/>
    <w:rsid w:val="00C3014C"/>
    <w:rsid w:val="00C31B36"/>
    <w:rsid w:val="00C32460"/>
    <w:rsid w:val="00C35F04"/>
    <w:rsid w:val="00C36A42"/>
    <w:rsid w:val="00C36E44"/>
    <w:rsid w:val="00C40E85"/>
    <w:rsid w:val="00C427E4"/>
    <w:rsid w:val="00C42931"/>
    <w:rsid w:val="00C42FE9"/>
    <w:rsid w:val="00C43BCE"/>
    <w:rsid w:val="00C462BA"/>
    <w:rsid w:val="00C466E6"/>
    <w:rsid w:val="00C471EB"/>
    <w:rsid w:val="00C475AF"/>
    <w:rsid w:val="00C53D09"/>
    <w:rsid w:val="00C5523D"/>
    <w:rsid w:val="00C55D99"/>
    <w:rsid w:val="00C60E40"/>
    <w:rsid w:val="00C62152"/>
    <w:rsid w:val="00C63DA7"/>
    <w:rsid w:val="00C64898"/>
    <w:rsid w:val="00C6513B"/>
    <w:rsid w:val="00C6537D"/>
    <w:rsid w:val="00C65CD5"/>
    <w:rsid w:val="00C663EA"/>
    <w:rsid w:val="00C666B5"/>
    <w:rsid w:val="00C70078"/>
    <w:rsid w:val="00C71357"/>
    <w:rsid w:val="00C72154"/>
    <w:rsid w:val="00C73998"/>
    <w:rsid w:val="00C7624E"/>
    <w:rsid w:val="00C77192"/>
    <w:rsid w:val="00C774DF"/>
    <w:rsid w:val="00C80357"/>
    <w:rsid w:val="00C82274"/>
    <w:rsid w:val="00C86FF6"/>
    <w:rsid w:val="00C87EE2"/>
    <w:rsid w:val="00C9222B"/>
    <w:rsid w:val="00C9577C"/>
    <w:rsid w:val="00C96C1A"/>
    <w:rsid w:val="00CA0635"/>
    <w:rsid w:val="00CA0A4A"/>
    <w:rsid w:val="00CA29B0"/>
    <w:rsid w:val="00CA2E64"/>
    <w:rsid w:val="00CA4131"/>
    <w:rsid w:val="00CA4F79"/>
    <w:rsid w:val="00CA5A7B"/>
    <w:rsid w:val="00CA5CB3"/>
    <w:rsid w:val="00CA6E43"/>
    <w:rsid w:val="00CA75F1"/>
    <w:rsid w:val="00CA7D64"/>
    <w:rsid w:val="00CB0178"/>
    <w:rsid w:val="00CB109C"/>
    <w:rsid w:val="00CB298E"/>
    <w:rsid w:val="00CB2F39"/>
    <w:rsid w:val="00CB3705"/>
    <w:rsid w:val="00CB39AA"/>
    <w:rsid w:val="00CB4EEC"/>
    <w:rsid w:val="00CB51E4"/>
    <w:rsid w:val="00CB6171"/>
    <w:rsid w:val="00CB6BA9"/>
    <w:rsid w:val="00CB6E9E"/>
    <w:rsid w:val="00CB7272"/>
    <w:rsid w:val="00CB7314"/>
    <w:rsid w:val="00CC1123"/>
    <w:rsid w:val="00CC3E53"/>
    <w:rsid w:val="00CC3E63"/>
    <w:rsid w:val="00CC4F50"/>
    <w:rsid w:val="00CC69C7"/>
    <w:rsid w:val="00CD003F"/>
    <w:rsid w:val="00CD248A"/>
    <w:rsid w:val="00CD39B1"/>
    <w:rsid w:val="00CD3CDF"/>
    <w:rsid w:val="00CD50FD"/>
    <w:rsid w:val="00CD5719"/>
    <w:rsid w:val="00CD7C6D"/>
    <w:rsid w:val="00CE0FB2"/>
    <w:rsid w:val="00CE3F32"/>
    <w:rsid w:val="00CE5451"/>
    <w:rsid w:val="00CE5CED"/>
    <w:rsid w:val="00CE5D2A"/>
    <w:rsid w:val="00CE6CF8"/>
    <w:rsid w:val="00CE748E"/>
    <w:rsid w:val="00CF095A"/>
    <w:rsid w:val="00CF0A09"/>
    <w:rsid w:val="00CF1AB7"/>
    <w:rsid w:val="00CF1B67"/>
    <w:rsid w:val="00CF358F"/>
    <w:rsid w:val="00CF3E90"/>
    <w:rsid w:val="00CF45EC"/>
    <w:rsid w:val="00CF6062"/>
    <w:rsid w:val="00CF6387"/>
    <w:rsid w:val="00D01A73"/>
    <w:rsid w:val="00D01C7A"/>
    <w:rsid w:val="00D021AD"/>
    <w:rsid w:val="00D029C7"/>
    <w:rsid w:val="00D03643"/>
    <w:rsid w:val="00D048CD"/>
    <w:rsid w:val="00D05BEB"/>
    <w:rsid w:val="00D0772A"/>
    <w:rsid w:val="00D10348"/>
    <w:rsid w:val="00D129AB"/>
    <w:rsid w:val="00D131B3"/>
    <w:rsid w:val="00D13A45"/>
    <w:rsid w:val="00D16337"/>
    <w:rsid w:val="00D16630"/>
    <w:rsid w:val="00D2051B"/>
    <w:rsid w:val="00D21E14"/>
    <w:rsid w:val="00D22C87"/>
    <w:rsid w:val="00D234E7"/>
    <w:rsid w:val="00D23716"/>
    <w:rsid w:val="00D23787"/>
    <w:rsid w:val="00D25E10"/>
    <w:rsid w:val="00D304F6"/>
    <w:rsid w:val="00D307E8"/>
    <w:rsid w:val="00D30EF9"/>
    <w:rsid w:val="00D3341C"/>
    <w:rsid w:val="00D34148"/>
    <w:rsid w:val="00D36B60"/>
    <w:rsid w:val="00D41AD8"/>
    <w:rsid w:val="00D42675"/>
    <w:rsid w:val="00D46C28"/>
    <w:rsid w:val="00D47F44"/>
    <w:rsid w:val="00D5047C"/>
    <w:rsid w:val="00D50A19"/>
    <w:rsid w:val="00D51108"/>
    <w:rsid w:val="00D51CCC"/>
    <w:rsid w:val="00D51CEE"/>
    <w:rsid w:val="00D52BE6"/>
    <w:rsid w:val="00D53137"/>
    <w:rsid w:val="00D53C0A"/>
    <w:rsid w:val="00D53CB0"/>
    <w:rsid w:val="00D53DFD"/>
    <w:rsid w:val="00D54D1E"/>
    <w:rsid w:val="00D554F5"/>
    <w:rsid w:val="00D60D52"/>
    <w:rsid w:val="00D6166D"/>
    <w:rsid w:val="00D62575"/>
    <w:rsid w:val="00D6552E"/>
    <w:rsid w:val="00D66FFD"/>
    <w:rsid w:val="00D6777E"/>
    <w:rsid w:val="00D70FA6"/>
    <w:rsid w:val="00D74C45"/>
    <w:rsid w:val="00D75057"/>
    <w:rsid w:val="00D75C17"/>
    <w:rsid w:val="00D76186"/>
    <w:rsid w:val="00D77798"/>
    <w:rsid w:val="00D80064"/>
    <w:rsid w:val="00D801C7"/>
    <w:rsid w:val="00D81D4B"/>
    <w:rsid w:val="00D827BA"/>
    <w:rsid w:val="00D8487E"/>
    <w:rsid w:val="00D866ED"/>
    <w:rsid w:val="00D87D68"/>
    <w:rsid w:val="00D919DB"/>
    <w:rsid w:val="00D93B22"/>
    <w:rsid w:val="00D96D6F"/>
    <w:rsid w:val="00D96FF1"/>
    <w:rsid w:val="00D97D10"/>
    <w:rsid w:val="00DA080E"/>
    <w:rsid w:val="00DA08C1"/>
    <w:rsid w:val="00DA2D5D"/>
    <w:rsid w:val="00DA2E3D"/>
    <w:rsid w:val="00DA424F"/>
    <w:rsid w:val="00DA44D6"/>
    <w:rsid w:val="00DA4740"/>
    <w:rsid w:val="00DA4D3E"/>
    <w:rsid w:val="00DA5C2D"/>
    <w:rsid w:val="00DA699A"/>
    <w:rsid w:val="00DA7520"/>
    <w:rsid w:val="00DB0366"/>
    <w:rsid w:val="00DB12FC"/>
    <w:rsid w:val="00DB229F"/>
    <w:rsid w:val="00DB31E8"/>
    <w:rsid w:val="00DB36ED"/>
    <w:rsid w:val="00DB4939"/>
    <w:rsid w:val="00DB4BDC"/>
    <w:rsid w:val="00DB6C5B"/>
    <w:rsid w:val="00DB6E18"/>
    <w:rsid w:val="00DB7872"/>
    <w:rsid w:val="00DC0093"/>
    <w:rsid w:val="00DC02D0"/>
    <w:rsid w:val="00DC036F"/>
    <w:rsid w:val="00DC41FD"/>
    <w:rsid w:val="00DC5B07"/>
    <w:rsid w:val="00DC5F83"/>
    <w:rsid w:val="00DD139F"/>
    <w:rsid w:val="00DD1EDF"/>
    <w:rsid w:val="00DD2B11"/>
    <w:rsid w:val="00DD56FA"/>
    <w:rsid w:val="00DD7D0C"/>
    <w:rsid w:val="00DE1491"/>
    <w:rsid w:val="00DE48B6"/>
    <w:rsid w:val="00DE5E45"/>
    <w:rsid w:val="00DE6077"/>
    <w:rsid w:val="00DF07C4"/>
    <w:rsid w:val="00DF2C84"/>
    <w:rsid w:val="00DF36D2"/>
    <w:rsid w:val="00DF5258"/>
    <w:rsid w:val="00DF5990"/>
    <w:rsid w:val="00DF6FE6"/>
    <w:rsid w:val="00E00A0A"/>
    <w:rsid w:val="00E01079"/>
    <w:rsid w:val="00E0204D"/>
    <w:rsid w:val="00E03CFA"/>
    <w:rsid w:val="00E0455C"/>
    <w:rsid w:val="00E04EA0"/>
    <w:rsid w:val="00E05A63"/>
    <w:rsid w:val="00E10844"/>
    <w:rsid w:val="00E12817"/>
    <w:rsid w:val="00E12F7C"/>
    <w:rsid w:val="00E1779F"/>
    <w:rsid w:val="00E17E00"/>
    <w:rsid w:val="00E17F52"/>
    <w:rsid w:val="00E2006C"/>
    <w:rsid w:val="00E216F3"/>
    <w:rsid w:val="00E222C1"/>
    <w:rsid w:val="00E24A61"/>
    <w:rsid w:val="00E2502E"/>
    <w:rsid w:val="00E253D0"/>
    <w:rsid w:val="00E25C18"/>
    <w:rsid w:val="00E269CC"/>
    <w:rsid w:val="00E26FF7"/>
    <w:rsid w:val="00E27B2F"/>
    <w:rsid w:val="00E27F17"/>
    <w:rsid w:val="00E307E6"/>
    <w:rsid w:val="00E30B23"/>
    <w:rsid w:val="00E31F4D"/>
    <w:rsid w:val="00E32F7B"/>
    <w:rsid w:val="00E34F35"/>
    <w:rsid w:val="00E35621"/>
    <w:rsid w:val="00E369E6"/>
    <w:rsid w:val="00E405EA"/>
    <w:rsid w:val="00E40A3C"/>
    <w:rsid w:val="00E421CC"/>
    <w:rsid w:val="00E429CD"/>
    <w:rsid w:val="00E435D3"/>
    <w:rsid w:val="00E438A2"/>
    <w:rsid w:val="00E47C39"/>
    <w:rsid w:val="00E514CA"/>
    <w:rsid w:val="00E519EB"/>
    <w:rsid w:val="00E51CFA"/>
    <w:rsid w:val="00E53835"/>
    <w:rsid w:val="00E53F66"/>
    <w:rsid w:val="00E61428"/>
    <w:rsid w:val="00E61435"/>
    <w:rsid w:val="00E61666"/>
    <w:rsid w:val="00E61A38"/>
    <w:rsid w:val="00E61D24"/>
    <w:rsid w:val="00E6334D"/>
    <w:rsid w:val="00E6606B"/>
    <w:rsid w:val="00E6623F"/>
    <w:rsid w:val="00E675DC"/>
    <w:rsid w:val="00E715AD"/>
    <w:rsid w:val="00E72607"/>
    <w:rsid w:val="00E72C05"/>
    <w:rsid w:val="00E74A50"/>
    <w:rsid w:val="00E74D9E"/>
    <w:rsid w:val="00E7602E"/>
    <w:rsid w:val="00E77B84"/>
    <w:rsid w:val="00E81EB8"/>
    <w:rsid w:val="00E82D46"/>
    <w:rsid w:val="00E83EE1"/>
    <w:rsid w:val="00E843AD"/>
    <w:rsid w:val="00E84711"/>
    <w:rsid w:val="00E856AA"/>
    <w:rsid w:val="00E866F4"/>
    <w:rsid w:val="00E8684A"/>
    <w:rsid w:val="00E86973"/>
    <w:rsid w:val="00E874D2"/>
    <w:rsid w:val="00E90185"/>
    <w:rsid w:val="00E91161"/>
    <w:rsid w:val="00E91448"/>
    <w:rsid w:val="00E91E61"/>
    <w:rsid w:val="00E92039"/>
    <w:rsid w:val="00EA20C8"/>
    <w:rsid w:val="00EA33F8"/>
    <w:rsid w:val="00EA3732"/>
    <w:rsid w:val="00EA7ECA"/>
    <w:rsid w:val="00EB1A0F"/>
    <w:rsid w:val="00EB42ED"/>
    <w:rsid w:val="00EB543A"/>
    <w:rsid w:val="00EB5AAF"/>
    <w:rsid w:val="00EB7088"/>
    <w:rsid w:val="00EB7774"/>
    <w:rsid w:val="00EC1848"/>
    <w:rsid w:val="00EC5A2F"/>
    <w:rsid w:val="00EC6A0F"/>
    <w:rsid w:val="00EC6F8F"/>
    <w:rsid w:val="00ED0490"/>
    <w:rsid w:val="00ED2236"/>
    <w:rsid w:val="00ED29AA"/>
    <w:rsid w:val="00ED2D00"/>
    <w:rsid w:val="00ED3B0F"/>
    <w:rsid w:val="00ED64E6"/>
    <w:rsid w:val="00EE04DE"/>
    <w:rsid w:val="00EE08DC"/>
    <w:rsid w:val="00EE164D"/>
    <w:rsid w:val="00EE19B5"/>
    <w:rsid w:val="00EE1C78"/>
    <w:rsid w:val="00EE2CD2"/>
    <w:rsid w:val="00EE32A9"/>
    <w:rsid w:val="00EE3FEB"/>
    <w:rsid w:val="00EE408C"/>
    <w:rsid w:val="00EE48EA"/>
    <w:rsid w:val="00EE6301"/>
    <w:rsid w:val="00EE72F8"/>
    <w:rsid w:val="00EF0439"/>
    <w:rsid w:val="00EF06C7"/>
    <w:rsid w:val="00EF0AE9"/>
    <w:rsid w:val="00EF1703"/>
    <w:rsid w:val="00EF35A4"/>
    <w:rsid w:val="00EF3FA8"/>
    <w:rsid w:val="00EF4B0F"/>
    <w:rsid w:val="00EF4C2D"/>
    <w:rsid w:val="00EF63A8"/>
    <w:rsid w:val="00F0052D"/>
    <w:rsid w:val="00F01D4C"/>
    <w:rsid w:val="00F046FE"/>
    <w:rsid w:val="00F06B5B"/>
    <w:rsid w:val="00F0748B"/>
    <w:rsid w:val="00F11CEE"/>
    <w:rsid w:val="00F13E80"/>
    <w:rsid w:val="00F1415F"/>
    <w:rsid w:val="00F14A03"/>
    <w:rsid w:val="00F15365"/>
    <w:rsid w:val="00F1604F"/>
    <w:rsid w:val="00F1680B"/>
    <w:rsid w:val="00F2137B"/>
    <w:rsid w:val="00F219A3"/>
    <w:rsid w:val="00F21AE2"/>
    <w:rsid w:val="00F26A58"/>
    <w:rsid w:val="00F26D71"/>
    <w:rsid w:val="00F30129"/>
    <w:rsid w:val="00F30818"/>
    <w:rsid w:val="00F3104C"/>
    <w:rsid w:val="00F3112F"/>
    <w:rsid w:val="00F31328"/>
    <w:rsid w:val="00F31FD1"/>
    <w:rsid w:val="00F33D3C"/>
    <w:rsid w:val="00F33DC1"/>
    <w:rsid w:val="00F340EA"/>
    <w:rsid w:val="00F34CB4"/>
    <w:rsid w:val="00F3624E"/>
    <w:rsid w:val="00F37D6C"/>
    <w:rsid w:val="00F40747"/>
    <w:rsid w:val="00F41189"/>
    <w:rsid w:val="00F4216E"/>
    <w:rsid w:val="00F42D67"/>
    <w:rsid w:val="00F45794"/>
    <w:rsid w:val="00F47DF7"/>
    <w:rsid w:val="00F50435"/>
    <w:rsid w:val="00F514AC"/>
    <w:rsid w:val="00F52042"/>
    <w:rsid w:val="00F52251"/>
    <w:rsid w:val="00F52790"/>
    <w:rsid w:val="00F530CA"/>
    <w:rsid w:val="00F56C35"/>
    <w:rsid w:val="00F579F9"/>
    <w:rsid w:val="00F57A00"/>
    <w:rsid w:val="00F60411"/>
    <w:rsid w:val="00F6120D"/>
    <w:rsid w:val="00F62283"/>
    <w:rsid w:val="00F62D10"/>
    <w:rsid w:val="00F640C0"/>
    <w:rsid w:val="00F65077"/>
    <w:rsid w:val="00F653C1"/>
    <w:rsid w:val="00F67090"/>
    <w:rsid w:val="00F70DBA"/>
    <w:rsid w:val="00F70E06"/>
    <w:rsid w:val="00F71D94"/>
    <w:rsid w:val="00F72BA7"/>
    <w:rsid w:val="00F72D98"/>
    <w:rsid w:val="00F7349E"/>
    <w:rsid w:val="00F737A8"/>
    <w:rsid w:val="00F7484D"/>
    <w:rsid w:val="00F755BB"/>
    <w:rsid w:val="00F75685"/>
    <w:rsid w:val="00F7580F"/>
    <w:rsid w:val="00F75954"/>
    <w:rsid w:val="00F764DF"/>
    <w:rsid w:val="00F76C4A"/>
    <w:rsid w:val="00F77FD5"/>
    <w:rsid w:val="00F8035B"/>
    <w:rsid w:val="00F809B3"/>
    <w:rsid w:val="00F80BB8"/>
    <w:rsid w:val="00F83818"/>
    <w:rsid w:val="00F83EA1"/>
    <w:rsid w:val="00F84D87"/>
    <w:rsid w:val="00F859FE"/>
    <w:rsid w:val="00F85BCF"/>
    <w:rsid w:val="00F8712B"/>
    <w:rsid w:val="00F90664"/>
    <w:rsid w:val="00F914DA"/>
    <w:rsid w:val="00F9197C"/>
    <w:rsid w:val="00F97C4B"/>
    <w:rsid w:val="00F97EA2"/>
    <w:rsid w:val="00FA1B46"/>
    <w:rsid w:val="00FA3B25"/>
    <w:rsid w:val="00FA3E6B"/>
    <w:rsid w:val="00FA4AC5"/>
    <w:rsid w:val="00FA6551"/>
    <w:rsid w:val="00FA7B21"/>
    <w:rsid w:val="00FB1CD3"/>
    <w:rsid w:val="00FB21AF"/>
    <w:rsid w:val="00FB2AC5"/>
    <w:rsid w:val="00FB2BC0"/>
    <w:rsid w:val="00FB2F3F"/>
    <w:rsid w:val="00FB359F"/>
    <w:rsid w:val="00FB3A4A"/>
    <w:rsid w:val="00FB3A80"/>
    <w:rsid w:val="00FB45E6"/>
    <w:rsid w:val="00FB469D"/>
    <w:rsid w:val="00FB4860"/>
    <w:rsid w:val="00FB65DF"/>
    <w:rsid w:val="00FB79AE"/>
    <w:rsid w:val="00FC185C"/>
    <w:rsid w:val="00FC3406"/>
    <w:rsid w:val="00FC39B4"/>
    <w:rsid w:val="00FC3C3B"/>
    <w:rsid w:val="00FC3FB4"/>
    <w:rsid w:val="00FC3FCA"/>
    <w:rsid w:val="00FC4A1C"/>
    <w:rsid w:val="00FC55D2"/>
    <w:rsid w:val="00FC635C"/>
    <w:rsid w:val="00FC6BA2"/>
    <w:rsid w:val="00FC76FA"/>
    <w:rsid w:val="00FC7E5F"/>
    <w:rsid w:val="00FD072F"/>
    <w:rsid w:val="00FD5B23"/>
    <w:rsid w:val="00FD69C1"/>
    <w:rsid w:val="00FD7374"/>
    <w:rsid w:val="00FD7C36"/>
    <w:rsid w:val="00FE0A01"/>
    <w:rsid w:val="00FE0E40"/>
    <w:rsid w:val="00FE1015"/>
    <w:rsid w:val="00FE3832"/>
    <w:rsid w:val="00FE3F62"/>
    <w:rsid w:val="00FE4DD4"/>
    <w:rsid w:val="00FE54D2"/>
    <w:rsid w:val="00FF0261"/>
    <w:rsid w:val="00FF1CE9"/>
    <w:rsid w:val="00FF482D"/>
    <w:rsid w:val="00FF4A22"/>
    <w:rsid w:val="00FF59EE"/>
    <w:rsid w:val="00FF6EDB"/>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FB57"/>
  <w15:docId w15:val="{7C8FFBE2-497B-4DBA-8DFA-165863FE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14B5"/>
    <w:rPr>
      <w:sz w:val="24"/>
      <w:szCs w:val="24"/>
    </w:rPr>
  </w:style>
  <w:style w:type="paragraph" w:styleId="10">
    <w:name w:val="heading 1"/>
    <w:basedOn w:val="a"/>
    <w:next w:val="a"/>
    <w:link w:val="11"/>
    <w:uiPriority w:val="9"/>
    <w:qFormat/>
    <w:rsid w:val="00FB79AE"/>
    <w:pPr>
      <w:keepNext/>
      <w:suppressAutoHyphens/>
      <w:spacing w:before="240" w:after="60"/>
      <w:jc w:val="center"/>
      <w:outlineLvl w:val="0"/>
    </w:pPr>
    <w:rPr>
      <w:b/>
      <w:kern w:val="1"/>
      <w:sz w:val="36"/>
      <w:szCs w:val="20"/>
      <w:lang w:eastAsia="ar-SA"/>
    </w:rPr>
  </w:style>
  <w:style w:type="paragraph" w:styleId="2">
    <w:name w:val="heading 2"/>
    <w:basedOn w:val="a"/>
    <w:next w:val="a"/>
    <w:link w:val="20"/>
    <w:qFormat/>
    <w:rsid w:val="00FB79AE"/>
    <w:pPr>
      <w:keepNext/>
      <w:suppressAutoHyphens/>
      <w:spacing w:after="60"/>
      <w:jc w:val="center"/>
      <w:outlineLvl w:val="1"/>
    </w:pPr>
    <w:rPr>
      <w:b/>
      <w:sz w:val="3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FB79AE"/>
    <w:rPr>
      <w:b/>
      <w:kern w:val="1"/>
      <w:sz w:val="36"/>
      <w:lang w:val="ru-RU" w:eastAsia="ar-SA" w:bidi="ar-SA"/>
    </w:rPr>
  </w:style>
  <w:style w:type="character" w:customStyle="1" w:styleId="20">
    <w:name w:val="Заголовок 2 Знак"/>
    <w:link w:val="2"/>
    <w:rsid w:val="00FB79AE"/>
    <w:rPr>
      <w:b/>
      <w:sz w:val="30"/>
      <w:lang w:val="ru-RU" w:eastAsia="ar-SA" w:bidi="ar-SA"/>
    </w:rPr>
  </w:style>
  <w:style w:type="paragraph" w:styleId="a3">
    <w:name w:val="Body Text Indent"/>
    <w:basedOn w:val="a"/>
    <w:link w:val="a4"/>
    <w:rsid w:val="00AB716C"/>
    <w:pPr>
      <w:ind w:firstLine="540"/>
      <w:jc w:val="both"/>
    </w:pPr>
    <w:rPr>
      <w:sz w:val="26"/>
      <w:szCs w:val="20"/>
      <w:lang w:val="x-none" w:eastAsia="x-none"/>
    </w:rPr>
  </w:style>
  <w:style w:type="paragraph" w:customStyle="1" w:styleId="Normal0">
    <w:name w:val="Normal_0"/>
    <w:rsid w:val="00AB716C"/>
    <w:pPr>
      <w:widowControl w:val="0"/>
    </w:pPr>
  </w:style>
  <w:style w:type="paragraph" w:customStyle="1" w:styleId="12">
    <w:name w:val="Название1"/>
    <w:basedOn w:val="Normal0"/>
    <w:rsid w:val="00AB716C"/>
    <w:pPr>
      <w:widowControl/>
      <w:jc w:val="center"/>
    </w:pPr>
    <w:rPr>
      <w:b/>
    </w:rPr>
  </w:style>
  <w:style w:type="paragraph" w:styleId="a5">
    <w:name w:val="Title"/>
    <w:basedOn w:val="a"/>
    <w:qFormat/>
    <w:rsid w:val="00AB716C"/>
    <w:pPr>
      <w:ind w:firstLine="709"/>
      <w:jc w:val="center"/>
    </w:pPr>
    <w:rPr>
      <w:b/>
      <w:sz w:val="28"/>
    </w:rPr>
  </w:style>
  <w:style w:type="paragraph" w:customStyle="1" w:styleId="21">
    <w:name w:val="Основной текст с отступом 21"/>
    <w:basedOn w:val="a"/>
    <w:rsid w:val="00FB79AE"/>
    <w:pPr>
      <w:suppressAutoHyphens/>
      <w:spacing w:after="120" w:line="480" w:lineRule="auto"/>
      <w:ind w:left="283"/>
      <w:jc w:val="both"/>
    </w:pPr>
    <w:rPr>
      <w:szCs w:val="20"/>
      <w:lang w:eastAsia="ar-SA"/>
    </w:rPr>
  </w:style>
  <w:style w:type="paragraph" w:customStyle="1" w:styleId="ConsPlusNormal">
    <w:name w:val="ConsPlusNormal"/>
    <w:link w:val="ConsPlusNormal0"/>
    <w:uiPriority w:val="99"/>
    <w:qFormat/>
    <w:rsid w:val="00FB79AE"/>
    <w:pPr>
      <w:widowControl w:val="0"/>
      <w:autoSpaceDE w:val="0"/>
      <w:autoSpaceDN w:val="0"/>
      <w:adjustRightInd w:val="0"/>
      <w:ind w:firstLine="720"/>
    </w:pPr>
    <w:rPr>
      <w:rFonts w:ascii="Arial" w:hAnsi="Arial" w:cs="Arial"/>
    </w:rPr>
  </w:style>
  <w:style w:type="paragraph" w:styleId="a6">
    <w:name w:val="Block Text"/>
    <w:basedOn w:val="a"/>
    <w:rsid w:val="00FB79AE"/>
    <w:pPr>
      <w:ind w:left="284" w:right="-58" w:hanging="568"/>
      <w:jc w:val="both"/>
    </w:pPr>
    <w:rPr>
      <w:sz w:val="16"/>
      <w:szCs w:val="20"/>
    </w:rPr>
  </w:style>
  <w:style w:type="paragraph" w:customStyle="1" w:styleId="ConsPlusCell">
    <w:name w:val="ConsPlusCell"/>
    <w:rsid w:val="00FB79AE"/>
    <w:pPr>
      <w:autoSpaceDE w:val="0"/>
      <w:autoSpaceDN w:val="0"/>
      <w:adjustRightInd w:val="0"/>
    </w:pPr>
    <w:rPr>
      <w:rFonts w:ascii="Arial" w:hAnsi="Arial" w:cs="Arial"/>
    </w:rPr>
  </w:style>
  <w:style w:type="paragraph" w:customStyle="1" w:styleId="ConsPlusNonformat">
    <w:name w:val="ConsPlusNonformat"/>
    <w:rsid w:val="00FB79AE"/>
    <w:pPr>
      <w:autoSpaceDE w:val="0"/>
      <w:autoSpaceDN w:val="0"/>
      <w:adjustRightInd w:val="0"/>
    </w:pPr>
    <w:rPr>
      <w:rFonts w:ascii="Courier New" w:hAnsi="Courier New" w:cs="Courier New"/>
    </w:rPr>
  </w:style>
  <w:style w:type="table" w:styleId="a7">
    <w:name w:val="Table Grid"/>
    <w:basedOn w:val="a1"/>
    <w:uiPriority w:val="59"/>
    <w:qFormat/>
    <w:rsid w:val="00BF1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2831"/>
    <w:pPr>
      <w:spacing w:before="100" w:beforeAutospacing="1" w:after="100" w:afterAutospacing="1"/>
    </w:pPr>
    <w:rPr>
      <w:rFonts w:ascii="Tahoma" w:hAnsi="Tahoma"/>
      <w:sz w:val="20"/>
      <w:szCs w:val="20"/>
      <w:lang w:val="en-US" w:eastAsia="en-US"/>
    </w:rPr>
  </w:style>
  <w:style w:type="paragraph" w:styleId="a8">
    <w:name w:val="Balloon Text"/>
    <w:basedOn w:val="a"/>
    <w:semiHidden/>
    <w:rsid w:val="000961C6"/>
    <w:rPr>
      <w:rFonts w:ascii="Tahoma" w:hAnsi="Tahoma" w:cs="Tahoma"/>
      <w:sz w:val="16"/>
      <w:szCs w:val="16"/>
    </w:rPr>
  </w:style>
  <w:style w:type="character" w:customStyle="1" w:styleId="b-redletter1">
    <w:name w:val="b-redletter1"/>
    <w:rsid w:val="00AA422F"/>
    <w:rPr>
      <w:b/>
      <w:bCs/>
    </w:rPr>
  </w:style>
  <w:style w:type="paragraph" w:customStyle="1" w:styleId="a9">
    <w:name w:val="Знак"/>
    <w:basedOn w:val="a"/>
    <w:rsid w:val="001C0F84"/>
    <w:pPr>
      <w:spacing w:before="100" w:beforeAutospacing="1" w:after="100" w:afterAutospacing="1"/>
      <w:jc w:val="both"/>
    </w:pPr>
    <w:rPr>
      <w:rFonts w:ascii="Tahoma" w:hAnsi="Tahoma"/>
      <w:sz w:val="20"/>
      <w:szCs w:val="20"/>
      <w:lang w:val="en-US" w:eastAsia="en-US"/>
    </w:rPr>
  </w:style>
  <w:style w:type="paragraph" w:styleId="aa">
    <w:name w:val="footnote text"/>
    <w:aliases w:val="Знак21,Знак211"/>
    <w:basedOn w:val="a"/>
    <w:link w:val="ab"/>
    <w:qFormat/>
    <w:rsid w:val="001F2CFB"/>
    <w:rPr>
      <w:sz w:val="20"/>
      <w:szCs w:val="20"/>
    </w:rPr>
  </w:style>
  <w:style w:type="character" w:customStyle="1" w:styleId="ab">
    <w:name w:val="Текст сноски Знак"/>
    <w:aliases w:val="Знак21 Знак,Знак211 Знак"/>
    <w:basedOn w:val="a0"/>
    <w:link w:val="aa"/>
    <w:rsid w:val="001F2CFB"/>
  </w:style>
  <w:style w:type="character" w:styleId="ac">
    <w:name w:val="footnote reference"/>
    <w:rsid w:val="001F2CFB"/>
    <w:rPr>
      <w:vertAlign w:val="superscript"/>
    </w:rPr>
  </w:style>
  <w:style w:type="paragraph" w:styleId="ad">
    <w:name w:val="No Spacing"/>
    <w:link w:val="ae"/>
    <w:uiPriority w:val="1"/>
    <w:qFormat/>
    <w:rsid w:val="00FE3832"/>
    <w:rPr>
      <w:rFonts w:ascii="Calibri" w:hAnsi="Calibri"/>
      <w:sz w:val="22"/>
      <w:szCs w:val="22"/>
    </w:rPr>
  </w:style>
  <w:style w:type="paragraph" w:customStyle="1" w:styleId="msonormalcxspmiddle">
    <w:name w:val="msonormalcxspmiddle"/>
    <w:basedOn w:val="a"/>
    <w:rsid w:val="00DD7D0C"/>
    <w:pPr>
      <w:spacing w:before="100" w:beforeAutospacing="1" w:after="100" w:afterAutospacing="1"/>
    </w:pPr>
  </w:style>
  <w:style w:type="paragraph" w:customStyle="1" w:styleId="0">
    <w:name w:val="Знак_0"/>
    <w:basedOn w:val="a"/>
    <w:rsid w:val="00DD7D0C"/>
    <w:pPr>
      <w:spacing w:before="100" w:beforeAutospacing="1" w:after="100" w:afterAutospacing="1"/>
      <w:jc w:val="both"/>
    </w:pPr>
    <w:rPr>
      <w:rFonts w:ascii="Tahoma" w:hAnsi="Tahoma"/>
      <w:sz w:val="20"/>
      <w:szCs w:val="20"/>
      <w:lang w:val="en-US" w:eastAsia="en-US"/>
    </w:rPr>
  </w:style>
  <w:style w:type="paragraph" w:styleId="HTML">
    <w:name w:val="HTML Preformatted"/>
    <w:basedOn w:val="a"/>
    <w:link w:val="HTML0"/>
    <w:uiPriority w:val="99"/>
    <w:unhideWhenUsed/>
    <w:rsid w:val="00305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05028"/>
    <w:rPr>
      <w:rFonts w:ascii="Courier New" w:hAnsi="Courier New" w:cs="Courier New"/>
    </w:rPr>
  </w:style>
  <w:style w:type="paragraph" w:customStyle="1" w:styleId="formattext">
    <w:name w:val="formattext"/>
    <w:basedOn w:val="a"/>
    <w:rsid w:val="00D62575"/>
    <w:pPr>
      <w:spacing w:before="100" w:beforeAutospacing="1" w:after="100" w:afterAutospacing="1"/>
    </w:pPr>
  </w:style>
  <w:style w:type="paragraph" w:customStyle="1" w:styleId="Default">
    <w:name w:val="Default"/>
    <w:rsid w:val="00A15935"/>
    <w:pPr>
      <w:autoSpaceDE w:val="0"/>
      <w:autoSpaceDN w:val="0"/>
      <w:adjustRightInd w:val="0"/>
    </w:pPr>
    <w:rPr>
      <w:color w:val="000000"/>
      <w:sz w:val="24"/>
      <w:szCs w:val="24"/>
    </w:rPr>
  </w:style>
  <w:style w:type="character" w:customStyle="1" w:styleId="highlight">
    <w:name w:val="highlight"/>
    <w:basedOn w:val="a0"/>
    <w:rsid w:val="00C20F42"/>
  </w:style>
  <w:style w:type="paragraph" w:styleId="af">
    <w:name w:val="header"/>
    <w:basedOn w:val="a"/>
    <w:link w:val="af0"/>
    <w:rsid w:val="005B05E4"/>
    <w:pPr>
      <w:tabs>
        <w:tab w:val="center" w:pos="4677"/>
        <w:tab w:val="right" w:pos="9355"/>
      </w:tabs>
    </w:pPr>
    <w:rPr>
      <w:lang w:val="x-none" w:eastAsia="x-none"/>
    </w:rPr>
  </w:style>
  <w:style w:type="character" w:customStyle="1" w:styleId="af0">
    <w:name w:val="Верхний колонтитул Знак"/>
    <w:link w:val="af"/>
    <w:rsid w:val="005B05E4"/>
    <w:rPr>
      <w:sz w:val="24"/>
      <w:szCs w:val="24"/>
    </w:rPr>
  </w:style>
  <w:style w:type="paragraph" w:styleId="af1">
    <w:name w:val="footer"/>
    <w:basedOn w:val="a"/>
    <w:link w:val="af2"/>
    <w:uiPriority w:val="99"/>
    <w:rsid w:val="005B05E4"/>
    <w:pPr>
      <w:tabs>
        <w:tab w:val="center" w:pos="4677"/>
        <w:tab w:val="right" w:pos="9355"/>
      </w:tabs>
    </w:pPr>
    <w:rPr>
      <w:lang w:val="x-none" w:eastAsia="x-none"/>
    </w:rPr>
  </w:style>
  <w:style w:type="character" w:customStyle="1" w:styleId="af2">
    <w:name w:val="Нижний колонтитул Знак"/>
    <w:link w:val="af1"/>
    <w:uiPriority w:val="99"/>
    <w:rsid w:val="005B05E4"/>
    <w:rPr>
      <w:sz w:val="24"/>
      <w:szCs w:val="24"/>
    </w:rPr>
  </w:style>
  <w:style w:type="character" w:customStyle="1" w:styleId="a4">
    <w:name w:val="Основной текст с отступом Знак"/>
    <w:link w:val="a3"/>
    <w:rsid w:val="002C3E9F"/>
    <w:rPr>
      <w:sz w:val="26"/>
    </w:rPr>
  </w:style>
  <w:style w:type="paragraph" w:styleId="af3">
    <w:name w:val="Body Text"/>
    <w:aliases w:val=" Знак1,Знак1"/>
    <w:basedOn w:val="a"/>
    <w:link w:val="13"/>
    <w:rsid w:val="00DA08C1"/>
    <w:pPr>
      <w:spacing w:after="120"/>
    </w:pPr>
    <w:rPr>
      <w:lang w:val="x-none" w:eastAsia="x-none"/>
    </w:rPr>
  </w:style>
  <w:style w:type="character" w:customStyle="1" w:styleId="af4">
    <w:name w:val="Основной текст Знак"/>
    <w:rsid w:val="00DA08C1"/>
    <w:rPr>
      <w:sz w:val="24"/>
      <w:szCs w:val="24"/>
    </w:rPr>
  </w:style>
  <w:style w:type="character" w:customStyle="1" w:styleId="13">
    <w:name w:val="Основной текст Знак1"/>
    <w:aliases w:val=" Знак1 Знак,Знак1 Знак"/>
    <w:link w:val="af3"/>
    <w:rsid w:val="00DA08C1"/>
  </w:style>
  <w:style w:type="paragraph" w:styleId="af5">
    <w:name w:val="endnote text"/>
    <w:basedOn w:val="a"/>
    <w:link w:val="af6"/>
    <w:rsid w:val="00735248"/>
    <w:rPr>
      <w:sz w:val="20"/>
      <w:szCs w:val="20"/>
    </w:rPr>
  </w:style>
  <w:style w:type="character" w:customStyle="1" w:styleId="af6">
    <w:name w:val="Текст концевой сноски Знак"/>
    <w:basedOn w:val="a0"/>
    <w:link w:val="af5"/>
    <w:rsid w:val="00735248"/>
  </w:style>
  <w:style w:type="character" w:styleId="af7">
    <w:name w:val="endnote reference"/>
    <w:rsid w:val="00735248"/>
    <w:rPr>
      <w:vertAlign w:val="superscript"/>
    </w:rPr>
  </w:style>
  <w:style w:type="character" w:customStyle="1" w:styleId="ConsPlusNormal0">
    <w:name w:val="ConsPlusNormal Знак"/>
    <w:link w:val="ConsPlusNormal"/>
    <w:uiPriority w:val="99"/>
    <w:qFormat/>
    <w:locked/>
    <w:rsid w:val="00A41195"/>
    <w:rPr>
      <w:rFonts w:ascii="Arial" w:hAnsi="Arial" w:cs="Arial"/>
      <w:lang w:val="ru-RU" w:eastAsia="ru-RU" w:bidi="ar-SA"/>
    </w:rPr>
  </w:style>
  <w:style w:type="paragraph" w:styleId="af8">
    <w:name w:val="List Paragraph"/>
    <w:aliases w:val="Bullet List,FooterText,numbered,Paragraphe de liste1,lp1,GOST_TableList,Маркер,UL,Абзац маркированнный,List Paragraph,Абзац списка литеральный,Нумерованый список,SL_Абзац списка,Table-Normal,RSHB_Table-Normal,ПС - Нумерованный"/>
    <w:basedOn w:val="a"/>
    <w:link w:val="af9"/>
    <w:uiPriority w:val="34"/>
    <w:qFormat/>
    <w:rsid w:val="00EE408C"/>
    <w:pPr>
      <w:ind w:left="720"/>
      <w:contextualSpacing/>
    </w:pPr>
  </w:style>
  <w:style w:type="numbering" w:customStyle="1" w:styleId="1">
    <w:name w:val="Стиль1"/>
    <w:uiPriority w:val="99"/>
    <w:rsid w:val="00EE408C"/>
    <w:pPr>
      <w:numPr>
        <w:numId w:val="8"/>
      </w:numPr>
    </w:pPr>
  </w:style>
  <w:style w:type="paragraph" w:customStyle="1" w:styleId="FR3">
    <w:name w:val="FR3"/>
    <w:qFormat/>
    <w:rsid w:val="00EE408C"/>
    <w:pPr>
      <w:widowControl w:val="0"/>
      <w:autoSpaceDE w:val="0"/>
      <w:autoSpaceDN w:val="0"/>
      <w:adjustRightInd w:val="0"/>
      <w:spacing w:line="640" w:lineRule="auto"/>
      <w:ind w:left="4960" w:right="800"/>
    </w:pPr>
    <w:rPr>
      <w:sz w:val="18"/>
      <w:szCs w:val="18"/>
    </w:rPr>
  </w:style>
  <w:style w:type="paragraph" w:customStyle="1" w:styleId="14">
    <w:name w:val="Знак1 Знак Знак Знак Знак Знак Знак"/>
    <w:basedOn w:val="a"/>
    <w:rsid w:val="00445796"/>
    <w:pPr>
      <w:widowControl w:val="0"/>
      <w:adjustRightInd w:val="0"/>
      <w:spacing w:after="160" w:line="240" w:lineRule="exact"/>
      <w:jc w:val="right"/>
    </w:pPr>
    <w:rPr>
      <w:rFonts w:ascii="Arial" w:hAnsi="Arial" w:cs="Arial"/>
      <w:sz w:val="20"/>
      <w:szCs w:val="20"/>
      <w:lang w:val="en-GB" w:eastAsia="en-US"/>
    </w:rPr>
  </w:style>
  <w:style w:type="character" w:styleId="afa">
    <w:name w:val="Hyperlink"/>
    <w:uiPriority w:val="99"/>
    <w:rsid w:val="0015475B"/>
    <w:rPr>
      <w:color w:val="0000FF"/>
      <w:u w:val="single"/>
    </w:rPr>
  </w:style>
  <w:style w:type="character" w:customStyle="1" w:styleId="blk">
    <w:name w:val="blk"/>
    <w:rsid w:val="00D23787"/>
  </w:style>
  <w:style w:type="character" w:customStyle="1" w:styleId="ae">
    <w:name w:val="Без интервала Знак"/>
    <w:link w:val="ad"/>
    <w:uiPriority w:val="99"/>
    <w:locked/>
    <w:rsid w:val="00ED3B0F"/>
    <w:rPr>
      <w:rFonts w:ascii="Calibri" w:hAnsi="Calibri"/>
      <w:sz w:val="22"/>
      <w:szCs w:val="22"/>
    </w:rPr>
  </w:style>
  <w:style w:type="character" w:customStyle="1" w:styleId="after-del">
    <w:name w:val="after-del"/>
    <w:rsid w:val="00597961"/>
  </w:style>
  <w:style w:type="character" w:styleId="afb">
    <w:name w:val="Strong"/>
    <w:uiPriority w:val="22"/>
    <w:qFormat/>
    <w:rsid w:val="00E92039"/>
    <w:rPr>
      <w:b/>
      <w:bCs/>
    </w:rPr>
  </w:style>
  <w:style w:type="table" w:customStyle="1" w:styleId="15">
    <w:name w:val="Сетка таблицы1"/>
    <w:basedOn w:val="a1"/>
    <w:next w:val="a7"/>
    <w:uiPriority w:val="39"/>
    <w:rsid w:val="003822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rsid w:val="00FB3A4A"/>
    <w:rPr>
      <w:sz w:val="16"/>
      <w:szCs w:val="16"/>
    </w:rPr>
  </w:style>
  <w:style w:type="paragraph" w:styleId="afd">
    <w:name w:val="annotation text"/>
    <w:basedOn w:val="a"/>
    <w:link w:val="afe"/>
    <w:rsid w:val="00FB3A4A"/>
    <w:rPr>
      <w:sz w:val="20"/>
      <w:szCs w:val="20"/>
    </w:rPr>
  </w:style>
  <w:style w:type="character" w:customStyle="1" w:styleId="afe">
    <w:name w:val="Текст примечания Знак"/>
    <w:basedOn w:val="a0"/>
    <w:link w:val="afd"/>
    <w:rsid w:val="00FB3A4A"/>
  </w:style>
  <w:style w:type="paragraph" w:styleId="aff">
    <w:name w:val="annotation subject"/>
    <w:basedOn w:val="afd"/>
    <w:next w:val="afd"/>
    <w:link w:val="aff0"/>
    <w:rsid w:val="00FB3A4A"/>
    <w:rPr>
      <w:b/>
      <w:bCs/>
    </w:rPr>
  </w:style>
  <w:style w:type="character" w:customStyle="1" w:styleId="aff0">
    <w:name w:val="Тема примечания Знак"/>
    <w:link w:val="aff"/>
    <w:rsid w:val="00FB3A4A"/>
    <w:rPr>
      <w:b/>
      <w:bCs/>
    </w:rPr>
  </w:style>
  <w:style w:type="character" w:customStyle="1" w:styleId="16">
    <w:name w:val="Неразрешенное упоминание1"/>
    <w:basedOn w:val="a0"/>
    <w:uiPriority w:val="99"/>
    <w:semiHidden/>
    <w:unhideWhenUsed/>
    <w:rsid w:val="00C3014C"/>
    <w:rPr>
      <w:color w:val="605E5C"/>
      <w:shd w:val="clear" w:color="auto" w:fill="E1DFDD"/>
    </w:rPr>
  </w:style>
  <w:style w:type="character" w:customStyle="1" w:styleId="af9">
    <w:name w:val="Абзац списка Знак"/>
    <w:aliases w:val="Bullet List Знак,FooterText Знак,numbered Знак,Paragraphe de liste1 Знак,lp1 Знак,GOST_TableList Знак,Маркер Знак,UL Знак,Абзац маркированнный Знак,List Paragraph Знак,Абзац списка литеральный Знак,Нумерованый список Знак"/>
    <w:link w:val="af8"/>
    <w:uiPriority w:val="34"/>
    <w:qFormat/>
    <w:locked/>
    <w:rsid w:val="00CF45EC"/>
    <w:rPr>
      <w:sz w:val="24"/>
      <w:szCs w:val="24"/>
    </w:rPr>
  </w:style>
  <w:style w:type="table" w:customStyle="1" w:styleId="22">
    <w:name w:val="Сетка таблицы2"/>
    <w:basedOn w:val="a1"/>
    <w:next w:val="a7"/>
    <w:rsid w:val="00683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Plain Text"/>
    <w:basedOn w:val="a"/>
    <w:link w:val="aff2"/>
    <w:uiPriority w:val="99"/>
    <w:unhideWhenUsed/>
    <w:rsid w:val="006830DF"/>
    <w:rPr>
      <w:rFonts w:ascii="Calibri" w:eastAsiaTheme="minorHAnsi" w:hAnsi="Calibri" w:cstheme="minorBidi"/>
      <w:sz w:val="22"/>
      <w:szCs w:val="21"/>
      <w:lang w:eastAsia="en-US"/>
    </w:rPr>
  </w:style>
  <w:style w:type="character" w:customStyle="1" w:styleId="aff2">
    <w:name w:val="Текст Знак"/>
    <w:basedOn w:val="a0"/>
    <w:link w:val="aff1"/>
    <w:uiPriority w:val="99"/>
    <w:rsid w:val="006830DF"/>
    <w:rPr>
      <w:rFonts w:ascii="Calibri" w:eastAsiaTheme="minorHAnsi" w:hAnsi="Calibri" w:cstheme="minorBidi"/>
      <w:sz w:val="22"/>
      <w:szCs w:val="21"/>
      <w:lang w:eastAsia="en-US"/>
    </w:rPr>
  </w:style>
  <w:style w:type="character" w:customStyle="1" w:styleId="fw-middle">
    <w:name w:val="fw-middle"/>
    <w:basedOn w:val="a0"/>
    <w:rsid w:val="00B33660"/>
  </w:style>
  <w:style w:type="paragraph" w:styleId="aff3">
    <w:name w:val="Normal (Web)"/>
    <w:basedOn w:val="a"/>
    <w:uiPriority w:val="99"/>
    <w:unhideWhenUsed/>
    <w:rsid w:val="00CF6062"/>
    <w:pPr>
      <w:spacing w:before="100" w:beforeAutospacing="1" w:after="100" w:afterAutospacing="1"/>
    </w:pPr>
  </w:style>
  <w:style w:type="character" w:customStyle="1" w:styleId="katex-styledkatexinlinecontainer-sc-b639954d-1">
    <w:name w:val="katex-styled__katexinlinecontainer-sc-b639954d-1"/>
    <w:basedOn w:val="a0"/>
    <w:rsid w:val="00CB3705"/>
  </w:style>
  <w:style w:type="character" w:customStyle="1" w:styleId="futurisfootnotegroup">
    <w:name w:val="futurisfootnotegroup"/>
    <w:basedOn w:val="a0"/>
    <w:rsid w:val="005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612">
      <w:bodyDiv w:val="1"/>
      <w:marLeft w:val="0"/>
      <w:marRight w:val="0"/>
      <w:marTop w:val="0"/>
      <w:marBottom w:val="0"/>
      <w:divBdr>
        <w:top w:val="none" w:sz="0" w:space="0" w:color="auto"/>
        <w:left w:val="none" w:sz="0" w:space="0" w:color="auto"/>
        <w:bottom w:val="none" w:sz="0" w:space="0" w:color="auto"/>
        <w:right w:val="none" w:sz="0" w:space="0" w:color="auto"/>
      </w:divBdr>
      <w:divsChild>
        <w:div w:id="809596886">
          <w:marLeft w:val="0"/>
          <w:marRight w:val="0"/>
          <w:marTop w:val="0"/>
          <w:marBottom w:val="0"/>
          <w:divBdr>
            <w:top w:val="none" w:sz="0" w:space="0" w:color="auto"/>
            <w:left w:val="none" w:sz="0" w:space="0" w:color="auto"/>
            <w:bottom w:val="none" w:sz="0" w:space="0" w:color="auto"/>
            <w:right w:val="none" w:sz="0" w:space="0" w:color="auto"/>
          </w:divBdr>
        </w:div>
      </w:divsChild>
    </w:div>
    <w:div w:id="61489353">
      <w:bodyDiv w:val="1"/>
      <w:marLeft w:val="0"/>
      <w:marRight w:val="0"/>
      <w:marTop w:val="0"/>
      <w:marBottom w:val="0"/>
      <w:divBdr>
        <w:top w:val="none" w:sz="0" w:space="0" w:color="auto"/>
        <w:left w:val="none" w:sz="0" w:space="0" w:color="auto"/>
        <w:bottom w:val="none" w:sz="0" w:space="0" w:color="auto"/>
        <w:right w:val="none" w:sz="0" w:space="0" w:color="auto"/>
      </w:divBdr>
      <w:divsChild>
        <w:div w:id="67964365">
          <w:marLeft w:val="0"/>
          <w:marRight w:val="0"/>
          <w:marTop w:val="0"/>
          <w:marBottom w:val="0"/>
          <w:divBdr>
            <w:top w:val="none" w:sz="0" w:space="0" w:color="auto"/>
            <w:left w:val="none" w:sz="0" w:space="0" w:color="auto"/>
            <w:bottom w:val="none" w:sz="0" w:space="0" w:color="auto"/>
            <w:right w:val="none" w:sz="0" w:space="0" w:color="auto"/>
          </w:divBdr>
        </w:div>
      </w:divsChild>
    </w:div>
    <w:div w:id="109057580">
      <w:bodyDiv w:val="1"/>
      <w:marLeft w:val="0"/>
      <w:marRight w:val="0"/>
      <w:marTop w:val="0"/>
      <w:marBottom w:val="0"/>
      <w:divBdr>
        <w:top w:val="none" w:sz="0" w:space="0" w:color="auto"/>
        <w:left w:val="none" w:sz="0" w:space="0" w:color="auto"/>
        <w:bottom w:val="none" w:sz="0" w:space="0" w:color="auto"/>
        <w:right w:val="none" w:sz="0" w:space="0" w:color="auto"/>
      </w:divBdr>
      <w:divsChild>
        <w:div w:id="412243657">
          <w:marLeft w:val="0"/>
          <w:marRight w:val="0"/>
          <w:marTop w:val="0"/>
          <w:marBottom w:val="0"/>
          <w:divBdr>
            <w:top w:val="none" w:sz="0" w:space="0" w:color="auto"/>
            <w:left w:val="none" w:sz="0" w:space="0" w:color="auto"/>
            <w:bottom w:val="none" w:sz="0" w:space="0" w:color="auto"/>
            <w:right w:val="none" w:sz="0" w:space="0" w:color="auto"/>
          </w:divBdr>
        </w:div>
      </w:divsChild>
    </w:div>
    <w:div w:id="134106314">
      <w:bodyDiv w:val="1"/>
      <w:marLeft w:val="0"/>
      <w:marRight w:val="0"/>
      <w:marTop w:val="0"/>
      <w:marBottom w:val="0"/>
      <w:divBdr>
        <w:top w:val="none" w:sz="0" w:space="0" w:color="auto"/>
        <w:left w:val="none" w:sz="0" w:space="0" w:color="auto"/>
        <w:bottom w:val="none" w:sz="0" w:space="0" w:color="auto"/>
        <w:right w:val="none" w:sz="0" w:space="0" w:color="auto"/>
      </w:divBdr>
    </w:div>
    <w:div w:id="158621427">
      <w:bodyDiv w:val="1"/>
      <w:marLeft w:val="0"/>
      <w:marRight w:val="0"/>
      <w:marTop w:val="0"/>
      <w:marBottom w:val="0"/>
      <w:divBdr>
        <w:top w:val="none" w:sz="0" w:space="0" w:color="auto"/>
        <w:left w:val="none" w:sz="0" w:space="0" w:color="auto"/>
        <w:bottom w:val="none" w:sz="0" w:space="0" w:color="auto"/>
        <w:right w:val="none" w:sz="0" w:space="0" w:color="auto"/>
      </w:divBdr>
    </w:div>
    <w:div w:id="174853618">
      <w:bodyDiv w:val="1"/>
      <w:marLeft w:val="0"/>
      <w:marRight w:val="0"/>
      <w:marTop w:val="0"/>
      <w:marBottom w:val="0"/>
      <w:divBdr>
        <w:top w:val="none" w:sz="0" w:space="0" w:color="auto"/>
        <w:left w:val="none" w:sz="0" w:space="0" w:color="auto"/>
        <w:bottom w:val="none" w:sz="0" w:space="0" w:color="auto"/>
        <w:right w:val="none" w:sz="0" w:space="0" w:color="auto"/>
      </w:divBdr>
      <w:divsChild>
        <w:div w:id="1828588448">
          <w:marLeft w:val="0"/>
          <w:marRight w:val="0"/>
          <w:marTop w:val="0"/>
          <w:marBottom w:val="0"/>
          <w:divBdr>
            <w:top w:val="none" w:sz="0" w:space="0" w:color="auto"/>
            <w:left w:val="none" w:sz="0" w:space="0" w:color="auto"/>
            <w:bottom w:val="none" w:sz="0" w:space="0" w:color="auto"/>
            <w:right w:val="none" w:sz="0" w:space="0" w:color="auto"/>
          </w:divBdr>
        </w:div>
      </w:divsChild>
    </w:div>
    <w:div w:id="181281405">
      <w:bodyDiv w:val="1"/>
      <w:marLeft w:val="0"/>
      <w:marRight w:val="0"/>
      <w:marTop w:val="0"/>
      <w:marBottom w:val="0"/>
      <w:divBdr>
        <w:top w:val="none" w:sz="0" w:space="0" w:color="auto"/>
        <w:left w:val="none" w:sz="0" w:space="0" w:color="auto"/>
        <w:bottom w:val="none" w:sz="0" w:space="0" w:color="auto"/>
        <w:right w:val="none" w:sz="0" w:space="0" w:color="auto"/>
      </w:divBdr>
      <w:divsChild>
        <w:div w:id="1353648897">
          <w:marLeft w:val="0"/>
          <w:marRight w:val="0"/>
          <w:marTop w:val="300"/>
          <w:marBottom w:val="0"/>
          <w:divBdr>
            <w:top w:val="none" w:sz="0" w:space="0" w:color="auto"/>
            <w:left w:val="none" w:sz="0" w:space="0" w:color="auto"/>
            <w:bottom w:val="none" w:sz="0" w:space="0" w:color="auto"/>
            <w:right w:val="none" w:sz="0" w:space="0" w:color="auto"/>
          </w:divBdr>
          <w:divsChild>
            <w:div w:id="2088917251">
              <w:marLeft w:val="0"/>
              <w:marRight w:val="0"/>
              <w:marTop w:val="0"/>
              <w:marBottom w:val="0"/>
              <w:divBdr>
                <w:top w:val="none" w:sz="0" w:space="0" w:color="auto"/>
                <w:left w:val="none" w:sz="0" w:space="0" w:color="auto"/>
                <w:bottom w:val="none" w:sz="0" w:space="0" w:color="auto"/>
                <w:right w:val="none" w:sz="0" w:space="0" w:color="auto"/>
              </w:divBdr>
            </w:div>
            <w:div w:id="1082066933">
              <w:marLeft w:val="0"/>
              <w:marRight w:val="0"/>
              <w:marTop w:val="0"/>
              <w:marBottom w:val="0"/>
              <w:divBdr>
                <w:top w:val="none" w:sz="0" w:space="0" w:color="auto"/>
                <w:left w:val="none" w:sz="0" w:space="0" w:color="auto"/>
                <w:bottom w:val="none" w:sz="0" w:space="0" w:color="auto"/>
                <w:right w:val="none" w:sz="0" w:space="0" w:color="auto"/>
              </w:divBdr>
              <w:divsChild>
                <w:div w:id="18125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55546">
          <w:marLeft w:val="0"/>
          <w:marRight w:val="0"/>
          <w:marTop w:val="300"/>
          <w:marBottom w:val="0"/>
          <w:divBdr>
            <w:top w:val="none" w:sz="0" w:space="0" w:color="auto"/>
            <w:left w:val="none" w:sz="0" w:space="0" w:color="auto"/>
            <w:bottom w:val="none" w:sz="0" w:space="0" w:color="auto"/>
            <w:right w:val="none" w:sz="0" w:space="0" w:color="auto"/>
          </w:divBdr>
          <w:divsChild>
            <w:div w:id="992685645">
              <w:marLeft w:val="0"/>
              <w:marRight w:val="0"/>
              <w:marTop w:val="0"/>
              <w:marBottom w:val="0"/>
              <w:divBdr>
                <w:top w:val="none" w:sz="0" w:space="0" w:color="auto"/>
                <w:left w:val="none" w:sz="0" w:space="0" w:color="auto"/>
                <w:bottom w:val="none" w:sz="0" w:space="0" w:color="auto"/>
                <w:right w:val="none" w:sz="0" w:space="0" w:color="auto"/>
              </w:divBdr>
            </w:div>
            <w:div w:id="1824081516">
              <w:marLeft w:val="0"/>
              <w:marRight w:val="0"/>
              <w:marTop w:val="0"/>
              <w:marBottom w:val="0"/>
              <w:divBdr>
                <w:top w:val="none" w:sz="0" w:space="0" w:color="auto"/>
                <w:left w:val="none" w:sz="0" w:space="0" w:color="auto"/>
                <w:bottom w:val="none" w:sz="0" w:space="0" w:color="auto"/>
                <w:right w:val="none" w:sz="0" w:space="0" w:color="auto"/>
              </w:divBdr>
              <w:divsChild>
                <w:div w:id="14284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2682">
      <w:bodyDiv w:val="1"/>
      <w:marLeft w:val="0"/>
      <w:marRight w:val="0"/>
      <w:marTop w:val="0"/>
      <w:marBottom w:val="0"/>
      <w:divBdr>
        <w:top w:val="none" w:sz="0" w:space="0" w:color="auto"/>
        <w:left w:val="none" w:sz="0" w:space="0" w:color="auto"/>
        <w:bottom w:val="none" w:sz="0" w:space="0" w:color="auto"/>
        <w:right w:val="none" w:sz="0" w:space="0" w:color="auto"/>
      </w:divBdr>
      <w:divsChild>
        <w:div w:id="1561479987">
          <w:marLeft w:val="0"/>
          <w:marRight w:val="0"/>
          <w:marTop w:val="0"/>
          <w:marBottom w:val="0"/>
          <w:divBdr>
            <w:top w:val="none" w:sz="0" w:space="0" w:color="auto"/>
            <w:left w:val="none" w:sz="0" w:space="0" w:color="auto"/>
            <w:bottom w:val="none" w:sz="0" w:space="0" w:color="auto"/>
            <w:right w:val="none" w:sz="0" w:space="0" w:color="auto"/>
          </w:divBdr>
        </w:div>
      </w:divsChild>
    </w:div>
    <w:div w:id="207300135">
      <w:bodyDiv w:val="1"/>
      <w:marLeft w:val="0"/>
      <w:marRight w:val="0"/>
      <w:marTop w:val="0"/>
      <w:marBottom w:val="0"/>
      <w:divBdr>
        <w:top w:val="none" w:sz="0" w:space="0" w:color="auto"/>
        <w:left w:val="none" w:sz="0" w:space="0" w:color="auto"/>
        <w:bottom w:val="none" w:sz="0" w:space="0" w:color="auto"/>
        <w:right w:val="none" w:sz="0" w:space="0" w:color="auto"/>
      </w:divBdr>
      <w:divsChild>
        <w:div w:id="2123837013">
          <w:marLeft w:val="0"/>
          <w:marRight w:val="0"/>
          <w:marTop w:val="0"/>
          <w:marBottom w:val="0"/>
          <w:divBdr>
            <w:top w:val="none" w:sz="0" w:space="0" w:color="auto"/>
            <w:left w:val="none" w:sz="0" w:space="0" w:color="auto"/>
            <w:bottom w:val="none" w:sz="0" w:space="0" w:color="auto"/>
            <w:right w:val="none" w:sz="0" w:space="0" w:color="auto"/>
          </w:divBdr>
        </w:div>
      </w:divsChild>
    </w:div>
    <w:div w:id="226384833">
      <w:bodyDiv w:val="1"/>
      <w:marLeft w:val="0"/>
      <w:marRight w:val="0"/>
      <w:marTop w:val="0"/>
      <w:marBottom w:val="0"/>
      <w:divBdr>
        <w:top w:val="none" w:sz="0" w:space="0" w:color="auto"/>
        <w:left w:val="none" w:sz="0" w:space="0" w:color="auto"/>
        <w:bottom w:val="none" w:sz="0" w:space="0" w:color="auto"/>
        <w:right w:val="none" w:sz="0" w:space="0" w:color="auto"/>
      </w:divBdr>
      <w:divsChild>
        <w:div w:id="299923104">
          <w:marLeft w:val="0"/>
          <w:marRight w:val="0"/>
          <w:marTop w:val="0"/>
          <w:marBottom w:val="0"/>
          <w:divBdr>
            <w:top w:val="none" w:sz="0" w:space="0" w:color="auto"/>
            <w:left w:val="none" w:sz="0" w:space="0" w:color="auto"/>
            <w:bottom w:val="none" w:sz="0" w:space="0" w:color="auto"/>
            <w:right w:val="none" w:sz="0" w:space="0" w:color="auto"/>
          </w:divBdr>
        </w:div>
      </w:divsChild>
    </w:div>
    <w:div w:id="252591329">
      <w:bodyDiv w:val="1"/>
      <w:marLeft w:val="0"/>
      <w:marRight w:val="0"/>
      <w:marTop w:val="0"/>
      <w:marBottom w:val="0"/>
      <w:divBdr>
        <w:top w:val="none" w:sz="0" w:space="0" w:color="auto"/>
        <w:left w:val="none" w:sz="0" w:space="0" w:color="auto"/>
        <w:bottom w:val="none" w:sz="0" w:space="0" w:color="auto"/>
        <w:right w:val="none" w:sz="0" w:space="0" w:color="auto"/>
      </w:divBdr>
      <w:divsChild>
        <w:div w:id="1906792271">
          <w:marLeft w:val="0"/>
          <w:marRight w:val="0"/>
          <w:marTop w:val="0"/>
          <w:marBottom w:val="0"/>
          <w:divBdr>
            <w:top w:val="none" w:sz="0" w:space="0" w:color="auto"/>
            <w:left w:val="none" w:sz="0" w:space="0" w:color="auto"/>
            <w:bottom w:val="none" w:sz="0" w:space="0" w:color="auto"/>
            <w:right w:val="none" w:sz="0" w:space="0" w:color="auto"/>
          </w:divBdr>
        </w:div>
      </w:divsChild>
    </w:div>
    <w:div w:id="258215877">
      <w:bodyDiv w:val="1"/>
      <w:marLeft w:val="0"/>
      <w:marRight w:val="0"/>
      <w:marTop w:val="0"/>
      <w:marBottom w:val="0"/>
      <w:divBdr>
        <w:top w:val="none" w:sz="0" w:space="0" w:color="auto"/>
        <w:left w:val="none" w:sz="0" w:space="0" w:color="auto"/>
        <w:bottom w:val="none" w:sz="0" w:space="0" w:color="auto"/>
        <w:right w:val="none" w:sz="0" w:space="0" w:color="auto"/>
      </w:divBdr>
      <w:divsChild>
        <w:div w:id="2102724385">
          <w:marLeft w:val="0"/>
          <w:marRight w:val="0"/>
          <w:marTop w:val="0"/>
          <w:marBottom w:val="0"/>
          <w:divBdr>
            <w:top w:val="none" w:sz="0" w:space="0" w:color="auto"/>
            <w:left w:val="none" w:sz="0" w:space="0" w:color="auto"/>
            <w:bottom w:val="none" w:sz="0" w:space="0" w:color="auto"/>
            <w:right w:val="none" w:sz="0" w:space="0" w:color="auto"/>
          </w:divBdr>
        </w:div>
      </w:divsChild>
    </w:div>
    <w:div w:id="281767442">
      <w:bodyDiv w:val="1"/>
      <w:marLeft w:val="0"/>
      <w:marRight w:val="0"/>
      <w:marTop w:val="0"/>
      <w:marBottom w:val="0"/>
      <w:divBdr>
        <w:top w:val="none" w:sz="0" w:space="0" w:color="auto"/>
        <w:left w:val="none" w:sz="0" w:space="0" w:color="auto"/>
        <w:bottom w:val="none" w:sz="0" w:space="0" w:color="auto"/>
        <w:right w:val="none" w:sz="0" w:space="0" w:color="auto"/>
      </w:divBdr>
      <w:divsChild>
        <w:div w:id="1178274207">
          <w:marLeft w:val="0"/>
          <w:marRight w:val="0"/>
          <w:marTop w:val="0"/>
          <w:marBottom w:val="0"/>
          <w:divBdr>
            <w:top w:val="none" w:sz="0" w:space="0" w:color="auto"/>
            <w:left w:val="none" w:sz="0" w:space="0" w:color="auto"/>
            <w:bottom w:val="none" w:sz="0" w:space="0" w:color="auto"/>
            <w:right w:val="none" w:sz="0" w:space="0" w:color="auto"/>
          </w:divBdr>
        </w:div>
      </w:divsChild>
    </w:div>
    <w:div w:id="288439712">
      <w:bodyDiv w:val="1"/>
      <w:marLeft w:val="0"/>
      <w:marRight w:val="0"/>
      <w:marTop w:val="0"/>
      <w:marBottom w:val="0"/>
      <w:divBdr>
        <w:top w:val="none" w:sz="0" w:space="0" w:color="auto"/>
        <w:left w:val="none" w:sz="0" w:space="0" w:color="auto"/>
        <w:bottom w:val="none" w:sz="0" w:space="0" w:color="auto"/>
        <w:right w:val="none" w:sz="0" w:space="0" w:color="auto"/>
      </w:divBdr>
      <w:divsChild>
        <w:div w:id="580218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878180">
      <w:bodyDiv w:val="1"/>
      <w:marLeft w:val="0"/>
      <w:marRight w:val="0"/>
      <w:marTop w:val="0"/>
      <w:marBottom w:val="0"/>
      <w:divBdr>
        <w:top w:val="none" w:sz="0" w:space="0" w:color="auto"/>
        <w:left w:val="none" w:sz="0" w:space="0" w:color="auto"/>
        <w:bottom w:val="none" w:sz="0" w:space="0" w:color="auto"/>
        <w:right w:val="none" w:sz="0" w:space="0" w:color="auto"/>
      </w:divBdr>
      <w:divsChild>
        <w:div w:id="1656105704">
          <w:marLeft w:val="0"/>
          <w:marRight w:val="0"/>
          <w:marTop w:val="0"/>
          <w:marBottom w:val="0"/>
          <w:divBdr>
            <w:top w:val="none" w:sz="0" w:space="0" w:color="auto"/>
            <w:left w:val="none" w:sz="0" w:space="0" w:color="auto"/>
            <w:bottom w:val="none" w:sz="0" w:space="0" w:color="auto"/>
            <w:right w:val="none" w:sz="0" w:space="0" w:color="auto"/>
          </w:divBdr>
        </w:div>
      </w:divsChild>
    </w:div>
    <w:div w:id="337578801">
      <w:bodyDiv w:val="1"/>
      <w:marLeft w:val="0"/>
      <w:marRight w:val="0"/>
      <w:marTop w:val="0"/>
      <w:marBottom w:val="0"/>
      <w:divBdr>
        <w:top w:val="none" w:sz="0" w:space="0" w:color="auto"/>
        <w:left w:val="none" w:sz="0" w:space="0" w:color="auto"/>
        <w:bottom w:val="none" w:sz="0" w:space="0" w:color="auto"/>
        <w:right w:val="none" w:sz="0" w:space="0" w:color="auto"/>
      </w:divBdr>
      <w:divsChild>
        <w:div w:id="1267350606">
          <w:marLeft w:val="-225"/>
          <w:marRight w:val="-225"/>
          <w:marTop w:val="0"/>
          <w:marBottom w:val="0"/>
          <w:divBdr>
            <w:top w:val="none" w:sz="0" w:space="0" w:color="auto"/>
            <w:left w:val="none" w:sz="0" w:space="0" w:color="auto"/>
            <w:bottom w:val="none" w:sz="0" w:space="0" w:color="auto"/>
            <w:right w:val="none" w:sz="0" w:space="0" w:color="auto"/>
          </w:divBdr>
          <w:divsChild>
            <w:div w:id="16086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71280">
      <w:bodyDiv w:val="1"/>
      <w:marLeft w:val="0"/>
      <w:marRight w:val="0"/>
      <w:marTop w:val="0"/>
      <w:marBottom w:val="0"/>
      <w:divBdr>
        <w:top w:val="none" w:sz="0" w:space="0" w:color="auto"/>
        <w:left w:val="none" w:sz="0" w:space="0" w:color="auto"/>
        <w:bottom w:val="none" w:sz="0" w:space="0" w:color="auto"/>
        <w:right w:val="none" w:sz="0" w:space="0" w:color="auto"/>
      </w:divBdr>
      <w:divsChild>
        <w:div w:id="704523648">
          <w:marLeft w:val="0"/>
          <w:marRight w:val="0"/>
          <w:marTop w:val="0"/>
          <w:marBottom w:val="0"/>
          <w:divBdr>
            <w:top w:val="none" w:sz="0" w:space="0" w:color="auto"/>
            <w:left w:val="none" w:sz="0" w:space="0" w:color="auto"/>
            <w:bottom w:val="none" w:sz="0" w:space="0" w:color="auto"/>
            <w:right w:val="none" w:sz="0" w:space="0" w:color="auto"/>
          </w:divBdr>
        </w:div>
      </w:divsChild>
    </w:div>
    <w:div w:id="371196534">
      <w:bodyDiv w:val="1"/>
      <w:marLeft w:val="0"/>
      <w:marRight w:val="0"/>
      <w:marTop w:val="0"/>
      <w:marBottom w:val="0"/>
      <w:divBdr>
        <w:top w:val="none" w:sz="0" w:space="0" w:color="auto"/>
        <w:left w:val="none" w:sz="0" w:space="0" w:color="auto"/>
        <w:bottom w:val="none" w:sz="0" w:space="0" w:color="auto"/>
        <w:right w:val="none" w:sz="0" w:space="0" w:color="auto"/>
      </w:divBdr>
    </w:div>
    <w:div w:id="454250682">
      <w:bodyDiv w:val="1"/>
      <w:marLeft w:val="0"/>
      <w:marRight w:val="0"/>
      <w:marTop w:val="0"/>
      <w:marBottom w:val="0"/>
      <w:divBdr>
        <w:top w:val="none" w:sz="0" w:space="0" w:color="auto"/>
        <w:left w:val="none" w:sz="0" w:space="0" w:color="auto"/>
        <w:bottom w:val="none" w:sz="0" w:space="0" w:color="auto"/>
        <w:right w:val="none" w:sz="0" w:space="0" w:color="auto"/>
      </w:divBdr>
      <w:divsChild>
        <w:div w:id="264003942">
          <w:marLeft w:val="0"/>
          <w:marRight w:val="0"/>
          <w:marTop w:val="0"/>
          <w:marBottom w:val="0"/>
          <w:divBdr>
            <w:top w:val="none" w:sz="0" w:space="0" w:color="auto"/>
            <w:left w:val="none" w:sz="0" w:space="0" w:color="auto"/>
            <w:bottom w:val="none" w:sz="0" w:space="0" w:color="auto"/>
            <w:right w:val="none" w:sz="0" w:space="0" w:color="auto"/>
          </w:divBdr>
        </w:div>
      </w:divsChild>
    </w:div>
    <w:div w:id="473525860">
      <w:bodyDiv w:val="1"/>
      <w:marLeft w:val="0"/>
      <w:marRight w:val="0"/>
      <w:marTop w:val="0"/>
      <w:marBottom w:val="0"/>
      <w:divBdr>
        <w:top w:val="none" w:sz="0" w:space="0" w:color="auto"/>
        <w:left w:val="none" w:sz="0" w:space="0" w:color="auto"/>
        <w:bottom w:val="none" w:sz="0" w:space="0" w:color="auto"/>
        <w:right w:val="none" w:sz="0" w:space="0" w:color="auto"/>
      </w:divBdr>
      <w:divsChild>
        <w:div w:id="847913870">
          <w:marLeft w:val="0"/>
          <w:marRight w:val="0"/>
          <w:marTop w:val="0"/>
          <w:marBottom w:val="0"/>
          <w:divBdr>
            <w:top w:val="none" w:sz="0" w:space="0" w:color="auto"/>
            <w:left w:val="none" w:sz="0" w:space="0" w:color="auto"/>
            <w:bottom w:val="none" w:sz="0" w:space="0" w:color="auto"/>
            <w:right w:val="none" w:sz="0" w:space="0" w:color="auto"/>
          </w:divBdr>
        </w:div>
      </w:divsChild>
    </w:div>
    <w:div w:id="480733531">
      <w:bodyDiv w:val="1"/>
      <w:marLeft w:val="0"/>
      <w:marRight w:val="0"/>
      <w:marTop w:val="0"/>
      <w:marBottom w:val="0"/>
      <w:divBdr>
        <w:top w:val="none" w:sz="0" w:space="0" w:color="auto"/>
        <w:left w:val="none" w:sz="0" w:space="0" w:color="auto"/>
        <w:bottom w:val="none" w:sz="0" w:space="0" w:color="auto"/>
        <w:right w:val="none" w:sz="0" w:space="0" w:color="auto"/>
      </w:divBdr>
    </w:div>
    <w:div w:id="483863594">
      <w:bodyDiv w:val="1"/>
      <w:marLeft w:val="0"/>
      <w:marRight w:val="0"/>
      <w:marTop w:val="0"/>
      <w:marBottom w:val="0"/>
      <w:divBdr>
        <w:top w:val="none" w:sz="0" w:space="0" w:color="auto"/>
        <w:left w:val="none" w:sz="0" w:space="0" w:color="auto"/>
        <w:bottom w:val="none" w:sz="0" w:space="0" w:color="auto"/>
        <w:right w:val="none" w:sz="0" w:space="0" w:color="auto"/>
      </w:divBdr>
      <w:divsChild>
        <w:div w:id="744423644">
          <w:marLeft w:val="0"/>
          <w:marRight w:val="0"/>
          <w:marTop w:val="0"/>
          <w:marBottom w:val="0"/>
          <w:divBdr>
            <w:top w:val="none" w:sz="0" w:space="0" w:color="auto"/>
            <w:left w:val="none" w:sz="0" w:space="0" w:color="auto"/>
            <w:bottom w:val="none" w:sz="0" w:space="0" w:color="auto"/>
            <w:right w:val="none" w:sz="0" w:space="0" w:color="auto"/>
          </w:divBdr>
          <w:divsChild>
            <w:div w:id="33309081">
              <w:marLeft w:val="0"/>
              <w:marRight w:val="0"/>
              <w:marTop w:val="0"/>
              <w:marBottom w:val="0"/>
              <w:divBdr>
                <w:top w:val="none" w:sz="0" w:space="0" w:color="auto"/>
                <w:left w:val="none" w:sz="0" w:space="0" w:color="auto"/>
                <w:bottom w:val="none" w:sz="0" w:space="0" w:color="auto"/>
                <w:right w:val="none" w:sz="0" w:space="0" w:color="auto"/>
              </w:divBdr>
              <w:divsChild>
                <w:div w:id="3739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836">
          <w:marLeft w:val="0"/>
          <w:marRight w:val="0"/>
          <w:marTop w:val="0"/>
          <w:marBottom w:val="0"/>
          <w:divBdr>
            <w:top w:val="none" w:sz="0" w:space="0" w:color="auto"/>
            <w:left w:val="none" w:sz="0" w:space="0" w:color="auto"/>
            <w:bottom w:val="none" w:sz="0" w:space="0" w:color="auto"/>
            <w:right w:val="none" w:sz="0" w:space="0" w:color="auto"/>
          </w:divBdr>
          <w:divsChild>
            <w:div w:id="1575121184">
              <w:marLeft w:val="0"/>
              <w:marRight w:val="0"/>
              <w:marTop w:val="0"/>
              <w:marBottom w:val="0"/>
              <w:divBdr>
                <w:top w:val="none" w:sz="0" w:space="0" w:color="auto"/>
                <w:left w:val="none" w:sz="0" w:space="0" w:color="auto"/>
                <w:bottom w:val="none" w:sz="0" w:space="0" w:color="auto"/>
                <w:right w:val="none" w:sz="0" w:space="0" w:color="auto"/>
              </w:divBdr>
              <w:divsChild>
                <w:div w:id="284773437">
                  <w:marLeft w:val="0"/>
                  <w:marRight w:val="0"/>
                  <w:marTop w:val="0"/>
                  <w:marBottom w:val="0"/>
                  <w:divBdr>
                    <w:top w:val="none" w:sz="0" w:space="0" w:color="auto"/>
                    <w:left w:val="none" w:sz="0" w:space="0" w:color="auto"/>
                    <w:bottom w:val="none" w:sz="0" w:space="0" w:color="auto"/>
                    <w:right w:val="none" w:sz="0" w:space="0" w:color="auto"/>
                  </w:divBdr>
                </w:div>
              </w:divsChild>
            </w:div>
            <w:div w:id="103035024">
              <w:marLeft w:val="0"/>
              <w:marRight w:val="0"/>
              <w:marTop w:val="0"/>
              <w:marBottom w:val="0"/>
              <w:divBdr>
                <w:top w:val="none" w:sz="0" w:space="0" w:color="auto"/>
                <w:left w:val="none" w:sz="0" w:space="0" w:color="auto"/>
                <w:bottom w:val="none" w:sz="0" w:space="0" w:color="auto"/>
                <w:right w:val="none" w:sz="0" w:space="0" w:color="auto"/>
              </w:divBdr>
            </w:div>
          </w:divsChild>
        </w:div>
        <w:div w:id="721711088">
          <w:marLeft w:val="0"/>
          <w:marRight w:val="0"/>
          <w:marTop w:val="0"/>
          <w:marBottom w:val="0"/>
          <w:divBdr>
            <w:top w:val="none" w:sz="0" w:space="0" w:color="auto"/>
            <w:left w:val="none" w:sz="0" w:space="0" w:color="auto"/>
            <w:bottom w:val="none" w:sz="0" w:space="0" w:color="auto"/>
            <w:right w:val="none" w:sz="0" w:space="0" w:color="auto"/>
          </w:divBdr>
          <w:divsChild>
            <w:div w:id="1842037585">
              <w:marLeft w:val="0"/>
              <w:marRight w:val="0"/>
              <w:marTop w:val="0"/>
              <w:marBottom w:val="0"/>
              <w:divBdr>
                <w:top w:val="none" w:sz="0" w:space="0" w:color="auto"/>
                <w:left w:val="none" w:sz="0" w:space="0" w:color="auto"/>
                <w:bottom w:val="none" w:sz="0" w:space="0" w:color="auto"/>
                <w:right w:val="none" w:sz="0" w:space="0" w:color="auto"/>
              </w:divBdr>
              <w:divsChild>
                <w:div w:id="1590457682">
                  <w:marLeft w:val="0"/>
                  <w:marRight w:val="0"/>
                  <w:marTop w:val="0"/>
                  <w:marBottom w:val="0"/>
                  <w:divBdr>
                    <w:top w:val="none" w:sz="0" w:space="0" w:color="auto"/>
                    <w:left w:val="none" w:sz="0" w:space="0" w:color="auto"/>
                    <w:bottom w:val="none" w:sz="0" w:space="0" w:color="auto"/>
                    <w:right w:val="none" w:sz="0" w:space="0" w:color="auto"/>
                  </w:divBdr>
                </w:div>
              </w:divsChild>
            </w:div>
            <w:div w:id="369234049">
              <w:marLeft w:val="0"/>
              <w:marRight w:val="0"/>
              <w:marTop w:val="0"/>
              <w:marBottom w:val="0"/>
              <w:divBdr>
                <w:top w:val="none" w:sz="0" w:space="0" w:color="auto"/>
                <w:left w:val="none" w:sz="0" w:space="0" w:color="auto"/>
                <w:bottom w:val="none" w:sz="0" w:space="0" w:color="auto"/>
                <w:right w:val="none" w:sz="0" w:space="0" w:color="auto"/>
              </w:divBdr>
            </w:div>
          </w:divsChild>
        </w:div>
        <w:div w:id="302203708">
          <w:marLeft w:val="0"/>
          <w:marRight w:val="0"/>
          <w:marTop w:val="0"/>
          <w:marBottom w:val="0"/>
          <w:divBdr>
            <w:top w:val="none" w:sz="0" w:space="0" w:color="auto"/>
            <w:left w:val="none" w:sz="0" w:space="0" w:color="auto"/>
            <w:bottom w:val="none" w:sz="0" w:space="0" w:color="auto"/>
            <w:right w:val="none" w:sz="0" w:space="0" w:color="auto"/>
          </w:divBdr>
          <w:divsChild>
            <w:div w:id="669601843">
              <w:marLeft w:val="0"/>
              <w:marRight w:val="0"/>
              <w:marTop w:val="0"/>
              <w:marBottom w:val="0"/>
              <w:divBdr>
                <w:top w:val="none" w:sz="0" w:space="0" w:color="auto"/>
                <w:left w:val="none" w:sz="0" w:space="0" w:color="auto"/>
                <w:bottom w:val="none" w:sz="0" w:space="0" w:color="auto"/>
                <w:right w:val="none" w:sz="0" w:space="0" w:color="auto"/>
              </w:divBdr>
              <w:divsChild>
                <w:div w:id="2122189078">
                  <w:marLeft w:val="0"/>
                  <w:marRight w:val="0"/>
                  <w:marTop w:val="0"/>
                  <w:marBottom w:val="0"/>
                  <w:divBdr>
                    <w:top w:val="none" w:sz="0" w:space="0" w:color="auto"/>
                    <w:left w:val="none" w:sz="0" w:space="0" w:color="auto"/>
                    <w:bottom w:val="none" w:sz="0" w:space="0" w:color="auto"/>
                    <w:right w:val="none" w:sz="0" w:space="0" w:color="auto"/>
                  </w:divBdr>
                </w:div>
              </w:divsChild>
            </w:div>
            <w:div w:id="1527139450">
              <w:marLeft w:val="0"/>
              <w:marRight w:val="0"/>
              <w:marTop w:val="0"/>
              <w:marBottom w:val="0"/>
              <w:divBdr>
                <w:top w:val="none" w:sz="0" w:space="0" w:color="auto"/>
                <w:left w:val="none" w:sz="0" w:space="0" w:color="auto"/>
                <w:bottom w:val="none" w:sz="0" w:space="0" w:color="auto"/>
                <w:right w:val="none" w:sz="0" w:space="0" w:color="auto"/>
              </w:divBdr>
            </w:div>
          </w:divsChild>
        </w:div>
        <w:div w:id="723024517">
          <w:marLeft w:val="0"/>
          <w:marRight w:val="0"/>
          <w:marTop w:val="0"/>
          <w:marBottom w:val="0"/>
          <w:divBdr>
            <w:top w:val="none" w:sz="0" w:space="0" w:color="auto"/>
            <w:left w:val="none" w:sz="0" w:space="0" w:color="auto"/>
            <w:bottom w:val="none" w:sz="0" w:space="0" w:color="auto"/>
            <w:right w:val="none" w:sz="0" w:space="0" w:color="auto"/>
          </w:divBdr>
          <w:divsChild>
            <w:div w:id="234440820">
              <w:marLeft w:val="0"/>
              <w:marRight w:val="0"/>
              <w:marTop w:val="0"/>
              <w:marBottom w:val="0"/>
              <w:divBdr>
                <w:top w:val="none" w:sz="0" w:space="0" w:color="auto"/>
                <w:left w:val="none" w:sz="0" w:space="0" w:color="auto"/>
                <w:bottom w:val="none" w:sz="0" w:space="0" w:color="auto"/>
                <w:right w:val="none" w:sz="0" w:space="0" w:color="auto"/>
              </w:divBdr>
              <w:divsChild>
                <w:div w:id="1699115293">
                  <w:marLeft w:val="0"/>
                  <w:marRight w:val="0"/>
                  <w:marTop w:val="0"/>
                  <w:marBottom w:val="0"/>
                  <w:divBdr>
                    <w:top w:val="none" w:sz="0" w:space="0" w:color="auto"/>
                    <w:left w:val="none" w:sz="0" w:space="0" w:color="auto"/>
                    <w:bottom w:val="none" w:sz="0" w:space="0" w:color="auto"/>
                    <w:right w:val="none" w:sz="0" w:space="0" w:color="auto"/>
                  </w:divBdr>
                </w:div>
              </w:divsChild>
            </w:div>
            <w:div w:id="630400544">
              <w:marLeft w:val="0"/>
              <w:marRight w:val="0"/>
              <w:marTop w:val="0"/>
              <w:marBottom w:val="0"/>
              <w:divBdr>
                <w:top w:val="none" w:sz="0" w:space="0" w:color="auto"/>
                <w:left w:val="none" w:sz="0" w:space="0" w:color="auto"/>
                <w:bottom w:val="none" w:sz="0" w:space="0" w:color="auto"/>
                <w:right w:val="none" w:sz="0" w:space="0" w:color="auto"/>
              </w:divBdr>
            </w:div>
          </w:divsChild>
        </w:div>
        <w:div w:id="1472208023">
          <w:marLeft w:val="0"/>
          <w:marRight w:val="0"/>
          <w:marTop w:val="0"/>
          <w:marBottom w:val="0"/>
          <w:divBdr>
            <w:top w:val="none" w:sz="0" w:space="0" w:color="auto"/>
            <w:left w:val="none" w:sz="0" w:space="0" w:color="auto"/>
            <w:bottom w:val="none" w:sz="0" w:space="0" w:color="auto"/>
            <w:right w:val="none" w:sz="0" w:space="0" w:color="auto"/>
          </w:divBdr>
          <w:divsChild>
            <w:div w:id="812874104">
              <w:marLeft w:val="0"/>
              <w:marRight w:val="0"/>
              <w:marTop w:val="0"/>
              <w:marBottom w:val="0"/>
              <w:divBdr>
                <w:top w:val="none" w:sz="0" w:space="0" w:color="auto"/>
                <w:left w:val="none" w:sz="0" w:space="0" w:color="auto"/>
                <w:bottom w:val="none" w:sz="0" w:space="0" w:color="auto"/>
                <w:right w:val="none" w:sz="0" w:space="0" w:color="auto"/>
              </w:divBdr>
              <w:divsChild>
                <w:div w:id="1897079752">
                  <w:marLeft w:val="0"/>
                  <w:marRight w:val="0"/>
                  <w:marTop w:val="0"/>
                  <w:marBottom w:val="0"/>
                  <w:divBdr>
                    <w:top w:val="none" w:sz="0" w:space="0" w:color="auto"/>
                    <w:left w:val="none" w:sz="0" w:space="0" w:color="auto"/>
                    <w:bottom w:val="none" w:sz="0" w:space="0" w:color="auto"/>
                    <w:right w:val="none" w:sz="0" w:space="0" w:color="auto"/>
                  </w:divBdr>
                </w:div>
              </w:divsChild>
            </w:div>
            <w:div w:id="501045740">
              <w:marLeft w:val="0"/>
              <w:marRight w:val="0"/>
              <w:marTop w:val="0"/>
              <w:marBottom w:val="0"/>
              <w:divBdr>
                <w:top w:val="none" w:sz="0" w:space="0" w:color="auto"/>
                <w:left w:val="none" w:sz="0" w:space="0" w:color="auto"/>
                <w:bottom w:val="none" w:sz="0" w:space="0" w:color="auto"/>
                <w:right w:val="none" w:sz="0" w:space="0" w:color="auto"/>
              </w:divBdr>
            </w:div>
          </w:divsChild>
        </w:div>
        <w:div w:id="1470591235">
          <w:marLeft w:val="0"/>
          <w:marRight w:val="0"/>
          <w:marTop w:val="0"/>
          <w:marBottom w:val="0"/>
          <w:divBdr>
            <w:top w:val="none" w:sz="0" w:space="0" w:color="auto"/>
            <w:left w:val="none" w:sz="0" w:space="0" w:color="auto"/>
            <w:bottom w:val="none" w:sz="0" w:space="0" w:color="auto"/>
            <w:right w:val="none" w:sz="0" w:space="0" w:color="auto"/>
          </w:divBdr>
          <w:divsChild>
            <w:div w:id="1887720449">
              <w:marLeft w:val="0"/>
              <w:marRight w:val="0"/>
              <w:marTop w:val="0"/>
              <w:marBottom w:val="0"/>
              <w:divBdr>
                <w:top w:val="none" w:sz="0" w:space="0" w:color="auto"/>
                <w:left w:val="none" w:sz="0" w:space="0" w:color="auto"/>
                <w:bottom w:val="none" w:sz="0" w:space="0" w:color="auto"/>
                <w:right w:val="none" w:sz="0" w:space="0" w:color="auto"/>
              </w:divBdr>
              <w:divsChild>
                <w:div w:id="1742293163">
                  <w:marLeft w:val="0"/>
                  <w:marRight w:val="0"/>
                  <w:marTop w:val="0"/>
                  <w:marBottom w:val="0"/>
                  <w:divBdr>
                    <w:top w:val="none" w:sz="0" w:space="0" w:color="auto"/>
                    <w:left w:val="none" w:sz="0" w:space="0" w:color="auto"/>
                    <w:bottom w:val="none" w:sz="0" w:space="0" w:color="auto"/>
                    <w:right w:val="none" w:sz="0" w:space="0" w:color="auto"/>
                  </w:divBdr>
                </w:div>
              </w:divsChild>
            </w:div>
            <w:div w:id="1205369810">
              <w:marLeft w:val="0"/>
              <w:marRight w:val="0"/>
              <w:marTop w:val="0"/>
              <w:marBottom w:val="0"/>
              <w:divBdr>
                <w:top w:val="none" w:sz="0" w:space="0" w:color="auto"/>
                <w:left w:val="none" w:sz="0" w:space="0" w:color="auto"/>
                <w:bottom w:val="none" w:sz="0" w:space="0" w:color="auto"/>
                <w:right w:val="none" w:sz="0" w:space="0" w:color="auto"/>
              </w:divBdr>
            </w:div>
          </w:divsChild>
        </w:div>
        <w:div w:id="1983195437">
          <w:marLeft w:val="0"/>
          <w:marRight w:val="0"/>
          <w:marTop w:val="0"/>
          <w:marBottom w:val="0"/>
          <w:divBdr>
            <w:top w:val="none" w:sz="0" w:space="0" w:color="auto"/>
            <w:left w:val="none" w:sz="0" w:space="0" w:color="auto"/>
            <w:bottom w:val="none" w:sz="0" w:space="0" w:color="auto"/>
            <w:right w:val="none" w:sz="0" w:space="0" w:color="auto"/>
          </w:divBdr>
          <w:divsChild>
            <w:div w:id="286011946">
              <w:marLeft w:val="0"/>
              <w:marRight w:val="0"/>
              <w:marTop w:val="0"/>
              <w:marBottom w:val="0"/>
              <w:divBdr>
                <w:top w:val="none" w:sz="0" w:space="0" w:color="auto"/>
                <w:left w:val="none" w:sz="0" w:space="0" w:color="auto"/>
                <w:bottom w:val="none" w:sz="0" w:space="0" w:color="auto"/>
                <w:right w:val="none" w:sz="0" w:space="0" w:color="auto"/>
              </w:divBdr>
              <w:divsChild>
                <w:div w:id="442462169">
                  <w:marLeft w:val="0"/>
                  <w:marRight w:val="0"/>
                  <w:marTop w:val="0"/>
                  <w:marBottom w:val="0"/>
                  <w:divBdr>
                    <w:top w:val="none" w:sz="0" w:space="0" w:color="auto"/>
                    <w:left w:val="none" w:sz="0" w:space="0" w:color="auto"/>
                    <w:bottom w:val="none" w:sz="0" w:space="0" w:color="auto"/>
                    <w:right w:val="none" w:sz="0" w:space="0" w:color="auto"/>
                  </w:divBdr>
                </w:div>
              </w:divsChild>
            </w:div>
            <w:div w:id="121731894">
              <w:marLeft w:val="0"/>
              <w:marRight w:val="0"/>
              <w:marTop w:val="0"/>
              <w:marBottom w:val="0"/>
              <w:divBdr>
                <w:top w:val="none" w:sz="0" w:space="0" w:color="auto"/>
                <w:left w:val="none" w:sz="0" w:space="0" w:color="auto"/>
                <w:bottom w:val="none" w:sz="0" w:space="0" w:color="auto"/>
                <w:right w:val="none" w:sz="0" w:space="0" w:color="auto"/>
              </w:divBdr>
            </w:div>
          </w:divsChild>
        </w:div>
        <w:div w:id="1152983113">
          <w:marLeft w:val="0"/>
          <w:marRight w:val="0"/>
          <w:marTop w:val="0"/>
          <w:marBottom w:val="0"/>
          <w:divBdr>
            <w:top w:val="none" w:sz="0" w:space="0" w:color="auto"/>
            <w:left w:val="none" w:sz="0" w:space="0" w:color="auto"/>
            <w:bottom w:val="none" w:sz="0" w:space="0" w:color="auto"/>
            <w:right w:val="none" w:sz="0" w:space="0" w:color="auto"/>
          </w:divBdr>
          <w:divsChild>
            <w:div w:id="1374960503">
              <w:marLeft w:val="0"/>
              <w:marRight w:val="0"/>
              <w:marTop w:val="0"/>
              <w:marBottom w:val="0"/>
              <w:divBdr>
                <w:top w:val="none" w:sz="0" w:space="0" w:color="auto"/>
                <w:left w:val="none" w:sz="0" w:space="0" w:color="auto"/>
                <w:bottom w:val="none" w:sz="0" w:space="0" w:color="auto"/>
                <w:right w:val="none" w:sz="0" w:space="0" w:color="auto"/>
              </w:divBdr>
              <w:divsChild>
                <w:div w:id="645206036">
                  <w:marLeft w:val="0"/>
                  <w:marRight w:val="0"/>
                  <w:marTop w:val="0"/>
                  <w:marBottom w:val="0"/>
                  <w:divBdr>
                    <w:top w:val="none" w:sz="0" w:space="0" w:color="auto"/>
                    <w:left w:val="none" w:sz="0" w:space="0" w:color="auto"/>
                    <w:bottom w:val="none" w:sz="0" w:space="0" w:color="auto"/>
                    <w:right w:val="none" w:sz="0" w:space="0" w:color="auto"/>
                  </w:divBdr>
                </w:div>
              </w:divsChild>
            </w:div>
            <w:div w:id="1811628458">
              <w:marLeft w:val="0"/>
              <w:marRight w:val="0"/>
              <w:marTop w:val="0"/>
              <w:marBottom w:val="0"/>
              <w:divBdr>
                <w:top w:val="none" w:sz="0" w:space="0" w:color="auto"/>
                <w:left w:val="none" w:sz="0" w:space="0" w:color="auto"/>
                <w:bottom w:val="none" w:sz="0" w:space="0" w:color="auto"/>
                <w:right w:val="none" w:sz="0" w:space="0" w:color="auto"/>
              </w:divBdr>
            </w:div>
          </w:divsChild>
        </w:div>
        <w:div w:id="998460405">
          <w:marLeft w:val="0"/>
          <w:marRight w:val="0"/>
          <w:marTop w:val="0"/>
          <w:marBottom w:val="0"/>
          <w:divBdr>
            <w:top w:val="none" w:sz="0" w:space="0" w:color="auto"/>
            <w:left w:val="none" w:sz="0" w:space="0" w:color="auto"/>
            <w:bottom w:val="none" w:sz="0" w:space="0" w:color="auto"/>
            <w:right w:val="none" w:sz="0" w:space="0" w:color="auto"/>
          </w:divBdr>
          <w:divsChild>
            <w:div w:id="650642210">
              <w:marLeft w:val="0"/>
              <w:marRight w:val="0"/>
              <w:marTop w:val="0"/>
              <w:marBottom w:val="0"/>
              <w:divBdr>
                <w:top w:val="none" w:sz="0" w:space="0" w:color="auto"/>
                <w:left w:val="none" w:sz="0" w:space="0" w:color="auto"/>
                <w:bottom w:val="none" w:sz="0" w:space="0" w:color="auto"/>
                <w:right w:val="none" w:sz="0" w:space="0" w:color="auto"/>
              </w:divBdr>
              <w:divsChild>
                <w:div w:id="578173193">
                  <w:marLeft w:val="0"/>
                  <w:marRight w:val="0"/>
                  <w:marTop w:val="0"/>
                  <w:marBottom w:val="0"/>
                  <w:divBdr>
                    <w:top w:val="none" w:sz="0" w:space="0" w:color="auto"/>
                    <w:left w:val="none" w:sz="0" w:space="0" w:color="auto"/>
                    <w:bottom w:val="none" w:sz="0" w:space="0" w:color="auto"/>
                    <w:right w:val="none" w:sz="0" w:space="0" w:color="auto"/>
                  </w:divBdr>
                </w:div>
              </w:divsChild>
            </w:div>
            <w:div w:id="12520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16439">
      <w:bodyDiv w:val="1"/>
      <w:marLeft w:val="0"/>
      <w:marRight w:val="0"/>
      <w:marTop w:val="0"/>
      <w:marBottom w:val="0"/>
      <w:divBdr>
        <w:top w:val="none" w:sz="0" w:space="0" w:color="auto"/>
        <w:left w:val="none" w:sz="0" w:space="0" w:color="auto"/>
        <w:bottom w:val="none" w:sz="0" w:space="0" w:color="auto"/>
        <w:right w:val="none" w:sz="0" w:space="0" w:color="auto"/>
      </w:divBdr>
    </w:div>
    <w:div w:id="572660352">
      <w:bodyDiv w:val="1"/>
      <w:marLeft w:val="0"/>
      <w:marRight w:val="0"/>
      <w:marTop w:val="0"/>
      <w:marBottom w:val="0"/>
      <w:divBdr>
        <w:top w:val="none" w:sz="0" w:space="0" w:color="auto"/>
        <w:left w:val="none" w:sz="0" w:space="0" w:color="auto"/>
        <w:bottom w:val="none" w:sz="0" w:space="0" w:color="auto"/>
        <w:right w:val="none" w:sz="0" w:space="0" w:color="auto"/>
      </w:divBdr>
    </w:div>
    <w:div w:id="582102837">
      <w:bodyDiv w:val="1"/>
      <w:marLeft w:val="0"/>
      <w:marRight w:val="0"/>
      <w:marTop w:val="0"/>
      <w:marBottom w:val="0"/>
      <w:divBdr>
        <w:top w:val="none" w:sz="0" w:space="0" w:color="auto"/>
        <w:left w:val="none" w:sz="0" w:space="0" w:color="auto"/>
        <w:bottom w:val="none" w:sz="0" w:space="0" w:color="auto"/>
        <w:right w:val="none" w:sz="0" w:space="0" w:color="auto"/>
      </w:divBdr>
      <w:divsChild>
        <w:div w:id="1049568253">
          <w:marLeft w:val="0"/>
          <w:marRight w:val="0"/>
          <w:marTop w:val="0"/>
          <w:marBottom w:val="0"/>
          <w:divBdr>
            <w:top w:val="none" w:sz="0" w:space="0" w:color="auto"/>
            <w:left w:val="none" w:sz="0" w:space="0" w:color="auto"/>
            <w:bottom w:val="none" w:sz="0" w:space="0" w:color="auto"/>
            <w:right w:val="none" w:sz="0" w:space="0" w:color="auto"/>
          </w:divBdr>
        </w:div>
      </w:divsChild>
    </w:div>
    <w:div w:id="610548009">
      <w:bodyDiv w:val="1"/>
      <w:marLeft w:val="0"/>
      <w:marRight w:val="0"/>
      <w:marTop w:val="0"/>
      <w:marBottom w:val="0"/>
      <w:divBdr>
        <w:top w:val="none" w:sz="0" w:space="0" w:color="auto"/>
        <w:left w:val="none" w:sz="0" w:space="0" w:color="auto"/>
        <w:bottom w:val="none" w:sz="0" w:space="0" w:color="auto"/>
        <w:right w:val="none" w:sz="0" w:space="0" w:color="auto"/>
      </w:divBdr>
      <w:divsChild>
        <w:div w:id="848058608">
          <w:marLeft w:val="0"/>
          <w:marRight w:val="0"/>
          <w:marTop w:val="0"/>
          <w:marBottom w:val="0"/>
          <w:divBdr>
            <w:top w:val="none" w:sz="0" w:space="0" w:color="auto"/>
            <w:left w:val="none" w:sz="0" w:space="0" w:color="auto"/>
            <w:bottom w:val="none" w:sz="0" w:space="0" w:color="auto"/>
            <w:right w:val="none" w:sz="0" w:space="0" w:color="auto"/>
          </w:divBdr>
        </w:div>
      </w:divsChild>
    </w:div>
    <w:div w:id="634602303">
      <w:bodyDiv w:val="1"/>
      <w:marLeft w:val="0"/>
      <w:marRight w:val="0"/>
      <w:marTop w:val="0"/>
      <w:marBottom w:val="0"/>
      <w:divBdr>
        <w:top w:val="none" w:sz="0" w:space="0" w:color="auto"/>
        <w:left w:val="none" w:sz="0" w:space="0" w:color="auto"/>
        <w:bottom w:val="none" w:sz="0" w:space="0" w:color="auto"/>
        <w:right w:val="none" w:sz="0" w:space="0" w:color="auto"/>
      </w:divBdr>
      <w:divsChild>
        <w:div w:id="1691031358">
          <w:marLeft w:val="0"/>
          <w:marRight w:val="0"/>
          <w:marTop w:val="0"/>
          <w:marBottom w:val="0"/>
          <w:divBdr>
            <w:top w:val="none" w:sz="0" w:space="0" w:color="auto"/>
            <w:left w:val="none" w:sz="0" w:space="0" w:color="auto"/>
            <w:bottom w:val="none" w:sz="0" w:space="0" w:color="auto"/>
            <w:right w:val="none" w:sz="0" w:space="0" w:color="auto"/>
          </w:divBdr>
        </w:div>
      </w:divsChild>
    </w:div>
    <w:div w:id="661465452">
      <w:bodyDiv w:val="1"/>
      <w:marLeft w:val="0"/>
      <w:marRight w:val="0"/>
      <w:marTop w:val="0"/>
      <w:marBottom w:val="0"/>
      <w:divBdr>
        <w:top w:val="none" w:sz="0" w:space="0" w:color="auto"/>
        <w:left w:val="none" w:sz="0" w:space="0" w:color="auto"/>
        <w:bottom w:val="none" w:sz="0" w:space="0" w:color="auto"/>
        <w:right w:val="none" w:sz="0" w:space="0" w:color="auto"/>
      </w:divBdr>
      <w:divsChild>
        <w:div w:id="861477671">
          <w:marLeft w:val="0"/>
          <w:marRight w:val="0"/>
          <w:marTop w:val="0"/>
          <w:marBottom w:val="0"/>
          <w:divBdr>
            <w:top w:val="none" w:sz="0" w:space="0" w:color="auto"/>
            <w:left w:val="none" w:sz="0" w:space="0" w:color="auto"/>
            <w:bottom w:val="none" w:sz="0" w:space="0" w:color="auto"/>
            <w:right w:val="none" w:sz="0" w:space="0" w:color="auto"/>
          </w:divBdr>
        </w:div>
      </w:divsChild>
    </w:div>
    <w:div w:id="661734493">
      <w:bodyDiv w:val="1"/>
      <w:marLeft w:val="0"/>
      <w:marRight w:val="0"/>
      <w:marTop w:val="0"/>
      <w:marBottom w:val="0"/>
      <w:divBdr>
        <w:top w:val="none" w:sz="0" w:space="0" w:color="auto"/>
        <w:left w:val="none" w:sz="0" w:space="0" w:color="auto"/>
        <w:bottom w:val="none" w:sz="0" w:space="0" w:color="auto"/>
        <w:right w:val="none" w:sz="0" w:space="0" w:color="auto"/>
      </w:divBdr>
      <w:divsChild>
        <w:div w:id="1252006601">
          <w:marLeft w:val="0"/>
          <w:marRight w:val="0"/>
          <w:marTop w:val="0"/>
          <w:marBottom w:val="0"/>
          <w:divBdr>
            <w:top w:val="none" w:sz="0" w:space="0" w:color="auto"/>
            <w:left w:val="none" w:sz="0" w:space="0" w:color="auto"/>
            <w:bottom w:val="none" w:sz="0" w:space="0" w:color="auto"/>
            <w:right w:val="none" w:sz="0" w:space="0" w:color="auto"/>
          </w:divBdr>
        </w:div>
      </w:divsChild>
    </w:div>
    <w:div w:id="662708246">
      <w:bodyDiv w:val="1"/>
      <w:marLeft w:val="0"/>
      <w:marRight w:val="0"/>
      <w:marTop w:val="0"/>
      <w:marBottom w:val="0"/>
      <w:divBdr>
        <w:top w:val="none" w:sz="0" w:space="0" w:color="auto"/>
        <w:left w:val="none" w:sz="0" w:space="0" w:color="auto"/>
        <w:bottom w:val="none" w:sz="0" w:space="0" w:color="auto"/>
        <w:right w:val="none" w:sz="0" w:space="0" w:color="auto"/>
      </w:divBdr>
      <w:divsChild>
        <w:div w:id="60101217">
          <w:marLeft w:val="0"/>
          <w:marRight w:val="0"/>
          <w:marTop w:val="0"/>
          <w:marBottom w:val="0"/>
          <w:divBdr>
            <w:top w:val="none" w:sz="0" w:space="0" w:color="auto"/>
            <w:left w:val="none" w:sz="0" w:space="0" w:color="auto"/>
            <w:bottom w:val="none" w:sz="0" w:space="0" w:color="auto"/>
            <w:right w:val="none" w:sz="0" w:space="0" w:color="auto"/>
          </w:divBdr>
        </w:div>
      </w:divsChild>
    </w:div>
    <w:div w:id="803473398">
      <w:bodyDiv w:val="1"/>
      <w:marLeft w:val="0"/>
      <w:marRight w:val="0"/>
      <w:marTop w:val="0"/>
      <w:marBottom w:val="0"/>
      <w:divBdr>
        <w:top w:val="none" w:sz="0" w:space="0" w:color="auto"/>
        <w:left w:val="none" w:sz="0" w:space="0" w:color="auto"/>
        <w:bottom w:val="none" w:sz="0" w:space="0" w:color="auto"/>
        <w:right w:val="none" w:sz="0" w:space="0" w:color="auto"/>
      </w:divBdr>
      <w:divsChild>
        <w:div w:id="1087731578">
          <w:marLeft w:val="0"/>
          <w:marRight w:val="0"/>
          <w:marTop w:val="0"/>
          <w:marBottom w:val="0"/>
          <w:divBdr>
            <w:top w:val="none" w:sz="0" w:space="0" w:color="auto"/>
            <w:left w:val="none" w:sz="0" w:space="0" w:color="auto"/>
            <w:bottom w:val="none" w:sz="0" w:space="0" w:color="auto"/>
            <w:right w:val="none" w:sz="0" w:space="0" w:color="auto"/>
          </w:divBdr>
        </w:div>
      </w:divsChild>
    </w:div>
    <w:div w:id="807674086">
      <w:bodyDiv w:val="1"/>
      <w:marLeft w:val="0"/>
      <w:marRight w:val="0"/>
      <w:marTop w:val="0"/>
      <w:marBottom w:val="0"/>
      <w:divBdr>
        <w:top w:val="none" w:sz="0" w:space="0" w:color="auto"/>
        <w:left w:val="none" w:sz="0" w:space="0" w:color="auto"/>
        <w:bottom w:val="none" w:sz="0" w:space="0" w:color="auto"/>
        <w:right w:val="none" w:sz="0" w:space="0" w:color="auto"/>
      </w:divBdr>
      <w:divsChild>
        <w:div w:id="1397583828">
          <w:marLeft w:val="0"/>
          <w:marRight w:val="0"/>
          <w:marTop w:val="0"/>
          <w:marBottom w:val="0"/>
          <w:divBdr>
            <w:top w:val="none" w:sz="0" w:space="0" w:color="auto"/>
            <w:left w:val="none" w:sz="0" w:space="0" w:color="auto"/>
            <w:bottom w:val="none" w:sz="0" w:space="0" w:color="auto"/>
            <w:right w:val="none" w:sz="0" w:space="0" w:color="auto"/>
          </w:divBdr>
        </w:div>
      </w:divsChild>
    </w:div>
    <w:div w:id="810438106">
      <w:bodyDiv w:val="1"/>
      <w:marLeft w:val="0"/>
      <w:marRight w:val="0"/>
      <w:marTop w:val="0"/>
      <w:marBottom w:val="0"/>
      <w:divBdr>
        <w:top w:val="none" w:sz="0" w:space="0" w:color="auto"/>
        <w:left w:val="none" w:sz="0" w:space="0" w:color="auto"/>
        <w:bottom w:val="none" w:sz="0" w:space="0" w:color="auto"/>
        <w:right w:val="none" w:sz="0" w:space="0" w:color="auto"/>
      </w:divBdr>
      <w:divsChild>
        <w:div w:id="2131167385">
          <w:marLeft w:val="0"/>
          <w:marRight w:val="0"/>
          <w:marTop w:val="105"/>
          <w:marBottom w:val="105"/>
          <w:divBdr>
            <w:top w:val="none" w:sz="0" w:space="0" w:color="auto"/>
            <w:left w:val="none" w:sz="0" w:space="0" w:color="auto"/>
            <w:bottom w:val="none" w:sz="0" w:space="0" w:color="auto"/>
            <w:right w:val="none" w:sz="0" w:space="0" w:color="auto"/>
          </w:divBdr>
          <w:divsChild>
            <w:div w:id="1878858851">
              <w:marLeft w:val="0"/>
              <w:marRight w:val="0"/>
              <w:marTop w:val="0"/>
              <w:marBottom w:val="0"/>
              <w:divBdr>
                <w:top w:val="none" w:sz="0" w:space="0" w:color="auto"/>
                <w:left w:val="none" w:sz="0" w:space="0" w:color="auto"/>
                <w:bottom w:val="none" w:sz="0" w:space="0" w:color="auto"/>
                <w:right w:val="none" w:sz="0" w:space="0" w:color="auto"/>
              </w:divBdr>
            </w:div>
            <w:div w:id="282269981">
              <w:marLeft w:val="0"/>
              <w:marRight w:val="0"/>
              <w:marTop w:val="0"/>
              <w:marBottom w:val="0"/>
              <w:divBdr>
                <w:top w:val="none" w:sz="0" w:space="0" w:color="auto"/>
                <w:left w:val="none" w:sz="0" w:space="0" w:color="auto"/>
                <w:bottom w:val="none" w:sz="0" w:space="0" w:color="auto"/>
                <w:right w:val="none" w:sz="0" w:space="0" w:color="auto"/>
              </w:divBdr>
            </w:div>
          </w:divsChild>
        </w:div>
        <w:div w:id="872422483">
          <w:marLeft w:val="0"/>
          <w:marRight w:val="0"/>
          <w:marTop w:val="105"/>
          <w:marBottom w:val="105"/>
          <w:divBdr>
            <w:top w:val="none" w:sz="0" w:space="0" w:color="auto"/>
            <w:left w:val="none" w:sz="0" w:space="0" w:color="auto"/>
            <w:bottom w:val="none" w:sz="0" w:space="0" w:color="auto"/>
            <w:right w:val="none" w:sz="0" w:space="0" w:color="auto"/>
          </w:divBdr>
          <w:divsChild>
            <w:div w:id="1300066275">
              <w:marLeft w:val="0"/>
              <w:marRight w:val="0"/>
              <w:marTop w:val="0"/>
              <w:marBottom w:val="0"/>
              <w:divBdr>
                <w:top w:val="none" w:sz="0" w:space="0" w:color="auto"/>
                <w:left w:val="none" w:sz="0" w:space="0" w:color="auto"/>
                <w:bottom w:val="none" w:sz="0" w:space="0" w:color="auto"/>
                <w:right w:val="none" w:sz="0" w:space="0" w:color="auto"/>
              </w:divBdr>
            </w:div>
            <w:div w:id="52970455">
              <w:marLeft w:val="0"/>
              <w:marRight w:val="0"/>
              <w:marTop w:val="0"/>
              <w:marBottom w:val="0"/>
              <w:divBdr>
                <w:top w:val="none" w:sz="0" w:space="0" w:color="auto"/>
                <w:left w:val="none" w:sz="0" w:space="0" w:color="auto"/>
                <w:bottom w:val="none" w:sz="0" w:space="0" w:color="auto"/>
                <w:right w:val="none" w:sz="0" w:space="0" w:color="auto"/>
              </w:divBdr>
            </w:div>
          </w:divsChild>
        </w:div>
        <w:div w:id="1899824173">
          <w:marLeft w:val="0"/>
          <w:marRight w:val="0"/>
          <w:marTop w:val="105"/>
          <w:marBottom w:val="105"/>
          <w:divBdr>
            <w:top w:val="none" w:sz="0" w:space="0" w:color="auto"/>
            <w:left w:val="none" w:sz="0" w:space="0" w:color="auto"/>
            <w:bottom w:val="none" w:sz="0" w:space="0" w:color="auto"/>
            <w:right w:val="none" w:sz="0" w:space="0" w:color="auto"/>
          </w:divBdr>
          <w:divsChild>
            <w:div w:id="445152902">
              <w:marLeft w:val="0"/>
              <w:marRight w:val="0"/>
              <w:marTop w:val="0"/>
              <w:marBottom w:val="0"/>
              <w:divBdr>
                <w:top w:val="none" w:sz="0" w:space="0" w:color="auto"/>
                <w:left w:val="none" w:sz="0" w:space="0" w:color="auto"/>
                <w:bottom w:val="none" w:sz="0" w:space="0" w:color="auto"/>
                <w:right w:val="none" w:sz="0" w:space="0" w:color="auto"/>
              </w:divBdr>
            </w:div>
            <w:div w:id="436219179">
              <w:marLeft w:val="0"/>
              <w:marRight w:val="0"/>
              <w:marTop w:val="0"/>
              <w:marBottom w:val="0"/>
              <w:divBdr>
                <w:top w:val="none" w:sz="0" w:space="0" w:color="auto"/>
                <w:left w:val="none" w:sz="0" w:space="0" w:color="auto"/>
                <w:bottom w:val="none" w:sz="0" w:space="0" w:color="auto"/>
                <w:right w:val="none" w:sz="0" w:space="0" w:color="auto"/>
              </w:divBdr>
            </w:div>
          </w:divsChild>
        </w:div>
        <w:div w:id="1982031328">
          <w:marLeft w:val="0"/>
          <w:marRight w:val="0"/>
          <w:marTop w:val="105"/>
          <w:marBottom w:val="105"/>
          <w:divBdr>
            <w:top w:val="none" w:sz="0" w:space="0" w:color="auto"/>
            <w:left w:val="none" w:sz="0" w:space="0" w:color="auto"/>
            <w:bottom w:val="none" w:sz="0" w:space="0" w:color="auto"/>
            <w:right w:val="none" w:sz="0" w:space="0" w:color="auto"/>
          </w:divBdr>
          <w:divsChild>
            <w:div w:id="1007487994">
              <w:marLeft w:val="0"/>
              <w:marRight w:val="0"/>
              <w:marTop w:val="0"/>
              <w:marBottom w:val="0"/>
              <w:divBdr>
                <w:top w:val="none" w:sz="0" w:space="0" w:color="auto"/>
                <w:left w:val="none" w:sz="0" w:space="0" w:color="auto"/>
                <w:bottom w:val="none" w:sz="0" w:space="0" w:color="auto"/>
                <w:right w:val="none" w:sz="0" w:space="0" w:color="auto"/>
              </w:divBdr>
            </w:div>
            <w:div w:id="1947425965">
              <w:marLeft w:val="0"/>
              <w:marRight w:val="0"/>
              <w:marTop w:val="0"/>
              <w:marBottom w:val="0"/>
              <w:divBdr>
                <w:top w:val="none" w:sz="0" w:space="0" w:color="auto"/>
                <w:left w:val="none" w:sz="0" w:space="0" w:color="auto"/>
                <w:bottom w:val="none" w:sz="0" w:space="0" w:color="auto"/>
                <w:right w:val="none" w:sz="0" w:space="0" w:color="auto"/>
              </w:divBdr>
            </w:div>
          </w:divsChild>
        </w:div>
        <w:div w:id="1162240482">
          <w:marLeft w:val="0"/>
          <w:marRight w:val="0"/>
          <w:marTop w:val="105"/>
          <w:marBottom w:val="105"/>
          <w:divBdr>
            <w:top w:val="none" w:sz="0" w:space="0" w:color="auto"/>
            <w:left w:val="none" w:sz="0" w:space="0" w:color="auto"/>
            <w:bottom w:val="none" w:sz="0" w:space="0" w:color="auto"/>
            <w:right w:val="none" w:sz="0" w:space="0" w:color="auto"/>
          </w:divBdr>
          <w:divsChild>
            <w:div w:id="1916820403">
              <w:marLeft w:val="0"/>
              <w:marRight w:val="0"/>
              <w:marTop w:val="0"/>
              <w:marBottom w:val="0"/>
              <w:divBdr>
                <w:top w:val="none" w:sz="0" w:space="0" w:color="auto"/>
                <w:left w:val="none" w:sz="0" w:space="0" w:color="auto"/>
                <w:bottom w:val="none" w:sz="0" w:space="0" w:color="auto"/>
                <w:right w:val="none" w:sz="0" w:space="0" w:color="auto"/>
              </w:divBdr>
            </w:div>
            <w:div w:id="2085183310">
              <w:marLeft w:val="0"/>
              <w:marRight w:val="0"/>
              <w:marTop w:val="0"/>
              <w:marBottom w:val="0"/>
              <w:divBdr>
                <w:top w:val="none" w:sz="0" w:space="0" w:color="auto"/>
                <w:left w:val="none" w:sz="0" w:space="0" w:color="auto"/>
                <w:bottom w:val="none" w:sz="0" w:space="0" w:color="auto"/>
                <w:right w:val="none" w:sz="0" w:space="0" w:color="auto"/>
              </w:divBdr>
            </w:div>
          </w:divsChild>
        </w:div>
        <w:div w:id="901331495">
          <w:marLeft w:val="0"/>
          <w:marRight w:val="0"/>
          <w:marTop w:val="105"/>
          <w:marBottom w:val="105"/>
          <w:divBdr>
            <w:top w:val="none" w:sz="0" w:space="0" w:color="auto"/>
            <w:left w:val="none" w:sz="0" w:space="0" w:color="auto"/>
            <w:bottom w:val="none" w:sz="0" w:space="0" w:color="auto"/>
            <w:right w:val="none" w:sz="0" w:space="0" w:color="auto"/>
          </w:divBdr>
          <w:divsChild>
            <w:div w:id="1115976073">
              <w:marLeft w:val="0"/>
              <w:marRight w:val="0"/>
              <w:marTop w:val="0"/>
              <w:marBottom w:val="0"/>
              <w:divBdr>
                <w:top w:val="none" w:sz="0" w:space="0" w:color="auto"/>
                <w:left w:val="none" w:sz="0" w:space="0" w:color="auto"/>
                <w:bottom w:val="none" w:sz="0" w:space="0" w:color="auto"/>
                <w:right w:val="none" w:sz="0" w:space="0" w:color="auto"/>
              </w:divBdr>
            </w:div>
            <w:div w:id="907770253">
              <w:marLeft w:val="0"/>
              <w:marRight w:val="0"/>
              <w:marTop w:val="0"/>
              <w:marBottom w:val="0"/>
              <w:divBdr>
                <w:top w:val="none" w:sz="0" w:space="0" w:color="auto"/>
                <w:left w:val="none" w:sz="0" w:space="0" w:color="auto"/>
                <w:bottom w:val="none" w:sz="0" w:space="0" w:color="auto"/>
                <w:right w:val="none" w:sz="0" w:space="0" w:color="auto"/>
              </w:divBdr>
            </w:div>
          </w:divsChild>
        </w:div>
        <w:div w:id="149030685">
          <w:marLeft w:val="0"/>
          <w:marRight w:val="0"/>
          <w:marTop w:val="105"/>
          <w:marBottom w:val="105"/>
          <w:divBdr>
            <w:top w:val="none" w:sz="0" w:space="0" w:color="auto"/>
            <w:left w:val="none" w:sz="0" w:space="0" w:color="auto"/>
            <w:bottom w:val="none" w:sz="0" w:space="0" w:color="auto"/>
            <w:right w:val="none" w:sz="0" w:space="0" w:color="auto"/>
          </w:divBdr>
          <w:divsChild>
            <w:div w:id="196891040">
              <w:marLeft w:val="0"/>
              <w:marRight w:val="0"/>
              <w:marTop w:val="0"/>
              <w:marBottom w:val="0"/>
              <w:divBdr>
                <w:top w:val="none" w:sz="0" w:space="0" w:color="auto"/>
                <w:left w:val="none" w:sz="0" w:space="0" w:color="auto"/>
                <w:bottom w:val="none" w:sz="0" w:space="0" w:color="auto"/>
                <w:right w:val="none" w:sz="0" w:space="0" w:color="auto"/>
              </w:divBdr>
            </w:div>
            <w:div w:id="2036080369">
              <w:marLeft w:val="0"/>
              <w:marRight w:val="0"/>
              <w:marTop w:val="0"/>
              <w:marBottom w:val="0"/>
              <w:divBdr>
                <w:top w:val="none" w:sz="0" w:space="0" w:color="auto"/>
                <w:left w:val="none" w:sz="0" w:space="0" w:color="auto"/>
                <w:bottom w:val="none" w:sz="0" w:space="0" w:color="auto"/>
                <w:right w:val="none" w:sz="0" w:space="0" w:color="auto"/>
              </w:divBdr>
            </w:div>
          </w:divsChild>
        </w:div>
        <w:div w:id="370500496">
          <w:marLeft w:val="0"/>
          <w:marRight w:val="0"/>
          <w:marTop w:val="105"/>
          <w:marBottom w:val="105"/>
          <w:divBdr>
            <w:top w:val="none" w:sz="0" w:space="0" w:color="auto"/>
            <w:left w:val="none" w:sz="0" w:space="0" w:color="auto"/>
            <w:bottom w:val="none" w:sz="0" w:space="0" w:color="auto"/>
            <w:right w:val="none" w:sz="0" w:space="0" w:color="auto"/>
          </w:divBdr>
          <w:divsChild>
            <w:div w:id="1762675609">
              <w:marLeft w:val="0"/>
              <w:marRight w:val="0"/>
              <w:marTop w:val="0"/>
              <w:marBottom w:val="0"/>
              <w:divBdr>
                <w:top w:val="none" w:sz="0" w:space="0" w:color="auto"/>
                <w:left w:val="none" w:sz="0" w:space="0" w:color="auto"/>
                <w:bottom w:val="none" w:sz="0" w:space="0" w:color="auto"/>
                <w:right w:val="none" w:sz="0" w:space="0" w:color="auto"/>
              </w:divBdr>
            </w:div>
            <w:div w:id="1136992199">
              <w:marLeft w:val="0"/>
              <w:marRight w:val="0"/>
              <w:marTop w:val="0"/>
              <w:marBottom w:val="0"/>
              <w:divBdr>
                <w:top w:val="none" w:sz="0" w:space="0" w:color="auto"/>
                <w:left w:val="none" w:sz="0" w:space="0" w:color="auto"/>
                <w:bottom w:val="none" w:sz="0" w:space="0" w:color="auto"/>
                <w:right w:val="none" w:sz="0" w:space="0" w:color="auto"/>
              </w:divBdr>
            </w:div>
          </w:divsChild>
        </w:div>
        <w:div w:id="1932809004">
          <w:marLeft w:val="0"/>
          <w:marRight w:val="0"/>
          <w:marTop w:val="105"/>
          <w:marBottom w:val="105"/>
          <w:divBdr>
            <w:top w:val="none" w:sz="0" w:space="0" w:color="auto"/>
            <w:left w:val="none" w:sz="0" w:space="0" w:color="auto"/>
            <w:bottom w:val="none" w:sz="0" w:space="0" w:color="auto"/>
            <w:right w:val="none" w:sz="0" w:space="0" w:color="auto"/>
          </w:divBdr>
          <w:divsChild>
            <w:div w:id="688676949">
              <w:marLeft w:val="0"/>
              <w:marRight w:val="0"/>
              <w:marTop w:val="0"/>
              <w:marBottom w:val="0"/>
              <w:divBdr>
                <w:top w:val="none" w:sz="0" w:space="0" w:color="auto"/>
                <w:left w:val="none" w:sz="0" w:space="0" w:color="auto"/>
                <w:bottom w:val="none" w:sz="0" w:space="0" w:color="auto"/>
                <w:right w:val="none" w:sz="0" w:space="0" w:color="auto"/>
              </w:divBdr>
            </w:div>
            <w:div w:id="911158255">
              <w:marLeft w:val="0"/>
              <w:marRight w:val="0"/>
              <w:marTop w:val="0"/>
              <w:marBottom w:val="0"/>
              <w:divBdr>
                <w:top w:val="none" w:sz="0" w:space="0" w:color="auto"/>
                <w:left w:val="none" w:sz="0" w:space="0" w:color="auto"/>
                <w:bottom w:val="none" w:sz="0" w:space="0" w:color="auto"/>
                <w:right w:val="none" w:sz="0" w:space="0" w:color="auto"/>
              </w:divBdr>
            </w:div>
          </w:divsChild>
        </w:div>
        <w:div w:id="1985960539">
          <w:marLeft w:val="0"/>
          <w:marRight w:val="0"/>
          <w:marTop w:val="105"/>
          <w:marBottom w:val="105"/>
          <w:divBdr>
            <w:top w:val="none" w:sz="0" w:space="0" w:color="auto"/>
            <w:left w:val="none" w:sz="0" w:space="0" w:color="auto"/>
            <w:bottom w:val="none" w:sz="0" w:space="0" w:color="auto"/>
            <w:right w:val="none" w:sz="0" w:space="0" w:color="auto"/>
          </w:divBdr>
          <w:divsChild>
            <w:div w:id="1461848568">
              <w:marLeft w:val="0"/>
              <w:marRight w:val="0"/>
              <w:marTop w:val="0"/>
              <w:marBottom w:val="0"/>
              <w:divBdr>
                <w:top w:val="none" w:sz="0" w:space="0" w:color="auto"/>
                <w:left w:val="none" w:sz="0" w:space="0" w:color="auto"/>
                <w:bottom w:val="none" w:sz="0" w:space="0" w:color="auto"/>
                <w:right w:val="none" w:sz="0" w:space="0" w:color="auto"/>
              </w:divBdr>
            </w:div>
            <w:div w:id="1897667062">
              <w:marLeft w:val="0"/>
              <w:marRight w:val="0"/>
              <w:marTop w:val="0"/>
              <w:marBottom w:val="0"/>
              <w:divBdr>
                <w:top w:val="none" w:sz="0" w:space="0" w:color="auto"/>
                <w:left w:val="none" w:sz="0" w:space="0" w:color="auto"/>
                <w:bottom w:val="none" w:sz="0" w:space="0" w:color="auto"/>
                <w:right w:val="none" w:sz="0" w:space="0" w:color="auto"/>
              </w:divBdr>
            </w:div>
          </w:divsChild>
        </w:div>
        <w:div w:id="1373916659">
          <w:marLeft w:val="0"/>
          <w:marRight w:val="0"/>
          <w:marTop w:val="105"/>
          <w:marBottom w:val="105"/>
          <w:divBdr>
            <w:top w:val="none" w:sz="0" w:space="0" w:color="auto"/>
            <w:left w:val="none" w:sz="0" w:space="0" w:color="auto"/>
            <w:bottom w:val="none" w:sz="0" w:space="0" w:color="auto"/>
            <w:right w:val="none" w:sz="0" w:space="0" w:color="auto"/>
          </w:divBdr>
          <w:divsChild>
            <w:div w:id="1771386373">
              <w:marLeft w:val="0"/>
              <w:marRight w:val="0"/>
              <w:marTop w:val="0"/>
              <w:marBottom w:val="0"/>
              <w:divBdr>
                <w:top w:val="none" w:sz="0" w:space="0" w:color="auto"/>
                <w:left w:val="none" w:sz="0" w:space="0" w:color="auto"/>
                <w:bottom w:val="none" w:sz="0" w:space="0" w:color="auto"/>
                <w:right w:val="none" w:sz="0" w:space="0" w:color="auto"/>
              </w:divBdr>
            </w:div>
            <w:div w:id="27415513">
              <w:marLeft w:val="0"/>
              <w:marRight w:val="0"/>
              <w:marTop w:val="0"/>
              <w:marBottom w:val="0"/>
              <w:divBdr>
                <w:top w:val="none" w:sz="0" w:space="0" w:color="auto"/>
                <w:left w:val="none" w:sz="0" w:space="0" w:color="auto"/>
                <w:bottom w:val="none" w:sz="0" w:space="0" w:color="auto"/>
                <w:right w:val="none" w:sz="0" w:space="0" w:color="auto"/>
              </w:divBdr>
            </w:div>
          </w:divsChild>
        </w:div>
        <w:div w:id="1219785618">
          <w:marLeft w:val="0"/>
          <w:marRight w:val="0"/>
          <w:marTop w:val="105"/>
          <w:marBottom w:val="105"/>
          <w:divBdr>
            <w:top w:val="none" w:sz="0" w:space="0" w:color="auto"/>
            <w:left w:val="none" w:sz="0" w:space="0" w:color="auto"/>
            <w:bottom w:val="none" w:sz="0" w:space="0" w:color="auto"/>
            <w:right w:val="none" w:sz="0" w:space="0" w:color="auto"/>
          </w:divBdr>
          <w:divsChild>
            <w:div w:id="26640069">
              <w:marLeft w:val="0"/>
              <w:marRight w:val="0"/>
              <w:marTop w:val="0"/>
              <w:marBottom w:val="0"/>
              <w:divBdr>
                <w:top w:val="none" w:sz="0" w:space="0" w:color="auto"/>
                <w:left w:val="none" w:sz="0" w:space="0" w:color="auto"/>
                <w:bottom w:val="none" w:sz="0" w:space="0" w:color="auto"/>
                <w:right w:val="none" w:sz="0" w:space="0" w:color="auto"/>
              </w:divBdr>
            </w:div>
            <w:div w:id="1855225266">
              <w:marLeft w:val="0"/>
              <w:marRight w:val="0"/>
              <w:marTop w:val="0"/>
              <w:marBottom w:val="0"/>
              <w:divBdr>
                <w:top w:val="none" w:sz="0" w:space="0" w:color="auto"/>
                <w:left w:val="none" w:sz="0" w:space="0" w:color="auto"/>
                <w:bottom w:val="none" w:sz="0" w:space="0" w:color="auto"/>
                <w:right w:val="none" w:sz="0" w:space="0" w:color="auto"/>
              </w:divBdr>
            </w:div>
          </w:divsChild>
        </w:div>
        <w:div w:id="447436400">
          <w:marLeft w:val="0"/>
          <w:marRight w:val="0"/>
          <w:marTop w:val="105"/>
          <w:marBottom w:val="105"/>
          <w:divBdr>
            <w:top w:val="none" w:sz="0" w:space="0" w:color="auto"/>
            <w:left w:val="none" w:sz="0" w:space="0" w:color="auto"/>
            <w:bottom w:val="none" w:sz="0" w:space="0" w:color="auto"/>
            <w:right w:val="none" w:sz="0" w:space="0" w:color="auto"/>
          </w:divBdr>
          <w:divsChild>
            <w:div w:id="1476677869">
              <w:marLeft w:val="0"/>
              <w:marRight w:val="0"/>
              <w:marTop w:val="0"/>
              <w:marBottom w:val="0"/>
              <w:divBdr>
                <w:top w:val="none" w:sz="0" w:space="0" w:color="auto"/>
                <w:left w:val="none" w:sz="0" w:space="0" w:color="auto"/>
                <w:bottom w:val="none" w:sz="0" w:space="0" w:color="auto"/>
                <w:right w:val="none" w:sz="0" w:space="0" w:color="auto"/>
              </w:divBdr>
            </w:div>
            <w:div w:id="592979708">
              <w:marLeft w:val="0"/>
              <w:marRight w:val="0"/>
              <w:marTop w:val="0"/>
              <w:marBottom w:val="0"/>
              <w:divBdr>
                <w:top w:val="none" w:sz="0" w:space="0" w:color="auto"/>
                <w:left w:val="none" w:sz="0" w:space="0" w:color="auto"/>
                <w:bottom w:val="none" w:sz="0" w:space="0" w:color="auto"/>
                <w:right w:val="none" w:sz="0" w:space="0" w:color="auto"/>
              </w:divBdr>
            </w:div>
          </w:divsChild>
        </w:div>
        <w:div w:id="1110785482">
          <w:marLeft w:val="0"/>
          <w:marRight w:val="0"/>
          <w:marTop w:val="105"/>
          <w:marBottom w:val="105"/>
          <w:divBdr>
            <w:top w:val="none" w:sz="0" w:space="0" w:color="auto"/>
            <w:left w:val="none" w:sz="0" w:space="0" w:color="auto"/>
            <w:bottom w:val="none" w:sz="0" w:space="0" w:color="auto"/>
            <w:right w:val="none" w:sz="0" w:space="0" w:color="auto"/>
          </w:divBdr>
          <w:divsChild>
            <w:div w:id="855462486">
              <w:marLeft w:val="0"/>
              <w:marRight w:val="0"/>
              <w:marTop w:val="0"/>
              <w:marBottom w:val="0"/>
              <w:divBdr>
                <w:top w:val="none" w:sz="0" w:space="0" w:color="auto"/>
                <w:left w:val="none" w:sz="0" w:space="0" w:color="auto"/>
                <w:bottom w:val="none" w:sz="0" w:space="0" w:color="auto"/>
                <w:right w:val="none" w:sz="0" w:space="0" w:color="auto"/>
              </w:divBdr>
            </w:div>
            <w:div w:id="1310014620">
              <w:marLeft w:val="0"/>
              <w:marRight w:val="0"/>
              <w:marTop w:val="0"/>
              <w:marBottom w:val="0"/>
              <w:divBdr>
                <w:top w:val="none" w:sz="0" w:space="0" w:color="auto"/>
                <w:left w:val="none" w:sz="0" w:space="0" w:color="auto"/>
                <w:bottom w:val="none" w:sz="0" w:space="0" w:color="auto"/>
                <w:right w:val="none" w:sz="0" w:space="0" w:color="auto"/>
              </w:divBdr>
            </w:div>
          </w:divsChild>
        </w:div>
        <w:div w:id="314994960">
          <w:marLeft w:val="0"/>
          <w:marRight w:val="0"/>
          <w:marTop w:val="105"/>
          <w:marBottom w:val="105"/>
          <w:divBdr>
            <w:top w:val="none" w:sz="0" w:space="0" w:color="auto"/>
            <w:left w:val="none" w:sz="0" w:space="0" w:color="auto"/>
            <w:bottom w:val="none" w:sz="0" w:space="0" w:color="auto"/>
            <w:right w:val="none" w:sz="0" w:space="0" w:color="auto"/>
          </w:divBdr>
          <w:divsChild>
            <w:div w:id="59792634">
              <w:marLeft w:val="0"/>
              <w:marRight w:val="0"/>
              <w:marTop w:val="0"/>
              <w:marBottom w:val="0"/>
              <w:divBdr>
                <w:top w:val="none" w:sz="0" w:space="0" w:color="auto"/>
                <w:left w:val="none" w:sz="0" w:space="0" w:color="auto"/>
                <w:bottom w:val="none" w:sz="0" w:space="0" w:color="auto"/>
                <w:right w:val="none" w:sz="0" w:space="0" w:color="auto"/>
              </w:divBdr>
            </w:div>
            <w:div w:id="55318733">
              <w:marLeft w:val="0"/>
              <w:marRight w:val="0"/>
              <w:marTop w:val="0"/>
              <w:marBottom w:val="0"/>
              <w:divBdr>
                <w:top w:val="none" w:sz="0" w:space="0" w:color="auto"/>
                <w:left w:val="none" w:sz="0" w:space="0" w:color="auto"/>
                <w:bottom w:val="none" w:sz="0" w:space="0" w:color="auto"/>
                <w:right w:val="none" w:sz="0" w:space="0" w:color="auto"/>
              </w:divBdr>
            </w:div>
          </w:divsChild>
        </w:div>
        <w:div w:id="1059941759">
          <w:marLeft w:val="0"/>
          <w:marRight w:val="0"/>
          <w:marTop w:val="105"/>
          <w:marBottom w:val="105"/>
          <w:divBdr>
            <w:top w:val="none" w:sz="0" w:space="0" w:color="auto"/>
            <w:left w:val="none" w:sz="0" w:space="0" w:color="auto"/>
            <w:bottom w:val="none" w:sz="0" w:space="0" w:color="auto"/>
            <w:right w:val="none" w:sz="0" w:space="0" w:color="auto"/>
          </w:divBdr>
          <w:divsChild>
            <w:div w:id="674722406">
              <w:marLeft w:val="0"/>
              <w:marRight w:val="0"/>
              <w:marTop w:val="0"/>
              <w:marBottom w:val="0"/>
              <w:divBdr>
                <w:top w:val="none" w:sz="0" w:space="0" w:color="auto"/>
                <w:left w:val="none" w:sz="0" w:space="0" w:color="auto"/>
                <w:bottom w:val="none" w:sz="0" w:space="0" w:color="auto"/>
                <w:right w:val="none" w:sz="0" w:space="0" w:color="auto"/>
              </w:divBdr>
            </w:div>
            <w:div w:id="1321541425">
              <w:marLeft w:val="0"/>
              <w:marRight w:val="0"/>
              <w:marTop w:val="0"/>
              <w:marBottom w:val="0"/>
              <w:divBdr>
                <w:top w:val="none" w:sz="0" w:space="0" w:color="auto"/>
                <w:left w:val="none" w:sz="0" w:space="0" w:color="auto"/>
                <w:bottom w:val="none" w:sz="0" w:space="0" w:color="auto"/>
                <w:right w:val="none" w:sz="0" w:space="0" w:color="auto"/>
              </w:divBdr>
            </w:div>
          </w:divsChild>
        </w:div>
        <w:div w:id="992486729">
          <w:marLeft w:val="0"/>
          <w:marRight w:val="0"/>
          <w:marTop w:val="105"/>
          <w:marBottom w:val="105"/>
          <w:divBdr>
            <w:top w:val="none" w:sz="0" w:space="0" w:color="auto"/>
            <w:left w:val="none" w:sz="0" w:space="0" w:color="auto"/>
            <w:bottom w:val="none" w:sz="0" w:space="0" w:color="auto"/>
            <w:right w:val="none" w:sz="0" w:space="0" w:color="auto"/>
          </w:divBdr>
          <w:divsChild>
            <w:div w:id="1059983495">
              <w:marLeft w:val="0"/>
              <w:marRight w:val="0"/>
              <w:marTop w:val="0"/>
              <w:marBottom w:val="0"/>
              <w:divBdr>
                <w:top w:val="none" w:sz="0" w:space="0" w:color="auto"/>
                <w:left w:val="none" w:sz="0" w:space="0" w:color="auto"/>
                <w:bottom w:val="none" w:sz="0" w:space="0" w:color="auto"/>
                <w:right w:val="none" w:sz="0" w:space="0" w:color="auto"/>
              </w:divBdr>
            </w:div>
            <w:div w:id="520972907">
              <w:marLeft w:val="0"/>
              <w:marRight w:val="0"/>
              <w:marTop w:val="0"/>
              <w:marBottom w:val="0"/>
              <w:divBdr>
                <w:top w:val="none" w:sz="0" w:space="0" w:color="auto"/>
                <w:left w:val="none" w:sz="0" w:space="0" w:color="auto"/>
                <w:bottom w:val="none" w:sz="0" w:space="0" w:color="auto"/>
                <w:right w:val="none" w:sz="0" w:space="0" w:color="auto"/>
              </w:divBdr>
            </w:div>
          </w:divsChild>
        </w:div>
        <w:div w:id="1318336410">
          <w:marLeft w:val="0"/>
          <w:marRight w:val="0"/>
          <w:marTop w:val="105"/>
          <w:marBottom w:val="105"/>
          <w:divBdr>
            <w:top w:val="none" w:sz="0" w:space="0" w:color="auto"/>
            <w:left w:val="none" w:sz="0" w:space="0" w:color="auto"/>
            <w:bottom w:val="none" w:sz="0" w:space="0" w:color="auto"/>
            <w:right w:val="none" w:sz="0" w:space="0" w:color="auto"/>
          </w:divBdr>
          <w:divsChild>
            <w:div w:id="1887794302">
              <w:marLeft w:val="0"/>
              <w:marRight w:val="0"/>
              <w:marTop w:val="0"/>
              <w:marBottom w:val="0"/>
              <w:divBdr>
                <w:top w:val="none" w:sz="0" w:space="0" w:color="auto"/>
                <w:left w:val="none" w:sz="0" w:space="0" w:color="auto"/>
                <w:bottom w:val="none" w:sz="0" w:space="0" w:color="auto"/>
                <w:right w:val="none" w:sz="0" w:space="0" w:color="auto"/>
              </w:divBdr>
            </w:div>
            <w:div w:id="726538607">
              <w:marLeft w:val="0"/>
              <w:marRight w:val="0"/>
              <w:marTop w:val="0"/>
              <w:marBottom w:val="0"/>
              <w:divBdr>
                <w:top w:val="none" w:sz="0" w:space="0" w:color="auto"/>
                <w:left w:val="none" w:sz="0" w:space="0" w:color="auto"/>
                <w:bottom w:val="none" w:sz="0" w:space="0" w:color="auto"/>
                <w:right w:val="none" w:sz="0" w:space="0" w:color="auto"/>
              </w:divBdr>
            </w:div>
          </w:divsChild>
        </w:div>
        <w:div w:id="1792631600">
          <w:marLeft w:val="0"/>
          <w:marRight w:val="0"/>
          <w:marTop w:val="105"/>
          <w:marBottom w:val="105"/>
          <w:divBdr>
            <w:top w:val="none" w:sz="0" w:space="0" w:color="auto"/>
            <w:left w:val="none" w:sz="0" w:space="0" w:color="auto"/>
            <w:bottom w:val="none" w:sz="0" w:space="0" w:color="auto"/>
            <w:right w:val="none" w:sz="0" w:space="0" w:color="auto"/>
          </w:divBdr>
          <w:divsChild>
            <w:div w:id="408694362">
              <w:marLeft w:val="0"/>
              <w:marRight w:val="0"/>
              <w:marTop w:val="0"/>
              <w:marBottom w:val="0"/>
              <w:divBdr>
                <w:top w:val="none" w:sz="0" w:space="0" w:color="auto"/>
                <w:left w:val="none" w:sz="0" w:space="0" w:color="auto"/>
                <w:bottom w:val="none" w:sz="0" w:space="0" w:color="auto"/>
                <w:right w:val="none" w:sz="0" w:space="0" w:color="auto"/>
              </w:divBdr>
            </w:div>
            <w:div w:id="1177116855">
              <w:marLeft w:val="0"/>
              <w:marRight w:val="0"/>
              <w:marTop w:val="0"/>
              <w:marBottom w:val="0"/>
              <w:divBdr>
                <w:top w:val="none" w:sz="0" w:space="0" w:color="auto"/>
                <w:left w:val="none" w:sz="0" w:space="0" w:color="auto"/>
                <w:bottom w:val="none" w:sz="0" w:space="0" w:color="auto"/>
                <w:right w:val="none" w:sz="0" w:space="0" w:color="auto"/>
              </w:divBdr>
            </w:div>
          </w:divsChild>
        </w:div>
        <w:div w:id="1808233421">
          <w:marLeft w:val="0"/>
          <w:marRight w:val="0"/>
          <w:marTop w:val="105"/>
          <w:marBottom w:val="105"/>
          <w:divBdr>
            <w:top w:val="none" w:sz="0" w:space="0" w:color="auto"/>
            <w:left w:val="none" w:sz="0" w:space="0" w:color="auto"/>
            <w:bottom w:val="none" w:sz="0" w:space="0" w:color="auto"/>
            <w:right w:val="none" w:sz="0" w:space="0" w:color="auto"/>
          </w:divBdr>
          <w:divsChild>
            <w:div w:id="1087001114">
              <w:marLeft w:val="0"/>
              <w:marRight w:val="0"/>
              <w:marTop w:val="0"/>
              <w:marBottom w:val="0"/>
              <w:divBdr>
                <w:top w:val="none" w:sz="0" w:space="0" w:color="auto"/>
                <w:left w:val="none" w:sz="0" w:space="0" w:color="auto"/>
                <w:bottom w:val="none" w:sz="0" w:space="0" w:color="auto"/>
                <w:right w:val="none" w:sz="0" w:space="0" w:color="auto"/>
              </w:divBdr>
            </w:div>
            <w:div w:id="1437093306">
              <w:marLeft w:val="0"/>
              <w:marRight w:val="0"/>
              <w:marTop w:val="0"/>
              <w:marBottom w:val="0"/>
              <w:divBdr>
                <w:top w:val="none" w:sz="0" w:space="0" w:color="auto"/>
                <w:left w:val="none" w:sz="0" w:space="0" w:color="auto"/>
                <w:bottom w:val="none" w:sz="0" w:space="0" w:color="auto"/>
                <w:right w:val="none" w:sz="0" w:space="0" w:color="auto"/>
              </w:divBdr>
            </w:div>
          </w:divsChild>
        </w:div>
        <w:div w:id="1222906399">
          <w:marLeft w:val="0"/>
          <w:marRight w:val="0"/>
          <w:marTop w:val="105"/>
          <w:marBottom w:val="105"/>
          <w:divBdr>
            <w:top w:val="none" w:sz="0" w:space="0" w:color="auto"/>
            <w:left w:val="none" w:sz="0" w:space="0" w:color="auto"/>
            <w:bottom w:val="none" w:sz="0" w:space="0" w:color="auto"/>
            <w:right w:val="none" w:sz="0" w:space="0" w:color="auto"/>
          </w:divBdr>
          <w:divsChild>
            <w:div w:id="693504843">
              <w:marLeft w:val="0"/>
              <w:marRight w:val="0"/>
              <w:marTop w:val="0"/>
              <w:marBottom w:val="0"/>
              <w:divBdr>
                <w:top w:val="none" w:sz="0" w:space="0" w:color="auto"/>
                <w:left w:val="none" w:sz="0" w:space="0" w:color="auto"/>
                <w:bottom w:val="none" w:sz="0" w:space="0" w:color="auto"/>
                <w:right w:val="none" w:sz="0" w:space="0" w:color="auto"/>
              </w:divBdr>
            </w:div>
            <w:div w:id="1039428150">
              <w:marLeft w:val="0"/>
              <w:marRight w:val="0"/>
              <w:marTop w:val="0"/>
              <w:marBottom w:val="0"/>
              <w:divBdr>
                <w:top w:val="none" w:sz="0" w:space="0" w:color="auto"/>
                <w:left w:val="none" w:sz="0" w:space="0" w:color="auto"/>
                <w:bottom w:val="none" w:sz="0" w:space="0" w:color="auto"/>
                <w:right w:val="none" w:sz="0" w:space="0" w:color="auto"/>
              </w:divBdr>
            </w:div>
          </w:divsChild>
        </w:div>
        <w:div w:id="470368599">
          <w:marLeft w:val="0"/>
          <w:marRight w:val="0"/>
          <w:marTop w:val="105"/>
          <w:marBottom w:val="105"/>
          <w:divBdr>
            <w:top w:val="none" w:sz="0" w:space="0" w:color="auto"/>
            <w:left w:val="none" w:sz="0" w:space="0" w:color="auto"/>
            <w:bottom w:val="none" w:sz="0" w:space="0" w:color="auto"/>
            <w:right w:val="none" w:sz="0" w:space="0" w:color="auto"/>
          </w:divBdr>
          <w:divsChild>
            <w:div w:id="1169180396">
              <w:marLeft w:val="0"/>
              <w:marRight w:val="0"/>
              <w:marTop w:val="0"/>
              <w:marBottom w:val="0"/>
              <w:divBdr>
                <w:top w:val="none" w:sz="0" w:space="0" w:color="auto"/>
                <w:left w:val="none" w:sz="0" w:space="0" w:color="auto"/>
                <w:bottom w:val="none" w:sz="0" w:space="0" w:color="auto"/>
                <w:right w:val="none" w:sz="0" w:space="0" w:color="auto"/>
              </w:divBdr>
            </w:div>
            <w:div w:id="1508714479">
              <w:marLeft w:val="0"/>
              <w:marRight w:val="0"/>
              <w:marTop w:val="0"/>
              <w:marBottom w:val="0"/>
              <w:divBdr>
                <w:top w:val="none" w:sz="0" w:space="0" w:color="auto"/>
                <w:left w:val="none" w:sz="0" w:space="0" w:color="auto"/>
                <w:bottom w:val="none" w:sz="0" w:space="0" w:color="auto"/>
                <w:right w:val="none" w:sz="0" w:space="0" w:color="auto"/>
              </w:divBdr>
            </w:div>
          </w:divsChild>
        </w:div>
        <w:div w:id="388112132">
          <w:marLeft w:val="0"/>
          <w:marRight w:val="0"/>
          <w:marTop w:val="105"/>
          <w:marBottom w:val="105"/>
          <w:divBdr>
            <w:top w:val="none" w:sz="0" w:space="0" w:color="auto"/>
            <w:left w:val="none" w:sz="0" w:space="0" w:color="auto"/>
            <w:bottom w:val="none" w:sz="0" w:space="0" w:color="auto"/>
            <w:right w:val="none" w:sz="0" w:space="0" w:color="auto"/>
          </w:divBdr>
          <w:divsChild>
            <w:div w:id="916478548">
              <w:marLeft w:val="0"/>
              <w:marRight w:val="0"/>
              <w:marTop w:val="0"/>
              <w:marBottom w:val="0"/>
              <w:divBdr>
                <w:top w:val="none" w:sz="0" w:space="0" w:color="auto"/>
                <w:left w:val="none" w:sz="0" w:space="0" w:color="auto"/>
                <w:bottom w:val="none" w:sz="0" w:space="0" w:color="auto"/>
                <w:right w:val="none" w:sz="0" w:space="0" w:color="auto"/>
              </w:divBdr>
            </w:div>
            <w:div w:id="1951667986">
              <w:marLeft w:val="0"/>
              <w:marRight w:val="0"/>
              <w:marTop w:val="0"/>
              <w:marBottom w:val="0"/>
              <w:divBdr>
                <w:top w:val="none" w:sz="0" w:space="0" w:color="auto"/>
                <w:left w:val="none" w:sz="0" w:space="0" w:color="auto"/>
                <w:bottom w:val="none" w:sz="0" w:space="0" w:color="auto"/>
                <w:right w:val="none" w:sz="0" w:space="0" w:color="auto"/>
              </w:divBdr>
            </w:div>
          </w:divsChild>
        </w:div>
        <w:div w:id="1296640777">
          <w:marLeft w:val="0"/>
          <w:marRight w:val="0"/>
          <w:marTop w:val="105"/>
          <w:marBottom w:val="105"/>
          <w:divBdr>
            <w:top w:val="none" w:sz="0" w:space="0" w:color="auto"/>
            <w:left w:val="none" w:sz="0" w:space="0" w:color="auto"/>
            <w:bottom w:val="none" w:sz="0" w:space="0" w:color="auto"/>
            <w:right w:val="none" w:sz="0" w:space="0" w:color="auto"/>
          </w:divBdr>
          <w:divsChild>
            <w:div w:id="2061855590">
              <w:marLeft w:val="0"/>
              <w:marRight w:val="0"/>
              <w:marTop w:val="0"/>
              <w:marBottom w:val="0"/>
              <w:divBdr>
                <w:top w:val="none" w:sz="0" w:space="0" w:color="auto"/>
                <w:left w:val="none" w:sz="0" w:space="0" w:color="auto"/>
                <w:bottom w:val="none" w:sz="0" w:space="0" w:color="auto"/>
                <w:right w:val="none" w:sz="0" w:space="0" w:color="auto"/>
              </w:divBdr>
            </w:div>
            <w:div w:id="1072586053">
              <w:marLeft w:val="0"/>
              <w:marRight w:val="0"/>
              <w:marTop w:val="0"/>
              <w:marBottom w:val="0"/>
              <w:divBdr>
                <w:top w:val="none" w:sz="0" w:space="0" w:color="auto"/>
                <w:left w:val="none" w:sz="0" w:space="0" w:color="auto"/>
                <w:bottom w:val="none" w:sz="0" w:space="0" w:color="auto"/>
                <w:right w:val="none" w:sz="0" w:space="0" w:color="auto"/>
              </w:divBdr>
            </w:div>
          </w:divsChild>
        </w:div>
        <w:div w:id="56977116">
          <w:marLeft w:val="0"/>
          <w:marRight w:val="0"/>
          <w:marTop w:val="105"/>
          <w:marBottom w:val="105"/>
          <w:divBdr>
            <w:top w:val="none" w:sz="0" w:space="0" w:color="auto"/>
            <w:left w:val="none" w:sz="0" w:space="0" w:color="auto"/>
            <w:bottom w:val="none" w:sz="0" w:space="0" w:color="auto"/>
            <w:right w:val="none" w:sz="0" w:space="0" w:color="auto"/>
          </w:divBdr>
          <w:divsChild>
            <w:div w:id="2087484749">
              <w:marLeft w:val="0"/>
              <w:marRight w:val="0"/>
              <w:marTop w:val="0"/>
              <w:marBottom w:val="0"/>
              <w:divBdr>
                <w:top w:val="none" w:sz="0" w:space="0" w:color="auto"/>
                <w:left w:val="none" w:sz="0" w:space="0" w:color="auto"/>
                <w:bottom w:val="none" w:sz="0" w:space="0" w:color="auto"/>
                <w:right w:val="none" w:sz="0" w:space="0" w:color="auto"/>
              </w:divBdr>
            </w:div>
            <w:div w:id="568032258">
              <w:marLeft w:val="0"/>
              <w:marRight w:val="0"/>
              <w:marTop w:val="0"/>
              <w:marBottom w:val="0"/>
              <w:divBdr>
                <w:top w:val="none" w:sz="0" w:space="0" w:color="auto"/>
                <w:left w:val="none" w:sz="0" w:space="0" w:color="auto"/>
                <w:bottom w:val="none" w:sz="0" w:space="0" w:color="auto"/>
                <w:right w:val="none" w:sz="0" w:space="0" w:color="auto"/>
              </w:divBdr>
            </w:div>
          </w:divsChild>
        </w:div>
        <w:div w:id="1711688078">
          <w:marLeft w:val="0"/>
          <w:marRight w:val="0"/>
          <w:marTop w:val="105"/>
          <w:marBottom w:val="105"/>
          <w:divBdr>
            <w:top w:val="none" w:sz="0" w:space="0" w:color="auto"/>
            <w:left w:val="none" w:sz="0" w:space="0" w:color="auto"/>
            <w:bottom w:val="none" w:sz="0" w:space="0" w:color="auto"/>
            <w:right w:val="none" w:sz="0" w:space="0" w:color="auto"/>
          </w:divBdr>
          <w:divsChild>
            <w:div w:id="484980393">
              <w:marLeft w:val="0"/>
              <w:marRight w:val="0"/>
              <w:marTop w:val="0"/>
              <w:marBottom w:val="0"/>
              <w:divBdr>
                <w:top w:val="none" w:sz="0" w:space="0" w:color="auto"/>
                <w:left w:val="none" w:sz="0" w:space="0" w:color="auto"/>
                <w:bottom w:val="none" w:sz="0" w:space="0" w:color="auto"/>
                <w:right w:val="none" w:sz="0" w:space="0" w:color="auto"/>
              </w:divBdr>
            </w:div>
            <w:div w:id="2066374195">
              <w:marLeft w:val="0"/>
              <w:marRight w:val="0"/>
              <w:marTop w:val="0"/>
              <w:marBottom w:val="0"/>
              <w:divBdr>
                <w:top w:val="none" w:sz="0" w:space="0" w:color="auto"/>
                <w:left w:val="none" w:sz="0" w:space="0" w:color="auto"/>
                <w:bottom w:val="none" w:sz="0" w:space="0" w:color="auto"/>
                <w:right w:val="none" w:sz="0" w:space="0" w:color="auto"/>
              </w:divBdr>
            </w:div>
          </w:divsChild>
        </w:div>
        <w:div w:id="778060946">
          <w:marLeft w:val="0"/>
          <w:marRight w:val="0"/>
          <w:marTop w:val="105"/>
          <w:marBottom w:val="105"/>
          <w:divBdr>
            <w:top w:val="none" w:sz="0" w:space="0" w:color="auto"/>
            <w:left w:val="none" w:sz="0" w:space="0" w:color="auto"/>
            <w:bottom w:val="none" w:sz="0" w:space="0" w:color="auto"/>
            <w:right w:val="none" w:sz="0" w:space="0" w:color="auto"/>
          </w:divBdr>
          <w:divsChild>
            <w:div w:id="1561941993">
              <w:marLeft w:val="0"/>
              <w:marRight w:val="0"/>
              <w:marTop w:val="0"/>
              <w:marBottom w:val="0"/>
              <w:divBdr>
                <w:top w:val="none" w:sz="0" w:space="0" w:color="auto"/>
                <w:left w:val="none" w:sz="0" w:space="0" w:color="auto"/>
                <w:bottom w:val="none" w:sz="0" w:space="0" w:color="auto"/>
                <w:right w:val="none" w:sz="0" w:space="0" w:color="auto"/>
              </w:divBdr>
            </w:div>
            <w:div w:id="692464310">
              <w:marLeft w:val="0"/>
              <w:marRight w:val="0"/>
              <w:marTop w:val="0"/>
              <w:marBottom w:val="0"/>
              <w:divBdr>
                <w:top w:val="none" w:sz="0" w:space="0" w:color="auto"/>
                <w:left w:val="none" w:sz="0" w:space="0" w:color="auto"/>
                <w:bottom w:val="none" w:sz="0" w:space="0" w:color="auto"/>
                <w:right w:val="none" w:sz="0" w:space="0" w:color="auto"/>
              </w:divBdr>
            </w:div>
          </w:divsChild>
        </w:div>
        <w:div w:id="396516725">
          <w:marLeft w:val="0"/>
          <w:marRight w:val="0"/>
          <w:marTop w:val="105"/>
          <w:marBottom w:val="105"/>
          <w:divBdr>
            <w:top w:val="none" w:sz="0" w:space="0" w:color="auto"/>
            <w:left w:val="none" w:sz="0" w:space="0" w:color="auto"/>
            <w:bottom w:val="none" w:sz="0" w:space="0" w:color="auto"/>
            <w:right w:val="none" w:sz="0" w:space="0" w:color="auto"/>
          </w:divBdr>
          <w:divsChild>
            <w:div w:id="635260928">
              <w:marLeft w:val="0"/>
              <w:marRight w:val="0"/>
              <w:marTop w:val="0"/>
              <w:marBottom w:val="0"/>
              <w:divBdr>
                <w:top w:val="none" w:sz="0" w:space="0" w:color="auto"/>
                <w:left w:val="none" w:sz="0" w:space="0" w:color="auto"/>
                <w:bottom w:val="none" w:sz="0" w:space="0" w:color="auto"/>
                <w:right w:val="none" w:sz="0" w:space="0" w:color="auto"/>
              </w:divBdr>
            </w:div>
            <w:div w:id="769930364">
              <w:marLeft w:val="0"/>
              <w:marRight w:val="0"/>
              <w:marTop w:val="0"/>
              <w:marBottom w:val="0"/>
              <w:divBdr>
                <w:top w:val="none" w:sz="0" w:space="0" w:color="auto"/>
                <w:left w:val="none" w:sz="0" w:space="0" w:color="auto"/>
                <w:bottom w:val="none" w:sz="0" w:space="0" w:color="auto"/>
                <w:right w:val="none" w:sz="0" w:space="0" w:color="auto"/>
              </w:divBdr>
            </w:div>
          </w:divsChild>
        </w:div>
        <w:div w:id="1183007306">
          <w:marLeft w:val="0"/>
          <w:marRight w:val="0"/>
          <w:marTop w:val="105"/>
          <w:marBottom w:val="105"/>
          <w:divBdr>
            <w:top w:val="none" w:sz="0" w:space="0" w:color="auto"/>
            <w:left w:val="none" w:sz="0" w:space="0" w:color="auto"/>
            <w:bottom w:val="none" w:sz="0" w:space="0" w:color="auto"/>
            <w:right w:val="none" w:sz="0" w:space="0" w:color="auto"/>
          </w:divBdr>
          <w:divsChild>
            <w:div w:id="1899976093">
              <w:marLeft w:val="0"/>
              <w:marRight w:val="0"/>
              <w:marTop w:val="0"/>
              <w:marBottom w:val="0"/>
              <w:divBdr>
                <w:top w:val="none" w:sz="0" w:space="0" w:color="auto"/>
                <w:left w:val="none" w:sz="0" w:space="0" w:color="auto"/>
                <w:bottom w:val="none" w:sz="0" w:space="0" w:color="auto"/>
                <w:right w:val="none" w:sz="0" w:space="0" w:color="auto"/>
              </w:divBdr>
            </w:div>
            <w:div w:id="2014261203">
              <w:marLeft w:val="0"/>
              <w:marRight w:val="0"/>
              <w:marTop w:val="0"/>
              <w:marBottom w:val="0"/>
              <w:divBdr>
                <w:top w:val="none" w:sz="0" w:space="0" w:color="auto"/>
                <w:left w:val="none" w:sz="0" w:space="0" w:color="auto"/>
                <w:bottom w:val="none" w:sz="0" w:space="0" w:color="auto"/>
                <w:right w:val="none" w:sz="0" w:space="0" w:color="auto"/>
              </w:divBdr>
            </w:div>
          </w:divsChild>
        </w:div>
        <w:div w:id="837816150">
          <w:marLeft w:val="0"/>
          <w:marRight w:val="0"/>
          <w:marTop w:val="105"/>
          <w:marBottom w:val="105"/>
          <w:divBdr>
            <w:top w:val="none" w:sz="0" w:space="0" w:color="auto"/>
            <w:left w:val="none" w:sz="0" w:space="0" w:color="auto"/>
            <w:bottom w:val="none" w:sz="0" w:space="0" w:color="auto"/>
            <w:right w:val="none" w:sz="0" w:space="0" w:color="auto"/>
          </w:divBdr>
          <w:divsChild>
            <w:div w:id="898900459">
              <w:marLeft w:val="0"/>
              <w:marRight w:val="0"/>
              <w:marTop w:val="0"/>
              <w:marBottom w:val="0"/>
              <w:divBdr>
                <w:top w:val="none" w:sz="0" w:space="0" w:color="auto"/>
                <w:left w:val="none" w:sz="0" w:space="0" w:color="auto"/>
                <w:bottom w:val="none" w:sz="0" w:space="0" w:color="auto"/>
                <w:right w:val="none" w:sz="0" w:space="0" w:color="auto"/>
              </w:divBdr>
            </w:div>
            <w:div w:id="1201240070">
              <w:marLeft w:val="0"/>
              <w:marRight w:val="0"/>
              <w:marTop w:val="0"/>
              <w:marBottom w:val="0"/>
              <w:divBdr>
                <w:top w:val="none" w:sz="0" w:space="0" w:color="auto"/>
                <w:left w:val="none" w:sz="0" w:space="0" w:color="auto"/>
                <w:bottom w:val="none" w:sz="0" w:space="0" w:color="auto"/>
                <w:right w:val="none" w:sz="0" w:space="0" w:color="auto"/>
              </w:divBdr>
            </w:div>
          </w:divsChild>
        </w:div>
        <w:div w:id="1034767730">
          <w:marLeft w:val="0"/>
          <w:marRight w:val="0"/>
          <w:marTop w:val="105"/>
          <w:marBottom w:val="105"/>
          <w:divBdr>
            <w:top w:val="none" w:sz="0" w:space="0" w:color="auto"/>
            <w:left w:val="none" w:sz="0" w:space="0" w:color="auto"/>
            <w:bottom w:val="none" w:sz="0" w:space="0" w:color="auto"/>
            <w:right w:val="none" w:sz="0" w:space="0" w:color="auto"/>
          </w:divBdr>
          <w:divsChild>
            <w:div w:id="1758363108">
              <w:marLeft w:val="0"/>
              <w:marRight w:val="0"/>
              <w:marTop w:val="0"/>
              <w:marBottom w:val="0"/>
              <w:divBdr>
                <w:top w:val="none" w:sz="0" w:space="0" w:color="auto"/>
                <w:left w:val="none" w:sz="0" w:space="0" w:color="auto"/>
                <w:bottom w:val="none" w:sz="0" w:space="0" w:color="auto"/>
                <w:right w:val="none" w:sz="0" w:space="0" w:color="auto"/>
              </w:divBdr>
            </w:div>
            <w:div w:id="13501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9020">
      <w:bodyDiv w:val="1"/>
      <w:marLeft w:val="0"/>
      <w:marRight w:val="0"/>
      <w:marTop w:val="0"/>
      <w:marBottom w:val="0"/>
      <w:divBdr>
        <w:top w:val="none" w:sz="0" w:space="0" w:color="auto"/>
        <w:left w:val="none" w:sz="0" w:space="0" w:color="auto"/>
        <w:bottom w:val="none" w:sz="0" w:space="0" w:color="auto"/>
        <w:right w:val="none" w:sz="0" w:space="0" w:color="auto"/>
      </w:divBdr>
      <w:divsChild>
        <w:div w:id="1317689942">
          <w:marLeft w:val="0"/>
          <w:marRight w:val="0"/>
          <w:marTop w:val="0"/>
          <w:marBottom w:val="0"/>
          <w:divBdr>
            <w:top w:val="none" w:sz="0" w:space="0" w:color="auto"/>
            <w:left w:val="none" w:sz="0" w:space="0" w:color="auto"/>
            <w:bottom w:val="none" w:sz="0" w:space="0" w:color="auto"/>
            <w:right w:val="none" w:sz="0" w:space="0" w:color="auto"/>
          </w:divBdr>
        </w:div>
      </w:divsChild>
    </w:div>
    <w:div w:id="898832601">
      <w:bodyDiv w:val="1"/>
      <w:marLeft w:val="0"/>
      <w:marRight w:val="0"/>
      <w:marTop w:val="0"/>
      <w:marBottom w:val="0"/>
      <w:divBdr>
        <w:top w:val="none" w:sz="0" w:space="0" w:color="auto"/>
        <w:left w:val="none" w:sz="0" w:space="0" w:color="auto"/>
        <w:bottom w:val="none" w:sz="0" w:space="0" w:color="auto"/>
        <w:right w:val="none" w:sz="0" w:space="0" w:color="auto"/>
      </w:divBdr>
    </w:div>
    <w:div w:id="921372727">
      <w:bodyDiv w:val="1"/>
      <w:marLeft w:val="0"/>
      <w:marRight w:val="0"/>
      <w:marTop w:val="0"/>
      <w:marBottom w:val="0"/>
      <w:divBdr>
        <w:top w:val="none" w:sz="0" w:space="0" w:color="auto"/>
        <w:left w:val="none" w:sz="0" w:space="0" w:color="auto"/>
        <w:bottom w:val="none" w:sz="0" w:space="0" w:color="auto"/>
        <w:right w:val="none" w:sz="0" w:space="0" w:color="auto"/>
      </w:divBdr>
      <w:divsChild>
        <w:div w:id="1549224413">
          <w:marLeft w:val="0"/>
          <w:marRight w:val="0"/>
          <w:marTop w:val="0"/>
          <w:marBottom w:val="0"/>
          <w:divBdr>
            <w:top w:val="none" w:sz="0" w:space="0" w:color="auto"/>
            <w:left w:val="none" w:sz="0" w:space="0" w:color="auto"/>
            <w:bottom w:val="none" w:sz="0" w:space="0" w:color="auto"/>
            <w:right w:val="none" w:sz="0" w:space="0" w:color="auto"/>
          </w:divBdr>
        </w:div>
      </w:divsChild>
    </w:div>
    <w:div w:id="922180928">
      <w:bodyDiv w:val="1"/>
      <w:marLeft w:val="0"/>
      <w:marRight w:val="0"/>
      <w:marTop w:val="0"/>
      <w:marBottom w:val="0"/>
      <w:divBdr>
        <w:top w:val="none" w:sz="0" w:space="0" w:color="auto"/>
        <w:left w:val="none" w:sz="0" w:space="0" w:color="auto"/>
        <w:bottom w:val="none" w:sz="0" w:space="0" w:color="auto"/>
        <w:right w:val="none" w:sz="0" w:space="0" w:color="auto"/>
      </w:divBdr>
      <w:divsChild>
        <w:div w:id="219025871">
          <w:marLeft w:val="0"/>
          <w:marRight w:val="0"/>
          <w:marTop w:val="0"/>
          <w:marBottom w:val="0"/>
          <w:divBdr>
            <w:top w:val="none" w:sz="0" w:space="0" w:color="auto"/>
            <w:left w:val="none" w:sz="0" w:space="0" w:color="auto"/>
            <w:bottom w:val="none" w:sz="0" w:space="0" w:color="auto"/>
            <w:right w:val="none" w:sz="0" w:space="0" w:color="auto"/>
          </w:divBdr>
        </w:div>
      </w:divsChild>
    </w:div>
    <w:div w:id="927038821">
      <w:bodyDiv w:val="1"/>
      <w:marLeft w:val="0"/>
      <w:marRight w:val="0"/>
      <w:marTop w:val="0"/>
      <w:marBottom w:val="0"/>
      <w:divBdr>
        <w:top w:val="none" w:sz="0" w:space="0" w:color="auto"/>
        <w:left w:val="none" w:sz="0" w:space="0" w:color="auto"/>
        <w:bottom w:val="none" w:sz="0" w:space="0" w:color="auto"/>
        <w:right w:val="none" w:sz="0" w:space="0" w:color="auto"/>
      </w:divBdr>
    </w:div>
    <w:div w:id="938415680">
      <w:bodyDiv w:val="1"/>
      <w:marLeft w:val="0"/>
      <w:marRight w:val="0"/>
      <w:marTop w:val="0"/>
      <w:marBottom w:val="0"/>
      <w:divBdr>
        <w:top w:val="none" w:sz="0" w:space="0" w:color="auto"/>
        <w:left w:val="none" w:sz="0" w:space="0" w:color="auto"/>
        <w:bottom w:val="none" w:sz="0" w:space="0" w:color="auto"/>
        <w:right w:val="none" w:sz="0" w:space="0" w:color="auto"/>
      </w:divBdr>
      <w:divsChild>
        <w:div w:id="544567102">
          <w:marLeft w:val="0"/>
          <w:marRight w:val="0"/>
          <w:marTop w:val="0"/>
          <w:marBottom w:val="0"/>
          <w:divBdr>
            <w:top w:val="none" w:sz="0" w:space="0" w:color="auto"/>
            <w:left w:val="none" w:sz="0" w:space="0" w:color="auto"/>
            <w:bottom w:val="none" w:sz="0" w:space="0" w:color="auto"/>
            <w:right w:val="none" w:sz="0" w:space="0" w:color="auto"/>
          </w:divBdr>
        </w:div>
      </w:divsChild>
    </w:div>
    <w:div w:id="942035052">
      <w:bodyDiv w:val="1"/>
      <w:marLeft w:val="0"/>
      <w:marRight w:val="0"/>
      <w:marTop w:val="0"/>
      <w:marBottom w:val="0"/>
      <w:divBdr>
        <w:top w:val="none" w:sz="0" w:space="0" w:color="auto"/>
        <w:left w:val="none" w:sz="0" w:space="0" w:color="auto"/>
        <w:bottom w:val="none" w:sz="0" w:space="0" w:color="auto"/>
        <w:right w:val="none" w:sz="0" w:space="0" w:color="auto"/>
      </w:divBdr>
      <w:divsChild>
        <w:div w:id="666247255">
          <w:marLeft w:val="0"/>
          <w:marRight w:val="0"/>
          <w:marTop w:val="0"/>
          <w:marBottom w:val="0"/>
          <w:divBdr>
            <w:top w:val="none" w:sz="0" w:space="0" w:color="auto"/>
            <w:left w:val="none" w:sz="0" w:space="0" w:color="auto"/>
            <w:bottom w:val="none" w:sz="0" w:space="0" w:color="auto"/>
            <w:right w:val="none" w:sz="0" w:space="0" w:color="auto"/>
          </w:divBdr>
        </w:div>
      </w:divsChild>
    </w:div>
    <w:div w:id="972640748">
      <w:bodyDiv w:val="1"/>
      <w:marLeft w:val="0"/>
      <w:marRight w:val="0"/>
      <w:marTop w:val="0"/>
      <w:marBottom w:val="0"/>
      <w:divBdr>
        <w:top w:val="none" w:sz="0" w:space="0" w:color="auto"/>
        <w:left w:val="none" w:sz="0" w:space="0" w:color="auto"/>
        <w:bottom w:val="none" w:sz="0" w:space="0" w:color="auto"/>
        <w:right w:val="none" w:sz="0" w:space="0" w:color="auto"/>
      </w:divBdr>
      <w:divsChild>
        <w:div w:id="309946760">
          <w:marLeft w:val="0"/>
          <w:marRight w:val="0"/>
          <w:marTop w:val="0"/>
          <w:marBottom w:val="0"/>
          <w:divBdr>
            <w:top w:val="none" w:sz="0" w:space="0" w:color="auto"/>
            <w:left w:val="none" w:sz="0" w:space="0" w:color="auto"/>
            <w:bottom w:val="none" w:sz="0" w:space="0" w:color="auto"/>
            <w:right w:val="none" w:sz="0" w:space="0" w:color="auto"/>
          </w:divBdr>
        </w:div>
      </w:divsChild>
    </w:div>
    <w:div w:id="982542432">
      <w:bodyDiv w:val="1"/>
      <w:marLeft w:val="0"/>
      <w:marRight w:val="0"/>
      <w:marTop w:val="0"/>
      <w:marBottom w:val="0"/>
      <w:divBdr>
        <w:top w:val="none" w:sz="0" w:space="0" w:color="auto"/>
        <w:left w:val="none" w:sz="0" w:space="0" w:color="auto"/>
        <w:bottom w:val="none" w:sz="0" w:space="0" w:color="auto"/>
        <w:right w:val="none" w:sz="0" w:space="0" w:color="auto"/>
      </w:divBdr>
      <w:divsChild>
        <w:div w:id="1718046540">
          <w:marLeft w:val="0"/>
          <w:marRight w:val="0"/>
          <w:marTop w:val="0"/>
          <w:marBottom w:val="0"/>
          <w:divBdr>
            <w:top w:val="none" w:sz="0" w:space="0" w:color="auto"/>
            <w:left w:val="none" w:sz="0" w:space="0" w:color="auto"/>
            <w:bottom w:val="none" w:sz="0" w:space="0" w:color="auto"/>
            <w:right w:val="none" w:sz="0" w:space="0" w:color="auto"/>
          </w:divBdr>
        </w:div>
      </w:divsChild>
    </w:div>
    <w:div w:id="1001011355">
      <w:bodyDiv w:val="1"/>
      <w:marLeft w:val="0"/>
      <w:marRight w:val="0"/>
      <w:marTop w:val="0"/>
      <w:marBottom w:val="0"/>
      <w:divBdr>
        <w:top w:val="none" w:sz="0" w:space="0" w:color="auto"/>
        <w:left w:val="none" w:sz="0" w:space="0" w:color="auto"/>
        <w:bottom w:val="none" w:sz="0" w:space="0" w:color="auto"/>
        <w:right w:val="none" w:sz="0" w:space="0" w:color="auto"/>
      </w:divBdr>
      <w:divsChild>
        <w:div w:id="645361506">
          <w:marLeft w:val="0"/>
          <w:marRight w:val="0"/>
          <w:marTop w:val="0"/>
          <w:marBottom w:val="0"/>
          <w:divBdr>
            <w:top w:val="none" w:sz="0" w:space="0" w:color="auto"/>
            <w:left w:val="none" w:sz="0" w:space="0" w:color="auto"/>
            <w:bottom w:val="none" w:sz="0" w:space="0" w:color="auto"/>
            <w:right w:val="none" w:sz="0" w:space="0" w:color="auto"/>
          </w:divBdr>
        </w:div>
      </w:divsChild>
    </w:div>
    <w:div w:id="1017272153">
      <w:bodyDiv w:val="1"/>
      <w:marLeft w:val="0"/>
      <w:marRight w:val="0"/>
      <w:marTop w:val="0"/>
      <w:marBottom w:val="0"/>
      <w:divBdr>
        <w:top w:val="none" w:sz="0" w:space="0" w:color="auto"/>
        <w:left w:val="none" w:sz="0" w:space="0" w:color="auto"/>
        <w:bottom w:val="none" w:sz="0" w:space="0" w:color="auto"/>
        <w:right w:val="none" w:sz="0" w:space="0" w:color="auto"/>
      </w:divBdr>
      <w:divsChild>
        <w:div w:id="288973872">
          <w:marLeft w:val="0"/>
          <w:marRight w:val="0"/>
          <w:marTop w:val="0"/>
          <w:marBottom w:val="0"/>
          <w:divBdr>
            <w:top w:val="none" w:sz="0" w:space="0" w:color="auto"/>
            <w:left w:val="none" w:sz="0" w:space="0" w:color="auto"/>
            <w:bottom w:val="none" w:sz="0" w:space="0" w:color="auto"/>
            <w:right w:val="none" w:sz="0" w:space="0" w:color="auto"/>
          </w:divBdr>
        </w:div>
      </w:divsChild>
    </w:div>
    <w:div w:id="1026979498">
      <w:bodyDiv w:val="1"/>
      <w:marLeft w:val="0"/>
      <w:marRight w:val="0"/>
      <w:marTop w:val="0"/>
      <w:marBottom w:val="0"/>
      <w:divBdr>
        <w:top w:val="none" w:sz="0" w:space="0" w:color="auto"/>
        <w:left w:val="none" w:sz="0" w:space="0" w:color="auto"/>
        <w:bottom w:val="none" w:sz="0" w:space="0" w:color="auto"/>
        <w:right w:val="none" w:sz="0" w:space="0" w:color="auto"/>
      </w:divBdr>
      <w:divsChild>
        <w:div w:id="1856647493">
          <w:marLeft w:val="0"/>
          <w:marRight w:val="0"/>
          <w:marTop w:val="0"/>
          <w:marBottom w:val="0"/>
          <w:divBdr>
            <w:top w:val="none" w:sz="0" w:space="0" w:color="auto"/>
            <w:left w:val="none" w:sz="0" w:space="0" w:color="auto"/>
            <w:bottom w:val="none" w:sz="0" w:space="0" w:color="auto"/>
            <w:right w:val="none" w:sz="0" w:space="0" w:color="auto"/>
          </w:divBdr>
          <w:divsChild>
            <w:div w:id="134491919">
              <w:marLeft w:val="0"/>
              <w:marRight w:val="0"/>
              <w:marTop w:val="0"/>
              <w:marBottom w:val="0"/>
              <w:divBdr>
                <w:top w:val="none" w:sz="0" w:space="0" w:color="auto"/>
                <w:left w:val="none" w:sz="0" w:space="0" w:color="auto"/>
                <w:bottom w:val="none" w:sz="0" w:space="0" w:color="auto"/>
                <w:right w:val="none" w:sz="0" w:space="0" w:color="auto"/>
              </w:divBdr>
              <w:divsChild>
                <w:div w:id="17439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1298">
          <w:marLeft w:val="0"/>
          <w:marRight w:val="0"/>
          <w:marTop w:val="0"/>
          <w:marBottom w:val="0"/>
          <w:divBdr>
            <w:top w:val="none" w:sz="0" w:space="0" w:color="auto"/>
            <w:left w:val="none" w:sz="0" w:space="0" w:color="auto"/>
            <w:bottom w:val="none" w:sz="0" w:space="0" w:color="auto"/>
            <w:right w:val="none" w:sz="0" w:space="0" w:color="auto"/>
          </w:divBdr>
          <w:divsChild>
            <w:div w:id="1956793480">
              <w:marLeft w:val="0"/>
              <w:marRight w:val="0"/>
              <w:marTop w:val="0"/>
              <w:marBottom w:val="0"/>
              <w:divBdr>
                <w:top w:val="none" w:sz="0" w:space="0" w:color="auto"/>
                <w:left w:val="none" w:sz="0" w:space="0" w:color="auto"/>
                <w:bottom w:val="none" w:sz="0" w:space="0" w:color="auto"/>
                <w:right w:val="none" w:sz="0" w:space="0" w:color="auto"/>
              </w:divBdr>
              <w:divsChild>
                <w:div w:id="961309143">
                  <w:marLeft w:val="0"/>
                  <w:marRight w:val="0"/>
                  <w:marTop w:val="0"/>
                  <w:marBottom w:val="0"/>
                  <w:divBdr>
                    <w:top w:val="none" w:sz="0" w:space="0" w:color="auto"/>
                    <w:left w:val="none" w:sz="0" w:space="0" w:color="auto"/>
                    <w:bottom w:val="none" w:sz="0" w:space="0" w:color="auto"/>
                    <w:right w:val="none" w:sz="0" w:space="0" w:color="auto"/>
                  </w:divBdr>
                </w:div>
              </w:divsChild>
            </w:div>
            <w:div w:id="431583564">
              <w:marLeft w:val="0"/>
              <w:marRight w:val="0"/>
              <w:marTop w:val="0"/>
              <w:marBottom w:val="0"/>
              <w:divBdr>
                <w:top w:val="none" w:sz="0" w:space="0" w:color="auto"/>
                <w:left w:val="none" w:sz="0" w:space="0" w:color="auto"/>
                <w:bottom w:val="none" w:sz="0" w:space="0" w:color="auto"/>
                <w:right w:val="none" w:sz="0" w:space="0" w:color="auto"/>
              </w:divBdr>
            </w:div>
          </w:divsChild>
        </w:div>
        <w:div w:id="334961277">
          <w:marLeft w:val="0"/>
          <w:marRight w:val="0"/>
          <w:marTop w:val="0"/>
          <w:marBottom w:val="0"/>
          <w:divBdr>
            <w:top w:val="none" w:sz="0" w:space="0" w:color="auto"/>
            <w:left w:val="none" w:sz="0" w:space="0" w:color="auto"/>
            <w:bottom w:val="none" w:sz="0" w:space="0" w:color="auto"/>
            <w:right w:val="none" w:sz="0" w:space="0" w:color="auto"/>
          </w:divBdr>
          <w:divsChild>
            <w:div w:id="1274479055">
              <w:marLeft w:val="0"/>
              <w:marRight w:val="0"/>
              <w:marTop w:val="0"/>
              <w:marBottom w:val="0"/>
              <w:divBdr>
                <w:top w:val="none" w:sz="0" w:space="0" w:color="auto"/>
                <w:left w:val="none" w:sz="0" w:space="0" w:color="auto"/>
                <w:bottom w:val="none" w:sz="0" w:space="0" w:color="auto"/>
                <w:right w:val="none" w:sz="0" w:space="0" w:color="auto"/>
              </w:divBdr>
              <w:divsChild>
                <w:div w:id="1058865237">
                  <w:marLeft w:val="0"/>
                  <w:marRight w:val="0"/>
                  <w:marTop w:val="0"/>
                  <w:marBottom w:val="0"/>
                  <w:divBdr>
                    <w:top w:val="none" w:sz="0" w:space="0" w:color="auto"/>
                    <w:left w:val="none" w:sz="0" w:space="0" w:color="auto"/>
                    <w:bottom w:val="none" w:sz="0" w:space="0" w:color="auto"/>
                    <w:right w:val="none" w:sz="0" w:space="0" w:color="auto"/>
                  </w:divBdr>
                </w:div>
              </w:divsChild>
            </w:div>
            <w:div w:id="1998725576">
              <w:marLeft w:val="0"/>
              <w:marRight w:val="0"/>
              <w:marTop w:val="0"/>
              <w:marBottom w:val="0"/>
              <w:divBdr>
                <w:top w:val="none" w:sz="0" w:space="0" w:color="auto"/>
                <w:left w:val="none" w:sz="0" w:space="0" w:color="auto"/>
                <w:bottom w:val="none" w:sz="0" w:space="0" w:color="auto"/>
                <w:right w:val="none" w:sz="0" w:space="0" w:color="auto"/>
              </w:divBdr>
            </w:div>
          </w:divsChild>
        </w:div>
        <w:div w:id="1289822226">
          <w:marLeft w:val="0"/>
          <w:marRight w:val="0"/>
          <w:marTop w:val="0"/>
          <w:marBottom w:val="0"/>
          <w:divBdr>
            <w:top w:val="none" w:sz="0" w:space="0" w:color="auto"/>
            <w:left w:val="none" w:sz="0" w:space="0" w:color="auto"/>
            <w:bottom w:val="none" w:sz="0" w:space="0" w:color="auto"/>
            <w:right w:val="none" w:sz="0" w:space="0" w:color="auto"/>
          </w:divBdr>
          <w:divsChild>
            <w:div w:id="1535533720">
              <w:marLeft w:val="0"/>
              <w:marRight w:val="0"/>
              <w:marTop w:val="0"/>
              <w:marBottom w:val="0"/>
              <w:divBdr>
                <w:top w:val="none" w:sz="0" w:space="0" w:color="auto"/>
                <w:left w:val="none" w:sz="0" w:space="0" w:color="auto"/>
                <w:bottom w:val="none" w:sz="0" w:space="0" w:color="auto"/>
                <w:right w:val="none" w:sz="0" w:space="0" w:color="auto"/>
              </w:divBdr>
              <w:divsChild>
                <w:div w:id="862477224">
                  <w:marLeft w:val="0"/>
                  <w:marRight w:val="0"/>
                  <w:marTop w:val="0"/>
                  <w:marBottom w:val="0"/>
                  <w:divBdr>
                    <w:top w:val="none" w:sz="0" w:space="0" w:color="auto"/>
                    <w:left w:val="none" w:sz="0" w:space="0" w:color="auto"/>
                    <w:bottom w:val="none" w:sz="0" w:space="0" w:color="auto"/>
                    <w:right w:val="none" w:sz="0" w:space="0" w:color="auto"/>
                  </w:divBdr>
                </w:div>
              </w:divsChild>
            </w:div>
            <w:div w:id="125776584">
              <w:marLeft w:val="0"/>
              <w:marRight w:val="0"/>
              <w:marTop w:val="0"/>
              <w:marBottom w:val="0"/>
              <w:divBdr>
                <w:top w:val="none" w:sz="0" w:space="0" w:color="auto"/>
                <w:left w:val="none" w:sz="0" w:space="0" w:color="auto"/>
                <w:bottom w:val="none" w:sz="0" w:space="0" w:color="auto"/>
                <w:right w:val="none" w:sz="0" w:space="0" w:color="auto"/>
              </w:divBdr>
            </w:div>
          </w:divsChild>
        </w:div>
        <w:div w:id="1123616126">
          <w:marLeft w:val="0"/>
          <w:marRight w:val="0"/>
          <w:marTop w:val="0"/>
          <w:marBottom w:val="0"/>
          <w:divBdr>
            <w:top w:val="none" w:sz="0" w:space="0" w:color="auto"/>
            <w:left w:val="none" w:sz="0" w:space="0" w:color="auto"/>
            <w:bottom w:val="none" w:sz="0" w:space="0" w:color="auto"/>
            <w:right w:val="none" w:sz="0" w:space="0" w:color="auto"/>
          </w:divBdr>
          <w:divsChild>
            <w:div w:id="1256551659">
              <w:marLeft w:val="0"/>
              <w:marRight w:val="0"/>
              <w:marTop w:val="0"/>
              <w:marBottom w:val="0"/>
              <w:divBdr>
                <w:top w:val="none" w:sz="0" w:space="0" w:color="auto"/>
                <w:left w:val="none" w:sz="0" w:space="0" w:color="auto"/>
                <w:bottom w:val="none" w:sz="0" w:space="0" w:color="auto"/>
                <w:right w:val="none" w:sz="0" w:space="0" w:color="auto"/>
              </w:divBdr>
              <w:divsChild>
                <w:div w:id="1761219811">
                  <w:marLeft w:val="0"/>
                  <w:marRight w:val="0"/>
                  <w:marTop w:val="0"/>
                  <w:marBottom w:val="0"/>
                  <w:divBdr>
                    <w:top w:val="none" w:sz="0" w:space="0" w:color="auto"/>
                    <w:left w:val="none" w:sz="0" w:space="0" w:color="auto"/>
                    <w:bottom w:val="none" w:sz="0" w:space="0" w:color="auto"/>
                    <w:right w:val="none" w:sz="0" w:space="0" w:color="auto"/>
                  </w:divBdr>
                </w:div>
              </w:divsChild>
            </w:div>
            <w:div w:id="206919504">
              <w:marLeft w:val="0"/>
              <w:marRight w:val="0"/>
              <w:marTop w:val="0"/>
              <w:marBottom w:val="0"/>
              <w:divBdr>
                <w:top w:val="none" w:sz="0" w:space="0" w:color="auto"/>
                <w:left w:val="none" w:sz="0" w:space="0" w:color="auto"/>
                <w:bottom w:val="none" w:sz="0" w:space="0" w:color="auto"/>
                <w:right w:val="none" w:sz="0" w:space="0" w:color="auto"/>
              </w:divBdr>
            </w:div>
          </w:divsChild>
        </w:div>
        <w:div w:id="46337857">
          <w:marLeft w:val="0"/>
          <w:marRight w:val="0"/>
          <w:marTop w:val="0"/>
          <w:marBottom w:val="0"/>
          <w:divBdr>
            <w:top w:val="none" w:sz="0" w:space="0" w:color="auto"/>
            <w:left w:val="none" w:sz="0" w:space="0" w:color="auto"/>
            <w:bottom w:val="none" w:sz="0" w:space="0" w:color="auto"/>
            <w:right w:val="none" w:sz="0" w:space="0" w:color="auto"/>
          </w:divBdr>
          <w:divsChild>
            <w:div w:id="1559777732">
              <w:marLeft w:val="0"/>
              <w:marRight w:val="0"/>
              <w:marTop w:val="0"/>
              <w:marBottom w:val="0"/>
              <w:divBdr>
                <w:top w:val="none" w:sz="0" w:space="0" w:color="auto"/>
                <w:left w:val="none" w:sz="0" w:space="0" w:color="auto"/>
                <w:bottom w:val="none" w:sz="0" w:space="0" w:color="auto"/>
                <w:right w:val="none" w:sz="0" w:space="0" w:color="auto"/>
              </w:divBdr>
              <w:divsChild>
                <w:div w:id="828061929">
                  <w:marLeft w:val="0"/>
                  <w:marRight w:val="0"/>
                  <w:marTop w:val="0"/>
                  <w:marBottom w:val="0"/>
                  <w:divBdr>
                    <w:top w:val="none" w:sz="0" w:space="0" w:color="auto"/>
                    <w:left w:val="none" w:sz="0" w:space="0" w:color="auto"/>
                    <w:bottom w:val="none" w:sz="0" w:space="0" w:color="auto"/>
                    <w:right w:val="none" w:sz="0" w:space="0" w:color="auto"/>
                  </w:divBdr>
                </w:div>
              </w:divsChild>
            </w:div>
            <w:div w:id="1928732120">
              <w:marLeft w:val="0"/>
              <w:marRight w:val="0"/>
              <w:marTop w:val="0"/>
              <w:marBottom w:val="0"/>
              <w:divBdr>
                <w:top w:val="none" w:sz="0" w:space="0" w:color="auto"/>
                <w:left w:val="none" w:sz="0" w:space="0" w:color="auto"/>
                <w:bottom w:val="none" w:sz="0" w:space="0" w:color="auto"/>
                <w:right w:val="none" w:sz="0" w:space="0" w:color="auto"/>
              </w:divBdr>
            </w:div>
          </w:divsChild>
        </w:div>
        <w:div w:id="53043647">
          <w:marLeft w:val="0"/>
          <w:marRight w:val="0"/>
          <w:marTop w:val="0"/>
          <w:marBottom w:val="0"/>
          <w:divBdr>
            <w:top w:val="none" w:sz="0" w:space="0" w:color="auto"/>
            <w:left w:val="none" w:sz="0" w:space="0" w:color="auto"/>
            <w:bottom w:val="none" w:sz="0" w:space="0" w:color="auto"/>
            <w:right w:val="none" w:sz="0" w:space="0" w:color="auto"/>
          </w:divBdr>
          <w:divsChild>
            <w:div w:id="1777601750">
              <w:marLeft w:val="0"/>
              <w:marRight w:val="0"/>
              <w:marTop w:val="0"/>
              <w:marBottom w:val="0"/>
              <w:divBdr>
                <w:top w:val="none" w:sz="0" w:space="0" w:color="auto"/>
                <w:left w:val="none" w:sz="0" w:space="0" w:color="auto"/>
                <w:bottom w:val="none" w:sz="0" w:space="0" w:color="auto"/>
                <w:right w:val="none" w:sz="0" w:space="0" w:color="auto"/>
              </w:divBdr>
              <w:divsChild>
                <w:div w:id="1295021884">
                  <w:marLeft w:val="0"/>
                  <w:marRight w:val="0"/>
                  <w:marTop w:val="0"/>
                  <w:marBottom w:val="0"/>
                  <w:divBdr>
                    <w:top w:val="none" w:sz="0" w:space="0" w:color="auto"/>
                    <w:left w:val="none" w:sz="0" w:space="0" w:color="auto"/>
                    <w:bottom w:val="none" w:sz="0" w:space="0" w:color="auto"/>
                    <w:right w:val="none" w:sz="0" w:space="0" w:color="auto"/>
                  </w:divBdr>
                </w:div>
              </w:divsChild>
            </w:div>
            <w:div w:id="2053647723">
              <w:marLeft w:val="0"/>
              <w:marRight w:val="0"/>
              <w:marTop w:val="0"/>
              <w:marBottom w:val="0"/>
              <w:divBdr>
                <w:top w:val="none" w:sz="0" w:space="0" w:color="auto"/>
                <w:left w:val="none" w:sz="0" w:space="0" w:color="auto"/>
                <w:bottom w:val="none" w:sz="0" w:space="0" w:color="auto"/>
                <w:right w:val="none" w:sz="0" w:space="0" w:color="auto"/>
              </w:divBdr>
            </w:div>
          </w:divsChild>
        </w:div>
        <w:div w:id="468942304">
          <w:marLeft w:val="0"/>
          <w:marRight w:val="0"/>
          <w:marTop w:val="0"/>
          <w:marBottom w:val="0"/>
          <w:divBdr>
            <w:top w:val="none" w:sz="0" w:space="0" w:color="auto"/>
            <w:left w:val="none" w:sz="0" w:space="0" w:color="auto"/>
            <w:bottom w:val="none" w:sz="0" w:space="0" w:color="auto"/>
            <w:right w:val="none" w:sz="0" w:space="0" w:color="auto"/>
          </w:divBdr>
          <w:divsChild>
            <w:div w:id="1356270130">
              <w:marLeft w:val="0"/>
              <w:marRight w:val="0"/>
              <w:marTop w:val="0"/>
              <w:marBottom w:val="0"/>
              <w:divBdr>
                <w:top w:val="none" w:sz="0" w:space="0" w:color="auto"/>
                <w:left w:val="none" w:sz="0" w:space="0" w:color="auto"/>
                <w:bottom w:val="none" w:sz="0" w:space="0" w:color="auto"/>
                <w:right w:val="none" w:sz="0" w:space="0" w:color="auto"/>
              </w:divBdr>
              <w:divsChild>
                <w:div w:id="1979603309">
                  <w:marLeft w:val="0"/>
                  <w:marRight w:val="0"/>
                  <w:marTop w:val="0"/>
                  <w:marBottom w:val="0"/>
                  <w:divBdr>
                    <w:top w:val="none" w:sz="0" w:space="0" w:color="auto"/>
                    <w:left w:val="none" w:sz="0" w:space="0" w:color="auto"/>
                    <w:bottom w:val="none" w:sz="0" w:space="0" w:color="auto"/>
                    <w:right w:val="none" w:sz="0" w:space="0" w:color="auto"/>
                  </w:divBdr>
                </w:div>
              </w:divsChild>
            </w:div>
            <w:div w:id="755250430">
              <w:marLeft w:val="0"/>
              <w:marRight w:val="0"/>
              <w:marTop w:val="0"/>
              <w:marBottom w:val="0"/>
              <w:divBdr>
                <w:top w:val="none" w:sz="0" w:space="0" w:color="auto"/>
                <w:left w:val="none" w:sz="0" w:space="0" w:color="auto"/>
                <w:bottom w:val="none" w:sz="0" w:space="0" w:color="auto"/>
                <w:right w:val="none" w:sz="0" w:space="0" w:color="auto"/>
              </w:divBdr>
            </w:div>
          </w:divsChild>
        </w:div>
        <w:div w:id="1252737209">
          <w:marLeft w:val="0"/>
          <w:marRight w:val="0"/>
          <w:marTop w:val="0"/>
          <w:marBottom w:val="0"/>
          <w:divBdr>
            <w:top w:val="none" w:sz="0" w:space="0" w:color="auto"/>
            <w:left w:val="none" w:sz="0" w:space="0" w:color="auto"/>
            <w:bottom w:val="none" w:sz="0" w:space="0" w:color="auto"/>
            <w:right w:val="none" w:sz="0" w:space="0" w:color="auto"/>
          </w:divBdr>
          <w:divsChild>
            <w:div w:id="487601279">
              <w:marLeft w:val="0"/>
              <w:marRight w:val="0"/>
              <w:marTop w:val="0"/>
              <w:marBottom w:val="0"/>
              <w:divBdr>
                <w:top w:val="none" w:sz="0" w:space="0" w:color="auto"/>
                <w:left w:val="none" w:sz="0" w:space="0" w:color="auto"/>
                <w:bottom w:val="none" w:sz="0" w:space="0" w:color="auto"/>
                <w:right w:val="none" w:sz="0" w:space="0" w:color="auto"/>
              </w:divBdr>
              <w:divsChild>
                <w:div w:id="730616792">
                  <w:marLeft w:val="0"/>
                  <w:marRight w:val="0"/>
                  <w:marTop w:val="0"/>
                  <w:marBottom w:val="0"/>
                  <w:divBdr>
                    <w:top w:val="none" w:sz="0" w:space="0" w:color="auto"/>
                    <w:left w:val="none" w:sz="0" w:space="0" w:color="auto"/>
                    <w:bottom w:val="none" w:sz="0" w:space="0" w:color="auto"/>
                    <w:right w:val="none" w:sz="0" w:space="0" w:color="auto"/>
                  </w:divBdr>
                </w:div>
              </w:divsChild>
            </w:div>
            <w:div w:id="330108194">
              <w:marLeft w:val="0"/>
              <w:marRight w:val="0"/>
              <w:marTop w:val="0"/>
              <w:marBottom w:val="0"/>
              <w:divBdr>
                <w:top w:val="none" w:sz="0" w:space="0" w:color="auto"/>
                <w:left w:val="none" w:sz="0" w:space="0" w:color="auto"/>
                <w:bottom w:val="none" w:sz="0" w:space="0" w:color="auto"/>
                <w:right w:val="none" w:sz="0" w:space="0" w:color="auto"/>
              </w:divBdr>
            </w:div>
          </w:divsChild>
        </w:div>
        <w:div w:id="1346907007">
          <w:marLeft w:val="0"/>
          <w:marRight w:val="0"/>
          <w:marTop w:val="0"/>
          <w:marBottom w:val="0"/>
          <w:divBdr>
            <w:top w:val="none" w:sz="0" w:space="0" w:color="auto"/>
            <w:left w:val="none" w:sz="0" w:space="0" w:color="auto"/>
            <w:bottom w:val="none" w:sz="0" w:space="0" w:color="auto"/>
            <w:right w:val="none" w:sz="0" w:space="0" w:color="auto"/>
          </w:divBdr>
          <w:divsChild>
            <w:div w:id="1734305710">
              <w:marLeft w:val="0"/>
              <w:marRight w:val="0"/>
              <w:marTop w:val="0"/>
              <w:marBottom w:val="0"/>
              <w:divBdr>
                <w:top w:val="none" w:sz="0" w:space="0" w:color="auto"/>
                <w:left w:val="none" w:sz="0" w:space="0" w:color="auto"/>
                <w:bottom w:val="none" w:sz="0" w:space="0" w:color="auto"/>
                <w:right w:val="none" w:sz="0" w:space="0" w:color="auto"/>
              </w:divBdr>
              <w:divsChild>
                <w:div w:id="554776456">
                  <w:marLeft w:val="0"/>
                  <w:marRight w:val="0"/>
                  <w:marTop w:val="0"/>
                  <w:marBottom w:val="0"/>
                  <w:divBdr>
                    <w:top w:val="none" w:sz="0" w:space="0" w:color="auto"/>
                    <w:left w:val="none" w:sz="0" w:space="0" w:color="auto"/>
                    <w:bottom w:val="none" w:sz="0" w:space="0" w:color="auto"/>
                    <w:right w:val="none" w:sz="0" w:space="0" w:color="auto"/>
                  </w:divBdr>
                </w:div>
              </w:divsChild>
            </w:div>
            <w:div w:id="8849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50379">
      <w:bodyDiv w:val="1"/>
      <w:marLeft w:val="0"/>
      <w:marRight w:val="0"/>
      <w:marTop w:val="0"/>
      <w:marBottom w:val="0"/>
      <w:divBdr>
        <w:top w:val="none" w:sz="0" w:space="0" w:color="auto"/>
        <w:left w:val="none" w:sz="0" w:space="0" w:color="auto"/>
        <w:bottom w:val="none" w:sz="0" w:space="0" w:color="auto"/>
        <w:right w:val="none" w:sz="0" w:space="0" w:color="auto"/>
      </w:divBdr>
    </w:div>
    <w:div w:id="1050961595">
      <w:bodyDiv w:val="1"/>
      <w:marLeft w:val="0"/>
      <w:marRight w:val="0"/>
      <w:marTop w:val="0"/>
      <w:marBottom w:val="0"/>
      <w:divBdr>
        <w:top w:val="none" w:sz="0" w:space="0" w:color="auto"/>
        <w:left w:val="none" w:sz="0" w:space="0" w:color="auto"/>
        <w:bottom w:val="none" w:sz="0" w:space="0" w:color="auto"/>
        <w:right w:val="none" w:sz="0" w:space="0" w:color="auto"/>
      </w:divBdr>
      <w:divsChild>
        <w:div w:id="57562380">
          <w:marLeft w:val="0"/>
          <w:marRight w:val="0"/>
          <w:marTop w:val="0"/>
          <w:marBottom w:val="0"/>
          <w:divBdr>
            <w:top w:val="none" w:sz="0" w:space="0" w:color="auto"/>
            <w:left w:val="none" w:sz="0" w:space="0" w:color="auto"/>
            <w:bottom w:val="none" w:sz="0" w:space="0" w:color="auto"/>
            <w:right w:val="none" w:sz="0" w:space="0" w:color="auto"/>
          </w:divBdr>
        </w:div>
      </w:divsChild>
    </w:div>
    <w:div w:id="1102994568">
      <w:bodyDiv w:val="1"/>
      <w:marLeft w:val="0"/>
      <w:marRight w:val="0"/>
      <w:marTop w:val="0"/>
      <w:marBottom w:val="0"/>
      <w:divBdr>
        <w:top w:val="none" w:sz="0" w:space="0" w:color="auto"/>
        <w:left w:val="none" w:sz="0" w:space="0" w:color="auto"/>
        <w:bottom w:val="none" w:sz="0" w:space="0" w:color="auto"/>
        <w:right w:val="none" w:sz="0" w:space="0" w:color="auto"/>
      </w:divBdr>
    </w:div>
    <w:div w:id="1109159283">
      <w:bodyDiv w:val="1"/>
      <w:marLeft w:val="0"/>
      <w:marRight w:val="0"/>
      <w:marTop w:val="0"/>
      <w:marBottom w:val="0"/>
      <w:divBdr>
        <w:top w:val="none" w:sz="0" w:space="0" w:color="auto"/>
        <w:left w:val="none" w:sz="0" w:space="0" w:color="auto"/>
        <w:bottom w:val="none" w:sz="0" w:space="0" w:color="auto"/>
        <w:right w:val="none" w:sz="0" w:space="0" w:color="auto"/>
      </w:divBdr>
      <w:divsChild>
        <w:div w:id="829099110">
          <w:marLeft w:val="0"/>
          <w:marRight w:val="0"/>
          <w:marTop w:val="0"/>
          <w:marBottom w:val="0"/>
          <w:divBdr>
            <w:top w:val="none" w:sz="0" w:space="0" w:color="auto"/>
            <w:left w:val="none" w:sz="0" w:space="0" w:color="auto"/>
            <w:bottom w:val="none" w:sz="0" w:space="0" w:color="auto"/>
            <w:right w:val="none" w:sz="0" w:space="0" w:color="auto"/>
          </w:divBdr>
        </w:div>
      </w:divsChild>
    </w:div>
    <w:div w:id="1117680623">
      <w:bodyDiv w:val="1"/>
      <w:marLeft w:val="0"/>
      <w:marRight w:val="0"/>
      <w:marTop w:val="0"/>
      <w:marBottom w:val="0"/>
      <w:divBdr>
        <w:top w:val="none" w:sz="0" w:space="0" w:color="auto"/>
        <w:left w:val="none" w:sz="0" w:space="0" w:color="auto"/>
        <w:bottom w:val="none" w:sz="0" w:space="0" w:color="auto"/>
        <w:right w:val="none" w:sz="0" w:space="0" w:color="auto"/>
      </w:divBdr>
      <w:divsChild>
        <w:div w:id="1503157480">
          <w:marLeft w:val="0"/>
          <w:marRight w:val="0"/>
          <w:marTop w:val="0"/>
          <w:marBottom w:val="0"/>
          <w:divBdr>
            <w:top w:val="none" w:sz="0" w:space="0" w:color="auto"/>
            <w:left w:val="none" w:sz="0" w:space="0" w:color="auto"/>
            <w:bottom w:val="none" w:sz="0" w:space="0" w:color="auto"/>
            <w:right w:val="none" w:sz="0" w:space="0" w:color="auto"/>
          </w:divBdr>
        </w:div>
      </w:divsChild>
    </w:div>
    <w:div w:id="1117792516">
      <w:bodyDiv w:val="1"/>
      <w:marLeft w:val="0"/>
      <w:marRight w:val="0"/>
      <w:marTop w:val="0"/>
      <w:marBottom w:val="0"/>
      <w:divBdr>
        <w:top w:val="none" w:sz="0" w:space="0" w:color="auto"/>
        <w:left w:val="none" w:sz="0" w:space="0" w:color="auto"/>
        <w:bottom w:val="none" w:sz="0" w:space="0" w:color="auto"/>
        <w:right w:val="none" w:sz="0" w:space="0" w:color="auto"/>
      </w:divBdr>
      <w:divsChild>
        <w:div w:id="10255607">
          <w:marLeft w:val="0"/>
          <w:marRight w:val="0"/>
          <w:marTop w:val="0"/>
          <w:marBottom w:val="0"/>
          <w:divBdr>
            <w:top w:val="none" w:sz="0" w:space="0" w:color="auto"/>
            <w:left w:val="none" w:sz="0" w:space="0" w:color="auto"/>
            <w:bottom w:val="none" w:sz="0" w:space="0" w:color="auto"/>
            <w:right w:val="none" w:sz="0" w:space="0" w:color="auto"/>
          </w:divBdr>
        </w:div>
      </w:divsChild>
    </w:div>
    <w:div w:id="1130975692">
      <w:bodyDiv w:val="1"/>
      <w:marLeft w:val="0"/>
      <w:marRight w:val="0"/>
      <w:marTop w:val="0"/>
      <w:marBottom w:val="0"/>
      <w:divBdr>
        <w:top w:val="none" w:sz="0" w:space="0" w:color="auto"/>
        <w:left w:val="none" w:sz="0" w:space="0" w:color="auto"/>
        <w:bottom w:val="none" w:sz="0" w:space="0" w:color="auto"/>
        <w:right w:val="none" w:sz="0" w:space="0" w:color="auto"/>
      </w:divBdr>
      <w:divsChild>
        <w:div w:id="1829636374">
          <w:marLeft w:val="0"/>
          <w:marRight w:val="0"/>
          <w:marTop w:val="0"/>
          <w:marBottom w:val="0"/>
          <w:divBdr>
            <w:top w:val="none" w:sz="0" w:space="0" w:color="auto"/>
            <w:left w:val="none" w:sz="0" w:space="0" w:color="auto"/>
            <w:bottom w:val="none" w:sz="0" w:space="0" w:color="auto"/>
            <w:right w:val="none" w:sz="0" w:space="0" w:color="auto"/>
          </w:divBdr>
          <w:divsChild>
            <w:div w:id="2134400639">
              <w:marLeft w:val="0"/>
              <w:marRight w:val="0"/>
              <w:marTop w:val="0"/>
              <w:marBottom w:val="0"/>
              <w:divBdr>
                <w:top w:val="none" w:sz="0" w:space="0" w:color="auto"/>
                <w:left w:val="none" w:sz="0" w:space="0" w:color="auto"/>
                <w:bottom w:val="none" w:sz="0" w:space="0" w:color="auto"/>
                <w:right w:val="none" w:sz="0" w:space="0" w:color="auto"/>
              </w:divBdr>
              <w:divsChild>
                <w:div w:id="1176459260">
                  <w:marLeft w:val="0"/>
                  <w:marRight w:val="0"/>
                  <w:marTop w:val="0"/>
                  <w:marBottom w:val="0"/>
                  <w:divBdr>
                    <w:top w:val="none" w:sz="0" w:space="0" w:color="auto"/>
                    <w:left w:val="none" w:sz="0" w:space="0" w:color="auto"/>
                    <w:bottom w:val="none" w:sz="0" w:space="0" w:color="auto"/>
                    <w:right w:val="none" w:sz="0" w:space="0" w:color="auto"/>
                  </w:divBdr>
                </w:div>
              </w:divsChild>
            </w:div>
            <w:div w:id="1518427435">
              <w:marLeft w:val="0"/>
              <w:marRight w:val="0"/>
              <w:marTop w:val="0"/>
              <w:marBottom w:val="0"/>
              <w:divBdr>
                <w:top w:val="none" w:sz="0" w:space="0" w:color="auto"/>
                <w:left w:val="none" w:sz="0" w:space="0" w:color="auto"/>
                <w:bottom w:val="none" w:sz="0" w:space="0" w:color="auto"/>
                <w:right w:val="none" w:sz="0" w:space="0" w:color="auto"/>
              </w:divBdr>
            </w:div>
          </w:divsChild>
        </w:div>
        <w:div w:id="281423647">
          <w:marLeft w:val="0"/>
          <w:marRight w:val="0"/>
          <w:marTop w:val="0"/>
          <w:marBottom w:val="0"/>
          <w:divBdr>
            <w:top w:val="none" w:sz="0" w:space="0" w:color="auto"/>
            <w:left w:val="none" w:sz="0" w:space="0" w:color="auto"/>
            <w:bottom w:val="none" w:sz="0" w:space="0" w:color="auto"/>
            <w:right w:val="none" w:sz="0" w:space="0" w:color="auto"/>
          </w:divBdr>
          <w:divsChild>
            <w:div w:id="1764186150">
              <w:marLeft w:val="0"/>
              <w:marRight w:val="0"/>
              <w:marTop w:val="0"/>
              <w:marBottom w:val="0"/>
              <w:divBdr>
                <w:top w:val="none" w:sz="0" w:space="0" w:color="auto"/>
                <w:left w:val="none" w:sz="0" w:space="0" w:color="auto"/>
                <w:bottom w:val="none" w:sz="0" w:space="0" w:color="auto"/>
                <w:right w:val="none" w:sz="0" w:space="0" w:color="auto"/>
              </w:divBdr>
              <w:divsChild>
                <w:div w:id="647393854">
                  <w:marLeft w:val="0"/>
                  <w:marRight w:val="0"/>
                  <w:marTop w:val="0"/>
                  <w:marBottom w:val="0"/>
                  <w:divBdr>
                    <w:top w:val="none" w:sz="0" w:space="0" w:color="auto"/>
                    <w:left w:val="none" w:sz="0" w:space="0" w:color="auto"/>
                    <w:bottom w:val="none" w:sz="0" w:space="0" w:color="auto"/>
                    <w:right w:val="none" w:sz="0" w:space="0" w:color="auto"/>
                  </w:divBdr>
                </w:div>
              </w:divsChild>
            </w:div>
            <w:div w:id="1264268289">
              <w:marLeft w:val="0"/>
              <w:marRight w:val="0"/>
              <w:marTop w:val="0"/>
              <w:marBottom w:val="0"/>
              <w:divBdr>
                <w:top w:val="none" w:sz="0" w:space="0" w:color="auto"/>
                <w:left w:val="none" w:sz="0" w:space="0" w:color="auto"/>
                <w:bottom w:val="none" w:sz="0" w:space="0" w:color="auto"/>
                <w:right w:val="none" w:sz="0" w:space="0" w:color="auto"/>
              </w:divBdr>
            </w:div>
          </w:divsChild>
        </w:div>
        <w:div w:id="164706753">
          <w:marLeft w:val="0"/>
          <w:marRight w:val="0"/>
          <w:marTop w:val="0"/>
          <w:marBottom w:val="0"/>
          <w:divBdr>
            <w:top w:val="none" w:sz="0" w:space="0" w:color="auto"/>
            <w:left w:val="none" w:sz="0" w:space="0" w:color="auto"/>
            <w:bottom w:val="none" w:sz="0" w:space="0" w:color="auto"/>
            <w:right w:val="none" w:sz="0" w:space="0" w:color="auto"/>
          </w:divBdr>
          <w:divsChild>
            <w:div w:id="382608562">
              <w:marLeft w:val="0"/>
              <w:marRight w:val="0"/>
              <w:marTop w:val="0"/>
              <w:marBottom w:val="0"/>
              <w:divBdr>
                <w:top w:val="none" w:sz="0" w:space="0" w:color="auto"/>
                <w:left w:val="none" w:sz="0" w:space="0" w:color="auto"/>
                <w:bottom w:val="none" w:sz="0" w:space="0" w:color="auto"/>
                <w:right w:val="none" w:sz="0" w:space="0" w:color="auto"/>
              </w:divBdr>
              <w:divsChild>
                <w:div w:id="1276064128">
                  <w:marLeft w:val="0"/>
                  <w:marRight w:val="0"/>
                  <w:marTop w:val="0"/>
                  <w:marBottom w:val="0"/>
                  <w:divBdr>
                    <w:top w:val="none" w:sz="0" w:space="0" w:color="auto"/>
                    <w:left w:val="none" w:sz="0" w:space="0" w:color="auto"/>
                    <w:bottom w:val="none" w:sz="0" w:space="0" w:color="auto"/>
                    <w:right w:val="none" w:sz="0" w:space="0" w:color="auto"/>
                  </w:divBdr>
                </w:div>
              </w:divsChild>
            </w:div>
            <w:div w:id="1559363904">
              <w:marLeft w:val="0"/>
              <w:marRight w:val="0"/>
              <w:marTop w:val="0"/>
              <w:marBottom w:val="0"/>
              <w:divBdr>
                <w:top w:val="none" w:sz="0" w:space="0" w:color="auto"/>
                <w:left w:val="none" w:sz="0" w:space="0" w:color="auto"/>
                <w:bottom w:val="none" w:sz="0" w:space="0" w:color="auto"/>
                <w:right w:val="none" w:sz="0" w:space="0" w:color="auto"/>
              </w:divBdr>
            </w:div>
          </w:divsChild>
        </w:div>
        <w:div w:id="2065910706">
          <w:marLeft w:val="0"/>
          <w:marRight w:val="0"/>
          <w:marTop w:val="0"/>
          <w:marBottom w:val="0"/>
          <w:divBdr>
            <w:top w:val="none" w:sz="0" w:space="0" w:color="auto"/>
            <w:left w:val="none" w:sz="0" w:space="0" w:color="auto"/>
            <w:bottom w:val="none" w:sz="0" w:space="0" w:color="auto"/>
            <w:right w:val="none" w:sz="0" w:space="0" w:color="auto"/>
          </w:divBdr>
          <w:divsChild>
            <w:div w:id="1303541001">
              <w:marLeft w:val="0"/>
              <w:marRight w:val="0"/>
              <w:marTop w:val="0"/>
              <w:marBottom w:val="0"/>
              <w:divBdr>
                <w:top w:val="none" w:sz="0" w:space="0" w:color="auto"/>
                <w:left w:val="none" w:sz="0" w:space="0" w:color="auto"/>
                <w:bottom w:val="none" w:sz="0" w:space="0" w:color="auto"/>
                <w:right w:val="none" w:sz="0" w:space="0" w:color="auto"/>
              </w:divBdr>
              <w:divsChild>
                <w:div w:id="8068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4339">
          <w:marLeft w:val="0"/>
          <w:marRight w:val="0"/>
          <w:marTop w:val="0"/>
          <w:marBottom w:val="0"/>
          <w:divBdr>
            <w:top w:val="none" w:sz="0" w:space="0" w:color="auto"/>
            <w:left w:val="none" w:sz="0" w:space="0" w:color="auto"/>
            <w:bottom w:val="none" w:sz="0" w:space="0" w:color="auto"/>
            <w:right w:val="none" w:sz="0" w:space="0" w:color="auto"/>
          </w:divBdr>
          <w:divsChild>
            <w:div w:id="600796066">
              <w:marLeft w:val="0"/>
              <w:marRight w:val="0"/>
              <w:marTop w:val="0"/>
              <w:marBottom w:val="0"/>
              <w:divBdr>
                <w:top w:val="none" w:sz="0" w:space="0" w:color="auto"/>
                <w:left w:val="none" w:sz="0" w:space="0" w:color="auto"/>
                <w:bottom w:val="none" w:sz="0" w:space="0" w:color="auto"/>
                <w:right w:val="none" w:sz="0" w:space="0" w:color="auto"/>
              </w:divBdr>
              <w:divsChild>
                <w:div w:id="1737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9182">
          <w:marLeft w:val="0"/>
          <w:marRight w:val="0"/>
          <w:marTop w:val="0"/>
          <w:marBottom w:val="0"/>
          <w:divBdr>
            <w:top w:val="none" w:sz="0" w:space="0" w:color="auto"/>
            <w:left w:val="none" w:sz="0" w:space="0" w:color="auto"/>
            <w:bottom w:val="none" w:sz="0" w:space="0" w:color="auto"/>
            <w:right w:val="none" w:sz="0" w:space="0" w:color="auto"/>
          </w:divBdr>
          <w:divsChild>
            <w:div w:id="960766990">
              <w:marLeft w:val="0"/>
              <w:marRight w:val="0"/>
              <w:marTop w:val="0"/>
              <w:marBottom w:val="0"/>
              <w:divBdr>
                <w:top w:val="none" w:sz="0" w:space="0" w:color="auto"/>
                <w:left w:val="none" w:sz="0" w:space="0" w:color="auto"/>
                <w:bottom w:val="none" w:sz="0" w:space="0" w:color="auto"/>
                <w:right w:val="none" w:sz="0" w:space="0" w:color="auto"/>
              </w:divBdr>
              <w:divsChild>
                <w:div w:id="17838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763">
          <w:marLeft w:val="0"/>
          <w:marRight w:val="0"/>
          <w:marTop w:val="0"/>
          <w:marBottom w:val="0"/>
          <w:divBdr>
            <w:top w:val="none" w:sz="0" w:space="0" w:color="auto"/>
            <w:left w:val="none" w:sz="0" w:space="0" w:color="auto"/>
            <w:bottom w:val="none" w:sz="0" w:space="0" w:color="auto"/>
            <w:right w:val="none" w:sz="0" w:space="0" w:color="auto"/>
          </w:divBdr>
          <w:divsChild>
            <w:div w:id="1009024675">
              <w:marLeft w:val="0"/>
              <w:marRight w:val="0"/>
              <w:marTop w:val="0"/>
              <w:marBottom w:val="0"/>
              <w:divBdr>
                <w:top w:val="none" w:sz="0" w:space="0" w:color="auto"/>
                <w:left w:val="none" w:sz="0" w:space="0" w:color="auto"/>
                <w:bottom w:val="none" w:sz="0" w:space="0" w:color="auto"/>
                <w:right w:val="none" w:sz="0" w:space="0" w:color="auto"/>
              </w:divBdr>
              <w:divsChild>
                <w:div w:id="2052030391">
                  <w:marLeft w:val="0"/>
                  <w:marRight w:val="0"/>
                  <w:marTop w:val="0"/>
                  <w:marBottom w:val="0"/>
                  <w:divBdr>
                    <w:top w:val="none" w:sz="0" w:space="0" w:color="auto"/>
                    <w:left w:val="none" w:sz="0" w:space="0" w:color="auto"/>
                    <w:bottom w:val="none" w:sz="0" w:space="0" w:color="auto"/>
                    <w:right w:val="none" w:sz="0" w:space="0" w:color="auto"/>
                  </w:divBdr>
                </w:div>
              </w:divsChild>
            </w:div>
            <w:div w:id="1508595248">
              <w:marLeft w:val="0"/>
              <w:marRight w:val="0"/>
              <w:marTop w:val="0"/>
              <w:marBottom w:val="0"/>
              <w:divBdr>
                <w:top w:val="none" w:sz="0" w:space="0" w:color="auto"/>
                <w:left w:val="none" w:sz="0" w:space="0" w:color="auto"/>
                <w:bottom w:val="none" w:sz="0" w:space="0" w:color="auto"/>
                <w:right w:val="none" w:sz="0" w:space="0" w:color="auto"/>
              </w:divBdr>
            </w:div>
          </w:divsChild>
        </w:div>
        <w:div w:id="2011056460">
          <w:marLeft w:val="0"/>
          <w:marRight w:val="0"/>
          <w:marTop w:val="0"/>
          <w:marBottom w:val="0"/>
          <w:divBdr>
            <w:top w:val="none" w:sz="0" w:space="0" w:color="auto"/>
            <w:left w:val="none" w:sz="0" w:space="0" w:color="auto"/>
            <w:bottom w:val="none" w:sz="0" w:space="0" w:color="auto"/>
            <w:right w:val="none" w:sz="0" w:space="0" w:color="auto"/>
          </w:divBdr>
          <w:divsChild>
            <w:div w:id="542642055">
              <w:marLeft w:val="0"/>
              <w:marRight w:val="0"/>
              <w:marTop w:val="0"/>
              <w:marBottom w:val="0"/>
              <w:divBdr>
                <w:top w:val="none" w:sz="0" w:space="0" w:color="auto"/>
                <w:left w:val="none" w:sz="0" w:space="0" w:color="auto"/>
                <w:bottom w:val="none" w:sz="0" w:space="0" w:color="auto"/>
                <w:right w:val="none" w:sz="0" w:space="0" w:color="auto"/>
              </w:divBdr>
              <w:divsChild>
                <w:div w:id="74981436">
                  <w:marLeft w:val="0"/>
                  <w:marRight w:val="0"/>
                  <w:marTop w:val="0"/>
                  <w:marBottom w:val="0"/>
                  <w:divBdr>
                    <w:top w:val="none" w:sz="0" w:space="0" w:color="auto"/>
                    <w:left w:val="none" w:sz="0" w:space="0" w:color="auto"/>
                    <w:bottom w:val="none" w:sz="0" w:space="0" w:color="auto"/>
                    <w:right w:val="none" w:sz="0" w:space="0" w:color="auto"/>
                  </w:divBdr>
                </w:div>
              </w:divsChild>
            </w:div>
            <w:div w:id="792865875">
              <w:marLeft w:val="0"/>
              <w:marRight w:val="0"/>
              <w:marTop w:val="0"/>
              <w:marBottom w:val="0"/>
              <w:divBdr>
                <w:top w:val="none" w:sz="0" w:space="0" w:color="auto"/>
                <w:left w:val="none" w:sz="0" w:space="0" w:color="auto"/>
                <w:bottom w:val="none" w:sz="0" w:space="0" w:color="auto"/>
                <w:right w:val="none" w:sz="0" w:space="0" w:color="auto"/>
              </w:divBdr>
            </w:div>
          </w:divsChild>
        </w:div>
        <w:div w:id="2082411717">
          <w:marLeft w:val="0"/>
          <w:marRight w:val="0"/>
          <w:marTop w:val="0"/>
          <w:marBottom w:val="0"/>
          <w:divBdr>
            <w:top w:val="none" w:sz="0" w:space="0" w:color="auto"/>
            <w:left w:val="none" w:sz="0" w:space="0" w:color="auto"/>
            <w:bottom w:val="none" w:sz="0" w:space="0" w:color="auto"/>
            <w:right w:val="none" w:sz="0" w:space="0" w:color="auto"/>
          </w:divBdr>
          <w:divsChild>
            <w:div w:id="752356643">
              <w:marLeft w:val="0"/>
              <w:marRight w:val="0"/>
              <w:marTop w:val="0"/>
              <w:marBottom w:val="0"/>
              <w:divBdr>
                <w:top w:val="none" w:sz="0" w:space="0" w:color="auto"/>
                <w:left w:val="none" w:sz="0" w:space="0" w:color="auto"/>
                <w:bottom w:val="none" w:sz="0" w:space="0" w:color="auto"/>
                <w:right w:val="none" w:sz="0" w:space="0" w:color="auto"/>
              </w:divBdr>
              <w:divsChild>
                <w:div w:id="3583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4938">
          <w:marLeft w:val="0"/>
          <w:marRight w:val="0"/>
          <w:marTop w:val="0"/>
          <w:marBottom w:val="0"/>
          <w:divBdr>
            <w:top w:val="none" w:sz="0" w:space="0" w:color="auto"/>
            <w:left w:val="none" w:sz="0" w:space="0" w:color="auto"/>
            <w:bottom w:val="none" w:sz="0" w:space="0" w:color="auto"/>
            <w:right w:val="none" w:sz="0" w:space="0" w:color="auto"/>
          </w:divBdr>
          <w:divsChild>
            <w:div w:id="493297341">
              <w:marLeft w:val="0"/>
              <w:marRight w:val="0"/>
              <w:marTop w:val="0"/>
              <w:marBottom w:val="0"/>
              <w:divBdr>
                <w:top w:val="none" w:sz="0" w:space="0" w:color="auto"/>
                <w:left w:val="none" w:sz="0" w:space="0" w:color="auto"/>
                <w:bottom w:val="none" w:sz="0" w:space="0" w:color="auto"/>
                <w:right w:val="none" w:sz="0" w:space="0" w:color="auto"/>
              </w:divBdr>
              <w:divsChild>
                <w:div w:id="149359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5727">
          <w:marLeft w:val="0"/>
          <w:marRight w:val="0"/>
          <w:marTop w:val="0"/>
          <w:marBottom w:val="0"/>
          <w:divBdr>
            <w:top w:val="none" w:sz="0" w:space="0" w:color="auto"/>
            <w:left w:val="none" w:sz="0" w:space="0" w:color="auto"/>
            <w:bottom w:val="none" w:sz="0" w:space="0" w:color="auto"/>
            <w:right w:val="none" w:sz="0" w:space="0" w:color="auto"/>
          </w:divBdr>
          <w:divsChild>
            <w:div w:id="305205821">
              <w:marLeft w:val="0"/>
              <w:marRight w:val="0"/>
              <w:marTop w:val="0"/>
              <w:marBottom w:val="0"/>
              <w:divBdr>
                <w:top w:val="none" w:sz="0" w:space="0" w:color="auto"/>
                <w:left w:val="none" w:sz="0" w:space="0" w:color="auto"/>
                <w:bottom w:val="none" w:sz="0" w:space="0" w:color="auto"/>
                <w:right w:val="none" w:sz="0" w:space="0" w:color="auto"/>
              </w:divBdr>
              <w:divsChild>
                <w:div w:id="672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86134">
          <w:marLeft w:val="0"/>
          <w:marRight w:val="0"/>
          <w:marTop w:val="0"/>
          <w:marBottom w:val="0"/>
          <w:divBdr>
            <w:top w:val="none" w:sz="0" w:space="0" w:color="auto"/>
            <w:left w:val="none" w:sz="0" w:space="0" w:color="auto"/>
            <w:bottom w:val="none" w:sz="0" w:space="0" w:color="auto"/>
            <w:right w:val="none" w:sz="0" w:space="0" w:color="auto"/>
          </w:divBdr>
          <w:divsChild>
            <w:div w:id="1445270432">
              <w:marLeft w:val="0"/>
              <w:marRight w:val="0"/>
              <w:marTop w:val="0"/>
              <w:marBottom w:val="0"/>
              <w:divBdr>
                <w:top w:val="none" w:sz="0" w:space="0" w:color="auto"/>
                <w:left w:val="none" w:sz="0" w:space="0" w:color="auto"/>
                <w:bottom w:val="none" w:sz="0" w:space="0" w:color="auto"/>
                <w:right w:val="none" w:sz="0" w:space="0" w:color="auto"/>
              </w:divBdr>
              <w:divsChild>
                <w:div w:id="205468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97324">
          <w:marLeft w:val="0"/>
          <w:marRight w:val="0"/>
          <w:marTop w:val="0"/>
          <w:marBottom w:val="0"/>
          <w:divBdr>
            <w:top w:val="none" w:sz="0" w:space="0" w:color="auto"/>
            <w:left w:val="none" w:sz="0" w:space="0" w:color="auto"/>
            <w:bottom w:val="none" w:sz="0" w:space="0" w:color="auto"/>
            <w:right w:val="none" w:sz="0" w:space="0" w:color="auto"/>
          </w:divBdr>
          <w:divsChild>
            <w:div w:id="894269586">
              <w:marLeft w:val="0"/>
              <w:marRight w:val="0"/>
              <w:marTop w:val="0"/>
              <w:marBottom w:val="0"/>
              <w:divBdr>
                <w:top w:val="none" w:sz="0" w:space="0" w:color="auto"/>
                <w:left w:val="none" w:sz="0" w:space="0" w:color="auto"/>
                <w:bottom w:val="none" w:sz="0" w:space="0" w:color="auto"/>
                <w:right w:val="none" w:sz="0" w:space="0" w:color="auto"/>
              </w:divBdr>
              <w:divsChild>
                <w:div w:id="400832507">
                  <w:marLeft w:val="0"/>
                  <w:marRight w:val="0"/>
                  <w:marTop w:val="0"/>
                  <w:marBottom w:val="0"/>
                  <w:divBdr>
                    <w:top w:val="none" w:sz="0" w:space="0" w:color="auto"/>
                    <w:left w:val="none" w:sz="0" w:space="0" w:color="auto"/>
                    <w:bottom w:val="none" w:sz="0" w:space="0" w:color="auto"/>
                    <w:right w:val="none" w:sz="0" w:space="0" w:color="auto"/>
                  </w:divBdr>
                </w:div>
              </w:divsChild>
            </w:div>
            <w:div w:id="885222485">
              <w:marLeft w:val="0"/>
              <w:marRight w:val="0"/>
              <w:marTop w:val="0"/>
              <w:marBottom w:val="0"/>
              <w:divBdr>
                <w:top w:val="none" w:sz="0" w:space="0" w:color="auto"/>
                <w:left w:val="none" w:sz="0" w:space="0" w:color="auto"/>
                <w:bottom w:val="none" w:sz="0" w:space="0" w:color="auto"/>
                <w:right w:val="none" w:sz="0" w:space="0" w:color="auto"/>
              </w:divBdr>
            </w:div>
          </w:divsChild>
        </w:div>
        <w:div w:id="912931989">
          <w:marLeft w:val="0"/>
          <w:marRight w:val="0"/>
          <w:marTop w:val="0"/>
          <w:marBottom w:val="0"/>
          <w:divBdr>
            <w:top w:val="none" w:sz="0" w:space="0" w:color="auto"/>
            <w:left w:val="none" w:sz="0" w:space="0" w:color="auto"/>
            <w:bottom w:val="none" w:sz="0" w:space="0" w:color="auto"/>
            <w:right w:val="none" w:sz="0" w:space="0" w:color="auto"/>
          </w:divBdr>
          <w:divsChild>
            <w:div w:id="594095188">
              <w:marLeft w:val="0"/>
              <w:marRight w:val="0"/>
              <w:marTop w:val="0"/>
              <w:marBottom w:val="0"/>
              <w:divBdr>
                <w:top w:val="none" w:sz="0" w:space="0" w:color="auto"/>
                <w:left w:val="none" w:sz="0" w:space="0" w:color="auto"/>
                <w:bottom w:val="none" w:sz="0" w:space="0" w:color="auto"/>
                <w:right w:val="none" w:sz="0" w:space="0" w:color="auto"/>
              </w:divBdr>
              <w:divsChild>
                <w:div w:id="529996976">
                  <w:marLeft w:val="0"/>
                  <w:marRight w:val="0"/>
                  <w:marTop w:val="0"/>
                  <w:marBottom w:val="0"/>
                  <w:divBdr>
                    <w:top w:val="none" w:sz="0" w:space="0" w:color="auto"/>
                    <w:left w:val="none" w:sz="0" w:space="0" w:color="auto"/>
                    <w:bottom w:val="none" w:sz="0" w:space="0" w:color="auto"/>
                    <w:right w:val="none" w:sz="0" w:space="0" w:color="auto"/>
                  </w:divBdr>
                </w:div>
              </w:divsChild>
            </w:div>
            <w:div w:id="6961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759">
      <w:bodyDiv w:val="1"/>
      <w:marLeft w:val="0"/>
      <w:marRight w:val="0"/>
      <w:marTop w:val="0"/>
      <w:marBottom w:val="0"/>
      <w:divBdr>
        <w:top w:val="none" w:sz="0" w:space="0" w:color="auto"/>
        <w:left w:val="none" w:sz="0" w:space="0" w:color="auto"/>
        <w:bottom w:val="none" w:sz="0" w:space="0" w:color="auto"/>
        <w:right w:val="none" w:sz="0" w:space="0" w:color="auto"/>
      </w:divBdr>
      <w:divsChild>
        <w:div w:id="1906989524">
          <w:marLeft w:val="0"/>
          <w:marRight w:val="0"/>
          <w:marTop w:val="0"/>
          <w:marBottom w:val="0"/>
          <w:divBdr>
            <w:top w:val="none" w:sz="0" w:space="0" w:color="auto"/>
            <w:left w:val="none" w:sz="0" w:space="0" w:color="auto"/>
            <w:bottom w:val="none" w:sz="0" w:space="0" w:color="auto"/>
            <w:right w:val="none" w:sz="0" w:space="0" w:color="auto"/>
          </w:divBdr>
        </w:div>
      </w:divsChild>
    </w:div>
    <w:div w:id="1151365638">
      <w:bodyDiv w:val="1"/>
      <w:marLeft w:val="0"/>
      <w:marRight w:val="0"/>
      <w:marTop w:val="0"/>
      <w:marBottom w:val="0"/>
      <w:divBdr>
        <w:top w:val="none" w:sz="0" w:space="0" w:color="auto"/>
        <w:left w:val="none" w:sz="0" w:space="0" w:color="auto"/>
        <w:bottom w:val="none" w:sz="0" w:space="0" w:color="auto"/>
        <w:right w:val="none" w:sz="0" w:space="0" w:color="auto"/>
      </w:divBdr>
      <w:divsChild>
        <w:div w:id="694311390">
          <w:marLeft w:val="-225"/>
          <w:marRight w:val="-225"/>
          <w:marTop w:val="0"/>
          <w:marBottom w:val="0"/>
          <w:divBdr>
            <w:top w:val="none" w:sz="0" w:space="0" w:color="auto"/>
            <w:left w:val="none" w:sz="0" w:space="0" w:color="auto"/>
            <w:bottom w:val="none" w:sz="0" w:space="0" w:color="auto"/>
            <w:right w:val="none" w:sz="0" w:space="0" w:color="auto"/>
          </w:divBdr>
          <w:divsChild>
            <w:div w:id="6895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8190">
      <w:bodyDiv w:val="1"/>
      <w:marLeft w:val="0"/>
      <w:marRight w:val="0"/>
      <w:marTop w:val="0"/>
      <w:marBottom w:val="0"/>
      <w:divBdr>
        <w:top w:val="none" w:sz="0" w:space="0" w:color="auto"/>
        <w:left w:val="none" w:sz="0" w:space="0" w:color="auto"/>
        <w:bottom w:val="none" w:sz="0" w:space="0" w:color="auto"/>
        <w:right w:val="none" w:sz="0" w:space="0" w:color="auto"/>
      </w:divBdr>
    </w:div>
    <w:div w:id="1181121989">
      <w:bodyDiv w:val="1"/>
      <w:marLeft w:val="0"/>
      <w:marRight w:val="0"/>
      <w:marTop w:val="0"/>
      <w:marBottom w:val="0"/>
      <w:divBdr>
        <w:top w:val="none" w:sz="0" w:space="0" w:color="auto"/>
        <w:left w:val="none" w:sz="0" w:space="0" w:color="auto"/>
        <w:bottom w:val="none" w:sz="0" w:space="0" w:color="auto"/>
        <w:right w:val="none" w:sz="0" w:space="0" w:color="auto"/>
      </w:divBdr>
      <w:divsChild>
        <w:div w:id="1117480178">
          <w:marLeft w:val="0"/>
          <w:marRight w:val="0"/>
          <w:marTop w:val="0"/>
          <w:marBottom w:val="0"/>
          <w:divBdr>
            <w:top w:val="none" w:sz="0" w:space="0" w:color="auto"/>
            <w:left w:val="none" w:sz="0" w:space="0" w:color="auto"/>
            <w:bottom w:val="none" w:sz="0" w:space="0" w:color="auto"/>
            <w:right w:val="none" w:sz="0" w:space="0" w:color="auto"/>
          </w:divBdr>
        </w:div>
      </w:divsChild>
    </w:div>
    <w:div w:id="1187139497">
      <w:bodyDiv w:val="1"/>
      <w:marLeft w:val="0"/>
      <w:marRight w:val="0"/>
      <w:marTop w:val="0"/>
      <w:marBottom w:val="0"/>
      <w:divBdr>
        <w:top w:val="none" w:sz="0" w:space="0" w:color="auto"/>
        <w:left w:val="none" w:sz="0" w:space="0" w:color="auto"/>
        <w:bottom w:val="none" w:sz="0" w:space="0" w:color="auto"/>
        <w:right w:val="none" w:sz="0" w:space="0" w:color="auto"/>
      </w:divBdr>
    </w:div>
    <w:div w:id="1217856501">
      <w:bodyDiv w:val="1"/>
      <w:marLeft w:val="0"/>
      <w:marRight w:val="0"/>
      <w:marTop w:val="0"/>
      <w:marBottom w:val="0"/>
      <w:divBdr>
        <w:top w:val="none" w:sz="0" w:space="0" w:color="auto"/>
        <w:left w:val="none" w:sz="0" w:space="0" w:color="auto"/>
        <w:bottom w:val="none" w:sz="0" w:space="0" w:color="auto"/>
        <w:right w:val="none" w:sz="0" w:space="0" w:color="auto"/>
      </w:divBdr>
    </w:div>
    <w:div w:id="1255019077">
      <w:bodyDiv w:val="1"/>
      <w:marLeft w:val="0"/>
      <w:marRight w:val="0"/>
      <w:marTop w:val="0"/>
      <w:marBottom w:val="0"/>
      <w:divBdr>
        <w:top w:val="none" w:sz="0" w:space="0" w:color="auto"/>
        <w:left w:val="none" w:sz="0" w:space="0" w:color="auto"/>
        <w:bottom w:val="none" w:sz="0" w:space="0" w:color="auto"/>
        <w:right w:val="none" w:sz="0" w:space="0" w:color="auto"/>
      </w:divBdr>
      <w:divsChild>
        <w:div w:id="1180392807">
          <w:marLeft w:val="0"/>
          <w:marRight w:val="0"/>
          <w:marTop w:val="0"/>
          <w:marBottom w:val="0"/>
          <w:divBdr>
            <w:top w:val="none" w:sz="0" w:space="0" w:color="auto"/>
            <w:left w:val="none" w:sz="0" w:space="0" w:color="auto"/>
            <w:bottom w:val="none" w:sz="0" w:space="0" w:color="auto"/>
            <w:right w:val="none" w:sz="0" w:space="0" w:color="auto"/>
          </w:divBdr>
        </w:div>
      </w:divsChild>
    </w:div>
    <w:div w:id="1313145025">
      <w:bodyDiv w:val="1"/>
      <w:marLeft w:val="0"/>
      <w:marRight w:val="0"/>
      <w:marTop w:val="0"/>
      <w:marBottom w:val="0"/>
      <w:divBdr>
        <w:top w:val="none" w:sz="0" w:space="0" w:color="auto"/>
        <w:left w:val="none" w:sz="0" w:space="0" w:color="auto"/>
        <w:bottom w:val="none" w:sz="0" w:space="0" w:color="auto"/>
        <w:right w:val="none" w:sz="0" w:space="0" w:color="auto"/>
      </w:divBdr>
      <w:divsChild>
        <w:div w:id="1010374366">
          <w:marLeft w:val="0"/>
          <w:marRight w:val="0"/>
          <w:marTop w:val="0"/>
          <w:marBottom w:val="0"/>
          <w:divBdr>
            <w:top w:val="none" w:sz="0" w:space="0" w:color="auto"/>
            <w:left w:val="none" w:sz="0" w:space="0" w:color="auto"/>
            <w:bottom w:val="none" w:sz="0" w:space="0" w:color="auto"/>
            <w:right w:val="none" w:sz="0" w:space="0" w:color="auto"/>
          </w:divBdr>
        </w:div>
      </w:divsChild>
    </w:div>
    <w:div w:id="1328752941">
      <w:bodyDiv w:val="1"/>
      <w:marLeft w:val="0"/>
      <w:marRight w:val="0"/>
      <w:marTop w:val="0"/>
      <w:marBottom w:val="0"/>
      <w:divBdr>
        <w:top w:val="none" w:sz="0" w:space="0" w:color="auto"/>
        <w:left w:val="none" w:sz="0" w:space="0" w:color="auto"/>
        <w:bottom w:val="none" w:sz="0" w:space="0" w:color="auto"/>
        <w:right w:val="none" w:sz="0" w:space="0" w:color="auto"/>
      </w:divBdr>
      <w:divsChild>
        <w:div w:id="308290945">
          <w:marLeft w:val="0"/>
          <w:marRight w:val="0"/>
          <w:marTop w:val="0"/>
          <w:marBottom w:val="0"/>
          <w:divBdr>
            <w:top w:val="none" w:sz="0" w:space="0" w:color="auto"/>
            <w:left w:val="none" w:sz="0" w:space="0" w:color="auto"/>
            <w:bottom w:val="none" w:sz="0" w:space="0" w:color="auto"/>
            <w:right w:val="none" w:sz="0" w:space="0" w:color="auto"/>
          </w:divBdr>
        </w:div>
      </w:divsChild>
    </w:div>
    <w:div w:id="1351906231">
      <w:bodyDiv w:val="1"/>
      <w:marLeft w:val="0"/>
      <w:marRight w:val="0"/>
      <w:marTop w:val="0"/>
      <w:marBottom w:val="0"/>
      <w:divBdr>
        <w:top w:val="none" w:sz="0" w:space="0" w:color="auto"/>
        <w:left w:val="none" w:sz="0" w:space="0" w:color="auto"/>
        <w:bottom w:val="none" w:sz="0" w:space="0" w:color="auto"/>
        <w:right w:val="none" w:sz="0" w:space="0" w:color="auto"/>
      </w:divBdr>
      <w:divsChild>
        <w:div w:id="300811430">
          <w:marLeft w:val="0"/>
          <w:marRight w:val="0"/>
          <w:marTop w:val="0"/>
          <w:marBottom w:val="0"/>
          <w:divBdr>
            <w:top w:val="none" w:sz="0" w:space="0" w:color="auto"/>
            <w:left w:val="none" w:sz="0" w:space="0" w:color="auto"/>
            <w:bottom w:val="none" w:sz="0" w:space="0" w:color="auto"/>
            <w:right w:val="none" w:sz="0" w:space="0" w:color="auto"/>
          </w:divBdr>
        </w:div>
      </w:divsChild>
    </w:div>
    <w:div w:id="1385906592">
      <w:bodyDiv w:val="1"/>
      <w:marLeft w:val="0"/>
      <w:marRight w:val="0"/>
      <w:marTop w:val="0"/>
      <w:marBottom w:val="0"/>
      <w:divBdr>
        <w:top w:val="none" w:sz="0" w:space="0" w:color="auto"/>
        <w:left w:val="none" w:sz="0" w:space="0" w:color="auto"/>
        <w:bottom w:val="none" w:sz="0" w:space="0" w:color="auto"/>
        <w:right w:val="none" w:sz="0" w:space="0" w:color="auto"/>
      </w:divBdr>
      <w:divsChild>
        <w:div w:id="181746367">
          <w:marLeft w:val="0"/>
          <w:marRight w:val="0"/>
          <w:marTop w:val="0"/>
          <w:marBottom w:val="0"/>
          <w:divBdr>
            <w:top w:val="none" w:sz="0" w:space="0" w:color="auto"/>
            <w:left w:val="none" w:sz="0" w:space="0" w:color="auto"/>
            <w:bottom w:val="none" w:sz="0" w:space="0" w:color="auto"/>
            <w:right w:val="none" w:sz="0" w:space="0" w:color="auto"/>
          </w:divBdr>
        </w:div>
      </w:divsChild>
    </w:div>
    <w:div w:id="1392918921">
      <w:bodyDiv w:val="1"/>
      <w:marLeft w:val="0"/>
      <w:marRight w:val="0"/>
      <w:marTop w:val="0"/>
      <w:marBottom w:val="0"/>
      <w:divBdr>
        <w:top w:val="none" w:sz="0" w:space="0" w:color="auto"/>
        <w:left w:val="none" w:sz="0" w:space="0" w:color="auto"/>
        <w:bottom w:val="none" w:sz="0" w:space="0" w:color="auto"/>
        <w:right w:val="none" w:sz="0" w:space="0" w:color="auto"/>
      </w:divBdr>
      <w:divsChild>
        <w:div w:id="689835678">
          <w:marLeft w:val="0"/>
          <w:marRight w:val="0"/>
          <w:marTop w:val="0"/>
          <w:marBottom w:val="0"/>
          <w:divBdr>
            <w:top w:val="none" w:sz="0" w:space="0" w:color="auto"/>
            <w:left w:val="none" w:sz="0" w:space="0" w:color="auto"/>
            <w:bottom w:val="none" w:sz="0" w:space="0" w:color="auto"/>
            <w:right w:val="none" w:sz="0" w:space="0" w:color="auto"/>
          </w:divBdr>
        </w:div>
      </w:divsChild>
    </w:div>
    <w:div w:id="1451361813">
      <w:bodyDiv w:val="1"/>
      <w:marLeft w:val="0"/>
      <w:marRight w:val="0"/>
      <w:marTop w:val="0"/>
      <w:marBottom w:val="0"/>
      <w:divBdr>
        <w:top w:val="none" w:sz="0" w:space="0" w:color="auto"/>
        <w:left w:val="none" w:sz="0" w:space="0" w:color="auto"/>
        <w:bottom w:val="none" w:sz="0" w:space="0" w:color="auto"/>
        <w:right w:val="none" w:sz="0" w:space="0" w:color="auto"/>
      </w:divBdr>
      <w:divsChild>
        <w:div w:id="1785005222">
          <w:marLeft w:val="0"/>
          <w:marRight w:val="0"/>
          <w:marTop w:val="0"/>
          <w:marBottom w:val="0"/>
          <w:divBdr>
            <w:top w:val="none" w:sz="0" w:space="0" w:color="auto"/>
            <w:left w:val="none" w:sz="0" w:space="0" w:color="auto"/>
            <w:bottom w:val="none" w:sz="0" w:space="0" w:color="auto"/>
            <w:right w:val="none" w:sz="0" w:space="0" w:color="auto"/>
          </w:divBdr>
        </w:div>
      </w:divsChild>
    </w:div>
    <w:div w:id="1465153261">
      <w:bodyDiv w:val="1"/>
      <w:marLeft w:val="0"/>
      <w:marRight w:val="0"/>
      <w:marTop w:val="0"/>
      <w:marBottom w:val="0"/>
      <w:divBdr>
        <w:top w:val="none" w:sz="0" w:space="0" w:color="auto"/>
        <w:left w:val="none" w:sz="0" w:space="0" w:color="auto"/>
        <w:bottom w:val="none" w:sz="0" w:space="0" w:color="auto"/>
        <w:right w:val="none" w:sz="0" w:space="0" w:color="auto"/>
      </w:divBdr>
    </w:div>
    <w:div w:id="1492713984">
      <w:bodyDiv w:val="1"/>
      <w:marLeft w:val="0"/>
      <w:marRight w:val="0"/>
      <w:marTop w:val="0"/>
      <w:marBottom w:val="0"/>
      <w:divBdr>
        <w:top w:val="none" w:sz="0" w:space="0" w:color="auto"/>
        <w:left w:val="none" w:sz="0" w:space="0" w:color="auto"/>
        <w:bottom w:val="none" w:sz="0" w:space="0" w:color="auto"/>
        <w:right w:val="none" w:sz="0" w:space="0" w:color="auto"/>
      </w:divBdr>
      <w:divsChild>
        <w:div w:id="2126658630">
          <w:marLeft w:val="0"/>
          <w:marRight w:val="0"/>
          <w:marTop w:val="0"/>
          <w:marBottom w:val="0"/>
          <w:divBdr>
            <w:top w:val="none" w:sz="0" w:space="0" w:color="auto"/>
            <w:left w:val="none" w:sz="0" w:space="0" w:color="auto"/>
            <w:bottom w:val="none" w:sz="0" w:space="0" w:color="auto"/>
            <w:right w:val="none" w:sz="0" w:space="0" w:color="auto"/>
          </w:divBdr>
        </w:div>
      </w:divsChild>
    </w:div>
    <w:div w:id="1542742479">
      <w:bodyDiv w:val="1"/>
      <w:marLeft w:val="0"/>
      <w:marRight w:val="0"/>
      <w:marTop w:val="0"/>
      <w:marBottom w:val="0"/>
      <w:divBdr>
        <w:top w:val="none" w:sz="0" w:space="0" w:color="auto"/>
        <w:left w:val="none" w:sz="0" w:space="0" w:color="auto"/>
        <w:bottom w:val="none" w:sz="0" w:space="0" w:color="auto"/>
        <w:right w:val="none" w:sz="0" w:space="0" w:color="auto"/>
      </w:divBdr>
      <w:divsChild>
        <w:div w:id="1123841945">
          <w:marLeft w:val="0"/>
          <w:marRight w:val="0"/>
          <w:marTop w:val="0"/>
          <w:marBottom w:val="0"/>
          <w:divBdr>
            <w:top w:val="none" w:sz="0" w:space="0" w:color="auto"/>
            <w:left w:val="none" w:sz="0" w:space="0" w:color="auto"/>
            <w:bottom w:val="none" w:sz="0" w:space="0" w:color="auto"/>
            <w:right w:val="none" w:sz="0" w:space="0" w:color="auto"/>
          </w:divBdr>
        </w:div>
      </w:divsChild>
    </w:div>
    <w:div w:id="1544710691">
      <w:bodyDiv w:val="1"/>
      <w:marLeft w:val="0"/>
      <w:marRight w:val="0"/>
      <w:marTop w:val="0"/>
      <w:marBottom w:val="0"/>
      <w:divBdr>
        <w:top w:val="none" w:sz="0" w:space="0" w:color="auto"/>
        <w:left w:val="none" w:sz="0" w:space="0" w:color="auto"/>
        <w:bottom w:val="none" w:sz="0" w:space="0" w:color="auto"/>
        <w:right w:val="none" w:sz="0" w:space="0" w:color="auto"/>
      </w:divBdr>
      <w:divsChild>
        <w:div w:id="970982670">
          <w:marLeft w:val="0"/>
          <w:marRight w:val="0"/>
          <w:marTop w:val="105"/>
          <w:marBottom w:val="105"/>
          <w:divBdr>
            <w:top w:val="none" w:sz="0" w:space="0" w:color="auto"/>
            <w:left w:val="none" w:sz="0" w:space="0" w:color="auto"/>
            <w:bottom w:val="none" w:sz="0" w:space="0" w:color="auto"/>
            <w:right w:val="none" w:sz="0" w:space="0" w:color="auto"/>
          </w:divBdr>
          <w:divsChild>
            <w:div w:id="1896430266">
              <w:marLeft w:val="0"/>
              <w:marRight w:val="0"/>
              <w:marTop w:val="0"/>
              <w:marBottom w:val="0"/>
              <w:divBdr>
                <w:top w:val="none" w:sz="0" w:space="0" w:color="auto"/>
                <w:left w:val="none" w:sz="0" w:space="0" w:color="auto"/>
                <w:bottom w:val="none" w:sz="0" w:space="0" w:color="auto"/>
                <w:right w:val="none" w:sz="0" w:space="0" w:color="auto"/>
              </w:divBdr>
            </w:div>
            <w:div w:id="121851200">
              <w:marLeft w:val="0"/>
              <w:marRight w:val="0"/>
              <w:marTop w:val="0"/>
              <w:marBottom w:val="0"/>
              <w:divBdr>
                <w:top w:val="none" w:sz="0" w:space="0" w:color="auto"/>
                <w:left w:val="none" w:sz="0" w:space="0" w:color="auto"/>
                <w:bottom w:val="none" w:sz="0" w:space="0" w:color="auto"/>
                <w:right w:val="none" w:sz="0" w:space="0" w:color="auto"/>
              </w:divBdr>
            </w:div>
          </w:divsChild>
        </w:div>
        <w:div w:id="1574579642">
          <w:marLeft w:val="0"/>
          <w:marRight w:val="0"/>
          <w:marTop w:val="105"/>
          <w:marBottom w:val="105"/>
          <w:divBdr>
            <w:top w:val="none" w:sz="0" w:space="0" w:color="auto"/>
            <w:left w:val="none" w:sz="0" w:space="0" w:color="auto"/>
            <w:bottom w:val="none" w:sz="0" w:space="0" w:color="auto"/>
            <w:right w:val="none" w:sz="0" w:space="0" w:color="auto"/>
          </w:divBdr>
          <w:divsChild>
            <w:div w:id="1636056627">
              <w:marLeft w:val="0"/>
              <w:marRight w:val="0"/>
              <w:marTop w:val="0"/>
              <w:marBottom w:val="0"/>
              <w:divBdr>
                <w:top w:val="none" w:sz="0" w:space="0" w:color="auto"/>
                <w:left w:val="none" w:sz="0" w:space="0" w:color="auto"/>
                <w:bottom w:val="none" w:sz="0" w:space="0" w:color="auto"/>
                <w:right w:val="none" w:sz="0" w:space="0" w:color="auto"/>
              </w:divBdr>
            </w:div>
            <w:div w:id="1235310594">
              <w:marLeft w:val="0"/>
              <w:marRight w:val="0"/>
              <w:marTop w:val="0"/>
              <w:marBottom w:val="0"/>
              <w:divBdr>
                <w:top w:val="none" w:sz="0" w:space="0" w:color="auto"/>
                <w:left w:val="none" w:sz="0" w:space="0" w:color="auto"/>
                <w:bottom w:val="none" w:sz="0" w:space="0" w:color="auto"/>
                <w:right w:val="none" w:sz="0" w:space="0" w:color="auto"/>
              </w:divBdr>
            </w:div>
          </w:divsChild>
        </w:div>
        <w:div w:id="1914004963">
          <w:marLeft w:val="0"/>
          <w:marRight w:val="0"/>
          <w:marTop w:val="105"/>
          <w:marBottom w:val="105"/>
          <w:divBdr>
            <w:top w:val="none" w:sz="0" w:space="0" w:color="auto"/>
            <w:left w:val="none" w:sz="0" w:space="0" w:color="auto"/>
            <w:bottom w:val="none" w:sz="0" w:space="0" w:color="auto"/>
            <w:right w:val="none" w:sz="0" w:space="0" w:color="auto"/>
          </w:divBdr>
          <w:divsChild>
            <w:div w:id="1504081838">
              <w:marLeft w:val="0"/>
              <w:marRight w:val="0"/>
              <w:marTop w:val="0"/>
              <w:marBottom w:val="0"/>
              <w:divBdr>
                <w:top w:val="none" w:sz="0" w:space="0" w:color="auto"/>
                <w:left w:val="none" w:sz="0" w:space="0" w:color="auto"/>
                <w:bottom w:val="none" w:sz="0" w:space="0" w:color="auto"/>
                <w:right w:val="none" w:sz="0" w:space="0" w:color="auto"/>
              </w:divBdr>
            </w:div>
            <w:div w:id="2012296719">
              <w:marLeft w:val="0"/>
              <w:marRight w:val="0"/>
              <w:marTop w:val="0"/>
              <w:marBottom w:val="0"/>
              <w:divBdr>
                <w:top w:val="none" w:sz="0" w:space="0" w:color="auto"/>
                <w:left w:val="none" w:sz="0" w:space="0" w:color="auto"/>
                <w:bottom w:val="none" w:sz="0" w:space="0" w:color="auto"/>
                <w:right w:val="none" w:sz="0" w:space="0" w:color="auto"/>
              </w:divBdr>
            </w:div>
          </w:divsChild>
        </w:div>
        <w:div w:id="206719950">
          <w:marLeft w:val="0"/>
          <w:marRight w:val="0"/>
          <w:marTop w:val="105"/>
          <w:marBottom w:val="105"/>
          <w:divBdr>
            <w:top w:val="none" w:sz="0" w:space="0" w:color="auto"/>
            <w:left w:val="none" w:sz="0" w:space="0" w:color="auto"/>
            <w:bottom w:val="none" w:sz="0" w:space="0" w:color="auto"/>
            <w:right w:val="none" w:sz="0" w:space="0" w:color="auto"/>
          </w:divBdr>
          <w:divsChild>
            <w:div w:id="1517695194">
              <w:marLeft w:val="0"/>
              <w:marRight w:val="0"/>
              <w:marTop w:val="0"/>
              <w:marBottom w:val="0"/>
              <w:divBdr>
                <w:top w:val="none" w:sz="0" w:space="0" w:color="auto"/>
                <w:left w:val="none" w:sz="0" w:space="0" w:color="auto"/>
                <w:bottom w:val="none" w:sz="0" w:space="0" w:color="auto"/>
                <w:right w:val="none" w:sz="0" w:space="0" w:color="auto"/>
              </w:divBdr>
            </w:div>
            <w:div w:id="811824560">
              <w:marLeft w:val="0"/>
              <w:marRight w:val="0"/>
              <w:marTop w:val="0"/>
              <w:marBottom w:val="0"/>
              <w:divBdr>
                <w:top w:val="none" w:sz="0" w:space="0" w:color="auto"/>
                <w:left w:val="none" w:sz="0" w:space="0" w:color="auto"/>
                <w:bottom w:val="none" w:sz="0" w:space="0" w:color="auto"/>
                <w:right w:val="none" w:sz="0" w:space="0" w:color="auto"/>
              </w:divBdr>
            </w:div>
          </w:divsChild>
        </w:div>
        <w:div w:id="1379278253">
          <w:marLeft w:val="0"/>
          <w:marRight w:val="0"/>
          <w:marTop w:val="105"/>
          <w:marBottom w:val="105"/>
          <w:divBdr>
            <w:top w:val="none" w:sz="0" w:space="0" w:color="auto"/>
            <w:left w:val="none" w:sz="0" w:space="0" w:color="auto"/>
            <w:bottom w:val="none" w:sz="0" w:space="0" w:color="auto"/>
            <w:right w:val="none" w:sz="0" w:space="0" w:color="auto"/>
          </w:divBdr>
          <w:divsChild>
            <w:div w:id="1104575806">
              <w:marLeft w:val="0"/>
              <w:marRight w:val="0"/>
              <w:marTop w:val="0"/>
              <w:marBottom w:val="0"/>
              <w:divBdr>
                <w:top w:val="none" w:sz="0" w:space="0" w:color="auto"/>
                <w:left w:val="none" w:sz="0" w:space="0" w:color="auto"/>
                <w:bottom w:val="none" w:sz="0" w:space="0" w:color="auto"/>
                <w:right w:val="none" w:sz="0" w:space="0" w:color="auto"/>
              </w:divBdr>
            </w:div>
            <w:div w:id="1747992496">
              <w:marLeft w:val="0"/>
              <w:marRight w:val="0"/>
              <w:marTop w:val="0"/>
              <w:marBottom w:val="0"/>
              <w:divBdr>
                <w:top w:val="none" w:sz="0" w:space="0" w:color="auto"/>
                <w:left w:val="none" w:sz="0" w:space="0" w:color="auto"/>
                <w:bottom w:val="none" w:sz="0" w:space="0" w:color="auto"/>
                <w:right w:val="none" w:sz="0" w:space="0" w:color="auto"/>
              </w:divBdr>
            </w:div>
          </w:divsChild>
        </w:div>
        <w:div w:id="1260065824">
          <w:marLeft w:val="0"/>
          <w:marRight w:val="0"/>
          <w:marTop w:val="105"/>
          <w:marBottom w:val="105"/>
          <w:divBdr>
            <w:top w:val="none" w:sz="0" w:space="0" w:color="auto"/>
            <w:left w:val="none" w:sz="0" w:space="0" w:color="auto"/>
            <w:bottom w:val="none" w:sz="0" w:space="0" w:color="auto"/>
            <w:right w:val="none" w:sz="0" w:space="0" w:color="auto"/>
          </w:divBdr>
          <w:divsChild>
            <w:div w:id="366300426">
              <w:marLeft w:val="0"/>
              <w:marRight w:val="0"/>
              <w:marTop w:val="0"/>
              <w:marBottom w:val="0"/>
              <w:divBdr>
                <w:top w:val="none" w:sz="0" w:space="0" w:color="auto"/>
                <w:left w:val="none" w:sz="0" w:space="0" w:color="auto"/>
                <w:bottom w:val="none" w:sz="0" w:space="0" w:color="auto"/>
                <w:right w:val="none" w:sz="0" w:space="0" w:color="auto"/>
              </w:divBdr>
            </w:div>
            <w:div w:id="242497592">
              <w:marLeft w:val="0"/>
              <w:marRight w:val="0"/>
              <w:marTop w:val="0"/>
              <w:marBottom w:val="0"/>
              <w:divBdr>
                <w:top w:val="none" w:sz="0" w:space="0" w:color="auto"/>
                <w:left w:val="none" w:sz="0" w:space="0" w:color="auto"/>
                <w:bottom w:val="none" w:sz="0" w:space="0" w:color="auto"/>
                <w:right w:val="none" w:sz="0" w:space="0" w:color="auto"/>
              </w:divBdr>
            </w:div>
          </w:divsChild>
        </w:div>
        <w:div w:id="1893883367">
          <w:marLeft w:val="0"/>
          <w:marRight w:val="0"/>
          <w:marTop w:val="105"/>
          <w:marBottom w:val="105"/>
          <w:divBdr>
            <w:top w:val="none" w:sz="0" w:space="0" w:color="auto"/>
            <w:left w:val="none" w:sz="0" w:space="0" w:color="auto"/>
            <w:bottom w:val="none" w:sz="0" w:space="0" w:color="auto"/>
            <w:right w:val="none" w:sz="0" w:space="0" w:color="auto"/>
          </w:divBdr>
          <w:divsChild>
            <w:div w:id="643657870">
              <w:marLeft w:val="0"/>
              <w:marRight w:val="0"/>
              <w:marTop w:val="0"/>
              <w:marBottom w:val="0"/>
              <w:divBdr>
                <w:top w:val="none" w:sz="0" w:space="0" w:color="auto"/>
                <w:left w:val="none" w:sz="0" w:space="0" w:color="auto"/>
                <w:bottom w:val="none" w:sz="0" w:space="0" w:color="auto"/>
                <w:right w:val="none" w:sz="0" w:space="0" w:color="auto"/>
              </w:divBdr>
            </w:div>
            <w:div w:id="421798313">
              <w:marLeft w:val="0"/>
              <w:marRight w:val="0"/>
              <w:marTop w:val="0"/>
              <w:marBottom w:val="0"/>
              <w:divBdr>
                <w:top w:val="none" w:sz="0" w:space="0" w:color="auto"/>
                <w:left w:val="none" w:sz="0" w:space="0" w:color="auto"/>
                <w:bottom w:val="none" w:sz="0" w:space="0" w:color="auto"/>
                <w:right w:val="none" w:sz="0" w:space="0" w:color="auto"/>
              </w:divBdr>
            </w:div>
          </w:divsChild>
        </w:div>
        <w:div w:id="757868204">
          <w:marLeft w:val="0"/>
          <w:marRight w:val="0"/>
          <w:marTop w:val="105"/>
          <w:marBottom w:val="105"/>
          <w:divBdr>
            <w:top w:val="none" w:sz="0" w:space="0" w:color="auto"/>
            <w:left w:val="none" w:sz="0" w:space="0" w:color="auto"/>
            <w:bottom w:val="none" w:sz="0" w:space="0" w:color="auto"/>
            <w:right w:val="none" w:sz="0" w:space="0" w:color="auto"/>
          </w:divBdr>
          <w:divsChild>
            <w:div w:id="212624758">
              <w:marLeft w:val="0"/>
              <w:marRight w:val="0"/>
              <w:marTop w:val="0"/>
              <w:marBottom w:val="0"/>
              <w:divBdr>
                <w:top w:val="none" w:sz="0" w:space="0" w:color="auto"/>
                <w:left w:val="none" w:sz="0" w:space="0" w:color="auto"/>
                <w:bottom w:val="none" w:sz="0" w:space="0" w:color="auto"/>
                <w:right w:val="none" w:sz="0" w:space="0" w:color="auto"/>
              </w:divBdr>
            </w:div>
            <w:div w:id="1958829978">
              <w:marLeft w:val="0"/>
              <w:marRight w:val="0"/>
              <w:marTop w:val="0"/>
              <w:marBottom w:val="0"/>
              <w:divBdr>
                <w:top w:val="none" w:sz="0" w:space="0" w:color="auto"/>
                <w:left w:val="none" w:sz="0" w:space="0" w:color="auto"/>
                <w:bottom w:val="none" w:sz="0" w:space="0" w:color="auto"/>
                <w:right w:val="none" w:sz="0" w:space="0" w:color="auto"/>
              </w:divBdr>
            </w:div>
          </w:divsChild>
        </w:div>
        <w:div w:id="1621716045">
          <w:marLeft w:val="0"/>
          <w:marRight w:val="0"/>
          <w:marTop w:val="105"/>
          <w:marBottom w:val="105"/>
          <w:divBdr>
            <w:top w:val="none" w:sz="0" w:space="0" w:color="auto"/>
            <w:left w:val="none" w:sz="0" w:space="0" w:color="auto"/>
            <w:bottom w:val="none" w:sz="0" w:space="0" w:color="auto"/>
            <w:right w:val="none" w:sz="0" w:space="0" w:color="auto"/>
          </w:divBdr>
          <w:divsChild>
            <w:div w:id="487750962">
              <w:marLeft w:val="0"/>
              <w:marRight w:val="0"/>
              <w:marTop w:val="0"/>
              <w:marBottom w:val="0"/>
              <w:divBdr>
                <w:top w:val="none" w:sz="0" w:space="0" w:color="auto"/>
                <w:left w:val="none" w:sz="0" w:space="0" w:color="auto"/>
                <w:bottom w:val="none" w:sz="0" w:space="0" w:color="auto"/>
                <w:right w:val="none" w:sz="0" w:space="0" w:color="auto"/>
              </w:divBdr>
            </w:div>
            <w:div w:id="620038420">
              <w:marLeft w:val="0"/>
              <w:marRight w:val="0"/>
              <w:marTop w:val="0"/>
              <w:marBottom w:val="0"/>
              <w:divBdr>
                <w:top w:val="none" w:sz="0" w:space="0" w:color="auto"/>
                <w:left w:val="none" w:sz="0" w:space="0" w:color="auto"/>
                <w:bottom w:val="none" w:sz="0" w:space="0" w:color="auto"/>
                <w:right w:val="none" w:sz="0" w:space="0" w:color="auto"/>
              </w:divBdr>
            </w:div>
          </w:divsChild>
        </w:div>
        <w:div w:id="330719904">
          <w:marLeft w:val="0"/>
          <w:marRight w:val="0"/>
          <w:marTop w:val="105"/>
          <w:marBottom w:val="105"/>
          <w:divBdr>
            <w:top w:val="none" w:sz="0" w:space="0" w:color="auto"/>
            <w:left w:val="none" w:sz="0" w:space="0" w:color="auto"/>
            <w:bottom w:val="none" w:sz="0" w:space="0" w:color="auto"/>
            <w:right w:val="none" w:sz="0" w:space="0" w:color="auto"/>
          </w:divBdr>
          <w:divsChild>
            <w:div w:id="2047480147">
              <w:marLeft w:val="0"/>
              <w:marRight w:val="0"/>
              <w:marTop w:val="0"/>
              <w:marBottom w:val="0"/>
              <w:divBdr>
                <w:top w:val="none" w:sz="0" w:space="0" w:color="auto"/>
                <w:left w:val="none" w:sz="0" w:space="0" w:color="auto"/>
                <w:bottom w:val="none" w:sz="0" w:space="0" w:color="auto"/>
                <w:right w:val="none" w:sz="0" w:space="0" w:color="auto"/>
              </w:divBdr>
            </w:div>
            <w:div w:id="663239598">
              <w:marLeft w:val="0"/>
              <w:marRight w:val="0"/>
              <w:marTop w:val="0"/>
              <w:marBottom w:val="0"/>
              <w:divBdr>
                <w:top w:val="none" w:sz="0" w:space="0" w:color="auto"/>
                <w:left w:val="none" w:sz="0" w:space="0" w:color="auto"/>
                <w:bottom w:val="none" w:sz="0" w:space="0" w:color="auto"/>
                <w:right w:val="none" w:sz="0" w:space="0" w:color="auto"/>
              </w:divBdr>
            </w:div>
          </w:divsChild>
        </w:div>
        <w:div w:id="1311981526">
          <w:marLeft w:val="0"/>
          <w:marRight w:val="0"/>
          <w:marTop w:val="105"/>
          <w:marBottom w:val="105"/>
          <w:divBdr>
            <w:top w:val="none" w:sz="0" w:space="0" w:color="auto"/>
            <w:left w:val="none" w:sz="0" w:space="0" w:color="auto"/>
            <w:bottom w:val="none" w:sz="0" w:space="0" w:color="auto"/>
            <w:right w:val="none" w:sz="0" w:space="0" w:color="auto"/>
          </w:divBdr>
          <w:divsChild>
            <w:div w:id="1261912242">
              <w:marLeft w:val="0"/>
              <w:marRight w:val="0"/>
              <w:marTop w:val="0"/>
              <w:marBottom w:val="0"/>
              <w:divBdr>
                <w:top w:val="none" w:sz="0" w:space="0" w:color="auto"/>
                <w:left w:val="none" w:sz="0" w:space="0" w:color="auto"/>
                <w:bottom w:val="none" w:sz="0" w:space="0" w:color="auto"/>
                <w:right w:val="none" w:sz="0" w:space="0" w:color="auto"/>
              </w:divBdr>
            </w:div>
            <w:div w:id="2012368183">
              <w:marLeft w:val="0"/>
              <w:marRight w:val="0"/>
              <w:marTop w:val="0"/>
              <w:marBottom w:val="0"/>
              <w:divBdr>
                <w:top w:val="none" w:sz="0" w:space="0" w:color="auto"/>
                <w:left w:val="none" w:sz="0" w:space="0" w:color="auto"/>
                <w:bottom w:val="none" w:sz="0" w:space="0" w:color="auto"/>
                <w:right w:val="none" w:sz="0" w:space="0" w:color="auto"/>
              </w:divBdr>
            </w:div>
          </w:divsChild>
        </w:div>
        <w:div w:id="1358239082">
          <w:marLeft w:val="0"/>
          <w:marRight w:val="0"/>
          <w:marTop w:val="105"/>
          <w:marBottom w:val="105"/>
          <w:divBdr>
            <w:top w:val="none" w:sz="0" w:space="0" w:color="auto"/>
            <w:left w:val="none" w:sz="0" w:space="0" w:color="auto"/>
            <w:bottom w:val="none" w:sz="0" w:space="0" w:color="auto"/>
            <w:right w:val="none" w:sz="0" w:space="0" w:color="auto"/>
          </w:divBdr>
          <w:divsChild>
            <w:div w:id="530731836">
              <w:marLeft w:val="0"/>
              <w:marRight w:val="0"/>
              <w:marTop w:val="0"/>
              <w:marBottom w:val="0"/>
              <w:divBdr>
                <w:top w:val="none" w:sz="0" w:space="0" w:color="auto"/>
                <w:left w:val="none" w:sz="0" w:space="0" w:color="auto"/>
                <w:bottom w:val="none" w:sz="0" w:space="0" w:color="auto"/>
                <w:right w:val="none" w:sz="0" w:space="0" w:color="auto"/>
              </w:divBdr>
            </w:div>
            <w:div w:id="985815515">
              <w:marLeft w:val="0"/>
              <w:marRight w:val="0"/>
              <w:marTop w:val="0"/>
              <w:marBottom w:val="0"/>
              <w:divBdr>
                <w:top w:val="none" w:sz="0" w:space="0" w:color="auto"/>
                <w:left w:val="none" w:sz="0" w:space="0" w:color="auto"/>
                <w:bottom w:val="none" w:sz="0" w:space="0" w:color="auto"/>
                <w:right w:val="none" w:sz="0" w:space="0" w:color="auto"/>
              </w:divBdr>
            </w:div>
          </w:divsChild>
        </w:div>
        <w:div w:id="1596590050">
          <w:marLeft w:val="0"/>
          <w:marRight w:val="0"/>
          <w:marTop w:val="105"/>
          <w:marBottom w:val="105"/>
          <w:divBdr>
            <w:top w:val="none" w:sz="0" w:space="0" w:color="auto"/>
            <w:left w:val="none" w:sz="0" w:space="0" w:color="auto"/>
            <w:bottom w:val="none" w:sz="0" w:space="0" w:color="auto"/>
            <w:right w:val="none" w:sz="0" w:space="0" w:color="auto"/>
          </w:divBdr>
          <w:divsChild>
            <w:div w:id="265962327">
              <w:marLeft w:val="0"/>
              <w:marRight w:val="0"/>
              <w:marTop w:val="0"/>
              <w:marBottom w:val="0"/>
              <w:divBdr>
                <w:top w:val="none" w:sz="0" w:space="0" w:color="auto"/>
                <w:left w:val="none" w:sz="0" w:space="0" w:color="auto"/>
                <w:bottom w:val="none" w:sz="0" w:space="0" w:color="auto"/>
                <w:right w:val="none" w:sz="0" w:space="0" w:color="auto"/>
              </w:divBdr>
            </w:div>
            <w:div w:id="2094548789">
              <w:marLeft w:val="0"/>
              <w:marRight w:val="0"/>
              <w:marTop w:val="0"/>
              <w:marBottom w:val="0"/>
              <w:divBdr>
                <w:top w:val="none" w:sz="0" w:space="0" w:color="auto"/>
                <w:left w:val="none" w:sz="0" w:space="0" w:color="auto"/>
                <w:bottom w:val="none" w:sz="0" w:space="0" w:color="auto"/>
                <w:right w:val="none" w:sz="0" w:space="0" w:color="auto"/>
              </w:divBdr>
            </w:div>
          </w:divsChild>
        </w:div>
        <w:div w:id="879627611">
          <w:marLeft w:val="0"/>
          <w:marRight w:val="0"/>
          <w:marTop w:val="105"/>
          <w:marBottom w:val="105"/>
          <w:divBdr>
            <w:top w:val="none" w:sz="0" w:space="0" w:color="auto"/>
            <w:left w:val="none" w:sz="0" w:space="0" w:color="auto"/>
            <w:bottom w:val="none" w:sz="0" w:space="0" w:color="auto"/>
            <w:right w:val="none" w:sz="0" w:space="0" w:color="auto"/>
          </w:divBdr>
          <w:divsChild>
            <w:div w:id="1917669196">
              <w:marLeft w:val="0"/>
              <w:marRight w:val="0"/>
              <w:marTop w:val="0"/>
              <w:marBottom w:val="0"/>
              <w:divBdr>
                <w:top w:val="none" w:sz="0" w:space="0" w:color="auto"/>
                <w:left w:val="none" w:sz="0" w:space="0" w:color="auto"/>
                <w:bottom w:val="none" w:sz="0" w:space="0" w:color="auto"/>
                <w:right w:val="none" w:sz="0" w:space="0" w:color="auto"/>
              </w:divBdr>
            </w:div>
            <w:div w:id="1006711706">
              <w:marLeft w:val="0"/>
              <w:marRight w:val="0"/>
              <w:marTop w:val="0"/>
              <w:marBottom w:val="0"/>
              <w:divBdr>
                <w:top w:val="none" w:sz="0" w:space="0" w:color="auto"/>
                <w:left w:val="none" w:sz="0" w:space="0" w:color="auto"/>
                <w:bottom w:val="none" w:sz="0" w:space="0" w:color="auto"/>
                <w:right w:val="none" w:sz="0" w:space="0" w:color="auto"/>
              </w:divBdr>
            </w:div>
          </w:divsChild>
        </w:div>
        <w:div w:id="1985350767">
          <w:marLeft w:val="0"/>
          <w:marRight w:val="0"/>
          <w:marTop w:val="105"/>
          <w:marBottom w:val="105"/>
          <w:divBdr>
            <w:top w:val="none" w:sz="0" w:space="0" w:color="auto"/>
            <w:left w:val="none" w:sz="0" w:space="0" w:color="auto"/>
            <w:bottom w:val="none" w:sz="0" w:space="0" w:color="auto"/>
            <w:right w:val="none" w:sz="0" w:space="0" w:color="auto"/>
          </w:divBdr>
          <w:divsChild>
            <w:div w:id="1458766600">
              <w:marLeft w:val="0"/>
              <w:marRight w:val="0"/>
              <w:marTop w:val="0"/>
              <w:marBottom w:val="0"/>
              <w:divBdr>
                <w:top w:val="none" w:sz="0" w:space="0" w:color="auto"/>
                <w:left w:val="none" w:sz="0" w:space="0" w:color="auto"/>
                <w:bottom w:val="none" w:sz="0" w:space="0" w:color="auto"/>
                <w:right w:val="none" w:sz="0" w:space="0" w:color="auto"/>
              </w:divBdr>
            </w:div>
            <w:div w:id="1607688358">
              <w:marLeft w:val="0"/>
              <w:marRight w:val="0"/>
              <w:marTop w:val="0"/>
              <w:marBottom w:val="0"/>
              <w:divBdr>
                <w:top w:val="none" w:sz="0" w:space="0" w:color="auto"/>
                <w:left w:val="none" w:sz="0" w:space="0" w:color="auto"/>
                <w:bottom w:val="none" w:sz="0" w:space="0" w:color="auto"/>
                <w:right w:val="none" w:sz="0" w:space="0" w:color="auto"/>
              </w:divBdr>
            </w:div>
          </w:divsChild>
        </w:div>
        <w:div w:id="1461339198">
          <w:marLeft w:val="0"/>
          <w:marRight w:val="0"/>
          <w:marTop w:val="105"/>
          <w:marBottom w:val="105"/>
          <w:divBdr>
            <w:top w:val="none" w:sz="0" w:space="0" w:color="auto"/>
            <w:left w:val="none" w:sz="0" w:space="0" w:color="auto"/>
            <w:bottom w:val="none" w:sz="0" w:space="0" w:color="auto"/>
            <w:right w:val="none" w:sz="0" w:space="0" w:color="auto"/>
          </w:divBdr>
          <w:divsChild>
            <w:div w:id="2008360008">
              <w:marLeft w:val="0"/>
              <w:marRight w:val="0"/>
              <w:marTop w:val="0"/>
              <w:marBottom w:val="0"/>
              <w:divBdr>
                <w:top w:val="none" w:sz="0" w:space="0" w:color="auto"/>
                <w:left w:val="none" w:sz="0" w:space="0" w:color="auto"/>
                <w:bottom w:val="none" w:sz="0" w:space="0" w:color="auto"/>
                <w:right w:val="none" w:sz="0" w:space="0" w:color="auto"/>
              </w:divBdr>
            </w:div>
            <w:div w:id="1792438686">
              <w:marLeft w:val="0"/>
              <w:marRight w:val="0"/>
              <w:marTop w:val="0"/>
              <w:marBottom w:val="0"/>
              <w:divBdr>
                <w:top w:val="none" w:sz="0" w:space="0" w:color="auto"/>
                <w:left w:val="none" w:sz="0" w:space="0" w:color="auto"/>
                <w:bottom w:val="none" w:sz="0" w:space="0" w:color="auto"/>
                <w:right w:val="none" w:sz="0" w:space="0" w:color="auto"/>
              </w:divBdr>
            </w:div>
          </w:divsChild>
        </w:div>
        <w:div w:id="922255073">
          <w:marLeft w:val="0"/>
          <w:marRight w:val="0"/>
          <w:marTop w:val="105"/>
          <w:marBottom w:val="105"/>
          <w:divBdr>
            <w:top w:val="none" w:sz="0" w:space="0" w:color="auto"/>
            <w:left w:val="none" w:sz="0" w:space="0" w:color="auto"/>
            <w:bottom w:val="none" w:sz="0" w:space="0" w:color="auto"/>
            <w:right w:val="none" w:sz="0" w:space="0" w:color="auto"/>
          </w:divBdr>
          <w:divsChild>
            <w:div w:id="225652368">
              <w:marLeft w:val="0"/>
              <w:marRight w:val="0"/>
              <w:marTop w:val="0"/>
              <w:marBottom w:val="0"/>
              <w:divBdr>
                <w:top w:val="none" w:sz="0" w:space="0" w:color="auto"/>
                <w:left w:val="none" w:sz="0" w:space="0" w:color="auto"/>
                <w:bottom w:val="none" w:sz="0" w:space="0" w:color="auto"/>
                <w:right w:val="none" w:sz="0" w:space="0" w:color="auto"/>
              </w:divBdr>
            </w:div>
            <w:div w:id="1600523640">
              <w:marLeft w:val="0"/>
              <w:marRight w:val="0"/>
              <w:marTop w:val="0"/>
              <w:marBottom w:val="0"/>
              <w:divBdr>
                <w:top w:val="none" w:sz="0" w:space="0" w:color="auto"/>
                <w:left w:val="none" w:sz="0" w:space="0" w:color="auto"/>
                <w:bottom w:val="none" w:sz="0" w:space="0" w:color="auto"/>
                <w:right w:val="none" w:sz="0" w:space="0" w:color="auto"/>
              </w:divBdr>
            </w:div>
          </w:divsChild>
        </w:div>
        <w:div w:id="1546060537">
          <w:marLeft w:val="0"/>
          <w:marRight w:val="0"/>
          <w:marTop w:val="105"/>
          <w:marBottom w:val="105"/>
          <w:divBdr>
            <w:top w:val="none" w:sz="0" w:space="0" w:color="auto"/>
            <w:left w:val="none" w:sz="0" w:space="0" w:color="auto"/>
            <w:bottom w:val="none" w:sz="0" w:space="0" w:color="auto"/>
            <w:right w:val="none" w:sz="0" w:space="0" w:color="auto"/>
          </w:divBdr>
          <w:divsChild>
            <w:div w:id="481849766">
              <w:marLeft w:val="0"/>
              <w:marRight w:val="0"/>
              <w:marTop w:val="0"/>
              <w:marBottom w:val="0"/>
              <w:divBdr>
                <w:top w:val="none" w:sz="0" w:space="0" w:color="auto"/>
                <w:left w:val="none" w:sz="0" w:space="0" w:color="auto"/>
                <w:bottom w:val="none" w:sz="0" w:space="0" w:color="auto"/>
                <w:right w:val="none" w:sz="0" w:space="0" w:color="auto"/>
              </w:divBdr>
            </w:div>
            <w:div w:id="505630054">
              <w:marLeft w:val="0"/>
              <w:marRight w:val="0"/>
              <w:marTop w:val="0"/>
              <w:marBottom w:val="0"/>
              <w:divBdr>
                <w:top w:val="none" w:sz="0" w:space="0" w:color="auto"/>
                <w:left w:val="none" w:sz="0" w:space="0" w:color="auto"/>
                <w:bottom w:val="none" w:sz="0" w:space="0" w:color="auto"/>
                <w:right w:val="none" w:sz="0" w:space="0" w:color="auto"/>
              </w:divBdr>
            </w:div>
          </w:divsChild>
        </w:div>
        <w:div w:id="582490667">
          <w:marLeft w:val="0"/>
          <w:marRight w:val="0"/>
          <w:marTop w:val="105"/>
          <w:marBottom w:val="105"/>
          <w:divBdr>
            <w:top w:val="none" w:sz="0" w:space="0" w:color="auto"/>
            <w:left w:val="none" w:sz="0" w:space="0" w:color="auto"/>
            <w:bottom w:val="none" w:sz="0" w:space="0" w:color="auto"/>
            <w:right w:val="none" w:sz="0" w:space="0" w:color="auto"/>
          </w:divBdr>
          <w:divsChild>
            <w:div w:id="482623978">
              <w:marLeft w:val="0"/>
              <w:marRight w:val="0"/>
              <w:marTop w:val="0"/>
              <w:marBottom w:val="0"/>
              <w:divBdr>
                <w:top w:val="none" w:sz="0" w:space="0" w:color="auto"/>
                <w:left w:val="none" w:sz="0" w:space="0" w:color="auto"/>
                <w:bottom w:val="none" w:sz="0" w:space="0" w:color="auto"/>
                <w:right w:val="none" w:sz="0" w:space="0" w:color="auto"/>
              </w:divBdr>
            </w:div>
            <w:div w:id="917404792">
              <w:marLeft w:val="0"/>
              <w:marRight w:val="0"/>
              <w:marTop w:val="0"/>
              <w:marBottom w:val="0"/>
              <w:divBdr>
                <w:top w:val="none" w:sz="0" w:space="0" w:color="auto"/>
                <w:left w:val="none" w:sz="0" w:space="0" w:color="auto"/>
                <w:bottom w:val="none" w:sz="0" w:space="0" w:color="auto"/>
                <w:right w:val="none" w:sz="0" w:space="0" w:color="auto"/>
              </w:divBdr>
            </w:div>
          </w:divsChild>
        </w:div>
        <w:div w:id="1431508817">
          <w:marLeft w:val="0"/>
          <w:marRight w:val="0"/>
          <w:marTop w:val="105"/>
          <w:marBottom w:val="105"/>
          <w:divBdr>
            <w:top w:val="none" w:sz="0" w:space="0" w:color="auto"/>
            <w:left w:val="none" w:sz="0" w:space="0" w:color="auto"/>
            <w:bottom w:val="none" w:sz="0" w:space="0" w:color="auto"/>
            <w:right w:val="none" w:sz="0" w:space="0" w:color="auto"/>
          </w:divBdr>
          <w:divsChild>
            <w:div w:id="1801532464">
              <w:marLeft w:val="0"/>
              <w:marRight w:val="0"/>
              <w:marTop w:val="0"/>
              <w:marBottom w:val="0"/>
              <w:divBdr>
                <w:top w:val="none" w:sz="0" w:space="0" w:color="auto"/>
                <w:left w:val="none" w:sz="0" w:space="0" w:color="auto"/>
                <w:bottom w:val="none" w:sz="0" w:space="0" w:color="auto"/>
                <w:right w:val="none" w:sz="0" w:space="0" w:color="auto"/>
              </w:divBdr>
            </w:div>
            <w:div w:id="638922294">
              <w:marLeft w:val="0"/>
              <w:marRight w:val="0"/>
              <w:marTop w:val="0"/>
              <w:marBottom w:val="0"/>
              <w:divBdr>
                <w:top w:val="none" w:sz="0" w:space="0" w:color="auto"/>
                <w:left w:val="none" w:sz="0" w:space="0" w:color="auto"/>
                <w:bottom w:val="none" w:sz="0" w:space="0" w:color="auto"/>
                <w:right w:val="none" w:sz="0" w:space="0" w:color="auto"/>
              </w:divBdr>
            </w:div>
          </w:divsChild>
        </w:div>
        <w:div w:id="1781340055">
          <w:marLeft w:val="0"/>
          <w:marRight w:val="0"/>
          <w:marTop w:val="105"/>
          <w:marBottom w:val="105"/>
          <w:divBdr>
            <w:top w:val="none" w:sz="0" w:space="0" w:color="auto"/>
            <w:left w:val="none" w:sz="0" w:space="0" w:color="auto"/>
            <w:bottom w:val="none" w:sz="0" w:space="0" w:color="auto"/>
            <w:right w:val="none" w:sz="0" w:space="0" w:color="auto"/>
          </w:divBdr>
          <w:divsChild>
            <w:div w:id="299965773">
              <w:marLeft w:val="0"/>
              <w:marRight w:val="0"/>
              <w:marTop w:val="0"/>
              <w:marBottom w:val="0"/>
              <w:divBdr>
                <w:top w:val="none" w:sz="0" w:space="0" w:color="auto"/>
                <w:left w:val="none" w:sz="0" w:space="0" w:color="auto"/>
                <w:bottom w:val="none" w:sz="0" w:space="0" w:color="auto"/>
                <w:right w:val="none" w:sz="0" w:space="0" w:color="auto"/>
              </w:divBdr>
            </w:div>
            <w:div w:id="833881351">
              <w:marLeft w:val="0"/>
              <w:marRight w:val="0"/>
              <w:marTop w:val="0"/>
              <w:marBottom w:val="0"/>
              <w:divBdr>
                <w:top w:val="none" w:sz="0" w:space="0" w:color="auto"/>
                <w:left w:val="none" w:sz="0" w:space="0" w:color="auto"/>
                <w:bottom w:val="none" w:sz="0" w:space="0" w:color="auto"/>
                <w:right w:val="none" w:sz="0" w:space="0" w:color="auto"/>
              </w:divBdr>
            </w:div>
          </w:divsChild>
        </w:div>
        <w:div w:id="1381593473">
          <w:marLeft w:val="0"/>
          <w:marRight w:val="0"/>
          <w:marTop w:val="105"/>
          <w:marBottom w:val="105"/>
          <w:divBdr>
            <w:top w:val="none" w:sz="0" w:space="0" w:color="auto"/>
            <w:left w:val="none" w:sz="0" w:space="0" w:color="auto"/>
            <w:bottom w:val="none" w:sz="0" w:space="0" w:color="auto"/>
            <w:right w:val="none" w:sz="0" w:space="0" w:color="auto"/>
          </w:divBdr>
          <w:divsChild>
            <w:div w:id="257837369">
              <w:marLeft w:val="0"/>
              <w:marRight w:val="0"/>
              <w:marTop w:val="0"/>
              <w:marBottom w:val="0"/>
              <w:divBdr>
                <w:top w:val="none" w:sz="0" w:space="0" w:color="auto"/>
                <w:left w:val="none" w:sz="0" w:space="0" w:color="auto"/>
                <w:bottom w:val="none" w:sz="0" w:space="0" w:color="auto"/>
                <w:right w:val="none" w:sz="0" w:space="0" w:color="auto"/>
              </w:divBdr>
            </w:div>
            <w:div w:id="793331422">
              <w:marLeft w:val="0"/>
              <w:marRight w:val="0"/>
              <w:marTop w:val="0"/>
              <w:marBottom w:val="0"/>
              <w:divBdr>
                <w:top w:val="none" w:sz="0" w:space="0" w:color="auto"/>
                <w:left w:val="none" w:sz="0" w:space="0" w:color="auto"/>
                <w:bottom w:val="none" w:sz="0" w:space="0" w:color="auto"/>
                <w:right w:val="none" w:sz="0" w:space="0" w:color="auto"/>
              </w:divBdr>
            </w:div>
          </w:divsChild>
        </w:div>
        <w:div w:id="1095856637">
          <w:marLeft w:val="0"/>
          <w:marRight w:val="0"/>
          <w:marTop w:val="105"/>
          <w:marBottom w:val="105"/>
          <w:divBdr>
            <w:top w:val="none" w:sz="0" w:space="0" w:color="auto"/>
            <w:left w:val="none" w:sz="0" w:space="0" w:color="auto"/>
            <w:bottom w:val="none" w:sz="0" w:space="0" w:color="auto"/>
            <w:right w:val="none" w:sz="0" w:space="0" w:color="auto"/>
          </w:divBdr>
          <w:divsChild>
            <w:div w:id="426658383">
              <w:marLeft w:val="0"/>
              <w:marRight w:val="0"/>
              <w:marTop w:val="0"/>
              <w:marBottom w:val="0"/>
              <w:divBdr>
                <w:top w:val="none" w:sz="0" w:space="0" w:color="auto"/>
                <w:left w:val="none" w:sz="0" w:space="0" w:color="auto"/>
                <w:bottom w:val="none" w:sz="0" w:space="0" w:color="auto"/>
                <w:right w:val="none" w:sz="0" w:space="0" w:color="auto"/>
              </w:divBdr>
            </w:div>
            <w:div w:id="1234046481">
              <w:marLeft w:val="0"/>
              <w:marRight w:val="0"/>
              <w:marTop w:val="0"/>
              <w:marBottom w:val="0"/>
              <w:divBdr>
                <w:top w:val="none" w:sz="0" w:space="0" w:color="auto"/>
                <w:left w:val="none" w:sz="0" w:space="0" w:color="auto"/>
                <w:bottom w:val="none" w:sz="0" w:space="0" w:color="auto"/>
                <w:right w:val="none" w:sz="0" w:space="0" w:color="auto"/>
              </w:divBdr>
            </w:div>
          </w:divsChild>
        </w:div>
        <w:div w:id="749277833">
          <w:marLeft w:val="0"/>
          <w:marRight w:val="0"/>
          <w:marTop w:val="105"/>
          <w:marBottom w:val="105"/>
          <w:divBdr>
            <w:top w:val="none" w:sz="0" w:space="0" w:color="auto"/>
            <w:left w:val="none" w:sz="0" w:space="0" w:color="auto"/>
            <w:bottom w:val="none" w:sz="0" w:space="0" w:color="auto"/>
            <w:right w:val="none" w:sz="0" w:space="0" w:color="auto"/>
          </w:divBdr>
          <w:divsChild>
            <w:div w:id="692536953">
              <w:marLeft w:val="0"/>
              <w:marRight w:val="0"/>
              <w:marTop w:val="0"/>
              <w:marBottom w:val="0"/>
              <w:divBdr>
                <w:top w:val="none" w:sz="0" w:space="0" w:color="auto"/>
                <w:left w:val="none" w:sz="0" w:space="0" w:color="auto"/>
                <w:bottom w:val="none" w:sz="0" w:space="0" w:color="auto"/>
                <w:right w:val="none" w:sz="0" w:space="0" w:color="auto"/>
              </w:divBdr>
            </w:div>
            <w:div w:id="1020009038">
              <w:marLeft w:val="0"/>
              <w:marRight w:val="0"/>
              <w:marTop w:val="0"/>
              <w:marBottom w:val="0"/>
              <w:divBdr>
                <w:top w:val="none" w:sz="0" w:space="0" w:color="auto"/>
                <w:left w:val="none" w:sz="0" w:space="0" w:color="auto"/>
                <w:bottom w:val="none" w:sz="0" w:space="0" w:color="auto"/>
                <w:right w:val="none" w:sz="0" w:space="0" w:color="auto"/>
              </w:divBdr>
            </w:div>
          </w:divsChild>
        </w:div>
        <w:div w:id="1053700486">
          <w:marLeft w:val="0"/>
          <w:marRight w:val="0"/>
          <w:marTop w:val="105"/>
          <w:marBottom w:val="105"/>
          <w:divBdr>
            <w:top w:val="none" w:sz="0" w:space="0" w:color="auto"/>
            <w:left w:val="none" w:sz="0" w:space="0" w:color="auto"/>
            <w:bottom w:val="none" w:sz="0" w:space="0" w:color="auto"/>
            <w:right w:val="none" w:sz="0" w:space="0" w:color="auto"/>
          </w:divBdr>
          <w:divsChild>
            <w:div w:id="685130809">
              <w:marLeft w:val="0"/>
              <w:marRight w:val="0"/>
              <w:marTop w:val="0"/>
              <w:marBottom w:val="0"/>
              <w:divBdr>
                <w:top w:val="none" w:sz="0" w:space="0" w:color="auto"/>
                <w:left w:val="none" w:sz="0" w:space="0" w:color="auto"/>
                <w:bottom w:val="none" w:sz="0" w:space="0" w:color="auto"/>
                <w:right w:val="none" w:sz="0" w:space="0" w:color="auto"/>
              </w:divBdr>
            </w:div>
            <w:div w:id="1222015219">
              <w:marLeft w:val="0"/>
              <w:marRight w:val="0"/>
              <w:marTop w:val="0"/>
              <w:marBottom w:val="0"/>
              <w:divBdr>
                <w:top w:val="none" w:sz="0" w:space="0" w:color="auto"/>
                <w:left w:val="none" w:sz="0" w:space="0" w:color="auto"/>
                <w:bottom w:val="none" w:sz="0" w:space="0" w:color="auto"/>
                <w:right w:val="none" w:sz="0" w:space="0" w:color="auto"/>
              </w:divBdr>
            </w:div>
          </w:divsChild>
        </w:div>
        <w:div w:id="1339694318">
          <w:marLeft w:val="0"/>
          <w:marRight w:val="0"/>
          <w:marTop w:val="105"/>
          <w:marBottom w:val="105"/>
          <w:divBdr>
            <w:top w:val="none" w:sz="0" w:space="0" w:color="auto"/>
            <w:left w:val="none" w:sz="0" w:space="0" w:color="auto"/>
            <w:bottom w:val="none" w:sz="0" w:space="0" w:color="auto"/>
            <w:right w:val="none" w:sz="0" w:space="0" w:color="auto"/>
          </w:divBdr>
          <w:divsChild>
            <w:div w:id="90202665">
              <w:marLeft w:val="0"/>
              <w:marRight w:val="0"/>
              <w:marTop w:val="0"/>
              <w:marBottom w:val="0"/>
              <w:divBdr>
                <w:top w:val="none" w:sz="0" w:space="0" w:color="auto"/>
                <w:left w:val="none" w:sz="0" w:space="0" w:color="auto"/>
                <w:bottom w:val="none" w:sz="0" w:space="0" w:color="auto"/>
                <w:right w:val="none" w:sz="0" w:space="0" w:color="auto"/>
              </w:divBdr>
            </w:div>
            <w:div w:id="1666518482">
              <w:marLeft w:val="0"/>
              <w:marRight w:val="0"/>
              <w:marTop w:val="0"/>
              <w:marBottom w:val="0"/>
              <w:divBdr>
                <w:top w:val="none" w:sz="0" w:space="0" w:color="auto"/>
                <w:left w:val="none" w:sz="0" w:space="0" w:color="auto"/>
                <w:bottom w:val="none" w:sz="0" w:space="0" w:color="auto"/>
                <w:right w:val="none" w:sz="0" w:space="0" w:color="auto"/>
              </w:divBdr>
            </w:div>
          </w:divsChild>
        </w:div>
        <w:div w:id="482938745">
          <w:marLeft w:val="0"/>
          <w:marRight w:val="0"/>
          <w:marTop w:val="105"/>
          <w:marBottom w:val="105"/>
          <w:divBdr>
            <w:top w:val="none" w:sz="0" w:space="0" w:color="auto"/>
            <w:left w:val="none" w:sz="0" w:space="0" w:color="auto"/>
            <w:bottom w:val="none" w:sz="0" w:space="0" w:color="auto"/>
            <w:right w:val="none" w:sz="0" w:space="0" w:color="auto"/>
          </w:divBdr>
          <w:divsChild>
            <w:div w:id="1880316919">
              <w:marLeft w:val="0"/>
              <w:marRight w:val="0"/>
              <w:marTop w:val="0"/>
              <w:marBottom w:val="0"/>
              <w:divBdr>
                <w:top w:val="none" w:sz="0" w:space="0" w:color="auto"/>
                <w:left w:val="none" w:sz="0" w:space="0" w:color="auto"/>
                <w:bottom w:val="none" w:sz="0" w:space="0" w:color="auto"/>
                <w:right w:val="none" w:sz="0" w:space="0" w:color="auto"/>
              </w:divBdr>
            </w:div>
            <w:div w:id="1176114121">
              <w:marLeft w:val="0"/>
              <w:marRight w:val="0"/>
              <w:marTop w:val="0"/>
              <w:marBottom w:val="0"/>
              <w:divBdr>
                <w:top w:val="none" w:sz="0" w:space="0" w:color="auto"/>
                <w:left w:val="none" w:sz="0" w:space="0" w:color="auto"/>
                <w:bottom w:val="none" w:sz="0" w:space="0" w:color="auto"/>
                <w:right w:val="none" w:sz="0" w:space="0" w:color="auto"/>
              </w:divBdr>
            </w:div>
          </w:divsChild>
        </w:div>
        <w:div w:id="1606578331">
          <w:marLeft w:val="0"/>
          <w:marRight w:val="0"/>
          <w:marTop w:val="105"/>
          <w:marBottom w:val="105"/>
          <w:divBdr>
            <w:top w:val="none" w:sz="0" w:space="0" w:color="auto"/>
            <w:left w:val="none" w:sz="0" w:space="0" w:color="auto"/>
            <w:bottom w:val="none" w:sz="0" w:space="0" w:color="auto"/>
            <w:right w:val="none" w:sz="0" w:space="0" w:color="auto"/>
          </w:divBdr>
          <w:divsChild>
            <w:div w:id="751976824">
              <w:marLeft w:val="0"/>
              <w:marRight w:val="0"/>
              <w:marTop w:val="0"/>
              <w:marBottom w:val="0"/>
              <w:divBdr>
                <w:top w:val="none" w:sz="0" w:space="0" w:color="auto"/>
                <w:left w:val="none" w:sz="0" w:space="0" w:color="auto"/>
                <w:bottom w:val="none" w:sz="0" w:space="0" w:color="auto"/>
                <w:right w:val="none" w:sz="0" w:space="0" w:color="auto"/>
              </w:divBdr>
            </w:div>
            <w:div w:id="1040008192">
              <w:marLeft w:val="0"/>
              <w:marRight w:val="0"/>
              <w:marTop w:val="0"/>
              <w:marBottom w:val="0"/>
              <w:divBdr>
                <w:top w:val="none" w:sz="0" w:space="0" w:color="auto"/>
                <w:left w:val="none" w:sz="0" w:space="0" w:color="auto"/>
                <w:bottom w:val="none" w:sz="0" w:space="0" w:color="auto"/>
                <w:right w:val="none" w:sz="0" w:space="0" w:color="auto"/>
              </w:divBdr>
            </w:div>
          </w:divsChild>
        </w:div>
        <w:div w:id="2135636741">
          <w:marLeft w:val="0"/>
          <w:marRight w:val="0"/>
          <w:marTop w:val="105"/>
          <w:marBottom w:val="105"/>
          <w:divBdr>
            <w:top w:val="none" w:sz="0" w:space="0" w:color="auto"/>
            <w:left w:val="none" w:sz="0" w:space="0" w:color="auto"/>
            <w:bottom w:val="none" w:sz="0" w:space="0" w:color="auto"/>
            <w:right w:val="none" w:sz="0" w:space="0" w:color="auto"/>
          </w:divBdr>
          <w:divsChild>
            <w:div w:id="506870504">
              <w:marLeft w:val="0"/>
              <w:marRight w:val="0"/>
              <w:marTop w:val="0"/>
              <w:marBottom w:val="0"/>
              <w:divBdr>
                <w:top w:val="none" w:sz="0" w:space="0" w:color="auto"/>
                <w:left w:val="none" w:sz="0" w:space="0" w:color="auto"/>
                <w:bottom w:val="none" w:sz="0" w:space="0" w:color="auto"/>
                <w:right w:val="none" w:sz="0" w:space="0" w:color="auto"/>
              </w:divBdr>
            </w:div>
            <w:div w:id="1927420556">
              <w:marLeft w:val="0"/>
              <w:marRight w:val="0"/>
              <w:marTop w:val="0"/>
              <w:marBottom w:val="0"/>
              <w:divBdr>
                <w:top w:val="none" w:sz="0" w:space="0" w:color="auto"/>
                <w:left w:val="none" w:sz="0" w:space="0" w:color="auto"/>
                <w:bottom w:val="none" w:sz="0" w:space="0" w:color="auto"/>
                <w:right w:val="none" w:sz="0" w:space="0" w:color="auto"/>
              </w:divBdr>
            </w:div>
          </w:divsChild>
        </w:div>
        <w:div w:id="1496604620">
          <w:marLeft w:val="0"/>
          <w:marRight w:val="0"/>
          <w:marTop w:val="105"/>
          <w:marBottom w:val="105"/>
          <w:divBdr>
            <w:top w:val="none" w:sz="0" w:space="0" w:color="auto"/>
            <w:left w:val="none" w:sz="0" w:space="0" w:color="auto"/>
            <w:bottom w:val="none" w:sz="0" w:space="0" w:color="auto"/>
            <w:right w:val="none" w:sz="0" w:space="0" w:color="auto"/>
          </w:divBdr>
          <w:divsChild>
            <w:div w:id="1105151741">
              <w:marLeft w:val="0"/>
              <w:marRight w:val="0"/>
              <w:marTop w:val="0"/>
              <w:marBottom w:val="0"/>
              <w:divBdr>
                <w:top w:val="none" w:sz="0" w:space="0" w:color="auto"/>
                <w:left w:val="none" w:sz="0" w:space="0" w:color="auto"/>
                <w:bottom w:val="none" w:sz="0" w:space="0" w:color="auto"/>
                <w:right w:val="none" w:sz="0" w:space="0" w:color="auto"/>
              </w:divBdr>
            </w:div>
            <w:div w:id="1998798297">
              <w:marLeft w:val="0"/>
              <w:marRight w:val="0"/>
              <w:marTop w:val="0"/>
              <w:marBottom w:val="0"/>
              <w:divBdr>
                <w:top w:val="none" w:sz="0" w:space="0" w:color="auto"/>
                <w:left w:val="none" w:sz="0" w:space="0" w:color="auto"/>
                <w:bottom w:val="none" w:sz="0" w:space="0" w:color="auto"/>
                <w:right w:val="none" w:sz="0" w:space="0" w:color="auto"/>
              </w:divBdr>
            </w:div>
          </w:divsChild>
        </w:div>
        <w:div w:id="1078091251">
          <w:marLeft w:val="0"/>
          <w:marRight w:val="0"/>
          <w:marTop w:val="105"/>
          <w:marBottom w:val="105"/>
          <w:divBdr>
            <w:top w:val="none" w:sz="0" w:space="0" w:color="auto"/>
            <w:left w:val="none" w:sz="0" w:space="0" w:color="auto"/>
            <w:bottom w:val="none" w:sz="0" w:space="0" w:color="auto"/>
            <w:right w:val="none" w:sz="0" w:space="0" w:color="auto"/>
          </w:divBdr>
          <w:divsChild>
            <w:div w:id="966467417">
              <w:marLeft w:val="0"/>
              <w:marRight w:val="0"/>
              <w:marTop w:val="0"/>
              <w:marBottom w:val="0"/>
              <w:divBdr>
                <w:top w:val="none" w:sz="0" w:space="0" w:color="auto"/>
                <w:left w:val="none" w:sz="0" w:space="0" w:color="auto"/>
                <w:bottom w:val="none" w:sz="0" w:space="0" w:color="auto"/>
                <w:right w:val="none" w:sz="0" w:space="0" w:color="auto"/>
              </w:divBdr>
            </w:div>
            <w:div w:id="5325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69515">
      <w:bodyDiv w:val="1"/>
      <w:marLeft w:val="0"/>
      <w:marRight w:val="0"/>
      <w:marTop w:val="0"/>
      <w:marBottom w:val="0"/>
      <w:divBdr>
        <w:top w:val="none" w:sz="0" w:space="0" w:color="auto"/>
        <w:left w:val="none" w:sz="0" w:space="0" w:color="auto"/>
        <w:bottom w:val="none" w:sz="0" w:space="0" w:color="auto"/>
        <w:right w:val="none" w:sz="0" w:space="0" w:color="auto"/>
      </w:divBdr>
    </w:div>
    <w:div w:id="1610433699">
      <w:bodyDiv w:val="1"/>
      <w:marLeft w:val="0"/>
      <w:marRight w:val="0"/>
      <w:marTop w:val="0"/>
      <w:marBottom w:val="0"/>
      <w:divBdr>
        <w:top w:val="none" w:sz="0" w:space="0" w:color="auto"/>
        <w:left w:val="none" w:sz="0" w:space="0" w:color="auto"/>
        <w:bottom w:val="none" w:sz="0" w:space="0" w:color="auto"/>
        <w:right w:val="none" w:sz="0" w:space="0" w:color="auto"/>
      </w:divBdr>
      <w:divsChild>
        <w:div w:id="2020428878">
          <w:marLeft w:val="0"/>
          <w:marRight w:val="0"/>
          <w:marTop w:val="0"/>
          <w:marBottom w:val="0"/>
          <w:divBdr>
            <w:top w:val="none" w:sz="0" w:space="0" w:color="auto"/>
            <w:left w:val="none" w:sz="0" w:space="0" w:color="auto"/>
            <w:bottom w:val="none" w:sz="0" w:space="0" w:color="auto"/>
            <w:right w:val="none" w:sz="0" w:space="0" w:color="auto"/>
          </w:divBdr>
        </w:div>
      </w:divsChild>
    </w:div>
    <w:div w:id="1630090551">
      <w:bodyDiv w:val="1"/>
      <w:marLeft w:val="0"/>
      <w:marRight w:val="0"/>
      <w:marTop w:val="0"/>
      <w:marBottom w:val="0"/>
      <w:divBdr>
        <w:top w:val="none" w:sz="0" w:space="0" w:color="auto"/>
        <w:left w:val="none" w:sz="0" w:space="0" w:color="auto"/>
        <w:bottom w:val="none" w:sz="0" w:space="0" w:color="auto"/>
        <w:right w:val="none" w:sz="0" w:space="0" w:color="auto"/>
      </w:divBdr>
      <w:divsChild>
        <w:div w:id="1179075681">
          <w:marLeft w:val="0"/>
          <w:marRight w:val="0"/>
          <w:marTop w:val="0"/>
          <w:marBottom w:val="0"/>
          <w:divBdr>
            <w:top w:val="none" w:sz="0" w:space="0" w:color="auto"/>
            <w:left w:val="none" w:sz="0" w:space="0" w:color="auto"/>
            <w:bottom w:val="none" w:sz="0" w:space="0" w:color="auto"/>
            <w:right w:val="none" w:sz="0" w:space="0" w:color="auto"/>
          </w:divBdr>
        </w:div>
      </w:divsChild>
    </w:div>
    <w:div w:id="1652367694">
      <w:bodyDiv w:val="1"/>
      <w:marLeft w:val="0"/>
      <w:marRight w:val="0"/>
      <w:marTop w:val="0"/>
      <w:marBottom w:val="0"/>
      <w:divBdr>
        <w:top w:val="none" w:sz="0" w:space="0" w:color="auto"/>
        <w:left w:val="none" w:sz="0" w:space="0" w:color="auto"/>
        <w:bottom w:val="none" w:sz="0" w:space="0" w:color="auto"/>
        <w:right w:val="none" w:sz="0" w:space="0" w:color="auto"/>
      </w:divBdr>
    </w:div>
    <w:div w:id="1676180238">
      <w:bodyDiv w:val="1"/>
      <w:marLeft w:val="0"/>
      <w:marRight w:val="0"/>
      <w:marTop w:val="0"/>
      <w:marBottom w:val="0"/>
      <w:divBdr>
        <w:top w:val="none" w:sz="0" w:space="0" w:color="auto"/>
        <w:left w:val="none" w:sz="0" w:space="0" w:color="auto"/>
        <w:bottom w:val="none" w:sz="0" w:space="0" w:color="auto"/>
        <w:right w:val="none" w:sz="0" w:space="0" w:color="auto"/>
      </w:divBdr>
      <w:divsChild>
        <w:div w:id="293558879">
          <w:marLeft w:val="0"/>
          <w:marRight w:val="0"/>
          <w:marTop w:val="0"/>
          <w:marBottom w:val="0"/>
          <w:divBdr>
            <w:top w:val="none" w:sz="0" w:space="0" w:color="auto"/>
            <w:left w:val="none" w:sz="0" w:space="0" w:color="auto"/>
            <w:bottom w:val="none" w:sz="0" w:space="0" w:color="auto"/>
            <w:right w:val="none" w:sz="0" w:space="0" w:color="auto"/>
          </w:divBdr>
          <w:divsChild>
            <w:div w:id="1489977421">
              <w:marLeft w:val="0"/>
              <w:marRight w:val="0"/>
              <w:marTop w:val="0"/>
              <w:marBottom w:val="0"/>
              <w:divBdr>
                <w:top w:val="none" w:sz="0" w:space="0" w:color="auto"/>
                <w:left w:val="none" w:sz="0" w:space="0" w:color="auto"/>
                <w:bottom w:val="none" w:sz="0" w:space="0" w:color="auto"/>
                <w:right w:val="none" w:sz="0" w:space="0" w:color="auto"/>
              </w:divBdr>
              <w:divsChild>
                <w:div w:id="724989973">
                  <w:marLeft w:val="0"/>
                  <w:marRight w:val="0"/>
                  <w:marTop w:val="0"/>
                  <w:marBottom w:val="0"/>
                  <w:divBdr>
                    <w:top w:val="none" w:sz="0" w:space="0" w:color="auto"/>
                    <w:left w:val="none" w:sz="0" w:space="0" w:color="auto"/>
                    <w:bottom w:val="none" w:sz="0" w:space="0" w:color="auto"/>
                    <w:right w:val="none" w:sz="0" w:space="0" w:color="auto"/>
                  </w:divBdr>
                </w:div>
              </w:divsChild>
            </w:div>
            <w:div w:id="1600455510">
              <w:marLeft w:val="0"/>
              <w:marRight w:val="0"/>
              <w:marTop w:val="0"/>
              <w:marBottom w:val="0"/>
              <w:divBdr>
                <w:top w:val="none" w:sz="0" w:space="0" w:color="auto"/>
                <w:left w:val="none" w:sz="0" w:space="0" w:color="auto"/>
                <w:bottom w:val="none" w:sz="0" w:space="0" w:color="auto"/>
                <w:right w:val="none" w:sz="0" w:space="0" w:color="auto"/>
              </w:divBdr>
            </w:div>
          </w:divsChild>
        </w:div>
        <w:div w:id="1725329068">
          <w:marLeft w:val="0"/>
          <w:marRight w:val="0"/>
          <w:marTop w:val="0"/>
          <w:marBottom w:val="0"/>
          <w:divBdr>
            <w:top w:val="none" w:sz="0" w:space="0" w:color="auto"/>
            <w:left w:val="none" w:sz="0" w:space="0" w:color="auto"/>
            <w:bottom w:val="none" w:sz="0" w:space="0" w:color="auto"/>
            <w:right w:val="none" w:sz="0" w:space="0" w:color="auto"/>
          </w:divBdr>
          <w:divsChild>
            <w:div w:id="1279213818">
              <w:marLeft w:val="0"/>
              <w:marRight w:val="0"/>
              <w:marTop w:val="0"/>
              <w:marBottom w:val="0"/>
              <w:divBdr>
                <w:top w:val="none" w:sz="0" w:space="0" w:color="auto"/>
                <w:left w:val="none" w:sz="0" w:space="0" w:color="auto"/>
                <w:bottom w:val="none" w:sz="0" w:space="0" w:color="auto"/>
                <w:right w:val="none" w:sz="0" w:space="0" w:color="auto"/>
              </w:divBdr>
              <w:divsChild>
                <w:div w:id="609047913">
                  <w:marLeft w:val="0"/>
                  <w:marRight w:val="0"/>
                  <w:marTop w:val="0"/>
                  <w:marBottom w:val="0"/>
                  <w:divBdr>
                    <w:top w:val="none" w:sz="0" w:space="0" w:color="auto"/>
                    <w:left w:val="none" w:sz="0" w:space="0" w:color="auto"/>
                    <w:bottom w:val="none" w:sz="0" w:space="0" w:color="auto"/>
                    <w:right w:val="none" w:sz="0" w:space="0" w:color="auto"/>
                  </w:divBdr>
                </w:div>
              </w:divsChild>
            </w:div>
            <w:div w:id="1584216541">
              <w:marLeft w:val="0"/>
              <w:marRight w:val="0"/>
              <w:marTop w:val="0"/>
              <w:marBottom w:val="0"/>
              <w:divBdr>
                <w:top w:val="none" w:sz="0" w:space="0" w:color="auto"/>
                <w:left w:val="none" w:sz="0" w:space="0" w:color="auto"/>
                <w:bottom w:val="none" w:sz="0" w:space="0" w:color="auto"/>
                <w:right w:val="none" w:sz="0" w:space="0" w:color="auto"/>
              </w:divBdr>
            </w:div>
          </w:divsChild>
        </w:div>
        <w:div w:id="215162912">
          <w:marLeft w:val="0"/>
          <w:marRight w:val="0"/>
          <w:marTop w:val="0"/>
          <w:marBottom w:val="0"/>
          <w:divBdr>
            <w:top w:val="none" w:sz="0" w:space="0" w:color="auto"/>
            <w:left w:val="none" w:sz="0" w:space="0" w:color="auto"/>
            <w:bottom w:val="none" w:sz="0" w:space="0" w:color="auto"/>
            <w:right w:val="none" w:sz="0" w:space="0" w:color="auto"/>
          </w:divBdr>
          <w:divsChild>
            <w:div w:id="1416441670">
              <w:marLeft w:val="0"/>
              <w:marRight w:val="0"/>
              <w:marTop w:val="0"/>
              <w:marBottom w:val="0"/>
              <w:divBdr>
                <w:top w:val="none" w:sz="0" w:space="0" w:color="auto"/>
                <w:left w:val="none" w:sz="0" w:space="0" w:color="auto"/>
                <w:bottom w:val="none" w:sz="0" w:space="0" w:color="auto"/>
                <w:right w:val="none" w:sz="0" w:space="0" w:color="auto"/>
              </w:divBdr>
              <w:divsChild>
                <w:div w:id="1510220351">
                  <w:marLeft w:val="0"/>
                  <w:marRight w:val="0"/>
                  <w:marTop w:val="0"/>
                  <w:marBottom w:val="0"/>
                  <w:divBdr>
                    <w:top w:val="none" w:sz="0" w:space="0" w:color="auto"/>
                    <w:left w:val="none" w:sz="0" w:space="0" w:color="auto"/>
                    <w:bottom w:val="none" w:sz="0" w:space="0" w:color="auto"/>
                    <w:right w:val="none" w:sz="0" w:space="0" w:color="auto"/>
                  </w:divBdr>
                </w:div>
              </w:divsChild>
            </w:div>
            <w:div w:id="560405930">
              <w:marLeft w:val="0"/>
              <w:marRight w:val="0"/>
              <w:marTop w:val="0"/>
              <w:marBottom w:val="0"/>
              <w:divBdr>
                <w:top w:val="none" w:sz="0" w:space="0" w:color="auto"/>
                <w:left w:val="none" w:sz="0" w:space="0" w:color="auto"/>
                <w:bottom w:val="none" w:sz="0" w:space="0" w:color="auto"/>
                <w:right w:val="none" w:sz="0" w:space="0" w:color="auto"/>
              </w:divBdr>
            </w:div>
          </w:divsChild>
        </w:div>
        <w:div w:id="1835995714">
          <w:marLeft w:val="0"/>
          <w:marRight w:val="0"/>
          <w:marTop w:val="0"/>
          <w:marBottom w:val="0"/>
          <w:divBdr>
            <w:top w:val="none" w:sz="0" w:space="0" w:color="auto"/>
            <w:left w:val="none" w:sz="0" w:space="0" w:color="auto"/>
            <w:bottom w:val="none" w:sz="0" w:space="0" w:color="auto"/>
            <w:right w:val="none" w:sz="0" w:space="0" w:color="auto"/>
          </w:divBdr>
          <w:divsChild>
            <w:div w:id="285819214">
              <w:marLeft w:val="0"/>
              <w:marRight w:val="0"/>
              <w:marTop w:val="0"/>
              <w:marBottom w:val="0"/>
              <w:divBdr>
                <w:top w:val="none" w:sz="0" w:space="0" w:color="auto"/>
                <w:left w:val="none" w:sz="0" w:space="0" w:color="auto"/>
                <w:bottom w:val="none" w:sz="0" w:space="0" w:color="auto"/>
                <w:right w:val="none" w:sz="0" w:space="0" w:color="auto"/>
              </w:divBdr>
              <w:divsChild>
                <w:div w:id="18711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090">
          <w:marLeft w:val="0"/>
          <w:marRight w:val="0"/>
          <w:marTop w:val="0"/>
          <w:marBottom w:val="0"/>
          <w:divBdr>
            <w:top w:val="none" w:sz="0" w:space="0" w:color="auto"/>
            <w:left w:val="none" w:sz="0" w:space="0" w:color="auto"/>
            <w:bottom w:val="none" w:sz="0" w:space="0" w:color="auto"/>
            <w:right w:val="none" w:sz="0" w:space="0" w:color="auto"/>
          </w:divBdr>
          <w:divsChild>
            <w:div w:id="1122572835">
              <w:marLeft w:val="0"/>
              <w:marRight w:val="0"/>
              <w:marTop w:val="0"/>
              <w:marBottom w:val="0"/>
              <w:divBdr>
                <w:top w:val="none" w:sz="0" w:space="0" w:color="auto"/>
                <w:left w:val="none" w:sz="0" w:space="0" w:color="auto"/>
                <w:bottom w:val="none" w:sz="0" w:space="0" w:color="auto"/>
                <w:right w:val="none" w:sz="0" w:space="0" w:color="auto"/>
              </w:divBdr>
              <w:divsChild>
                <w:div w:id="209473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574">
          <w:marLeft w:val="0"/>
          <w:marRight w:val="0"/>
          <w:marTop w:val="0"/>
          <w:marBottom w:val="0"/>
          <w:divBdr>
            <w:top w:val="none" w:sz="0" w:space="0" w:color="auto"/>
            <w:left w:val="none" w:sz="0" w:space="0" w:color="auto"/>
            <w:bottom w:val="none" w:sz="0" w:space="0" w:color="auto"/>
            <w:right w:val="none" w:sz="0" w:space="0" w:color="auto"/>
          </w:divBdr>
          <w:divsChild>
            <w:div w:id="1050573749">
              <w:marLeft w:val="0"/>
              <w:marRight w:val="0"/>
              <w:marTop w:val="0"/>
              <w:marBottom w:val="0"/>
              <w:divBdr>
                <w:top w:val="none" w:sz="0" w:space="0" w:color="auto"/>
                <w:left w:val="none" w:sz="0" w:space="0" w:color="auto"/>
                <w:bottom w:val="none" w:sz="0" w:space="0" w:color="auto"/>
                <w:right w:val="none" w:sz="0" w:space="0" w:color="auto"/>
              </w:divBdr>
              <w:divsChild>
                <w:div w:id="10506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6232">
          <w:marLeft w:val="0"/>
          <w:marRight w:val="0"/>
          <w:marTop w:val="0"/>
          <w:marBottom w:val="0"/>
          <w:divBdr>
            <w:top w:val="none" w:sz="0" w:space="0" w:color="auto"/>
            <w:left w:val="none" w:sz="0" w:space="0" w:color="auto"/>
            <w:bottom w:val="none" w:sz="0" w:space="0" w:color="auto"/>
            <w:right w:val="none" w:sz="0" w:space="0" w:color="auto"/>
          </w:divBdr>
          <w:divsChild>
            <w:div w:id="513691985">
              <w:marLeft w:val="0"/>
              <w:marRight w:val="0"/>
              <w:marTop w:val="0"/>
              <w:marBottom w:val="0"/>
              <w:divBdr>
                <w:top w:val="none" w:sz="0" w:space="0" w:color="auto"/>
                <w:left w:val="none" w:sz="0" w:space="0" w:color="auto"/>
                <w:bottom w:val="none" w:sz="0" w:space="0" w:color="auto"/>
                <w:right w:val="none" w:sz="0" w:space="0" w:color="auto"/>
              </w:divBdr>
              <w:divsChild>
                <w:div w:id="1687823363">
                  <w:marLeft w:val="0"/>
                  <w:marRight w:val="0"/>
                  <w:marTop w:val="0"/>
                  <w:marBottom w:val="0"/>
                  <w:divBdr>
                    <w:top w:val="none" w:sz="0" w:space="0" w:color="auto"/>
                    <w:left w:val="none" w:sz="0" w:space="0" w:color="auto"/>
                    <w:bottom w:val="none" w:sz="0" w:space="0" w:color="auto"/>
                    <w:right w:val="none" w:sz="0" w:space="0" w:color="auto"/>
                  </w:divBdr>
                </w:div>
              </w:divsChild>
            </w:div>
            <w:div w:id="579410631">
              <w:marLeft w:val="0"/>
              <w:marRight w:val="0"/>
              <w:marTop w:val="0"/>
              <w:marBottom w:val="0"/>
              <w:divBdr>
                <w:top w:val="none" w:sz="0" w:space="0" w:color="auto"/>
                <w:left w:val="none" w:sz="0" w:space="0" w:color="auto"/>
                <w:bottom w:val="none" w:sz="0" w:space="0" w:color="auto"/>
                <w:right w:val="none" w:sz="0" w:space="0" w:color="auto"/>
              </w:divBdr>
            </w:div>
          </w:divsChild>
        </w:div>
        <w:div w:id="791705762">
          <w:marLeft w:val="0"/>
          <w:marRight w:val="0"/>
          <w:marTop w:val="0"/>
          <w:marBottom w:val="0"/>
          <w:divBdr>
            <w:top w:val="none" w:sz="0" w:space="0" w:color="auto"/>
            <w:left w:val="none" w:sz="0" w:space="0" w:color="auto"/>
            <w:bottom w:val="none" w:sz="0" w:space="0" w:color="auto"/>
            <w:right w:val="none" w:sz="0" w:space="0" w:color="auto"/>
          </w:divBdr>
          <w:divsChild>
            <w:div w:id="878737823">
              <w:marLeft w:val="0"/>
              <w:marRight w:val="0"/>
              <w:marTop w:val="0"/>
              <w:marBottom w:val="0"/>
              <w:divBdr>
                <w:top w:val="none" w:sz="0" w:space="0" w:color="auto"/>
                <w:left w:val="none" w:sz="0" w:space="0" w:color="auto"/>
                <w:bottom w:val="none" w:sz="0" w:space="0" w:color="auto"/>
                <w:right w:val="none" w:sz="0" w:space="0" w:color="auto"/>
              </w:divBdr>
              <w:divsChild>
                <w:div w:id="1267427764">
                  <w:marLeft w:val="0"/>
                  <w:marRight w:val="0"/>
                  <w:marTop w:val="0"/>
                  <w:marBottom w:val="0"/>
                  <w:divBdr>
                    <w:top w:val="none" w:sz="0" w:space="0" w:color="auto"/>
                    <w:left w:val="none" w:sz="0" w:space="0" w:color="auto"/>
                    <w:bottom w:val="none" w:sz="0" w:space="0" w:color="auto"/>
                    <w:right w:val="none" w:sz="0" w:space="0" w:color="auto"/>
                  </w:divBdr>
                </w:div>
              </w:divsChild>
            </w:div>
            <w:div w:id="1698777434">
              <w:marLeft w:val="0"/>
              <w:marRight w:val="0"/>
              <w:marTop w:val="0"/>
              <w:marBottom w:val="0"/>
              <w:divBdr>
                <w:top w:val="none" w:sz="0" w:space="0" w:color="auto"/>
                <w:left w:val="none" w:sz="0" w:space="0" w:color="auto"/>
                <w:bottom w:val="none" w:sz="0" w:space="0" w:color="auto"/>
                <w:right w:val="none" w:sz="0" w:space="0" w:color="auto"/>
              </w:divBdr>
            </w:div>
          </w:divsChild>
        </w:div>
        <w:div w:id="1362049420">
          <w:marLeft w:val="0"/>
          <w:marRight w:val="0"/>
          <w:marTop w:val="0"/>
          <w:marBottom w:val="0"/>
          <w:divBdr>
            <w:top w:val="none" w:sz="0" w:space="0" w:color="auto"/>
            <w:left w:val="none" w:sz="0" w:space="0" w:color="auto"/>
            <w:bottom w:val="none" w:sz="0" w:space="0" w:color="auto"/>
            <w:right w:val="none" w:sz="0" w:space="0" w:color="auto"/>
          </w:divBdr>
          <w:divsChild>
            <w:div w:id="978923409">
              <w:marLeft w:val="0"/>
              <w:marRight w:val="0"/>
              <w:marTop w:val="0"/>
              <w:marBottom w:val="0"/>
              <w:divBdr>
                <w:top w:val="none" w:sz="0" w:space="0" w:color="auto"/>
                <w:left w:val="none" w:sz="0" w:space="0" w:color="auto"/>
                <w:bottom w:val="none" w:sz="0" w:space="0" w:color="auto"/>
                <w:right w:val="none" w:sz="0" w:space="0" w:color="auto"/>
              </w:divBdr>
              <w:divsChild>
                <w:div w:id="15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169486">
          <w:marLeft w:val="0"/>
          <w:marRight w:val="0"/>
          <w:marTop w:val="0"/>
          <w:marBottom w:val="0"/>
          <w:divBdr>
            <w:top w:val="none" w:sz="0" w:space="0" w:color="auto"/>
            <w:left w:val="none" w:sz="0" w:space="0" w:color="auto"/>
            <w:bottom w:val="none" w:sz="0" w:space="0" w:color="auto"/>
            <w:right w:val="none" w:sz="0" w:space="0" w:color="auto"/>
          </w:divBdr>
          <w:divsChild>
            <w:div w:id="406727452">
              <w:marLeft w:val="0"/>
              <w:marRight w:val="0"/>
              <w:marTop w:val="0"/>
              <w:marBottom w:val="0"/>
              <w:divBdr>
                <w:top w:val="none" w:sz="0" w:space="0" w:color="auto"/>
                <w:left w:val="none" w:sz="0" w:space="0" w:color="auto"/>
                <w:bottom w:val="none" w:sz="0" w:space="0" w:color="auto"/>
                <w:right w:val="none" w:sz="0" w:space="0" w:color="auto"/>
              </w:divBdr>
              <w:divsChild>
                <w:div w:id="14710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25605">
          <w:marLeft w:val="0"/>
          <w:marRight w:val="0"/>
          <w:marTop w:val="0"/>
          <w:marBottom w:val="0"/>
          <w:divBdr>
            <w:top w:val="none" w:sz="0" w:space="0" w:color="auto"/>
            <w:left w:val="none" w:sz="0" w:space="0" w:color="auto"/>
            <w:bottom w:val="none" w:sz="0" w:space="0" w:color="auto"/>
            <w:right w:val="none" w:sz="0" w:space="0" w:color="auto"/>
          </w:divBdr>
          <w:divsChild>
            <w:div w:id="874074443">
              <w:marLeft w:val="0"/>
              <w:marRight w:val="0"/>
              <w:marTop w:val="0"/>
              <w:marBottom w:val="0"/>
              <w:divBdr>
                <w:top w:val="none" w:sz="0" w:space="0" w:color="auto"/>
                <w:left w:val="none" w:sz="0" w:space="0" w:color="auto"/>
                <w:bottom w:val="none" w:sz="0" w:space="0" w:color="auto"/>
                <w:right w:val="none" w:sz="0" w:space="0" w:color="auto"/>
              </w:divBdr>
              <w:divsChild>
                <w:div w:id="20442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86547">
          <w:marLeft w:val="0"/>
          <w:marRight w:val="0"/>
          <w:marTop w:val="0"/>
          <w:marBottom w:val="0"/>
          <w:divBdr>
            <w:top w:val="none" w:sz="0" w:space="0" w:color="auto"/>
            <w:left w:val="none" w:sz="0" w:space="0" w:color="auto"/>
            <w:bottom w:val="none" w:sz="0" w:space="0" w:color="auto"/>
            <w:right w:val="none" w:sz="0" w:space="0" w:color="auto"/>
          </w:divBdr>
          <w:divsChild>
            <w:div w:id="1601914396">
              <w:marLeft w:val="0"/>
              <w:marRight w:val="0"/>
              <w:marTop w:val="0"/>
              <w:marBottom w:val="0"/>
              <w:divBdr>
                <w:top w:val="none" w:sz="0" w:space="0" w:color="auto"/>
                <w:left w:val="none" w:sz="0" w:space="0" w:color="auto"/>
                <w:bottom w:val="none" w:sz="0" w:space="0" w:color="auto"/>
                <w:right w:val="none" w:sz="0" w:space="0" w:color="auto"/>
              </w:divBdr>
              <w:divsChild>
                <w:div w:id="9236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3110">
          <w:marLeft w:val="0"/>
          <w:marRight w:val="0"/>
          <w:marTop w:val="0"/>
          <w:marBottom w:val="0"/>
          <w:divBdr>
            <w:top w:val="none" w:sz="0" w:space="0" w:color="auto"/>
            <w:left w:val="none" w:sz="0" w:space="0" w:color="auto"/>
            <w:bottom w:val="none" w:sz="0" w:space="0" w:color="auto"/>
            <w:right w:val="none" w:sz="0" w:space="0" w:color="auto"/>
          </w:divBdr>
          <w:divsChild>
            <w:div w:id="951862376">
              <w:marLeft w:val="0"/>
              <w:marRight w:val="0"/>
              <w:marTop w:val="0"/>
              <w:marBottom w:val="0"/>
              <w:divBdr>
                <w:top w:val="none" w:sz="0" w:space="0" w:color="auto"/>
                <w:left w:val="none" w:sz="0" w:space="0" w:color="auto"/>
                <w:bottom w:val="none" w:sz="0" w:space="0" w:color="auto"/>
                <w:right w:val="none" w:sz="0" w:space="0" w:color="auto"/>
              </w:divBdr>
              <w:divsChild>
                <w:div w:id="1799451300">
                  <w:marLeft w:val="0"/>
                  <w:marRight w:val="0"/>
                  <w:marTop w:val="0"/>
                  <w:marBottom w:val="0"/>
                  <w:divBdr>
                    <w:top w:val="none" w:sz="0" w:space="0" w:color="auto"/>
                    <w:left w:val="none" w:sz="0" w:space="0" w:color="auto"/>
                    <w:bottom w:val="none" w:sz="0" w:space="0" w:color="auto"/>
                    <w:right w:val="none" w:sz="0" w:space="0" w:color="auto"/>
                  </w:divBdr>
                </w:div>
              </w:divsChild>
            </w:div>
            <w:div w:id="1685402981">
              <w:marLeft w:val="0"/>
              <w:marRight w:val="0"/>
              <w:marTop w:val="0"/>
              <w:marBottom w:val="0"/>
              <w:divBdr>
                <w:top w:val="none" w:sz="0" w:space="0" w:color="auto"/>
                <w:left w:val="none" w:sz="0" w:space="0" w:color="auto"/>
                <w:bottom w:val="none" w:sz="0" w:space="0" w:color="auto"/>
                <w:right w:val="none" w:sz="0" w:space="0" w:color="auto"/>
              </w:divBdr>
            </w:div>
          </w:divsChild>
        </w:div>
        <w:div w:id="1381130493">
          <w:marLeft w:val="0"/>
          <w:marRight w:val="0"/>
          <w:marTop w:val="0"/>
          <w:marBottom w:val="0"/>
          <w:divBdr>
            <w:top w:val="none" w:sz="0" w:space="0" w:color="auto"/>
            <w:left w:val="none" w:sz="0" w:space="0" w:color="auto"/>
            <w:bottom w:val="none" w:sz="0" w:space="0" w:color="auto"/>
            <w:right w:val="none" w:sz="0" w:space="0" w:color="auto"/>
          </w:divBdr>
          <w:divsChild>
            <w:div w:id="252933635">
              <w:marLeft w:val="0"/>
              <w:marRight w:val="0"/>
              <w:marTop w:val="0"/>
              <w:marBottom w:val="0"/>
              <w:divBdr>
                <w:top w:val="none" w:sz="0" w:space="0" w:color="auto"/>
                <w:left w:val="none" w:sz="0" w:space="0" w:color="auto"/>
                <w:bottom w:val="none" w:sz="0" w:space="0" w:color="auto"/>
                <w:right w:val="none" w:sz="0" w:space="0" w:color="auto"/>
              </w:divBdr>
              <w:divsChild>
                <w:div w:id="1482964253">
                  <w:marLeft w:val="0"/>
                  <w:marRight w:val="0"/>
                  <w:marTop w:val="0"/>
                  <w:marBottom w:val="0"/>
                  <w:divBdr>
                    <w:top w:val="none" w:sz="0" w:space="0" w:color="auto"/>
                    <w:left w:val="none" w:sz="0" w:space="0" w:color="auto"/>
                    <w:bottom w:val="none" w:sz="0" w:space="0" w:color="auto"/>
                    <w:right w:val="none" w:sz="0" w:space="0" w:color="auto"/>
                  </w:divBdr>
                </w:div>
              </w:divsChild>
            </w:div>
            <w:div w:id="207369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292">
      <w:bodyDiv w:val="1"/>
      <w:marLeft w:val="0"/>
      <w:marRight w:val="0"/>
      <w:marTop w:val="0"/>
      <w:marBottom w:val="0"/>
      <w:divBdr>
        <w:top w:val="none" w:sz="0" w:space="0" w:color="auto"/>
        <w:left w:val="none" w:sz="0" w:space="0" w:color="auto"/>
        <w:bottom w:val="none" w:sz="0" w:space="0" w:color="auto"/>
        <w:right w:val="none" w:sz="0" w:space="0" w:color="auto"/>
      </w:divBdr>
      <w:divsChild>
        <w:div w:id="2004353717">
          <w:marLeft w:val="0"/>
          <w:marRight w:val="0"/>
          <w:marTop w:val="0"/>
          <w:marBottom w:val="0"/>
          <w:divBdr>
            <w:top w:val="none" w:sz="0" w:space="0" w:color="auto"/>
            <w:left w:val="none" w:sz="0" w:space="0" w:color="auto"/>
            <w:bottom w:val="none" w:sz="0" w:space="0" w:color="auto"/>
            <w:right w:val="none" w:sz="0" w:space="0" w:color="auto"/>
          </w:divBdr>
        </w:div>
      </w:divsChild>
    </w:div>
    <w:div w:id="1709600885">
      <w:bodyDiv w:val="1"/>
      <w:marLeft w:val="0"/>
      <w:marRight w:val="0"/>
      <w:marTop w:val="0"/>
      <w:marBottom w:val="0"/>
      <w:divBdr>
        <w:top w:val="none" w:sz="0" w:space="0" w:color="auto"/>
        <w:left w:val="none" w:sz="0" w:space="0" w:color="auto"/>
        <w:bottom w:val="none" w:sz="0" w:space="0" w:color="auto"/>
        <w:right w:val="none" w:sz="0" w:space="0" w:color="auto"/>
      </w:divBdr>
      <w:divsChild>
        <w:div w:id="1682389509">
          <w:marLeft w:val="0"/>
          <w:marRight w:val="0"/>
          <w:marTop w:val="0"/>
          <w:marBottom w:val="0"/>
          <w:divBdr>
            <w:top w:val="none" w:sz="0" w:space="0" w:color="auto"/>
            <w:left w:val="none" w:sz="0" w:space="0" w:color="auto"/>
            <w:bottom w:val="none" w:sz="0" w:space="0" w:color="auto"/>
            <w:right w:val="none" w:sz="0" w:space="0" w:color="auto"/>
          </w:divBdr>
        </w:div>
      </w:divsChild>
    </w:div>
    <w:div w:id="1729962402">
      <w:bodyDiv w:val="1"/>
      <w:marLeft w:val="0"/>
      <w:marRight w:val="0"/>
      <w:marTop w:val="0"/>
      <w:marBottom w:val="0"/>
      <w:divBdr>
        <w:top w:val="none" w:sz="0" w:space="0" w:color="auto"/>
        <w:left w:val="none" w:sz="0" w:space="0" w:color="auto"/>
        <w:bottom w:val="none" w:sz="0" w:space="0" w:color="auto"/>
        <w:right w:val="none" w:sz="0" w:space="0" w:color="auto"/>
      </w:divBdr>
      <w:divsChild>
        <w:div w:id="765733520">
          <w:marLeft w:val="0"/>
          <w:marRight w:val="0"/>
          <w:marTop w:val="0"/>
          <w:marBottom w:val="0"/>
          <w:divBdr>
            <w:top w:val="none" w:sz="0" w:space="0" w:color="auto"/>
            <w:left w:val="none" w:sz="0" w:space="0" w:color="auto"/>
            <w:bottom w:val="none" w:sz="0" w:space="0" w:color="auto"/>
            <w:right w:val="none" w:sz="0" w:space="0" w:color="auto"/>
          </w:divBdr>
        </w:div>
      </w:divsChild>
    </w:div>
    <w:div w:id="1742370401">
      <w:bodyDiv w:val="1"/>
      <w:marLeft w:val="0"/>
      <w:marRight w:val="0"/>
      <w:marTop w:val="0"/>
      <w:marBottom w:val="0"/>
      <w:divBdr>
        <w:top w:val="none" w:sz="0" w:space="0" w:color="auto"/>
        <w:left w:val="none" w:sz="0" w:space="0" w:color="auto"/>
        <w:bottom w:val="none" w:sz="0" w:space="0" w:color="auto"/>
        <w:right w:val="none" w:sz="0" w:space="0" w:color="auto"/>
      </w:divBdr>
      <w:divsChild>
        <w:div w:id="1854879117">
          <w:marLeft w:val="0"/>
          <w:marRight w:val="0"/>
          <w:marTop w:val="0"/>
          <w:marBottom w:val="0"/>
          <w:divBdr>
            <w:top w:val="none" w:sz="0" w:space="0" w:color="auto"/>
            <w:left w:val="none" w:sz="0" w:space="0" w:color="auto"/>
            <w:bottom w:val="none" w:sz="0" w:space="0" w:color="auto"/>
            <w:right w:val="none" w:sz="0" w:space="0" w:color="auto"/>
          </w:divBdr>
        </w:div>
      </w:divsChild>
    </w:div>
    <w:div w:id="1853379205">
      <w:bodyDiv w:val="1"/>
      <w:marLeft w:val="0"/>
      <w:marRight w:val="0"/>
      <w:marTop w:val="0"/>
      <w:marBottom w:val="0"/>
      <w:divBdr>
        <w:top w:val="none" w:sz="0" w:space="0" w:color="auto"/>
        <w:left w:val="none" w:sz="0" w:space="0" w:color="auto"/>
        <w:bottom w:val="none" w:sz="0" w:space="0" w:color="auto"/>
        <w:right w:val="none" w:sz="0" w:space="0" w:color="auto"/>
      </w:divBdr>
      <w:divsChild>
        <w:div w:id="756637866">
          <w:marLeft w:val="0"/>
          <w:marRight w:val="0"/>
          <w:marTop w:val="0"/>
          <w:marBottom w:val="0"/>
          <w:divBdr>
            <w:top w:val="none" w:sz="0" w:space="0" w:color="auto"/>
            <w:left w:val="none" w:sz="0" w:space="0" w:color="auto"/>
            <w:bottom w:val="none" w:sz="0" w:space="0" w:color="auto"/>
            <w:right w:val="none" w:sz="0" w:space="0" w:color="auto"/>
          </w:divBdr>
        </w:div>
      </w:divsChild>
    </w:div>
    <w:div w:id="1864634818">
      <w:bodyDiv w:val="1"/>
      <w:marLeft w:val="0"/>
      <w:marRight w:val="0"/>
      <w:marTop w:val="0"/>
      <w:marBottom w:val="0"/>
      <w:divBdr>
        <w:top w:val="none" w:sz="0" w:space="0" w:color="auto"/>
        <w:left w:val="none" w:sz="0" w:space="0" w:color="auto"/>
        <w:bottom w:val="none" w:sz="0" w:space="0" w:color="auto"/>
        <w:right w:val="none" w:sz="0" w:space="0" w:color="auto"/>
      </w:divBdr>
    </w:div>
    <w:div w:id="1890535784">
      <w:bodyDiv w:val="1"/>
      <w:marLeft w:val="0"/>
      <w:marRight w:val="0"/>
      <w:marTop w:val="0"/>
      <w:marBottom w:val="0"/>
      <w:divBdr>
        <w:top w:val="none" w:sz="0" w:space="0" w:color="auto"/>
        <w:left w:val="none" w:sz="0" w:space="0" w:color="auto"/>
        <w:bottom w:val="none" w:sz="0" w:space="0" w:color="auto"/>
        <w:right w:val="none" w:sz="0" w:space="0" w:color="auto"/>
      </w:divBdr>
      <w:divsChild>
        <w:div w:id="427627387">
          <w:marLeft w:val="0"/>
          <w:marRight w:val="0"/>
          <w:marTop w:val="0"/>
          <w:marBottom w:val="0"/>
          <w:divBdr>
            <w:top w:val="none" w:sz="0" w:space="0" w:color="auto"/>
            <w:left w:val="none" w:sz="0" w:space="0" w:color="auto"/>
            <w:bottom w:val="none" w:sz="0" w:space="0" w:color="auto"/>
            <w:right w:val="none" w:sz="0" w:space="0" w:color="auto"/>
          </w:divBdr>
        </w:div>
      </w:divsChild>
    </w:div>
    <w:div w:id="1897279783">
      <w:bodyDiv w:val="1"/>
      <w:marLeft w:val="0"/>
      <w:marRight w:val="0"/>
      <w:marTop w:val="0"/>
      <w:marBottom w:val="0"/>
      <w:divBdr>
        <w:top w:val="none" w:sz="0" w:space="0" w:color="auto"/>
        <w:left w:val="none" w:sz="0" w:space="0" w:color="auto"/>
        <w:bottom w:val="none" w:sz="0" w:space="0" w:color="auto"/>
        <w:right w:val="none" w:sz="0" w:space="0" w:color="auto"/>
      </w:divBdr>
    </w:div>
    <w:div w:id="1916015204">
      <w:bodyDiv w:val="1"/>
      <w:marLeft w:val="0"/>
      <w:marRight w:val="0"/>
      <w:marTop w:val="0"/>
      <w:marBottom w:val="0"/>
      <w:divBdr>
        <w:top w:val="none" w:sz="0" w:space="0" w:color="auto"/>
        <w:left w:val="none" w:sz="0" w:space="0" w:color="auto"/>
        <w:bottom w:val="none" w:sz="0" w:space="0" w:color="auto"/>
        <w:right w:val="none" w:sz="0" w:space="0" w:color="auto"/>
      </w:divBdr>
      <w:divsChild>
        <w:div w:id="472606026">
          <w:marLeft w:val="0"/>
          <w:marRight w:val="0"/>
          <w:marTop w:val="0"/>
          <w:marBottom w:val="0"/>
          <w:divBdr>
            <w:top w:val="none" w:sz="0" w:space="0" w:color="auto"/>
            <w:left w:val="none" w:sz="0" w:space="0" w:color="auto"/>
            <w:bottom w:val="none" w:sz="0" w:space="0" w:color="auto"/>
            <w:right w:val="none" w:sz="0" w:space="0" w:color="auto"/>
          </w:divBdr>
        </w:div>
      </w:divsChild>
    </w:div>
    <w:div w:id="1936088461">
      <w:bodyDiv w:val="1"/>
      <w:marLeft w:val="0"/>
      <w:marRight w:val="0"/>
      <w:marTop w:val="0"/>
      <w:marBottom w:val="0"/>
      <w:divBdr>
        <w:top w:val="none" w:sz="0" w:space="0" w:color="auto"/>
        <w:left w:val="none" w:sz="0" w:space="0" w:color="auto"/>
        <w:bottom w:val="none" w:sz="0" w:space="0" w:color="auto"/>
        <w:right w:val="none" w:sz="0" w:space="0" w:color="auto"/>
      </w:divBdr>
      <w:divsChild>
        <w:div w:id="396634471">
          <w:marLeft w:val="0"/>
          <w:marRight w:val="0"/>
          <w:marTop w:val="0"/>
          <w:marBottom w:val="0"/>
          <w:divBdr>
            <w:top w:val="none" w:sz="0" w:space="0" w:color="auto"/>
            <w:left w:val="none" w:sz="0" w:space="0" w:color="auto"/>
            <w:bottom w:val="none" w:sz="0" w:space="0" w:color="auto"/>
            <w:right w:val="none" w:sz="0" w:space="0" w:color="auto"/>
          </w:divBdr>
        </w:div>
      </w:divsChild>
    </w:div>
    <w:div w:id="1937784128">
      <w:bodyDiv w:val="1"/>
      <w:marLeft w:val="0"/>
      <w:marRight w:val="0"/>
      <w:marTop w:val="0"/>
      <w:marBottom w:val="0"/>
      <w:divBdr>
        <w:top w:val="none" w:sz="0" w:space="0" w:color="auto"/>
        <w:left w:val="none" w:sz="0" w:space="0" w:color="auto"/>
        <w:bottom w:val="none" w:sz="0" w:space="0" w:color="auto"/>
        <w:right w:val="none" w:sz="0" w:space="0" w:color="auto"/>
      </w:divBdr>
    </w:div>
    <w:div w:id="1964647949">
      <w:bodyDiv w:val="1"/>
      <w:marLeft w:val="0"/>
      <w:marRight w:val="0"/>
      <w:marTop w:val="0"/>
      <w:marBottom w:val="0"/>
      <w:divBdr>
        <w:top w:val="none" w:sz="0" w:space="0" w:color="auto"/>
        <w:left w:val="none" w:sz="0" w:space="0" w:color="auto"/>
        <w:bottom w:val="none" w:sz="0" w:space="0" w:color="auto"/>
        <w:right w:val="none" w:sz="0" w:space="0" w:color="auto"/>
      </w:divBdr>
      <w:divsChild>
        <w:div w:id="354371">
          <w:marLeft w:val="0"/>
          <w:marRight w:val="0"/>
          <w:marTop w:val="0"/>
          <w:marBottom w:val="0"/>
          <w:divBdr>
            <w:top w:val="none" w:sz="0" w:space="0" w:color="auto"/>
            <w:left w:val="none" w:sz="0" w:space="0" w:color="auto"/>
            <w:bottom w:val="none" w:sz="0" w:space="0" w:color="auto"/>
            <w:right w:val="none" w:sz="0" w:space="0" w:color="auto"/>
          </w:divBdr>
        </w:div>
      </w:divsChild>
    </w:div>
    <w:div w:id="2019498627">
      <w:bodyDiv w:val="1"/>
      <w:marLeft w:val="0"/>
      <w:marRight w:val="0"/>
      <w:marTop w:val="0"/>
      <w:marBottom w:val="0"/>
      <w:divBdr>
        <w:top w:val="none" w:sz="0" w:space="0" w:color="auto"/>
        <w:left w:val="none" w:sz="0" w:space="0" w:color="auto"/>
        <w:bottom w:val="none" w:sz="0" w:space="0" w:color="auto"/>
        <w:right w:val="none" w:sz="0" w:space="0" w:color="auto"/>
      </w:divBdr>
      <w:divsChild>
        <w:div w:id="349528127">
          <w:marLeft w:val="0"/>
          <w:marRight w:val="0"/>
          <w:marTop w:val="0"/>
          <w:marBottom w:val="0"/>
          <w:divBdr>
            <w:top w:val="none" w:sz="0" w:space="0" w:color="auto"/>
            <w:left w:val="none" w:sz="0" w:space="0" w:color="auto"/>
            <w:bottom w:val="none" w:sz="0" w:space="0" w:color="auto"/>
            <w:right w:val="none" w:sz="0" w:space="0" w:color="auto"/>
          </w:divBdr>
        </w:div>
      </w:divsChild>
    </w:div>
    <w:div w:id="2053646449">
      <w:bodyDiv w:val="1"/>
      <w:marLeft w:val="0"/>
      <w:marRight w:val="0"/>
      <w:marTop w:val="0"/>
      <w:marBottom w:val="0"/>
      <w:divBdr>
        <w:top w:val="none" w:sz="0" w:space="0" w:color="auto"/>
        <w:left w:val="none" w:sz="0" w:space="0" w:color="auto"/>
        <w:bottom w:val="none" w:sz="0" w:space="0" w:color="auto"/>
        <w:right w:val="none" w:sz="0" w:space="0" w:color="auto"/>
      </w:divBdr>
      <w:divsChild>
        <w:div w:id="1364864243">
          <w:marLeft w:val="0"/>
          <w:marRight w:val="0"/>
          <w:marTop w:val="0"/>
          <w:marBottom w:val="0"/>
          <w:divBdr>
            <w:top w:val="none" w:sz="0" w:space="0" w:color="auto"/>
            <w:left w:val="none" w:sz="0" w:space="0" w:color="auto"/>
            <w:bottom w:val="none" w:sz="0" w:space="0" w:color="auto"/>
            <w:right w:val="none" w:sz="0" w:space="0" w:color="auto"/>
          </w:divBdr>
        </w:div>
      </w:divsChild>
    </w:div>
    <w:div w:id="2062366616">
      <w:bodyDiv w:val="1"/>
      <w:marLeft w:val="0"/>
      <w:marRight w:val="0"/>
      <w:marTop w:val="0"/>
      <w:marBottom w:val="0"/>
      <w:divBdr>
        <w:top w:val="none" w:sz="0" w:space="0" w:color="auto"/>
        <w:left w:val="none" w:sz="0" w:space="0" w:color="auto"/>
        <w:bottom w:val="none" w:sz="0" w:space="0" w:color="auto"/>
        <w:right w:val="none" w:sz="0" w:space="0" w:color="auto"/>
      </w:divBdr>
      <w:divsChild>
        <w:div w:id="1247303579">
          <w:marLeft w:val="0"/>
          <w:marRight w:val="0"/>
          <w:marTop w:val="0"/>
          <w:marBottom w:val="0"/>
          <w:divBdr>
            <w:top w:val="none" w:sz="0" w:space="0" w:color="auto"/>
            <w:left w:val="none" w:sz="0" w:space="0" w:color="auto"/>
            <w:bottom w:val="none" w:sz="0" w:space="0" w:color="auto"/>
            <w:right w:val="none" w:sz="0" w:space="0" w:color="auto"/>
          </w:divBdr>
        </w:div>
      </w:divsChild>
    </w:div>
    <w:div w:id="2132504780">
      <w:bodyDiv w:val="1"/>
      <w:marLeft w:val="0"/>
      <w:marRight w:val="0"/>
      <w:marTop w:val="0"/>
      <w:marBottom w:val="0"/>
      <w:divBdr>
        <w:top w:val="none" w:sz="0" w:space="0" w:color="auto"/>
        <w:left w:val="none" w:sz="0" w:space="0" w:color="auto"/>
        <w:bottom w:val="none" w:sz="0" w:space="0" w:color="auto"/>
        <w:right w:val="none" w:sz="0" w:space="0" w:color="auto"/>
      </w:divBdr>
    </w:div>
    <w:div w:id="2144469605">
      <w:bodyDiv w:val="1"/>
      <w:marLeft w:val="0"/>
      <w:marRight w:val="0"/>
      <w:marTop w:val="0"/>
      <w:marBottom w:val="0"/>
      <w:divBdr>
        <w:top w:val="none" w:sz="0" w:space="0" w:color="auto"/>
        <w:left w:val="none" w:sz="0" w:space="0" w:color="auto"/>
        <w:bottom w:val="none" w:sz="0" w:space="0" w:color="auto"/>
        <w:right w:val="none" w:sz="0" w:space="0" w:color="auto"/>
      </w:divBdr>
      <w:divsChild>
        <w:div w:id="479005803">
          <w:marLeft w:val="0"/>
          <w:marRight w:val="0"/>
          <w:marTop w:val="0"/>
          <w:marBottom w:val="0"/>
          <w:divBdr>
            <w:top w:val="none" w:sz="0" w:space="0" w:color="auto"/>
            <w:left w:val="none" w:sz="0" w:space="0" w:color="auto"/>
            <w:bottom w:val="none" w:sz="0" w:space="0" w:color="auto"/>
            <w:right w:val="none" w:sz="0" w:space="0" w:color="auto"/>
          </w:divBdr>
        </w:div>
      </w:divsChild>
    </w:div>
    <w:div w:id="2146578190">
      <w:bodyDiv w:val="1"/>
      <w:marLeft w:val="0"/>
      <w:marRight w:val="0"/>
      <w:marTop w:val="0"/>
      <w:marBottom w:val="0"/>
      <w:divBdr>
        <w:top w:val="none" w:sz="0" w:space="0" w:color="auto"/>
        <w:left w:val="none" w:sz="0" w:space="0" w:color="auto"/>
        <w:bottom w:val="none" w:sz="0" w:space="0" w:color="auto"/>
        <w:right w:val="none" w:sz="0" w:space="0" w:color="auto"/>
      </w:divBdr>
      <w:divsChild>
        <w:div w:id="20374664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42724A94826FD92F631AA5B3008CB0859E12AC67B50B6E586348D2DD3126FBFD917E0CR8M5H" TargetMode="External"/><Relationship Id="rId13" Type="http://schemas.openxmlformats.org/officeDocument/2006/relationships/hyperlink" Target="consultantplus://offline/ref=1D88E01DADA57776438442724A94826FD92F631AA5B3008CB0859E12AC67B50B7C583B44D3DD2C26FBE8C72F4AD0152A95D7BFA53DD01873RBMB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D88E01DADA57776438442724A94826FD92F631AA5B3008CB0859E12AC67B50B6E586348D2DD3126FBFD917E0CR8M5H"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88E01DADA57776438442724A94826FD92F631AA5B3008CB0859E12AC67B50B6E586348D2DD3126FBFD917E0CR8M5H" TargetMode="External"/><Relationship Id="rId5" Type="http://schemas.openxmlformats.org/officeDocument/2006/relationships/webSettings" Target="webSettings.xml"/><Relationship Id="rId15" Type="http://schemas.openxmlformats.org/officeDocument/2006/relationships/hyperlink" Target="mailto:kanc@ocean.ru" TargetMode="External"/><Relationship Id="rId10" Type="http://schemas.openxmlformats.org/officeDocument/2006/relationships/hyperlink" Target="consultantplus://offline/ref=1D88E01DADA57776438442724A94826FD92F631AA5B3008CB0859E12AC67B50B7C583B44D3D42472A3A7C6730F84062B9DD7BDAC21RDM2H"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omtsmz@ocean.ru" TargetMode="External"/><Relationship Id="rId14" Type="http://schemas.openxmlformats.org/officeDocument/2006/relationships/hyperlink" Target="mailto:office@ocea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D79C56DC324732BC6740B81CE1820A"/>
        <w:category>
          <w:name w:val="Общие"/>
          <w:gallery w:val="placeholder"/>
        </w:category>
        <w:types>
          <w:type w:val="bbPlcHdr"/>
        </w:types>
        <w:behaviors>
          <w:behavior w:val="content"/>
        </w:behaviors>
        <w:guid w:val="{A1E639CE-BDEA-41E4-A76F-BE897F9116C0}"/>
      </w:docPartPr>
      <w:docPartBody>
        <w:p w:rsidR="00222347" w:rsidRDefault="00222347" w:rsidP="00222347">
          <w:pPr>
            <w:pStyle w:val="BBD79C56DC324732BC6740B81CE1820A"/>
          </w:pPr>
          <w:r>
            <w:rPr>
              <w:color w:val="808080"/>
            </w:rPr>
            <w:t>Щелкните, чтобы ввести текст.</w:t>
          </w:r>
        </w:p>
      </w:docPartBody>
    </w:docPart>
    <w:docPart>
      <w:docPartPr>
        <w:name w:val="7E53016817514842886F4FFD529B9C1E"/>
        <w:category>
          <w:name w:val="Общие"/>
          <w:gallery w:val="placeholder"/>
        </w:category>
        <w:types>
          <w:type w:val="bbPlcHdr"/>
        </w:types>
        <w:behaviors>
          <w:behavior w:val="content"/>
        </w:behaviors>
        <w:guid w:val="{A14A9794-6452-4E27-BFE1-63B2207DB82D}"/>
      </w:docPartPr>
      <w:docPartBody>
        <w:p w:rsidR="00222347" w:rsidRDefault="00222347" w:rsidP="00222347">
          <w:pPr>
            <w:pStyle w:val="7E53016817514842886F4FFD529B9C1E"/>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2DA"/>
    <w:rsid w:val="001A5404"/>
    <w:rsid w:val="00222347"/>
    <w:rsid w:val="003853F2"/>
    <w:rsid w:val="006322DA"/>
    <w:rsid w:val="007152A3"/>
    <w:rsid w:val="00812B0A"/>
    <w:rsid w:val="00815247"/>
    <w:rsid w:val="009D5A73"/>
    <w:rsid w:val="00B4468E"/>
    <w:rsid w:val="00D009A6"/>
    <w:rsid w:val="00E1094E"/>
    <w:rsid w:val="00F15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6472F7DD14047719701CF7E5D67F0AC">
    <w:name w:val="D6472F7DD14047719701CF7E5D67F0AC"/>
    <w:rsid w:val="00222347"/>
    <w:pPr>
      <w:spacing w:after="160" w:line="278" w:lineRule="auto"/>
    </w:pPr>
    <w:rPr>
      <w:kern w:val="2"/>
      <w:sz w:val="24"/>
      <w:szCs w:val="24"/>
      <w14:ligatures w14:val="standardContextual"/>
    </w:rPr>
  </w:style>
  <w:style w:type="paragraph" w:customStyle="1" w:styleId="C5F22C2BF88D429D85706A9EFB42E6F1">
    <w:name w:val="C5F22C2BF88D429D85706A9EFB42E6F1"/>
    <w:rsid w:val="00222347"/>
    <w:pPr>
      <w:spacing w:after="160" w:line="278" w:lineRule="auto"/>
    </w:pPr>
    <w:rPr>
      <w:kern w:val="2"/>
      <w:sz w:val="24"/>
      <w:szCs w:val="24"/>
      <w14:ligatures w14:val="standardContextual"/>
    </w:rPr>
  </w:style>
  <w:style w:type="paragraph" w:customStyle="1" w:styleId="BBD79C56DC324732BC6740B81CE1820A">
    <w:name w:val="BBD79C56DC324732BC6740B81CE1820A"/>
    <w:rsid w:val="00222347"/>
    <w:pPr>
      <w:spacing w:after="160" w:line="278" w:lineRule="auto"/>
    </w:pPr>
    <w:rPr>
      <w:kern w:val="2"/>
      <w:sz w:val="24"/>
      <w:szCs w:val="24"/>
      <w14:ligatures w14:val="standardContextual"/>
    </w:rPr>
  </w:style>
  <w:style w:type="paragraph" w:customStyle="1" w:styleId="7E53016817514842886F4FFD529B9C1E">
    <w:name w:val="7E53016817514842886F4FFD529B9C1E"/>
    <w:rsid w:val="00222347"/>
    <w:pPr>
      <w:spacing w:after="160" w:line="278" w:lineRule="auto"/>
    </w:pPr>
    <w:rPr>
      <w:kern w:val="2"/>
      <w:sz w:val="24"/>
      <w:szCs w:val="24"/>
      <w14:ligatures w14:val="standardContextual"/>
    </w:rPr>
  </w:style>
  <w:style w:type="paragraph" w:customStyle="1" w:styleId="B091A21C070D4FD69CE0436635DF5891">
    <w:name w:val="B091A21C070D4FD69CE0436635DF5891"/>
    <w:rsid w:val="006322DA"/>
  </w:style>
  <w:style w:type="paragraph" w:customStyle="1" w:styleId="D236399026924815BD92E348B173797E">
    <w:name w:val="D236399026924815BD92E348B173797E"/>
    <w:rsid w:val="006322DA"/>
  </w:style>
  <w:style w:type="paragraph" w:customStyle="1" w:styleId="EFF771B0C7FB4E999575C48C0473C0C3">
    <w:name w:val="EFF771B0C7FB4E999575C48C0473C0C3"/>
    <w:rsid w:val="006322DA"/>
  </w:style>
  <w:style w:type="paragraph" w:customStyle="1" w:styleId="4F8C9CA143C24FFE84AB85F91082475E">
    <w:name w:val="4F8C9CA143C24FFE84AB85F91082475E"/>
    <w:rsid w:val="006322DA"/>
  </w:style>
  <w:style w:type="paragraph" w:customStyle="1" w:styleId="4CA15BFFF5F14B1A9FDAE7AE908BB553">
    <w:name w:val="4CA15BFFF5F14B1A9FDAE7AE908BB553"/>
    <w:rsid w:val="006322DA"/>
  </w:style>
  <w:style w:type="paragraph" w:customStyle="1" w:styleId="DF4CF2C15E994EC79CD61F3A3E5BF7CB">
    <w:name w:val="DF4CF2C15E994EC79CD61F3A3E5BF7CB"/>
    <w:rsid w:val="006322DA"/>
  </w:style>
  <w:style w:type="paragraph" w:customStyle="1" w:styleId="858214DC5E6E4E698E6237D0CB385B2D">
    <w:name w:val="858214DC5E6E4E698E6237D0CB385B2D"/>
    <w:rsid w:val="006322DA"/>
  </w:style>
  <w:style w:type="paragraph" w:customStyle="1" w:styleId="112718C6317346C5B3FE374C5DC7FEE0">
    <w:name w:val="112718C6317346C5B3FE374C5DC7FEE0"/>
    <w:rsid w:val="006322DA"/>
  </w:style>
  <w:style w:type="paragraph" w:customStyle="1" w:styleId="63AF2C6ABD8649C0A378C5F3FEB16B9C">
    <w:name w:val="63AF2C6ABD8649C0A378C5F3FEB16B9C"/>
    <w:rsid w:val="009D5A73"/>
  </w:style>
  <w:style w:type="paragraph" w:customStyle="1" w:styleId="A24ED7BCF5F84F518B73A4EAF45D1FF4">
    <w:name w:val="A24ED7BCF5F84F518B73A4EAF45D1FF4"/>
    <w:rsid w:val="00F15131"/>
  </w:style>
  <w:style w:type="paragraph" w:customStyle="1" w:styleId="F166439259FA495282394AC5A7305DFB">
    <w:name w:val="F166439259FA495282394AC5A7305DFB"/>
    <w:rsid w:val="00F15131"/>
  </w:style>
  <w:style w:type="paragraph" w:customStyle="1" w:styleId="1E6888FBDC8E42C1B89B57222E504F4C">
    <w:name w:val="1E6888FBDC8E42C1B89B57222E504F4C"/>
    <w:rsid w:val="00F15131"/>
  </w:style>
  <w:style w:type="paragraph" w:customStyle="1" w:styleId="A9C1057046754B98A36032E5C1C91B8F">
    <w:name w:val="A9C1057046754B98A36032E5C1C91B8F"/>
    <w:rsid w:val="00F15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7FB4B-A9C3-4642-91A2-5ACD48FD4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11</Pages>
  <Words>4699</Words>
  <Characters>26788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Об утверждении инструкции</vt:lpstr>
    </vt:vector>
  </TitlesOfParts>
  <Company>Reanimator EE</Company>
  <LinksUpToDate>false</LinksUpToDate>
  <CharactersWithSpaces>31425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инструкции</dc:title>
  <dc:creator>User</dc:creator>
  <cp:lastModifiedBy>tatarovskiy</cp:lastModifiedBy>
  <cp:revision>26</cp:revision>
  <cp:lastPrinted>2026-07-06T14:58:00Z</cp:lastPrinted>
  <dcterms:created xsi:type="dcterms:W3CDTF">2026-10-08T12:48:00Z</dcterms:created>
  <dcterms:modified xsi:type="dcterms:W3CDTF">2026-10-15T12:20:00Z</dcterms:modified>
</cp:coreProperties>
</file>