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F22FE" w14:textId="6A316A7C" w:rsidR="008D7534" w:rsidRPr="00A15739" w:rsidRDefault="008D7534" w:rsidP="009453C8">
      <w:pPr>
        <w:pStyle w:val="a4"/>
        <w:ind w:right="-105"/>
        <w:rPr>
          <w:color w:val="000000" w:themeColor="text1"/>
          <w:sz w:val="25"/>
          <w:szCs w:val="25"/>
        </w:rPr>
      </w:pPr>
      <w:r w:rsidRPr="00A15739">
        <w:rPr>
          <w:color w:val="000000" w:themeColor="text1"/>
          <w:sz w:val="25"/>
          <w:szCs w:val="25"/>
        </w:rPr>
        <w:t>ГОСУДАРСТВЕНН</w:t>
      </w:r>
      <w:r w:rsidR="004B0E84" w:rsidRPr="00A15739">
        <w:rPr>
          <w:color w:val="000000" w:themeColor="text1"/>
          <w:sz w:val="25"/>
          <w:szCs w:val="25"/>
        </w:rPr>
        <w:t>ЫЙ</w:t>
      </w:r>
      <w:r w:rsidR="005D5AF7">
        <w:rPr>
          <w:color w:val="000000" w:themeColor="text1"/>
          <w:sz w:val="25"/>
          <w:szCs w:val="25"/>
        </w:rPr>
        <w:t xml:space="preserve"> </w:t>
      </w:r>
      <w:r w:rsidRPr="00A15739">
        <w:rPr>
          <w:color w:val="000000" w:themeColor="text1"/>
          <w:sz w:val="25"/>
          <w:szCs w:val="25"/>
        </w:rPr>
        <w:t>КОНТРАКТ</w:t>
      </w:r>
    </w:p>
    <w:p w14:paraId="2F6B705F" w14:textId="77777777" w:rsidR="008D7534" w:rsidRPr="00A15739" w:rsidRDefault="008D7534" w:rsidP="009453C8">
      <w:pPr>
        <w:spacing w:after="0" w:line="240" w:lineRule="auto"/>
        <w:ind w:right="-105"/>
        <w:jc w:val="center"/>
        <w:rPr>
          <w:rFonts w:ascii="Times New Roman" w:hAnsi="Times New Roman"/>
          <w:color w:val="000000" w:themeColor="text1"/>
          <w:sz w:val="25"/>
          <w:szCs w:val="25"/>
        </w:rPr>
      </w:pPr>
    </w:p>
    <w:tbl>
      <w:tblPr>
        <w:tblW w:w="0" w:type="auto"/>
        <w:tblLook w:val="04A0" w:firstRow="1" w:lastRow="0" w:firstColumn="1" w:lastColumn="0" w:noHBand="0" w:noVBand="1"/>
      </w:tblPr>
      <w:tblGrid>
        <w:gridCol w:w="4609"/>
        <w:gridCol w:w="4887"/>
      </w:tblGrid>
      <w:tr w:rsidR="00A15739" w:rsidRPr="00A15739" w14:paraId="166203C0" w14:textId="77777777" w:rsidTr="00672B19">
        <w:trPr>
          <w:trHeight w:val="343"/>
        </w:trPr>
        <w:tc>
          <w:tcPr>
            <w:tcW w:w="4761" w:type="dxa"/>
            <w:hideMark/>
          </w:tcPr>
          <w:p w14:paraId="47C2B305" w14:textId="77777777" w:rsidR="006F5495" w:rsidRPr="00A15739" w:rsidRDefault="006F5495" w:rsidP="00672B19">
            <w:pPr>
              <w:spacing w:after="0" w:line="240" w:lineRule="auto"/>
              <w:ind w:right="-105"/>
              <w:rPr>
                <w:rFonts w:ascii="Times New Roman" w:hAnsi="Times New Roman"/>
                <w:color w:val="000000" w:themeColor="text1"/>
                <w:sz w:val="25"/>
                <w:szCs w:val="25"/>
              </w:rPr>
            </w:pPr>
            <w:r w:rsidRPr="00A15739">
              <w:rPr>
                <w:rFonts w:ascii="Times New Roman" w:hAnsi="Times New Roman"/>
                <w:color w:val="000000" w:themeColor="text1"/>
                <w:sz w:val="25"/>
                <w:szCs w:val="25"/>
              </w:rPr>
              <w:t>г. Каменск-Уральский</w:t>
            </w:r>
          </w:p>
        </w:tc>
        <w:tc>
          <w:tcPr>
            <w:tcW w:w="4951" w:type="dxa"/>
            <w:hideMark/>
          </w:tcPr>
          <w:p w14:paraId="135A9DBC" w14:textId="496A299B" w:rsidR="006F5495" w:rsidRPr="00A15739" w:rsidRDefault="006F5495" w:rsidP="00672B19">
            <w:pPr>
              <w:spacing w:after="0" w:line="240" w:lineRule="auto"/>
              <w:ind w:right="-105"/>
              <w:jc w:val="right"/>
              <w:rPr>
                <w:rFonts w:ascii="Times New Roman" w:hAnsi="Times New Roman"/>
                <w:bCs/>
                <w:color w:val="000000" w:themeColor="text1"/>
                <w:sz w:val="25"/>
                <w:szCs w:val="25"/>
              </w:rPr>
            </w:pPr>
            <w:r w:rsidRPr="00A15739">
              <w:rPr>
                <w:rFonts w:ascii="Times New Roman" w:hAnsi="Times New Roman"/>
                <w:bCs/>
                <w:color w:val="000000" w:themeColor="text1"/>
                <w:sz w:val="25"/>
                <w:szCs w:val="25"/>
              </w:rPr>
              <w:t>«____»_______________202</w:t>
            </w:r>
            <w:r w:rsidR="00813DCF" w:rsidRPr="00A15739">
              <w:rPr>
                <w:rFonts w:ascii="Times New Roman" w:hAnsi="Times New Roman"/>
                <w:bCs/>
                <w:color w:val="000000" w:themeColor="text1"/>
                <w:sz w:val="25"/>
                <w:szCs w:val="25"/>
                <w:lang w:val="en-US"/>
              </w:rPr>
              <w:t>6</w:t>
            </w:r>
            <w:r w:rsidRPr="00A15739">
              <w:rPr>
                <w:rFonts w:ascii="Times New Roman" w:hAnsi="Times New Roman"/>
                <w:bCs/>
                <w:color w:val="000000" w:themeColor="text1"/>
                <w:sz w:val="25"/>
                <w:szCs w:val="25"/>
              </w:rPr>
              <w:t>г.</w:t>
            </w:r>
          </w:p>
        </w:tc>
      </w:tr>
      <w:tr w:rsidR="00A15739" w:rsidRPr="00A15739" w14:paraId="0A744078" w14:textId="77777777" w:rsidTr="00672B19">
        <w:trPr>
          <w:trHeight w:val="343"/>
        </w:trPr>
        <w:tc>
          <w:tcPr>
            <w:tcW w:w="4761" w:type="dxa"/>
            <w:hideMark/>
          </w:tcPr>
          <w:p w14:paraId="4936970B" w14:textId="77777777" w:rsidR="006F5495" w:rsidRPr="00A15739" w:rsidRDefault="006F5495" w:rsidP="00672B19">
            <w:pPr>
              <w:spacing w:after="0" w:line="240" w:lineRule="auto"/>
              <w:ind w:right="-105"/>
              <w:rPr>
                <w:rFonts w:ascii="Times New Roman" w:hAnsi="Times New Roman"/>
                <w:color w:val="000000" w:themeColor="text1"/>
                <w:sz w:val="25"/>
                <w:szCs w:val="25"/>
              </w:rPr>
            </w:pPr>
          </w:p>
        </w:tc>
        <w:tc>
          <w:tcPr>
            <w:tcW w:w="4951" w:type="dxa"/>
            <w:hideMark/>
          </w:tcPr>
          <w:p w14:paraId="4E4D66F9" w14:textId="77777777" w:rsidR="006F5495" w:rsidRPr="00A15739" w:rsidRDefault="006F5495" w:rsidP="00672B19">
            <w:pPr>
              <w:spacing w:after="0" w:line="240" w:lineRule="auto"/>
              <w:ind w:right="-105"/>
              <w:jc w:val="right"/>
              <w:rPr>
                <w:rFonts w:ascii="Times New Roman" w:hAnsi="Times New Roman"/>
                <w:bCs/>
                <w:color w:val="000000" w:themeColor="text1"/>
                <w:sz w:val="25"/>
                <w:szCs w:val="25"/>
              </w:rPr>
            </w:pPr>
          </w:p>
        </w:tc>
      </w:tr>
    </w:tbl>
    <w:p w14:paraId="28D9DF30" w14:textId="787680BA" w:rsidR="006F5495" w:rsidRPr="00A15739" w:rsidRDefault="006F5495" w:rsidP="006F5495">
      <w:pPr>
        <w:spacing w:line="230" w:lineRule="auto"/>
        <w:ind w:firstLine="284"/>
        <w:jc w:val="both"/>
        <w:rPr>
          <w:rFonts w:ascii="Times New Roman" w:hAnsi="Times New Roman"/>
          <w:noProof/>
          <w:color w:val="000000" w:themeColor="text1"/>
          <w:sz w:val="24"/>
          <w:szCs w:val="24"/>
        </w:rPr>
      </w:pPr>
      <w:r w:rsidRPr="00A15739">
        <w:rPr>
          <w:rFonts w:ascii="Times New Roman" w:hAnsi="Times New Roman"/>
          <w:noProof/>
          <w:color w:val="000000" w:themeColor="text1"/>
          <w:sz w:val="24"/>
          <w:szCs w:val="24"/>
        </w:rPr>
        <w:t xml:space="preserve">Федеральное казенное учреждение «Исправительная колония № 47 Главного управления Федеральной службы исполнения наказаний по Свердловской области» (ФКУ ИК-47 ГУФСИН России по Свердловской области), именуемое в дальнейшем Государственный заказчик, выступая от имени Российской Федерации, в целях обеспечения государственных нужд, в лице </w:t>
      </w:r>
      <w:r w:rsidR="00F8548C">
        <w:rPr>
          <w:rFonts w:ascii="Times New Roman" w:hAnsi="Times New Roman"/>
          <w:noProof/>
          <w:color w:val="000000" w:themeColor="text1"/>
          <w:sz w:val="24"/>
          <w:szCs w:val="24"/>
        </w:rPr>
        <w:t>_____________________</w:t>
      </w:r>
      <w:r w:rsidRPr="00A15739">
        <w:rPr>
          <w:rFonts w:ascii="Times New Roman" w:hAnsi="Times New Roman"/>
          <w:noProof/>
          <w:color w:val="000000" w:themeColor="text1"/>
          <w:sz w:val="24"/>
          <w:szCs w:val="24"/>
        </w:rPr>
        <w:t xml:space="preserve">, действующего на основании </w:t>
      </w:r>
      <w:r w:rsidR="00F8548C">
        <w:rPr>
          <w:rFonts w:ascii="Times New Roman" w:hAnsi="Times New Roman"/>
          <w:noProof/>
          <w:color w:val="000000" w:themeColor="text1"/>
          <w:sz w:val="24"/>
          <w:szCs w:val="24"/>
        </w:rPr>
        <w:t>_______________</w:t>
      </w:r>
      <w:r w:rsidRPr="00A15739">
        <w:rPr>
          <w:rFonts w:ascii="Times New Roman" w:hAnsi="Times New Roman"/>
          <w:noProof/>
          <w:color w:val="000000" w:themeColor="text1"/>
          <w:sz w:val="24"/>
          <w:szCs w:val="24"/>
        </w:rPr>
        <w:t xml:space="preserve">, с одной стороны, и </w:t>
      </w:r>
      <w:r w:rsidR="005D5AF7">
        <w:rPr>
          <w:rFonts w:ascii="Times New Roman" w:hAnsi="Times New Roman"/>
          <w:noProof/>
          <w:color w:val="000000" w:themeColor="text1"/>
          <w:sz w:val="24"/>
          <w:szCs w:val="24"/>
        </w:rPr>
        <w:t>_____________________________________________</w:t>
      </w:r>
      <w:r w:rsidR="004F4F7C" w:rsidRPr="00A15739">
        <w:rPr>
          <w:rFonts w:ascii="Times New Roman" w:hAnsi="Times New Roman"/>
          <w:noProof/>
          <w:color w:val="000000" w:themeColor="text1"/>
          <w:sz w:val="24"/>
          <w:szCs w:val="24"/>
        </w:rPr>
        <w:t xml:space="preserve">, именуемое в дальнейшем </w:t>
      </w:r>
      <w:r w:rsidR="00F8548C">
        <w:rPr>
          <w:rFonts w:ascii="Times New Roman" w:hAnsi="Times New Roman"/>
          <w:noProof/>
          <w:color w:val="000000" w:themeColor="text1"/>
          <w:sz w:val="24"/>
          <w:szCs w:val="24"/>
        </w:rPr>
        <w:t>Исполитель</w:t>
      </w:r>
      <w:r w:rsidR="004F4F7C" w:rsidRPr="00A15739">
        <w:rPr>
          <w:rFonts w:ascii="Times New Roman" w:hAnsi="Times New Roman"/>
          <w:noProof/>
          <w:color w:val="000000" w:themeColor="text1"/>
          <w:sz w:val="24"/>
          <w:szCs w:val="24"/>
        </w:rPr>
        <w:t xml:space="preserve">, в лице </w:t>
      </w:r>
      <w:r w:rsidR="005D5AF7">
        <w:rPr>
          <w:rFonts w:ascii="Times New Roman" w:hAnsi="Times New Roman"/>
          <w:noProof/>
          <w:color w:val="000000" w:themeColor="text1"/>
          <w:sz w:val="24"/>
          <w:szCs w:val="24"/>
        </w:rPr>
        <w:t>_____________________________________</w:t>
      </w:r>
      <w:r w:rsidR="004F4F7C" w:rsidRPr="00A15739">
        <w:rPr>
          <w:rFonts w:ascii="Times New Roman" w:hAnsi="Times New Roman"/>
          <w:noProof/>
          <w:color w:val="000000" w:themeColor="text1"/>
          <w:sz w:val="24"/>
          <w:szCs w:val="24"/>
        </w:rPr>
        <w:t xml:space="preserve">, действующий на основании </w:t>
      </w:r>
      <w:r w:rsidR="005D5AF7">
        <w:rPr>
          <w:rFonts w:ascii="Times New Roman" w:hAnsi="Times New Roman"/>
          <w:noProof/>
          <w:color w:val="000000" w:themeColor="text1"/>
          <w:sz w:val="24"/>
          <w:szCs w:val="24"/>
        </w:rPr>
        <w:t>_________</w:t>
      </w:r>
      <w:r w:rsidR="004F4F7C" w:rsidRPr="00A15739">
        <w:rPr>
          <w:rFonts w:ascii="Times New Roman" w:hAnsi="Times New Roman"/>
          <w:noProof/>
          <w:color w:val="000000" w:themeColor="text1"/>
          <w:sz w:val="24"/>
          <w:szCs w:val="24"/>
        </w:rPr>
        <w:t xml:space="preserve"> </w:t>
      </w:r>
      <w:r w:rsidRPr="00A15739">
        <w:rPr>
          <w:rFonts w:ascii="Times New Roman" w:hAnsi="Times New Roman"/>
          <w:noProof/>
          <w:color w:val="000000" w:themeColor="text1"/>
          <w:sz w:val="24"/>
          <w:szCs w:val="24"/>
        </w:rPr>
        <w:t>с другой стороны, вместе именуемые в дальнейшем Стороны, руководствуясь: с соблюдением требований Гражданского кодекса Российской Федерации, п. 4 ч. 1 ст. 93 Федерального закона от 05.04.2013 № 44-ФЗ «О контрактной системев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4953F2A1" w14:textId="77777777" w:rsidR="00871B86" w:rsidRPr="00A15739" w:rsidRDefault="008D7534" w:rsidP="009453C8">
      <w:pPr>
        <w:tabs>
          <w:tab w:val="center" w:pos="4730"/>
          <w:tab w:val="left" w:pos="6645"/>
        </w:tabs>
        <w:spacing w:after="0" w:line="240" w:lineRule="auto"/>
        <w:ind w:right="-105"/>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1. Предмет Контракта</w:t>
      </w:r>
    </w:p>
    <w:p w14:paraId="348FDB30" w14:textId="3BE9BF1F" w:rsidR="008D7534" w:rsidRPr="00A15739" w:rsidRDefault="00535FFB" w:rsidP="0048645C">
      <w:pPr>
        <w:numPr>
          <w:ilvl w:val="1"/>
          <w:numId w:val="1"/>
        </w:numPr>
        <w:tabs>
          <w:tab w:val="clear" w:pos="1070"/>
          <w:tab w:val="left" w:pos="1560"/>
        </w:tabs>
        <w:spacing w:after="0" w:line="240" w:lineRule="auto"/>
        <w:ind w:left="0" w:right="-105" w:firstLine="710"/>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Исполнитель</w:t>
      </w:r>
      <w:r w:rsidR="00871B86" w:rsidRPr="00A15739">
        <w:rPr>
          <w:rFonts w:ascii="Times New Roman" w:hAnsi="Times New Roman"/>
          <w:color w:val="000000" w:themeColor="text1"/>
          <w:sz w:val="24"/>
          <w:szCs w:val="24"/>
        </w:rPr>
        <w:t xml:space="preserve"> обязуется </w:t>
      </w:r>
      <w:r w:rsidRPr="00A15739">
        <w:rPr>
          <w:rFonts w:ascii="Times New Roman" w:hAnsi="Times New Roman"/>
          <w:color w:val="000000" w:themeColor="text1"/>
          <w:sz w:val="24"/>
          <w:szCs w:val="24"/>
        </w:rPr>
        <w:t xml:space="preserve">оказать услуги по </w:t>
      </w:r>
      <w:r w:rsidR="00A447CA" w:rsidRPr="00A15739">
        <w:rPr>
          <w:rFonts w:ascii="Times New Roman" w:hAnsi="Times New Roman"/>
          <w:color w:val="000000" w:themeColor="text1"/>
          <w:sz w:val="24"/>
          <w:szCs w:val="24"/>
        </w:rPr>
        <w:t>ремонту</w:t>
      </w:r>
      <w:r w:rsidR="003166EC" w:rsidRPr="00A15739">
        <w:rPr>
          <w:rFonts w:ascii="Times New Roman" w:hAnsi="Times New Roman"/>
          <w:color w:val="000000" w:themeColor="text1"/>
          <w:sz w:val="24"/>
          <w:szCs w:val="24"/>
        </w:rPr>
        <w:t xml:space="preserve"> служебного бюджетного транспорта </w:t>
      </w:r>
      <w:r w:rsidR="0048645C">
        <w:rPr>
          <w:rFonts w:ascii="Times New Roman" w:hAnsi="Times New Roman"/>
          <w:color w:val="000000" w:themeColor="text1"/>
          <w:sz w:val="24"/>
          <w:szCs w:val="24"/>
        </w:rPr>
        <w:t>КАМАЗ 65117</w:t>
      </w:r>
      <w:r w:rsidR="00813DCF" w:rsidRPr="00A15739">
        <w:rPr>
          <w:rFonts w:ascii="Times New Roman" w:hAnsi="Times New Roman"/>
          <w:color w:val="000000" w:themeColor="text1"/>
          <w:sz w:val="24"/>
          <w:szCs w:val="24"/>
        </w:rPr>
        <w:t xml:space="preserve"> </w:t>
      </w:r>
      <w:r w:rsidR="00A447CA" w:rsidRPr="00A15739">
        <w:rPr>
          <w:rFonts w:ascii="Times New Roman" w:hAnsi="Times New Roman"/>
          <w:color w:val="000000" w:themeColor="text1"/>
          <w:sz w:val="24"/>
          <w:szCs w:val="24"/>
        </w:rPr>
        <w:t xml:space="preserve">государственный регистрационный знак </w:t>
      </w:r>
      <w:r w:rsidR="0048645C">
        <w:rPr>
          <w:rFonts w:ascii="Times New Roman" w:hAnsi="Times New Roman"/>
          <w:color w:val="000000" w:themeColor="text1"/>
          <w:sz w:val="24"/>
          <w:szCs w:val="24"/>
        </w:rPr>
        <w:t>А047НС/196</w:t>
      </w:r>
      <w:r w:rsidR="00A447CA" w:rsidRPr="00A15739">
        <w:rPr>
          <w:rFonts w:ascii="Times New Roman" w:hAnsi="Times New Roman"/>
          <w:color w:val="000000" w:themeColor="text1"/>
          <w:sz w:val="24"/>
          <w:szCs w:val="24"/>
        </w:rPr>
        <w:t xml:space="preserve">, </w:t>
      </w:r>
      <w:r w:rsidR="00F8548C">
        <w:rPr>
          <w:rFonts w:ascii="Times New Roman" w:hAnsi="Times New Roman"/>
          <w:color w:val="000000" w:themeColor="text1"/>
          <w:sz w:val="24"/>
          <w:szCs w:val="24"/>
        </w:rPr>
        <w:br/>
      </w:r>
      <w:r w:rsidR="00AE2516" w:rsidRPr="00A15739">
        <w:rPr>
          <w:rFonts w:ascii="Times New Roman" w:hAnsi="Times New Roman"/>
          <w:color w:val="000000" w:themeColor="text1"/>
          <w:sz w:val="24"/>
          <w:szCs w:val="24"/>
          <w:lang w:val="en-US"/>
        </w:rPr>
        <w:t>vin</w:t>
      </w:r>
      <w:r w:rsidR="00AE2516" w:rsidRPr="00A15739">
        <w:rPr>
          <w:rFonts w:ascii="Times New Roman" w:hAnsi="Times New Roman"/>
          <w:color w:val="000000" w:themeColor="text1"/>
          <w:sz w:val="24"/>
          <w:szCs w:val="24"/>
        </w:rPr>
        <w:t xml:space="preserve"> </w:t>
      </w:r>
      <w:r w:rsidR="0048645C" w:rsidRPr="0048645C">
        <w:rPr>
          <w:rFonts w:ascii="Times New Roman" w:hAnsi="Times New Roman"/>
          <w:color w:val="000000" w:themeColor="text1"/>
          <w:sz w:val="24"/>
          <w:szCs w:val="24"/>
        </w:rPr>
        <w:t>XTC651174D1293595</w:t>
      </w:r>
      <w:r w:rsidR="00552346" w:rsidRPr="00A15739">
        <w:rPr>
          <w:rFonts w:ascii="Times New Roman" w:hAnsi="Times New Roman"/>
          <w:color w:val="000000" w:themeColor="text1"/>
          <w:sz w:val="24"/>
          <w:szCs w:val="24"/>
        </w:rPr>
        <w:t xml:space="preserve"> </w:t>
      </w:r>
      <w:r w:rsidR="006D01A5" w:rsidRPr="00A15739">
        <w:rPr>
          <w:rFonts w:ascii="Times New Roman" w:hAnsi="Times New Roman"/>
          <w:b/>
          <w:color w:val="000000" w:themeColor="text1"/>
          <w:sz w:val="24"/>
          <w:szCs w:val="24"/>
          <w:lang w:eastAsia="en-US"/>
        </w:rPr>
        <w:t xml:space="preserve">(далее - </w:t>
      </w:r>
      <w:r w:rsidRPr="00A15739">
        <w:rPr>
          <w:rFonts w:ascii="Times New Roman" w:hAnsi="Times New Roman"/>
          <w:b/>
          <w:color w:val="000000" w:themeColor="text1"/>
          <w:sz w:val="24"/>
          <w:szCs w:val="24"/>
          <w:lang w:eastAsia="en-US"/>
        </w:rPr>
        <w:t>Услуги</w:t>
      </w:r>
      <w:r w:rsidR="006D01A5" w:rsidRPr="00A15739">
        <w:rPr>
          <w:rFonts w:ascii="Times New Roman" w:hAnsi="Times New Roman"/>
          <w:b/>
          <w:color w:val="000000" w:themeColor="text1"/>
          <w:sz w:val="24"/>
          <w:szCs w:val="24"/>
          <w:lang w:eastAsia="en-US"/>
        </w:rPr>
        <w:t xml:space="preserve">) </w:t>
      </w:r>
      <w:r w:rsidR="008D7534" w:rsidRPr="00A15739">
        <w:rPr>
          <w:rFonts w:ascii="Times New Roman" w:hAnsi="Times New Roman"/>
          <w:noProof/>
          <w:color w:val="000000" w:themeColor="text1"/>
          <w:sz w:val="24"/>
          <w:szCs w:val="24"/>
        </w:rPr>
        <w:t>в количестве,</w:t>
      </w:r>
      <w:r w:rsidR="007D0B87" w:rsidRPr="00A15739">
        <w:rPr>
          <w:rFonts w:ascii="Times New Roman" w:hAnsi="Times New Roman"/>
          <w:noProof/>
          <w:color w:val="000000" w:themeColor="text1"/>
          <w:sz w:val="24"/>
          <w:szCs w:val="24"/>
        </w:rPr>
        <w:t xml:space="preserve"> характеристикам, </w:t>
      </w:r>
      <w:r w:rsidR="008D7534" w:rsidRPr="00A15739">
        <w:rPr>
          <w:rFonts w:ascii="Times New Roman" w:hAnsi="Times New Roman"/>
          <w:noProof/>
          <w:color w:val="000000" w:themeColor="text1"/>
          <w:sz w:val="24"/>
          <w:szCs w:val="24"/>
        </w:rPr>
        <w:t xml:space="preserve">цене, адресу и сроки, предусмотренные </w:t>
      </w:r>
      <w:r w:rsidRPr="00A15739">
        <w:rPr>
          <w:rFonts w:ascii="Times New Roman" w:hAnsi="Times New Roman"/>
          <w:noProof/>
          <w:color w:val="000000" w:themeColor="text1"/>
          <w:sz w:val="24"/>
          <w:szCs w:val="24"/>
        </w:rPr>
        <w:t>Спецификацией</w:t>
      </w:r>
      <w:r w:rsidR="00C479D3" w:rsidRPr="00A15739">
        <w:rPr>
          <w:rFonts w:ascii="Times New Roman" w:hAnsi="Times New Roman"/>
          <w:noProof/>
          <w:color w:val="000000" w:themeColor="text1"/>
          <w:sz w:val="24"/>
          <w:szCs w:val="24"/>
        </w:rPr>
        <w:t xml:space="preserve"> (Приложение № 2</w:t>
      </w:r>
      <w:r w:rsidR="008D7534" w:rsidRPr="00A15739">
        <w:rPr>
          <w:rFonts w:ascii="Times New Roman" w:hAnsi="Times New Roman"/>
          <w:noProof/>
          <w:color w:val="000000" w:themeColor="text1"/>
          <w:sz w:val="24"/>
          <w:szCs w:val="24"/>
        </w:rPr>
        <w:t>)</w:t>
      </w:r>
      <w:r w:rsidR="008D7534" w:rsidRPr="00A15739">
        <w:rPr>
          <w:rFonts w:ascii="Times New Roman" w:hAnsi="Times New Roman"/>
          <w:color w:val="000000" w:themeColor="text1"/>
          <w:sz w:val="24"/>
          <w:szCs w:val="24"/>
        </w:rPr>
        <w:t xml:space="preserve">, </w:t>
      </w:r>
      <w:r w:rsidR="007D0B87" w:rsidRPr="00A15739">
        <w:rPr>
          <w:rFonts w:ascii="Times New Roman" w:hAnsi="Times New Roman"/>
          <w:color w:val="000000" w:themeColor="text1"/>
          <w:sz w:val="24"/>
          <w:szCs w:val="24"/>
        </w:rPr>
        <w:t>Государственный заказчик</w:t>
      </w:r>
      <w:r w:rsidR="00495403" w:rsidRPr="00A15739">
        <w:rPr>
          <w:rFonts w:ascii="Times New Roman" w:hAnsi="Times New Roman"/>
          <w:color w:val="000000" w:themeColor="text1"/>
          <w:sz w:val="24"/>
          <w:szCs w:val="24"/>
        </w:rPr>
        <w:t xml:space="preserve"> обязуется обеспечить приемку </w:t>
      </w:r>
      <w:r w:rsidRPr="00A15739">
        <w:rPr>
          <w:rFonts w:ascii="Times New Roman" w:hAnsi="Times New Roman"/>
          <w:color w:val="000000" w:themeColor="text1"/>
          <w:sz w:val="24"/>
          <w:szCs w:val="24"/>
        </w:rPr>
        <w:t>оказанных услуг</w:t>
      </w:r>
      <w:r w:rsidR="00495403" w:rsidRPr="00A15739">
        <w:rPr>
          <w:rFonts w:ascii="Times New Roman" w:hAnsi="Times New Roman"/>
          <w:color w:val="000000" w:themeColor="text1"/>
          <w:sz w:val="24"/>
          <w:szCs w:val="24"/>
        </w:rPr>
        <w:t xml:space="preserve"> и </w:t>
      </w:r>
      <w:r w:rsidR="007D0B87" w:rsidRPr="00A15739">
        <w:rPr>
          <w:rFonts w:ascii="Times New Roman" w:hAnsi="Times New Roman"/>
          <w:color w:val="000000" w:themeColor="text1"/>
          <w:sz w:val="24"/>
          <w:szCs w:val="24"/>
        </w:rPr>
        <w:t>оплатить</w:t>
      </w:r>
      <w:r w:rsidR="006F5495" w:rsidRPr="00A15739">
        <w:rPr>
          <w:rFonts w:ascii="Times New Roman" w:hAnsi="Times New Roman"/>
          <w:color w:val="000000" w:themeColor="text1"/>
          <w:sz w:val="24"/>
          <w:szCs w:val="24"/>
        </w:rPr>
        <w:t xml:space="preserve"> </w:t>
      </w:r>
      <w:r w:rsidR="007D0B87" w:rsidRPr="00A15739">
        <w:rPr>
          <w:rFonts w:ascii="Times New Roman" w:hAnsi="Times New Roman"/>
          <w:color w:val="000000" w:themeColor="text1"/>
          <w:sz w:val="24"/>
          <w:szCs w:val="24"/>
        </w:rPr>
        <w:t>в порядке и на условиях, предусмотренных настоящим Контрактом.</w:t>
      </w:r>
    </w:p>
    <w:p w14:paraId="0DD88BF8" w14:textId="77777777" w:rsidR="00871B86" w:rsidRPr="00A15739" w:rsidRDefault="008D7534" w:rsidP="009453C8">
      <w:pPr>
        <w:numPr>
          <w:ilvl w:val="0"/>
          <w:numId w:val="1"/>
        </w:numPr>
        <w:tabs>
          <w:tab w:val="clear" w:pos="360"/>
          <w:tab w:val="num" w:pos="0"/>
        </w:tabs>
        <w:spacing w:after="0" w:line="240" w:lineRule="auto"/>
        <w:ind w:right="-105"/>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Права и обязанности Сторон</w:t>
      </w:r>
    </w:p>
    <w:p w14:paraId="477E602A" w14:textId="77777777" w:rsidR="008D7534" w:rsidRPr="00A15739" w:rsidRDefault="008D7534"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2.1. Государственный заказчик обязуется:</w:t>
      </w:r>
    </w:p>
    <w:p w14:paraId="563C1881" w14:textId="77777777" w:rsidR="008D7534" w:rsidRPr="00A15739" w:rsidRDefault="008D7534"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2.1.1. Осуществлять контроль за исполнением </w:t>
      </w:r>
      <w:r w:rsidR="00535FFB" w:rsidRPr="00A15739">
        <w:rPr>
          <w:rFonts w:ascii="Times New Roman" w:hAnsi="Times New Roman"/>
          <w:color w:val="000000" w:themeColor="text1"/>
          <w:sz w:val="24"/>
          <w:szCs w:val="24"/>
        </w:rPr>
        <w:t>Исполнителем</w:t>
      </w:r>
      <w:r w:rsidRPr="00A15739">
        <w:rPr>
          <w:rFonts w:ascii="Times New Roman" w:hAnsi="Times New Roman"/>
          <w:color w:val="000000" w:themeColor="text1"/>
          <w:sz w:val="24"/>
          <w:szCs w:val="24"/>
        </w:rPr>
        <w:t xml:space="preserve"> условий контракта  </w:t>
      </w:r>
      <w:r w:rsidR="00AD7ABB" w:rsidRPr="00A15739">
        <w:rPr>
          <w:rFonts w:ascii="Times New Roman" w:hAnsi="Times New Roman"/>
          <w:color w:val="000000" w:themeColor="text1"/>
          <w:sz w:val="24"/>
          <w:szCs w:val="24"/>
        </w:rPr>
        <w:br/>
      </w:r>
      <w:r w:rsidRPr="00A15739">
        <w:rPr>
          <w:rFonts w:ascii="Times New Roman" w:hAnsi="Times New Roman"/>
          <w:color w:val="000000" w:themeColor="text1"/>
          <w:sz w:val="24"/>
          <w:szCs w:val="24"/>
        </w:rPr>
        <w:t>в соответствии с законодательством Российской Федерации.</w:t>
      </w:r>
    </w:p>
    <w:p w14:paraId="5A84E042" w14:textId="77777777" w:rsidR="008D7534" w:rsidRPr="00A15739" w:rsidRDefault="008D7534"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2.1.2. Обеспечить оплату </w:t>
      </w:r>
      <w:r w:rsidR="00535FFB" w:rsidRPr="00A15739">
        <w:rPr>
          <w:rFonts w:ascii="Times New Roman" w:hAnsi="Times New Roman"/>
          <w:color w:val="000000" w:themeColor="text1"/>
          <w:sz w:val="24"/>
          <w:szCs w:val="24"/>
        </w:rPr>
        <w:t>оказанных услуг</w:t>
      </w:r>
      <w:r w:rsidRPr="00A15739">
        <w:rPr>
          <w:rFonts w:ascii="Times New Roman" w:hAnsi="Times New Roman"/>
          <w:color w:val="000000" w:themeColor="text1"/>
          <w:sz w:val="24"/>
          <w:szCs w:val="24"/>
        </w:rPr>
        <w:t xml:space="preserve"> в соответствии с условиями Контракта.</w:t>
      </w:r>
    </w:p>
    <w:p w14:paraId="369C242F" w14:textId="77777777" w:rsidR="008D7534" w:rsidRPr="00A15739" w:rsidRDefault="008D7534"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2.1.3. В случае расторжения Контракта (по любым основаниям) оплатить </w:t>
      </w:r>
      <w:r w:rsidR="00535FFB" w:rsidRPr="00A15739">
        <w:rPr>
          <w:rFonts w:ascii="Times New Roman" w:hAnsi="Times New Roman"/>
          <w:color w:val="000000" w:themeColor="text1"/>
          <w:sz w:val="24"/>
          <w:szCs w:val="24"/>
        </w:rPr>
        <w:t>Исполнителю</w:t>
      </w:r>
      <w:r w:rsidRPr="00A15739">
        <w:rPr>
          <w:rFonts w:ascii="Times New Roman" w:hAnsi="Times New Roman"/>
          <w:color w:val="000000" w:themeColor="text1"/>
          <w:sz w:val="24"/>
          <w:szCs w:val="24"/>
        </w:rPr>
        <w:t xml:space="preserve"> стоимость </w:t>
      </w:r>
      <w:r w:rsidR="00535FFB" w:rsidRPr="00A15739">
        <w:rPr>
          <w:rFonts w:ascii="Times New Roman" w:hAnsi="Times New Roman"/>
          <w:color w:val="000000" w:themeColor="text1"/>
          <w:sz w:val="24"/>
          <w:szCs w:val="24"/>
        </w:rPr>
        <w:t>Услуг</w:t>
      </w:r>
      <w:r w:rsidRPr="00A15739">
        <w:rPr>
          <w:rFonts w:ascii="Times New Roman" w:hAnsi="Times New Roman"/>
          <w:color w:val="000000" w:themeColor="text1"/>
          <w:sz w:val="24"/>
          <w:szCs w:val="24"/>
        </w:rPr>
        <w:t xml:space="preserve">, фактически </w:t>
      </w:r>
      <w:r w:rsidR="00535FFB" w:rsidRPr="00A15739">
        <w:rPr>
          <w:rFonts w:ascii="Times New Roman" w:hAnsi="Times New Roman"/>
          <w:color w:val="000000" w:themeColor="text1"/>
          <w:sz w:val="24"/>
          <w:szCs w:val="24"/>
        </w:rPr>
        <w:t>оказанных</w:t>
      </w:r>
      <w:r w:rsidRPr="00A15739">
        <w:rPr>
          <w:rFonts w:ascii="Times New Roman" w:hAnsi="Times New Roman"/>
          <w:color w:val="000000" w:themeColor="text1"/>
          <w:sz w:val="24"/>
          <w:szCs w:val="24"/>
        </w:rPr>
        <w:t xml:space="preserve"> на момент расторжения Контракта, при условии отсутствия претензий по качеству, на основании подписанных </w:t>
      </w:r>
      <w:r w:rsidR="00535FFB" w:rsidRPr="00A15739">
        <w:rPr>
          <w:rFonts w:ascii="Times New Roman" w:hAnsi="Times New Roman"/>
          <w:color w:val="000000" w:themeColor="text1"/>
          <w:sz w:val="24"/>
          <w:szCs w:val="24"/>
        </w:rPr>
        <w:t>Исполнителем</w:t>
      </w:r>
      <w:r w:rsidRPr="00A15739">
        <w:rPr>
          <w:rFonts w:ascii="Times New Roman" w:hAnsi="Times New Roman"/>
          <w:color w:val="000000" w:themeColor="text1"/>
          <w:sz w:val="24"/>
          <w:szCs w:val="24"/>
        </w:rPr>
        <w:t xml:space="preserve"> и Государственным заказчиком</w:t>
      </w:r>
      <w:r w:rsidR="00BF298E" w:rsidRPr="00A15739">
        <w:rPr>
          <w:rFonts w:ascii="Times New Roman" w:hAnsi="Times New Roman"/>
          <w:color w:val="000000" w:themeColor="text1"/>
          <w:sz w:val="24"/>
          <w:szCs w:val="24"/>
        </w:rPr>
        <w:t xml:space="preserve"> </w:t>
      </w:r>
      <w:r w:rsidR="00535FFB" w:rsidRPr="00A15739">
        <w:rPr>
          <w:rFonts w:ascii="Times New Roman" w:hAnsi="Times New Roman"/>
          <w:color w:val="000000" w:themeColor="text1"/>
          <w:sz w:val="24"/>
          <w:szCs w:val="24"/>
        </w:rPr>
        <w:t>акта оказанных услуг</w:t>
      </w:r>
      <w:r w:rsidR="00723C55" w:rsidRPr="00A15739">
        <w:rPr>
          <w:rFonts w:ascii="Times New Roman" w:hAnsi="Times New Roman"/>
          <w:color w:val="000000" w:themeColor="text1"/>
          <w:sz w:val="24"/>
          <w:szCs w:val="24"/>
        </w:rPr>
        <w:t>.</w:t>
      </w:r>
    </w:p>
    <w:p w14:paraId="1F25019B" w14:textId="77777777" w:rsidR="008D7534"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2.1.</w:t>
      </w:r>
      <w:r w:rsidR="003805CB" w:rsidRPr="00A15739">
        <w:rPr>
          <w:rFonts w:ascii="Times New Roman" w:hAnsi="Times New Roman"/>
          <w:color w:val="000000" w:themeColor="text1"/>
          <w:sz w:val="24"/>
          <w:szCs w:val="24"/>
        </w:rPr>
        <w:t>4</w:t>
      </w:r>
      <w:r w:rsidRPr="00A15739">
        <w:rPr>
          <w:rFonts w:ascii="Times New Roman" w:hAnsi="Times New Roman"/>
          <w:color w:val="000000" w:themeColor="text1"/>
          <w:sz w:val="24"/>
          <w:szCs w:val="24"/>
        </w:rPr>
        <w:t xml:space="preserve">. Направить в уполномоченный на осуществление контроля в сфере закупок федеральный орган исполнительной власти сведения </w:t>
      </w:r>
      <w:r w:rsidR="00DD0B14" w:rsidRPr="00A15739">
        <w:rPr>
          <w:rFonts w:ascii="Times New Roman" w:hAnsi="Times New Roman"/>
          <w:color w:val="000000" w:themeColor="text1"/>
          <w:sz w:val="24"/>
          <w:szCs w:val="24"/>
        </w:rPr>
        <w:t xml:space="preserve">о </w:t>
      </w:r>
      <w:r w:rsidR="00535FFB" w:rsidRPr="00A15739">
        <w:rPr>
          <w:rFonts w:ascii="Times New Roman" w:hAnsi="Times New Roman"/>
          <w:color w:val="000000" w:themeColor="text1"/>
          <w:sz w:val="24"/>
          <w:szCs w:val="24"/>
        </w:rPr>
        <w:t>Исполнителе</w:t>
      </w:r>
      <w:r w:rsidR="00DD0B14" w:rsidRPr="00A15739">
        <w:rPr>
          <w:rFonts w:ascii="Times New Roman" w:hAnsi="Times New Roman"/>
          <w:color w:val="000000" w:themeColor="text1"/>
          <w:sz w:val="24"/>
          <w:szCs w:val="24"/>
        </w:rPr>
        <w:t xml:space="preserve"> для включения </w:t>
      </w:r>
      <w:r w:rsidR="00AD7ABB" w:rsidRPr="00A15739">
        <w:rPr>
          <w:rFonts w:ascii="Times New Roman" w:hAnsi="Times New Roman"/>
          <w:color w:val="000000" w:themeColor="text1"/>
          <w:sz w:val="24"/>
          <w:szCs w:val="24"/>
        </w:rPr>
        <w:br/>
      </w:r>
      <w:r w:rsidR="00DD0B14" w:rsidRPr="00A15739">
        <w:rPr>
          <w:rFonts w:ascii="Times New Roman" w:hAnsi="Times New Roman"/>
          <w:color w:val="000000" w:themeColor="text1"/>
          <w:sz w:val="24"/>
          <w:szCs w:val="24"/>
        </w:rPr>
        <w:t xml:space="preserve">его </w:t>
      </w:r>
      <w:r w:rsidRPr="00A15739">
        <w:rPr>
          <w:rFonts w:ascii="Times New Roman" w:hAnsi="Times New Roman"/>
          <w:color w:val="000000" w:themeColor="text1"/>
          <w:sz w:val="24"/>
          <w:szCs w:val="24"/>
        </w:rPr>
        <w:t xml:space="preserve">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w:t>
      </w:r>
      <w:r w:rsidR="00535FFB" w:rsidRPr="00A15739">
        <w:rPr>
          <w:rFonts w:ascii="Times New Roman" w:hAnsi="Times New Roman"/>
          <w:color w:val="000000" w:themeColor="text1"/>
          <w:sz w:val="24"/>
          <w:szCs w:val="24"/>
        </w:rPr>
        <w:t>Исполнителем</w:t>
      </w:r>
      <w:r w:rsidRPr="00A15739">
        <w:rPr>
          <w:rFonts w:ascii="Times New Roman" w:hAnsi="Times New Roman"/>
          <w:color w:val="000000" w:themeColor="text1"/>
          <w:sz w:val="24"/>
          <w:szCs w:val="24"/>
        </w:rPr>
        <w:t xml:space="preserve"> условий Контракта.</w:t>
      </w:r>
    </w:p>
    <w:p w14:paraId="69BB6BAD" w14:textId="4C332812" w:rsidR="006F5495" w:rsidRPr="00A15739" w:rsidRDefault="006F5495" w:rsidP="006F5495">
      <w:pPr>
        <w:spacing w:after="0" w:line="240" w:lineRule="auto"/>
        <w:ind w:right="-71" w:firstLine="709"/>
        <w:jc w:val="both"/>
        <w:rPr>
          <w:rFonts w:ascii="Times New Roman" w:hAnsi="Times New Roman"/>
          <w:noProof/>
          <w:color w:val="000000" w:themeColor="text1"/>
          <w:sz w:val="24"/>
          <w:szCs w:val="24"/>
        </w:rPr>
      </w:pPr>
      <w:r w:rsidRPr="00A15739">
        <w:rPr>
          <w:rFonts w:ascii="Times New Roman" w:hAnsi="Times New Roman"/>
          <w:noProof/>
          <w:color w:val="000000" w:themeColor="text1"/>
          <w:sz w:val="24"/>
          <w:szCs w:val="24"/>
        </w:rPr>
        <w:t xml:space="preserve">2.1.5. Взыскивать с </w:t>
      </w:r>
      <w:r w:rsidR="00976D5D" w:rsidRPr="00A15739">
        <w:rPr>
          <w:rFonts w:ascii="Times New Roman" w:hAnsi="Times New Roman"/>
          <w:noProof/>
          <w:color w:val="000000" w:themeColor="text1"/>
          <w:sz w:val="24"/>
          <w:szCs w:val="24"/>
        </w:rPr>
        <w:t>Исполнителя</w:t>
      </w:r>
      <w:r w:rsidRPr="00A15739">
        <w:rPr>
          <w:rFonts w:ascii="Times New Roman" w:hAnsi="Times New Roman"/>
          <w:noProof/>
          <w:color w:val="000000" w:themeColor="text1"/>
          <w:sz w:val="24"/>
          <w:szCs w:val="24"/>
        </w:rPr>
        <w:t xml:space="preserve"> пеню и штраф, а также требовать возмещения убытков в соответствии с условиями настоящего Контракта.</w:t>
      </w:r>
    </w:p>
    <w:p w14:paraId="561EB9EB" w14:textId="77777777" w:rsidR="006F5495" w:rsidRPr="00A15739" w:rsidRDefault="006F5495"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2.1.6. Выполнять иные обязанности, предусмотренные законодательством Российской Федерации и Контрактом.</w:t>
      </w:r>
    </w:p>
    <w:p w14:paraId="73CF3FB0" w14:textId="77777777" w:rsidR="00AD7ABB"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2.2. Государственный заказчик имеет право:</w:t>
      </w:r>
    </w:p>
    <w:p w14:paraId="70CB428A" w14:textId="77777777" w:rsidR="008D7534"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2.2.1. Определять лиц, непосредственно участвующих в контроле за </w:t>
      </w:r>
      <w:r w:rsidR="00535FFB" w:rsidRPr="00A15739">
        <w:rPr>
          <w:rFonts w:ascii="Times New Roman" w:hAnsi="Times New Roman"/>
          <w:color w:val="000000" w:themeColor="text1"/>
          <w:sz w:val="24"/>
          <w:szCs w:val="24"/>
        </w:rPr>
        <w:t>оказываемыми услугами</w:t>
      </w:r>
      <w:r w:rsidR="00BF298E" w:rsidRPr="00A15739">
        <w:rPr>
          <w:rFonts w:ascii="Times New Roman" w:hAnsi="Times New Roman"/>
          <w:color w:val="000000" w:themeColor="text1"/>
          <w:sz w:val="24"/>
          <w:szCs w:val="24"/>
        </w:rPr>
        <w:t xml:space="preserve"> </w:t>
      </w:r>
      <w:r w:rsidR="00535FFB" w:rsidRPr="00A15739">
        <w:rPr>
          <w:rFonts w:ascii="Times New Roman" w:hAnsi="Times New Roman"/>
          <w:color w:val="000000" w:themeColor="text1"/>
          <w:sz w:val="24"/>
          <w:szCs w:val="24"/>
        </w:rPr>
        <w:t>Исполнителем</w:t>
      </w:r>
      <w:r w:rsidRPr="00A15739">
        <w:rPr>
          <w:rFonts w:ascii="Times New Roman" w:hAnsi="Times New Roman"/>
          <w:color w:val="000000" w:themeColor="text1"/>
          <w:sz w:val="24"/>
          <w:szCs w:val="24"/>
        </w:rPr>
        <w:t xml:space="preserve"> и (или) лиц, участвующих в приемке </w:t>
      </w:r>
      <w:r w:rsidR="00535FFB" w:rsidRPr="00A15739">
        <w:rPr>
          <w:rFonts w:ascii="Times New Roman" w:hAnsi="Times New Roman"/>
          <w:color w:val="000000" w:themeColor="text1"/>
          <w:sz w:val="24"/>
          <w:szCs w:val="24"/>
        </w:rPr>
        <w:t>Услуг</w:t>
      </w:r>
      <w:r w:rsidRPr="00A15739">
        <w:rPr>
          <w:rFonts w:ascii="Times New Roman" w:hAnsi="Times New Roman"/>
          <w:color w:val="000000" w:themeColor="text1"/>
          <w:sz w:val="24"/>
          <w:szCs w:val="24"/>
        </w:rPr>
        <w:t xml:space="preserve"> по количеству и качеству. </w:t>
      </w:r>
    </w:p>
    <w:p w14:paraId="40C48EDC" w14:textId="77777777" w:rsidR="008D7534"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2.2.2. В соответствии с условиями Контракта в период </w:t>
      </w:r>
      <w:r w:rsidR="006D06FE" w:rsidRPr="00A15739">
        <w:rPr>
          <w:rFonts w:ascii="Times New Roman" w:hAnsi="Times New Roman"/>
          <w:color w:val="000000" w:themeColor="text1"/>
          <w:sz w:val="24"/>
          <w:szCs w:val="24"/>
        </w:rPr>
        <w:t>гарантийного срока</w:t>
      </w:r>
      <w:r w:rsidRPr="00A15739">
        <w:rPr>
          <w:rFonts w:ascii="Times New Roman" w:hAnsi="Times New Roman"/>
          <w:color w:val="000000" w:themeColor="text1"/>
          <w:sz w:val="24"/>
          <w:szCs w:val="24"/>
        </w:rPr>
        <w:t xml:space="preserve"> требовать безвозмездной замены </w:t>
      </w:r>
      <w:r w:rsidR="00535FFB" w:rsidRPr="00A15739">
        <w:rPr>
          <w:rFonts w:ascii="Times New Roman" w:hAnsi="Times New Roman"/>
          <w:color w:val="000000" w:themeColor="text1"/>
          <w:sz w:val="24"/>
          <w:szCs w:val="24"/>
        </w:rPr>
        <w:t>Услуг</w:t>
      </w:r>
      <w:r w:rsidRPr="00A15739">
        <w:rPr>
          <w:rFonts w:ascii="Times New Roman" w:hAnsi="Times New Roman"/>
          <w:color w:val="000000" w:themeColor="text1"/>
          <w:sz w:val="24"/>
          <w:szCs w:val="24"/>
        </w:rPr>
        <w:t>, несоответствующего по качеству</w:t>
      </w:r>
      <w:r w:rsidR="0085114C" w:rsidRPr="00A15739">
        <w:rPr>
          <w:rFonts w:ascii="Times New Roman" w:hAnsi="Times New Roman"/>
          <w:color w:val="000000" w:themeColor="text1"/>
          <w:sz w:val="24"/>
          <w:szCs w:val="24"/>
        </w:rPr>
        <w:t>.</w:t>
      </w:r>
    </w:p>
    <w:p w14:paraId="4FA968F6" w14:textId="0D4801B1" w:rsidR="006F5495" w:rsidRPr="00A15739" w:rsidRDefault="006F5495" w:rsidP="006F5495">
      <w:pPr>
        <w:spacing w:after="0" w:line="240" w:lineRule="auto"/>
        <w:ind w:firstLine="709"/>
        <w:jc w:val="both"/>
        <w:rPr>
          <w:rFonts w:ascii="Times New Roman" w:hAnsi="Times New Roman"/>
          <w:color w:val="000000" w:themeColor="text1"/>
          <w:sz w:val="24"/>
          <w:szCs w:val="24"/>
        </w:rPr>
      </w:pPr>
      <w:r w:rsidRPr="00A15739">
        <w:rPr>
          <w:rFonts w:ascii="Times New Roman" w:hAnsi="Times New Roman"/>
          <w:noProof/>
          <w:color w:val="000000" w:themeColor="text1"/>
          <w:sz w:val="24"/>
          <w:szCs w:val="24"/>
        </w:rPr>
        <w:t xml:space="preserve">2.2.3. </w:t>
      </w:r>
      <w:r w:rsidRPr="00A15739">
        <w:rPr>
          <w:rFonts w:ascii="Times New Roman" w:hAnsi="Times New Roman"/>
          <w:color w:val="000000" w:themeColor="text1"/>
          <w:sz w:val="24"/>
          <w:szCs w:val="24"/>
        </w:rPr>
        <w:t xml:space="preserve">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w:t>
      </w:r>
      <w:r w:rsidR="0048645C">
        <w:rPr>
          <w:rFonts w:ascii="Times New Roman" w:hAnsi="Times New Roman"/>
          <w:color w:val="000000" w:themeColor="text1"/>
          <w:sz w:val="24"/>
          <w:szCs w:val="24"/>
        </w:rPr>
        <w:t>Услуг</w:t>
      </w:r>
      <w:r w:rsidRPr="00A15739">
        <w:rPr>
          <w:rFonts w:ascii="Times New Roman" w:hAnsi="Times New Roman"/>
          <w:color w:val="000000" w:themeColor="text1"/>
          <w:sz w:val="24"/>
          <w:szCs w:val="24"/>
        </w:rPr>
        <w:t>, установленных в</w:t>
      </w:r>
      <w:r w:rsidRPr="00A15739">
        <w:rPr>
          <w:rFonts w:ascii="Times New Roman" w:hAnsi="Times New Roman"/>
          <w:noProof/>
          <w:color w:val="000000" w:themeColor="text1"/>
          <w:sz w:val="24"/>
          <w:szCs w:val="24"/>
        </w:rPr>
        <w:t xml:space="preserve"> нормативных и технических документах</w:t>
      </w:r>
      <w:r w:rsidRPr="00A15739">
        <w:rPr>
          <w:rFonts w:ascii="Times New Roman" w:hAnsi="Times New Roman"/>
          <w:color w:val="000000" w:themeColor="text1"/>
          <w:sz w:val="24"/>
          <w:szCs w:val="24"/>
        </w:rPr>
        <w:t xml:space="preserve"> и настоящем Контракте, в ходе приемки </w:t>
      </w:r>
      <w:r w:rsidR="0048645C">
        <w:rPr>
          <w:rFonts w:ascii="Times New Roman" w:hAnsi="Times New Roman"/>
          <w:color w:val="000000" w:themeColor="text1"/>
          <w:sz w:val="24"/>
          <w:szCs w:val="24"/>
        </w:rPr>
        <w:t>Услуги</w:t>
      </w:r>
      <w:r w:rsidRPr="00A15739">
        <w:rPr>
          <w:rFonts w:ascii="Times New Roman" w:hAnsi="Times New Roman"/>
          <w:color w:val="000000" w:themeColor="text1"/>
          <w:sz w:val="24"/>
          <w:szCs w:val="24"/>
        </w:rPr>
        <w:t xml:space="preserve">. </w:t>
      </w:r>
    </w:p>
    <w:p w14:paraId="312C7372" w14:textId="06974EDC" w:rsidR="006F5495" w:rsidRPr="00A15739" w:rsidRDefault="004F4F7C" w:rsidP="006F5495">
      <w:pPr>
        <w:spacing w:after="0" w:line="240" w:lineRule="auto"/>
        <w:ind w:firstLine="709"/>
        <w:jc w:val="both"/>
        <w:rPr>
          <w:rFonts w:ascii="Times New Roman" w:hAnsi="Times New Roman"/>
          <w:noProof/>
          <w:color w:val="000000" w:themeColor="text1"/>
          <w:sz w:val="24"/>
          <w:szCs w:val="24"/>
        </w:rPr>
      </w:pPr>
      <w:r w:rsidRPr="00A15739">
        <w:rPr>
          <w:rFonts w:ascii="Times New Roman" w:hAnsi="Times New Roman"/>
          <w:noProof/>
          <w:color w:val="000000" w:themeColor="text1"/>
          <w:sz w:val="24"/>
          <w:szCs w:val="24"/>
        </w:rPr>
        <w:t>2.2.4. Требовать замены Услуги</w:t>
      </w:r>
      <w:r w:rsidR="006F5495" w:rsidRPr="00A15739">
        <w:rPr>
          <w:rFonts w:ascii="Times New Roman" w:hAnsi="Times New Roman"/>
          <w:noProof/>
          <w:color w:val="000000" w:themeColor="text1"/>
          <w:sz w:val="24"/>
          <w:szCs w:val="24"/>
        </w:rPr>
        <w:t>, несоответствующей по качеству и безопасности, показателям содержащимся в нормативных и технических документах, и настоящем Контракте.</w:t>
      </w:r>
    </w:p>
    <w:p w14:paraId="11559A3C" w14:textId="77777777" w:rsidR="006F5495" w:rsidRPr="00A15739" w:rsidRDefault="006F5495" w:rsidP="006F5495">
      <w:pPr>
        <w:autoSpaceDE w:val="0"/>
        <w:autoSpaceDN w:val="0"/>
        <w:adjustRightInd w:val="0"/>
        <w:spacing w:after="0" w:line="240" w:lineRule="auto"/>
        <w:ind w:firstLine="709"/>
        <w:jc w:val="both"/>
        <w:rPr>
          <w:rFonts w:ascii="Times New Roman" w:hAnsi="Times New Roman"/>
          <w:color w:val="000000" w:themeColor="text1"/>
          <w:sz w:val="24"/>
          <w:szCs w:val="24"/>
        </w:rPr>
      </w:pPr>
      <w:r w:rsidRPr="00A15739">
        <w:rPr>
          <w:rFonts w:ascii="Times New Roman" w:hAnsi="Times New Roman"/>
          <w:noProof/>
          <w:color w:val="000000" w:themeColor="text1"/>
          <w:sz w:val="24"/>
          <w:szCs w:val="24"/>
        </w:rPr>
        <w:lastRenderedPageBreak/>
        <w:t xml:space="preserve">2.2.5.  Отказаться от исполнения Контракта в одностороннем порядке </w:t>
      </w:r>
      <w:r w:rsidRPr="00A15739">
        <w:rPr>
          <w:rFonts w:ascii="Times New Roman" w:hAnsi="Times New Roman"/>
          <w:color w:val="000000" w:themeColor="text1"/>
          <w:sz w:val="24"/>
          <w:szCs w:val="24"/>
        </w:rPr>
        <w:t>по основаниям, предусмотренным Гражданским кодексом РФ.</w:t>
      </w:r>
    </w:p>
    <w:p w14:paraId="1C0A9DA8" w14:textId="77777777" w:rsidR="008D7534"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2.3. </w:t>
      </w:r>
      <w:r w:rsidR="00535FFB" w:rsidRPr="00A15739">
        <w:rPr>
          <w:rFonts w:ascii="Times New Roman" w:hAnsi="Times New Roman"/>
          <w:color w:val="000000" w:themeColor="text1"/>
          <w:sz w:val="24"/>
          <w:szCs w:val="24"/>
        </w:rPr>
        <w:t>Исполнитель</w:t>
      </w:r>
      <w:r w:rsidRPr="00A15739">
        <w:rPr>
          <w:rFonts w:ascii="Times New Roman" w:hAnsi="Times New Roman"/>
          <w:color w:val="000000" w:themeColor="text1"/>
          <w:sz w:val="24"/>
          <w:szCs w:val="24"/>
        </w:rPr>
        <w:t xml:space="preserve"> обязуется:</w:t>
      </w:r>
    </w:p>
    <w:p w14:paraId="5E4EEFCD" w14:textId="77777777" w:rsidR="008D7534"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2.3.1. С использованием любых средств связи известить Государственного заказчика о готовности </w:t>
      </w:r>
      <w:r w:rsidR="00535FFB" w:rsidRPr="00A15739">
        <w:rPr>
          <w:rFonts w:ascii="Times New Roman" w:hAnsi="Times New Roman"/>
          <w:color w:val="000000" w:themeColor="text1"/>
          <w:sz w:val="24"/>
          <w:szCs w:val="24"/>
        </w:rPr>
        <w:t>оказанных Услуг</w:t>
      </w:r>
      <w:r w:rsidRPr="00A15739">
        <w:rPr>
          <w:rFonts w:ascii="Times New Roman" w:hAnsi="Times New Roman"/>
          <w:color w:val="000000" w:themeColor="text1"/>
          <w:sz w:val="24"/>
          <w:szCs w:val="24"/>
        </w:rPr>
        <w:t>.</w:t>
      </w:r>
    </w:p>
    <w:p w14:paraId="1552670A" w14:textId="77777777" w:rsidR="008D7534" w:rsidRPr="00A15739" w:rsidRDefault="008D7534"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2.3.2. Обеспечить соответствие </w:t>
      </w:r>
      <w:r w:rsidR="00535FFB" w:rsidRPr="00A15739">
        <w:rPr>
          <w:rFonts w:ascii="Times New Roman" w:hAnsi="Times New Roman"/>
          <w:color w:val="000000" w:themeColor="text1"/>
          <w:sz w:val="24"/>
          <w:szCs w:val="24"/>
        </w:rPr>
        <w:t>оказываемых услуг</w:t>
      </w:r>
      <w:r w:rsidRPr="00A15739">
        <w:rPr>
          <w:rFonts w:ascii="Times New Roman" w:hAnsi="Times New Roman"/>
          <w:color w:val="000000" w:themeColor="text1"/>
          <w:sz w:val="24"/>
          <w:szCs w:val="24"/>
        </w:rPr>
        <w:t xml:space="preserve"> требованиям законодательства, нормативных и технических документов, иных актов Государственного заказчика и условиям Контракта.</w:t>
      </w:r>
    </w:p>
    <w:p w14:paraId="15479CC3" w14:textId="77777777" w:rsidR="00535FFB" w:rsidRPr="00A15739" w:rsidRDefault="00535FFB" w:rsidP="006F5495">
      <w:pPr>
        <w:spacing w:after="0" w:line="240" w:lineRule="auto"/>
        <w:ind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2.3.3. Обеспечить устранение за свой счет недостатков и дефектов, выявленных при приемке оказанных услуг.</w:t>
      </w:r>
    </w:p>
    <w:p w14:paraId="7755AC2B" w14:textId="77777777" w:rsidR="00535FFB" w:rsidRPr="00A15739" w:rsidRDefault="00535FFB" w:rsidP="006F5495">
      <w:pPr>
        <w:spacing w:after="0" w:line="240" w:lineRule="auto"/>
        <w:ind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2.3.4. Выполнять иные обязанности, предусмотренные законодательством Российской Федерации и договора.</w:t>
      </w:r>
    </w:p>
    <w:p w14:paraId="2CBAEAD4" w14:textId="77777777" w:rsidR="00535FFB" w:rsidRPr="00A15739" w:rsidRDefault="00535FFB" w:rsidP="006F5495">
      <w:pPr>
        <w:spacing w:after="0" w:line="240" w:lineRule="auto"/>
        <w:ind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2.4. Исполнитель вправе:</w:t>
      </w:r>
    </w:p>
    <w:p w14:paraId="19CF8E93" w14:textId="77777777" w:rsidR="00535FFB" w:rsidRPr="00A15739" w:rsidRDefault="00535FFB" w:rsidP="006F5495">
      <w:pPr>
        <w:spacing w:after="0" w:line="240" w:lineRule="auto"/>
        <w:ind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2.4.1. Требовать оплату надлежащим образом оказанных услуг в соответствии с условиями настоящего Контракта.</w:t>
      </w:r>
    </w:p>
    <w:p w14:paraId="4A9D62C9" w14:textId="77777777" w:rsidR="00535FFB" w:rsidRPr="00A15739" w:rsidRDefault="00535FFB" w:rsidP="00535FFB">
      <w:pPr>
        <w:spacing w:after="0" w:line="240" w:lineRule="auto"/>
        <w:ind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2.4.2. Требовать уплату пеней и штрафа согласно условиям Контракта.</w:t>
      </w:r>
    </w:p>
    <w:p w14:paraId="12E39A81" w14:textId="77777777" w:rsidR="00535FFB" w:rsidRPr="00A15739" w:rsidRDefault="00535FFB" w:rsidP="00535FFB">
      <w:pPr>
        <w:spacing w:after="0" w:line="240" w:lineRule="auto"/>
        <w:ind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2.4.3. Принять решение об одностороннем отказе от исполнения Контракта в соответствии с гражданским законодательством Российской Федерации.</w:t>
      </w:r>
    </w:p>
    <w:p w14:paraId="40AB0667" w14:textId="77777777" w:rsidR="00871B86" w:rsidRPr="00A15739" w:rsidRDefault="008D7534" w:rsidP="009453C8">
      <w:pPr>
        <w:spacing w:after="0" w:line="240" w:lineRule="auto"/>
        <w:ind w:right="-105" w:firstLine="550"/>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3. Цена Контракта, порядок и срок расчетов</w:t>
      </w:r>
    </w:p>
    <w:p w14:paraId="7C217874" w14:textId="61D56292" w:rsidR="006F5495" w:rsidRPr="00A15739" w:rsidRDefault="006F5495" w:rsidP="006F5495">
      <w:pPr>
        <w:spacing w:after="0" w:line="240" w:lineRule="auto"/>
        <w:ind w:right="-105" w:firstLine="709"/>
        <w:jc w:val="both"/>
        <w:rPr>
          <w:rFonts w:ascii="Times New Roman" w:hAnsi="Times New Roman"/>
          <w:noProof/>
          <w:color w:val="000000" w:themeColor="text1"/>
          <w:sz w:val="24"/>
          <w:szCs w:val="24"/>
        </w:rPr>
      </w:pPr>
      <w:r w:rsidRPr="00A15739">
        <w:rPr>
          <w:rFonts w:ascii="Times New Roman" w:hAnsi="Times New Roman"/>
          <w:color w:val="000000" w:themeColor="text1"/>
          <w:sz w:val="24"/>
          <w:szCs w:val="24"/>
        </w:rPr>
        <w:t>3.1. Цена Контракта составляет</w:t>
      </w:r>
      <w:r w:rsidR="008C27A2" w:rsidRPr="00A15739">
        <w:rPr>
          <w:rFonts w:ascii="Times New Roman" w:hAnsi="Times New Roman"/>
          <w:color w:val="000000" w:themeColor="text1"/>
          <w:sz w:val="24"/>
          <w:szCs w:val="24"/>
        </w:rPr>
        <w:t xml:space="preserve"> </w:t>
      </w:r>
      <w:r w:rsidR="005D5AF7">
        <w:rPr>
          <w:rFonts w:ascii="Times New Roman" w:hAnsi="Times New Roman"/>
          <w:color w:val="000000" w:themeColor="text1"/>
          <w:sz w:val="24"/>
          <w:szCs w:val="24"/>
        </w:rPr>
        <w:t>_________________</w:t>
      </w:r>
      <w:r w:rsidR="008C27A2" w:rsidRPr="00A15739">
        <w:rPr>
          <w:rFonts w:ascii="Times New Roman" w:hAnsi="Times New Roman"/>
          <w:color w:val="000000" w:themeColor="text1"/>
          <w:sz w:val="24"/>
          <w:szCs w:val="24"/>
        </w:rPr>
        <w:t xml:space="preserve"> (</w:t>
      </w:r>
      <w:r w:rsidR="005D5AF7">
        <w:rPr>
          <w:rFonts w:ascii="Times New Roman" w:hAnsi="Times New Roman"/>
          <w:color w:val="000000" w:themeColor="text1"/>
          <w:sz w:val="24"/>
          <w:szCs w:val="24"/>
        </w:rPr>
        <w:t>______________________</w:t>
      </w:r>
      <w:r w:rsidR="008C27A2"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rPr>
        <w:t xml:space="preserve"> ру</w:t>
      </w:r>
      <w:r w:rsidR="008C27A2" w:rsidRPr="00A15739">
        <w:rPr>
          <w:rFonts w:ascii="Times New Roman" w:hAnsi="Times New Roman"/>
          <w:color w:val="000000" w:themeColor="text1"/>
          <w:sz w:val="24"/>
          <w:szCs w:val="24"/>
        </w:rPr>
        <w:t xml:space="preserve">блей </w:t>
      </w:r>
      <w:r w:rsidR="005D5AF7">
        <w:rPr>
          <w:rFonts w:ascii="Times New Roman" w:hAnsi="Times New Roman"/>
          <w:color w:val="000000" w:themeColor="text1"/>
          <w:sz w:val="24"/>
          <w:szCs w:val="24"/>
        </w:rPr>
        <w:t>___</w:t>
      </w:r>
      <w:r w:rsidR="00813DCF" w:rsidRPr="00A15739">
        <w:rPr>
          <w:rFonts w:ascii="Times New Roman" w:hAnsi="Times New Roman"/>
          <w:color w:val="000000" w:themeColor="text1"/>
          <w:sz w:val="24"/>
          <w:szCs w:val="24"/>
        </w:rPr>
        <w:t xml:space="preserve"> копеек, включая НДС </w:t>
      </w:r>
      <w:r w:rsidR="005D5AF7">
        <w:rPr>
          <w:rFonts w:ascii="Times New Roman" w:hAnsi="Times New Roman"/>
          <w:color w:val="000000" w:themeColor="text1"/>
          <w:sz w:val="24"/>
          <w:szCs w:val="24"/>
        </w:rPr>
        <w:t>___</w:t>
      </w:r>
      <w:r w:rsidR="008C27A2" w:rsidRPr="00A15739">
        <w:rPr>
          <w:rFonts w:ascii="Times New Roman" w:hAnsi="Times New Roman"/>
          <w:color w:val="000000" w:themeColor="text1"/>
          <w:sz w:val="24"/>
          <w:szCs w:val="24"/>
        </w:rPr>
        <w:t xml:space="preserve">%, что составляет </w:t>
      </w:r>
      <w:r w:rsidR="005D5AF7">
        <w:rPr>
          <w:rFonts w:ascii="Times New Roman" w:hAnsi="Times New Roman"/>
          <w:color w:val="000000" w:themeColor="text1"/>
          <w:sz w:val="24"/>
          <w:szCs w:val="24"/>
        </w:rPr>
        <w:t>________________</w:t>
      </w:r>
      <w:r w:rsidR="008C27A2" w:rsidRPr="00A15739">
        <w:rPr>
          <w:rFonts w:ascii="Times New Roman" w:hAnsi="Times New Roman"/>
          <w:color w:val="000000" w:themeColor="text1"/>
          <w:sz w:val="24"/>
          <w:szCs w:val="24"/>
        </w:rPr>
        <w:t xml:space="preserve"> (</w:t>
      </w:r>
      <w:r w:rsidR="005D5AF7">
        <w:rPr>
          <w:rFonts w:ascii="Times New Roman" w:hAnsi="Times New Roman"/>
          <w:color w:val="000000" w:themeColor="text1"/>
          <w:sz w:val="24"/>
          <w:szCs w:val="24"/>
        </w:rPr>
        <w:t>___________________</w:t>
      </w:r>
      <w:r w:rsidR="008C27A2" w:rsidRPr="00A15739">
        <w:rPr>
          <w:rFonts w:ascii="Times New Roman" w:hAnsi="Times New Roman"/>
          <w:color w:val="000000" w:themeColor="text1"/>
          <w:sz w:val="24"/>
          <w:szCs w:val="24"/>
        </w:rPr>
        <w:t xml:space="preserve">) рубля </w:t>
      </w:r>
      <w:r w:rsidR="005D5AF7">
        <w:rPr>
          <w:rFonts w:ascii="Times New Roman" w:hAnsi="Times New Roman"/>
          <w:color w:val="000000" w:themeColor="text1"/>
          <w:sz w:val="24"/>
          <w:szCs w:val="24"/>
        </w:rPr>
        <w:t>____</w:t>
      </w:r>
      <w:r w:rsidR="008C27A2" w:rsidRPr="00A15739">
        <w:rPr>
          <w:rFonts w:ascii="Times New Roman" w:hAnsi="Times New Roman"/>
          <w:color w:val="000000" w:themeColor="text1"/>
          <w:sz w:val="24"/>
          <w:szCs w:val="24"/>
        </w:rPr>
        <w:t xml:space="preserve"> копеек</w:t>
      </w:r>
      <w:r w:rsidR="00BF298E" w:rsidRPr="00A15739">
        <w:rPr>
          <w:rFonts w:ascii="Times New Roman" w:hAnsi="Times New Roman"/>
          <w:color w:val="000000" w:themeColor="text1"/>
          <w:sz w:val="24"/>
          <w:szCs w:val="24"/>
        </w:rPr>
        <w:t>.</w:t>
      </w:r>
    </w:p>
    <w:p w14:paraId="2B16EE95" w14:textId="77777777" w:rsidR="006F5495" w:rsidRPr="00A15739" w:rsidRDefault="006F5495"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29CB8819" w14:textId="0E9AE30C" w:rsidR="006F5495" w:rsidRPr="00A15739" w:rsidRDefault="006F5495"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Источник финансирования Контракта -</w:t>
      </w:r>
      <w:r w:rsidR="00A447CA" w:rsidRPr="00A15739">
        <w:rPr>
          <w:rFonts w:ascii="Times New Roman" w:hAnsi="Times New Roman"/>
          <w:color w:val="000000" w:themeColor="text1"/>
          <w:sz w:val="24"/>
          <w:szCs w:val="24"/>
        </w:rPr>
        <w:t xml:space="preserve"> за счет средств </w:t>
      </w:r>
      <w:r w:rsidR="003C0C59" w:rsidRPr="00A15739">
        <w:rPr>
          <w:rFonts w:ascii="Times New Roman" w:hAnsi="Times New Roman"/>
          <w:color w:val="000000" w:themeColor="text1"/>
          <w:sz w:val="24"/>
          <w:szCs w:val="24"/>
        </w:rPr>
        <w:t>федерального бюджета</w:t>
      </w:r>
    </w:p>
    <w:p w14:paraId="0030E2E1" w14:textId="742ED39A" w:rsidR="000D7953" w:rsidRPr="00A15739" w:rsidRDefault="006F5495" w:rsidP="006F5495">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КБК 320 0305 </w:t>
      </w:r>
      <w:r w:rsidR="00813DCF" w:rsidRPr="00A15739">
        <w:rPr>
          <w:rFonts w:ascii="Times New Roman" w:hAnsi="Times New Roman"/>
          <w:color w:val="000000" w:themeColor="text1"/>
          <w:sz w:val="24"/>
          <w:szCs w:val="24"/>
        </w:rPr>
        <w:t>42</w:t>
      </w:r>
      <w:r w:rsidR="00F8548C">
        <w:rPr>
          <w:rFonts w:ascii="Times New Roman" w:hAnsi="Times New Roman"/>
          <w:color w:val="000000" w:themeColor="text1"/>
          <w:sz w:val="24"/>
          <w:szCs w:val="24"/>
        </w:rPr>
        <w:t>4 069 0049 244</w:t>
      </w:r>
      <w:r w:rsidRPr="00A15739">
        <w:rPr>
          <w:rFonts w:ascii="Times New Roman" w:hAnsi="Times New Roman"/>
          <w:color w:val="000000" w:themeColor="text1"/>
          <w:sz w:val="24"/>
          <w:szCs w:val="24"/>
        </w:rPr>
        <w:t>.</w:t>
      </w:r>
    </w:p>
    <w:p w14:paraId="6E7C8343" w14:textId="779D567B" w:rsidR="00D84B78" w:rsidRPr="00A15739" w:rsidRDefault="00D84B78"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3.3. Оплата по Контракту осуществляется в рублях Российской Федерации </w:t>
      </w:r>
      <w:r w:rsidRPr="00A15739">
        <w:rPr>
          <w:rFonts w:ascii="Times New Roman" w:hAnsi="Times New Roman"/>
          <w:color w:val="000000" w:themeColor="text1"/>
          <w:sz w:val="24"/>
          <w:szCs w:val="24"/>
        </w:rPr>
        <w:br/>
        <w:t xml:space="preserve">в безналичном порядке в форме платежных поручений, путем перечисления Государственным заказчиком в пределах лимитов бюджетных обязательств, подлежащих исполнению за счет </w:t>
      </w:r>
      <w:r w:rsidR="00B61F7E" w:rsidRPr="00A15739">
        <w:rPr>
          <w:rFonts w:ascii="Times New Roman" w:hAnsi="Times New Roman"/>
          <w:color w:val="000000" w:themeColor="text1"/>
          <w:sz w:val="24"/>
          <w:szCs w:val="24"/>
        </w:rPr>
        <w:t>средств,</w:t>
      </w:r>
      <w:r w:rsidRPr="00A15739">
        <w:rPr>
          <w:rFonts w:ascii="Times New Roman" w:hAnsi="Times New Roman"/>
          <w:color w:val="000000" w:themeColor="text1"/>
          <w:sz w:val="24"/>
          <w:szCs w:val="24"/>
        </w:rPr>
        <w:t xml:space="preserve"> выделенны</w:t>
      </w:r>
      <w:r w:rsidR="00A447CA" w:rsidRPr="00A15739">
        <w:rPr>
          <w:rFonts w:ascii="Times New Roman" w:hAnsi="Times New Roman"/>
          <w:color w:val="000000" w:themeColor="text1"/>
          <w:sz w:val="24"/>
          <w:szCs w:val="24"/>
        </w:rPr>
        <w:t xml:space="preserve">х из средств </w:t>
      </w:r>
      <w:r w:rsidR="003C0C59" w:rsidRPr="00A15739">
        <w:rPr>
          <w:rFonts w:ascii="Times New Roman" w:hAnsi="Times New Roman"/>
          <w:color w:val="000000" w:themeColor="text1"/>
          <w:sz w:val="24"/>
          <w:szCs w:val="24"/>
        </w:rPr>
        <w:t>федерального</w:t>
      </w:r>
      <w:r w:rsidR="000165A2" w:rsidRPr="00A15739">
        <w:rPr>
          <w:rFonts w:ascii="Times New Roman" w:hAnsi="Times New Roman"/>
          <w:color w:val="000000" w:themeColor="text1"/>
          <w:sz w:val="24"/>
          <w:szCs w:val="24"/>
        </w:rPr>
        <w:t xml:space="preserve"> бюджета в 20</w:t>
      </w:r>
      <w:r w:rsidR="00B61F7E" w:rsidRPr="00A15739">
        <w:rPr>
          <w:rFonts w:ascii="Times New Roman" w:hAnsi="Times New Roman"/>
          <w:color w:val="000000" w:themeColor="text1"/>
          <w:sz w:val="24"/>
          <w:szCs w:val="24"/>
        </w:rPr>
        <w:t>2</w:t>
      </w:r>
      <w:r w:rsidR="00552346" w:rsidRPr="00A15739">
        <w:rPr>
          <w:rFonts w:ascii="Times New Roman" w:hAnsi="Times New Roman"/>
          <w:color w:val="000000" w:themeColor="text1"/>
          <w:sz w:val="24"/>
          <w:szCs w:val="24"/>
        </w:rPr>
        <w:t>6</w:t>
      </w:r>
      <w:r w:rsidRPr="00A15739">
        <w:rPr>
          <w:rFonts w:ascii="Times New Roman" w:hAnsi="Times New Roman"/>
          <w:color w:val="000000" w:themeColor="text1"/>
          <w:sz w:val="24"/>
          <w:szCs w:val="24"/>
        </w:rPr>
        <w:t xml:space="preserve"> году, денежных средств на расчетный счет </w:t>
      </w:r>
      <w:r w:rsidR="00D24B59" w:rsidRPr="00A15739">
        <w:rPr>
          <w:rFonts w:ascii="Times New Roman" w:hAnsi="Times New Roman"/>
          <w:color w:val="000000" w:themeColor="text1"/>
          <w:sz w:val="24"/>
          <w:szCs w:val="24"/>
        </w:rPr>
        <w:t>Исполнителя</w:t>
      </w:r>
      <w:r w:rsidRPr="00A15739">
        <w:rPr>
          <w:rFonts w:ascii="Times New Roman" w:hAnsi="Times New Roman"/>
          <w:color w:val="000000" w:themeColor="text1"/>
          <w:sz w:val="24"/>
          <w:szCs w:val="24"/>
        </w:rPr>
        <w:t>.</w:t>
      </w:r>
    </w:p>
    <w:p w14:paraId="39C4A404" w14:textId="2B256E85" w:rsidR="00D84B78" w:rsidRPr="00A15739" w:rsidRDefault="00D84B78"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3.4. Оплата </w:t>
      </w:r>
      <w:r w:rsidR="00535FFB" w:rsidRPr="00A15739">
        <w:rPr>
          <w:rFonts w:ascii="Times New Roman" w:hAnsi="Times New Roman"/>
          <w:color w:val="000000" w:themeColor="text1"/>
          <w:sz w:val="24"/>
          <w:szCs w:val="24"/>
        </w:rPr>
        <w:t>оказанных услуг</w:t>
      </w:r>
      <w:r w:rsidRPr="00A15739">
        <w:rPr>
          <w:rFonts w:ascii="Times New Roman" w:hAnsi="Times New Roman"/>
          <w:color w:val="000000" w:themeColor="text1"/>
          <w:sz w:val="24"/>
          <w:szCs w:val="24"/>
        </w:rPr>
        <w:t xml:space="preserve"> осуществляется Государственным заказчиком </w:t>
      </w:r>
      <w:r w:rsidR="00AD7ABB" w:rsidRPr="00A15739">
        <w:rPr>
          <w:rFonts w:ascii="Times New Roman" w:hAnsi="Times New Roman"/>
          <w:color w:val="000000" w:themeColor="text1"/>
          <w:sz w:val="24"/>
          <w:szCs w:val="24"/>
        </w:rPr>
        <w:br/>
      </w:r>
      <w:r w:rsidRPr="00A15739">
        <w:rPr>
          <w:rFonts w:ascii="Times New Roman" w:hAnsi="Times New Roman"/>
          <w:color w:val="000000" w:themeColor="text1"/>
          <w:sz w:val="24"/>
          <w:szCs w:val="24"/>
        </w:rPr>
        <w:t xml:space="preserve">по факту </w:t>
      </w:r>
      <w:r w:rsidR="00535FFB" w:rsidRPr="00A15739">
        <w:rPr>
          <w:rFonts w:ascii="Times New Roman" w:hAnsi="Times New Roman"/>
          <w:color w:val="000000" w:themeColor="text1"/>
          <w:sz w:val="24"/>
          <w:szCs w:val="24"/>
        </w:rPr>
        <w:t>оказания услуг</w:t>
      </w:r>
      <w:r w:rsidRPr="00A15739">
        <w:rPr>
          <w:rFonts w:ascii="Times New Roman" w:hAnsi="Times New Roman"/>
          <w:color w:val="000000" w:themeColor="text1"/>
          <w:sz w:val="24"/>
          <w:szCs w:val="24"/>
        </w:rPr>
        <w:t xml:space="preserve"> в течение</w:t>
      </w:r>
      <w:r w:rsidR="00F8548C">
        <w:rPr>
          <w:rFonts w:ascii="Times New Roman" w:hAnsi="Times New Roman"/>
          <w:color w:val="000000" w:themeColor="text1"/>
          <w:sz w:val="24"/>
          <w:szCs w:val="24"/>
        </w:rPr>
        <w:t xml:space="preserve"> </w:t>
      </w:r>
      <w:r w:rsidR="00FF66CE" w:rsidRPr="00A15739">
        <w:rPr>
          <w:rFonts w:ascii="Times New Roman" w:hAnsi="Times New Roman"/>
          <w:color w:val="000000" w:themeColor="text1"/>
          <w:sz w:val="24"/>
          <w:szCs w:val="24"/>
        </w:rPr>
        <w:t>7</w:t>
      </w:r>
      <w:r w:rsidRPr="00A15739">
        <w:rPr>
          <w:rFonts w:ascii="Times New Roman" w:hAnsi="Times New Roman"/>
          <w:color w:val="000000" w:themeColor="text1"/>
          <w:sz w:val="24"/>
          <w:szCs w:val="24"/>
        </w:rPr>
        <w:t xml:space="preserve"> (</w:t>
      </w:r>
      <w:r w:rsidR="00FF66CE" w:rsidRPr="00A15739">
        <w:rPr>
          <w:rFonts w:ascii="Times New Roman" w:hAnsi="Times New Roman"/>
          <w:color w:val="000000" w:themeColor="text1"/>
          <w:sz w:val="24"/>
          <w:szCs w:val="24"/>
        </w:rPr>
        <w:t>сем</w:t>
      </w:r>
      <w:r w:rsidR="007D0B87" w:rsidRPr="00A15739">
        <w:rPr>
          <w:rFonts w:ascii="Times New Roman" w:hAnsi="Times New Roman"/>
          <w:color w:val="000000" w:themeColor="text1"/>
          <w:sz w:val="24"/>
          <w:szCs w:val="24"/>
        </w:rPr>
        <w:t>и</w:t>
      </w:r>
      <w:r w:rsidRPr="00A15739">
        <w:rPr>
          <w:rFonts w:ascii="Times New Roman" w:hAnsi="Times New Roman"/>
          <w:color w:val="000000" w:themeColor="text1"/>
          <w:sz w:val="24"/>
          <w:szCs w:val="24"/>
        </w:rPr>
        <w:t xml:space="preserve">) </w:t>
      </w:r>
      <w:r w:rsidR="007D0B87" w:rsidRPr="00A15739">
        <w:rPr>
          <w:rFonts w:ascii="Times New Roman" w:hAnsi="Times New Roman"/>
          <w:color w:val="000000" w:themeColor="text1"/>
          <w:sz w:val="24"/>
          <w:szCs w:val="24"/>
        </w:rPr>
        <w:t xml:space="preserve">рабочих </w:t>
      </w:r>
      <w:r w:rsidRPr="00A15739">
        <w:rPr>
          <w:rFonts w:ascii="Times New Roman" w:hAnsi="Times New Roman"/>
          <w:color w:val="000000" w:themeColor="text1"/>
          <w:sz w:val="24"/>
          <w:szCs w:val="24"/>
        </w:rPr>
        <w:t xml:space="preserve">дней, начиная с даты </w:t>
      </w:r>
      <w:r w:rsidR="00535FFB" w:rsidRPr="00A15739">
        <w:rPr>
          <w:rFonts w:ascii="Times New Roman" w:hAnsi="Times New Roman"/>
          <w:color w:val="000000" w:themeColor="text1"/>
          <w:sz w:val="24"/>
          <w:szCs w:val="24"/>
        </w:rPr>
        <w:t>подписания актов оказанных услуг Сторонами.</w:t>
      </w:r>
    </w:p>
    <w:p w14:paraId="47D50D49" w14:textId="77777777" w:rsidR="00D84B78" w:rsidRPr="00A15739" w:rsidRDefault="00D84B78"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3.5. Обязательства по оплате </w:t>
      </w:r>
      <w:r w:rsidR="00535FFB" w:rsidRPr="00A15739">
        <w:rPr>
          <w:rFonts w:ascii="Times New Roman" w:hAnsi="Times New Roman"/>
          <w:color w:val="000000" w:themeColor="text1"/>
          <w:sz w:val="24"/>
          <w:szCs w:val="24"/>
        </w:rPr>
        <w:t>оказанных услуг</w:t>
      </w:r>
      <w:r w:rsidRPr="00A15739">
        <w:rPr>
          <w:rFonts w:ascii="Times New Roman" w:hAnsi="Times New Roman"/>
          <w:color w:val="000000" w:themeColor="text1"/>
          <w:sz w:val="24"/>
          <w:szCs w:val="24"/>
        </w:rPr>
        <w:t xml:space="preserve"> считаются выполненными в день списания денежных средств со счетов Государственного заказчика. </w:t>
      </w:r>
    </w:p>
    <w:p w14:paraId="536B8F92" w14:textId="77777777" w:rsidR="00871B86" w:rsidRPr="00A15739" w:rsidRDefault="00D84B78"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3.6. В случае изменения банковских реквизитов </w:t>
      </w:r>
      <w:r w:rsidR="00535FFB" w:rsidRPr="00A15739">
        <w:rPr>
          <w:rFonts w:ascii="Times New Roman" w:hAnsi="Times New Roman"/>
          <w:color w:val="000000" w:themeColor="text1"/>
          <w:sz w:val="24"/>
          <w:szCs w:val="24"/>
        </w:rPr>
        <w:t>Исполнитель</w:t>
      </w:r>
      <w:r w:rsidRPr="00A15739">
        <w:rPr>
          <w:rFonts w:ascii="Times New Roman" w:hAnsi="Times New Roman"/>
          <w:color w:val="000000" w:themeColor="text1"/>
          <w:sz w:val="24"/>
          <w:szCs w:val="24"/>
        </w:rPr>
        <w:t xml:space="preserve"> обязан в течение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sidR="00535FFB" w:rsidRPr="00A15739">
        <w:rPr>
          <w:rFonts w:ascii="Times New Roman" w:hAnsi="Times New Roman"/>
          <w:color w:val="000000" w:themeColor="text1"/>
          <w:sz w:val="24"/>
          <w:szCs w:val="24"/>
        </w:rPr>
        <w:t>Исполнителя</w:t>
      </w:r>
      <w:r w:rsidRPr="00A15739">
        <w:rPr>
          <w:rFonts w:ascii="Times New Roman" w:hAnsi="Times New Roman"/>
          <w:color w:val="000000" w:themeColor="text1"/>
          <w:sz w:val="24"/>
          <w:szCs w:val="24"/>
        </w:rPr>
        <w:t xml:space="preserve">, несет </w:t>
      </w:r>
      <w:r w:rsidR="00535FFB" w:rsidRPr="00A15739">
        <w:rPr>
          <w:rFonts w:ascii="Times New Roman" w:hAnsi="Times New Roman"/>
          <w:color w:val="000000" w:themeColor="text1"/>
          <w:sz w:val="24"/>
          <w:szCs w:val="24"/>
        </w:rPr>
        <w:t>Исполнитель</w:t>
      </w:r>
      <w:r w:rsidRPr="00A15739">
        <w:rPr>
          <w:rFonts w:ascii="Times New Roman" w:hAnsi="Times New Roman"/>
          <w:color w:val="000000" w:themeColor="text1"/>
          <w:sz w:val="24"/>
          <w:szCs w:val="24"/>
        </w:rPr>
        <w:t>.</w:t>
      </w:r>
    </w:p>
    <w:p w14:paraId="606FBD03" w14:textId="77777777" w:rsidR="007D0B87" w:rsidRPr="00A15739" w:rsidRDefault="007D0B87" w:rsidP="009453C8">
      <w:pPr>
        <w:spacing w:after="0" w:line="240" w:lineRule="auto"/>
        <w:ind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3.7. Сумма оплаты по Контракту уменьшается на размер обязательных платежей (включая налоги, сборы), связанных с оплатой Контракта, если их в бюджеты бюджетной системы РФ уплачивает Государственный заказчик.</w:t>
      </w:r>
    </w:p>
    <w:p w14:paraId="39B30849" w14:textId="77777777" w:rsidR="009453C8" w:rsidRPr="00A15739" w:rsidRDefault="004431E2" w:rsidP="009453C8">
      <w:pPr>
        <w:tabs>
          <w:tab w:val="left" w:pos="709"/>
        </w:tabs>
        <w:spacing w:after="0" w:line="240" w:lineRule="auto"/>
        <w:ind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3.8. Государственный заказчик вправе производить оплату по Контракту за вычетом соответствующего размера неустойки (штрафа, пени) в случае неисполнения </w:t>
      </w:r>
      <w:r w:rsidR="00E00A34" w:rsidRPr="00A15739">
        <w:rPr>
          <w:rFonts w:ascii="Times New Roman" w:hAnsi="Times New Roman"/>
          <w:color w:val="000000" w:themeColor="text1"/>
          <w:sz w:val="24"/>
          <w:szCs w:val="24"/>
        </w:rPr>
        <w:br/>
      </w:r>
      <w:r w:rsidRPr="00A15739">
        <w:rPr>
          <w:rFonts w:ascii="Times New Roman" w:hAnsi="Times New Roman"/>
          <w:color w:val="000000" w:themeColor="text1"/>
          <w:sz w:val="24"/>
          <w:szCs w:val="24"/>
        </w:rPr>
        <w:t xml:space="preserve">или ненадлежащего исполнения </w:t>
      </w:r>
      <w:r w:rsidR="004B0E84" w:rsidRPr="00A15739">
        <w:rPr>
          <w:rFonts w:ascii="Times New Roman" w:hAnsi="Times New Roman"/>
          <w:color w:val="000000" w:themeColor="text1"/>
          <w:sz w:val="24"/>
          <w:szCs w:val="24"/>
        </w:rPr>
        <w:t>Исполнителем обязательств,</w:t>
      </w:r>
      <w:r w:rsidRPr="00A15739">
        <w:rPr>
          <w:rFonts w:ascii="Times New Roman" w:hAnsi="Times New Roman"/>
          <w:color w:val="000000" w:themeColor="text1"/>
          <w:sz w:val="24"/>
          <w:szCs w:val="24"/>
        </w:rPr>
        <w:t xml:space="preserve"> предусмотренных Контрактом.</w:t>
      </w:r>
    </w:p>
    <w:p w14:paraId="2451BD73" w14:textId="77777777" w:rsidR="00871B86" w:rsidRPr="00A15739" w:rsidRDefault="00BB797C" w:rsidP="009453C8">
      <w:pPr>
        <w:spacing w:after="0" w:line="240" w:lineRule="auto"/>
        <w:ind w:right="-105" w:firstLine="550"/>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4</w:t>
      </w:r>
      <w:r w:rsidR="00D84B78" w:rsidRPr="00A15739">
        <w:rPr>
          <w:rFonts w:ascii="Times New Roman" w:hAnsi="Times New Roman"/>
          <w:b/>
          <w:color w:val="000000" w:themeColor="text1"/>
          <w:sz w:val="24"/>
          <w:szCs w:val="24"/>
        </w:rPr>
        <w:t xml:space="preserve">. Сроки и порядок </w:t>
      </w:r>
      <w:r w:rsidRPr="00A15739">
        <w:rPr>
          <w:rFonts w:ascii="Times New Roman" w:hAnsi="Times New Roman"/>
          <w:b/>
          <w:color w:val="000000" w:themeColor="text1"/>
          <w:sz w:val="24"/>
          <w:szCs w:val="24"/>
        </w:rPr>
        <w:t>оказания</w:t>
      </w:r>
      <w:r w:rsidR="00D84B78" w:rsidRPr="00A15739">
        <w:rPr>
          <w:rFonts w:ascii="Times New Roman" w:hAnsi="Times New Roman"/>
          <w:b/>
          <w:color w:val="000000" w:themeColor="text1"/>
          <w:sz w:val="24"/>
          <w:szCs w:val="24"/>
        </w:rPr>
        <w:t xml:space="preserve"> (приемки) </w:t>
      </w:r>
      <w:r w:rsidRPr="00A15739">
        <w:rPr>
          <w:rFonts w:ascii="Times New Roman" w:hAnsi="Times New Roman"/>
          <w:b/>
          <w:color w:val="000000" w:themeColor="text1"/>
          <w:sz w:val="24"/>
          <w:szCs w:val="24"/>
        </w:rPr>
        <w:t>услуг</w:t>
      </w:r>
    </w:p>
    <w:p w14:paraId="6EDDB1F3" w14:textId="6E030C2F" w:rsidR="00BB797C" w:rsidRPr="00A15739" w:rsidRDefault="00BB797C" w:rsidP="00BB797C">
      <w:pPr>
        <w:autoSpaceDE w:val="0"/>
        <w:autoSpaceDN w:val="0"/>
        <w:adjustRightInd w:val="0"/>
        <w:spacing w:after="0"/>
        <w:ind w:right="-1"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4</w:t>
      </w:r>
      <w:r w:rsidR="00D84B78" w:rsidRPr="00A15739">
        <w:rPr>
          <w:rFonts w:ascii="Times New Roman" w:hAnsi="Times New Roman"/>
          <w:color w:val="000000" w:themeColor="text1"/>
          <w:sz w:val="24"/>
          <w:szCs w:val="24"/>
        </w:rPr>
        <w:t xml:space="preserve">.1. </w:t>
      </w:r>
      <w:r w:rsidRPr="00A15739">
        <w:rPr>
          <w:rFonts w:ascii="Times New Roman" w:hAnsi="Times New Roman"/>
          <w:color w:val="000000" w:themeColor="text1"/>
          <w:sz w:val="24"/>
          <w:szCs w:val="24"/>
        </w:rPr>
        <w:t xml:space="preserve">Исполнитель обязуется оказать услуги собственными силами и за счет собственных средств с момента заключения </w:t>
      </w:r>
      <w:r w:rsidR="00D04D61" w:rsidRPr="00A15739">
        <w:rPr>
          <w:rFonts w:ascii="Times New Roman" w:hAnsi="Times New Roman"/>
          <w:color w:val="000000" w:themeColor="text1"/>
          <w:sz w:val="24"/>
          <w:szCs w:val="24"/>
        </w:rPr>
        <w:t>Контракта,</w:t>
      </w:r>
      <w:r w:rsidR="00D04D61">
        <w:rPr>
          <w:rFonts w:ascii="Times New Roman" w:hAnsi="Times New Roman"/>
          <w:color w:val="000000" w:themeColor="text1"/>
          <w:sz w:val="24"/>
          <w:szCs w:val="24"/>
        </w:rPr>
        <w:t xml:space="preserve"> но не позднее 30.10.2026</w:t>
      </w:r>
      <w:r w:rsidRPr="00A15739">
        <w:rPr>
          <w:rFonts w:ascii="Times New Roman" w:hAnsi="Times New Roman"/>
          <w:color w:val="000000" w:themeColor="text1"/>
          <w:sz w:val="24"/>
          <w:szCs w:val="24"/>
        </w:rPr>
        <w:t>.</w:t>
      </w:r>
    </w:p>
    <w:p w14:paraId="4A00BAED" w14:textId="77777777" w:rsidR="00BB797C" w:rsidRPr="00A15739" w:rsidRDefault="00BB797C" w:rsidP="00BB797C">
      <w:pPr>
        <w:pStyle w:val="ConsPlusNormal"/>
        <w:ind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 xml:space="preserve">4.2. По факту оказания услуг Стороны составляют акт оказанных услуг. В случае наличия у Государственного заказчика замечаний, он составляет мотивированный отказ от подписания акта оказанных услуг, который в течение трех рабочих дней с момента составления его направляет Исполнителю. Исполнитель в течение трех рабочих дней с </w:t>
      </w:r>
      <w:r w:rsidRPr="00A15739">
        <w:rPr>
          <w:rFonts w:ascii="Times New Roman" w:hAnsi="Times New Roman" w:cs="Times New Roman"/>
          <w:color w:val="000000" w:themeColor="text1"/>
          <w:sz w:val="24"/>
          <w:szCs w:val="24"/>
        </w:rPr>
        <w:lastRenderedPageBreak/>
        <w:t>момента получения такого отказа обязан устранить выявленные недостатки.</w:t>
      </w:r>
    </w:p>
    <w:p w14:paraId="190FF57C" w14:textId="77777777" w:rsidR="00BB797C" w:rsidRPr="00A15739" w:rsidRDefault="00BB797C" w:rsidP="00BB797C">
      <w:pPr>
        <w:pStyle w:val="a6"/>
        <w:ind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4.3. В случае нарушения условий Контракта о сроках оказания и объеме услуг Исполнитель обязан возместить Государственному заказчику убытки, причиненные вследствие нарушения сроков оказания услуг и оказания услуг ненадлежащего качества. Требование Государственного заказчика о возмещении убытков, причиненных вследствие нарушения сроков оказания услуг или оказания услуг ненадлежащего качества, подлежат удовлетворению Исполнителем в течение 10 (десяти) календарных дней со дня получения соответствующего требования Заказчика.</w:t>
      </w:r>
    </w:p>
    <w:p w14:paraId="1449524B" w14:textId="77777777" w:rsidR="008C00C7" w:rsidRPr="00A15739" w:rsidRDefault="00BB797C" w:rsidP="008C00C7">
      <w:pPr>
        <w:widowControl w:val="0"/>
        <w:autoSpaceDE w:val="0"/>
        <w:autoSpaceDN w:val="0"/>
        <w:adjustRightInd w:val="0"/>
        <w:spacing w:after="0"/>
        <w:ind w:firstLine="720"/>
        <w:jc w:val="both"/>
        <w:outlineLvl w:val="0"/>
        <w:rPr>
          <w:rFonts w:ascii="Times New Roman" w:hAnsi="Times New Roman"/>
          <w:color w:val="000000" w:themeColor="text1"/>
          <w:sz w:val="24"/>
          <w:szCs w:val="24"/>
        </w:rPr>
      </w:pPr>
      <w:r w:rsidRPr="00A15739">
        <w:rPr>
          <w:rFonts w:ascii="Times New Roman" w:hAnsi="Times New Roman"/>
          <w:color w:val="000000" w:themeColor="text1"/>
          <w:sz w:val="24"/>
          <w:szCs w:val="24"/>
        </w:rPr>
        <w:t>4</w:t>
      </w:r>
      <w:r w:rsidR="008C00C7"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rPr>
        <w:t>4</w:t>
      </w:r>
      <w:r w:rsidR="008C00C7" w:rsidRPr="00A15739">
        <w:rPr>
          <w:rFonts w:ascii="Times New Roman" w:hAnsi="Times New Roman"/>
          <w:color w:val="000000" w:themeColor="text1"/>
          <w:sz w:val="24"/>
          <w:szCs w:val="24"/>
        </w:rPr>
        <w:t xml:space="preserve">. Приемка </w:t>
      </w:r>
      <w:r w:rsidRPr="00A15739">
        <w:rPr>
          <w:rFonts w:ascii="Times New Roman" w:hAnsi="Times New Roman"/>
          <w:color w:val="000000" w:themeColor="text1"/>
          <w:sz w:val="24"/>
          <w:szCs w:val="24"/>
        </w:rPr>
        <w:t>оказанных услуг</w:t>
      </w:r>
      <w:r w:rsidR="008C00C7" w:rsidRPr="00A15739">
        <w:rPr>
          <w:rFonts w:ascii="Times New Roman" w:hAnsi="Times New Roman"/>
          <w:color w:val="000000" w:themeColor="text1"/>
          <w:sz w:val="24"/>
          <w:szCs w:val="24"/>
        </w:rPr>
        <w:t>, осуществляется Государственным заказчиком в течение 3 (трех) рабочих дней</w:t>
      </w:r>
      <w:r w:rsidRPr="00A15739">
        <w:rPr>
          <w:rFonts w:ascii="Times New Roman" w:hAnsi="Times New Roman"/>
          <w:color w:val="000000" w:themeColor="text1"/>
          <w:sz w:val="24"/>
          <w:szCs w:val="24"/>
        </w:rPr>
        <w:t>.</w:t>
      </w:r>
    </w:p>
    <w:p w14:paraId="5BE6BC38" w14:textId="77777777" w:rsidR="004967E9" w:rsidRPr="00A15739" w:rsidRDefault="00BB797C" w:rsidP="009453C8">
      <w:pPr>
        <w:pStyle w:val="33"/>
        <w:spacing w:line="240" w:lineRule="auto"/>
        <w:ind w:right="-108" w:firstLine="709"/>
        <w:contextualSpacing/>
        <w:jc w:val="center"/>
        <w:rPr>
          <w:b/>
          <w:color w:val="000000" w:themeColor="text1"/>
          <w:szCs w:val="24"/>
        </w:rPr>
      </w:pPr>
      <w:r w:rsidRPr="00A15739">
        <w:rPr>
          <w:b/>
          <w:color w:val="000000" w:themeColor="text1"/>
          <w:szCs w:val="24"/>
        </w:rPr>
        <w:t>5</w:t>
      </w:r>
      <w:r w:rsidR="004967E9" w:rsidRPr="00A15739">
        <w:rPr>
          <w:b/>
          <w:color w:val="000000" w:themeColor="text1"/>
          <w:szCs w:val="24"/>
        </w:rPr>
        <w:t xml:space="preserve">. </w:t>
      </w:r>
      <w:r w:rsidRPr="00A15739">
        <w:rPr>
          <w:b/>
          <w:color w:val="000000" w:themeColor="text1"/>
          <w:szCs w:val="24"/>
        </w:rPr>
        <w:t>Гарантийные обязательства</w:t>
      </w:r>
    </w:p>
    <w:p w14:paraId="3DCF9A4B" w14:textId="5185E15E" w:rsidR="00BB797C" w:rsidRPr="00A15739" w:rsidRDefault="00DB16C5" w:rsidP="00BB797C">
      <w:pPr>
        <w:pStyle w:val="110"/>
        <w:spacing w:line="240" w:lineRule="auto"/>
        <w:ind w:right="-74" w:firstLine="709"/>
        <w:contextualSpacing/>
        <w:rPr>
          <w:color w:val="000000" w:themeColor="text1"/>
          <w:szCs w:val="24"/>
        </w:rPr>
      </w:pPr>
      <w:r w:rsidRPr="00A15739">
        <w:rPr>
          <w:color w:val="000000" w:themeColor="text1"/>
          <w:szCs w:val="24"/>
        </w:rPr>
        <w:t>5</w:t>
      </w:r>
      <w:r w:rsidR="00BB797C" w:rsidRPr="00A15739">
        <w:rPr>
          <w:color w:val="000000" w:themeColor="text1"/>
          <w:szCs w:val="24"/>
        </w:rPr>
        <w:t>.1.</w:t>
      </w:r>
      <w:r w:rsidR="00BF298E" w:rsidRPr="00A15739">
        <w:rPr>
          <w:color w:val="000000" w:themeColor="text1"/>
          <w:szCs w:val="24"/>
        </w:rPr>
        <w:t xml:space="preserve"> </w:t>
      </w:r>
      <w:r w:rsidR="00BB797C" w:rsidRPr="00A15739">
        <w:rPr>
          <w:color w:val="000000" w:themeColor="text1"/>
          <w:szCs w:val="24"/>
        </w:rPr>
        <w:t>Исполнитель гарантирует соответствие качества оказываемых услуг требованиям законодательства Российской Федерации и условиям контракта.</w:t>
      </w:r>
    </w:p>
    <w:p w14:paraId="585A9BE7" w14:textId="43A9A31E" w:rsidR="0060308F" w:rsidRPr="00A15739" w:rsidRDefault="0060308F" w:rsidP="00F8548C">
      <w:pPr>
        <w:spacing w:after="0" w:line="0" w:lineRule="atLeast"/>
        <w:ind w:firstLine="708"/>
        <w:jc w:val="both"/>
        <w:rPr>
          <w:rFonts w:ascii="Times New Roman" w:eastAsia="Calibri" w:hAnsi="Times New Roman"/>
          <w:color w:val="000000" w:themeColor="text1"/>
          <w:sz w:val="24"/>
          <w:szCs w:val="24"/>
          <w:lang w:eastAsia="en-US"/>
        </w:rPr>
      </w:pPr>
      <w:r w:rsidRPr="00A15739">
        <w:rPr>
          <w:rFonts w:ascii="Times New Roman" w:hAnsi="Times New Roman"/>
          <w:color w:val="000000" w:themeColor="text1"/>
          <w:sz w:val="24"/>
          <w:szCs w:val="24"/>
        </w:rPr>
        <w:t xml:space="preserve">5.2.  </w:t>
      </w:r>
      <w:r w:rsidRPr="00A15739">
        <w:rPr>
          <w:rFonts w:ascii="Times New Roman" w:eastAsia="Calibri" w:hAnsi="Times New Roman"/>
          <w:color w:val="000000" w:themeColor="text1"/>
          <w:sz w:val="24"/>
          <w:szCs w:val="24"/>
          <w:lang w:eastAsia="en-US"/>
        </w:rPr>
        <w:t>Срок предоставления гарантий качества на работы должен составлять:</w:t>
      </w:r>
    </w:p>
    <w:p w14:paraId="271BDB84" w14:textId="5DE3A072" w:rsidR="0060308F" w:rsidRPr="00A15739" w:rsidRDefault="0060308F" w:rsidP="00F8548C">
      <w:pPr>
        <w:spacing w:after="0" w:line="0" w:lineRule="atLeast"/>
        <w:ind w:left="708"/>
        <w:jc w:val="both"/>
        <w:rPr>
          <w:rFonts w:ascii="Times New Roman" w:eastAsia="Calibri" w:hAnsi="Times New Roman"/>
          <w:color w:val="000000" w:themeColor="text1"/>
          <w:sz w:val="24"/>
          <w:szCs w:val="24"/>
          <w:lang w:eastAsia="en-US"/>
        </w:rPr>
      </w:pPr>
      <w:r w:rsidRPr="00A15739">
        <w:rPr>
          <w:rFonts w:ascii="Times New Roman" w:eastAsia="Calibri" w:hAnsi="Times New Roman"/>
          <w:color w:val="000000" w:themeColor="text1"/>
          <w:sz w:val="24"/>
          <w:szCs w:val="24"/>
          <w:lang w:eastAsia="en-US"/>
        </w:rPr>
        <w:t xml:space="preserve">- на текущий ремонт – 30 (тридцать) дней; </w:t>
      </w:r>
    </w:p>
    <w:p w14:paraId="72C10E53" w14:textId="008F1A7F" w:rsidR="0060308F" w:rsidRPr="00A15739" w:rsidRDefault="0060308F" w:rsidP="00F8548C">
      <w:pPr>
        <w:spacing w:after="0" w:line="0" w:lineRule="atLeast"/>
        <w:ind w:firstLine="708"/>
        <w:jc w:val="both"/>
        <w:rPr>
          <w:rFonts w:ascii="Times New Roman" w:eastAsia="Calibri" w:hAnsi="Times New Roman"/>
          <w:color w:val="000000" w:themeColor="text1"/>
          <w:sz w:val="24"/>
          <w:szCs w:val="24"/>
          <w:lang w:eastAsia="en-US"/>
        </w:rPr>
      </w:pPr>
      <w:r w:rsidRPr="00A15739">
        <w:rPr>
          <w:rFonts w:ascii="Times New Roman" w:eastAsia="Calibri" w:hAnsi="Times New Roman"/>
          <w:color w:val="000000" w:themeColor="text1"/>
          <w:sz w:val="24"/>
          <w:szCs w:val="24"/>
          <w:lang w:eastAsia="en-US"/>
        </w:rPr>
        <w:t xml:space="preserve">- на ремонт узлов и агрегатов – 6 (шесть) месяцев; </w:t>
      </w:r>
    </w:p>
    <w:p w14:paraId="734F68E8" w14:textId="0CF82EE4" w:rsidR="0060308F" w:rsidRPr="00A15739" w:rsidRDefault="0060308F" w:rsidP="00F8548C">
      <w:pPr>
        <w:spacing w:after="0" w:line="0" w:lineRule="atLeast"/>
        <w:ind w:firstLine="708"/>
        <w:jc w:val="both"/>
        <w:rPr>
          <w:rFonts w:ascii="Times New Roman" w:eastAsia="Calibri" w:hAnsi="Times New Roman"/>
          <w:color w:val="000000" w:themeColor="text1"/>
          <w:sz w:val="24"/>
          <w:szCs w:val="24"/>
          <w:lang w:eastAsia="en-US"/>
        </w:rPr>
      </w:pPr>
      <w:r w:rsidRPr="00A15739">
        <w:rPr>
          <w:rFonts w:ascii="Times New Roman" w:eastAsia="Calibri" w:hAnsi="Times New Roman"/>
          <w:color w:val="000000" w:themeColor="text1"/>
          <w:sz w:val="24"/>
          <w:szCs w:val="24"/>
          <w:lang w:eastAsia="en-US"/>
        </w:rPr>
        <w:t>- на оригинальные запчасти и материалы устанавливаются заводом изготовителем.</w:t>
      </w:r>
    </w:p>
    <w:p w14:paraId="487875B5" w14:textId="5C599D34" w:rsidR="0060308F" w:rsidRPr="00A15739" w:rsidRDefault="0060308F" w:rsidP="00F8548C">
      <w:pPr>
        <w:spacing w:after="0" w:line="0" w:lineRule="atLeast"/>
        <w:ind w:firstLine="708"/>
        <w:jc w:val="both"/>
        <w:rPr>
          <w:rFonts w:ascii="Times New Roman" w:eastAsia="Calibri" w:hAnsi="Times New Roman"/>
          <w:color w:val="000000" w:themeColor="text1"/>
          <w:sz w:val="24"/>
          <w:szCs w:val="24"/>
          <w:lang w:eastAsia="en-US"/>
        </w:rPr>
      </w:pPr>
      <w:r w:rsidRPr="00A15739">
        <w:rPr>
          <w:rFonts w:ascii="Times New Roman" w:eastAsia="Calibri" w:hAnsi="Times New Roman"/>
          <w:color w:val="000000" w:themeColor="text1"/>
          <w:sz w:val="24"/>
          <w:szCs w:val="24"/>
          <w:lang w:eastAsia="en-US"/>
        </w:rPr>
        <w:t xml:space="preserve">5.3. Обнаруженные в течение гарантийного срока дефекты устраняются Исполнителем безвозмездно. Течение гарантийного срока: с момента подписания акта выполненных работ. </w:t>
      </w:r>
    </w:p>
    <w:p w14:paraId="50486A1C" w14:textId="51B2C02E" w:rsidR="0060308F" w:rsidRPr="00A15739" w:rsidRDefault="0060308F" w:rsidP="00F8548C">
      <w:pPr>
        <w:spacing w:after="0" w:line="0" w:lineRule="atLeast"/>
        <w:ind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5.4. Гарантия не распространяется на дефекты, возникающие из-за небрежного или неквалифицированного обращения с автомобилем при его эксплуатации, хранении или перевозке. </w:t>
      </w:r>
    </w:p>
    <w:p w14:paraId="605F02F0" w14:textId="51838BE3" w:rsidR="00BB797C" w:rsidRPr="00A15739" w:rsidRDefault="00DB16C5" w:rsidP="00F8548C">
      <w:pPr>
        <w:pStyle w:val="110"/>
        <w:spacing w:line="240" w:lineRule="auto"/>
        <w:ind w:right="-74" w:firstLine="708"/>
        <w:contextualSpacing/>
        <w:rPr>
          <w:color w:val="000000" w:themeColor="text1"/>
          <w:szCs w:val="24"/>
        </w:rPr>
      </w:pPr>
      <w:r w:rsidRPr="00A15739">
        <w:rPr>
          <w:color w:val="000000" w:themeColor="text1"/>
          <w:szCs w:val="24"/>
        </w:rPr>
        <w:t>5</w:t>
      </w:r>
      <w:r w:rsidR="0060308F" w:rsidRPr="00A15739">
        <w:rPr>
          <w:color w:val="000000" w:themeColor="text1"/>
          <w:szCs w:val="24"/>
        </w:rPr>
        <w:t>.5</w:t>
      </w:r>
      <w:r w:rsidR="00BB797C" w:rsidRPr="00A15739">
        <w:rPr>
          <w:color w:val="000000" w:themeColor="text1"/>
          <w:szCs w:val="24"/>
        </w:rPr>
        <w:t>. Все расходы, связанные с оказанием услуг ненадлежащего качества, оплачиваются за счет Исполнителя.</w:t>
      </w:r>
    </w:p>
    <w:p w14:paraId="3800AD45" w14:textId="77777777" w:rsidR="00871B86" w:rsidRPr="00A15739" w:rsidRDefault="00854DD1" w:rsidP="000E385C">
      <w:pPr>
        <w:pStyle w:val="33"/>
        <w:tabs>
          <w:tab w:val="left" w:pos="3480"/>
        </w:tabs>
        <w:spacing w:line="240" w:lineRule="auto"/>
        <w:ind w:right="-108"/>
        <w:contextualSpacing/>
        <w:rPr>
          <w:b/>
          <w:color w:val="000000" w:themeColor="text1"/>
          <w:szCs w:val="24"/>
        </w:rPr>
      </w:pPr>
      <w:r w:rsidRPr="00A15739">
        <w:rPr>
          <w:color w:val="000000" w:themeColor="text1"/>
          <w:szCs w:val="24"/>
        </w:rPr>
        <w:tab/>
      </w:r>
      <w:r w:rsidR="00DB16C5" w:rsidRPr="00A15739">
        <w:rPr>
          <w:b/>
          <w:bCs/>
          <w:color w:val="000000" w:themeColor="text1"/>
          <w:szCs w:val="24"/>
        </w:rPr>
        <w:t>6</w:t>
      </w:r>
      <w:r w:rsidR="00D84B78" w:rsidRPr="00A15739">
        <w:rPr>
          <w:b/>
          <w:bCs/>
          <w:color w:val="000000" w:themeColor="text1"/>
          <w:szCs w:val="24"/>
        </w:rPr>
        <w:t>.</w:t>
      </w:r>
      <w:r w:rsidR="00D84B78" w:rsidRPr="00A15739">
        <w:rPr>
          <w:b/>
          <w:color w:val="000000" w:themeColor="text1"/>
          <w:szCs w:val="24"/>
        </w:rPr>
        <w:t xml:space="preserve"> Ответственность Сторон</w:t>
      </w:r>
    </w:p>
    <w:p w14:paraId="0D04021E" w14:textId="77777777" w:rsidR="00871B86" w:rsidRPr="00A15739" w:rsidRDefault="00DB16C5" w:rsidP="009453C8">
      <w:pPr>
        <w:tabs>
          <w:tab w:val="left" w:pos="993"/>
        </w:tabs>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71B86" w:rsidRPr="00A15739">
        <w:rPr>
          <w:rFonts w:ascii="Times New Roman" w:hAnsi="Times New Roman"/>
          <w:color w:val="000000" w:themeColor="text1"/>
          <w:sz w:val="24"/>
          <w:szCs w:val="24"/>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6DD1E867" w14:textId="77777777" w:rsidR="00871B86" w:rsidRPr="00A15739" w:rsidRDefault="00DB16C5"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71B86" w:rsidRPr="00A15739">
        <w:rPr>
          <w:rFonts w:ascii="Times New Roman" w:hAnsi="Times New Roman"/>
          <w:color w:val="000000" w:themeColor="text1"/>
          <w:sz w:val="24"/>
          <w:szCs w:val="24"/>
        </w:rPr>
        <w:t xml:space="preserve">.2. В случае просрочки исполнения Государственным заказчиком обязательства </w:t>
      </w:r>
      <w:r w:rsidR="00871B86" w:rsidRPr="00A15739">
        <w:rPr>
          <w:rFonts w:ascii="Times New Roman" w:hAnsi="Times New Roman"/>
          <w:color w:val="000000" w:themeColor="text1"/>
          <w:sz w:val="24"/>
          <w:szCs w:val="24"/>
        </w:rPr>
        <w:br/>
        <w:t xml:space="preserve">по оплате </w:t>
      </w:r>
      <w:r w:rsidR="00BB797C" w:rsidRPr="00A15739">
        <w:rPr>
          <w:rFonts w:ascii="Times New Roman" w:hAnsi="Times New Roman"/>
          <w:color w:val="000000" w:themeColor="text1"/>
          <w:sz w:val="24"/>
          <w:szCs w:val="24"/>
        </w:rPr>
        <w:t>оказанных услуг</w:t>
      </w:r>
      <w:r w:rsidR="00BF298E" w:rsidRPr="00A15739">
        <w:rPr>
          <w:rFonts w:ascii="Times New Roman" w:hAnsi="Times New Roman"/>
          <w:color w:val="000000" w:themeColor="text1"/>
          <w:sz w:val="24"/>
          <w:szCs w:val="24"/>
        </w:rPr>
        <w:t xml:space="preserve"> </w:t>
      </w:r>
      <w:r w:rsidR="00BB797C" w:rsidRPr="00A15739">
        <w:rPr>
          <w:rFonts w:ascii="Times New Roman" w:hAnsi="Times New Roman"/>
          <w:color w:val="000000" w:themeColor="text1"/>
          <w:sz w:val="24"/>
          <w:szCs w:val="24"/>
        </w:rPr>
        <w:t>Исполнитель</w:t>
      </w:r>
      <w:r w:rsidR="00871B86" w:rsidRPr="00A15739">
        <w:rPr>
          <w:rFonts w:ascii="Times New Roman" w:hAnsi="Times New Roman"/>
          <w:color w:val="000000" w:themeColor="text1"/>
          <w:sz w:val="24"/>
          <w:szCs w:val="24"/>
        </w:rPr>
        <w:t xml:space="preserve">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14:paraId="28CD9767" w14:textId="282B8F83" w:rsidR="00933CA5" w:rsidRPr="00A15739" w:rsidRDefault="00DB16C5" w:rsidP="009453C8">
      <w:pPr>
        <w:pStyle w:val="ad"/>
        <w:spacing w:before="0" w:beforeAutospacing="0" w:after="0" w:afterAutospacing="0"/>
        <w:ind w:right="-105" w:firstLine="709"/>
        <w:jc w:val="both"/>
        <w:rPr>
          <w:color w:val="000000" w:themeColor="text1"/>
        </w:rPr>
      </w:pPr>
      <w:r w:rsidRPr="00A15739">
        <w:rPr>
          <w:color w:val="000000" w:themeColor="text1"/>
        </w:rPr>
        <w:t>6</w:t>
      </w:r>
      <w:r w:rsidR="00871B86" w:rsidRPr="00A15739">
        <w:rPr>
          <w:color w:val="000000" w:themeColor="text1"/>
        </w:rPr>
        <w:t xml:space="preserve">.3.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933CA5" w:rsidRPr="00A15739">
        <w:rPr>
          <w:color w:val="000000" w:themeColor="text1"/>
        </w:rPr>
        <w:t>размер штрафа устанавливается в размере</w:t>
      </w:r>
      <w:r w:rsidR="00F8548C">
        <w:rPr>
          <w:color w:val="000000" w:themeColor="text1"/>
        </w:rPr>
        <w:t xml:space="preserve"> </w:t>
      </w:r>
      <w:r w:rsidR="00933CA5" w:rsidRPr="00A15739">
        <w:rPr>
          <w:color w:val="000000" w:themeColor="text1"/>
        </w:rPr>
        <w:t xml:space="preserve">1 000 рублей </w:t>
      </w:r>
      <w:r w:rsidR="007D2AD0" w:rsidRPr="00A15739">
        <w:rPr>
          <w:color w:val="000000" w:themeColor="text1"/>
        </w:rPr>
        <w:br/>
      </w:r>
      <w:r w:rsidR="00933CA5" w:rsidRPr="00A15739">
        <w:rPr>
          <w:color w:val="000000" w:themeColor="text1"/>
        </w:rPr>
        <w:t>00 копеек.</w:t>
      </w:r>
    </w:p>
    <w:p w14:paraId="7236181E" w14:textId="77777777" w:rsidR="00871B86" w:rsidRPr="00A15739" w:rsidRDefault="00DB16C5" w:rsidP="009453C8">
      <w:pPr>
        <w:pStyle w:val="ad"/>
        <w:spacing w:before="0" w:beforeAutospacing="0" w:after="0" w:afterAutospacing="0"/>
        <w:ind w:right="-105" w:firstLine="709"/>
        <w:jc w:val="both"/>
        <w:rPr>
          <w:color w:val="000000" w:themeColor="text1"/>
        </w:rPr>
      </w:pPr>
      <w:r w:rsidRPr="00A15739">
        <w:rPr>
          <w:color w:val="000000" w:themeColor="text1"/>
        </w:rPr>
        <w:t>6</w:t>
      </w:r>
      <w:r w:rsidR="00871B86" w:rsidRPr="00A15739">
        <w:rPr>
          <w:color w:val="000000" w:themeColor="text1"/>
        </w:rPr>
        <w:t xml:space="preserve">.4. В случае просрочки исполнения </w:t>
      </w:r>
      <w:r w:rsidR="00BB797C" w:rsidRPr="00A15739">
        <w:rPr>
          <w:color w:val="000000" w:themeColor="text1"/>
        </w:rPr>
        <w:t>Исполнителем</w:t>
      </w:r>
      <w:r w:rsidR="00871B86" w:rsidRPr="00A15739">
        <w:rPr>
          <w:color w:val="000000" w:themeColor="text1"/>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BB797C" w:rsidRPr="00A15739">
        <w:rPr>
          <w:color w:val="000000" w:themeColor="text1"/>
        </w:rPr>
        <w:t>Исполнителем</w:t>
      </w:r>
      <w:r w:rsidR="00871B86" w:rsidRPr="00A15739">
        <w:rPr>
          <w:color w:val="000000" w:themeColor="text1"/>
        </w:rPr>
        <w:t xml:space="preserve"> обязательств, предусмотренных контрактом, Государственный заказчик направляет </w:t>
      </w:r>
      <w:r w:rsidR="00BB797C" w:rsidRPr="00A15739">
        <w:rPr>
          <w:color w:val="000000" w:themeColor="text1"/>
        </w:rPr>
        <w:t>Исполнителю</w:t>
      </w:r>
      <w:r w:rsidR="00871B86" w:rsidRPr="00A15739">
        <w:rPr>
          <w:color w:val="000000" w:themeColor="text1"/>
        </w:rPr>
        <w:t xml:space="preserve"> требование об уплате неустоек (штрафов, пеней).</w:t>
      </w:r>
    </w:p>
    <w:p w14:paraId="20481E9A" w14:textId="77777777" w:rsidR="00871B86" w:rsidRPr="00A15739" w:rsidRDefault="00DB16C5" w:rsidP="00BB797C">
      <w:pPr>
        <w:spacing w:after="0" w:line="240" w:lineRule="auto"/>
        <w:ind w:right="-105"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71B86" w:rsidRPr="00A15739">
        <w:rPr>
          <w:rFonts w:ascii="Times New Roman" w:hAnsi="Times New Roman"/>
          <w:color w:val="000000" w:themeColor="text1"/>
          <w:sz w:val="24"/>
          <w:szCs w:val="24"/>
        </w:rPr>
        <w:t xml:space="preserve">.5. Пеня начисляется за каждый день просрочки исполнения </w:t>
      </w:r>
      <w:r w:rsidR="00BB797C" w:rsidRPr="00A15739">
        <w:rPr>
          <w:rFonts w:ascii="Times New Roman" w:hAnsi="Times New Roman"/>
          <w:color w:val="000000" w:themeColor="text1"/>
          <w:sz w:val="24"/>
          <w:szCs w:val="24"/>
        </w:rPr>
        <w:t>Исполнителем</w:t>
      </w:r>
      <w:r w:rsidR="00871B86" w:rsidRPr="00A15739">
        <w:rPr>
          <w:rFonts w:ascii="Times New Roman" w:hAnsi="Times New Roman"/>
          <w:color w:val="000000" w:themeColor="text1"/>
          <w:sz w:val="24"/>
          <w:szCs w:val="24"/>
        </w:rPr>
        <w:t xml:space="preserve"> обязательства, предусмотренного Контрактом, и устанавливается в размере одной трехсотой действующей</w:t>
      </w:r>
      <w:r w:rsidR="00BF298E" w:rsidRPr="00A15739">
        <w:rPr>
          <w:rFonts w:ascii="Times New Roman" w:hAnsi="Times New Roman"/>
          <w:color w:val="000000" w:themeColor="text1"/>
          <w:sz w:val="24"/>
          <w:szCs w:val="24"/>
        </w:rPr>
        <w:t xml:space="preserve"> </w:t>
      </w:r>
      <w:r w:rsidR="00871B86" w:rsidRPr="00A15739">
        <w:rPr>
          <w:rFonts w:ascii="Times New Roman" w:hAnsi="Times New Roman"/>
          <w:color w:val="000000" w:themeColor="text1"/>
          <w:sz w:val="24"/>
          <w:szCs w:val="24"/>
        </w:rPr>
        <w:t>на дату уплаты</w:t>
      </w:r>
      <w:r w:rsidR="00BF298E" w:rsidRPr="00A15739">
        <w:rPr>
          <w:rFonts w:ascii="Times New Roman" w:hAnsi="Times New Roman"/>
          <w:color w:val="000000" w:themeColor="text1"/>
          <w:sz w:val="24"/>
          <w:szCs w:val="24"/>
        </w:rPr>
        <w:t xml:space="preserve"> </w:t>
      </w:r>
      <w:r w:rsidR="00871B86" w:rsidRPr="00A15739">
        <w:rPr>
          <w:rFonts w:ascii="Times New Roman" w:hAnsi="Times New Roman"/>
          <w:color w:val="000000" w:themeColor="text1"/>
          <w:sz w:val="24"/>
          <w:szCs w:val="24"/>
        </w:rPr>
        <w:t>пени</w:t>
      </w:r>
      <w:r w:rsidR="00BF298E" w:rsidRPr="00A15739">
        <w:rPr>
          <w:rFonts w:ascii="Times New Roman" w:hAnsi="Times New Roman"/>
          <w:color w:val="000000" w:themeColor="text1"/>
          <w:sz w:val="24"/>
          <w:szCs w:val="24"/>
        </w:rPr>
        <w:t xml:space="preserve"> </w:t>
      </w:r>
      <w:r w:rsidR="00871B86" w:rsidRPr="00A15739">
        <w:rPr>
          <w:rFonts w:ascii="Times New Roman" w:hAnsi="Times New Roman"/>
          <w:color w:val="000000" w:themeColor="text1"/>
          <w:sz w:val="24"/>
          <w:szCs w:val="24"/>
        </w:rPr>
        <w:t>ключевой</w:t>
      </w:r>
      <w:r w:rsidR="00BF298E" w:rsidRPr="00A15739">
        <w:rPr>
          <w:rFonts w:ascii="Times New Roman" w:hAnsi="Times New Roman"/>
          <w:color w:val="000000" w:themeColor="text1"/>
          <w:sz w:val="24"/>
          <w:szCs w:val="24"/>
        </w:rPr>
        <w:t xml:space="preserve"> </w:t>
      </w:r>
      <w:r w:rsidR="00871B86" w:rsidRPr="00A15739">
        <w:rPr>
          <w:rFonts w:ascii="Times New Roman" w:hAnsi="Times New Roman"/>
          <w:color w:val="000000" w:themeColor="text1"/>
          <w:sz w:val="24"/>
          <w:szCs w:val="24"/>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BB797C" w:rsidRPr="00A15739">
        <w:rPr>
          <w:rFonts w:ascii="Times New Roman" w:hAnsi="Times New Roman"/>
          <w:color w:val="000000" w:themeColor="text1"/>
          <w:sz w:val="24"/>
          <w:szCs w:val="24"/>
        </w:rPr>
        <w:t>Исполнителем</w:t>
      </w:r>
      <w:r w:rsidR="00871B86" w:rsidRPr="00A15739">
        <w:rPr>
          <w:rFonts w:ascii="Times New Roman" w:hAnsi="Times New Roman"/>
          <w:color w:val="000000" w:themeColor="text1"/>
          <w:sz w:val="24"/>
          <w:szCs w:val="24"/>
        </w:rPr>
        <w:t xml:space="preserve">.  </w:t>
      </w:r>
    </w:p>
    <w:p w14:paraId="09CABC69" w14:textId="77777777" w:rsidR="00871B86" w:rsidRPr="00A15739" w:rsidRDefault="00DB16C5"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71B86" w:rsidRPr="00A15739">
        <w:rPr>
          <w:rFonts w:ascii="Times New Roman" w:hAnsi="Times New Roman"/>
          <w:color w:val="000000" w:themeColor="text1"/>
          <w:sz w:val="24"/>
          <w:szCs w:val="24"/>
        </w:rPr>
        <w:t xml:space="preserve">.6. За каждый факт неисполнения или ненадлежащего исполнения </w:t>
      </w:r>
      <w:r w:rsidRPr="00A15739">
        <w:rPr>
          <w:rFonts w:ascii="Times New Roman" w:hAnsi="Times New Roman"/>
          <w:color w:val="000000" w:themeColor="text1"/>
          <w:sz w:val="24"/>
          <w:szCs w:val="24"/>
        </w:rPr>
        <w:t>Исполнителем</w:t>
      </w:r>
      <w:r w:rsidR="00871B86" w:rsidRPr="00A15739">
        <w:rPr>
          <w:rFonts w:ascii="Times New Roman" w:hAnsi="Times New Roman"/>
          <w:color w:val="000000" w:themeColor="text1"/>
          <w:sz w:val="24"/>
          <w:szCs w:val="24"/>
        </w:rPr>
        <w:t xml:space="preserve"> обязательств, предусмотренных Контрактом, за исключением просрочки исполнения </w:t>
      </w:r>
      <w:r w:rsidRPr="00A15739">
        <w:rPr>
          <w:rFonts w:ascii="Times New Roman" w:hAnsi="Times New Roman"/>
          <w:color w:val="000000" w:themeColor="text1"/>
          <w:sz w:val="24"/>
          <w:szCs w:val="24"/>
        </w:rPr>
        <w:t>Исполнителем</w:t>
      </w:r>
      <w:r w:rsidR="00871B86" w:rsidRPr="00A15739">
        <w:rPr>
          <w:rFonts w:ascii="Times New Roman" w:hAnsi="Times New Roman"/>
          <w:color w:val="000000" w:themeColor="text1"/>
          <w:sz w:val="24"/>
          <w:szCs w:val="24"/>
        </w:rPr>
        <w:t xml:space="preserve"> обязательств (в том числе гарантийных обязательств) предусмотренных Контрактом размер штрафа устанавливается в размере 10 </w:t>
      </w:r>
      <w:r w:rsidR="00AB6844" w:rsidRPr="00A15739">
        <w:rPr>
          <w:rFonts w:ascii="Times New Roman" w:hAnsi="Times New Roman"/>
          <w:color w:val="000000" w:themeColor="text1"/>
          <w:sz w:val="24"/>
          <w:szCs w:val="24"/>
        </w:rPr>
        <w:t>% цены Контракта</w:t>
      </w:r>
      <w:r w:rsidR="00871B86" w:rsidRPr="00A15739">
        <w:rPr>
          <w:rFonts w:ascii="Times New Roman" w:hAnsi="Times New Roman"/>
          <w:color w:val="000000" w:themeColor="text1"/>
          <w:sz w:val="24"/>
          <w:szCs w:val="24"/>
        </w:rPr>
        <w:t>.</w:t>
      </w:r>
    </w:p>
    <w:p w14:paraId="41AAC00B" w14:textId="77777777" w:rsidR="00871B86" w:rsidRPr="00A15739" w:rsidRDefault="00DB16C5"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lastRenderedPageBreak/>
        <w:t>6</w:t>
      </w:r>
      <w:r w:rsidR="00871B86" w:rsidRPr="00A15739">
        <w:rPr>
          <w:rFonts w:ascii="Times New Roman" w:hAnsi="Times New Roman"/>
          <w:color w:val="000000" w:themeColor="text1"/>
          <w:sz w:val="24"/>
          <w:szCs w:val="24"/>
        </w:rPr>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E962CCE" w14:textId="77777777" w:rsidR="008056A2" w:rsidRPr="00A15739" w:rsidRDefault="00DB16C5"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056A2" w:rsidRPr="00A15739">
        <w:rPr>
          <w:rFonts w:ascii="Times New Roman" w:hAnsi="Times New Roman"/>
          <w:color w:val="000000" w:themeColor="text1"/>
          <w:sz w:val="24"/>
          <w:szCs w:val="24"/>
        </w:rPr>
        <w:t xml:space="preserve">.8. За каждый факт неисполнения или ненадлежащего исполнения </w:t>
      </w:r>
      <w:r w:rsidRPr="00A15739">
        <w:rPr>
          <w:rFonts w:ascii="Times New Roman" w:hAnsi="Times New Roman"/>
          <w:color w:val="000000" w:themeColor="text1"/>
          <w:sz w:val="24"/>
          <w:szCs w:val="24"/>
        </w:rPr>
        <w:t>Исполнителем</w:t>
      </w:r>
      <w:r w:rsidR="008056A2" w:rsidRPr="00A15739">
        <w:rPr>
          <w:rFonts w:ascii="Times New Roman" w:hAnsi="Times New Roman"/>
          <w:color w:val="000000" w:themeColor="text1"/>
          <w:sz w:val="24"/>
          <w:szCs w:val="24"/>
        </w:rPr>
        <w:t xml:space="preserve"> обязательства, предусмотренного настоящим Контрактом, которое не имеет стоимостного выражения, </w:t>
      </w:r>
      <w:r w:rsidRPr="00A15739">
        <w:rPr>
          <w:rFonts w:ascii="Times New Roman" w:hAnsi="Times New Roman"/>
          <w:color w:val="000000" w:themeColor="text1"/>
          <w:sz w:val="24"/>
          <w:szCs w:val="24"/>
        </w:rPr>
        <w:t>Исполнитель</w:t>
      </w:r>
      <w:r w:rsidR="008056A2" w:rsidRPr="00A15739">
        <w:rPr>
          <w:rFonts w:ascii="Times New Roman" w:hAnsi="Times New Roman"/>
          <w:color w:val="000000" w:themeColor="text1"/>
          <w:sz w:val="24"/>
          <w:szCs w:val="24"/>
        </w:rPr>
        <w:t xml:space="preserve"> уплачивает Государственному заказчику штраф в размере 1000 рублей.</w:t>
      </w:r>
    </w:p>
    <w:p w14:paraId="7241A743" w14:textId="06BDE5FF" w:rsidR="00871B86" w:rsidRPr="00A15739" w:rsidRDefault="00DB16C5"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056A2" w:rsidRPr="00A15739">
        <w:rPr>
          <w:rFonts w:ascii="Times New Roman" w:hAnsi="Times New Roman"/>
          <w:color w:val="000000" w:themeColor="text1"/>
          <w:sz w:val="24"/>
          <w:szCs w:val="24"/>
        </w:rPr>
        <w:t>.9</w:t>
      </w:r>
      <w:r w:rsidR="00871B86" w:rsidRPr="00A15739">
        <w:rPr>
          <w:rFonts w:ascii="Times New Roman" w:hAnsi="Times New Roman"/>
          <w:color w:val="000000" w:themeColor="text1"/>
          <w:sz w:val="24"/>
          <w:szCs w:val="24"/>
        </w:rPr>
        <w:t xml:space="preserve">. Сторона освобождается от уплаты неустойки (штрафа, пени) если докажет, </w:t>
      </w:r>
      <w:r w:rsidR="00871B86" w:rsidRPr="00A15739">
        <w:rPr>
          <w:rFonts w:ascii="Times New Roman" w:hAnsi="Times New Roman"/>
          <w:color w:val="000000" w:themeColor="text1"/>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BBA99AB" w14:textId="77777777" w:rsidR="00871B86" w:rsidRPr="00A15739" w:rsidRDefault="00DB16C5" w:rsidP="009453C8">
      <w:pPr>
        <w:spacing w:after="0" w:line="240" w:lineRule="auto"/>
        <w:ind w:right="-105"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6</w:t>
      </w:r>
      <w:r w:rsidR="008056A2" w:rsidRPr="00A15739">
        <w:rPr>
          <w:rFonts w:ascii="Times New Roman" w:hAnsi="Times New Roman"/>
          <w:color w:val="000000" w:themeColor="text1"/>
          <w:sz w:val="24"/>
          <w:szCs w:val="24"/>
        </w:rPr>
        <w:t>.10</w:t>
      </w:r>
      <w:r w:rsidR="00871B86" w:rsidRPr="00A15739">
        <w:rPr>
          <w:rFonts w:ascii="Times New Roman" w:hAnsi="Times New Roman"/>
          <w:color w:val="000000" w:themeColor="text1"/>
          <w:sz w:val="24"/>
          <w:szCs w:val="24"/>
        </w:rPr>
        <w:t xml:space="preserve">. Уплата Стороной неустойки или применение иной формы ответственности </w:t>
      </w:r>
      <w:r w:rsidR="00871B86" w:rsidRPr="00A15739">
        <w:rPr>
          <w:rFonts w:ascii="Times New Roman" w:hAnsi="Times New Roman"/>
          <w:color w:val="000000" w:themeColor="text1"/>
          <w:sz w:val="24"/>
          <w:szCs w:val="24"/>
        </w:rPr>
        <w:br/>
        <w:t>не освобождает его от исполнения обязательств по Контракту.</w:t>
      </w:r>
    </w:p>
    <w:p w14:paraId="20A6175B" w14:textId="77777777" w:rsidR="00871B86" w:rsidRPr="00A15739" w:rsidRDefault="00D84B78" w:rsidP="009453C8">
      <w:pPr>
        <w:pStyle w:val="11"/>
        <w:tabs>
          <w:tab w:val="center" w:pos="5005"/>
          <w:tab w:val="left" w:pos="7680"/>
        </w:tabs>
        <w:ind w:right="-105" w:firstLine="709"/>
        <w:rPr>
          <w:b/>
          <w:color w:val="000000" w:themeColor="text1"/>
          <w:sz w:val="24"/>
          <w:szCs w:val="24"/>
        </w:rPr>
      </w:pPr>
      <w:r w:rsidRPr="00A15739">
        <w:rPr>
          <w:b/>
          <w:noProof/>
          <w:color w:val="000000" w:themeColor="text1"/>
          <w:spacing w:val="2"/>
          <w:sz w:val="24"/>
          <w:szCs w:val="24"/>
        </w:rPr>
        <w:tab/>
      </w:r>
      <w:r w:rsidR="00DB16C5" w:rsidRPr="00A15739">
        <w:rPr>
          <w:b/>
          <w:noProof/>
          <w:color w:val="000000" w:themeColor="text1"/>
          <w:spacing w:val="2"/>
          <w:sz w:val="24"/>
          <w:szCs w:val="24"/>
        </w:rPr>
        <w:t>7</w:t>
      </w:r>
      <w:r w:rsidRPr="00A15739">
        <w:rPr>
          <w:b/>
          <w:noProof/>
          <w:color w:val="000000" w:themeColor="text1"/>
          <w:spacing w:val="2"/>
          <w:sz w:val="24"/>
          <w:szCs w:val="24"/>
        </w:rPr>
        <w:t xml:space="preserve">. </w:t>
      </w:r>
      <w:r w:rsidRPr="00A15739">
        <w:rPr>
          <w:b/>
          <w:color w:val="000000" w:themeColor="text1"/>
          <w:sz w:val="24"/>
          <w:szCs w:val="24"/>
        </w:rPr>
        <w:t>Форс-мажорные обстоятельства</w:t>
      </w:r>
    </w:p>
    <w:p w14:paraId="1EDAB68F" w14:textId="77777777" w:rsidR="00D84B78" w:rsidRPr="00A15739" w:rsidRDefault="00DB16C5"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7</w:t>
      </w:r>
      <w:r w:rsidR="000F0EA2" w:rsidRPr="00A15739">
        <w:rPr>
          <w:rFonts w:ascii="Times New Roman" w:hAnsi="Times New Roman"/>
          <w:color w:val="000000" w:themeColor="text1"/>
          <w:sz w:val="24"/>
          <w:szCs w:val="24"/>
        </w:rPr>
        <w:t xml:space="preserve">.1. Сторона освобождается </w:t>
      </w:r>
      <w:r w:rsidR="00D84B78" w:rsidRPr="00A15739">
        <w:rPr>
          <w:rFonts w:ascii="Times New Roman" w:hAnsi="Times New Roman"/>
          <w:color w:val="000000" w:themeColor="text1"/>
          <w:sz w:val="24"/>
          <w:szCs w:val="24"/>
        </w:rPr>
        <w:t>от ответственности за частичное или полное</w:t>
      </w:r>
      <w:r w:rsidR="00D84B78" w:rsidRPr="00A15739">
        <w:rPr>
          <w:rFonts w:ascii="Times New Roman" w:hAnsi="Times New Roman"/>
          <w:color w:val="000000" w:themeColor="text1"/>
          <w:sz w:val="24"/>
          <w:szCs w:val="24"/>
        </w:rPr>
        <w:br/>
        <w:t>неисполнение обязательств по Контракту, если такое неисполнение является</w:t>
      </w:r>
      <w:r w:rsidR="00D84B78" w:rsidRPr="00A15739">
        <w:rPr>
          <w:rFonts w:ascii="Times New Roman" w:hAnsi="Times New Roman"/>
          <w:color w:val="000000" w:themeColor="text1"/>
          <w:sz w:val="24"/>
          <w:szCs w:val="24"/>
        </w:rPr>
        <w:br/>
        <w:t>следствием обстоятельств непреодолимой силы, включая землетрясение,</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наводнение, пожар, тайфун, ураган и другие стихийные бедствия, военные</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действия, массовые заболевания и действия органов государственной власти</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и</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 xml:space="preserve">управления, влияющие на возможность исполнения Сторонами своих </w:t>
      </w:r>
      <w:r w:rsidR="00BF298E" w:rsidRPr="00A15739">
        <w:rPr>
          <w:rFonts w:ascii="Times New Roman" w:hAnsi="Times New Roman"/>
          <w:color w:val="000000" w:themeColor="text1"/>
          <w:sz w:val="24"/>
          <w:szCs w:val="24"/>
        </w:rPr>
        <w:t>обязательство</w:t>
      </w:r>
      <w:r w:rsidR="00D84B78" w:rsidRPr="00A15739">
        <w:rPr>
          <w:rFonts w:ascii="Times New Roman" w:hAnsi="Times New Roman"/>
          <w:color w:val="000000" w:themeColor="text1"/>
          <w:sz w:val="24"/>
          <w:szCs w:val="24"/>
        </w:rPr>
        <w:t xml:space="preserve"> Контракту.</w:t>
      </w:r>
    </w:p>
    <w:p w14:paraId="479A3DC7" w14:textId="77777777" w:rsidR="00D84B78" w:rsidRPr="00A15739" w:rsidRDefault="00D84B78"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Указанные события должны носить чрезвычайный, непредвиденный </w:t>
      </w:r>
      <w:r w:rsidR="00AD7ABB" w:rsidRPr="00A15739">
        <w:rPr>
          <w:rFonts w:ascii="Times New Roman" w:hAnsi="Times New Roman"/>
          <w:color w:val="000000" w:themeColor="text1"/>
          <w:sz w:val="24"/>
          <w:szCs w:val="24"/>
        </w:rPr>
        <w:br/>
      </w:r>
      <w:r w:rsidRPr="00A15739">
        <w:rPr>
          <w:rFonts w:ascii="Times New Roman" w:hAnsi="Times New Roman"/>
          <w:color w:val="000000" w:themeColor="text1"/>
          <w:sz w:val="24"/>
          <w:szCs w:val="24"/>
        </w:rPr>
        <w:t xml:space="preserve">и непредотвратимый характер, возникнуть после заключения Контракта и не зависеть </w:t>
      </w:r>
      <w:r w:rsidR="00AD7ABB" w:rsidRPr="00A15739">
        <w:rPr>
          <w:rFonts w:ascii="Times New Roman" w:hAnsi="Times New Roman"/>
          <w:color w:val="000000" w:themeColor="text1"/>
          <w:sz w:val="24"/>
          <w:szCs w:val="24"/>
        </w:rPr>
        <w:br/>
      </w:r>
      <w:r w:rsidRPr="00A15739">
        <w:rPr>
          <w:rFonts w:ascii="Times New Roman" w:hAnsi="Times New Roman"/>
          <w:color w:val="000000" w:themeColor="text1"/>
          <w:sz w:val="24"/>
          <w:szCs w:val="24"/>
        </w:rPr>
        <w:t>от воли Сторон.</w:t>
      </w:r>
    </w:p>
    <w:p w14:paraId="0340CD1E" w14:textId="77777777" w:rsidR="00D84B78" w:rsidRPr="00A15739" w:rsidRDefault="00DB16C5"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7</w:t>
      </w:r>
      <w:r w:rsidR="00D84B78" w:rsidRPr="00A15739">
        <w:rPr>
          <w:rFonts w:ascii="Times New Roman" w:hAnsi="Times New Roman"/>
          <w:color w:val="000000" w:themeColor="text1"/>
          <w:sz w:val="24"/>
          <w:szCs w:val="24"/>
        </w:rPr>
        <w:t xml:space="preserve">.2. При наступлении обстоятельств непреодолимой силы Сторона должна </w:t>
      </w:r>
      <w:r w:rsidR="00AD7ABB" w:rsidRPr="00A15739">
        <w:rPr>
          <w:rFonts w:ascii="Times New Roman" w:hAnsi="Times New Roman"/>
          <w:color w:val="000000" w:themeColor="text1"/>
          <w:sz w:val="24"/>
          <w:szCs w:val="24"/>
        </w:rPr>
        <w:br/>
      </w:r>
      <w:r w:rsidR="00D84B78" w:rsidRPr="00A15739">
        <w:rPr>
          <w:rFonts w:ascii="Times New Roman" w:hAnsi="Times New Roman"/>
          <w:color w:val="000000" w:themeColor="text1"/>
          <w:sz w:val="24"/>
          <w:szCs w:val="24"/>
        </w:rPr>
        <w:t>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809B8DC" w14:textId="77777777" w:rsidR="00D84B78" w:rsidRPr="00A15739" w:rsidRDefault="00DB16C5"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7</w:t>
      </w:r>
      <w:r w:rsidR="00D84B78" w:rsidRPr="00A15739">
        <w:rPr>
          <w:rFonts w:ascii="Times New Roman" w:hAnsi="Times New Roman"/>
          <w:color w:val="000000" w:themeColor="text1"/>
          <w:sz w:val="24"/>
          <w:szCs w:val="24"/>
        </w:rPr>
        <w:t xml:space="preserve">.3. По прекращении указанных обстоятельств, Сторона должна без промедления, </w:t>
      </w:r>
      <w:r w:rsidR="00AD7ABB" w:rsidRPr="00A15739">
        <w:rPr>
          <w:rFonts w:ascii="Times New Roman" w:hAnsi="Times New Roman"/>
          <w:color w:val="000000" w:themeColor="text1"/>
          <w:sz w:val="24"/>
          <w:szCs w:val="24"/>
        </w:rPr>
        <w:br/>
      </w:r>
      <w:r w:rsidR="00D84B78" w:rsidRPr="00A15739">
        <w:rPr>
          <w:rFonts w:ascii="Times New Roman" w:hAnsi="Times New Roman"/>
          <w:color w:val="000000" w:themeColor="text1"/>
          <w:sz w:val="24"/>
          <w:szCs w:val="24"/>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5805BC45" w14:textId="77777777" w:rsidR="00D84B78" w:rsidRPr="00A15739" w:rsidRDefault="00DB16C5"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7</w:t>
      </w:r>
      <w:r w:rsidR="00D84B78" w:rsidRPr="00A15739">
        <w:rPr>
          <w:rFonts w:ascii="Times New Roman" w:hAnsi="Times New Roman"/>
          <w:color w:val="000000" w:themeColor="text1"/>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иного компетентного органа или организации о наличии и продолжительности форс-мажорных обстоятельств.</w:t>
      </w:r>
    </w:p>
    <w:p w14:paraId="6F148692" w14:textId="77777777" w:rsidR="00D84B78" w:rsidRPr="00A15739" w:rsidRDefault="00DB16C5"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7</w:t>
      </w:r>
      <w:r w:rsidR="00D84B78" w:rsidRPr="00A15739">
        <w:rPr>
          <w:rFonts w:ascii="Times New Roman" w:hAnsi="Times New Roman"/>
          <w:color w:val="000000" w:themeColor="text1"/>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и их последствия.</w:t>
      </w:r>
    </w:p>
    <w:p w14:paraId="017B7146" w14:textId="77777777" w:rsidR="00871B86" w:rsidRPr="00A15739" w:rsidRDefault="00DB16C5" w:rsidP="009453C8">
      <w:pPr>
        <w:spacing w:after="0" w:line="240"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7</w:t>
      </w:r>
      <w:r w:rsidR="00D84B78" w:rsidRPr="00A15739">
        <w:rPr>
          <w:rFonts w:ascii="Times New Roman" w:hAnsi="Times New Roman"/>
          <w:color w:val="000000" w:themeColor="text1"/>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7B542FF" w14:textId="77777777" w:rsidR="00D00877" w:rsidRPr="00A15739" w:rsidRDefault="00DB16C5" w:rsidP="00B07463">
      <w:pPr>
        <w:spacing w:after="0" w:line="228" w:lineRule="auto"/>
        <w:ind w:right="-105" w:firstLine="550"/>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8.</w:t>
      </w:r>
      <w:r w:rsidR="00D84B78" w:rsidRPr="00A15739">
        <w:rPr>
          <w:rFonts w:ascii="Times New Roman" w:hAnsi="Times New Roman"/>
          <w:b/>
          <w:color w:val="000000" w:themeColor="text1"/>
          <w:sz w:val="24"/>
          <w:szCs w:val="24"/>
        </w:rPr>
        <w:t xml:space="preserve"> Изменение, расторжение Контракта</w:t>
      </w:r>
    </w:p>
    <w:p w14:paraId="7FD83628" w14:textId="77777777" w:rsidR="00D84B78" w:rsidRPr="00A15739" w:rsidRDefault="00DB16C5" w:rsidP="00B07463">
      <w:pPr>
        <w:pStyle w:val="a6"/>
        <w:spacing w:line="228" w:lineRule="auto"/>
        <w:ind w:right="-108"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8</w:t>
      </w:r>
      <w:r w:rsidR="00D84B78" w:rsidRPr="00A15739">
        <w:rPr>
          <w:rFonts w:ascii="Times New Roman" w:hAnsi="Times New Roman" w:cs="Times New Roman"/>
          <w:color w:val="000000" w:themeColor="text1"/>
          <w:sz w:val="24"/>
          <w:szCs w:val="24"/>
        </w:rPr>
        <w:t xml:space="preserve">.1. Изменение существенных условий Контракта при его исполнении </w:t>
      </w:r>
      <w:r w:rsidR="00AD7ABB" w:rsidRPr="00A15739">
        <w:rPr>
          <w:rFonts w:ascii="Times New Roman" w:hAnsi="Times New Roman" w:cs="Times New Roman"/>
          <w:color w:val="000000" w:themeColor="text1"/>
          <w:sz w:val="24"/>
          <w:szCs w:val="24"/>
        </w:rPr>
        <w:br/>
      </w:r>
      <w:r w:rsidR="00D84B78" w:rsidRPr="00A15739">
        <w:rPr>
          <w:rFonts w:ascii="Times New Roman" w:hAnsi="Times New Roman" w:cs="Times New Roman"/>
          <w:color w:val="000000" w:themeColor="text1"/>
          <w:sz w:val="24"/>
          <w:szCs w:val="24"/>
        </w:rPr>
        <w:t>не допускается, за исключением их изменения по соглашению сторон в следующих случаях:</w:t>
      </w:r>
    </w:p>
    <w:p w14:paraId="24A29C23" w14:textId="03CE9DA6" w:rsidR="00D84B78" w:rsidRPr="00A15739" w:rsidRDefault="00D84B78" w:rsidP="00B07463">
      <w:pPr>
        <w:pStyle w:val="a6"/>
        <w:spacing w:line="228" w:lineRule="auto"/>
        <w:ind w:right="-108"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 xml:space="preserve">а) при снижении цены Контракта без изменения, предусмотренного Контрактом количества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 xml:space="preserve">, качества </w:t>
      </w:r>
      <w:r w:rsidR="0048645C">
        <w:rPr>
          <w:rFonts w:ascii="Times New Roman" w:hAnsi="Times New Roman" w:cs="Times New Roman"/>
          <w:color w:val="000000" w:themeColor="text1"/>
          <w:sz w:val="24"/>
          <w:szCs w:val="24"/>
        </w:rPr>
        <w:t>оказываемых услуг</w:t>
      </w:r>
      <w:r w:rsidRPr="00A15739">
        <w:rPr>
          <w:rFonts w:ascii="Times New Roman" w:hAnsi="Times New Roman" w:cs="Times New Roman"/>
          <w:color w:val="000000" w:themeColor="text1"/>
          <w:sz w:val="24"/>
          <w:szCs w:val="24"/>
        </w:rPr>
        <w:t xml:space="preserve"> и иных условий Контракта.</w:t>
      </w:r>
    </w:p>
    <w:p w14:paraId="0D4CAB15" w14:textId="05419929" w:rsidR="00D84B78" w:rsidRPr="00A15739" w:rsidRDefault="00D84B78" w:rsidP="00B07463">
      <w:pPr>
        <w:pStyle w:val="a6"/>
        <w:spacing w:line="228" w:lineRule="auto"/>
        <w:ind w:right="-108"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 xml:space="preserve">б) если по предложению Государственного заказчика увеличивается предусмотренное Контрактом количество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 xml:space="preserve"> не более на десять процентов или уменьшается предусмотренное Контрактом количество </w:t>
      </w:r>
      <w:r w:rsidR="0048645C">
        <w:rPr>
          <w:rFonts w:ascii="Times New Roman" w:hAnsi="Times New Roman" w:cs="Times New Roman"/>
          <w:color w:val="000000" w:themeColor="text1"/>
          <w:sz w:val="24"/>
          <w:szCs w:val="24"/>
        </w:rPr>
        <w:t>оказываемых услуг</w:t>
      </w:r>
      <w:r w:rsidRPr="00A15739">
        <w:rPr>
          <w:rFonts w:ascii="Times New Roman" w:hAnsi="Times New Roman" w:cs="Times New Roman"/>
          <w:color w:val="000000" w:themeColor="text1"/>
          <w:sz w:val="24"/>
          <w:szCs w:val="24"/>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w:t>
      </w:r>
      <w:r w:rsidRPr="00A15739">
        <w:rPr>
          <w:rFonts w:ascii="Times New Roman" w:hAnsi="Times New Roman" w:cs="Times New Roman"/>
          <w:color w:val="000000" w:themeColor="text1"/>
          <w:sz w:val="24"/>
          <w:szCs w:val="24"/>
        </w:rPr>
        <w:lastRenderedPageBreak/>
        <w:t xml:space="preserve">дополнительному количеству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 xml:space="preserve"> исходя из условий в Контракте цены за единиц</w:t>
      </w:r>
      <w:r w:rsidR="0048645C">
        <w:rPr>
          <w:rFonts w:ascii="Times New Roman" w:hAnsi="Times New Roman" w:cs="Times New Roman"/>
          <w:color w:val="000000" w:themeColor="text1"/>
          <w:sz w:val="24"/>
          <w:szCs w:val="24"/>
        </w:rPr>
        <w:t>у</w:t>
      </w:r>
      <w:r w:rsidRPr="00A15739">
        <w:rPr>
          <w:rFonts w:ascii="Times New Roman" w:hAnsi="Times New Roman" w:cs="Times New Roman"/>
          <w:color w:val="000000" w:themeColor="text1"/>
          <w:sz w:val="24"/>
          <w:szCs w:val="24"/>
        </w:rPr>
        <w:t xml:space="preserve"> </w:t>
      </w:r>
      <w:r w:rsidR="0048645C">
        <w:rPr>
          <w:rFonts w:ascii="Times New Roman" w:hAnsi="Times New Roman" w:cs="Times New Roman"/>
          <w:color w:val="000000" w:themeColor="text1"/>
          <w:sz w:val="24"/>
          <w:szCs w:val="24"/>
        </w:rPr>
        <w:t>услуги</w:t>
      </w:r>
      <w:r w:rsidRPr="00A15739">
        <w:rPr>
          <w:rFonts w:ascii="Times New Roman" w:hAnsi="Times New Roman" w:cs="Times New Roman"/>
          <w:color w:val="000000" w:themeColor="text1"/>
          <w:sz w:val="24"/>
          <w:szCs w:val="24"/>
        </w:rPr>
        <w:t xml:space="preserve">, на не более чем на десять процентов цены Контракта. При уменьшении предусмотренного Контрактом количества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 xml:space="preserve"> стороны Контракта обязаны уменьшить цену Контракта исходя из цены единицы </w:t>
      </w:r>
      <w:r w:rsidR="0048645C">
        <w:rPr>
          <w:rFonts w:ascii="Times New Roman" w:hAnsi="Times New Roman" w:cs="Times New Roman"/>
          <w:color w:val="000000" w:themeColor="text1"/>
          <w:sz w:val="24"/>
          <w:szCs w:val="24"/>
        </w:rPr>
        <w:t>услуги</w:t>
      </w:r>
      <w:r w:rsidRPr="00A15739">
        <w:rPr>
          <w:rFonts w:ascii="Times New Roman" w:hAnsi="Times New Roman" w:cs="Times New Roman"/>
          <w:color w:val="000000" w:themeColor="text1"/>
          <w:sz w:val="24"/>
          <w:szCs w:val="24"/>
        </w:rPr>
        <w:t xml:space="preserve">. Цена единицы дополнительно </w:t>
      </w:r>
      <w:r w:rsidR="0048645C">
        <w:rPr>
          <w:rFonts w:ascii="Times New Roman" w:hAnsi="Times New Roman" w:cs="Times New Roman"/>
          <w:color w:val="000000" w:themeColor="text1"/>
          <w:sz w:val="24"/>
          <w:szCs w:val="24"/>
        </w:rPr>
        <w:t>оказываемых услуг</w:t>
      </w:r>
      <w:r w:rsidRPr="00A15739">
        <w:rPr>
          <w:rFonts w:ascii="Times New Roman" w:hAnsi="Times New Roman" w:cs="Times New Roman"/>
          <w:color w:val="000000" w:themeColor="text1"/>
          <w:sz w:val="24"/>
          <w:szCs w:val="24"/>
        </w:rPr>
        <w:t xml:space="preserve"> или цена единицы </w:t>
      </w:r>
      <w:r w:rsidR="0048645C">
        <w:rPr>
          <w:rFonts w:ascii="Times New Roman" w:hAnsi="Times New Roman" w:cs="Times New Roman"/>
          <w:color w:val="000000" w:themeColor="text1"/>
          <w:sz w:val="24"/>
          <w:szCs w:val="24"/>
        </w:rPr>
        <w:t>услуги</w:t>
      </w:r>
      <w:r w:rsidRPr="00A15739">
        <w:rPr>
          <w:rFonts w:ascii="Times New Roman" w:hAnsi="Times New Roman" w:cs="Times New Roman"/>
          <w:color w:val="000000" w:themeColor="text1"/>
          <w:sz w:val="24"/>
          <w:szCs w:val="24"/>
        </w:rPr>
        <w:t xml:space="preserve"> </w:t>
      </w:r>
      <w:r w:rsidR="00AE501B" w:rsidRPr="00A15739">
        <w:rPr>
          <w:rFonts w:ascii="Times New Roman" w:hAnsi="Times New Roman" w:cs="Times New Roman"/>
          <w:color w:val="000000" w:themeColor="text1"/>
          <w:sz w:val="24"/>
          <w:szCs w:val="24"/>
        </w:rPr>
        <w:t>при уменьшении,</w:t>
      </w:r>
      <w:r w:rsidRPr="00A15739">
        <w:rPr>
          <w:rFonts w:ascii="Times New Roman" w:hAnsi="Times New Roman" w:cs="Times New Roman"/>
          <w:color w:val="000000" w:themeColor="text1"/>
          <w:sz w:val="24"/>
          <w:szCs w:val="24"/>
        </w:rPr>
        <w:t xml:space="preserve"> предусмотренного Контрактом количество </w:t>
      </w:r>
      <w:r w:rsidR="0048645C">
        <w:rPr>
          <w:rFonts w:ascii="Times New Roman" w:hAnsi="Times New Roman" w:cs="Times New Roman"/>
          <w:color w:val="000000" w:themeColor="text1"/>
          <w:sz w:val="24"/>
          <w:szCs w:val="24"/>
        </w:rPr>
        <w:t>оказываемых услуг</w:t>
      </w:r>
      <w:r w:rsidR="009D5558" w:rsidRPr="00A15739">
        <w:rPr>
          <w:rFonts w:ascii="Times New Roman" w:hAnsi="Times New Roman" w:cs="Times New Roman"/>
          <w:color w:val="000000" w:themeColor="text1"/>
          <w:sz w:val="24"/>
          <w:szCs w:val="24"/>
        </w:rPr>
        <w:t>,</w:t>
      </w:r>
      <w:r w:rsidRPr="00A15739">
        <w:rPr>
          <w:rFonts w:ascii="Times New Roman" w:hAnsi="Times New Roman" w:cs="Times New Roman"/>
          <w:color w:val="000000" w:themeColor="text1"/>
          <w:sz w:val="24"/>
          <w:szCs w:val="24"/>
        </w:rPr>
        <w:t xml:space="preserve"> должна определяться как частное от деления первоначальной цены Контракта на предусмотренное в Контракте количество тако</w:t>
      </w:r>
      <w:r w:rsidR="0048645C">
        <w:rPr>
          <w:rFonts w:ascii="Times New Roman" w:hAnsi="Times New Roman" w:cs="Times New Roman"/>
          <w:color w:val="000000" w:themeColor="text1"/>
          <w:sz w:val="24"/>
          <w:szCs w:val="24"/>
        </w:rPr>
        <w:t>й</w:t>
      </w:r>
      <w:r w:rsidRPr="00A15739">
        <w:rPr>
          <w:rFonts w:ascii="Times New Roman" w:hAnsi="Times New Roman" w:cs="Times New Roman"/>
          <w:color w:val="000000" w:themeColor="text1"/>
          <w:sz w:val="24"/>
          <w:szCs w:val="24"/>
        </w:rPr>
        <w:t xml:space="preserve"> </w:t>
      </w:r>
      <w:r w:rsidR="0048645C">
        <w:rPr>
          <w:rFonts w:ascii="Times New Roman" w:hAnsi="Times New Roman" w:cs="Times New Roman"/>
          <w:color w:val="000000" w:themeColor="text1"/>
          <w:sz w:val="24"/>
          <w:szCs w:val="24"/>
        </w:rPr>
        <w:t>услуги</w:t>
      </w:r>
      <w:r w:rsidRPr="00A15739">
        <w:rPr>
          <w:rFonts w:ascii="Times New Roman" w:hAnsi="Times New Roman" w:cs="Times New Roman"/>
          <w:color w:val="000000" w:themeColor="text1"/>
          <w:sz w:val="24"/>
          <w:szCs w:val="24"/>
        </w:rPr>
        <w:t>.</w:t>
      </w:r>
    </w:p>
    <w:p w14:paraId="514BF93A" w14:textId="25A011F0" w:rsidR="00D84B78" w:rsidRPr="00A15739" w:rsidRDefault="00D84B78" w:rsidP="00B07463">
      <w:pPr>
        <w:pStyle w:val="a6"/>
        <w:spacing w:line="228" w:lineRule="auto"/>
        <w:ind w:right="-108"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48645C">
        <w:rPr>
          <w:rFonts w:ascii="Times New Roman" w:hAnsi="Times New Roman" w:cs="Times New Roman"/>
          <w:color w:val="000000" w:themeColor="text1"/>
          <w:sz w:val="24"/>
          <w:szCs w:val="24"/>
        </w:rPr>
        <w:t>услуги</w:t>
      </w:r>
      <w:r w:rsidRPr="00A15739">
        <w:rPr>
          <w:rFonts w:ascii="Times New Roman" w:hAnsi="Times New Roman" w:cs="Times New Roman"/>
          <w:color w:val="000000" w:themeColor="text1"/>
          <w:sz w:val="24"/>
          <w:szCs w:val="24"/>
        </w:rPr>
        <w:t xml:space="preserve">, предусмотренных Контрактом. Сокращение количества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 xml:space="preserve"> при уменьшении цены Контракта в данном случае осуществляется в соответствии с Методикой сокращения количества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 xml:space="preserve">,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w:t>
      </w:r>
      <w:r w:rsidR="0048645C">
        <w:rPr>
          <w:rFonts w:ascii="Times New Roman" w:hAnsi="Times New Roman" w:cs="Times New Roman"/>
          <w:color w:val="000000" w:themeColor="text1"/>
          <w:sz w:val="24"/>
          <w:szCs w:val="24"/>
        </w:rPr>
        <w:t>услуг</w:t>
      </w:r>
      <w:r w:rsidRPr="00A15739">
        <w:rPr>
          <w:rFonts w:ascii="Times New Roman" w:hAnsi="Times New Roman" w:cs="Times New Roman"/>
          <w:color w:val="000000" w:themeColor="text1"/>
          <w:sz w:val="24"/>
          <w:szCs w:val="24"/>
        </w:rPr>
        <w:t>.</w:t>
      </w:r>
    </w:p>
    <w:p w14:paraId="6AA5138A" w14:textId="77777777" w:rsidR="00D84B78" w:rsidRPr="00A15739" w:rsidRDefault="00DB16C5" w:rsidP="00B07463">
      <w:pPr>
        <w:pStyle w:val="a6"/>
        <w:spacing w:line="228" w:lineRule="auto"/>
        <w:ind w:right="-108" w:firstLine="709"/>
        <w:jc w:val="both"/>
        <w:rPr>
          <w:rFonts w:ascii="Times New Roman" w:hAnsi="Times New Roman" w:cs="Times New Roman"/>
          <w:noProof/>
          <w:color w:val="000000" w:themeColor="text1"/>
          <w:sz w:val="24"/>
          <w:szCs w:val="24"/>
        </w:rPr>
      </w:pPr>
      <w:r w:rsidRPr="00A15739">
        <w:rPr>
          <w:rFonts w:ascii="Times New Roman" w:hAnsi="Times New Roman" w:cs="Times New Roman"/>
          <w:noProof/>
          <w:color w:val="000000" w:themeColor="text1"/>
          <w:sz w:val="24"/>
          <w:szCs w:val="24"/>
        </w:rPr>
        <w:t>8</w:t>
      </w:r>
      <w:r w:rsidR="00D84B78" w:rsidRPr="00A15739">
        <w:rPr>
          <w:rFonts w:ascii="Times New Roman" w:hAnsi="Times New Roman" w:cs="Times New Roman"/>
          <w:noProof/>
          <w:color w:val="000000" w:themeColor="text1"/>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14:paraId="59EB7D6F" w14:textId="77777777" w:rsidR="00D84B78" w:rsidRPr="00A15739" w:rsidRDefault="00DB16C5" w:rsidP="00B07463">
      <w:pPr>
        <w:pStyle w:val="4"/>
        <w:spacing w:line="228" w:lineRule="auto"/>
        <w:ind w:right="-108" w:firstLine="709"/>
        <w:contextualSpacing/>
        <w:rPr>
          <w:color w:val="000000" w:themeColor="text1"/>
          <w:szCs w:val="24"/>
          <w:lang w:eastAsia="en-US"/>
        </w:rPr>
      </w:pPr>
      <w:r w:rsidRPr="00A15739">
        <w:rPr>
          <w:noProof/>
          <w:color w:val="000000" w:themeColor="text1"/>
          <w:szCs w:val="24"/>
        </w:rPr>
        <w:t>8</w:t>
      </w:r>
      <w:r w:rsidR="00D84B78" w:rsidRPr="00A15739">
        <w:rPr>
          <w:noProof/>
          <w:color w:val="000000" w:themeColor="text1"/>
          <w:szCs w:val="24"/>
        </w:rPr>
        <w:t xml:space="preserve">.3. Контракт может быть расторгнут </w:t>
      </w:r>
      <w:r w:rsidR="00D84B78" w:rsidRPr="00A15739">
        <w:rPr>
          <w:color w:val="000000" w:themeColor="text1"/>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14:paraId="3A37DF2B" w14:textId="4A068BC0" w:rsidR="00D84B78" w:rsidRPr="00A15739" w:rsidRDefault="00DB16C5" w:rsidP="00B07463">
      <w:pPr>
        <w:spacing w:after="0" w:line="228" w:lineRule="auto"/>
        <w:ind w:right="-105" w:firstLine="709"/>
        <w:jc w:val="both"/>
        <w:rPr>
          <w:rFonts w:ascii="Times New Roman" w:hAnsi="Times New Roman"/>
          <w:color w:val="000000" w:themeColor="text1"/>
          <w:sz w:val="24"/>
          <w:szCs w:val="24"/>
        </w:rPr>
      </w:pPr>
      <w:r w:rsidRPr="00A15739">
        <w:rPr>
          <w:rFonts w:ascii="Times New Roman" w:hAnsi="Times New Roman"/>
          <w:noProof/>
          <w:color w:val="000000" w:themeColor="text1"/>
          <w:sz w:val="24"/>
          <w:szCs w:val="24"/>
        </w:rPr>
        <w:t>8</w:t>
      </w:r>
      <w:r w:rsidR="00D84B78" w:rsidRPr="00A15739">
        <w:rPr>
          <w:rFonts w:ascii="Times New Roman" w:hAnsi="Times New Roman"/>
          <w:noProof/>
          <w:color w:val="000000" w:themeColor="text1"/>
          <w:sz w:val="24"/>
          <w:szCs w:val="24"/>
        </w:rPr>
        <w:t xml:space="preserve">.4. </w:t>
      </w:r>
      <w:r w:rsidR="00D84B78" w:rsidRPr="00A15739">
        <w:rPr>
          <w:rFonts w:ascii="Times New Roman" w:hAnsi="Times New Roman"/>
          <w:color w:val="000000" w:themeColor="text1"/>
          <w:sz w:val="24"/>
          <w:szCs w:val="24"/>
        </w:rPr>
        <w:t xml:space="preserve">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w:t>
      </w:r>
      <w:r w:rsidR="00D24B59" w:rsidRPr="00A15739">
        <w:rPr>
          <w:rFonts w:ascii="Times New Roman" w:hAnsi="Times New Roman"/>
          <w:color w:val="000000" w:themeColor="text1"/>
          <w:sz w:val="24"/>
          <w:szCs w:val="24"/>
        </w:rPr>
        <w:t>Исполнителем</w:t>
      </w:r>
      <w:r w:rsidR="00D84B78" w:rsidRPr="00A15739">
        <w:rPr>
          <w:rFonts w:ascii="Times New Roman" w:hAnsi="Times New Roman"/>
          <w:color w:val="000000" w:themeColor="text1"/>
          <w:sz w:val="24"/>
          <w:szCs w:val="24"/>
        </w:rPr>
        <w:t xml:space="preserve"> обязательств, предусмотренных действующим законодательством Российской Федерации и Контрактом.</w:t>
      </w:r>
    </w:p>
    <w:p w14:paraId="0C795847" w14:textId="384D6E7A" w:rsidR="000D1F69" w:rsidRPr="00A15739" w:rsidRDefault="00DB16C5" w:rsidP="00B07463">
      <w:pPr>
        <w:spacing w:after="0" w:line="228" w:lineRule="auto"/>
        <w:ind w:right="-105" w:firstLine="709"/>
        <w:jc w:val="both"/>
        <w:rPr>
          <w:rFonts w:ascii="Times New Roman" w:hAnsi="Times New Roman"/>
          <w:b/>
          <w:color w:val="000000" w:themeColor="text1"/>
          <w:sz w:val="24"/>
          <w:szCs w:val="24"/>
        </w:rPr>
      </w:pPr>
      <w:r w:rsidRPr="00A15739">
        <w:rPr>
          <w:rFonts w:ascii="Times New Roman" w:hAnsi="Times New Roman"/>
          <w:color w:val="000000" w:themeColor="text1"/>
          <w:sz w:val="24"/>
          <w:szCs w:val="24"/>
        </w:rPr>
        <w:t>8</w:t>
      </w:r>
      <w:r w:rsidR="00D84B78" w:rsidRPr="00A15739">
        <w:rPr>
          <w:rFonts w:ascii="Times New Roman" w:hAnsi="Times New Roman"/>
          <w:color w:val="000000" w:themeColor="text1"/>
          <w:sz w:val="24"/>
          <w:szCs w:val="24"/>
        </w:rPr>
        <w:t xml:space="preserve">.5. </w:t>
      </w:r>
      <w:r w:rsidR="00D24B59" w:rsidRPr="00A15739">
        <w:rPr>
          <w:rFonts w:ascii="Times New Roman" w:hAnsi="Times New Roman"/>
          <w:color w:val="000000" w:themeColor="text1"/>
          <w:sz w:val="24"/>
          <w:szCs w:val="24"/>
        </w:rPr>
        <w:t>Исполнитель</w:t>
      </w:r>
      <w:r w:rsidR="00D84B78" w:rsidRPr="00A15739">
        <w:rPr>
          <w:rFonts w:ascii="Times New Roman" w:hAnsi="Times New Roman"/>
          <w:color w:val="000000" w:themeColor="text1"/>
          <w:sz w:val="24"/>
          <w:szCs w:val="24"/>
        </w:rPr>
        <w:t xml:space="preserve">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14:paraId="263C6599" w14:textId="77777777" w:rsidR="00871B86" w:rsidRPr="00A15739" w:rsidRDefault="00DB16C5" w:rsidP="00B07463">
      <w:pPr>
        <w:pStyle w:val="4"/>
        <w:spacing w:line="228" w:lineRule="auto"/>
        <w:ind w:right="-108" w:firstLine="709"/>
        <w:contextualSpacing/>
        <w:rPr>
          <w:noProof/>
          <w:color w:val="000000" w:themeColor="text1"/>
          <w:szCs w:val="24"/>
        </w:rPr>
      </w:pPr>
      <w:r w:rsidRPr="00A15739">
        <w:rPr>
          <w:noProof/>
          <w:color w:val="000000" w:themeColor="text1"/>
          <w:szCs w:val="24"/>
        </w:rPr>
        <w:t>8</w:t>
      </w:r>
      <w:r w:rsidR="00D84B78" w:rsidRPr="00A15739">
        <w:rPr>
          <w:noProof/>
          <w:color w:val="000000" w:themeColor="text1"/>
          <w:szCs w:val="24"/>
        </w:rPr>
        <w:t xml:space="preserve">.6.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76127532" w14:textId="77777777" w:rsidR="00871B86" w:rsidRPr="00A15739" w:rsidRDefault="00DB16C5" w:rsidP="00B07463">
      <w:pPr>
        <w:spacing w:after="0" w:line="228" w:lineRule="auto"/>
        <w:ind w:right="-105" w:firstLine="709"/>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9</w:t>
      </w:r>
      <w:r w:rsidR="00D84B78" w:rsidRPr="00A15739">
        <w:rPr>
          <w:rFonts w:ascii="Times New Roman" w:hAnsi="Times New Roman"/>
          <w:b/>
          <w:color w:val="000000" w:themeColor="text1"/>
          <w:sz w:val="24"/>
          <w:szCs w:val="24"/>
        </w:rPr>
        <w:t>. Порядок разрешения споров</w:t>
      </w:r>
    </w:p>
    <w:p w14:paraId="3D26FE78" w14:textId="77777777" w:rsidR="00D84B78" w:rsidRPr="00A15739" w:rsidRDefault="00DB16C5" w:rsidP="00B07463">
      <w:pPr>
        <w:spacing w:after="0" w:line="228"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9</w:t>
      </w:r>
      <w:r w:rsidR="00D84B78" w:rsidRPr="00A15739">
        <w:rPr>
          <w:rFonts w:ascii="Times New Roman" w:hAnsi="Times New Roman"/>
          <w:color w:val="000000" w:themeColor="text1"/>
          <w:sz w:val="24"/>
          <w:szCs w:val="24"/>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w:t>
      </w:r>
      <w:r w:rsidR="004B0E84" w:rsidRPr="00A15739">
        <w:rPr>
          <w:rFonts w:ascii="Times New Roman" w:hAnsi="Times New Roman"/>
          <w:color w:val="000000" w:themeColor="text1"/>
          <w:sz w:val="24"/>
          <w:szCs w:val="24"/>
        </w:rPr>
        <w:t xml:space="preserve">Контракта, </w:t>
      </w:r>
      <w:r w:rsidR="00D84B78" w:rsidRPr="00A15739">
        <w:rPr>
          <w:rFonts w:ascii="Times New Roman" w:hAnsi="Times New Roman"/>
          <w:color w:val="000000" w:themeColor="text1"/>
          <w:sz w:val="24"/>
          <w:szCs w:val="24"/>
        </w:rPr>
        <w:t>подлежат разрешению в Арбитражном суде Свердловской области.</w:t>
      </w:r>
    </w:p>
    <w:p w14:paraId="1BFD0C73" w14:textId="77777777" w:rsidR="00A876BB" w:rsidRPr="00A15739" w:rsidRDefault="00DB16C5" w:rsidP="00B07463">
      <w:pPr>
        <w:spacing w:after="0" w:line="228" w:lineRule="auto"/>
        <w:ind w:right="-108" w:firstLine="709"/>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9</w:t>
      </w:r>
      <w:r w:rsidR="00D84B78" w:rsidRPr="00A15739">
        <w:rPr>
          <w:rFonts w:ascii="Times New Roman" w:hAnsi="Times New Roman"/>
          <w:color w:val="000000" w:themeColor="text1"/>
          <w:sz w:val="24"/>
          <w:szCs w:val="24"/>
        </w:rPr>
        <w:t>.2. Досудебный порядок урегулирования споров, предусматривающий направление претензии контрагенту, является обязательным.</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Сторона, которой предъявлена претен</w:t>
      </w:r>
      <w:r w:rsidR="001649D0" w:rsidRPr="00A15739">
        <w:rPr>
          <w:rFonts w:ascii="Times New Roman" w:hAnsi="Times New Roman"/>
          <w:color w:val="000000" w:themeColor="text1"/>
          <w:sz w:val="24"/>
          <w:szCs w:val="24"/>
        </w:rPr>
        <w:t xml:space="preserve">зия, обязана рассмотреть такую </w:t>
      </w:r>
      <w:r w:rsidR="00D84B78" w:rsidRPr="00A15739">
        <w:rPr>
          <w:rFonts w:ascii="Times New Roman" w:hAnsi="Times New Roman"/>
          <w:color w:val="000000" w:themeColor="text1"/>
          <w:sz w:val="24"/>
          <w:szCs w:val="24"/>
        </w:rPr>
        <w:t xml:space="preserve">претензию в течение 20 </w:t>
      </w:r>
      <w:r w:rsidR="00D84B78" w:rsidRPr="00A15739">
        <w:rPr>
          <w:rFonts w:ascii="Times New Roman" w:hAnsi="Times New Roman"/>
          <w:b/>
          <w:color w:val="000000" w:themeColor="text1"/>
          <w:sz w:val="24"/>
          <w:szCs w:val="24"/>
        </w:rPr>
        <w:t>(</w:t>
      </w:r>
      <w:r w:rsidR="00D84B78" w:rsidRPr="00A15739">
        <w:rPr>
          <w:rStyle w:val="aa"/>
          <w:rFonts w:ascii="Times New Roman" w:hAnsi="Times New Roman"/>
          <w:b w:val="0"/>
          <w:bCs/>
          <w:color w:val="000000" w:themeColor="text1"/>
          <w:sz w:val="24"/>
          <w:szCs w:val="24"/>
        </w:rPr>
        <w:t>двадцати</w:t>
      </w:r>
      <w:r w:rsidR="00D84B78" w:rsidRPr="00A15739">
        <w:rPr>
          <w:rFonts w:ascii="Times New Roman" w:hAnsi="Times New Roman"/>
          <w:color w:val="000000" w:themeColor="text1"/>
          <w:sz w:val="24"/>
          <w:szCs w:val="24"/>
        </w:rPr>
        <w:t>) календарных дней с момента ее получения</w:t>
      </w:r>
      <w:r w:rsidR="00BF298E" w:rsidRPr="00A15739">
        <w:rPr>
          <w:rFonts w:ascii="Times New Roman" w:hAnsi="Times New Roman"/>
          <w:color w:val="000000" w:themeColor="text1"/>
          <w:sz w:val="24"/>
          <w:szCs w:val="24"/>
        </w:rPr>
        <w:t xml:space="preserve"> </w:t>
      </w:r>
      <w:r w:rsidR="00D84B78" w:rsidRPr="00A15739">
        <w:rPr>
          <w:rFonts w:ascii="Times New Roman" w:hAnsi="Times New Roman"/>
          <w:color w:val="000000" w:themeColor="text1"/>
          <w:sz w:val="24"/>
          <w:szCs w:val="24"/>
        </w:rPr>
        <w:t>и сообщить о своем решении другой Стороне путем направления ответа в письменной форме.</w:t>
      </w:r>
    </w:p>
    <w:p w14:paraId="55D35CDC" w14:textId="77777777" w:rsidR="00871B86" w:rsidRPr="00A15739" w:rsidRDefault="00D84B78" w:rsidP="009453C8">
      <w:pPr>
        <w:spacing w:after="0" w:line="240" w:lineRule="auto"/>
        <w:ind w:right="-105"/>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1</w:t>
      </w:r>
      <w:r w:rsidR="00DB16C5" w:rsidRPr="00A15739">
        <w:rPr>
          <w:rFonts w:ascii="Times New Roman" w:hAnsi="Times New Roman"/>
          <w:b/>
          <w:color w:val="000000" w:themeColor="text1"/>
          <w:sz w:val="24"/>
          <w:szCs w:val="24"/>
        </w:rPr>
        <w:t>0</w:t>
      </w:r>
      <w:r w:rsidRPr="00A15739">
        <w:rPr>
          <w:rFonts w:ascii="Times New Roman" w:hAnsi="Times New Roman"/>
          <w:b/>
          <w:color w:val="000000" w:themeColor="text1"/>
          <w:sz w:val="24"/>
          <w:szCs w:val="24"/>
        </w:rPr>
        <w:t>. Прочие условия</w:t>
      </w:r>
    </w:p>
    <w:p w14:paraId="289E4FE5" w14:textId="77777777" w:rsidR="00D84B78" w:rsidRPr="00A15739" w:rsidRDefault="00D84B78" w:rsidP="009453C8">
      <w:pPr>
        <w:pStyle w:val="a6"/>
        <w:ind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1</w:t>
      </w:r>
      <w:r w:rsidR="00DB16C5" w:rsidRPr="00A15739">
        <w:rPr>
          <w:rFonts w:ascii="Times New Roman" w:hAnsi="Times New Roman" w:cs="Times New Roman"/>
          <w:color w:val="000000" w:themeColor="text1"/>
          <w:sz w:val="24"/>
          <w:szCs w:val="24"/>
        </w:rPr>
        <w:t>0</w:t>
      </w:r>
      <w:r w:rsidRPr="00A15739">
        <w:rPr>
          <w:rFonts w:ascii="Times New Roman" w:hAnsi="Times New Roman" w:cs="Times New Roman"/>
          <w:color w:val="000000" w:themeColor="text1"/>
          <w:sz w:val="24"/>
          <w:szCs w:val="24"/>
        </w:rPr>
        <w:t>.</w:t>
      </w:r>
      <w:r w:rsidR="00DD11EB" w:rsidRPr="00A15739">
        <w:rPr>
          <w:rFonts w:ascii="Times New Roman" w:hAnsi="Times New Roman" w:cs="Times New Roman"/>
          <w:color w:val="000000" w:themeColor="text1"/>
          <w:sz w:val="24"/>
          <w:szCs w:val="24"/>
        </w:rPr>
        <w:t>1</w:t>
      </w:r>
      <w:r w:rsidRPr="00A15739">
        <w:rPr>
          <w:rFonts w:ascii="Times New Roman" w:hAnsi="Times New Roman" w:cs="Times New Roman"/>
          <w:color w:val="000000" w:themeColor="text1"/>
          <w:sz w:val="24"/>
          <w:szCs w:val="24"/>
        </w:rPr>
        <w:t xml:space="preserve">. В случае изменения юридических адресов, банковских и отгрузочных реквизитов Сторона обязана сообщить об этом другой Стороне в течение </w:t>
      </w:r>
      <w:r w:rsidR="00EB78F9" w:rsidRPr="00A15739">
        <w:rPr>
          <w:rFonts w:ascii="Times New Roman" w:hAnsi="Times New Roman" w:cs="Times New Roman"/>
          <w:color w:val="000000" w:themeColor="text1"/>
          <w:sz w:val="24"/>
          <w:szCs w:val="24"/>
        </w:rPr>
        <w:t>одного</w:t>
      </w:r>
      <w:r w:rsidRPr="00A15739">
        <w:rPr>
          <w:rFonts w:ascii="Times New Roman" w:hAnsi="Times New Roman" w:cs="Times New Roman"/>
          <w:color w:val="000000" w:themeColor="text1"/>
          <w:sz w:val="24"/>
          <w:szCs w:val="24"/>
        </w:rPr>
        <w:t xml:space="preserve"> рабоч</w:t>
      </w:r>
      <w:r w:rsidR="00EB78F9" w:rsidRPr="00A15739">
        <w:rPr>
          <w:rFonts w:ascii="Times New Roman" w:hAnsi="Times New Roman" w:cs="Times New Roman"/>
          <w:color w:val="000000" w:themeColor="text1"/>
          <w:sz w:val="24"/>
          <w:szCs w:val="24"/>
        </w:rPr>
        <w:t>его</w:t>
      </w:r>
      <w:r w:rsidRPr="00A15739">
        <w:rPr>
          <w:rFonts w:ascii="Times New Roman" w:hAnsi="Times New Roman" w:cs="Times New Roman"/>
          <w:color w:val="000000" w:themeColor="text1"/>
          <w:sz w:val="24"/>
          <w:szCs w:val="24"/>
        </w:rPr>
        <w:t xml:space="preserve"> дн</w:t>
      </w:r>
      <w:r w:rsidR="00EB78F9" w:rsidRPr="00A15739">
        <w:rPr>
          <w:rFonts w:ascii="Times New Roman" w:hAnsi="Times New Roman" w:cs="Times New Roman"/>
          <w:color w:val="000000" w:themeColor="text1"/>
          <w:sz w:val="24"/>
          <w:szCs w:val="24"/>
        </w:rPr>
        <w:t xml:space="preserve">я </w:t>
      </w:r>
      <w:r w:rsidRPr="00A15739">
        <w:rPr>
          <w:rFonts w:ascii="Times New Roman" w:hAnsi="Times New Roman" w:cs="Times New Roman"/>
          <w:color w:val="000000" w:themeColor="text1"/>
          <w:sz w:val="24"/>
          <w:szCs w:val="24"/>
        </w:rPr>
        <w:t>в письменной форме.</w:t>
      </w:r>
    </w:p>
    <w:p w14:paraId="5C6BD437" w14:textId="77777777" w:rsidR="00D84B78" w:rsidRPr="00A15739" w:rsidRDefault="00D84B78" w:rsidP="009453C8">
      <w:pPr>
        <w:pStyle w:val="a6"/>
        <w:ind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1</w:t>
      </w:r>
      <w:r w:rsidR="00DB16C5" w:rsidRPr="00A15739">
        <w:rPr>
          <w:rFonts w:ascii="Times New Roman" w:hAnsi="Times New Roman" w:cs="Times New Roman"/>
          <w:color w:val="000000" w:themeColor="text1"/>
          <w:sz w:val="24"/>
          <w:szCs w:val="24"/>
        </w:rPr>
        <w:t>0</w:t>
      </w:r>
      <w:r w:rsidRPr="00A15739">
        <w:rPr>
          <w:rFonts w:ascii="Times New Roman" w:hAnsi="Times New Roman" w:cs="Times New Roman"/>
          <w:color w:val="000000" w:themeColor="text1"/>
          <w:sz w:val="24"/>
          <w:szCs w:val="24"/>
        </w:rPr>
        <w:t>.</w:t>
      </w:r>
      <w:r w:rsidR="00DD11EB" w:rsidRPr="00A15739">
        <w:rPr>
          <w:rFonts w:ascii="Times New Roman" w:hAnsi="Times New Roman" w:cs="Times New Roman"/>
          <w:color w:val="000000" w:themeColor="text1"/>
          <w:sz w:val="24"/>
          <w:szCs w:val="24"/>
        </w:rPr>
        <w:t>2</w:t>
      </w:r>
      <w:r w:rsidRPr="00A15739">
        <w:rPr>
          <w:rFonts w:ascii="Times New Roman" w:hAnsi="Times New Roman" w:cs="Times New Roman"/>
          <w:color w:val="000000" w:themeColor="text1"/>
          <w:sz w:val="24"/>
          <w:szCs w:val="24"/>
        </w:rPr>
        <w:t xml:space="preserve">. При исполнении Контракта не допускается перемена </w:t>
      </w:r>
      <w:r w:rsidR="00DB16C5" w:rsidRPr="00A15739">
        <w:rPr>
          <w:rFonts w:ascii="Times New Roman" w:hAnsi="Times New Roman" w:cs="Times New Roman"/>
          <w:color w:val="000000" w:themeColor="text1"/>
          <w:sz w:val="24"/>
          <w:szCs w:val="24"/>
        </w:rPr>
        <w:t>Исполнителя</w:t>
      </w:r>
      <w:r w:rsidRPr="00A15739">
        <w:rPr>
          <w:rFonts w:ascii="Times New Roman" w:hAnsi="Times New Roman" w:cs="Times New Roman"/>
          <w:color w:val="000000" w:themeColor="text1"/>
          <w:sz w:val="24"/>
          <w:szCs w:val="24"/>
        </w:rPr>
        <w:t xml:space="preserve">, </w:t>
      </w:r>
      <w:r w:rsidR="00AD7ABB" w:rsidRPr="00A15739">
        <w:rPr>
          <w:rFonts w:ascii="Times New Roman" w:hAnsi="Times New Roman" w:cs="Times New Roman"/>
          <w:color w:val="000000" w:themeColor="text1"/>
          <w:sz w:val="24"/>
          <w:szCs w:val="24"/>
        </w:rPr>
        <w:br/>
      </w:r>
      <w:r w:rsidRPr="00A15739">
        <w:rPr>
          <w:rFonts w:ascii="Times New Roman" w:hAnsi="Times New Roman" w:cs="Times New Roman"/>
          <w:color w:val="000000" w:themeColor="text1"/>
          <w:sz w:val="24"/>
          <w:szCs w:val="24"/>
        </w:rPr>
        <w:t xml:space="preserve">за исключением случаев, когда новый </w:t>
      </w:r>
      <w:r w:rsidR="00DB16C5" w:rsidRPr="00A15739">
        <w:rPr>
          <w:rFonts w:ascii="Times New Roman" w:hAnsi="Times New Roman" w:cs="Times New Roman"/>
          <w:color w:val="000000" w:themeColor="text1"/>
          <w:sz w:val="24"/>
          <w:szCs w:val="24"/>
        </w:rPr>
        <w:t>Исполнитель</w:t>
      </w:r>
      <w:r w:rsidRPr="00A15739">
        <w:rPr>
          <w:rFonts w:ascii="Times New Roman" w:hAnsi="Times New Roman" w:cs="Times New Roman"/>
          <w:color w:val="000000" w:themeColor="text1"/>
          <w:sz w:val="24"/>
          <w:szCs w:val="24"/>
        </w:rPr>
        <w:t xml:space="preserve"> является правопреемником </w:t>
      </w:r>
      <w:r w:rsidR="00DB16C5" w:rsidRPr="00A15739">
        <w:rPr>
          <w:rFonts w:ascii="Times New Roman" w:hAnsi="Times New Roman" w:cs="Times New Roman"/>
          <w:color w:val="000000" w:themeColor="text1"/>
          <w:sz w:val="24"/>
          <w:szCs w:val="24"/>
        </w:rPr>
        <w:t>Исполнителя</w:t>
      </w:r>
      <w:r w:rsidRPr="00A15739">
        <w:rPr>
          <w:rFonts w:ascii="Times New Roman" w:hAnsi="Times New Roman" w:cs="Times New Roman"/>
          <w:color w:val="000000" w:themeColor="text1"/>
          <w:sz w:val="24"/>
          <w:szCs w:val="24"/>
        </w:rPr>
        <w:t xml:space="preserve">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2FB91B85" w14:textId="77777777" w:rsidR="00D84B78" w:rsidRPr="00A15739" w:rsidRDefault="00BA2FE6" w:rsidP="009453C8">
      <w:pPr>
        <w:pStyle w:val="a6"/>
        <w:ind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1</w:t>
      </w:r>
      <w:r w:rsidR="00DB16C5" w:rsidRPr="00A15739">
        <w:rPr>
          <w:rFonts w:ascii="Times New Roman" w:hAnsi="Times New Roman" w:cs="Times New Roman"/>
          <w:color w:val="000000" w:themeColor="text1"/>
          <w:sz w:val="24"/>
          <w:szCs w:val="24"/>
        </w:rPr>
        <w:t>0</w:t>
      </w:r>
      <w:r w:rsidRPr="00A15739">
        <w:rPr>
          <w:rFonts w:ascii="Times New Roman" w:hAnsi="Times New Roman" w:cs="Times New Roman"/>
          <w:color w:val="000000" w:themeColor="text1"/>
          <w:sz w:val="24"/>
          <w:szCs w:val="24"/>
        </w:rPr>
        <w:t>.</w:t>
      </w:r>
      <w:r w:rsidR="00DD11EB" w:rsidRPr="00A15739">
        <w:rPr>
          <w:rFonts w:ascii="Times New Roman" w:hAnsi="Times New Roman" w:cs="Times New Roman"/>
          <w:color w:val="000000" w:themeColor="text1"/>
          <w:sz w:val="24"/>
          <w:szCs w:val="24"/>
        </w:rPr>
        <w:t>3</w:t>
      </w:r>
      <w:r w:rsidRPr="00A15739">
        <w:rPr>
          <w:rFonts w:ascii="Times New Roman" w:hAnsi="Times New Roman" w:cs="Times New Roman"/>
          <w:color w:val="000000" w:themeColor="text1"/>
          <w:sz w:val="24"/>
          <w:szCs w:val="24"/>
        </w:rPr>
        <w:t xml:space="preserve">. </w:t>
      </w:r>
      <w:r w:rsidR="00D84B78" w:rsidRPr="00A15739">
        <w:rPr>
          <w:rFonts w:ascii="Times New Roman" w:hAnsi="Times New Roman" w:cs="Times New Roman"/>
          <w:color w:val="000000" w:themeColor="text1"/>
          <w:sz w:val="24"/>
          <w:szCs w:val="24"/>
        </w:rPr>
        <w:t>Приложени</w:t>
      </w:r>
      <w:r w:rsidR="00DC160A" w:rsidRPr="00A15739">
        <w:rPr>
          <w:rFonts w:ascii="Times New Roman" w:hAnsi="Times New Roman" w:cs="Times New Roman"/>
          <w:color w:val="000000" w:themeColor="text1"/>
          <w:sz w:val="24"/>
          <w:szCs w:val="24"/>
        </w:rPr>
        <w:t>е</w:t>
      </w:r>
      <w:r w:rsidR="00D84B78" w:rsidRPr="00A15739">
        <w:rPr>
          <w:rFonts w:ascii="Times New Roman" w:hAnsi="Times New Roman" w:cs="Times New Roman"/>
          <w:color w:val="000000" w:themeColor="text1"/>
          <w:sz w:val="24"/>
          <w:szCs w:val="24"/>
        </w:rPr>
        <w:t xml:space="preserve"> к Контракту, являющ</w:t>
      </w:r>
      <w:r w:rsidR="00DC160A" w:rsidRPr="00A15739">
        <w:rPr>
          <w:rFonts w:ascii="Times New Roman" w:hAnsi="Times New Roman" w:cs="Times New Roman"/>
          <w:color w:val="000000" w:themeColor="text1"/>
          <w:sz w:val="24"/>
          <w:szCs w:val="24"/>
        </w:rPr>
        <w:t>е</w:t>
      </w:r>
      <w:r w:rsidR="00D84B78" w:rsidRPr="00A15739">
        <w:rPr>
          <w:rFonts w:ascii="Times New Roman" w:hAnsi="Times New Roman" w:cs="Times New Roman"/>
          <w:color w:val="000000" w:themeColor="text1"/>
          <w:sz w:val="24"/>
          <w:szCs w:val="24"/>
        </w:rPr>
        <w:t>еся его неотъемлемой частью:</w:t>
      </w:r>
    </w:p>
    <w:p w14:paraId="3E48556E" w14:textId="59B710C8" w:rsidR="004F4F7C" w:rsidRPr="00A15739" w:rsidRDefault="00D84B78" w:rsidP="009453C8">
      <w:pPr>
        <w:pStyle w:val="12"/>
        <w:ind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Приложение № 1 –</w:t>
      </w:r>
      <w:r w:rsidR="004F4F7C" w:rsidRPr="00A15739">
        <w:rPr>
          <w:rFonts w:ascii="Times New Roman" w:hAnsi="Times New Roman"/>
          <w:color w:val="000000" w:themeColor="text1"/>
          <w:sz w:val="24"/>
          <w:szCs w:val="24"/>
        </w:rPr>
        <w:t xml:space="preserve"> Описание объекта закупки</w:t>
      </w:r>
    </w:p>
    <w:p w14:paraId="6B61997A" w14:textId="679F3F8A" w:rsidR="00871B86" w:rsidRPr="00A15739" w:rsidRDefault="004F4F7C" w:rsidP="009453C8">
      <w:pPr>
        <w:pStyle w:val="12"/>
        <w:ind w:firstLine="708"/>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lastRenderedPageBreak/>
        <w:t xml:space="preserve">Приложение № 2 - </w:t>
      </w:r>
      <w:r w:rsidR="00DB16C5" w:rsidRPr="00A15739">
        <w:rPr>
          <w:rFonts w:ascii="Times New Roman" w:hAnsi="Times New Roman"/>
          <w:color w:val="000000" w:themeColor="text1"/>
          <w:sz w:val="24"/>
          <w:szCs w:val="24"/>
        </w:rPr>
        <w:t>Спецификация</w:t>
      </w:r>
      <w:r w:rsidR="00D84B78" w:rsidRPr="00A15739">
        <w:rPr>
          <w:rFonts w:ascii="Times New Roman" w:hAnsi="Times New Roman"/>
          <w:color w:val="000000" w:themeColor="text1"/>
          <w:sz w:val="24"/>
          <w:szCs w:val="24"/>
        </w:rPr>
        <w:t>.</w:t>
      </w:r>
      <w:r w:rsidR="003E794C" w:rsidRPr="00A15739">
        <w:rPr>
          <w:rFonts w:ascii="Times New Roman" w:hAnsi="Times New Roman"/>
          <w:color w:val="000000" w:themeColor="text1"/>
          <w:sz w:val="24"/>
          <w:szCs w:val="24"/>
        </w:rPr>
        <w:t xml:space="preserve"> </w:t>
      </w:r>
    </w:p>
    <w:p w14:paraId="1A49C732" w14:textId="77777777" w:rsidR="00871B86" w:rsidRPr="00A15739" w:rsidRDefault="00D84B78" w:rsidP="009453C8">
      <w:pPr>
        <w:spacing w:after="0" w:line="240" w:lineRule="auto"/>
        <w:ind w:right="-105" w:firstLine="708"/>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1</w:t>
      </w:r>
      <w:r w:rsidR="00DB16C5" w:rsidRPr="00A15739">
        <w:rPr>
          <w:rFonts w:ascii="Times New Roman" w:hAnsi="Times New Roman"/>
          <w:b/>
          <w:color w:val="000000" w:themeColor="text1"/>
          <w:sz w:val="24"/>
          <w:szCs w:val="24"/>
        </w:rPr>
        <w:t>1</w:t>
      </w:r>
      <w:r w:rsidRPr="00A15739">
        <w:rPr>
          <w:rFonts w:ascii="Times New Roman" w:hAnsi="Times New Roman"/>
          <w:b/>
          <w:color w:val="000000" w:themeColor="text1"/>
          <w:sz w:val="24"/>
          <w:szCs w:val="24"/>
        </w:rPr>
        <w:t>. Срок действия Контракта</w:t>
      </w:r>
    </w:p>
    <w:p w14:paraId="1B6B95F8" w14:textId="631E6628" w:rsidR="00871B86" w:rsidRPr="00A15739" w:rsidRDefault="00D84B78" w:rsidP="009453C8">
      <w:pPr>
        <w:pStyle w:val="a6"/>
        <w:ind w:firstLine="709"/>
        <w:jc w:val="both"/>
        <w:rPr>
          <w:rFonts w:ascii="Times New Roman" w:hAnsi="Times New Roman" w:cs="Times New Roman"/>
          <w:color w:val="000000" w:themeColor="text1"/>
          <w:sz w:val="24"/>
          <w:szCs w:val="24"/>
        </w:rPr>
      </w:pPr>
      <w:r w:rsidRPr="00A15739">
        <w:rPr>
          <w:rFonts w:ascii="Times New Roman" w:hAnsi="Times New Roman" w:cs="Times New Roman"/>
          <w:color w:val="000000" w:themeColor="text1"/>
          <w:sz w:val="24"/>
          <w:szCs w:val="24"/>
        </w:rPr>
        <w:t>1</w:t>
      </w:r>
      <w:r w:rsidR="00DB16C5" w:rsidRPr="00A15739">
        <w:rPr>
          <w:rFonts w:ascii="Times New Roman" w:hAnsi="Times New Roman" w:cs="Times New Roman"/>
          <w:color w:val="000000" w:themeColor="text1"/>
          <w:sz w:val="24"/>
          <w:szCs w:val="24"/>
        </w:rPr>
        <w:t>1</w:t>
      </w:r>
      <w:r w:rsidRPr="00A15739">
        <w:rPr>
          <w:rFonts w:ascii="Times New Roman" w:hAnsi="Times New Roman" w:cs="Times New Roman"/>
          <w:color w:val="000000" w:themeColor="text1"/>
          <w:sz w:val="24"/>
          <w:szCs w:val="24"/>
        </w:rPr>
        <w:t xml:space="preserve">.1. </w:t>
      </w:r>
      <w:r w:rsidR="00DA4C9A" w:rsidRPr="00A15739">
        <w:rPr>
          <w:rFonts w:ascii="Times New Roman" w:hAnsi="Times New Roman" w:cs="Times New Roman"/>
          <w:color w:val="000000" w:themeColor="text1"/>
          <w:sz w:val="24"/>
          <w:szCs w:val="24"/>
        </w:rPr>
        <w:t>На</w:t>
      </w:r>
      <w:r w:rsidR="008E00ED" w:rsidRPr="00A15739">
        <w:rPr>
          <w:rFonts w:ascii="Times New Roman" w:hAnsi="Times New Roman" w:cs="Times New Roman"/>
          <w:color w:val="000000" w:themeColor="text1"/>
          <w:sz w:val="24"/>
          <w:szCs w:val="24"/>
        </w:rPr>
        <w:t xml:space="preserve">стоящий </w:t>
      </w:r>
      <w:r w:rsidR="00DA4C9A" w:rsidRPr="00A15739">
        <w:rPr>
          <w:rFonts w:ascii="Times New Roman" w:hAnsi="Times New Roman" w:cs="Times New Roman"/>
          <w:color w:val="000000" w:themeColor="text1"/>
          <w:sz w:val="24"/>
          <w:szCs w:val="24"/>
        </w:rPr>
        <w:t>Контракт вступает в силу с момента его по</w:t>
      </w:r>
      <w:r w:rsidR="008E00ED" w:rsidRPr="00A15739">
        <w:rPr>
          <w:rFonts w:ascii="Times New Roman" w:hAnsi="Times New Roman" w:cs="Times New Roman"/>
          <w:color w:val="000000" w:themeColor="text1"/>
          <w:sz w:val="24"/>
          <w:szCs w:val="24"/>
        </w:rPr>
        <w:t>дписания Сторонами</w:t>
      </w:r>
      <w:r w:rsidR="00DD11EB" w:rsidRPr="00A15739">
        <w:rPr>
          <w:rFonts w:ascii="Times New Roman" w:hAnsi="Times New Roman" w:cs="Times New Roman"/>
          <w:color w:val="000000" w:themeColor="text1"/>
          <w:sz w:val="24"/>
          <w:szCs w:val="24"/>
        </w:rPr>
        <w:t xml:space="preserve"> </w:t>
      </w:r>
      <w:r w:rsidR="008E00ED" w:rsidRPr="00A15739">
        <w:rPr>
          <w:rFonts w:ascii="Times New Roman" w:hAnsi="Times New Roman" w:cs="Times New Roman"/>
          <w:color w:val="000000" w:themeColor="text1"/>
          <w:sz w:val="24"/>
          <w:szCs w:val="24"/>
        </w:rPr>
        <w:t xml:space="preserve">и действует </w:t>
      </w:r>
      <w:r w:rsidR="00DA4C9A" w:rsidRPr="00A15739">
        <w:rPr>
          <w:rFonts w:ascii="Times New Roman" w:hAnsi="Times New Roman" w:cs="Times New Roman"/>
          <w:color w:val="000000" w:themeColor="text1"/>
          <w:sz w:val="24"/>
          <w:szCs w:val="24"/>
        </w:rPr>
        <w:t>до «</w:t>
      </w:r>
      <w:r w:rsidR="00F8548C">
        <w:rPr>
          <w:rFonts w:ascii="Times New Roman" w:hAnsi="Times New Roman" w:cs="Times New Roman"/>
          <w:color w:val="000000" w:themeColor="text1"/>
          <w:sz w:val="24"/>
          <w:szCs w:val="24"/>
        </w:rPr>
        <w:t>30</w:t>
      </w:r>
      <w:r w:rsidR="00042A44" w:rsidRPr="00A15739">
        <w:rPr>
          <w:rFonts w:ascii="Times New Roman" w:hAnsi="Times New Roman" w:cs="Times New Roman"/>
          <w:color w:val="000000" w:themeColor="text1"/>
          <w:sz w:val="24"/>
          <w:szCs w:val="24"/>
        </w:rPr>
        <w:t xml:space="preserve">» </w:t>
      </w:r>
      <w:r w:rsidR="00F8548C">
        <w:rPr>
          <w:rFonts w:ascii="Times New Roman" w:hAnsi="Times New Roman" w:cs="Times New Roman"/>
          <w:color w:val="000000" w:themeColor="text1"/>
          <w:sz w:val="24"/>
          <w:szCs w:val="24"/>
        </w:rPr>
        <w:t>декабря</w:t>
      </w:r>
      <w:r w:rsidR="00DA4C9A" w:rsidRPr="00A15739">
        <w:rPr>
          <w:rFonts w:ascii="Times New Roman" w:hAnsi="Times New Roman" w:cs="Times New Roman"/>
          <w:color w:val="000000" w:themeColor="text1"/>
          <w:sz w:val="24"/>
          <w:szCs w:val="24"/>
        </w:rPr>
        <w:t xml:space="preserve"> 202</w:t>
      </w:r>
      <w:r w:rsidR="00813DCF" w:rsidRPr="00A15739">
        <w:rPr>
          <w:rFonts w:ascii="Times New Roman" w:hAnsi="Times New Roman" w:cs="Times New Roman"/>
          <w:color w:val="000000" w:themeColor="text1"/>
          <w:sz w:val="24"/>
          <w:szCs w:val="24"/>
        </w:rPr>
        <w:t>6</w:t>
      </w:r>
      <w:r w:rsidR="00DA4C9A" w:rsidRPr="00A15739">
        <w:rPr>
          <w:rFonts w:ascii="Times New Roman" w:hAnsi="Times New Roman" w:cs="Times New Roman"/>
          <w:color w:val="000000" w:themeColor="text1"/>
          <w:sz w:val="24"/>
          <w:szCs w:val="24"/>
        </w:rPr>
        <w:t xml:space="preserve"> года, а в части осуществления оплаты и гарантийных обязательств - до их полного исполнения.</w:t>
      </w:r>
    </w:p>
    <w:p w14:paraId="0965058B" w14:textId="77777777" w:rsidR="009453C8" w:rsidRPr="00A15739" w:rsidRDefault="008D7534" w:rsidP="009453C8">
      <w:pPr>
        <w:spacing w:after="0" w:line="240" w:lineRule="auto"/>
        <w:ind w:right="-105"/>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1</w:t>
      </w:r>
      <w:r w:rsidR="00AE501B" w:rsidRPr="00A15739">
        <w:rPr>
          <w:rFonts w:ascii="Times New Roman" w:hAnsi="Times New Roman"/>
          <w:b/>
          <w:color w:val="000000" w:themeColor="text1"/>
          <w:sz w:val="24"/>
          <w:szCs w:val="24"/>
        </w:rPr>
        <w:t>2</w:t>
      </w:r>
      <w:r w:rsidRPr="00A15739">
        <w:rPr>
          <w:rFonts w:ascii="Times New Roman" w:hAnsi="Times New Roman"/>
          <w:b/>
          <w:color w:val="000000" w:themeColor="text1"/>
          <w:sz w:val="24"/>
          <w:szCs w:val="24"/>
        </w:rPr>
        <w:t>. Юридические адреса, банковские и отгрузочные реквизиты</w:t>
      </w:r>
    </w:p>
    <w:p w14:paraId="03924CB0" w14:textId="77777777" w:rsidR="00142A2B" w:rsidRPr="00A15739" w:rsidRDefault="008D7534" w:rsidP="00B61F7E">
      <w:pPr>
        <w:spacing w:after="0" w:line="240" w:lineRule="auto"/>
        <w:ind w:right="-105"/>
        <w:jc w:val="center"/>
        <w:rPr>
          <w:rFonts w:ascii="Times New Roman" w:hAnsi="Times New Roman"/>
          <w:b/>
          <w:color w:val="000000" w:themeColor="text1"/>
          <w:sz w:val="24"/>
          <w:szCs w:val="24"/>
          <w:lang w:val="en-US"/>
        </w:rPr>
      </w:pPr>
      <w:r w:rsidRPr="00A15739">
        <w:rPr>
          <w:rFonts w:ascii="Times New Roman" w:hAnsi="Times New Roman"/>
          <w:b/>
          <w:color w:val="000000" w:themeColor="text1"/>
          <w:sz w:val="24"/>
          <w:szCs w:val="24"/>
        </w:rPr>
        <w:t>Сторон на момент подписания Контракта</w:t>
      </w:r>
    </w:p>
    <w:tbl>
      <w:tblPr>
        <w:tblW w:w="0" w:type="auto"/>
        <w:tblLook w:val="01E0" w:firstRow="1" w:lastRow="1" w:firstColumn="1" w:lastColumn="1" w:noHBand="0" w:noVBand="0"/>
      </w:tblPr>
      <w:tblGrid>
        <w:gridCol w:w="4713"/>
        <w:gridCol w:w="4706"/>
      </w:tblGrid>
      <w:tr w:rsidR="00A15739" w:rsidRPr="00A15739" w14:paraId="21E31F36" w14:textId="77777777" w:rsidTr="008D01A4">
        <w:tc>
          <w:tcPr>
            <w:tcW w:w="4713" w:type="dxa"/>
            <w:hideMark/>
          </w:tcPr>
          <w:p w14:paraId="1E94AF57" w14:textId="77777777" w:rsidR="008D7534" w:rsidRPr="00A15739" w:rsidRDefault="008D7534" w:rsidP="009453C8">
            <w:pPr>
              <w:pStyle w:val="Style18"/>
              <w:widowControl/>
              <w:ind w:right="-105"/>
              <w:jc w:val="center"/>
              <w:outlineLvl w:val="0"/>
              <w:rPr>
                <w:rFonts w:ascii="Times New Roman" w:hAnsi="Times New Roman"/>
                <w:b/>
                <w:bCs/>
                <w:color w:val="000000" w:themeColor="text1"/>
              </w:rPr>
            </w:pPr>
            <w:r w:rsidRPr="00A15739">
              <w:rPr>
                <w:rFonts w:ascii="Times New Roman" w:hAnsi="Times New Roman"/>
                <w:b/>
                <w:bCs/>
                <w:color w:val="000000" w:themeColor="text1"/>
              </w:rPr>
              <w:t>«Государственный заказчик»</w:t>
            </w:r>
          </w:p>
        </w:tc>
        <w:tc>
          <w:tcPr>
            <w:tcW w:w="4706" w:type="dxa"/>
            <w:hideMark/>
          </w:tcPr>
          <w:p w14:paraId="4917674F" w14:textId="77777777" w:rsidR="008D7534" w:rsidRPr="00A15739" w:rsidRDefault="008D7534" w:rsidP="009453C8">
            <w:pPr>
              <w:pStyle w:val="Style18"/>
              <w:widowControl/>
              <w:ind w:right="-105"/>
              <w:jc w:val="center"/>
              <w:outlineLvl w:val="0"/>
              <w:rPr>
                <w:rFonts w:ascii="Times New Roman" w:hAnsi="Times New Roman"/>
                <w:b/>
                <w:bCs/>
                <w:color w:val="000000" w:themeColor="text1"/>
              </w:rPr>
            </w:pPr>
            <w:r w:rsidRPr="00A15739">
              <w:rPr>
                <w:rFonts w:ascii="Times New Roman" w:hAnsi="Times New Roman"/>
                <w:b/>
                <w:bCs/>
                <w:color w:val="000000" w:themeColor="text1"/>
              </w:rPr>
              <w:t>«</w:t>
            </w:r>
            <w:r w:rsidR="00DB16C5" w:rsidRPr="00A15739">
              <w:rPr>
                <w:rFonts w:ascii="Times New Roman" w:hAnsi="Times New Roman"/>
                <w:b/>
                <w:bCs/>
                <w:color w:val="000000" w:themeColor="text1"/>
              </w:rPr>
              <w:t>Исполнитель</w:t>
            </w:r>
            <w:r w:rsidRPr="00A15739">
              <w:rPr>
                <w:rFonts w:ascii="Times New Roman" w:hAnsi="Times New Roman"/>
                <w:b/>
                <w:bCs/>
                <w:color w:val="000000" w:themeColor="text1"/>
              </w:rPr>
              <w:t>»</w:t>
            </w:r>
          </w:p>
        </w:tc>
      </w:tr>
      <w:tr w:rsidR="00A15739" w:rsidRPr="00A15739" w14:paraId="643801CA" w14:textId="77777777" w:rsidTr="008D01A4">
        <w:trPr>
          <w:trHeight w:val="136"/>
        </w:trPr>
        <w:tc>
          <w:tcPr>
            <w:tcW w:w="4713" w:type="dxa"/>
            <w:hideMark/>
          </w:tcPr>
          <w:p w14:paraId="6F8EADCD" w14:textId="77777777" w:rsidR="00813DCF" w:rsidRPr="00A15739" w:rsidRDefault="00813DCF" w:rsidP="00813DCF">
            <w:pPr>
              <w:spacing w:after="0" w:line="256" w:lineRule="auto"/>
              <w:rPr>
                <w:rFonts w:ascii="Times New Roman" w:hAnsi="Times New Roman"/>
                <w:b/>
                <w:bCs/>
                <w:color w:val="000000" w:themeColor="text1"/>
                <w:sz w:val="24"/>
                <w:szCs w:val="24"/>
              </w:rPr>
            </w:pPr>
            <w:r w:rsidRPr="00A15739">
              <w:rPr>
                <w:rFonts w:ascii="Times New Roman" w:hAnsi="Times New Roman"/>
                <w:b/>
                <w:bCs/>
                <w:color w:val="000000" w:themeColor="text1"/>
                <w:sz w:val="24"/>
                <w:szCs w:val="24"/>
              </w:rPr>
              <w:t>ФКУ ИК-47 ГУФСИН России по Свердловской области</w:t>
            </w:r>
          </w:p>
          <w:p w14:paraId="4FAE85D6"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Юридический/почтовый адрес: 623402, Свердловская область, г. Каменск-Уральский, ул. Озерная, 2 б</w:t>
            </w:r>
          </w:p>
          <w:p w14:paraId="75514006"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тел/факс: (3439) 32-05-07; 32-05-05</w:t>
            </w:r>
          </w:p>
          <w:p w14:paraId="49122BDA"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lang w:val="en-US"/>
              </w:rPr>
              <w:t>e</w:t>
            </w:r>
            <w:r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lang w:val="en-US"/>
              </w:rPr>
              <w:t>mail</w:t>
            </w:r>
            <w:r w:rsidRPr="00A15739">
              <w:rPr>
                <w:rFonts w:ascii="Times New Roman" w:hAnsi="Times New Roman"/>
                <w:color w:val="000000" w:themeColor="text1"/>
                <w:sz w:val="24"/>
                <w:szCs w:val="24"/>
              </w:rPr>
              <w:t xml:space="preserve">: </w:t>
            </w:r>
            <w:r w:rsidRPr="00A15739">
              <w:rPr>
                <w:rFonts w:ascii="Times New Roman" w:hAnsi="Times New Roman"/>
                <w:color w:val="000000" w:themeColor="text1"/>
                <w:sz w:val="24"/>
                <w:szCs w:val="24"/>
                <w:lang w:val="en-US"/>
              </w:rPr>
              <w:t>buydalina</w:t>
            </w:r>
            <w:r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lang w:val="en-US"/>
              </w:rPr>
              <w:t>s</w:t>
            </w:r>
            <w:r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lang w:val="en-US"/>
              </w:rPr>
              <w:t>v</w:t>
            </w:r>
            <w:r w:rsidRPr="00A15739">
              <w:rPr>
                <w:rFonts w:ascii="Times New Roman" w:hAnsi="Times New Roman"/>
                <w:color w:val="000000" w:themeColor="text1"/>
                <w:sz w:val="24"/>
                <w:szCs w:val="24"/>
              </w:rPr>
              <w:t>@66.</w:t>
            </w:r>
            <w:r w:rsidRPr="00A15739">
              <w:rPr>
                <w:rFonts w:ascii="Times New Roman" w:hAnsi="Times New Roman"/>
                <w:color w:val="000000" w:themeColor="text1"/>
                <w:sz w:val="24"/>
                <w:szCs w:val="24"/>
                <w:lang w:val="en-US"/>
              </w:rPr>
              <w:t>fsin</w:t>
            </w:r>
            <w:r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lang w:val="en-US"/>
              </w:rPr>
              <w:t>gov</w:t>
            </w:r>
            <w:r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lang w:val="en-US"/>
              </w:rPr>
              <w:t>ru</w:t>
            </w:r>
            <w:r w:rsidRPr="00A15739">
              <w:rPr>
                <w:rFonts w:ascii="Times New Roman" w:hAnsi="Times New Roman"/>
                <w:color w:val="000000" w:themeColor="text1"/>
                <w:sz w:val="24"/>
                <w:szCs w:val="24"/>
              </w:rPr>
              <w:t>,</w:t>
            </w:r>
          </w:p>
          <w:p w14:paraId="592925D5"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Банковские реквизиты:</w:t>
            </w:r>
          </w:p>
          <w:p w14:paraId="1A9D3BD7"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ИНН 6666009335 КПП 661201001 </w:t>
            </w:r>
          </w:p>
          <w:p w14:paraId="1D0D6A52"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ОГРН 1026600938616</w:t>
            </w:r>
          </w:p>
          <w:p w14:paraId="26B47CA5"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Получатель: ФКУ ИК-47 ГУФСИН России Свердловской области, л/счет 03621483770</w:t>
            </w:r>
          </w:p>
          <w:p w14:paraId="751E89E6"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Наименование банка: ОКЦ № 1 СибГУ Банка России//УФК по Новосибирской области, г. Новосибирск</w:t>
            </w:r>
          </w:p>
          <w:p w14:paraId="2F9D3318"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Р/счет 03211643000000015113 </w:t>
            </w:r>
          </w:p>
          <w:p w14:paraId="3CBDE0FB"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БИК 015004950</w:t>
            </w:r>
          </w:p>
          <w:p w14:paraId="5B6CDF0A"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Единый казначейский счет (к/счет) 40102810445370000043 </w:t>
            </w:r>
          </w:p>
          <w:p w14:paraId="7AB56503"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ОКПО 08830793 ОКОНХ 97920</w:t>
            </w:r>
          </w:p>
          <w:p w14:paraId="1BF110E3"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ОКТМО 65740000001</w:t>
            </w:r>
          </w:p>
          <w:p w14:paraId="0A21A46B"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Дата постановки на учет в налоговом органе – 12.03.1999</w:t>
            </w:r>
          </w:p>
          <w:p w14:paraId="47AD4914" w14:textId="77777777" w:rsidR="00813DCF" w:rsidRPr="00A15739" w:rsidRDefault="00813DCF" w:rsidP="00813DCF">
            <w:pPr>
              <w:tabs>
                <w:tab w:val="left" w:pos="1037"/>
              </w:tabs>
              <w:spacing w:after="0" w:line="256" w:lineRule="auto"/>
              <w:rPr>
                <w:rFonts w:ascii="Times New Roman" w:hAnsi="Times New Roman"/>
                <w:color w:val="000000" w:themeColor="text1"/>
                <w:sz w:val="24"/>
                <w:szCs w:val="24"/>
              </w:rPr>
            </w:pPr>
          </w:p>
          <w:p w14:paraId="5DD9648C" w14:textId="3AADA2B1"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__________________/</w:t>
            </w:r>
            <w:r w:rsidR="00F8548C">
              <w:rPr>
                <w:rFonts w:ascii="Times New Roman" w:hAnsi="Times New Roman"/>
                <w:color w:val="000000" w:themeColor="text1"/>
                <w:sz w:val="24"/>
                <w:szCs w:val="24"/>
              </w:rPr>
              <w:t>_____________</w:t>
            </w:r>
            <w:r w:rsidRPr="00A15739">
              <w:rPr>
                <w:rFonts w:ascii="Times New Roman" w:hAnsi="Times New Roman"/>
                <w:color w:val="000000" w:themeColor="text1"/>
                <w:sz w:val="24"/>
                <w:szCs w:val="24"/>
              </w:rPr>
              <w:t>/</w:t>
            </w:r>
          </w:p>
          <w:p w14:paraId="77F3385B" w14:textId="77777777" w:rsidR="00813DCF" w:rsidRPr="00A15739" w:rsidRDefault="00813DCF" w:rsidP="00813DCF">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«___» __________ 2026 г.</w:t>
            </w:r>
          </w:p>
          <w:p w14:paraId="00074986" w14:textId="48C5F1AB" w:rsidR="006F5495" w:rsidRPr="00A15739" w:rsidRDefault="00813DCF" w:rsidP="00813DCF">
            <w:pPr>
              <w:spacing w:after="0" w:line="216" w:lineRule="auto"/>
              <w:rPr>
                <w:rFonts w:ascii="Times New Roman" w:hAnsi="Times New Roman"/>
                <w:bCs/>
                <w:color w:val="000000" w:themeColor="text1"/>
                <w:sz w:val="24"/>
                <w:szCs w:val="24"/>
              </w:rPr>
            </w:pPr>
            <w:r w:rsidRPr="00A15739">
              <w:rPr>
                <w:rFonts w:ascii="Times New Roman" w:hAnsi="Times New Roman"/>
                <w:color w:val="000000" w:themeColor="text1"/>
                <w:sz w:val="24"/>
                <w:szCs w:val="24"/>
              </w:rPr>
              <w:t>М.П.</w:t>
            </w:r>
          </w:p>
        </w:tc>
        <w:tc>
          <w:tcPr>
            <w:tcW w:w="4706" w:type="dxa"/>
            <w:shd w:val="clear" w:color="auto" w:fill="FFFFFF" w:themeFill="background1"/>
          </w:tcPr>
          <w:p w14:paraId="32CAAA7E" w14:textId="77777777" w:rsidR="007D51B9" w:rsidRDefault="007D51B9" w:rsidP="008C27A2">
            <w:pPr>
              <w:autoSpaceDE w:val="0"/>
              <w:autoSpaceDN w:val="0"/>
              <w:adjustRightInd w:val="0"/>
              <w:spacing w:after="0" w:line="240" w:lineRule="auto"/>
              <w:rPr>
                <w:rFonts w:ascii="Times New Roman" w:hAnsi="Times New Roman"/>
                <w:color w:val="000000" w:themeColor="text1"/>
                <w:sz w:val="24"/>
                <w:szCs w:val="24"/>
              </w:rPr>
            </w:pPr>
          </w:p>
          <w:p w14:paraId="2226A983" w14:textId="51CFFA85" w:rsidR="008C27A2" w:rsidRPr="00A15739" w:rsidRDefault="008C27A2" w:rsidP="008C27A2">
            <w:pPr>
              <w:autoSpaceDE w:val="0"/>
              <w:autoSpaceDN w:val="0"/>
              <w:adjustRightInd w:val="0"/>
              <w:spacing w:after="0" w:line="240"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Юридический/почтовый адрес: </w:t>
            </w:r>
          </w:p>
          <w:p w14:paraId="4041D8A3" w14:textId="23FB6603"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тел/факс </w:t>
            </w:r>
          </w:p>
          <w:p w14:paraId="3920BB15" w14:textId="7E854A71"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lang w:val="en-US"/>
              </w:rPr>
              <w:t>e</w:t>
            </w:r>
            <w:r w:rsidRPr="00A15739">
              <w:rPr>
                <w:rFonts w:ascii="Times New Roman" w:hAnsi="Times New Roman"/>
                <w:color w:val="000000" w:themeColor="text1"/>
                <w:sz w:val="24"/>
                <w:szCs w:val="24"/>
              </w:rPr>
              <w:t>-</w:t>
            </w:r>
            <w:r w:rsidRPr="00A15739">
              <w:rPr>
                <w:rFonts w:ascii="Times New Roman" w:hAnsi="Times New Roman"/>
                <w:color w:val="000000" w:themeColor="text1"/>
                <w:sz w:val="24"/>
                <w:szCs w:val="24"/>
                <w:lang w:val="en-US"/>
              </w:rPr>
              <w:t>mail</w:t>
            </w:r>
            <w:r w:rsidRPr="00A15739">
              <w:rPr>
                <w:rFonts w:ascii="Times New Roman" w:hAnsi="Times New Roman"/>
                <w:color w:val="000000" w:themeColor="text1"/>
                <w:sz w:val="24"/>
                <w:szCs w:val="24"/>
              </w:rPr>
              <w:t xml:space="preserve">: </w:t>
            </w:r>
          </w:p>
          <w:p w14:paraId="37B5F49D" w14:textId="77777777"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Банковские реквизиты</w:t>
            </w:r>
          </w:p>
          <w:p w14:paraId="426CC562" w14:textId="77777777" w:rsidR="007D51B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ИНН </w:t>
            </w:r>
          </w:p>
          <w:p w14:paraId="5A75F8A9" w14:textId="78130C53"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КПП </w:t>
            </w:r>
          </w:p>
          <w:p w14:paraId="7AD14C20" w14:textId="0DCCD640"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ОГРН </w:t>
            </w:r>
          </w:p>
          <w:p w14:paraId="39534313" w14:textId="4C10CD5A" w:rsidR="008C27A2" w:rsidRPr="00A15739" w:rsidRDefault="007D51B9" w:rsidP="008C27A2">
            <w:pPr>
              <w:spacing w:after="0" w:line="256" w:lineRule="auto"/>
              <w:rPr>
                <w:rFonts w:ascii="Times New Roman" w:hAnsi="Times New Roman"/>
                <w:color w:val="000000" w:themeColor="text1"/>
                <w:sz w:val="24"/>
                <w:szCs w:val="24"/>
              </w:rPr>
            </w:pPr>
            <w:r>
              <w:rPr>
                <w:rFonts w:ascii="Times New Roman" w:hAnsi="Times New Roman"/>
                <w:color w:val="000000" w:themeColor="text1"/>
                <w:sz w:val="24"/>
                <w:szCs w:val="24"/>
              </w:rPr>
              <w:t>Р</w:t>
            </w:r>
            <w:r w:rsidR="008C27A2" w:rsidRPr="00A15739">
              <w:rPr>
                <w:rFonts w:ascii="Times New Roman" w:hAnsi="Times New Roman"/>
                <w:color w:val="000000" w:themeColor="text1"/>
                <w:sz w:val="24"/>
                <w:szCs w:val="24"/>
              </w:rPr>
              <w:t>/с</w:t>
            </w:r>
            <w:r>
              <w:rPr>
                <w:rFonts w:ascii="Times New Roman" w:hAnsi="Times New Roman"/>
                <w:color w:val="000000" w:themeColor="text1"/>
                <w:sz w:val="24"/>
                <w:szCs w:val="24"/>
              </w:rPr>
              <w:t>чет</w:t>
            </w:r>
            <w:r w:rsidR="008C27A2" w:rsidRPr="00A15739">
              <w:rPr>
                <w:rFonts w:ascii="Times New Roman" w:hAnsi="Times New Roman"/>
                <w:color w:val="000000" w:themeColor="text1"/>
                <w:sz w:val="24"/>
                <w:szCs w:val="24"/>
              </w:rPr>
              <w:t xml:space="preserve"> </w:t>
            </w:r>
          </w:p>
          <w:p w14:paraId="4A41082B" w14:textId="7AD6562A" w:rsidR="008C27A2" w:rsidRPr="00A15739" w:rsidRDefault="007D51B9" w:rsidP="008C27A2">
            <w:pPr>
              <w:spacing w:after="0" w:line="256" w:lineRule="auto"/>
              <w:rPr>
                <w:rFonts w:ascii="Times New Roman" w:hAnsi="Times New Roman"/>
                <w:color w:val="000000" w:themeColor="text1"/>
                <w:sz w:val="24"/>
                <w:szCs w:val="24"/>
              </w:rPr>
            </w:pPr>
            <w:r>
              <w:rPr>
                <w:rFonts w:ascii="Times New Roman" w:hAnsi="Times New Roman"/>
                <w:color w:val="000000" w:themeColor="text1"/>
                <w:sz w:val="24"/>
                <w:szCs w:val="24"/>
              </w:rPr>
              <w:t>Наименование б</w:t>
            </w:r>
            <w:r w:rsidR="008C27A2" w:rsidRPr="00A15739">
              <w:rPr>
                <w:rFonts w:ascii="Times New Roman" w:hAnsi="Times New Roman"/>
                <w:color w:val="000000" w:themeColor="text1"/>
                <w:sz w:val="24"/>
                <w:szCs w:val="24"/>
              </w:rPr>
              <w:t>анк</w:t>
            </w:r>
            <w:r>
              <w:rPr>
                <w:rFonts w:ascii="Times New Roman" w:hAnsi="Times New Roman"/>
                <w:color w:val="000000" w:themeColor="text1"/>
                <w:sz w:val="24"/>
                <w:szCs w:val="24"/>
              </w:rPr>
              <w:t>а</w:t>
            </w:r>
            <w:r w:rsidR="008C27A2" w:rsidRPr="00A15739">
              <w:rPr>
                <w:rFonts w:ascii="Times New Roman" w:hAnsi="Times New Roman"/>
                <w:color w:val="000000" w:themeColor="text1"/>
                <w:sz w:val="24"/>
                <w:szCs w:val="24"/>
              </w:rPr>
              <w:t xml:space="preserve">: </w:t>
            </w:r>
          </w:p>
          <w:p w14:paraId="3BE33269" w14:textId="321567B3" w:rsidR="008C27A2" w:rsidRPr="00A15739" w:rsidRDefault="0002297A" w:rsidP="008C27A2">
            <w:pPr>
              <w:spacing w:after="0" w:line="256" w:lineRule="auto"/>
              <w:rPr>
                <w:rFonts w:ascii="Times New Roman" w:hAnsi="Times New Roman"/>
                <w:color w:val="000000" w:themeColor="text1"/>
                <w:sz w:val="24"/>
                <w:szCs w:val="24"/>
              </w:rPr>
            </w:pPr>
            <w:r>
              <w:rPr>
                <w:rFonts w:ascii="Times New Roman" w:hAnsi="Times New Roman"/>
                <w:color w:val="000000" w:themeColor="text1"/>
                <w:sz w:val="24"/>
                <w:szCs w:val="24"/>
              </w:rPr>
              <w:t>К</w:t>
            </w:r>
            <w:r w:rsidR="008C27A2" w:rsidRPr="00A15739">
              <w:rPr>
                <w:rFonts w:ascii="Times New Roman" w:hAnsi="Times New Roman"/>
                <w:color w:val="000000" w:themeColor="text1"/>
                <w:sz w:val="24"/>
                <w:szCs w:val="24"/>
              </w:rPr>
              <w:t>/с</w:t>
            </w:r>
            <w:r>
              <w:rPr>
                <w:rFonts w:ascii="Times New Roman" w:hAnsi="Times New Roman"/>
                <w:color w:val="000000" w:themeColor="text1"/>
                <w:sz w:val="24"/>
                <w:szCs w:val="24"/>
              </w:rPr>
              <w:t>чет</w:t>
            </w:r>
            <w:r w:rsidR="008C27A2" w:rsidRPr="00A15739">
              <w:rPr>
                <w:rFonts w:ascii="Times New Roman" w:hAnsi="Times New Roman"/>
                <w:color w:val="000000" w:themeColor="text1"/>
                <w:sz w:val="24"/>
                <w:szCs w:val="24"/>
              </w:rPr>
              <w:t xml:space="preserve"> </w:t>
            </w:r>
          </w:p>
          <w:p w14:paraId="1611C95A" w14:textId="7A37F971"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БИК </w:t>
            </w:r>
          </w:p>
          <w:p w14:paraId="64DDF09C" w14:textId="798CB940" w:rsidR="0002297A" w:rsidRDefault="0002297A" w:rsidP="008C27A2">
            <w:pPr>
              <w:spacing w:after="0" w:line="256"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ОКАТО:</w:t>
            </w:r>
          </w:p>
          <w:p w14:paraId="253472C3" w14:textId="33959AD8" w:rsidR="0002297A" w:rsidRDefault="0002297A" w:rsidP="008C27A2">
            <w:pPr>
              <w:spacing w:after="0" w:line="256"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ОКТМО:</w:t>
            </w:r>
          </w:p>
          <w:p w14:paraId="616E928C" w14:textId="77777777" w:rsidR="0002297A" w:rsidRDefault="0002297A" w:rsidP="008C27A2">
            <w:pPr>
              <w:spacing w:after="0" w:line="256" w:lineRule="auto"/>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ОКПО:</w:t>
            </w:r>
          </w:p>
          <w:p w14:paraId="7EE40410" w14:textId="77777777" w:rsidR="0002297A" w:rsidRDefault="008C27A2" w:rsidP="008C27A2">
            <w:pPr>
              <w:spacing w:after="0" w:line="256" w:lineRule="auto"/>
              <w:rPr>
                <w:rFonts w:ascii="Times New Roman" w:hAnsi="Times New Roman"/>
                <w:color w:val="000000" w:themeColor="text1"/>
                <w:sz w:val="24"/>
                <w:szCs w:val="24"/>
                <w:shd w:val="clear" w:color="auto" w:fill="FFFFFF"/>
              </w:rPr>
            </w:pPr>
            <w:r w:rsidRPr="00A15739">
              <w:rPr>
                <w:rFonts w:ascii="Times New Roman" w:hAnsi="Times New Roman"/>
                <w:color w:val="000000" w:themeColor="text1"/>
                <w:sz w:val="24"/>
                <w:szCs w:val="24"/>
                <w:shd w:val="clear" w:color="auto" w:fill="FFFFFF"/>
              </w:rPr>
              <w:t>ОКОГУ:</w:t>
            </w:r>
          </w:p>
          <w:p w14:paraId="4366480E" w14:textId="252E5E4A" w:rsidR="008C27A2" w:rsidRPr="00A15739" w:rsidRDefault="008C27A2" w:rsidP="008C27A2">
            <w:pPr>
              <w:spacing w:after="0" w:line="256" w:lineRule="auto"/>
              <w:rPr>
                <w:rFonts w:ascii="Times New Roman" w:hAnsi="Times New Roman"/>
                <w:color w:val="000000" w:themeColor="text1"/>
                <w:sz w:val="24"/>
                <w:szCs w:val="24"/>
                <w:shd w:val="clear" w:color="auto" w:fill="FFFFFF"/>
              </w:rPr>
            </w:pPr>
            <w:r w:rsidRPr="00A15739">
              <w:rPr>
                <w:rFonts w:ascii="Times New Roman" w:hAnsi="Times New Roman"/>
                <w:color w:val="000000" w:themeColor="text1"/>
                <w:sz w:val="24"/>
                <w:szCs w:val="24"/>
                <w:shd w:val="clear" w:color="auto" w:fill="FFFFFF"/>
              </w:rPr>
              <w:t>ОКФС: 16</w:t>
            </w:r>
          </w:p>
          <w:p w14:paraId="45E70A11" w14:textId="77777777" w:rsidR="008C27A2" w:rsidRPr="00A15739" w:rsidRDefault="008C27A2" w:rsidP="008C27A2">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Дата постановки на налоговый учет: </w:t>
            </w:r>
          </w:p>
          <w:p w14:paraId="329C4C42" w14:textId="0C7CC916" w:rsidR="006F5495" w:rsidRDefault="006F5495" w:rsidP="00672B19">
            <w:pPr>
              <w:spacing w:after="0" w:line="256" w:lineRule="auto"/>
              <w:rPr>
                <w:rFonts w:ascii="Times New Roman" w:hAnsi="Times New Roman"/>
                <w:color w:val="000000" w:themeColor="text1"/>
                <w:sz w:val="24"/>
                <w:szCs w:val="24"/>
              </w:rPr>
            </w:pPr>
          </w:p>
          <w:p w14:paraId="2A3AFA6E" w14:textId="33A61299" w:rsidR="0002297A" w:rsidRDefault="0002297A" w:rsidP="00672B19">
            <w:pPr>
              <w:spacing w:after="0" w:line="256" w:lineRule="auto"/>
              <w:rPr>
                <w:rFonts w:ascii="Times New Roman" w:hAnsi="Times New Roman"/>
                <w:color w:val="000000" w:themeColor="text1"/>
                <w:sz w:val="24"/>
                <w:szCs w:val="24"/>
              </w:rPr>
            </w:pPr>
          </w:p>
          <w:p w14:paraId="052439BF" w14:textId="59C816C6" w:rsidR="0002297A" w:rsidRDefault="0002297A" w:rsidP="00672B19">
            <w:pPr>
              <w:spacing w:after="0" w:line="256" w:lineRule="auto"/>
              <w:rPr>
                <w:rFonts w:ascii="Times New Roman" w:hAnsi="Times New Roman"/>
                <w:color w:val="000000" w:themeColor="text1"/>
                <w:sz w:val="24"/>
                <w:szCs w:val="24"/>
              </w:rPr>
            </w:pPr>
          </w:p>
          <w:p w14:paraId="6C1E8138" w14:textId="695032A2" w:rsidR="0002297A" w:rsidRDefault="0002297A" w:rsidP="00672B19">
            <w:pPr>
              <w:spacing w:after="0" w:line="256" w:lineRule="auto"/>
              <w:rPr>
                <w:rFonts w:ascii="Times New Roman" w:hAnsi="Times New Roman"/>
                <w:color w:val="000000" w:themeColor="text1"/>
                <w:sz w:val="24"/>
                <w:szCs w:val="24"/>
              </w:rPr>
            </w:pPr>
          </w:p>
          <w:p w14:paraId="44B36344" w14:textId="30F40F8E" w:rsidR="0002297A" w:rsidRDefault="0002297A" w:rsidP="00672B19">
            <w:pPr>
              <w:spacing w:after="0" w:line="256" w:lineRule="auto"/>
              <w:rPr>
                <w:rFonts w:ascii="Times New Roman" w:hAnsi="Times New Roman"/>
                <w:color w:val="000000" w:themeColor="text1"/>
                <w:sz w:val="24"/>
                <w:szCs w:val="24"/>
              </w:rPr>
            </w:pPr>
          </w:p>
          <w:p w14:paraId="1E058AFD" w14:textId="77777777" w:rsidR="0002297A" w:rsidRPr="00A15739" w:rsidRDefault="0002297A" w:rsidP="00672B19">
            <w:pPr>
              <w:spacing w:after="0" w:line="256" w:lineRule="auto"/>
              <w:rPr>
                <w:rFonts w:ascii="Times New Roman" w:hAnsi="Times New Roman"/>
                <w:color w:val="000000" w:themeColor="text1"/>
                <w:sz w:val="24"/>
                <w:szCs w:val="24"/>
              </w:rPr>
            </w:pPr>
          </w:p>
          <w:p w14:paraId="6C7B3011" w14:textId="4CDD2092" w:rsidR="006F5495" w:rsidRPr="00A15739" w:rsidRDefault="006F5495" w:rsidP="00672B19">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w:t>
            </w:r>
            <w:r w:rsidR="003F3463" w:rsidRPr="00A15739">
              <w:rPr>
                <w:rFonts w:ascii="Times New Roman" w:hAnsi="Times New Roman"/>
                <w:color w:val="000000" w:themeColor="text1"/>
                <w:sz w:val="24"/>
                <w:szCs w:val="24"/>
              </w:rPr>
              <w:t xml:space="preserve">_________________/ </w:t>
            </w:r>
            <w:r w:rsidR="0002297A">
              <w:rPr>
                <w:rFonts w:ascii="Times New Roman" w:hAnsi="Times New Roman"/>
                <w:color w:val="000000" w:themeColor="text1"/>
                <w:sz w:val="24"/>
                <w:szCs w:val="24"/>
              </w:rPr>
              <w:t>_____________</w:t>
            </w:r>
            <w:r w:rsidRPr="00A15739">
              <w:rPr>
                <w:rFonts w:ascii="Times New Roman" w:hAnsi="Times New Roman"/>
                <w:color w:val="000000" w:themeColor="text1"/>
                <w:sz w:val="24"/>
                <w:szCs w:val="24"/>
              </w:rPr>
              <w:t>/</w:t>
            </w:r>
          </w:p>
          <w:p w14:paraId="4CEFED78" w14:textId="36D4C61C" w:rsidR="006F5495" w:rsidRPr="00A15739" w:rsidRDefault="00813DCF" w:rsidP="00672B19">
            <w:pPr>
              <w:spacing w:after="0" w:line="256"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«___» __________ 2026</w:t>
            </w:r>
            <w:r w:rsidR="006F5495" w:rsidRPr="00A15739">
              <w:rPr>
                <w:rFonts w:ascii="Times New Roman" w:hAnsi="Times New Roman"/>
                <w:color w:val="000000" w:themeColor="text1"/>
                <w:sz w:val="24"/>
                <w:szCs w:val="24"/>
              </w:rPr>
              <w:t xml:space="preserve"> г.</w:t>
            </w:r>
          </w:p>
          <w:p w14:paraId="2B75E0A6" w14:textId="77777777" w:rsidR="006F5495" w:rsidRPr="00A15739" w:rsidRDefault="006F5495" w:rsidP="00672B19">
            <w:pPr>
              <w:rPr>
                <w:rFonts w:ascii="Times New Roman" w:hAnsi="Times New Roman"/>
                <w:b/>
                <w:bCs/>
                <w:color w:val="000000" w:themeColor="text1"/>
                <w:sz w:val="24"/>
                <w:szCs w:val="24"/>
              </w:rPr>
            </w:pPr>
            <w:r w:rsidRPr="00A15739">
              <w:rPr>
                <w:rFonts w:ascii="Times New Roman" w:hAnsi="Times New Roman"/>
                <w:color w:val="000000" w:themeColor="text1"/>
                <w:sz w:val="24"/>
                <w:szCs w:val="24"/>
              </w:rPr>
              <w:t>М.П.</w:t>
            </w:r>
          </w:p>
        </w:tc>
      </w:tr>
    </w:tbl>
    <w:p w14:paraId="4E91144E" w14:textId="77777777" w:rsidR="004F4F7C" w:rsidRPr="00A15739" w:rsidRDefault="004F4F7C" w:rsidP="00D95A79">
      <w:pPr>
        <w:widowControl w:val="0"/>
        <w:tabs>
          <w:tab w:val="left" w:pos="6480"/>
        </w:tabs>
        <w:spacing w:after="0"/>
        <w:contextualSpacing/>
        <w:jc w:val="right"/>
        <w:rPr>
          <w:rFonts w:ascii="Times New Roman" w:hAnsi="Times New Roman"/>
          <w:b/>
          <w:color w:val="000000" w:themeColor="text1"/>
          <w:sz w:val="24"/>
          <w:szCs w:val="24"/>
        </w:rPr>
      </w:pPr>
    </w:p>
    <w:p w14:paraId="763A891C" w14:textId="77777777" w:rsidR="0060308F" w:rsidRPr="00A15739" w:rsidRDefault="0060308F" w:rsidP="00D95A79">
      <w:pPr>
        <w:widowControl w:val="0"/>
        <w:tabs>
          <w:tab w:val="left" w:pos="6480"/>
        </w:tabs>
        <w:spacing w:after="0"/>
        <w:contextualSpacing/>
        <w:jc w:val="right"/>
        <w:rPr>
          <w:rFonts w:ascii="Times New Roman" w:hAnsi="Times New Roman"/>
          <w:b/>
          <w:color w:val="000000" w:themeColor="text1"/>
          <w:sz w:val="24"/>
          <w:szCs w:val="24"/>
        </w:rPr>
      </w:pPr>
    </w:p>
    <w:p w14:paraId="3E6B406F" w14:textId="77777777" w:rsidR="0060308F" w:rsidRPr="00A15739" w:rsidRDefault="0060308F" w:rsidP="00D95A79">
      <w:pPr>
        <w:widowControl w:val="0"/>
        <w:tabs>
          <w:tab w:val="left" w:pos="6480"/>
        </w:tabs>
        <w:spacing w:after="0"/>
        <w:contextualSpacing/>
        <w:jc w:val="right"/>
        <w:rPr>
          <w:rFonts w:ascii="Times New Roman" w:hAnsi="Times New Roman"/>
          <w:b/>
          <w:color w:val="000000" w:themeColor="text1"/>
          <w:sz w:val="24"/>
          <w:szCs w:val="24"/>
        </w:rPr>
      </w:pPr>
    </w:p>
    <w:p w14:paraId="466CC002" w14:textId="77777777" w:rsidR="0060308F" w:rsidRPr="00A15739" w:rsidRDefault="0060308F" w:rsidP="00D95A79">
      <w:pPr>
        <w:widowControl w:val="0"/>
        <w:tabs>
          <w:tab w:val="left" w:pos="6480"/>
        </w:tabs>
        <w:spacing w:after="0"/>
        <w:contextualSpacing/>
        <w:jc w:val="right"/>
        <w:rPr>
          <w:rFonts w:ascii="Times New Roman" w:hAnsi="Times New Roman"/>
          <w:b/>
          <w:color w:val="000000" w:themeColor="text1"/>
          <w:sz w:val="24"/>
          <w:szCs w:val="24"/>
        </w:rPr>
      </w:pPr>
    </w:p>
    <w:p w14:paraId="3540566A" w14:textId="2041FAC1" w:rsidR="0060308F" w:rsidRDefault="0060308F" w:rsidP="00D95A79">
      <w:pPr>
        <w:widowControl w:val="0"/>
        <w:tabs>
          <w:tab w:val="left" w:pos="6480"/>
        </w:tabs>
        <w:spacing w:after="0"/>
        <w:contextualSpacing/>
        <w:jc w:val="right"/>
        <w:rPr>
          <w:rFonts w:ascii="Times New Roman" w:hAnsi="Times New Roman"/>
          <w:b/>
          <w:color w:val="000000" w:themeColor="text1"/>
          <w:sz w:val="24"/>
          <w:szCs w:val="24"/>
        </w:rPr>
      </w:pPr>
    </w:p>
    <w:p w14:paraId="1E3D7902" w14:textId="375812BA"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48D32A9C" w14:textId="68166F9F"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3FC51582" w14:textId="06D6E18A"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7C971F48" w14:textId="4C97F72E"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7CF27A72" w14:textId="7D506657"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10730C6C" w14:textId="28B0459B"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0D6B11E5" w14:textId="5F9A35B6"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3A0B77CF" w14:textId="6500213B"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5107B6E3" w14:textId="3000163B"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0E61A144" w14:textId="52745A49"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54B87F48" w14:textId="44F7C20D" w:rsidR="00F8548C" w:rsidRDefault="00F8548C" w:rsidP="00D95A79">
      <w:pPr>
        <w:widowControl w:val="0"/>
        <w:tabs>
          <w:tab w:val="left" w:pos="6480"/>
        </w:tabs>
        <w:spacing w:after="0"/>
        <w:contextualSpacing/>
        <w:jc w:val="right"/>
        <w:rPr>
          <w:rFonts w:ascii="Times New Roman" w:hAnsi="Times New Roman"/>
          <w:b/>
          <w:color w:val="000000" w:themeColor="text1"/>
          <w:sz w:val="24"/>
          <w:szCs w:val="24"/>
        </w:rPr>
      </w:pPr>
    </w:p>
    <w:p w14:paraId="3F785B82" w14:textId="550ED64E" w:rsidR="00D95A79" w:rsidRPr="00A15739" w:rsidRDefault="00D95A79" w:rsidP="00D95A79">
      <w:pPr>
        <w:widowControl w:val="0"/>
        <w:tabs>
          <w:tab w:val="left" w:pos="6480"/>
        </w:tabs>
        <w:spacing w:after="0"/>
        <w:contextualSpacing/>
        <w:jc w:val="right"/>
        <w:rPr>
          <w:rFonts w:ascii="Times New Roman" w:hAnsi="Times New Roman"/>
          <w:color w:val="000000" w:themeColor="text1"/>
          <w:sz w:val="24"/>
          <w:szCs w:val="24"/>
        </w:rPr>
      </w:pPr>
      <w:r w:rsidRPr="00A15739">
        <w:rPr>
          <w:rFonts w:ascii="Times New Roman" w:hAnsi="Times New Roman"/>
          <w:b/>
          <w:color w:val="000000" w:themeColor="text1"/>
          <w:sz w:val="24"/>
          <w:szCs w:val="24"/>
        </w:rPr>
        <w:lastRenderedPageBreak/>
        <w:t>Приложение № 1</w:t>
      </w:r>
    </w:p>
    <w:p w14:paraId="075B53BC" w14:textId="0D690561" w:rsidR="00D95A79" w:rsidRPr="00A15739" w:rsidRDefault="00D95A79" w:rsidP="00D95A79">
      <w:pPr>
        <w:widowControl w:val="0"/>
        <w:tabs>
          <w:tab w:val="left" w:pos="6480"/>
        </w:tabs>
        <w:spacing w:after="0"/>
        <w:contextualSpacing/>
        <w:jc w:val="right"/>
        <w:rPr>
          <w:rFonts w:ascii="Times New Roman" w:hAnsi="Times New Roman"/>
          <w:color w:val="000000" w:themeColor="text1"/>
          <w:sz w:val="24"/>
          <w:szCs w:val="24"/>
        </w:rPr>
      </w:pPr>
      <w:r w:rsidRPr="00A15739">
        <w:rPr>
          <w:rFonts w:ascii="Times New Roman" w:hAnsi="Times New Roman"/>
          <w:color w:val="000000" w:themeColor="text1"/>
          <w:sz w:val="24"/>
          <w:szCs w:val="24"/>
        </w:rPr>
        <w:t>к Контракту «___» _________ 2026 г. №____</w:t>
      </w:r>
    </w:p>
    <w:p w14:paraId="55A80E0A" w14:textId="77777777" w:rsidR="00D95A79" w:rsidRPr="00A15739" w:rsidRDefault="00D95A79" w:rsidP="00D95A79">
      <w:pPr>
        <w:widowControl w:val="0"/>
        <w:tabs>
          <w:tab w:val="left" w:pos="6480"/>
        </w:tabs>
        <w:spacing w:after="0"/>
        <w:contextualSpacing/>
        <w:jc w:val="right"/>
        <w:rPr>
          <w:rFonts w:ascii="Times New Roman" w:hAnsi="Times New Roman"/>
          <w:color w:val="000000" w:themeColor="text1"/>
          <w:sz w:val="24"/>
          <w:szCs w:val="24"/>
        </w:rPr>
      </w:pPr>
    </w:p>
    <w:p w14:paraId="2B2F7F0F" w14:textId="75F0EFCD" w:rsidR="00D95A79" w:rsidRPr="00A15739" w:rsidRDefault="0048645C" w:rsidP="00D95A79">
      <w:pPr>
        <w:keepNext/>
        <w:keepLines/>
        <w:widowControl w:val="0"/>
        <w:suppressLineNumbers/>
        <w:spacing w:after="0" w:line="240" w:lineRule="auto"/>
        <w:jc w:val="center"/>
        <w:rPr>
          <w:rFonts w:ascii="Times New Roman" w:eastAsia="Calibri" w:hAnsi="Times New Roman"/>
          <w:b/>
          <w:bCs/>
          <w:color w:val="000000" w:themeColor="text1"/>
          <w:sz w:val="24"/>
          <w:szCs w:val="24"/>
          <w:lang w:eastAsia="en-US"/>
        </w:rPr>
      </w:pPr>
      <w:r>
        <w:rPr>
          <w:rFonts w:ascii="Times New Roman" w:eastAsia="Calibri" w:hAnsi="Times New Roman"/>
          <w:b/>
          <w:bCs/>
          <w:color w:val="000000" w:themeColor="text1"/>
          <w:sz w:val="24"/>
          <w:szCs w:val="24"/>
          <w:lang w:eastAsia="en-US"/>
        </w:rPr>
        <w:t>Техническое задание</w:t>
      </w:r>
    </w:p>
    <w:p w14:paraId="582A2BBA" w14:textId="77777777" w:rsidR="00D95A79" w:rsidRPr="00A15739" w:rsidRDefault="00D95A79" w:rsidP="00D95A79">
      <w:pPr>
        <w:keepNext/>
        <w:keepLines/>
        <w:widowControl w:val="0"/>
        <w:suppressLineNumbers/>
        <w:spacing w:after="0" w:line="240" w:lineRule="auto"/>
        <w:jc w:val="center"/>
        <w:rPr>
          <w:rFonts w:ascii="Times New Roman" w:eastAsia="Calibri" w:hAnsi="Times New Roman"/>
          <w:b/>
          <w:bCs/>
          <w:color w:val="000000" w:themeColor="text1"/>
          <w:sz w:val="24"/>
          <w:szCs w:val="24"/>
          <w:lang w:eastAsia="en-US"/>
        </w:rPr>
      </w:pPr>
    </w:p>
    <w:p w14:paraId="64DC7122" w14:textId="77777777" w:rsidR="00D95A79" w:rsidRPr="00A15739" w:rsidRDefault="00D95A79" w:rsidP="00D95A79">
      <w:pPr>
        <w:spacing w:after="0"/>
        <w:jc w:val="center"/>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на оказание услуг по ремонту служебного автотранспорта </w:t>
      </w:r>
    </w:p>
    <w:p w14:paraId="77ED1B23" w14:textId="77777777" w:rsidR="00D95A79" w:rsidRPr="00A15739" w:rsidRDefault="00D95A79" w:rsidP="00D95A79">
      <w:pPr>
        <w:numPr>
          <w:ilvl w:val="0"/>
          <w:numId w:val="3"/>
        </w:numPr>
        <w:spacing w:after="0" w:line="240" w:lineRule="auto"/>
        <w:ind w:left="0" w:firstLine="567"/>
        <w:contextualSpacing/>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Общее положение</w:t>
      </w:r>
      <w:r w:rsidRPr="00A15739">
        <w:rPr>
          <w:rFonts w:ascii="Times New Roman" w:hAnsi="Times New Roman"/>
          <w:color w:val="000000" w:themeColor="text1"/>
          <w:sz w:val="24"/>
          <w:szCs w:val="24"/>
        </w:rPr>
        <w:t xml:space="preserve">: Исполнитель оказывает услуги по ремонту служебного автомобиля </w:t>
      </w:r>
      <w:r w:rsidRPr="00A15739">
        <w:rPr>
          <w:rFonts w:ascii="Times New Roman" w:eastAsia="Calibri" w:hAnsi="Times New Roman"/>
          <w:color w:val="000000" w:themeColor="text1"/>
          <w:sz w:val="24"/>
          <w:szCs w:val="24"/>
          <w:lang w:eastAsia="en-US"/>
        </w:rPr>
        <w:t xml:space="preserve">Заказчика </w:t>
      </w:r>
      <w:r w:rsidRPr="00A15739">
        <w:rPr>
          <w:rFonts w:ascii="Times New Roman" w:hAnsi="Times New Roman"/>
          <w:color w:val="000000" w:themeColor="text1"/>
          <w:sz w:val="24"/>
          <w:szCs w:val="24"/>
        </w:rPr>
        <w:t>в соответствии с регламентом завода-изготовителя.</w:t>
      </w:r>
    </w:p>
    <w:p w14:paraId="5E36FC3C" w14:textId="5D335A11"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F479F4">
        <w:rPr>
          <w:rFonts w:ascii="Times New Roman" w:hAnsi="Times New Roman"/>
          <w:b/>
          <w:color w:val="000000" w:themeColor="text1"/>
          <w:sz w:val="24"/>
          <w:szCs w:val="24"/>
          <w:highlight w:val="yellow"/>
        </w:rPr>
        <w:t>2. Место оказания услуг</w:t>
      </w:r>
      <w:r w:rsidRPr="00F479F4">
        <w:rPr>
          <w:rFonts w:ascii="Times New Roman" w:hAnsi="Times New Roman"/>
          <w:color w:val="000000" w:themeColor="text1"/>
          <w:sz w:val="24"/>
          <w:szCs w:val="24"/>
          <w:highlight w:val="yellow"/>
        </w:rPr>
        <w:t xml:space="preserve">: по месту нахождения Исполнителя, расположенного </w:t>
      </w:r>
      <w:r w:rsidRPr="00F479F4">
        <w:rPr>
          <w:rFonts w:ascii="Times New Roman" w:hAnsi="Times New Roman"/>
          <w:color w:val="000000" w:themeColor="text1"/>
          <w:sz w:val="24"/>
          <w:szCs w:val="24"/>
          <w:highlight w:val="yellow"/>
        </w:rPr>
        <w:br/>
        <w:t>на территории г. Каменск-Уральского</w:t>
      </w:r>
      <w:r w:rsidR="00CF03BE">
        <w:rPr>
          <w:rFonts w:ascii="Times New Roman" w:hAnsi="Times New Roman"/>
          <w:color w:val="000000" w:themeColor="text1"/>
          <w:sz w:val="24"/>
          <w:szCs w:val="24"/>
          <w:highlight w:val="yellow"/>
        </w:rPr>
        <w:t>, Екатеринбурга</w:t>
      </w:r>
      <w:bookmarkStart w:id="0" w:name="_GoBack"/>
      <w:bookmarkEnd w:id="0"/>
      <w:r w:rsidRPr="00F479F4">
        <w:rPr>
          <w:rFonts w:ascii="Times New Roman" w:hAnsi="Times New Roman"/>
          <w:color w:val="000000" w:themeColor="text1"/>
          <w:sz w:val="24"/>
          <w:szCs w:val="24"/>
          <w:highlight w:val="yellow"/>
        </w:rPr>
        <w:t>.</w:t>
      </w:r>
    </w:p>
    <w:p w14:paraId="412CA327" w14:textId="73C5C232" w:rsidR="00D04D61"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3. Сроки оказания услуг</w:t>
      </w:r>
      <w:r w:rsidRPr="00A15739">
        <w:rPr>
          <w:rFonts w:ascii="Times New Roman" w:hAnsi="Times New Roman"/>
          <w:color w:val="000000" w:themeColor="text1"/>
          <w:sz w:val="24"/>
          <w:szCs w:val="24"/>
        </w:rPr>
        <w:t xml:space="preserve">: с момента </w:t>
      </w:r>
      <w:r w:rsidR="00D04D61" w:rsidRPr="00D04D61">
        <w:rPr>
          <w:rFonts w:ascii="Times New Roman" w:hAnsi="Times New Roman"/>
          <w:color w:val="000000" w:themeColor="text1"/>
          <w:sz w:val="24"/>
          <w:szCs w:val="24"/>
        </w:rPr>
        <w:t>заключения Контракта, но не позднее 30.10.2026.</w:t>
      </w:r>
    </w:p>
    <w:p w14:paraId="44C33B0F" w14:textId="0097232A"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4. Источник финансирования</w:t>
      </w:r>
      <w:r w:rsidRPr="00A15739">
        <w:rPr>
          <w:rFonts w:ascii="Times New Roman" w:hAnsi="Times New Roman"/>
          <w:color w:val="000000" w:themeColor="text1"/>
          <w:sz w:val="24"/>
          <w:szCs w:val="24"/>
        </w:rPr>
        <w:t xml:space="preserve">: за счет средств </w:t>
      </w:r>
      <w:r w:rsidR="0002297A">
        <w:rPr>
          <w:rFonts w:ascii="Times New Roman" w:hAnsi="Times New Roman"/>
          <w:color w:val="000000" w:themeColor="text1"/>
          <w:sz w:val="24"/>
          <w:szCs w:val="24"/>
        </w:rPr>
        <w:t>федерального бюджета</w:t>
      </w:r>
      <w:r w:rsidRPr="00A15739">
        <w:rPr>
          <w:rFonts w:ascii="Times New Roman" w:hAnsi="Times New Roman"/>
          <w:color w:val="000000" w:themeColor="text1"/>
          <w:sz w:val="24"/>
          <w:szCs w:val="24"/>
        </w:rPr>
        <w:t>.</w:t>
      </w:r>
    </w:p>
    <w:p w14:paraId="10BD9361" w14:textId="7328800F"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5. Форма, сроки и порядок</w:t>
      </w:r>
      <w:r w:rsidR="00D04D61">
        <w:rPr>
          <w:rFonts w:ascii="Times New Roman" w:hAnsi="Times New Roman"/>
          <w:b/>
          <w:color w:val="000000" w:themeColor="text1"/>
          <w:sz w:val="24"/>
          <w:szCs w:val="24"/>
        </w:rPr>
        <w:t xml:space="preserve"> </w:t>
      </w:r>
      <w:r w:rsidRPr="00A15739">
        <w:rPr>
          <w:rFonts w:ascii="Times New Roman" w:hAnsi="Times New Roman"/>
          <w:b/>
          <w:color w:val="000000" w:themeColor="text1"/>
          <w:sz w:val="24"/>
          <w:szCs w:val="24"/>
        </w:rPr>
        <w:t>оплаты услуг</w:t>
      </w:r>
      <w:r w:rsidRPr="00A15739">
        <w:rPr>
          <w:rFonts w:ascii="Times New Roman" w:hAnsi="Times New Roman"/>
          <w:color w:val="000000" w:themeColor="text1"/>
          <w:sz w:val="24"/>
          <w:szCs w:val="24"/>
        </w:rPr>
        <w:t xml:space="preserve">: Расчеты между </w:t>
      </w:r>
      <w:r w:rsidRPr="00A15739">
        <w:rPr>
          <w:rFonts w:ascii="Times New Roman" w:eastAsia="Calibri" w:hAnsi="Times New Roman"/>
          <w:color w:val="000000" w:themeColor="text1"/>
          <w:sz w:val="24"/>
          <w:szCs w:val="24"/>
          <w:lang w:eastAsia="en-US"/>
        </w:rPr>
        <w:t>Заказчиком</w:t>
      </w:r>
      <w:r w:rsidRPr="00A15739">
        <w:rPr>
          <w:rFonts w:ascii="Times New Roman" w:hAnsi="Times New Roman"/>
          <w:color w:val="000000" w:themeColor="text1"/>
          <w:sz w:val="24"/>
          <w:szCs w:val="24"/>
        </w:rPr>
        <w:t xml:space="preserve"> и Исполнителем за оказанные услуги производятся в течении 7 (семи) рабочих дней с даты подписания </w:t>
      </w:r>
      <w:r w:rsidRPr="00A15739">
        <w:rPr>
          <w:rFonts w:ascii="Times New Roman" w:eastAsia="Calibri" w:hAnsi="Times New Roman"/>
          <w:color w:val="000000" w:themeColor="text1"/>
          <w:sz w:val="24"/>
          <w:szCs w:val="24"/>
          <w:lang w:eastAsia="en-US"/>
        </w:rPr>
        <w:t xml:space="preserve">Заказчиком </w:t>
      </w:r>
      <w:r w:rsidRPr="00A15739">
        <w:rPr>
          <w:rFonts w:ascii="Times New Roman" w:hAnsi="Times New Roman"/>
          <w:color w:val="000000" w:themeColor="text1"/>
          <w:sz w:val="24"/>
          <w:szCs w:val="24"/>
        </w:rPr>
        <w:t>акта сдачи-приемки оказанных услуг.</w:t>
      </w:r>
    </w:p>
    <w:p w14:paraId="53CBBD6A"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Оплата по настоящему Контракту осуществляется по безналичному расчету платежными поручениями путем перечисления </w:t>
      </w:r>
      <w:r w:rsidRPr="00A15739">
        <w:rPr>
          <w:rFonts w:ascii="Times New Roman" w:eastAsia="Calibri" w:hAnsi="Times New Roman"/>
          <w:color w:val="000000" w:themeColor="text1"/>
          <w:sz w:val="24"/>
          <w:szCs w:val="24"/>
          <w:lang w:eastAsia="en-US"/>
        </w:rPr>
        <w:t xml:space="preserve">Заказчиком </w:t>
      </w:r>
      <w:r w:rsidRPr="00A15739">
        <w:rPr>
          <w:rFonts w:ascii="Times New Roman" w:hAnsi="Times New Roman"/>
          <w:color w:val="000000" w:themeColor="text1"/>
          <w:sz w:val="24"/>
          <w:szCs w:val="24"/>
        </w:rPr>
        <w:t>денежных средств на расчетный счет Исполнителя, указанный в Контракте. В случае изменения расчетного счета Исполнитель обязан в течение 3 (трех) рабочих дней с даты изменения расчетного счета в письменной форме сообщить об этом З</w:t>
      </w:r>
      <w:r w:rsidRPr="00A15739">
        <w:rPr>
          <w:rFonts w:ascii="Times New Roman" w:eastAsia="Calibri" w:hAnsi="Times New Roman"/>
          <w:color w:val="000000" w:themeColor="text1"/>
          <w:sz w:val="24"/>
          <w:szCs w:val="24"/>
          <w:lang w:eastAsia="en-US"/>
        </w:rPr>
        <w:t>аказчику</w:t>
      </w:r>
      <w:r w:rsidRPr="00A15739">
        <w:rPr>
          <w:rFonts w:ascii="Times New Roman" w:hAnsi="Times New Roman"/>
          <w:color w:val="000000" w:themeColor="text1"/>
          <w:sz w:val="24"/>
          <w:szCs w:val="24"/>
        </w:rPr>
        <w:t xml:space="preserve">, указав новые реквизиты расчетного счета. В противном случае все риски, связанные с перечислением </w:t>
      </w:r>
      <w:r w:rsidRPr="00A15739">
        <w:rPr>
          <w:rFonts w:ascii="Times New Roman" w:eastAsia="Calibri" w:hAnsi="Times New Roman"/>
          <w:color w:val="000000" w:themeColor="text1"/>
          <w:sz w:val="24"/>
          <w:szCs w:val="24"/>
          <w:lang w:eastAsia="en-US"/>
        </w:rPr>
        <w:t xml:space="preserve">Заказчиком </w:t>
      </w:r>
      <w:r w:rsidRPr="00A15739">
        <w:rPr>
          <w:rFonts w:ascii="Times New Roman" w:hAnsi="Times New Roman"/>
          <w:color w:val="000000" w:themeColor="text1"/>
          <w:sz w:val="24"/>
          <w:szCs w:val="24"/>
        </w:rPr>
        <w:t>денежных средств на указанный в Контракте счет Исполнителя, несет Исполнитель.</w:t>
      </w:r>
    </w:p>
    <w:p w14:paraId="4A2E68CB" w14:textId="77777777" w:rsidR="00D95A79" w:rsidRPr="00A15739" w:rsidRDefault="00D95A79" w:rsidP="00D95A79">
      <w:pPr>
        <w:tabs>
          <w:tab w:val="left" w:pos="284"/>
        </w:tabs>
        <w:spacing w:after="0" w:line="240" w:lineRule="auto"/>
        <w:ind w:firstLine="567"/>
        <w:jc w:val="both"/>
        <w:rPr>
          <w:rFonts w:ascii="Times New Roman" w:hAnsi="Times New Roman"/>
          <w:b/>
          <w:color w:val="000000" w:themeColor="text1"/>
          <w:sz w:val="24"/>
          <w:szCs w:val="24"/>
        </w:rPr>
      </w:pPr>
    </w:p>
    <w:p w14:paraId="7177130D" w14:textId="77777777" w:rsidR="00D95A79" w:rsidRPr="00A15739" w:rsidRDefault="00D95A79" w:rsidP="00D95A79">
      <w:pPr>
        <w:tabs>
          <w:tab w:val="left" w:pos="284"/>
        </w:tabs>
        <w:spacing w:after="0" w:line="240" w:lineRule="auto"/>
        <w:ind w:firstLine="567"/>
        <w:jc w:val="both"/>
        <w:rPr>
          <w:rFonts w:ascii="Times New Roman" w:hAnsi="Times New Roman"/>
          <w:b/>
          <w:color w:val="000000" w:themeColor="text1"/>
          <w:sz w:val="24"/>
          <w:szCs w:val="24"/>
        </w:rPr>
      </w:pPr>
      <w:r w:rsidRPr="00A15739">
        <w:rPr>
          <w:rFonts w:ascii="Times New Roman" w:hAnsi="Times New Roman"/>
          <w:b/>
          <w:color w:val="000000" w:themeColor="text1"/>
          <w:sz w:val="24"/>
          <w:szCs w:val="24"/>
        </w:rPr>
        <w:t>6. Перечень автомобиля</w:t>
      </w:r>
      <w:r w:rsidRPr="00A15739">
        <w:rPr>
          <w:rFonts w:ascii="Times New Roman" w:hAnsi="Times New Roman"/>
          <w:color w:val="000000" w:themeColor="text1"/>
          <w:sz w:val="24"/>
          <w:szCs w:val="24"/>
        </w:rPr>
        <w:t xml:space="preserve">: </w:t>
      </w:r>
    </w:p>
    <w:tbl>
      <w:tblPr>
        <w:tblW w:w="9416" w:type="dxa"/>
        <w:tblInd w:w="93" w:type="dxa"/>
        <w:tblLook w:val="04A0" w:firstRow="1" w:lastRow="0" w:firstColumn="1" w:lastColumn="0" w:noHBand="0" w:noVBand="1"/>
      </w:tblPr>
      <w:tblGrid>
        <w:gridCol w:w="1025"/>
        <w:gridCol w:w="2835"/>
        <w:gridCol w:w="5715"/>
      </w:tblGrid>
      <w:tr w:rsidR="00A15739" w:rsidRPr="00A15739" w14:paraId="08E1A260" w14:textId="77777777" w:rsidTr="00672B19">
        <w:trPr>
          <w:trHeight w:val="330"/>
        </w:trPr>
        <w:tc>
          <w:tcPr>
            <w:tcW w:w="866" w:type="dxa"/>
            <w:tcBorders>
              <w:top w:val="nil"/>
              <w:left w:val="nil"/>
              <w:bottom w:val="nil"/>
              <w:right w:val="nil"/>
            </w:tcBorders>
            <w:shd w:val="clear" w:color="FFFFCC" w:fill="FFFFFF"/>
            <w:noWrap/>
            <w:vAlign w:val="bottom"/>
            <w:hideMark/>
          </w:tcPr>
          <w:p w14:paraId="0022DBBA" w14:textId="77777777" w:rsidR="00D95A79" w:rsidRPr="00A15739" w:rsidRDefault="00D95A79" w:rsidP="00D95A79">
            <w:pPr>
              <w:spacing w:after="0"/>
              <w:ind w:firstLine="567"/>
              <w:rPr>
                <w:rFonts w:ascii="Times New Roman" w:hAnsi="Times New Roman"/>
                <w:color w:val="000000" w:themeColor="text1"/>
                <w:sz w:val="24"/>
                <w:szCs w:val="24"/>
              </w:rPr>
            </w:pPr>
          </w:p>
        </w:tc>
        <w:tc>
          <w:tcPr>
            <w:tcW w:w="2835" w:type="dxa"/>
            <w:tcBorders>
              <w:top w:val="nil"/>
              <w:left w:val="nil"/>
              <w:bottom w:val="nil"/>
              <w:right w:val="nil"/>
            </w:tcBorders>
            <w:shd w:val="clear" w:color="FFFFCC" w:fill="FFFFFF"/>
            <w:noWrap/>
            <w:vAlign w:val="bottom"/>
            <w:hideMark/>
          </w:tcPr>
          <w:p w14:paraId="545427BD" w14:textId="77777777" w:rsidR="00D95A79" w:rsidRPr="00A15739" w:rsidRDefault="00D95A79" w:rsidP="00D95A79">
            <w:pPr>
              <w:spacing w:after="0"/>
              <w:rPr>
                <w:rFonts w:ascii="Times New Roman" w:hAnsi="Times New Roman"/>
                <w:color w:val="000000" w:themeColor="text1"/>
                <w:sz w:val="24"/>
                <w:szCs w:val="24"/>
                <w:lang w:val="en-US"/>
              </w:rPr>
            </w:pPr>
          </w:p>
        </w:tc>
        <w:tc>
          <w:tcPr>
            <w:tcW w:w="5715" w:type="dxa"/>
            <w:tcBorders>
              <w:top w:val="nil"/>
              <w:left w:val="nil"/>
              <w:bottom w:val="nil"/>
              <w:right w:val="nil"/>
            </w:tcBorders>
            <w:shd w:val="clear" w:color="FFFFCC" w:fill="FFFFFF"/>
            <w:noWrap/>
            <w:vAlign w:val="bottom"/>
            <w:hideMark/>
          </w:tcPr>
          <w:p w14:paraId="3B856E34" w14:textId="77777777" w:rsidR="00D95A79" w:rsidRPr="00A15739" w:rsidRDefault="00D95A79" w:rsidP="00D95A79">
            <w:pPr>
              <w:spacing w:after="0"/>
              <w:ind w:firstLine="567"/>
              <w:jc w:val="center"/>
              <w:rPr>
                <w:rFonts w:ascii="Times New Roman" w:hAnsi="Times New Roman"/>
                <w:color w:val="000000" w:themeColor="text1"/>
                <w:sz w:val="24"/>
                <w:szCs w:val="24"/>
              </w:rPr>
            </w:pPr>
            <w:r w:rsidRPr="00A15739">
              <w:rPr>
                <w:rFonts w:ascii="Times New Roman" w:hAnsi="Times New Roman"/>
                <w:color w:val="000000" w:themeColor="text1"/>
                <w:sz w:val="24"/>
                <w:szCs w:val="24"/>
              </w:rPr>
              <w:t> </w:t>
            </w:r>
          </w:p>
        </w:tc>
      </w:tr>
      <w:tr w:rsidR="00A15739" w:rsidRPr="00A15739" w14:paraId="06BAAE02" w14:textId="77777777" w:rsidTr="00672B19">
        <w:trPr>
          <w:trHeight w:val="317"/>
        </w:trPr>
        <w:tc>
          <w:tcPr>
            <w:tcW w:w="866" w:type="dxa"/>
            <w:vMerge w:val="restart"/>
            <w:tcBorders>
              <w:top w:val="single" w:sz="4" w:space="0" w:color="000000"/>
              <w:left w:val="single" w:sz="4" w:space="0" w:color="000000"/>
              <w:bottom w:val="single" w:sz="4" w:space="0" w:color="000000"/>
              <w:right w:val="single" w:sz="4" w:space="0" w:color="000000"/>
            </w:tcBorders>
            <w:shd w:val="clear" w:color="FFFFCC" w:fill="FFFFFF"/>
            <w:vAlign w:val="center"/>
            <w:hideMark/>
          </w:tcPr>
          <w:p w14:paraId="531EFC6A" w14:textId="77777777" w:rsidR="00D95A79" w:rsidRPr="00A15739" w:rsidRDefault="00D95A79" w:rsidP="00D95A79">
            <w:pPr>
              <w:spacing w:after="0"/>
              <w:ind w:firstLine="567"/>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 п/п</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FFFFCC" w:fill="FFFFFF"/>
            <w:vAlign w:val="center"/>
            <w:hideMark/>
          </w:tcPr>
          <w:p w14:paraId="66C6498B" w14:textId="77777777" w:rsidR="00D95A79" w:rsidRPr="00A15739" w:rsidRDefault="00D95A79" w:rsidP="00D95A79">
            <w:pPr>
              <w:spacing w:after="0"/>
              <w:ind w:firstLine="567"/>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Марка</w:t>
            </w:r>
          </w:p>
        </w:tc>
        <w:tc>
          <w:tcPr>
            <w:tcW w:w="5715" w:type="dxa"/>
            <w:vMerge w:val="restart"/>
            <w:tcBorders>
              <w:top w:val="single" w:sz="4" w:space="0" w:color="000000"/>
              <w:left w:val="single" w:sz="4" w:space="0" w:color="000000"/>
              <w:bottom w:val="single" w:sz="4" w:space="0" w:color="000000"/>
              <w:right w:val="single" w:sz="4" w:space="0" w:color="000000"/>
            </w:tcBorders>
            <w:shd w:val="clear" w:color="FFFFCC" w:fill="FFFFFF"/>
            <w:vAlign w:val="center"/>
            <w:hideMark/>
          </w:tcPr>
          <w:p w14:paraId="60004DEF" w14:textId="77777777" w:rsidR="00D95A79" w:rsidRPr="00A15739" w:rsidRDefault="00D95A79" w:rsidP="00D95A79">
            <w:pPr>
              <w:spacing w:after="0"/>
              <w:ind w:firstLine="567"/>
              <w:jc w:val="center"/>
              <w:rPr>
                <w:rFonts w:ascii="Times New Roman" w:hAnsi="Times New Roman"/>
                <w:b/>
                <w:color w:val="000000" w:themeColor="text1"/>
                <w:sz w:val="24"/>
                <w:szCs w:val="24"/>
              </w:rPr>
            </w:pPr>
            <w:r w:rsidRPr="00A15739">
              <w:rPr>
                <w:rFonts w:ascii="Times New Roman" w:hAnsi="Times New Roman"/>
                <w:b/>
                <w:color w:val="000000" w:themeColor="text1"/>
                <w:sz w:val="24"/>
                <w:szCs w:val="24"/>
              </w:rPr>
              <w:t>vin номер</w:t>
            </w:r>
          </w:p>
        </w:tc>
      </w:tr>
      <w:tr w:rsidR="00A15739" w:rsidRPr="00A15739" w14:paraId="03816B6A" w14:textId="77777777" w:rsidTr="00672B19">
        <w:trPr>
          <w:trHeight w:val="317"/>
        </w:trPr>
        <w:tc>
          <w:tcPr>
            <w:tcW w:w="866" w:type="dxa"/>
            <w:vMerge/>
            <w:tcBorders>
              <w:top w:val="single" w:sz="4" w:space="0" w:color="000000"/>
              <w:left w:val="single" w:sz="4" w:space="0" w:color="000000"/>
              <w:bottom w:val="single" w:sz="4" w:space="0" w:color="auto"/>
              <w:right w:val="single" w:sz="4" w:space="0" w:color="000000"/>
            </w:tcBorders>
            <w:vAlign w:val="center"/>
            <w:hideMark/>
          </w:tcPr>
          <w:p w14:paraId="42B23095" w14:textId="77777777" w:rsidR="00D95A79" w:rsidRPr="00A15739" w:rsidRDefault="00D95A79" w:rsidP="00D95A79">
            <w:pPr>
              <w:spacing w:after="0"/>
              <w:ind w:firstLine="567"/>
              <w:rPr>
                <w:rFonts w:ascii="Times New Roman" w:hAnsi="Times New Roman"/>
                <w:color w:val="000000" w:themeColor="text1"/>
                <w:sz w:val="24"/>
                <w:szCs w:val="24"/>
              </w:rPr>
            </w:pPr>
          </w:p>
        </w:tc>
        <w:tc>
          <w:tcPr>
            <w:tcW w:w="2835" w:type="dxa"/>
            <w:vMerge/>
            <w:tcBorders>
              <w:top w:val="single" w:sz="4" w:space="0" w:color="000000"/>
              <w:left w:val="single" w:sz="4" w:space="0" w:color="000000"/>
              <w:bottom w:val="single" w:sz="4" w:space="0" w:color="auto"/>
              <w:right w:val="single" w:sz="4" w:space="0" w:color="000000"/>
            </w:tcBorders>
            <w:vAlign w:val="center"/>
            <w:hideMark/>
          </w:tcPr>
          <w:p w14:paraId="48FEA443" w14:textId="77777777" w:rsidR="00D95A79" w:rsidRPr="00A15739" w:rsidRDefault="00D95A79" w:rsidP="00D95A79">
            <w:pPr>
              <w:spacing w:after="0"/>
              <w:ind w:firstLine="567"/>
              <w:rPr>
                <w:rFonts w:ascii="Times New Roman" w:hAnsi="Times New Roman"/>
                <w:color w:val="000000" w:themeColor="text1"/>
                <w:sz w:val="24"/>
                <w:szCs w:val="24"/>
              </w:rPr>
            </w:pPr>
          </w:p>
        </w:tc>
        <w:tc>
          <w:tcPr>
            <w:tcW w:w="5715" w:type="dxa"/>
            <w:vMerge/>
            <w:tcBorders>
              <w:top w:val="single" w:sz="4" w:space="0" w:color="000000"/>
              <w:left w:val="single" w:sz="4" w:space="0" w:color="000000"/>
              <w:bottom w:val="single" w:sz="4" w:space="0" w:color="auto"/>
              <w:right w:val="single" w:sz="4" w:space="0" w:color="000000"/>
            </w:tcBorders>
            <w:vAlign w:val="center"/>
            <w:hideMark/>
          </w:tcPr>
          <w:p w14:paraId="6BF079E6" w14:textId="77777777" w:rsidR="00D95A79" w:rsidRPr="00A15739" w:rsidRDefault="00D95A79" w:rsidP="00D95A79">
            <w:pPr>
              <w:spacing w:after="0"/>
              <w:ind w:firstLine="567"/>
              <w:rPr>
                <w:rFonts w:ascii="Times New Roman" w:hAnsi="Times New Roman"/>
                <w:color w:val="000000" w:themeColor="text1"/>
                <w:sz w:val="24"/>
                <w:szCs w:val="24"/>
              </w:rPr>
            </w:pPr>
          </w:p>
        </w:tc>
      </w:tr>
      <w:tr w:rsidR="00A15739" w:rsidRPr="00A15739" w14:paraId="44FD52A4" w14:textId="77777777" w:rsidTr="002F3D1D">
        <w:trPr>
          <w:trHeight w:val="406"/>
        </w:trPr>
        <w:tc>
          <w:tcPr>
            <w:tcW w:w="866" w:type="dxa"/>
            <w:tcBorders>
              <w:top w:val="single" w:sz="4" w:space="0" w:color="auto"/>
              <w:left w:val="single" w:sz="4" w:space="0" w:color="auto"/>
              <w:bottom w:val="single" w:sz="4" w:space="0" w:color="auto"/>
              <w:right w:val="single" w:sz="4" w:space="0" w:color="auto"/>
            </w:tcBorders>
            <w:shd w:val="clear" w:color="FFFFCC" w:fill="FFFFFF"/>
            <w:noWrap/>
            <w:vAlign w:val="center"/>
            <w:hideMark/>
          </w:tcPr>
          <w:p w14:paraId="1702628E" w14:textId="77777777" w:rsidR="00D95A79" w:rsidRPr="00A15739" w:rsidRDefault="00D95A79" w:rsidP="00D95A79">
            <w:pPr>
              <w:spacing w:after="0"/>
              <w:ind w:firstLine="567"/>
              <w:jc w:val="center"/>
              <w:rPr>
                <w:rFonts w:ascii="Times New Roman" w:hAnsi="Times New Roman"/>
                <w:color w:val="000000" w:themeColor="text1"/>
                <w:sz w:val="24"/>
                <w:szCs w:val="24"/>
              </w:rPr>
            </w:pPr>
            <w:r w:rsidRPr="00A15739">
              <w:rPr>
                <w:rFonts w:ascii="Times New Roman" w:hAnsi="Times New Roman"/>
                <w:color w:val="000000" w:themeColor="text1"/>
                <w:sz w:val="24"/>
                <w:szCs w:val="24"/>
              </w:rPr>
              <w:t>1</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B9908" w14:textId="68BA5A9B" w:rsidR="00D95A79" w:rsidRPr="0048645C" w:rsidRDefault="0048645C" w:rsidP="002F3D1D">
            <w:pPr>
              <w:spacing w:after="0"/>
              <w:ind w:firstLine="567"/>
              <w:rPr>
                <w:rFonts w:ascii="Times New Roman" w:hAnsi="Times New Roman"/>
                <w:color w:val="000000" w:themeColor="text1"/>
                <w:sz w:val="24"/>
                <w:szCs w:val="24"/>
              </w:rPr>
            </w:pPr>
            <w:r>
              <w:rPr>
                <w:rFonts w:ascii="Times New Roman" w:hAnsi="Times New Roman"/>
                <w:color w:val="000000" w:themeColor="text1"/>
                <w:sz w:val="24"/>
                <w:szCs w:val="24"/>
              </w:rPr>
              <w:t>КАМАЗ 65117</w:t>
            </w:r>
          </w:p>
        </w:tc>
        <w:tc>
          <w:tcPr>
            <w:tcW w:w="5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AB1A1" w14:textId="66056D37" w:rsidR="00D95A79" w:rsidRPr="00A15739" w:rsidRDefault="0048645C" w:rsidP="00D95A79">
            <w:pPr>
              <w:spacing w:after="0"/>
              <w:ind w:firstLine="567"/>
              <w:jc w:val="center"/>
              <w:rPr>
                <w:rFonts w:ascii="Times New Roman" w:eastAsia="Calibri" w:hAnsi="Times New Roman"/>
                <w:bCs/>
                <w:color w:val="000000" w:themeColor="text1"/>
                <w:sz w:val="24"/>
                <w:szCs w:val="24"/>
                <w:lang w:val="en-US" w:eastAsia="en-US"/>
              </w:rPr>
            </w:pPr>
            <w:r w:rsidRPr="0048645C">
              <w:rPr>
                <w:rFonts w:ascii="Times New Roman" w:hAnsi="Times New Roman"/>
                <w:sz w:val="26"/>
                <w:szCs w:val="26"/>
                <w:lang w:val="en-US"/>
              </w:rPr>
              <w:t>XTC651174D1293595</w:t>
            </w:r>
          </w:p>
        </w:tc>
      </w:tr>
    </w:tbl>
    <w:p w14:paraId="45583FCF" w14:textId="77777777" w:rsidR="00D95A79" w:rsidRPr="00A15739" w:rsidRDefault="00D95A79" w:rsidP="00D95A79">
      <w:pPr>
        <w:shd w:val="clear" w:color="auto" w:fill="FFFFFF"/>
        <w:tabs>
          <w:tab w:val="left" w:pos="1202"/>
        </w:tabs>
        <w:spacing w:after="60"/>
        <w:ind w:firstLine="567"/>
        <w:jc w:val="both"/>
        <w:rPr>
          <w:rFonts w:ascii="Times New Roman" w:hAnsi="Times New Roman"/>
          <w:b/>
          <w:color w:val="000000" w:themeColor="text1"/>
          <w:sz w:val="24"/>
          <w:szCs w:val="24"/>
        </w:rPr>
      </w:pPr>
    </w:p>
    <w:p w14:paraId="6594C70E" w14:textId="77777777" w:rsidR="00D95A79" w:rsidRPr="00A15739" w:rsidRDefault="00D95A79" w:rsidP="00D95A79">
      <w:pPr>
        <w:shd w:val="clear" w:color="auto" w:fill="FFFFFF"/>
        <w:tabs>
          <w:tab w:val="left" w:pos="1202"/>
        </w:tabs>
        <w:spacing w:after="60"/>
        <w:ind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7. Количество оказываемых услуг</w:t>
      </w:r>
      <w:r w:rsidRPr="00A15739">
        <w:rPr>
          <w:rFonts w:ascii="Times New Roman" w:hAnsi="Times New Roman"/>
          <w:color w:val="000000" w:themeColor="text1"/>
          <w:sz w:val="24"/>
          <w:szCs w:val="24"/>
        </w:rPr>
        <w:t>: ЕД</w:t>
      </w:r>
    </w:p>
    <w:p w14:paraId="17A562A5" w14:textId="77777777" w:rsidR="00D95A79" w:rsidRPr="00A15739" w:rsidRDefault="00D95A79" w:rsidP="00D95A79">
      <w:pPr>
        <w:widowControl w:val="0"/>
        <w:autoSpaceDE w:val="0"/>
        <w:autoSpaceDN w:val="0"/>
        <w:adjustRightInd w:val="0"/>
        <w:spacing w:after="60"/>
        <w:ind w:firstLine="567"/>
        <w:jc w:val="both"/>
        <w:outlineLvl w:val="0"/>
        <w:rPr>
          <w:rFonts w:ascii="Times New Roman" w:hAnsi="Times New Roman"/>
          <w:color w:val="000000" w:themeColor="text1"/>
          <w:sz w:val="24"/>
          <w:szCs w:val="24"/>
        </w:rPr>
      </w:pPr>
      <w:r w:rsidRPr="00A15739">
        <w:rPr>
          <w:rFonts w:ascii="Times New Roman" w:hAnsi="Times New Roman"/>
          <w:b/>
          <w:color w:val="000000" w:themeColor="text1"/>
          <w:sz w:val="24"/>
          <w:szCs w:val="24"/>
        </w:rPr>
        <w:t>8. Характеристика оказываемых услуг</w:t>
      </w:r>
      <w:r w:rsidRPr="00A15739">
        <w:rPr>
          <w:rFonts w:ascii="Times New Roman" w:hAnsi="Times New Roman"/>
          <w:color w:val="000000" w:themeColor="text1"/>
          <w:sz w:val="24"/>
          <w:szCs w:val="24"/>
        </w:rPr>
        <w:t>:</w:t>
      </w:r>
    </w:p>
    <w:tbl>
      <w:tblPr>
        <w:tblW w:w="9654" w:type="dxa"/>
        <w:tblInd w:w="93" w:type="dxa"/>
        <w:tblLook w:val="04A0" w:firstRow="1" w:lastRow="0" w:firstColumn="1" w:lastColumn="0" w:noHBand="0" w:noVBand="1"/>
      </w:tblPr>
      <w:tblGrid>
        <w:gridCol w:w="9654"/>
      </w:tblGrid>
      <w:tr w:rsidR="00A15739" w:rsidRPr="00A15739" w14:paraId="4CE3D361" w14:textId="77777777" w:rsidTr="00672B19">
        <w:trPr>
          <w:trHeight w:val="300"/>
        </w:trPr>
        <w:tc>
          <w:tcPr>
            <w:tcW w:w="9654" w:type="dxa"/>
            <w:shd w:val="clear" w:color="000000" w:fill="FFFFFF"/>
            <w:noWrap/>
            <w:vAlign w:val="center"/>
            <w:hideMark/>
          </w:tcPr>
          <w:p w14:paraId="3EC5FF66" w14:textId="77777777" w:rsidR="00D95A79" w:rsidRPr="00A15739" w:rsidRDefault="00D95A79" w:rsidP="00D95A79">
            <w:pPr>
              <w:spacing w:after="0"/>
              <w:ind w:firstLine="474"/>
              <w:rPr>
                <w:rFonts w:ascii="Times New Roman" w:hAnsi="Times New Roman"/>
                <w:color w:val="000000" w:themeColor="text1"/>
                <w:sz w:val="24"/>
                <w:szCs w:val="24"/>
              </w:rPr>
            </w:pPr>
            <w:r w:rsidRPr="00A15739">
              <w:rPr>
                <w:rFonts w:ascii="Times New Roman" w:hAnsi="Times New Roman"/>
                <w:color w:val="000000" w:themeColor="text1"/>
                <w:sz w:val="24"/>
                <w:szCs w:val="24"/>
              </w:rPr>
              <w:t>- выполнить ремонт служебного автомобиля.</w:t>
            </w:r>
          </w:p>
        </w:tc>
      </w:tr>
    </w:tbl>
    <w:p w14:paraId="5B311C95" w14:textId="7731DC03" w:rsidR="00D95A79" w:rsidRDefault="00D95A79" w:rsidP="00D95A79">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sidRPr="00A15739">
        <w:rPr>
          <w:rFonts w:ascii="Times New Roman" w:hAnsi="Times New Roman"/>
          <w:b/>
          <w:color w:val="000000" w:themeColor="text1"/>
          <w:sz w:val="24"/>
          <w:szCs w:val="24"/>
        </w:rPr>
        <w:t>9. Требования к видам работ</w:t>
      </w:r>
      <w:r w:rsidRPr="00A15739">
        <w:rPr>
          <w:rFonts w:ascii="Times New Roman" w:hAnsi="Times New Roman"/>
          <w:color w:val="000000" w:themeColor="text1"/>
          <w:sz w:val="24"/>
          <w:szCs w:val="24"/>
        </w:rPr>
        <w:t>:</w:t>
      </w:r>
    </w:p>
    <w:p w14:paraId="0C93D88B" w14:textId="75268455"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48645C">
        <w:rPr>
          <w:rFonts w:ascii="Times New Roman" w:hAnsi="Times New Roman"/>
          <w:color w:val="000000" w:themeColor="text1"/>
          <w:sz w:val="24"/>
          <w:szCs w:val="24"/>
        </w:rPr>
        <w:t>Снятие/установка ГУР;</w:t>
      </w:r>
    </w:p>
    <w:p w14:paraId="1EE70A2A" w14:textId="154A1737"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48645C">
        <w:rPr>
          <w:rFonts w:ascii="Times New Roman" w:hAnsi="Times New Roman"/>
          <w:color w:val="000000" w:themeColor="text1"/>
          <w:sz w:val="24"/>
          <w:szCs w:val="24"/>
        </w:rPr>
        <w:t>Ремонт ГУР;</w:t>
      </w:r>
    </w:p>
    <w:p w14:paraId="207DB38B" w14:textId="531BC1C7"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48645C">
        <w:rPr>
          <w:rFonts w:ascii="Times New Roman" w:hAnsi="Times New Roman"/>
          <w:color w:val="000000" w:themeColor="text1"/>
          <w:sz w:val="24"/>
          <w:szCs w:val="24"/>
        </w:rPr>
        <w:t>Прокачка ГУР</w:t>
      </w:r>
    </w:p>
    <w:p w14:paraId="115D9D83" w14:textId="3B1C07DE"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48645C">
        <w:rPr>
          <w:rFonts w:ascii="Times New Roman" w:hAnsi="Times New Roman"/>
          <w:color w:val="000000" w:themeColor="text1"/>
          <w:sz w:val="24"/>
          <w:szCs w:val="24"/>
        </w:rPr>
        <w:t>Ремонт башмака балансира</w:t>
      </w:r>
    </w:p>
    <w:p w14:paraId="4F705F0A" w14:textId="7AA44CB6"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Расточка втулки башмака</w:t>
      </w:r>
    </w:p>
    <w:p w14:paraId="24FAE22B" w14:textId="775D28E0"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Установка упора рессоры;</w:t>
      </w:r>
    </w:p>
    <w:p w14:paraId="47C355CD" w14:textId="5E894CF7"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энергоаккумулятора;</w:t>
      </w:r>
    </w:p>
    <w:p w14:paraId="2BBF6C92" w14:textId="7EC83F27"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главного цилиндра сцепления;</w:t>
      </w:r>
    </w:p>
    <w:p w14:paraId="69B4E15F" w14:textId="39C6E6B3"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ПГУ;</w:t>
      </w:r>
    </w:p>
    <w:p w14:paraId="5B36EC86" w14:textId="1BE22B4E"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9F48E1">
        <w:rPr>
          <w:rFonts w:ascii="Times New Roman" w:hAnsi="Times New Roman"/>
          <w:color w:val="000000" w:themeColor="text1"/>
          <w:sz w:val="24"/>
          <w:szCs w:val="24"/>
        </w:rPr>
        <w:t>Прокачка ПГУ;</w:t>
      </w:r>
    </w:p>
    <w:p w14:paraId="651CC9E9" w14:textId="023D5562"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масла;</w:t>
      </w:r>
    </w:p>
    <w:p w14:paraId="1C7AEBCE" w14:textId="00109F71"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масла редуктора;</w:t>
      </w:r>
    </w:p>
    <w:p w14:paraId="32B4F07D" w14:textId="03D51644"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амортизатора кабины;</w:t>
      </w:r>
    </w:p>
    <w:p w14:paraId="627ABD28" w14:textId="0C38180A"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насоса МОК;</w:t>
      </w:r>
    </w:p>
    <w:p w14:paraId="19B787E4" w14:textId="6B5D5330"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рычага стеклоочистителя;</w:t>
      </w:r>
    </w:p>
    <w:p w14:paraId="30E4FFEF" w14:textId="156681C4"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ручки стеклоподъемника;</w:t>
      </w:r>
    </w:p>
    <w:p w14:paraId="5C3B3FF3" w14:textId="300A3F5F" w:rsidR="002F3D1D" w:rsidRP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9F48E1">
        <w:rPr>
          <w:rFonts w:ascii="Times New Roman" w:hAnsi="Times New Roman"/>
          <w:color w:val="000000" w:themeColor="text1"/>
          <w:sz w:val="24"/>
          <w:szCs w:val="24"/>
        </w:rPr>
        <w:t>Ремонт системы выпуска;</w:t>
      </w:r>
    </w:p>
    <w:p w14:paraId="68113C18" w14:textId="11E04BCC" w:rsidR="002F3D1D" w:rsidRDefault="002F3D1D"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 </w:t>
      </w:r>
      <w:r w:rsidR="009F48E1">
        <w:rPr>
          <w:rFonts w:ascii="Times New Roman" w:hAnsi="Times New Roman"/>
          <w:color w:val="000000" w:themeColor="text1"/>
          <w:sz w:val="24"/>
          <w:szCs w:val="24"/>
        </w:rPr>
        <w:t xml:space="preserve">Замена </w:t>
      </w:r>
      <w:r w:rsidR="009F48E1" w:rsidRPr="009F48E1">
        <w:rPr>
          <w:rFonts w:ascii="Times New Roman" w:hAnsi="Times New Roman"/>
          <w:color w:val="000000" w:themeColor="text1"/>
          <w:sz w:val="24"/>
          <w:szCs w:val="24"/>
        </w:rPr>
        <w:t>стеклоподъемника</w:t>
      </w:r>
      <w:r w:rsidR="009F48E1">
        <w:rPr>
          <w:rFonts w:ascii="Times New Roman" w:hAnsi="Times New Roman"/>
          <w:color w:val="000000" w:themeColor="text1"/>
          <w:sz w:val="24"/>
          <w:szCs w:val="24"/>
        </w:rPr>
        <w:t>;</w:t>
      </w:r>
    </w:p>
    <w:p w14:paraId="64C88C87" w14:textId="3E4DAB9F" w:rsidR="009F48E1" w:rsidRPr="002F3D1D" w:rsidRDefault="009F48E1"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Замена листа задней рессоры;</w:t>
      </w:r>
    </w:p>
    <w:p w14:paraId="783B575B" w14:textId="23D6DE01" w:rsidR="002F3D1D" w:rsidRPr="002F3D1D" w:rsidRDefault="003A1572"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Снятие/установка задних колес, барабана, системы торможения;</w:t>
      </w:r>
    </w:p>
    <w:p w14:paraId="17933AD1" w14:textId="530DAF2F" w:rsidR="002F3D1D" w:rsidRPr="002F3D1D" w:rsidRDefault="003A1572"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Замена манжеты задней ступицы;</w:t>
      </w:r>
    </w:p>
    <w:p w14:paraId="0644280A" w14:textId="65D40DBB" w:rsidR="002F3D1D" w:rsidRPr="002F3D1D" w:rsidRDefault="003A1572"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Ремонт АБС;</w:t>
      </w:r>
    </w:p>
    <w:p w14:paraId="4ED25301" w14:textId="4B63DD20" w:rsidR="002F3D1D" w:rsidRDefault="003A1572"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 - </w:t>
      </w:r>
      <w:r w:rsidR="009F48E1">
        <w:rPr>
          <w:rFonts w:ascii="Times New Roman" w:hAnsi="Times New Roman"/>
          <w:color w:val="000000" w:themeColor="text1"/>
          <w:sz w:val="24"/>
          <w:szCs w:val="24"/>
        </w:rPr>
        <w:t>Регулировка тормозов;</w:t>
      </w:r>
    </w:p>
    <w:p w14:paraId="5126FE33" w14:textId="79CD0F74" w:rsidR="009F48E1" w:rsidRDefault="009F48E1" w:rsidP="002F3D1D">
      <w:pPr>
        <w:widowControl w:val="0"/>
        <w:autoSpaceDE w:val="0"/>
        <w:autoSpaceDN w:val="0"/>
        <w:adjustRightInd w:val="0"/>
        <w:spacing w:after="0"/>
        <w:ind w:firstLine="567"/>
        <w:jc w:val="both"/>
        <w:outlineLvl w:val="0"/>
        <w:rPr>
          <w:rFonts w:ascii="Times New Roman" w:hAnsi="Times New Roman"/>
          <w:color w:val="000000" w:themeColor="text1"/>
          <w:sz w:val="24"/>
          <w:szCs w:val="24"/>
        </w:rPr>
      </w:pPr>
    </w:p>
    <w:p w14:paraId="601B613E" w14:textId="77777777" w:rsidR="00D95A79" w:rsidRPr="00A15739" w:rsidRDefault="00D95A79" w:rsidP="00D95A79">
      <w:pPr>
        <w:widowControl w:val="0"/>
        <w:autoSpaceDE w:val="0"/>
        <w:autoSpaceDN w:val="0"/>
        <w:adjustRightInd w:val="0"/>
        <w:spacing w:after="0" w:line="240" w:lineRule="auto"/>
        <w:ind w:firstLine="567"/>
        <w:jc w:val="both"/>
        <w:outlineLvl w:val="0"/>
        <w:rPr>
          <w:rFonts w:ascii="Times New Roman" w:hAnsi="Times New Roman"/>
          <w:b/>
          <w:i/>
          <w:color w:val="000000" w:themeColor="text1"/>
          <w:sz w:val="24"/>
          <w:szCs w:val="24"/>
        </w:rPr>
      </w:pPr>
      <w:r w:rsidRPr="00A15739">
        <w:rPr>
          <w:rFonts w:ascii="Times New Roman" w:hAnsi="Times New Roman"/>
          <w:b/>
          <w:i/>
          <w:color w:val="000000" w:themeColor="text1"/>
          <w:sz w:val="24"/>
          <w:szCs w:val="24"/>
        </w:rPr>
        <w:t>Все расходы, связанные с подготовкой транспортного средства к плановому ремонту (технологическая мойка), несет Исполнитель за свой счет.</w:t>
      </w:r>
    </w:p>
    <w:p w14:paraId="156E6749"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Исполнитель обязан выполнить работы с использованием запасных частей (расходных материалов) указанных в Приложении № 2.</w:t>
      </w:r>
    </w:p>
    <w:p w14:paraId="477D143D"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Исполнитель обязан вернуть замененные запасные части (расходные материалы), после выполнения услуг по ремонту транспортного средства, в момент передачи автомобиля Заказчику. </w:t>
      </w:r>
    </w:p>
    <w:p w14:paraId="247E5542"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Запасные части (расходные материалы), используемые в ходе выполнения работ, должны соответствовать требованиям завода-изготовителя автомобиля и иметь необходимые сертификаты соответствия (в случае, если используемые запасные части (расходные материалы) подлежат обязательной сертификации).</w:t>
      </w:r>
    </w:p>
    <w:p w14:paraId="1D998A70"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Используемые при выполнении работ запасные части (расходные материалы) должны быть новыми, не восстановленными и ранее не использованными. Использование просроченных запасных частей (расходных материалов) не допускается.</w:t>
      </w:r>
    </w:p>
    <w:p w14:paraId="2660ACC7"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Исполнитель, использовавший запасные части (расходные материалы),                                           не соответствующие основным параметрам и показателям качественных и функциональных характеристик, потребительских свойств заменяемым запасным частям (расходным материалам) (в случае их несовместимости), как следствие, приведшее к поломке, выходу из строя, нарушению в работе автомобиля, в котором производится установка / замена запасных частей (расходных материалов), обязан в течение 5 (пяти) рабочих дней с момента обращения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xml:space="preserve"> осуществить соответствующий ремонт автомобиля, без каких-либо дополнительных затрат со стороны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w:t>
      </w:r>
    </w:p>
    <w:p w14:paraId="65D109B6"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Все используемые запасные части (расходные материалы) должны соответствовать действующим нормам безопасности, установленным законодательством Российской Федерации.</w:t>
      </w:r>
    </w:p>
    <w:p w14:paraId="1F6E6688" w14:textId="77777777" w:rsidR="00D95A79" w:rsidRPr="00A15739" w:rsidRDefault="00D95A79" w:rsidP="00D95A79">
      <w:pPr>
        <w:widowControl w:val="0"/>
        <w:autoSpaceDE w:val="0"/>
        <w:autoSpaceDN w:val="0"/>
        <w:adjustRightInd w:val="0"/>
        <w:spacing w:after="0" w:line="240" w:lineRule="auto"/>
        <w:ind w:firstLine="567"/>
        <w:jc w:val="both"/>
        <w:outlineLvl w:val="0"/>
        <w:rPr>
          <w:rFonts w:ascii="Times New Roman" w:hAnsi="Times New Roman"/>
          <w:color w:val="000000" w:themeColor="text1"/>
          <w:sz w:val="24"/>
          <w:szCs w:val="24"/>
        </w:rPr>
      </w:pPr>
      <w:r w:rsidRPr="00A15739">
        <w:rPr>
          <w:rFonts w:ascii="Times New Roman" w:hAnsi="Times New Roman"/>
          <w:b/>
          <w:color w:val="000000" w:themeColor="text1"/>
          <w:sz w:val="24"/>
          <w:szCs w:val="24"/>
        </w:rPr>
        <w:t>10. Требования к качеству услуг</w:t>
      </w:r>
      <w:r w:rsidRPr="00A15739">
        <w:rPr>
          <w:rFonts w:ascii="Times New Roman" w:hAnsi="Times New Roman"/>
          <w:color w:val="000000" w:themeColor="text1"/>
          <w:sz w:val="24"/>
          <w:szCs w:val="24"/>
        </w:rPr>
        <w:t xml:space="preserve">: Качество оказанных услуг и их результатов должно соответствовать условиям </w:t>
      </w:r>
      <w:r w:rsidRPr="00A15739">
        <w:rPr>
          <w:rFonts w:ascii="Times New Roman" w:eastAsia="Calibri" w:hAnsi="Times New Roman"/>
          <w:color w:val="000000" w:themeColor="text1"/>
          <w:sz w:val="24"/>
          <w:szCs w:val="24"/>
          <w:lang w:eastAsia="en-US"/>
        </w:rPr>
        <w:t xml:space="preserve">описания объекта закупки </w:t>
      </w:r>
      <w:r w:rsidRPr="00A15739">
        <w:rPr>
          <w:rFonts w:ascii="Times New Roman" w:hAnsi="Times New Roman"/>
          <w:color w:val="000000" w:themeColor="text1"/>
          <w:sz w:val="24"/>
          <w:szCs w:val="24"/>
        </w:rPr>
        <w:t>и обязательным требованиям, установленным действующим законодательством Российской Федерации, иными правовыми актами, техническими требованиями, стандартами, техническими условиями, техническими регламентами, иными нормами и правилами для данного вида услуг.</w:t>
      </w:r>
    </w:p>
    <w:p w14:paraId="696039F5"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Материалы, детали и расходные материалы, используемые и устанавливаемые при выполнении работ, должны быть качественными, новыми, соответствовать ГОСТ, ТУ, подтверждаться сертификатами или декларациями о соответствии, в случае если такие услуги подлежит обязательной сертификации или декларированию. Маркировка расходных материалов, используемых для выполнения работ, должна соответствовать каталожным номерам. По факту выполнения работ Исполнитель сдает, а </w:t>
      </w:r>
      <w:r w:rsidRPr="00A15739">
        <w:rPr>
          <w:rFonts w:ascii="Times New Roman" w:eastAsia="Calibri" w:hAnsi="Times New Roman"/>
          <w:color w:val="000000" w:themeColor="text1"/>
          <w:spacing w:val="-1"/>
          <w:sz w:val="24"/>
          <w:szCs w:val="24"/>
          <w:lang w:eastAsia="en-US"/>
        </w:rPr>
        <w:t>Заказчик</w:t>
      </w:r>
      <w:r w:rsidRPr="00A15739">
        <w:rPr>
          <w:rFonts w:ascii="Times New Roman" w:hAnsi="Times New Roman"/>
          <w:color w:val="000000" w:themeColor="text1"/>
          <w:sz w:val="24"/>
          <w:szCs w:val="24"/>
        </w:rPr>
        <w:t xml:space="preserve"> принимает по Акту выполненные Исполнителем работы. Исполнитель обязан осуществить выполнение работ в последовательности, установленной нормативами и правилами для данного вида работ с соблюдением технологического процесса.</w:t>
      </w:r>
    </w:p>
    <w:p w14:paraId="2B9C61F1" w14:textId="77777777" w:rsidR="00D95A79" w:rsidRPr="00A15739" w:rsidRDefault="00D95A79" w:rsidP="00D95A79">
      <w:pPr>
        <w:widowControl w:val="0"/>
        <w:autoSpaceDE w:val="0"/>
        <w:autoSpaceDN w:val="0"/>
        <w:adjustRightInd w:val="0"/>
        <w:spacing w:after="0" w:line="240" w:lineRule="auto"/>
        <w:ind w:firstLine="567"/>
        <w:jc w:val="both"/>
        <w:outlineLvl w:val="0"/>
        <w:rPr>
          <w:rFonts w:ascii="Times New Roman" w:hAnsi="Times New Roman"/>
          <w:color w:val="000000" w:themeColor="text1"/>
          <w:sz w:val="24"/>
          <w:szCs w:val="24"/>
        </w:rPr>
      </w:pPr>
      <w:r w:rsidRPr="00A15739">
        <w:rPr>
          <w:rFonts w:ascii="Times New Roman" w:hAnsi="Times New Roman"/>
          <w:b/>
          <w:color w:val="000000" w:themeColor="text1"/>
          <w:sz w:val="24"/>
          <w:szCs w:val="24"/>
        </w:rPr>
        <w:t>11. Условия оказания услуг</w:t>
      </w:r>
      <w:r w:rsidRPr="00A15739">
        <w:rPr>
          <w:rFonts w:ascii="Times New Roman" w:hAnsi="Times New Roman"/>
          <w:color w:val="000000" w:themeColor="text1"/>
          <w:sz w:val="24"/>
          <w:szCs w:val="24"/>
        </w:rPr>
        <w:t>: Проведение ремонта с сохранением гарантийных обязательств завода-изготовителя.</w:t>
      </w:r>
    </w:p>
    <w:p w14:paraId="296630A5" w14:textId="77777777" w:rsidR="00D95A79" w:rsidRPr="00A15739" w:rsidRDefault="00D95A79" w:rsidP="00D95A79">
      <w:pPr>
        <w:widowControl w:val="0"/>
        <w:autoSpaceDE w:val="0"/>
        <w:autoSpaceDN w:val="0"/>
        <w:adjustRightInd w:val="0"/>
        <w:spacing w:after="0" w:line="240" w:lineRule="auto"/>
        <w:ind w:firstLine="567"/>
        <w:jc w:val="both"/>
        <w:outlineLvl w:val="0"/>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Услуги оказываются в соответствии с регламентом завода-изготовителя. Услуги должны быть оказаны в объеме и в срок в соответствии с требованиями </w:t>
      </w:r>
      <w:r w:rsidRPr="00A15739">
        <w:rPr>
          <w:rFonts w:ascii="Times New Roman" w:eastAsia="Calibri" w:hAnsi="Times New Roman"/>
          <w:color w:val="000000" w:themeColor="text1"/>
          <w:sz w:val="24"/>
          <w:szCs w:val="24"/>
          <w:lang w:eastAsia="en-US"/>
        </w:rPr>
        <w:t>Описания объекта закупки.</w:t>
      </w:r>
    </w:p>
    <w:p w14:paraId="5064F877" w14:textId="77777777" w:rsidR="00D95A79" w:rsidRPr="00A15739" w:rsidRDefault="00D95A79" w:rsidP="00D95A79">
      <w:pPr>
        <w:widowControl w:val="0"/>
        <w:suppressLineNumbers/>
        <w:suppressAutoHyphens/>
        <w:snapToGrid w:val="0"/>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Оказание услуг по ремонту автомобиля должно осуществляться силами и средствами Исполнителя на территории Исполнителя. Все необходимые запасные части и ГСМ, указанные в п. 10 </w:t>
      </w:r>
      <w:r w:rsidRPr="00A15739">
        <w:rPr>
          <w:rFonts w:ascii="Times New Roman" w:eastAsia="Calibri" w:hAnsi="Times New Roman"/>
          <w:color w:val="000000" w:themeColor="text1"/>
          <w:sz w:val="24"/>
          <w:szCs w:val="24"/>
          <w:lang w:eastAsia="en-US"/>
        </w:rPr>
        <w:t xml:space="preserve">Описания объекта закупки </w:t>
      </w:r>
      <w:r w:rsidRPr="00A15739">
        <w:rPr>
          <w:rFonts w:ascii="Times New Roman" w:hAnsi="Times New Roman"/>
          <w:color w:val="000000" w:themeColor="text1"/>
          <w:sz w:val="24"/>
          <w:szCs w:val="24"/>
        </w:rPr>
        <w:t xml:space="preserve">за счет средств Исполнителя. Оказание услуг </w:t>
      </w:r>
      <w:r w:rsidRPr="00A15739">
        <w:rPr>
          <w:rFonts w:ascii="Times New Roman" w:hAnsi="Times New Roman"/>
          <w:color w:val="000000" w:themeColor="text1"/>
          <w:sz w:val="24"/>
          <w:szCs w:val="24"/>
        </w:rPr>
        <w:lastRenderedPageBreak/>
        <w:t xml:space="preserve">осуществляется по заявке </w:t>
      </w:r>
      <w:r w:rsidRPr="00A15739">
        <w:rPr>
          <w:rFonts w:ascii="Times New Roman" w:eastAsia="Calibri" w:hAnsi="Times New Roman"/>
          <w:color w:val="000000" w:themeColor="text1"/>
          <w:spacing w:val="-1"/>
          <w:sz w:val="24"/>
          <w:szCs w:val="24"/>
          <w:lang w:eastAsia="en-US"/>
        </w:rPr>
        <w:t>Заказчика</w:t>
      </w:r>
      <w:r w:rsidRPr="00A15739">
        <w:rPr>
          <w:rFonts w:ascii="Times New Roman" w:hAnsi="Times New Roman"/>
          <w:color w:val="000000" w:themeColor="text1"/>
          <w:sz w:val="24"/>
          <w:szCs w:val="24"/>
        </w:rPr>
        <w:t>.</w:t>
      </w:r>
    </w:p>
    <w:p w14:paraId="4C9CD4DB"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Исполнитель обеспечивает </w:t>
      </w:r>
      <w:r w:rsidRPr="00A15739">
        <w:rPr>
          <w:rFonts w:ascii="Times New Roman" w:eastAsia="Calibri" w:hAnsi="Times New Roman"/>
          <w:color w:val="000000" w:themeColor="text1"/>
          <w:sz w:val="24"/>
          <w:szCs w:val="24"/>
          <w:lang w:eastAsia="en-US"/>
        </w:rPr>
        <w:t>Заказчику</w:t>
      </w:r>
      <w:r w:rsidRPr="00A15739">
        <w:rPr>
          <w:rFonts w:ascii="Times New Roman" w:hAnsi="Times New Roman"/>
          <w:color w:val="000000" w:themeColor="text1"/>
          <w:sz w:val="24"/>
          <w:szCs w:val="24"/>
        </w:rPr>
        <w:t xml:space="preserve"> возможность контроля за качеством оказания услуг, качеством используемых комплектующих деталей, запасных частей и расходных материалов. Исполнитель предоставляет </w:t>
      </w:r>
      <w:r w:rsidRPr="00A15739">
        <w:rPr>
          <w:rFonts w:ascii="Times New Roman" w:eastAsia="Calibri" w:hAnsi="Times New Roman"/>
          <w:color w:val="000000" w:themeColor="text1"/>
          <w:sz w:val="24"/>
          <w:szCs w:val="24"/>
          <w:lang w:eastAsia="en-US"/>
        </w:rPr>
        <w:t>Заказчику</w:t>
      </w:r>
      <w:r w:rsidRPr="00A15739">
        <w:rPr>
          <w:rFonts w:ascii="Times New Roman" w:hAnsi="Times New Roman"/>
          <w:color w:val="000000" w:themeColor="text1"/>
          <w:sz w:val="24"/>
          <w:szCs w:val="24"/>
        </w:rPr>
        <w:t xml:space="preserve"> полную и достоверную информацию об используемых комплектующих деталях, запасных частях и расходных материалах.</w:t>
      </w:r>
    </w:p>
    <w:p w14:paraId="379EB76A" w14:textId="77777777" w:rsidR="00D95A79" w:rsidRPr="00A15739" w:rsidRDefault="00D95A79" w:rsidP="00D95A79">
      <w:pPr>
        <w:widowControl w:val="0"/>
        <w:autoSpaceDE w:val="0"/>
        <w:autoSpaceDN w:val="0"/>
        <w:adjustRightInd w:val="0"/>
        <w:spacing w:after="0" w:line="240" w:lineRule="auto"/>
        <w:ind w:firstLine="567"/>
        <w:jc w:val="both"/>
        <w:outlineLvl w:val="0"/>
        <w:rPr>
          <w:rFonts w:ascii="Times New Roman" w:hAnsi="Times New Roman"/>
          <w:color w:val="000000" w:themeColor="text1"/>
          <w:sz w:val="24"/>
          <w:szCs w:val="24"/>
        </w:rPr>
      </w:pPr>
      <w:r w:rsidRPr="00A15739">
        <w:rPr>
          <w:rFonts w:ascii="Times New Roman" w:hAnsi="Times New Roman"/>
          <w:color w:val="000000" w:themeColor="text1"/>
          <w:sz w:val="24"/>
          <w:szCs w:val="24"/>
        </w:rPr>
        <w:t>Дата и время проведения ремонта автомобиля согласовывается З</w:t>
      </w:r>
      <w:r w:rsidRPr="00A15739">
        <w:rPr>
          <w:rFonts w:ascii="Times New Roman" w:eastAsia="Calibri" w:hAnsi="Times New Roman"/>
          <w:color w:val="000000" w:themeColor="text1"/>
          <w:sz w:val="24"/>
          <w:szCs w:val="24"/>
          <w:lang w:eastAsia="en-US"/>
        </w:rPr>
        <w:t>аказчиком</w:t>
      </w:r>
      <w:r w:rsidRPr="00A15739">
        <w:rPr>
          <w:rFonts w:ascii="Times New Roman" w:hAnsi="Times New Roman"/>
          <w:color w:val="000000" w:themeColor="text1"/>
          <w:sz w:val="24"/>
          <w:szCs w:val="24"/>
        </w:rPr>
        <w:t xml:space="preserve"> с Исполнителем, путем направления Исполнителю заявки не менее чем за 2 (два) дня до дня проведения технического обслуживания либо ремонта.</w:t>
      </w:r>
    </w:p>
    <w:p w14:paraId="5EEF3FE3" w14:textId="77777777" w:rsidR="00D95A79" w:rsidRPr="00A15739" w:rsidRDefault="00D95A79" w:rsidP="00D95A79">
      <w:pPr>
        <w:widowControl w:val="0"/>
        <w:autoSpaceDE w:val="0"/>
        <w:autoSpaceDN w:val="0"/>
        <w:adjustRightInd w:val="0"/>
        <w:spacing w:after="0" w:line="240" w:lineRule="auto"/>
        <w:ind w:firstLine="567"/>
        <w:jc w:val="both"/>
        <w:outlineLvl w:val="0"/>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Доставка Автомобиля </w:t>
      </w:r>
      <w:r w:rsidRPr="00A15739">
        <w:rPr>
          <w:rFonts w:ascii="Times New Roman" w:eastAsia="Calibri" w:hAnsi="Times New Roman"/>
          <w:color w:val="000000" w:themeColor="text1"/>
          <w:sz w:val="24"/>
          <w:szCs w:val="24"/>
          <w:lang w:eastAsia="en-US"/>
        </w:rPr>
        <w:t xml:space="preserve">Заказчика </w:t>
      </w:r>
      <w:r w:rsidRPr="00A15739">
        <w:rPr>
          <w:rFonts w:ascii="Times New Roman" w:hAnsi="Times New Roman"/>
          <w:color w:val="000000" w:themeColor="text1"/>
          <w:sz w:val="24"/>
          <w:szCs w:val="24"/>
        </w:rPr>
        <w:t xml:space="preserve">к Исполнителю и от Исполнителя осуществляется силами и за счет средств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xml:space="preserve"> Прием автомобиля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xml:space="preserve"> производится путем составления Исполнителем наряд-заказа, в котором отражается реальное техническое состояние автомобиля на момент приемки, указывается его комплектность, видимые наружные повреждения и дефекты, которые определяются и фиксируются представителями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xml:space="preserve"> и Исполнителя. Наряд-заказ не может быть изменен Исполнителем в одностороннем порядке. Исполнитель обеспечивает сохранность автомобиля на период технического обслуживания.</w:t>
      </w:r>
    </w:p>
    <w:p w14:paraId="1B72D443"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Услуги оказываются по факту обращения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специалистами,</w:t>
      </w:r>
      <w:r w:rsidRPr="00A15739">
        <w:rPr>
          <w:rFonts w:ascii="Times New Roman" w:hAnsi="Times New Roman"/>
          <w:color w:val="000000" w:themeColor="text1"/>
          <w:sz w:val="24"/>
          <w:szCs w:val="24"/>
        </w:rPr>
        <w:br/>
        <w:t xml:space="preserve">в специализированных мастерских, на исправном оборудовании, с применением компьютерной диагностики узлов и агрегатов автомобиля, в соответствии с техническими требованиями завода-изготовителя, требованиями руководства по эксплуатации для данной марки автомобиля   и действующим законодательством Российской Федерации. </w:t>
      </w:r>
    </w:p>
    <w:p w14:paraId="1F45DE4A" w14:textId="77777777" w:rsidR="00D95A79" w:rsidRPr="00A15739" w:rsidRDefault="00D95A79" w:rsidP="00D95A79">
      <w:pPr>
        <w:tabs>
          <w:tab w:val="left" w:pos="1134"/>
        </w:tabs>
        <w:spacing w:after="0" w:line="240" w:lineRule="auto"/>
        <w:ind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12. Требования к безопасности оказания услуги</w:t>
      </w:r>
      <w:r w:rsidRPr="00A15739">
        <w:rPr>
          <w:rFonts w:ascii="Times New Roman" w:hAnsi="Times New Roman"/>
          <w:color w:val="000000" w:themeColor="text1"/>
          <w:sz w:val="24"/>
          <w:szCs w:val="24"/>
        </w:rPr>
        <w:t>: При оказании услуг Исполнитель обеспечивает необходимые мероприятия по технике безопасности, противопожарной безопасности, охраны труда и др. Оказание услуг должно осуществляться в соответствии</w:t>
      </w:r>
      <w:r w:rsidRPr="00A15739">
        <w:rPr>
          <w:rFonts w:ascii="Times New Roman" w:hAnsi="Times New Roman"/>
          <w:color w:val="000000" w:themeColor="text1"/>
          <w:sz w:val="24"/>
          <w:szCs w:val="24"/>
        </w:rPr>
        <w:br/>
        <w:t xml:space="preserve">с действующими государственными стандартами и технологическими нормативами, действующими правилами и нормами пожарной безопасности и производственной санитарии согласно требованиям СанПиН, нормативными требованиями охраны труда и другими правилами, нормативными документами и правовыми актами. Во время проведения технического обслуживания Исполнитель обеспечивает выполнение необходимых мер </w:t>
      </w:r>
      <w:r w:rsidRPr="00A15739">
        <w:rPr>
          <w:rFonts w:ascii="Times New Roman" w:hAnsi="Times New Roman"/>
          <w:color w:val="000000" w:themeColor="text1"/>
          <w:sz w:val="24"/>
          <w:szCs w:val="24"/>
        </w:rPr>
        <w:br/>
        <w:t>по соблюдению безопасности жизни и здоровья участников.</w:t>
      </w:r>
    </w:p>
    <w:p w14:paraId="566D8F74" w14:textId="77777777" w:rsidR="00D95A79" w:rsidRPr="00A15739" w:rsidRDefault="00D95A79" w:rsidP="00D95A79">
      <w:pPr>
        <w:tabs>
          <w:tab w:val="left" w:pos="1134"/>
        </w:tabs>
        <w:spacing w:after="0" w:line="240" w:lineRule="auto"/>
        <w:ind w:right="57"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13. Порядок сдачи и приемки результатов услуг</w:t>
      </w:r>
      <w:r w:rsidRPr="00A15739">
        <w:rPr>
          <w:rFonts w:ascii="Times New Roman" w:hAnsi="Times New Roman"/>
          <w:color w:val="000000" w:themeColor="text1"/>
          <w:sz w:val="24"/>
          <w:szCs w:val="24"/>
        </w:rPr>
        <w:t xml:space="preserve">: Исполнитель обязан к установленному Контракту сроку предоставить </w:t>
      </w:r>
      <w:r w:rsidRPr="00A15739">
        <w:rPr>
          <w:rFonts w:ascii="Times New Roman" w:eastAsia="Calibri" w:hAnsi="Times New Roman"/>
          <w:color w:val="000000" w:themeColor="text1"/>
          <w:sz w:val="24"/>
          <w:szCs w:val="24"/>
          <w:lang w:eastAsia="en-US"/>
        </w:rPr>
        <w:t>Заказчику</w:t>
      </w:r>
      <w:r w:rsidRPr="00A15739">
        <w:rPr>
          <w:rFonts w:ascii="Times New Roman" w:hAnsi="Times New Roman"/>
          <w:color w:val="000000" w:themeColor="text1"/>
          <w:sz w:val="24"/>
          <w:szCs w:val="24"/>
        </w:rPr>
        <w:t xml:space="preserve"> результаты оказания услуги, предусмотренные Контрактом, и известить </w:t>
      </w:r>
      <w:r w:rsidRPr="00A15739">
        <w:rPr>
          <w:rFonts w:ascii="Times New Roman" w:eastAsia="Calibri" w:hAnsi="Times New Roman"/>
          <w:color w:val="000000" w:themeColor="text1"/>
          <w:sz w:val="24"/>
          <w:szCs w:val="24"/>
          <w:lang w:eastAsia="en-US"/>
        </w:rPr>
        <w:t xml:space="preserve">Заказчика </w:t>
      </w:r>
      <w:r w:rsidRPr="00A15739">
        <w:rPr>
          <w:rFonts w:ascii="Times New Roman" w:hAnsi="Times New Roman"/>
          <w:color w:val="000000" w:themeColor="text1"/>
          <w:sz w:val="24"/>
          <w:szCs w:val="24"/>
        </w:rPr>
        <w:t xml:space="preserve">об оказании услуг (готовности к сдаче результата услуги), при этом </w:t>
      </w:r>
      <w:r w:rsidRPr="00A15739">
        <w:rPr>
          <w:rFonts w:ascii="Times New Roman" w:eastAsia="Calibri" w:hAnsi="Times New Roman"/>
          <w:color w:val="000000" w:themeColor="text1"/>
          <w:sz w:val="24"/>
          <w:szCs w:val="24"/>
          <w:lang w:eastAsia="en-US"/>
        </w:rPr>
        <w:t>Заказчик</w:t>
      </w:r>
      <w:r w:rsidRPr="00A15739">
        <w:rPr>
          <w:rFonts w:ascii="Times New Roman" w:hAnsi="Times New Roman"/>
          <w:color w:val="000000" w:themeColor="text1"/>
          <w:sz w:val="24"/>
          <w:szCs w:val="24"/>
        </w:rPr>
        <w:t xml:space="preserve"> обязан обеспечить приемку оказанных услуг в соответствии с настоящим Контрактом.</w:t>
      </w:r>
    </w:p>
    <w:p w14:paraId="4425356C"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Не позднее 1 (одного) рабочего дня после окончания ремонта автомобиля Исполнитель предоставляет </w:t>
      </w:r>
      <w:r w:rsidRPr="00A15739">
        <w:rPr>
          <w:rFonts w:ascii="Times New Roman" w:eastAsia="Calibri" w:hAnsi="Times New Roman"/>
          <w:color w:val="000000" w:themeColor="text1"/>
          <w:sz w:val="24"/>
          <w:szCs w:val="24"/>
          <w:lang w:eastAsia="en-US"/>
        </w:rPr>
        <w:t xml:space="preserve">Заказчику </w:t>
      </w:r>
      <w:r w:rsidRPr="00A15739">
        <w:rPr>
          <w:rFonts w:ascii="Times New Roman" w:hAnsi="Times New Roman"/>
          <w:color w:val="000000" w:themeColor="text1"/>
          <w:sz w:val="24"/>
          <w:szCs w:val="24"/>
        </w:rPr>
        <w:t>два экземпляра акта сдачи-приемки оказанных услуг и наряд-заказ</w:t>
      </w:r>
      <w:r w:rsidRPr="00A15739">
        <w:rPr>
          <w:rFonts w:ascii="Times New Roman" w:hAnsi="Times New Roman"/>
          <w:color w:val="000000" w:themeColor="text1"/>
          <w:sz w:val="24"/>
          <w:szCs w:val="24"/>
        </w:rPr>
        <w:br/>
        <w:t>по автомобилю. Акт о сдаче-приемке оказанных услуг должен содержать полный перечень всех работ и совершенных Исполнителем действий в целях оказания услуг в соответствии</w:t>
      </w:r>
      <w:r w:rsidRPr="00A15739">
        <w:rPr>
          <w:rFonts w:ascii="Times New Roman" w:hAnsi="Times New Roman"/>
          <w:color w:val="000000" w:themeColor="text1"/>
          <w:sz w:val="24"/>
          <w:szCs w:val="24"/>
        </w:rPr>
        <w:br/>
        <w:t xml:space="preserve">с Контрактом и прилагаемым к нему </w:t>
      </w:r>
      <w:r w:rsidRPr="00A15739">
        <w:rPr>
          <w:rFonts w:ascii="Times New Roman" w:eastAsia="Calibri" w:hAnsi="Times New Roman"/>
          <w:color w:val="000000" w:themeColor="text1"/>
          <w:sz w:val="24"/>
          <w:szCs w:val="24"/>
          <w:lang w:eastAsia="en-US"/>
        </w:rPr>
        <w:t xml:space="preserve">Описанием объекта закупки </w:t>
      </w:r>
      <w:r w:rsidRPr="00A15739">
        <w:rPr>
          <w:rFonts w:ascii="Times New Roman" w:hAnsi="Times New Roman"/>
          <w:color w:val="000000" w:themeColor="text1"/>
          <w:sz w:val="24"/>
          <w:szCs w:val="24"/>
        </w:rPr>
        <w:t xml:space="preserve">(Приложение №1 к Контракту). </w:t>
      </w:r>
    </w:p>
    <w:p w14:paraId="627F59BB"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Не позднее 3 (трех) рабочих дней после получения от Исполнителя 2-х экземпляров акта сдачи-приемки оказанных услуг, </w:t>
      </w:r>
      <w:r w:rsidRPr="00A15739">
        <w:rPr>
          <w:rFonts w:ascii="Times New Roman" w:eastAsia="Calibri" w:hAnsi="Times New Roman"/>
          <w:color w:val="000000" w:themeColor="text1"/>
          <w:sz w:val="24"/>
          <w:szCs w:val="24"/>
          <w:lang w:eastAsia="en-US"/>
        </w:rPr>
        <w:t>Заказчик</w:t>
      </w:r>
      <w:r w:rsidRPr="00A15739">
        <w:rPr>
          <w:rFonts w:ascii="Times New Roman" w:hAnsi="Times New Roman"/>
          <w:color w:val="000000" w:themeColor="text1"/>
          <w:sz w:val="24"/>
          <w:szCs w:val="24"/>
        </w:rPr>
        <w:t xml:space="preserve"> рассматривает их на предмет их соответствия объему, качеству и требованиям, изложенным в Описании объекта закупки, осуществляет приемку фактически оказанных услуг по Контракту, и направляет заказным письмом с уведомлением, либо отдает нарочно Исполнителю подписанный </w:t>
      </w:r>
      <w:r w:rsidRPr="00A15739">
        <w:rPr>
          <w:rFonts w:ascii="Times New Roman" w:eastAsia="Calibri" w:hAnsi="Times New Roman"/>
          <w:color w:val="000000" w:themeColor="text1"/>
          <w:sz w:val="24"/>
          <w:szCs w:val="24"/>
          <w:lang w:eastAsia="en-US"/>
        </w:rPr>
        <w:t xml:space="preserve">Заказчиком </w:t>
      </w:r>
      <w:r w:rsidRPr="00A15739">
        <w:rPr>
          <w:rFonts w:ascii="Times New Roman" w:hAnsi="Times New Roman"/>
          <w:color w:val="000000" w:themeColor="text1"/>
          <w:sz w:val="24"/>
          <w:szCs w:val="24"/>
        </w:rPr>
        <w:t>1 (один) экземпляр Акта сдачи-приемки услуг, либо запрос о предоставлении разъяснений касательно оказанных услуг, либо составляет перечень выявленных недостатков, либо направляет Исполнителю мотивированный отказ.</w:t>
      </w:r>
    </w:p>
    <w:p w14:paraId="4AA2518B"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Для проверки предоставленных Исполнителем результатов, предусмотренных Контрактом, в части их соответствия условиям Контракта </w:t>
      </w:r>
      <w:r w:rsidRPr="00A15739">
        <w:rPr>
          <w:rFonts w:ascii="Times New Roman" w:eastAsia="Calibri" w:hAnsi="Times New Roman"/>
          <w:color w:val="000000" w:themeColor="text1"/>
          <w:spacing w:val="-1"/>
          <w:sz w:val="24"/>
          <w:szCs w:val="24"/>
          <w:lang w:eastAsia="en-US"/>
        </w:rPr>
        <w:t xml:space="preserve">Заказчик </w:t>
      </w:r>
      <w:r w:rsidRPr="00A15739">
        <w:rPr>
          <w:rFonts w:ascii="Times New Roman" w:hAnsi="Times New Roman"/>
          <w:color w:val="000000" w:themeColor="text1"/>
          <w:sz w:val="24"/>
          <w:szCs w:val="24"/>
        </w:rPr>
        <w:t xml:space="preserve">проводит экспертизу. Экспертиза результатов, предусмотренных Контрактом, может проводиться </w:t>
      </w:r>
      <w:r w:rsidRPr="00A15739">
        <w:rPr>
          <w:rFonts w:ascii="Times New Roman" w:eastAsia="Calibri" w:hAnsi="Times New Roman"/>
          <w:color w:val="000000" w:themeColor="text1"/>
          <w:sz w:val="24"/>
          <w:szCs w:val="24"/>
          <w:lang w:eastAsia="en-US"/>
        </w:rPr>
        <w:t>Заказчиком</w:t>
      </w:r>
      <w:r w:rsidRPr="00A15739">
        <w:rPr>
          <w:rFonts w:ascii="Times New Roman" w:hAnsi="Times New Roman"/>
          <w:color w:val="000000" w:themeColor="text1"/>
          <w:sz w:val="24"/>
          <w:szCs w:val="24"/>
        </w:rPr>
        <w:t xml:space="preserve"> своими силами или к ее проведению могут привлекаться независимые эксперты, экспертные организации. </w:t>
      </w:r>
    </w:p>
    <w:p w14:paraId="501F2FF1"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lastRenderedPageBreak/>
        <w:t xml:space="preserve">В случае получения от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xml:space="preserve">, надлежащим образом официально направленного (почтой или нарочно) запроса о предоставлении разъяснений касательно оказанных услуг, или мотивированного отказа от принятия оказанных услуг, или перечня выявленных недостатков, Исполнитель в течение 3 (трех) рабочих дней обязан предоставить </w:t>
      </w:r>
      <w:r w:rsidRPr="00A15739">
        <w:rPr>
          <w:rFonts w:ascii="Times New Roman" w:eastAsia="Calibri" w:hAnsi="Times New Roman"/>
          <w:color w:val="000000" w:themeColor="text1"/>
          <w:sz w:val="24"/>
          <w:szCs w:val="24"/>
          <w:lang w:eastAsia="en-US"/>
        </w:rPr>
        <w:t>Заказчику</w:t>
      </w:r>
      <w:r w:rsidRPr="00A15739">
        <w:rPr>
          <w:rFonts w:ascii="Times New Roman" w:hAnsi="Times New Roman"/>
          <w:color w:val="000000" w:themeColor="text1"/>
          <w:sz w:val="24"/>
          <w:szCs w:val="24"/>
        </w:rPr>
        <w:t xml:space="preserve"> запрашиваемые разъяснения в отношении оказанных услуг или отчет об устранении недостатков, а также повторный подписанный Исполнителем Акт сдачи-приемки услуг в 2 (двух) экземплярах для принятия </w:t>
      </w:r>
      <w:r w:rsidRPr="00A15739">
        <w:rPr>
          <w:rFonts w:ascii="Times New Roman" w:eastAsia="Calibri" w:hAnsi="Times New Roman"/>
          <w:color w:val="000000" w:themeColor="text1"/>
          <w:sz w:val="24"/>
          <w:szCs w:val="24"/>
          <w:lang w:eastAsia="en-US"/>
        </w:rPr>
        <w:t xml:space="preserve">Заказчиком </w:t>
      </w:r>
      <w:r w:rsidRPr="00A15739">
        <w:rPr>
          <w:rFonts w:ascii="Times New Roman" w:hAnsi="Times New Roman"/>
          <w:color w:val="000000" w:themeColor="text1"/>
          <w:sz w:val="24"/>
          <w:szCs w:val="24"/>
        </w:rPr>
        <w:t>оказанных услуг.</w:t>
      </w:r>
    </w:p>
    <w:p w14:paraId="577F0059" w14:textId="77777777" w:rsidR="00D95A79" w:rsidRPr="00A15739" w:rsidRDefault="00D95A79" w:rsidP="00D95A79">
      <w:pPr>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В случае если по результатам рассмотрения повторного Акта сдачи-приемки оказанных услуг, в случае отсутствия у </w:t>
      </w:r>
      <w:r w:rsidRPr="00A15739">
        <w:rPr>
          <w:rFonts w:ascii="Times New Roman" w:eastAsia="Calibri" w:hAnsi="Times New Roman"/>
          <w:color w:val="000000" w:themeColor="text1"/>
          <w:sz w:val="24"/>
          <w:szCs w:val="24"/>
          <w:lang w:eastAsia="en-US"/>
        </w:rPr>
        <w:t>Заказчика</w:t>
      </w:r>
      <w:r w:rsidRPr="00A15739">
        <w:rPr>
          <w:rFonts w:ascii="Times New Roman" w:hAnsi="Times New Roman"/>
          <w:color w:val="000000" w:themeColor="text1"/>
          <w:sz w:val="24"/>
          <w:szCs w:val="24"/>
        </w:rPr>
        <w:t xml:space="preserve"> запросов касательно представления разъяснений в отношении оказанных услуг, </w:t>
      </w:r>
      <w:r w:rsidRPr="00A15739">
        <w:rPr>
          <w:rFonts w:ascii="Times New Roman" w:eastAsia="Calibri" w:hAnsi="Times New Roman"/>
          <w:color w:val="000000" w:themeColor="text1"/>
          <w:sz w:val="24"/>
          <w:szCs w:val="24"/>
          <w:lang w:eastAsia="en-US"/>
        </w:rPr>
        <w:t>Заказчик</w:t>
      </w:r>
      <w:r w:rsidRPr="00A15739">
        <w:rPr>
          <w:rFonts w:ascii="Times New Roman" w:hAnsi="Times New Roman"/>
          <w:color w:val="000000" w:themeColor="text1"/>
          <w:sz w:val="24"/>
          <w:szCs w:val="24"/>
        </w:rPr>
        <w:t xml:space="preserve"> принимает оказанные услуги и подписывает 2 (два) экземпляра Акта сдачи-приемки услуг, один из которых направляет Исполнителю.</w:t>
      </w:r>
    </w:p>
    <w:p w14:paraId="3E3D4154" w14:textId="77777777" w:rsidR="00D95A79" w:rsidRPr="00A15739" w:rsidRDefault="00D95A79" w:rsidP="00D95A79">
      <w:pPr>
        <w:tabs>
          <w:tab w:val="left" w:pos="284"/>
        </w:tabs>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Подписанные </w:t>
      </w:r>
      <w:r w:rsidRPr="00A15739">
        <w:rPr>
          <w:rFonts w:ascii="Times New Roman" w:eastAsia="Calibri" w:hAnsi="Times New Roman"/>
          <w:color w:val="000000" w:themeColor="text1"/>
          <w:sz w:val="24"/>
          <w:szCs w:val="24"/>
          <w:lang w:eastAsia="en-US"/>
        </w:rPr>
        <w:t>Заказчиком</w:t>
      </w:r>
      <w:r w:rsidRPr="00A15739">
        <w:rPr>
          <w:rFonts w:ascii="Times New Roman" w:hAnsi="Times New Roman"/>
          <w:color w:val="000000" w:themeColor="text1"/>
          <w:sz w:val="24"/>
          <w:szCs w:val="24"/>
        </w:rPr>
        <w:t xml:space="preserve"> и Исполнителем Акты сдачи-приемки услуг по каждому автомобилю и предъявленный Исполнителем </w:t>
      </w:r>
      <w:r w:rsidRPr="00A15739">
        <w:rPr>
          <w:rFonts w:ascii="Times New Roman" w:eastAsia="Calibri" w:hAnsi="Times New Roman"/>
          <w:color w:val="000000" w:themeColor="text1"/>
          <w:sz w:val="24"/>
          <w:szCs w:val="24"/>
          <w:lang w:eastAsia="en-US"/>
        </w:rPr>
        <w:t>Заказчику</w:t>
      </w:r>
      <w:r w:rsidRPr="00A15739">
        <w:rPr>
          <w:rFonts w:ascii="Times New Roman" w:hAnsi="Times New Roman"/>
          <w:color w:val="000000" w:themeColor="text1"/>
          <w:sz w:val="24"/>
          <w:szCs w:val="24"/>
        </w:rPr>
        <w:t xml:space="preserve"> счет и счёт-фактура (в случаях, установленных действующим законодательством РФ) являются основанием для оплаты Исполнителю стоимости фактически оказанных услуг.</w:t>
      </w:r>
    </w:p>
    <w:p w14:paraId="4F001C0A" w14:textId="77777777" w:rsidR="00D95A79" w:rsidRPr="00A15739" w:rsidRDefault="00D95A79" w:rsidP="00D95A79">
      <w:pPr>
        <w:tabs>
          <w:tab w:val="left" w:pos="567"/>
        </w:tabs>
        <w:autoSpaceDE w:val="0"/>
        <w:autoSpaceDN w:val="0"/>
        <w:adjustRightInd w:val="0"/>
        <w:spacing w:after="0" w:line="240" w:lineRule="auto"/>
        <w:ind w:firstLine="567"/>
        <w:jc w:val="both"/>
        <w:rPr>
          <w:rFonts w:ascii="Times New Roman" w:hAnsi="Times New Roman"/>
          <w:color w:val="000000" w:themeColor="text1"/>
          <w:sz w:val="24"/>
          <w:szCs w:val="24"/>
        </w:rPr>
      </w:pPr>
      <w:r w:rsidRPr="00A15739">
        <w:rPr>
          <w:rFonts w:ascii="Times New Roman" w:hAnsi="Times New Roman"/>
          <w:b/>
          <w:color w:val="000000" w:themeColor="text1"/>
          <w:sz w:val="24"/>
          <w:szCs w:val="24"/>
        </w:rPr>
        <w:t>14. Требования по объему и сроку гарантий качества на оказанные услуги</w:t>
      </w:r>
      <w:r w:rsidRPr="00A15739">
        <w:rPr>
          <w:rFonts w:ascii="Times New Roman" w:hAnsi="Times New Roman"/>
          <w:color w:val="000000" w:themeColor="text1"/>
          <w:sz w:val="24"/>
          <w:szCs w:val="24"/>
        </w:rPr>
        <w:t xml:space="preserve">: Исполнитель гарантирует </w:t>
      </w:r>
      <w:r w:rsidRPr="00A15739">
        <w:rPr>
          <w:rFonts w:ascii="Times New Roman" w:eastAsia="Calibri" w:hAnsi="Times New Roman"/>
          <w:color w:val="000000" w:themeColor="text1"/>
          <w:sz w:val="24"/>
          <w:szCs w:val="24"/>
          <w:lang w:eastAsia="en-US"/>
        </w:rPr>
        <w:t>Заказчику</w:t>
      </w:r>
      <w:r w:rsidRPr="00A15739">
        <w:rPr>
          <w:rFonts w:ascii="Times New Roman" w:hAnsi="Times New Roman"/>
          <w:color w:val="000000" w:themeColor="text1"/>
          <w:sz w:val="24"/>
          <w:szCs w:val="24"/>
        </w:rPr>
        <w:t xml:space="preserve"> качество оказания услуг в соответствии с требованиями Описания объекта закупки.</w:t>
      </w:r>
    </w:p>
    <w:p w14:paraId="52409462" w14:textId="77777777" w:rsidR="00D95A79" w:rsidRPr="00A15739" w:rsidRDefault="00D95A79" w:rsidP="00D95A79">
      <w:pPr>
        <w:autoSpaceDE w:val="0"/>
        <w:autoSpaceDN w:val="0"/>
        <w:adjustRightInd w:val="0"/>
        <w:spacing w:after="0" w:line="240" w:lineRule="auto"/>
        <w:ind w:firstLine="567"/>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tbl>
      <w:tblPr>
        <w:tblW w:w="9875" w:type="dxa"/>
        <w:jc w:val="center"/>
        <w:tblCellMar>
          <w:left w:w="70" w:type="dxa"/>
          <w:right w:w="70" w:type="dxa"/>
        </w:tblCellMar>
        <w:tblLook w:val="0000" w:firstRow="0" w:lastRow="0" w:firstColumn="0" w:lastColumn="0" w:noHBand="0" w:noVBand="0"/>
      </w:tblPr>
      <w:tblGrid>
        <w:gridCol w:w="5144"/>
        <w:gridCol w:w="4731"/>
      </w:tblGrid>
      <w:tr w:rsidR="00D95A79" w:rsidRPr="00A15739" w14:paraId="354952C2" w14:textId="77777777" w:rsidTr="00672B19">
        <w:trPr>
          <w:jc w:val="center"/>
        </w:trPr>
        <w:tc>
          <w:tcPr>
            <w:tcW w:w="5144" w:type="dxa"/>
            <w:tcMar>
              <w:left w:w="0" w:type="dxa"/>
              <w:bottom w:w="0" w:type="dxa"/>
              <w:right w:w="0" w:type="dxa"/>
            </w:tcMar>
          </w:tcPr>
          <w:p w14:paraId="12894AE5" w14:textId="77777777" w:rsidR="00D95A79" w:rsidRPr="00A15739" w:rsidRDefault="00D95A79" w:rsidP="00D95A79">
            <w:pPr>
              <w:tabs>
                <w:tab w:val="left" w:pos="284"/>
              </w:tabs>
              <w:spacing w:after="0" w:line="240" w:lineRule="auto"/>
              <w:jc w:val="both"/>
              <w:rPr>
                <w:rFonts w:ascii="Times New Roman" w:hAnsi="Times New Roman"/>
                <w:b/>
                <w:color w:val="000000" w:themeColor="text1"/>
                <w:sz w:val="24"/>
                <w:szCs w:val="24"/>
              </w:rPr>
            </w:pPr>
          </w:p>
          <w:p w14:paraId="380AFE1F" w14:textId="77777777" w:rsidR="00D95A79" w:rsidRPr="00A15739" w:rsidRDefault="00D95A79" w:rsidP="00D95A79">
            <w:pPr>
              <w:widowControl w:val="0"/>
              <w:spacing w:after="0" w:line="264" w:lineRule="auto"/>
              <w:rPr>
                <w:rFonts w:ascii="Times New Roman" w:hAnsi="Times New Roman"/>
                <w:b/>
                <w:color w:val="000000" w:themeColor="text1"/>
                <w:sz w:val="24"/>
                <w:szCs w:val="24"/>
              </w:rPr>
            </w:pPr>
            <w:r w:rsidRPr="00A15739">
              <w:rPr>
                <w:rFonts w:ascii="Times New Roman" w:hAnsi="Times New Roman"/>
                <w:b/>
                <w:color w:val="000000" w:themeColor="text1"/>
                <w:sz w:val="24"/>
                <w:szCs w:val="24"/>
              </w:rPr>
              <w:t>Заказчик:</w:t>
            </w:r>
          </w:p>
          <w:p w14:paraId="18C3B751" w14:textId="57377499" w:rsidR="00D95A79" w:rsidRPr="00A15739" w:rsidRDefault="00D95A79" w:rsidP="00D95A79">
            <w:pPr>
              <w:tabs>
                <w:tab w:val="left" w:pos="284"/>
              </w:tabs>
              <w:spacing w:after="60" w:line="240" w:lineRule="auto"/>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___________/ </w:t>
            </w:r>
            <w:r w:rsidR="00F8548C">
              <w:rPr>
                <w:rFonts w:ascii="Times New Roman" w:hAnsi="Times New Roman"/>
                <w:color w:val="000000" w:themeColor="text1"/>
                <w:sz w:val="24"/>
                <w:szCs w:val="24"/>
              </w:rPr>
              <w:t>_______________</w:t>
            </w:r>
            <w:r w:rsidRPr="00A15739">
              <w:rPr>
                <w:rFonts w:ascii="Times New Roman" w:hAnsi="Times New Roman"/>
                <w:color w:val="000000" w:themeColor="text1"/>
                <w:sz w:val="24"/>
                <w:szCs w:val="24"/>
              </w:rPr>
              <w:t>/</w:t>
            </w:r>
          </w:p>
          <w:p w14:paraId="275C5FEA" w14:textId="02B479E2" w:rsidR="00D95A79" w:rsidRPr="00A15739" w:rsidRDefault="00D95A79" w:rsidP="00D95A79">
            <w:pPr>
              <w:tabs>
                <w:tab w:val="left" w:pos="284"/>
              </w:tabs>
              <w:spacing w:after="60" w:line="240" w:lineRule="auto"/>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«___»</w:t>
            </w:r>
            <w:r w:rsidR="00416BE3" w:rsidRPr="00A15739">
              <w:rPr>
                <w:rFonts w:ascii="Times New Roman" w:hAnsi="Times New Roman"/>
                <w:color w:val="000000" w:themeColor="text1"/>
                <w:sz w:val="24"/>
                <w:szCs w:val="24"/>
              </w:rPr>
              <w:t xml:space="preserve"> ___________ 2026</w:t>
            </w:r>
            <w:r w:rsidRPr="00A15739">
              <w:rPr>
                <w:rFonts w:ascii="Times New Roman" w:hAnsi="Times New Roman"/>
                <w:color w:val="000000" w:themeColor="text1"/>
                <w:sz w:val="24"/>
                <w:szCs w:val="24"/>
              </w:rPr>
              <w:t xml:space="preserve"> г. </w:t>
            </w:r>
          </w:p>
          <w:p w14:paraId="1DD86469" w14:textId="77777777" w:rsidR="00D95A79" w:rsidRPr="00A15739" w:rsidRDefault="00D95A79" w:rsidP="00D95A79">
            <w:pPr>
              <w:tabs>
                <w:tab w:val="left" w:pos="284"/>
              </w:tabs>
              <w:spacing w:after="60" w:line="240" w:lineRule="auto"/>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М.П.</w:t>
            </w:r>
          </w:p>
        </w:tc>
        <w:tc>
          <w:tcPr>
            <w:tcW w:w="4731" w:type="dxa"/>
            <w:tcMar>
              <w:left w:w="0" w:type="dxa"/>
              <w:bottom w:w="0" w:type="dxa"/>
              <w:right w:w="0" w:type="dxa"/>
            </w:tcMar>
          </w:tcPr>
          <w:p w14:paraId="1190BFCD" w14:textId="77777777" w:rsidR="00D95A79" w:rsidRPr="00A15739" w:rsidRDefault="00D95A79" w:rsidP="00D95A79">
            <w:pPr>
              <w:tabs>
                <w:tab w:val="left" w:pos="284"/>
              </w:tabs>
              <w:spacing w:after="60" w:line="240" w:lineRule="auto"/>
              <w:jc w:val="both"/>
              <w:rPr>
                <w:rFonts w:ascii="Times New Roman" w:hAnsi="Times New Roman"/>
                <w:b/>
                <w:color w:val="000000" w:themeColor="text1"/>
                <w:sz w:val="24"/>
                <w:szCs w:val="24"/>
              </w:rPr>
            </w:pPr>
          </w:p>
          <w:p w14:paraId="791AE307" w14:textId="77777777" w:rsidR="00D95A79" w:rsidRPr="00A15739" w:rsidRDefault="00D95A79" w:rsidP="00D95A79">
            <w:pPr>
              <w:tabs>
                <w:tab w:val="left" w:pos="284"/>
              </w:tabs>
              <w:spacing w:after="60" w:line="240" w:lineRule="auto"/>
              <w:jc w:val="both"/>
              <w:rPr>
                <w:rFonts w:ascii="Times New Roman" w:hAnsi="Times New Roman"/>
                <w:b/>
                <w:color w:val="000000" w:themeColor="text1"/>
                <w:sz w:val="24"/>
                <w:szCs w:val="24"/>
              </w:rPr>
            </w:pPr>
            <w:r w:rsidRPr="00A15739">
              <w:rPr>
                <w:rFonts w:ascii="Times New Roman" w:hAnsi="Times New Roman"/>
                <w:b/>
                <w:color w:val="000000" w:themeColor="text1"/>
                <w:sz w:val="24"/>
                <w:szCs w:val="24"/>
              </w:rPr>
              <w:t xml:space="preserve">Исполнитель: </w:t>
            </w:r>
          </w:p>
          <w:p w14:paraId="17846F4B" w14:textId="6FD604E7" w:rsidR="00D95A79" w:rsidRPr="00A15739" w:rsidRDefault="00D95A79" w:rsidP="00D95A79">
            <w:pPr>
              <w:tabs>
                <w:tab w:val="left" w:pos="284"/>
              </w:tabs>
              <w:spacing w:after="0" w:line="240" w:lineRule="auto"/>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_</w:t>
            </w:r>
            <w:r w:rsidR="00416BE3" w:rsidRPr="00A15739">
              <w:rPr>
                <w:rFonts w:ascii="Times New Roman" w:hAnsi="Times New Roman"/>
                <w:color w:val="000000" w:themeColor="text1"/>
                <w:sz w:val="24"/>
                <w:szCs w:val="24"/>
              </w:rPr>
              <w:t>_____________ /</w:t>
            </w:r>
            <w:r w:rsidR="003F3463" w:rsidRPr="00A15739">
              <w:rPr>
                <w:rFonts w:ascii="Times New Roman" w:hAnsi="Times New Roman"/>
                <w:color w:val="000000" w:themeColor="text1"/>
                <w:sz w:val="24"/>
                <w:szCs w:val="24"/>
              </w:rPr>
              <w:t xml:space="preserve"> </w:t>
            </w:r>
            <w:r w:rsidR="0002297A">
              <w:rPr>
                <w:rFonts w:ascii="Times New Roman" w:hAnsi="Times New Roman"/>
                <w:color w:val="000000" w:themeColor="text1"/>
                <w:sz w:val="24"/>
                <w:szCs w:val="24"/>
              </w:rPr>
              <w:t>_____________</w:t>
            </w:r>
            <w:r w:rsidR="00416BE3" w:rsidRPr="00A15739">
              <w:rPr>
                <w:rFonts w:ascii="Times New Roman" w:hAnsi="Times New Roman"/>
                <w:color w:val="000000" w:themeColor="text1"/>
                <w:sz w:val="24"/>
                <w:szCs w:val="24"/>
              </w:rPr>
              <w:t xml:space="preserve"> </w:t>
            </w:r>
            <w:r w:rsidRPr="00A15739">
              <w:rPr>
                <w:rFonts w:ascii="Times New Roman" w:hAnsi="Times New Roman"/>
                <w:color w:val="000000" w:themeColor="text1"/>
                <w:sz w:val="24"/>
                <w:szCs w:val="24"/>
              </w:rPr>
              <w:t>/</w:t>
            </w:r>
          </w:p>
          <w:p w14:paraId="4EAE4B84" w14:textId="4710147D" w:rsidR="00D95A79" w:rsidRPr="00A15739" w:rsidRDefault="00416BE3" w:rsidP="00D95A79">
            <w:pPr>
              <w:tabs>
                <w:tab w:val="left" w:pos="284"/>
              </w:tabs>
              <w:spacing w:after="60" w:line="240" w:lineRule="auto"/>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«___» _____________ 2026</w:t>
            </w:r>
            <w:r w:rsidR="00D95A79" w:rsidRPr="00A15739">
              <w:rPr>
                <w:rFonts w:ascii="Times New Roman" w:hAnsi="Times New Roman"/>
                <w:color w:val="000000" w:themeColor="text1"/>
                <w:sz w:val="24"/>
                <w:szCs w:val="24"/>
              </w:rPr>
              <w:t xml:space="preserve"> г.</w:t>
            </w:r>
          </w:p>
          <w:p w14:paraId="0F93D46F" w14:textId="77777777" w:rsidR="00D95A79" w:rsidRPr="00A15739" w:rsidRDefault="00D95A79" w:rsidP="00D95A79">
            <w:pPr>
              <w:tabs>
                <w:tab w:val="left" w:pos="284"/>
              </w:tabs>
              <w:spacing w:after="60" w:line="240" w:lineRule="auto"/>
              <w:jc w:val="both"/>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       М.П.</w:t>
            </w:r>
          </w:p>
        </w:tc>
      </w:tr>
    </w:tbl>
    <w:p w14:paraId="7C8CC28F" w14:textId="77777777" w:rsidR="00D95A79" w:rsidRPr="00A15739" w:rsidRDefault="00D95A79" w:rsidP="006D01A5">
      <w:pPr>
        <w:pStyle w:val="a4"/>
        <w:jc w:val="right"/>
        <w:rPr>
          <w:b w:val="0"/>
          <w:color w:val="000000" w:themeColor="text1"/>
        </w:rPr>
      </w:pPr>
    </w:p>
    <w:p w14:paraId="3D9DEC13" w14:textId="77777777" w:rsidR="00416BE3" w:rsidRPr="00A15739" w:rsidRDefault="00416BE3" w:rsidP="006D01A5">
      <w:pPr>
        <w:pStyle w:val="a4"/>
        <w:jc w:val="right"/>
        <w:rPr>
          <w:b w:val="0"/>
          <w:color w:val="000000" w:themeColor="text1"/>
        </w:rPr>
      </w:pPr>
    </w:p>
    <w:p w14:paraId="5174B5D5" w14:textId="77777777" w:rsidR="00416BE3" w:rsidRPr="00A15739" w:rsidRDefault="00416BE3" w:rsidP="006D01A5">
      <w:pPr>
        <w:pStyle w:val="a4"/>
        <w:jc w:val="right"/>
        <w:rPr>
          <w:b w:val="0"/>
          <w:color w:val="000000" w:themeColor="text1"/>
        </w:rPr>
      </w:pPr>
    </w:p>
    <w:p w14:paraId="48ABE616" w14:textId="77777777" w:rsidR="00416BE3" w:rsidRPr="00A15739" w:rsidRDefault="00416BE3" w:rsidP="006D01A5">
      <w:pPr>
        <w:pStyle w:val="a4"/>
        <w:jc w:val="right"/>
        <w:rPr>
          <w:b w:val="0"/>
          <w:color w:val="000000" w:themeColor="text1"/>
        </w:rPr>
      </w:pPr>
    </w:p>
    <w:p w14:paraId="659E9773" w14:textId="77777777" w:rsidR="00416BE3" w:rsidRPr="00A15739" w:rsidRDefault="00416BE3" w:rsidP="006D01A5">
      <w:pPr>
        <w:pStyle w:val="a4"/>
        <w:jc w:val="right"/>
        <w:rPr>
          <w:b w:val="0"/>
          <w:color w:val="000000" w:themeColor="text1"/>
        </w:rPr>
      </w:pPr>
    </w:p>
    <w:p w14:paraId="74C52858" w14:textId="77777777" w:rsidR="00416BE3" w:rsidRPr="00A15739" w:rsidRDefault="00416BE3" w:rsidP="006D01A5">
      <w:pPr>
        <w:pStyle w:val="a4"/>
        <w:jc w:val="right"/>
        <w:rPr>
          <w:b w:val="0"/>
          <w:color w:val="000000" w:themeColor="text1"/>
        </w:rPr>
      </w:pPr>
    </w:p>
    <w:p w14:paraId="689BA94D" w14:textId="77777777" w:rsidR="00416BE3" w:rsidRPr="00A15739" w:rsidRDefault="00416BE3" w:rsidP="006D01A5">
      <w:pPr>
        <w:pStyle w:val="a4"/>
        <w:jc w:val="right"/>
        <w:rPr>
          <w:b w:val="0"/>
          <w:color w:val="000000" w:themeColor="text1"/>
        </w:rPr>
      </w:pPr>
    </w:p>
    <w:p w14:paraId="3CB2C04E" w14:textId="77777777" w:rsidR="00416BE3" w:rsidRPr="00A15739" w:rsidRDefault="00416BE3" w:rsidP="006D01A5">
      <w:pPr>
        <w:pStyle w:val="a4"/>
        <w:jc w:val="right"/>
        <w:rPr>
          <w:b w:val="0"/>
          <w:color w:val="000000" w:themeColor="text1"/>
        </w:rPr>
      </w:pPr>
    </w:p>
    <w:p w14:paraId="7608A3BC" w14:textId="77777777" w:rsidR="00416BE3" w:rsidRPr="00A15739" w:rsidRDefault="00416BE3" w:rsidP="006D01A5">
      <w:pPr>
        <w:pStyle w:val="a4"/>
        <w:jc w:val="right"/>
        <w:rPr>
          <w:b w:val="0"/>
          <w:color w:val="000000" w:themeColor="text1"/>
        </w:rPr>
      </w:pPr>
    </w:p>
    <w:p w14:paraId="3E09EAB3" w14:textId="77777777" w:rsidR="00416BE3" w:rsidRPr="00A15739" w:rsidRDefault="00416BE3" w:rsidP="006D01A5">
      <w:pPr>
        <w:pStyle w:val="a4"/>
        <w:jc w:val="right"/>
        <w:rPr>
          <w:b w:val="0"/>
          <w:color w:val="000000" w:themeColor="text1"/>
        </w:rPr>
      </w:pPr>
    </w:p>
    <w:p w14:paraId="7ADDDE7B" w14:textId="77777777" w:rsidR="00416BE3" w:rsidRPr="00A15739" w:rsidRDefault="00416BE3" w:rsidP="006D01A5">
      <w:pPr>
        <w:pStyle w:val="a4"/>
        <w:jc w:val="right"/>
        <w:rPr>
          <w:b w:val="0"/>
          <w:color w:val="000000" w:themeColor="text1"/>
        </w:rPr>
      </w:pPr>
    </w:p>
    <w:p w14:paraId="041E9BA3" w14:textId="77777777" w:rsidR="00416BE3" w:rsidRPr="00A15739" w:rsidRDefault="00416BE3" w:rsidP="006D01A5">
      <w:pPr>
        <w:pStyle w:val="a4"/>
        <w:jc w:val="right"/>
        <w:rPr>
          <w:b w:val="0"/>
          <w:color w:val="000000" w:themeColor="text1"/>
        </w:rPr>
      </w:pPr>
    </w:p>
    <w:p w14:paraId="72C3D784" w14:textId="77777777" w:rsidR="00416BE3" w:rsidRPr="00A15739" w:rsidRDefault="00416BE3" w:rsidP="006D01A5">
      <w:pPr>
        <w:pStyle w:val="a4"/>
        <w:jc w:val="right"/>
        <w:rPr>
          <w:b w:val="0"/>
          <w:color w:val="000000" w:themeColor="text1"/>
        </w:rPr>
      </w:pPr>
    </w:p>
    <w:p w14:paraId="6AC34E63" w14:textId="77777777" w:rsidR="00416BE3" w:rsidRPr="00A15739" w:rsidRDefault="00416BE3" w:rsidP="006D01A5">
      <w:pPr>
        <w:pStyle w:val="a4"/>
        <w:jc w:val="right"/>
        <w:rPr>
          <w:b w:val="0"/>
          <w:color w:val="000000" w:themeColor="text1"/>
        </w:rPr>
      </w:pPr>
    </w:p>
    <w:p w14:paraId="4938FDF1" w14:textId="77777777" w:rsidR="00416BE3" w:rsidRPr="00A15739" w:rsidRDefault="00416BE3" w:rsidP="006D01A5">
      <w:pPr>
        <w:pStyle w:val="a4"/>
        <w:jc w:val="right"/>
        <w:rPr>
          <w:b w:val="0"/>
          <w:color w:val="000000" w:themeColor="text1"/>
        </w:rPr>
      </w:pPr>
    </w:p>
    <w:p w14:paraId="16A97063" w14:textId="77777777" w:rsidR="00416BE3" w:rsidRPr="00A15739" w:rsidRDefault="00416BE3" w:rsidP="006D01A5">
      <w:pPr>
        <w:pStyle w:val="a4"/>
        <w:jc w:val="right"/>
        <w:rPr>
          <w:b w:val="0"/>
          <w:color w:val="000000" w:themeColor="text1"/>
        </w:rPr>
      </w:pPr>
    </w:p>
    <w:p w14:paraId="7F697BFC" w14:textId="77777777" w:rsidR="00416BE3" w:rsidRPr="00A15739" w:rsidRDefault="00416BE3" w:rsidP="006D01A5">
      <w:pPr>
        <w:pStyle w:val="a4"/>
        <w:jc w:val="right"/>
        <w:rPr>
          <w:b w:val="0"/>
          <w:color w:val="000000" w:themeColor="text1"/>
        </w:rPr>
      </w:pPr>
    </w:p>
    <w:p w14:paraId="31F3DB1B" w14:textId="77777777" w:rsidR="00416BE3" w:rsidRPr="00A15739" w:rsidRDefault="00416BE3" w:rsidP="006D01A5">
      <w:pPr>
        <w:pStyle w:val="a4"/>
        <w:jc w:val="right"/>
        <w:rPr>
          <w:b w:val="0"/>
          <w:color w:val="000000" w:themeColor="text1"/>
        </w:rPr>
      </w:pPr>
    </w:p>
    <w:p w14:paraId="1533DB19" w14:textId="77777777" w:rsidR="00416BE3" w:rsidRPr="00A15739" w:rsidRDefault="00416BE3" w:rsidP="006D01A5">
      <w:pPr>
        <w:pStyle w:val="a4"/>
        <w:jc w:val="right"/>
        <w:rPr>
          <w:b w:val="0"/>
          <w:color w:val="000000" w:themeColor="text1"/>
        </w:rPr>
      </w:pPr>
    </w:p>
    <w:p w14:paraId="33652885" w14:textId="77777777" w:rsidR="00416BE3" w:rsidRPr="00A15739" w:rsidRDefault="00416BE3" w:rsidP="006D01A5">
      <w:pPr>
        <w:pStyle w:val="a4"/>
        <w:jc w:val="right"/>
        <w:rPr>
          <w:b w:val="0"/>
          <w:color w:val="000000" w:themeColor="text1"/>
        </w:rPr>
      </w:pPr>
    </w:p>
    <w:p w14:paraId="33E2343E" w14:textId="77777777" w:rsidR="00416BE3" w:rsidRPr="00A15739" w:rsidRDefault="00416BE3" w:rsidP="006D01A5">
      <w:pPr>
        <w:pStyle w:val="a4"/>
        <w:jc w:val="right"/>
        <w:rPr>
          <w:b w:val="0"/>
          <w:color w:val="000000" w:themeColor="text1"/>
        </w:rPr>
      </w:pPr>
    </w:p>
    <w:p w14:paraId="41606D48" w14:textId="77777777" w:rsidR="00416BE3" w:rsidRPr="00A15739" w:rsidRDefault="00416BE3" w:rsidP="006D01A5">
      <w:pPr>
        <w:pStyle w:val="a4"/>
        <w:jc w:val="right"/>
        <w:rPr>
          <w:b w:val="0"/>
          <w:color w:val="000000" w:themeColor="text1"/>
        </w:rPr>
      </w:pPr>
    </w:p>
    <w:p w14:paraId="4BB14540" w14:textId="77777777" w:rsidR="00416BE3" w:rsidRPr="00A15739" w:rsidRDefault="00416BE3" w:rsidP="006D01A5">
      <w:pPr>
        <w:pStyle w:val="a4"/>
        <w:jc w:val="right"/>
        <w:rPr>
          <w:b w:val="0"/>
          <w:color w:val="000000" w:themeColor="text1"/>
        </w:rPr>
      </w:pPr>
    </w:p>
    <w:p w14:paraId="10769A05" w14:textId="77777777" w:rsidR="00416BE3" w:rsidRPr="00A15739" w:rsidRDefault="00416BE3" w:rsidP="006D01A5">
      <w:pPr>
        <w:pStyle w:val="a4"/>
        <w:jc w:val="right"/>
        <w:rPr>
          <w:b w:val="0"/>
          <w:color w:val="000000" w:themeColor="text1"/>
        </w:rPr>
      </w:pPr>
    </w:p>
    <w:p w14:paraId="54A67456" w14:textId="77777777" w:rsidR="00416BE3" w:rsidRPr="00A15739" w:rsidRDefault="00416BE3" w:rsidP="006D01A5">
      <w:pPr>
        <w:pStyle w:val="a4"/>
        <w:jc w:val="right"/>
        <w:rPr>
          <w:b w:val="0"/>
          <w:color w:val="000000" w:themeColor="text1"/>
        </w:rPr>
      </w:pPr>
    </w:p>
    <w:p w14:paraId="2A936266" w14:textId="77777777" w:rsidR="00416BE3" w:rsidRPr="00A15739" w:rsidRDefault="00416BE3" w:rsidP="006D01A5">
      <w:pPr>
        <w:pStyle w:val="a4"/>
        <w:jc w:val="right"/>
        <w:rPr>
          <w:b w:val="0"/>
          <w:color w:val="000000" w:themeColor="text1"/>
        </w:rPr>
      </w:pPr>
    </w:p>
    <w:p w14:paraId="69951EFB" w14:textId="4A87ABB8" w:rsidR="008D7534" w:rsidRPr="00A15739" w:rsidRDefault="00D95A79" w:rsidP="006D01A5">
      <w:pPr>
        <w:pStyle w:val="a4"/>
        <w:jc w:val="right"/>
        <w:rPr>
          <w:b w:val="0"/>
          <w:color w:val="000000" w:themeColor="text1"/>
        </w:rPr>
      </w:pPr>
      <w:r w:rsidRPr="00A15739">
        <w:rPr>
          <w:b w:val="0"/>
          <w:color w:val="000000" w:themeColor="text1"/>
        </w:rPr>
        <w:lastRenderedPageBreak/>
        <w:t>Приложение 2</w:t>
      </w:r>
    </w:p>
    <w:p w14:paraId="0C799A06" w14:textId="6D90AB56" w:rsidR="0002297A" w:rsidRDefault="008D7534" w:rsidP="0002297A">
      <w:pPr>
        <w:pStyle w:val="a4"/>
        <w:jc w:val="right"/>
        <w:rPr>
          <w:b w:val="0"/>
          <w:color w:val="000000" w:themeColor="text1"/>
        </w:rPr>
      </w:pPr>
      <w:r w:rsidRPr="00A15739">
        <w:rPr>
          <w:b w:val="0"/>
          <w:color w:val="000000" w:themeColor="text1"/>
        </w:rPr>
        <w:t xml:space="preserve">к </w:t>
      </w:r>
      <w:r w:rsidR="004B0E84" w:rsidRPr="00A15739">
        <w:rPr>
          <w:b w:val="0"/>
          <w:color w:val="000000" w:themeColor="text1"/>
        </w:rPr>
        <w:t>Г</w:t>
      </w:r>
      <w:r w:rsidRPr="00A15739">
        <w:rPr>
          <w:b w:val="0"/>
          <w:color w:val="000000" w:themeColor="text1"/>
        </w:rPr>
        <w:t>осударственно</w:t>
      </w:r>
      <w:r w:rsidR="004B0E84" w:rsidRPr="00A15739">
        <w:rPr>
          <w:b w:val="0"/>
          <w:color w:val="000000" w:themeColor="text1"/>
        </w:rPr>
        <w:t>му</w:t>
      </w:r>
      <w:r w:rsidRPr="00A15739">
        <w:rPr>
          <w:b w:val="0"/>
          <w:color w:val="000000" w:themeColor="text1"/>
        </w:rPr>
        <w:t xml:space="preserve"> контракт</w:t>
      </w:r>
      <w:r w:rsidR="004B0E84" w:rsidRPr="00A15739">
        <w:rPr>
          <w:b w:val="0"/>
          <w:color w:val="000000" w:themeColor="text1"/>
        </w:rPr>
        <w:t>у</w:t>
      </w:r>
      <w:r w:rsidR="0002297A">
        <w:rPr>
          <w:b w:val="0"/>
          <w:color w:val="000000" w:themeColor="text1"/>
        </w:rPr>
        <w:br/>
      </w:r>
      <w:r w:rsidR="004A7DC5" w:rsidRPr="00A15739">
        <w:rPr>
          <w:b w:val="0"/>
          <w:color w:val="000000" w:themeColor="text1"/>
        </w:rPr>
        <w:t>от</w:t>
      </w:r>
      <w:r w:rsidR="0002297A">
        <w:rPr>
          <w:b w:val="0"/>
          <w:color w:val="000000" w:themeColor="text1"/>
        </w:rPr>
        <w:t xml:space="preserve"> </w:t>
      </w:r>
      <w:r w:rsidR="004A7DC5" w:rsidRPr="00A15739">
        <w:rPr>
          <w:b w:val="0"/>
          <w:color w:val="000000" w:themeColor="text1"/>
        </w:rPr>
        <w:t>«</w:t>
      </w:r>
      <w:r w:rsidR="006F5495" w:rsidRPr="00A15739">
        <w:rPr>
          <w:b w:val="0"/>
          <w:color w:val="000000" w:themeColor="text1"/>
        </w:rPr>
        <w:t>___</w:t>
      </w:r>
      <w:r w:rsidR="004A7DC5" w:rsidRPr="00A15739">
        <w:rPr>
          <w:b w:val="0"/>
          <w:color w:val="000000" w:themeColor="text1"/>
        </w:rPr>
        <w:t>»</w:t>
      </w:r>
      <w:r w:rsidR="004B0E84" w:rsidRPr="00A15739">
        <w:rPr>
          <w:b w:val="0"/>
          <w:color w:val="000000" w:themeColor="text1"/>
        </w:rPr>
        <w:t xml:space="preserve"> </w:t>
      </w:r>
      <w:r w:rsidR="006F5495" w:rsidRPr="00A15739">
        <w:rPr>
          <w:b w:val="0"/>
          <w:color w:val="000000" w:themeColor="text1"/>
        </w:rPr>
        <w:t>_____________</w:t>
      </w:r>
      <w:r w:rsidR="004B0E84" w:rsidRPr="00A15739">
        <w:rPr>
          <w:b w:val="0"/>
          <w:color w:val="000000" w:themeColor="text1"/>
        </w:rPr>
        <w:t xml:space="preserve"> </w:t>
      </w:r>
      <w:r w:rsidR="000165A2" w:rsidRPr="00A15739">
        <w:rPr>
          <w:b w:val="0"/>
          <w:color w:val="000000" w:themeColor="text1"/>
        </w:rPr>
        <w:t>202</w:t>
      </w:r>
      <w:r w:rsidR="00042A44" w:rsidRPr="00A15739">
        <w:rPr>
          <w:b w:val="0"/>
          <w:color w:val="000000" w:themeColor="text1"/>
        </w:rPr>
        <w:t>6</w:t>
      </w:r>
      <w:r w:rsidRPr="00A15739">
        <w:rPr>
          <w:b w:val="0"/>
          <w:color w:val="000000" w:themeColor="text1"/>
        </w:rPr>
        <w:t>г.</w:t>
      </w:r>
    </w:p>
    <w:p w14:paraId="4C02EAD2" w14:textId="3B88DC56" w:rsidR="008D01A4" w:rsidRPr="00A15739" w:rsidRDefault="008D7534" w:rsidP="0002297A">
      <w:pPr>
        <w:pStyle w:val="a4"/>
        <w:jc w:val="right"/>
        <w:rPr>
          <w:b w:val="0"/>
          <w:color w:val="000000" w:themeColor="text1"/>
        </w:rPr>
      </w:pPr>
      <w:r w:rsidRPr="00A15739">
        <w:rPr>
          <w:b w:val="0"/>
          <w:color w:val="000000" w:themeColor="text1"/>
        </w:rPr>
        <w:t>№____</w:t>
      </w:r>
    </w:p>
    <w:p w14:paraId="1735356F" w14:textId="77777777" w:rsidR="006F5495" w:rsidRPr="00A15739" w:rsidRDefault="006F5495" w:rsidP="006D01A5">
      <w:pPr>
        <w:pStyle w:val="a4"/>
        <w:rPr>
          <w:color w:val="000000" w:themeColor="text1"/>
        </w:rPr>
      </w:pPr>
    </w:p>
    <w:p w14:paraId="6F4FB166" w14:textId="77777777" w:rsidR="008D7534" w:rsidRPr="00A15739" w:rsidRDefault="00DB16C5" w:rsidP="006D01A5">
      <w:pPr>
        <w:pStyle w:val="a4"/>
        <w:rPr>
          <w:color w:val="000000" w:themeColor="text1"/>
        </w:rPr>
      </w:pPr>
      <w:r w:rsidRPr="00A15739">
        <w:rPr>
          <w:color w:val="000000" w:themeColor="text1"/>
        </w:rPr>
        <w:t>СПЕЦИФИКАЦИЯ</w:t>
      </w:r>
    </w:p>
    <w:p w14:paraId="5F557A3B" w14:textId="77777777" w:rsidR="006F5495" w:rsidRPr="00A15739" w:rsidRDefault="006F5495" w:rsidP="006D01A5">
      <w:pPr>
        <w:pStyle w:val="a4"/>
        <w:rPr>
          <w:color w:val="000000" w:themeColor="text1"/>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4394"/>
        <w:gridCol w:w="1134"/>
        <w:gridCol w:w="992"/>
        <w:gridCol w:w="1418"/>
        <w:gridCol w:w="1559"/>
      </w:tblGrid>
      <w:tr w:rsidR="00A15739" w:rsidRPr="00A15739" w14:paraId="1A81FDBC" w14:textId="77777777" w:rsidTr="00863140">
        <w:trPr>
          <w:jc w:val="center"/>
        </w:trPr>
        <w:tc>
          <w:tcPr>
            <w:tcW w:w="846" w:type="dxa"/>
            <w:shd w:val="clear" w:color="auto" w:fill="auto"/>
            <w:vAlign w:val="center"/>
          </w:tcPr>
          <w:p w14:paraId="2A586D75" w14:textId="77777777" w:rsidR="008D01A4" w:rsidRPr="00A15739" w:rsidRDefault="008D01A4" w:rsidP="008D01A4">
            <w:pPr>
              <w:pStyle w:val="23"/>
              <w:shd w:val="clear" w:color="auto" w:fill="auto"/>
              <w:spacing w:before="0" w:after="0" w:line="240" w:lineRule="auto"/>
              <w:ind w:right="221"/>
              <w:rPr>
                <w:rFonts w:ascii="Times New Roman" w:eastAsia="Arial Unicode MS" w:hAnsi="Times New Roman"/>
                <w:b/>
                <w:color w:val="000000" w:themeColor="text1"/>
                <w:sz w:val="24"/>
                <w:szCs w:val="24"/>
                <w:lang w:bidi="ru-RU"/>
              </w:rPr>
            </w:pPr>
            <w:r w:rsidRPr="00A15739">
              <w:rPr>
                <w:rFonts w:ascii="Times New Roman" w:eastAsia="Arial Unicode MS" w:hAnsi="Times New Roman"/>
                <w:b/>
                <w:color w:val="000000" w:themeColor="text1"/>
                <w:sz w:val="24"/>
                <w:szCs w:val="24"/>
                <w:lang w:bidi="ru-RU"/>
              </w:rPr>
              <w:t>№</w:t>
            </w:r>
          </w:p>
        </w:tc>
        <w:tc>
          <w:tcPr>
            <w:tcW w:w="4394" w:type="dxa"/>
            <w:shd w:val="clear" w:color="auto" w:fill="auto"/>
            <w:vAlign w:val="center"/>
          </w:tcPr>
          <w:p w14:paraId="1D6BF8F3" w14:textId="77777777" w:rsidR="008D01A4" w:rsidRPr="00A15739" w:rsidRDefault="008D01A4" w:rsidP="008D01A4">
            <w:pPr>
              <w:pStyle w:val="23"/>
              <w:shd w:val="clear" w:color="auto" w:fill="auto"/>
              <w:spacing w:line="170" w:lineRule="exact"/>
              <w:rPr>
                <w:rStyle w:val="28"/>
                <w:rFonts w:ascii="Times New Roman" w:hAnsi="Times New Roman" w:cs="Times New Roman"/>
                <w:b/>
                <w:color w:val="000000" w:themeColor="text1"/>
                <w:sz w:val="24"/>
                <w:szCs w:val="24"/>
                <w:lang w:eastAsia="en-US" w:bidi="en-US"/>
              </w:rPr>
            </w:pPr>
            <w:r w:rsidRPr="00A15739">
              <w:rPr>
                <w:rStyle w:val="28"/>
                <w:rFonts w:ascii="Times New Roman" w:hAnsi="Times New Roman" w:cs="Times New Roman"/>
                <w:b/>
                <w:color w:val="000000" w:themeColor="text1"/>
                <w:sz w:val="24"/>
                <w:szCs w:val="24"/>
                <w:lang w:eastAsia="en-US" w:bidi="en-US"/>
              </w:rPr>
              <w:t>Наименование</w:t>
            </w:r>
          </w:p>
        </w:tc>
        <w:tc>
          <w:tcPr>
            <w:tcW w:w="1134" w:type="dxa"/>
            <w:shd w:val="clear" w:color="auto" w:fill="auto"/>
            <w:vAlign w:val="center"/>
          </w:tcPr>
          <w:p w14:paraId="523A34C7" w14:textId="77777777" w:rsidR="008D01A4" w:rsidRPr="00A15739" w:rsidRDefault="008D01A4" w:rsidP="008D01A4">
            <w:pPr>
              <w:pStyle w:val="23"/>
              <w:shd w:val="clear" w:color="auto" w:fill="auto"/>
              <w:spacing w:line="170" w:lineRule="exact"/>
              <w:rPr>
                <w:rStyle w:val="28"/>
                <w:rFonts w:ascii="Times New Roman" w:hAnsi="Times New Roman" w:cs="Times New Roman"/>
                <w:b/>
                <w:color w:val="000000" w:themeColor="text1"/>
                <w:sz w:val="24"/>
                <w:szCs w:val="24"/>
              </w:rPr>
            </w:pPr>
            <w:r w:rsidRPr="00A15739">
              <w:rPr>
                <w:rStyle w:val="28"/>
                <w:rFonts w:ascii="Times New Roman" w:hAnsi="Times New Roman" w:cs="Times New Roman"/>
                <w:b/>
                <w:color w:val="000000" w:themeColor="text1"/>
                <w:sz w:val="24"/>
                <w:szCs w:val="24"/>
              </w:rPr>
              <w:t>Кол-во</w:t>
            </w:r>
          </w:p>
        </w:tc>
        <w:tc>
          <w:tcPr>
            <w:tcW w:w="992" w:type="dxa"/>
            <w:shd w:val="clear" w:color="auto" w:fill="auto"/>
            <w:vAlign w:val="center"/>
          </w:tcPr>
          <w:p w14:paraId="1E07A078" w14:textId="77777777" w:rsidR="008D01A4" w:rsidRPr="00A15739" w:rsidRDefault="008D01A4" w:rsidP="008D01A4">
            <w:pPr>
              <w:pStyle w:val="23"/>
              <w:shd w:val="clear" w:color="auto" w:fill="auto"/>
              <w:spacing w:line="170" w:lineRule="exact"/>
              <w:rPr>
                <w:rStyle w:val="28"/>
                <w:rFonts w:ascii="Times New Roman" w:hAnsi="Times New Roman" w:cs="Times New Roman"/>
                <w:b/>
                <w:color w:val="000000" w:themeColor="text1"/>
                <w:sz w:val="24"/>
                <w:szCs w:val="24"/>
              </w:rPr>
            </w:pPr>
            <w:r w:rsidRPr="00A15739">
              <w:rPr>
                <w:rStyle w:val="28"/>
                <w:rFonts w:ascii="Times New Roman" w:hAnsi="Times New Roman" w:cs="Times New Roman"/>
                <w:b/>
                <w:color w:val="000000" w:themeColor="text1"/>
                <w:sz w:val="24"/>
                <w:szCs w:val="24"/>
              </w:rPr>
              <w:t>Ед. измер.</w:t>
            </w:r>
          </w:p>
        </w:tc>
        <w:tc>
          <w:tcPr>
            <w:tcW w:w="1418" w:type="dxa"/>
          </w:tcPr>
          <w:p w14:paraId="4BF43A74" w14:textId="3C65D9BC" w:rsidR="00863140" w:rsidRPr="009C2B8F" w:rsidRDefault="00863140" w:rsidP="00863140">
            <w:pPr>
              <w:pStyle w:val="23"/>
              <w:shd w:val="clear" w:color="auto" w:fill="auto"/>
              <w:spacing w:line="170" w:lineRule="exact"/>
              <w:rPr>
                <w:rStyle w:val="28"/>
                <w:rFonts w:ascii="Times New Roman" w:hAnsi="Times New Roman" w:cs="Times New Roman"/>
                <w:b/>
                <w:color w:val="000000" w:themeColor="text1"/>
                <w:sz w:val="18"/>
                <w:szCs w:val="18"/>
              </w:rPr>
            </w:pPr>
            <w:r w:rsidRPr="009C2B8F">
              <w:rPr>
                <w:rStyle w:val="28"/>
                <w:rFonts w:ascii="Times New Roman" w:hAnsi="Times New Roman" w:cs="Times New Roman"/>
                <w:b/>
                <w:color w:val="000000" w:themeColor="text1"/>
                <w:sz w:val="18"/>
                <w:szCs w:val="18"/>
              </w:rPr>
              <w:t xml:space="preserve">Цена, руб., </w:t>
            </w:r>
            <w:r w:rsidR="009C2B8F" w:rsidRPr="009C2B8F">
              <w:rPr>
                <w:rStyle w:val="28"/>
                <w:rFonts w:ascii="Times New Roman" w:hAnsi="Times New Roman" w:cs="Times New Roman"/>
                <w:b/>
                <w:color w:val="000000" w:themeColor="text1"/>
                <w:sz w:val="18"/>
                <w:szCs w:val="18"/>
              </w:rPr>
              <w:t xml:space="preserve">с учетом </w:t>
            </w:r>
            <w:r w:rsidRPr="009C2B8F">
              <w:rPr>
                <w:rStyle w:val="28"/>
                <w:rFonts w:ascii="Times New Roman" w:hAnsi="Times New Roman" w:cs="Times New Roman"/>
                <w:b/>
                <w:color w:val="000000" w:themeColor="text1"/>
                <w:sz w:val="18"/>
                <w:szCs w:val="18"/>
              </w:rPr>
              <w:t>НДС</w:t>
            </w:r>
            <w:r w:rsidR="009C2B8F" w:rsidRPr="009C2B8F">
              <w:rPr>
                <w:rStyle w:val="28"/>
                <w:rFonts w:ascii="Times New Roman" w:hAnsi="Times New Roman" w:cs="Times New Roman"/>
                <w:b/>
                <w:color w:val="000000" w:themeColor="text1"/>
                <w:sz w:val="18"/>
                <w:szCs w:val="18"/>
              </w:rPr>
              <w:t>/НДС не облагается</w:t>
            </w:r>
            <w:r w:rsidRPr="009C2B8F">
              <w:rPr>
                <w:rStyle w:val="28"/>
                <w:rFonts w:ascii="Times New Roman" w:hAnsi="Times New Roman" w:cs="Times New Roman"/>
                <w:b/>
                <w:color w:val="000000" w:themeColor="text1"/>
                <w:sz w:val="18"/>
                <w:szCs w:val="18"/>
              </w:rPr>
              <w:t xml:space="preserve"> за ед.</w:t>
            </w:r>
          </w:p>
          <w:p w14:paraId="428C3BCD" w14:textId="77777777" w:rsidR="008D01A4" w:rsidRPr="009C2B8F" w:rsidRDefault="008D01A4" w:rsidP="008D01A4">
            <w:pPr>
              <w:pStyle w:val="23"/>
              <w:shd w:val="clear" w:color="auto" w:fill="auto"/>
              <w:spacing w:line="170" w:lineRule="exact"/>
              <w:rPr>
                <w:rStyle w:val="28"/>
                <w:rFonts w:ascii="Times New Roman" w:hAnsi="Times New Roman" w:cs="Times New Roman"/>
                <w:b/>
                <w:color w:val="000000" w:themeColor="text1"/>
                <w:sz w:val="24"/>
                <w:szCs w:val="24"/>
              </w:rPr>
            </w:pPr>
          </w:p>
        </w:tc>
        <w:tc>
          <w:tcPr>
            <w:tcW w:w="1559" w:type="dxa"/>
            <w:shd w:val="clear" w:color="auto" w:fill="auto"/>
            <w:vAlign w:val="center"/>
          </w:tcPr>
          <w:p w14:paraId="167925F2" w14:textId="166A5320" w:rsidR="00863140" w:rsidRPr="009C2B8F" w:rsidRDefault="008D01A4" w:rsidP="00863140">
            <w:pPr>
              <w:pStyle w:val="23"/>
              <w:shd w:val="clear" w:color="auto" w:fill="auto"/>
              <w:spacing w:line="170" w:lineRule="exact"/>
              <w:rPr>
                <w:rStyle w:val="28"/>
                <w:rFonts w:ascii="Times New Roman" w:hAnsi="Times New Roman" w:cs="Times New Roman"/>
                <w:b/>
                <w:color w:val="000000" w:themeColor="text1"/>
                <w:sz w:val="18"/>
                <w:szCs w:val="18"/>
              </w:rPr>
            </w:pPr>
            <w:r w:rsidRPr="009C2B8F">
              <w:rPr>
                <w:rStyle w:val="28"/>
                <w:rFonts w:ascii="Times New Roman" w:hAnsi="Times New Roman" w:cs="Times New Roman"/>
                <w:b/>
                <w:color w:val="000000" w:themeColor="text1"/>
                <w:sz w:val="24"/>
                <w:szCs w:val="24"/>
              </w:rPr>
              <w:t xml:space="preserve"> </w:t>
            </w:r>
            <w:r w:rsidR="00863140" w:rsidRPr="009C2B8F">
              <w:rPr>
                <w:rStyle w:val="28"/>
                <w:rFonts w:ascii="Times New Roman" w:hAnsi="Times New Roman" w:cs="Times New Roman"/>
                <w:b/>
                <w:color w:val="000000" w:themeColor="text1"/>
                <w:sz w:val="18"/>
                <w:szCs w:val="18"/>
              </w:rPr>
              <w:t xml:space="preserve">Сумма, руб., </w:t>
            </w:r>
            <w:r w:rsidR="009C2B8F" w:rsidRPr="009C2B8F">
              <w:rPr>
                <w:rStyle w:val="28"/>
                <w:rFonts w:ascii="Times New Roman" w:hAnsi="Times New Roman" w:cs="Times New Roman"/>
                <w:b/>
                <w:color w:val="000000" w:themeColor="text1"/>
                <w:sz w:val="18"/>
                <w:szCs w:val="18"/>
              </w:rPr>
              <w:t>с учетом</w:t>
            </w:r>
          </w:p>
          <w:p w14:paraId="25A3DDD5" w14:textId="0F28D7A6" w:rsidR="008D01A4" w:rsidRPr="009C2B8F" w:rsidRDefault="00863140" w:rsidP="00863140">
            <w:pPr>
              <w:pStyle w:val="23"/>
              <w:shd w:val="clear" w:color="auto" w:fill="auto"/>
              <w:spacing w:line="170" w:lineRule="exact"/>
              <w:rPr>
                <w:rStyle w:val="28"/>
                <w:rFonts w:ascii="Times New Roman" w:hAnsi="Times New Roman" w:cs="Times New Roman"/>
                <w:b/>
                <w:color w:val="000000" w:themeColor="text1"/>
                <w:sz w:val="24"/>
                <w:szCs w:val="24"/>
              </w:rPr>
            </w:pPr>
            <w:r w:rsidRPr="009C2B8F">
              <w:rPr>
                <w:rStyle w:val="28"/>
                <w:rFonts w:ascii="Times New Roman" w:hAnsi="Times New Roman" w:cs="Times New Roman"/>
                <w:b/>
                <w:color w:val="000000" w:themeColor="text1"/>
                <w:sz w:val="18"/>
                <w:szCs w:val="18"/>
              </w:rPr>
              <w:t>НДС</w:t>
            </w:r>
            <w:r w:rsidR="009C2B8F" w:rsidRPr="009C2B8F">
              <w:rPr>
                <w:rStyle w:val="28"/>
                <w:rFonts w:ascii="Times New Roman" w:hAnsi="Times New Roman" w:cs="Times New Roman"/>
                <w:b/>
                <w:color w:val="000000" w:themeColor="text1"/>
                <w:sz w:val="18"/>
                <w:szCs w:val="18"/>
              </w:rPr>
              <w:t>/НДС не облагается</w:t>
            </w:r>
          </w:p>
        </w:tc>
      </w:tr>
      <w:tr w:rsidR="00672B19" w:rsidRPr="00A15739" w14:paraId="00B74767" w14:textId="77777777" w:rsidTr="00672B19">
        <w:trPr>
          <w:jc w:val="center"/>
        </w:trPr>
        <w:tc>
          <w:tcPr>
            <w:tcW w:w="10343" w:type="dxa"/>
            <w:gridSpan w:val="6"/>
            <w:shd w:val="clear" w:color="auto" w:fill="auto"/>
            <w:vAlign w:val="center"/>
          </w:tcPr>
          <w:p w14:paraId="4B0E5A9E" w14:textId="42FF34EF" w:rsidR="00672B19" w:rsidRPr="009C2B8F" w:rsidRDefault="00672B19" w:rsidP="00863140">
            <w:pPr>
              <w:pStyle w:val="23"/>
              <w:shd w:val="clear" w:color="auto" w:fill="auto"/>
              <w:spacing w:line="170" w:lineRule="exact"/>
              <w:rPr>
                <w:rStyle w:val="28"/>
                <w:rFonts w:ascii="Times New Roman" w:hAnsi="Times New Roman" w:cs="Times New Roman"/>
                <w:b/>
                <w:color w:val="000000" w:themeColor="text1"/>
                <w:sz w:val="24"/>
                <w:szCs w:val="24"/>
              </w:rPr>
            </w:pPr>
            <w:r>
              <w:rPr>
                <w:rStyle w:val="28"/>
                <w:rFonts w:ascii="Times New Roman" w:hAnsi="Times New Roman" w:cs="Times New Roman"/>
                <w:b/>
                <w:color w:val="000000" w:themeColor="text1"/>
                <w:sz w:val="24"/>
                <w:szCs w:val="24"/>
              </w:rPr>
              <w:t>ВИДЫ РАБОТ</w:t>
            </w:r>
          </w:p>
        </w:tc>
      </w:tr>
      <w:tr w:rsidR="00FC19F5" w:rsidRPr="00A15739" w14:paraId="2B59A99B" w14:textId="77777777" w:rsidTr="00672B19">
        <w:trPr>
          <w:jc w:val="center"/>
        </w:trPr>
        <w:tc>
          <w:tcPr>
            <w:tcW w:w="846" w:type="dxa"/>
            <w:shd w:val="clear" w:color="auto" w:fill="auto"/>
            <w:vAlign w:val="center"/>
          </w:tcPr>
          <w:p w14:paraId="07EFE879" w14:textId="14427E62"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w:t>
            </w:r>
          </w:p>
        </w:tc>
        <w:tc>
          <w:tcPr>
            <w:tcW w:w="4394" w:type="dxa"/>
          </w:tcPr>
          <w:p w14:paraId="19B60EE6" w14:textId="68A7F959" w:rsidR="00FC19F5" w:rsidRPr="00D04D61" w:rsidRDefault="009F48E1" w:rsidP="009F48E1">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Снятие/установка ГУР</w:t>
            </w:r>
          </w:p>
        </w:tc>
        <w:tc>
          <w:tcPr>
            <w:tcW w:w="1134" w:type="dxa"/>
          </w:tcPr>
          <w:p w14:paraId="78665615" w14:textId="539E951B"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09015D3E" w14:textId="57F6211A"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3E78C947" w14:textId="1144715F"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1462BF82" w14:textId="6364134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2F53F419" w14:textId="77777777" w:rsidTr="00672B19">
        <w:trPr>
          <w:jc w:val="center"/>
        </w:trPr>
        <w:tc>
          <w:tcPr>
            <w:tcW w:w="846" w:type="dxa"/>
            <w:shd w:val="clear" w:color="auto" w:fill="auto"/>
            <w:vAlign w:val="center"/>
          </w:tcPr>
          <w:p w14:paraId="29CC6ECF" w14:textId="55F72A20"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2.</w:t>
            </w:r>
          </w:p>
        </w:tc>
        <w:tc>
          <w:tcPr>
            <w:tcW w:w="4394" w:type="dxa"/>
          </w:tcPr>
          <w:p w14:paraId="22C3CA53" w14:textId="6D822156"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Ремонт ГУР</w:t>
            </w:r>
          </w:p>
        </w:tc>
        <w:tc>
          <w:tcPr>
            <w:tcW w:w="1134" w:type="dxa"/>
          </w:tcPr>
          <w:p w14:paraId="4C35A4CC" w14:textId="05CB1650"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41000D5C" w14:textId="1860D10B"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1F28B604" w14:textId="09361654" w:rsidR="00FC19F5" w:rsidRPr="00D04D61" w:rsidRDefault="00FC19F5" w:rsidP="00FC19F5">
            <w:pPr>
              <w:pStyle w:val="afa"/>
              <w:ind w:firstLine="0"/>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A0D67CD" w14:textId="2F988514" w:rsidR="00FC19F5" w:rsidRPr="00D04D61" w:rsidRDefault="00FC19F5" w:rsidP="00FC19F5">
            <w:pPr>
              <w:pStyle w:val="afa"/>
              <w:ind w:firstLine="0"/>
              <w:jc w:val="center"/>
              <w:rPr>
                <w:rFonts w:ascii="Times New Roman" w:hAnsi="Times New Roman" w:cs="Times New Roman"/>
                <w:b/>
                <w:color w:val="000000" w:themeColor="text1"/>
                <w:sz w:val="24"/>
                <w:szCs w:val="24"/>
              </w:rPr>
            </w:pPr>
          </w:p>
        </w:tc>
      </w:tr>
      <w:tr w:rsidR="00FC19F5" w:rsidRPr="00A15739" w14:paraId="406F720F" w14:textId="77777777" w:rsidTr="00672B19">
        <w:trPr>
          <w:jc w:val="center"/>
        </w:trPr>
        <w:tc>
          <w:tcPr>
            <w:tcW w:w="846" w:type="dxa"/>
            <w:shd w:val="clear" w:color="auto" w:fill="auto"/>
            <w:vAlign w:val="center"/>
          </w:tcPr>
          <w:p w14:paraId="42C827A4" w14:textId="0617F421"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3.</w:t>
            </w:r>
          </w:p>
        </w:tc>
        <w:tc>
          <w:tcPr>
            <w:tcW w:w="4394" w:type="dxa"/>
          </w:tcPr>
          <w:p w14:paraId="13A5A023" w14:textId="5015D48A"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Прокачка ГУР</w:t>
            </w:r>
          </w:p>
        </w:tc>
        <w:tc>
          <w:tcPr>
            <w:tcW w:w="1134" w:type="dxa"/>
          </w:tcPr>
          <w:p w14:paraId="53FD2539" w14:textId="5B23A4F2"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3189D2A0" w14:textId="55404A5E"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3CBDE34A" w14:textId="4E5EC760" w:rsidR="00FC19F5" w:rsidRPr="00D04D61" w:rsidRDefault="00FC19F5" w:rsidP="00FC19F5">
            <w:pPr>
              <w:pStyle w:val="afa"/>
              <w:ind w:firstLine="0"/>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F621294" w14:textId="404912B0" w:rsidR="00FC19F5" w:rsidRPr="00D04D61" w:rsidRDefault="00FC19F5" w:rsidP="00FC19F5">
            <w:pPr>
              <w:pStyle w:val="afa"/>
              <w:ind w:firstLine="0"/>
              <w:jc w:val="center"/>
              <w:rPr>
                <w:rFonts w:ascii="Times New Roman" w:hAnsi="Times New Roman" w:cs="Times New Roman"/>
                <w:b/>
                <w:color w:val="000000" w:themeColor="text1"/>
                <w:sz w:val="24"/>
                <w:szCs w:val="24"/>
              </w:rPr>
            </w:pPr>
          </w:p>
        </w:tc>
      </w:tr>
      <w:tr w:rsidR="00FC19F5" w:rsidRPr="00A15739" w14:paraId="5D6D2F5B" w14:textId="77777777" w:rsidTr="00672B19">
        <w:trPr>
          <w:jc w:val="center"/>
        </w:trPr>
        <w:tc>
          <w:tcPr>
            <w:tcW w:w="846" w:type="dxa"/>
            <w:shd w:val="clear" w:color="auto" w:fill="auto"/>
            <w:vAlign w:val="center"/>
          </w:tcPr>
          <w:p w14:paraId="0E778F6E" w14:textId="0CED14C6"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4.</w:t>
            </w:r>
          </w:p>
        </w:tc>
        <w:tc>
          <w:tcPr>
            <w:tcW w:w="4394" w:type="dxa"/>
          </w:tcPr>
          <w:p w14:paraId="1BC62A9B" w14:textId="721E1EBC"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Ремонт башмака балансира</w:t>
            </w:r>
          </w:p>
        </w:tc>
        <w:tc>
          <w:tcPr>
            <w:tcW w:w="1134" w:type="dxa"/>
          </w:tcPr>
          <w:p w14:paraId="1C5D4644" w14:textId="017BC65D"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tcPr>
          <w:p w14:paraId="415D5CE5" w14:textId="1E71DAE8"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3FCFAE61" w14:textId="2ABEE432" w:rsidR="00FC19F5" w:rsidRPr="00D04D61" w:rsidRDefault="00FC19F5" w:rsidP="00FC19F5">
            <w:pPr>
              <w:pStyle w:val="afa"/>
              <w:ind w:firstLine="0"/>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5C18DE4" w14:textId="237DC36D" w:rsidR="00FC19F5" w:rsidRPr="00D04D61" w:rsidRDefault="00FC19F5" w:rsidP="00FC19F5">
            <w:pPr>
              <w:pStyle w:val="afa"/>
              <w:ind w:firstLine="0"/>
              <w:jc w:val="center"/>
              <w:rPr>
                <w:rFonts w:ascii="Times New Roman" w:hAnsi="Times New Roman" w:cs="Times New Roman"/>
                <w:b/>
                <w:color w:val="000000" w:themeColor="text1"/>
                <w:sz w:val="24"/>
                <w:szCs w:val="24"/>
              </w:rPr>
            </w:pPr>
          </w:p>
        </w:tc>
      </w:tr>
      <w:tr w:rsidR="00FC19F5" w:rsidRPr="00A15739" w14:paraId="06F4A086" w14:textId="77777777" w:rsidTr="00672B19">
        <w:trPr>
          <w:jc w:val="center"/>
        </w:trPr>
        <w:tc>
          <w:tcPr>
            <w:tcW w:w="846" w:type="dxa"/>
            <w:shd w:val="clear" w:color="auto" w:fill="auto"/>
            <w:vAlign w:val="center"/>
          </w:tcPr>
          <w:p w14:paraId="40BE937F" w14:textId="29EFAB32"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5.</w:t>
            </w:r>
          </w:p>
        </w:tc>
        <w:tc>
          <w:tcPr>
            <w:tcW w:w="4394" w:type="dxa"/>
          </w:tcPr>
          <w:p w14:paraId="6A2D3604" w14:textId="4A41001C"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Расточка втулки башмака</w:t>
            </w:r>
          </w:p>
        </w:tc>
        <w:tc>
          <w:tcPr>
            <w:tcW w:w="1134" w:type="dxa"/>
          </w:tcPr>
          <w:p w14:paraId="637E3136" w14:textId="04758739"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tcPr>
          <w:p w14:paraId="7B32C4D2" w14:textId="10E7B932"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42D5F5F9" w14:textId="41CDA41D"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5B5B52E" w14:textId="5B936D1C"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3B1DFCFF" w14:textId="77777777" w:rsidTr="00672B19">
        <w:trPr>
          <w:jc w:val="center"/>
        </w:trPr>
        <w:tc>
          <w:tcPr>
            <w:tcW w:w="846" w:type="dxa"/>
            <w:shd w:val="clear" w:color="auto" w:fill="auto"/>
            <w:vAlign w:val="center"/>
          </w:tcPr>
          <w:p w14:paraId="22CEEDCD" w14:textId="139908D2"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6.</w:t>
            </w:r>
          </w:p>
        </w:tc>
        <w:tc>
          <w:tcPr>
            <w:tcW w:w="4394" w:type="dxa"/>
          </w:tcPr>
          <w:p w14:paraId="77859C19" w14:textId="0759B2C4"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Установка упора рессоры;</w:t>
            </w:r>
          </w:p>
        </w:tc>
        <w:tc>
          <w:tcPr>
            <w:tcW w:w="1134" w:type="dxa"/>
          </w:tcPr>
          <w:p w14:paraId="5BC267FC" w14:textId="2BD15A58"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tcPr>
          <w:p w14:paraId="4C1C26F5" w14:textId="24B86E82"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2B31FFD9" w14:textId="7ED5E5F9"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F0F5ADF" w14:textId="55FDA5FE"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769F131B" w14:textId="77777777" w:rsidTr="00672B19">
        <w:trPr>
          <w:jc w:val="center"/>
        </w:trPr>
        <w:tc>
          <w:tcPr>
            <w:tcW w:w="846" w:type="dxa"/>
            <w:shd w:val="clear" w:color="auto" w:fill="auto"/>
            <w:vAlign w:val="center"/>
          </w:tcPr>
          <w:p w14:paraId="087F9057" w14:textId="62672CAE"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7.</w:t>
            </w:r>
          </w:p>
        </w:tc>
        <w:tc>
          <w:tcPr>
            <w:tcW w:w="4394" w:type="dxa"/>
          </w:tcPr>
          <w:p w14:paraId="20D11AF2" w14:textId="47FA429D"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Замена энергоаккумулятора</w:t>
            </w:r>
          </w:p>
        </w:tc>
        <w:tc>
          <w:tcPr>
            <w:tcW w:w="1134" w:type="dxa"/>
          </w:tcPr>
          <w:p w14:paraId="11037861" w14:textId="1983AFA1"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4D2DD922" w14:textId="527445AC"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4B30F41F" w14:textId="63983568"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2EFDA85" w14:textId="468125E9"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6400C0F4" w14:textId="77777777" w:rsidTr="00672B19">
        <w:trPr>
          <w:jc w:val="center"/>
        </w:trPr>
        <w:tc>
          <w:tcPr>
            <w:tcW w:w="846" w:type="dxa"/>
            <w:shd w:val="clear" w:color="auto" w:fill="auto"/>
            <w:vAlign w:val="center"/>
          </w:tcPr>
          <w:p w14:paraId="4FACD723" w14:textId="027F6228"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8.</w:t>
            </w:r>
          </w:p>
        </w:tc>
        <w:tc>
          <w:tcPr>
            <w:tcW w:w="4394" w:type="dxa"/>
          </w:tcPr>
          <w:p w14:paraId="34C63BF2" w14:textId="6F613C9B"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Замена главного цилиндра сцепления</w:t>
            </w:r>
          </w:p>
        </w:tc>
        <w:tc>
          <w:tcPr>
            <w:tcW w:w="1134" w:type="dxa"/>
          </w:tcPr>
          <w:p w14:paraId="33F691C6" w14:textId="6BF57CE1"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15433120" w14:textId="51A1A629"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43972595" w14:textId="3C1DFBC8"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DC04415" w14:textId="7E346BF1"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01D99B66" w14:textId="77777777" w:rsidTr="00672B19">
        <w:trPr>
          <w:jc w:val="center"/>
        </w:trPr>
        <w:tc>
          <w:tcPr>
            <w:tcW w:w="846" w:type="dxa"/>
            <w:shd w:val="clear" w:color="auto" w:fill="auto"/>
            <w:vAlign w:val="center"/>
          </w:tcPr>
          <w:p w14:paraId="0B32A082" w14:textId="5CCF48A3"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9.</w:t>
            </w:r>
          </w:p>
        </w:tc>
        <w:tc>
          <w:tcPr>
            <w:tcW w:w="4394" w:type="dxa"/>
          </w:tcPr>
          <w:p w14:paraId="30445AEB" w14:textId="6905F47A"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Замена ПГУ</w:t>
            </w:r>
          </w:p>
        </w:tc>
        <w:tc>
          <w:tcPr>
            <w:tcW w:w="1134" w:type="dxa"/>
          </w:tcPr>
          <w:p w14:paraId="4960ABFB" w14:textId="6B43BCF0"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1CB2A862" w14:textId="41704218"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0CF2762C"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CAC1CCC"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409343EE" w14:textId="77777777" w:rsidTr="00672B19">
        <w:trPr>
          <w:jc w:val="center"/>
        </w:trPr>
        <w:tc>
          <w:tcPr>
            <w:tcW w:w="846" w:type="dxa"/>
            <w:shd w:val="clear" w:color="auto" w:fill="auto"/>
            <w:vAlign w:val="center"/>
          </w:tcPr>
          <w:p w14:paraId="619DC9E4" w14:textId="0867C5A1"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10.</w:t>
            </w:r>
          </w:p>
        </w:tc>
        <w:tc>
          <w:tcPr>
            <w:tcW w:w="4394" w:type="dxa"/>
          </w:tcPr>
          <w:p w14:paraId="7D5707CA" w14:textId="38CFD827"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Прокачка ПГУ</w:t>
            </w:r>
          </w:p>
        </w:tc>
        <w:tc>
          <w:tcPr>
            <w:tcW w:w="1134" w:type="dxa"/>
          </w:tcPr>
          <w:p w14:paraId="0ED2DA08" w14:textId="43C4AD93"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4A030BF2" w14:textId="0AA46C56"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71EE0EBD"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4B861F8"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16A21E4F" w14:textId="77777777" w:rsidTr="00672B19">
        <w:trPr>
          <w:jc w:val="center"/>
        </w:trPr>
        <w:tc>
          <w:tcPr>
            <w:tcW w:w="846" w:type="dxa"/>
            <w:shd w:val="clear" w:color="auto" w:fill="auto"/>
            <w:vAlign w:val="center"/>
          </w:tcPr>
          <w:p w14:paraId="6CA1DD52" w14:textId="329EC1A1"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11.</w:t>
            </w:r>
          </w:p>
        </w:tc>
        <w:tc>
          <w:tcPr>
            <w:tcW w:w="4394" w:type="dxa"/>
          </w:tcPr>
          <w:p w14:paraId="18B48728" w14:textId="65BA6244"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масла</w:t>
            </w:r>
          </w:p>
        </w:tc>
        <w:tc>
          <w:tcPr>
            <w:tcW w:w="1134" w:type="dxa"/>
          </w:tcPr>
          <w:p w14:paraId="60B1C074" w14:textId="20B4298B"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1E310174" w14:textId="60DCDC02"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5911746A"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DABE5F8"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6A755187" w14:textId="77777777" w:rsidTr="00672B19">
        <w:trPr>
          <w:jc w:val="center"/>
        </w:trPr>
        <w:tc>
          <w:tcPr>
            <w:tcW w:w="846" w:type="dxa"/>
            <w:shd w:val="clear" w:color="auto" w:fill="auto"/>
            <w:vAlign w:val="center"/>
          </w:tcPr>
          <w:p w14:paraId="64716D8D" w14:textId="351537EC"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12.</w:t>
            </w:r>
          </w:p>
        </w:tc>
        <w:tc>
          <w:tcPr>
            <w:tcW w:w="4394" w:type="dxa"/>
          </w:tcPr>
          <w:p w14:paraId="6E84A48B" w14:textId="4C67D8FD"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масла редуктора</w:t>
            </w:r>
          </w:p>
        </w:tc>
        <w:tc>
          <w:tcPr>
            <w:tcW w:w="1134" w:type="dxa"/>
          </w:tcPr>
          <w:p w14:paraId="71A95F08" w14:textId="3AAA71C5"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tcPr>
          <w:p w14:paraId="09AF9D89" w14:textId="13F11E7B"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313B4C57"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AEC6897"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2E4352C9" w14:textId="77777777" w:rsidTr="00672B19">
        <w:trPr>
          <w:jc w:val="center"/>
        </w:trPr>
        <w:tc>
          <w:tcPr>
            <w:tcW w:w="846" w:type="dxa"/>
            <w:shd w:val="clear" w:color="auto" w:fill="auto"/>
            <w:vAlign w:val="center"/>
          </w:tcPr>
          <w:p w14:paraId="31C59EBB" w14:textId="18685AB9"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13.</w:t>
            </w:r>
          </w:p>
        </w:tc>
        <w:tc>
          <w:tcPr>
            <w:tcW w:w="4394" w:type="dxa"/>
          </w:tcPr>
          <w:p w14:paraId="05673AFD" w14:textId="2737A0FE"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амортизатора кабины</w:t>
            </w:r>
          </w:p>
        </w:tc>
        <w:tc>
          <w:tcPr>
            <w:tcW w:w="1134" w:type="dxa"/>
          </w:tcPr>
          <w:p w14:paraId="644EA139" w14:textId="37DB55DA"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tcPr>
          <w:p w14:paraId="378BF315" w14:textId="242B21C9"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0EF92B46"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7FDCA37"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1CB6E07B" w14:textId="77777777" w:rsidTr="00672B19">
        <w:trPr>
          <w:jc w:val="center"/>
        </w:trPr>
        <w:tc>
          <w:tcPr>
            <w:tcW w:w="846" w:type="dxa"/>
            <w:shd w:val="clear" w:color="auto" w:fill="auto"/>
            <w:vAlign w:val="center"/>
          </w:tcPr>
          <w:p w14:paraId="67CBA256" w14:textId="0F6BC97D"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14.</w:t>
            </w:r>
          </w:p>
        </w:tc>
        <w:tc>
          <w:tcPr>
            <w:tcW w:w="4394" w:type="dxa"/>
          </w:tcPr>
          <w:p w14:paraId="0A1FBBBA" w14:textId="2379318C"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насоса МОК</w:t>
            </w:r>
          </w:p>
        </w:tc>
        <w:tc>
          <w:tcPr>
            <w:tcW w:w="1134" w:type="dxa"/>
          </w:tcPr>
          <w:p w14:paraId="7E71730F" w14:textId="74796A61"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6157F1E5" w14:textId="25BBF257"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05E7CA51"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8493D06"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095ED496" w14:textId="77777777" w:rsidTr="00672B19">
        <w:trPr>
          <w:jc w:val="center"/>
        </w:trPr>
        <w:tc>
          <w:tcPr>
            <w:tcW w:w="846" w:type="dxa"/>
            <w:shd w:val="clear" w:color="auto" w:fill="auto"/>
            <w:vAlign w:val="center"/>
          </w:tcPr>
          <w:p w14:paraId="2ECE853C" w14:textId="6EB47607"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15.</w:t>
            </w:r>
          </w:p>
        </w:tc>
        <w:tc>
          <w:tcPr>
            <w:tcW w:w="4394" w:type="dxa"/>
          </w:tcPr>
          <w:p w14:paraId="43DA0B44" w14:textId="5A263B6B"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рычага стеклоочистителя</w:t>
            </w:r>
          </w:p>
        </w:tc>
        <w:tc>
          <w:tcPr>
            <w:tcW w:w="1134" w:type="dxa"/>
          </w:tcPr>
          <w:p w14:paraId="1EEEF996" w14:textId="70F2F170"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992" w:type="dxa"/>
            <w:tcBorders>
              <w:top w:val="single" w:sz="4" w:space="0" w:color="auto"/>
              <w:left w:val="single" w:sz="4" w:space="0" w:color="auto"/>
            </w:tcBorders>
            <w:shd w:val="clear" w:color="auto" w:fill="auto"/>
          </w:tcPr>
          <w:p w14:paraId="50E9A6B7" w14:textId="364CB0AC"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2EAD8F4D"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35F4820"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0572CCBD" w14:textId="77777777" w:rsidTr="00672B19">
        <w:trPr>
          <w:jc w:val="center"/>
        </w:trPr>
        <w:tc>
          <w:tcPr>
            <w:tcW w:w="846" w:type="dxa"/>
            <w:shd w:val="clear" w:color="auto" w:fill="auto"/>
            <w:vAlign w:val="center"/>
          </w:tcPr>
          <w:p w14:paraId="160E339F" w14:textId="0B2F8344"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16.</w:t>
            </w:r>
          </w:p>
        </w:tc>
        <w:tc>
          <w:tcPr>
            <w:tcW w:w="4394" w:type="dxa"/>
          </w:tcPr>
          <w:p w14:paraId="39DF05EC" w14:textId="4B869C37"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ручки стеклоподъемника</w:t>
            </w:r>
          </w:p>
        </w:tc>
        <w:tc>
          <w:tcPr>
            <w:tcW w:w="1134" w:type="dxa"/>
          </w:tcPr>
          <w:p w14:paraId="3BF2FA30" w14:textId="33254C9A"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tcPr>
          <w:p w14:paraId="7374D9E7" w14:textId="372291BF"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64D86448"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C8C179D"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7D1D9259" w14:textId="77777777" w:rsidTr="00672B19">
        <w:trPr>
          <w:jc w:val="center"/>
        </w:trPr>
        <w:tc>
          <w:tcPr>
            <w:tcW w:w="846" w:type="dxa"/>
            <w:shd w:val="clear" w:color="auto" w:fill="auto"/>
            <w:vAlign w:val="center"/>
          </w:tcPr>
          <w:p w14:paraId="202514F3" w14:textId="630286C6"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17.</w:t>
            </w:r>
          </w:p>
        </w:tc>
        <w:tc>
          <w:tcPr>
            <w:tcW w:w="4394" w:type="dxa"/>
          </w:tcPr>
          <w:p w14:paraId="49A18126" w14:textId="314EEACA"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Ремонт системы выпуска</w:t>
            </w:r>
          </w:p>
        </w:tc>
        <w:tc>
          <w:tcPr>
            <w:tcW w:w="1134" w:type="dxa"/>
          </w:tcPr>
          <w:p w14:paraId="53E46499" w14:textId="38F86D9D"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7BF41A98" w14:textId="443E2F5E"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5EAD3154"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54A43F3"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1E193B24" w14:textId="77777777" w:rsidTr="00672B19">
        <w:trPr>
          <w:jc w:val="center"/>
        </w:trPr>
        <w:tc>
          <w:tcPr>
            <w:tcW w:w="846" w:type="dxa"/>
            <w:shd w:val="clear" w:color="auto" w:fill="auto"/>
            <w:vAlign w:val="center"/>
          </w:tcPr>
          <w:p w14:paraId="72844EB3" w14:textId="601A7074"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18.</w:t>
            </w:r>
          </w:p>
        </w:tc>
        <w:tc>
          <w:tcPr>
            <w:tcW w:w="4394" w:type="dxa"/>
          </w:tcPr>
          <w:p w14:paraId="58CC184B" w14:textId="7402645A" w:rsidR="00FC19F5" w:rsidRPr="00D04D61" w:rsidRDefault="009F48E1" w:rsidP="00FC19F5">
            <w:pPr>
              <w:pStyle w:val="afa"/>
              <w:ind w:firstLine="0"/>
              <w:rPr>
                <w:rFonts w:ascii="Times New Roman" w:hAnsi="Times New Roman" w:cs="Times New Roman"/>
                <w:color w:val="auto"/>
                <w:sz w:val="24"/>
                <w:szCs w:val="24"/>
                <w:lang w:bidi="ru-RU"/>
              </w:rPr>
            </w:pPr>
            <w:r w:rsidRPr="009F48E1">
              <w:rPr>
                <w:rFonts w:ascii="Times New Roman" w:hAnsi="Times New Roman" w:cs="Times New Roman"/>
                <w:color w:val="auto"/>
                <w:sz w:val="24"/>
                <w:szCs w:val="24"/>
                <w:lang w:bidi="ru-RU"/>
              </w:rPr>
              <w:t>Замена стеклоподъемника</w:t>
            </w:r>
          </w:p>
        </w:tc>
        <w:tc>
          <w:tcPr>
            <w:tcW w:w="1134" w:type="dxa"/>
          </w:tcPr>
          <w:p w14:paraId="28CCEB69" w14:textId="2D91E652"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586FDFC7" w14:textId="20AC00F7"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56E8BDD1"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9C6E3AD"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5A9A8392" w14:textId="77777777" w:rsidTr="00672B19">
        <w:trPr>
          <w:jc w:val="center"/>
        </w:trPr>
        <w:tc>
          <w:tcPr>
            <w:tcW w:w="846" w:type="dxa"/>
            <w:shd w:val="clear" w:color="auto" w:fill="auto"/>
            <w:vAlign w:val="center"/>
          </w:tcPr>
          <w:p w14:paraId="79E9A8F4" w14:textId="14CA557F"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19.</w:t>
            </w:r>
          </w:p>
        </w:tc>
        <w:tc>
          <w:tcPr>
            <w:tcW w:w="4394" w:type="dxa"/>
          </w:tcPr>
          <w:p w14:paraId="14039C98" w14:textId="0BB81409"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Замена листа задней рессоры;</w:t>
            </w:r>
          </w:p>
        </w:tc>
        <w:tc>
          <w:tcPr>
            <w:tcW w:w="1134" w:type="dxa"/>
          </w:tcPr>
          <w:p w14:paraId="699B38AD" w14:textId="513D99CD"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02DA2D4D" w14:textId="01ADD914"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07089E65"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0B13DBE"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741261C4" w14:textId="77777777" w:rsidTr="00672B19">
        <w:trPr>
          <w:jc w:val="center"/>
        </w:trPr>
        <w:tc>
          <w:tcPr>
            <w:tcW w:w="846" w:type="dxa"/>
            <w:shd w:val="clear" w:color="auto" w:fill="auto"/>
            <w:vAlign w:val="center"/>
          </w:tcPr>
          <w:p w14:paraId="74B655C5" w14:textId="215D14A7"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20.</w:t>
            </w:r>
          </w:p>
        </w:tc>
        <w:tc>
          <w:tcPr>
            <w:tcW w:w="4394" w:type="dxa"/>
          </w:tcPr>
          <w:p w14:paraId="12056FB0" w14:textId="09B69ABB"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Снятие/установка задних колес, барабана, системы торможения</w:t>
            </w:r>
          </w:p>
        </w:tc>
        <w:tc>
          <w:tcPr>
            <w:tcW w:w="1134" w:type="dxa"/>
          </w:tcPr>
          <w:p w14:paraId="759A75FF" w14:textId="43422849"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41ADA748" w14:textId="056D8379"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3DF74182"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198F596"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74ACB08B" w14:textId="77777777" w:rsidTr="00672B19">
        <w:trPr>
          <w:jc w:val="center"/>
        </w:trPr>
        <w:tc>
          <w:tcPr>
            <w:tcW w:w="846" w:type="dxa"/>
            <w:shd w:val="clear" w:color="auto" w:fill="auto"/>
            <w:vAlign w:val="center"/>
          </w:tcPr>
          <w:p w14:paraId="003D9A16" w14:textId="1886C966"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21.</w:t>
            </w:r>
          </w:p>
        </w:tc>
        <w:tc>
          <w:tcPr>
            <w:tcW w:w="4394" w:type="dxa"/>
          </w:tcPr>
          <w:p w14:paraId="564CF776" w14:textId="033F7F5C"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Замена манжеты задней ступицы</w:t>
            </w:r>
          </w:p>
        </w:tc>
        <w:tc>
          <w:tcPr>
            <w:tcW w:w="1134" w:type="dxa"/>
          </w:tcPr>
          <w:p w14:paraId="61BE4FEB" w14:textId="5C10580D"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5D0CE1BB" w14:textId="55597D11"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523CAA55"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C5F7231"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52C5C69F" w14:textId="77777777" w:rsidTr="00672B19">
        <w:trPr>
          <w:jc w:val="center"/>
        </w:trPr>
        <w:tc>
          <w:tcPr>
            <w:tcW w:w="846" w:type="dxa"/>
            <w:shd w:val="clear" w:color="auto" w:fill="auto"/>
            <w:vAlign w:val="center"/>
          </w:tcPr>
          <w:p w14:paraId="1FFDB052" w14:textId="5DFAA1A8"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22.</w:t>
            </w:r>
          </w:p>
        </w:tc>
        <w:tc>
          <w:tcPr>
            <w:tcW w:w="4394" w:type="dxa"/>
          </w:tcPr>
          <w:p w14:paraId="6261FBF3" w14:textId="0F916FC1"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Ремонт АБС</w:t>
            </w:r>
          </w:p>
        </w:tc>
        <w:tc>
          <w:tcPr>
            <w:tcW w:w="1134" w:type="dxa"/>
          </w:tcPr>
          <w:p w14:paraId="640B8206" w14:textId="7A0EDB43"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tcPr>
          <w:p w14:paraId="28881DD6" w14:textId="651FEA47"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08ED65AD"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1662438A"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FC19F5" w:rsidRPr="00A15739" w14:paraId="4693C6D3" w14:textId="77777777" w:rsidTr="00672B19">
        <w:trPr>
          <w:jc w:val="center"/>
        </w:trPr>
        <w:tc>
          <w:tcPr>
            <w:tcW w:w="846" w:type="dxa"/>
            <w:shd w:val="clear" w:color="auto" w:fill="auto"/>
            <w:vAlign w:val="center"/>
          </w:tcPr>
          <w:p w14:paraId="0861922A" w14:textId="1F32FA00" w:rsidR="00FC19F5" w:rsidRPr="00FC19F5" w:rsidRDefault="00FC19F5" w:rsidP="00FC19F5">
            <w:pPr>
              <w:pStyle w:val="23"/>
              <w:shd w:val="clear" w:color="auto" w:fill="auto"/>
              <w:spacing w:before="0" w:after="0" w:line="240" w:lineRule="auto"/>
              <w:ind w:right="221"/>
              <w:rPr>
                <w:rFonts w:ascii="Times New Roman" w:eastAsia="Arial Unicode MS" w:hAnsi="Times New Roman"/>
                <w:sz w:val="16"/>
                <w:szCs w:val="16"/>
                <w:lang w:bidi="ru-RU"/>
              </w:rPr>
            </w:pPr>
            <w:r w:rsidRPr="00FC19F5">
              <w:rPr>
                <w:rFonts w:ascii="Times New Roman" w:eastAsia="Arial Unicode MS" w:hAnsi="Times New Roman"/>
                <w:sz w:val="16"/>
                <w:szCs w:val="16"/>
                <w:lang w:bidi="ru-RU"/>
              </w:rPr>
              <w:t>23.</w:t>
            </w:r>
          </w:p>
        </w:tc>
        <w:tc>
          <w:tcPr>
            <w:tcW w:w="4394" w:type="dxa"/>
          </w:tcPr>
          <w:p w14:paraId="223104EA" w14:textId="1B707FF3" w:rsidR="00FC19F5" w:rsidRPr="00D04D61" w:rsidRDefault="009F48E1" w:rsidP="00FC19F5">
            <w:pPr>
              <w:pStyle w:val="afa"/>
              <w:ind w:firstLine="0"/>
              <w:rPr>
                <w:rFonts w:ascii="Times New Roman" w:hAnsi="Times New Roman" w:cs="Times New Roman"/>
                <w:color w:val="auto"/>
                <w:sz w:val="24"/>
                <w:szCs w:val="24"/>
              </w:rPr>
            </w:pPr>
            <w:r w:rsidRPr="009F48E1">
              <w:rPr>
                <w:rFonts w:ascii="Times New Roman" w:hAnsi="Times New Roman" w:cs="Times New Roman"/>
                <w:color w:val="auto"/>
                <w:sz w:val="24"/>
                <w:szCs w:val="24"/>
              </w:rPr>
              <w:t>Регулировка тормозов</w:t>
            </w:r>
          </w:p>
        </w:tc>
        <w:tc>
          <w:tcPr>
            <w:tcW w:w="1134" w:type="dxa"/>
          </w:tcPr>
          <w:p w14:paraId="4D964C90" w14:textId="26FE92CD" w:rsidR="00FC19F5"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992" w:type="dxa"/>
            <w:tcBorders>
              <w:top w:val="single" w:sz="4" w:space="0" w:color="auto"/>
              <w:left w:val="single" w:sz="4" w:space="0" w:color="auto"/>
            </w:tcBorders>
            <w:shd w:val="clear" w:color="auto" w:fill="auto"/>
          </w:tcPr>
          <w:p w14:paraId="1A041C10" w14:textId="146B930B" w:rsidR="00FC19F5" w:rsidRPr="00D04D61" w:rsidRDefault="00FC19F5" w:rsidP="00FC19F5">
            <w:pPr>
              <w:pStyle w:val="afa"/>
              <w:ind w:firstLine="0"/>
              <w:jc w:val="center"/>
              <w:rPr>
                <w:rFonts w:ascii="Times New Roman" w:hAnsi="Times New Roman" w:cs="Times New Roman"/>
                <w:color w:val="auto"/>
                <w:sz w:val="24"/>
                <w:szCs w:val="24"/>
              </w:rPr>
            </w:pPr>
            <w:r w:rsidRPr="00D04D61">
              <w:rPr>
                <w:rFonts w:ascii="Times New Roman" w:hAnsi="Times New Roman" w:cs="Times New Roman"/>
                <w:color w:val="auto"/>
                <w:sz w:val="24"/>
                <w:szCs w:val="24"/>
              </w:rPr>
              <w:t>н/ч</w:t>
            </w:r>
          </w:p>
        </w:tc>
        <w:tc>
          <w:tcPr>
            <w:tcW w:w="1418" w:type="dxa"/>
            <w:tcBorders>
              <w:top w:val="single" w:sz="4" w:space="0" w:color="auto"/>
              <w:left w:val="single" w:sz="4" w:space="0" w:color="auto"/>
              <w:right w:val="single" w:sz="4" w:space="0" w:color="auto"/>
            </w:tcBorders>
            <w:vAlign w:val="center"/>
          </w:tcPr>
          <w:p w14:paraId="2AB54CEF"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8552C5E" w14:textId="77777777" w:rsidR="00FC19F5" w:rsidRPr="00D04D61" w:rsidRDefault="00FC19F5" w:rsidP="00FC19F5">
            <w:pPr>
              <w:pStyle w:val="afa"/>
              <w:ind w:firstLine="24"/>
              <w:jc w:val="center"/>
              <w:rPr>
                <w:rFonts w:ascii="Times New Roman" w:hAnsi="Times New Roman" w:cs="Times New Roman"/>
                <w:b/>
                <w:color w:val="000000" w:themeColor="text1"/>
                <w:sz w:val="24"/>
                <w:szCs w:val="24"/>
              </w:rPr>
            </w:pPr>
          </w:p>
        </w:tc>
      </w:tr>
      <w:tr w:rsidR="00672B19" w:rsidRPr="00A15739" w14:paraId="5F06924D" w14:textId="77777777" w:rsidTr="00672B19">
        <w:trPr>
          <w:jc w:val="center"/>
        </w:trPr>
        <w:tc>
          <w:tcPr>
            <w:tcW w:w="10343" w:type="dxa"/>
            <w:gridSpan w:val="6"/>
            <w:shd w:val="clear" w:color="auto" w:fill="auto"/>
            <w:vAlign w:val="center"/>
          </w:tcPr>
          <w:p w14:paraId="7E3F5757" w14:textId="47DE8099" w:rsidR="00672B19" w:rsidRPr="00D04D61" w:rsidRDefault="00672B19" w:rsidP="00FC19F5">
            <w:pPr>
              <w:pStyle w:val="afa"/>
              <w:ind w:firstLine="24"/>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МАТЕРИАЛЫ</w:t>
            </w:r>
          </w:p>
        </w:tc>
      </w:tr>
      <w:tr w:rsidR="00672B19" w:rsidRPr="00A15739" w14:paraId="35341153" w14:textId="77777777" w:rsidTr="00672B19">
        <w:trPr>
          <w:jc w:val="center"/>
        </w:trPr>
        <w:tc>
          <w:tcPr>
            <w:tcW w:w="846" w:type="dxa"/>
            <w:shd w:val="clear" w:color="auto" w:fill="auto"/>
            <w:vAlign w:val="center"/>
          </w:tcPr>
          <w:p w14:paraId="4192F016" w14:textId="796543C9" w:rsidR="00672B19" w:rsidRP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w:t>
            </w:r>
          </w:p>
        </w:tc>
        <w:tc>
          <w:tcPr>
            <w:tcW w:w="4394" w:type="dxa"/>
          </w:tcPr>
          <w:p w14:paraId="3D115755" w14:textId="159E3361" w:rsidR="00672B19" w:rsidRPr="00D04D61"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Лист № 12 задней рессоры</w:t>
            </w:r>
          </w:p>
        </w:tc>
        <w:tc>
          <w:tcPr>
            <w:tcW w:w="1134" w:type="dxa"/>
            <w:tcBorders>
              <w:top w:val="single" w:sz="4" w:space="0" w:color="auto"/>
              <w:left w:val="single" w:sz="4" w:space="0" w:color="auto"/>
            </w:tcBorders>
            <w:shd w:val="clear" w:color="auto" w:fill="auto"/>
            <w:vAlign w:val="center"/>
          </w:tcPr>
          <w:p w14:paraId="5D501B76" w14:textId="7125C61C" w:rsidR="00672B19"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653A77EC" w14:textId="6F4F8F35" w:rsidR="00672B19" w:rsidRPr="00D04D61"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F1794D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16B4E7FA"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6F237176" w14:textId="77777777" w:rsidTr="00672B19">
        <w:trPr>
          <w:jc w:val="center"/>
        </w:trPr>
        <w:tc>
          <w:tcPr>
            <w:tcW w:w="846" w:type="dxa"/>
            <w:shd w:val="clear" w:color="auto" w:fill="auto"/>
            <w:vAlign w:val="center"/>
          </w:tcPr>
          <w:p w14:paraId="6D45FBFA" w14:textId="3DC4BB19"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w:t>
            </w:r>
          </w:p>
        </w:tc>
        <w:tc>
          <w:tcPr>
            <w:tcW w:w="4394" w:type="dxa"/>
          </w:tcPr>
          <w:p w14:paraId="30E091DE" w14:textId="087C2F53"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Вкладыш боковой</w:t>
            </w:r>
          </w:p>
        </w:tc>
        <w:tc>
          <w:tcPr>
            <w:tcW w:w="1134" w:type="dxa"/>
            <w:tcBorders>
              <w:top w:val="single" w:sz="4" w:space="0" w:color="auto"/>
              <w:left w:val="single" w:sz="4" w:space="0" w:color="auto"/>
            </w:tcBorders>
            <w:shd w:val="clear" w:color="auto" w:fill="auto"/>
            <w:vAlign w:val="center"/>
          </w:tcPr>
          <w:p w14:paraId="3248C8CB" w14:textId="1F30294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2D4BD0BD" w14:textId="252DADBF"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093B6F4"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DDE95BE"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2BBD838C" w14:textId="77777777" w:rsidTr="00672B19">
        <w:trPr>
          <w:jc w:val="center"/>
        </w:trPr>
        <w:tc>
          <w:tcPr>
            <w:tcW w:w="846" w:type="dxa"/>
            <w:shd w:val="clear" w:color="auto" w:fill="auto"/>
            <w:vAlign w:val="center"/>
          </w:tcPr>
          <w:p w14:paraId="44F52C68" w14:textId="7678B138"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w:t>
            </w:r>
          </w:p>
        </w:tc>
        <w:tc>
          <w:tcPr>
            <w:tcW w:w="4394" w:type="dxa"/>
          </w:tcPr>
          <w:p w14:paraId="0CB57690" w14:textId="545893B2"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Болт М 10х1,5х130</w:t>
            </w:r>
          </w:p>
        </w:tc>
        <w:tc>
          <w:tcPr>
            <w:tcW w:w="1134" w:type="dxa"/>
            <w:tcBorders>
              <w:top w:val="single" w:sz="4" w:space="0" w:color="auto"/>
              <w:left w:val="single" w:sz="4" w:space="0" w:color="auto"/>
            </w:tcBorders>
            <w:shd w:val="clear" w:color="auto" w:fill="auto"/>
            <w:vAlign w:val="center"/>
          </w:tcPr>
          <w:p w14:paraId="2892318E" w14:textId="6526E808"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0B83D3C1" w14:textId="469FDE5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B5F4B4F"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1D8F861"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6E8057A3" w14:textId="77777777" w:rsidTr="00672B19">
        <w:trPr>
          <w:jc w:val="center"/>
        </w:trPr>
        <w:tc>
          <w:tcPr>
            <w:tcW w:w="846" w:type="dxa"/>
            <w:shd w:val="clear" w:color="auto" w:fill="auto"/>
            <w:vAlign w:val="center"/>
          </w:tcPr>
          <w:p w14:paraId="1D35149A" w14:textId="4CAEFA55"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w:t>
            </w:r>
          </w:p>
        </w:tc>
        <w:tc>
          <w:tcPr>
            <w:tcW w:w="4394" w:type="dxa"/>
          </w:tcPr>
          <w:p w14:paraId="18641550" w14:textId="7440EE51"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Шайба гравер.</w:t>
            </w:r>
          </w:p>
        </w:tc>
        <w:tc>
          <w:tcPr>
            <w:tcW w:w="1134" w:type="dxa"/>
            <w:tcBorders>
              <w:top w:val="single" w:sz="4" w:space="0" w:color="auto"/>
              <w:left w:val="single" w:sz="4" w:space="0" w:color="auto"/>
            </w:tcBorders>
            <w:shd w:val="clear" w:color="auto" w:fill="auto"/>
            <w:vAlign w:val="center"/>
          </w:tcPr>
          <w:p w14:paraId="52926ED6" w14:textId="7A039055"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56B2DA3D" w14:textId="2A9C941F"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66B2F7A"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9092293"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1C160688" w14:textId="77777777" w:rsidTr="00672B19">
        <w:trPr>
          <w:jc w:val="center"/>
        </w:trPr>
        <w:tc>
          <w:tcPr>
            <w:tcW w:w="846" w:type="dxa"/>
            <w:shd w:val="clear" w:color="auto" w:fill="auto"/>
            <w:vAlign w:val="center"/>
          </w:tcPr>
          <w:p w14:paraId="53909849" w14:textId="140546EE"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w:t>
            </w:r>
          </w:p>
        </w:tc>
        <w:tc>
          <w:tcPr>
            <w:tcW w:w="4394" w:type="dxa"/>
          </w:tcPr>
          <w:p w14:paraId="6D2F17DC" w14:textId="02B837D3"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Шайба плоская 10х18</w:t>
            </w:r>
          </w:p>
        </w:tc>
        <w:tc>
          <w:tcPr>
            <w:tcW w:w="1134" w:type="dxa"/>
            <w:tcBorders>
              <w:top w:val="single" w:sz="4" w:space="0" w:color="auto"/>
              <w:left w:val="single" w:sz="4" w:space="0" w:color="auto"/>
            </w:tcBorders>
            <w:shd w:val="clear" w:color="auto" w:fill="auto"/>
            <w:vAlign w:val="center"/>
          </w:tcPr>
          <w:p w14:paraId="42B34FFA" w14:textId="704246D5"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741009CD" w14:textId="6E58D10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654F177"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3C01C9A"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7423F79A" w14:textId="77777777" w:rsidTr="00672B19">
        <w:trPr>
          <w:jc w:val="center"/>
        </w:trPr>
        <w:tc>
          <w:tcPr>
            <w:tcW w:w="846" w:type="dxa"/>
            <w:shd w:val="clear" w:color="auto" w:fill="auto"/>
            <w:vAlign w:val="center"/>
          </w:tcPr>
          <w:p w14:paraId="577AD3EE" w14:textId="551A6074"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6.</w:t>
            </w:r>
          </w:p>
        </w:tc>
        <w:tc>
          <w:tcPr>
            <w:tcW w:w="4394" w:type="dxa"/>
          </w:tcPr>
          <w:p w14:paraId="1E213FAF" w14:textId="0F120826"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Гайка М10х1,25</w:t>
            </w:r>
          </w:p>
        </w:tc>
        <w:tc>
          <w:tcPr>
            <w:tcW w:w="1134" w:type="dxa"/>
            <w:tcBorders>
              <w:top w:val="single" w:sz="4" w:space="0" w:color="auto"/>
              <w:left w:val="single" w:sz="4" w:space="0" w:color="auto"/>
            </w:tcBorders>
            <w:shd w:val="clear" w:color="auto" w:fill="auto"/>
            <w:vAlign w:val="center"/>
          </w:tcPr>
          <w:p w14:paraId="7C94D777" w14:textId="41CF4843"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992" w:type="dxa"/>
            <w:tcBorders>
              <w:top w:val="single" w:sz="4" w:space="0" w:color="auto"/>
              <w:left w:val="single" w:sz="4" w:space="0" w:color="auto"/>
            </w:tcBorders>
            <w:shd w:val="clear" w:color="auto" w:fill="auto"/>
            <w:vAlign w:val="bottom"/>
          </w:tcPr>
          <w:p w14:paraId="751AE797" w14:textId="41F0ABB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4337355"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4DC57DF"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6F3B9CC9" w14:textId="77777777" w:rsidTr="00672B19">
        <w:trPr>
          <w:jc w:val="center"/>
        </w:trPr>
        <w:tc>
          <w:tcPr>
            <w:tcW w:w="846" w:type="dxa"/>
            <w:shd w:val="clear" w:color="auto" w:fill="auto"/>
            <w:vAlign w:val="center"/>
          </w:tcPr>
          <w:p w14:paraId="53CB4CFB" w14:textId="5CFAB14C"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7</w:t>
            </w:r>
          </w:p>
        </w:tc>
        <w:tc>
          <w:tcPr>
            <w:tcW w:w="4394" w:type="dxa"/>
          </w:tcPr>
          <w:p w14:paraId="39550A08" w14:textId="73D12AD1" w:rsidR="00672B19" w:rsidRDefault="00672B19" w:rsidP="00FC19F5">
            <w:pPr>
              <w:pStyle w:val="afa"/>
              <w:ind w:firstLine="0"/>
              <w:rPr>
                <w:rFonts w:ascii="Times New Roman" w:hAnsi="Times New Roman" w:cs="Times New Roman"/>
                <w:color w:val="auto"/>
                <w:sz w:val="24"/>
                <w:szCs w:val="24"/>
              </w:rPr>
            </w:pPr>
            <w:r w:rsidRPr="00672B19">
              <w:rPr>
                <w:rFonts w:ascii="Times New Roman" w:hAnsi="Times New Roman" w:cs="Times New Roman"/>
                <w:color w:val="auto"/>
                <w:sz w:val="24"/>
                <w:szCs w:val="24"/>
              </w:rPr>
              <w:t>Гайка М10х1,25</w:t>
            </w:r>
            <w:r>
              <w:rPr>
                <w:rFonts w:ascii="Times New Roman" w:hAnsi="Times New Roman" w:cs="Times New Roman"/>
                <w:color w:val="auto"/>
                <w:sz w:val="24"/>
                <w:szCs w:val="24"/>
              </w:rPr>
              <w:t xml:space="preserve"> самок</w:t>
            </w:r>
          </w:p>
        </w:tc>
        <w:tc>
          <w:tcPr>
            <w:tcW w:w="1134" w:type="dxa"/>
            <w:tcBorders>
              <w:top w:val="single" w:sz="4" w:space="0" w:color="auto"/>
              <w:left w:val="single" w:sz="4" w:space="0" w:color="auto"/>
            </w:tcBorders>
            <w:shd w:val="clear" w:color="auto" w:fill="auto"/>
            <w:vAlign w:val="center"/>
          </w:tcPr>
          <w:p w14:paraId="0E6EAE60" w14:textId="3A64836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472447B4" w14:textId="2A8EE95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5DFB26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1CB4C5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56681C13" w14:textId="77777777" w:rsidTr="00672B19">
        <w:trPr>
          <w:jc w:val="center"/>
        </w:trPr>
        <w:tc>
          <w:tcPr>
            <w:tcW w:w="846" w:type="dxa"/>
            <w:shd w:val="clear" w:color="auto" w:fill="auto"/>
            <w:vAlign w:val="center"/>
          </w:tcPr>
          <w:p w14:paraId="5DB10985" w14:textId="7309E22F"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8</w:t>
            </w:r>
          </w:p>
        </w:tc>
        <w:tc>
          <w:tcPr>
            <w:tcW w:w="4394" w:type="dxa"/>
          </w:tcPr>
          <w:p w14:paraId="6BC70A15" w14:textId="4E6F7BC6" w:rsidR="00672B19" w:rsidRP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Шланг </w:t>
            </w:r>
            <w:r>
              <w:rPr>
                <w:rFonts w:ascii="Times New Roman" w:hAnsi="Times New Roman" w:cs="Times New Roman"/>
                <w:color w:val="auto"/>
                <w:sz w:val="24"/>
                <w:szCs w:val="24"/>
                <w:lang w:val="en-US"/>
              </w:rPr>
              <w:t>d10</w:t>
            </w:r>
            <w:r>
              <w:rPr>
                <w:rFonts w:ascii="Times New Roman" w:hAnsi="Times New Roman" w:cs="Times New Roman"/>
                <w:color w:val="auto"/>
                <w:sz w:val="24"/>
                <w:szCs w:val="24"/>
              </w:rPr>
              <w:t>МБС</w:t>
            </w:r>
          </w:p>
        </w:tc>
        <w:tc>
          <w:tcPr>
            <w:tcW w:w="1134" w:type="dxa"/>
            <w:tcBorders>
              <w:top w:val="single" w:sz="4" w:space="0" w:color="auto"/>
              <w:left w:val="single" w:sz="4" w:space="0" w:color="auto"/>
            </w:tcBorders>
            <w:shd w:val="clear" w:color="auto" w:fill="auto"/>
            <w:vAlign w:val="center"/>
          </w:tcPr>
          <w:p w14:paraId="4DDAAE81" w14:textId="25EC305A"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596573D6" w14:textId="4EB7D137"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419C4F1"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BA5101F"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2880CB76" w14:textId="77777777" w:rsidTr="00672B19">
        <w:trPr>
          <w:jc w:val="center"/>
        </w:trPr>
        <w:tc>
          <w:tcPr>
            <w:tcW w:w="846" w:type="dxa"/>
            <w:shd w:val="clear" w:color="auto" w:fill="auto"/>
            <w:vAlign w:val="center"/>
          </w:tcPr>
          <w:p w14:paraId="7B33B6C6" w14:textId="700A3D37"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9</w:t>
            </w:r>
          </w:p>
        </w:tc>
        <w:tc>
          <w:tcPr>
            <w:tcW w:w="4394" w:type="dxa"/>
          </w:tcPr>
          <w:p w14:paraId="09F7D2C1" w14:textId="5BA09F04"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Манжета задней ступицы</w:t>
            </w:r>
          </w:p>
        </w:tc>
        <w:tc>
          <w:tcPr>
            <w:tcW w:w="1134" w:type="dxa"/>
            <w:tcBorders>
              <w:top w:val="single" w:sz="4" w:space="0" w:color="auto"/>
              <w:left w:val="single" w:sz="4" w:space="0" w:color="auto"/>
            </w:tcBorders>
            <w:shd w:val="clear" w:color="auto" w:fill="auto"/>
            <w:vAlign w:val="center"/>
          </w:tcPr>
          <w:p w14:paraId="035CDD4E" w14:textId="3C0150D1"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1CA2ACBD" w14:textId="4E30FA0E"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7C9995E"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C0D624B"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1B82C9FB" w14:textId="77777777" w:rsidTr="00672B19">
        <w:trPr>
          <w:jc w:val="center"/>
        </w:trPr>
        <w:tc>
          <w:tcPr>
            <w:tcW w:w="846" w:type="dxa"/>
            <w:shd w:val="clear" w:color="auto" w:fill="auto"/>
            <w:vAlign w:val="center"/>
          </w:tcPr>
          <w:p w14:paraId="095C1F99" w14:textId="14A9B754"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10</w:t>
            </w:r>
          </w:p>
        </w:tc>
        <w:tc>
          <w:tcPr>
            <w:tcW w:w="4394" w:type="dxa"/>
          </w:tcPr>
          <w:p w14:paraId="2E34D4C6" w14:textId="12D3951E"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р/к задней ступицы Евро</w:t>
            </w:r>
          </w:p>
        </w:tc>
        <w:tc>
          <w:tcPr>
            <w:tcW w:w="1134" w:type="dxa"/>
            <w:tcBorders>
              <w:top w:val="single" w:sz="4" w:space="0" w:color="auto"/>
              <w:left w:val="single" w:sz="4" w:space="0" w:color="auto"/>
            </w:tcBorders>
            <w:shd w:val="clear" w:color="auto" w:fill="auto"/>
            <w:vAlign w:val="center"/>
          </w:tcPr>
          <w:p w14:paraId="3BD37F81" w14:textId="5A0C5DB7"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3BCF4DF5" w14:textId="29A4F829"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1AEE7E88"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A78E8AB"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3363DC40" w14:textId="77777777" w:rsidTr="00672B19">
        <w:trPr>
          <w:jc w:val="center"/>
        </w:trPr>
        <w:tc>
          <w:tcPr>
            <w:tcW w:w="846" w:type="dxa"/>
            <w:shd w:val="clear" w:color="auto" w:fill="auto"/>
            <w:vAlign w:val="center"/>
          </w:tcPr>
          <w:p w14:paraId="49404428" w14:textId="7CBA3992"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11</w:t>
            </w:r>
          </w:p>
        </w:tc>
        <w:tc>
          <w:tcPr>
            <w:tcW w:w="4394" w:type="dxa"/>
          </w:tcPr>
          <w:p w14:paraId="4183980F" w14:textId="534B43E5"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Смазка синяя 400гр</w:t>
            </w:r>
          </w:p>
        </w:tc>
        <w:tc>
          <w:tcPr>
            <w:tcW w:w="1134" w:type="dxa"/>
            <w:tcBorders>
              <w:top w:val="single" w:sz="4" w:space="0" w:color="auto"/>
              <w:left w:val="single" w:sz="4" w:space="0" w:color="auto"/>
            </w:tcBorders>
            <w:shd w:val="clear" w:color="auto" w:fill="auto"/>
            <w:vAlign w:val="center"/>
          </w:tcPr>
          <w:p w14:paraId="706D5602" w14:textId="09787C6A"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2D896D69" w14:textId="1AC9875C"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C37112A"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79A3EB1"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096ABB90" w14:textId="77777777" w:rsidTr="00672B19">
        <w:trPr>
          <w:jc w:val="center"/>
        </w:trPr>
        <w:tc>
          <w:tcPr>
            <w:tcW w:w="846" w:type="dxa"/>
            <w:shd w:val="clear" w:color="auto" w:fill="auto"/>
            <w:vAlign w:val="center"/>
          </w:tcPr>
          <w:p w14:paraId="37937B70" w14:textId="431BB405"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12</w:t>
            </w:r>
          </w:p>
        </w:tc>
        <w:tc>
          <w:tcPr>
            <w:tcW w:w="4394" w:type="dxa"/>
          </w:tcPr>
          <w:p w14:paraId="2FF355E0" w14:textId="01FE9E63"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Прокладка полуоси</w:t>
            </w:r>
          </w:p>
        </w:tc>
        <w:tc>
          <w:tcPr>
            <w:tcW w:w="1134" w:type="dxa"/>
            <w:tcBorders>
              <w:top w:val="single" w:sz="4" w:space="0" w:color="auto"/>
              <w:left w:val="single" w:sz="4" w:space="0" w:color="auto"/>
            </w:tcBorders>
            <w:shd w:val="clear" w:color="auto" w:fill="auto"/>
            <w:vAlign w:val="center"/>
          </w:tcPr>
          <w:p w14:paraId="25323237" w14:textId="200EFEBA"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11BD3888" w14:textId="42C0724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32E7700"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897FA50"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29401CAB" w14:textId="77777777" w:rsidTr="00672B19">
        <w:trPr>
          <w:jc w:val="center"/>
        </w:trPr>
        <w:tc>
          <w:tcPr>
            <w:tcW w:w="846" w:type="dxa"/>
            <w:shd w:val="clear" w:color="auto" w:fill="auto"/>
            <w:vAlign w:val="center"/>
          </w:tcPr>
          <w:p w14:paraId="5F6455F7" w14:textId="48B69077"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13</w:t>
            </w:r>
          </w:p>
        </w:tc>
        <w:tc>
          <w:tcPr>
            <w:tcW w:w="4394" w:type="dxa"/>
          </w:tcPr>
          <w:p w14:paraId="2742CA2F" w14:textId="124149DD" w:rsidR="00672B19" w:rsidRP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Жидкость тормозная 0,455 </w:t>
            </w:r>
            <w:r>
              <w:rPr>
                <w:rFonts w:ascii="Times New Roman" w:hAnsi="Times New Roman" w:cs="Times New Roman"/>
                <w:color w:val="auto"/>
                <w:sz w:val="24"/>
                <w:szCs w:val="24"/>
                <w:lang w:val="en-US"/>
              </w:rPr>
              <w:t>Dot 4</w:t>
            </w:r>
          </w:p>
        </w:tc>
        <w:tc>
          <w:tcPr>
            <w:tcW w:w="1134" w:type="dxa"/>
            <w:tcBorders>
              <w:top w:val="single" w:sz="4" w:space="0" w:color="auto"/>
              <w:left w:val="single" w:sz="4" w:space="0" w:color="auto"/>
            </w:tcBorders>
            <w:shd w:val="clear" w:color="auto" w:fill="auto"/>
            <w:vAlign w:val="center"/>
          </w:tcPr>
          <w:p w14:paraId="485344AA" w14:textId="6DBB6991"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3D7E148F" w14:textId="7680759C"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8E793E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7210816"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781B2DEB" w14:textId="77777777" w:rsidTr="00672B19">
        <w:trPr>
          <w:jc w:val="center"/>
        </w:trPr>
        <w:tc>
          <w:tcPr>
            <w:tcW w:w="846" w:type="dxa"/>
            <w:shd w:val="clear" w:color="auto" w:fill="auto"/>
            <w:vAlign w:val="center"/>
          </w:tcPr>
          <w:p w14:paraId="2CC01A71" w14:textId="14A24641"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14</w:t>
            </w:r>
          </w:p>
        </w:tc>
        <w:tc>
          <w:tcPr>
            <w:tcW w:w="4394" w:type="dxa"/>
          </w:tcPr>
          <w:p w14:paraId="60C32097" w14:textId="28D32C32"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Амортизатор кабины</w:t>
            </w:r>
          </w:p>
        </w:tc>
        <w:tc>
          <w:tcPr>
            <w:tcW w:w="1134" w:type="dxa"/>
            <w:tcBorders>
              <w:top w:val="single" w:sz="4" w:space="0" w:color="auto"/>
              <w:left w:val="single" w:sz="4" w:space="0" w:color="auto"/>
            </w:tcBorders>
            <w:shd w:val="clear" w:color="auto" w:fill="auto"/>
            <w:vAlign w:val="center"/>
          </w:tcPr>
          <w:p w14:paraId="38C61BE5" w14:textId="485336A2"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2328EE45" w14:textId="7A331984"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4498AE1"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461D45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41A7B513" w14:textId="77777777" w:rsidTr="00672B19">
        <w:trPr>
          <w:jc w:val="center"/>
        </w:trPr>
        <w:tc>
          <w:tcPr>
            <w:tcW w:w="846" w:type="dxa"/>
            <w:shd w:val="clear" w:color="auto" w:fill="auto"/>
            <w:vAlign w:val="center"/>
          </w:tcPr>
          <w:p w14:paraId="67A0A304" w14:textId="2A83499F"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15</w:t>
            </w:r>
          </w:p>
        </w:tc>
        <w:tc>
          <w:tcPr>
            <w:tcW w:w="4394" w:type="dxa"/>
          </w:tcPr>
          <w:p w14:paraId="189AB11D" w14:textId="10721B2D"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Насос МОК КТС К1</w:t>
            </w:r>
          </w:p>
        </w:tc>
        <w:tc>
          <w:tcPr>
            <w:tcW w:w="1134" w:type="dxa"/>
            <w:tcBorders>
              <w:top w:val="single" w:sz="4" w:space="0" w:color="auto"/>
              <w:left w:val="single" w:sz="4" w:space="0" w:color="auto"/>
            </w:tcBorders>
            <w:shd w:val="clear" w:color="auto" w:fill="auto"/>
            <w:vAlign w:val="center"/>
          </w:tcPr>
          <w:p w14:paraId="01896527" w14:textId="0489562F"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0EFA44D0" w14:textId="7B451C61"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322EA985"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32A1D0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4DFFE93C" w14:textId="77777777" w:rsidTr="00672B19">
        <w:trPr>
          <w:jc w:val="center"/>
        </w:trPr>
        <w:tc>
          <w:tcPr>
            <w:tcW w:w="846" w:type="dxa"/>
            <w:shd w:val="clear" w:color="auto" w:fill="auto"/>
            <w:vAlign w:val="center"/>
          </w:tcPr>
          <w:p w14:paraId="7A0A2A19" w14:textId="326D3C59"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16</w:t>
            </w:r>
          </w:p>
        </w:tc>
        <w:tc>
          <w:tcPr>
            <w:tcW w:w="4394" w:type="dxa"/>
          </w:tcPr>
          <w:p w14:paraId="72FE0148" w14:textId="53CFD81E"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Рычаг стеклоочистителя</w:t>
            </w:r>
          </w:p>
        </w:tc>
        <w:tc>
          <w:tcPr>
            <w:tcW w:w="1134" w:type="dxa"/>
            <w:tcBorders>
              <w:top w:val="single" w:sz="4" w:space="0" w:color="auto"/>
              <w:left w:val="single" w:sz="4" w:space="0" w:color="auto"/>
            </w:tcBorders>
            <w:shd w:val="clear" w:color="auto" w:fill="auto"/>
            <w:vAlign w:val="center"/>
          </w:tcPr>
          <w:p w14:paraId="15841F45" w14:textId="67A2DDB3"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992" w:type="dxa"/>
            <w:tcBorders>
              <w:top w:val="single" w:sz="4" w:space="0" w:color="auto"/>
              <w:left w:val="single" w:sz="4" w:space="0" w:color="auto"/>
            </w:tcBorders>
            <w:shd w:val="clear" w:color="auto" w:fill="auto"/>
            <w:vAlign w:val="bottom"/>
          </w:tcPr>
          <w:p w14:paraId="08B05424" w14:textId="5C5E895A"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F9893C9"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B6A7463"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5B017D20" w14:textId="77777777" w:rsidTr="00672B19">
        <w:trPr>
          <w:jc w:val="center"/>
        </w:trPr>
        <w:tc>
          <w:tcPr>
            <w:tcW w:w="846" w:type="dxa"/>
            <w:shd w:val="clear" w:color="auto" w:fill="auto"/>
            <w:vAlign w:val="center"/>
          </w:tcPr>
          <w:p w14:paraId="41202785" w14:textId="63FD48E9"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lastRenderedPageBreak/>
              <w:t>17</w:t>
            </w:r>
          </w:p>
        </w:tc>
        <w:tc>
          <w:tcPr>
            <w:tcW w:w="4394" w:type="dxa"/>
          </w:tcPr>
          <w:p w14:paraId="0998E645" w14:textId="560EB80D"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Щетка стеклоочистителя</w:t>
            </w:r>
          </w:p>
        </w:tc>
        <w:tc>
          <w:tcPr>
            <w:tcW w:w="1134" w:type="dxa"/>
            <w:tcBorders>
              <w:top w:val="single" w:sz="4" w:space="0" w:color="auto"/>
              <w:left w:val="single" w:sz="4" w:space="0" w:color="auto"/>
            </w:tcBorders>
            <w:shd w:val="clear" w:color="auto" w:fill="auto"/>
            <w:vAlign w:val="center"/>
          </w:tcPr>
          <w:p w14:paraId="49C6AD72" w14:textId="0DB79CD9"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992" w:type="dxa"/>
            <w:tcBorders>
              <w:top w:val="single" w:sz="4" w:space="0" w:color="auto"/>
              <w:left w:val="single" w:sz="4" w:space="0" w:color="auto"/>
            </w:tcBorders>
            <w:shd w:val="clear" w:color="auto" w:fill="auto"/>
            <w:vAlign w:val="bottom"/>
          </w:tcPr>
          <w:p w14:paraId="65F8DA16" w14:textId="689E7732"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16D35882"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4F736E3"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084D134B" w14:textId="77777777" w:rsidTr="00672B19">
        <w:trPr>
          <w:jc w:val="center"/>
        </w:trPr>
        <w:tc>
          <w:tcPr>
            <w:tcW w:w="846" w:type="dxa"/>
            <w:shd w:val="clear" w:color="auto" w:fill="auto"/>
            <w:vAlign w:val="center"/>
          </w:tcPr>
          <w:p w14:paraId="0B42C9E5" w14:textId="1A2DB890"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18</w:t>
            </w:r>
          </w:p>
        </w:tc>
        <w:tc>
          <w:tcPr>
            <w:tcW w:w="4394" w:type="dxa"/>
          </w:tcPr>
          <w:p w14:paraId="1C481429" w14:textId="4E7FA2F1"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р/к ручки двери</w:t>
            </w:r>
          </w:p>
        </w:tc>
        <w:tc>
          <w:tcPr>
            <w:tcW w:w="1134" w:type="dxa"/>
            <w:tcBorders>
              <w:top w:val="single" w:sz="4" w:space="0" w:color="auto"/>
              <w:left w:val="single" w:sz="4" w:space="0" w:color="auto"/>
            </w:tcBorders>
            <w:shd w:val="clear" w:color="auto" w:fill="auto"/>
            <w:vAlign w:val="center"/>
          </w:tcPr>
          <w:p w14:paraId="143A24B1" w14:textId="119AD66A"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159E4BD5" w14:textId="7F037F0F"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4CFE053"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5DDC7F6"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5B9D439E" w14:textId="77777777" w:rsidTr="00672B19">
        <w:trPr>
          <w:jc w:val="center"/>
        </w:trPr>
        <w:tc>
          <w:tcPr>
            <w:tcW w:w="846" w:type="dxa"/>
            <w:shd w:val="clear" w:color="auto" w:fill="auto"/>
            <w:vAlign w:val="center"/>
          </w:tcPr>
          <w:p w14:paraId="2C42B957" w14:textId="69E5555D"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19</w:t>
            </w:r>
          </w:p>
        </w:tc>
        <w:tc>
          <w:tcPr>
            <w:tcW w:w="4394" w:type="dxa"/>
          </w:tcPr>
          <w:p w14:paraId="16CD045E" w14:textId="7D02CF1D" w:rsidR="00672B19" w:rsidRDefault="00927BEB"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Ручка стеклоподъмника</w:t>
            </w:r>
          </w:p>
        </w:tc>
        <w:tc>
          <w:tcPr>
            <w:tcW w:w="1134" w:type="dxa"/>
            <w:tcBorders>
              <w:top w:val="single" w:sz="4" w:space="0" w:color="auto"/>
              <w:left w:val="single" w:sz="4" w:space="0" w:color="auto"/>
            </w:tcBorders>
            <w:shd w:val="clear" w:color="auto" w:fill="auto"/>
            <w:vAlign w:val="center"/>
          </w:tcPr>
          <w:p w14:paraId="522D41BF" w14:textId="6FD08178" w:rsidR="00672B19"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2D400DAF" w14:textId="303D4212"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D59CF7D"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979AAE1"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3F3702C5" w14:textId="77777777" w:rsidTr="00672B19">
        <w:trPr>
          <w:jc w:val="center"/>
        </w:trPr>
        <w:tc>
          <w:tcPr>
            <w:tcW w:w="846" w:type="dxa"/>
            <w:shd w:val="clear" w:color="auto" w:fill="auto"/>
            <w:vAlign w:val="center"/>
          </w:tcPr>
          <w:p w14:paraId="380AE2D4" w14:textId="7F87C4FC"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20</w:t>
            </w:r>
          </w:p>
        </w:tc>
        <w:tc>
          <w:tcPr>
            <w:tcW w:w="4394" w:type="dxa"/>
          </w:tcPr>
          <w:p w14:paraId="14ACC00D" w14:textId="591D2B7C"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Герметик-прокладка серый</w:t>
            </w:r>
          </w:p>
        </w:tc>
        <w:tc>
          <w:tcPr>
            <w:tcW w:w="1134" w:type="dxa"/>
            <w:tcBorders>
              <w:top w:val="single" w:sz="4" w:space="0" w:color="auto"/>
              <w:left w:val="single" w:sz="4" w:space="0" w:color="auto"/>
            </w:tcBorders>
            <w:shd w:val="clear" w:color="auto" w:fill="auto"/>
            <w:vAlign w:val="center"/>
          </w:tcPr>
          <w:p w14:paraId="42506ED1" w14:textId="4F1A1AEC"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22B81554" w14:textId="27625C61"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B170359"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CE819EB"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3D22076F" w14:textId="77777777" w:rsidTr="00672B19">
        <w:trPr>
          <w:jc w:val="center"/>
        </w:trPr>
        <w:tc>
          <w:tcPr>
            <w:tcW w:w="846" w:type="dxa"/>
            <w:shd w:val="clear" w:color="auto" w:fill="auto"/>
            <w:vAlign w:val="center"/>
          </w:tcPr>
          <w:p w14:paraId="5CEAB91B" w14:textId="2E6C9869"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21</w:t>
            </w:r>
          </w:p>
        </w:tc>
        <w:tc>
          <w:tcPr>
            <w:tcW w:w="4394" w:type="dxa"/>
          </w:tcPr>
          <w:p w14:paraId="33CC36AC" w14:textId="70859E2C" w:rsidR="00672B19" w:rsidRP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Смазка проникающая </w:t>
            </w:r>
            <w:r>
              <w:rPr>
                <w:rFonts w:ascii="Times New Roman" w:hAnsi="Times New Roman" w:cs="Times New Roman"/>
                <w:color w:val="auto"/>
                <w:sz w:val="24"/>
                <w:szCs w:val="24"/>
                <w:lang w:val="en-US"/>
              </w:rPr>
              <w:t>WD-40</w:t>
            </w:r>
          </w:p>
        </w:tc>
        <w:tc>
          <w:tcPr>
            <w:tcW w:w="1134" w:type="dxa"/>
            <w:tcBorders>
              <w:top w:val="single" w:sz="4" w:space="0" w:color="auto"/>
              <w:left w:val="single" w:sz="4" w:space="0" w:color="auto"/>
            </w:tcBorders>
            <w:shd w:val="clear" w:color="auto" w:fill="auto"/>
            <w:vAlign w:val="center"/>
          </w:tcPr>
          <w:p w14:paraId="3C5A339C" w14:textId="5111E888"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992" w:type="dxa"/>
            <w:tcBorders>
              <w:top w:val="single" w:sz="4" w:space="0" w:color="auto"/>
              <w:left w:val="single" w:sz="4" w:space="0" w:color="auto"/>
            </w:tcBorders>
            <w:shd w:val="clear" w:color="auto" w:fill="auto"/>
            <w:vAlign w:val="bottom"/>
          </w:tcPr>
          <w:p w14:paraId="6B7ABA51" w14:textId="5DF6C5E6"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E4A9CAD"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F697E5F"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6BC41F32" w14:textId="77777777" w:rsidTr="00672B19">
        <w:trPr>
          <w:jc w:val="center"/>
        </w:trPr>
        <w:tc>
          <w:tcPr>
            <w:tcW w:w="846" w:type="dxa"/>
            <w:shd w:val="clear" w:color="auto" w:fill="auto"/>
            <w:vAlign w:val="center"/>
          </w:tcPr>
          <w:p w14:paraId="6BC83884" w14:textId="01882E49"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22</w:t>
            </w:r>
          </w:p>
        </w:tc>
        <w:tc>
          <w:tcPr>
            <w:tcW w:w="4394" w:type="dxa"/>
          </w:tcPr>
          <w:p w14:paraId="7B2D1211" w14:textId="461D974C"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Болт М8х1,25х45</w:t>
            </w:r>
          </w:p>
        </w:tc>
        <w:tc>
          <w:tcPr>
            <w:tcW w:w="1134" w:type="dxa"/>
            <w:tcBorders>
              <w:top w:val="single" w:sz="4" w:space="0" w:color="auto"/>
              <w:left w:val="single" w:sz="4" w:space="0" w:color="auto"/>
            </w:tcBorders>
            <w:shd w:val="clear" w:color="auto" w:fill="auto"/>
            <w:vAlign w:val="center"/>
          </w:tcPr>
          <w:p w14:paraId="0B1B0898" w14:textId="78421A18"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272570C8" w14:textId="04A0BFC4"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2648005"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4903814"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25294C5F" w14:textId="77777777" w:rsidTr="00672B19">
        <w:trPr>
          <w:jc w:val="center"/>
        </w:trPr>
        <w:tc>
          <w:tcPr>
            <w:tcW w:w="846" w:type="dxa"/>
            <w:shd w:val="clear" w:color="auto" w:fill="auto"/>
            <w:vAlign w:val="center"/>
          </w:tcPr>
          <w:p w14:paraId="37FD1F4A" w14:textId="5279D505"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23</w:t>
            </w:r>
          </w:p>
        </w:tc>
        <w:tc>
          <w:tcPr>
            <w:tcW w:w="4394" w:type="dxa"/>
          </w:tcPr>
          <w:p w14:paraId="04A62125" w14:textId="16CCC9DF" w:rsidR="00672B19" w:rsidRDefault="00672B19"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Шплинт 5х50</w:t>
            </w:r>
          </w:p>
        </w:tc>
        <w:tc>
          <w:tcPr>
            <w:tcW w:w="1134" w:type="dxa"/>
            <w:tcBorders>
              <w:top w:val="single" w:sz="4" w:space="0" w:color="auto"/>
              <w:left w:val="single" w:sz="4" w:space="0" w:color="auto"/>
            </w:tcBorders>
            <w:shd w:val="clear" w:color="auto" w:fill="auto"/>
            <w:vAlign w:val="center"/>
          </w:tcPr>
          <w:p w14:paraId="745231F3" w14:textId="496938EB"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1053293F" w14:textId="3681FFC0" w:rsidR="00672B19" w:rsidRDefault="00672B19"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1621400"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AA63419"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672B19" w:rsidRPr="00A15739" w14:paraId="536AA779" w14:textId="77777777" w:rsidTr="00672B19">
        <w:trPr>
          <w:jc w:val="center"/>
        </w:trPr>
        <w:tc>
          <w:tcPr>
            <w:tcW w:w="846" w:type="dxa"/>
            <w:shd w:val="clear" w:color="auto" w:fill="auto"/>
            <w:vAlign w:val="center"/>
          </w:tcPr>
          <w:p w14:paraId="7C3450C0" w14:textId="58E16A86" w:rsidR="00672B19" w:rsidRDefault="00672B19"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24</w:t>
            </w:r>
          </w:p>
        </w:tc>
        <w:tc>
          <w:tcPr>
            <w:tcW w:w="4394" w:type="dxa"/>
          </w:tcPr>
          <w:p w14:paraId="7E0ACFBB" w14:textId="33852BE8" w:rsidR="00672B19"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Масло ГУР 1 л</w:t>
            </w:r>
          </w:p>
        </w:tc>
        <w:tc>
          <w:tcPr>
            <w:tcW w:w="1134" w:type="dxa"/>
            <w:tcBorders>
              <w:top w:val="single" w:sz="4" w:space="0" w:color="auto"/>
              <w:left w:val="single" w:sz="4" w:space="0" w:color="auto"/>
            </w:tcBorders>
            <w:shd w:val="clear" w:color="auto" w:fill="auto"/>
            <w:vAlign w:val="center"/>
          </w:tcPr>
          <w:p w14:paraId="7FD03C6E" w14:textId="16F22E23" w:rsidR="00672B19"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72AB3FC5" w14:textId="3F44B315" w:rsidR="00672B19"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EBA537E"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D21C40B" w14:textId="77777777" w:rsidR="00672B19" w:rsidRPr="00D04D61" w:rsidRDefault="00672B19" w:rsidP="00FC19F5">
            <w:pPr>
              <w:pStyle w:val="afa"/>
              <w:ind w:firstLine="24"/>
              <w:jc w:val="center"/>
              <w:rPr>
                <w:rFonts w:ascii="Times New Roman" w:hAnsi="Times New Roman" w:cs="Times New Roman"/>
                <w:b/>
                <w:color w:val="000000" w:themeColor="text1"/>
                <w:sz w:val="24"/>
                <w:szCs w:val="24"/>
              </w:rPr>
            </w:pPr>
          </w:p>
        </w:tc>
      </w:tr>
      <w:tr w:rsidR="00BF2530" w:rsidRPr="00A15739" w14:paraId="3DE72CE9" w14:textId="77777777" w:rsidTr="00672B19">
        <w:trPr>
          <w:jc w:val="center"/>
        </w:trPr>
        <w:tc>
          <w:tcPr>
            <w:tcW w:w="846" w:type="dxa"/>
            <w:shd w:val="clear" w:color="auto" w:fill="auto"/>
            <w:vAlign w:val="center"/>
          </w:tcPr>
          <w:p w14:paraId="118DD5BC" w14:textId="2E133543"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25</w:t>
            </w:r>
          </w:p>
        </w:tc>
        <w:tc>
          <w:tcPr>
            <w:tcW w:w="4394" w:type="dxa"/>
          </w:tcPr>
          <w:p w14:paraId="094D4054" w14:textId="44EF6C56" w:rsidR="00BF2530" w:rsidRPr="00BF2530"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Масло трансмиссионное </w:t>
            </w:r>
            <w:r>
              <w:rPr>
                <w:rFonts w:ascii="Times New Roman" w:hAnsi="Times New Roman" w:cs="Times New Roman"/>
                <w:color w:val="auto"/>
                <w:sz w:val="24"/>
                <w:szCs w:val="24"/>
                <w:lang w:val="en-US"/>
              </w:rPr>
              <w:t>G</w:t>
            </w:r>
            <w:r w:rsidRPr="00BF2530">
              <w:rPr>
                <w:rFonts w:ascii="Times New Roman" w:hAnsi="Times New Roman" w:cs="Times New Roman"/>
                <w:color w:val="auto"/>
                <w:sz w:val="24"/>
                <w:szCs w:val="24"/>
              </w:rPr>
              <w:t>-</w:t>
            </w:r>
            <w:r>
              <w:rPr>
                <w:rFonts w:ascii="Times New Roman" w:hAnsi="Times New Roman" w:cs="Times New Roman"/>
                <w:color w:val="auto"/>
                <w:sz w:val="24"/>
                <w:szCs w:val="24"/>
                <w:lang w:val="en-US"/>
              </w:rPr>
              <w:t>Truck</w:t>
            </w:r>
            <w:r w:rsidRPr="00BF2530">
              <w:rPr>
                <w:rFonts w:ascii="Times New Roman" w:hAnsi="Times New Roman" w:cs="Times New Roman"/>
                <w:color w:val="auto"/>
                <w:sz w:val="24"/>
                <w:szCs w:val="24"/>
              </w:rPr>
              <w:t xml:space="preserve"> </w:t>
            </w:r>
            <w:r>
              <w:rPr>
                <w:rFonts w:ascii="Times New Roman" w:hAnsi="Times New Roman" w:cs="Times New Roman"/>
                <w:color w:val="auto"/>
                <w:sz w:val="24"/>
                <w:szCs w:val="24"/>
                <w:lang w:val="en-US"/>
              </w:rPr>
              <w:t>GL</w:t>
            </w:r>
            <w:r w:rsidRPr="00BF2530">
              <w:rPr>
                <w:rFonts w:ascii="Times New Roman" w:hAnsi="Times New Roman" w:cs="Times New Roman"/>
                <w:color w:val="auto"/>
                <w:sz w:val="24"/>
                <w:szCs w:val="24"/>
              </w:rPr>
              <w:t xml:space="preserve"> 4/5 80</w:t>
            </w:r>
            <w:r>
              <w:rPr>
                <w:rFonts w:ascii="Times New Roman" w:hAnsi="Times New Roman" w:cs="Times New Roman"/>
                <w:color w:val="auto"/>
                <w:sz w:val="24"/>
                <w:szCs w:val="24"/>
                <w:lang w:val="en-US"/>
              </w:rPr>
              <w:t>W</w:t>
            </w:r>
            <w:r w:rsidRPr="00BF2530">
              <w:rPr>
                <w:rFonts w:ascii="Times New Roman" w:hAnsi="Times New Roman" w:cs="Times New Roman"/>
                <w:color w:val="auto"/>
                <w:sz w:val="24"/>
                <w:szCs w:val="24"/>
              </w:rPr>
              <w:t>90 1</w:t>
            </w:r>
            <w:r>
              <w:rPr>
                <w:rFonts w:ascii="Times New Roman" w:hAnsi="Times New Roman" w:cs="Times New Roman"/>
                <w:color w:val="auto"/>
                <w:sz w:val="24"/>
                <w:szCs w:val="24"/>
              </w:rPr>
              <w:t>л</w:t>
            </w:r>
          </w:p>
        </w:tc>
        <w:tc>
          <w:tcPr>
            <w:tcW w:w="1134" w:type="dxa"/>
            <w:tcBorders>
              <w:top w:val="single" w:sz="4" w:space="0" w:color="auto"/>
              <w:left w:val="single" w:sz="4" w:space="0" w:color="auto"/>
            </w:tcBorders>
            <w:shd w:val="clear" w:color="auto" w:fill="auto"/>
            <w:vAlign w:val="center"/>
          </w:tcPr>
          <w:p w14:paraId="73A97E60" w14:textId="3F931FEF"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18</w:t>
            </w:r>
          </w:p>
        </w:tc>
        <w:tc>
          <w:tcPr>
            <w:tcW w:w="992" w:type="dxa"/>
            <w:tcBorders>
              <w:top w:val="single" w:sz="4" w:space="0" w:color="auto"/>
              <w:left w:val="single" w:sz="4" w:space="0" w:color="auto"/>
            </w:tcBorders>
            <w:shd w:val="clear" w:color="auto" w:fill="auto"/>
            <w:vAlign w:val="bottom"/>
          </w:tcPr>
          <w:p w14:paraId="48621AFE" w14:textId="5BC4837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6B24E53"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173AE01"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4EFD1681" w14:textId="77777777" w:rsidTr="00672B19">
        <w:trPr>
          <w:jc w:val="center"/>
        </w:trPr>
        <w:tc>
          <w:tcPr>
            <w:tcW w:w="846" w:type="dxa"/>
            <w:shd w:val="clear" w:color="auto" w:fill="auto"/>
            <w:vAlign w:val="center"/>
          </w:tcPr>
          <w:p w14:paraId="25E63CDD" w14:textId="0305B98F"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26</w:t>
            </w:r>
          </w:p>
        </w:tc>
        <w:tc>
          <w:tcPr>
            <w:tcW w:w="4394" w:type="dxa"/>
          </w:tcPr>
          <w:p w14:paraId="0CB99E97" w14:textId="244596E1" w:rsidR="00BF2530"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Болт М8х1,25х35</w:t>
            </w:r>
          </w:p>
        </w:tc>
        <w:tc>
          <w:tcPr>
            <w:tcW w:w="1134" w:type="dxa"/>
            <w:tcBorders>
              <w:top w:val="single" w:sz="4" w:space="0" w:color="auto"/>
              <w:left w:val="single" w:sz="4" w:space="0" w:color="auto"/>
            </w:tcBorders>
            <w:shd w:val="clear" w:color="auto" w:fill="auto"/>
            <w:vAlign w:val="center"/>
          </w:tcPr>
          <w:p w14:paraId="4805B217" w14:textId="1CB9FD26"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1D8DEEC7" w14:textId="4D2D4AF9"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90E1AA3"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D20D0F4"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10E30936" w14:textId="77777777" w:rsidTr="00672B19">
        <w:trPr>
          <w:jc w:val="center"/>
        </w:trPr>
        <w:tc>
          <w:tcPr>
            <w:tcW w:w="846" w:type="dxa"/>
            <w:shd w:val="clear" w:color="auto" w:fill="auto"/>
            <w:vAlign w:val="center"/>
          </w:tcPr>
          <w:p w14:paraId="075D5312" w14:textId="21701A52"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27</w:t>
            </w:r>
          </w:p>
        </w:tc>
        <w:tc>
          <w:tcPr>
            <w:tcW w:w="4394" w:type="dxa"/>
          </w:tcPr>
          <w:p w14:paraId="224882E7" w14:textId="4156DA2D" w:rsidR="00BF2530"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Болт М6х1,25х25</w:t>
            </w:r>
          </w:p>
        </w:tc>
        <w:tc>
          <w:tcPr>
            <w:tcW w:w="1134" w:type="dxa"/>
            <w:tcBorders>
              <w:top w:val="single" w:sz="4" w:space="0" w:color="auto"/>
              <w:left w:val="single" w:sz="4" w:space="0" w:color="auto"/>
            </w:tcBorders>
            <w:shd w:val="clear" w:color="auto" w:fill="auto"/>
            <w:vAlign w:val="center"/>
          </w:tcPr>
          <w:p w14:paraId="52D29595" w14:textId="3BFCC63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73C161C6" w14:textId="05D0D05C"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CD0D14E"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1FA7839"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7FD06AD8" w14:textId="77777777" w:rsidTr="00672B19">
        <w:trPr>
          <w:jc w:val="center"/>
        </w:trPr>
        <w:tc>
          <w:tcPr>
            <w:tcW w:w="846" w:type="dxa"/>
            <w:shd w:val="clear" w:color="auto" w:fill="auto"/>
            <w:vAlign w:val="center"/>
          </w:tcPr>
          <w:p w14:paraId="282838EB" w14:textId="077201AE"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28</w:t>
            </w:r>
          </w:p>
        </w:tc>
        <w:tc>
          <w:tcPr>
            <w:tcW w:w="4394" w:type="dxa"/>
          </w:tcPr>
          <w:p w14:paraId="2A1C5B34" w14:textId="1C8609C6" w:rsidR="00BF2530"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Шайба плоская 6х18х1,5</w:t>
            </w:r>
          </w:p>
        </w:tc>
        <w:tc>
          <w:tcPr>
            <w:tcW w:w="1134" w:type="dxa"/>
            <w:tcBorders>
              <w:top w:val="single" w:sz="4" w:space="0" w:color="auto"/>
              <w:left w:val="single" w:sz="4" w:space="0" w:color="auto"/>
            </w:tcBorders>
            <w:shd w:val="clear" w:color="auto" w:fill="auto"/>
            <w:vAlign w:val="center"/>
          </w:tcPr>
          <w:p w14:paraId="1CE39D7A" w14:textId="5D31B244"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631D2503" w14:textId="0AA9F04E"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021E02B"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EA1CA08"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1392F699" w14:textId="77777777" w:rsidTr="00672B19">
        <w:trPr>
          <w:jc w:val="center"/>
        </w:trPr>
        <w:tc>
          <w:tcPr>
            <w:tcW w:w="846" w:type="dxa"/>
            <w:shd w:val="clear" w:color="auto" w:fill="auto"/>
            <w:vAlign w:val="center"/>
          </w:tcPr>
          <w:p w14:paraId="1C946FB0" w14:textId="2BDBB21C"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29</w:t>
            </w:r>
          </w:p>
        </w:tc>
        <w:tc>
          <w:tcPr>
            <w:tcW w:w="4394" w:type="dxa"/>
          </w:tcPr>
          <w:p w14:paraId="058D7ADF" w14:textId="2C8116E3" w:rsidR="00BF2530"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Шайба плоская 8х25</w:t>
            </w:r>
          </w:p>
        </w:tc>
        <w:tc>
          <w:tcPr>
            <w:tcW w:w="1134" w:type="dxa"/>
            <w:tcBorders>
              <w:top w:val="single" w:sz="4" w:space="0" w:color="auto"/>
              <w:left w:val="single" w:sz="4" w:space="0" w:color="auto"/>
            </w:tcBorders>
            <w:shd w:val="clear" w:color="auto" w:fill="auto"/>
            <w:vAlign w:val="center"/>
          </w:tcPr>
          <w:p w14:paraId="1FAF7EE0" w14:textId="6F57D1A9"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2AA32441" w14:textId="58995FA4"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4FB29306"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10BF3CFA"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063C8016" w14:textId="77777777" w:rsidTr="00672B19">
        <w:trPr>
          <w:jc w:val="center"/>
        </w:trPr>
        <w:tc>
          <w:tcPr>
            <w:tcW w:w="846" w:type="dxa"/>
            <w:shd w:val="clear" w:color="auto" w:fill="auto"/>
            <w:vAlign w:val="center"/>
          </w:tcPr>
          <w:p w14:paraId="62C1CB40" w14:textId="6249F36D"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30</w:t>
            </w:r>
          </w:p>
        </w:tc>
        <w:tc>
          <w:tcPr>
            <w:tcW w:w="4394" w:type="dxa"/>
          </w:tcPr>
          <w:p w14:paraId="3F9F51F5" w14:textId="5591E778" w:rsidR="00BF2530" w:rsidRDefault="00BF2530" w:rsidP="00FC19F5">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Шайба гравер.8мм </w:t>
            </w:r>
          </w:p>
        </w:tc>
        <w:tc>
          <w:tcPr>
            <w:tcW w:w="1134" w:type="dxa"/>
            <w:tcBorders>
              <w:top w:val="single" w:sz="4" w:space="0" w:color="auto"/>
              <w:left w:val="single" w:sz="4" w:space="0" w:color="auto"/>
            </w:tcBorders>
            <w:shd w:val="clear" w:color="auto" w:fill="auto"/>
            <w:vAlign w:val="center"/>
          </w:tcPr>
          <w:p w14:paraId="5E17F992" w14:textId="5969BB69"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58CE4083" w14:textId="7E51E059"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B8DBFB2"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8001544"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200787DC" w14:textId="77777777" w:rsidTr="00672B19">
        <w:trPr>
          <w:jc w:val="center"/>
        </w:trPr>
        <w:tc>
          <w:tcPr>
            <w:tcW w:w="846" w:type="dxa"/>
            <w:shd w:val="clear" w:color="auto" w:fill="auto"/>
            <w:vAlign w:val="center"/>
          </w:tcPr>
          <w:p w14:paraId="55EDB1AB" w14:textId="461ED202"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31.</w:t>
            </w:r>
          </w:p>
        </w:tc>
        <w:tc>
          <w:tcPr>
            <w:tcW w:w="4394" w:type="dxa"/>
          </w:tcPr>
          <w:p w14:paraId="1AC5DDE4" w14:textId="493F07E0" w:rsidR="00BF2530" w:rsidRDefault="00BF2530" w:rsidP="00BF2530">
            <w:pPr>
              <w:pStyle w:val="afa"/>
              <w:ind w:firstLine="0"/>
              <w:rPr>
                <w:rFonts w:ascii="Times New Roman" w:hAnsi="Times New Roman" w:cs="Times New Roman"/>
                <w:color w:val="auto"/>
                <w:sz w:val="24"/>
                <w:szCs w:val="24"/>
              </w:rPr>
            </w:pPr>
            <w:r w:rsidRPr="00BF2530">
              <w:rPr>
                <w:rFonts w:ascii="Times New Roman" w:hAnsi="Times New Roman" w:cs="Times New Roman"/>
                <w:color w:val="auto"/>
                <w:sz w:val="24"/>
                <w:szCs w:val="24"/>
              </w:rPr>
              <w:t>Шайба гравер.</w:t>
            </w:r>
            <w:r>
              <w:rPr>
                <w:rFonts w:ascii="Times New Roman" w:hAnsi="Times New Roman" w:cs="Times New Roman"/>
                <w:color w:val="auto"/>
                <w:sz w:val="24"/>
                <w:szCs w:val="24"/>
              </w:rPr>
              <w:t xml:space="preserve">6 </w:t>
            </w:r>
            <w:r w:rsidRPr="00BF2530">
              <w:rPr>
                <w:rFonts w:ascii="Times New Roman" w:hAnsi="Times New Roman" w:cs="Times New Roman"/>
                <w:color w:val="auto"/>
                <w:sz w:val="24"/>
                <w:szCs w:val="24"/>
              </w:rPr>
              <w:t>мм</w:t>
            </w:r>
          </w:p>
        </w:tc>
        <w:tc>
          <w:tcPr>
            <w:tcW w:w="1134" w:type="dxa"/>
            <w:tcBorders>
              <w:top w:val="single" w:sz="4" w:space="0" w:color="auto"/>
              <w:left w:val="single" w:sz="4" w:space="0" w:color="auto"/>
            </w:tcBorders>
            <w:shd w:val="clear" w:color="auto" w:fill="auto"/>
            <w:vAlign w:val="center"/>
          </w:tcPr>
          <w:p w14:paraId="33DE3577" w14:textId="121DFCD0"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6EB5F490" w14:textId="5C5EDF6F"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5742C73"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4DA2698"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02E9897D" w14:textId="77777777" w:rsidTr="00672B19">
        <w:trPr>
          <w:jc w:val="center"/>
        </w:trPr>
        <w:tc>
          <w:tcPr>
            <w:tcW w:w="846" w:type="dxa"/>
            <w:shd w:val="clear" w:color="auto" w:fill="auto"/>
            <w:vAlign w:val="center"/>
          </w:tcPr>
          <w:p w14:paraId="211B7F5F" w14:textId="0BB14EA8"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32</w:t>
            </w:r>
          </w:p>
        </w:tc>
        <w:tc>
          <w:tcPr>
            <w:tcW w:w="4394" w:type="dxa"/>
          </w:tcPr>
          <w:p w14:paraId="36F214F0" w14:textId="05A9DE90" w:rsidR="00BF2530" w:rsidRP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Гайка М6х1,25</w:t>
            </w:r>
          </w:p>
        </w:tc>
        <w:tc>
          <w:tcPr>
            <w:tcW w:w="1134" w:type="dxa"/>
            <w:tcBorders>
              <w:top w:val="single" w:sz="4" w:space="0" w:color="auto"/>
              <w:left w:val="single" w:sz="4" w:space="0" w:color="auto"/>
            </w:tcBorders>
            <w:shd w:val="clear" w:color="auto" w:fill="auto"/>
            <w:vAlign w:val="center"/>
          </w:tcPr>
          <w:p w14:paraId="001A0239" w14:textId="60CBF2CF"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00D3FFAE" w14:textId="1CA4192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00467D0"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40F8838"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71912860" w14:textId="77777777" w:rsidTr="00672B19">
        <w:trPr>
          <w:jc w:val="center"/>
        </w:trPr>
        <w:tc>
          <w:tcPr>
            <w:tcW w:w="846" w:type="dxa"/>
            <w:shd w:val="clear" w:color="auto" w:fill="auto"/>
            <w:vAlign w:val="center"/>
          </w:tcPr>
          <w:p w14:paraId="75E2345C" w14:textId="2DD42273"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33</w:t>
            </w:r>
          </w:p>
        </w:tc>
        <w:tc>
          <w:tcPr>
            <w:tcW w:w="4394" w:type="dxa"/>
          </w:tcPr>
          <w:p w14:paraId="01FFB379" w14:textId="4B4BB061"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Втулка балансира (4 шт) Р2</w:t>
            </w:r>
          </w:p>
        </w:tc>
        <w:tc>
          <w:tcPr>
            <w:tcW w:w="1134" w:type="dxa"/>
            <w:tcBorders>
              <w:top w:val="single" w:sz="4" w:space="0" w:color="auto"/>
              <w:left w:val="single" w:sz="4" w:space="0" w:color="auto"/>
            </w:tcBorders>
            <w:shd w:val="clear" w:color="auto" w:fill="auto"/>
            <w:vAlign w:val="center"/>
          </w:tcPr>
          <w:p w14:paraId="4994DAC9" w14:textId="31BA5314"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6E9A22D7" w14:textId="50618B94"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A379070"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0ACD5C1"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31BE9337" w14:textId="77777777" w:rsidTr="00672B19">
        <w:trPr>
          <w:jc w:val="center"/>
        </w:trPr>
        <w:tc>
          <w:tcPr>
            <w:tcW w:w="846" w:type="dxa"/>
            <w:shd w:val="clear" w:color="auto" w:fill="auto"/>
            <w:vAlign w:val="center"/>
          </w:tcPr>
          <w:p w14:paraId="72E165D8" w14:textId="024B25C0"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34</w:t>
            </w:r>
          </w:p>
        </w:tc>
        <w:tc>
          <w:tcPr>
            <w:tcW w:w="4394" w:type="dxa"/>
          </w:tcPr>
          <w:p w14:paraId="4C0D08C7" w14:textId="021DACD7"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Чашка защитная балансира</w:t>
            </w:r>
          </w:p>
        </w:tc>
        <w:tc>
          <w:tcPr>
            <w:tcW w:w="1134" w:type="dxa"/>
            <w:tcBorders>
              <w:top w:val="single" w:sz="4" w:space="0" w:color="auto"/>
              <w:left w:val="single" w:sz="4" w:space="0" w:color="auto"/>
            </w:tcBorders>
            <w:shd w:val="clear" w:color="auto" w:fill="auto"/>
            <w:vAlign w:val="center"/>
          </w:tcPr>
          <w:p w14:paraId="2B169721" w14:textId="477C5D2B"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1CB0A8DA" w14:textId="1FEA7A11"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404A8132"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54B3861"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5393099B" w14:textId="77777777" w:rsidTr="00672B19">
        <w:trPr>
          <w:jc w:val="center"/>
        </w:trPr>
        <w:tc>
          <w:tcPr>
            <w:tcW w:w="846" w:type="dxa"/>
            <w:shd w:val="clear" w:color="auto" w:fill="auto"/>
            <w:vAlign w:val="center"/>
          </w:tcPr>
          <w:p w14:paraId="4794A8C3" w14:textId="37C39B61"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35</w:t>
            </w:r>
          </w:p>
        </w:tc>
        <w:tc>
          <w:tcPr>
            <w:tcW w:w="4394" w:type="dxa"/>
          </w:tcPr>
          <w:p w14:paraId="2D1B2D7D" w14:textId="1CF823AA"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Пыльник балансира</w:t>
            </w:r>
          </w:p>
        </w:tc>
        <w:tc>
          <w:tcPr>
            <w:tcW w:w="1134" w:type="dxa"/>
            <w:tcBorders>
              <w:top w:val="single" w:sz="4" w:space="0" w:color="auto"/>
              <w:left w:val="single" w:sz="4" w:space="0" w:color="auto"/>
            </w:tcBorders>
            <w:shd w:val="clear" w:color="auto" w:fill="auto"/>
            <w:vAlign w:val="center"/>
          </w:tcPr>
          <w:p w14:paraId="06ACD66D" w14:textId="767CFBAF"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2FAAC80C" w14:textId="5B3F83D6"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45C953E5"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7A4425F"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2A654D4E" w14:textId="77777777" w:rsidTr="00672B19">
        <w:trPr>
          <w:jc w:val="center"/>
        </w:trPr>
        <w:tc>
          <w:tcPr>
            <w:tcW w:w="846" w:type="dxa"/>
            <w:shd w:val="clear" w:color="auto" w:fill="auto"/>
            <w:vAlign w:val="center"/>
          </w:tcPr>
          <w:p w14:paraId="2AFE13B3" w14:textId="1A2791B3"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36</w:t>
            </w:r>
          </w:p>
        </w:tc>
        <w:tc>
          <w:tcPr>
            <w:tcW w:w="4394" w:type="dxa"/>
          </w:tcPr>
          <w:p w14:paraId="7046942A" w14:textId="4D4AFA70"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Прокладка крышки балансира</w:t>
            </w:r>
          </w:p>
        </w:tc>
        <w:tc>
          <w:tcPr>
            <w:tcW w:w="1134" w:type="dxa"/>
            <w:tcBorders>
              <w:top w:val="single" w:sz="4" w:space="0" w:color="auto"/>
              <w:left w:val="single" w:sz="4" w:space="0" w:color="auto"/>
            </w:tcBorders>
            <w:shd w:val="clear" w:color="auto" w:fill="auto"/>
            <w:vAlign w:val="center"/>
          </w:tcPr>
          <w:p w14:paraId="5EAEFCCD" w14:textId="50766A56"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7A2533E3" w14:textId="752E74BD"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0448F7E"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61418A58"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7A1B17B0" w14:textId="77777777" w:rsidTr="00672B19">
        <w:trPr>
          <w:jc w:val="center"/>
        </w:trPr>
        <w:tc>
          <w:tcPr>
            <w:tcW w:w="846" w:type="dxa"/>
            <w:shd w:val="clear" w:color="auto" w:fill="auto"/>
            <w:vAlign w:val="center"/>
          </w:tcPr>
          <w:p w14:paraId="3D066DD7" w14:textId="5A0278B0"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37</w:t>
            </w:r>
          </w:p>
        </w:tc>
        <w:tc>
          <w:tcPr>
            <w:tcW w:w="4394" w:type="dxa"/>
          </w:tcPr>
          <w:p w14:paraId="3AB0AF4A" w14:textId="7F2C9CDC"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Энергоаккумулятор 24/20</w:t>
            </w:r>
          </w:p>
        </w:tc>
        <w:tc>
          <w:tcPr>
            <w:tcW w:w="1134" w:type="dxa"/>
            <w:tcBorders>
              <w:top w:val="single" w:sz="4" w:space="0" w:color="auto"/>
              <w:left w:val="single" w:sz="4" w:space="0" w:color="auto"/>
            </w:tcBorders>
            <w:shd w:val="clear" w:color="auto" w:fill="auto"/>
            <w:vAlign w:val="center"/>
          </w:tcPr>
          <w:p w14:paraId="27419016" w14:textId="6D8A9A28"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19416C8B" w14:textId="7C2BC65B"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DEDCE15"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70807AC"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297F8C5A" w14:textId="77777777" w:rsidTr="00672B19">
        <w:trPr>
          <w:jc w:val="center"/>
        </w:trPr>
        <w:tc>
          <w:tcPr>
            <w:tcW w:w="846" w:type="dxa"/>
            <w:shd w:val="clear" w:color="auto" w:fill="auto"/>
            <w:vAlign w:val="center"/>
          </w:tcPr>
          <w:p w14:paraId="664F590E" w14:textId="0AF85CFF"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38</w:t>
            </w:r>
          </w:p>
        </w:tc>
        <w:tc>
          <w:tcPr>
            <w:tcW w:w="4394" w:type="dxa"/>
          </w:tcPr>
          <w:p w14:paraId="0D1858B6" w14:textId="2748BBFC"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Гайка М16х1,5</w:t>
            </w:r>
          </w:p>
        </w:tc>
        <w:tc>
          <w:tcPr>
            <w:tcW w:w="1134" w:type="dxa"/>
            <w:tcBorders>
              <w:top w:val="single" w:sz="4" w:space="0" w:color="auto"/>
              <w:left w:val="single" w:sz="4" w:space="0" w:color="auto"/>
            </w:tcBorders>
            <w:shd w:val="clear" w:color="auto" w:fill="auto"/>
            <w:vAlign w:val="center"/>
          </w:tcPr>
          <w:p w14:paraId="7A1003CC" w14:textId="2C60722A"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536EA677" w14:textId="5DE017DF"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6F4F8B9"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EF6B4B7"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4D0B1662" w14:textId="77777777" w:rsidTr="00672B19">
        <w:trPr>
          <w:jc w:val="center"/>
        </w:trPr>
        <w:tc>
          <w:tcPr>
            <w:tcW w:w="846" w:type="dxa"/>
            <w:shd w:val="clear" w:color="auto" w:fill="auto"/>
            <w:vAlign w:val="center"/>
          </w:tcPr>
          <w:p w14:paraId="0A3E0061" w14:textId="2318D832"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39</w:t>
            </w:r>
          </w:p>
        </w:tc>
        <w:tc>
          <w:tcPr>
            <w:tcW w:w="4394" w:type="dxa"/>
          </w:tcPr>
          <w:p w14:paraId="07A1525F" w14:textId="33EC2F2B"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Шайба гравер 16 мм</w:t>
            </w:r>
          </w:p>
        </w:tc>
        <w:tc>
          <w:tcPr>
            <w:tcW w:w="1134" w:type="dxa"/>
            <w:tcBorders>
              <w:top w:val="single" w:sz="4" w:space="0" w:color="auto"/>
              <w:left w:val="single" w:sz="4" w:space="0" w:color="auto"/>
            </w:tcBorders>
            <w:shd w:val="clear" w:color="auto" w:fill="auto"/>
            <w:vAlign w:val="center"/>
          </w:tcPr>
          <w:p w14:paraId="52E1C4C7" w14:textId="06DA503A"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3A46DDF6" w14:textId="5ECD3E4B"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4BBDEDC6"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057A2BD"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6425DF3B" w14:textId="77777777" w:rsidTr="00672B19">
        <w:trPr>
          <w:jc w:val="center"/>
        </w:trPr>
        <w:tc>
          <w:tcPr>
            <w:tcW w:w="846" w:type="dxa"/>
            <w:shd w:val="clear" w:color="auto" w:fill="auto"/>
            <w:vAlign w:val="center"/>
          </w:tcPr>
          <w:p w14:paraId="007B1E41" w14:textId="27D656F8"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40</w:t>
            </w:r>
          </w:p>
        </w:tc>
        <w:tc>
          <w:tcPr>
            <w:tcW w:w="4394" w:type="dxa"/>
          </w:tcPr>
          <w:p w14:paraId="0E446002" w14:textId="639E5AE1"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Металлорукав </w:t>
            </w:r>
          </w:p>
        </w:tc>
        <w:tc>
          <w:tcPr>
            <w:tcW w:w="1134" w:type="dxa"/>
            <w:tcBorders>
              <w:top w:val="single" w:sz="4" w:space="0" w:color="auto"/>
              <w:left w:val="single" w:sz="4" w:space="0" w:color="auto"/>
            </w:tcBorders>
            <w:shd w:val="clear" w:color="auto" w:fill="auto"/>
            <w:vAlign w:val="center"/>
          </w:tcPr>
          <w:p w14:paraId="7023EFA3" w14:textId="4D114ED1"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2DAD2D6D" w14:textId="03F4EBAE"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7B46B5D"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F87B48B"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7A71E9A5" w14:textId="77777777" w:rsidTr="00672B19">
        <w:trPr>
          <w:jc w:val="center"/>
        </w:trPr>
        <w:tc>
          <w:tcPr>
            <w:tcW w:w="846" w:type="dxa"/>
            <w:shd w:val="clear" w:color="auto" w:fill="auto"/>
            <w:vAlign w:val="center"/>
          </w:tcPr>
          <w:p w14:paraId="1CD20355" w14:textId="2373703A"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41</w:t>
            </w:r>
          </w:p>
        </w:tc>
        <w:tc>
          <w:tcPr>
            <w:tcW w:w="4394" w:type="dxa"/>
          </w:tcPr>
          <w:p w14:paraId="3FD68555" w14:textId="4F950E52"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Хомут силовой 126х130</w:t>
            </w:r>
          </w:p>
        </w:tc>
        <w:tc>
          <w:tcPr>
            <w:tcW w:w="1134" w:type="dxa"/>
            <w:tcBorders>
              <w:top w:val="single" w:sz="4" w:space="0" w:color="auto"/>
              <w:left w:val="single" w:sz="4" w:space="0" w:color="auto"/>
            </w:tcBorders>
            <w:shd w:val="clear" w:color="auto" w:fill="auto"/>
            <w:vAlign w:val="center"/>
          </w:tcPr>
          <w:p w14:paraId="23C5E339" w14:textId="13CE3EC6"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79AAD746" w14:textId="5A042DC6"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A1182E8"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CD7B619"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53CCE945" w14:textId="77777777" w:rsidTr="00672B19">
        <w:trPr>
          <w:jc w:val="center"/>
        </w:trPr>
        <w:tc>
          <w:tcPr>
            <w:tcW w:w="846" w:type="dxa"/>
            <w:shd w:val="clear" w:color="auto" w:fill="auto"/>
            <w:vAlign w:val="center"/>
          </w:tcPr>
          <w:p w14:paraId="46E192CC" w14:textId="4D11890F"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42</w:t>
            </w:r>
          </w:p>
        </w:tc>
        <w:tc>
          <w:tcPr>
            <w:tcW w:w="4394" w:type="dxa"/>
          </w:tcPr>
          <w:p w14:paraId="56C97CEA" w14:textId="1F76D3FA"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Прокладка м/рукава евро 90мм</w:t>
            </w:r>
          </w:p>
        </w:tc>
        <w:tc>
          <w:tcPr>
            <w:tcW w:w="1134" w:type="dxa"/>
            <w:tcBorders>
              <w:top w:val="single" w:sz="4" w:space="0" w:color="auto"/>
              <w:left w:val="single" w:sz="4" w:space="0" w:color="auto"/>
            </w:tcBorders>
            <w:shd w:val="clear" w:color="auto" w:fill="auto"/>
            <w:vAlign w:val="center"/>
          </w:tcPr>
          <w:p w14:paraId="0ACA10ED" w14:textId="2CAEE66D"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04F80781" w14:textId="18E0A2B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3A448434"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1909C66"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41B3CFDE" w14:textId="77777777" w:rsidTr="00672B19">
        <w:trPr>
          <w:jc w:val="center"/>
        </w:trPr>
        <w:tc>
          <w:tcPr>
            <w:tcW w:w="846" w:type="dxa"/>
            <w:shd w:val="clear" w:color="auto" w:fill="auto"/>
            <w:vAlign w:val="center"/>
          </w:tcPr>
          <w:p w14:paraId="35C69C17" w14:textId="18EACA61"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43</w:t>
            </w:r>
          </w:p>
        </w:tc>
        <w:tc>
          <w:tcPr>
            <w:tcW w:w="4394" w:type="dxa"/>
          </w:tcPr>
          <w:p w14:paraId="1F5EFF8A" w14:textId="5BC4D74F"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Болт М10х50х1,25</w:t>
            </w:r>
          </w:p>
        </w:tc>
        <w:tc>
          <w:tcPr>
            <w:tcW w:w="1134" w:type="dxa"/>
            <w:tcBorders>
              <w:top w:val="single" w:sz="4" w:space="0" w:color="auto"/>
              <w:left w:val="single" w:sz="4" w:space="0" w:color="auto"/>
            </w:tcBorders>
            <w:shd w:val="clear" w:color="auto" w:fill="auto"/>
            <w:vAlign w:val="center"/>
          </w:tcPr>
          <w:p w14:paraId="1A7E1B2A" w14:textId="2984DB5A"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72E4DF6A" w14:textId="6B5C852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15BD872"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B8B7FD4"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054B98B6" w14:textId="77777777" w:rsidTr="00672B19">
        <w:trPr>
          <w:jc w:val="center"/>
        </w:trPr>
        <w:tc>
          <w:tcPr>
            <w:tcW w:w="846" w:type="dxa"/>
            <w:shd w:val="clear" w:color="auto" w:fill="auto"/>
            <w:vAlign w:val="center"/>
          </w:tcPr>
          <w:p w14:paraId="43CD725A" w14:textId="4570FA11"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44</w:t>
            </w:r>
          </w:p>
        </w:tc>
        <w:tc>
          <w:tcPr>
            <w:tcW w:w="4394" w:type="dxa"/>
          </w:tcPr>
          <w:p w14:paraId="3BA8C0C2" w14:textId="63570C35"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Болт М10х1,25х75</w:t>
            </w:r>
          </w:p>
        </w:tc>
        <w:tc>
          <w:tcPr>
            <w:tcW w:w="1134" w:type="dxa"/>
            <w:tcBorders>
              <w:top w:val="single" w:sz="4" w:space="0" w:color="auto"/>
              <w:left w:val="single" w:sz="4" w:space="0" w:color="auto"/>
            </w:tcBorders>
            <w:shd w:val="clear" w:color="auto" w:fill="auto"/>
            <w:vAlign w:val="center"/>
          </w:tcPr>
          <w:p w14:paraId="53F7B90D" w14:textId="1D7C3016"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61831B1C" w14:textId="79159998"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DB3F6E1"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C1323A6"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7BA98AE8" w14:textId="77777777" w:rsidTr="00672B19">
        <w:trPr>
          <w:jc w:val="center"/>
        </w:trPr>
        <w:tc>
          <w:tcPr>
            <w:tcW w:w="846" w:type="dxa"/>
            <w:shd w:val="clear" w:color="auto" w:fill="auto"/>
            <w:vAlign w:val="center"/>
          </w:tcPr>
          <w:p w14:paraId="66E28EBD" w14:textId="4B857550"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45</w:t>
            </w:r>
          </w:p>
        </w:tc>
        <w:tc>
          <w:tcPr>
            <w:tcW w:w="4394" w:type="dxa"/>
          </w:tcPr>
          <w:p w14:paraId="1C8AD35D" w14:textId="75C46A16"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Смазка графитная360 г</w:t>
            </w:r>
          </w:p>
        </w:tc>
        <w:tc>
          <w:tcPr>
            <w:tcW w:w="1134" w:type="dxa"/>
            <w:tcBorders>
              <w:top w:val="single" w:sz="4" w:space="0" w:color="auto"/>
              <w:left w:val="single" w:sz="4" w:space="0" w:color="auto"/>
            </w:tcBorders>
            <w:shd w:val="clear" w:color="auto" w:fill="auto"/>
            <w:vAlign w:val="center"/>
          </w:tcPr>
          <w:p w14:paraId="14DB488A" w14:textId="0B26B698"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3B7AA0FD" w14:textId="5E311092"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A7ECEFE"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1DD7D23F"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6A43DB06" w14:textId="77777777" w:rsidTr="00672B19">
        <w:trPr>
          <w:jc w:val="center"/>
        </w:trPr>
        <w:tc>
          <w:tcPr>
            <w:tcW w:w="846" w:type="dxa"/>
            <w:shd w:val="clear" w:color="auto" w:fill="auto"/>
            <w:vAlign w:val="center"/>
          </w:tcPr>
          <w:p w14:paraId="0B3CED45" w14:textId="6C53417F"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46</w:t>
            </w:r>
          </w:p>
        </w:tc>
        <w:tc>
          <w:tcPr>
            <w:tcW w:w="4394" w:type="dxa"/>
          </w:tcPr>
          <w:p w14:paraId="3B672EA2" w14:textId="701E739B"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Замок облицовки</w:t>
            </w:r>
          </w:p>
        </w:tc>
        <w:tc>
          <w:tcPr>
            <w:tcW w:w="1134" w:type="dxa"/>
            <w:tcBorders>
              <w:top w:val="single" w:sz="4" w:space="0" w:color="auto"/>
              <w:left w:val="single" w:sz="4" w:space="0" w:color="auto"/>
            </w:tcBorders>
            <w:shd w:val="clear" w:color="auto" w:fill="auto"/>
            <w:vAlign w:val="center"/>
          </w:tcPr>
          <w:p w14:paraId="0074CA08" w14:textId="5B460269"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1B774BD5" w14:textId="09F64A4B"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4AA4E353"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2B1CE4B"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508FC032" w14:textId="77777777" w:rsidTr="00672B19">
        <w:trPr>
          <w:jc w:val="center"/>
        </w:trPr>
        <w:tc>
          <w:tcPr>
            <w:tcW w:w="846" w:type="dxa"/>
            <w:shd w:val="clear" w:color="auto" w:fill="auto"/>
            <w:vAlign w:val="center"/>
          </w:tcPr>
          <w:p w14:paraId="514B28ED" w14:textId="1A6635C9"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47</w:t>
            </w:r>
          </w:p>
        </w:tc>
        <w:tc>
          <w:tcPr>
            <w:tcW w:w="4394" w:type="dxa"/>
          </w:tcPr>
          <w:p w14:paraId="4B6DDB85" w14:textId="1962ECE9"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Личинка замка панели</w:t>
            </w:r>
          </w:p>
        </w:tc>
        <w:tc>
          <w:tcPr>
            <w:tcW w:w="1134" w:type="dxa"/>
            <w:tcBorders>
              <w:top w:val="single" w:sz="4" w:space="0" w:color="auto"/>
              <w:left w:val="single" w:sz="4" w:space="0" w:color="auto"/>
            </w:tcBorders>
            <w:shd w:val="clear" w:color="auto" w:fill="auto"/>
            <w:vAlign w:val="center"/>
          </w:tcPr>
          <w:p w14:paraId="508B6BD6" w14:textId="0327533B"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0FB4C783" w14:textId="1416244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556AD1B"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93BA759"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36C0CE68" w14:textId="77777777" w:rsidTr="00672B19">
        <w:trPr>
          <w:jc w:val="center"/>
        </w:trPr>
        <w:tc>
          <w:tcPr>
            <w:tcW w:w="846" w:type="dxa"/>
            <w:shd w:val="clear" w:color="auto" w:fill="auto"/>
            <w:vAlign w:val="center"/>
          </w:tcPr>
          <w:p w14:paraId="2A51B17F" w14:textId="33D25D4A"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48</w:t>
            </w:r>
          </w:p>
        </w:tc>
        <w:tc>
          <w:tcPr>
            <w:tcW w:w="4394" w:type="dxa"/>
          </w:tcPr>
          <w:p w14:paraId="1B131162" w14:textId="61B43C83"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Элемент фильтрующий возд вн/нар</w:t>
            </w:r>
          </w:p>
        </w:tc>
        <w:tc>
          <w:tcPr>
            <w:tcW w:w="1134" w:type="dxa"/>
            <w:tcBorders>
              <w:top w:val="single" w:sz="4" w:space="0" w:color="auto"/>
              <w:left w:val="single" w:sz="4" w:space="0" w:color="auto"/>
            </w:tcBorders>
            <w:shd w:val="clear" w:color="auto" w:fill="auto"/>
            <w:vAlign w:val="center"/>
          </w:tcPr>
          <w:p w14:paraId="458E9193" w14:textId="5A8260D4"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09739E5B" w14:textId="0D2B112E"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338EB664"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4F7F00D"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0327C29B" w14:textId="77777777" w:rsidTr="00672B19">
        <w:trPr>
          <w:jc w:val="center"/>
        </w:trPr>
        <w:tc>
          <w:tcPr>
            <w:tcW w:w="846" w:type="dxa"/>
            <w:shd w:val="clear" w:color="auto" w:fill="auto"/>
            <w:vAlign w:val="center"/>
          </w:tcPr>
          <w:p w14:paraId="586E4A8D" w14:textId="5DCC07B8"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49</w:t>
            </w:r>
          </w:p>
        </w:tc>
        <w:tc>
          <w:tcPr>
            <w:tcW w:w="4394" w:type="dxa"/>
          </w:tcPr>
          <w:p w14:paraId="1A2EDE0A" w14:textId="69A3B162" w:rsidR="00BF2530" w:rsidRP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Пневмогидроусилитель </w:t>
            </w:r>
            <w:r>
              <w:rPr>
                <w:rFonts w:ascii="Times New Roman" w:hAnsi="Times New Roman" w:cs="Times New Roman"/>
                <w:color w:val="auto"/>
                <w:sz w:val="24"/>
                <w:szCs w:val="24"/>
                <w:lang w:val="en-US"/>
              </w:rPr>
              <w:t>Knorr</w:t>
            </w:r>
          </w:p>
        </w:tc>
        <w:tc>
          <w:tcPr>
            <w:tcW w:w="1134" w:type="dxa"/>
            <w:tcBorders>
              <w:top w:val="single" w:sz="4" w:space="0" w:color="auto"/>
              <w:left w:val="single" w:sz="4" w:space="0" w:color="auto"/>
            </w:tcBorders>
            <w:shd w:val="clear" w:color="auto" w:fill="auto"/>
            <w:vAlign w:val="center"/>
          </w:tcPr>
          <w:p w14:paraId="1308DECE" w14:textId="47D8EC3F"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56584F04" w14:textId="62BFB6C7"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14DC1F8D"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BB3288E"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16713A3F" w14:textId="77777777" w:rsidTr="00672B19">
        <w:trPr>
          <w:jc w:val="center"/>
        </w:trPr>
        <w:tc>
          <w:tcPr>
            <w:tcW w:w="846" w:type="dxa"/>
            <w:shd w:val="clear" w:color="auto" w:fill="auto"/>
            <w:vAlign w:val="center"/>
          </w:tcPr>
          <w:p w14:paraId="07083EF0" w14:textId="3775C81F"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50</w:t>
            </w:r>
          </w:p>
        </w:tc>
        <w:tc>
          <w:tcPr>
            <w:tcW w:w="4394" w:type="dxa"/>
          </w:tcPr>
          <w:p w14:paraId="626334C8" w14:textId="7CBCC08E" w:rsid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Главный цилиндр сцепления</w:t>
            </w:r>
          </w:p>
        </w:tc>
        <w:tc>
          <w:tcPr>
            <w:tcW w:w="1134" w:type="dxa"/>
            <w:tcBorders>
              <w:top w:val="single" w:sz="4" w:space="0" w:color="auto"/>
              <w:left w:val="single" w:sz="4" w:space="0" w:color="auto"/>
            </w:tcBorders>
            <w:shd w:val="clear" w:color="auto" w:fill="auto"/>
            <w:vAlign w:val="center"/>
          </w:tcPr>
          <w:p w14:paraId="12ECD452" w14:textId="7033FFFE"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229A0457" w14:textId="4D8CA7CB"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9A53A14"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2B1B4C9"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04A02B8C" w14:textId="77777777" w:rsidTr="00672B19">
        <w:trPr>
          <w:jc w:val="center"/>
        </w:trPr>
        <w:tc>
          <w:tcPr>
            <w:tcW w:w="846" w:type="dxa"/>
            <w:shd w:val="clear" w:color="auto" w:fill="auto"/>
            <w:vAlign w:val="center"/>
          </w:tcPr>
          <w:p w14:paraId="55759396" w14:textId="6DF53F0A"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51</w:t>
            </w:r>
          </w:p>
        </w:tc>
        <w:tc>
          <w:tcPr>
            <w:tcW w:w="4394" w:type="dxa"/>
          </w:tcPr>
          <w:p w14:paraId="1AABC453" w14:textId="49FA1B49" w:rsidR="00BF2530" w:rsidRPr="00BF2530" w:rsidRDefault="00BF2530"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Масло трансмиссионное 80</w:t>
            </w:r>
            <w:r>
              <w:rPr>
                <w:rFonts w:ascii="Times New Roman" w:hAnsi="Times New Roman" w:cs="Times New Roman"/>
                <w:color w:val="auto"/>
                <w:sz w:val="24"/>
                <w:szCs w:val="24"/>
                <w:lang w:val="en-US"/>
              </w:rPr>
              <w:t>W</w:t>
            </w:r>
            <w:r>
              <w:rPr>
                <w:rFonts w:ascii="Times New Roman" w:hAnsi="Times New Roman" w:cs="Times New Roman"/>
                <w:color w:val="auto"/>
                <w:sz w:val="24"/>
                <w:szCs w:val="24"/>
              </w:rPr>
              <w:t>90</w:t>
            </w:r>
          </w:p>
        </w:tc>
        <w:tc>
          <w:tcPr>
            <w:tcW w:w="1134" w:type="dxa"/>
            <w:tcBorders>
              <w:top w:val="single" w:sz="4" w:space="0" w:color="auto"/>
              <w:left w:val="single" w:sz="4" w:space="0" w:color="auto"/>
            </w:tcBorders>
            <w:shd w:val="clear" w:color="auto" w:fill="auto"/>
            <w:vAlign w:val="center"/>
          </w:tcPr>
          <w:p w14:paraId="4A976E08" w14:textId="1AF59610"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9</w:t>
            </w:r>
          </w:p>
        </w:tc>
        <w:tc>
          <w:tcPr>
            <w:tcW w:w="992" w:type="dxa"/>
            <w:tcBorders>
              <w:top w:val="single" w:sz="4" w:space="0" w:color="auto"/>
              <w:left w:val="single" w:sz="4" w:space="0" w:color="auto"/>
            </w:tcBorders>
            <w:shd w:val="clear" w:color="auto" w:fill="auto"/>
            <w:vAlign w:val="bottom"/>
          </w:tcPr>
          <w:p w14:paraId="2E65067E" w14:textId="166CAEEC" w:rsidR="00BF2530" w:rsidRDefault="00BF2530"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74B6E497"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76C6660"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BF2530" w:rsidRPr="00A15739" w14:paraId="3AF0A20D" w14:textId="77777777" w:rsidTr="00672B19">
        <w:trPr>
          <w:jc w:val="center"/>
        </w:trPr>
        <w:tc>
          <w:tcPr>
            <w:tcW w:w="846" w:type="dxa"/>
            <w:shd w:val="clear" w:color="auto" w:fill="auto"/>
            <w:vAlign w:val="center"/>
          </w:tcPr>
          <w:p w14:paraId="1945B1AF" w14:textId="671EFEB7" w:rsidR="00BF2530" w:rsidRDefault="00BF2530"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52.</w:t>
            </w:r>
          </w:p>
        </w:tc>
        <w:tc>
          <w:tcPr>
            <w:tcW w:w="4394" w:type="dxa"/>
          </w:tcPr>
          <w:p w14:paraId="21BE394E" w14:textId="4CBFD6BA" w:rsidR="00BF2530"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Кольцо упорное балансира</w:t>
            </w:r>
          </w:p>
        </w:tc>
        <w:tc>
          <w:tcPr>
            <w:tcW w:w="1134" w:type="dxa"/>
            <w:tcBorders>
              <w:top w:val="single" w:sz="4" w:space="0" w:color="auto"/>
              <w:left w:val="single" w:sz="4" w:space="0" w:color="auto"/>
            </w:tcBorders>
            <w:shd w:val="clear" w:color="auto" w:fill="auto"/>
            <w:vAlign w:val="center"/>
          </w:tcPr>
          <w:p w14:paraId="19A917B1" w14:textId="769D85F1" w:rsidR="00BF2530"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06FE972E" w14:textId="6E53121A" w:rsidR="00BF2530"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6FFA63D3"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3D4849E" w14:textId="77777777" w:rsidR="00BF2530" w:rsidRPr="00D04D61" w:rsidRDefault="00BF2530" w:rsidP="00FC19F5">
            <w:pPr>
              <w:pStyle w:val="afa"/>
              <w:ind w:firstLine="24"/>
              <w:jc w:val="center"/>
              <w:rPr>
                <w:rFonts w:ascii="Times New Roman" w:hAnsi="Times New Roman" w:cs="Times New Roman"/>
                <w:b/>
                <w:color w:val="000000" w:themeColor="text1"/>
                <w:sz w:val="24"/>
                <w:szCs w:val="24"/>
              </w:rPr>
            </w:pPr>
          </w:p>
        </w:tc>
      </w:tr>
      <w:tr w:rsidR="00927BEB" w:rsidRPr="00A15739" w14:paraId="233AF490" w14:textId="77777777" w:rsidTr="00672B19">
        <w:trPr>
          <w:jc w:val="center"/>
        </w:trPr>
        <w:tc>
          <w:tcPr>
            <w:tcW w:w="846" w:type="dxa"/>
            <w:shd w:val="clear" w:color="auto" w:fill="auto"/>
            <w:vAlign w:val="center"/>
          </w:tcPr>
          <w:p w14:paraId="6841B122" w14:textId="4D7BBDAB" w:rsidR="00927BEB" w:rsidRDefault="00927BEB"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53</w:t>
            </w:r>
          </w:p>
        </w:tc>
        <w:tc>
          <w:tcPr>
            <w:tcW w:w="4394" w:type="dxa"/>
          </w:tcPr>
          <w:p w14:paraId="3B35619F" w14:textId="7F2A88D2" w:rsidR="00927BEB"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Манжета балансира</w:t>
            </w:r>
          </w:p>
        </w:tc>
        <w:tc>
          <w:tcPr>
            <w:tcW w:w="1134" w:type="dxa"/>
            <w:tcBorders>
              <w:top w:val="single" w:sz="4" w:space="0" w:color="auto"/>
              <w:left w:val="single" w:sz="4" w:space="0" w:color="auto"/>
            </w:tcBorders>
            <w:shd w:val="clear" w:color="auto" w:fill="auto"/>
            <w:vAlign w:val="center"/>
          </w:tcPr>
          <w:p w14:paraId="09EEE117" w14:textId="1DCFD913"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992" w:type="dxa"/>
            <w:tcBorders>
              <w:top w:val="single" w:sz="4" w:space="0" w:color="auto"/>
              <w:left w:val="single" w:sz="4" w:space="0" w:color="auto"/>
            </w:tcBorders>
            <w:shd w:val="clear" w:color="auto" w:fill="auto"/>
            <w:vAlign w:val="bottom"/>
          </w:tcPr>
          <w:p w14:paraId="2C3DD80B" w14:textId="058FE2A2"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5B95E9AC"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213256DC"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r>
      <w:tr w:rsidR="00927BEB" w:rsidRPr="00A15739" w14:paraId="2833D7A8" w14:textId="77777777" w:rsidTr="00672B19">
        <w:trPr>
          <w:jc w:val="center"/>
        </w:trPr>
        <w:tc>
          <w:tcPr>
            <w:tcW w:w="846" w:type="dxa"/>
            <w:shd w:val="clear" w:color="auto" w:fill="auto"/>
            <w:vAlign w:val="center"/>
          </w:tcPr>
          <w:p w14:paraId="5DD68F01" w14:textId="599998FB" w:rsidR="00927BEB" w:rsidRDefault="00927BEB"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54</w:t>
            </w:r>
          </w:p>
        </w:tc>
        <w:tc>
          <w:tcPr>
            <w:tcW w:w="4394" w:type="dxa"/>
          </w:tcPr>
          <w:p w14:paraId="0B38F6CD" w14:textId="1989D85B" w:rsidR="00927BEB"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Очиститель универсальныц</w:t>
            </w:r>
          </w:p>
        </w:tc>
        <w:tc>
          <w:tcPr>
            <w:tcW w:w="1134" w:type="dxa"/>
            <w:tcBorders>
              <w:top w:val="single" w:sz="4" w:space="0" w:color="auto"/>
              <w:left w:val="single" w:sz="4" w:space="0" w:color="auto"/>
            </w:tcBorders>
            <w:shd w:val="clear" w:color="auto" w:fill="auto"/>
            <w:vAlign w:val="center"/>
          </w:tcPr>
          <w:p w14:paraId="2360DD5B" w14:textId="583DE2C4"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992" w:type="dxa"/>
            <w:tcBorders>
              <w:top w:val="single" w:sz="4" w:space="0" w:color="auto"/>
              <w:left w:val="single" w:sz="4" w:space="0" w:color="auto"/>
            </w:tcBorders>
            <w:shd w:val="clear" w:color="auto" w:fill="auto"/>
            <w:vAlign w:val="bottom"/>
          </w:tcPr>
          <w:p w14:paraId="5618BF74" w14:textId="535189EB"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E75A55A"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525529DD"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r>
      <w:tr w:rsidR="00927BEB" w:rsidRPr="00A15739" w14:paraId="1655EAD0" w14:textId="77777777" w:rsidTr="00672B19">
        <w:trPr>
          <w:jc w:val="center"/>
        </w:trPr>
        <w:tc>
          <w:tcPr>
            <w:tcW w:w="846" w:type="dxa"/>
            <w:shd w:val="clear" w:color="auto" w:fill="auto"/>
            <w:vAlign w:val="center"/>
          </w:tcPr>
          <w:p w14:paraId="0895BF66" w14:textId="0A3DCF16" w:rsidR="00927BEB" w:rsidRDefault="00927BEB"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55</w:t>
            </w:r>
          </w:p>
        </w:tc>
        <w:tc>
          <w:tcPr>
            <w:tcW w:w="4394" w:type="dxa"/>
          </w:tcPr>
          <w:p w14:paraId="73DC5629" w14:textId="72C67D28" w:rsidR="00927BEB"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Стеклоподъемник левый КАМАЗ</w:t>
            </w:r>
          </w:p>
        </w:tc>
        <w:tc>
          <w:tcPr>
            <w:tcW w:w="1134" w:type="dxa"/>
            <w:tcBorders>
              <w:top w:val="single" w:sz="4" w:space="0" w:color="auto"/>
              <w:left w:val="single" w:sz="4" w:space="0" w:color="auto"/>
            </w:tcBorders>
            <w:shd w:val="clear" w:color="auto" w:fill="auto"/>
            <w:vAlign w:val="center"/>
          </w:tcPr>
          <w:p w14:paraId="66E2663E" w14:textId="43BC6CE7"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16794266" w14:textId="679655F0"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44F50FC8"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086B4580"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r>
      <w:tr w:rsidR="00927BEB" w:rsidRPr="00A15739" w14:paraId="6AC9CC67" w14:textId="77777777" w:rsidTr="00672B19">
        <w:trPr>
          <w:jc w:val="center"/>
        </w:trPr>
        <w:tc>
          <w:tcPr>
            <w:tcW w:w="846" w:type="dxa"/>
            <w:shd w:val="clear" w:color="auto" w:fill="auto"/>
            <w:vAlign w:val="center"/>
          </w:tcPr>
          <w:p w14:paraId="6A53087A" w14:textId="2FF29EB5" w:rsidR="00927BEB" w:rsidRDefault="00927BEB"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56</w:t>
            </w:r>
          </w:p>
        </w:tc>
        <w:tc>
          <w:tcPr>
            <w:tcW w:w="4394" w:type="dxa"/>
          </w:tcPr>
          <w:p w14:paraId="0E791FBE" w14:textId="13B03F64" w:rsidR="00927BEB" w:rsidRPr="00927BEB"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 xml:space="preserve">Фильтр бачка ГУР </w:t>
            </w:r>
            <w:r>
              <w:rPr>
                <w:rFonts w:ascii="Times New Roman" w:hAnsi="Times New Roman" w:cs="Times New Roman"/>
                <w:color w:val="auto"/>
                <w:sz w:val="24"/>
                <w:szCs w:val="24"/>
                <w:lang w:val="en-US"/>
              </w:rPr>
              <w:t>MANN</w:t>
            </w:r>
            <w:r w:rsidRPr="00927BEB">
              <w:rPr>
                <w:rFonts w:ascii="Times New Roman" w:hAnsi="Times New Roman" w:cs="Times New Roman"/>
                <w:color w:val="auto"/>
                <w:sz w:val="24"/>
                <w:szCs w:val="24"/>
              </w:rPr>
              <w:t xml:space="preserve"> 5490 2</w:t>
            </w:r>
            <w:r>
              <w:rPr>
                <w:rFonts w:ascii="Times New Roman" w:hAnsi="Times New Roman" w:cs="Times New Roman"/>
                <w:color w:val="auto"/>
                <w:sz w:val="24"/>
                <w:szCs w:val="24"/>
              </w:rPr>
              <w:t>отв</w:t>
            </w:r>
          </w:p>
        </w:tc>
        <w:tc>
          <w:tcPr>
            <w:tcW w:w="1134" w:type="dxa"/>
            <w:tcBorders>
              <w:top w:val="single" w:sz="4" w:space="0" w:color="auto"/>
              <w:left w:val="single" w:sz="4" w:space="0" w:color="auto"/>
            </w:tcBorders>
            <w:shd w:val="clear" w:color="auto" w:fill="auto"/>
            <w:vAlign w:val="center"/>
          </w:tcPr>
          <w:p w14:paraId="57C37352" w14:textId="6B7C90A1"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002BEC95" w14:textId="42BDE7DD"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301FB0CD"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4ACE6371"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r>
      <w:tr w:rsidR="00927BEB" w:rsidRPr="00A15739" w14:paraId="58D2D4EC" w14:textId="77777777" w:rsidTr="00672B19">
        <w:trPr>
          <w:jc w:val="center"/>
        </w:trPr>
        <w:tc>
          <w:tcPr>
            <w:tcW w:w="846" w:type="dxa"/>
            <w:shd w:val="clear" w:color="auto" w:fill="auto"/>
            <w:vAlign w:val="center"/>
          </w:tcPr>
          <w:p w14:paraId="239FD666" w14:textId="05958B56" w:rsidR="00927BEB" w:rsidRDefault="00927BEB"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57</w:t>
            </w:r>
          </w:p>
        </w:tc>
        <w:tc>
          <w:tcPr>
            <w:tcW w:w="4394" w:type="dxa"/>
          </w:tcPr>
          <w:p w14:paraId="45F0DBF3" w14:textId="28F2460F" w:rsidR="00927BEB"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Крестовина МОК</w:t>
            </w:r>
          </w:p>
        </w:tc>
        <w:tc>
          <w:tcPr>
            <w:tcW w:w="1134" w:type="dxa"/>
            <w:tcBorders>
              <w:top w:val="single" w:sz="4" w:space="0" w:color="auto"/>
              <w:left w:val="single" w:sz="4" w:space="0" w:color="auto"/>
            </w:tcBorders>
            <w:shd w:val="clear" w:color="auto" w:fill="auto"/>
            <w:vAlign w:val="center"/>
          </w:tcPr>
          <w:p w14:paraId="4432CB66" w14:textId="717663B2"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6BB1E4E3" w14:textId="3355EDFD"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22A6DAB1"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76208673"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r>
      <w:tr w:rsidR="00927BEB" w:rsidRPr="00A15739" w14:paraId="123048BC" w14:textId="77777777" w:rsidTr="00672B19">
        <w:trPr>
          <w:jc w:val="center"/>
        </w:trPr>
        <w:tc>
          <w:tcPr>
            <w:tcW w:w="846" w:type="dxa"/>
            <w:shd w:val="clear" w:color="auto" w:fill="auto"/>
            <w:vAlign w:val="center"/>
          </w:tcPr>
          <w:p w14:paraId="6DC2A907" w14:textId="328F41AD" w:rsidR="00927BEB" w:rsidRDefault="00927BEB" w:rsidP="00FC19F5">
            <w:pPr>
              <w:pStyle w:val="23"/>
              <w:shd w:val="clear" w:color="auto" w:fill="auto"/>
              <w:spacing w:before="0" w:after="0" w:line="240" w:lineRule="auto"/>
              <w:ind w:right="221"/>
              <w:rPr>
                <w:rFonts w:ascii="Times New Roman" w:eastAsia="Arial Unicode MS" w:hAnsi="Times New Roman"/>
                <w:sz w:val="24"/>
                <w:szCs w:val="24"/>
                <w:lang w:bidi="ru-RU"/>
              </w:rPr>
            </w:pPr>
            <w:r>
              <w:rPr>
                <w:rFonts w:ascii="Times New Roman" w:eastAsia="Arial Unicode MS" w:hAnsi="Times New Roman"/>
                <w:sz w:val="24"/>
                <w:szCs w:val="24"/>
                <w:lang w:bidi="ru-RU"/>
              </w:rPr>
              <w:t>58</w:t>
            </w:r>
          </w:p>
        </w:tc>
        <w:tc>
          <w:tcPr>
            <w:tcW w:w="4394" w:type="dxa"/>
          </w:tcPr>
          <w:p w14:paraId="5FDB763D" w14:textId="06BDB960" w:rsidR="00927BEB" w:rsidRDefault="00927BEB" w:rsidP="00BF2530">
            <w:pPr>
              <w:pStyle w:val="afa"/>
              <w:ind w:firstLine="0"/>
              <w:rPr>
                <w:rFonts w:ascii="Times New Roman" w:hAnsi="Times New Roman" w:cs="Times New Roman"/>
                <w:color w:val="auto"/>
                <w:sz w:val="24"/>
                <w:szCs w:val="24"/>
              </w:rPr>
            </w:pPr>
            <w:r>
              <w:rPr>
                <w:rFonts w:ascii="Times New Roman" w:hAnsi="Times New Roman" w:cs="Times New Roman"/>
                <w:color w:val="auto"/>
                <w:sz w:val="24"/>
                <w:szCs w:val="24"/>
              </w:rPr>
              <w:t>Ручка двери</w:t>
            </w:r>
          </w:p>
        </w:tc>
        <w:tc>
          <w:tcPr>
            <w:tcW w:w="1134" w:type="dxa"/>
            <w:tcBorders>
              <w:top w:val="single" w:sz="4" w:space="0" w:color="auto"/>
              <w:left w:val="single" w:sz="4" w:space="0" w:color="auto"/>
            </w:tcBorders>
            <w:shd w:val="clear" w:color="auto" w:fill="auto"/>
            <w:vAlign w:val="center"/>
          </w:tcPr>
          <w:p w14:paraId="0153F661" w14:textId="377D58D7"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992" w:type="dxa"/>
            <w:tcBorders>
              <w:top w:val="single" w:sz="4" w:space="0" w:color="auto"/>
              <w:left w:val="single" w:sz="4" w:space="0" w:color="auto"/>
            </w:tcBorders>
            <w:shd w:val="clear" w:color="auto" w:fill="auto"/>
            <w:vAlign w:val="bottom"/>
          </w:tcPr>
          <w:p w14:paraId="0D1F9027" w14:textId="6EF0B924" w:rsidR="00927BEB" w:rsidRDefault="00927BEB" w:rsidP="00FC19F5">
            <w:pPr>
              <w:pStyle w:val="afa"/>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шт</w:t>
            </w:r>
          </w:p>
        </w:tc>
        <w:tc>
          <w:tcPr>
            <w:tcW w:w="1418" w:type="dxa"/>
            <w:tcBorders>
              <w:top w:val="single" w:sz="4" w:space="0" w:color="auto"/>
              <w:left w:val="single" w:sz="4" w:space="0" w:color="auto"/>
              <w:right w:val="single" w:sz="4" w:space="0" w:color="auto"/>
            </w:tcBorders>
            <w:vAlign w:val="center"/>
          </w:tcPr>
          <w:p w14:paraId="0EE9E264"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c>
          <w:tcPr>
            <w:tcW w:w="1559" w:type="dxa"/>
            <w:tcBorders>
              <w:top w:val="single" w:sz="4" w:space="0" w:color="auto"/>
              <w:left w:val="single" w:sz="4" w:space="0" w:color="auto"/>
            </w:tcBorders>
            <w:shd w:val="clear" w:color="auto" w:fill="auto"/>
            <w:vAlign w:val="center"/>
          </w:tcPr>
          <w:p w14:paraId="3D9EDA7A" w14:textId="77777777" w:rsidR="00927BEB" w:rsidRPr="00D04D61" w:rsidRDefault="00927BEB" w:rsidP="00FC19F5">
            <w:pPr>
              <w:pStyle w:val="afa"/>
              <w:ind w:firstLine="24"/>
              <w:jc w:val="center"/>
              <w:rPr>
                <w:rFonts w:ascii="Times New Roman" w:hAnsi="Times New Roman" w:cs="Times New Roman"/>
                <w:b/>
                <w:color w:val="000000" w:themeColor="text1"/>
                <w:sz w:val="24"/>
                <w:szCs w:val="24"/>
              </w:rPr>
            </w:pPr>
          </w:p>
        </w:tc>
      </w:tr>
      <w:tr w:rsidR="00A15739" w:rsidRPr="00A15739" w14:paraId="12F7851E" w14:textId="77777777" w:rsidTr="00863140">
        <w:trPr>
          <w:jc w:val="center"/>
        </w:trPr>
        <w:tc>
          <w:tcPr>
            <w:tcW w:w="846" w:type="dxa"/>
            <w:shd w:val="clear" w:color="auto" w:fill="auto"/>
            <w:vAlign w:val="center"/>
          </w:tcPr>
          <w:p w14:paraId="2417F1E8" w14:textId="77777777" w:rsidR="008D01A4" w:rsidRPr="00A15739" w:rsidRDefault="008D01A4" w:rsidP="008D01A4">
            <w:pPr>
              <w:pStyle w:val="23"/>
              <w:shd w:val="clear" w:color="auto" w:fill="auto"/>
              <w:spacing w:before="0" w:after="0" w:line="240" w:lineRule="auto"/>
              <w:ind w:right="221"/>
              <w:rPr>
                <w:rFonts w:ascii="Times New Roman" w:eastAsia="Arial Unicode MS" w:hAnsi="Times New Roman"/>
                <w:color w:val="000000" w:themeColor="text1"/>
                <w:sz w:val="24"/>
                <w:szCs w:val="24"/>
                <w:lang w:bidi="ru-RU"/>
              </w:rPr>
            </w:pPr>
          </w:p>
        </w:tc>
        <w:tc>
          <w:tcPr>
            <w:tcW w:w="4394" w:type="dxa"/>
            <w:shd w:val="clear" w:color="auto" w:fill="auto"/>
            <w:vAlign w:val="center"/>
          </w:tcPr>
          <w:p w14:paraId="45A8170A" w14:textId="77777777" w:rsidR="008D01A4" w:rsidRPr="00D04D61" w:rsidRDefault="008D01A4" w:rsidP="008D01A4">
            <w:pPr>
              <w:pStyle w:val="23"/>
              <w:shd w:val="clear" w:color="auto" w:fill="auto"/>
              <w:spacing w:before="0" w:after="0" w:line="240" w:lineRule="auto"/>
              <w:ind w:left="284" w:right="119"/>
              <w:rPr>
                <w:rFonts w:ascii="Times New Roman" w:eastAsia="Arial Unicode MS" w:hAnsi="Times New Roman"/>
                <w:b/>
                <w:color w:val="000000" w:themeColor="text1"/>
                <w:sz w:val="24"/>
                <w:szCs w:val="24"/>
                <w:lang w:bidi="ru-RU"/>
              </w:rPr>
            </w:pPr>
            <w:r w:rsidRPr="00D04D61">
              <w:rPr>
                <w:rFonts w:ascii="Times New Roman" w:eastAsia="Arial Unicode MS" w:hAnsi="Times New Roman"/>
                <w:b/>
                <w:color w:val="000000" w:themeColor="text1"/>
                <w:sz w:val="24"/>
                <w:szCs w:val="24"/>
                <w:lang w:bidi="ru-RU"/>
              </w:rPr>
              <w:t>Итог:</w:t>
            </w:r>
          </w:p>
        </w:tc>
        <w:tc>
          <w:tcPr>
            <w:tcW w:w="1134" w:type="dxa"/>
            <w:tcBorders>
              <w:top w:val="single" w:sz="4" w:space="0" w:color="auto"/>
              <w:left w:val="single" w:sz="4" w:space="0" w:color="auto"/>
            </w:tcBorders>
            <w:shd w:val="clear" w:color="auto" w:fill="auto"/>
            <w:vAlign w:val="center"/>
          </w:tcPr>
          <w:p w14:paraId="5C88B897" w14:textId="77777777" w:rsidR="008D01A4" w:rsidRPr="00D04D61" w:rsidRDefault="008D01A4" w:rsidP="008D01A4">
            <w:pPr>
              <w:pStyle w:val="afa"/>
              <w:ind w:firstLine="400"/>
              <w:jc w:val="center"/>
              <w:rPr>
                <w:rFonts w:ascii="Times New Roman" w:hAnsi="Times New Roman" w:cs="Times New Roman"/>
                <w:color w:val="000000" w:themeColor="text1"/>
                <w:sz w:val="24"/>
                <w:szCs w:val="24"/>
              </w:rPr>
            </w:pPr>
          </w:p>
        </w:tc>
        <w:tc>
          <w:tcPr>
            <w:tcW w:w="992" w:type="dxa"/>
            <w:tcBorders>
              <w:top w:val="single" w:sz="4" w:space="0" w:color="auto"/>
              <w:left w:val="single" w:sz="4" w:space="0" w:color="auto"/>
            </w:tcBorders>
            <w:shd w:val="clear" w:color="auto" w:fill="auto"/>
            <w:vAlign w:val="center"/>
          </w:tcPr>
          <w:p w14:paraId="041E7085" w14:textId="57F4A70A" w:rsidR="008D01A4" w:rsidRPr="00D04D61" w:rsidRDefault="008D01A4" w:rsidP="008D01A4">
            <w:pPr>
              <w:pStyle w:val="23"/>
              <w:shd w:val="clear" w:color="auto" w:fill="auto"/>
              <w:spacing w:before="0" w:after="0" w:line="240" w:lineRule="auto"/>
              <w:rPr>
                <w:rStyle w:val="285pt"/>
                <w:rFonts w:ascii="Times New Roman" w:hAnsi="Times New Roman" w:cs="Times New Roman"/>
                <w:color w:val="000000" w:themeColor="text1"/>
                <w:sz w:val="24"/>
                <w:szCs w:val="24"/>
              </w:rPr>
            </w:pPr>
          </w:p>
        </w:tc>
        <w:tc>
          <w:tcPr>
            <w:tcW w:w="1418" w:type="dxa"/>
          </w:tcPr>
          <w:p w14:paraId="7E043687" w14:textId="77777777" w:rsidR="008D01A4" w:rsidRPr="00D04D61" w:rsidRDefault="008D01A4" w:rsidP="008D01A4">
            <w:pPr>
              <w:pStyle w:val="23"/>
              <w:shd w:val="clear" w:color="auto" w:fill="auto"/>
              <w:spacing w:before="0" w:after="0" w:line="240" w:lineRule="auto"/>
              <w:rPr>
                <w:rStyle w:val="285pt"/>
                <w:rFonts w:ascii="Times New Roman" w:hAnsi="Times New Roman" w:cs="Times New Roman"/>
                <w:color w:val="000000" w:themeColor="text1"/>
                <w:sz w:val="24"/>
                <w:szCs w:val="24"/>
              </w:rPr>
            </w:pPr>
          </w:p>
        </w:tc>
        <w:tc>
          <w:tcPr>
            <w:tcW w:w="1559" w:type="dxa"/>
            <w:shd w:val="clear" w:color="auto" w:fill="auto"/>
            <w:vAlign w:val="center"/>
          </w:tcPr>
          <w:p w14:paraId="1ECF54DE" w14:textId="478316D1" w:rsidR="008D01A4" w:rsidRPr="00D04D61" w:rsidRDefault="008D01A4" w:rsidP="008D01A4">
            <w:pPr>
              <w:pStyle w:val="23"/>
              <w:shd w:val="clear" w:color="auto" w:fill="auto"/>
              <w:spacing w:before="0" w:after="0" w:line="240" w:lineRule="auto"/>
              <w:rPr>
                <w:rStyle w:val="285pt"/>
                <w:rFonts w:ascii="Times New Roman" w:hAnsi="Times New Roman" w:cs="Times New Roman"/>
                <w:b/>
                <w:color w:val="000000" w:themeColor="text1"/>
                <w:sz w:val="24"/>
                <w:szCs w:val="24"/>
              </w:rPr>
            </w:pPr>
          </w:p>
        </w:tc>
      </w:tr>
    </w:tbl>
    <w:p w14:paraId="5DAA44E0" w14:textId="3BE7CB76" w:rsidR="006F5495" w:rsidRPr="00A15739" w:rsidRDefault="006F5495" w:rsidP="006F5495">
      <w:pPr>
        <w:pStyle w:val="a8"/>
        <w:spacing w:after="0"/>
        <w:ind w:left="-426" w:firstLine="710"/>
        <w:jc w:val="both"/>
        <w:rPr>
          <w:rFonts w:ascii="Times New Roman" w:hAnsi="Times New Roman"/>
          <w:color w:val="000000" w:themeColor="text1"/>
          <w:szCs w:val="24"/>
          <w:shd w:val="clear" w:color="auto" w:fill="FFFFFF"/>
        </w:rPr>
      </w:pPr>
      <w:r w:rsidRPr="00A15739">
        <w:rPr>
          <w:rFonts w:ascii="Times New Roman" w:hAnsi="Times New Roman"/>
          <w:color w:val="000000" w:themeColor="text1"/>
          <w:szCs w:val="24"/>
        </w:rPr>
        <w:t>Итого сумма Госуда</w:t>
      </w:r>
      <w:r w:rsidR="00A15739">
        <w:rPr>
          <w:rFonts w:ascii="Times New Roman" w:hAnsi="Times New Roman"/>
          <w:color w:val="000000" w:themeColor="text1"/>
          <w:szCs w:val="24"/>
        </w:rPr>
        <w:t xml:space="preserve">рственного контракта – </w:t>
      </w:r>
      <w:r w:rsidR="00621D3E">
        <w:rPr>
          <w:rFonts w:ascii="Times New Roman" w:hAnsi="Times New Roman"/>
          <w:color w:val="000000" w:themeColor="text1"/>
          <w:szCs w:val="24"/>
        </w:rPr>
        <w:t>______________</w:t>
      </w:r>
      <w:r w:rsidR="003A7B17" w:rsidRPr="00A15739">
        <w:rPr>
          <w:rFonts w:ascii="Times New Roman" w:hAnsi="Times New Roman"/>
          <w:color w:val="000000" w:themeColor="text1"/>
          <w:szCs w:val="24"/>
        </w:rPr>
        <w:t xml:space="preserve"> </w:t>
      </w:r>
      <w:r w:rsidR="00A15739" w:rsidRPr="00A15739">
        <w:rPr>
          <w:rFonts w:ascii="Times New Roman" w:hAnsi="Times New Roman"/>
          <w:color w:val="000000" w:themeColor="text1"/>
          <w:szCs w:val="24"/>
        </w:rPr>
        <w:t>(</w:t>
      </w:r>
      <w:r w:rsidR="00621D3E">
        <w:rPr>
          <w:rFonts w:ascii="Times New Roman" w:hAnsi="Times New Roman"/>
          <w:color w:val="000000" w:themeColor="text1"/>
          <w:szCs w:val="24"/>
        </w:rPr>
        <w:t>________________</w:t>
      </w:r>
      <w:r w:rsidR="00A15739">
        <w:rPr>
          <w:rFonts w:ascii="Times New Roman" w:hAnsi="Times New Roman"/>
          <w:color w:val="000000" w:themeColor="text1"/>
          <w:szCs w:val="24"/>
        </w:rPr>
        <w:t xml:space="preserve">) рублей </w:t>
      </w:r>
      <w:r w:rsidR="00621D3E">
        <w:rPr>
          <w:rFonts w:ascii="Times New Roman" w:hAnsi="Times New Roman"/>
          <w:color w:val="000000" w:themeColor="text1"/>
          <w:szCs w:val="24"/>
        </w:rPr>
        <w:t>___</w:t>
      </w:r>
      <w:r w:rsidRPr="00A15739">
        <w:rPr>
          <w:rFonts w:ascii="Times New Roman" w:hAnsi="Times New Roman"/>
          <w:color w:val="000000" w:themeColor="text1"/>
          <w:szCs w:val="24"/>
        </w:rPr>
        <w:t xml:space="preserve"> копеек, включая </w:t>
      </w:r>
      <w:r w:rsidRPr="00A15739">
        <w:rPr>
          <w:rFonts w:ascii="Times New Roman" w:hAnsi="Times New Roman"/>
          <w:color w:val="000000" w:themeColor="text1"/>
          <w:szCs w:val="24"/>
          <w:shd w:val="clear" w:color="auto" w:fill="FFFFFF"/>
        </w:rPr>
        <w:t>НДС</w:t>
      </w:r>
      <w:r w:rsidR="003C0C59" w:rsidRPr="00A15739">
        <w:rPr>
          <w:rFonts w:ascii="Times New Roman" w:hAnsi="Times New Roman"/>
          <w:color w:val="000000" w:themeColor="text1"/>
          <w:szCs w:val="24"/>
          <w:shd w:val="clear" w:color="auto" w:fill="FFFFFF"/>
        </w:rPr>
        <w:t xml:space="preserve"> </w:t>
      </w:r>
      <w:r w:rsidR="00621D3E">
        <w:rPr>
          <w:rFonts w:ascii="Times New Roman" w:hAnsi="Times New Roman"/>
          <w:color w:val="000000" w:themeColor="text1"/>
          <w:szCs w:val="24"/>
          <w:shd w:val="clear" w:color="auto" w:fill="FFFFFF"/>
        </w:rPr>
        <w:t>___</w:t>
      </w:r>
      <w:r w:rsidRPr="00A15739">
        <w:rPr>
          <w:rFonts w:ascii="Times New Roman" w:hAnsi="Times New Roman"/>
          <w:color w:val="000000" w:themeColor="text1"/>
          <w:szCs w:val="24"/>
          <w:shd w:val="clear" w:color="auto" w:fill="FFFFFF"/>
        </w:rPr>
        <w:t xml:space="preserve">%, что </w:t>
      </w:r>
      <w:r w:rsidR="00A15739">
        <w:rPr>
          <w:rFonts w:ascii="Times New Roman" w:hAnsi="Times New Roman"/>
          <w:color w:val="000000" w:themeColor="text1"/>
          <w:szCs w:val="24"/>
          <w:shd w:val="clear" w:color="auto" w:fill="FFFFFF"/>
        </w:rPr>
        <w:t xml:space="preserve">составляет </w:t>
      </w:r>
      <w:r w:rsidR="00621D3E">
        <w:rPr>
          <w:rFonts w:ascii="Times New Roman" w:hAnsi="Times New Roman"/>
          <w:color w:val="000000" w:themeColor="text1"/>
          <w:szCs w:val="24"/>
          <w:shd w:val="clear" w:color="auto" w:fill="FFFFFF"/>
        </w:rPr>
        <w:t>_______________</w:t>
      </w:r>
      <w:r w:rsidR="00A15739">
        <w:rPr>
          <w:rFonts w:ascii="Times New Roman" w:hAnsi="Times New Roman"/>
          <w:color w:val="000000" w:themeColor="text1"/>
          <w:szCs w:val="24"/>
          <w:shd w:val="clear" w:color="auto" w:fill="FFFFFF"/>
        </w:rPr>
        <w:t xml:space="preserve"> (</w:t>
      </w:r>
      <w:r w:rsidR="00621D3E">
        <w:rPr>
          <w:rFonts w:ascii="Times New Roman" w:hAnsi="Times New Roman"/>
          <w:color w:val="000000" w:themeColor="text1"/>
          <w:szCs w:val="24"/>
          <w:shd w:val="clear" w:color="auto" w:fill="FFFFFF"/>
        </w:rPr>
        <w:t>__________________</w:t>
      </w:r>
      <w:r w:rsidR="00A15739">
        <w:rPr>
          <w:rFonts w:ascii="Times New Roman" w:hAnsi="Times New Roman"/>
          <w:color w:val="000000" w:themeColor="text1"/>
          <w:szCs w:val="24"/>
          <w:shd w:val="clear" w:color="auto" w:fill="FFFFFF"/>
        </w:rPr>
        <w:t xml:space="preserve">) рубля </w:t>
      </w:r>
      <w:r w:rsidR="00621D3E">
        <w:rPr>
          <w:rFonts w:ascii="Times New Roman" w:hAnsi="Times New Roman"/>
          <w:color w:val="000000" w:themeColor="text1"/>
          <w:szCs w:val="24"/>
          <w:shd w:val="clear" w:color="auto" w:fill="FFFFFF"/>
        </w:rPr>
        <w:t>____</w:t>
      </w:r>
      <w:r w:rsidR="00A15739">
        <w:rPr>
          <w:rFonts w:ascii="Times New Roman" w:hAnsi="Times New Roman"/>
          <w:color w:val="000000" w:themeColor="text1"/>
          <w:szCs w:val="24"/>
          <w:shd w:val="clear" w:color="auto" w:fill="FFFFFF"/>
        </w:rPr>
        <w:t xml:space="preserve"> копеек</w:t>
      </w:r>
      <w:r w:rsidRPr="00A15739">
        <w:rPr>
          <w:rFonts w:ascii="Times New Roman" w:hAnsi="Times New Roman"/>
          <w:color w:val="000000" w:themeColor="text1"/>
          <w:szCs w:val="24"/>
          <w:shd w:val="clear" w:color="auto" w:fill="FFFFFF"/>
        </w:rPr>
        <w:t>.</w:t>
      </w:r>
    </w:p>
    <w:p w14:paraId="6821408E" w14:textId="43124C1D" w:rsidR="00723C55" w:rsidRPr="00A15739" w:rsidRDefault="00723C55" w:rsidP="00B83BF9">
      <w:pPr>
        <w:pStyle w:val="a8"/>
        <w:spacing w:after="0"/>
        <w:jc w:val="both"/>
        <w:rPr>
          <w:rFonts w:ascii="Times New Roman" w:hAnsi="Times New Roman"/>
          <w:color w:val="000000" w:themeColor="text1"/>
          <w:szCs w:val="24"/>
          <w:shd w:val="clear" w:color="auto" w:fill="FFFFFF"/>
        </w:rPr>
      </w:pPr>
      <w:r w:rsidRPr="00A15739">
        <w:rPr>
          <w:rFonts w:ascii="Times New Roman" w:hAnsi="Times New Roman"/>
          <w:color w:val="000000" w:themeColor="text1"/>
          <w:szCs w:val="24"/>
          <w:shd w:val="clear" w:color="auto" w:fill="FFFFFF"/>
        </w:rPr>
        <w:t xml:space="preserve">Место </w:t>
      </w:r>
      <w:r w:rsidR="00DB16C5" w:rsidRPr="00A15739">
        <w:rPr>
          <w:rFonts w:ascii="Times New Roman" w:hAnsi="Times New Roman"/>
          <w:color w:val="000000" w:themeColor="text1"/>
          <w:szCs w:val="24"/>
          <w:shd w:val="clear" w:color="auto" w:fill="FFFFFF"/>
        </w:rPr>
        <w:t>оказания услуг</w:t>
      </w:r>
      <w:r w:rsidRPr="00A15739">
        <w:rPr>
          <w:rFonts w:ascii="Times New Roman" w:hAnsi="Times New Roman"/>
          <w:color w:val="000000" w:themeColor="text1"/>
          <w:szCs w:val="24"/>
          <w:shd w:val="clear" w:color="auto" w:fill="FFFFFF"/>
        </w:rPr>
        <w:t xml:space="preserve">: </w:t>
      </w:r>
      <w:r w:rsidR="00621D3E">
        <w:rPr>
          <w:rFonts w:ascii="Times New Roman" w:hAnsi="Times New Roman"/>
          <w:color w:val="000000" w:themeColor="text1"/>
          <w:szCs w:val="24"/>
          <w:shd w:val="clear" w:color="auto" w:fill="FFFFFF"/>
        </w:rPr>
        <w:t>________________________________________</w:t>
      </w:r>
    </w:p>
    <w:p w14:paraId="5EB6791A" w14:textId="77777777" w:rsidR="004B0E84" w:rsidRPr="00A15739" w:rsidRDefault="004B0E84" w:rsidP="004B0E84">
      <w:pPr>
        <w:pStyle w:val="3"/>
        <w:shd w:val="clear" w:color="auto" w:fill="FFFFFF"/>
        <w:spacing w:before="0"/>
        <w:rPr>
          <w:rFonts w:ascii="Times New Roman" w:hAnsi="Times New Roman" w:cs="Times New Roman"/>
          <w:b/>
          <w:color w:val="000000" w:themeColor="text1"/>
        </w:rPr>
      </w:pPr>
    </w:p>
    <w:tbl>
      <w:tblPr>
        <w:tblW w:w="9778" w:type="dxa"/>
        <w:tblInd w:w="-2" w:type="dxa"/>
        <w:tblLayout w:type="fixed"/>
        <w:tblLook w:val="04A0" w:firstRow="1" w:lastRow="0" w:firstColumn="1" w:lastColumn="0" w:noHBand="0" w:noVBand="1"/>
      </w:tblPr>
      <w:tblGrid>
        <w:gridCol w:w="5100"/>
        <w:gridCol w:w="4678"/>
      </w:tblGrid>
      <w:tr w:rsidR="00A15739" w:rsidRPr="00A15739" w14:paraId="26E44ACE" w14:textId="77777777" w:rsidTr="009D5558">
        <w:trPr>
          <w:trHeight w:val="365"/>
        </w:trPr>
        <w:tc>
          <w:tcPr>
            <w:tcW w:w="5100" w:type="dxa"/>
            <w:hideMark/>
          </w:tcPr>
          <w:p w14:paraId="1950BB68" w14:textId="2767EB76" w:rsidR="004B0E84" w:rsidRPr="00A15739" w:rsidRDefault="009D5558" w:rsidP="009D5558">
            <w:pPr>
              <w:spacing w:after="0" w:line="240" w:lineRule="auto"/>
              <w:rPr>
                <w:rFonts w:ascii="Times New Roman" w:hAnsi="Times New Roman"/>
                <w:b/>
                <w:bCs/>
                <w:color w:val="000000" w:themeColor="text1"/>
                <w:sz w:val="24"/>
                <w:szCs w:val="24"/>
              </w:rPr>
            </w:pPr>
            <w:r w:rsidRPr="00A15739">
              <w:rPr>
                <w:rFonts w:ascii="Times New Roman" w:hAnsi="Times New Roman"/>
                <w:b/>
                <w:bCs/>
                <w:color w:val="000000" w:themeColor="text1"/>
                <w:sz w:val="24"/>
                <w:szCs w:val="24"/>
              </w:rPr>
              <w:t>Государственный заказчик</w:t>
            </w:r>
          </w:p>
        </w:tc>
        <w:tc>
          <w:tcPr>
            <w:tcW w:w="4678" w:type="dxa"/>
            <w:hideMark/>
          </w:tcPr>
          <w:p w14:paraId="493239E8" w14:textId="598FC757" w:rsidR="004B0E84" w:rsidRPr="00A15739" w:rsidRDefault="009D5558" w:rsidP="009D5558">
            <w:pPr>
              <w:spacing w:after="0" w:line="240" w:lineRule="auto"/>
              <w:ind w:left="459"/>
              <w:rPr>
                <w:rFonts w:ascii="Times New Roman" w:hAnsi="Times New Roman"/>
                <w:b/>
                <w:bCs/>
                <w:color w:val="000000" w:themeColor="text1"/>
                <w:sz w:val="24"/>
                <w:szCs w:val="24"/>
              </w:rPr>
            </w:pPr>
            <w:r w:rsidRPr="00A15739">
              <w:rPr>
                <w:rFonts w:ascii="Times New Roman" w:hAnsi="Times New Roman"/>
                <w:b/>
                <w:bCs/>
                <w:color w:val="000000" w:themeColor="text1"/>
                <w:sz w:val="24"/>
                <w:szCs w:val="24"/>
              </w:rPr>
              <w:t>Исполнитель</w:t>
            </w:r>
          </w:p>
        </w:tc>
      </w:tr>
      <w:tr w:rsidR="00A15739" w:rsidRPr="00A15739" w14:paraId="02094CB4" w14:textId="77777777" w:rsidTr="009D5558">
        <w:trPr>
          <w:trHeight w:val="277"/>
        </w:trPr>
        <w:tc>
          <w:tcPr>
            <w:tcW w:w="5100" w:type="dxa"/>
            <w:hideMark/>
          </w:tcPr>
          <w:p w14:paraId="1F168C4B" w14:textId="223180DC" w:rsidR="00BB38E7" w:rsidRPr="00A15739" w:rsidRDefault="009D5558" w:rsidP="00F8548C">
            <w:pPr>
              <w:spacing w:after="0" w:line="240"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______________/</w:t>
            </w:r>
            <w:r w:rsidR="00F8548C">
              <w:rPr>
                <w:rFonts w:ascii="Times New Roman" w:hAnsi="Times New Roman"/>
                <w:color w:val="000000" w:themeColor="text1"/>
                <w:sz w:val="24"/>
                <w:szCs w:val="24"/>
              </w:rPr>
              <w:t>_____________</w:t>
            </w:r>
            <w:r w:rsidRPr="00A15739">
              <w:rPr>
                <w:rFonts w:ascii="Times New Roman" w:hAnsi="Times New Roman"/>
                <w:color w:val="000000" w:themeColor="text1"/>
                <w:sz w:val="24"/>
                <w:szCs w:val="24"/>
              </w:rPr>
              <w:t>/</w:t>
            </w:r>
          </w:p>
        </w:tc>
        <w:tc>
          <w:tcPr>
            <w:tcW w:w="4678" w:type="dxa"/>
            <w:hideMark/>
          </w:tcPr>
          <w:p w14:paraId="3F10C95A" w14:textId="2E047001" w:rsidR="00BB38E7" w:rsidRPr="00A15739" w:rsidRDefault="00B86DCF" w:rsidP="00F8548C">
            <w:pPr>
              <w:spacing w:after="0" w:line="240"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_______________</w:t>
            </w:r>
            <w:r w:rsidR="003F3463" w:rsidRPr="00A15739">
              <w:rPr>
                <w:rFonts w:ascii="Times New Roman" w:hAnsi="Times New Roman"/>
                <w:color w:val="000000" w:themeColor="text1"/>
                <w:sz w:val="24"/>
                <w:szCs w:val="24"/>
              </w:rPr>
              <w:t xml:space="preserve">/ </w:t>
            </w:r>
            <w:r w:rsidR="00621D3E">
              <w:rPr>
                <w:rFonts w:ascii="Times New Roman" w:hAnsi="Times New Roman"/>
                <w:color w:val="000000" w:themeColor="text1"/>
                <w:sz w:val="24"/>
                <w:szCs w:val="24"/>
              </w:rPr>
              <w:t>_____________</w:t>
            </w:r>
            <w:r w:rsidR="003F3463" w:rsidRPr="00A15739">
              <w:rPr>
                <w:rFonts w:ascii="Times New Roman" w:hAnsi="Times New Roman"/>
                <w:color w:val="000000" w:themeColor="text1"/>
                <w:sz w:val="24"/>
                <w:szCs w:val="24"/>
              </w:rPr>
              <w:t xml:space="preserve"> </w:t>
            </w:r>
            <w:r w:rsidR="009D5558" w:rsidRPr="00A15739">
              <w:rPr>
                <w:rFonts w:ascii="Times New Roman" w:hAnsi="Times New Roman"/>
                <w:color w:val="000000" w:themeColor="text1"/>
                <w:sz w:val="24"/>
                <w:szCs w:val="24"/>
              </w:rPr>
              <w:t>/</w:t>
            </w:r>
          </w:p>
        </w:tc>
      </w:tr>
      <w:tr w:rsidR="00A15739" w:rsidRPr="00A15739" w14:paraId="00C41C23" w14:textId="77777777" w:rsidTr="009D5558">
        <w:trPr>
          <w:trHeight w:val="277"/>
        </w:trPr>
        <w:tc>
          <w:tcPr>
            <w:tcW w:w="5100" w:type="dxa"/>
            <w:hideMark/>
          </w:tcPr>
          <w:p w14:paraId="39D0420C" w14:textId="05FC4633" w:rsidR="00BB38E7" w:rsidRPr="00A15739" w:rsidRDefault="00042A44" w:rsidP="009D5558">
            <w:pPr>
              <w:spacing w:after="0" w:line="240"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«__» ________ 2026</w:t>
            </w:r>
          </w:p>
        </w:tc>
        <w:tc>
          <w:tcPr>
            <w:tcW w:w="4678" w:type="dxa"/>
            <w:hideMark/>
          </w:tcPr>
          <w:p w14:paraId="0582AA18" w14:textId="2658DAE4" w:rsidR="00BB38E7" w:rsidRPr="00A15739" w:rsidRDefault="009D5558" w:rsidP="009D5558">
            <w:pPr>
              <w:spacing w:after="0" w:line="240" w:lineRule="auto"/>
              <w:rPr>
                <w:rFonts w:ascii="Times New Roman" w:hAnsi="Times New Roman"/>
                <w:color w:val="000000" w:themeColor="text1"/>
                <w:sz w:val="24"/>
                <w:szCs w:val="24"/>
              </w:rPr>
            </w:pPr>
            <w:r w:rsidRPr="00A15739">
              <w:rPr>
                <w:rFonts w:ascii="Times New Roman" w:hAnsi="Times New Roman"/>
                <w:color w:val="000000" w:themeColor="text1"/>
                <w:sz w:val="24"/>
                <w:szCs w:val="24"/>
              </w:rPr>
              <w:t xml:space="preserve">«__» </w:t>
            </w:r>
            <w:r w:rsidR="00042A44" w:rsidRPr="00A15739">
              <w:rPr>
                <w:rFonts w:ascii="Times New Roman" w:hAnsi="Times New Roman"/>
                <w:color w:val="000000" w:themeColor="text1"/>
                <w:sz w:val="24"/>
                <w:szCs w:val="24"/>
              </w:rPr>
              <w:t>________ 2026</w:t>
            </w:r>
          </w:p>
        </w:tc>
      </w:tr>
    </w:tbl>
    <w:p w14:paraId="413A9423" w14:textId="77777777" w:rsidR="00BE0318" w:rsidRPr="00A15739" w:rsidRDefault="00BE0318" w:rsidP="003061F8">
      <w:pPr>
        <w:spacing w:after="0" w:line="240" w:lineRule="auto"/>
        <w:rPr>
          <w:rFonts w:ascii="Times New Roman" w:hAnsi="Times New Roman"/>
          <w:color w:val="000000" w:themeColor="text1"/>
          <w:sz w:val="24"/>
          <w:szCs w:val="24"/>
        </w:rPr>
      </w:pPr>
    </w:p>
    <w:sectPr w:rsidR="00BE0318" w:rsidRPr="00A15739" w:rsidSect="004B0E84">
      <w:pgSz w:w="11906" w:h="16838"/>
      <w:pgMar w:top="709" w:right="709"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778D4" w14:textId="77777777" w:rsidR="00084FCE" w:rsidRDefault="00084FCE" w:rsidP="001649D0">
      <w:pPr>
        <w:spacing w:after="0" w:line="240" w:lineRule="auto"/>
      </w:pPr>
      <w:r>
        <w:separator/>
      </w:r>
    </w:p>
  </w:endnote>
  <w:endnote w:type="continuationSeparator" w:id="0">
    <w:p w14:paraId="0D155945" w14:textId="77777777" w:rsidR="00084FCE" w:rsidRDefault="00084FCE" w:rsidP="00164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C26E2" w14:textId="77777777" w:rsidR="00084FCE" w:rsidRDefault="00084FCE" w:rsidP="001649D0">
      <w:pPr>
        <w:spacing w:after="0" w:line="240" w:lineRule="auto"/>
      </w:pPr>
      <w:r>
        <w:separator/>
      </w:r>
    </w:p>
  </w:footnote>
  <w:footnote w:type="continuationSeparator" w:id="0">
    <w:p w14:paraId="2368B139" w14:textId="77777777" w:rsidR="00084FCE" w:rsidRDefault="00084FCE" w:rsidP="001649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4C7318CA"/>
    <w:multiLevelType w:val="multilevel"/>
    <w:tmpl w:val="87C8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37AC4"/>
    <w:multiLevelType w:val="hybridMultilevel"/>
    <w:tmpl w:val="767E5F1C"/>
    <w:lvl w:ilvl="0" w:tplc="19345ECE">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534"/>
    <w:rsid w:val="000026A6"/>
    <w:rsid w:val="00004DC6"/>
    <w:rsid w:val="00011003"/>
    <w:rsid w:val="000145A2"/>
    <w:rsid w:val="000165A2"/>
    <w:rsid w:val="00021ECF"/>
    <w:rsid w:val="000226F2"/>
    <w:rsid w:val="0002297A"/>
    <w:rsid w:val="0002446C"/>
    <w:rsid w:val="00042A44"/>
    <w:rsid w:val="00042C2F"/>
    <w:rsid w:val="00047B4B"/>
    <w:rsid w:val="0005031C"/>
    <w:rsid w:val="00064282"/>
    <w:rsid w:val="000656C5"/>
    <w:rsid w:val="000657AA"/>
    <w:rsid w:val="000720FF"/>
    <w:rsid w:val="00074742"/>
    <w:rsid w:val="00084FCE"/>
    <w:rsid w:val="0008580F"/>
    <w:rsid w:val="00090ABC"/>
    <w:rsid w:val="00091980"/>
    <w:rsid w:val="000A23CB"/>
    <w:rsid w:val="000B3660"/>
    <w:rsid w:val="000B6E76"/>
    <w:rsid w:val="000C79A9"/>
    <w:rsid w:val="000D1F69"/>
    <w:rsid w:val="000D4572"/>
    <w:rsid w:val="000D5D38"/>
    <w:rsid w:val="000D7953"/>
    <w:rsid w:val="000E3191"/>
    <w:rsid w:val="000E385C"/>
    <w:rsid w:val="000E3E60"/>
    <w:rsid w:val="000F0EA2"/>
    <w:rsid w:val="000F713E"/>
    <w:rsid w:val="00102654"/>
    <w:rsid w:val="00114976"/>
    <w:rsid w:val="00114DB2"/>
    <w:rsid w:val="00124E24"/>
    <w:rsid w:val="00140731"/>
    <w:rsid w:val="001419C8"/>
    <w:rsid w:val="00142A2B"/>
    <w:rsid w:val="0014416E"/>
    <w:rsid w:val="00155169"/>
    <w:rsid w:val="00155B16"/>
    <w:rsid w:val="0016294F"/>
    <w:rsid w:val="001649D0"/>
    <w:rsid w:val="001712C9"/>
    <w:rsid w:val="00174A24"/>
    <w:rsid w:val="00182DF4"/>
    <w:rsid w:val="00187560"/>
    <w:rsid w:val="00190007"/>
    <w:rsid w:val="001919BF"/>
    <w:rsid w:val="001963F6"/>
    <w:rsid w:val="001A56C5"/>
    <w:rsid w:val="001B5330"/>
    <w:rsid w:val="001B7B6D"/>
    <w:rsid w:val="001B7F08"/>
    <w:rsid w:val="001C26C3"/>
    <w:rsid w:val="001C5B35"/>
    <w:rsid w:val="001C791F"/>
    <w:rsid w:val="001E01AF"/>
    <w:rsid w:val="001E28AD"/>
    <w:rsid w:val="001E52B2"/>
    <w:rsid w:val="001F1FDF"/>
    <w:rsid w:val="001F3523"/>
    <w:rsid w:val="001F5143"/>
    <w:rsid w:val="001F68D0"/>
    <w:rsid w:val="001F6B15"/>
    <w:rsid w:val="001F6F45"/>
    <w:rsid w:val="00202DED"/>
    <w:rsid w:val="0020785B"/>
    <w:rsid w:val="00207CA8"/>
    <w:rsid w:val="00212AA3"/>
    <w:rsid w:val="002142B2"/>
    <w:rsid w:val="002207D8"/>
    <w:rsid w:val="00222D88"/>
    <w:rsid w:val="00240030"/>
    <w:rsid w:val="002408B9"/>
    <w:rsid w:val="002450E8"/>
    <w:rsid w:val="002503DA"/>
    <w:rsid w:val="002610F6"/>
    <w:rsid w:val="00266214"/>
    <w:rsid w:val="0027158E"/>
    <w:rsid w:val="002739BE"/>
    <w:rsid w:val="00273BB5"/>
    <w:rsid w:val="00275790"/>
    <w:rsid w:val="00283449"/>
    <w:rsid w:val="002A2982"/>
    <w:rsid w:val="002C4FEF"/>
    <w:rsid w:val="002D33EB"/>
    <w:rsid w:val="002D51CF"/>
    <w:rsid w:val="002E6E6B"/>
    <w:rsid w:val="002F3D1D"/>
    <w:rsid w:val="002F7980"/>
    <w:rsid w:val="003061F8"/>
    <w:rsid w:val="0031167A"/>
    <w:rsid w:val="003146F1"/>
    <w:rsid w:val="003166EC"/>
    <w:rsid w:val="003205A4"/>
    <w:rsid w:val="0033693F"/>
    <w:rsid w:val="00342370"/>
    <w:rsid w:val="003433F3"/>
    <w:rsid w:val="00351E1C"/>
    <w:rsid w:val="0035454B"/>
    <w:rsid w:val="00370CE7"/>
    <w:rsid w:val="00377E68"/>
    <w:rsid w:val="003805CB"/>
    <w:rsid w:val="00383A42"/>
    <w:rsid w:val="003A1572"/>
    <w:rsid w:val="003A3CB5"/>
    <w:rsid w:val="003A7B17"/>
    <w:rsid w:val="003B6B69"/>
    <w:rsid w:val="003C0C59"/>
    <w:rsid w:val="003C5405"/>
    <w:rsid w:val="003C66D3"/>
    <w:rsid w:val="003D2F33"/>
    <w:rsid w:val="003D65F1"/>
    <w:rsid w:val="003D68D6"/>
    <w:rsid w:val="003E0E65"/>
    <w:rsid w:val="003E5EC6"/>
    <w:rsid w:val="003E794C"/>
    <w:rsid w:val="003E79FB"/>
    <w:rsid w:val="003F3463"/>
    <w:rsid w:val="003F6916"/>
    <w:rsid w:val="00411F0B"/>
    <w:rsid w:val="004120FC"/>
    <w:rsid w:val="00414908"/>
    <w:rsid w:val="00416BE3"/>
    <w:rsid w:val="00421F76"/>
    <w:rsid w:val="004231E9"/>
    <w:rsid w:val="004431E2"/>
    <w:rsid w:val="00445A82"/>
    <w:rsid w:val="00445F2A"/>
    <w:rsid w:val="0045045B"/>
    <w:rsid w:val="00453F78"/>
    <w:rsid w:val="00454FAF"/>
    <w:rsid w:val="004614B6"/>
    <w:rsid w:val="004635E9"/>
    <w:rsid w:val="00464739"/>
    <w:rsid w:val="00472612"/>
    <w:rsid w:val="00481257"/>
    <w:rsid w:val="00482093"/>
    <w:rsid w:val="004830CD"/>
    <w:rsid w:val="0048645C"/>
    <w:rsid w:val="00486BC8"/>
    <w:rsid w:val="00487388"/>
    <w:rsid w:val="004947A6"/>
    <w:rsid w:val="00495403"/>
    <w:rsid w:val="00495791"/>
    <w:rsid w:val="00495A24"/>
    <w:rsid w:val="004967E9"/>
    <w:rsid w:val="004A4A02"/>
    <w:rsid w:val="004A7DC5"/>
    <w:rsid w:val="004B06A4"/>
    <w:rsid w:val="004B0935"/>
    <w:rsid w:val="004B0CA3"/>
    <w:rsid w:val="004B0E84"/>
    <w:rsid w:val="004B1901"/>
    <w:rsid w:val="004B2B8B"/>
    <w:rsid w:val="004B2F3A"/>
    <w:rsid w:val="004B5382"/>
    <w:rsid w:val="004C07A2"/>
    <w:rsid w:val="004C3DE9"/>
    <w:rsid w:val="004C6742"/>
    <w:rsid w:val="004E341C"/>
    <w:rsid w:val="004E5BF6"/>
    <w:rsid w:val="004F4F7C"/>
    <w:rsid w:val="004F6CFC"/>
    <w:rsid w:val="00505EC2"/>
    <w:rsid w:val="00507530"/>
    <w:rsid w:val="0051560F"/>
    <w:rsid w:val="00517E1E"/>
    <w:rsid w:val="005252F2"/>
    <w:rsid w:val="005253AA"/>
    <w:rsid w:val="0053461B"/>
    <w:rsid w:val="00535FFB"/>
    <w:rsid w:val="00552346"/>
    <w:rsid w:val="00560D04"/>
    <w:rsid w:val="00562310"/>
    <w:rsid w:val="00570685"/>
    <w:rsid w:val="0057371B"/>
    <w:rsid w:val="0057409C"/>
    <w:rsid w:val="005754A5"/>
    <w:rsid w:val="005758E9"/>
    <w:rsid w:val="005839F6"/>
    <w:rsid w:val="0058685B"/>
    <w:rsid w:val="005915D3"/>
    <w:rsid w:val="00597D58"/>
    <w:rsid w:val="005C58C2"/>
    <w:rsid w:val="005D1305"/>
    <w:rsid w:val="005D3FEE"/>
    <w:rsid w:val="005D5AF7"/>
    <w:rsid w:val="005D5D11"/>
    <w:rsid w:val="005D6733"/>
    <w:rsid w:val="005D6934"/>
    <w:rsid w:val="005E6530"/>
    <w:rsid w:val="005E6B59"/>
    <w:rsid w:val="005F0A52"/>
    <w:rsid w:val="005F60A7"/>
    <w:rsid w:val="005F6A9A"/>
    <w:rsid w:val="005F6EE3"/>
    <w:rsid w:val="005F6FF2"/>
    <w:rsid w:val="00601226"/>
    <w:rsid w:val="0060308F"/>
    <w:rsid w:val="0061171C"/>
    <w:rsid w:val="006207EE"/>
    <w:rsid w:val="00621D3E"/>
    <w:rsid w:val="006276C2"/>
    <w:rsid w:val="0063203A"/>
    <w:rsid w:val="00634857"/>
    <w:rsid w:val="00643099"/>
    <w:rsid w:val="00644596"/>
    <w:rsid w:val="00644BF6"/>
    <w:rsid w:val="00644CEC"/>
    <w:rsid w:val="006544DA"/>
    <w:rsid w:val="00660DA2"/>
    <w:rsid w:val="0066581B"/>
    <w:rsid w:val="006709AB"/>
    <w:rsid w:val="00672B19"/>
    <w:rsid w:val="00672E5D"/>
    <w:rsid w:val="00672E84"/>
    <w:rsid w:val="00673D27"/>
    <w:rsid w:val="0067412F"/>
    <w:rsid w:val="006743C2"/>
    <w:rsid w:val="0067789F"/>
    <w:rsid w:val="00685CDB"/>
    <w:rsid w:val="00687D36"/>
    <w:rsid w:val="00693040"/>
    <w:rsid w:val="00695C7A"/>
    <w:rsid w:val="006A414D"/>
    <w:rsid w:val="006B1706"/>
    <w:rsid w:val="006B6BD3"/>
    <w:rsid w:val="006C513F"/>
    <w:rsid w:val="006D01A5"/>
    <w:rsid w:val="006D06FE"/>
    <w:rsid w:val="006D51B2"/>
    <w:rsid w:val="006E10D5"/>
    <w:rsid w:val="006F5495"/>
    <w:rsid w:val="00714A8A"/>
    <w:rsid w:val="00715AEA"/>
    <w:rsid w:val="00723C55"/>
    <w:rsid w:val="00736CFE"/>
    <w:rsid w:val="0074098A"/>
    <w:rsid w:val="007605EF"/>
    <w:rsid w:val="00767BA1"/>
    <w:rsid w:val="00773CF6"/>
    <w:rsid w:val="00774336"/>
    <w:rsid w:val="00782C4D"/>
    <w:rsid w:val="00792177"/>
    <w:rsid w:val="0079421E"/>
    <w:rsid w:val="00796A5F"/>
    <w:rsid w:val="007B61E4"/>
    <w:rsid w:val="007D0B87"/>
    <w:rsid w:val="007D2AD0"/>
    <w:rsid w:val="007D51B9"/>
    <w:rsid w:val="007E321C"/>
    <w:rsid w:val="007F0B38"/>
    <w:rsid w:val="007F2447"/>
    <w:rsid w:val="007F3698"/>
    <w:rsid w:val="007F4F7F"/>
    <w:rsid w:val="008038F4"/>
    <w:rsid w:val="008056A2"/>
    <w:rsid w:val="008058DD"/>
    <w:rsid w:val="00805C5C"/>
    <w:rsid w:val="00813DCF"/>
    <w:rsid w:val="00822C16"/>
    <w:rsid w:val="008263F8"/>
    <w:rsid w:val="00830355"/>
    <w:rsid w:val="00836E39"/>
    <w:rsid w:val="00837C1A"/>
    <w:rsid w:val="00844D48"/>
    <w:rsid w:val="0084662E"/>
    <w:rsid w:val="00847EEC"/>
    <w:rsid w:val="0085114C"/>
    <w:rsid w:val="0085489D"/>
    <w:rsid w:val="00854DD1"/>
    <w:rsid w:val="00854E94"/>
    <w:rsid w:val="00855F30"/>
    <w:rsid w:val="00863140"/>
    <w:rsid w:val="00866545"/>
    <w:rsid w:val="00871B86"/>
    <w:rsid w:val="00875818"/>
    <w:rsid w:val="00877D52"/>
    <w:rsid w:val="00884B45"/>
    <w:rsid w:val="0089376C"/>
    <w:rsid w:val="00895F48"/>
    <w:rsid w:val="008C00C7"/>
    <w:rsid w:val="008C080A"/>
    <w:rsid w:val="008C27A2"/>
    <w:rsid w:val="008C44BD"/>
    <w:rsid w:val="008C6DA1"/>
    <w:rsid w:val="008D01A4"/>
    <w:rsid w:val="008D3852"/>
    <w:rsid w:val="008D4337"/>
    <w:rsid w:val="008D65EB"/>
    <w:rsid w:val="008D7534"/>
    <w:rsid w:val="008E00ED"/>
    <w:rsid w:val="008F3A9A"/>
    <w:rsid w:val="00900380"/>
    <w:rsid w:val="00902BDD"/>
    <w:rsid w:val="009110D0"/>
    <w:rsid w:val="00913AEB"/>
    <w:rsid w:val="009168D6"/>
    <w:rsid w:val="00927BEB"/>
    <w:rsid w:val="00933672"/>
    <w:rsid w:val="00933A1D"/>
    <w:rsid w:val="00933CA5"/>
    <w:rsid w:val="0093606E"/>
    <w:rsid w:val="009453C8"/>
    <w:rsid w:val="0094587F"/>
    <w:rsid w:val="00946385"/>
    <w:rsid w:val="009602B8"/>
    <w:rsid w:val="00962F40"/>
    <w:rsid w:val="009704BA"/>
    <w:rsid w:val="00971B7B"/>
    <w:rsid w:val="00971E67"/>
    <w:rsid w:val="009761AB"/>
    <w:rsid w:val="00976D5D"/>
    <w:rsid w:val="009826C5"/>
    <w:rsid w:val="00984136"/>
    <w:rsid w:val="00984569"/>
    <w:rsid w:val="0099063D"/>
    <w:rsid w:val="00993FD1"/>
    <w:rsid w:val="009A05BA"/>
    <w:rsid w:val="009A17CF"/>
    <w:rsid w:val="009A427D"/>
    <w:rsid w:val="009A432A"/>
    <w:rsid w:val="009A59A7"/>
    <w:rsid w:val="009A68DD"/>
    <w:rsid w:val="009B11B9"/>
    <w:rsid w:val="009C2B8F"/>
    <w:rsid w:val="009C41B0"/>
    <w:rsid w:val="009C4862"/>
    <w:rsid w:val="009C64B7"/>
    <w:rsid w:val="009C762C"/>
    <w:rsid w:val="009D5558"/>
    <w:rsid w:val="009E24CC"/>
    <w:rsid w:val="009E2750"/>
    <w:rsid w:val="009E4A1F"/>
    <w:rsid w:val="009F48E1"/>
    <w:rsid w:val="00A0368F"/>
    <w:rsid w:val="00A06432"/>
    <w:rsid w:val="00A10DFD"/>
    <w:rsid w:val="00A1446B"/>
    <w:rsid w:val="00A15739"/>
    <w:rsid w:val="00A166FD"/>
    <w:rsid w:val="00A20422"/>
    <w:rsid w:val="00A25504"/>
    <w:rsid w:val="00A30C6A"/>
    <w:rsid w:val="00A32E13"/>
    <w:rsid w:val="00A447CA"/>
    <w:rsid w:val="00A53330"/>
    <w:rsid w:val="00A546C1"/>
    <w:rsid w:val="00A56880"/>
    <w:rsid w:val="00A66F92"/>
    <w:rsid w:val="00A831B9"/>
    <w:rsid w:val="00A845AC"/>
    <w:rsid w:val="00A876BB"/>
    <w:rsid w:val="00A927AF"/>
    <w:rsid w:val="00A96016"/>
    <w:rsid w:val="00AA20C5"/>
    <w:rsid w:val="00AB6844"/>
    <w:rsid w:val="00AC3757"/>
    <w:rsid w:val="00AC678F"/>
    <w:rsid w:val="00AD0A08"/>
    <w:rsid w:val="00AD3B5D"/>
    <w:rsid w:val="00AD7851"/>
    <w:rsid w:val="00AD7ABB"/>
    <w:rsid w:val="00AE2516"/>
    <w:rsid w:val="00AE501B"/>
    <w:rsid w:val="00AE78C2"/>
    <w:rsid w:val="00AE7993"/>
    <w:rsid w:val="00B027AB"/>
    <w:rsid w:val="00B05205"/>
    <w:rsid w:val="00B0618B"/>
    <w:rsid w:val="00B07463"/>
    <w:rsid w:val="00B10658"/>
    <w:rsid w:val="00B35FAE"/>
    <w:rsid w:val="00B561A2"/>
    <w:rsid w:val="00B61F7E"/>
    <w:rsid w:val="00B64B28"/>
    <w:rsid w:val="00B702DB"/>
    <w:rsid w:val="00B8001B"/>
    <w:rsid w:val="00B82EF0"/>
    <w:rsid w:val="00B83A5C"/>
    <w:rsid w:val="00B83BF9"/>
    <w:rsid w:val="00B86DCF"/>
    <w:rsid w:val="00B90482"/>
    <w:rsid w:val="00B959C9"/>
    <w:rsid w:val="00B95B04"/>
    <w:rsid w:val="00BA094A"/>
    <w:rsid w:val="00BA2FE6"/>
    <w:rsid w:val="00BB38E7"/>
    <w:rsid w:val="00BB4731"/>
    <w:rsid w:val="00BB626F"/>
    <w:rsid w:val="00BB797C"/>
    <w:rsid w:val="00BC20F0"/>
    <w:rsid w:val="00BC255C"/>
    <w:rsid w:val="00BC531A"/>
    <w:rsid w:val="00BD3AC7"/>
    <w:rsid w:val="00BD5E4A"/>
    <w:rsid w:val="00BD6212"/>
    <w:rsid w:val="00BD710D"/>
    <w:rsid w:val="00BE0318"/>
    <w:rsid w:val="00BE37AC"/>
    <w:rsid w:val="00BE77E4"/>
    <w:rsid w:val="00BF152C"/>
    <w:rsid w:val="00BF2530"/>
    <w:rsid w:val="00BF298E"/>
    <w:rsid w:val="00BF3428"/>
    <w:rsid w:val="00C06807"/>
    <w:rsid w:val="00C11F74"/>
    <w:rsid w:val="00C12036"/>
    <w:rsid w:val="00C16FFF"/>
    <w:rsid w:val="00C243F3"/>
    <w:rsid w:val="00C247FD"/>
    <w:rsid w:val="00C26DB7"/>
    <w:rsid w:val="00C272F4"/>
    <w:rsid w:val="00C37033"/>
    <w:rsid w:val="00C4371D"/>
    <w:rsid w:val="00C479D3"/>
    <w:rsid w:val="00C506D4"/>
    <w:rsid w:val="00C50A62"/>
    <w:rsid w:val="00C51ED9"/>
    <w:rsid w:val="00C5201F"/>
    <w:rsid w:val="00C52BDA"/>
    <w:rsid w:val="00C70444"/>
    <w:rsid w:val="00C815D5"/>
    <w:rsid w:val="00C81705"/>
    <w:rsid w:val="00C82BB4"/>
    <w:rsid w:val="00C874C5"/>
    <w:rsid w:val="00CA09DD"/>
    <w:rsid w:val="00CA2A86"/>
    <w:rsid w:val="00CC6FB7"/>
    <w:rsid w:val="00CD0FA7"/>
    <w:rsid w:val="00CE16E7"/>
    <w:rsid w:val="00CE2CB9"/>
    <w:rsid w:val="00CF03BE"/>
    <w:rsid w:val="00CF17AB"/>
    <w:rsid w:val="00CF4A27"/>
    <w:rsid w:val="00D00877"/>
    <w:rsid w:val="00D04D61"/>
    <w:rsid w:val="00D05090"/>
    <w:rsid w:val="00D056A7"/>
    <w:rsid w:val="00D14922"/>
    <w:rsid w:val="00D23488"/>
    <w:rsid w:val="00D24B59"/>
    <w:rsid w:val="00D2728D"/>
    <w:rsid w:val="00D27978"/>
    <w:rsid w:val="00D306EE"/>
    <w:rsid w:val="00D35A20"/>
    <w:rsid w:val="00D37716"/>
    <w:rsid w:val="00D37E72"/>
    <w:rsid w:val="00D41325"/>
    <w:rsid w:val="00D42A2A"/>
    <w:rsid w:val="00D4327F"/>
    <w:rsid w:val="00D438E2"/>
    <w:rsid w:val="00D47D29"/>
    <w:rsid w:val="00D50F0E"/>
    <w:rsid w:val="00D56ADF"/>
    <w:rsid w:val="00D56CC2"/>
    <w:rsid w:val="00D7329F"/>
    <w:rsid w:val="00D742AB"/>
    <w:rsid w:val="00D84B78"/>
    <w:rsid w:val="00D85050"/>
    <w:rsid w:val="00D85FCF"/>
    <w:rsid w:val="00D90169"/>
    <w:rsid w:val="00D95A79"/>
    <w:rsid w:val="00DA24C1"/>
    <w:rsid w:val="00DA2CA6"/>
    <w:rsid w:val="00DA4C9A"/>
    <w:rsid w:val="00DA75AA"/>
    <w:rsid w:val="00DB16C5"/>
    <w:rsid w:val="00DC111A"/>
    <w:rsid w:val="00DC160A"/>
    <w:rsid w:val="00DD0B14"/>
    <w:rsid w:val="00DD11EB"/>
    <w:rsid w:val="00DD5496"/>
    <w:rsid w:val="00DD5EDD"/>
    <w:rsid w:val="00DE2DBB"/>
    <w:rsid w:val="00DE5B44"/>
    <w:rsid w:val="00E00A34"/>
    <w:rsid w:val="00E0134F"/>
    <w:rsid w:val="00E0227C"/>
    <w:rsid w:val="00E12249"/>
    <w:rsid w:val="00E16E4C"/>
    <w:rsid w:val="00E220AA"/>
    <w:rsid w:val="00E2318C"/>
    <w:rsid w:val="00E23F64"/>
    <w:rsid w:val="00E26FCA"/>
    <w:rsid w:val="00E31128"/>
    <w:rsid w:val="00E31C1E"/>
    <w:rsid w:val="00E335EB"/>
    <w:rsid w:val="00E41B09"/>
    <w:rsid w:val="00E42602"/>
    <w:rsid w:val="00E54638"/>
    <w:rsid w:val="00E54EF4"/>
    <w:rsid w:val="00E71755"/>
    <w:rsid w:val="00E81AEC"/>
    <w:rsid w:val="00E82549"/>
    <w:rsid w:val="00E82E17"/>
    <w:rsid w:val="00E9672A"/>
    <w:rsid w:val="00E97F39"/>
    <w:rsid w:val="00EB01A2"/>
    <w:rsid w:val="00EB4496"/>
    <w:rsid w:val="00EB554B"/>
    <w:rsid w:val="00EB78F9"/>
    <w:rsid w:val="00EB7DE4"/>
    <w:rsid w:val="00EC45DC"/>
    <w:rsid w:val="00ED0DEE"/>
    <w:rsid w:val="00ED5FCA"/>
    <w:rsid w:val="00EE04FC"/>
    <w:rsid w:val="00EE3E13"/>
    <w:rsid w:val="00EF606B"/>
    <w:rsid w:val="00EF62A3"/>
    <w:rsid w:val="00F0157F"/>
    <w:rsid w:val="00F05265"/>
    <w:rsid w:val="00F062C5"/>
    <w:rsid w:val="00F31147"/>
    <w:rsid w:val="00F31765"/>
    <w:rsid w:val="00F34EBE"/>
    <w:rsid w:val="00F479F4"/>
    <w:rsid w:val="00F71F45"/>
    <w:rsid w:val="00F82DDC"/>
    <w:rsid w:val="00F84823"/>
    <w:rsid w:val="00F8548C"/>
    <w:rsid w:val="00F862F5"/>
    <w:rsid w:val="00F875AB"/>
    <w:rsid w:val="00F94C5B"/>
    <w:rsid w:val="00FA0F93"/>
    <w:rsid w:val="00FA4286"/>
    <w:rsid w:val="00FA61E6"/>
    <w:rsid w:val="00FA77D2"/>
    <w:rsid w:val="00FB2CBC"/>
    <w:rsid w:val="00FC0FA6"/>
    <w:rsid w:val="00FC19F5"/>
    <w:rsid w:val="00FD302F"/>
    <w:rsid w:val="00FE09AE"/>
    <w:rsid w:val="00FE3C38"/>
    <w:rsid w:val="00FE5171"/>
    <w:rsid w:val="00FF13AD"/>
    <w:rsid w:val="00FF1AEE"/>
    <w:rsid w:val="00FF1CA4"/>
    <w:rsid w:val="00FF66CE"/>
    <w:rsid w:val="00FF6A01"/>
    <w:rsid w:val="00FF7751"/>
    <w:rsid w:val="00FF7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CD0C"/>
  <w15:docId w15:val="{44224C18-8A0C-4B6F-8873-5DF7F70D6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B69"/>
    <w:pPr>
      <w:spacing w:after="200" w:line="276" w:lineRule="auto"/>
    </w:pPr>
    <w:rPr>
      <w:sz w:val="22"/>
      <w:szCs w:val="22"/>
    </w:rPr>
  </w:style>
  <w:style w:type="paragraph" w:styleId="1">
    <w:name w:val="heading 1"/>
    <w:basedOn w:val="a"/>
    <w:link w:val="10"/>
    <w:uiPriority w:val="9"/>
    <w:qFormat/>
    <w:rsid w:val="009A05BA"/>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next w:val="a"/>
    <w:link w:val="30"/>
    <w:uiPriority w:val="9"/>
    <w:semiHidden/>
    <w:unhideWhenUsed/>
    <w:qFormat/>
    <w:rsid w:val="00767B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D7534"/>
    <w:rPr>
      <w:color w:val="0000FF"/>
      <w:u w:val="single"/>
    </w:rPr>
  </w:style>
  <w:style w:type="paragraph" w:styleId="31">
    <w:name w:val="Body Text Indent 3"/>
    <w:basedOn w:val="a"/>
    <w:link w:val="32"/>
    <w:uiPriority w:val="99"/>
    <w:rsid w:val="008D7534"/>
    <w:pPr>
      <w:spacing w:after="120"/>
      <w:ind w:left="283"/>
      <w:jc w:val="both"/>
    </w:pPr>
    <w:rPr>
      <w:rFonts w:eastAsia="Calibri" w:cs="Calibri"/>
      <w:sz w:val="16"/>
      <w:szCs w:val="16"/>
      <w:lang w:eastAsia="en-US"/>
    </w:rPr>
  </w:style>
  <w:style w:type="character" w:customStyle="1" w:styleId="32">
    <w:name w:val="Основной текст с отступом 3 Знак"/>
    <w:basedOn w:val="a0"/>
    <w:link w:val="31"/>
    <w:uiPriority w:val="99"/>
    <w:rsid w:val="008D7534"/>
    <w:rPr>
      <w:rFonts w:ascii="Calibri" w:eastAsia="Calibri" w:hAnsi="Calibri" w:cs="Calibri"/>
      <w:sz w:val="16"/>
      <w:szCs w:val="16"/>
      <w:lang w:eastAsia="en-US"/>
    </w:rPr>
  </w:style>
  <w:style w:type="paragraph" w:customStyle="1" w:styleId="11">
    <w:name w:val="Обычный1"/>
    <w:uiPriority w:val="99"/>
    <w:rsid w:val="008D7534"/>
    <w:rPr>
      <w:rFonts w:ascii="Times New Roman" w:hAnsi="Times New Roman"/>
    </w:rPr>
  </w:style>
  <w:style w:type="paragraph" w:styleId="a4">
    <w:name w:val="Title"/>
    <w:basedOn w:val="a"/>
    <w:link w:val="a5"/>
    <w:uiPriority w:val="99"/>
    <w:qFormat/>
    <w:rsid w:val="008D7534"/>
    <w:pPr>
      <w:spacing w:after="0" w:line="240" w:lineRule="auto"/>
      <w:jc w:val="center"/>
    </w:pPr>
    <w:rPr>
      <w:rFonts w:ascii="Times New Roman" w:hAnsi="Times New Roman"/>
      <w:b/>
      <w:bCs/>
      <w:sz w:val="24"/>
      <w:szCs w:val="24"/>
      <w:lang w:eastAsia="en-US"/>
    </w:rPr>
  </w:style>
  <w:style w:type="character" w:customStyle="1" w:styleId="a5">
    <w:name w:val="Заголовок Знак"/>
    <w:basedOn w:val="a0"/>
    <w:link w:val="a4"/>
    <w:uiPriority w:val="99"/>
    <w:rsid w:val="008D7534"/>
    <w:rPr>
      <w:rFonts w:ascii="Times New Roman" w:eastAsia="Times New Roman" w:hAnsi="Times New Roman" w:cs="Times New Roman"/>
      <w:b/>
      <w:bCs/>
      <w:sz w:val="24"/>
      <w:szCs w:val="24"/>
      <w:lang w:eastAsia="en-US"/>
    </w:rPr>
  </w:style>
  <w:style w:type="paragraph" w:styleId="2">
    <w:name w:val="Body Text Indent 2"/>
    <w:basedOn w:val="a"/>
    <w:link w:val="20"/>
    <w:uiPriority w:val="99"/>
    <w:rsid w:val="008D7534"/>
    <w:pPr>
      <w:spacing w:after="120" w:line="480" w:lineRule="auto"/>
      <w:ind w:left="283"/>
    </w:pPr>
    <w:rPr>
      <w:rFonts w:ascii="Times New Roman" w:hAnsi="Times New Roman"/>
      <w:sz w:val="24"/>
      <w:szCs w:val="24"/>
      <w:lang w:eastAsia="en-US"/>
    </w:rPr>
  </w:style>
  <w:style w:type="character" w:customStyle="1" w:styleId="20">
    <w:name w:val="Основной текст с отступом 2 Знак"/>
    <w:basedOn w:val="a0"/>
    <w:link w:val="2"/>
    <w:uiPriority w:val="99"/>
    <w:rsid w:val="008D7534"/>
    <w:rPr>
      <w:rFonts w:ascii="Times New Roman" w:eastAsia="Times New Roman" w:hAnsi="Times New Roman" w:cs="Times New Roman"/>
      <w:sz w:val="24"/>
      <w:szCs w:val="24"/>
      <w:lang w:eastAsia="en-US"/>
    </w:rPr>
  </w:style>
  <w:style w:type="paragraph" w:customStyle="1" w:styleId="21">
    <w:name w:val="Без интервала2"/>
    <w:uiPriority w:val="99"/>
    <w:rsid w:val="008D7534"/>
    <w:rPr>
      <w:rFonts w:eastAsia="Calibri" w:cs="Calibri"/>
      <w:sz w:val="22"/>
      <w:szCs w:val="22"/>
    </w:rPr>
  </w:style>
  <w:style w:type="paragraph" w:styleId="a6">
    <w:name w:val="No Spacing"/>
    <w:link w:val="a7"/>
    <w:uiPriority w:val="1"/>
    <w:qFormat/>
    <w:rsid w:val="008D7534"/>
    <w:rPr>
      <w:rFonts w:cs="Calibri"/>
      <w:sz w:val="22"/>
      <w:szCs w:val="22"/>
    </w:rPr>
  </w:style>
  <w:style w:type="paragraph" w:styleId="a8">
    <w:name w:val="Body Text"/>
    <w:basedOn w:val="a"/>
    <w:link w:val="a9"/>
    <w:rsid w:val="008D7534"/>
    <w:pPr>
      <w:spacing w:after="120" w:line="240" w:lineRule="auto"/>
    </w:pPr>
    <w:rPr>
      <w:rFonts w:eastAsia="Calibri"/>
      <w:sz w:val="24"/>
      <w:szCs w:val="20"/>
    </w:rPr>
  </w:style>
  <w:style w:type="character" w:customStyle="1" w:styleId="a9">
    <w:name w:val="Основной текст Знак"/>
    <w:basedOn w:val="a0"/>
    <w:link w:val="a8"/>
    <w:rsid w:val="008D7534"/>
    <w:rPr>
      <w:rFonts w:ascii="Calibri" w:eastAsia="Calibri" w:hAnsi="Calibri" w:cs="Times New Roman"/>
      <w:sz w:val="24"/>
      <w:szCs w:val="20"/>
    </w:rPr>
  </w:style>
  <w:style w:type="paragraph" w:customStyle="1" w:styleId="Style18">
    <w:name w:val="Style18"/>
    <w:basedOn w:val="a"/>
    <w:rsid w:val="008D7534"/>
    <w:pPr>
      <w:widowControl w:val="0"/>
      <w:autoSpaceDE w:val="0"/>
      <w:autoSpaceDN w:val="0"/>
      <w:adjustRightInd w:val="0"/>
      <w:spacing w:after="0" w:line="240" w:lineRule="auto"/>
    </w:pPr>
    <w:rPr>
      <w:rFonts w:ascii="Cambria" w:eastAsia="Calibri" w:hAnsi="Cambria"/>
      <w:sz w:val="24"/>
      <w:szCs w:val="24"/>
    </w:rPr>
  </w:style>
  <w:style w:type="paragraph" w:customStyle="1" w:styleId="4">
    <w:name w:val="Обычный4"/>
    <w:rsid w:val="008D7534"/>
    <w:pPr>
      <w:widowControl w:val="0"/>
      <w:spacing w:line="300" w:lineRule="auto"/>
      <w:ind w:firstLine="720"/>
      <w:jc w:val="both"/>
    </w:pPr>
    <w:rPr>
      <w:rFonts w:ascii="Times New Roman" w:hAnsi="Times New Roman"/>
      <w:snapToGrid w:val="0"/>
      <w:sz w:val="24"/>
    </w:rPr>
  </w:style>
  <w:style w:type="character" w:customStyle="1" w:styleId="aa">
    <w:name w:val="Цветовое выделение"/>
    <w:rsid w:val="008D7534"/>
    <w:rPr>
      <w:b/>
      <w:color w:val="26282F"/>
    </w:rPr>
  </w:style>
  <w:style w:type="paragraph" w:customStyle="1" w:styleId="33">
    <w:name w:val="Обычный3"/>
    <w:rsid w:val="008D7534"/>
    <w:pPr>
      <w:widowControl w:val="0"/>
      <w:spacing w:line="300" w:lineRule="auto"/>
      <w:ind w:firstLine="720"/>
      <w:jc w:val="both"/>
    </w:pPr>
    <w:rPr>
      <w:rFonts w:ascii="Times New Roman" w:hAnsi="Times New Roman"/>
      <w:snapToGrid w:val="0"/>
      <w:sz w:val="24"/>
    </w:rPr>
  </w:style>
  <w:style w:type="paragraph" w:customStyle="1" w:styleId="12">
    <w:name w:val="Без интервала1"/>
    <w:rsid w:val="008D7534"/>
    <w:rPr>
      <w:rFonts w:eastAsia="Calibri"/>
      <w:sz w:val="22"/>
      <w:szCs w:val="22"/>
    </w:rPr>
  </w:style>
  <w:style w:type="character" w:customStyle="1" w:styleId="a7">
    <w:name w:val="Без интервала Знак"/>
    <w:basedOn w:val="a0"/>
    <w:link w:val="a6"/>
    <w:uiPriority w:val="1"/>
    <w:qFormat/>
    <w:rsid w:val="008D7534"/>
    <w:rPr>
      <w:rFonts w:ascii="Calibri" w:eastAsia="Times New Roman" w:hAnsi="Calibri" w:cs="Calibri"/>
      <w:sz w:val="22"/>
      <w:szCs w:val="22"/>
      <w:lang w:val="ru-RU" w:eastAsia="ru-RU" w:bidi="ar-SA"/>
    </w:rPr>
  </w:style>
  <w:style w:type="paragraph" w:styleId="ab">
    <w:name w:val="Balloon Text"/>
    <w:basedOn w:val="a"/>
    <w:link w:val="ac"/>
    <w:uiPriority w:val="99"/>
    <w:semiHidden/>
    <w:unhideWhenUsed/>
    <w:rsid w:val="008D753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D7534"/>
    <w:rPr>
      <w:rFonts w:ascii="Tahoma" w:hAnsi="Tahoma" w:cs="Tahoma"/>
      <w:sz w:val="16"/>
      <w:szCs w:val="16"/>
    </w:rPr>
  </w:style>
  <w:style w:type="character" w:customStyle="1" w:styleId="apple-converted-space">
    <w:name w:val="apple-converted-space"/>
    <w:basedOn w:val="a0"/>
    <w:rsid w:val="001919BF"/>
  </w:style>
  <w:style w:type="paragraph" w:styleId="ad">
    <w:name w:val="Normal (Web)"/>
    <w:basedOn w:val="a"/>
    <w:uiPriority w:val="99"/>
    <w:unhideWhenUsed/>
    <w:rsid w:val="002C4FEF"/>
    <w:pPr>
      <w:spacing w:before="100" w:beforeAutospacing="1" w:after="100" w:afterAutospacing="1" w:line="240" w:lineRule="auto"/>
    </w:pPr>
    <w:rPr>
      <w:rFonts w:ascii="Times New Roman" w:hAnsi="Times New Roman"/>
      <w:sz w:val="24"/>
      <w:szCs w:val="24"/>
    </w:rPr>
  </w:style>
  <w:style w:type="paragraph" w:styleId="ae">
    <w:name w:val="List Paragraph"/>
    <w:basedOn w:val="a"/>
    <w:uiPriority w:val="34"/>
    <w:qFormat/>
    <w:rsid w:val="008038F4"/>
    <w:pPr>
      <w:ind w:left="720"/>
      <w:contextualSpacing/>
    </w:pPr>
  </w:style>
  <w:style w:type="character" w:customStyle="1" w:styleId="mail-message-sender-email">
    <w:name w:val="mail-message-sender-email"/>
    <w:basedOn w:val="a0"/>
    <w:rsid w:val="004C3DE9"/>
  </w:style>
  <w:style w:type="character" w:customStyle="1" w:styleId="pinkbg">
    <w:name w:val="pinkbg"/>
    <w:basedOn w:val="a0"/>
    <w:rsid w:val="00411F0B"/>
  </w:style>
  <w:style w:type="paragraph" w:styleId="af">
    <w:name w:val="header"/>
    <w:basedOn w:val="a"/>
    <w:link w:val="af0"/>
    <w:uiPriority w:val="99"/>
    <w:semiHidden/>
    <w:unhideWhenUsed/>
    <w:rsid w:val="001649D0"/>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1649D0"/>
  </w:style>
  <w:style w:type="paragraph" w:styleId="af1">
    <w:name w:val="footer"/>
    <w:basedOn w:val="a"/>
    <w:link w:val="af2"/>
    <w:uiPriority w:val="99"/>
    <w:semiHidden/>
    <w:unhideWhenUsed/>
    <w:rsid w:val="001649D0"/>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1649D0"/>
  </w:style>
  <w:style w:type="paragraph" w:customStyle="1" w:styleId="ConsPlusNormal">
    <w:name w:val="ConsPlusNormal"/>
    <w:link w:val="ConsPlusNormal0"/>
    <w:rsid w:val="00A10DFD"/>
    <w:pPr>
      <w:widowControl w:val="0"/>
      <w:autoSpaceDE w:val="0"/>
      <w:autoSpaceDN w:val="0"/>
      <w:adjustRightInd w:val="0"/>
    </w:pPr>
    <w:rPr>
      <w:rFonts w:ascii="Arial" w:hAnsi="Arial" w:cs="Arial"/>
    </w:rPr>
  </w:style>
  <w:style w:type="paragraph" w:customStyle="1" w:styleId="af3">
    <w:name w:val="Содержимое таблицы"/>
    <w:basedOn w:val="a"/>
    <w:uiPriority w:val="99"/>
    <w:rsid w:val="005F6FF2"/>
    <w:pPr>
      <w:suppressLineNumbers/>
      <w:suppressAutoHyphens/>
      <w:spacing w:after="0" w:line="240" w:lineRule="auto"/>
    </w:pPr>
    <w:rPr>
      <w:rFonts w:ascii="Times New Roman" w:hAnsi="Times New Roman"/>
      <w:sz w:val="24"/>
      <w:szCs w:val="24"/>
      <w:lang w:eastAsia="ar-SA"/>
    </w:rPr>
  </w:style>
  <w:style w:type="character" w:customStyle="1" w:styleId="10">
    <w:name w:val="Заголовок 1 Знак"/>
    <w:basedOn w:val="a0"/>
    <w:link w:val="1"/>
    <w:uiPriority w:val="9"/>
    <w:rsid w:val="009A05BA"/>
    <w:rPr>
      <w:rFonts w:ascii="Times New Roman" w:hAnsi="Times New Roman"/>
      <w:b/>
      <w:bCs/>
      <w:kern w:val="36"/>
      <w:sz w:val="48"/>
      <w:szCs w:val="48"/>
    </w:rPr>
  </w:style>
  <w:style w:type="character" w:styleId="af4">
    <w:name w:val="annotation reference"/>
    <w:basedOn w:val="a0"/>
    <w:uiPriority w:val="99"/>
    <w:semiHidden/>
    <w:unhideWhenUsed/>
    <w:rsid w:val="00601226"/>
    <w:rPr>
      <w:sz w:val="16"/>
      <w:szCs w:val="16"/>
    </w:rPr>
  </w:style>
  <w:style w:type="paragraph" w:styleId="af5">
    <w:name w:val="annotation text"/>
    <w:basedOn w:val="a"/>
    <w:link w:val="af6"/>
    <w:uiPriority w:val="99"/>
    <w:semiHidden/>
    <w:unhideWhenUsed/>
    <w:rsid w:val="00601226"/>
    <w:pPr>
      <w:spacing w:line="240" w:lineRule="auto"/>
    </w:pPr>
    <w:rPr>
      <w:sz w:val="20"/>
      <w:szCs w:val="20"/>
    </w:rPr>
  </w:style>
  <w:style w:type="character" w:customStyle="1" w:styleId="af6">
    <w:name w:val="Текст примечания Знак"/>
    <w:basedOn w:val="a0"/>
    <w:link w:val="af5"/>
    <w:uiPriority w:val="99"/>
    <w:semiHidden/>
    <w:rsid w:val="00601226"/>
  </w:style>
  <w:style w:type="paragraph" w:styleId="af7">
    <w:name w:val="annotation subject"/>
    <w:basedOn w:val="af5"/>
    <w:next w:val="af5"/>
    <w:link w:val="af8"/>
    <w:uiPriority w:val="99"/>
    <w:semiHidden/>
    <w:unhideWhenUsed/>
    <w:rsid w:val="00601226"/>
    <w:rPr>
      <w:b/>
      <w:bCs/>
    </w:rPr>
  </w:style>
  <w:style w:type="character" w:customStyle="1" w:styleId="af8">
    <w:name w:val="Тема примечания Знак"/>
    <w:basedOn w:val="af6"/>
    <w:link w:val="af7"/>
    <w:uiPriority w:val="99"/>
    <w:semiHidden/>
    <w:rsid w:val="00601226"/>
    <w:rPr>
      <w:b/>
      <w:bCs/>
    </w:rPr>
  </w:style>
  <w:style w:type="paragraph" w:styleId="34">
    <w:name w:val="Body Text 3"/>
    <w:basedOn w:val="a"/>
    <w:link w:val="35"/>
    <w:semiHidden/>
    <w:unhideWhenUsed/>
    <w:rsid w:val="00B61F7E"/>
    <w:pPr>
      <w:spacing w:after="120" w:line="240" w:lineRule="auto"/>
    </w:pPr>
    <w:rPr>
      <w:rFonts w:ascii="Times New Roman" w:hAnsi="Times New Roman"/>
      <w:sz w:val="16"/>
      <w:szCs w:val="16"/>
    </w:rPr>
  </w:style>
  <w:style w:type="character" w:customStyle="1" w:styleId="35">
    <w:name w:val="Основной текст 3 Знак"/>
    <w:basedOn w:val="a0"/>
    <w:link w:val="34"/>
    <w:semiHidden/>
    <w:rsid w:val="00B61F7E"/>
    <w:rPr>
      <w:rFonts w:ascii="Times New Roman" w:hAnsi="Times New Roman"/>
      <w:sz w:val="16"/>
      <w:szCs w:val="16"/>
    </w:rPr>
  </w:style>
  <w:style w:type="character" w:customStyle="1" w:styleId="ConsPlusNormal0">
    <w:name w:val="ConsPlusNormal Знак"/>
    <w:link w:val="ConsPlusNormal"/>
    <w:locked/>
    <w:rsid w:val="00BB797C"/>
    <w:rPr>
      <w:rFonts w:ascii="Arial" w:hAnsi="Arial" w:cs="Arial"/>
    </w:rPr>
  </w:style>
  <w:style w:type="paragraph" w:customStyle="1" w:styleId="110">
    <w:name w:val="Обычный11"/>
    <w:rsid w:val="00BB797C"/>
    <w:pPr>
      <w:widowControl w:val="0"/>
      <w:snapToGrid w:val="0"/>
      <w:spacing w:line="300" w:lineRule="auto"/>
      <w:ind w:firstLine="720"/>
      <w:jc w:val="both"/>
    </w:pPr>
    <w:rPr>
      <w:rFonts w:ascii="Times New Roman" w:hAnsi="Times New Roman"/>
      <w:sz w:val="24"/>
    </w:rPr>
  </w:style>
  <w:style w:type="character" w:customStyle="1" w:styleId="30">
    <w:name w:val="Заголовок 3 Знак"/>
    <w:basedOn w:val="a0"/>
    <w:link w:val="3"/>
    <w:uiPriority w:val="9"/>
    <w:semiHidden/>
    <w:rsid w:val="00767BA1"/>
    <w:rPr>
      <w:rFonts w:asciiTheme="majorHAnsi" w:eastAsiaTheme="majorEastAsia" w:hAnsiTheme="majorHAnsi" w:cstheme="majorBidi"/>
      <w:color w:val="243F60" w:themeColor="accent1" w:themeShade="7F"/>
      <w:sz w:val="24"/>
      <w:szCs w:val="24"/>
    </w:rPr>
  </w:style>
  <w:style w:type="paragraph" w:customStyle="1" w:styleId="text-base">
    <w:name w:val="text-base"/>
    <w:basedOn w:val="a"/>
    <w:rsid w:val="00767BA1"/>
    <w:pPr>
      <w:spacing w:before="100" w:beforeAutospacing="1" w:after="100" w:afterAutospacing="1" w:line="240" w:lineRule="auto"/>
    </w:pPr>
    <w:rPr>
      <w:rFonts w:ascii="Times New Roman" w:hAnsi="Times New Roman"/>
      <w:sz w:val="24"/>
      <w:szCs w:val="24"/>
    </w:rPr>
  </w:style>
  <w:style w:type="paragraph" w:customStyle="1" w:styleId="text-secondary">
    <w:name w:val="text-secondary"/>
    <w:basedOn w:val="a"/>
    <w:rsid w:val="00767BA1"/>
    <w:pPr>
      <w:spacing w:before="100" w:beforeAutospacing="1" w:after="100" w:afterAutospacing="1" w:line="240" w:lineRule="auto"/>
    </w:pPr>
    <w:rPr>
      <w:rFonts w:ascii="Times New Roman" w:hAnsi="Times New Roman"/>
      <w:sz w:val="24"/>
      <w:szCs w:val="24"/>
    </w:rPr>
  </w:style>
  <w:style w:type="character" w:customStyle="1" w:styleId="text-secondary1">
    <w:name w:val="text-secondary1"/>
    <w:basedOn w:val="a0"/>
    <w:rsid w:val="004B0E84"/>
  </w:style>
  <w:style w:type="character" w:customStyle="1" w:styleId="text-base1">
    <w:name w:val="text-base1"/>
    <w:basedOn w:val="a0"/>
    <w:rsid w:val="004B0E84"/>
  </w:style>
  <w:style w:type="character" w:customStyle="1" w:styleId="22">
    <w:name w:val="Основной текст (2)_"/>
    <w:link w:val="23"/>
    <w:rsid w:val="003061F8"/>
    <w:rPr>
      <w:sz w:val="19"/>
      <w:szCs w:val="19"/>
      <w:shd w:val="clear" w:color="auto" w:fill="FFFFFF"/>
    </w:rPr>
  </w:style>
  <w:style w:type="paragraph" w:customStyle="1" w:styleId="23">
    <w:name w:val="Основной текст (2)"/>
    <w:basedOn w:val="a"/>
    <w:link w:val="22"/>
    <w:rsid w:val="003061F8"/>
    <w:pPr>
      <w:widowControl w:val="0"/>
      <w:shd w:val="clear" w:color="auto" w:fill="FFFFFF"/>
      <w:spacing w:before="60" w:after="60" w:line="0" w:lineRule="atLeast"/>
      <w:jc w:val="center"/>
    </w:pPr>
    <w:rPr>
      <w:sz w:val="19"/>
      <w:szCs w:val="19"/>
    </w:rPr>
  </w:style>
  <w:style w:type="character" w:customStyle="1" w:styleId="28">
    <w:name w:val="Основной текст (2) + 8"/>
    <w:aliases w:val="5 pt"/>
    <w:rsid w:val="003061F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
    <w:name w:val="Основной текст (2) + 8;5 pt"/>
    <w:rsid w:val="003061F8"/>
    <w:rPr>
      <w:rFonts w:ascii="Arial" w:eastAsia="Arial" w:hAnsi="Arial" w:cs="Arial"/>
      <w:b w:val="0"/>
      <w:bCs w:val="0"/>
      <w:i w:val="0"/>
      <w:iCs w:val="0"/>
      <w:smallCaps w:val="0"/>
      <w:strike w:val="0"/>
      <w:color w:val="000000"/>
      <w:spacing w:val="0"/>
      <w:w w:val="100"/>
      <w:position w:val="0"/>
      <w:sz w:val="17"/>
      <w:szCs w:val="17"/>
      <w:u w:val="none"/>
      <w:lang w:val="ru-RU" w:eastAsia="ru-RU" w:bidi="ru-RU"/>
    </w:rPr>
  </w:style>
  <w:style w:type="character" w:customStyle="1" w:styleId="af9">
    <w:name w:val="Другое_"/>
    <w:link w:val="afa"/>
    <w:rsid w:val="003061F8"/>
    <w:rPr>
      <w:rFonts w:ascii="Arial" w:eastAsia="Arial" w:hAnsi="Arial" w:cs="Arial"/>
      <w:color w:val="595859"/>
      <w:sz w:val="14"/>
      <w:szCs w:val="14"/>
    </w:rPr>
  </w:style>
  <w:style w:type="paragraph" w:customStyle="1" w:styleId="afa">
    <w:name w:val="Другое"/>
    <w:basedOn w:val="a"/>
    <w:link w:val="af9"/>
    <w:rsid w:val="003061F8"/>
    <w:pPr>
      <w:widowControl w:val="0"/>
      <w:spacing w:after="0" w:line="240" w:lineRule="auto"/>
      <w:ind w:firstLine="360"/>
    </w:pPr>
    <w:rPr>
      <w:rFonts w:ascii="Arial" w:eastAsia="Arial" w:hAnsi="Arial" w:cs="Arial"/>
      <w:color w:val="595859"/>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86567">
      <w:bodyDiv w:val="1"/>
      <w:marLeft w:val="0"/>
      <w:marRight w:val="0"/>
      <w:marTop w:val="0"/>
      <w:marBottom w:val="0"/>
      <w:divBdr>
        <w:top w:val="none" w:sz="0" w:space="0" w:color="auto"/>
        <w:left w:val="none" w:sz="0" w:space="0" w:color="auto"/>
        <w:bottom w:val="none" w:sz="0" w:space="0" w:color="auto"/>
        <w:right w:val="none" w:sz="0" w:space="0" w:color="auto"/>
      </w:divBdr>
    </w:div>
    <w:div w:id="279460821">
      <w:bodyDiv w:val="1"/>
      <w:marLeft w:val="0"/>
      <w:marRight w:val="0"/>
      <w:marTop w:val="0"/>
      <w:marBottom w:val="0"/>
      <w:divBdr>
        <w:top w:val="none" w:sz="0" w:space="0" w:color="auto"/>
        <w:left w:val="none" w:sz="0" w:space="0" w:color="auto"/>
        <w:bottom w:val="none" w:sz="0" w:space="0" w:color="auto"/>
        <w:right w:val="none" w:sz="0" w:space="0" w:color="auto"/>
      </w:divBdr>
    </w:div>
    <w:div w:id="350691444">
      <w:bodyDiv w:val="1"/>
      <w:marLeft w:val="0"/>
      <w:marRight w:val="0"/>
      <w:marTop w:val="0"/>
      <w:marBottom w:val="0"/>
      <w:divBdr>
        <w:top w:val="none" w:sz="0" w:space="0" w:color="auto"/>
        <w:left w:val="none" w:sz="0" w:space="0" w:color="auto"/>
        <w:bottom w:val="none" w:sz="0" w:space="0" w:color="auto"/>
        <w:right w:val="none" w:sz="0" w:space="0" w:color="auto"/>
      </w:divBdr>
    </w:div>
    <w:div w:id="629094091">
      <w:bodyDiv w:val="1"/>
      <w:marLeft w:val="0"/>
      <w:marRight w:val="0"/>
      <w:marTop w:val="0"/>
      <w:marBottom w:val="0"/>
      <w:divBdr>
        <w:top w:val="none" w:sz="0" w:space="0" w:color="auto"/>
        <w:left w:val="none" w:sz="0" w:space="0" w:color="auto"/>
        <w:bottom w:val="none" w:sz="0" w:space="0" w:color="auto"/>
        <w:right w:val="none" w:sz="0" w:space="0" w:color="auto"/>
      </w:divBdr>
    </w:div>
    <w:div w:id="694772334">
      <w:bodyDiv w:val="1"/>
      <w:marLeft w:val="0"/>
      <w:marRight w:val="0"/>
      <w:marTop w:val="0"/>
      <w:marBottom w:val="0"/>
      <w:divBdr>
        <w:top w:val="none" w:sz="0" w:space="0" w:color="auto"/>
        <w:left w:val="none" w:sz="0" w:space="0" w:color="auto"/>
        <w:bottom w:val="none" w:sz="0" w:space="0" w:color="auto"/>
        <w:right w:val="none" w:sz="0" w:space="0" w:color="auto"/>
      </w:divBdr>
    </w:div>
    <w:div w:id="773134447">
      <w:bodyDiv w:val="1"/>
      <w:marLeft w:val="0"/>
      <w:marRight w:val="0"/>
      <w:marTop w:val="0"/>
      <w:marBottom w:val="0"/>
      <w:divBdr>
        <w:top w:val="none" w:sz="0" w:space="0" w:color="auto"/>
        <w:left w:val="none" w:sz="0" w:space="0" w:color="auto"/>
        <w:bottom w:val="none" w:sz="0" w:space="0" w:color="auto"/>
        <w:right w:val="none" w:sz="0" w:space="0" w:color="auto"/>
      </w:divBdr>
    </w:div>
    <w:div w:id="805127315">
      <w:bodyDiv w:val="1"/>
      <w:marLeft w:val="0"/>
      <w:marRight w:val="0"/>
      <w:marTop w:val="0"/>
      <w:marBottom w:val="0"/>
      <w:divBdr>
        <w:top w:val="none" w:sz="0" w:space="0" w:color="auto"/>
        <w:left w:val="none" w:sz="0" w:space="0" w:color="auto"/>
        <w:bottom w:val="none" w:sz="0" w:space="0" w:color="auto"/>
        <w:right w:val="none" w:sz="0" w:space="0" w:color="auto"/>
      </w:divBdr>
    </w:div>
    <w:div w:id="860238652">
      <w:bodyDiv w:val="1"/>
      <w:marLeft w:val="0"/>
      <w:marRight w:val="0"/>
      <w:marTop w:val="0"/>
      <w:marBottom w:val="0"/>
      <w:divBdr>
        <w:top w:val="none" w:sz="0" w:space="0" w:color="auto"/>
        <w:left w:val="none" w:sz="0" w:space="0" w:color="auto"/>
        <w:bottom w:val="none" w:sz="0" w:space="0" w:color="auto"/>
        <w:right w:val="none" w:sz="0" w:space="0" w:color="auto"/>
      </w:divBdr>
      <w:divsChild>
        <w:div w:id="1696006358">
          <w:marLeft w:val="0"/>
          <w:marRight w:val="0"/>
          <w:marTop w:val="0"/>
          <w:marBottom w:val="150"/>
          <w:divBdr>
            <w:top w:val="none" w:sz="0" w:space="0" w:color="auto"/>
            <w:left w:val="none" w:sz="0" w:space="0" w:color="auto"/>
            <w:bottom w:val="none" w:sz="0" w:space="0" w:color="auto"/>
            <w:right w:val="none" w:sz="0" w:space="0" w:color="auto"/>
          </w:divBdr>
          <w:divsChild>
            <w:div w:id="303045099">
              <w:marLeft w:val="0"/>
              <w:marRight w:val="0"/>
              <w:marTop w:val="0"/>
              <w:marBottom w:val="0"/>
              <w:divBdr>
                <w:top w:val="none" w:sz="0" w:space="0" w:color="auto"/>
                <w:left w:val="none" w:sz="0" w:space="0" w:color="auto"/>
                <w:bottom w:val="none" w:sz="0" w:space="0" w:color="auto"/>
                <w:right w:val="none" w:sz="0" w:space="0" w:color="auto"/>
              </w:divBdr>
            </w:div>
          </w:divsChild>
        </w:div>
        <w:div w:id="1221788477">
          <w:marLeft w:val="0"/>
          <w:marRight w:val="0"/>
          <w:marTop w:val="0"/>
          <w:marBottom w:val="0"/>
          <w:divBdr>
            <w:top w:val="none" w:sz="0" w:space="0" w:color="auto"/>
            <w:left w:val="none" w:sz="0" w:space="0" w:color="auto"/>
            <w:bottom w:val="none" w:sz="0" w:space="0" w:color="auto"/>
            <w:right w:val="none" w:sz="0" w:space="0" w:color="auto"/>
          </w:divBdr>
          <w:divsChild>
            <w:div w:id="2002345022">
              <w:marLeft w:val="0"/>
              <w:marRight w:val="0"/>
              <w:marTop w:val="0"/>
              <w:marBottom w:val="0"/>
              <w:divBdr>
                <w:top w:val="none" w:sz="0" w:space="0" w:color="auto"/>
                <w:left w:val="none" w:sz="0" w:space="0" w:color="auto"/>
                <w:bottom w:val="none" w:sz="0" w:space="0" w:color="auto"/>
                <w:right w:val="none" w:sz="0" w:space="0" w:color="auto"/>
              </w:divBdr>
              <w:divsChild>
                <w:div w:id="538052318">
                  <w:marLeft w:val="0"/>
                  <w:marRight w:val="0"/>
                  <w:marTop w:val="0"/>
                  <w:marBottom w:val="0"/>
                  <w:divBdr>
                    <w:top w:val="none" w:sz="0" w:space="0" w:color="auto"/>
                    <w:left w:val="none" w:sz="0" w:space="0" w:color="auto"/>
                    <w:bottom w:val="none" w:sz="0" w:space="0" w:color="auto"/>
                    <w:right w:val="none" w:sz="0" w:space="0" w:color="auto"/>
                  </w:divBdr>
                </w:div>
              </w:divsChild>
            </w:div>
            <w:div w:id="1705247613">
              <w:marLeft w:val="0"/>
              <w:marRight w:val="0"/>
              <w:marTop w:val="0"/>
              <w:marBottom w:val="0"/>
              <w:divBdr>
                <w:top w:val="none" w:sz="0" w:space="0" w:color="auto"/>
                <w:left w:val="none" w:sz="0" w:space="0" w:color="auto"/>
                <w:bottom w:val="none" w:sz="0" w:space="0" w:color="auto"/>
                <w:right w:val="none" w:sz="0" w:space="0" w:color="auto"/>
              </w:divBdr>
              <w:divsChild>
                <w:div w:id="1395811576">
                  <w:marLeft w:val="0"/>
                  <w:marRight w:val="0"/>
                  <w:marTop w:val="0"/>
                  <w:marBottom w:val="0"/>
                  <w:divBdr>
                    <w:top w:val="none" w:sz="0" w:space="0" w:color="auto"/>
                    <w:left w:val="none" w:sz="0" w:space="0" w:color="auto"/>
                    <w:bottom w:val="none" w:sz="0" w:space="0" w:color="auto"/>
                    <w:right w:val="none" w:sz="0" w:space="0" w:color="auto"/>
                  </w:divBdr>
                </w:div>
                <w:div w:id="291907916">
                  <w:marLeft w:val="0"/>
                  <w:marRight w:val="0"/>
                  <w:marTop w:val="0"/>
                  <w:marBottom w:val="0"/>
                  <w:divBdr>
                    <w:top w:val="none" w:sz="0" w:space="0" w:color="auto"/>
                    <w:left w:val="none" w:sz="0" w:space="0" w:color="auto"/>
                    <w:bottom w:val="none" w:sz="0" w:space="0" w:color="auto"/>
                    <w:right w:val="none" w:sz="0" w:space="0" w:color="auto"/>
                  </w:divBdr>
                  <w:divsChild>
                    <w:div w:id="853767975">
                      <w:marLeft w:val="0"/>
                      <w:marRight w:val="0"/>
                      <w:marTop w:val="0"/>
                      <w:marBottom w:val="0"/>
                      <w:divBdr>
                        <w:top w:val="none" w:sz="0" w:space="0" w:color="auto"/>
                        <w:left w:val="none" w:sz="0" w:space="0" w:color="auto"/>
                        <w:bottom w:val="none" w:sz="0" w:space="0" w:color="auto"/>
                        <w:right w:val="none" w:sz="0" w:space="0" w:color="auto"/>
                      </w:divBdr>
                    </w:div>
                    <w:div w:id="77571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556281">
      <w:bodyDiv w:val="1"/>
      <w:marLeft w:val="0"/>
      <w:marRight w:val="0"/>
      <w:marTop w:val="0"/>
      <w:marBottom w:val="0"/>
      <w:divBdr>
        <w:top w:val="none" w:sz="0" w:space="0" w:color="auto"/>
        <w:left w:val="none" w:sz="0" w:space="0" w:color="auto"/>
        <w:bottom w:val="none" w:sz="0" w:space="0" w:color="auto"/>
        <w:right w:val="none" w:sz="0" w:space="0" w:color="auto"/>
      </w:divBdr>
    </w:div>
    <w:div w:id="971666778">
      <w:bodyDiv w:val="1"/>
      <w:marLeft w:val="0"/>
      <w:marRight w:val="0"/>
      <w:marTop w:val="0"/>
      <w:marBottom w:val="0"/>
      <w:divBdr>
        <w:top w:val="none" w:sz="0" w:space="0" w:color="auto"/>
        <w:left w:val="none" w:sz="0" w:space="0" w:color="auto"/>
        <w:bottom w:val="none" w:sz="0" w:space="0" w:color="auto"/>
        <w:right w:val="none" w:sz="0" w:space="0" w:color="auto"/>
      </w:divBdr>
      <w:divsChild>
        <w:div w:id="230775801">
          <w:marLeft w:val="0"/>
          <w:marRight w:val="0"/>
          <w:marTop w:val="0"/>
          <w:marBottom w:val="150"/>
          <w:divBdr>
            <w:top w:val="none" w:sz="0" w:space="0" w:color="auto"/>
            <w:left w:val="none" w:sz="0" w:space="0" w:color="auto"/>
            <w:bottom w:val="none" w:sz="0" w:space="0" w:color="auto"/>
            <w:right w:val="none" w:sz="0" w:space="0" w:color="auto"/>
          </w:divBdr>
          <w:divsChild>
            <w:div w:id="1262834651">
              <w:marLeft w:val="0"/>
              <w:marRight w:val="0"/>
              <w:marTop w:val="0"/>
              <w:marBottom w:val="0"/>
              <w:divBdr>
                <w:top w:val="none" w:sz="0" w:space="0" w:color="auto"/>
                <w:left w:val="none" w:sz="0" w:space="0" w:color="auto"/>
                <w:bottom w:val="none" w:sz="0" w:space="0" w:color="auto"/>
                <w:right w:val="none" w:sz="0" w:space="0" w:color="auto"/>
              </w:divBdr>
            </w:div>
          </w:divsChild>
        </w:div>
        <w:div w:id="157580592">
          <w:marLeft w:val="0"/>
          <w:marRight w:val="0"/>
          <w:marTop w:val="0"/>
          <w:marBottom w:val="0"/>
          <w:divBdr>
            <w:top w:val="none" w:sz="0" w:space="0" w:color="auto"/>
            <w:left w:val="none" w:sz="0" w:space="0" w:color="auto"/>
            <w:bottom w:val="none" w:sz="0" w:space="0" w:color="auto"/>
            <w:right w:val="none" w:sz="0" w:space="0" w:color="auto"/>
          </w:divBdr>
          <w:divsChild>
            <w:div w:id="1334918322">
              <w:marLeft w:val="0"/>
              <w:marRight w:val="0"/>
              <w:marTop w:val="0"/>
              <w:marBottom w:val="0"/>
              <w:divBdr>
                <w:top w:val="none" w:sz="0" w:space="0" w:color="auto"/>
                <w:left w:val="none" w:sz="0" w:space="0" w:color="auto"/>
                <w:bottom w:val="none" w:sz="0" w:space="0" w:color="auto"/>
                <w:right w:val="none" w:sz="0" w:space="0" w:color="auto"/>
              </w:divBdr>
              <w:divsChild>
                <w:div w:id="1977252484">
                  <w:marLeft w:val="0"/>
                  <w:marRight w:val="0"/>
                  <w:marTop w:val="0"/>
                  <w:marBottom w:val="0"/>
                  <w:divBdr>
                    <w:top w:val="none" w:sz="0" w:space="0" w:color="auto"/>
                    <w:left w:val="none" w:sz="0" w:space="0" w:color="auto"/>
                    <w:bottom w:val="none" w:sz="0" w:space="0" w:color="auto"/>
                    <w:right w:val="none" w:sz="0" w:space="0" w:color="auto"/>
                  </w:divBdr>
                </w:div>
              </w:divsChild>
            </w:div>
            <w:div w:id="1119567359">
              <w:marLeft w:val="0"/>
              <w:marRight w:val="0"/>
              <w:marTop w:val="0"/>
              <w:marBottom w:val="0"/>
              <w:divBdr>
                <w:top w:val="none" w:sz="0" w:space="0" w:color="auto"/>
                <w:left w:val="none" w:sz="0" w:space="0" w:color="auto"/>
                <w:bottom w:val="none" w:sz="0" w:space="0" w:color="auto"/>
                <w:right w:val="none" w:sz="0" w:space="0" w:color="auto"/>
              </w:divBdr>
              <w:divsChild>
                <w:div w:id="335158700">
                  <w:marLeft w:val="0"/>
                  <w:marRight w:val="0"/>
                  <w:marTop w:val="0"/>
                  <w:marBottom w:val="0"/>
                  <w:divBdr>
                    <w:top w:val="none" w:sz="0" w:space="0" w:color="auto"/>
                    <w:left w:val="none" w:sz="0" w:space="0" w:color="auto"/>
                    <w:bottom w:val="none" w:sz="0" w:space="0" w:color="auto"/>
                    <w:right w:val="none" w:sz="0" w:space="0" w:color="auto"/>
                  </w:divBdr>
                </w:div>
                <w:div w:id="1900245342">
                  <w:marLeft w:val="0"/>
                  <w:marRight w:val="0"/>
                  <w:marTop w:val="0"/>
                  <w:marBottom w:val="0"/>
                  <w:divBdr>
                    <w:top w:val="none" w:sz="0" w:space="0" w:color="auto"/>
                    <w:left w:val="none" w:sz="0" w:space="0" w:color="auto"/>
                    <w:bottom w:val="none" w:sz="0" w:space="0" w:color="auto"/>
                    <w:right w:val="none" w:sz="0" w:space="0" w:color="auto"/>
                  </w:divBdr>
                  <w:divsChild>
                    <w:div w:id="1749031791">
                      <w:marLeft w:val="0"/>
                      <w:marRight w:val="0"/>
                      <w:marTop w:val="0"/>
                      <w:marBottom w:val="0"/>
                      <w:divBdr>
                        <w:top w:val="none" w:sz="0" w:space="0" w:color="auto"/>
                        <w:left w:val="none" w:sz="0" w:space="0" w:color="auto"/>
                        <w:bottom w:val="none" w:sz="0" w:space="0" w:color="auto"/>
                        <w:right w:val="none" w:sz="0" w:space="0" w:color="auto"/>
                      </w:divBdr>
                    </w:div>
                    <w:div w:id="33916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977914">
      <w:bodyDiv w:val="1"/>
      <w:marLeft w:val="0"/>
      <w:marRight w:val="0"/>
      <w:marTop w:val="0"/>
      <w:marBottom w:val="0"/>
      <w:divBdr>
        <w:top w:val="none" w:sz="0" w:space="0" w:color="auto"/>
        <w:left w:val="none" w:sz="0" w:space="0" w:color="auto"/>
        <w:bottom w:val="none" w:sz="0" w:space="0" w:color="auto"/>
        <w:right w:val="none" w:sz="0" w:space="0" w:color="auto"/>
      </w:divBdr>
    </w:div>
    <w:div w:id="1006129854">
      <w:bodyDiv w:val="1"/>
      <w:marLeft w:val="0"/>
      <w:marRight w:val="0"/>
      <w:marTop w:val="0"/>
      <w:marBottom w:val="0"/>
      <w:divBdr>
        <w:top w:val="none" w:sz="0" w:space="0" w:color="auto"/>
        <w:left w:val="none" w:sz="0" w:space="0" w:color="auto"/>
        <w:bottom w:val="none" w:sz="0" w:space="0" w:color="auto"/>
        <w:right w:val="none" w:sz="0" w:space="0" w:color="auto"/>
      </w:divBdr>
    </w:div>
    <w:div w:id="1026827928">
      <w:bodyDiv w:val="1"/>
      <w:marLeft w:val="0"/>
      <w:marRight w:val="0"/>
      <w:marTop w:val="0"/>
      <w:marBottom w:val="0"/>
      <w:divBdr>
        <w:top w:val="none" w:sz="0" w:space="0" w:color="auto"/>
        <w:left w:val="none" w:sz="0" w:space="0" w:color="auto"/>
        <w:bottom w:val="none" w:sz="0" w:space="0" w:color="auto"/>
        <w:right w:val="none" w:sz="0" w:space="0" w:color="auto"/>
      </w:divBdr>
    </w:div>
    <w:div w:id="1092241050">
      <w:bodyDiv w:val="1"/>
      <w:marLeft w:val="0"/>
      <w:marRight w:val="0"/>
      <w:marTop w:val="0"/>
      <w:marBottom w:val="0"/>
      <w:divBdr>
        <w:top w:val="none" w:sz="0" w:space="0" w:color="auto"/>
        <w:left w:val="none" w:sz="0" w:space="0" w:color="auto"/>
        <w:bottom w:val="none" w:sz="0" w:space="0" w:color="auto"/>
        <w:right w:val="none" w:sz="0" w:space="0" w:color="auto"/>
      </w:divBdr>
    </w:div>
    <w:div w:id="1099838214">
      <w:bodyDiv w:val="1"/>
      <w:marLeft w:val="0"/>
      <w:marRight w:val="0"/>
      <w:marTop w:val="0"/>
      <w:marBottom w:val="0"/>
      <w:divBdr>
        <w:top w:val="none" w:sz="0" w:space="0" w:color="auto"/>
        <w:left w:val="none" w:sz="0" w:space="0" w:color="auto"/>
        <w:bottom w:val="none" w:sz="0" w:space="0" w:color="auto"/>
        <w:right w:val="none" w:sz="0" w:space="0" w:color="auto"/>
      </w:divBdr>
    </w:div>
    <w:div w:id="1261912929">
      <w:bodyDiv w:val="1"/>
      <w:marLeft w:val="0"/>
      <w:marRight w:val="0"/>
      <w:marTop w:val="0"/>
      <w:marBottom w:val="0"/>
      <w:divBdr>
        <w:top w:val="none" w:sz="0" w:space="0" w:color="auto"/>
        <w:left w:val="none" w:sz="0" w:space="0" w:color="auto"/>
        <w:bottom w:val="none" w:sz="0" w:space="0" w:color="auto"/>
        <w:right w:val="none" w:sz="0" w:space="0" w:color="auto"/>
      </w:divBdr>
    </w:div>
    <w:div w:id="1666087794">
      <w:bodyDiv w:val="1"/>
      <w:marLeft w:val="0"/>
      <w:marRight w:val="0"/>
      <w:marTop w:val="0"/>
      <w:marBottom w:val="0"/>
      <w:divBdr>
        <w:top w:val="none" w:sz="0" w:space="0" w:color="auto"/>
        <w:left w:val="none" w:sz="0" w:space="0" w:color="auto"/>
        <w:bottom w:val="none" w:sz="0" w:space="0" w:color="auto"/>
        <w:right w:val="none" w:sz="0" w:space="0" w:color="auto"/>
      </w:divBdr>
    </w:div>
    <w:div w:id="1750881853">
      <w:bodyDiv w:val="1"/>
      <w:marLeft w:val="0"/>
      <w:marRight w:val="0"/>
      <w:marTop w:val="0"/>
      <w:marBottom w:val="0"/>
      <w:divBdr>
        <w:top w:val="none" w:sz="0" w:space="0" w:color="auto"/>
        <w:left w:val="none" w:sz="0" w:space="0" w:color="auto"/>
        <w:bottom w:val="none" w:sz="0" w:space="0" w:color="auto"/>
        <w:right w:val="none" w:sz="0" w:space="0" w:color="auto"/>
      </w:divBdr>
    </w:div>
    <w:div w:id="1794983054">
      <w:bodyDiv w:val="1"/>
      <w:marLeft w:val="0"/>
      <w:marRight w:val="0"/>
      <w:marTop w:val="0"/>
      <w:marBottom w:val="0"/>
      <w:divBdr>
        <w:top w:val="none" w:sz="0" w:space="0" w:color="auto"/>
        <w:left w:val="none" w:sz="0" w:space="0" w:color="auto"/>
        <w:bottom w:val="none" w:sz="0" w:space="0" w:color="auto"/>
        <w:right w:val="none" w:sz="0" w:space="0" w:color="auto"/>
      </w:divBdr>
    </w:div>
    <w:div w:id="1848591981">
      <w:bodyDiv w:val="1"/>
      <w:marLeft w:val="0"/>
      <w:marRight w:val="0"/>
      <w:marTop w:val="0"/>
      <w:marBottom w:val="0"/>
      <w:divBdr>
        <w:top w:val="none" w:sz="0" w:space="0" w:color="auto"/>
        <w:left w:val="none" w:sz="0" w:space="0" w:color="auto"/>
        <w:bottom w:val="none" w:sz="0" w:space="0" w:color="auto"/>
        <w:right w:val="none" w:sz="0" w:space="0" w:color="auto"/>
      </w:divBdr>
    </w:div>
    <w:div w:id="1848640430">
      <w:bodyDiv w:val="1"/>
      <w:marLeft w:val="0"/>
      <w:marRight w:val="0"/>
      <w:marTop w:val="0"/>
      <w:marBottom w:val="0"/>
      <w:divBdr>
        <w:top w:val="none" w:sz="0" w:space="0" w:color="auto"/>
        <w:left w:val="none" w:sz="0" w:space="0" w:color="auto"/>
        <w:bottom w:val="none" w:sz="0" w:space="0" w:color="auto"/>
        <w:right w:val="none" w:sz="0" w:space="0" w:color="auto"/>
      </w:divBdr>
    </w:div>
    <w:div w:id="199907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A4236-4A6D-4B81-8E64-B3A5DD92B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12</Pages>
  <Words>5223</Words>
  <Characters>29777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34931</CharactersWithSpaces>
  <SharedDoc>false</SharedDoc>
  <HLinks>
    <vt:vector size="6" baseType="variant">
      <vt:variant>
        <vt:i4>4522033</vt:i4>
      </vt:variant>
      <vt:variant>
        <vt:i4>0</vt:i4>
      </vt:variant>
      <vt:variant>
        <vt:i4>0</vt:i4>
      </vt:variant>
      <vt:variant>
        <vt:i4>5</vt:i4>
      </vt:variant>
      <vt:variant>
        <vt:lpwstr>mailto:okbo201@yandex.ru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dc:creator>
  <cp:lastModifiedBy>Контрактный упр</cp:lastModifiedBy>
  <cp:revision>5</cp:revision>
  <cp:lastPrinted>2024-08-16T04:45:00Z</cp:lastPrinted>
  <dcterms:created xsi:type="dcterms:W3CDTF">2026-09-21T03:35:00Z</dcterms:created>
  <dcterms:modified xsi:type="dcterms:W3CDTF">2026-10-14T04:41:00Z</dcterms:modified>
</cp:coreProperties>
</file>