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A0A9" w14:textId="77777777" w:rsidR="00B0321B" w:rsidRPr="001F52EC" w:rsidRDefault="00B0321B" w:rsidP="003A4A73">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1691CE9F" w:rsidR="00B0321B" w:rsidRPr="001F52EC" w:rsidRDefault="00B0321B" w:rsidP="003A4A73">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D033F5">
        <w:rPr>
          <w:rFonts w:ascii="Times New Roman" w:eastAsia="Times New Roman" w:hAnsi="Times New Roman" w:cs="Times New Roman"/>
          <w:b/>
          <w:lang w:eastAsia="ar-SA"/>
        </w:rPr>
        <w:t>1</w:t>
      </w:r>
      <w:r w:rsidR="005D6E3E">
        <w:rPr>
          <w:rFonts w:ascii="Times New Roman" w:eastAsia="Times New Roman" w:hAnsi="Times New Roman" w:cs="Times New Roman"/>
          <w:b/>
          <w:lang w:eastAsia="ar-SA"/>
        </w:rPr>
        <w:t>40</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D033F5">
        <w:rPr>
          <w:rFonts w:ascii="Times New Roman" w:eastAsia="Times New Roman" w:hAnsi="Times New Roman" w:cs="Times New Roman"/>
          <w:b/>
          <w:lang w:eastAsia="ar-SA"/>
        </w:rPr>
        <w:t>/ИГ</w:t>
      </w:r>
    </w:p>
    <w:p w14:paraId="48DED1DF" w14:textId="77777777" w:rsidR="005D6E3E" w:rsidRPr="005D6E3E" w:rsidRDefault="005D6E3E" w:rsidP="003A4A73">
      <w:pPr>
        <w:pStyle w:val="ConsPlusNormal"/>
        <w:ind w:firstLine="709"/>
        <w:jc w:val="center"/>
        <w:rPr>
          <w:rFonts w:ascii="Times New Roman" w:hAnsi="Times New Roman" w:cs="Times New Roman"/>
          <w:b/>
        </w:rPr>
      </w:pPr>
      <w:r w:rsidRPr="005D6E3E">
        <w:rPr>
          <w:rFonts w:ascii="Times New Roman" w:hAnsi="Times New Roman"/>
          <w:b/>
          <w:sz w:val="23"/>
          <w:szCs w:val="23"/>
        </w:rPr>
        <w:t xml:space="preserve">Поставка </w:t>
      </w:r>
      <w:bookmarkStart w:id="0" w:name="_Hlk242975330"/>
      <w:r w:rsidRPr="005D6E3E">
        <w:rPr>
          <w:rFonts w:ascii="Times New Roman" w:hAnsi="Times New Roman"/>
          <w:b/>
          <w:sz w:val="23"/>
          <w:szCs w:val="23"/>
        </w:rPr>
        <w:t xml:space="preserve">алмазной суспензии </w:t>
      </w:r>
      <w:bookmarkEnd w:id="0"/>
      <w:r w:rsidRPr="005D6E3E">
        <w:rPr>
          <w:rFonts w:ascii="Times New Roman" w:hAnsi="Times New Roman"/>
          <w:b/>
          <w:sz w:val="23"/>
          <w:szCs w:val="23"/>
        </w:rPr>
        <w:t>для Института геологии имени академика Н.П. Юшкина Коми НЦ УрО РАН</w:t>
      </w:r>
      <w:r w:rsidRPr="005D6E3E">
        <w:rPr>
          <w:rFonts w:ascii="Times New Roman" w:hAnsi="Times New Roman" w:cs="Times New Roman"/>
          <w:b/>
        </w:rPr>
        <w:t xml:space="preserve"> </w:t>
      </w:r>
    </w:p>
    <w:p w14:paraId="7A550D3C" w14:textId="589E3833" w:rsidR="00771001" w:rsidRPr="001F52EC" w:rsidRDefault="00771001" w:rsidP="003A4A73">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w:t>
      </w:r>
      <w:r w:rsidRPr="00D033F5">
        <w:rPr>
          <w:rFonts w:ascii="Times New Roman" w:hAnsi="Times New Roman" w:cs="Times New Roman"/>
          <w:b/>
          <w:bCs/>
        </w:rPr>
        <w:t>№</w:t>
      </w:r>
      <w:r w:rsidR="00D033F5" w:rsidRPr="00D033F5">
        <w:rPr>
          <w:rFonts w:ascii="Times New Roman" w:hAnsi="Times New Roman" w:cs="Times New Roman"/>
          <w:b/>
          <w:bCs/>
        </w:rPr>
        <w:t>261110148157411010100100080000000000</w:t>
      </w:r>
    </w:p>
    <w:p w14:paraId="2BE9BAF9" w14:textId="77777777" w:rsidR="00771001" w:rsidRPr="001F52EC" w:rsidRDefault="00771001" w:rsidP="003A4A73">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3A4A73">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3A4A73">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3A4A73">
      <w:pPr>
        <w:pStyle w:val="ConsPlusNonformat"/>
        <w:widowControl w:val="0"/>
        <w:ind w:firstLine="709"/>
        <w:jc w:val="both"/>
        <w:rPr>
          <w:rFonts w:ascii="Times New Roman" w:hAnsi="Times New Roman" w:cs="Times New Roman"/>
          <w:sz w:val="22"/>
          <w:szCs w:val="22"/>
        </w:rPr>
      </w:pPr>
    </w:p>
    <w:p w14:paraId="064A3A0D" w14:textId="06BADCCC" w:rsidR="00081C35" w:rsidRPr="001F52EC" w:rsidRDefault="00B0321B" w:rsidP="003A4A73">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7E6496" w:rsidRPr="001F52EC">
        <w:rPr>
          <w:rFonts w:ascii="Times New Roman" w:hAnsi="Times New Roman" w:cs="Times New Roman"/>
          <w:lang w:eastAsia="ar-SA"/>
        </w:rPr>
        <w:t>___________________________________</w:t>
      </w:r>
      <w:r w:rsidRPr="001F52EC">
        <w:rPr>
          <w:rFonts w:ascii="Times New Roman" w:hAnsi="Times New Roman" w:cs="Times New Roman"/>
          <w:lang w:eastAsia="ar-SA"/>
        </w:rPr>
        <w:t xml:space="preserve">, действующего на основании </w:t>
      </w:r>
      <w:r w:rsidR="007E6496" w:rsidRPr="001F52EC">
        <w:rPr>
          <w:rFonts w:ascii="Times New Roman" w:hAnsi="Times New Roman" w:cs="Times New Roman"/>
          <w:lang w:eastAsia="ar-SA"/>
        </w:rPr>
        <w:t>________________________</w:t>
      </w:r>
      <w:r w:rsidR="00081C35" w:rsidRPr="001F52EC">
        <w:rPr>
          <w:rFonts w:ascii="Times New Roman" w:hAnsi="Times New Roman" w:cs="Times New Roman"/>
          <w:lang w:eastAsia="ar-SA"/>
        </w:rPr>
        <w:t xml:space="preserve"> </w:t>
      </w:r>
      <w:r w:rsidR="00081C35"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081C35" w:rsidRPr="001A1920">
        <w:rPr>
          <w:rFonts w:ascii="Times New Roman" w:hAnsi="Times New Roman" w:cs="Times New Roman"/>
          <w:color w:val="000000"/>
        </w:rPr>
        <w:t>Института</w:t>
      </w:r>
      <w:r w:rsidR="00D033F5">
        <w:rPr>
          <w:rFonts w:ascii="Times New Roman" w:hAnsi="Times New Roman" w:cs="Times New Roman"/>
          <w:color w:val="000000"/>
        </w:rPr>
        <w:t xml:space="preserve"> геологии </w:t>
      </w:r>
      <w:r w:rsidR="00081C35" w:rsidRPr="001A1920">
        <w:rPr>
          <w:rFonts w:ascii="Times New Roman" w:hAnsi="Times New Roman" w:cs="Times New Roman"/>
          <w:color w:val="000000"/>
          <w:lang w:eastAsia="ar-SA"/>
        </w:rPr>
        <w:t>ФИЦ Коми НЦ УрО РАН</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 заключили настоящий Контракт (далее - Контракт) о нижеследующем.</w:t>
      </w:r>
    </w:p>
    <w:p w14:paraId="68A1AF6E" w14:textId="77777777" w:rsidR="00771001" w:rsidRPr="001F52EC" w:rsidRDefault="00771001" w:rsidP="003A4A73">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04E04729"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5D6E3E" w:rsidRPr="005D6E3E">
        <w:rPr>
          <w:rFonts w:ascii="Times New Roman" w:hAnsi="Times New Roman" w:cs="Times New Roman"/>
          <w:b/>
          <w:bCs/>
        </w:rPr>
        <w:t>алмазной суспензии</w:t>
      </w:r>
      <w:r w:rsidR="005D6E3E" w:rsidRPr="005D6E3E">
        <w:rPr>
          <w:rFonts w:ascii="Times New Roman" w:hAnsi="Times New Roman" w:cs="Times New Roman"/>
        </w:rPr>
        <w:t xml:space="preserve"> </w:t>
      </w:r>
      <w:r w:rsidR="00D033F5" w:rsidRPr="00D033F5">
        <w:rPr>
          <w:rFonts w:ascii="Times New Roman" w:eastAsia="Calibri" w:hAnsi="Times New Roman" w:cs="Times New Roman"/>
          <w:b/>
          <w:lang w:eastAsia="en-US"/>
        </w:rPr>
        <w:t>для Института геологии имени академика Н.П. Юшкина Коми НЦ УрО РАН</w:t>
      </w:r>
      <w:r w:rsidR="00D033F5">
        <w:rPr>
          <w:rFonts w:ascii="Times New Roman" w:eastAsia="Calibri" w:hAnsi="Times New Roman" w:cs="Times New Roman"/>
          <w:b/>
          <w:lang w:eastAsia="en-US"/>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7EAEB43C" w:rsidR="00741CA8" w:rsidRPr="001F52EC" w:rsidRDefault="00B0321B" w:rsidP="003A4A73">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D033F5" w:rsidRPr="00EA796E">
        <w:rPr>
          <w:rFonts w:ascii="Times New Roman" w:hAnsi="Times New Roman"/>
          <w:sz w:val="23"/>
          <w:szCs w:val="23"/>
        </w:rPr>
        <w:t xml:space="preserve">в течение </w:t>
      </w:r>
      <w:r w:rsidR="005D6E3E">
        <w:rPr>
          <w:rFonts w:ascii="Times New Roman" w:hAnsi="Times New Roman"/>
          <w:sz w:val="23"/>
          <w:szCs w:val="23"/>
        </w:rPr>
        <w:t>20</w:t>
      </w:r>
      <w:r w:rsidR="00D033F5" w:rsidRPr="00EA796E">
        <w:rPr>
          <w:rFonts w:ascii="Times New Roman" w:hAnsi="Times New Roman"/>
          <w:sz w:val="23"/>
          <w:szCs w:val="23"/>
        </w:rPr>
        <w:t xml:space="preserve"> (</w:t>
      </w:r>
      <w:r w:rsidR="00D033F5">
        <w:rPr>
          <w:rFonts w:ascii="Times New Roman" w:hAnsi="Times New Roman"/>
          <w:sz w:val="23"/>
          <w:szCs w:val="23"/>
        </w:rPr>
        <w:t>д</w:t>
      </w:r>
      <w:r w:rsidR="005D6E3E">
        <w:rPr>
          <w:rFonts w:ascii="Times New Roman" w:hAnsi="Times New Roman"/>
          <w:sz w:val="23"/>
          <w:szCs w:val="23"/>
        </w:rPr>
        <w:t>вадцати</w:t>
      </w:r>
      <w:r w:rsidR="00D033F5" w:rsidRPr="00EA796E">
        <w:rPr>
          <w:rFonts w:ascii="Times New Roman" w:hAnsi="Times New Roman"/>
          <w:sz w:val="23"/>
          <w:szCs w:val="23"/>
        </w:rPr>
        <w:t xml:space="preserve">) рабочих дней с даты заключения </w:t>
      </w:r>
      <w:r w:rsidR="00D033F5">
        <w:rPr>
          <w:rFonts w:ascii="Times New Roman" w:hAnsi="Times New Roman"/>
          <w:sz w:val="23"/>
          <w:szCs w:val="23"/>
        </w:rPr>
        <w:t>Ко</w:t>
      </w:r>
      <w:r w:rsidR="00D033F5" w:rsidRPr="00EA796E">
        <w:rPr>
          <w:rFonts w:ascii="Times New Roman" w:hAnsi="Times New Roman"/>
          <w:sz w:val="23"/>
          <w:szCs w:val="23"/>
        </w:rPr>
        <w:t>нтракта</w:t>
      </w:r>
      <w:r w:rsidR="008751FF" w:rsidRPr="001F52EC">
        <w:rPr>
          <w:rFonts w:ascii="Times New Roman" w:hAnsi="Times New Roman" w:cs="Times New Roman"/>
          <w:color w:val="000000"/>
        </w:rPr>
        <w:t>.</w:t>
      </w:r>
    </w:p>
    <w:p w14:paraId="0D465C52" w14:textId="1B58822E" w:rsidR="008751FF" w:rsidRDefault="008751FF" w:rsidP="003A4A73">
      <w:pPr>
        <w:pStyle w:val="ConsPlusNormal"/>
        <w:ind w:firstLine="708"/>
        <w:jc w:val="both"/>
        <w:rPr>
          <w:rFonts w:ascii="Times New Roman" w:hAnsi="Times New Roman" w:cs="Times New Roman"/>
          <w:bCs/>
          <w:color w:val="000000"/>
          <w:shd w:val="clear" w:color="auto" w:fill="FFFFFF"/>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D033F5" w:rsidRPr="00EA796E">
        <w:rPr>
          <w:rFonts w:ascii="Times New Roman" w:hAnsi="Times New Roman"/>
          <w:sz w:val="23"/>
          <w:szCs w:val="23"/>
        </w:rPr>
        <w:t xml:space="preserve">в течение </w:t>
      </w:r>
      <w:r w:rsidR="005D6E3E">
        <w:rPr>
          <w:rFonts w:ascii="Times New Roman" w:hAnsi="Times New Roman"/>
          <w:sz w:val="23"/>
          <w:szCs w:val="23"/>
        </w:rPr>
        <w:t>4</w:t>
      </w:r>
      <w:r w:rsidR="00D033F5">
        <w:rPr>
          <w:rFonts w:ascii="Times New Roman" w:hAnsi="Times New Roman"/>
          <w:sz w:val="23"/>
          <w:szCs w:val="23"/>
        </w:rPr>
        <w:t>2</w:t>
      </w:r>
      <w:r w:rsidR="00D033F5" w:rsidRPr="00EA796E">
        <w:rPr>
          <w:rFonts w:ascii="Times New Roman" w:hAnsi="Times New Roman"/>
          <w:sz w:val="23"/>
          <w:szCs w:val="23"/>
        </w:rPr>
        <w:t xml:space="preserve"> (</w:t>
      </w:r>
      <w:r w:rsidR="005D6E3E">
        <w:rPr>
          <w:rFonts w:ascii="Times New Roman" w:hAnsi="Times New Roman"/>
          <w:sz w:val="23"/>
          <w:szCs w:val="23"/>
        </w:rPr>
        <w:t>сорока</w:t>
      </w:r>
      <w:r w:rsidR="00D033F5">
        <w:rPr>
          <w:rFonts w:ascii="Times New Roman" w:hAnsi="Times New Roman"/>
          <w:sz w:val="23"/>
          <w:szCs w:val="23"/>
        </w:rPr>
        <w:t xml:space="preserve"> двух</w:t>
      </w:r>
      <w:r w:rsidR="00D033F5" w:rsidRPr="00EA796E">
        <w:rPr>
          <w:rFonts w:ascii="Times New Roman" w:hAnsi="Times New Roman"/>
          <w:sz w:val="23"/>
          <w:szCs w:val="23"/>
        </w:rPr>
        <w:t xml:space="preserve">) рабочих дней с даты заключения </w:t>
      </w:r>
      <w:r w:rsidR="00D033F5">
        <w:rPr>
          <w:rFonts w:ascii="Times New Roman" w:hAnsi="Times New Roman"/>
          <w:sz w:val="23"/>
          <w:szCs w:val="23"/>
        </w:rPr>
        <w:t>Ко</w:t>
      </w:r>
      <w:r w:rsidR="00D033F5" w:rsidRPr="00EA796E">
        <w:rPr>
          <w:rFonts w:ascii="Times New Roman" w:hAnsi="Times New Roman"/>
          <w:sz w:val="23"/>
          <w:szCs w:val="23"/>
        </w:rPr>
        <w:t>нтракта</w:t>
      </w:r>
      <w:r w:rsidRPr="001F52EC">
        <w:rPr>
          <w:rFonts w:ascii="Times New Roman" w:hAnsi="Times New Roman" w:cs="Times New Roman"/>
          <w:bCs/>
          <w:color w:val="000000"/>
          <w:shd w:val="clear" w:color="auto" w:fill="FFFFFF"/>
        </w:rPr>
        <w:t>.</w:t>
      </w:r>
    </w:p>
    <w:p w14:paraId="5F5062F8" w14:textId="0D8A746B" w:rsidR="005B0F80" w:rsidRPr="001F52EC" w:rsidRDefault="005B0F80" w:rsidP="003A4A73">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sidR="00D033F5">
        <w:rPr>
          <w:rFonts w:ascii="Times New Roman" w:hAnsi="Times New Roman" w:cs="Times New Roman"/>
          <w:b/>
          <w:color w:val="000000"/>
          <w:shd w:val="clear" w:color="auto" w:fill="FFFFFF"/>
        </w:rPr>
        <w:t xml:space="preserve"> - </w:t>
      </w:r>
      <w:r w:rsidR="00D033F5">
        <w:rPr>
          <w:rFonts w:ascii="Times New Roman" w:hAnsi="Times New Roman"/>
          <w:sz w:val="23"/>
          <w:szCs w:val="23"/>
        </w:rPr>
        <w:t xml:space="preserve">167982, Республика Коми, </w:t>
      </w:r>
      <w:r w:rsidR="00D033F5" w:rsidRPr="00362F62">
        <w:rPr>
          <w:rFonts w:ascii="Times New Roman" w:hAnsi="Times New Roman"/>
          <w:sz w:val="23"/>
          <w:szCs w:val="23"/>
        </w:rPr>
        <w:t xml:space="preserve">г. Сыктывкар, ул. Первомайская, д. 54, </w:t>
      </w:r>
      <w:r w:rsidR="00D033F5" w:rsidRPr="00772FA5">
        <w:rPr>
          <w:rFonts w:ascii="Times New Roman" w:hAnsi="Times New Roman"/>
          <w:sz w:val="23"/>
          <w:szCs w:val="23"/>
        </w:rPr>
        <w:t>Институт геологии имени академика Н.П. Юшкина</w:t>
      </w:r>
    </w:p>
    <w:p w14:paraId="29F1B23D" w14:textId="77777777" w:rsidR="00741CA8" w:rsidRPr="001F52EC" w:rsidRDefault="00741CA8" w:rsidP="003A4A73">
      <w:pPr>
        <w:pStyle w:val="ConsPlusNormal"/>
        <w:ind w:firstLine="709"/>
        <w:jc w:val="center"/>
        <w:outlineLvl w:val="0"/>
        <w:rPr>
          <w:rFonts w:ascii="Times New Roman" w:hAnsi="Times New Roman" w:cs="Times New Roman"/>
          <w:b/>
        </w:rPr>
      </w:pPr>
    </w:p>
    <w:p w14:paraId="384FA873"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3A4A73">
      <w:pPr>
        <w:pStyle w:val="ConsPlusNonformat"/>
        <w:widowControl w:val="0"/>
        <w:ind w:firstLine="709"/>
        <w:jc w:val="both"/>
        <w:rPr>
          <w:rFonts w:ascii="Times New Roman" w:hAnsi="Times New Roman" w:cs="Times New Roman"/>
          <w:sz w:val="22"/>
          <w:szCs w:val="22"/>
        </w:rPr>
      </w:pPr>
      <w:bookmarkStart w:id="1" w:name="P22"/>
      <w:bookmarkEnd w:id="1"/>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3A4A73">
      <w:pPr>
        <w:pStyle w:val="ConsPlusNormal"/>
        <w:ind w:firstLine="709"/>
        <w:jc w:val="both"/>
        <w:rPr>
          <w:rFonts w:ascii="Times New Roman" w:hAnsi="Times New Roman" w:cs="Times New Roman"/>
        </w:rPr>
      </w:pPr>
      <w:bookmarkStart w:id="2" w:name="P27"/>
      <w:bookmarkStart w:id="3" w:name="P39"/>
      <w:bookmarkEnd w:id="2"/>
      <w:bookmarkEnd w:id="3"/>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3A4A73">
      <w:pPr>
        <w:pStyle w:val="ConsPlusNormal"/>
        <w:ind w:firstLine="709"/>
        <w:jc w:val="both"/>
        <w:rPr>
          <w:rFonts w:ascii="Times New Roman" w:hAnsi="Times New Roman" w:cs="Times New Roman"/>
        </w:rPr>
      </w:pPr>
      <w:bookmarkStart w:id="4" w:name="P40"/>
      <w:bookmarkEnd w:id="4"/>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3A4A73">
      <w:pPr>
        <w:pStyle w:val="ConsPlusNormal"/>
        <w:ind w:firstLine="709"/>
        <w:jc w:val="both"/>
        <w:rPr>
          <w:rFonts w:ascii="Times New Roman" w:hAnsi="Times New Roman" w:cs="Times New Roman"/>
        </w:rPr>
      </w:pPr>
      <w:bookmarkStart w:id="5" w:name="P41"/>
      <w:bookmarkEnd w:id="5"/>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3A4A73">
      <w:pPr>
        <w:pStyle w:val="ConsPlusNormal"/>
        <w:ind w:firstLine="709"/>
        <w:jc w:val="both"/>
        <w:rPr>
          <w:rFonts w:ascii="Times New Roman" w:hAnsi="Times New Roman" w:cs="Times New Roman"/>
        </w:rPr>
      </w:pPr>
      <w:bookmarkStart w:id="6" w:name="P42"/>
      <w:bookmarkEnd w:id="6"/>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52B16390" w:rsidR="006502C3" w:rsidRPr="001F52EC" w:rsidRDefault="00771001" w:rsidP="003A4A73">
      <w:pPr>
        <w:pStyle w:val="aff"/>
        <w:widowControl w:val="0"/>
        <w:ind w:firstLine="709"/>
        <w:jc w:val="both"/>
        <w:rPr>
          <w:rFonts w:ascii="Times New Roman" w:hAnsi="Times New Roman"/>
        </w:rPr>
      </w:pPr>
      <w:r w:rsidRPr="001F52EC">
        <w:rPr>
          <w:rFonts w:ascii="Times New Roman" w:hAnsi="Times New Roman"/>
        </w:rPr>
        <w:t xml:space="preserve">2.5. </w:t>
      </w:r>
      <w:bookmarkStart w:id="7" w:name="P44"/>
      <w:bookmarkEnd w:id="7"/>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B0321B" w:rsidRPr="001F52EC">
        <w:rPr>
          <w:rFonts w:ascii="Times New Roman" w:hAnsi="Times New Roman"/>
          <w:color w:val="7030A0"/>
        </w:rPr>
        <w:t xml:space="preserve"> </w:t>
      </w:r>
      <w:r w:rsidR="00490A0C" w:rsidRPr="00490A0C">
        <w:rPr>
          <w:rFonts w:ascii="Times New Roman" w:hAnsi="Times New Roman"/>
          <w:color w:val="7030A0"/>
        </w:rPr>
        <w:t>средства бюджетных учреждений (КФО 4).</w:t>
      </w:r>
    </w:p>
    <w:p w14:paraId="4FAF02F2" w14:textId="77777777" w:rsidR="003136CF" w:rsidRPr="001F52EC" w:rsidRDefault="00771001" w:rsidP="003A4A73">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3A4A73">
      <w:pPr>
        <w:pStyle w:val="aff"/>
        <w:widowControl w:val="0"/>
        <w:ind w:firstLine="709"/>
        <w:jc w:val="both"/>
        <w:rPr>
          <w:rFonts w:ascii="Times New Roman" w:hAnsi="Times New Roman"/>
        </w:rPr>
      </w:pPr>
      <w:r w:rsidRPr="001F52EC">
        <w:rPr>
          <w:rFonts w:ascii="Times New Roman" w:hAnsi="Times New Roman"/>
        </w:rPr>
        <w:lastRenderedPageBreak/>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0" w:name="P79"/>
      <w:bookmarkEnd w:id="10"/>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1" w:name="P81"/>
      <w:bookmarkEnd w:id="11"/>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2" w:name="P86"/>
      <w:bookmarkEnd w:id="12"/>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3" w:name="P87"/>
      <w:bookmarkEnd w:id="13"/>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5" w:name="P100"/>
      <w:bookmarkEnd w:id="15"/>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6" w:name="P101"/>
      <w:bookmarkEnd w:id="16"/>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7" w:name="P103"/>
      <w:bookmarkEnd w:id="17"/>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lastRenderedPageBreak/>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8" w:name="P107"/>
      <w:bookmarkEnd w:id="18"/>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9" w:name="P108"/>
      <w:bookmarkEnd w:id="19"/>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0" w:name="P111"/>
      <w:bookmarkEnd w:id="20"/>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1" w:name="P116"/>
      <w:bookmarkEnd w:id="21"/>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2" w:name="P118"/>
      <w:bookmarkEnd w:id="22"/>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3" w:name="P119"/>
      <w:bookmarkEnd w:id="23"/>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lastRenderedPageBreak/>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6" w:name="Par4"/>
      <w:bookmarkEnd w:id="26"/>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 xml:space="preserve">обязан рассмотреть мотивированный отказ и за свой счет </w:t>
      </w:r>
      <w:r w:rsidR="00A37212" w:rsidRPr="000A7FB3">
        <w:rPr>
          <w:rFonts w:ascii="Times New Roman" w:hAnsi="Times New Roman" w:cs="Times New Roman"/>
          <w:color w:val="000000"/>
        </w:rPr>
        <w:lastRenderedPageBreak/>
        <w:t>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9" w:name="P128"/>
      <w:bookmarkEnd w:id="29"/>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0" w:name="P132"/>
      <w:bookmarkEnd w:id="30"/>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1" w:name="Par11"/>
      <w:bookmarkEnd w:id="31"/>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w:t>
      </w:r>
      <w:r w:rsidRPr="004D5DA9">
        <w:rPr>
          <w:rFonts w:ascii="Times New Roman" w:hAnsi="Times New Roman" w:cs="Times New Roman"/>
        </w:rPr>
        <w:lastRenderedPageBreak/>
        <w:t xml:space="preserve">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2" w:name="Par33"/>
      <w:bookmarkEnd w:id="32"/>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lastRenderedPageBreak/>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УрО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lastRenderedPageBreak/>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4" w:name="P215"/>
      <w:bookmarkEnd w:id="34"/>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44E704F4" w14:textId="1CC4D591" w:rsidR="00E47F70" w:rsidRPr="000F1156" w:rsidRDefault="00E47F70" w:rsidP="003A4A73">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11.8. Лицом, ответственным за исполнение настоящего контракта со стороны Заказчика является:</w:t>
      </w:r>
      <w:r w:rsidR="00503FAB" w:rsidRPr="00503FAB">
        <w:t xml:space="preserve"> </w:t>
      </w:r>
      <w:r w:rsidR="00503FAB" w:rsidRPr="00503FAB">
        <w:rPr>
          <w:rFonts w:ascii="Times New Roman" w:hAnsi="Times New Roman" w:cs="Times New Roman"/>
          <w:color w:val="7030A0"/>
        </w:rPr>
        <w:t>Рыбкина Анна Васильевна</w:t>
      </w:r>
      <w:r w:rsidRPr="000F1156">
        <w:rPr>
          <w:rFonts w:ascii="Times New Roman" w:hAnsi="Times New Roman" w:cs="Times New Roman"/>
          <w:color w:val="7030A0"/>
        </w:rPr>
        <w:t>, тел.:</w:t>
      </w:r>
      <w:r w:rsidR="00503FAB">
        <w:rPr>
          <w:rFonts w:ascii="Times New Roman" w:hAnsi="Times New Roman" w:cs="Times New Roman"/>
          <w:color w:val="7030A0"/>
        </w:rPr>
        <w:t xml:space="preserve"> </w:t>
      </w:r>
      <w:r w:rsidR="00503FAB" w:rsidRPr="00503FAB">
        <w:rPr>
          <w:rFonts w:ascii="Times New Roman" w:hAnsi="Times New Roman" w:cs="Times New Roman"/>
          <w:color w:val="7030A0"/>
        </w:rPr>
        <w:t>+7(8212) 21-58-46</w:t>
      </w:r>
      <w:r w:rsidRPr="000F1156">
        <w:rPr>
          <w:rFonts w:ascii="Times New Roman" w:hAnsi="Times New Roman" w:cs="Times New Roman"/>
          <w:color w:val="7030A0"/>
        </w:rPr>
        <w:t xml:space="preserve">, </w:t>
      </w:r>
      <w:r w:rsidRPr="000F1156">
        <w:rPr>
          <w:rFonts w:ascii="Times New Roman" w:hAnsi="Times New Roman" w:cs="Times New Roman"/>
          <w:color w:val="7030A0"/>
          <w:lang w:val="en-US"/>
        </w:rPr>
        <w:t>e</w:t>
      </w:r>
      <w:r w:rsidRPr="000F1156">
        <w:rPr>
          <w:rFonts w:ascii="Times New Roman" w:hAnsi="Times New Roman" w:cs="Times New Roman"/>
          <w:color w:val="7030A0"/>
        </w:rPr>
        <w:t>-</w:t>
      </w:r>
      <w:r w:rsidRPr="000F1156">
        <w:rPr>
          <w:rFonts w:ascii="Times New Roman" w:hAnsi="Times New Roman" w:cs="Times New Roman"/>
          <w:color w:val="7030A0"/>
          <w:lang w:val="en-US"/>
        </w:rPr>
        <w:t>mail</w:t>
      </w:r>
      <w:r w:rsidRPr="000F1156">
        <w:rPr>
          <w:rFonts w:ascii="Times New Roman" w:hAnsi="Times New Roman" w:cs="Times New Roman"/>
          <w:color w:val="7030A0"/>
        </w:rPr>
        <w:t>:</w:t>
      </w:r>
      <w:r w:rsidR="00503FAB">
        <w:rPr>
          <w:rFonts w:ascii="Times New Roman" w:hAnsi="Times New Roman" w:cs="Times New Roman"/>
          <w:color w:val="7030A0"/>
        </w:rPr>
        <w:t xml:space="preserve"> </w:t>
      </w:r>
      <w:r w:rsidR="00503FAB" w:rsidRPr="00503FAB">
        <w:rPr>
          <w:rFonts w:ascii="Times New Roman" w:hAnsi="Times New Roman" w:cs="Times New Roman"/>
          <w:color w:val="7030A0"/>
        </w:rPr>
        <w:t>zakupki@geo.komisc.ru</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.3. В случае возникновения у стороны Контракта реальных оснований полагать о </w:t>
      </w:r>
      <w:r w:rsidRPr="004C31AA">
        <w:rPr>
          <w:rFonts w:ascii="Times New Roman" w:hAnsi="Times New Roman" w:cs="Times New Roman"/>
          <w:sz w:val="24"/>
          <w:szCs w:val="24"/>
        </w:rPr>
        <w:lastRenderedPageBreak/>
        <w:t>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77777777"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p>
    <w:p w14:paraId="672675D7" w14:textId="77777777" w:rsidR="00155928" w:rsidRPr="001F52EC" w:rsidRDefault="00155928" w:rsidP="003A4A73">
      <w:pPr>
        <w:pStyle w:val="ConsPlusNormal"/>
        <w:ind w:firstLine="709"/>
        <w:jc w:val="both"/>
        <w:rPr>
          <w:rFonts w:ascii="Times New Roman" w:hAnsi="Times New Roman" w:cs="Times New Roman"/>
        </w:rPr>
      </w:pPr>
    </w:p>
    <w:p w14:paraId="4983AE85" w14:textId="77777777" w:rsidR="00771001" w:rsidRPr="00741CA8" w:rsidRDefault="002212AB" w:rsidP="003A4A73">
      <w:pPr>
        <w:pStyle w:val="ConsPlusNormal"/>
        <w:ind w:firstLine="709"/>
        <w:jc w:val="center"/>
        <w:outlineLvl w:val="0"/>
        <w:rPr>
          <w:rFonts w:ascii="Times New Roman" w:hAnsi="Times New Roman" w:cs="Times New Roman"/>
          <w:b/>
          <w:sz w:val="24"/>
          <w:szCs w:val="24"/>
        </w:rPr>
      </w:pPr>
      <w:bookmarkStart w:id="35" w:name="P221"/>
      <w:bookmarkEnd w:id="35"/>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640" w:type="dxa"/>
        <w:tblLayout w:type="fixed"/>
        <w:tblCellMar>
          <w:top w:w="102" w:type="dxa"/>
          <w:left w:w="62" w:type="dxa"/>
          <w:bottom w:w="102" w:type="dxa"/>
          <w:right w:w="62" w:type="dxa"/>
        </w:tblCellMar>
        <w:tblLook w:val="0000" w:firstRow="0" w:lastRow="0" w:firstColumn="0" w:lastColumn="0" w:noHBand="0" w:noVBand="0"/>
      </w:tblPr>
      <w:tblGrid>
        <w:gridCol w:w="4926"/>
        <w:gridCol w:w="4714"/>
      </w:tblGrid>
      <w:tr w:rsidR="00771001" w:rsidRPr="00081C35" w14:paraId="43B574F2" w14:textId="77777777" w:rsidTr="000B5CC0">
        <w:trPr>
          <w:trHeight w:val="179"/>
        </w:trPr>
        <w:tc>
          <w:tcPr>
            <w:tcW w:w="4926"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714"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0B5CC0">
        <w:trPr>
          <w:trHeight w:val="194"/>
        </w:trPr>
        <w:tc>
          <w:tcPr>
            <w:tcW w:w="4926"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39D7DC82" w14:textId="1F22767E" w:rsidR="00081C35" w:rsidRPr="000F1156" w:rsidRDefault="00081C35" w:rsidP="003A4A73">
            <w:pPr>
              <w:widowControl w:val="0"/>
              <w:overflowPunct w:val="0"/>
              <w:rPr>
                <w:rFonts w:ascii="Times New Roman" w:hAnsi="Times New Roman" w:cs="Times New Roman"/>
                <w:bCs/>
                <w:i/>
                <w:iCs/>
              </w:rPr>
            </w:pPr>
            <w:r w:rsidRPr="000F1156">
              <w:rPr>
                <w:rFonts w:ascii="Times New Roman" w:hAnsi="Times New Roman" w:cs="Times New Roman"/>
                <w:i/>
                <w:iCs/>
              </w:rPr>
              <w:t xml:space="preserve">Обособленное подразделение </w:t>
            </w:r>
            <w:r w:rsidR="00503FAB">
              <w:rPr>
                <w:rFonts w:ascii="Times New Roman" w:hAnsi="Times New Roman" w:cs="Times New Roman"/>
                <w:bCs/>
                <w:i/>
                <w:iCs/>
              </w:rPr>
              <w:t>Институт геологии</w:t>
            </w:r>
            <w:r w:rsidRPr="000F1156">
              <w:rPr>
                <w:rFonts w:ascii="Times New Roman" w:hAnsi="Times New Roman" w:cs="Times New Roman"/>
                <w:bCs/>
                <w:i/>
                <w:iCs/>
              </w:rPr>
              <w:t xml:space="preserve"> </w:t>
            </w:r>
            <w:r w:rsidR="00503FAB" w:rsidRPr="00503FAB">
              <w:rPr>
                <w:rFonts w:ascii="Times New Roman" w:hAnsi="Times New Roman" w:cs="Times New Roman"/>
                <w:bCs/>
                <w:i/>
                <w:iCs/>
              </w:rPr>
              <w:t>имени академика Н.П. Юшкина Коми НЦ УрО РАН</w:t>
            </w:r>
          </w:p>
          <w:p w14:paraId="4BAA7D4A" w14:textId="77777777" w:rsidR="00503FAB"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rPr>
              <w:t xml:space="preserve">Почтовый адрес: </w:t>
            </w:r>
            <w:r w:rsidR="00503FAB" w:rsidRPr="00503FAB">
              <w:rPr>
                <w:rFonts w:ascii="Times New Roman" w:hAnsi="Times New Roman" w:cs="Times New Roman"/>
                <w:i/>
                <w:iCs/>
              </w:rPr>
              <w:t>167982, Республика Коми, г. Сыктывкар, ул. Первомайская, д. 54</w:t>
            </w:r>
          </w:p>
          <w:p w14:paraId="2FD6A6F0" w14:textId="33EE9466" w:rsidR="00081C35" w:rsidRPr="005D6E3E"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rPr>
              <w:t>тел</w:t>
            </w:r>
            <w:r w:rsidRPr="005D6E3E">
              <w:rPr>
                <w:rFonts w:ascii="Times New Roman" w:hAnsi="Times New Roman" w:cs="Times New Roman"/>
                <w:i/>
                <w:iCs/>
              </w:rPr>
              <w:t xml:space="preserve">.: +7(8212) </w:t>
            </w:r>
            <w:r w:rsidR="00503FAB" w:rsidRPr="005D6E3E">
              <w:rPr>
                <w:rFonts w:ascii="Times New Roman" w:hAnsi="Times New Roman" w:cs="Times New Roman"/>
                <w:i/>
                <w:iCs/>
              </w:rPr>
              <w:t>24-09-70</w:t>
            </w:r>
          </w:p>
          <w:p w14:paraId="58CF150F" w14:textId="42B91733" w:rsidR="00081C35" w:rsidRPr="005D6E3E" w:rsidRDefault="00081C35" w:rsidP="003A4A73">
            <w:pPr>
              <w:widowControl w:val="0"/>
              <w:overflowPunct w:val="0"/>
              <w:rPr>
                <w:rFonts w:ascii="Times New Roman" w:hAnsi="Times New Roman" w:cs="Times New Roman"/>
                <w:i/>
                <w:iCs/>
              </w:rPr>
            </w:pPr>
            <w:r w:rsidRPr="000F1156">
              <w:rPr>
                <w:rFonts w:ascii="Times New Roman" w:hAnsi="Times New Roman" w:cs="Times New Roman"/>
                <w:i/>
                <w:iCs/>
                <w:lang w:val="en-US"/>
              </w:rPr>
              <w:t>e</w:t>
            </w:r>
            <w:r w:rsidRPr="005D6E3E">
              <w:rPr>
                <w:rFonts w:ascii="Times New Roman" w:hAnsi="Times New Roman" w:cs="Times New Roman"/>
                <w:i/>
                <w:iCs/>
              </w:rPr>
              <w:t>-</w:t>
            </w:r>
            <w:r w:rsidRPr="000F1156">
              <w:rPr>
                <w:rFonts w:ascii="Times New Roman" w:hAnsi="Times New Roman" w:cs="Times New Roman"/>
                <w:i/>
                <w:iCs/>
                <w:lang w:val="en-US"/>
              </w:rPr>
              <w:t>mail</w:t>
            </w:r>
            <w:r w:rsidR="00C616B1" w:rsidRPr="005D6E3E">
              <w:rPr>
                <w:rFonts w:ascii="Times New Roman" w:hAnsi="Times New Roman" w:cs="Times New Roman"/>
                <w:i/>
                <w:iCs/>
              </w:rPr>
              <w:t xml:space="preserve">: </w:t>
            </w:r>
            <w:r w:rsidR="00503FAB" w:rsidRPr="00503FAB">
              <w:rPr>
                <w:rFonts w:ascii="Times New Roman" w:hAnsi="Times New Roman" w:cs="Times New Roman"/>
                <w:i/>
                <w:iCs/>
                <w:lang w:val="en-US"/>
              </w:rPr>
              <w:t>institute</w:t>
            </w:r>
            <w:r w:rsidR="00503FAB" w:rsidRPr="005D6E3E">
              <w:rPr>
                <w:rFonts w:ascii="Times New Roman" w:hAnsi="Times New Roman" w:cs="Times New Roman"/>
                <w:i/>
                <w:iCs/>
              </w:rPr>
              <w:t>@</w:t>
            </w:r>
            <w:r w:rsidR="00503FAB" w:rsidRPr="00503FAB">
              <w:rPr>
                <w:rFonts w:ascii="Times New Roman" w:hAnsi="Times New Roman" w:cs="Times New Roman"/>
                <w:i/>
                <w:iCs/>
                <w:lang w:val="en-US"/>
              </w:rPr>
              <w:t>geo</w:t>
            </w:r>
            <w:r w:rsidR="00503FAB" w:rsidRPr="005D6E3E">
              <w:rPr>
                <w:rFonts w:ascii="Times New Roman" w:hAnsi="Times New Roman" w:cs="Times New Roman"/>
                <w:i/>
                <w:iCs/>
              </w:rPr>
              <w:t>.</w:t>
            </w:r>
            <w:r w:rsidR="00503FAB" w:rsidRPr="00503FAB">
              <w:rPr>
                <w:rFonts w:ascii="Times New Roman" w:hAnsi="Times New Roman" w:cs="Times New Roman"/>
                <w:i/>
                <w:iCs/>
                <w:lang w:val="en-US"/>
              </w:rPr>
              <w:t>komisc</w:t>
            </w:r>
            <w:r w:rsidR="00503FAB" w:rsidRPr="005D6E3E">
              <w:rPr>
                <w:rFonts w:ascii="Times New Roman" w:hAnsi="Times New Roman" w:cs="Times New Roman"/>
                <w:i/>
                <w:iCs/>
              </w:rPr>
              <w:t>.</w:t>
            </w:r>
            <w:r w:rsidR="00503FAB" w:rsidRPr="00503FAB">
              <w:rPr>
                <w:rFonts w:ascii="Times New Roman" w:hAnsi="Times New Roman" w:cs="Times New Roman"/>
                <w:i/>
                <w:iCs/>
                <w:lang w:val="en-US"/>
              </w:rPr>
              <w:t>ru</w:t>
            </w:r>
          </w:p>
          <w:p w14:paraId="7088EFCC" w14:textId="73887A59" w:rsidR="000F1156" w:rsidRPr="000B5CC0" w:rsidRDefault="000F1156" w:rsidP="000B5CC0">
            <w:pPr>
              <w:pStyle w:val="ConsPlusNormal"/>
              <w:ind w:firstLine="0"/>
              <w:rPr>
                <w:rFonts w:ascii="Times New Roman" w:eastAsia="Calibri" w:hAnsi="Times New Roman" w:cs="Times New Roman"/>
                <w:b/>
                <w:lang w:eastAsia="en-US"/>
              </w:rPr>
            </w:pPr>
          </w:p>
        </w:tc>
        <w:tc>
          <w:tcPr>
            <w:tcW w:w="4714"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Default="00081C35" w:rsidP="003A4A73">
            <w:pPr>
              <w:pStyle w:val="ConsPlusNormal"/>
              <w:tabs>
                <w:tab w:val="left" w:pos="2401"/>
              </w:tabs>
              <w:ind w:firstLine="0"/>
              <w:jc w:val="center"/>
              <w:rPr>
                <w:rFonts w:ascii="Times New Roman" w:hAnsi="Times New Roman" w:cs="Times New Roman"/>
              </w:rPr>
            </w:pPr>
          </w:p>
          <w:p w14:paraId="4C3290E5" w14:textId="77777777" w:rsidR="000B5CC0" w:rsidRDefault="000B5CC0" w:rsidP="003A4A73">
            <w:pPr>
              <w:pStyle w:val="ConsPlusNormal"/>
              <w:tabs>
                <w:tab w:val="left" w:pos="2401"/>
              </w:tabs>
              <w:ind w:firstLine="0"/>
              <w:jc w:val="center"/>
              <w:rPr>
                <w:rFonts w:ascii="Times New Roman" w:hAnsi="Times New Roman" w:cs="Times New Roman"/>
              </w:rPr>
            </w:pPr>
          </w:p>
          <w:p w14:paraId="168C9170" w14:textId="77777777" w:rsidR="000B5CC0" w:rsidRPr="00081C35" w:rsidRDefault="000B5CC0"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42473A16" w:rsidR="00081C35" w:rsidRPr="00081C35" w:rsidRDefault="00081C35" w:rsidP="000B5CC0">
            <w:pPr>
              <w:pStyle w:val="ConsPlusNormal"/>
              <w:tabs>
                <w:tab w:val="left" w:pos="2401"/>
              </w:tabs>
              <w:ind w:firstLine="0"/>
              <w:rPr>
                <w:rFonts w:ascii="Times New Roman" w:hAnsi="Times New Roman" w:cs="Times New Roman"/>
                <w:vertAlign w:val="superscript"/>
              </w:rPr>
            </w:pPr>
          </w:p>
        </w:tc>
      </w:tr>
    </w:tbl>
    <w:p w14:paraId="0A842159" w14:textId="77777777" w:rsidR="00771001" w:rsidRPr="00741CA8" w:rsidRDefault="00771001" w:rsidP="000B5CC0">
      <w:pPr>
        <w:widowControl w:val="0"/>
        <w:rPr>
          <w:rFonts w:ascii="Times New Roman" w:eastAsia="Times New Roman" w:hAnsi="Times New Roman" w:cs="Times New Roman"/>
          <w:b/>
          <w:sz w:val="24"/>
          <w:szCs w:val="24"/>
          <w:lang w:eastAsia="ru-RU"/>
        </w:rPr>
      </w:pPr>
    </w:p>
    <w:p w14:paraId="0BF47718" w14:textId="77777777" w:rsidR="000B5CC0" w:rsidRDefault="000B5CC0" w:rsidP="000B5CC0">
      <w:pPr>
        <w:widowControl w:val="0"/>
        <w:ind w:firstLine="709"/>
        <w:jc w:val="center"/>
        <w:rPr>
          <w:rFonts w:ascii="Times New Roman" w:hAnsi="Times New Roman" w:cs="Times New Roman"/>
          <w:b/>
          <w:sz w:val="24"/>
          <w:szCs w:val="24"/>
          <w:lang w:eastAsia="ar-SA"/>
        </w:rPr>
      </w:pPr>
    </w:p>
    <w:p w14:paraId="023424ED" w14:textId="77777777" w:rsidR="000B5CC0" w:rsidRDefault="000B5CC0" w:rsidP="000B5CC0">
      <w:pPr>
        <w:widowControl w:val="0"/>
        <w:ind w:firstLine="709"/>
        <w:jc w:val="center"/>
        <w:rPr>
          <w:rFonts w:ascii="Times New Roman" w:hAnsi="Times New Roman" w:cs="Times New Roman"/>
          <w:b/>
          <w:sz w:val="24"/>
          <w:szCs w:val="24"/>
          <w:lang w:eastAsia="ar-SA"/>
        </w:rPr>
      </w:pPr>
    </w:p>
    <w:p w14:paraId="64055771" w14:textId="257959A9" w:rsidR="000B5CC0" w:rsidRPr="00741CA8" w:rsidRDefault="000B5CC0" w:rsidP="000B5CC0">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lastRenderedPageBreak/>
        <w:t>ПОДПИСИ СТОРОН:</w:t>
      </w:r>
    </w:p>
    <w:p w14:paraId="3BF867F0" w14:textId="77777777" w:rsidR="000B5CC0" w:rsidRPr="00741CA8" w:rsidRDefault="000B5CC0" w:rsidP="000B5CC0">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0B5CC0" w:rsidRPr="00741CA8" w14:paraId="76D19682" w14:textId="77777777" w:rsidTr="009844B2">
        <w:trPr>
          <w:jc w:val="center"/>
        </w:trPr>
        <w:tc>
          <w:tcPr>
            <w:tcW w:w="2523" w:type="pct"/>
          </w:tcPr>
          <w:p w14:paraId="43B82C84" w14:textId="77777777" w:rsidR="000B5CC0" w:rsidRPr="00882E97" w:rsidRDefault="000B5CC0" w:rsidP="009844B2">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B90A4FD" w14:textId="77777777" w:rsidR="000B5CC0" w:rsidRPr="00882E97" w:rsidRDefault="000B5CC0" w:rsidP="009844B2">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7163A01" w14:textId="77777777" w:rsidR="000B5CC0" w:rsidRPr="00882E97" w:rsidRDefault="000B5CC0" w:rsidP="009844B2">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3ABC05C4" w14:textId="77777777" w:rsidR="000B5CC0" w:rsidRPr="00882E97" w:rsidRDefault="000B5CC0" w:rsidP="009844B2">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5A35FC07" w14:textId="77777777" w:rsidR="000B5CC0" w:rsidRPr="00741CA8" w:rsidRDefault="000B5CC0" w:rsidP="009844B2">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641291DA" w14:textId="77777777" w:rsidR="000B5CC0" w:rsidRPr="00882E97" w:rsidRDefault="000B5CC0" w:rsidP="009844B2">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77234F5" w14:textId="77777777" w:rsidR="000B5CC0" w:rsidRPr="00882E97" w:rsidRDefault="000B5CC0" w:rsidP="009844B2">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33666FE6" w14:textId="77777777" w:rsidR="000B5CC0" w:rsidRPr="00882E97" w:rsidRDefault="000B5CC0" w:rsidP="009844B2">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7BDF9CAC" w14:textId="77777777" w:rsidR="000B5CC0" w:rsidRPr="00882E97" w:rsidRDefault="000B5CC0" w:rsidP="009844B2">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4C8A75AF" w14:textId="77777777" w:rsidR="000B5CC0" w:rsidRPr="00741CA8" w:rsidRDefault="000B5CC0" w:rsidP="009844B2">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187F48F" w14:textId="77777777" w:rsidR="000B5CC0" w:rsidRPr="00741CA8" w:rsidRDefault="000B5CC0" w:rsidP="000B5CC0">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A00101A" w14:textId="77777777" w:rsidR="00882E97" w:rsidRDefault="00882E97" w:rsidP="003A4A73">
      <w:pPr>
        <w:widowControl w:val="0"/>
        <w:tabs>
          <w:tab w:val="left" w:pos="3510"/>
        </w:tabs>
        <w:ind w:firstLine="709"/>
        <w:jc w:val="right"/>
        <w:rPr>
          <w:rFonts w:ascii="Times New Roman" w:eastAsia="Times New Roman" w:hAnsi="Times New Roman" w:cs="Times New Roman"/>
          <w:b/>
          <w:sz w:val="24"/>
          <w:szCs w:val="24"/>
          <w:lang w:eastAsia="ru-RU"/>
        </w:rPr>
        <w:sectPr w:rsidR="00882E97" w:rsidSect="00AF7248">
          <w:headerReference w:type="even" r:id="rId23"/>
          <w:headerReference w:type="default" r:id="rId24"/>
          <w:footerReference w:type="even" r:id="rId25"/>
          <w:footerReference w:type="default" r:id="rId26"/>
          <w:headerReference w:type="first" r:id="rId27"/>
          <w:footerReference w:type="first" r:id="rId28"/>
          <w:pgSz w:w="11900" w:h="16800"/>
          <w:pgMar w:top="426" w:right="851" w:bottom="426"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644ADAAF"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EB6ACC">
        <w:rPr>
          <w:rFonts w:ascii="Times New Roman" w:eastAsia="Times New Roman" w:hAnsi="Times New Roman" w:cs="Times New Roman"/>
          <w:b/>
          <w:sz w:val="24"/>
          <w:szCs w:val="24"/>
          <w:lang w:eastAsia="ru-RU"/>
        </w:rPr>
        <w:t>1</w:t>
      </w:r>
      <w:r w:rsidR="005D6E3E">
        <w:rPr>
          <w:rFonts w:ascii="Times New Roman" w:eastAsia="Times New Roman" w:hAnsi="Times New Roman" w:cs="Times New Roman"/>
          <w:b/>
          <w:sz w:val="24"/>
          <w:szCs w:val="24"/>
          <w:lang w:eastAsia="ru-RU"/>
        </w:rPr>
        <w:t>40</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00EB6ACC">
        <w:rPr>
          <w:rFonts w:ascii="Times New Roman" w:eastAsia="Times New Roman" w:hAnsi="Times New Roman" w:cs="Times New Roman"/>
          <w:b/>
          <w:sz w:val="24"/>
          <w:szCs w:val="24"/>
          <w:lang w:eastAsia="ru-RU"/>
        </w:rPr>
        <w:t>/ИГ</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bookmarkStart w:id="36" w:name="_Hlk242958519"/>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bookmarkEnd w:id="36"/>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default"/>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A4AF" w14:textId="77777777" w:rsidR="00FB3870" w:rsidRDefault="00FB387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61AD" w14:textId="77777777" w:rsidR="00FB3870" w:rsidRPr="00F73F34" w:rsidRDefault="00FB3870" w:rsidP="0077225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CF3D" w14:textId="77777777" w:rsidR="00FB3870" w:rsidRDefault="00FB3870">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AD05" w14:textId="77777777" w:rsidR="00FB3870" w:rsidRDefault="00FB3870">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2B99" w14:textId="77777777" w:rsidR="00FB3870" w:rsidRDefault="00FB387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B5CC0"/>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F2C"/>
    <w:rsid w:val="003D1DF6"/>
    <w:rsid w:val="003D25C3"/>
    <w:rsid w:val="003D66E6"/>
    <w:rsid w:val="003E0C39"/>
    <w:rsid w:val="003E1222"/>
    <w:rsid w:val="003E1E0F"/>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09"/>
    <w:rsid w:val="004643A0"/>
    <w:rsid w:val="00466A10"/>
    <w:rsid w:val="004719D0"/>
    <w:rsid w:val="0047244C"/>
    <w:rsid w:val="00472AA7"/>
    <w:rsid w:val="00473743"/>
    <w:rsid w:val="004739B4"/>
    <w:rsid w:val="00474FBF"/>
    <w:rsid w:val="004768EF"/>
    <w:rsid w:val="00477981"/>
    <w:rsid w:val="00484F98"/>
    <w:rsid w:val="00485363"/>
    <w:rsid w:val="00486488"/>
    <w:rsid w:val="00490A0C"/>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3FAB"/>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D6E3E"/>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92AAF"/>
    <w:rsid w:val="007A25EB"/>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47D"/>
    <w:rsid w:val="00885DCB"/>
    <w:rsid w:val="00891EEC"/>
    <w:rsid w:val="00892A10"/>
    <w:rsid w:val="00897EF3"/>
    <w:rsid w:val="008A089F"/>
    <w:rsid w:val="008A507C"/>
    <w:rsid w:val="008A5CDA"/>
    <w:rsid w:val="008A745C"/>
    <w:rsid w:val="008A77BC"/>
    <w:rsid w:val="008B4945"/>
    <w:rsid w:val="008B69DB"/>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83484"/>
    <w:rsid w:val="00C850BE"/>
    <w:rsid w:val="00C8671F"/>
    <w:rsid w:val="00C9159E"/>
    <w:rsid w:val="00C92B0F"/>
    <w:rsid w:val="00C92E68"/>
    <w:rsid w:val="00C93237"/>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E21E6"/>
    <w:rsid w:val="00CE23AB"/>
    <w:rsid w:val="00CE561D"/>
    <w:rsid w:val="00CF2F0C"/>
    <w:rsid w:val="00CF3D50"/>
    <w:rsid w:val="00CF5AFE"/>
    <w:rsid w:val="00CF6E14"/>
    <w:rsid w:val="00CF71AC"/>
    <w:rsid w:val="00D01839"/>
    <w:rsid w:val="00D02756"/>
    <w:rsid w:val="00D033F5"/>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03E3"/>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ACC"/>
    <w:rsid w:val="00EB6DB4"/>
    <w:rsid w:val="00EB72B9"/>
    <w:rsid w:val="00EC0557"/>
    <w:rsid w:val="00EC2D04"/>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5760</Words>
  <Characters>32838</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38521</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Марина</cp:lastModifiedBy>
  <cp:revision>13</cp:revision>
  <cp:lastPrinted>2026-04-17T07:25:00Z</cp:lastPrinted>
  <dcterms:created xsi:type="dcterms:W3CDTF">2026-08-04T08:42:00Z</dcterms:created>
  <dcterms:modified xsi:type="dcterms:W3CDTF">2026-10-15T13:49:00Z</dcterms:modified>
</cp:coreProperties>
</file>