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4C01" w:rsidRPr="007D295D" w:rsidRDefault="00C550A6" w:rsidP="008A2F0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  <w:lang w:val="en-US"/>
        </w:rPr>
        <w:t>VI</w:t>
      </w:r>
      <w:r w:rsidRPr="007D295D">
        <w:rPr>
          <w:rFonts w:ascii="Times New Roman" w:hAnsi="Times New Roman" w:cs="Times New Roman"/>
          <w:b/>
        </w:rPr>
        <w:t>. ОБОСНОВАНИЕ НАЧАЛЬНОЙ (МАКСИМАЛЬНОЙ) ЦЕНЫ КОНТРАКТА</w:t>
      </w:r>
    </w:p>
    <w:p w:rsidR="00C550A6" w:rsidRDefault="00C550A6" w:rsidP="001B43C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295D">
        <w:rPr>
          <w:rFonts w:ascii="Times New Roman" w:hAnsi="Times New Roman" w:cs="Times New Roman"/>
          <w:b/>
        </w:rPr>
        <w:t>Расчет НМЦК методом сопоставимых рыночных цен (анализа рынка), являющимся приоритетным для определения и обоснования НМЦК</w:t>
      </w:r>
    </w:p>
    <w:p w:rsidR="002A5AD0" w:rsidRPr="00B672DB" w:rsidRDefault="002A5AD0" w:rsidP="001B4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  <w:r w:rsidRPr="00B672DB">
        <w:rPr>
          <w:rFonts w:ascii="Times New Roman" w:eastAsia="Times New Roman" w:hAnsi="Times New Roman" w:cs="Times New Roman"/>
          <w:lang w:eastAsia="ru-RU"/>
        </w:rPr>
        <w:t>Начальная (максимальная) цена контракта сформирована в соответствии с Методическими рекомендациями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исполнителем), утвержденными приказом Минэкономразвития России от 02.10.2013 № 567.</w:t>
      </w:r>
    </w:p>
    <w:p w:rsidR="001B3D3E" w:rsidRPr="00B672DB" w:rsidRDefault="002A5AD0" w:rsidP="001B43CB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B672DB">
        <w:rPr>
          <w:rFonts w:ascii="Times New Roman" w:eastAsia="Calibri" w:hAnsi="Times New Roman" w:cs="Times New Roman"/>
        </w:rPr>
        <w:t>В целях получения ценовой информации в отношении объекта закупки для определения начальной (максимальной) цены контракта</w:t>
      </w:r>
      <w:r w:rsidRPr="00B672DB">
        <w:rPr>
          <w:rFonts w:ascii="Times New Roman" w:eastAsia="Times New Roman" w:hAnsi="Times New Roman" w:cs="Times New Roman"/>
          <w:lang w:eastAsia="ru-RU"/>
        </w:rPr>
        <w:t xml:space="preserve"> заказчиком</w:t>
      </w:r>
      <w:r w:rsidRPr="00B672DB">
        <w:rPr>
          <w:rFonts w:ascii="Times New Roman" w:eastAsia="Calibri" w:hAnsi="Times New Roman" w:cs="Times New Roman"/>
        </w:rPr>
        <w:t>:</w:t>
      </w:r>
    </w:p>
    <w:p w:rsidR="002A5AD0" w:rsidRPr="00654591" w:rsidRDefault="002A5AD0" w:rsidP="001B43CB">
      <w:pPr>
        <w:spacing w:after="0" w:line="240" w:lineRule="auto"/>
        <w:rPr>
          <w:rFonts w:ascii="Times New Roman" w:eastAsia="Calibri" w:hAnsi="Times New Roman" w:cs="Times New Roman"/>
        </w:rPr>
      </w:pPr>
      <w:r w:rsidRPr="00B672DB">
        <w:rPr>
          <w:rFonts w:ascii="Times New Roman" w:eastAsia="Calibri" w:hAnsi="Times New Roman" w:cs="Times New Roman"/>
        </w:rPr>
        <w:t xml:space="preserve"> </w:t>
      </w:r>
      <w:r w:rsidR="001B3D3E" w:rsidRPr="00B672DB">
        <w:rPr>
          <w:rFonts w:ascii="Times New Roman" w:eastAsia="Calibri" w:hAnsi="Times New Roman" w:cs="Times New Roman"/>
        </w:rPr>
        <w:t xml:space="preserve">1. Размещен запрос о предоставлении ценовой информации на официальном сайте единой информационной системе в сфере закупок (№ </w:t>
      </w:r>
      <w:r w:rsidR="00354FCC" w:rsidRPr="00354FCC">
        <w:rPr>
          <w:rFonts w:ascii="Times New Roman" w:eastAsia="Calibri" w:hAnsi="Times New Roman" w:cs="Times New Roman"/>
        </w:rPr>
        <w:t>0822500000626000126</w:t>
      </w:r>
      <w:r w:rsidR="001B3D3E" w:rsidRPr="00B672DB">
        <w:rPr>
          <w:rFonts w:ascii="Times New Roman" w:eastAsia="Calibri" w:hAnsi="Times New Roman" w:cs="Times New Roman"/>
        </w:rPr>
        <w:t xml:space="preserve">) – </w:t>
      </w:r>
      <w:r w:rsidR="00815141">
        <w:rPr>
          <w:rFonts w:ascii="Times New Roman" w:eastAsia="Calibri" w:hAnsi="Times New Roman" w:cs="Times New Roman"/>
        </w:rPr>
        <w:t xml:space="preserve">получено 3 </w:t>
      </w:r>
      <w:r w:rsidR="001B3D3E" w:rsidRPr="00B672DB">
        <w:rPr>
          <w:rFonts w:ascii="Times New Roman" w:eastAsia="Calibri" w:hAnsi="Times New Roman" w:cs="Times New Roman"/>
        </w:rPr>
        <w:t>ценовы</w:t>
      </w:r>
      <w:r w:rsidR="00815141">
        <w:rPr>
          <w:rFonts w:ascii="Times New Roman" w:eastAsia="Calibri" w:hAnsi="Times New Roman" w:cs="Times New Roman"/>
        </w:rPr>
        <w:t>х</w:t>
      </w:r>
      <w:r w:rsidR="001B3D3E" w:rsidRPr="00B672DB">
        <w:rPr>
          <w:rFonts w:ascii="Times New Roman" w:eastAsia="Calibri" w:hAnsi="Times New Roman" w:cs="Times New Roman"/>
        </w:rPr>
        <w:t xml:space="preserve"> предложения</w:t>
      </w:r>
      <w:r w:rsidR="00B43A0C">
        <w:rPr>
          <w:rFonts w:ascii="Times New Roman" w:eastAsia="Calibri" w:hAnsi="Times New Roman" w:cs="Times New Roman"/>
        </w:rPr>
        <w:t>, в расчет НМЦК принято два с наименьшей ценой</w:t>
      </w:r>
      <w:r w:rsidR="001B3D3E" w:rsidRPr="00B672DB">
        <w:rPr>
          <w:rFonts w:ascii="Times New Roman" w:eastAsia="Calibri" w:hAnsi="Times New Roman" w:cs="Times New Roman"/>
        </w:rPr>
        <w:t>.</w:t>
      </w:r>
    </w:p>
    <w:p w:rsidR="00893475" w:rsidRPr="00B672DB" w:rsidRDefault="00654591" w:rsidP="001B43CB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>2</w:t>
      </w:r>
      <w:r w:rsidR="002A5AD0" w:rsidRPr="00B672DB">
        <w:rPr>
          <w:rFonts w:ascii="Times New Roman" w:eastAsia="Calibri" w:hAnsi="Times New Roman" w:cs="Times New Roman"/>
        </w:rPr>
        <w:t xml:space="preserve">. </w:t>
      </w:r>
      <w:r w:rsidR="00012258" w:rsidRPr="00B672DB">
        <w:rPr>
          <w:rFonts w:ascii="Times New Roman" w:eastAsia="Calibri" w:hAnsi="Times New Roman" w:cs="Times New Roman"/>
        </w:rPr>
        <w:t xml:space="preserve">Осуществлен анализ общедоступной ценовой информации (реклама, каталоги, описания услуг и другие предложения, обращенные к неопределенному кругу лиц, сведения о заключенных контрактах на поставку товара с условиями, схожими с потребностями заказчика): </w:t>
      </w:r>
    </w:p>
    <w:tbl>
      <w:tblPr>
        <w:tblStyle w:val="a3"/>
        <w:tblW w:w="15871" w:type="dxa"/>
        <w:tblLayout w:type="fixed"/>
        <w:tblLook w:val="04A0" w:firstRow="1" w:lastRow="0" w:firstColumn="1" w:lastColumn="0" w:noHBand="0" w:noVBand="1"/>
      </w:tblPr>
      <w:tblGrid>
        <w:gridCol w:w="562"/>
        <w:gridCol w:w="10348"/>
        <w:gridCol w:w="992"/>
        <w:gridCol w:w="3969"/>
      </w:tblGrid>
      <w:tr w:rsidR="00B60AAF" w:rsidRPr="00780B4A" w:rsidTr="00780B4A">
        <w:tc>
          <w:tcPr>
            <w:tcW w:w="562" w:type="dxa"/>
          </w:tcPr>
          <w:p w:rsidR="00B60AAF" w:rsidRPr="00780B4A" w:rsidRDefault="00B60AAF" w:rsidP="00872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eastAsia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0348" w:type="dxa"/>
          </w:tcPr>
          <w:p w:rsidR="00B60AAF" w:rsidRPr="00780B4A" w:rsidRDefault="00B60AAF" w:rsidP="00B60AA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Информация об источнике</w:t>
            </w:r>
          </w:p>
        </w:tc>
        <w:tc>
          <w:tcPr>
            <w:tcW w:w="992" w:type="dxa"/>
          </w:tcPr>
          <w:p w:rsidR="00B60AAF" w:rsidRPr="00780B4A" w:rsidRDefault="00B60AAF" w:rsidP="00872F5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Цена, руб.</w:t>
            </w:r>
          </w:p>
        </w:tc>
        <w:tc>
          <w:tcPr>
            <w:tcW w:w="3969" w:type="dxa"/>
          </w:tcPr>
          <w:p w:rsidR="00B60AAF" w:rsidRPr="00780B4A" w:rsidRDefault="00B60AAF" w:rsidP="00477B5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eastAsia="Times New Roman" w:hAnsi="Times New Roman" w:cs="Times New Roman"/>
                <w:sz w:val="20"/>
                <w:szCs w:val="20"/>
              </w:rPr>
              <w:t>Примечание (в случае невозможности использовать информацию с сайтов)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Мыло туалетное жидкое</w:t>
            </w:r>
          </w:p>
        </w:tc>
        <w:tc>
          <w:tcPr>
            <w:tcW w:w="99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</w:p>
        </w:tc>
        <w:tc>
          <w:tcPr>
            <w:tcW w:w="10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https://grassdv.ru/catalog/klining_grass/zhidkoe_mylo/14373/</w:t>
            </w:r>
          </w:p>
        </w:tc>
        <w:tc>
          <w:tcPr>
            <w:tcW w:w="992" w:type="dxa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525,00 (105,00)</w:t>
            </w:r>
          </w:p>
        </w:tc>
        <w:tc>
          <w:tcPr>
            <w:tcW w:w="3969" w:type="dxa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</w:p>
        </w:tc>
        <w:tc>
          <w:tcPr>
            <w:tcW w:w="10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https://plastikko.ru/6305</w:t>
            </w:r>
          </w:p>
        </w:tc>
        <w:tc>
          <w:tcPr>
            <w:tcW w:w="992" w:type="dxa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435,00 (87,00)</w:t>
            </w:r>
          </w:p>
        </w:tc>
        <w:tc>
          <w:tcPr>
            <w:tcW w:w="3969" w:type="dxa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1.3</w:t>
            </w:r>
          </w:p>
        </w:tc>
        <w:tc>
          <w:tcPr>
            <w:tcW w:w="10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https://xn--b1agsloy.xn--p1ai/mylo-zhidkoe-t05-ekonom-pet-5l/</w:t>
            </w:r>
          </w:p>
        </w:tc>
        <w:tc>
          <w:tcPr>
            <w:tcW w:w="992" w:type="dxa"/>
          </w:tcPr>
          <w:p w:rsidR="00C243F1" w:rsidRPr="00780B4A" w:rsidRDefault="007D31C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480,00 (96,00)</w:t>
            </w:r>
          </w:p>
        </w:tc>
        <w:tc>
          <w:tcPr>
            <w:tcW w:w="3969" w:type="dxa"/>
          </w:tcPr>
          <w:p w:rsidR="00C243F1" w:rsidRPr="00780B4A" w:rsidRDefault="00C243F1" w:rsidP="007D31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7D31CE" w:rsidRPr="00780B4A">
              <w:rPr>
                <w:rFonts w:ascii="Times New Roman" w:hAnsi="Times New Roman" w:cs="Times New Roman"/>
                <w:sz w:val="20"/>
                <w:szCs w:val="20"/>
              </w:rPr>
              <w:t>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Средства моющие прочие</w:t>
            </w:r>
          </w:p>
        </w:tc>
        <w:tc>
          <w:tcPr>
            <w:tcW w:w="99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2.1</w:t>
            </w:r>
          </w:p>
        </w:tc>
        <w:tc>
          <w:tcPr>
            <w:tcW w:w="103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https://rm-pack.ru/catalog/bytovaya_khimiya_i_kosmetika/sredstva_universalnye_moyushchie_dezinfitsiruyushchie/sredstvo_moyushchee_5_0_l_progress_ams_media_kanistra_m08_1/</w:t>
            </w:r>
          </w:p>
        </w:tc>
        <w:tc>
          <w:tcPr>
            <w:tcW w:w="992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471,00</w:t>
            </w:r>
          </w:p>
        </w:tc>
        <w:tc>
          <w:tcPr>
            <w:tcW w:w="3969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</w:p>
        </w:tc>
        <w:tc>
          <w:tcPr>
            <w:tcW w:w="10348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https://rm-pack.ru/catalog/bytovaya_khimiya_i_kosmetika/sredstva_universalnye_moyushchie_dezinfitsiruyushchie/sredstvo_moyushchee_5_0_l_progress_ams_media_kanistra_m_08_1/</w:t>
            </w:r>
          </w:p>
        </w:tc>
        <w:tc>
          <w:tcPr>
            <w:tcW w:w="992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480,50</w:t>
            </w:r>
          </w:p>
        </w:tc>
        <w:tc>
          <w:tcPr>
            <w:tcW w:w="3969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2.3</w:t>
            </w:r>
          </w:p>
        </w:tc>
        <w:tc>
          <w:tcPr>
            <w:tcW w:w="10348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https://clean-star.ru/catalog/bytovaya_i_professionalnaya_khimiya/chistyashchie_i_moyushchie_sredstva/chistyashchie_sredstva_universalnye/476858</w:t>
            </w:r>
          </w:p>
        </w:tc>
        <w:tc>
          <w:tcPr>
            <w:tcW w:w="992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365,00</w:t>
            </w: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D302E0" w:rsidRPr="00780B4A" w:rsidTr="00780B4A">
        <w:tc>
          <w:tcPr>
            <w:tcW w:w="562" w:type="dxa"/>
          </w:tcPr>
          <w:p w:rsidR="00D302E0" w:rsidRPr="00780B4A" w:rsidRDefault="00D302E0" w:rsidP="00D302E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2.4</w:t>
            </w:r>
          </w:p>
        </w:tc>
        <w:tc>
          <w:tcPr>
            <w:tcW w:w="10348" w:type="dxa"/>
          </w:tcPr>
          <w:p w:rsidR="00D302E0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https://valse.ru/universalnoe-moyushchee-sredstvo-zolushka-5-litrov/</w:t>
            </w:r>
          </w:p>
        </w:tc>
        <w:tc>
          <w:tcPr>
            <w:tcW w:w="992" w:type="dxa"/>
          </w:tcPr>
          <w:p w:rsidR="00D302E0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485,00</w:t>
            </w:r>
          </w:p>
        </w:tc>
        <w:tc>
          <w:tcPr>
            <w:tcW w:w="3969" w:type="dxa"/>
          </w:tcPr>
          <w:p w:rsidR="00D302E0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0348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Порошок чистящий</w:t>
            </w:r>
          </w:p>
        </w:tc>
        <w:tc>
          <w:tcPr>
            <w:tcW w:w="99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3.1</w:t>
            </w:r>
          </w:p>
        </w:tc>
        <w:tc>
          <w:tcPr>
            <w:tcW w:w="10348" w:type="dxa"/>
          </w:tcPr>
          <w:p w:rsidR="00C243F1" w:rsidRPr="00780B4A" w:rsidRDefault="0097637D" w:rsidP="00C243F1">
            <w:pPr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https://www.komus.ru/katalog/khozyajstvennye-tovary/chistyashhie-i-moyushhie-sredstva/universalnye-chistyashhie-i-moyushhie-sredstva/universalnoe-chistyashhee-sredstvo-sarma-soda-effekt-poroshok-0-4-kg/p/1808626/?from=block-309-0_3</w:t>
            </w:r>
          </w:p>
        </w:tc>
        <w:tc>
          <w:tcPr>
            <w:tcW w:w="992" w:type="dxa"/>
          </w:tcPr>
          <w:p w:rsidR="00C243F1" w:rsidRPr="00780B4A" w:rsidRDefault="0097637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161,00</w:t>
            </w: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превышает цену коммерческих предложений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3.2</w:t>
            </w:r>
          </w:p>
        </w:tc>
        <w:tc>
          <w:tcPr>
            <w:tcW w:w="10348" w:type="dxa"/>
          </w:tcPr>
          <w:p w:rsidR="00C243F1" w:rsidRPr="00780B4A" w:rsidRDefault="0097637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 xml:space="preserve">https://www.almin.ru/goods/poroshok-chistyashchiy-universalnyy-400g-chistin-pet-siren-skhz-1-20/    </w:t>
            </w:r>
          </w:p>
        </w:tc>
        <w:tc>
          <w:tcPr>
            <w:tcW w:w="992" w:type="dxa"/>
          </w:tcPr>
          <w:p w:rsidR="00C243F1" w:rsidRPr="00780B4A" w:rsidRDefault="0097637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70,94</w:t>
            </w: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превышает цену коммерческих предложений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0348" w:type="dxa"/>
          </w:tcPr>
          <w:p w:rsidR="00C243F1" w:rsidRPr="00780B4A" w:rsidRDefault="0097637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https://megamarket.ru/catalog/details/poroshok-pr-st-limon-chistyashiy-400-g-100052297772/</w:t>
            </w:r>
          </w:p>
        </w:tc>
        <w:tc>
          <w:tcPr>
            <w:tcW w:w="992" w:type="dxa"/>
          </w:tcPr>
          <w:p w:rsidR="00C243F1" w:rsidRPr="00780B4A" w:rsidRDefault="0097637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60,00</w:t>
            </w:r>
          </w:p>
        </w:tc>
        <w:tc>
          <w:tcPr>
            <w:tcW w:w="3969" w:type="dxa"/>
          </w:tcPr>
          <w:p w:rsidR="00C243F1" w:rsidRPr="00780B4A" w:rsidRDefault="00003F8C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348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Мешок полимерный</w:t>
            </w:r>
          </w:p>
        </w:tc>
        <w:tc>
          <w:tcPr>
            <w:tcW w:w="99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4.1</w:t>
            </w:r>
          </w:p>
        </w:tc>
        <w:tc>
          <w:tcPr>
            <w:tcW w:w="10348" w:type="dxa"/>
          </w:tcPr>
          <w:p w:rsidR="00C243F1" w:rsidRPr="00780B4A" w:rsidRDefault="00354FCC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https://whitepack.ru/catalog/meshki-dlya-musora/meshki-dlya-evrokonteynera/meshki-dlya-musora-120-litrov-50-sht-5up-chernye/#bx_2320664013_OTHER_PROPS</w:t>
            </w:r>
          </w:p>
        </w:tc>
        <w:tc>
          <w:tcPr>
            <w:tcW w:w="992" w:type="dxa"/>
          </w:tcPr>
          <w:p w:rsidR="00C243F1" w:rsidRPr="00780B4A" w:rsidRDefault="00354FCC" w:rsidP="00354F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 xml:space="preserve">2920,00 (584,00 за 1 </w:t>
            </w:r>
            <w:proofErr w:type="spellStart"/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уп</w:t>
            </w:r>
            <w:proofErr w:type="spellEnd"/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969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073CC4">
              <w:rPr>
                <w:rFonts w:ascii="Times New Roman" w:hAnsi="Times New Roman" w:cs="Times New Roman"/>
                <w:sz w:val="20"/>
                <w:szCs w:val="20"/>
              </w:rPr>
              <w:t>Цена превышает цену коммерческих предложений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4.2</w:t>
            </w:r>
          </w:p>
        </w:tc>
        <w:tc>
          <w:tcPr>
            <w:tcW w:w="10348" w:type="dxa"/>
          </w:tcPr>
          <w:p w:rsidR="00C243F1" w:rsidRPr="00780B4A" w:rsidRDefault="00354FCC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https://whitepack.ru/catalog/meshki-dlya-musora/po-obyemu/120-litrov/meshok-dlya-musora-120-litrov-pvd-68-108-chernyy-tu/</w:t>
            </w:r>
          </w:p>
        </w:tc>
        <w:tc>
          <w:tcPr>
            <w:tcW w:w="992" w:type="dxa"/>
          </w:tcPr>
          <w:p w:rsidR="00C243F1" w:rsidRPr="00780B4A" w:rsidRDefault="00354FCC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3,75</w:t>
            </w:r>
          </w:p>
        </w:tc>
        <w:tc>
          <w:tcPr>
            <w:tcW w:w="3969" w:type="dxa"/>
          </w:tcPr>
          <w:p w:rsidR="00C243F1" w:rsidRPr="00073CC4" w:rsidRDefault="00325012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3CC4">
              <w:rPr>
                <w:rFonts w:ascii="Times New Roman" w:hAnsi="Times New Roman" w:cs="Times New Roman"/>
                <w:sz w:val="20"/>
                <w:szCs w:val="20"/>
              </w:rPr>
              <w:t xml:space="preserve">Характеристики товара не соответствуют требованию Заказчика 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4.3</w:t>
            </w:r>
          </w:p>
        </w:tc>
        <w:tc>
          <w:tcPr>
            <w:tcW w:w="10348" w:type="dxa"/>
          </w:tcPr>
          <w:p w:rsidR="00C243F1" w:rsidRPr="00780B4A" w:rsidRDefault="00354FCC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https://optstroy-lider.ru/meshki-dlya-musora-120-litrov цена 1 мешка 7,50</w:t>
            </w:r>
          </w:p>
        </w:tc>
        <w:tc>
          <w:tcPr>
            <w:tcW w:w="992" w:type="dxa"/>
          </w:tcPr>
          <w:p w:rsidR="00C243F1" w:rsidRPr="00780B4A" w:rsidRDefault="00354FCC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75,00</w:t>
            </w:r>
          </w:p>
        </w:tc>
        <w:tc>
          <w:tcPr>
            <w:tcW w:w="3969" w:type="dxa"/>
          </w:tcPr>
          <w:p w:rsidR="00C243F1" w:rsidRPr="00073CC4" w:rsidRDefault="00325012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73CC4">
              <w:rPr>
                <w:rFonts w:ascii="Times New Roman" w:hAnsi="Times New Roman" w:cs="Times New Roman"/>
                <w:sz w:val="20"/>
                <w:szCs w:val="20"/>
              </w:rPr>
              <w:t>Характеристики товара не соответствуют требованию Заказчика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4.4</w:t>
            </w:r>
          </w:p>
        </w:tc>
        <w:tc>
          <w:tcPr>
            <w:tcW w:w="10348" w:type="dxa"/>
          </w:tcPr>
          <w:p w:rsidR="00C243F1" w:rsidRPr="00780B4A" w:rsidRDefault="00325012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https://rm-pack.ru/catalog/meshki_dlya_musora/meshok_dlya_musora_100_120_litrov/meshok_d_musora_pvd_120_l_50_sht_rulon_chernyy_meshkoff_1_5_sht_/</w:t>
            </w:r>
          </w:p>
        </w:tc>
        <w:tc>
          <w:tcPr>
            <w:tcW w:w="992" w:type="dxa"/>
          </w:tcPr>
          <w:p w:rsidR="00C243F1" w:rsidRPr="00384BF9" w:rsidRDefault="00325012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 xml:space="preserve">405,41 </w:t>
            </w:r>
          </w:p>
        </w:tc>
        <w:tc>
          <w:tcPr>
            <w:tcW w:w="3969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Цена превышает цену коммерческих предложений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348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Перчатки трикотажные для защиты от внешних воздействий</w:t>
            </w:r>
          </w:p>
        </w:tc>
        <w:tc>
          <w:tcPr>
            <w:tcW w:w="992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5.1</w:t>
            </w:r>
          </w:p>
        </w:tc>
        <w:tc>
          <w:tcPr>
            <w:tcW w:w="10348" w:type="dxa"/>
          </w:tcPr>
          <w:p w:rsidR="00C243F1" w:rsidRPr="00780B4A" w:rsidRDefault="007A298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https://korobokdv.ru/catalog/sredstva-zashchity-ruk/4164/</w:t>
            </w:r>
          </w:p>
        </w:tc>
        <w:tc>
          <w:tcPr>
            <w:tcW w:w="992" w:type="dxa"/>
          </w:tcPr>
          <w:p w:rsidR="00C243F1" w:rsidRPr="00384BF9" w:rsidRDefault="007A298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28,00</w:t>
            </w:r>
          </w:p>
        </w:tc>
        <w:tc>
          <w:tcPr>
            <w:tcW w:w="3969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Цена превышает цену коммерческих предложений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5.2</w:t>
            </w:r>
          </w:p>
        </w:tc>
        <w:tc>
          <w:tcPr>
            <w:tcW w:w="10348" w:type="dxa"/>
          </w:tcPr>
          <w:p w:rsidR="00C243F1" w:rsidRPr="00780B4A" w:rsidRDefault="007A298D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https://perchatkidv.ru/katalog/perchatki-chernye-tochka-10-kl-lajt</w:t>
            </w:r>
          </w:p>
        </w:tc>
        <w:tc>
          <w:tcPr>
            <w:tcW w:w="992" w:type="dxa"/>
          </w:tcPr>
          <w:p w:rsidR="00C243F1" w:rsidRPr="00384BF9" w:rsidRDefault="009B4145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3969" w:type="dxa"/>
          </w:tcPr>
          <w:p w:rsidR="00C243F1" w:rsidRPr="00384BF9" w:rsidRDefault="00C243F1" w:rsidP="009B414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 xml:space="preserve">Цена </w:t>
            </w:r>
            <w:r w:rsidR="009B4145" w:rsidRPr="00384BF9">
              <w:rPr>
                <w:rFonts w:ascii="Times New Roman" w:hAnsi="Times New Roman" w:cs="Times New Roman"/>
                <w:sz w:val="20"/>
                <w:szCs w:val="20"/>
              </w:rPr>
              <w:t>отсутствует в открытом доступе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5.3</w:t>
            </w:r>
          </w:p>
        </w:tc>
        <w:tc>
          <w:tcPr>
            <w:tcW w:w="10348" w:type="dxa"/>
          </w:tcPr>
          <w:p w:rsidR="00C243F1" w:rsidRPr="00780B4A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 xml:space="preserve">https://leader-t.ru/catalog/7-5-klass/perchatki-7-5-klass-7-nitey/   </w:t>
            </w:r>
          </w:p>
        </w:tc>
        <w:tc>
          <w:tcPr>
            <w:tcW w:w="992" w:type="dxa"/>
          </w:tcPr>
          <w:p w:rsidR="00C243F1" w:rsidRPr="00384BF9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17,00</w:t>
            </w:r>
          </w:p>
        </w:tc>
        <w:tc>
          <w:tcPr>
            <w:tcW w:w="3969" w:type="dxa"/>
          </w:tcPr>
          <w:p w:rsidR="00C243F1" w:rsidRPr="00384BF9" w:rsidRDefault="00D302E0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348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Шпагат</w:t>
            </w:r>
          </w:p>
        </w:tc>
        <w:tc>
          <w:tcPr>
            <w:tcW w:w="992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  <w:tc>
          <w:tcPr>
            <w:tcW w:w="10348" w:type="dxa"/>
          </w:tcPr>
          <w:p w:rsidR="00C243F1" w:rsidRPr="00780B4A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https://www.vseinstrumenti.ru/product/polipropilenovyj-shpagat-remokolor-tsvetnoj-1000teks-100-m-51-6-100-2502794/</w:t>
            </w:r>
          </w:p>
        </w:tc>
        <w:tc>
          <w:tcPr>
            <w:tcW w:w="992" w:type="dxa"/>
          </w:tcPr>
          <w:p w:rsidR="00C243F1" w:rsidRPr="00384BF9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1,15</w:t>
            </w:r>
          </w:p>
        </w:tc>
        <w:tc>
          <w:tcPr>
            <w:tcW w:w="3969" w:type="dxa"/>
          </w:tcPr>
          <w:p w:rsidR="00C243F1" w:rsidRPr="00384BF9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Цена превышает цену коммерческих предложений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6.2</w:t>
            </w:r>
          </w:p>
        </w:tc>
        <w:tc>
          <w:tcPr>
            <w:tcW w:w="10348" w:type="dxa"/>
          </w:tcPr>
          <w:p w:rsidR="00C243F1" w:rsidRPr="00780B4A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https://vertical.ru/product/spagat-polipropilenovyj-ryzij-kot-1000-teks-100-m-bobina</w:t>
            </w:r>
          </w:p>
        </w:tc>
        <w:tc>
          <w:tcPr>
            <w:tcW w:w="992" w:type="dxa"/>
          </w:tcPr>
          <w:p w:rsidR="00C243F1" w:rsidRPr="00384BF9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0,96</w:t>
            </w:r>
          </w:p>
        </w:tc>
        <w:tc>
          <w:tcPr>
            <w:tcW w:w="3969" w:type="dxa"/>
          </w:tcPr>
          <w:p w:rsidR="00C243F1" w:rsidRPr="00384BF9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4BF9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  <w:tr w:rsidR="00C243F1" w:rsidRPr="00780B4A" w:rsidTr="00780B4A">
        <w:tc>
          <w:tcPr>
            <w:tcW w:w="562" w:type="dxa"/>
          </w:tcPr>
          <w:p w:rsidR="00C243F1" w:rsidRPr="00780B4A" w:rsidRDefault="00C243F1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6.3</w:t>
            </w:r>
          </w:p>
        </w:tc>
        <w:tc>
          <w:tcPr>
            <w:tcW w:w="10348" w:type="dxa"/>
          </w:tcPr>
          <w:p w:rsidR="00C243F1" w:rsidRPr="00780B4A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https://3brothers.ru/products/shpagat-polipropilenovyi-tsvetnoi-1000-teks-100-m-sht</w:t>
            </w:r>
          </w:p>
        </w:tc>
        <w:tc>
          <w:tcPr>
            <w:tcW w:w="992" w:type="dxa"/>
          </w:tcPr>
          <w:p w:rsidR="00C243F1" w:rsidRPr="00780B4A" w:rsidRDefault="009C765E" w:rsidP="00C243F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0,69</w:t>
            </w:r>
          </w:p>
        </w:tc>
        <w:tc>
          <w:tcPr>
            <w:tcW w:w="3969" w:type="dxa"/>
          </w:tcPr>
          <w:p w:rsidR="00C243F1" w:rsidRPr="00780B4A" w:rsidRDefault="009C765E" w:rsidP="00C243F1">
            <w:pPr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780B4A">
              <w:rPr>
                <w:rFonts w:ascii="Times New Roman" w:hAnsi="Times New Roman" w:cs="Times New Roman"/>
                <w:sz w:val="20"/>
                <w:szCs w:val="20"/>
              </w:rPr>
              <w:t>Цена без учета доставки</w:t>
            </w:r>
          </w:p>
        </w:tc>
      </w:tr>
    </w:tbl>
    <w:p w:rsidR="00655A14" w:rsidRPr="00B672DB" w:rsidRDefault="00655A14" w:rsidP="00C104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</w:rPr>
      </w:pPr>
    </w:p>
    <w:p w:rsidR="002A5AD0" w:rsidRPr="00B672DB" w:rsidRDefault="00654591" w:rsidP="00C1046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Calibri" w:hAnsi="Times New Roman" w:cs="Times New Roman"/>
        </w:rPr>
        <w:t>3</w:t>
      </w:r>
      <w:r w:rsidR="002A5AD0" w:rsidRPr="00B672DB">
        <w:rPr>
          <w:rFonts w:ascii="Times New Roman" w:eastAsia="Calibri" w:hAnsi="Times New Roman" w:cs="Times New Roman"/>
        </w:rPr>
        <w:t xml:space="preserve">. 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Заказчиком направлены запросы о предоставлении ценовой информации </w:t>
      </w:r>
      <w:r w:rsidR="005162BC">
        <w:rPr>
          <w:rFonts w:ascii="Times New Roman" w:eastAsia="Times New Roman" w:hAnsi="Times New Roman" w:cs="Times New Roman"/>
          <w:lang w:eastAsia="ru-RU"/>
        </w:rPr>
        <w:t>1</w:t>
      </w:r>
      <w:r w:rsidR="00325012">
        <w:rPr>
          <w:rFonts w:ascii="Times New Roman" w:eastAsia="Times New Roman" w:hAnsi="Times New Roman" w:cs="Times New Roman"/>
          <w:lang w:eastAsia="ru-RU"/>
        </w:rPr>
        <w:t>1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695F6B" w:rsidRPr="00B672DB">
        <w:rPr>
          <w:rFonts w:ascii="Times New Roman" w:eastAsia="Times New Roman" w:hAnsi="Times New Roman" w:cs="Times New Roman"/>
          <w:lang w:eastAsia="ru-RU"/>
        </w:rPr>
        <w:t>Поставщикам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, </w:t>
      </w:r>
      <w:r w:rsidR="00B974F1" w:rsidRPr="00B672DB">
        <w:rPr>
          <w:rFonts w:ascii="Times New Roman" w:eastAsia="Times New Roman" w:hAnsi="Times New Roman" w:cs="Times New Roman"/>
          <w:lang w:eastAsia="ru-RU"/>
        </w:rPr>
        <w:t xml:space="preserve">обладающим опытом </w:t>
      </w:r>
      <w:r w:rsidR="00695F6B" w:rsidRPr="00B672DB">
        <w:rPr>
          <w:rFonts w:ascii="Times New Roman" w:eastAsia="Times New Roman" w:hAnsi="Times New Roman" w:cs="Times New Roman"/>
          <w:lang w:eastAsia="ru-RU"/>
        </w:rPr>
        <w:t>поставки</w:t>
      </w:r>
      <w:r w:rsidR="00B974F1" w:rsidRPr="00B672DB">
        <w:rPr>
          <w:rFonts w:ascii="Times New Roman" w:eastAsia="Times New Roman" w:hAnsi="Times New Roman" w:cs="Times New Roman"/>
          <w:lang w:eastAsia="ru-RU"/>
        </w:rPr>
        <w:t xml:space="preserve"> соответствующих </w:t>
      </w:r>
      <w:r w:rsidR="00695F6B" w:rsidRPr="00B672DB">
        <w:rPr>
          <w:rFonts w:ascii="Times New Roman" w:eastAsia="Times New Roman" w:hAnsi="Times New Roman" w:cs="Times New Roman"/>
          <w:lang w:eastAsia="ru-RU"/>
        </w:rPr>
        <w:t>товаров</w:t>
      </w:r>
      <w:r w:rsidR="00B974F1" w:rsidRPr="00B672DB">
        <w:rPr>
          <w:rFonts w:ascii="Times New Roman" w:eastAsia="Times New Roman" w:hAnsi="Times New Roman" w:cs="Times New Roman"/>
          <w:lang w:eastAsia="ru-RU"/>
        </w:rPr>
        <w:t>,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 информация о которых имеется в свободном доступе, и получены ответы от </w:t>
      </w:r>
      <w:r w:rsidR="00B43A0C">
        <w:rPr>
          <w:rFonts w:ascii="Times New Roman" w:eastAsia="Times New Roman" w:hAnsi="Times New Roman" w:cs="Times New Roman"/>
          <w:lang w:eastAsia="ru-RU"/>
        </w:rPr>
        <w:t>3</w:t>
      </w:r>
      <w:r w:rsidR="002A5AD0" w:rsidRPr="00B672DB">
        <w:rPr>
          <w:rFonts w:ascii="Times New Roman" w:eastAsia="Times New Roman" w:hAnsi="Times New Roman" w:cs="Times New Roman"/>
          <w:lang w:eastAsia="ru-RU"/>
        </w:rPr>
        <w:t xml:space="preserve"> </w:t>
      </w:r>
      <w:r w:rsidR="00186116" w:rsidRPr="00B672DB">
        <w:rPr>
          <w:rFonts w:ascii="Times New Roman" w:eastAsia="Times New Roman" w:hAnsi="Times New Roman" w:cs="Times New Roman"/>
          <w:lang w:eastAsia="ru-RU"/>
        </w:rPr>
        <w:t>Поставщиков</w:t>
      </w:r>
      <w:r w:rsidR="00CA28AD" w:rsidRPr="00B672DB">
        <w:rPr>
          <w:rFonts w:ascii="Times New Roman" w:eastAsia="Times New Roman" w:hAnsi="Times New Roman" w:cs="Times New Roman"/>
          <w:lang w:eastAsia="ru-RU"/>
        </w:rPr>
        <w:t xml:space="preserve"> с ценовой информацией, </w:t>
      </w:r>
      <w:r w:rsidR="00B43A0C">
        <w:rPr>
          <w:rFonts w:ascii="Times New Roman" w:eastAsia="Times New Roman" w:hAnsi="Times New Roman" w:cs="Times New Roman"/>
          <w:lang w:eastAsia="ru-RU"/>
        </w:rPr>
        <w:t>в расчет НМЦК принято одно с наименьшей ценой</w:t>
      </w:r>
      <w:r w:rsidR="00CA28AD" w:rsidRPr="00B672DB">
        <w:rPr>
          <w:rFonts w:ascii="Times New Roman" w:eastAsia="Times New Roman" w:hAnsi="Times New Roman" w:cs="Times New Roman"/>
          <w:lang w:eastAsia="ru-RU"/>
        </w:rPr>
        <w:t>.</w:t>
      </w:r>
    </w:p>
    <w:p w:rsidR="00012258" w:rsidRPr="00313A7D" w:rsidRDefault="00012258" w:rsidP="0001225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61E9B" w:rsidRPr="00313A7D" w:rsidRDefault="00661E9B" w:rsidP="00661E9B">
      <w:pPr>
        <w:spacing w:after="0"/>
        <w:rPr>
          <w:vanish/>
        </w:rPr>
      </w:pPr>
    </w:p>
    <w:bookmarkStart w:id="0" w:name="_MON_1726404559"/>
    <w:bookmarkEnd w:id="0"/>
    <w:p w:rsidR="00F04028" w:rsidRPr="00EF149B" w:rsidRDefault="00D77997" w:rsidP="00661E9B">
      <w:pPr>
        <w:spacing w:after="0"/>
        <w:rPr>
          <w:rFonts w:eastAsia="Times New Roman"/>
          <w:lang w:eastAsia="ru-RU"/>
        </w:rPr>
      </w:pPr>
      <w:r w:rsidRPr="00EF149B">
        <w:rPr>
          <w:rFonts w:eastAsia="Times New Roman"/>
          <w:lang w:eastAsia="ru-RU"/>
        </w:rPr>
        <w:object w:dxaOrig="18166" w:dyaOrig="25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59" type="#_x0000_t75" style="width:836.25pt;height:132.75pt" o:ole="">
            <v:imagedata r:id="rId6" o:title=""/>
          </v:shape>
          <o:OLEObject Type="Embed" ProgID="Excel.Sheet.12" ShapeID="_x0000_i1059" DrawAspect="Content" ObjectID="_1853572121" r:id="rId7"/>
        </w:object>
      </w:r>
    </w:p>
    <w:p w:rsidR="002D405E" w:rsidRDefault="002D405E" w:rsidP="0001225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13A7D" w:rsidRPr="00B672DB" w:rsidRDefault="00313A7D" w:rsidP="00661E9B">
      <w:pPr>
        <w:spacing w:after="0"/>
        <w:rPr>
          <w:vanish/>
        </w:rPr>
      </w:pPr>
    </w:p>
    <w:p w:rsidR="00CE7094" w:rsidRPr="00B672DB" w:rsidRDefault="00BF14E9" w:rsidP="00F04028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  <w:r w:rsidRPr="00B672DB">
        <w:rPr>
          <w:rFonts w:ascii="Times New Roman" w:eastAsia="Times New Roman" w:hAnsi="Times New Roman" w:cs="Times New Roman"/>
          <w:lang w:eastAsia="ru-RU"/>
        </w:rPr>
        <w:t>Реквизиты</w:t>
      </w:r>
      <w:r w:rsidR="00F56295" w:rsidRPr="00B672DB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672DB">
        <w:rPr>
          <w:rFonts w:ascii="Times New Roman" w:eastAsia="Times New Roman" w:hAnsi="Times New Roman" w:cs="Times New Roman"/>
          <w:lang w:eastAsia="ru-RU"/>
        </w:rPr>
        <w:t>документов, на основании которых произведен расчет начальной (максимальной) цены контракта:</w:t>
      </w:r>
    </w:p>
    <w:p w:rsidR="00246F65" w:rsidRPr="00384BF9" w:rsidRDefault="00246F65" w:rsidP="008F77F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672DB">
        <w:rPr>
          <w:rFonts w:ascii="Times New Roman" w:eastAsia="Times New Roman" w:hAnsi="Times New Roman"/>
          <w:lang w:eastAsia="ru-RU"/>
        </w:rPr>
        <w:t xml:space="preserve">Предложение 1: </w:t>
      </w:r>
      <w:r w:rsidR="004547C6" w:rsidRPr="00B672DB">
        <w:rPr>
          <w:rFonts w:ascii="Times New Roman" w:eastAsia="Times New Roman" w:hAnsi="Times New Roman"/>
          <w:bCs/>
          <w:lang w:eastAsia="ru-RU"/>
        </w:rPr>
        <w:t>вх.</w:t>
      </w:r>
      <w:r w:rsidR="00CF0785" w:rsidRPr="00B672DB">
        <w:rPr>
          <w:rFonts w:ascii="Times New Roman" w:eastAsia="Times New Roman" w:hAnsi="Times New Roman"/>
          <w:bCs/>
          <w:lang w:eastAsia="ru-RU"/>
        </w:rPr>
        <w:t xml:space="preserve"> № </w:t>
      </w:r>
      <w:r w:rsidR="00B07022" w:rsidRPr="00384BF9">
        <w:rPr>
          <w:rFonts w:ascii="Times New Roman" w:eastAsia="Times New Roman" w:hAnsi="Times New Roman"/>
          <w:bCs/>
          <w:lang w:eastAsia="ru-RU"/>
        </w:rPr>
        <w:t>349</w:t>
      </w:r>
      <w:r w:rsidR="008B0C9E" w:rsidRPr="00384BF9">
        <w:rPr>
          <w:rFonts w:ascii="Times New Roman" w:eastAsia="Times New Roman" w:hAnsi="Times New Roman"/>
          <w:bCs/>
          <w:lang w:eastAsia="ru-RU"/>
        </w:rPr>
        <w:t xml:space="preserve"> </w:t>
      </w:r>
      <w:r w:rsidR="00CF0785" w:rsidRPr="00384BF9">
        <w:rPr>
          <w:rFonts w:ascii="Times New Roman" w:eastAsia="Times New Roman" w:hAnsi="Times New Roman"/>
          <w:bCs/>
          <w:lang w:eastAsia="ru-RU"/>
        </w:rPr>
        <w:t xml:space="preserve">от </w:t>
      </w:r>
      <w:r w:rsidR="00B07022" w:rsidRPr="00384BF9">
        <w:rPr>
          <w:rFonts w:ascii="Times New Roman" w:eastAsia="Times New Roman" w:hAnsi="Times New Roman"/>
          <w:bCs/>
          <w:lang w:eastAsia="ru-RU"/>
        </w:rPr>
        <w:t>12</w:t>
      </w:r>
      <w:r w:rsidR="00012231" w:rsidRPr="00384BF9">
        <w:rPr>
          <w:rFonts w:ascii="Times New Roman" w:eastAsia="Times New Roman" w:hAnsi="Times New Roman"/>
          <w:bCs/>
          <w:lang w:eastAsia="ru-RU"/>
        </w:rPr>
        <w:t>.</w:t>
      </w:r>
      <w:r w:rsidR="00B07022" w:rsidRPr="00384BF9">
        <w:rPr>
          <w:rFonts w:ascii="Times New Roman" w:eastAsia="Times New Roman" w:hAnsi="Times New Roman"/>
          <w:bCs/>
          <w:lang w:eastAsia="ru-RU"/>
        </w:rPr>
        <w:t>10</w:t>
      </w:r>
      <w:r w:rsidR="00CF0785" w:rsidRPr="00384BF9">
        <w:rPr>
          <w:rFonts w:ascii="Times New Roman" w:eastAsia="Times New Roman" w:hAnsi="Times New Roman"/>
          <w:bCs/>
          <w:lang w:eastAsia="ru-RU"/>
        </w:rPr>
        <w:t>.202</w:t>
      </w:r>
      <w:r w:rsidR="00C1632E" w:rsidRPr="00384BF9">
        <w:rPr>
          <w:rFonts w:ascii="Times New Roman" w:eastAsia="Times New Roman" w:hAnsi="Times New Roman"/>
          <w:bCs/>
          <w:lang w:eastAsia="ru-RU"/>
        </w:rPr>
        <w:t>6</w:t>
      </w:r>
      <w:r w:rsidR="00CF0785" w:rsidRPr="00384BF9">
        <w:rPr>
          <w:rFonts w:ascii="Times New Roman" w:eastAsia="Times New Roman" w:hAnsi="Times New Roman"/>
          <w:bCs/>
          <w:lang w:eastAsia="ru-RU"/>
        </w:rPr>
        <w:t>;</w:t>
      </w:r>
    </w:p>
    <w:p w:rsidR="008F77FC" w:rsidRPr="00384BF9" w:rsidRDefault="008F77FC" w:rsidP="008F77FC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84BF9">
        <w:rPr>
          <w:rFonts w:ascii="Times New Roman" w:eastAsia="Times New Roman" w:hAnsi="Times New Roman"/>
          <w:lang w:eastAsia="ru-RU"/>
        </w:rPr>
        <w:t xml:space="preserve">Предложение </w:t>
      </w:r>
      <w:r w:rsidR="00246F65" w:rsidRPr="00384BF9">
        <w:rPr>
          <w:rFonts w:ascii="Times New Roman" w:eastAsia="Times New Roman" w:hAnsi="Times New Roman"/>
          <w:lang w:eastAsia="ru-RU"/>
        </w:rPr>
        <w:t>2</w:t>
      </w:r>
      <w:r w:rsidR="007F21C4" w:rsidRPr="00384BF9">
        <w:rPr>
          <w:rFonts w:ascii="Times New Roman" w:eastAsia="Times New Roman" w:hAnsi="Times New Roman"/>
          <w:lang w:eastAsia="ru-RU"/>
        </w:rPr>
        <w:t xml:space="preserve">: </w:t>
      </w:r>
      <w:r w:rsidR="004547C6" w:rsidRPr="00384BF9">
        <w:rPr>
          <w:rFonts w:ascii="Times New Roman" w:eastAsia="Times New Roman" w:hAnsi="Times New Roman"/>
          <w:lang w:eastAsia="ru-RU"/>
        </w:rPr>
        <w:t>вх.</w:t>
      </w:r>
      <w:r w:rsidR="00655A14" w:rsidRPr="00384BF9">
        <w:rPr>
          <w:rFonts w:ascii="Times New Roman" w:eastAsia="Times New Roman" w:hAnsi="Times New Roman"/>
          <w:lang w:eastAsia="ru-RU"/>
        </w:rPr>
        <w:t xml:space="preserve"> № </w:t>
      </w:r>
      <w:r w:rsidR="00815141">
        <w:rPr>
          <w:rFonts w:ascii="Times New Roman" w:eastAsia="Times New Roman" w:hAnsi="Times New Roman"/>
          <w:lang w:eastAsia="ru-RU"/>
        </w:rPr>
        <w:t>354</w:t>
      </w:r>
      <w:r w:rsidR="00655A14" w:rsidRPr="00384BF9">
        <w:rPr>
          <w:rFonts w:ascii="Times New Roman" w:eastAsia="Times New Roman" w:hAnsi="Times New Roman"/>
          <w:lang w:eastAsia="ru-RU"/>
        </w:rPr>
        <w:t xml:space="preserve"> от </w:t>
      </w:r>
      <w:r w:rsidR="00815141">
        <w:rPr>
          <w:rFonts w:ascii="Times New Roman" w:eastAsia="Times New Roman" w:hAnsi="Times New Roman"/>
          <w:lang w:eastAsia="ru-RU"/>
        </w:rPr>
        <w:t>15</w:t>
      </w:r>
      <w:r w:rsidR="00012231" w:rsidRPr="00384BF9">
        <w:rPr>
          <w:rFonts w:ascii="Times New Roman" w:eastAsia="Times New Roman" w:hAnsi="Times New Roman"/>
          <w:lang w:eastAsia="ru-RU"/>
        </w:rPr>
        <w:t>.</w:t>
      </w:r>
      <w:r w:rsidR="00B07022" w:rsidRPr="00384BF9">
        <w:rPr>
          <w:rFonts w:ascii="Times New Roman" w:eastAsia="Times New Roman" w:hAnsi="Times New Roman"/>
          <w:lang w:eastAsia="ru-RU"/>
        </w:rPr>
        <w:t>10</w:t>
      </w:r>
      <w:r w:rsidR="00655A14" w:rsidRPr="00384BF9">
        <w:rPr>
          <w:rFonts w:ascii="Times New Roman" w:eastAsia="Times New Roman" w:hAnsi="Times New Roman"/>
          <w:lang w:eastAsia="ru-RU"/>
        </w:rPr>
        <w:t>.202</w:t>
      </w:r>
      <w:r w:rsidR="00C1632E" w:rsidRPr="00384BF9">
        <w:rPr>
          <w:rFonts w:ascii="Times New Roman" w:eastAsia="Times New Roman" w:hAnsi="Times New Roman"/>
          <w:lang w:eastAsia="ru-RU"/>
        </w:rPr>
        <w:t>6</w:t>
      </w:r>
      <w:r w:rsidR="00655A14" w:rsidRPr="00384BF9">
        <w:rPr>
          <w:rFonts w:ascii="Times New Roman" w:eastAsia="Times New Roman" w:hAnsi="Times New Roman"/>
          <w:lang w:eastAsia="ru-RU"/>
        </w:rPr>
        <w:t>;</w:t>
      </w:r>
    </w:p>
    <w:p w:rsidR="00B43A0C" w:rsidRDefault="007F21C4" w:rsidP="00A4283D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384BF9">
        <w:rPr>
          <w:rFonts w:ascii="Times New Roman" w:eastAsia="Times New Roman" w:hAnsi="Times New Roman"/>
          <w:lang w:eastAsia="ru-RU"/>
        </w:rPr>
        <w:t>Предложе</w:t>
      </w:r>
      <w:r w:rsidR="00246F65" w:rsidRPr="00384BF9">
        <w:rPr>
          <w:rFonts w:ascii="Times New Roman" w:eastAsia="Times New Roman" w:hAnsi="Times New Roman"/>
          <w:lang w:eastAsia="ru-RU"/>
        </w:rPr>
        <w:t>ние 3</w:t>
      </w:r>
      <w:r w:rsidR="00B22611" w:rsidRPr="00384BF9">
        <w:rPr>
          <w:rFonts w:ascii="Times New Roman" w:eastAsia="Times New Roman" w:hAnsi="Times New Roman"/>
          <w:lang w:eastAsia="ru-RU"/>
        </w:rPr>
        <w:t>:</w:t>
      </w:r>
      <w:r w:rsidR="00602304" w:rsidRPr="00384BF9">
        <w:t xml:space="preserve"> </w:t>
      </w:r>
      <w:r w:rsidR="004547C6" w:rsidRPr="00384BF9">
        <w:rPr>
          <w:rFonts w:ascii="Times New Roman" w:eastAsia="Times New Roman" w:hAnsi="Times New Roman"/>
          <w:lang w:eastAsia="ru-RU"/>
        </w:rPr>
        <w:t>вх</w:t>
      </w:r>
      <w:r w:rsidR="008D4905" w:rsidRPr="00384BF9">
        <w:rPr>
          <w:rFonts w:ascii="Times New Roman" w:eastAsia="Times New Roman" w:hAnsi="Times New Roman"/>
          <w:lang w:eastAsia="ru-RU"/>
        </w:rPr>
        <w:t xml:space="preserve">. № </w:t>
      </w:r>
      <w:r w:rsidR="00B07022" w:rsidRPr="00384BF9">
        <w:rPr>
          <w:rFonts w:ascii="Times New Roman" w:eastAsia="Times New Roman" w:hAnsi="Times New Roman"/>
          <w:lang w:eastAsia="ru-RU"/>
        </w:rPr>
        <w:t>35</w:t>
      </w:r>
      <w:r w:rsidR="00B43A0C">
        <w:rPr>
          <w:rFonts w:ascii="Times New Roman" w:eastAsia="Times New Roman" w:hAnsi="Times New Roman"/>
          <w:lang w:eastAsia="ru-RU"/>
        </w:rPr>
        <w:t>2</w:t>
      </w:r>
      <w:r w:rsidR="008D4905" w:rsidRPr="00384BF9">
        <w:rPr>
          <w:rFonts w:ascii="Times New Roman" w:eastAsia="Times New Roman" w:hAnsi="Times New Roman"/>
          <w:lang w:eastAsia="ru-RU"/>
        </w:rPr>
        <w:t xml:space="preserve"> от </w:t>
      </w:r>
      <w:r w:rsidR="00B43A0C">
        <w:rPr>
          <w:rFonts w:ascii="Times New Roman" w:eastAsia="Times New Roman" w:hAnsi="Times New Roman"/>
          <w:lang w:eastAsia="ru-RU"/>
        </w:rPr>
        <w:t>15</w:t>
      </w:r>
      <w:r w:rsidR="00012231" w:rsidRPr="00384BF9">
        <w:rPr>
          <w:rFonts w:ascii="Times New Roman" w:eastAsia="Times New Roman" w:hAnsi="Times New Roman"/>
          <w:lang w:eastAsia="ru-RU"/>
        </w:rPr>
        <w:t>.</w:t>
      </w:r>
      <w:r w:rsidR="00B07022" w:rsidRPr="00384BF9">
        <w:rPr>
          <w:rFonts w:ascii="Times New Roman" w:eastAsia="Times New Roman" w:hAnsi="Times New Roman"/>
          <w:lang w:eastAsia="ru-RU"/>
        </w:rPr>
        <w:t>10</w:t>
      </w:r>
      <w:r w:rsidR="001E6869" w:rsidRPr="00384BF9">
        <w:rPr>
          <w:rFonts w:ascii="Times New Roman" w:eastAsia="Times New Roman" w:hAnsi="Times New Roman"/>
          <w:lang w:eastAsia="ru-RU"/>
        </w:rPr>
        <w:t>.202</w:t>
      </w:r>
      <w:r w:rsidR="00C1632E" w:rsidRPr="00384BF9">
        <w:rPr>
          <w:rFonts w:ascii="Times New Roman" w:eastAsia="Times New Roman" w:hAnsi="Times New Roman"/>
          <w:lang w:eastAsia="ru-RU"/>
        </w:rPr>
        <w:t>6</w:t>
      </w:r>
      <w:r w:rsidR="00B43A0C">
        <w:rPr>
          <w:rFonts w:ascii="Times New Roman" w:eastAsia="Times New Roman" w:hAnsi="Times New Roman"/>
          <w:lang w:eastAsia="ru-RU"/>
        </w:rPr>
        <w:t>.</w:t>
      </w:r>
    </w:p>
    <w:p w:rsidR="00A4283D" w:rsidRPr="00B43A0C" w:rsidRDefault="00A4283D" w:rsidP="00A4283D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B672DB">
        <w:rPr>
          <w:rFonts w:ascii="Times New Roman" w:hAnsi="Times New Roman"/>
          <w:b/>
        </w:rPr>
        <w:t xml:space="preserve">Дата подготовки обоснования начальной (максимальной) цены контракта: </w:t>
      </w:r>
      <w:r w:rsidR="001F214B">
        <w:rPr>
          <w:rFonts w:ascii="Times New Roman" w:hAnsi="Times New Roman"/>
          <w:b/>
        </w:rPr>
        <w:t>15</w:t>
      </w:r>
      <w:bookmarkStart w:id="1" w:name="_GoBack"/>
      <w:bookmarkEnd w:id="1"/>
      <w:r w:rsidR="00B07022">
        <w:rPr>
          <w:rFonts w:ascii="Times New Roman" w:hAnsi="Times New Roman"/>
          <w:b/>
        </w:rPr>
        <w:t>.10</w:t>
      </w:r>
      <w:r w:rsidR="00DA7069">
        <w:rPr>
          <w:rFonts w:ascii="Times New Roman" w:hAnsi="Times New Roman"/>
          <w:b/>
        </w:rPr>
        <w:t>.202</w:t>
      </w:r>
      <w:r w:rsidR="00C1632E">
        <w:rPr>
          <w:rFonts w:ascii="Times New Roman" w:hAnsi="Times New Roman"/>
          <w:b/>
        </w:rPr>
        <w:t>6</w:t>
      </w:r>
    </w:p>
    <w:p w:rsidR="00BD797F" w:rsidRDefault="00A4283D" w:rsidP="008F419D">
      <w:pPr>
        <w:spacing w:after="0" w:line="240" w:lineRule="auto"/>
        <w:rPr>
          <w:b/>
        </w:rPr>
      </w:pPr>
      <w:r w:rsidRPr="00B672DB">
        <w:rPr>
          <w:rFonts w:ascii="Times New Roman" w:hAnsi="Times New Roman"/>
          <w:b/>
        </w:rPr>
        <w:t xml:space="preserve">Ф.И.О. контрактного управляющего (сотрудника контрактной службы) </w:t>
      </w:r>
      <w:r w:rsidR="001615D6" w:rsidRPr="00B672DB">
        <w:rPr>
          <w:rFonts w:ascii="Times New Roman" w:hAnsi="Times New Roman"/>
          <w:b/>
        </w:rPr>
        <w:t>Задворнова Анна Геннадьевна</w:t>
      </w:r>
    </w:p>
    <w:sectPr w:rsidR="00BD797F" w:rsidSect="001B43CB">
      <w:pgSz w:w="16838" w:h="11906" w:orient="landscape"/>
      <w:pgMar w:top="709" w:right="536" w:bottom="244" w:left="42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13A0E"/>
    <w:multiLevelType w:val="hybridMultilevel"/>
    <w:tmpl w:val="21C04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E63383"/>
    <w:multiLevelType w:val="hybridMultilevel"/>
    <w:tmpl w:val="9B9AE3FA"/>
    <w:lvl w:ilvl="0" w:tplc="6EB0DCC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B7941CB"/>
    <w:multiLevelType w:val="hybridMultilevel"/>
    <w:tmpl w:val="DFFC4C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4C24"/>
    <w:rsid w:val="00002018"/>
    <w:rsid w:val="00003F8C"/>
    <w:rsid w:val="00012231"/>
    <w:rsid w:val="00012258"/>
    <w:rsid w:val="0001325D"/>
    <w:rsid w:val="00014081"/>
    <w:rsid w:val="00022182"/>
    <w:rsid w:val="00026BC2"/>
    <w:rsid w:val="00034835"/>
    <w:rsid w:val="000357B0"/>
    <w:rsid w:val="00044944"/>
    <w:rsid w:val="000466F5"/>
    <w:rsid w:val="00051279"/>
    <w:rsid w:val="00055707"/>
    <w:rsid w:val="000658AB"/>
    <w:rsid w:val="00070E41"/>
    <w:rsid w:val="00073CC4"/>
    <w:rsid w:val="00080492"/>
    <w:rsid w:val="00090EA5"/>
    <w:rsid w:val="000931EA"/>
    <w:rsid w:val="00094601"/>
    <w:rsid w:val="000962E9"/>
    <w:rsid w:val="000A3DFD"/>
    <w:rsid w:val="000B16B2"/>
    <w:rsid w:val="000D5643"/>
    <w:rsid w:val="000D62FA"/>
    <w:rsid w:val="000E1A17"/>
    <w:rsid w:val="000F15C2"/>
    <w:rsid w:val="000F203B"/>
    <w:rsid w:val="0010603D"/>
    <w:rsid w:val="00107A31"/>
    <w:rsid w:val="001112BC"/>
    <w:rsid w:val="001125A3"/>
    <w:rsid w:val="001319F7"/>
    <w:rsid w:val="00133072"/>
    <w:rsid w:val="00134A89"/>
    <w:rsid w:val="001418AF"/>
    <w:rsid w:val="00143D35"/>
    <w:rsid w:val="00146969"/>
    <w:rsid w:val="00147111"/>
    <w:rsid w:val="001615D6"/>
    <w:rsid w:val="001712C0"/>
    <w:rsid w:val="001728A7"/>
    <w:rsid w:val="00174459"/>
    <w:rsid w:val="00175D23"/>
    <w:rsid w:val="00180AB7"/>
    <w:rsid w:val="00180FB2"/>
    <w:rsid w:val="00186116"/>
    <w:rsid w:val="00187E83"/>
    <w:rsid w:val="00190F1E"/>
    <w:rsid w:val="001B3D3E"/>
    <w:rsid w:val="001B43CB"/>
    <w:rsid w:val="001B7BAC"/>
    <w:rsid w:val="001C0279"/>
    <w:rsid w:val="001D0C61"/>
    <w:rsid w:val="001D2622"/>
    <w:rsid w:val="001E4AFA"/>
    <w:rsid w:val="001E6869"/>
    <w:rsid w:val="001F214B"/>
    <w:rsid w:val="001F2BAC"/>
    <w:rsid w:val="001F43CB"/>
    <w:rsid w:val="001F78AC"/>
    <w:rsid w:val="00200122"/>
    <w:rsid w:val="00211FE9"/>
    <w:rsid w:val="00213FF2"/>
    <w:rsid w:val="002146B7"/>
    <w:rsid w:val="00220665"/>
    <w:rsid w:val="00226E2B"/>
    <w:rsid w:val="00234C24"/>
    <w:rsid w:val="00246F65"/>
    <w:rsid w:val="00256643"/>
    <w:rsid w:val="002604D7"/>
    <w:rsid w:val="002744F5"/>
    <w:rsid w:val="0027453D"/>
    <w:rsid w:val="00280AE8"/>
    <w:rsid w:val="002813C5"/>
    <w:rsid w:val="00285422"/>
    <w:rsid w:val="00294727"/>
    <w:rsid w:val="00297640"/>
    <w:rsid w:val="002A1012"/>
    <w:rsid w:val="002A4102"/>
    <w:rsid w:val="002A4F69"/>
    <w:rsid w:val="002A5115"/>
    <w:rsid w:val="002A552E"/>
    <w:rsid w:val="002A5AD0"/>
    <w:rsid w:val="002C2038"/>
    <w:rsid w:val="002C3D13"/>
    <w:rsid w:val="002D1D5D"/>
    <w:rsid w:val="002D2072"/>
    <w:rsid w:val="002D3D72"/>
    <w:rsid w:val="002D405E"/>
    <w:rsid w:val="002E597A"/>
    <w:rsid w:val="002E68E4"/>
    <w:rsid w:val="002E6C72"/>
    <w:rsid w:val="002F01B8"/>
    <w:rsid w:val="00300CB2"/>
    <w:rsid w:val="0031011D"/>
    <w:rsid w:val="00313A7D"/>
    <w:rsid w:val="0032211B"/>
    <w:rsid w:val="00325012"/>
    <w:rsid w:val="003270CB"/>
    <w:rsid w:val="003346CC"/>
    <w:rsid w:val="00337F7D"/>
    <w:rsid w:val="00351832"/>
    <w:rsid w:val="0035306B"/>
    <w:rsid w:val="00354FCC"/>
    <w:rsid w:val="00357C68"/>
    <w:rsid w:val="00363A8A"/>
    <w:rsid w:val="0036777D"/>
    <w:rsid w:val="0037347A"/>
    <w:rsid w:val="00373DB4"/>
    <w:rsid w:val="00380894"/>
    <w:rsid w:val="003832BC"/>
    <w:rsid w:val="00384263"/>
    <w:rsid w:val="00384BF9"/>
    <w:rsid w:val="00396B99"/>
    <w:rsid w:val="00396BF3"/>
    <w:rsid w:val="003A296E"/>
    <w:rsid w:val="003A3578"/>
    <w:rsid w:val="003A3AE4"/>
    <w:rsid w:val="003B3D82"/>
    <w:rsid w:val="003C30AB"/>
    <w:rsid w:val="003C431C"/>
    <w:rsid w:val="003D4386"/>
    <w:rsid w:val="003D4795"/>
    <w:rsid w:val="003D660A"/>
    <w:rsid w:val="003D7819"/>
    <w:rsid w:val="003D7BF6"/>
    <w:rsid w:val="003E03E7"/>
    <w:rsid w:val="003E0883"/>
    <w:rsid w:val="003E0E7A"/>
    <w:rsid w:val="003E1A49"/>
    <w:rsid w:val="003E4548"/>
    <w:rsid w:val="003F57BC"/>
    <w:rsid w:val="00410A5F"/>
    <w:rsid w:val="004154DD"/>
    <w:rsid w:val="004314E1"/>
    <w:rsid w:val="00435216"/>
    <w:rsid w:val="0043578D"/>
    <w:rsid w:val="00435851"/>
    <w:rsid w:val="00446DDE"/>
    <w:rsid w:val="004522E8"/>
    <w:rsid w:val="00454714"/>
    <w:rsid w:val="004547C6"/>
    <w:rsid w:val="00463F2F"/>
    <w:rsid w:val="00466037"/>
    <w:rsid w:val="00472F90"/>
    <w:rsid w:val="00477B5D"/>
    <w:rsid w:val="00491824"/>
    <w:rsid w:val="00491939"/>
    <w:rsid w:val="004927F3"/>
    <w:rsid w:val="00492F31"/>
    <w:rsid w:val="00495AB1"/>
    <w:rsid w:val="004B67E2"/>
    <w:rsid w:val="004B6C8C"/>
    <w:rsid w:val="004B7E78"/>
    <w:rsid w:val="004C70A3"/>
    <w:rsid w:val="004D6AA7"/>
    <w:rsid w:val="004E3AAF"/>
    <w:rsid w:val="004E3ADA"/>
    <w:rsid w:val="004F127E"/>
    <w:rsid w:val="005120F8"/>
    <w:rsid w:val="005140F6"/>
    <w:rsid w:val="005162BC"/>
    <w:rsid w:val="0051722C"/>
    <w:rsid w:val="005210EC"/>
    <w:rsid w:val="00531F8A"/>
    <w:rsid w:val="00534429"/>
    <w:rsid w:val="00536B5E"/>
    <w:rsid w:val="00536D1F"/>
    <w:rsid w:val="00541199"/>
    <w:rsid w:val="00545E37"/>
    <w:rsid w:val="0054699F"/>
    <w:rsid w:val="005507B4"/>
    <w:rsid w:val="00551FB5"/>
    <w:rsid w:val="00566496"/>
    <w:rsid w:val="005672FF"/>
    <w:rsid w:val="00572A99"/>
    <w:rsid w:val="00587478"/>
    <w:rsid w:val="0059256D"/>
    <w:rsid w:val="0059796D"/>
    <w:rsid w:val="005A070C"/>
    <w:rsid w:val="005B2BDD"/>
    <w:rsid w:val="005B41C1"/>
    <w:rsid w:val="005B63F4"/>
    <w:rsid w:val="005D294B"/>
    <w:rsid w:val="005D4849"/>
    <w:rsid w:val="005D4DB5"/>
    <w:rsid w:val="005E378B"/>
    <w:rsid w:val="005E5840"/>
    <w:rsid w:val="005F07CE"/>
    <w:rsid w:val="005F300D"/>
    <w:rsid w:val="005F4ABB"/>
    <w:rsid w:val="00602304"/>
    <w:rsid w:val="00605249"/>
    <w:rsid w:val="00612AFA"/>
    <w:rsid w:val="00627683"/>
    <w:rsid w:val="006303A9"/>
    <w:rsid w:val="00637767"/>
    <w:rsid w:val="0064093B"/>
    <w:rsid w:val="00650795"/>
    <w:rsid w:val="006533DD"/>
    <w:rsid w:val="00653865"/>
    <w:rsid w:val="00654591"/>
    <w:rsid w:val="00655A14"/>
    <w:rsid w:val="00661E9B"/>
    <w:rsid w:val="00671786"/>
    <w:rsid w:val="0068673D"/>
    <w:rsid w:val="00686A0C"/>
    <w:rsid w:val="00690042"/>
    <w:rsid w:val="00695F6B"/>
    <w:rsid w:val="006B0B18"/>
    <w:rsid w:val="006B1B0F"/>
    <w:rsid w:val="006B39E1"/>
    <w:rsid w:val="006B655C"/>
    <w:rsid w:val="006C6E65"/>
    <w:rsid w:val="006D54A9"/>
    <w:rsid w:val="006D58C5"/>
    <w:rsid w:val="006E54D0"/>
    <w:rsid w:val="006F0524"/>
    <w:rsid w:val="006F4AE4"/>
    <w:rsid w:val="007018CE"/>
    <w:rsid w:val="00714386"/>
    <w:rsid w:val="00727619"/>
    <w:rsid w:val="00731C55"/>
    <w:rsid w:val="00734B6B"/>
    <w:rsid w:val="00744D50"/>
    <w:rsid w:val="007459A3"/>
    <w:rsid w:val="00751E46"/>
    <w:rsid w:val="0075595B"/>
    <w:rsid w:val="00764147"/>
    <w:rsid w:val="00764839"/>
    <w:rsid w:val="00764E87"/>
    <w:rsid w:val="00774850"/>
    <w:rsid w:val="00777BF2"/>
    <w:rsid w:val="00780B4A"/>
    <w:rsid w:val="00784AB6"/>
    <w:rsid w:val="0078517D"/>
    <w:rsid w:val="00790485"/>
    <w:rsid w:val="00791858"/>
    <w:rsid w:val="00794726"/>
    <w:rsid w:val="00796C15"/>
    <w:rsid w:val="007A298D"/>
    <w:rsid w:val="007A50CC"/>
    <w:rsid w:val="007A60A8"/>
    <w:rsid w:val="007B69CA"/>
    <w:rsid w:val="007C2259"/>
    <w:rsid w:val="007C5E5F"/>
    <w:rsid w:val="007D295D"/>
    <w:rsid w:val="007D31CE"/>
    <w:rsid w:val="007D7417"/>
    <w:rsid w:val="007E3F59"/>
    <w:rsid w:val="007E6F65"/>
    <w:rsid w:val="007E7090"/>
    <w:rsid w:val="007F21C4"/>
    <w:rsid w:val="007F33DE"/>
    <w:rsid w:val="00802B9C"/>
    <w:rsid w:val="008058FD"/>
    <w:rsid w:val="00806C7F"/>
    <w:rsid w:val="00815141"/>
    <w:rsid w:val="008177CB"/>
    <w:rsid w:val="00827F68"/>
    <w:rsid w:val="00830B4C"/>
    <w:rsid w:val="008364BA"/>
    <w:rsid w:val="0084342E"/>
    <w:rsid w:val="00845762"/>
    <w:rsid w:val="008548EE"/>
    <w:rsid w:val="008570C3"/>
    <w:rsid w:val="00872F57"/>
    <w:rsid w:val="00877847"/>
    <w:rsid w:val="008879ED"/>
    <w:rsid w:val="008900E6"/>
    <w:rsid w:val="00892E5E"/>
    <w:rsid w:val="00893475"/>
    <w:rsid w:val="00897A0F"/>
    <w:rsid w:val="008A0026"/>
    <w:rsid w:val="008A12F7"/>
    <w:rsid w:val="008A2F06"/>
    <w:rsid w:val="008A4851"/>
    <w:rsid w:val="008A4FE8"/>
    <w:rsid w:val="008B0C9E"/>
    <w:rsid w:val="008B0ED5"/>
    <w:rsid w:val="008B1007"/>
    <w:rsid w:val="008B1A9D"/>
    <w:rsid w:val="008B346F"/>
    <w:rsid w:val="008B4046"/>
    <w:rsid w:val="008B624D"/>
    <w:rsid w:val="008B7631"/>
    <w:rsid w:val="008D1DE1"/>
    <w:rsid w:val="008D1E68"/>
    <w:rsid w:val="008D3F1C"/>
    <w:rsid w:val="008D4905"/>
    <w:rsid w:val="008E7191"/>
    <w:rsid w:val="008E7AA7"/>
    <w:rsid w:val="008F056B"/>
    <w:rsid w:val="008F3AA7"/>
    <w:rsid w:val="008F419D"/>
    <w:rsid w:val="008F5A46"/>
    <w:rsid w:val="008F64FB"/>
    <w:rsid w:val="008F77FC"/>
    <w:rsid w:val="00900324"/>
    <w:rsid w:val="00905A5B"/>
    <w:rsid w:val="00905AC6"/>
    <w:rsid w:val="00906983"/>
    <w:rsid w:val="00907D82"/>
    <w:rsid w:val="00924266"/>
    <w:rsid w:val="00934BCB"/>
    <w:rsid w:val="009417E3"/>
    <w:rsid w:val="00944434"/>
    <w:rsid w:val="00945D77"/>
    <w:rsid w:val="00950623"/>
    <w:rsid w:val="0096237A"/>
    <w:rsid w:val="00964086"/>
    <w:rsid w:val="00964537"/>
    <w:rsid w:val="00964A4F"/>
    <w:rsid w:val="00965CB4"/>
    <w:rsid w:val="0096754E"/>
    <w:rsid w:val="00967579"/>
    <w:rsid w:val="00971BDF"/>
    <w:rsid w:val="009727D3"/>
    <w:rsid w:val="00975A2A"/>
    <w:rsid w:val="0097637D"/>
    <w:rsid w:val="00982E4C"/>
    <w:rsid w:val="00987D06"/>
    <w:rsid w:val="009926F0"/>
    <w:rsid w:val="009A1ED1"/>
    <w:rsid w:val="009B4065"/>
    <w:rsid w:val="009B4145"/>
    <w:rsid w:val="009C1B2B"/>
    <w:rsid w:val="009C765E"/>
    <w:rsid w:val="009D3123"/>
    <w:rsid w:val="009D7EA7"/>
    <w:rsid w:val="009E4E67"/>
    <w:rsid w:val="009F24C1"/>
    <w:rsid w:val="00A074B8"/>
    <w:rsid w:val="00A1326B"/>
    <w:rsid w:val="00A24B54"/>
    <w:rsid w:val="00A25B37"/>
    <w:rsid w:val="00A3072D"/>
    <w:rsid w:val="00A325F0"/>
    <w:rsid w:val="00A405C1"/>
    <w:rsid w:val="00A4283D"/>
    <w:rsid w:val="00A47EC1"/>
    <w:rsid w:val="00A56159"/>
    <w:rsid w:val="00A57A52"/>
    <w:rsid w:val="00A70178"/>
    <w:rsid w:val="00A772E5"/>
    <w:rsid w:val="00A80D74"/>
    <w:rsid w:val="00A82919"/>
    <w:rsid w:val="00A82DA1"/>
    <w:rsid w:val="00A85E69"/>
    <w:rsid w:val="00AA19A9"/>
    <w:rsid w:val="00AA6232"/>
    <w:rsid w:val="00AA6508"/>
    <w:rsid w:val="00AB01F7"/>
    <w:rsid w:val="00AB251D"/>
    <w:rsid w:val="00AC1FFD"/>
    <w:rsid w:val="00AC2518"/>
    <w:rsid w:val="00AC70E7"/>
    <w:rsid w:val="00AD2E0D"/>
    <w:rsid w:val="00AD4AD2"/>
    <w:rsid w:val="00AE7654"/>
    <w:rsid w:val="00AF7F97"/>
    <w:rsid w:val="00B000D2"/>
    <w:rsid w:val="00B029E8"/>
    <w:rsid w:val="00B05508"/>
    <w:rsid w:val="00B065D9"/>
    <w:rsid w:val="00B07022"/>
    <w:rsid w:val="00B17FED"/>
    <w:rsid w:val="00B20BDB"/>
    <w:rsid w:val="00B22611"/>
    <w:rsid w:val="00B23605"/>
    <w:rsid w:val="00B25B15"/>
    <w:rsid w:val="00B25E51"/>
    <w:rsid w:val="00B30C1C"/>
    <w:rsid w:val="00B31F59"/>
    <w:rsid w:val="00B42212"/>
    <w:rsid w:val="00B43A0C"/>
    <w:rsid w:val="00B44E54"/>
    <w:rsid w:val="00B44F13"/>
    <w:rsid w:val="00B465CB"/>
    <w:rsid w:val="00B46E0A"/>
    <w:rsid w:val="00B520EC"/>
    <w:rsid w:val="00B60AAF"/>
    <w:rsid w:val="00B64C7B"/>
    <w:rsid w:val="00B65EFF"/>
    <w:rsid w:val="00B672DB"/>
    <w:rsid w:val="00B829CE"/>
    <w:rsid w:val="00B82EE7"/>
    <w:rsid w:val="00B9002E"/>
    <w:rsid w:val="00B936E0"/>
    <w:rsid w:val="00B974F1"/>
    <w:rsid w:val="00BC1355"/>
    <w:rsid w:val="00BC1389"/>
    <w:rsid w:val="00BC2CAA"/>
    <w:rsid w:val="00BD2FD4"/>
    <w:rsid w:val="00BD41CA"/>
    <w:rsid w:val="00BD797F"/>
    <w:rsid w:val="00BD7C25"/>
    <w:rsid w:val="00BE3F77"/>
    <w:rsid w:val="00BF07F9"/>
    <w:rsid w:val="00BF14E9"/>
    <w:rsid w:val="00C0630E"/>
    <w:rsid w:val="00C10461"/>
    <w:rsid w:val="00C1632E"/>
    <w:rsid w:val="00C178A4"/>
    <w:rsid w:val="00C22E2F"/>
    <w:rsid w:val="00C22F4F"/>
    <w:rsid w:val="00C24392"/>
    <w:rsid w:val="00C243F1"/>
    <w:rsid w:val="00C25E0F"/>
    <w:rsid w:val="00C3166E"/>
    <w:rsid w:val="00C321FA"/>
    <w:rsid w:val="00C33634"/>
    <w:rsid w:val="00C355D2"/>
    <w:rsid w:val="00C361C0"/>
    <w:rsid w:val="00C42E10"/>
    <w:rsid w:val="00C544D6"/>
    <w:rsid w:val="00C550A6"/>
    <w:rsid w:val="00C55520"/>
    <w:rsid w:val="00C622A5"/>
    <w:rsid w:val="00C62B08"/>
    <w:rsid w:val="00C73A9D"/>
    <w:rsid w:val="00C75357"/>
    <w:rsid w:val="00C81B0C"/>
    <w:rsid w:val="00C954A4"/>
    <w:rsid w:val="00CA28AD"/>
    <w:rsid w:val="00CA4EAE"/>
    <w:rsid w:val="00CA6E50"/>
    <w:rsid w:val="00CB0B11"/>
    <w:rsid w:val="00CB5898"/>
    <w:rsid w:val="00CC4A93"/>
    <w:rsid w:val="00CC5518"/>
    <w:rsid w:val="00CD600C"/>
    <w:rsid w:val="00CE3980"/>
    <w:rsid w:val="00CE4C9B"/>
    <w:rsid w:val="00CE7094"/>
    <w:rsid w:val="00CE7214"/>
    <w:rsid w:val="00CE7363"/>
    <w:rsid w:val="00CF0785"/>
    <w:rsid w:val="00CF2CBD"/>
    <w:rsid w:val="00CF724F"/>
    <w:rsid w:val="00D109AB"/>
    <w:rsid w:val="00D125C0"/>
    <w:rsid w:val="00D20F4D"/>
    <w:rsid w:val="00D25AE4"/>
    <w:rsid w:val="00D302E0"/>
    <w:rsid w:val="00D31DFE"/>
    <w:rsid w:val="00D61F78"/>
    <w:rsid w:val="00D63999"/>
    <w:rsid w:val="00D653D2"/>
    <w:rsid w:val="00D661A6"/>
    <w:rsid w:val="00D7003D"/>
    <w:rsid w:val="00D70BF5"/>
    <w:rsid w:val="00D70BF7"/>
    <w:rsid w:val="00D77997"/>
    <w:rsid w:val="00D86DBD"/>
    <w:rsid w:val="00D86EB5"/>
    <w:rsid w:val="00D92965"/>
    <w:rsid w:val="00D92BD5"/>
    <w:rsid w:val="00DA54DE"/>
    <w:rsid w:val="00DA7069"/>
    <w:rsid w:val="00DB71B4"/>
    <w:rsid w:val="00DC6CA1"/>
    <w:rsid w:val="00DD51DC"/>
    <w:rsid w:val="00DE53CA"/>
    <w:rsid w:val="00DE73B3"/>
    <w:rsid w:val="00DE7F0A"/>
    <w:rsid w:val="00E04D14"/>
    <w:rsid w:val="00E10A22"/>
    <w:rsid w:val="00E216D9"/>
    <w:rsid w:val="00E21CEC"/>
    <w:rsid w:val="00E329C3"/>
    <w:rsid w:val="00E42CE3"/>
    <w:rsid w:val="00E611B4"/>
    <w:rsid w:val="00E64C37"/>
    <w:rsid w:val="00E73C0D"/>
    <w:rsid w:val="00E76ABD"/>
    <w:rsid w:val="00E858B5"/>
    <w:rsid w:val="00E86AF9"/>
    <w:rsid w:val="00E91FA5"/>
    <w:rsid w:val="00E96510"/>
    <w:rsid w:val="00EA22A8"/>
    <w:rsid w:val="00EA75F8"/>
    <w:rsid w:val="00EB0EF3"/>
    <w:rsid w:val="00EB438E"/>
    <w:rsid w:val="00EB580A"/>
    <w:rsid w:val="00EB6FA4"/>
    <w:rsid w:val="00EC0D6C"/>
    <w:rsid w:val="00EC1133"/>
    <w:rsid w:val="00EC1D77"/>
    <w:rsid w:val="00EC374E"/>
    <w:rsid w:val="00ED4B6F"/>
    <w:rsid w:val="00ED6205"/>
    <w:rsid w:val="00ED67F6"/>
    <w:rsid w:val="00EE1956"/>
    <w:rsid w:val="00EF149B"/>
    <w:rsid w:val="00EF1964"/>
    <w:rsid w:val="00F02E8C"/>
    <w:rsid w:val="00F04028"/>
    <w:rsid w:val="00F07629"/>
    <w:rsid w:val="00F21117"/>
    <w:rsid w:val="00F274C2"/>
    <w:rsid w:val="00F3429B"/>
    <w:rsid w:val="00F346F3"/>
    <w:rsid w:val="00F35793"/>
    <w:rsid w:val="00F527BB"/>
    <w:rsid w:val="00F5566B"/>
    <w:rsid w:val="00F56295"/>
    <w:rsid w:val="00F57AF7"/>
    <w:rsid w:val="00F62E16"/>
    <w:rsid w:val="00F776A4"/>
    <w:rsid w:val="00F845DA"/>
    <w:rsid w:val="00F92838"/>
    <w:rsid w:val="00F94AD0"/>
    <w:rsid w:val="00F94C01"/>
    <w:rsid w:val="00FA36D3"/>
    <w:rsid w:val="00FB74EC"/>
    <w:rsid w:val="00FB7AD2"/>
    <w:rsid w:val="00FC75A6"/>
    <w:rsid w:val="00FE23FC"/>
    <w:rsid w:val="00FF425D"/>
    <w:rsid w:val="00FF5BA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B502A8"/>
  <w15:docId w15:val="{8A292BE3-16EA-4FA6-A81B-39A77E17E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3ADA"/>
  </w:style>
  <w:style w:type="paragraph" w:styleId="1">
    <w:name w:val="heading 1"/>
    <w:basedOn w:val="a"/>
    <w:link w:val="10"/>
    <w:uiPriority w:val="9"/>
    <w:qFormat/>
    <w:rsid w:val="00C361C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aps/>
      <w:kern w:val="36"/>
      <w:sz w:val="38"/>
      <w:szCs w:val="3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50A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99"/>
    <w:qFormat/>
    <w:rsid w:val="00EA22A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D7C2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D7C25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294727"/>
    <w:rPr>
      <w:color w:val="0000FF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906983"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C361C0"/>
    <w:rPr>
      <w:rFonts w:ascii="Times New Roman" w:eastAsia="Times New Roman" w:hAnsi="Times New Roman" w:cs="Times New Roman"/>
      <w:b/>
      <w:bCs/>
      <w:caps/>
      <w:kern w:val="36"/>
      <w:sz w:val="38"/>
      <w:szCs w:val="38"/>
      <w:lang w:eastAsia="ru-RU"/>
    </w:rPr>
  </w:style>
  <w:style w:type="character" w:styleId="HTML">
    <w:name w:val="HTML Cite"/>
    <w:basedOn w:val="a0"/>
    <w:uiPriority w:val="99"/>
    <w:semiHidden/>
    <w:unhideWhenUsed/>
    <w:rsid w:val="00EC0D6C"/>
    <w:rPr>
      <w:i w:val="0"/>
      <w:iCs w:val="0"/>
      <w:color w:val="006D21"/>
    </w:rPr>
  </w:style>
  <w:style w:type="character" w:styleId="a9">
    <w:name w:val="Strong"/>
    <w:basedOn w:val="a0"/>
    <w:uiPriority w:val="22"/>
    <w:qFormat/>
    <w:rsid w:val="00E76ABD"/>
    <w:rPr>
      <w:b/>
      <w:bCs/>
    </w:rPr>
  </w:style>
  <w:style w:type="paragraph" w:styleId="aa">
    <w:name w:val="No Spacing"/>
    <w:uiPriority w:val="1"/>
    <w:qFormat/>
    <w:rsid w:val="00C33634"/>
    <w:pPr>
      <w:spacing w:after="0" w:line="240" w:lineRule="auto"/>
    </w:pPr>
  </w:style>
  <w:style w:type="paragraph" w:customStyle="1" w:styleId="ConsPlusNormal">
    <w:name w:val="ConsPlusNormal"/>
    <w:rsid w:val="00090E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3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7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1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15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1950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653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268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1458380">
                          <w:marLeft w:val="0"/>
                          <w:marRight w:val="0"/>
                          <w:marTop w:val="0"/>
                          <w:marBottom w:val="1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48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5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package" Target="embeddings/_____Microsoft_Excel.xlsx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81A66E-1E0D-4D9C-A493-E7147997B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2</Pages>
  <Words>773</Words>
  <Characters>4408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Юрий Владимирович</dc:creator>
  <cp:lastModifiedBy>Задворнова Анна Геннадьевна</cp:lastModifiedBy>
  <cp:revision>263</cp:revision>
  <cp:lastPrinted>2026-10-15T02:21:00Z</cp:lastPrinted>
  <dcterms:created xsi:type="dcterms:W3CDTF">2022-06-28T00:34:00Z</dcterms:created>
  <dcterms:modified xsi:type="dcterms:W3CDTF">2026-10-15T02:22:00Z</dcterms:modified>
</cp:coreProperties>
</file>