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FFB" w:rsidRDefault="00583FFB" w:rsidP="002966C6">
      <w:pPr>
        <w:pStyle w:val="1"/>
        <w:spacing w:before="0"/>
        <w:ind w:left="1134"/>
        <w:rPr>
          <w:b/>
          <w:bCs/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ind w:left="1134"/>
        <w:rPr>
          <w:color w:val="151616"/>
          <w:sz w:val="24"/>
        </w:rPr>
      </w:pPr>
      <w:r w:rsidRPr="0007241A">
        <w:rPr>
          <w:b/>
          <w:bCs/>
          <w:color w:val="151616"/>
          <w:sz w:val="24"/>
        </w:rPr>
        <w:t>ГОСУДАРСТВЕННЫЙ КОНТРАКТ</w:t>
      </w:r>
      <w:r w:rsidRPr="0007241A">
        <w:rPr>
          <w:color w:val="151616"/>
          <w:sz w:val="24"/>
        </w:rPr>
        <w:t xml:space="preserve"> № ______</w:t>
      </w:r>
    </w:p>
    <w:p w:rsidR="0007241A" w:rsidRPr="0007241A" w:rsidRDefault="0007241A" w:rsidP="002966C6">
      <w:pPr>
        <w:pStyle w:val="1"/>
        <w:spacing w:before="0"/>
        <w:ind w:left="1134"/>
        <w:rPr>
          <w:bCs/>
          <w:color w:val="151616"/>
          <w:sz w:val="24"/>
        </w:rPr>
      </w:pPr>
      <w:r w:rsidRPr="0007241A">
        <w:rPr>
          <w:b/>
          <w:bCs/>
          <w:color w:val="151616"/>
          <w:sz w:val="24"/>
        </w:rPr>
        <w:t xml:space="preserve">ИКЗ: </w:t>
      </w:r>
      <w:r w:rsidRPr="0007241A">
        <w:rPr>
          <w:bCs/>
          <w:color w:val="151616"/>
          <w:sz w:val="24"/>
        </w:rPr>
        <w:t>2</w:t>
      </w:r>
      <w:r w:rsidR="00B2104B">
        <w:rPr>
          <w:bCs/>
          <w:color w:val="151616"/>
          <w:sz w:val="24"/>
        </w:rPr>
        <w:t>6</w:t>
      </w:r>
      <w:r w:rsidRPr="0007241A">
        <w:rPr>
          <w:bCs/>
          <w:color w:val="151616"/>
          <w:sz w:val="24"/>
        </w:rPr>
        <w:t xml:space="preserve"> 1 0263005016 026301001 00</w:t>
      </w:r>
      <w:r w:rsidR="00B2104B">
        <w:rPr>
          <w:bCs/>
          <w:color w:val="151616"/>
          <w:sz w:val="24"/>
        </w:rPr>
        <w:t>10</w:t>
      </w:r>
      <w:r w:rsidRPr="0007241A">
        <w:rPr>
          <w:bCs/>
          <w:color w:val="151616"/>
          <w:sz w:val="24"/>
        </w:rPr>
        <w:t xml:space="preserve"> 000 0000 000</w:t>
      </w:r>
    </w:p>
    <w:p w:rsidR="0007241A" w:rsidRPr="0007241A" w:rsidRDefault="0007241A" w:rsidP="002966C6">
      <w:pPr>
        <w:pStyle w:val="1"/>
        <w:spacing w:before="0"/>
        <w:jc w:val="left"/>
        <w:rPr>
          <w:color w:val="151616"/>
          <w:sz w:val="24"/>
        </w:rPr>
      </w:pPr>
      <w:proofErr w:type="spellStart"/>
      <w:r w:rsidRPr="0007241A">
        <w:rPr>
          <w:color w:val="151616"/>
          <w:sz w:val="24"/>
        </w:rPr>
        <w:t>г</w:t>
      </w:r>
      <w:proofErr w:type="gramStart"/>
      <w:r w:rsidRPr="0007241A">
        <w:rPr>
          <w:color w:val="151616"/>
          <w:sz w:val="24"/>
        </w:rPr>
        <w:t>.М</w:t>
      </w:r>
      <w:proofErr w:type="gramEnd"/>
      <w:r w:rsidRPr="0007241A">
        <w:rPr>
          <w:color w:val="151616"/>
          <w:sz w:val="24"/>
        </w:rPr>
        <w:t>елеуз</w:t>
      </w:r>
      <w:proofErr w:type="spellEnd"/>
      <w:r w:rsidRPr="0007241A">
        <w:rPr>
          <w:color w:val="151616"/>
          <w:sz w:val="24"/>
        </w:rPr>
        <w:t xml:space="preserve">                          </w:t>
      </w:r>
      <w:r w:rsidR="00767932">
        <w:rPr>
          <w:color w:val="151616"/>
          <w:sz w:val="24"/>
        </w:rPr>
        <w:t xml:space="preserve"> </w:t>
      </w:r>
      <w:r w:rsidRPr="0007241A">
        <w:rPr>
          <w:color w:val="151616"/>
          <w:sz w:val="24"/>
        </w:rPr>
        <w:t xml:space="preserve">                                                            </w:t>
      </w:r>
      <w:r w:rsidR="00767932">
        <w:rPr>
          <w:color w:val="151616"/>
          <w:sz w:val="24"/>
        </w:rPr>
        <w:t xml:space="preserve">        </w:t>
      </w:r>
      <w:r w:rsidRPr="0007241A">
        <w:rPr>
          <w:color w:val="151616"/>
          <w:sz w:val="24"/>
        </w:rPr>
        <w:t xml:space="preserve">    </w:t>
      </w:r>
      <w:r w:rsidR="004817EB">
        <w:rPr>
          <w:color w:val="151616"/>
          <w:sz w:val="24"/>
        </w:rPr>
        <w:t>«</w:t>
      </w:r>
      <w:r w:rsidRPr="0007241A">
        <w:rPr>
          <w:color w:val="151616"/>
          <w:sz w:val="24"/>
        </w:rPr>
        <w:t>___»__</w:t>
      </w:r>
      <w:r w:rsidR="002D3B62">
        <w:rPr>
          <w:color w:val="151616"/>
          <w:sz w:val="24"/>
        </w:rPr>
        <w:t>___</w:t>
      </w:r>
      <w:r w:rsidRPr="0007241A">
        <w:rPr>
          <w:color w:val="151616"/>
          <w:sz w:val="24"/>
        </w:rPr>
        <w:t>________202</w:t>
      </w:r>
      <w:r w:rsidR="002D3B62">
        <w:rPr>
          <w:color w:val="151616"/>
          <w:sz w:val="24"/>
        </w:rPr>
        <w:t>6</w:t>
      </w:r>
      <w:r w:rsidRPr="0007241A">
        <w:rPr>
          <w:color w:val="151616"/>
          <w:sz w:val="24"/>
        </w:rPr>
        <w:t>г.</w:t>
      </w:r>
    </w:p>
    <w:p w:rsidR="00767932" w:rsidRDefault="00767932" w:rsidP="002966C6">
      <w:pPr>
        <w:pStyle w:val="1"/>
        <w:spacing w:before="0"/>
        <w:jc w:val="both"/>
        <w:rPr>
          <w:b/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ind w:firstLine="720"/>
        <w:jc w:val="both"/>
        <w:rPr>
          <w:color w:val="151616"/>
          <w:sz w:val="24"/>
        </w:rPr>
      </w:pPr>
      <w:r w:rsidRPr="0007241A">
        <w:rPr>
          <w:b/>
          <w:color w:val="151616"/>
          <w:sz w:val="24"/>
        </w:rPr>
        <w:t xml:space="preserve">Федеральное казенное учреждение «Исправительная колония № 7 Управления Федеральной службы исполнения наказаний по Республике Башкортостан» (ФКУ ИК-7 УФСИН России по Республике Башкортостан), </w:t>
      </w:r>
      <w:r w:rsidRPr="0007241A">
        <w:rPr>
          <w:color w:val="151616"/>
          <w:sz w:val="24"/>
        </w:rPr>
        <w:t xml:space="preserve">выступая от имени Российской Федерации, </w:t>
      </w:r>
      <w:r w:rsidR="00767932" w:rsidRPr="00767932">
        <w:rPr>
          <w:color w:val="151616"/>
          <w:sz w:val="24"/>
        </w:rPr>
        <w:t xml:space="preserve">в лице </w:t>
      </w:r>
      <w:r w:rsidR="00CF40A4">
        <w:rPr>
          <w:color w:val="151616"/>
          <w:sz w:val="24"/>
        </w:rPr>
        <w:t xml:space="preserve">начальника </w:t>
      </w:r>
      <w:proofErr w:type="spellStart"/>
      <w:r w:rsidR="00CF40A4">
        <w:rPr>
          <w:color w:val="151616"/>
          <w:sz w:val="24"/>
        </w:rPr>
        <w:t>Гарифуллина</w:t>
      </w:r>
      <w:proofErr w:type="spellEnd"/>
      <w:r w:rsidR="00CF40A4">
        <w:rPr>
          <w:color w:val="151616"/>
          <w:sz w:val="24"/>
        </w:rPr>
        <w:t xml:space="preserve"> Руслана </w:t>
      </w:r>
      <w:proofErr w:type="spellStart"/>
      <w:r w:rsidR="00CF40A4">
        <w:rPr>
          <w:color w:val="151616"/>
          <w:sz w:val="24"/>
        </w:rPr>
        <w:t>Фарвазовича</w:t>
      </w:r>
      <w:proofErr w:type="spellEnd"/>
      <w:r w:rsidR="00767932" w:rsidRPr="00767932">
        <w:rPr>
          <w:color w:val="151616"/>
          <w:sz w:val="24"/>
        </w:rPr>
        <w:t>, действующего на основании Устава, c одной стороны,</w:t>
      </w:r>
    </w:p>
    <w:p w:rsidR="0007241A" w:rsidRPr="0007241A" w:rsidRDefault="0005170F" w:rsidP="002966C6">
      <w:pPr>
        <w:pStyle w:val="1"/>
        <w:spacing w:before="0"/>
        <w:jc w:val="both"/>
        <w:rPr>
          <w:color w:val="151616"/>
          <w:sz w:val="24"/>
        </w:rPr>
      </w:pPr>
      <w:r w:rsidRPr="0005170F">
        <w:rPr>
          <w:color w:val="151616"/>
          <w:sz w:val="24"/>
        </w:rPr>
        <w:t xml:space="preserve">и </w:t>
      </w:r>
      <w:r w:rsidR="004247EE">
        <w:rPr>
          <w:b/>
          <w:color w:val="151616"/>
          <w:sz w:val="24"/>
        </w:rPr>
        <w:t>____________________________________</w:t>
      </w:r>
      <w:r w:rsidRPr="0005170F">
        <w:rPr>
          <w:b/>
          <w:color w:val="151616"/>
          <w:sz w:val="24"/>
        </w:rPr>
        <w:t>,</w:t>
      </w:r>
      <w:r w:rsidRPr="0005170F">
        <w:rPr>
          <w:color w:val="151616"/>
          <w:sz w:val="24"/>
        </w:rPr>
        <w:t xml:space="preserve"> именуемый в дальнейшем «</w:t>
      </w:r>
      <w:r w:rsidR="00E03FFA">
        <w:rPr>
          <w:color w:val="151616"/>
          <w:sz w:val="24"/>
        </w:rPr>
        <w:t>Поставщик</w:t>
      </w:r>
      <w:r w:rsidRPr="0005170F">
        <w:rPr>
          <w:color w:val="151616"/>
          <w:sz w:val="24"/>
        </w:rPr>
        <w:t xml:space="preserve">», действующий на основании </w:t>
      </w:r>
      <w:r w:rsidR="004247EE">
        <w:rPr>
          <w:color w:val="151616"/>
          <w:sz w:val="24"/>
        </w:rPr>
        <w:t>_______________________</w:t>
      </w:r>
      <w:r w:rsidRPr="0005170F">
        <w:rPr>
          <w:color w:val="151616"/>
          <w:sz w:val="24"/>
        </w:rPr>
        <w:t xml:space="preserve">, с другой стороны, вместе именуемые «Стороны», руководствуясь пунктом 4 части 1 статьи 93 Федерального закона от 05.04.2013 № 44-ФЗ «О контрактной системе в сфере закупок товаров, работ, услуг для государственных и муниципальных нужд», заключили настоящий Государственный контракт (далее – контракт) о нижеследующем:  </w:t>
      </w:r>
      <w:r w:rsidR="0007241A" w:rsidRPr="0007241A">
        <w:rPr>
          <w:color w:val="151616"/>
          <w:sz w:val="24"/>
        </w:rPr>
        <w:t xml:space="preserve">  </w:t>
      </w: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1. Предмет Контракта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1.1. Поставщик обязуется поставить Государственному заказчику </w:t>
      </w:r>
      <w:r w:rsidR="004247EE" w:rsidRPr="00A67C65">
        <w:rPr>
          <w:b/>
          <w:color w:val="151616"/>
          <w:sz w:val="24"/>
        </w:rPr>
        <w:t xml:space="preserve">информационные </w:t>
      </w:r>
      <w:r w:rsidRPr="00A67C65">
        <w:rPr>
          <w:b/>
          <w:color w:val="151616"/>
          <w:sz w:val="24"/>
        </w:rPr>
        <w:t xml:space="preserve">стенды </w:t>
      </w:r>
      <w:r w:rsidR="004247EE" w:rsidRPr="00A67C65">
        <w:rPr>
          <w:b/>
          <w:color w:val="151616"/>
          <w:sz w:val="24"/>
        </w:rPr>
        <w:t>по охране труда и технике безопасности</w:t>
      </w:r>
      <w:r w:rsidR="004247EE">
        <w:rPr>
          <w:color w:val="151616"/>
          <w:sz w:val="24"/>
        </w:rPr>
        <w:t>,</w:t>
      </w:r>
      <w:r w:rsidRPr="0007241A">
        <w:rPr>
          <w:color w:val="151616"/>
          <w:sz w:val="24"/>
        </w:rPr>
        <w:t xml:space="preserve"> согласно макетам для ФКУ ИК-7 УФСИН России по Республике Башкортостан (далее по тексту - товар) наименование, количество, характеристики товара</w:t>
      </w:r>
      <w:r w:rsidR="004247EE">
        <w:rPr>
          <w:color w:val="151616"/>
          <w:sz w:val="24"/>
        </w:rPr>
        <w:t>,</w:t>
      </w:r>
      <w:r w:rsidRPr="0007241A">
        <w:rPr>
          <w:color w:val="151616"/>
          <w:sz w:val="24"/>
        </w:rPr>
        <w:t xml:space="preserve"> согласно Приложени</w:t>
      </w:r>
      <w:r w:rsidR="004247EE">
        <w:rPr>
          <w:color w:val="151616"/>
          <w:sz w:val="24"/>
        </w:rPr>
        <w:t>ю</w:t>
      </w:r>
      <w:r w:rsidRPr="0007241A">
        <w:rPr>
          <w:color w:val="151616"/>
          <w:sz w:val="24"/>
        </w:rPr>
        <w:t xml:space="preserve"> №1 (Техническое задание), Приложени</w:t>
      </w:r>
      <w:r w:rsidR="004247EE">
        <w:rPr>
          <w:color w:val="151616"/>
          <w:sz w:val="24"/>
        </w:rPr>
        <w:t>ю</w:t>
      </w:r>
      <w:r w:rsidRPr="0007241A">
        <w:rPr>
          <w:color w:val="151616"/>
          <w:sz w:val="24"/>
        </w:rPr>
        <w:t xml:space="preserve"> №2 (Образцы макетов </w:t>
      </w:r>
      <w:r w:rsidR="004247EE">
        <w:rPr>
          <w:color w:val="151616"/>
          <w:sz w:val="24"/>
        </w:rPr>
        <w:t xml:space="preserve">информационных </w:t>
      </w:r>
      <w:r w:rsidRPr="0007241A">
        <w:rPr>
          <w:color w:val="151616"/>
          <w:sz w:val="24"/>
        </w:rPr>
        <w:t>стендов), являющиеся неотъемлемой частью настоящего Контракта.</w:t>
      </w:r>
    </w:p>
    <w:p w:rsid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1.2. Государственный заказчик обязуется принять и обеспечить оплату поставленного товара.</w:t>
      </w:r>
    </w:p>
    <w:p w:rsidR="008A3BB5" w:rsidRDefault="008A3BB5" w:rsidP="002966C6">
      <w:pPr>
        <w:pStyle w:val="1"/>
        <w:spacing w:before="0"/>
        <w:rPr>
          <w:b/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2. Права и обязанности Сторон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 Государственный заказчик обязуется: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2.1.1.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2.1.2. Обеспечить приемку товара, указанного в Приложении №1 (Техническое задание).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2.1.3. Осуществлять контроль качества товара, поставляемого по Контракту, на соответствие требованиям законодательства Российской Федерации, нормативных и иных актов, условиям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2.1.4.</w:t>
      </w:r>
      <w:r w:rsidR="004247EE">
        <w:rPr>
          <w:color w:val="151616"/>
          <w:sz w:val="24"/>
        </w:rPr>
        <w:t xml:space="preserve"> </w:t>
      </w:r>
      <w:r w:rsidRPr="0007241A">
        <w:rPr>
          <w:color w:val="151616"/>
          <w:sz w:val="24"/>
        </w:rPr>
        <w:t>Провести экспертизу собственными силами. В случае необходимости привлекать экспертов, экспертные организации для проверки (экспертизы) в ходе приёмки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2.1.5. Обеспечить оплату товара в соответствии с условиями раздела 3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2.1.6. Взыскивать неустойку (пени, штраф) в соответствии с разделом 8 Контракта за неисполнение или ненадлежащее исполнение Поставщиком обязательств, предусмотренных Контрактом.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2.1.7.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заказчиком  без замечаний документов приёма-передачи товара.</w:t>
      </w:r>
    </w:p>
    <w:p w:rsidR="0007241A" w:rsidRPr="0007241A" w:rsidRDefault="0007241A" w:rsidP="002966C6">
      <w:pPr>
        <w:pStyle w:val="1"/>
        <w:spacing w:before="0"/>
        <w:jc w:val="both"/>
        <w:rPr>
          <w:bCs/>
          <w:color w:val="151616"/>
          <w:sz w:val="24"/>
        </w:rPr>
      </w:pPr>
      <w:r w:rsidRPr="0007241A">
        <w:rPr>
          <w:color w:val="151616"/>
          <w:sz w:val="24"/>
        </w:rPr>
        <w:t xml:space="preserve">2.1.8.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</w:t>
      </w:r>
      <w:r w:rsidRPr="0007241A">
        <w:rPr>
          <w:bCs/>
          <w:color w:val="151616"/>
          <w:sz w:val="24"/>
        </w:rPr>
        <w:t>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2.1.9. Выполнять иные обязанности, предусмотренные действующим законодательством Российской Федерации и Контрактом.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2.2. Государственный заказчик вправе: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2.2.1. Требовать от Поставщика надлежащего исполнения обязательств, предусмотренных </w:t>
      </w:r>
      <w:r w:rsidRPr="0007241A">
        <w:rPr>
          <w:color w:val="151616"/>
          <w:sz w:val="24"/>
        </w:rPr>
        <w:lastRenderedPageBreak/>
        <w:t>Контрактом.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2.2.2. Осуществлять контроль за исполнением Контракта, в том числе на отдельных этапах его исполнения, без вмешательства в оперативную хозяйственную деятельность Поставщика.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2.2.3. Требовать от Поставщика своевременного устранения выявленных недостатков и дефектов товара в соответствии с условиями раздела 7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2.2.4. В случаях и порядке, предусмотренных законодательством Российской Федерации и Контрактом, отказаться от исполнения Контракта, а также возмещения ущерба, причинённого Поставщиком неисполнением (ненадлежащим исполнением) условий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2.2.5. Осуществлять иные права, предусмотренные действующим законодательством Российской Федерации и Контрактом.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2.3. Поставщик обязан: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2.3.1.Обеспечить соответствие товара требованиям законодательства нормативных и технических документов, актов Государственного заказчика и условиям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2.3.2. Поставить товар, соответствующий по качеству и количеству требованиям законодательства Российской Федерации и условиям Контракта, не обременённый правами третьих лиц, не состоящий под арестом и не являющийся предметом спора.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2.3.3. Поставить товар в порядке и в сроки, указанные в разделе 5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2.3.4. Поставить товар в комплекте с относящейся к нему документацией, перечисленной в пункте 5.3.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2.3.5.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2.3.6. Обеспечить осуществление Государственным заказчиком и контролирующим органом контроля за исполнением государственного контракта, в том числе на отдельных этапах его исполнения.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2.3.7. Выполнять иные обязанности, предусмотренные действующим законодательством Российской Федерации и Контрактом.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2.4. Поставщик вправе: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2.4.1. Требовать оплаты надлежащим образом поставленного и принятого Государственным заказчиком товара в соответствии с разделом 3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2.4.2. Требовать уплату неустойки (пеней, штрафа) в соответствии с разделом 8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2.4.3. Досрочно исполнить обязательства по Контракту по согласованию с Государственным заказчиком (при этом такое досрочное исполнение не влечет обязанности Государственного заказчика по досрочной оплате принятой продукции).</w:t>
      </w:r>
    </w:p>
    <w:p w:rsidR="00B013EF" w:rsidRDefault="0007241A" w:rsidP="002966C6">
      <w:pPr>
        <w:pStyle w:val="1"/>
        <w:spacing w:before="0"/>
        <w:jc w:val="both"/>
        <w:rPr>
          <w:b/>
          <w:color w:val="151616"/>
          <w:sz w:val="24"/>
        </w:rPr>
      </w:pPr>
      <w:r w:rsidRPr="0007241A">
        <w:rPr>
          <w:color w:val="151616"/>
          <w:sz w:val="24"/>
        </w:rPr>
        <w:t>2.4.4. Осуществлять иные права, предусмотренные действующим законодательством Российской Федерации и Контрактом.</w:t>
      </w: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3. Цена Контракта, порядок и срок расчетов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3.1. Цена Контракта</w:t>
      </w:r>
      <w:proofErr w:type="gramStart"/>
      <w:r w:rsidRPr="0007241A">
        <w:rPr>
          <w:color w:val="151616"/>
          <w:sz w:val="24"/>
        </w:rPr>
        <w:t xml:space="preserve"> </w:t>
      </w:r>
      <w:r w:rsidR="004247EE">
        <w:rPr>
          <w:b/>
          <w:color w:val="151616"/>
          <w:sz w:val="24"/>
        </w:rPr>
        <w:t>_______</w:t>
      </w:r>
      <w:r w:rsidR="004B2E54" w:rsidRPr="004B2E54">
        <w:rPr>
          <w:b/>
          <w:color w:val="151616"/>
          <w:sz w:val="24"/>
        </w:rPr>
        <w:t xml:space="preserve"> (</w:t>
      </w:r>
      <w:r w:rsidR="004247EE">
        <w:rPr>
          <w:b/>
          <w:color w:val="151616"/>
          <w:sz w:val="24"/>
        </w:rPr>
        <w:t>______________________</w:t>
      </w:r>
      <w:r w:rsidR="004B2E54">
        <w:rPr>
          <w:b/>
          <w:color w:val="151616"/>
          <w:sz w:val="24"/>
        </w:rPr>
        <w:t xml:space="preserve">) </w:t>
      </w:r>
      <w:proofErr w:type="gramEnd"/>
      <w:r w:rsidR="004B2E54">
        <w:rPr>
          <w:b/>
          <w:color w:val="151616"/>
          <w:sz w:val="24"/>
        </w:rPr>
        <w:t>рублей</w:t>
      </w:r>
      <w:r w:rsidR="004B2E54" w:rsidRPr="004B2E54">
        <w:rPr>
          <w:b/>
          <w:color w:val="151616"/>
          <w:sz w:val="24"/>
        </w:rPr>
        <w:t xml:space="preserve"> </w:t>
      </w:r>
      <w:r w:rsidR="004247EE">
        <w:rPr>
          <w:b/>
          <w:color w:val="151616"/>
          <w:sz w:val="24"/>
        </w:rPr>
        <w:t>___</w:t>
      </w:r>
      <w:r w:rsidR="004B2E54" w:rsidRPr="004B2E54">
        <w:rPr>
          <w:b/>
          <w:color w:val="151616"/>
          <w:sz w:val="24"/>
        </w:rPr>
        <w:t xml:space="preserve"> копеек </w:t>
      </w:r>
      <w:r w:rsidR="004247EE">
        <w:rPr>
          <w:b/>
          <w:color w:val="151616"/>
          <w:sz w:val="24"/>
        </w:rPr>
        <w:t>с НДС/</w:t>
      </w:r>
      <w:r w:rsidR="004B2E54" w:rsidRPr="004B2E54">
        <w:rPr>
          <w:b/>
          <w:color w:val="151616"/>
          <w:sz w:val="24"/>
        </w:rPr>
        <w:t xml:space="preserve">без  НДС </w:t>
      </w:r>
      <w:r w:rsidR="004B2E54" w:rsidRPr="004B2E54">
        <w:rPr>
          <w:color w:val="151616"/>
          <w:sz w:val="24"/>
        </w:rPr>
        <w:t>в соответствии со ст. 346.12 и ст. 346.13 Налогового кодекса Российской Федерации</w:t>
      </w:r>
      <w:r w:rsidR="004B2E54">
        <w:rPr>
          <w:color w:val="151616"/>
          <w:sz w:val="24"/>
        </w:rPr>
        <w:t>.</w:t>
      </w:r>
      <w:r w:rsidRPr="004B2E54">
        <w:rPr>
          <w:b/>
          <w:color w:val="151616"/>
          <w:sz w:val="24"/>
        </w:rPr>
        <w:t xml:space="preserve"> </w:t>
      </w:r>
      <w:r w:rsidRPr="0007241A">
        <w:rPr>
          <w:color w:val="151616"/>
          <w:sz w:val="24"/>
        </w:rPr>
        <w:t>Сумма, подлежащая уплате Государственным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3.2. Цена Контракта является твердой, определяется на весь срок исполнения Контракта и не может изменяться в ходе его исполнения.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3.3. Цена контракта включает в себя стоимость товара (баннерное полотно), разработка электронного макета баннеров, услуги печати, транспортные расходы, расходы по погрузке-разгрузке, расходы на страхование, уплату таможенных пошлин, налогов, сборов и другие обязательные платежи, взимаемые с Поставщика в связи с исполнением обязательств по Контракту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3.4. </w:t>
      </w:r>
      <w:proofErr w:type="gramStart"/>
      <w:r w:rsidRPr="0007241A">
        <w:rPr>
          <w:color w:val="151616"/>
          <w:sz w:val="24"/>
        </w:rPr>
        <w:t xml:space="preserve">Расчёты за поставленный товар производятся «Государственным заказчиком» в форме </w:t>
      </w:r>
      <w:r w:rsidRPr="0007241A">
        <w:rPr>
          <w:color w:val="151616"/>
          <w:sz w:val="24"/>
        </w:rPr>
        <w:lastRenderedPageBreak/>
        <w:t>безнали</w:t>
      </w:r>
      <w:r w:rsidR="00FA0EB4">
        <w:rPr>
          <w:color w:val="151616"/>
          <w:sz w:val="24"/>
        </w:rPr>
        <w:t>чного денежного расчета за счет</w:t>
      </w:r>
      <w:r w:rsidRPr="0007241A">
        <w:rPr>
          <w:color w:val="151616"/>
          <w:sz w:val="24"/>
        </w:rPr>
        <w:t xml:space="preserve"> федерального бюджета (в пределах выделенных лимитных обязательств </w:t>
      </w:r>
      <w:r w:rsidRPr="00914C4B">
        <w:rPr>
          <w:b/>
          <w:color w:val="151616"/>
          <w:sz w:val="24"/>
        </w:rPr>
        <w:t>КБК 320 0305 42 4 06 9004</w:t>
      </w:r>
      <w:r w:rsidR="00914C4B">
        <w:rPr>
          <w:b/>
          <w:color w:val="151616"/>
          <w:sz w:val="24"/>
        </w:rPr>
        <w:t>8</w:t>
      </w:r>
      <w:r w:rsidRPr="00914C4B">
        <w:rPr>
          <w:b/>
          <w:color w:val="151616"/>
          <w:sz w:val="24"/>
        </w:rPr>
        <w:t xml:space="preserve"> 244</w:t>
      </w:r>
      <w:r w:rsidRPr="0007241A">
        <w:rPr>
          <w:color w:val="151616"/>
          <w:sz w:val="24"/>
        </w:rPr>
        <w:t>) путем  перечисления  на расчётный счёт «Поставщика» в течение 7 рабочих дней с момента поставки товара «Государственному заказчику»  и  подписания «Государственным заказчиком» документов о приемке товара.</w:t>
      </w:r>
      <w:proofErr w:type="gramEnd"/>
      <w:r w:rsidRPr="0007241A">
        <w:rPr>
          <w:color w:val="151616"/>
          <w:sz w:val="24"/>
        </w:rPr>
        <w:t xml:space="preserve"> После предоставления Поставщиком Государственному заказчику Комплекта сопроводительной документации, указанной в п. 5.4.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3.5. Непредставление Поставщиком какого-либо из документов (одного или нескольких) или представление их с нарушением формы либо с неоговоренными исправлениями, является для Государственного заказчика основанием для задержки оплаты счета-фактуры и (или) других платежно-расчетных документов до устранения указанных недостатков. В этом случае Государственный заказчик не несет ответственности за просрочку платежа и не возмещает убытки Поставщика, возникшие в связи с данными обстоятельствами.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3.6.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3.7. В случае изменения банковских реквизитов Поставщик обязан в течение 3 рабочих дней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Контракте реквизитам Поставщика, несет Поставщик.</w:t>
      </w:r>
    </w:p>
    <w:p w:rsidR="00174816" w:rsidRDefault="00174816" w:rsidP="002966C6">
      <w:pPr>
        <w:pStyle w:val="1"/>
        <w:spacing w:before="0"/>
        <w:rPr>
          <w:b/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4. Транспортировка, маркировка, тара (упаковка)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4.1. Поставщик поставляет Товар в упаковке,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 Упаковка поставляемого Товара должна соответствовать требованиям, подтверждающих качество и безопасность данного вида товара.</w:t>
      </w:r>
    </w:p>
    <w:p w:rsid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4.2. Транспортировка Товара всеми видами транспорта в соответствии с правилами перевозки грузов, действующими на данном виде транспорта. За повреждение или порчу Товара, которые являются следствием ненадлежащей транспортировки, ответственность несет Поставщик.</w:t>
      </w:r>
    </w:p>
    <w:p w:rsidR="00B013EF" w:rsidRDefault="00B013EF" w:rsidP="002966C6">
      <w:pPr>
        <w:pStyle w:val="1"/>
        <w:spacing w:before="0"/>
        <w:rPr>
          <w:b/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5. Сроки и порядок поставки товара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5.1. Поставщик производит доставку товара единой партией на склад Государственного заказчика автомобильным транспортом, либо иным способом, согласованным сторонами дополнительно, за счет Поставщика по адресу: Республика Башкортостан, г. Мелеуз, ул</w:t>
      </w:r>
      <w:r w:rsidRPr="0054705B">
        <w:rPr>
          <w:color w:val="151616"/>
          <w:sz w:val="24"/>
        </w:rPr>
        <w:t>. Ленина 1а, склад ФКУ</w:t>
      </w:r>
      <w:r w:rsidR="00B8575F">
        <w:rPr>
          <w:color w:val="151616"/>
          <w:sz w:val="24"/>
        </w:rPr>
        <w:t xml:space="preserve"> </w:t>
      </w:r>
      <w:r w:rsidRPr="0054705B">
        <w:rPr>
          <w:color w:val="151616"/>
          <w:sz w:val="24"/>
        </w:rPr>
        <w:t xml:space="preserve">ИК-7 с момента подписания контракта </w:t>
      </w:r>
      <w:r w:rsidRPr="00275D83">
        <w:rPr>
          <w:b/>
          <w:color w:val="151616"/>
          <w:sz w:val="24"/>
        </w:rPr>
        <w:t xml:space="preserve">по </w:t>
      </w:r>
      <w:r w:rsidR="00CF40A4">
        <w:rPr>
          <w:b/>
          <w:color w:val="151616"/>
          <w:sz w:val="24"/>
        </w:rPr>
        <w:t>06</w:t>
      </w:r>
      <w:r w:rsidRPr="00A67C65">
        <w:rPr>
          <w:b/>
          <w:color w:val="151616"/>
          <w:sz w:val="24"/>
        </w:rPr>
        <w:t>.</w:t>
      </w:r>
      <w:r w:rsidR="004247EE" w:rsidRPr="00A67C65">
        <w:rPr>
          <w:b/>
          <w:color w:val="151616"/>
          <w:sz w:val="24"/>
        </w:rPr>
        <w:t>1</w:t>
      </w:r>
      <w:r w:rsidR="00CF40A4">
        <w:rPr>
          <w:b/>
          <w:color w:val="151616"/>
          <w:sz w:val="24"/>
        </w:rPr>
        <w:t>1</w:t>
      </w:r>
      <w:r w:rsidRPr="00A67C65">
        <w:rPr>
          <w:b/>
          <w:color w:val="151616"/>
          <w:sz w:val="24"/>
        </w:rPr>
        <w:t>.202</w:t>
      </w:r>
      <w:r w:rsidR="004247EE" w:rsidRPr="00A67C65">
        <w:rPr>
          <w:b/>
          <w:color w:val="151616"/>
          <w:sz w:val="24"/>
        </w:rPr>
        <w:t>6</w:t>
      </w:r>
      <w:r w:rsidRPr="00275D83">
        <w:rPr>
          <w:b/>
          <w:color w:val="151616"/>
          <w:sz w:val="24"/>
        </w:rPr>
        <w:t xml:space="preserve"> года</w:t>
      </w:r>
      <w:r w:rsidRPr="0054705B">
        <w:rPr>
          <w:color w:val="151616"/>
          <w:sz w:val="24"/>
        </w:rPr>
        <w:t xml:space="preserve"> до</w:t>
      </w:r>
      <w:r w:rsidRPr="0007241A">
        <w:rPr>
          <w:color w:val="151616"/>
          <w:sz w:val="24"/>
        </w:rPr>
        <w:t xml:space="preserve"> 16.00 (время местное), а Государственный заказчик обеспечивает приемку товара.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5.2. Поставщик имеет право исполнить обязательство или его часть досрочно по согласованию с Государственным заказчиком.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5.3. Доставка товара осуществляется за счет средств Поставщика.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5.4. Вместе с товаром Поставщик передает Государственному заказчику следующие документы: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а) товарные накладные на товар с указанием наименования товара, указанием цены единицы и общей суммы, с отметкой Государственного заказчика о приемке товара в 2 (двух) экземплярах;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б) счет – фактуру и (или) другие платежно-расчетные документы;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в) документы</w:t>
      </w:r>
      <w:r w:rsidR="00914C4B">
        <w:rPr>
          <w:color w:val="151616"/>
          <w:sz w:val="24"/>
        </w:rPr>
        <w:t>,</w:t>
      </w:r>
      <w:r w:rsidRPr="0007241A">
        <w:rPr>
          <w:color w:val="151616"/>
          <w:sz w:val="24"/>
        </w:rPr>
        <w:t xml:space="preserve"> подтверждающие качество и безопасность поставленного товара.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5.5. В случае если документы, указанные в пункте 5.4. Контракта, не переданы Поставщиком Государственному заказчику одновременно с товаром, товар считается не поставленным и приемке не подлежит.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6. Качество и безопасность товара, порядок и срок приемки товара,</w:t>
      </w: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порядок и срок оформления результатов приемки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6.1. Качество и безопасность поставляемого товара должны отвечать требованиям законодательства Российской Федерации, а так же нормативно-технической документации на поставляемый товар.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6.2. Качество поставляемого товара должно соответствовать требованиям ГОСТ, ТУ или иного </w:t>
      </w:r>
      <w:r w:rsidRPr="0007241A">
        <w:rPr>
          <w:color w:val="151616"/>
          <w:sz w:val="24"/>
        </w:rPr>
        <w:lastRenderedPageBreak/>
        <w:t>документа, подтверждающего качество и безопасность данного товара.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6.</w:t>
      </w:r>
      <w:r w:rsidR="00754442">
        <w:rPr>
          <w:color w:val="151616"/>
          <w:sz w:val="24"/>
        </w:rPr>
        <w:t>3</w:t>
      </w:r>
      <w:r w:rsidRPr="0007241A">
        <w:rPr>
          <w:color w:val="151616"/>
          <w:sz w:val="24"/>
        </w:rPr>
        <w:t xml:space="preserve">. По факту приёма товара не позднее 1 (одного) рабочего дня с момента её завершения, уполномоченные представители Поставщика и Государственного заказчика подписывают товарную накладную и (или) другие документы о приемке товара в 2 (двух) экземплярах – по одному для Государственного заказчика и Поставщика. </w:t>
      </w:r>
    </w:p>
    <w:p w:rsidR="0007241A" w:rsidRPr="0007241A" w:rsidRDefault="00754442" w:rsidP="002966C6">
      <w:pPr>
        <w:pStyle w:val="1"/>
        <w:spacing w:before="0"/>
        <w:jc w:val="both"/>
        <w:rPr>
          <w:color w:val="151616"/>
          <w:sz w:val="24"/>
        </w:rPr>
      </w:pPr>
      <w:r>
        <w:rPr>
          <w:color w:val="151616"/>
          <w:sz w:val="24"/>
        </w:rPr>
        <w:t>6.4</w:t>
      </w:r>
      <w:r w:rsidR="0007241A" w:rsidRPr="0007241A">
        <w:rPr>
          <w:color w:val="151616"/>
          <w:sz w:val="24"/>
        </w:rPr>
        <w:t xml:space="preserve">. Товар, не соответствующий требованиям законодательства и Контракта, приёмке не подлежит и считается не поставленным. При этом Государственный заказчик составляет мотивированный отказ от приёмки товара с указанием недостатков и сроков их устранения, который направляет Поставщику в течение 5 (пяти) рабочих дней с момента выявления несоответствия товара требованиям,  действующего законодательства Российской Федерации и условиям Контракта. При этом в случае выявления несоответствия товара требованиям Контракта Государственный заказчик вправе не отказывать в приёмке товара, если выявленное несоответствие не препятствует его приёмке и устранено Поставщиком. 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6.</w:t>
      </w:r>
      <w:r w:rsidR="00754442">
        <w:rPr>
          <w:color w:val="151616"/>
          <w:sz w:val="24"/>
        </w:rPr>
        <w:t>5</w:t>
      </w:r>
      <w:r w:rsidRPr="0007241A">
        <w:rPr>
          <w:color w:val="151616"/>
          <w:sz w:val="24"/>
        </w:rPr>
        <w:t>. Поставщик гарантирует замену некачественного товара за счет собственных средств. Срок устранения недостатков или замены товара 5  дней с момента уведомления Поставщика об обнаруженных дефектах.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6.</w:t>
      </w:r>
      <w:r w:rsidR="00754442">
        <w:rPr>
          <w:color w:val="151616"/>
          <w:sz w:val="24"/>
        </w:rPr>
        <w:t>6</w:t>
      </w:r>
      <w:r w:rsidRPr="0007241A">
        <w:rPr>
          <w:color w:val="151616"/>
          <w:sz w:val="24"/>
        </w:rPr>
        <w:t>. Приёмка товара осуществляется в рабочие дни с 9.00 часов до 16.00 часов, исключая перерыв на обед с 13.00 часов до 14.00 часов (время MSK+2). Общий срок приёмки товара 1 (один) рабочий день.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6.</w:t>
      </w:r>
      <w:r w:rsidR="00754442">
        <w:rPr>
          <w:color w:val="151616"/>
          <w:sz w:val="24"/>
        </w:rPr>
        <w:t>7</w:t>
      </w:r>
      <w:r w:rsidRPr="0007241A">
        <w:rPr>
          <w:color w:val="151616"/>
          <w:sz w:val="24"/>
        </w:rPr>
        <w:t xml:space="preserve">. Срок осуществления Государственным заказчиком приемки поставленного товара, в части соответствия их количества, объема требованиям, установленным государственным контрактом, а также о срок оформления результатов приемки составляет 1 рабочий день.  </w:t>
      </w:r>
    </w:p>
    <w:p w:rsidR="0007241A" w:rsidRPr="0007241A" w:rsidRDefault="00754442" w:rsidP="002966C6">
      <w:pPr>
        <w:pStyle w:val="1"/>
        <w:spacing w:before="0"/>
        <w:jc w:val="both"/>
        <w:rPr>
          <w:color w:val="151616"/>
          <w:sz w:val="24"/>
        </w:rPr>
      </w:pPr>
      <w:r>
        <w:rPr>
          <w:color w:val="151616"/>
          <w:sz w:val="24"/>
        </w:rPr>
        <w:t>6.8</w:t>
      </w:r>
      <w:r w:rsidR="0007241A" w:rsidRPr="0007241A">
        <w:rPr>
          <w:color w:val="151616"/>
          <w:sz w:val="24"/>
        </w:rPr>
        <w:t>. В целях проверки (оценки)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3 статьи 94 Федерального закона от 05.04.2013 № 44-ФЗ проводится экспертиза товара.</w:t>
      </w:r>
    </w:p>
    <w:p w:rsidR="0007241A" w:rsidRPr="0007241A" w:rsidRDefault="00754442" w:rsidP="002966C6">
      <w:pPr>
        <w:pStyle w:val="1"/>
        <w:spacing w:before="0"/>
        <w:jc w:val="both"/>
        <w:rPr>
          <w:color w:val="151616"/>
          <w:sz w:val="24"/>
        </w:rPr>
      </w:pPr>
      <w:r>
        <w:rPr>
          <w:color w:val="151616"/>
          <w:sz w:val="24"/>
        </w:rPr>
        <w:t>6.9</w:t>
      </w:r>
      <w:r w:rsidR="0007241A" w:rsidRPr="0007241A">
        <w:rPr>
          <w:color w:val="151616"/>
          <w:sz w:val="24"/>
        </w:rPr>
        <w:t>. Экспертиза Товара проводиться на соответствие товара условиям Контракта, нормативной документации на Товар, на соответствие характеристикам, установленным Контрактом, проверка маркировки, соответствия тары и упаковки требованиям соответствующих требований  ГОСТ, ТУ, технического регламента действующий на данный вид товара,  а также приведенным в нормативной документации на Товар.</w:t>
      </w:r>
    </w:p>
    <w:p w:rsidR="0007241A" w:rsidRPr="0007241A" w:rsidRDefault="00754442" w:rsidP="002966C6">
      <w:pPr>
        <w:pStyle w:val="1"/>
        <w:spacing w:before="0"/>
        <w:jc w:val="both"/>
        <w:rPr>
          <w:color w:val="151616"/>
          <w:sz w:val="24"/>
        </w:rPr>
      </w:pPr>
      <w:r>
        <w:rPr>
          <w:color w:val="151616"/>
          <w:sz w:val="24"/>
        </w:rPr>
        <w:t>6.10</w:t>
      </w:r>
      <w:r w:rsidR="0007241A" w:rsidRPr="0007241A">
        <w:rPr>
          <w:color w:val="151616"/>
          <w:sz w:val="24"/>
        </w:rPr>
        <w:t xml:space="preserve">. Для проведения экспертизы Заказчик вправе взять  образцы на экспертизу. В случае обнаружения скрытых недостатков товара после его приемки, а также в случае, предусмотренном п.6.10. Контракта и в иных случаях, когда Заказчиком принято решение о проведении экспертизы поставленного товара после его приемки, Заказчик уведомляет Поставщика об отборе образцов для проведения экспертизы и необходимости прибытия представителя Поставщика, путем уведомления любым способом. 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6.13. Поставщик имеет право не направлять представителя, уведомив об этом Заказчика в течение 1 рабочего дня с момента получения уведомления от Заказчика об отборе образцов и необходимости прибытия представителя Поставщика, в данном случае, а также в случае неприбытия представителя Поставщика в установленный срок, Заказчик производит отбор образцов в одностороннем порядке. По результатам отбора образцов составляется акт об отборе образцов, при составлении Заказчиком акта об отборе образцов, в случае неприбытия представителя Поставщика или наличии уведомления Поставщика о не направлении своего представителя для участия в отборе образцов, такой акт считается надлежаще оформленным.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6.14. В случае выявления по результатам экспертизы несоответствия Товара условиям Контракта, не препятствующего приемке товара, в заключении указываются предложения об устранении данных нарушений и срок их устранения.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6.15. При установлении по результатам экспертизы соответствия Товара условиям Контракта уполномоченные представители Поставщика и Государственного заказчика приступают к его приему-передаче в соответствии с условиями Контракта.</w:t>
      </w:r>
    </w:p>
    <w:p w:rsidR="0007241A" w:rsidRPr="0007241A" w:rsidRDefault="00174816" w:rsidP="002966C6">
      <w:pPr>
        <w:pStyle w:val="1"/>
        <w:spacing w:before="0"/>
        <w:jc w:val="both"/>
        <w:rPr>
          <w:color w:val="151616"/>
          <w:sz w:val="24"/>
        </w:rPr>
      </w:pPr>
      <w:r>
        <w:rPr>
          <w:color w:val="151616"/>
          <w:sz w:val="24"/>
        </w:rPr>
        <w:t xml:space="preserve">6.16.  </w:t>
      </w:r>
      <w:r w:rsidR="0007241A" w:rsidRPr="0007241A">
        <w:rPr>
          <w:color w:val="151616"/>
          <w:sz w:val="24"/>
        </w:rPr>
        <w:t xml:space="preserve">В случае подтверждения экспертной организацией факта поставки некачественных Товаров Государственному заказчику, Поставщик возмещает Государственному заказчику причиненный </w:t>
      </w:r>
      <w:r w:rsidR="0007241A" w:rsidRPr="0007241A">
        <w:rPr>
          <w:color w:val="151616"/>
          <w:sz w:val="24"/>
        </w:rPr>
        <w:lastRenderedPageBreak/>
        <w:t>ущерб и затраты по проведению независимой экспертизы. Размер ущерба и стоимость затрат по проведению независимой экспертизы должны быть реальными и документально подтвержденными.</w:t>
      </w:r>
    </w:p>
    <w:p w:rsidR="001666E2" w:rsidRDefault="001666E2" w:rsidP="002966C6">
      <w:pPr>
        <w:pStyle w:val="1"/>
        <w:spacing w:before="0"/>
        <w:rPr>
          <w:b/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174816">
        <w:rPr>
          <w:b/>
          <w:color w:val="151616"/>
          <w:sz w:val="24"/>
        </w:rPr>
        <w:t>7. Гарантийные обязательства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7.1. Поставщик гарантирует: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7.1.1. Гарантию качества в соответствии с нормативными документами на данный вид товара.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7.1.2. Устранение за свой счёт недостатков и дефектов, выявленных при приёмке товара.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7.2. Все расходы, связанные с заменой товара ненадлежащего качества, оплачиваются за счет Поставщика.</w:t>
      </w:r>
    </w:p>
    <w:p w:rsid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7.2.1. Срок замены некачественного товара составляет не более 10 (десяти) календарных дней с момента получения Поставщиком письменного требования Государственного заказчика  о замене товара несоответствующего качества. В данный срок входит время, затраченное на транспортировку товара.</w:t>
      </w:r>
    </w:p>
    <w:p w:rsidR="00174816" w:rsidRPr="0007241A" w:rsidRDefault="00174816" w:rsidP="002966C6">
      <w:pPr>
        <w:pStyle w:val="1"/>
        <w:spacing w:before="0"/>
        <w:jc w:val="both"/>
        <w:rPr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8. Ответственность Сторон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Контрактом, включая Постановление Правительства РФ от 30.08.2017 N1042.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8.2. Невыполнение Поставщиком</w:t>
      </w:r>
      <w:r w:rsidR="008260CC">
        <w:rPr>
          <w:color w:val="151616"/>
          <w:sz w:val="24"/>
        </w:rPr>
        <w:t xml:space="preserve"> </w:t>
      </w:r>
      <w:r w:rsidRPr="0007241A">
        <w:rPr>
          <w:color w:val="151616"/>
          <w:sz w:val="24"/>
        </w:rPr>
        <w:t xml:space="preserve">условий государственного контракта является основанием для обращения Государственного заказчика в суд с требованием о расторжении настоящего государственного контракта или расторжения государственного контракта в связи с односторонним отказом Государственного заказчика от исполнения государственного контракта. 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8.3. В случае полного (частичного) невыполнения условий настоящего государственного контракта одной из Сторон эта Сторона обязана возместить другой Стороне причиненные убытки.</w:t>
      </w:r>
    </w:p>
    <w:p w:rsidR="0007241A" w:rsidRPr="0007241A" w:rsidRDefault="0007241A" w:rsidP="002966C6">
      <w:pPr>
        <w:pStyle w:val="1"/>
        <w:spacing w:before="0"/>
        <w:jc w:val="both"/>
        <w:rPr>
          <w:bCs/>
          <w:color w:val="151616"/>
          <w:sz w:val="24"/>
        </w:rPr>
      </w:pPr>
      <w:r w:rsidRPr="0007241A">
        <w:rPr>
          <w:color w:val="151616"/>
          <w:sz w:val="24"/>
        </w:rPr>
        <w:t xml:space="preserve">8.4. </w:t>
      </w:r>
      <w:r w:rsidRPr="0007241A">
        <w:rPr>
          <w:bCs/>
          <w:color w:val="151616"/>
          <w:sz w:val="24"/>
        </w:rPr>
        <w:t>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10 процента цены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8.5. За каждый факт неисполнения или ненадлежащего исполнения поставщиком (подрядчиком, исполнителем)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суммы, определяемой в следующем порядке:  1000 рублей, если цена контракта не превышает 3 млн. рублей.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8.6. За каждый факт неисполнения Государственным заказчиком обязательств, предусмотренных государственным контрактом, за исключением просрочки исполнения обязательств, предусмотренных государственным контрактом, размер штрафа устанавливается в  виде суммы: 1000 (одна тысяча) рублей, если цена контракта не превышает 3 млн. рублей (включительно).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8.7. В случае просрочки исполнения Поставщиком обязательств (в том числе гарантийного обязательства), предусмотренных государственным контрактом, а также в иных случаях неисполнения или ненадлежащего исполнения Поставщиком обязательств, предусмотренных государственным контрактом, Государственный заказчик удерживает суммы в размере не исполненных Поставщиком требований об уплате неустоек (штрафов, пеней), предъявленных Заказчиком в соответствии с настоящим Контрактом, из суммы, подлежащей уплате Поставщику.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8.8. Пеня начисляется за каждый день просрочки исполнения Поставщиком обязательства, предусмотренного государственным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одной трехсотой действующей на дату уплаты пеней ключевой ставки Центрального банка Российской Федерации от цены государственного контракта, уменьшенной на сумму, пропорциональную объему обязательств, предусмотренных государственным контрактом и фактически исполненных Поставщиком. 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lastRenderedPageBreak/>
        <w:t>8.9. В случае нарушения Государственным заказчиком сроков исполнения обязательств</w:t>
      </w:r>
      <w:r w:rsidR="00914C4B">
        <w:rPr>
          <w:color w:val="151616"/>
          <w:sz w:val="24"/>
        </w:rPr>
        <w:t>,</w:t>
      </w:r>
      <w:r w:rsidRPr="0007241A">
        <w:rPr>
          <w:color w:val="151616"/>
          <w:sz w:val="24"/>
        </w:rPr>
        <w:t xml:space="preserve"> предусмотренных государственным контрактом, Поставщик вправе потребовать уплату пеней. Пеня начисляется за каждый день просрочки, начиная со дня, следующего после дня истечения установленного срока исполнения обязательства, и устанавливаются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8.10.Общая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государственного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государственным контрактом, произошло вследствие непреодолимой силы или по вине другой стороны.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8.12. Уплата неустойки (штрафа, пени) не освобождает Стороны от исполнения обязательств по настоящему государственному контракту.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8.13. Стороны обязуются выполнять обязательства по настоящему контракту в точном соответствии с его содержанием, в полном объеме и своевременно.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8.14.  Сторона, подвергшаяся действию обстоятельств непреодолимой силы, обязана немедленно (в течение 1 суток) уведомить другую сторону о возникновении, виде и возможной продолжительности действия указанных обстоятельств и препятствий.</w:t>
      </w:r>
    </w:p>
    <w:p w:rsidR="0007241A" w:rsidRPr="0007241A" w:rsidRDefault="0007241A" w:rsidP="002966C6">
      <w:pPr>
        <w:pStyle w:val="1"/>
        <w:spacing w:before="0"/>
        <w:jc w:val="both"/>
        <w:rPr>
          <w:b/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9. Форс-мажорные обстоятельства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9.1.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 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9.2.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9.3. По прекращении указанных обстоятельств,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9.4. 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9.5. 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9.6. 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10. Изменение, расторжение Контракта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10.1. Все изменения к Контракту действительны, если они оформлены в виде дополнительного </w:t>
      </w:r>
      <w:r w:rsidRPr="0007241A">
        <w:rPr>
          <w:color w:val="151616"/>
          <w:sz w:val="24"/>
        </w:rPr>
        <w:lastRenderedPageBreak/>
        <w:t>соглашения к Контракту и подписаны Сторонами.</w:t>
      </w:r>
      <w:r w:rsidR="00174816">
        <w:rPr>
          <w:color w:val="151616"/>
          <w:sz w:val="24"/>
        </w:rPr>
        <w:t xml:space="preserve"> </w:t>
      </w:r>
      <w:r w:rsidRPr="0007241A">
        <w:rPr>
          <w:color w:val="151616"/>
          <w:sz w:val="24"/>
        </w:rPr>
        <w:t>Изменение условий Контракта при его исполнении не допускается, за исключением случаев предусмотренных статьей 95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10.2. Контракт может быть расторгнут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Контракта.</w:t>
      </w:r>
    </w:p>
    <w:p w:rsidR="0007241A" w:rsidRPr="0007241A" w:rsidRDefault="0007241A" w:rsidP="002966C6">
      <w:pPr>
        <w:pStyle w:val="1"/>
        <w:spacing w:before="0"/>
        <w:jc w:val="both"/>
        <w:rPr>
          <w:bCs/>
          <w:color w:val="151616"/>
          <w:sz w:val="24"/>
        </w:rPr>
      </w:pPr>
      <w:r w:rsidRPr="0007241A">
        <w:rPr>
          <w:color w:val="151616"/>
          <w:sz w:val="24"/>
        </w:rPr>
        <w:t xml:space="preserve">10.3. </w:t>
      </w:r>
      <w:proofErr w:type="gramStart"/>
      <w:r w:rsidRPr="0007241A">
        <w:rPr>
          <w:color w:val="151616"/>
          <w:sz w:val="24"/>
        </w:rPr>
        <w:t xml:space="preserve">«Государственный заказчик» вправе принять решение об одностороннем отказе от исполнения контракта в соответствии со ст.95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</w:t>
      </w:r>
      <w:r w:rsidRPr="0007241A">
        <w:rPr>
          <w:bCs/>
          <w:color w:val="151616"/>
          <w:sz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proofErr w:type="gramEnd"/>
    </w:p>
    <w:p w:rsidR="0007241A" w:rsidRPr="0007241A" w:rsidRDefault="0007241A" w:rsidP="002966C6">
      <w:pPr>
        <w:pStyle w:val="1"/>
        <w:spacing w:before="0"/>
        <w:jc w:val="both"/>
        <w:rPr>
          <w:b/>
          <w:color w:val="151616"/>
          <w:sz w:val="24"/>
        </w:rPr>
      </w:pPr>
      <w:r w:rsidRPr="0007241A">
        <w:rPr>
          <w:color w:val="151616"/>
          <w:sz w:val="24"/>
        </w:rPr>
        <w:t>10.4. Поставщик вправе принять решение об одностороннем отказе от исполнения Контракта в соответствии с гражданским законодательством в случае неисполнения (ненадлежащего исполнения) Государственным заказчиком обязательств, предусмотренных действующим законодательством Российской Федерации и Контрактом.</w:t>
      </w:r>
    </w:p>
    <w:p w:rsid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10.5.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 </w:t>
      </w:r>
    </w:p>
    <w:p w:rsidR="00174816" w:rsidRPr="0007241A" w:rsidRDefault="00174816" w:rsidP="002966C6">
      <w:pPr>
        <w:pStyle w:val="1"/>
        <w:spacing w:before="0"/>
        <w:jc w:val="both"/>
        <w:rPr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11. Порядок разрешения споров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11.1. Все споры и разногласия, возникшие в связи с исполнением настоящего Контракта, Стороны будут стремиться решить путем переговоров, а достигнутые договоренности оформлять в виде дополнительных соглашений, подписанных представителями обеих Сторон и скрепленных печатями.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11.2. В случае не достижения взаимного согласия споры по настоящему Контракту разрешаются в Арбитражном суде Республики Башкортостан.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11.3. До передачи спора на разрешение Арбитражного суда Республики Башкортостан Стороны примут меры к его урегулированию в претензионном порядке. Претензия должна быть направлена в письменном виде. По полученной претензии Сторона должна дать письменный ответ по существу в срок не позднее 15 (пятнадцати) рабочих дней с даты ее получения.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12. Прочие условия</w:t>
      </w:r>
    </w:p>
    <w:p w:rsidR="00914C4B" w:rsidRDefault="0007241A" w:rsidP="002966C6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07241A">
        <w:rPr>
          <w:color w:val="151616"/>
          <w:sz w:val="24"/>
        </w:rPr>
        <w:t xml:space="preserve">12.1. </w:t>
      </w:r>
      <w:r w:rsidR="00914C4B" w:rsidRPr="008A1887">
        <w:rPr>
          <w:rFonts w:ascii="Times New Roman" w:hAnsi="Times New Roman"/>
          <w:sz w:val="24"/>
          <w:szCs w:val="24"/>
        </w:rPr>
        <w:t>Контракт составлен__________</w:t>
      </w:r>
      <w:r w:rsidR="00914C4B">
        <w:rPr>
          <w:rFonts w:ascii="Times New Roman" w:hAnsi="Times New Roman"/>
          <w:sz w:val="24"/>
          <w:szCs w:val="24"/>
        </w:rPr>
        <w:t xml:space="preserve"> </w:t>
      </w:r>
      <w:r w:rsidR="00914C4B" w:rsidRPr="008A1887">
        <w:rPr>
          <w:rFonts w:ascii="Times New Roman" w:hAnsi="Times New Roman"/>
          <w:sz w:val="24"/>
          <w:szCs w:val="24"/>
        </w:rPr>
        <w:t>(в форме электронного документа, подписанного усиленными электронными подписями Сторон/в двух подлинных экземплярах, имеющих одинаковую юридическую силу, по одному для каждой из Сторон).</w:t>
      </w:r>
    </w:p>
    <w:p w:rsidR="0007241A" w:rsidRPr="0007241A" w:rsidRDefault="004B2E54" w:rsidP="002966C6">
      <w:pPr>
        <w:pStyle w:val="1"/>
        <w:spacing w:before="0"/>
        <w:jc w:val="both"/>
        <w:rPr>
          <w:color w:val="151616"/>
          <w:sz w:val="24"/>
        </w:rPr>
      </w:pPr>
      <w:r w:rsidRPr="004B2E54">
        <w:rPr>
          <w:color w:val="151616"/>
          <w:sz w:val="24"/>
        </w:rPr>
        <w:t>электронными подписями Сторон.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12.2.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12.3. Во всем остальном, что не предусмотрено Контрактом, Стороны руководствуются законодательством Российской Федерации.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12.4. Приложения к Контракту, являющиеся его неотъемлемой частью: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Приложение № 1 –Техническое задание.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Приложение №2 - Образцы макетов стендов наглядной агитации (баннеров).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13. Срок действия Контракта</w:t>
      </w:r>
    </w:p>
    <w:p w:rsidR="0007241A" w:rsidRPr="0007241A" w:rsidRDefault="0007241A" w:rsidP="002966C6">
      <w:pPr>
        <w:pStyle w:val="1"/>
        <w:spacing w:before="0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13.1. Контра</w:t>
      </w:r>
      <w:proofErr w:type="gramStart"/>
      <w:r w:rsidRPr="0007241A">
        <w:rPr>
          <w:color w:val="151616"/>
          <w:sz w:val="24"/>
        </w:rPr>
        <w:t>кт вст</w:t>
      </w:r>
      <w:proofErr w:type="gramEnd"/>
      <w:r w:rsidRPr="0007241A">
        <w:rPr>
          <w:color w:val="151616"/>
          <w:sz w:val="24"/>
        </w:rPr>
        <w:t>упает в силу с момента его по</w:t>
      </w:r>
      <w:r w:rsidR="00914C4B">
        <w:rPr>
          <w:color w:val="151616"/>
          <w:sz w:val="24"/>
        </w:rPr>
        <w:t>дписания Сторонами и действует п</w:t>
      </w:r>
      <w:r w:rsidRPr="0007241A">
        <w:rPr>
          <w:color w:val="151616"/>
          <w:sz w:val="24"/>
        </w:rPr>
        <w:t>о 30 декабря 202</w:t>
      </w:r>
      <w:r w:rsidR="00914C4B">
        <w:rPr>
          <w:color w:val="151616"/>
          <w:sz w:val="24"/>
        </w:rPr>
        <w:t>6</w:t>
      </w:r>
      <w:r w:rsidRPr="0007241A">
        <w:rPr>
          <w:color w:val="151616"/>
          <w:sz w:val="24"/>
        </w:rPr>
        <w:t xml:space="preserve"> года, а в части  гарантийных обязательств  – до их полного исполнения.</w:t>
      </w:r>
    </w:p>
    <w:p w:rsidR="0007241A" w:rsidRPr="0007241A" w:rsidRDefault="0007241A" w:rsidP="002966C6">
      <w:pPr>
        <w:pStyle w:val="1"/>
        <w:spacing w:before="113"/>
        <w:jc w:val="left"/>
        <w:rPr>
          <w:color w:val="151616"/>
          <w:sz w:val="24"/>
        </w:rPr>
      </w:pPr>
    </w:p>
    <w:p w:rsidR="0007241A" w:rsidRP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14. Юридические адреса, банковские и отгрузочные</w:t>
      </w:r>
    </w:p>
    <w:p w:rsidR="0007241A" w:rsidRDefault="0007241A" w:rsidP="002966C6">
      <w:pPr>
        <w:pStyle w:val="1"/>
        <w:spacing w:before="0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реквизиты Сторон на момент подписания Контракта</w:t>
      </w:r>
    </w:p>
    <w:p w:rsidR="00B071B0" w:rsidRPr="0007241A" w:rsidRDefault="00B071B0" w:rsidP="002966C6">
      <w:pPr>
        <w:pStyle w:val="1"/>
        <w:spacing w:before="0"/>
        <w:rPr>
          <w:b/>
          <w:color w:val="151616"/>
          <w:sz w:val="24"/>
        </w:rPr>
      </w:pPr>
    </w:p>
    <w:tbl>
      <w:tblPr>
        <w:tblW w:w="10409" w:type="dxa"/>
        <w:tblLook w:val="01E0" w:firstRow="1" w:lastRow="1" w:firstColumn="1" w:lastColumn="1" w:noHBand="0" w:noVBand="0"/>
      </w:tblPr>
      <w:tblGrid>
        <w:gridCol w:w="5768"/>
        <w:gridCol w:w="4641"/>
      </w:tblGrid>
      <w:tr w:rsidR="0007241A" w:rsidRPr="0007241A" w:rsidTr="002966C6">
        <w:trPr>
          <w:trHeight w:val="1023"/>
        </w:trPr>
        <w:tc>
          <w:tcPr>
            <w:tcW w:w="5768" w:type="dxa"/>
          </w:tcPr>
          <w:p w:rsidR="0007241A" w:rsidRPr="0007241A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07241A">
              <w:rPr>
                <w:color w:val="151616"/>
                <w:sz w:val="24"/>
              </w:rPr>
              <w:t>Государственный заказчик:</w:t>
            </w:r>
          </w:p>
          <w:p w:rsidR="0007241A" w:rsidRPr="0007241A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07241A">
              <w:rPr>
                <w:color w:val="151616"/>
                <w:sz w:val="24"/>
              </w:rPr>
              <w:t xml:space="preserve">ФКУ ИК-7 УФСИН России </w:t>
            </w:r>
          </w:p>
          <w:p w:rsidR="0007241A" w:rsidRPr="0007241A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07241A">
              <w:rPr>
                <w:color w:val="151616"/>
                <w:sz w:val="24"/>
              </w:rPr>
              <w:t>по Республике Башкортостан</w:t>
            </w:r>
          </w:p>
        </w:tc>
        <w:tc>
          <w:tcPr>
            <w:tcW w:w="4641" w:type="dxa"/>
          </w:tcPr>
          <w:p w:rsidR="0007241A" w:rsidRPr="0007241A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07241A">
              <w:rPr>
                <w:color w:val="151616"/>
                <w:sz w:val="24"/>
              </w:rPr>
              <w:t>Поставщик:</w:t>
            </w:r>
          </w:p>
          <w:p w:rsidR="0007241A" w:rsidRPr="0007241A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</w:tc>
      </w:tr>
      <w:tr w:rsidR="0007241A" w:rsidRPr="0007241A" w:rsidTr="002966C6">
        <w:trPr>
          <w:trHeight w:val="326"/>
        </w:trPr>
        <w:tc>
          <w:tcPr>
            <w:tcW w:w="5768" w:type="dxa"/>
          </w:tcPr>
          <w:p w:rsidR="00914C4B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 xml:space="preserve">Адрес юридический и почтовый: </w:t>
            </w:r>
          </w:p>
          <w:p w:rsidR="00914C4B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 xml:space="preserve">453851,  Республика Башкортостан, 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г. Мелеуз, ул. Ленина, 1А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Телефон: 8(347-64)3-75-26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Банковские реквизиты: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 xml:space="preserve">УФК по Республике Башкортостан 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(ФКУ ИК-7 УФСИН России по Республике Башкортостан Л/С 03011538910)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 xml:space="preserve">ИНН  0263005016 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КПП  026301001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НКС  03211643000000015109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ЕКС  40102810445370000043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proofErr w:type="gramStart"/>
            <w:r w:rsidRPr="00914C4B">
              <w:rPr>
                <w:color w:val="151616"/>
                <w:sz w:val="24"/>
              </w:rPr>
              <w:t>СИБИРСКОЕ</w:t>
            </w:r>
            <w:proofErr w:type="gramEnd"/>
            <w:r w:rsidRPr="00914C4B">
              <w:rPr>
                <w:color w:val="151616"/>
                <w:sz w:val="24"/>
              </w:rPr>
              <w:t xml:space="preserve"> ГУ БАНКА РОССИИ // УФК по Новосибирской области, г. Новосибирск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БИК  015004950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ОКТМО  80641101</w:t>
            </w:r>
          </w:p>
          <w:p w:rsidR="00275D83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ОКПО  08829442</w:t>
            </w:r>
          </w:p>
          <w:p w:rsidR="0007241A" w:rsidRPr="00914C4B" w:rsidRDefault="00275D83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ОГРН  1020201848127 от 09.12.2002</w:t>
            </w:r>
          </w:p>
          <w:p w:rsidR="00CF0A1A" w:rsidRDefault="00CF0A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  <w:p w:rsidR="00583FFB" w:rsidRPr="00914C4B" w:rsidRDefault="00583FFB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  <w:p w:rsidR="0007241A" w:rsidRPr="00914C4B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Государственный заказчик:</w:t>
            </w:r>
          </w:p>
          <w:p w:rsidR="0007241A" w:rsidRPr="00914C4B" w:rsidRDefault="00CF40A4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>Начальник</w:t>
            </w:r>
            <w:r w:rsidR="0007241A" w:rsidRPr="00914C4B">
              <w:rPr>
                <w:color w:val="151616"/>
                <w:sz w:val="24"/>
              </w:rPr>
              <w:t xml:space="preserve"> ФКУ ИК-7 УФСИН России </w:t>
            </w:r>
          </w:p>
          <w:p w:rsidR="0007241A" w:rsidRPr="00914C4B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>по Республике Башкортостан</w:t>
            </w: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  <w:p w:rsidR="0007241A" w:rsidRPr="00914C4B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914C4B">
              <w:rPr>
                <w:color w:val="151616"/>
                <w:sz w:val="24"/>
              </w:rPr>
              <w:t xml:space="preserve">________________ / </w:t>
            </w:r>
            <w:r w:rsidR="00CF40A4">
              <w:rPr>
                <w:color w:val="151616"/>
                <w:sz w:val="24"/>
              </w:rPr>
              <w:t xml:space="preserve">Р.Ф. </w:t>
            </w:r>
            <w:proofErr w:type="spellStart"/>
            <w:r w:rsidR="00CF40A4">
              <w:rPr>
                <w:color w:val="151616"/>
                <w:sz w:val="24"/>
              </w:rPr>
              <w:t>Гарифуллин</w:t>
            </w:r>
            <w:proofErr w:type="spellEnd"/>
            <w:r w:rsidRPr="00914C4B">
              <w:rPr>
                <w:color w:val="151616"/>
                <w:sz w:val="24"/>
              </w:rPr>
              <w:t xml:space="preserve"> /</w:t>
            </w:r>
          </w:p>
          <w:p w:rsidR="0007241A" w:rsidRPr="00914C4B" w:rsidRDefault="0007241A" w:rsidP="002966C6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</w:tc>
        <w:tc>
          <w:tcPr>
            <w:tcW w:w="4641" w:type="dxa"/>
          </w:tcPr>
          <w:p w:rsidR="00914C4B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  <w:r w:rsidRPr="00914C4B">
              <w:rPr>
                <w:bCs/>
                <w:color w:val="151616"/>
                <w:sz w:val="24"/>
              </w:rPr>
              <w:t xml:space="preserve">Адрес юридический и почтовый: </w:t>
            </w: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914C4B" w:rsidRPr="00914C4B" w:rsidRDefault="00914C4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583FFB" w:rsidRPr="00914C4B" w:rsidRDefault="00583FFB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  <w:r w:rsidRPr="00914C4B">
              <w:rPr>
                <w:bCs/>
                <w:color w:val="151616"/>
                <w:sz w:val="24"/>
              </w:rPr>
              <w:t>Поставщик:</w:t>
            </w: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  <w:p w:rsidR="004B2E54" w:rsidRPr="00914C4B" w:rsidRDefault="004B2E54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  <w:r w:rsidRPr="00914C4B">
              <w:rPr>
                <w:bCs/>
                <w:color w:val="151616"/>
                <w:sz w:val="24"/>
              </w:rPr>
              <w:t xml:space="preserve"> _________________/</w:t>
            </w:r>
            <w:r w:rsidR="00914C4B" w:rsidRPr="00914C4B">
              <w:rPr>
                <w:bCs/>
                <w:color w:val="151616"/>
                <w:sz w:val="24"/>
              </w:rPr>
              <w:t>___________</w:t>
            </w:r>
            <w:r w:rsidRPr="00914C4B">
              <w:rPr>
                <w:bCs/>
                <w:color w:val="151616"/>
                <w:sz w:val="24"/>
              </w:rPr>
              <w:t xml:space="preserve">/ </w:t>
            </w:r>
          </w:p>
          <w:p w:rsidR="0007241A" w:rsidRPr="00914C4B" w:rsidRDefault="0007241A" w:rsidP="002966C6">
            <w:pPr>
              <w:pStyle w:val="1"/>
              <w:spacing w:before="0"/>
              <w:jc w:val="left"/>
              <w:rPr>
                <w:bCs/>
                <w:color w:val="151616"/>
                <w:sz w:val="24"/>
              </w:rPr>
            </w:pPr>
          </w:p>
        </w:tc>
      </w:tr>
    </w:tbl>
    <w:p w:rsidR="0007241A" w:rsidRDefault="0007241A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4B2E54" w:rsidRDefault="004B2E54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B071B0" w:rsidRDefault="00B071B0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B071B0" w:rsidRDefault="00B071B0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B071B0" w:rsidRDefault="00B071B0" w:rsidP="00B013EF">
      <w:pPr>
        <w:pStyle w:val="1"/>
        <w:spacing w:before="113"/>
        <w:ind w:left="1134"/>
        <w:jc w:val="left"/>
        <w:rPr>
          <w:color w:val="151616"/>
          <w:sz w:val="24"/>
        </w:rPr>
      </w:pPr>
    </w:p>
    <w:p w:rsidR="00583FFB" w:rsidRDefault="00583FFB" w:rsidP="00B071B0">
      <w:pPr>
        <w:pStyle w:val="1"/>
        <w:spacing w:before="0"/>
        <w:jc w:val="right"/>
        <w:rPr>
          <w:color w:val="151616"/>
          <w:sz w:val="24"/>
        </w:rPr>
      </w:pPr>
    </w:p>
    <w:p w:rsidR="0007241A" w:rsidRPr="0007241A" w:rsidRDefault="0007241A" w:rsidP="00B071B0">
      <w:pPr>
        <w:pStyle w:val="1"/>
        <w:spacing w:before="0"/>
        <w:jc w:val="right"/>
        <w:rPr>
          <w:color w:val="151616"/>
          <w:sz w:val="24"/>
        </w:rPr>
      </w:pPr>
      <w:r w:rsidRPr="0007241A">
        <w:rPr>
          <w:color w:val="151616"/>
          <w:sz w:val="24"/>
        </w:rPr>
        <w:t>Приложение № 1</w:t>
      </w:r>
    </w:p>
    <w:p w:rsidR="0007241A" w:rsidRPr="0007241A" w:rsidRDefault="0007241A" w:rsidP="00B071B0">
      <w:pPr>
        <w:pStyle w:val="1"/>
        <w:spacing w:before="0"/>
        <w:jc w:val="right"/>
        <w:rPr>
          <w:color w:val="151616"/>
          <w:sz w:val="24"/>
        </w:rPr>
      </w:pPr>
      <w:r w:rsidRPr="0007241A">
        <w:rPr>
          <w:color w:val="151616"/>
          <w:sz w:val="24"/>
        </w:rPr>
        <w:t>к Государственному контракту №_____</w:t>
      </w:r>
    </w:p>
    <w:p w:rsidR="0007241A" w:rsidRPr="0007241A" w:rsidRDefault="00914C4B" w:rsidP="00B071B0">
      <w:pPr>
        <w:pStyle w:val="1"/>
        <w:spacing w:before="0"/>
        <w:jc w:val="right"/>
        <w:rPr>
          <w:color w:val="151616"/>
          <w:sz w:val="24"/>
        </w:rPr>
      </w:pPr>
      <w:r>
        <w:rPr>
          <w:color w:val="151616"/>
          <w:sz w:val="24"/>
        </w:rPr>
        <w:t>от «___» _____________ 2026</w:t>
      </w:r>
      <w:r w:rsidR="0007241A" w:rsidRPr="0007241A">
        <w:rPr>
          <w:color w:val="151616"/>
          <w:sz w:val="24"/>
        </w:rPr>
        <w:t xml:space="preserve"> г.</w:t>
      </w:r>
    </w:p>
    <w:p w:rsidR="0007241A" w:rsidRDefault="0007241A" w:rsidP="00B071B0">
      <w:pPr>
        <w:pStyle w:val="1"/>
        <w:spacing w:before="113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t>Техническое задание</w:t>
      </w:r>
    </w:p>
    <w:tbl>
      <w:tblPr>
        <w:tblStyle w:val="a5"/>
        <w:tblW w:w="9214" w:type="dxa"/>
        <w:tblInd w:w="250" w:type="dxa"/>
        <w:tblLook w:val="04A0" w:firstRow="1" w:lastRow="0" w:firstColumn="1" w:lastColumn="0" w:noHBand="0" w:noVBand="1"/>
      </w:tblPr>
      <w:tblGrid>
        <w:gridCol w:w="620"/>
        <w:gridCol w:w="3145"/>
        <w:gridCol w:w="1206"/>
        <w:gridCol w:w="736"/>
        <w:gridCol w:w="741"/>
        <w:gridCol w:w="1228"/>
        <w:gridCol w:w="1538"/>
      </w:tblGrid>
      <w:tr w:rsidR="008260CC" w:rsidRPr="00F84267" w:rsidTr="005C1B9B">
        <w:trPr>
          <w:trHeight w:val="544"/>
        </w:trPr>
        <w:tc>
          <w:tcPr>
            <w:tcW w:w="620" w:type="dxa"/>
            <w:vAlign w:val="center"/>
          </w:tcPr>
          <w:p w:rsidR="0007241A" w:rsidRPr="00F56B9C" w:rsidRDefault="0007241A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 xml:space="preserve">№ </w:t>
            </w:r>
            <w:proofErr w:type="gramStart"/>
            <w:r w:rsidRPr="00F56B9C">
              <w:rPr>
                <w:color w:val="151616"/>
                <w:sz w:val="22"/>
                <w:szCs w:val="22"/>
              </w:rPr>
              <w:t>п</w:t>
            </w:r>
            <w:proofErr w:type="gramEnd"/>
            <w:r w:rsidRPr="00F56B9C">
              <w:rPr>
                <w:color w:val="151616"/>
                <w:sz w:val="22"/>
                <w:szCs w:val="22"/>
              </w:rPr>
              <w:t>/п</w:t>
            </w:r>
          </w:p>
        </w:tc>
        <w:tc>
          <w:tcPr>
            <w:tcW w:w="3145" w:type="dxa"/>
            <w:vAlign w:val="center"/>
          </w:tcPr>
          <w:p w:rsidR="0007241A" w:rsidRPr="00F56B9C" w:rsidRDefault="0007241A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1206" w:type="dxa"/>
            <w:vAlign w:val="center"/>
          </w:tcPr>
          <w:p w:rsidR="0007241A" w:rsidRPr="00F56B9C" w:rsidRDefault="0007241A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Размеры</w:t>
            </w:r>
          </w:p>
          <w:p w:rsidR="0007241A" w:rsidRPr="00F56B9C" w:rsidRDefault="0007241A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736" w:type="dxa"/>
            <w:vAlign w:val="center"/>
          </w:tcPr>
          <w:p w:rsidR="0007241A" w:rsidRPr="00F56B9C" w:rsidRDefault="0007241A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 xml:space="preserve">Ед. </w:t>
            </w:r>
            <w:proofErr w:type="spellStart"/>
            <w:r w:rsidRPr="00F56B9C">
              <w:rPr>
                <w:color w:val="151616"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741" w:type="dxa"/>
            <w:vAlign w:val="center"/>
          </w:tcPr>
          <w:p w:rsidR="0007241A" w:rsidRPr="00F56B9C" w:rsidRDefault="0007241A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Кол</w:t>
            </w:r>
            <w:r w:rsidR="008260CC" w:rsidRPr="00F56B9C">
              <w:rPr>
                <w:color w:val="151616"/>
                <w:sz w:val="22"/>
                <w:szCs w:val="22"/>
              </w:rPr>
              <w:t>-</w:t>
            </w:r>
            <w:r w:rsidRPr="00F56B9C">
              <w:rPr>
                <w:color w:val="151616"/>
                <w:sz w:val="22"/>
                <w:szCs w:val="22"/>
              </w:rPr>
              <w:t>во</w:t>
            </w:r>
          </w:p>
        </w:tc>
        <w:tc>
          <w:tcPr>
            <w:tcW w:w="1228" w:type="dxa"/>
            <w:vAlign w:val="center"/>
          </w:tcPr>
          <w:p w:rsidR="0007241A" w:rsidRPr="00F56B9C" w:rsidRDefault="0007241A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Цена за ед., руб.</w:t>
            </w:r>
          </w:p>
        </w:tc>
        <w:tc>
          <w:tcPr>
            <w:tcW w:w="1538" w:type="dxa"/>
            <w:vAlign w:val="center"/>
          </w:tcPr>
          <w:p w:rsidR="0007241A" w:rsidRPr="00F56B9C" w:rsidRDefault="0007241A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Сумма, руб.</w:t>
            </w:r>
          </w:p>
        </w:tc>
      </w:tr>
      <w:tr w:rsidR="008260CC" w:rsidRPr="00F84267" w:rsidTr="005C1B9B">
        <w:trPr>
          <w:trHeight w:val="747"/>
        </w:trPr>
        <w:tc>
          <w:tcPr>
            <w:tcW w:w="620" w:type="dxa"/>
            <w:vAlign w:val="center"/>
          </w:tcPr>
          <w:p w:rsidR="008260CC" w:rsidRPr="00F56B9C" w:rsidRDefault="008260CC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0CC" w:rsidRPr="00F56B9C" w:rsidRDefault="007E6195" w:rsidP="00CF40A4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 w:rsidR="00CF40A4">
              <w:rPr>
                <w:rFonts w:ascii="Times New Roman" w:hAnsi="Times New Roman" w:cs="Times New Roman"/>
              </w:rPr>
              <w:t>на производственных участках</w:t>
            </w:r>
            <w:r w:rsidRPr="00F56B9C">
              <w:rPr>
                <w:rFonts w:ascii="Times New Roman" w:hAnsi="Times New Roman" w:cs="Times New Roman"/>
              </w:rPr>
              <w:t xml:space="preserve"> (</w:t>
            </w:r>
            <w:r w:rsidR="00CF40A4">
              <w:rPr>
                <w:rFonts w:ascii="Times New Roman" w:hAnsi="Times New Roman" w:cs="Times New Roman"/>
              </w:rPr>
              <w:t>продукция ЦТАО</w:t>
            </w:r>
            <w:r w:rsidRPr="00F56B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0CC" w:rsidRPr="00E53C0D" w:rsidRDefault="00CF40A4" w:rsidP="00CF40A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600х2000</w:t>
            </w:r>
            <w:r w:rsidR="00E53C0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</w:t>
            </w:r>
            <w:r w:rsidR="00E53C0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36" w:type="dxa"/>
            <w:vAlign w:val="center"/>
          </w:tcPr>
          <w:p w:rsidR="008260CC" w:rsidRPr="00F56B9C" w:rsidRDefault="008260CC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F84267" w:rsidRPr="00F56B9C" w:rsidRDefault="00CF40A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4</w:t>
            </w:r>
          </w:p>
        </w:tc>
        <w:tc>
          <w:tcPr>
            <w:tcW w:w="1228" w:type="dxa"/>
            <w:vAlign w:val="center"/>
          </w:tcPr>
          <w:p w:rsidR="008260CC" w:rsidRPr="00F56B9C" w:rsidRDefault="008260CC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8260CC" w:rsidRPr="00F56B9C" w:rsidRDefault="008260CC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CF40A4" w:rsidRPr="00F84267" w:rsidTr="005C1B9B">
        <w:trPr>
          <w:trHeight w:val="498"/>
        </w:trPr>
        <w:tc>
          <w:tcPr>
            <w:tcW w:w="620" w:type="dxa"/>
            <w:vAlign w:val="center"/>
          </w:tcPr>
          <w:p w:rsidR="00CF40A4" w:rsidRPr="00F56B9C" w:rsidRDefault="00CF40A4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2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40A4" w:rsidRPr="00F56B9C" w:rsidRDefault="00CF40A4" w:rsidP="009051EC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</w:rPr>
              <w:t>на производственных участках</w:t>
            </w:r>
            <w:r w:rsidRPr="00F56B9C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продукция ЦТАО</w:t>
            </w:r>
            <w:r w:rsidRPr="00F56B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40A4" w:rsidRPr="00F56B9C" w:rsidRDefault="00CF40A4" w:rsidP="00CF40A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00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2000 мм</w:t>
            </w:r>
          </w:p>
        </w:tc>
        <w:tc>
          <w:tcPr>
            <w:tcW w:w="736" w:type="dxa"/>
            <w:vAlign w:val="center"/>
          </w:tcPr>
          <w:p w:rsidR="00CF40A4" w:rsidRPr="00F56B9C" w:rsidRDefault="00CF40A4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CF40A4" w:rsidRPr="00F56B9C" w:rsidRDefault="00CF40A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4</w:t>
            </w:r>
          </w:p>
        </w:tc>
        <w:tc>
          <w:tcPr>
            <w:tcW w:w="1228" w:type="dxa"/>
            <w:vAlign w:val="center"/>
          </w:tcPr>
          <w:p w:rsidR="00CF40A4" w:rsidRPr="00F56B9C" w:rsidRDefault="00CF40A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CF40A4" w:rsidRPr="00F56B9C" w:rsidRDefault="00CF40A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4B2E54" w:rsidRPr="00F84267" w:rsidTr="005C1B9B">
        <w:trPr>
          <w:trHeight w:val="760"/>
        </w:trPr>
        <w:tc>
          <w:tcPr>
            <w:tcW w:w="620" w:type="dxa"/>
            <w:vAlign w:val="center"/>
          </w:tcPr>
          <w:p w:rsidR="004B2E54" w:rsidRPr="00F56B9C" w:rsidRDefault="004B2E54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3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E54" w:rsidRPr="00F56B9C" w:rsidRDefault="007E6195" w:rsidP="00CF40A4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 w:rsidR="00CF40A4">
              <w:rPr>
                <w:rFonts w:ascii="Times New Roman" w:hAnsi="Times New Roman" w:cs="Times New Roman"/>
              </w:rPr>
              <w:t>(</w:t>
            </w:r>
            <w:proofErr w:type="spellStart"/>
            <w:r w:rsidR="00CF40A4">
              <w:rPr>
                <w:rFonts w:ascii="Times New Roman" w:hAnsi="Times New Roman" w:cs="Times New Roman"/>
              </w:rPr>
              <w:t>спец</w:t>
            </w:r>
            <w:proofErr w:type="gramStart"/>
            <w:r w:rsidR="00CF40A4">
              <w:rPr>
                <w:rFonts w:ascii="Times New Roman" w:hAnsi="Times New Roman" w:cs="Times New Roman"/>
              </w:rPr>
              <w:t>.а</w:t>
            </w:r>
            <w:proofErr w:type="gramEnd"/>
            <w:r w:rsidR="00CF40A4">
              <w:rPr>
                <w:rFonts w:ascii="Times New Roman" w:hAnsi="Times New Roman" w:cs="Times New Roman"/>
              </w:rPr>
              <w:t>втомобили</w:t>
            </w:r>
            <w:proofErr w:type="spellEnd"/>
            <w:r w:rsidR="00CF40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E54" w:rsidRPr="00F56B9C" w:rsidRDefault="00CF40A4" w:rsidP="00CF40A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53C0D"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="00E53C0D"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2000 м</w:t>
            </w:r>
            <w:r w:rsidR="00E53C0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36" w:type="dxa"/>
            <w:vAlign w:val="center"/>
          </w:tcPr>
          <w:p w:rsidR="004B2E54" w:rsidRPr="00F56B9C" w:rsidRDefault="004B2E54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4B2E54" w:rsidRPr="00F56B9C" w:rsidRDefault="00CF40A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4B2E54" w:rsidRPr="00F56B9C" w:rsidRDefault="004B2E5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4B2E54" w:rsidRPr="00F56B9C" w:rsidRDefault="004B2E5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4B2E54" w:rsidRPr="00F84267" w:rsidTr="005C1B9B">
        <w:trPr>
          <w:trHeight w:val="747"/>
        </w:trPr>
        <w:tc>
          <w:tcPr>
            <w:tcW w:w="620" w:type="dxa"/>
            <w:vAlign w:val="center"/>
          </w:tcPr>
          <w:p w:rsidR="004B2E54" w:rsidRPr="00F56B9C" w:rsidRDefault="004B2E54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4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E54" w:rsidRPr="00F56B9C" w:rsidRDefault="007E6195" w:rsidP="00CF40A4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 w:rsidR="00CF40A4">
              <w:rPr>
                <w:rFonts w:ascii="Times New Roman" w:hAnsi="Times New Roman" w:cs="Times New Roman"/>
              </w:rPr>
              <w:t>(экономические показатели работы)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E54" w:rsidRPr="00F56B9C" w:rsidRDefault="00CF40A4" w:rsidP="00CF40A4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  <w:r w:rsidR="00E53C0D" w:rsidRPr="00E53C0D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500 м</w:t>
            </w:r>
            <w:r w:rsidR="00E53C0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736" w:type="dxa"/>
            <w:vAlign w:val="center"/>
          </w:tcPr>
          <w:p w:rsidR="004B2E54" w:rsidRPr="00F56B9C" w:rsidRDefault="004B2E54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4B2E54" w:rsidRPr="00F56B9C" w:rsidRDefault="00CF40A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4B2E54" w:rsidRPr="00F56B9C" w:rsidRDefault="004B2E5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4B2E54" w:rsidRPr="00F56B9C" w:rsidRDefault="004B2E54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747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5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4B24E0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</w:rPr>
              <w:t>(экономические показатели работы)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D55228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50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2200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498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6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9051EC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</w:rPr>
              <w:t>(экономические показатели работы)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5C1B9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25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1</w:t>
            </w:r>
            <w:r w:rsidRPr="00E53C0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4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760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7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5C1B9B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>Информационный</w:t>
            </w:r>
            <w:r>
              <w:rPr>
                <w:rFonts w:ascii="Times New Roman" w:hAnsi="Times New Roman" w:cs="Times New Roman"/>
              </w:rPr>
              <w:t xml:space="preserve">  стенд</w:t>
            </w:r>
            <w:r w:rsidRPr="00F56B9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(объем выпуска товарной продукции)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5C1B9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00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1990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2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498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8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9051EC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>Информационный</w:t>
            </w:r>
            <w:r>
              <w:rPr>
                <w:rFonts w:ascii="Times New Roman" w:hAnsi="Times New Roman" w:cs="Times New Roman"/>
              </w:rPr>
              <w:t xml:space="preserve"> стенд</w:t>
            </w:r>
            <w:r w:rsidRPr="00F56B9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(объем выпуска товарной продукции)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5C1B9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2990</w:t>
            </w:r>
            <w:r w:rsidRPr="00E53C0D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1990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498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9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B071B0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</w:rPr>
              <w:t>на производственных участках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5C1B9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1990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747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10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9051EC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</w:rPr>
              <w:t>на производственных участках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B071B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1990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760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11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9051EC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F56B9C">
              <w:rPr>
                <w:rFonts w:ascii="Times New Roman" w:hAnsi="Times New Roman" w:cs="Times New Roman"/>
              </w:rPr>
              <w:t xml:space="preserve">Информационный стенд </w:t>
            </w:r>
            <w:r>
              <w:rPr>
                <w:rFonts w:ascii="Times New Roman" w:hAnsi="Times New Roman" w:cs="Times New Roman"/>
              </w:rPr>
              <w:t>на производственных участках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9051E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1990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760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1</w:t>
            </w:r>
            <w:r>
              <w:rPr>
                <w:color w:val="151616"/>
                <w:sz w:val="22"/>
                <w:szCs w:val="22"/>
              </w:rPr>
              <w:t>2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5F5C32" w:rsidRDefault="00D55228" w:rsidP="009051EC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</w:t>
            </w:r>
            <w:r w:rsidRPr="005F5C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5F5C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документацией в производственных цехах (участках) ПВХ 4 мм, 8 карманов А</w:t>
            </w:r>
            <w:proofErr w:type="gramStart"/>
            <w:r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Default="00D55228" w:rsidP="009051EC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950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9051EC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9051EC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747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13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B071B0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 по пожарной безопасности ПВХ 4 мм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B071B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950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747"/>
        </w:trPr>
        <w:tc>
          <w:tcPr>
            <w:tcW w:w="620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14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B071B0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 по оказанию первой помощи ПВХ 4 мм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4B24E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950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747"/>
        </w:trPr>
        <w:tc>
          <w:tcPr>
            <w:tcW w:w="620" w:type="dxa"/>
            <w:vAlign w:val="center"/>
          </w:tcPr>
          <w:p w:rsidR="00D55228" w:rsidRPr="00F56B9C" w:rsidRDefault="00D55228" w:rsidP="00D55228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15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1A6779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 для заточного участка ПВХ 4 мм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228" w:rsidRPr="00F56B9C" w:rsidRDefault="00D55228" w:rsidP="004B24E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</w:rPr>
            </w:pPr>
            <w:r w:rsidRPr="00E53C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E53C0D">
              <w:rPr>
                <w:rFonts w:ascii="Times New Roman" w:hAnsi="Times New Roman" w:cs="Times New Roman"/>
              </w:rPr>
              <w:t>0х</w:t>
            </w:r>
            <w:r>
              <w:rPr>
                <w:rFonts w:ascii="Times New Roman" w:hAnsi="Times New Roman" w:cs="Times New Roman"/>
              </w:rPr>
              <w:t>950 мм</w:t>
            </w:r>
          </w:p>
        </w:tc>
        <w:tc>
          <w:tcPr>
            <w:tcW w:w="736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шт.</w:t>
            </w:r>
          </w:p>
        </w:tc>
        <w:tc>
          <w:tcPr>
            <w:tcW w:w="741" w:type="dxa"/>
            <w:vAlign w:val="center"/>
          </w:tcPr>
          <w:p w:rsidR="00D55228" w:rsidRPr="00F56B9C" w:rsidRDefault="00D55228" w:rsidP="004B24E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  <w:r>
              <w:rPr>
                <w:color w:val="151616"/>
                <w:sz w:val="22"/>
                <w:szCs w:val="22"/>
              </w:rPr>
              <w:t>1</w:t>
            </w:r>
          </w:p>
        </w:tc>
        <w:tc>
          <w:tcPr>
            <w:tcW w:w="122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rPr>
                <w:color w:val="151616"/>
                <w:sz w:val="22"/>
                <w:szCs w:val="22"/>
              </w:rPr>
            </w:pPr>
          </w:p>
        </w:tc>
      </w:tr>
      <w:tr w:rsidR="00D55228" w:rsidRPr="00F84267" w:rsidTr="005C1B9B">
        <w:trPr>
          <w:trHeight w:val="374"/>
        </w:trPr>
        <w:tc>
          <w:tcPr>
            <w:tcW w:w="620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</w:p>
        </w:tc>
        <w:tc>
          <w:tcPr>
            <w:tcW w:w="7056" w:type="dxa"/>
            <w:gridSpan w:val="5"/>
          </w:tcPr>
          <w:p w:rsidR="00D55228" w:rsidRPr="00F56B9C" w:rsidRDefault="00D55228" w:rsidP="00B071B0">
            <w:pPr>
              <w:pStyle w:val="1"/>
              <w:spacing w:before="113"/>
              <w:jc w:val="right"/>
              <w:rPr>
                <w:color w:val="151616"/>
                <w:sz w:val="22"/>
                <w:szCs w:val="22"/>
              </w:rPr>
            </w:pPr>
            <w:r w:rsidRPr="00F56B9C">
              <w:rPr>
                <w:color w:val="151616"/>
                <w:sz w:val="22"/>
                <w:szCs w:val="22"/>
              </w:rPr>
              <w:t>Итого:</w:t>
            </w:r>
          </w:p>
        </w:tc>
        <w:tc>
          <w:tcPr>
            <w:tcW w:w="1538" w:type="dxa"/>
            <w:vAlign w:val="center"/>
          </w:tcPr>
          <w:p w:rsidR="00D55228" w:rsidRPr="00F56B9C" w:rsidRDefault="00D55228" w:rsidP="00B071B0">
            <w:pPr>
              <w:pStyle w:val="1"/>
              <w:spacing w:before="113"/>
              <w:jc w:val="left"/>
              <w:rPr>
                <w:color w:val="151616"/>
                <w:sz w:val="22"/>
                <w:szCs w:val="22"/>
              </w:rPr>
            </w:pPr>
          </w:p>
        </w:tc>
      </w:tr>
    </w:tbl>
    <w:p w:rsidR="0007241A" w:rsidRPr="0007241A" w:rsidRDefault="0007241A" w:rsidP="00B071B0">
      <w:pPr>
        <w:pStyle w:val="1"/>
        <w:spacing w:before="113"/>
        <w:jc w:val="both"/>
        <w:rPr>
          <w:b/>
          <w:color w:val="151616"/>
          <w:sz w:val="24"/>
        </w:rPr>
      </w:pPr>
      <w:r w:rsidRPr="0007241A">
        <w:rPr>
          <w:b/>
          <w:color w:val="151616"/>
          <w:sz w:val="24"/>
        </w:rPr>
        <w:lastRenderedPageBreak/>
        <w:t>Требования к изготовлению и поставке готовых изделий:</w:t>
      </w:r>
    </w:p>
    <w:p w:rsidR="0007241A" w:rsidRPr="0007241A" w:rsidRDefault="0007241A" w:rsidP="00B071B0">
      <w:pPr>
        <w:pStyle w:val="1"/>
        <w:spacing w:before="113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1.</w:t>
      </w:r>
      <w:r w:rsidRPr="0007241A">
        <w:rPr>
          <w:color w:val="151616"/>
          <w:sz w:val="24"/>
        </w:rPr>
        <w:tab/>
        <w:t>Поставщик в течение 5 (пяти) рабочих дней обязан согласовать достоверность электронных макетов с заказчиком путём пересылки электронных макетов по электронной почте</w:t>
      </w:r>
      <w:r w:rsidRPr="000F75BA">
        <w:rPr>
          <w:color w:val="151616"/>
          <w:sz w:val="24"/>
        </w:rPr>
        <w:t xml:space="preserve">: </w:t>
      </w:r>
      <w:r w:rsidR="00EC215F" w:rsidRPr="000F75BA">
        <w:rPr>
          <w:sz w:val="24"/>
          <w:szCs w:val="24"/>
        </w:rPr>
        <w:t>kosacheva_em@02.fsin.gov.ru</w:t>
      </w:r>
      <w:r w:rsidRPr="00EC215F">
        <w:rPr>
          <w:color w:val="151616"/>
          <w:sz w:val="24"/>
          <w:szCs w:val="24"/>
        </w:rPr>
        <w:t xml:space="preserve"> </w:t>
      </w:r>
      <w:r w:rsidRPr="0007241A">
        <w:rPr>
          <w:color w:val="151616"/>
          <w:sz w:val="24"/>
        </w:rPr>
        <w:t xml:space="preserve"> или предоставив распечатанные макеты в цветном виде на бумажном носителе форматом не менее А</w:t>
      </w:r>
      <w:proofErr w:type="gramStart"/>
      <w:r w:rsidRPr="0007241A">
        <w:rPr>
          <w:color w:val="151616"/>
          <w:sz w:val="24"/>
        </w:rPr>
        <w:t>4</w:t>
      </w:r>
      <w:proofErr w:type="gramEnd"/>
      <w:r w:rsidRPr="0007241A">
        <w:rPr>
          <w:color w:val="151616"/>
          <w:sz w:val="24"/>
        </w:rPr>
        <w:t>. В срок согласования достоверности электронных макетов также входит срок доработки (исправление ошибок).</w:t>
      </w:r>
    </w:p>
    <w:p w:rsidR="0007241A" w:rsidRPr="0007241A" w:rsidRDefault="0007241A" w:rsidP="00B071B0">
      <w:pPr>
        <w:pStyle w:val="1"/>
        <w:spacing w:before="113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3.  Изделие должно производиться из современных, прочных и высококачественных материалов:</w:t>
      </w:r>
    </w:p>
    <w:p w:rsidR="0007241A" w:rsidRPr="0007241A" w:rsidRDefault="0007241A" w:rsidP="00B071B0">
      <w:pPr>
        <w:pStyle w:val="1"/>
        <w:spacing w:before="113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>а) яркость послесвечения пленки должно обеспечивать читаемость текстовых и различных графических символов;</w:t>
      </w:r>
    </w:p>
    <w:p w:rsidR="0007241A" w:rsidRPr="0007241A" w:rsidRDefault="0007241A" w:rsidP="00B071B0">
      <w:pPr>
        <w:pStyle w:val="1"/>
        <w:spacing w:before="113"/>
        <w:jc w:val="both"/>
        <w:rPr>
          <w:color w:val="151616"/>
          <w:sz w:val="24"/>
        </w:rPr>
      </w:pPr>
      <w:r w:rsidRPr="0007241A">
        <w:rPr>
          <w:color w:val="151616"/>
          <w:sz w:val="24"/>
        </w:rPr>
        <w:t xml:space="preserve">б) </w:t>
      </w:r>
      <w:r w:rsidR="00A67C65">
        <w:rPr>
          <w:color w:val="151616"/>
          <w:sz w:val="24"/>
        </w:rPr>
        <w:t>информационные стенды</w:t>
      </w:r>
      <w:r w:rsidRPr="0007241A">
        <w:rPr>
          <w:color w:val="151616"/>
          <w:sz w:val="24"/>
        </w:rPr>
        <w:t xml:space="preserve"> должны быть устойчивы к атмосферным, ультрафиолетовым воздействиям, выветриванию и выгоранию, изображение должно быть влагостойким</w:t>
      </w:r>
    </w:p>
    <w:p w:rsidR="0007241A" w:rsidRPr="0007241A" w:rsidRDefault="000F75BA" w:rsidP="00B071B0">
      <w:pPr>
        <w:pStyle w:val="1"/>
        <w:spacing w:before="113"/>
        <w:jc w:val="both"/>
        <w:rPr>
          <w:color w:val="151616"/>
          <w:sz w:val="24"/>
        </w:rPr>
      </w:pPr>
      <w:r>
        <w:rPr>
          <w:color w:val="151616"/>
          <w:sz w:val="24"/>
        </w:rPr>
        <w:t>4</w:t>
      </w:r>
      <w:r w:rsidR="0007241A" w:rsidRPr="0007241A">
        <w:rPr>
          <w:color w:val="151616"/>
          <w:sz w:val="24"/>
        </w:rPr>
        <w:t>.</w:t>
      </w:r>
      <w:r w:rsidR="0007241A" w:rsidRPr="0007241A">
        <w:rPr>
          <w:color w:val="151616"/>
          <w:sz w:val="24"/>
        </w:rPr>
        <w:tab/>
        <w:t xml:space="preserve">Поставщик осуществляет доставку изделий в собранном виде и </w:t>
      </w:r>
      <w:proofErr w:type="gramStart"/>
      <w:r w:rsidR="0007241A" w:rsidRPr="0007241A">
        <w:rPr>
          <w:color w:val="151616"/>
          <w:sz w:val="24"/>
        </w:rPr>
        <w:t>готовым</w:t>
      </w:r>
      <w:proofErr w:type="gramEnd"/>
      <w:r w:rsidR="0007241A" w:rsidRPr="0007241A">
        <w:rPr>
          <w:color w:val="151616"/>
          <w:sz w:val="24"/>
        </w:rPr>
        <w:t xml:space="preserve"> к эксплуатации.</w:t>
      </w:r>
    </w:p>
    <w:p w:rsidR="0007241A" w:rsidRPr="0007241A" w:rsidRDefault="000F75BA" w:rsidP="00B071B0">
      <w:pPr>
        <w:pStyle w:val="1"/>
        <w:spacing w:before="113"/>
        <w:jc w:val="both"/>
        <w:rPr>
          <w:color w:val="151616"/>
          <w:sz w:val="24"/>
        </w:rPr>
      </w:pPr>
      <w:r>
        <w:rPr>
          <w:color w:val="151616"/>
          <w:sz w:val="24"/>
        </w:rPr>
        <w:t>5</w:t>
      </w:r>
      <w:r w:rsidR="0007241A" w:rsidRPr="0007241A">
        <w:rPr>
          <w:color w:val="151616"/>
          <w:sz w:val="24"/>
        </w:rPr>
        <w:t xml:space="preserve">.  Гарантия качества стендов- 1 год. </w:t>
      </w:r>
    </w:p>
    <w:p w:rsidR="0007241A" w:rsidRPr="0007241A" w:rsidRDefault="000F75BA" w:rsidP="00B071B0">
      <w:pPr>
        <w:pStyle w:val="1"/>
        <w:spacing w:before="113"/>
        <w:jc w:val="both"/>
        <w:rPr>
          <w:color w:val="151616"/>
          <w:sz w:val="24"/>
        </w:rPr>
      </w:pPr>
      <w:r>
        <w:rPr>
          <w:color w:val="151616"/>
          <w:sz w:val="24"/>
        </w:rPr>
        <w:t>6</w:t>
      </w:r>
      <w:r w:rsidR="0007241A" w:rsidRPr="0007241A">
        <w:rPr>
          <w:color w:val="151616"/>
          <w:sz w:val="24"/>
        </w:rPr>
        <w:t>. Товар должен быть новым, ранее не бывшим в эксплуатации (не был в употреблении, не был восстановлен, не была осуществлена замена составных частей, не были восстановлены потребительские свойства), не должен иметь неровностей, вздутий, складок или трещин. Товар должен соответствовать своему целевому назначению, техническим, качественным, функциональным и эксплуатационным характеристикам, определенным техническим заданием, а также соответствовать техническим, качественным, функциональным, эксплуатационным характеристикам, указанным в документах, передаваемых вместе с Товаром.</w:t>
      </w:r>
    </w:p>
    <w:p w:rsidR="0007241A" w:rsidRPr="0007241A" w:rsidRDefault="000F75BA" w:rsidP="00B071B0">
      <w:pPr>
        <w:pStyle w:val="1"/>
        <w:spacing w:before="113"/>
        <w:jc w:val="both"/>
        <w:rPr>
          <w:color w:val="151616"/>
          <w:sz w:val="24"/>
        </w:rPr>
      </w:pPr>
      <w:r>
        <w:rPr>
          <w:color w:val="151616"/>
          <w:sz w:val="24"/>
        </w:rPr>
        <w:t>7</w:t>
      </w:r>
      <w:r w:rsidR="0007241A" w:rsidRPr="0007241A">
        <w:rPr>
          <w:color w:val="151616"/>
          <w:sz w:val="24"/>
        </w:rPr>
        <w:t>.     Товар должен быть разрешен к применению на территории Российской Федерации, быть качественным, экологически безопасным для здоровья. Качество поставляемого Товара должно соответствовать стандарту и требованиям нормативно-технической документации, применяемым в РФ к данному виду товара, и удостоверяться поставляемым вместе с Товаром сертификатом соответствия, паспортом безопасности или иным документом, подтверждающим качество Товара.</w:t>
      </w:r>
    </w:p>
    <w:p w:rsidR="0007241A" w:rsidRPr="0007241A" w:rsidRDefault="000F75BA" w:rsidP="00B071B0">
      <w:pPr>
        <w:pStyle w:val="1"/>
        <w:spacing w:before="113"/>
        <w:jc w:val="both"/>
        <w:rPr>
          <w:color w:val="151616"/>
          <w:sz w:val="24"/>
        </w:rPr>
      </w:pPr>
      <w:r>
        <w:rPr>
          <w:color w:val="151616"/>
          <w:sz w:val="24"/>
        </w:rPr>
        <w:t>8</w:t>
      </w:r>
      <w:r w:rsidR="00D55228">
        <w:rPr>
          <w:color w:val="151616"/>
          <w:sz w:val="24"/>
        </w:rPr>
        <w:t xml:space="preserve">.  </w:t>
      </w:r>
      <w:r w:rsidR="0007241A" w:rsidRPr="0007241A">
        <w:rPr>
          <w:color w:val="151616"/>
          <w:sz w:val="24"/>
        </w:rPr>
        <w:t>Наличие ошибок и неточностей в тексте не допускается.</w:t>
      </w:r>
    </w:p>
    <w:p w:rsidR="0007241A" w:rsidRPr="0007241A" w:rsidRDefault="000F75BA" w:rsidP="00B071B0">
      <w:pPr>
        <w:pStyle w:val="1"/>
        <w:spacing w:before="113"/>
        <w:jc w:val="both"/>
        <w:rPr>
          <w:color w:val="151616"/>
          <w:sz w:val="24"/>
        </w:rPr>
      </w:pPr>
      <w:r>
        <w:rPr>
          <w:color w:val="151616"/>
          <w:sz w:val="24"/>
        </w:rPr>
        <w:t>9</w:t>
      </w:r>
      <w:r w:rsidR="0007241A" w:rsidRPr="0007241A">
        <w:rPr>
          <w:color w:val="151616"/>
          <w:sz w:val="24"/>
        </w:rPr>
        <w:t>.  Копирование и тиражирование изображений запрещено.</w:t>
      </w:r>
    </w:p>
    <w:p w:rsidR="0007241A" w:rsidRDefault="0007241A" w:rsidP="00B071B0">
      <w:pPr>
        <w:pStyle w:val="1"/>
        <w:spacing w:before="113"/>
        <w:jc w:val="left"/>
        <w:rPr>
          <w:color w:val="151616"/>
          <w:sz w:val="24"/>
        </w:rPr>
      </w:pPr>
    </w:p>
    <w:p w:rsidR="009C1934" w:rsidRDefault="009C1934" w:rsidP="00B071B0">
      <w:pPr>
        <w:pStyle w:val="1"/>
        <w:spacing w:before="113"/>
        <w:jc w:val="left"/>
        <w:rPr>
          <w:color w:val="151616"/>
          <w:sz w:val="24"/>
        </w:rPr>
      </w:pPr>
    </w:p>
    <w:tbl>
      <w:tblPr>
        <w:tblW w:w="10159" w:type="dxa"/>
        <w:tblLook w:val="01E0" w:firstRow="1" w:lastRow="1" w:firstColumn="1" w:lastColumn="1" w:noHBand="0" w:noVBand="0"/>
      </w:tblPr>
      <w:tblGrid>
        <w:gridCol w:w="5191"/>
        <w:gridCol w:w="4968"/>
      </w:tblGrid>
      <w:tr w:rsidR="0007241A" w:rsidRPr="0007241A" w:rsidTr="00B071B0">
        <w:trPr>
          <w:trHeight w:val="3180"/>
        </w:trPr>
        <w:tc>
          <w:tcPr>
            <w:tcW w:w="5191" w:type="dxa"/>
          </w:tcPr>
          <w:p w:rsidR="0007241A" w:rsidRPr="0007241A" w:rsidRDefault="00272F3B" w:rsidP="00B071B0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 xml:space="preserve"> </w:t>
            </w:r>
            <w:r w:rsidR="0007241A" w:rsidRPr="0007241A">
              <w:rPr>
                <w:color w:val="151616"/>
                <w:sz w:val="24"/>
              </w:rPr>
              <w:t>Государственный заказчик:</w:t>
            </w:r>
            <w:r w:rsidR="0007241A" w:rsidRPr="0007241A">
              <w:rPr>
                <w:color w:val="151616"/>
                <w:sz w:val="24"/>
              </w:rPr>
              <w:tab/>
            </w:r>
          </w:p>
          <w:p w:rsidR="00710FD9" w:rsidRDefault="00272F3B" w:rsidP="00B071B0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 xml:space="preserve"> </w:t>
            </w:r>
            <w:r w:rsidR="0048368A">
              <w:rPr>
                <w:color w:val="151616"/>
                <w:sz w:val="24"/>
              </w:rPr>
              <w:t>Начальник</w:t>
            </w:r>
            <w:r>
              <w:rPr>
                <w:color w:val="151616"/>
                <w:sz w:val="24"/>
              </w:rPr>
              <w:t xml:space="preserve"> ФКУ ИК-7 УФСИН </w:t>
            </w:r>
            <w:r w:rsidR="00B013EF">
              <w:rPr>
                <w:color w:val="151616"/>
                <w:sz w:val="24"/>
              </w:rPr>
              <w:t xml:space="preserve">  </w:t>
            </w:r>
            <w:r w:rsidR="00710FD9">
              <w:rPr>
                <w:color w:val="151616"/>
                <w:sz w:val="24"/>
              </w:rPr>
              <w:t xml:space="preserve">   </w:t>
            </w:r>
          </w:p>
          <w:p w:rsidR="0007241A" w:rsidRPr="0007241A" w:rsidRDefault="00710FD9" w:rsidP="00B071B0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 xml:space="preserve"> </w:t>
            </w:r>
            <w:r w:rsidR="00272F3B">
              <w:rPr>
                <w:color w:val="151616"/>
                <w:sz w:val="24"/>
              </w:rPr>
              <w:t xml:space="preserve">России </w:t>
            </w:r>
            <w:r w:rsidR="0007241A" w:rsidRPr="0007241A">
              <w:rPr>
                <w:color w:val="151616"/>
                <w:sz w:val="24"/>
              </w:rPr>
              <w:t>по Республике Башкортостан</w:t>
            </w:r>
          </w:p>
          <w:p w:rsidR="0007241A" w:rsidRPr="0007241A" w:rsidRDefault="0007241A" w:rsidP="00B071B0">
            <w:pPr>
              <w:pStyle w:val="1"/>
              <w:spacing w:before="113"/>
              <w:jc w:val="left"/>
              <w:rPr>
                <w:color w:val="151616"/>
                <w:sz w:val="24"/>
              </w:rPr>
            </w:pPr>
          </w:p>
          <w:p w:rsidR="0007241A" w:rsidRPr="0007241A" w:rsidRDefault="00710FD9" w:rsidP="00B071B0">
            <w:pPr>
              <w:pStyle w:val="1"/>
              <w:spacing w:before="113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 xml:space="preserve"> </w:t>
            </w:r>
            <w:r w:rsidR="0007241A" w:rsidRPr="0007241A">
              <w:rPr>
                <w:color w:val="151616"/>
                <w:sz w:val="24"/>
              </w:rPr>
              <w:t>________________/</w:t>
            </w:r>
            <w:r w:rsidR="0048368A">
              <w:rPr>
                <w:color w:val="151616"/>
                <w:sz w:val="24"/>
              </w:rPr>
              <w:t xml:space="preserve"> Р.Ф. </w:t>
            </w:r>
            <w:proofErr w:type="spellStart"/>
            <w:r w:rsidR="0048368A">
              <w:rPr>
                <w:color w:val="151616"/>
                <w:sz w:val="24"/>
              </w:rPr>
              <w:t>Гарифуллин</w:t>
            </w:r>
            <w:proofErr w:type="spellEnd"/>
            <w:r w:rsidR="0048368A">
              <w:rPr>
                <w:color w:val="151616"/>
                <w:sz w:val="24"/>
              </w:rPr>
              <w:t xml:space="preserve"> </w:t>
            </w:r>
            <w:r w:rsidR="0007241A" w:rsidRPr="0007241A">
              <w:rPr>
                <w:color w:val="151616"/>
                <w:sz w:val="24"/>
              </w:rPr>
              <w:t>/</w:t>
            </w:r>
          </w:p>
          <w:p w:rsidR="0007241A" w:rsidRPr="0007241A" w:rsidRDefault="0007241A" w:rsidP="00B071B0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</w:tc>
        <w:tc>
          <w:tcPr>
            <w:tcW w:w="4968" w:type="dxa"/>
          </w:tcPr>
          <w:p w:rsidR="0007241A" w:rsidRDefault="0007241A" w:rsidP="00B071B0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07241A">
              <w:rPr>
                <w:color w:val="151616"/>
                <w:sz w:val="24"/>
              </w:rPr>
              <w:t>Поставщик:</w:t>
            </w:r>
          </w:p>
          <w:p w:rsidR="00A94EEA" w:rsidRPr="00A94EEA" w:rsidRDefault="00A94EEA" w:rsidP="00B071B0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  <w:p w:rsidR="00A94EEA" w:rsidRPr="00A94EEA" w:rsidRDefault="00A94EEA" w:rsidP="00B071B0">
            <w:pPr>
              <w:pStyle w:val="1"/>
              <w:spacing w:before="0"/>
              <w:rPr>
                <w:color w:val="151616"/>
                <w:sz w:val="24"/>
              </w:rPr>
            </w:pPr>
          </w:p>
          <w:p w:rsidR="00A94EEA" w:rsidRPr="00A94EEA" w:rsidRDefault="00A94EEA" w:rsidP="00B071B0">
            <w:pPr>
              <w:pStyle w:val="1"/>
              <w:spacing w:before="0"/>
              <w:rPr>
                <w:color w:val="151616"/>
                <w:sz w:val="24"/>
              </w:rPr>
            </w:pPr>
          </w:p>
          <w:p w:rsidR="00A94EEA" w:rsidRPr="00A94EEA" w:rsidRDefault="00A94EEA" w:rsidP="00B071B0">
            <w:pPr>
              <w:pStyle w:val="1"/>
              <w:spacing w:before="0"/>
              <w:rPr>
                <w:color w:val="151616"/>
                <w:sz w:val="24"/>
              </w:rPr>
            </w:pPr>
          </w:p>
          <w:p w:rsidR="00D55228" w:rsidRDefault="00A94EEA" w:rsidP="00D55228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 w:rsidRPr="00A94EEA">
              <w:rPr>
                <w:color w:val="151616"/>
                <w:sz w:val="24"/>
              </w:rPr>
              <w:t xml:space="preserve"> _________________/</w:t>
            </w:r>
            <w:r w:rsidR="00710FD9">
              <w:rPr>
                <w:color w:val="151616"/>
                <w:sz w:val="24"/>
              </w:rPr>
              <w:t>___________</w:t>
            </w:r>
            <w:r w:rsidRPr="00A94EEA">
              <w:rPr>
                <w:color w:val="151616"/>
                <w:sz w:val="24"/>
              </w:rPr>
              <w:t xml:space="preserve">/ </w:t>
            </w:r>
          </w:p>
          <w:p w:rsidR="00583FFB" w:rsidRDefault="00583FFB" w:rsidP="00D55228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  <w:p w:rsidR="00583FFB" w:rsidRPr="00D55228" w:rsidRDefault="00583FFB" w:rsidP="00D55228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</w:p>
        </w:tc>
      </w:tr>
    </w:tbl>
    <w:p w:rsidR="0007241A" w:rsidRDefault="0007241A" w:rsidP="00B071B0">
      <w:pPr>
        <w:pStyle w:val="1"/>
        <w:spacing w:before="113"/>
        <w:jc w:val="left"/>
        <w:rPr>
          <w:color w:val="151616"/>
          <w:sz w:val="24"/>
        </w:rPr>
      </w:pPr>
    </w:p>
    <w:p w:rsidR="00583FFB" w:rsidRDefault="00583FFB" w:rsidP="00B013EF">
      <w:pPr>
        <w:pStyle w:val="1"/>
        <w:spacing w:before="0"/>
        <w:ind w:left="1134"/>
        <w:jc w:val="right"/>
        <w:rPr>
          <w:color w:val="151616"/>
          <w:sz w:val="24"/>
        </w:rPr>
      </w:pPr>
    </w:p>
    <w:p w:rsidR="00583FFB" w:rsidRDefault="00583FFB" w:rsidP="00B013EF">
      <w:pPr>
        <w:pStyle w:val="1"/>
        <w:spacing w:before="0"/>
        <w:ind w:left="1134"/>
        <w:jc w:val="right"/>
        <w:rPr>
          <w:color w:val="151616"/>
          <w:sz w:val="24"/>
        </w:rPr>
      </w:pPr>
    </w:p>
    <w:p w:rsidR="00583FFB" w:rsidRDefault="00583FFB" w:rsidP="00B013EF">
      <w:pPr>
        <w:pStyle w:val="1"/>
        <w:spacing w:before="0"/>
        <w:ind w:left="1134"/>
        <w:jc w:val="right"/>
        <w:rPr>
          <w:color w:val="151616"/>
          <w:sz w:val="24"/>
        </w:rPr>
      </w:pPr>
    </w:p>
    <w:p w:rsidR="00583FFB" w:rsidRDefault="00583FFB" w:rsidP="00B013EF">
      <w:pPr>
        <w:pStyle w:val="1"/>
        <w:spacing w:before="0"/>
        <w:ind w:left="1134"/>
        <w:jc w:val="right"/>
        <w:rPr>
          <w:color w:val="151616"/>
          <w:sz w:val="24"/>
        </w:rPr>
      </w:pPr>
    </w:p>
    <w:p w:rsidR="00583FFB" w:rsidRDefault="00583FFB" w:rsidP="00B013EF">
      <w:pPr>
        <w:pStyle w:val="1"/>
        <w:spacing w:before="0"/>
        <w:ind w:left="1134"/>
        <w:jc w:val="right"/>
        <w:rPr>
          <w:color w:val="151616"/>
          <w:sz w:val="24"/>
        </w:rPr>
      </w:pPr>
    </w:p>
    <w:p w:rsidR="00583FFB" w:rsidRDefault="00583FFB" w:rsidP="00B013EF">
      <w:pPr>
        <w:pStyle w:val="1"/>
        <w:spacing w:before="0"/>
        <w:ind w:left="1134"/>
        <w:jc w:val="right"/>
        <w:rPr>
          <w:color w:val="151616"/>
          <w:sz w:val="24"/>
        </w:rPr>
      </w:pPr>
    </w:p>
    <w:p w:rsidR="00583FFB" w:rsidRDefault="00583FFB" w:rsidP="00B013EF">
      <w:pPr>
        <w:pStyle w:val="1"/>
        <w:spacing w:before="0"/>
        <w:ind w:left="1134"/>
        <w:jc w:val="right"/>
        <w:rPr>
          <w:color w:val="151616"/>
          <w:sz w:val="24"/>
        </w:rPr>
      </w:pPr>
    </w:p>
    <w:p w:rsidR="0007241A" w:rsidRPr="00FA65A9" w:rsidRDefault="0007241A" w:rsidP="00B013EF">
      <w:pPr>
        <w:pStyle w:val="1"/>
        <w:spacing w:before="0"/>
        <w:ind w:left="1134"/>
        <w:jc w:val="right"/>
        <w:rPr>
          <w:color w:val="151616"/>
          <w:sz w:val="24"/>
        </w:rPr>
      </w:pPr>
      <w:r w:rsidRPr="00FA65A9">
        <w:rPr>
          <w:color w:val="151616"/>
          <w:sz w:val="24"/>
        </w:rPr>
        <w:t>Приложение № 2</w:t>
      </w:r>
    </w:p>
    <w:p w:rsidR="0007241A" w:rsidRPr="00FA65A9" w:rsidRDefault="0007241A" w:rsidP="00B013EF">
      <w:pPr>
        <w:pStyle w:val="1"/>
        <w:spacing w:before="0"/>
        <w:ind w:left="1134"/>
        <w:jc w:val="right"/>
        <w:rPr>
          <w:color w:val="151616"/>
          <w:sz w:val="24"/>
        </w:rPr>
      </w:pPr>
      <w:r w:rsidRPr="00FA65A9">
        <w:rPr>
          <w:color w:val="151616"/>
          <w:sz w:val="24"/>
        </w:rPr>
        <w:t>к Государственному контракту №________</w:t>
      </w:r>
    </w:p>
    <w:p w:rsidR="0007241A" w:rsidRPr="00FA65A9" w:rsidRDefault="0007241A" w:rsidP="00B013EF">
      <w:pPr>
        <w:pStyle w:val="1"/>
        <w:spacing w:before="0"/>
        <w:ind w:left="1134"/>
        <w:jc w:val="right"/>
        <w:rPr>
          <w:color w:val="151616"/>
          <w:sz w:val="24"/>
        </w:rPr>
      </w:pPr>
      <w:r w:rsidRPr="00FA65A9">
        <w:rPr>
          <w:color w:val="151616"/>
          <w:sz w:val="24"/>
        </w:rPr>
        <w:t>от «___» _____________ 202</w:t>
      </w:r>
      <w:r w:rsidR="00710FD9">
        <w:rPr>
          <w:color w:val="151616"/>
          <w:sz w:val="24"/>
        </w:rPr>
        <w:t>6</w:t>
      </w:r>
      <w:r w:rsidRPr="00FA65A9">
        <w:rPr>
          <w:color w:val="151616"/>
          <w:sz w:val="24"/>
        </w:rPr>
        <w:t xml:space="preserve"> г.</w:t>
      </w:r>
    </w:p>
    <w:p w:rsidR="0007241A" w:rsidRDefault="0007241A" w:rsidP="00B013EF">
      <w:pPr>
        <w:pStyle w:val="1"/>
        <w:spacing w:before="113"/>
        <w:ind w:left="1134"/>
        <w:rPr>
          <w:rFonts w:ascii="Arial" w:hAnsi="Arial" w:cs="Arial"/>
          <w:color w:val="151616"/>
          <w:sz w:val="24"/>
        </w:rPr>
      </w:pPr>
    </w:p>
    <w:p w:rsidR="0007241A" w:rsidRPr="00B013EF" w:rsidRDefault="0007241A" w:rsidP="00B013EF">
      <w:pPr>
        <w:pStyle w:val="1"/>
        <w:spacing w:before="113"/>
        <w:ind w:left="1134"/>
        <w:rPr>
          <w:b/>
          <w:color w:val="151616"/>
          <w:sz w:val="24"/>
          <w:szCs w:val="24"/>
        </w:rPr>
      </w:pPr>
      <w:r w:rsidRPr="00B013EF">
        <w:rPr>
          <w:b/>
          <w:color w:val="151616"/>
          <w:sz w:val="24"/>
          <w:szCs w:val="24"/>
        </w:rPr>
        <w:t>Образцы макетов</w:t>
      </w:r>
      <w:r w:rsidR="00290347">
        <w:rPr>
          <w:b/>
          <w:color w:val="151616"/>
          <w:sz w:val="24"/>
          <w:szCs w:val="24"/>
        </w:rPr>
        <w:t xml:space="preserve"> информационных </w:t>
      </w:r>
      <w:r w:rsidRPr="00B013EF">
        <w:rPr>
          <w:b/>
          <w:color w:val="151616"/>
          <w:sz w:val="24"/>
          <w:szCs w:val="24"/>
        </w:rPr>
        <w:t>стендов</w:t>
      </w:r>
    </w:p>
    <w:p w:rsidR="005F6A7E" w:rsidRDefault="005F6A7E" w:rsidP="00E71198">
      <w:pPr>
        <w:ind w:left="1134"/>
        <w:rPr>
          <w:rFonts w:ascii="Times New Roman" w:hAnsi="Times New Roman" w:cs="Times New Roman"/>
          <w:color w:val="151616"/>
          <w:spacing w:val="-2"/>
          <w:sz w:val="24"/>
          <w:szCs w:val="24"/>
        </w:rPr>
      </w:pPr>
    </w:p>
    <w:p w:rsidR="009C1934" w:rsidRPr="00216F78" w:rsidRDefault="009C1934" w:rsidP="009C1934">
      <w:pPr>
        <w:jc w:val="right"/>
        <w:rPr>
          <w:rFonts w:ascii="Times New Roman" w:hAnsi="Times New Roman"/>
          <w:sz w:val="28"/>
          <w:szCs w:val="28"/>
        </w:rPr>
      </w:pPr>
    </w:p>
    <w:p w:rsidR="009C1934" w:rsidRPr="009C1934" w:rsidRDefault="009C1934" w:rsidP="009C1934">
      <w:pPr>
        <w:pStyle w:val="a4"/>
        <w:numPr>
          <w:ilvl w:val="0"/>
          <w:numId w:val="16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9C1934">
        <w:rPr>
          <w:rFonts w:ascii="Times New Roman" w:hAnsi="Times New Roman"/>
          <w:b/>
          <w:bCs/>
          <w:sz w:val="28"/>
          <w:szCs w:val="28"/>
        </w:rPr>
        <w:t xml:space="preserve">Оформление стенда </w:t>
      </w:r>
      <w:r w:rsidRPr="009C1934">
        <w:rPr>
          <w:rFonts w:ascii="Times New Roman" w:hAnsi="Times New Roman"/>
          <w:b/>
          <w:bCs/>
          <w:sz w:val="28"/>
          <w:szCs w:val="28"/>
        </w:rPr>
        <w:br/>
        <w:t>на производственных участках (продукция ЦТАО)</w:t>
      </w:r>
    </w:p>
    <w:p w:rsidR="009C1934" w:rsidRDefault="009C1934" w:rsidP="009C1934">
      <w:pPr>
        <w:rPr>
          <w:rFonts w:ascii="Times New Roman" w:hAnsi="Times New Roman"/>
          <w:b/>
          <w:bCs/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ab/>
        <w:t>600мм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177800</wp:posOffset>
                </wp:positionV>
                <wp:extent cx="1590675" cy="0"/>
                <wp:effectExtent l="19050" t="57150" r="19050" b="5715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0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41.95pt;margin-top:14pt;width:12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">
                <v:stroke startarrow="block" endarrow="block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2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5292"/>
        </w:trPr>
        <w:tc>
          <w:tcPr>
            <w:tcW w:w="2532" w:type="dxa"/>
          </w:tcPr>
          <w:p w:rsidR="009C1934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25400</wp:posOffset>
                </wp:positionV>
                <wp:extent cx="38100" cy="3352800"/>
                <wp:effectExtent l="57150" t="19050" r="57150" b="1905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3352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9.65pt;margin-top:2pt;width:3pt;height:26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">
                <v:stroke startarrow="block" endarrow="block"/>
              </v:shape>
            </w:pict>
          </mc:Fallback>
        </mc:AlternateContent>
      </w:r>
    </w:p>
    <w:p w:rsidR="009C1934" w:rsidRPr="00C17CFD" w:rsidRDefault="009C1934" w:rsidP="009C1934"/>
    <w:p w:rsidR="009C1934" w:rsidRPr="00C17CFD" w:rsidRDefault="009C1934" w:rsidP="009C1934"/>
    <w:p w:rsidR="009C1934" w:rsidRPr="00C17CFD" w:rsidRDefault="009C1934" w:rsidP="009C1934"/>
    <w:p w:rsidR="009C1934" w:rsidRPr="00C17CFD" w:rsidRDefault="009C1934" w:rsidP="009C1934">
      <w:pPr>
        <w:tabs>
          <w:tab w:val="left" w:pos="375"/>
        </w:tabs>
        <w:rPr>
          <w:rFonts w:ascii="Times New Roman" w:hAnsi="Times New Roman"/>
          <w:b/>
        </w:rPr>
      </w:pPr>
      <w:r>
        <w:tab/>
      </w:r>
      <w:r w:rsidRPr="00C17CFD">
        <w:rPr>
          <w:rFonts w:ascii="Times New Roman" w:hAnsi="Times New Roman"/>
          <w:b/>
          <w:sz w:val="28"/>
        </w:rPr>
        <w:t>2000мм</w:t>
      </w:r>
    </w:p>
    <w:p w:rsidR="009C1934" w:rsidRPr="00216F78" w:rsidRDefault="009C1934" w:rsidP="009C1934">
      <w:r>
        <w:br w:type="textWrapping" w:clear="all"/>
      </w:r>
    </w:p>
    <w:p w:rsidR="009C1934" w:rsidRPr="00186EB5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Высота стенда 2000 мм, ширина 600 мм. (4 шт.)</w:t>
      </w:r>
    </w:p>
    <w:p w:rsidR="009C1934" w:rsidRPr="00216F78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Default="009C1934" w:rsidP="009C1934">
      <w:pPr>
        <w:pStyle w:val="Style9"/>
        <w:widowControl/>
        <w:spacing w:line="240" w:lineRule="auto"/>
        <w:ind w:firstLine="4536"/>
        <w:jc w:val="right"/>
        <w:rPr>
          <w:rStyle w:val="FontStyle25"/>
          <w:sz w:val="28"/>
          <w:szCs w:val="28"/>
        </w:rPr>
      </w:pPr>
    </w:p>
    <w:p w:rsidR="009C1934" w:rsidRPr="00216F78" w:rsidRDefault="009C1934" w:rsidP="009C1934">
      <w:pPr>
        <w:adjustRightInd w:val="0"/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9C1934" w:rsidRPr="009C1934" w:rsidRDefault="009C1934" w:rsidP="009C1934">
      <w:pPr>
        <w:pStyle w:val="a4"/>
        <w:numPr>
          <w:ilvl w:val="0"/>
          <w:numId w:val="16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9C1934">
        <w:rPr>
          <w:rFonts w:ascii="Times New Roman" w:hAnsi="Times New Roman"/>
          <w:b/>
          <w:bCs/>
          <w:sz w:val="28"/>
          <w:szCs w:val="28"/>
        </w:rPr>
        <w:t xml:space="preserve">Оформление стенда </w:t>
      </w:r>
      <w:r w:rsidRPr="009C1934">
        <w:rPr>
          <w:rFonts w:ascii="Times New Roman" w:hAnsi="Times New Roman"/>
          <w:b/>
          <w:bCs/>
          <w:sz w:val="28"/>
          <w:szCs w:val="28"/>
        </w:rPr>
        <w:br/>
        <w:t>на производственных участках (продукция ЦТАО)</w:t>
      </w:r>
    </w:p>
    <w:p w:rsidR="009C1934" w:rsidRDefault="009C1934" w:rsidP="009C1934">
      <w:pPr>
        <w:rPr>
          <w:rFonts w:ascii="Times New Roman" w:hAnsi="Times New Roman"/>
          <w:b/>
          <w:bCs/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ab/>
        <w:t>1000мм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177800</wp:posOffset>
                </wp:positionV>
                <wp:extent cx="1590675" cy="0"/>
                <wp:effectExtent l="19050" t="55880" r="19050" b="5842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0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41.95pt;margin-top:14pt;width:125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">
                <v:stroke startarrow="block" endarrow="block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2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5292"/>
        </w:trPr>
        <w:tc>
          <w:tcPr>
            <w:tcW w:w="2532" w:type="dxa"/>
          </w:tcPr>
          <w:p w:rsidR="009C1934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25400</wp:posOffset>
                </wp:positionV>
                <wp:extent cx="38100" cy="3352800"/>
                <wp:effectExtent l="57150" t="17780" r="57150" b="2032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3352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9.65pt;margin-top:2pt;width:3pt;height:2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">
                <v:stroke startarrow="block" endarrow="block"/>
              </v:shape>
            </w:pict>
          </mc:Fallback>
        </mc:AlternateContent>
      </w:r>
    </w:p>
    <w:p w:rsidR="009C1934" w:rsidRPr="00C17CFD" w:rsidRDefault="009C1934" w:rsidP="009C1934"/>
    <w:p w:rsidR="009C1934" w:rsidRPr="00C17CFD" w:rsidRDefault="009C1934" w:rsidP="009C1934"/>
    <w:p w:rsidR="009C1934" w:rsidRPr="00C17CFD" w:rsidRDefault="009C1934" w:rsidP="009C1934"/>
    <w:p w:rsidR="009C1934" w:rsidRPr="00C17CFD" w:rsidRDefault="009C1934" w:rsidP="009C1934">
      <w:pPr>
        <w:tabs>
          <w:tab w:val="left" w:pos="375"/>
        </w:tabs>
        <w:rPr>
          <w:rFonts w:ascii="Times New Roman" w:hAnsi="Times New Roman"/>
          <w:b/>
        </w:rPr>
      </w:pPr>
      <w:r>
        <w:tab/>
      </w:r>
      <w:r w:rsidRPr="00C17CFD">
        <w:rPr>
          <w:rFonts w:ascii="Times New Roman" w:hAnsi="Times New Roman"/>
          <w:b/>
          <w:sz w:val="28"/>
        </w:rPr>
        <w:t>2000мм</w:t>
      </w:r>
    </w:p>
    <w:p w:rsidR="009C1934" w:rsidRPr="00216F78" w:rsidRDefault="009C1934" w:rsidP="009C1934">
      <w:r>
        <w:br w:type="textWrapping" w:clear="all"/>
      </w:r>
    </w:p>
    <w:p w:rsidR="009C1934" w:rsidRPr="00186EB5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Высота стенда 2000 мм, ширина 1000 мм. (4 шт.)</w:t>
      </w:r>
    </w:p>
    <w:p w:rsidR="009C1934" w:rsidRPr="00216F78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1934" w:rsidRDefault="009C1934" w:rsidP="009C1934">
      <w:pPr>
        <w:tabs>
          <w:tab w:val="center" w:pos="4890"/>
          <w:tab w:val="right" w:pos="97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C1934" w:rsidRPr="009C1934" w:rsidRDefault="009C1934" w:rsidP="009C1934">
      <w:pPr>
        <w:pStyle w:val="a4"/>
        <w:numPr>
          <w:ilvl w:val="0"/>
          <w:numId w:val="16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9C1934">
        <w:rPr>
          <w:rFonts w:ascii="Times New Roman" w:hAnsi="Times New Roman"/>
          <w:b/>
          <w:bCs/>
          <w:sz w:val="28"/>
          <w:szCs w:val="28"/>
        </w:rPr>
        <w:t xml:space="preserve">Оформление стенда </w:t>
      </w:r>
      <w:r w:rsidRPr="009C1934">
        <w:rPr>
          <w:rFonts w:ascii="Times New Roman" w:hAnsi="Times New Roman"/>
          <w:b/>
          <w:bCs/>
          <w:sz w:val="28"/>
          <w:szCs w:val="28"/>
        </w:rPr>
        <w:br/>
        <w:t>на производственных участках (</w:t>
      </w:r>
      <w:proofErr w:type="spellStart"/>
      <w:r w:rsidRPr="009C1934">
        <w:rPr>
          <w:rFonts w:ascii="Times New Roman" w:hAnsi="Times New Roman"/>
          <w:b/>
          <w:bCs/>
          <w:sz w:val="28"/>
          <w:szCs w:val="28"/>
        </w:rPr>
        <w:t>спецавтомобили</w:t>
      </w:r>
      <w:proofErr w:type="spellEnd"/>
      <w:r w:rsidRPr="009C1934">
        <w:rPr>
          <w:rFonts w:ascii="Times New Roman" w:hAnsi="Times New Roman"/>
          <w:b/>
          <w:bCs/>
          <w:sz w:val="28"/>
          <w:szCs w:val="28"/>
        </w:rPr>
        <w:t>)</w:t>
      </w:r>
    </w:p>
    <w:p w:rsidR="009C1934" w:rsidRDefault="009C1934" w:rsidP="009C1934">
      <w:pPr>
        <w:rPr>
          <w:rFonts w:ascii="Times New Roman" w:hAnsi="Times New Roman"/>
          <w:b/>
          <w:bCs/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4124325" cy="0"/>
                <wp:effectExtent l="14605" t="55245" r="23495" b="5905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41.2pt;margin-top:16.85pt;width:324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       3100мм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00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3868"/>
        </w:trPr>
        <w:tc>
          <w:tcPr>
            <w:tcW w:w="6500" w:type="dxa"/>
          </w:tcPr>
          <w:p w:rsidR="009C1934" w:rsidRDefault="009C1934" w:rsidP="004B24E0">
            <w:pPr>
              <w:jc w:val="center"/>
            </w:pPr>
            <w:r>
              <w:t>1.1/1.2</w:t>
            </w: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52705</wp:posOffset>
                </wp:positionV>
                <wp:extent cx="0" cy="2390775"/>
                <wp:effectExtent l="57785" t="18415" r="56515" b="1968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90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8.15pt;margin-top:4.15pt;width:0;height:18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">
                <v:stroke startarrow="block" endarrow="block"/>
              </v:shape>
            </w:pict>
          </mc:Fallback>
        </mc:AlternateContent>
      </w:r>
    </w:p>
    <w:p w:rsidR="009C1934" w:rsidRPr="00C17CFD" w:rsidRDefault="009C1934" w:rsidP="009C1934"/>
    <w:p w:rsidR="009C1934" w:rsidRPr="00C17CFD" w:rsidRDefault="009C1934" w:rsidP="009C1934"/>
    <w:p w:rsidR="009C1934" w:rsidRPr="00C17CFD" w:rsidRDefault="009C1934" w:rsidP="009C1934"/>
    <w:p w:rsidR="009C1934" w:rsidRPr="00C17CFD" w:rsidRDefault="009C1934" w:rsidP="009C1934">
      <w:pPr>
        <w:tabs>
          <w:tab w:val="left" w:pos="375"/>
        </w:tabs>
        <w:rPr>
          <w:rFonts w:ascii="Times New Roman" w:hAnsi="Times New Roman"/>
          <w:b/>
        </w:rPr>
      </w:pPr>
      <w:r>
        <w:tab/>
      </w:r>
      <w:r w:rsidRPr="00C17CFD">
        <w:rPr>
          <w:rFonts w:ascii="Times New Roman" w:hAnsi="Times New Roman"/>
          <w:b/>
          <w:sz w:val="28"/>
        </w:rPr>
        <w:t>2000мм</w:t>
      </w:r>
    </w:p>
    <w:p w:rsidR="009C1934" w:rsidRDefault="009C1934" w:rsidP="009C1934">
      <w:r>
        <w:br w:type="textWrapping" w:clear="all"/>
      </w:r>
    </w:p>
    <w:p w:rsidR="009C1934" w:rsidRPr="00186EB5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Высота стенда 2000 мм, ширина 3100 мм. (2 рисунка)</w:t>
      </w:r>
    </w:p>
    <w:p w:rsidR="009C1934" w:rsidRPr="00216F78" w:rsidRDefault="009C1934" w:rsidP="009C1934"/>
    <w:p w:rsidR="009C1934" w:rsidRDefault="009C1934" w:rsidP="009C1934">
      <w:pPr>
        <w:tabs>
          <w:tab w:val="left" w:pos="510"/>
          <w:tab w:val="left" w:pos="1920"/>
        </w:tabs>
        <w:rPr>
          <w:rFonts w:ascii="Times New Roman" w:hAnsi="Times New Roman"/>
          <w:sz w:val="28"/>
          <w:szCs w:val="28"/>
        </w:rPr>
      </w:pPr>
    </w:p>
    <w:p w:rsidR="009C1934" w:rsidRPr="009B713E" w:rsidRDefault="009C1934" w:rsidP="009C1934">
      <w:pPr>
        <w:tabs>
          <w:tab w:val="left" w:pos="192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</w:p>
    <w:p w:rsidR="009C1934" w:rsidRDefault="009C1934" w:rsidP="009C19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9C1934" w:rsidRPr="00216F78" w:rsidRDefault="009C1934" w:rsidP="009C1934">
      <w:pPr>
        <w:adjustRightInd w:val="0"/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9C1934" w:rsidRPr="009C1934" w:rsidRDefault="009C1934" w:rsidP="009C1934">
      <w:pPr>
        <w:pStyle w:val="a4"/>
        <w:numPr>
          <w:ilvl w:val="0"/>
          <w:numId w:val="16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9C1934">
        <w:rPr>
          <w:rFonts w:ascii="Times New Roman" w:hAnsi="Times New Roman"/>
          <w:b/>
          <w:bCs/>
          <w:sz w:val="28"/>
          <w:szCs w:val="28"/>
        </w:rPr>
        <w:t xml:space="preserve">Оформление стенда </w:t>
      </w:r>
      <w:r w:rsidRPr="009C1934">
        <w:rPr>
          <w:rFonts w:ascii="Times New Roman" w:hAnsi="Times New Roman"/>
          <w:b/>
          <w:bCs/>
          <w:sz w:val="28"/>
          <w:szCs w:val="28"/>
        </w:rPr>
        <w:br/>
        <w:t>на производственных участках (экономические показатели работы)</w:t>
      </w:r>
    </w:p>
    <w:p w:rsidR="009C1934" w:rsidRDefault="009C1934" w:rsidP="009C1934">
      <w:pPr>
        <w:adjustRightInd w:val="0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5286375" cy="0"/>
                <wp:effectExtent l="14605" t="56515" r="23495" b="5778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6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41.2pt;margin-top:16.85pt;width:416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                     5000мм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60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1441"/>
        </w:trPr>
        <w:tc>
          <w:tcPr>
            <w:tcW w:w="8360" w:type="dxa"/>
          </w:tcPr>
          <w:p w:rsidR="009C1934" w:rsidRDefault="009C1934" w:rsidP="004B24E0">
            <w:pPr>
              <w:ind w:left="-64"/>
              <w:jc w:val="center"/>
            </w:pPr>
            <w:r>
              <w:t>2.1</w:t>
            </w: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52705</wp:posOffset>
                </wp:positionV>
                <wp:extent cx="10160" cy="885825"/>
                <wp:effectExtent l="57150" t="19050" r="56515" b="1905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7.35pt;margin-top:4.15pt;width:.8pt;height:69.7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">
                <v:stroke startarrow="block" endarrow="block"/>
              </v:shape>
            </w:pict>
          </mc:Fallback>
        </mc:AlternateContent>
      </w:r>
    </w:p>
    <w:p w:rsidR="009C1934" w:rsidRPr="009D790C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  <w:r w:rsidRPr="009D790C">
        <w:rPr>
          <w:rFonts w:ascii="Times New Roman" w:hAnsi="Times New Roman"/>
          <w:b/>
          <w:sz w:val="28"/>
        </w:rPr>
        <w:t>500мм</w:t>
      </w:r>
    </w:p>
    <w:p w:rsidR="009C1934" w:rsidRPr="00C17CFD" w:rsidRDefault="009C1934" w:rsidP="009C1934"/>
    <w:p w:rsidR="009C1934" w:rsidRPr="00C17CFD" w:rsidRDefault="009C1934" w:rsidP="009C1934"/>
    <w:p w:rsidR="009C1934" w:rsidRPr="00186EB5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Высота стенда 500 мм, ширина 5000 мм. </w:t>
      </w:r>
    </w:p>
    <w:p w:rsidR="009C1934" w:rsidRPr="00C17CFD" w:rsidRDefault="009C1934" w:rsidP="009C1934">
      <w:pPr>
        <w:tabs>
          <w:tab w:val="left" w:pos="375"/>
        </w:tabs>
        <w:rPr>
          <w:rFonts w:ascii="Times New Roman" w:hAnsi="Times New Roman"/>
          <w:b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175D17" w:rsidRDefault="00175D17" w:rsidP="009C1934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9C1934" w:rsidRPr="009C1934" w:rsidRDefault="009C1934" w:rsidP="009C1934">
      <w:pPr>
        <w:jc w:val="center"/>
        <w:rPr>
          <w:rFonts w:ascii="Times New Roman" w:hAnsi="Times New Roman"/>
          <w:b/>
          <w:sz w:val="28"/>
          <w:szCs w:val="28"/>
        </w:rPr>
      </w:pPr>
      <w:r w:rsidRPr="009C1934">
        <w:rPr>
          <w:rFonts w:ascii="Times New Roman" w:hAnsi="Times New Roman" w:cs="Times New Roman"/>
          <w:b/>
          <w:noProof/>
          <w:sz w:val="28"/>
          <w:szCs w:val="28"/>
        </w:rPr>
        <w:t>5.</w:t>
      </w:r>
      <w:r w:rsidRPr="009C1934">
        <w:rPr>
          <w:rFonts w:ascii="Times New Roman" w:hAnsi="Times New Roman" w:cs="Times New Roman"/>
          <w:b/>
          <w:noProof/>
          <w:sz w:val="28"/>
          <w:szCs w:val="28"/>
        </w:rPr>
        <w:t xml:space="preserve">    </w:t>
      </w:r>
      <w:r w:rsidRPr="009C193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9C1934" w:rsidRDefault="009C1934" w:rsidP="009C1934">
      <w:pPr>
        <w:jc w:val="right"/>
        <w:rPr>
          <w:rFonts w:ascii="Times New Roman" w:hAnsi="Times New Roman"/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1261745" cy="0"/>
                <wp:effectExtent l="14605" t="58420" r="19050" b="5588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41.2pt;margin-top:16.85pt;width:99.3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>1500мм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2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4758"/>
        </w:trPr>
        <w:tc>
          <w:tcPr>
            <w:tcW w:w="2072" w:type="dxa"/>
          </w:tcPr>
          <w:p w:rsidR="009C1934" w:rsidRDefault="009C1934" w:rsidP="004B24E0">
            <w:pPr>
              <w:jc w:val="center"/>
            </w:pPr>
            <w:r>
              <w:t>2.2/2.3</w:t>
            </w: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52705</wp:posOffset>
                </wp:positionV>
                <wp:extent cx="18415" cy="2971800"/>
                <wp:effectExtent l="55880" t="20955" r="59055" b="1714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" cy="2971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8.15pt;margin-top:4.15pt;width:1.45pt;height:23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">
                <v:stroke startarrow="block" endarrow="block"/>
              </v:shape>
            </w:pict>
          </mc:Fallback>
        </mc:AlternateContent>
      </w:r>
    </w:p>
    <w:p w:rsidR="009C1934" w:rsidRPr="009D790C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22</w:t>
      </w:r>
      <w:r w:rsidRPr="009D790C">
        <w:rPr>
          <w:rFonts w:ascii="Times New Roman" w:hAnsi="Times New Roman"/>
          <w:b/>
          <w:sz w:val="28"/>
        </w:rPr>
        <w:t>00мм</w:t>
      </w:r>
    </w:p>
    <w:p w:rsidR="009C1934" w:rsidRPr="00C17CFD" w:rsidRDefault="009C1934" w:rsidP="009C1934"/>
    <w:p w:rsidR="009C1934" w:rsidRDefault="009C1934" w:rsidP="009C1934"/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noProof/>
        </w:rPr>
        <w:t xml:space="preserve">                                              </w:t>
      </w: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Высота стенда 2200 мм, ширина 1500 мм. (2 рисунка)</w:t>
      </w:r>
    </w:p>
    <w:p w:rsidR="009C1934" w:rsidRDefault="009C1934" w:rsidP="009C1934">
      <w:pPr>
        <w:tabs>
          <w:tab w:val="left" w:pos="1380"/>
        </w:tabs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7335"/>
        </w:tabs>
        <w:rPr>
          <w:noProof/>
        </w:rPr>
      </w:pPr>
      <w:r>
        <w:rPr>
          <w:noProof/>
        </w:rPr>
        <w:tab/>
        <w:t xml:space="preserve">             </w:t>
      </w:r>
    </w:p>
    <w:p w:rsidR="009C1934" w:rsidRDefault="009C1934" w:rsidP="009C1934">
      <w:pPr>
        <w:tabs>
          <w:tab w:val="left" w:pos="7335"/>
        </w:tabs>
        <w:rPr>
          <w:noProof/>
        </w:rPr>
      </w:pPr>
    </w:p>
    <w:p w:rsidR="009C1934" w:rsidRDefault="009C1934" w:rsidP="009C1934">
      <w:pPr>
        <w:tabs>
          <w:tab w:val="left" w:pos="7335"/>
        </w:tabs>
        <w:rPr>
          <w:noProof/>
        </w:rPr>
      </w:pPr>
    </w:p>
    <w:p w:rsidR="009C1934" w:rsidRDefault="009C1934" w:rsidP="009C1934">
      <w:pPr>
        <w:tabs>
          <w:tab w:val="left" w:pos="7335"/>
        </w:tabs>
        <w:rPr>
          <w:noProof/>
        </w:rPr>
      </w:pPr>
    </w:p>
    <w:p w:rsidR="009C1934" w:rsidRDefault="009C1934" w:rsidP="009C1934">
      <w:pPr>
        <w:tabs>
          <w:tab w:val="left" w:pos="7335"/>
        </w:tabs>
        <w:rPr>
          <w:noProof/>
        </w:rPr>
      </w:pPr>
    </w:p>
    <w:p w:rsidR="009C1934" w:rsidRDefault="009C1934" w:rsidP="009C1934">
      <w:pPr>
        <w:tabs>
          <w:tab w:val="left" w:pos="7335"/>
        </w:tabs>
        <w:rPr>
          <w:noProof/>
        </w:rPr>
      </w:pPr>
    </w:p>
    <w:p w:rsidR="009C1934" w:rsidRDefault="009C1934" w:rsidP="009C1934">
      <w:pPr>
        <w:tabs>
          <w:tab w:val="left" w:pos="7335"/>
        </w:tabs>
        <w:rPr>
          <w:noProof/>
        </w:rPr>
      </w:pPr>
    </w:p>
    <w:p w:rsidR="009C1934" w:rsidRDefault="009C1934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175D17" w:rsidRPr="00175D17" w:rsidRDefault="00175D17" w:rsidP="00175D17">
      <w:pPr>
        <w:tabs>
          <w:tab w:val="left" w:pos="7335"/>
        </w:tabs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175D17">
        <w:rPr>
          <w:rFonts w:ascii="Times New Roman" w:hAnsi="Times New Roman" w:cs="Times New Roman"/>
          <w:b/>
          <w:noProof/>
          <w:sz w:val="28"/>
          <w:szCs w:val="28"/>
        </w:rPr>
        <w:t>6.</w:t>
      </w:r>
    </w:p>
    <w:p w:rsidR="00175D17" w:rsidRDefault="00175D17" w:rsidP="009C1934">
      <w:pPr>
        <w:tabs>
          <w:tab w:val="left" w:pos="7335"/>
        </w:tabs>
        <w:rPr>
          <w:noProof/>
        </w:rPr>
      </w:pPr>
    </w:p>
    <w:p w:rsidR="009C1934" w:rsidRDefault="009C1934" w:rsidP="009C1934">
      <w:pPr>
        <w:tabs>
          <w:tab w:val="left" w:pos="7335"/>
        </w:tabs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</w:t>
      </w: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1261745" cy="0"/>
                <wp:effectExtent l="14605" t="57150" r="19050" b="5715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41.2pt;margin-top:16.85pt;width:99.3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ab/>
        <w:t>1250мм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4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2588"/>
        </w:trPr>
        <w:tc>
          <w:tcPr>
            <w:tcW w:w="2124" w:type="dxa"/>
          </w:tcPr>
          <w:p w:rsidR="009C1934" w:rsidRDefault="009C1934" w:rsidP="004B24E0">
            <w:pPr>
              <w:jc w:val="center"/>
            </w:pP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52705</wp:posOffset>
                </wp:positionV>
                <wp:extent cx="0" cy="1609725"/>
                <wp:effectExtent l="60325" t="19685" r="53975" b="1841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8.15pt;margin-top:4.15pt;width:0;height:12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">
                <v:stroke startarrow="block" endarrow="block"/>
              </v:shape>
            </w:pict>
          </mc:Fallback>
        </mc:AlternateContent>
      </w:r>
    </w:p>
    <w:p w:rsidR="009C1934" w:rsidRPr="009D790C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15</w:t>
      </w:r>
      <w:r w:rsidRPr="009D790C">
        <w:rPr>
          <w:rFonts w:ascii="Times New Roman" w:hAnsi="Times New Roman"/>
          <w:b/>
          <w:sz w:val="28"/>
        </w:rPr>
        <w:t>00мм</w:t>
      </w:r>
    </w:p>
    <w:p w:rsidR="009C1934" w:rsidRPr="00C17CFD" w:rsidRDefault="009C1934" w:rsidP="009C1934"/>
    <w:p w:rsidR="009C1934" w:rsidRDefault="009C1934" w:rsidP="009C1934"/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noProof/>
        </w:rPr>
        <w:t xml:space="preserve">                                              </w:t>
      </w: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Высота стенда 1500 мм, ширина 1250 мм. (4 шт.)</w:t>
      </w: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5775"/>
        </w:tabs>
        <w:rPr>
          <w:noProof/>
        </w:rPr>
      </w:pPr>
      <w:r>
        <w:rPr>
          <w:noProof/>
        </w:rPr>
        <w:tab/>
      </w:r>
    </w:p>
    <w:p w:rsidR="009C1934" w:rsidRDefault="00175D17" w:rsidP="009C1934">
      <w:pPr>
        <w:tabs>
          <w:tab w:val="left" w:pos="4005"/>
        </w:tabs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7. 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Оформление 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>стенд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а </w:t>
      </w:r>
      <w:r w:rsidR="009C1934">
        <w:rPr>
          <w:rFonts w:ascii="Times New Roman" w:hAnsi="Times New Roman"/>
          <w:b/>
          <w:bCs/>
          <w:sz w:val="28"/>
          <w:szCs w:val="28"/>
        </w:rPr>
        <w:br/>
        <w:t>на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 xml:space="preserve"> производственных участках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9C1934">
        <w:rPr>
          <w:rFonts w:ascii="Times New Roman" w:hAnsi="Times New Roman"/>
          <w:b/>
          <w:noProof/>
          <w:sz w:val="28"/>
        </w:rPr>
        <w:t>о</w:t>
      </w:r>
      <w:r w:rsidR="009C1934" w:rsidRPr="009753B2">
        <w:rPr>
          <w:rFonts w:ascii="Times New Roman" w:hAnsi="Times New Roman"/>
          <w:b/>
          <w:noProof/>
          <w:sz w:val="28"/>
        </w:rPr>
        <w:t>бъем выпуска товарной продукции</w:t>
      </w:r>
      <w:r w:rsidR="009C1934">
        <w:rPr>
          <w:rFonts w:ascii="Times New Roman" w:hAnsi="Times New Roman"/>
          <w:b/>
          <w:noProof/>
          <w:sz w:val="28"/>
        </w:rPr>
        <w:t>)</w:t>
      </w:r>
    </w:p>
    <w:p w:rsidR="009C1934" w:rsidRPr="009753B2" w:rsidRDefault="009C1934" w:rsidP="009C1934">
      <w:pPr>
        <w:tabs>
          <w:tab w:val="left" w:pos="4005"/>
        </w:tabs>
        <w:jc w:val="center"/>
        <w:rPr>
          <w:rFonts w:ascii="Times New Roman" w:hAnsi="Times New Roman"/>
          <w:b/>
          <w:noProof/>
        </w:rPr>
      </w:pPr>
    </w:p>
    <w:p w:rsidR="009C1934" w:rsidRDefault="009C1934" w:rsidP="009C1934">
      <w:pPr>
        <w:tabs>
          <w:tab w:val="left" w:pos="5775"/>
        </w:tabs>
        <w:rPr>
          <w:noProof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2014220" cy="0"/>
                <wp:effectExtent l="14605" t="60325" r="19050" b="5397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42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41.2pt;margin-top:16.85pt;width:158.6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1000мм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7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5055"/>
        </w:trPr>
        <w:tc>
          <w:tcPr>
            <w:tcW w:w="3167" w:type="dxa"/>
          </w:tcPr>
          <w:p w:rsidR="009C1934" w:rsidRDefault="009C1934" w:rsidP="004B24E0">
            <w:pPr>
              <w:jc w:val="center"/>
            </w:pP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52705</wp:posOffset>
                </wp:positionV>
                <wp:extent cx="0" cy="3190875"/>
                <wp:effectExtent l="55880" t="23495" r="58420" b="1460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9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8.15pt;margin-top:4.15pt;width:0;height:25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">
                <v:stroke startarrow="block" endarrow="block"/>
              </v:shape>
            </w:pict>
          </mc:Fallback>
        </mc:AlternateConten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</w: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Pr="009D790C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199</w:t>
      </w:r>
      <w:r w:rsidRPr="009D790C">
        <w:rPr>
          <w:rFonts w:ascii="Times New Roman" w:hAnsi="Times New Roman"/>
          <w:b/>
          <w:sz w:val="28"/>
        </w:rPr>
        <w:t>0мм</w:t>
      </w:r>
    </w:p>
    <w:p w:rsidR="009C1934" w:rsidRPr="00C17CFD" w:rsidRDefault="009C1934" w:rsidP="009C1934"/>
    <w:p w:rsidR="009C1934" w:rsidRDefault="009C1934" w:rsidP="009C1934"/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noProof/>
        </w:rPr>
        <w:t xml:space="preserve">                                              </w:t>
      </w:r>
    </w:p>
    <w:p w:rsidR="009C1934" w:rsidRDefault="009C1934" w:rsidP="009C1934">
      <w:pPr>
        <w:tabs>
          <w:tab w:val="left" w:pos="5775"/>
        </w:tabs>
        <w:rPr>
          <w:noProof/>
        </w:rPr>
      </w:pPr>
    </w:p>
    <w:p w:rsidR="009C1934" w:rsidRDefault="009C1934" w:rsidP="009C1934">
      <w:pPr>
        <w:tabs>
          <w:tab w:val="left" w:pos="5775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Высота стенда 1990 мм, ширина 1000 мм. (2 шт.) 3.4/3.3</w:t>
      </w:r>
    </w:p>
    <w:p w:rsidR="009C1934" w:rsidRDefault="009C1934" w:rsidP="009C1934">
      <w:pPr>
        <w:tabs>
          <w:tab w:val="left" w:pos="5775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rFonts w:ascii="Times New Roman" w:hAnsi="Times New Roman"/>
          <w:sz w:val="28"/>
          <w:szCs w:val="28"/>
        </w:rPr>
      </w:pPr>
      <w:r>
        <w:rPr>
          <w:noProof/>
        </w:rPr>
        <w:t xml:space="preserve">                                                                                                                                      </w:t>
      </w:r>
    </w:p>
    <w:p w:rsidR="009C1934" w:rsidRDefault="009C1934" w:rsidP="009C1934">
      <w:pPr>
        <w:ind w:firstLine="708"/>
        <w:rPr>
          <w:rFonts w:ascii="Times New Roman" w:hAnsi="Times New Roman"/>
          <w:sz w:val="28"/>
          <w:szCs w:val="28"/>
        </w:rPr>
      </w:pPr>
    </w:p>
    <w:p w:rsidR="009C1934" w:rsidRPr="003D3D5F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3D3D5F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3D3D5F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3D3D5F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75D17" w:rsidRDefault="00175D17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</w:p>
    <w:p w:rsidR="00175D17" w:rsidRDefault="00175D17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</w:p>
    <w:p w:rsidR="00175D17" w:rsidRDefault="00175D17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</w:p>
    <w:p w:rsidR="00175D17" w:rsidRDefault="00175D17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</w:p>
    <w:p w:rsidR="00175D17" w:rsidRDefault="00175D17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</w:p>
    <w:p w:rsidR="009C1934" w:rsidRDefault="00175D17" w:rsidP="00175D17">
      <w:pPr>
        <w:tabs>
          <w:tab w:val="left" w:pos="810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8.</w:t>
      </w:r>
    </w:p>
    <w:p w:rsidR="009C1934" w:rsidRPr="00216F78" w:rsidRDefault="009C1934" w:rsidP="009C1934">
      <w:pPr>
        <w:adjustRightInd w:val="0"/>
        <w:jc w:val="center"/>
        <w:rPr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2014220" cy="0"/>
                <wp:effectExtent l="14605" t="55880" r="19050" b="5842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42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41.2pt;margin-top:16.85pt;width:158.6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2990мм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7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5055"/>
        </w:trPr>
        <w:tc>
          <w:tcPr>
            <w:tcW w:w="3167" w:type="dxa"/>
          </w:tcPr>
          <w:p w:rsidR="009C1934" w:rsidRDefault="009C1934" w:rsidP="004B24E0">
            <w:pPr>
              <w:jc w:val="center"/>
            </w:pPr>
            <w:r>
              <w:t>3.1/3.2</w:t>
            </w: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52705</wp:posOffset>
                </wp:positionV>
                <wp:extent cx="0" cy="3190875"/>
                <wp:effectExtent l="55880" t="18415" r="58420" b="1968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9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8.15pt;margin-top:4.15pt;width:0;height:25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">
                <v:stroke startarrow="block" endarrow="block"/>
              </v:shape>
            </w:pict>
          </mc:Fallback>
        </mc:AlternateConten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</w: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Pr="009D790C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199</w:t>
      </w:r>
      <w:r w:rsidRPr="009D790C">
        <w:rPr>
          <w:rFonts w:ascii="Times New Roman" w:hAnsi="Times New Roman"/>
          <w:b/>
          <w:sz w:val="28"/>
        </w:rPr>
        <w:t>0мм</w:t>
      </w:r>
    </w:p>
    <w:p w:rsidR="009C1934" w:rsidRPr="00C17CFD" w:rsidRDefault="009C1934" w:rsidP="009C1934"/>
    <w:p w:rsidR="009C1934" w:rsidRDefault="009C1934" w:rsidP="009C1934"/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noProof/>
        </w:rPr>
        <w:t xml:space="preserve">                                              </w:t>
      </w:r>
    </w:p>
    <w:p w:rsidR="009C1934" w:rsidRDefault="009C1934" w:rsidP="009C1934">
      <w:pPr>
        <w:tabs>
          <w:tab w:val="left" w:pos="5775"/>
        </w:tabs>
        <w:rPr>
          <w:noProof/>
        </w:rPr>
      </w:pPr>
    </w:p>
    <w:p w:rsidR="009C1934" w:rsidRPr="00216F78" w:rsidRDefault="009C1934" w:rsidP="009C1934">
      <w:pPr>
        <w:adjustRightInd w:val="0"/>
        <w:jc w:val="center"/>
        <w:rPr>
          <w:sz w:val="28"/>
          <w:szCs w:val="28"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Высота стенда 1990 мм, ширина 2990 мм. </w:t>
      </w:r>
    </w:p>
    <w:p w:rsidR="009C1934" w:rsidRDefault="009C1934" w:rsidP="009C1934">
      <w:pPr>
        <w:adjustRightInd w:val="0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1934" w:rsidRDefault="009C1934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</w:p>
    <w:p w:rsidR="009C1934" w:rsidRPr="00A61B80" w:rsidRDefault="009C1934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C1934" w:rsidRPr="00A61B80" w:rsidRDefault="009C1934" w:rsidP="009C1934">
      <w:pPr>
        <w:tabs>
          <w:tab w:val="left" w:pos="6675"/>
        </w:tabs>
      </w:pPr>
    </w:p>
    <w:p w:rsidR="009C1934" w:rsidRPr="00A61B80" w:rsidRDefault="009C1934" w:rsidP="009C1934">
      <w:pPr>
        <w:tabs>
          <w:tab w:val="left" w:pos="6675"/>
        </w:tabs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9525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1934" w:rsidRDefault="009C1934" w:rsidP="009C1934">
      <w:pPr>
        <w:tabs>
          <w:tab w:val="left" w:pos="9525"/>
        </w:tabs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1934" w:rsidRDefault="009C1934" w:rsidP="009C1934">
      <w:pPr>
        <w:tabs>
          <w:tab w:val="left" w:pos="8100"/>
        </w:tabs>
        <w:rPr>
          <w:rFonts w:ascii="Times New Roman" w:hAnsi="Times New Roman"/>
          <w:sz w:val="28"/>
          <w:szCs w:val="28"/>
        </w:rPr>
      </w:pPr>
    </w:p>
    <w:p w:rsidR="009C1934" w:rsidRPr="00216F78" w:rsidRDefault="009C1934" w:rsidP="009C1934">
      <w:pPr>
        <w:adjustRightInd w:val="0"/>
        <w:jc w:val="center"/>
        <w:rPr>
          <w:sz w:val="28"/>
          <w:szCs w:val="28"/>
        </w:rPr>
      </w:pPr>
    </w:p>
    <w:p w:rsidR="009C1934" w:rsidRDefault="00175D17" w:rsidP="009C1934">
      <w:pPr>
        <w:tabs>
          <w:tab w:val="left" w:pos="4005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9. 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Оформление 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>стенд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а </w:t>
      </w:r>
      <w:r w:rsidR="009C1934">
        <w:rPr>
          <w:rFonts w:ascii="Times New Roman" w:hAnsi="Times New Roman"/>
          <w:b/>
          <w:bCs/>
          <w:sz w:val="28"/>
          <w:szCs w:val="28"/>
        </w:rPr>
        <w:br/>
        <w:t>на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 xml:space="preserve"> производственных участках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C1934" w:rsidRDefault="009C1934" w:rsidP="009C1934">
      <w:pPr>
        <w:tabs>
          <w:tab w:val="left" w:pos="4005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1204595" cy="0"/>
                <wp:effectExtent l="14605" t="53340" r="19050" b="6096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4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41.2pt;margin-top:16.85pt;width:94.8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500мм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5144"/>
        </w:trPr>
        <w:tc>
          <w:tcPr>
            <w:tcW w:w="1951" w:type="dxa"/>
          </w:tcPr>
          <w:p w:rsidR="009C1934" w:rsidRDefault="009C1934" w:rsidP="004B24E0">
            <w:pPr>
              <w:jc w:val="center"/>
            </w:pPr>
            <w:r>
              <w:t>4.3</w:t>
            </w: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52705</wp:posOffset>
                </wp:positionV>
                <wp:extent cx="0" cy="3190875"/>
                <wp:effectExtent l="55245" t="15875" r="59055" b="222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9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8.15pt;margin-top:4.15pt;width:0;height:25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">
                <v:stroke startarrow="block" endarrow="block"/>
              </v:shape>
            </w:pict>
          </mc:Fallback>
        </mc:AlternateConten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</w: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Pr="009D790C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199</w:t>
      </w:r>
      <w:r w:rsidRPr="009D790C">
        <w:rPr>
          <w:rFonts w:ascii="Times New Roman" w:hAnsi="Times New Roman"/>
          <w:b/>
          <w:sz w:val="28"/>
        </w:rPr>
        <w:t>0мм</w:t>
      </w:r>
    </w:p>
    <w:p w:rsidR="009C1934" w:rsidRPr="00C17CFD" w:rsidRDefault="009C1934" w:rsidP="009C1934"/>
    <w:p w:rsidR="009C1934" w:rsidRDefault="009C1934" w:rsidP="009C1934"/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noProof/>
        </w:rPr>
        <w:t xml:space="preserve">                                              </w:t>
      </w:r>
    </w:p>
    <w:p w:rsidR="009C1934" w:rsidRDefault="009C1934" w:rsidP="009C1934">
      <w:pPr>
        <w:tabs>
          <w:tab w:val="left" w:pos="5775"/>
        </w:tabs>
        <w:rPr>
          <w:noProof/>
        </w:rPr>
      </w:pPr>
    </w:p>
    <w:p w:rsidR="009C1934" w:rsidRPr="00216F78" w:rsidRDefault="009C1934" w:rsidP="009C1934">
      <w:pPr>
        <w:adjustRightInd w:val="0"/>
        <w:jc w:val="center"/>
        <w:rPr>
          <w:sz w:val="28"/>
          <w:szCs w:val="28"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Высота стенда 1990 мм, ширина 500 мм. </w:t>
      </w:r>
    </w:p>
    <w:p w:rsidR="009C1934" w:rsidRDefault="009C1934" w:rsidP="009C1934">
      <w:pPr>
        <w:adjustRightInd w:val="0"/>
        <w:ind w:left="-426"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1934" w:rsidRDefault="009C1934" w:rsidP="009C1934">
      <w:pPr>
        <w:tabs>
          <w:tab w:val="left" w:pos="4005"/>
        </w:tabs>
        <w:jc w:val="center"/>
        <w:rPr>
          <w:rFonts w:ascii="Times New Roman" w:hAnsi="Times New Roman"/>
          <w:b/>
          <w:noProof/>
          <w:sz w:val="28"/>
        </w:rPr>
      </w:pPr>
    </w:p>
    <w:p w:rsidR="009C1934" w:rsidRDefault="009C1934" w:rsidP="009C1934">
      <w:pPr>
        <w:tabs>
          <w:tab w:val="left" w:pos="2970"/>
        </w:tabs>
        <w:rPr>
          <w:rFonts w:ascii="Times New Roman" w:hAnsi="Times New Roman"/>
          <w:sz w:val="28"/>
          <w:szCs w:val="28"/>
        </w:rPr>
      </w:pPr>
    </w:p>
    <w:p w:rsidR="009C1934" w:rsidRPr="006B0296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6B0296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6B0296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6B0296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586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C1934" w:rsidRDefault="00175D17" w:rsidP="009C1934">
      <w:pPr>
        <w:tabs>
          <w:tab w:val="left" w:pos="4005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10. 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Оформление 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>стенд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а </w:t>
      </w:r>
      <w:r w:rsidR="009C1934">
        <w:rPr>
          <w:rFonts w:ascii="Times New Roman" w:hAnsi="Times New Roman"/>
          <w:b/>
          <w:bCs/>
          <w:sz w:val="28"/>
          <w:szCs w:val="28"/>
        </w:rPr>
        <w:br/>
        <w:t>на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 xml:space="preserve"> производственных участках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C1934" w:rsidRDefault="009C1934" w:rsidP="009C1934">
      <w:pPr>
        <w:tabs>
          <w:tab w:val="left" w:pos="4005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1204595" cy="0"/>
                <wp:effectExtent l="14605" t="55880" r="19050" b="5842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4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41.2pt;margin-top:16.85pt;width:94.8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650мм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5144"/>
        </w:trPr>
        <w:tc>
          <w:tcPr>
            <w:tcW w:w="1951" w:type="dxa"/>
          </w:tcPr>
          <w:p w:rsidR="009C1934" w:rsidRDefault="009C1934" w:rsidP="004B24E0">
            <w:pPr>
              <w:jc w:val="center"/>
            </w:pPr>
            <w:r>
              <w:t>4.4</w:t>
            </w: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52705</wp:posOffset>
                </wp:positionV>
                <wp:extent cx="0" cy="3190875"/>
                <wp:effectExtent l="55245" t="18415" r="59055" b="1968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9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8.15pt;margin-top:4.15pt;width:0;height:25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">
                <v:stroke startarrow="block" endarrow="block"/>
              </v:shape>
            </w:pict>
          </mc:Fallback>
        </mc:AlternateConten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</w: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Pr="009D790C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199</w:t>
      </w:r>
      <w:r w:rsidRPr="009D790C">
        <w:rPr>
          <w:rFonts w:ascii="Times New Roman" w:hAnsi="Times New Roman"/>
          <w:b/>
          <w:sz w:val="28"/>
        </w:rPr>
        <w:t>0мм</w:t>
      </w:r>
    </w:p>
    <w:p w:rsidR="009C1934" w:rsidRPr="00C17CFD" w:rsidRDefault="009C1934" w:rsidP="009C1934"/>
    <w:p w:rsidR="009C1934" w:rsidRDefault="009C1934" w:rsidP="009C1934"/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noProof/>
        </w:rPr>
        <w:t xml:space="preserve">                                              </w:t>
      </w:r>
    </w:p>
    <w:p w:rsidR="009C1934" w:rsidRDefault="009C1934" w:rsidP="009C1934">
      <w:pPr>
        <w:tabs>
          <w:tab w:val="left" w:pos="5775"/>
        </w:tabs>
        <w:rPr>
          <w:noProof/>
        </w:rPr>
      </w:pPr>
    </w:p>
    <w:p w:rsidR="009C1934" w:rsidRPr="00216F78" w:rsidRDefault="009C1934" w:rsidP="009C1934">
      <w:pPr>
        <w:adjustRightInd w:val="0"/>
        <w:jc w:val="center"/>
        <w:rPr>
          <w:sz w:val="28"/>
          <w:szCs w:val="28"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Высота стенда 1990 мм, ширина 650 мм. </w:t>
      </w:r>
    </w:p>
    <w:p w:rsidR="009C1934" w:rsidRDefault="009C1934" w:rsidP="009C1934">
      <w:pPr>
        <w:tabs>
          <w:tab w:val="left" w:pos="5865"/>
        </w:tabs>
        <w:rPr>
          <w:rFonts w:ascii="Times New Roman" w:hAnsi="Times New Roman"/>
          <w:sz w:val="28"/>
          <w:szCs w:val="28"/>
        </w:rPr>
      </w:pPr>
    </w:p>
    <w:p w:rsidR="009C1934" w:rsidRPr="006B0296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6B0296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6B0296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Pr="006B0296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C1934" w:rsidRDefault="00175D17" w:rsidP="009C1934">
      <w:pPr>
        <w:tabs>
          <w:tab w:val="left" w:pos="4005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11. 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Оформление 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>стенд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а </w:t>
      </w:r>
      <w:r w:rsidR="009C1934">
        <w:rPr>
          <w:rFonts w:ascii="Times New Roman" w:hAnsi="Times New Roman"/>
          <w:b/>
          <w:bCs/>
          <w:sz w:val="28"/>
          <w:szCs w:val="28"/>
        </w:rPr>
        <w:br/>
        <w:t>на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 xml:space="preserve"> производственных участках</w:t>
      </w:r>
      <w:r w:rsidR="009C193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C1934" w:rsidRDefault="009C1934" w:rsidP="009C1934">
      <w:pPr>
        <w:tabs>
          <w:tab w:val="left" w:pos="4005"/>
        </w:tabs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1934" w:rsidRPr="00734CBB" w:rsidRDefault="009C1934" w:rsidP="009C1934">
      <w:pPr>
        <w:tabs>
          <w:tab w:val="left" w:pos="1560"/>
          <w:tab w:val="center" w:pos="4890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213995</wp:posOffset>
                </wp:positionV>
                <wp:extent cx="4881245" cy="0"/>
                <wp:effectExtent l="14605" t="55245" r="19050" b="5905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1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1.2pt;margin-top:16.85pt;width:384.3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2540мм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pPr w:leftFromText="180" w:rightFromText="180" w:vertAnchor="text" w:tblpY="1"/>
        <w:tblOverlap w:val="never"/>
        <w:tblW w:w="0" w:type="auto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56"/>
      </w:tblGrid>
      <w:tr w:rsidR="009C1934" w:rsidTr="004B24E0">
        <w:tblPrEx>
          <w:tblCellMar>
            <w:top w:w="0" w:type="dxa"/>
            <w:bottom w:w="0" w:type="dxa"/>
          </w:tblCellMar>
        </w:tblPrEx>
        <w:trPr>
          <w:trHeight w:val="4409"/>
        </w:trPr>
        <w:tc>
          <w:tcPr>
            <w:tcW w:w="7756" w:type="dxa"/>
          </w:tcPr>
          <w:p w:rsidR="009C1934" w:rsidRDefault="009C1934" w:rsidP="004B24E0">
            <w:pPr>
              <w:jc w:val="center"/>
            </w:pPr>
            <w:r>
              <w:t>4.1/4.2</w:t>
            </w:r>
          </w:p>
          <w:p w:rsidR="009C1934" w:rsidRDefault="009C1934" w:rsidP="004B24E0"/>
          <w:p w:rsidR="009C1934" w:rsidRPr="006C5F22" w:rsidRDefault="009C1934" w:rsidP="004B24E0">
            <w:pPr>
              <w:jc w:val="center"/>
            </w:pPr>
          </w:p>
        </w:tc>
      </w:tr>
    </w:tbl>
    <w:p w:rsidR="009C1934" w:rsidRDefault="009C1934" w:rsidP="009C1934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52705</wp:posOffset>
                </wp:positionV>
                <wp:extent cx="0" cy="2743835"/>
                <wp:effectExtent l="55245" t="18415" r="59055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8.15pt;margin-top:4.15pt;width:0;height:216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">
                <v:stroke startarrow="block" endarrow="block"/>
              </v:shape>
            </w:pict>
          </mc:Fallback>
        </mc:AlternateConten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</w:t>
      </w: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Default="009C1934" w:rsidP="009C1934">
      <w:pPr>
        <w:rPr>
          <w:rFonts w:ascii="Times New Roman" w:hAnsi="Times New Roman"/>
          <w:b/>
          <w:sz w:val="28"/>
        </w:rPr>
      </w:pPr>
    </w:p>
    <w:p w:rsidR="009C1934" w:rsidRPr="009D790C" w:rsidRDefault="009C1934" w:rsidP="009C1934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199</w:t>
      </w:r>
      <w:r w:rsidRPr="009D790C">
        <w:rPr>
          <w:rFonts w:ascii="Times New Roman" w:hAnsi="Times New Roman"/>
          <w:b/>
          <w:sz w:val="28"/>
        </w:rPr>
        <w:t>0мм</w:t>
      </w:r>
    </w:p>
    <w:p w:rsidR="009C1934" w:rsidRPr="00C17CFD" w:rsidRDefault="009C1934" w:rsidP="009C1934"/>
    <w:p w:rsidR="009C1934" w:rsidRDefault="009C1934" w:rsidP="009C1934"/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Default="009C1934" w:rsidP="009C1934">
      <w:pPr>
        <w:tabs>
          <w:tab w:val="left" w:pos="1920"/>
        </w:tabs>
        <w:rPr>
          <w:noProof/>
        </w:rPr>
      </w:pPr>
      <w:r>
        <w:rPr>
          <w:noProof/>
        </w:rPr>
        <w:t xml:space="preserve">                                              </w:t>
      </w:r>
    </w:p>
    <w:p w:rsidR="009C1934" w:rsidRDefault="009C1934" w:rsidP="009C1934">
      <w:pPr>
        <w:tabs>
          <w:tab w:val="left" w:pos="5775"/>
        </w:tabs>
        <w:rPr>
          <w:noProof/>
        </w:rPr>
      </w:pPr>
    </w:p>
    <w:p w:rsidR="009C1934" w:rsidRPr="00216F78" w:rsidRDefault="009C1934" w:rsidP="009C1934">
      <w:pPr>
        <w:adjustRightInd w:val="0"/>
        <w:jc w:val="center"/>
        <w:rPr>
          <w:sz w:val="28"/>
          <w:szCs w:val="28"/>
        </w:rPr>
      </w:pPr>
    </w:p>
    <w:p w:rsidR="00175D17" w:rsidRDefault="009C1934" w:rsidP="009C1934">
      <w:pPr>
        <w:tabs>
          <w:tab w:val="left" w:pos="1920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</w:p>
    <w:p w:rsidR="00175D17" w:rsidRDefault="009C1934" w:rsidP="009C1934">
      <w:pPr>
        <w:tabs>
          <w:tab w:val="left" w:pos="1920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Высота стенда 1990 </w:t>
      </w:r>
    </w:p>
    <w:p w:rsidR="009C1934" w:rsidRDefault="009C1934" w:rsidP="009C1934">
      <w:pPr>
        <w:tabs>
          <w:tab w:val="left" w:pos="1920"/>
        </w:tabs>
        <w:rPr>
          <w:noProof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мм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ширина 2540 мм. (2 рисунка)</w:t>
      </w:r>
    </w:p>
    <w:p w:rsidR="009C1934" w:rsidRDefault="009C1934" w:rsidP="009C1934">
      <w:pPr>
        <w:tabs>
          <w:tab w:val="left" w:pos="1920"/>
        </w:tabs>
        <w:rPr>
          <w:noProof/>
        </w:rPr>
      </w:pPr>
    </w:p>
    <w:p w:rsidR="009C1934" w:rsidRPr="006B0296" w:rsidRDefault="009C1934" w:rsidP="009C1934">
      <w:pPr>
        <w:tabs>
          <w:tab w:val="left" w:pos="5865"/>
        </w:tabs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9C1934" w:rsidRPr="002B1D3A" w:rsidRDefault="00583FFB" w:rsidP="009C1934">
      <w:pPr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12. </w:t>
      </w:r>
      <w:r w:rsidR="009C1934">
        <w:rPr>
          <w:rFonts w:ascii="Times New Roman" w:hAnsi="Times New Roman"/>
          <w:b/>
          <w:sz w:val="28"/>
          <w:szCs w:val="28"/>
        </w:rPr>
        <w:t>О</w:t>
      </w:r>
      <w:r w:rsidR="009C1934" w:rsidRPr="002B1D3A">
        <w:rPr>
          <w:rFonts w:ascii="Times New Roman" w:hAnsi="Times New Roman"/>
          <w:b/>
          <w:sz w:val="28"/>
          <w:szCs w:val="28"/>
        </w:rPr>
        <w:t>формлени</w:t>
      </w:r>
      <w:r w:rsidR="009C1934">
        <w:rPr>
          <w:rFonts w:ascii="Times New Roman" w:hAnsi="Times New Roman"/>
          <w:b/>
          <w:sz w:val="28"/>
          <w:szCs w:val="28"/>
        </w:rPr>
        <w:t>е</w:t>
      </w:r>
      <w:r w:rsidR="009C1934" w:rsidRPr="002B1D3A">
        <w:rPr>
          <w:rFonts w:ascii="Times New Roman" w:hAnsi="Times New Roman"/>
          <w:b/>
          <w:sz w:val="28"/>
          <w:szCs w:val="28"/>
        </w:rPr>
        <w:t xml:space="preserve"> стенда </w:t>
      </w:r>
    </w:p>
    <w:p w:rsidR="009C1934" w:rsidRPr="002B1D3A" w:rsidRDefault="009C1934" w:rsidP="009C1934">
      <w:pPr>
        <w:adjustRightInd w:val="0"/>
        <w:jc w:val="center"/>
        <w:rPr>
          <w:b/>
          <w:sz w:val="28"/>
          <w:szCs w:val="28"/>
        </w:rPr>
      </w:pPr>
      <w:r w:rsidRPr="002B1D3A">
        <w:rPr>
          <w:rFonts w:ascii="Times New Roman" w:hAnsi="Times New Roman"/>
          <w:b/>
          <w:sz w:val="28"/>
          <w:szCs w:val="28"/>
        </w:rPr>
        <w:t>по пожарной безопасности</w:t>
      </w:r>
    </w:p>
    <w:p w:rsidR="009C1934" w:rsidRDefault="009C1934" w:rsidP="009C1934">
      <w:pPr>
        <w:adjustRightInd w:val="0"/>
        <w:jc w:val="both"/>
      </w:pPr>
      <w:r w:rsidRPr="00216F78">
        <w:object w:dxaOrig="11976" w:dyaOrig="103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441.4pt" o:ole="">
            <v:imagedata r:id="rId9" o:title=""/>
          </v:shape>
          <o:OLEObject Type="Embed" ProgID="Visio.Drawing.11" ShapeID="_x0000_i1025" DrawAspect="Content" ObjectID="_1853499077" r:id="rId10"/>
        </w:object>
      </w:r>
    </w:p>
    <w:p w:rsidR="009C1934" w:rsidRDefault="009C1934" w:rsidP="009C1934">
      <w:pPr>
        <w:adjustRightInd w:val="0"/>
        <w:jc w:val="both"/>
      </w:pPr>
    </w:p>
    <w:p w:rsidR="009C1934" w:rsidRPr="00216F78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Информационный стенд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из вспененного ПВХ толщиной 4 мм. </w:t>
      </w:r>
    </w:p>
    <w:p w:rsidR="009C1934" w:rsidRPr="00216F78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Надпись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наносится без наклона, прямым шрифтом, на темно-синем фоне бронзового (желтого) цвета, высота букв не менее 50 мм, полужирны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6F78">
        <w:rPr>
          <w:rFonts w:ascii="Times New Roman" w:hAnsi="Times New Roman"/>
          <w:color w:val="000000"/>
          <w:sz w:val="28"/>
          <w:szCs w:val="28"/>
        </w:rPr>
        <w:br/>
        <w:t>шрифт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– «</w:t>
      </w:r>
      <w:proofErr w:type="spellStart"/>
      <w:r w:rsidRPr="00216F78">
        <w:rPr>
          <w:rFonts w:ascii="Times New Roman" w:hAnsi="Times New Roman"/>
          <w:color w:val="000000"/>
          <w:sz w:val="28"/>
          <w:szCs w:val="28"/>
        </w:rPr>
        <w:t>Arial</w:t>
      </w:r>
      <w:proofErr w:type="spellEnd"/>
      <w:r w:rsidRPr="00216F78">
        <w:rPr>
          <w:rFonts w:ascii="Times New Roman" w:hAnsi="Times New Roman"/>
          <w:color w:val="000000"/>
          <w:sz w:val="28"/>
          <w:szCs w:val="28"/>
        </w:rPr>
        <w:t>».</w:t>
      </w:r>
    </w:p>
    <w:p w:rsidR="009C1934" w:rsidRDefault="009C1934" w:rsidP="009C1934">
      <w:pPr>
        <w:tabs>
          <w:tab w:val="center" w:pos="4890"/>
          <w:tab w:val="right" w:pos="97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C1934" w:rsidRPr="00062DE2" w:rsidRDefault="009C1934" w:rsidP="009C1934">
      <w:pPr>
        <w:tabs>
          <w:tab w:val="left" w:pos="5865"/>
        </w:tabs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583FFB" w:rsidRPr="00062DE2" w:rsidRDefault="00583FFB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9C1934" w:rsidRPr="00062DE2" w:rsidRDefault="009C1934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9C1934" w:rsidRPr="00734CBB" w:rsidRDefault="00583FFB" w:rsidP="009C193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13. </w:t>
      </w:r>
      <w:r w:rsidR="009C1934">
        <w:rPr>
          <w:rFonts w:ascii="Times New Roman" w:hAnsi="Times New Roman"/>
          <w:b/>
          <w:bCs/>
          <w:sz w:val="28"/>
          <w:szCs w:val="28"/>
        </w:rPr>
        <w:t>Оформление и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>нформационн</w:t>
      </w:r>
      <w:r w:rsidR="009C1934">
        <w:rPr>
          <w:rFonts w:ascii="Times New Roman" w:hAnsi="Times New Roman"/>
          <w:b/>
          <w:bCs/>
          <w:sz w:val="28"/>
          <w:szCs w:val="28"/>
        </w:rPr>
        <w:t>ого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 xml:space="preserve"> стенд</w:t>
      </w:r>
      <w:r w:rsidR="009C1934">
        <w:rPr>
          <w:rFonts w:ascii="Times New Roman" w:hAnsi="Times New Roman"/>
          <w:b/>
          <w:bCs/>
          <w:sz w:val="28"/>
          <w:szCs w:val="28"/>
        </w:rPr>
        <w:t>а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 xml:space="preserve"> с документацией 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br/>
        <w:t xml:space="preserve">в производственных цехах </w:t>
      </w:r>
      <w:r w:rsidR="009C1934">
        <w:rPr>
          <w:rFonts w:ascii="Times New Roman" w:hAnsi="Times New Roman"/>
          <w:b/>
          <w:bCs/>
          <w:sz w:val="28"/>
          <w:szCs w:val="28"/>
        </w:rPr>
        <w:t>(</w:t>
      </w:r>
      <w:r w:rsidR="009C1934" w:rsidRPr="00734CBB">
        <w:rPr>
          <w:rFonts w:ascii="Times New Roman" w:hAnsi="Times New Roman"/>
          <w:b/>
          <w:bCs/>
          <w:sz w:val="28"/>
          <w:szCs w:val="28"/>
        </w:rPr>
        <w:t>участках</w:t>
      </w:r>
      <w:r w:rsidR="009C1934">
        <w:rPr>
          <w:rFonts w:ascii="Times New Roman" w:hAnsi="Times New Roman"/>
          <w:b/>
          <w:bCs/>
          <w:sz w:val="28"/>
          <w:szCs w:val="28"/>
        </w:rPr>
        <w:t>)</w:t>
      </w:r>
    </w:p>
    <w:p w:rsidR="009C1934" w:rsidRPr="00216F78" w:rsidRDefault="009C1934" w:rsidP="009C1934">
      <w:pPr>
        <w:jc w:val="center"/>
      </w:pPr>
      <w:r>
        <w:object w:dxaOrig="13118" w:dyaOrig="10843">
          <v:shape id="_x0000_i1026" type="#_x0000_t75" style="width:520.9pt;height:451.4pt" o:ole="">
            <v:imagedata r:id="rId11" o:title=""/>
          </v:shape>
          <o:OLEObject Type="Embed" ProgID="Visio.Drawing.11" ShapeID="_x0000_i1026" DrawAspect="Content" ObjectID="_1853499078" r:id="rId12"/>
        </w:object>
      </w:r>
    </w:p>
    <w:p w:rsidR="009C1934" w:rsidRPr="00216F78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Информационный стенд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из вспененного ПВХ толщиной 4 мм. </w:t>
      </w:r>
    </w:p>
    <w:p w:rsidR="009C1934" w:rsidRPr="00216F78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Плоские карманы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8 штук  из прозрачного оргстекла толщиной 1,5 мм, </w:t>
      </w:r>
      <w:r w:rsidRPr="00216F78">
        <w:rPr>
          <w:rFonts w:ascii="Times New Roman" w:hAnsi="Times New Roman"/>
          <w:color w:val="000000"/>
          <w:sz w:val="28"/>
          <w:szCs w:val="28"/>
        </w:rPr>
        <w:br/>
        <w:t>по 3 сторонам обклеенные двухсторонним скотчем толщиной 1,6 мм.</w:t>
      </w:r>
    </w:p>
    <w:p w:rsidR="009C1934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Надпись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наносится без наклона, прямым шрифтом, на темно-синем фоне бронзового (желтого) цвета, высота букв 100 мм, полужирны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шрифт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– «</w:t>
      </w:r>
      <w:proofErr w:type="spellStart"/>
      <w:r w:rsidRPr="00216F78">
        <w:rPr>
          <w:rFonts w:ascii="Times New Roman" w:hAnsi="Times New Roman"/>
          <w:color w:val="000000"/>
          <w:sz w:val="28"/>
          <w:szCs w:val="28"/>
        </w:rPr>
        <w:t>Arial</w:t>
      </w:r>
      <w:proofErr w:type="spellEnd"/>
      <w:r w:rsidRPr="00216F78">
        <w:rPr>
          <w:rFonts w:ascii="Times New Roman" w:hAnsi="Times New Roman"/>
          <w:color w:val="000000"/>
          <w:sz w:val="28"/>
          <w:szCs w:val="28"/>
        </w:rPr>
        <w:t>».</w:t>
      </w:r>
    </w:p>
    <w:p w:rsidR="009C1934" w:rsidRPr="00062DE2" w:rsidRDefault="009C1934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jc w:val="right"/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jc w:val="right"/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jc w:val="right"/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jc w:val="right"/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jc w:val="right"/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jc w:val="right"/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jc w:val="right"/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jc w:val="right"/>
        <w:rPr>
          <w:rFonts w:ascii="Times New Roman" w:hAnsi="Times New Roman"/>
          <w:sz w:val="28"/>
          <w:szCs w:val="28"/>
        </w:rPr>
      </w:pPr>
    </w:p>
    <w:p w:rsidR="009C1934" w:rsidRPr="002B1D3A" w:rsidRDefault="00583FFB" w:rsidP="009C1934">
      <w:pPr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14. </w:t>
      </w:r>
      <w:r w:rsidR="009C1934">
        <w:rPr>
          <w:rFonts w:ascii="Times New Roman" w:hAnsi="Times New Roman"/>
          <w:b/>
          <w:sz w:val="28"/>
          <w:szCs w:val="28"/>
        </w:rPr>
        <w:t>Образец о</w:t>
      </w:r>
      <w:r w:rsidR="009C1934" w:rsidRPr="002B1D3A">
        <w:rPr>
          <w:rFonts w:ascii="Times New Roman" w:hAnsi="Times New Roman"/>
          <w:b/>
          <w:sz w:val="28"/>
          <w:szCs w:val="28"/>
        </w:rPr>
        <w:t>формлени</w:t>
      </w:r>
      <w:r w:rsidR="009C1934">
        <w:rPr>
          <w:rFonts w:ascii="Times New Roman" w:hAnsi="Times New Roman"/>
          <w:b/>
          <w:sz w:val="28"/>
          <w:szCs w:val="28"/>
        </w:rPr>
        <w:t>я</w:t>
      </w:r>
      <w:r w:rsidR="009C1934" w:rsidRPr="002B1D3A">
        <w:rPr>
          <w:rFonts w:ascii="Times New Roman" w:hAnsi="Times New Roman"/>
          <w:b/>
          <w:sz w:val="28"/>
          <w:szCs w:val="28"/>
        </w:rPr>
        <w:t xml:space="preserve"> стенда </w:t>
      </w:r>
    </w:p>
    <w:p w:rsidR="009C1934" w:rsidRDefault="009C1934" w:rsidP="009C1934">
      <w:pPr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2B1D3A">
        <w:rPr>
          <w:rFonts w:ascii="Times New Roman" w:hAnsi="Times New Roman"/>
          <w:b/>
          <w:sz w:val="28"/>
          <w:szCs w:val="28"/>
        </w:rPr>
        <w:t>по оказанию первой медицинской помощи</w:t>
      </w:r>
    </w:p>
    <w:p w:rsidR="009C1934" w:rsidRPr="006A1DF6" w:rsidRDefault="009C1934" w:rsidP="009C1934">
      <w:pPr>
        <w:adjustRightInd w:val="0"/>
        <w:jc w:val="center"/>
        <w:rPr>
          <w:b/>
          <w:sz w:val="28"/>
          <w:szCs w:val="28"/>
        </w:rPr>
      </w:pPr>
    </w:p>
    <w:p w:rsidR="009C1934" w:rsidRDefault="009C1934" w:rsidP="009C1934">
      <w:pPr>
        <w:tabs>
          <w:tab w:val="left" w:pos="990"/>
          <w:tab w:val="left" w:pos="192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34025" cy="4763135"/>
            <wp:effectExtent l="0" t="0" r="9525" b="0"/>
            <wp:docPr id="2" name="Рисунок 2" descr="стенд оказ перв мед помо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енд оказ перв мед помощи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ab/>
      </w:r>
    </w:p>
    <w:p w:rsidR="009C1934" w:rsidRDefault="009C1934" w:rsidP="009C1934">
      <w:pPr>
        <w:tabs>
          <w:tab w:val="left" w:pos="1920"/>
        </w:tabs>
        <w:jc w:val="right"/>
        <w:rPr>
          <w:rFonts w:ascii="Times New Roman" w:hAnsi="Times New Roman"/>
          <w:sz w:val="28"/>
          <w:szCs w:val="28"/>
        </w:rPr>
      </w:pPr>
    </w:p>
    <w:p w:rsidR="009C1934" w:rsidRPr="00216F78" w:rsidRDefault="009C1934" w:rsidP="009C1934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Информационный стенд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из вспененного ПВХ толщиной 4 мм. </w:t>
      </w:r>
    </w:p>
    <w:p w:rsidR="009C1934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Надпись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наносится без наклона, прямым шрифтом, на темно-синем фоне бронзового (желтого) цвета, высота букв не менее 50 мм, полужирны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6F78">
        <w:rPr>
          <w:rFonts w:ascii="Times New Roman" w:hAnsi="Times New Roman"/>
          <w:color w:val="000000"/>
          <w:sz w:val="28"/>
          <w:szCs w:val="28"/>
        </w:rPr>
        <w:br/>
        <w:t>шрифт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– «</w:t>
      </w:r>
      <w:proofErr w:type="spellStart"/>
      <w:r w:rsidRPr="00216F78">
        <w:rPr>
          <w:rFonts w:ascii="Times New Roman" w:hAnsi="Times New Roman"/>
          <w:color w:val="000000"/>
          <w:sz w:val="28"/>
          <w:szCs w:val="28"/>
        </w:rPr>
        <w:t>Arial</w:t>
      </w:r>
      <w:proofErr w:type="spellEnd"/>
      <w:r w:rsidRPr="00216F78">
        <w:rPr>
          <w:rFonts w:ascii="Times New Roman" w:hAnsi="Times New Roman"/>
          <w:color w:val="000000"/>
          <w:sz w:val="28"/>
          <w:szCs w:val="28"/>
        </w:rPr>
        <w:t>».</w:t>
      </w:r>
    </w:p>
    <w:p w:rsidR="009C1934" w:rsidRPr="00186EB5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Высота стенда 950 мм (200 мм названия стенда, 750 мм инструкции), ширина 1100 мм.</w:t>
      </w:r>
    </w:p>
    <w:p w:rsidR="009C1934" w:rsidRDefault="009C1934" w:rsidP="009C1934">
      <w:pPr>
        <w:tabs>
          <w:tab w:val="left" w:pos="7140"/>
        </w:tabs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583FFB" w:rsidRDefault="00583FFB" w:rsidP="009C1934">
      <w:pPr>
        <w:rPr>
          <w:rFonts w:ascii="Times New Roman" w:hAnsi="Times New Roman"/>
          <w:sz w:val="28"/>
          <w:szCs w:val="28"/>
        </w:rPr>
      </w:pPr>
    </w:p>
    <w:p w:rsidR="009C1934" w:rsidRPr="002B1D3A" w:rsidRDefault="00583FFB" w:rsidP="009C1934">
      <w:pPr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15. </w:t>
      </w:r>
      <w:r w:rsidR="009C1934">
        <w:rPr>
          <w:rFonts w:ascii="Times New Roman" w:hAnsi="Times New Roman"/>
          <w:b/>
          <w:sz w:val="28"/>
          <w:szCs w:val="28"/>
        </w:rPr>
        <w:t>О</w:t>
      </w:r>
      <w:r w:rsidR="009C1934" w:rsidRPr="002B1D3A">
        <w:rPr>
          <w:rFonts w:ascii="Times New Roman" w:hAnsi="Times New Roman"/>
          <w:b/>
          <w:sz w:val="28"/>
          <w:szCs w:val="28"/>
        </w:rPr>
        <w:t>формлени</w:t>
      </w:r>
      <w:r w:rsidR="009C1934">
        <w:rPr>
          <w:rFonts w:ascii="Times New Roman" w:hAnsi="Times New Roman"/>
          <w:b/>
          <w:sz w:val="28"/>
          <w:szCs w:val="28"/>
        </w:rPr>
        <w:t>е</w:t>
      </w:r>
      <w:r w:rsidR="009C1934" w:rsidRPr="002B1D3A">
        <w:rPr>
          <w:rFonts w:ascii="Times New Roman" w:hAnsi="Times New Roman"/>
          <w:b/>
          <w:sz w:val="28"/>
          <w:szCs w:val="28"/>
        </w:rPr>
        <w:t xml:space="preserve"> стенда </w:t>
      </w:r>
    </w:p>
    <w:p w:rsidR="009C1934" w:rsidRPr="00216F78" w:rsidRDefault="009C1934" w:rsidP="009C1934">
      <w:pPr>
        <w:adjustRightInd w:val="0"/>
        <w:jc w:val="center"/>
        <w:rPr>
          <w:sz w:val="28"/>
          <w:szCs w:val="28"/>
        </w:rPr>
      </w:pPr>
      <w:r w:rsidRPr="002B1D3A">
        <w:rPr>
          <w:rFonts w:ascii="Times New Roman" w:hAnsi="Times New Roman"/>
          <w:b/>
          <w:sz w:val="28"/>
          <w:szCs w:val="28"/>
        </w:rPr>
        <w:t xml:space="preserve">для </w:t>
      </w:r>
      <w:r>
        <w:rPr>
          <w:rFonts w:ascii="Times New Roman" w:hAnsi="Times New Roman"/>
          <w:b/>
          <w:sz w:val="28"/>
          <w:szCs w:val="28"/>
        </w:rPr>
        <w:t>заточного участка</w:t>
      </w:r>
    </w:p>
    <w:p w:rsidR="009C1934" w:rsidRDefault="009C1934" w:rsidP="009C1934">
      <w:pPr>
        <w:tabs>
          <w:tab w:val="left" w:pos="7335"/>
        </w:tabs>
        <w:rPr>
          <w:rFonts w:ascii="Times New Roman" w:hAnsi="Times New Roman"/>
          <w:sz w:val="28"/>
          <w:szCs w:val="28"/>
        </w:rPr>
      </w:pPr>
    </w:p>
    <w:p w:rsidR="009C1934" w:rsidRDefault="009C1934" w:rsidP="009C1934">
      <w:pPr>
        <w:tabs>
          <w:tab w:val="left" w:pos="23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55422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554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934" w:rsidRPr="00216F78" w:rsidRDefault="009C1934" w:rsidP="009C1934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Информационный стенд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из вспененного ПВХ толщиной 4 мм. </w:t>
      </w:r>
    </w:p>
    <w:p w:rsidR="009C1934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6F78">
        <w:rPr>
          <w:rFonts w:ascii="Times New Roman" w:hAnsi="Times New Roman"/>
          <w:b/>
          <w:bCs/>
          <w:color w:val="000000"/>
          <w:sz w:val="28"/>
          <w:szCs w:val="28"/>
        </w:rPr>
        <w:t>Надпись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наносится без наклона, прямым шрифтом, на темно-синем фоне бронзового (желтого) цвета, высота букв не менее 50 мм, полужирны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6F78">
        <w:rPr>
          <w:rFonts w:ascii="Times New Roman" w:hAnsi="Times New Roman"/>
          <w:color w:val="000000"/>
          <w:sz w:val="28"/>
          <w:szCs w:val="28"/>
        </w:rPr>
        <w:br/>
        <w:t>шрифт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216F78">
        <w:rPr>
          <w:rFonts w:ascii="Times New Roman" w:hAnsi="Times New Roman"/>
          <w:color w:val="000000"/>
          <w:sz w:val="28"/>
          <w:szCs w:val="28"/>
        </w:rPr>
        <w:t xml:space="preserve"> – «</w:t>
      </w:r>
      <w:proofErr w:type="spellStart"/>
      <w:r w:rsidRPr="00216F78">
        <w:rPr>
          <w:rFonts w:ascii="Times New Roman" w:hAnsi="Times New Roman"/>
          <w:color w:val="000000"/>
          <w:sz w:val="28"/>
          <w:szCs w:val="28"/>
        </w:rPr>
        <w:t>Arial</w:t>
      </w:r>
      <w:proofErr w:type="spellEnd"/>
      <w:r w:rsidRPr="00216F78">
        <w:rPr>
          <w:rFonts w:ascii="Times New Roman" w:hAnsi="Times New Roman"/>
          <w:color w:val="000000"/>
          <w:sz w:val="28"/>
          <w:szCs w:val="28"/>
        </w:rPr>
        <w:t>».</w:t>
      </w:r>
    </w:p>
    <w:p w:rsidR="009C1934" w:rsidRPr="00186EB5" w:rsidRDefault="009C1934" w:rsidP="009C1934">
      <w:pPr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Высота стенда 950 мм (200 мм названия стенда, 750 мм инструкции), ширина 1100 мм.</w:t>
      </w:r>
    </w:p>
    <w:p w:rsidR="006B712E" w:rsidRDefault="006B712E" w:rsidP="00E71198">
      <w:pPr>
        <w:ind w:left="1134"/>
        <w:rPr>
          <w:rFonts w:ascii="Times New Roman" w:hAnsi="Times New Roman" w:cs="Times New Roman"/>
          <w:color w:val="151616"/>
          <w:spacing w:val="-2"/>
          <w:sz w:val="24"/>
          <w:szCs w:val="24"/>
        </w:rPr>
      </w:pPr>
    </w:p>
    <w:tbl>
      <w:tblPr>
        <w:tblStyle w:val="a5"/>
        <w:tblW w:w="0" w:type="auto"/>
        <w:tblInd w:w="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1"/>
        <w:gridCol w:w="4677"/>
      </w:tblGrid>
      <w:tr w:rsidR="005F6A7E" w:rsidTr="00C20395">
        <w:tc>
          <w:tcPr>
            <w:tcW w:w="4611" w:type="dxa"/>
          </w:tcPr>
          <w:p w:rsidR="005F6A7E" w:rsidRPr="0007241A" w:rsidRDefault="005F6A7E" w:rsidP="005F6A7E">
            <w:pPr>
              <w:pStyle w:val="1"/>
              <w:spacing w:before="0"/>
              <w:ind w:left="315"/>
              <w:jc w:val="left"/>
              <w:rPr>
                <w:color w:val="151616"/>
                <w:sz w:val="24"/>
              </w:rPr>
            </w:pPr>
            <w:r w:rsidRPr="0007241A">
              <w:rPr>
                <w:color w:val="151616"/>
                <w:sz w:val="24"/>
              </w:rPr>
              <w:t>Государственный заказчик:</w:t>
            </w:r>
            <w:r w:rsidRPr="0007241A">
              <w:rPr>
                <w:color w:val="151616"/>
                <w:sz w:val="24"/>
              </w:rPr>
              <w:tab/>
            </w:r>
          </w:p>
          <w:p w:rsidR="00290347" w:rsidRDefault="00583FFB" w:rsidP="005F6A7E">
            <w:pPr>
              <w:pStyle w:val="1"/>
              <w:spacing w:before="0"/>
              <w:ind w:left="315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>Начальник</w:t>
            </w:r>
            <w:r w:rsidR="005F6A7E">
              <w:rPr>
                <w:color w:val="151616"/>
                <w:sz w:val="24"/>
              </w:rPr>
              <w:t xml:space="preserve"> ФКУ ИК-7 УФСИН   </w:t>
            </w:r>
          </w:p>
          <w:p w:rsidR="005F6A7E" w:rsidRPr="0007241A" w:rsidRDefault="005F6A7E" w:rsidP="005F6A7E">
            <w:pPr>
              <w:pStyle w:val="1"/>
              <w:spacing w:before="0"/>
              <w:ind w:left="315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 xml:space="preserve">России </w:t>
            </w:r>
            <w:r w:rsidRPr="0007241A">
              <w:rPr>
                <w:color w:val="151616"/>
                <w:sz w:val="24"/>
              </w:rPr>
              <w:t>по Республике Башкортостан</w:t>
            </w:r>
          </w:p>
          <w:p w:rsidR="00290347" w:rsidRDefault="00290347" w:rsidP="00290347">
            <w:pPr>
              <w:pStyle w:val="1"/>
              <w:spacing w:before="0"/>
              <w:ind w:left="315"/>
              <w:jc w:val="left"/>
              <w:rPr>
                <w:color w:val="151616"/>
                <w:sz w:val="24"/>
              </w:rPr>
            </w:pPr>
          </w:p>
          <w:p w:rsidR="005F6A7E" w:rsidRPr="0007241A" w:rsidRDefault="005F6A7E" w:rsidP="00583FFB">
            <w:pPr>
              <w:pStyle w:val="1"/>
              <w:spacing w:before="0"/>
              <w:ind w:left="315"/>
              <w:jc w:val="left"/>
              <w:rPr>
                <w:color w:val="151616"/>
                <w:sz w:val="24"/>
              </w:rPr>
            </w:pPr>
            <w:r w:rsidRPr="0007241A">
              <w:rPr>
                <w:color w:val="151616"/>
                <w:sz w:val="24"/>
              </w:rPr>
              <w:t>________________/</w:t>
            </w:r>
            <w:r w:rsidR="00583FFB">
              <w:rPr>
                <w:color w:val="151616"/>
                <w:sz w:val="24"/>
              </w:rPr>
              <w:t xml:space="preserve">Р.Ф. </w:t>
            </w:r>
            <w:proofErr w:type="spellStart"/>
            <w:r w:rsidR="00583FFB">
              <w:rPr>
                <w:color w:val="151616"/>
                <w:sz w:val="24"/>
              </w:rPr>
              <w:t>Гарифуллин</w:t>
            </w:r>
            <w:proofErr w:type="spellEnd"/>
            <w:r w:rsidRPr="0007241A">
              <w:rPr>
                <w:color w:val="151616"/>
                <w:sz w:val="24"/>
              </w:rPr>
              <w:t>/</w:t>
            </w:r>
          </w:p>
        </w:tc>
        <w:tc>
          <w:tcPr>
            <w:tcW w:w="4677" w:type="dxa"/>
          </w:tcPr>
          <w:p w:rsidR="005F6A7E" w:rsidRDefault="00583FFB" w:rsidP="00A94EEA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 xml:space="preserve"> </w:t>
            </w:r>
            <w:r w:rsidR="005F6A7E" w:rsidRPr="0007241A">
              <w:rPr>
                <w:color w:val="151616"/>
                <w:sz w:val="24"/>
              </w:rPr>
              <w:t>Поставщик:</w:t>
            </w:r>
            <w:bookmarkStart w:id="0" w:name="_GoBack"/>
            <w:bookmarkEnd w:id="0"/>
          </w:p>
          <w:p w:rsidR="00A94EEA" w:rsidRPr="00A94EEA" w:rsidRDefault="00A94EEA" w:rsidP="00A94EEA">
            <w:pPr>
              <w:pStyle w:val="1"/>
              <w:spacing w:before="0"/>
              <w:ind w:left="72"/>
              <w:rPr>
                <w:color w:val="151616"/>
                <w:sz w:val="24"/>
              </w:rPr>
            </w:pPr>
          </w:p>
          <w:p w:rsidR="00A94EEA" w:rsidRPr="00A94EEA" w:rsidRDefault="00A94EEA" w:rsidP="00A94EEA">
            <w:pPr>
              <w:pStyle w:val="1"/>
              <w:spacing w:before="0"/>
              <w:ind w:left="72"/>
              <w:rPr>
                <w:color w:val="151616"/>
                <w:sz w:val="24"/>
              </w:rPr>
            </w:pPr>
          </w:p>
          <w:p w:rsidR="005F6A7E" w:rsidRPr="00290347" w:rsidRDefault="00583FFB" w:rsidP="00290347">
            <w:pPr>
              <w:pStyle w:val="1"/>
              <w:spacing w:before="0"/>
              <w:jc w:val="left"/>
              <w:rPr>
                <w:color w:val="151616"/>
                <w:sz w:val="24"/>
              </w:rPr>
            </w:pPr>
            <w:r>
              <w:rPr>
                <w:color w:val="151616"/>
                <w:sz w:val="24"/>
              </w:rPr>
              <w:t xml:space="preserve">        </w:t>
            </w:r>
            <w:r w:rsidR="00A94EEA" w:rsidRPr="00A94EEA">
              <w:rPr>
                <w:color w:val="151616"/>
                <w:sz w:val="24"/>
              </w:rPr>
              <w:t>_________________/</w:t>
            </w:r>
            <w:r w:rsidR="00290347">
              <w:rPr>
                <w:color w:val="151616"/>
                <w:sz w:val="24"/>
              </w:rPr>
              <w:t>________________</w:t>
            </w:r>
            <w:r w:rsidR="00A94EEA" w:rsidRPr="00A94EEA">
              <w:rPr>
                <w:color w:val="151616"/>
                <w:sz w:val="24"/>
              </w:rPr>
              <w:t xml:space="preserve">/ </w:t>
            </w:r>
          </w:p>
        </w:tc>
      </w:tr>
    </w:tbl>
    <w:p w:rsidR="005F6A7E" w:rsidRPr="00B013EF" w:rsidRDefault="00290347" w:rsidP="00E71198">
      <w:pPr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М.П.                                                                     М.П.</w:t>
      </w:r>
    </w:p>
    <w:sectPr w:rsidR="005F6A7E" w:rsidRPr="00B013EF" w:rsidSect="00583FFB">
      <w:footerReference w:type="default" r:id="rId15"/>
      <w:pgSz w:w="11910" w:h="16840"/>
      <w:pgMar w:top="709" w:right="711" w:bottom="993" w:left="993" w:header="68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AD1" w:rsidRDefault="00206AD1" w:rsidP="008A3BB5">
      <w:r>
        <w:separator/>
      </w:r>
    </w:p>
  </w:endnote>
  <w:endnote w:type="continuationSeparator" w:id="0">
    <w:p w:rsidR="00206AD1" w:rsidRDefault="00206AD1" w:rsidP="008A3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0724456"/>
      <w:docPartObj>
        <w:docPartGallery w:val="Page Numbers (Bottom of Page)"/>
        <w:docPartUnique/>
      </w:docPartObj>
    </w:sdtPr>
    <w:sdtContent>
      <w:p w:rsidR="009051EC" w:rsidRDefault="009051EC">
        <w:pPr>
          <w:pStyle w:val="a9"/>
          <w:jc w:val="center"/>
        </w:pPr>
      </w:p>
      <w:p w:rsidR="009051EC" w:rsidRDefault="009051E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802">
          <w:rPr>
            <w:noProof/>
          </w:rPr>
          <w:t>11</w:t>
        </w:r>
        <w:r>
          <w:fldChar w:fldCharType="end"/>
        </w:r>
      </w:p>
    </w:sdtContent>
  </w:sdt>
  <w:p w:rsidR="009051EC" w:rsidRDefault="009051E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AD1" w:rsidRDefault="00206AD1" w:rsidP="008A3BB5">
      <w:r>
        <w:separator/>
      </w:r>
    </w:p>
  </w:footnote>
  <w:footnote w:type="continuationSeparator" w:id="0">
    <w:p w:rsidR="00206AD1" w:rsidRDefault="00206AD1" w:rsidP="008A3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6100"/>
    <w:multiLevelType w:val="multilevel"/>
    <w:tmpl w:val="4D320336"/>
    <w:lvl w:ilvl="0">
      <w:start w:val="1"/>
      <w:numFmt w:val="decimal"/>
      <w:lvlText w:val="%1."/>
      <w:lvlJc w:val="left"/>
      <w:pPr>
        <w:ind w:left="599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11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8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701"/>
      </w:pPr>
      <w:rPr>
        <w:rFonts w:hint="default"/>
        <w:lang w:val="ru-RU" w:eastAsia="en-US" w:bidi="ar-SA"/>
      </w:rPr>
    </w:lvl>
  </w:abstractNum>
  <w:abstractNum w:abstractNumId="1">
    <w:nsid w:val="0AB27D1A"/>
    <w:multiLevelType w:val="multilevel"/>
    <w:tmpl w:val="9350FB38"/>
    <w:lvl w:ilvl="0">
      <w:start w:val="1"/>
      <w:numFmt w:val="decimal"/>
      <w:lvlText w:val="%1."/>
      <w:lvlJc w:val="left"/>
      <w:pPr>
        <w:ind w:left="599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11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8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701"/>
      </w:pPr>
      <w:rPr>
        <w:rFonts w:hint="default"/>
        <w:lang w:val="ru-RU" w:eastAsia="en-US" w:bidi="ar-SA"/>
      </w:rPr>
    </w:lvl>
  </w:abstractNum>
  <w:abstractNum w:abstractNumId="2">
    <w:nsid w:val="12766FC3"/>
    <w:multiLevelType w:val="multilevel"/>
    <w:tmpl w:val="1D549744"/>
    <w:lvl w:ilvl="0">
      <w:start w:val="1"/>
      <w:numFmt w:val="decimal"/>
      <w:lvlText w:val="%1."/>
      <w:lvlJc w:val="left"/>
      <w:pPr>
        <w:ind w:left="743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5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2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37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1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8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06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423" w:hanging="701"/>
      </w:pPr>
      <w:rPr>
        <w:rFonts w:hint="default"/>
        <w:lang w:val="ru-RU" w:eastAsia="en-US" w:bidi="ar-SA"/>
      </w:rPr>
    </w:lvl>
  </w:abstractNum>
  <w:abstractNum w:abstractNumId="3">
    <w:nsid w:val="13E209EA"/>
    <w:multiLevelType w:val="hybridMultilevel"/>
    <w:tmpl w:val="B3FE8514"/>
    <w:lvl w:ilvl="0" w:tplc="E31C39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8656C"/>
    <w:multiLevelType w:val="multilevel"/>
    <w:tmpl w:val="A1B05968"/>
    <w:lvl w:ilvl="0">
      <w:start w:val="1"/>
      <w:numFmt w:val="decimal"/>
      <w:lvlText w:val="%1."/>
      <w:lvlJc w:val="left"/>
      <w:pPr>
        <w:ind w:left="594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5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701"/>
      </w:pPr>
      <w:rPr>
        <w:rFonts w:hint="default"/>
        <w:lang w:val="ru-RU" w:eastAsia="en-US" w:bidi="ar-SA"/>
      </w:rPr>
    </w:lvl>
  </w:abstractNum>
  <w:abstractNum w:abstractNumId="5">
    <w:nsid w:val="19307E89"/>
    <w:multiLevelType w:val="multilevel"/>
    <w:tmpl w:val="4858AF76"/>
    <w:lvl w:ilvl="0">
      <w:start w:val="1"/>
      <w:numFmt w:val="decimal"/>
      <w:lvlText w:val="%1."/>
      <w:lvlJc w:val="left"/>
      <w:pPr>
        <w:ind w:left="594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5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701"/>
      </w:pPr>
      <w:rPr>
        <w:rFonts w:hint="default"/>
        <w:lang w:val="ru-RU" w:eastAsia="en-US" w:bidi="ar-SA"/>
      </w:rPr>
    </w:lvl>
  </w:abstractNum>
  <w:abstractNum w:abstractNumId="6">
    <w:nsid w:val="1C8D15B4"/>
    <w:multiLevelType w:val="multilevel"/>
    <w:tmpl w:val="D6A873E4"/>
    <w:lvl w:ilvl="0">
      <w:start w:val="1"/>
      <w:numFmt w:val="decimal"/>
      <w:lvlText w:val="%1."/>
      <w:lvlJc w:val="left"/>
      <w:pPr>
        <w:ind w:left="599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11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8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701"/>
      </w:pPr>
      <w:rPr>
        <w:rFonts w:hint="default"/>
        <w:lang w:val="ru-RU" w:eastAsia="en-US" w:bidi="ar-SA"/>
      </w:rPr>
    </w:lvl>
  </w:abstractNum>
  <w:abstractNum w:abstractNumId="7">
    <w:nsid w:val="204F3084"/>
    <w:multiLevelType w:val="multilevel"/>
    <w:tmpl w:val="664AA714"/>
    <w:lvl w:ilvl="0">
      <w:start w:val="1"/>
      <w:numFmt w:val="decimal"/>
      <w:lvlText w:val="%1."/>
      <w:lvlJc w:val="left"/>
      <w:pPr>
        <w:ind w:left="282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5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4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1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9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6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3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0" w:hanging="701"/>
      </w:pPr>
      <w:rPr>
        <w:rFonts w:hint="default"/>
        <w:lang w:val="ru-RU" w:eastAsia="en-US" w:bidi="ar-SA"/>
      </w:rPr>
    </w:lvl>
  </w:abstractNum>
  <w:abstractNum w:abstractNumId="8">
    <w:nsid w:val="423828CE"/>
    <w:multiLevelType w:val="multilevel"/>
    <w:tmpl w:val="1A661698"/>
    <w:lvl w:ilvl="0">
      <w:start w:val="1"/>
      <w:numFmt w:val="decimal"/>
      <w:lvlText w:val="%1."/>
      <w:lvlJc w:val="left"/>
      <w:pPr>
        <w:ind w:left="414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25" w:hanging="46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9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28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35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9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5" w:hanging="701"/>
      </w:pPr>
      <w:rPr>
        <w:rFonts w:hint="default"/>
        <w:lang w:val="ru-RU" w:eastAsia="en-US" w:bidi="ar-SA"/>
      </w:rPr>
    </w:lvl>
  </w:abstractNum>
  <w:abstractNum w:abstractNumId="9">
    <w:nsid w:val="4E211495"/>
    <w:multiLevelType w:val="multilevel"/>
    <w:tmpl w:val="279E49B4"/>
    <w:lvl w:ilvl="0">
      <w:start w:val="1"/>
      <w:numFmt w:val="decimal"/>
      <w:lvlText w:val="%1."/>
      <w:lvlJc w:val="left"/>
      <w:pPr>
        <w:ind w:left="594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5" w:hanging="46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701"/>
      </w:pPr>
      <w:rPr>
        <w:rFonts w:hint="default"/>
        <w:lang w:val="ru-RU" w:eastAsia="en-US" w:bidi="ar-SA"/>
      </w:rPr>
    </w:lvl>
  </w:abstractNum>
  <w:abstractNum w:abstractNumId="10">
    <w:nsid w:val="54E06B7C"/>
    <w:multiLevelType w:val="multilevel"/>
    <w:tmpl w:val="0BC28F18"/>
    <w:lvl w:ilvl="0">
      <w:start w:val="1"/>
      <w:numFmt w:val="decimal"/>
      <w:lvlText w:val="%1."/>
      <w:lvlJc w:val="left"/>
      <w:pPr>
        <w:ind w:left="743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5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2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2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9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82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904" w:hanging="701"/>
      </w:pPr>
      <w:rPr>
        <w:rFonts w:hint="default"/>
        <w:lang w:val="ru-RU" w:eastAsia="en-US" w:bidi="ar-SA"/>
      </w:rPr>
    </w:lvl>
  </w:abstractNum>
  <w:abstractNum w:abstractNumId="11">
    <w:nsid w:val="55F850E2"/>
    <w:multiLevelType w:val="multilevel"/>
    <w:tmpl w:val="F2A2D0B6"/>
    <w:lvl w:ilvl="0">
      <w:start w:val="1"/>
      <w:numFmt w:val="decimal"/>
      <w:lvlText w:val="%1"/>
      <w:lvlJc w:val="left"/>
      <w:pPr>
        <w:ind w:left="1522" w:hanging="70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22" w:hanging="70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52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88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35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788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24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696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150" w:hanging="701"/>
      </w:pPr>
      <w:rPr>
        <w:rFonts w:hint="default"/>
        <w:lang w:val="ru-RU" w:eastAsia="en-US" w:bidi="ar-SA"/>
      </w:rPr>
    </w:lvl>
  </w:abstractNum>
  <w:abstractNum w:abstractNumId="12">
    <w:nsid w:val="6A340A6B"/>
    <w:multiLevelType w:val="hybridMultilevel"/>
    <w:tmpl w:val="EC4E0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C7CED"/>
    <w:multiLevelType w:val="multilevel"/>
    <w:tmpl w:val="5640338A"/>
    <w:lvl w:ilvl="0">
      <w:start w:val="1"/>
      <w:numFmt w:val="decimal"/>
      <w:lvlText w:val="%1."/>
      <w:lvlJc w:val="left"/>
      <w:pPr>
        <w:ind w:left="594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5" w:hanging="46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72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9" w:hanging="701"/>
      </w:pPr>
      <w:rPr>
        <w:rFonts w:hint="default"/>
        <w:lang w:val="ru-RU" w:eastAsia="en-US" w:bidi="ar-SA"/>
      </w:rPr>
    </w:lvl>
  </w:abstractNum>
  <w:abstractNum w:abstractNumId="14">
    <w:nsid w:val="77AA079A"/>
    <w:multiLevelType w:val="multilevel"/>
    <w:tmpl w:val="9F2E2E50"/>
    <w:lvl w:ilvl="0">
      <w:start w:val="1"/>
      <w:numFmt w:val="decimal"/>
      <w:lvlText w:val="%1."/>
      <w:lvlJc w:val="left"/>
      <w:pPr>
        <w:ind w:left="312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88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800" w:hanging="468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2.%3.%4"/>
      <w:lvlJc w:val="left"/>
      <w:pPr>
        <w:ind w:left="1267" w:hanging="701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669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7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2" w:hanging="701"/>
      </w:pPr>
      <w:rPr>
        <w:rFonts w:hint="default"/>
        <w:lang w:val="ru-RU" w:eastAsia="en-US" w:bidi="ar-SA"/>
      </w:rPr>
    </w:lvl>
  </w:abstractNum>
  <w:abstractNum w:abstractNumId="15">
    <w:nsid w:val="794949B1"/>
    <w:multiLevelType w:val="multilevel"/>
    <w:tmpl w:val="2EE8C492"/>
    <w:lvl w:ilvl="0">
      <w:start w:val="1"/>
      <w:numFmt w:val="decimal"/>
      <w:lvlText w:val="%1."/>
      <w:lvlJc w:val="left"/>
      <w:pPr>
        <w:ind w:left="275" w:hanging="312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98" w:hanging="46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47" w:hanging="70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51616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38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6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4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8" w:hanging="701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0"/>
  </w:num>
  <w:num w:numId="5">
    <w:abstractNumId w:val="9"/>
  </w:num>
  <w:num w:numId="6">
    <w:abstractNumId w:val="4"/>
  </w:num>
  <w:num w:numId="7">
    <w:abstractNumId w:val="13"/>
  </w:num>
  <w:num w:numId="8">
    <w:abstractNumId w:val="5"/>
  </w:num>
  <w:num w:numId="9">
    <w:abstractNumId w:val="7"/>
  </w:num>
  <w:num w:numId="10">
    <w:abstractNumId w:val="15"/>
  </w:num>
  <w:num w:numId="11">
    <w:abstractNumId w:val="6"/>
  </w:num>
  <w:num w:numId="12">
    <w:abstractNumId w:val="0"/>
  </w:num>
  <w:num w:numId="13">
    <w:abstractNumId w:val="1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FC"/>
    <w:rsid w:val="0003484E"/>
    <w:rsid w:val="0005170F"/>
    <w:rsid w:val="00067682"/>
    <w:rsid w:val="0007241A"/>
    <w:rsid w:val="000F52BF"/>
    <w:rsid w:val="000F75BA"/>
    <w:rsid w:val="001003C8"/>
    <w:rsid w:val="00107D5C"/>
    <w:rsid w:val="00156C77"/>
    <w:rsid w:val="001666E2"/>
    <w:rsid w:val="00174816"/>
    <w:rsid w:val="00175D17"/>
    <w:rsid w:val="00194AF9"/>
    <w:rsid w:val="001A6779"/>
    <w:rsid w:val="001E0371"/>
    <w:rsid w:val="00201468"/>
    <w:rsid w:val="00206AD1"/>
    <w:rsid w:val="002456C5"/>
    <w:rsid w:val="00267F94"/>
    <w:rsid w:val="00272F3B"/>
    <w:rsid w:val="0027394E"/>
    <w:rsid w:val="00275D83"/>
    <w:rsid w:val="00290347"/>
    <w:rsid w:val="002966C6"/>
    <w:rsid w:val="002A7575"/>
    <w:rsid w:val="002D3B62"/>
    <w:rsid w:val="00366A72"/>
    <w:rsid w:val="00390E48"/>
    <w:rsid w:val="00391ADA"/>
    <w:rsid w:val="003A0DFC"/>
    <w:rsid w:val="003E3583"/>
    <w:rsid w:val="004247EE"/>
    <w:rsid w:val="0043076C"/>
    <w:rsid w:val="00435CD9"/>
    <w:rsid w:val="00443877"/>
    <w:rsid w:val="00465CD1"/>
    <w:rsid w:val="004817EB"/>
    <w:rsid w:val="0048368A"/>
    <w:rsid w:val="00492B66"/>
    <w:rsid w:val="00496CE2"/>
    <w:rsid w:val="004A23FE"/>
    <w:rsid w:val="004B090E"/>
    <w:rsid w:val="004B2E54"/>
    <w:rsid w:val="004D784F"/>
    <w:rsid w:val="00501130"/>
    <w:rsid w:val="005322D5"/>
    <w:rsid w:val="005363AA"/>
    <w:rsid w:val="00542802"/>
    <w:rsid w:val="0054705B"/>
    <w:rsid w:val="005633F9"/>
    <w:rsid w:val="00583FFB"/>
    <w:rsid w:val="005C1B9B"/>
    <w:rsid w:val="005F5C32"/>
    <w:rsid w:val="005F6A7E"/>
    <w:rsid w:val="00604FB5"/>
    <w:rsid w:val="00644E7E"/>
    <w:rsid w:val="00654214"/>
    <w:rsid w:val="00674A32"/>
    <w:rsid w:val="006A6EA5"/>
    <w:rsid w:val="006B712E"/>
    <w:rsid w:val="006D0BE0"/>
    <w:rsid w:val="00710FD9"/>
    <w:rsid w:val="00731B33"/>
    <w:rsid w:val="00734803"/>
    <w:rsid w:val="007508B2"/>
    <w:rsid w:val="007532B3"/>
    <w:rsid w:val="007540A1"/>
    <w:rsid w:val="00754442"/>
    <w:rsid w:val="00762C74"/>
    <w:rsid w:val="00767932"/>
    <w:rsid w:val="007760C2"/>
    <w:rsid w:val="007B13F1"/>
    <w:rsid w:val="007E1491"/>
    <w:rsid w:val="007E6195"/>
    <w:rsid w:val="008260CC"/>
    <w:rsid w:val="00827213"/>
    <w:rsid w:val="00861E44"/>
    <w:rsid w:val="008639A9"/>
    <w:rsid w:val="008A1E20"/>
    <w:rsid w:val="008A3BB5"/>
    <w:rsid w:val="008C00BF"/>
    <w:rsid w:val="009051EC"/>
    <w:rsid w:val="00912837"/>
    <w:rsid w:val="00914C4B"/>
    <w:rsid w:val="00956932"/>
    <w:rsid w:val="00964E2F"/>
    <w:rsid w:val="00966AF5"/>
    <w:rsid w:val="009C1934"/>
    <w:rsid w:val="009F7DA0"/>
    <w:rsid w:val="00A45922"/>
    <w:rsid w:val="00A67C65"/>
    <w:rsid w:val="00A94EEA"/>
    <w:rsid w:val="00AA1019"/>
    <w:rsid w:val="00AF3B7A"/>
    <w:rsid w:val="00B013EF"/>
    <w:rsid w:val="00B01F3D"/>
    <w:rsid w:val="00B071B0"/>
    <w:rsid w:val="00B1680F"/>
    <w:rsid w:val="00B206C6"/>
    <w:rsid w:val="00B2104B"/>
    <w:rsid w:val="00B23497"/>
    <w:rsid w:val="00B71234"/>
    <w:rsid w:val="00B80309"/>
    <w:rsid w:val="00B8575F"/>
    <w:rsid w:val="00BC4D5A"/>
    <w:rsid w:val="00BC7222"/>
    <w:rsid w:val="00BD21D9"/>
    <w:rsid w:val="00BD77FF"/>
    <w:rsid w:val="00BE4418"/>
    <w:rsid w:val="00C20395"/>
    <w:rsid w:val="00C56DCD"/>
    <w:rsid w:val="00C64D6D"/>
    <w:rsid w:val="00C7075E"/>
    <w:rsid w:val="00C84982"/>
    <w:rsid w:val="00C87AF9"/>
    <w:rsid w:val="00CA3F48"/>
    <w:rsid w:val="00CB528B"/>
    <w:rsid w:val="00CB613F"/>
    <w:rsid w:val="00CD21BC"/>
    <w:rsid w:val="00CF0A1A"/>
    <w:rsid w:val="00CF40A4"/>
    <w:rsid w:val="00CF44C7"/>
    <w:rsid w:val="00CF49E3"/>
    <w:rsid w:val="00D4503C"/>
    <w:rsid w:val="00D55228"/>
    <w:rsid w:val="00D64621"/>
    <w:rsid w:val="00D76B33"/>
    <w:rsid w:val="00DA2DFB"/>
    <w:rsid w:val="00DE4F1F"/>
    <w:rsid w:val="00DE5D2A"/>
    <w:rsid w:val="00E03FFA"/>
    <w:rsid w:val="00E115B6"/>
    <w:rsid w:val="00E53C0D"/>
    <w:rsid w:val="00E71198"/>
    <w:rsid w:val="00EC1B3B"/>
    <w:rsid w:val="00EC215F"/>
    <w:rsid w:val="00EE541D"/>
    <w:rsid w:val="00F125D3"/>
    <w:rsid w:val="00F479CC"/>
    <w:rsid w:val="00F56AC0"/>
    <w:rsid w:val="00F56B9C"/>
    <w:rsid w:val="00F70382"/>
    <w:rsid w:val="00F71E1E"/>
    <w:rsid w:val="00F74510"/>
    <w:rsid w:val="00F84267"/>
    <w:rsid w:val="00FA0EB4"/>
    <w:rsid w:val="00FA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120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2">
    <w:name w:val="heading 2"/>
    <w:basedOn w:val="a"/>
    <w:uiPriority w:val="1"/>
    <w:qFormat/>
    <w:pPr>
      <w:spacing w:before="109"/>
      <w:ind w:left="316"/>
      <w:outlineLvl w:val="1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13" w:lineRule="exact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13" w:lineRule="exact"/>
      <w:ind w:left="1429" w:hanging="525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072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7241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A3B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3BB5"/>
    <w:rPr>
      <w:rFonts w:ascii="Arial" w:eastAsia="Arial" w:hAnsi="Arial" w:cs="Arial"/>
      <w:lang w:val="ru-RU"/>
    </w:rPr>
  </w:style>
  <w:style w:type="paragraph" w:styleId="a9">
    <w:name w:val="footer"/>
    <w:basedOn w:val="a"/>
    <w:link w:val="aa"/>
    <w:uiPriority w:val="99"/>
    <w:unhideWhenUsed/>
    <w:rsid w:val="008A3B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3BB5"/>
    <w:rPr>
      <w:rFonts w:ascii="Arial" w:eastAsia="Arial" w:hAnsi="Arial" w:cs="Arial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B2104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2104B"/>
    <w:rPr>
      <w:rFonts w:ascii="Tahoma" w:eastAsia="Arial" w:hAnsi="Tahoma" w:cs="Tahoma"/>
      <w:sz w:val="16"/>
      <w:szCs w:val="16"/>
      <w:lang w:val="ru-RU"/>
    </w:rPr>
  </w:style>
  <w:style w:type="paragraph" w:styleId="ad">
    <w:name w:val="No Spacing"/>
    <w:aliases w:val="для таблиц,No Spacing,No Spacing1"/>
    <w:link w:val="ae"/>
    <w:uiPriority w:val="1"/>
    <w:qFormat/>
    <w:rsid w:val="00914C4B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ae">
    <w:name w:val="Без интервала Знак"/>
    <w:aliases w:val="для таблиц Знак,No Spacing Знак,No Spacing1 Знак"/>
    <w:link w:val="ad"/>
    <w:uiPriority w:val="1"/>
    <w:locked/>
    <w:rsid w:val="00914C4B"/>
    <w:rPr>
      <w:rFonts w:ascii="Calibri" w:eastAsia="Times New Roman" w:hAnsi="Calibri" w:cs="Times New Roman"/>
      <w:lang w:val="ru-RU" w:eastAsia="ru-RU"/>
    </w:rPr>
  </w:style>
  <w:style w:type="paragraph" w:customStyle="1" w:styleId="Style9">
    <w:name w:val="Style9"/>
    <w:basedOn w:val="a"/>
    <w:uiPriority w:val="99"/>
    <w:rsid w:val="00290347"/>
    <w:pPr>
      <w:adjustRightInd w:val="0"/>
      <w:spacing w:line="33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29034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120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2">
    <w:name w:val="heading 2"/>
    <w:basedOn w:val="a"/>
    <w:uiPriority w:val="1"/>
    <w:qFormat/>
    <w:pPr>
      <w:spacing w:before="109"/>
      <w:ind w:left="316"/>
      <w:outlineLvl w:val="1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13" w:lineRule="exact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13" w:lineRule="exact"/>
      <w:ind w:left="1429" w:hanging="525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072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7241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A3B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3BB5"/>
    <w:rPr>
      <w:rFonts w:ascii="Arial" w:eastAsia="Arial" w:hAnsi="Arial" w:cs="Arial"/>
      <w:lang w:val="ru-RU"/>
    </w:rPr>
  </w:style>
  <w:style w:type="paragraph" w:styleId="a9">
    <w:name w:val="footer"/>
    <w:basedOn w:val="a"/>
    <w:link w:val="aa"/>
    <w:uiPriority w:val="99"/>
    <w:unhideWhenUsed/>
    <w:rsid w:val="008A3B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3BB5"/>
    <w:rPr>
      <w:rFonts w:ascii="Arial" w:eastAsia="Arial" w:hAnsi="Arial" w:cs="Arial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B2104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2104B"/>
    <w:rPr>
      <w:rFonts w:ascii="Tahoma" w:eastAsia="Arial" w:hAnsi="Tahoma" w:cs="Tahoma"/>
      <w:sz w:val="16"/>
      <w:szCs w:val="16"/>
      <w:lang w:val="ru-RU"/>
    </w:rPr>
  </w:style>
  <w:style w:type="paragraph" w:styleId="ad">
    <w:name w:val="No Spacing"/>
    <w:aliases w:val="для таблиц,No Spacing,No Spacing1"/>
    <w:link w:val="ae"/>
    <w:uiPriority w:val="1"/>
    <w:qFormat/>
    <w:rsid w:val="00914C4B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ae">
    <w:name w:val="Без интервала Знак"/>
    <w:aliases w:val="для таблиц Знак,No Spacing Знак,No Spacing1 Знак"/>
    <w:link w:val="ad"/>
    <w:uiPriority w:val="1"/>
    <w:locked/>
    <w:rsid w:val="00914C4B"/>
    <w:rPr>
      <w:rFonts w:ascii="Calibri" w:eastAsia="Times New Roman" w:hAnsi="Calibri" w:cs="Times New Roman"/>
      <w:lang w:val="ru-RU" w:eastAsia="ru-RU"/>
    </w:rPr>
  </w:style>
  <w:style w:type="paragraph" w:customStyle="1" w:styleId="Style9">
    <w:name w:val="Style9"/>
    <w:basedOn w:val="a"/>
    <w:uiPriority w:val="99"/>
    <w:rsid w:val="00290347"/>
    <w:pPr>
      <w:adjustRightInd w:val="0"/>
      <w:spacing w:line="33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29034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CB978-93B6-4BB6-8DFC-D72CAA913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20</Pages>
  <Words>5327</Words>
  <Characters>30366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стенда Осужденные обязаны.cdr</vt:lpstr>
    </vt:vector>
  </TitlesOfParts>
  <Company/>
  <LinksUpToDate>false</LinksUpToDate>
  <CharactersWithSpaces>35622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стенда Осужденные обязаны.cdr</dc:title>
  <dc:creator>User</dc:creator>
  <cp:lastModifiedBy>Шахмуратова Резида</cp:lastModifiedBy>
  <cp:revision>16</cp:revision>
  <dcterms:created xsi:type="dcterms:W3CDTF">2026-10-01T09:34:00Z</dcterms:created>
  <dcterms:modified xsi:type="dcterms:W3CDTF">2026-10-14T11:05:00Z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2025-07-27T00:00:00Z</vt:filetime>
  </property>
  <property fmtid="{D5CDD505-2E9C-101B-9397-08002B2CF9AE}" pid="3" name="Creator">
    <vt:lpwstr>CorelDRAW 2020</vt:lpwstr>
  </property>
  <property fmtid="{D5CDD505-2E9C-101B-9397-08002B2CF9AE}" pid="4" name="LastSaved">
    <vt:filetime>2025-08-19T00:00:00Z</vt:filetime>
  </property>
  <property fmtid="{D5CDD505-2E9C-101B-9397-08002B2CF9AE}" pid="5" name="Producer">
    <vt:lpwstr>Corel PDF Engine Version 22.0.0.412</vt:lpwstr>
  </property>
</Properties>
</file>