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533" w14:textId="329FB0F4" w:rsidR="00804E98" w:rsidRPr="00CB42B9" w:rsidRDefault="00572659" w:rsidP="00804E98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B42B9">
        <w:rPr>
          <w:rFonts w:ascii="Times New Roman" w:hAnsi="Times New Roman" w:cs="Times New Roman"/>
        </w:rPr>
        <w:t xml:space="preserve">Обоснование </w:t>
      </w:r>
      <w:r w:rsidR="00214AC9" w:rsidRPr="00CB42B9">
        <w:rPr>
          <w:rFonts w:ascii="Times New Roman" w:hAnsi="Times New Roman" w:cs="Times New Roman"/>
        </w:rPr>
        <w:t xml:space="preserve">цены: </w:t>
      </w:r>
      <w:r w:rsidR="00CB42B9" w:rsidRPr="00CB42B9">
        <w:rPr>
          <w:rFonts w:ascii="Times New Roman" w:hAnsi="Times New Roman" w:cs="Times New Roman"/>
          <w:color w:val="000000"/>
        </w:rPr>
        <w:t xml:space="preserve">на </w:t>
      </w:r>
      <w:r w:rsidR="00CB42B9" w:rsidRPr="00CB42B9">
        <w:rPr>
          <w:rFonts w:ascii="Times New Roman" w:hAnsi="Times New Roman" w:cs="Times New Roman"/>
        </w:rPr>
        <w:t>поставку нефтепродуктов с использованием топливных карт</w:t>
      </w:r>
    </w:p>
    <w:p w14:paraId="1823AF05" w14:textId="59EA9044" w:rsidR="00CB16A2" w:rsidRPr="00CB16A2" w:rsidRDefault="00CB16A2" w:rsidP="00CB16A2">
      <w:pPr>
        <w:pStyle w:val="3"/>
        <w:rPr>
          <w:rFonts w:cs="Times New Roman"/>
          <w:sz w:val="22"/>
          <w:szCs w:val="22"/>
        </w:rPr>
      </w:pPr>
    </w:p>
    <w:p w14:paraId="4342761A" w14:textId="2BFE1A99" w:rsidR="0067340B" w:rsidRPr="00CB16A2" w:rsidRDefault="0067340B" w:rsidP="0067340B">
      <w:pPr>
        <w:pStyle w:val="3"/>
        <w:rPr>
          <w:rFonts w:cs="Times New Roman"/>
          <w:sz w:val="22"/>
          <w:szCs w:val="22"/>
        </w:rPr>
      </w:pPr>
    </w:p>
    <w:p w14:paraId="7B98AE11" w14:textId="6C255404" w:rsidR="00A820BF" w:rsidRPr="00CB16A2" w:rsidRDefault="00A820BF" w:rsidP="00CB42B9">
      <w:pPr>
        <w:tabs>
          <w:tab w:val="left" w:pos="3686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tbl>
      <w:tblPr>
        <w:tblStyle w:val="a3"/>
        <w:tblpPr w:leftFromText="180" w:rightFromText="180" w:vertAnchor="page" w:horzAnchor="margin" w:tblpY="2206"/>
        <w:tblW w:w="9345" w:type="dxa"/>
        <w:tblLook w:val="04A0" w:firstRow="1" w:lastRow="0" w:firstColumn="1" w:lastColumn="0" w:noHBand="0" w:noVBand="1"/>
      </w:tblPr>
      <w:tblGrid>
        <w:gridCol w:w="4680"/>
        <w:gridCol w:w="1291"/>
        <w:gridCol w:w="1815"/>
        <w:gridCol w:w="1559"/>
      </w:tblGrid>
      <w:tr w:rsidR="00CB42B9" w:rsidRPr="00CB16A2" w14:paraId="52B035AC" w14:textId="3CF071DD" w:rsidTr="00CB42B9">
        <w:tc>
          <w:tcPr>
            <w:tcW w:w="4680" w:type="dxa"/>
          </w:tcPr>
          <w:p w14:paraId="62264F8E" w14:textId="77777777" w:rsidR="00CB42B9" w:rsidRPr="00CB16A2" w:rsidRDefault="00CB42B9" w:rsidP="004D6DD0">
            <w:pPr>
              <w:jc w:val="center"/>
              <w:rPr>
                <w:rFonts w:ascii="Times New Roman" w:hAnsi="Times New Roman" w:cs="Times New Roman"/>
              </w:rPr>
            </w:pPr>
            <w:r w:rsidRPr="00CB16A2">
              <w:rPr>
                <w:rFonts w:ascii="Times New Roman" w:hAnsi="Times New Roman" w:cs="Times New Roman"/>
              </w:rPr>
              <w:t>Номер предложения</w:t>
            </w:r>
          </w:p>
        </w:tc>
        <w:tc>
          <w:tcPr>
            <w:tcW w:w="1291" w:type="dxa"/>
          </w:tcPr>
          <w:p w14:paraId="34AF448B" w14:textId="5044A2D8" w:rsidR="00CB42B9" w:rsidRPr="00CB16A2" w:rsidRDefault="00CB42B9" w:rsidP="004D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Объем, литр</w:t>
            </w:r>
          </w:p>
        </w:tc>
        <w:tc>
          <w:tcPr>
            <w:tcW w:w="1815" w:type="dxa"/>
          </w:tcPr>
          <w:p w14:paraId="72C6E0EF" w14:textId="2A49FFC8" w:rsidR="00CB42B9" w:rsidRPr="00CB16A2" w:rsidRDefault="00CB42B9" w:rsidP="004D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за ед. изм.</w:t>
            </w:r>
            <w:r w:rsidRPr="00CB16A2">
              <w:rPr>
                <w:rFonts w:ascii="Times New Roman" w:hAnsi="Times New Roman" w:cs="Times New Roman"/>
              </w:rPr>
              <w:t>, руб.</w:t>
            </w:r>
          </w:p>
        </w:tc>
        <w:tc>
          <w:tcPr>
            <w:tcW w:w="1559" w:type="dxa"/>
          </w:tcPr>
          <w:p w14:paraId="6F4D001A" w14:textId="2CCF5DB0" w:rsidR="00CB42B9" w:rsidRPr="00CB16A2" w:rsidRDefault="00CB42B9" w:rsidP="004D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Стоимость, руб.</w:t>
            </w:r>
          </w:p>
        </w:tc>
      </w:tr>
      <w:tr w:rsidR="00CB42B9" w:rsidRPr="00CB16A2" w14:paraId="11727F34" w14:textId="7809D6F5" w:rsidTr="00CB42B9">
        <w:trPr>
          <w:trHeight w:val="282"/>
        </w:trPr>
        <w:tc>
          <w:tcPr>
            <w:tcW w:w="4680" w:type="dxa"/>
          </w:tcPr>
          <w:p w14:paraId="4D07E345" w14:textId="6D2F83B1" w:rsidR="00CB42B9" w:rsidRPr="00CB16A2" w:rsidRDefault="00CB42B9" w:rsidP="00117094">
            <w:pPr>
              <w:rPr>
                <w:rFonts w:ascii="Times New Roman" w:hAnsi="Times New Roman" w:cs="Times New Roman"/>
              </w:rPr>
            </w:pPr>
            <w:r w:rsidRPr="00CB16A2">
              <w:rPr>
                <w:rFonts w:ascii="Times New Roman" w:hAnsi="Times New Roman" w:cs="Times New Roman"/>
              </w:rPr>
              <w:t xml:space="preserve">Коммерческое предложение </w:t>
            </w:r>
            <w:proofErr w:type="spellStart"/>
            <w:r w:rsidRPr="00CB16A2">
              <w:rPr>
                <w:rFonts w:ascii="Times New Roman" w:hAnsi="Times New Roman" w:cs="Times New Roman"/>
              </w:rPr>
              <w:t>Вх</w:t>
            </w:r>
            <w:proofErr w:type="spellEnd"/>
            <w:r w:rsidRPr="00CB16A2">
              <w:rPr>
                <w:rFonts w:ascii="Times New Roman" w:hAnsi="Times New Roman" w:cs="Times New Roman"/>
              </w:rPr>
              <w:t xml:space="preserve">. № </w:t>
            </w:r>
            <w:r w:rsidR="004D6DD0">
              <w:rPr>
                <w:rFonts w:ascii="Times New Roman" w:hAnsi="Times New Roman" w:cs="Times New Roman"/>
              </w:rPr>
              <w:t>529</w:t>
            </w:r>
            <w:r w:rsidRPr="00CB16A2">
              <w:rPr>
                <w:rFonts w:ascii="Times New Roman" w:hAnsi="Times New Roman" w:cs="Times New Roman"/>
              </w:rPr>
              <w:t xml:space="preserve">/вх-1 от </w:t>
            </w:r>
            <w:r w:rsidR="004D6DD0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291" w:type="dxa"/>
            <w:vMerge w:val="restart"/>
          </w:tcPr>
          <w:p w14:paraId="68761A7E" w14:textId="77777777" w:rsidR="00CB42B9" w:rsidRDefault="00CB42B9" w:rsidP="00CB42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91FDD46" w14:textId="77777777" w:rsidR="00CB42B9" w:rsidRDefault="00CB42B9" w:rsidP="00CB42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40E9984" w14:textId="352D3E91" w:rsidR="00CB42B9" w:rsidRDefault="004D6DD0" w:rsidP="00CB42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815" w:type="dxa"/>
          </w:tcPr>
          <w:p w14:paraId="42A6BB76" w14:textId="1A15AEB4" w:rsidR="00CB42B9" w:rsidRPr="00BA485F" w:rsidRDefault="00BA485F" w:rsidP="004D6DD0">
            <w:pPr>
              <w:jc w:val="center"/>
              <w:rPr>
                <w:rFonts w:ascii="Times New Roman" w:hAnsi="Times New Roman" w:cs="Times New Roman"/>
              </w:rPr>
            </w:pPr>
            <w:r w:rsidRPr="00BA485F">
              <w:rPr>
                <w:rFonts w:ascii="Times New Roman" w:hAnsi="Times New Roman" w:cs="Times New Roman"/>
              </w:rPr>
              <w:t>95,00</w:t>
            </w:r>
          </w:p>
        </w:tc>
        <w:tc>
          <w:tcPr>
            <w:tcW w:w="1559" w:type="dxa"/>
          </w:tcPr>
          <w:p w14:paraId="2C887C67" w14:textId="6B441EAE" w:rsidR="00CB42B9" w:rsidRPr="00BA485F" w:rsidRDefault="004D6DD0" w:rsidP="004D6DD0">
            <w:pPr>
              <w:jc w:val="center"/>
              <w:rPr>
                <w:rFonts w:ascii="Times New Roman" w:hAnsi="Times New Roman" w:cs="Times New Roman"/>
              </w:rPr>
            </w:pPr>
            <w:r w:rsidRPr="00BA485F">
              <w:rPr>
                <w:rFonts w:ascii="Times New Roman" w:hAnsi="Times New Roman" w:cs="Times New Roman"/>
              </w:rPr>
              <w:t>17 600,00</w:t>
            </w:r>
          </w:p>
        </w:tc>
      </w:tr>
      <w:tr w:rsidR="00CB42B9" w:rsidRPr="00CB16A2" w14:paraId="0AED4E7E" w14:textId="0B193797" w:rsidTr="00CB42B9">
        <w:trPr>
          <w:trHeight w:val="322"/>
        </w:trPr>
        <w:tc>
          <w:tcPr>
            <w:tcW w:w="4680" w:type="dxa"/>
          </w:tcPr>
          <w:p w14:paraId="70869F7E" w14:textId="3349C39E" w:rsidR="00CB42B9" w:rsidRPr="00CB16A2" w:rsidRDefault="00CB42B9" w:rsidP="00117094">
            <w:pPr>
              <w:rPr>
                <w:rFonts w:ascii="Times New Roman" w:hAnsi="Times New Roman" w:cs="Times New Roman"/>
              </w:rPr>
            </w:pPr>
            <w:r w:rsidRPr="00CB16A2">
              <w:rPr>
                <w:rFonts w:ascii="Times New Roman" w:hAnsi="Times New Roman" w:cs="Times New Roman"/>
              </w:rPr>
              <w:t xml:space="preserve">Коммерческое предложение </w:t>
            </w:r>
            <w:proofErr w:type="spellStart"/>
            <w:r w:rsidRPr="00CB16A2">
              <w:rPr>
                <w:rFonts w:ascii="Times New Roman" w:hAnsi="Times New Roman" w:cs="Times New Roman"/>
              </w:rPr>
              <w:t>Вх</w:t>
            </w:r>
            <w:proofErr w:type="spellEnd"/>
            <w:r w:rsidRPr="00CB16A2">
              <w:rPr>
                <w:rFonts w:ascii="Times New Roman" w:hAnsi="Times New Roman" w:cs="Times New Roman"/>
              </w:rPr>
              <w:t xml:space="preserve">. № </w:t>
            </w:r>
            <w:r w:rsidR="004D6DD0">
              <w:rPr>
                <w:rFonts w:ascii="Times New Roman" w:hAnsi="Times New Roman" w:cs="Times New Roman"/>
              </w:rPr>
              <w:t>528</w:t>
            </w:r>
            <w:r w:rsidR="004D6DD0" w:rsidRPr="00CB16A2">
              <w:rPr>
                <w:rFonts w:ascii="Times New Roman" w:hAnsi="Times New Roman" w:cs="Times New Roman"/>
              </w:rPr>
              <w:t xml:space="preserve">/вх-1 от </w:t>
            </w:r>
            <w:r w:rsidR="004D6DD0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291" w:type="dxa"/>
            <w:vMerge/>
          </w:tcPr>
          <w:p w14:paraId="5FEBA6BA" w14:textId="77777777" w:rsidR="00CB42B9" w:rsidRDefault="00CB42B9" w:rsidP="001170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7A1880D" w14:textId="2659CAC4" w:rsidR="00CB42B9" w:rsidRPr="00BA485F" w:rsidRDefault="004D6DD0" w:rsidP="004D6D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485F">
              <w:rPr>
                <w:rFonts w:ascii="Times New Roman" w:hAnsi="Times New Roman" w:cs="Times New Roman"/>
                <w:b/>
                <w:bCs/>
              </w:rPr>
              <w:t>93,00</w:t>
            </w:r>
          </w:p>
        </w:tc>
        <w:tc>
          <w:tcPr>
            <w:tcW w:w="1559" w:type="dxa"/>
          </w:tcPr>
          <w:p w14:paraId="617649DC" w14:textId="502CF435" w:rsidR="00CB42B9" w:rsidRPr="00BA485F" w:rsidRDefault="004D6DD0" w:rsidP="004D6D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485F">
              <w:rPr>
                <w:rFonts w:ascii="Times New Roman" w:hAnsi="Times New Roman" w:cs="Times New Roman"/>
                <w:b/>
                <w:bCs/>
              </w:rPr>
              <w:t>18 600,00</w:t>
            </w:r>
          </w:p>
        </w:tc>
      </w:tr>
      <w:tr w:rsidR="00CB42B9" w:rsidRPr="00CB16A2" w14:paraId="53FA9276" w14:textId="11FC6AFF" w:rsidTr="00CB42B9">
        <w:tc>
          <w:tcPr>
            <w:tcW w:w="4680" w:type="dxa"/>
          </w:tcPr>
          <w:p w14:paraId="4CE8DD50" w14:textId="44FEC648" w:rsidR="00CB42B9" w:rsidRPr="00CB16A2" w:rsidRDefault="00CB42B9" w:rsidP="00117094">
            <w:pPr>
              <w:rPr>
                <w:rFonts w:ascii="Times New Roman" w:hAnsi="Times New Roman" w:cs="Times New Roman"/>
              </w:rPr>
            </w:pPr>
            <w:r w:rsidRPr="00CB16A2">
              <w:rPr>
                <w:rFonts w:ascii="Times New Roman" w:hAnsi="Times New Roman" w:cs="Times New Roman"/>
              </w:rPr>
              <w:t xml:space="preserve">Коммерческое предложение </w:t>
            </w:r>
            <w:proofErr w:type="spellStart"/>
            <w:r w:rsidRPr="00CB16A2">
              <w:rPr>
                <w:rFonts w:ascii="Times New Roman" w:hAnsi="Times New Roman" w:cs="Times New Roman"/>
              </w:rPr>
              <w:t>Вх</w:t>
            </w:r>
            <w:proofErr w:type="spellEnd"/>
            <w:r w:rsidRPr="00CB16A2">
              <w:rPr>
                <w:rFonts w:ascii="Times New Roman" w:hAnsi="Times New Roman" w:cs="Times New Roman"/>
              </w:rPr>
              <w:t xml:space="preserve">. № </w:t>
            </w:r>
            <w:r w:rsidR="004D6DD0">
              <w:rPr>
                <w:rFonts w:ascii="Times New Roman" w:hAnsi="Times New Roman" w:cs="Times New Roman"/>
              </w:rPr>
              <w:t>530</w:t>
            </w:r>
            <w:r w:rsidR="004D6DD0" w:rsidRPr="00CB16A2">
              <w:rPr>
                <w:rFonts w:ascii="Times New Roman" w:hAnsi="Times New Roman" w:cs="Times New Roman"/>
              </w:rPr>
              <w:t xml:space="preserve">/вх-1 от </w:t>
            </w:r>
            <w:r w:rsidR="004D6DD0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291" w:type="dxa"/>
            <w:vMerge/>
          </w:tcPr>
          <w:p w14:paraId="29EB020F" w14:textId="77777777" w:rsidR="00CB42B9" w:rsidRDefault="00CB42B9" w:rsidP="001170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C7F1FFB" w14:textId="361E51BD" w:rsidR="00CB42B9" w:rsidRPr="00CB16A2" w:rsidRDefault="004D6DD0" w:rsidP="004D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95,39</w:t>
            </w:r>
          </w:p>
        </w:tc>
        <w:tc>
          <w:tcPr>
            <w:tcW w:w="1559" w:type="dxa"/>
          </w:tcPr>
          <w:p w14:paraId="1BA16599" w14:textId="07B0BE17" w:rsidR="00CB42B9" w:rsidRDefault="004D6DD0" w:rsidP="004D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19 078,00</w:t>
            </w:r>
          </w:p>
        </w:tc>
      </w:tr>
    </w:tbl>
    <w:p w14:paraId="5FEAA644" w14:textId="77777777" w:rsidR="00117094" w:rsidRPr="00CB16A2" w:rsidRDefault="00117094" w:rsidP="00B53220">
      <w:pPr>
        <w:ind w:firstLine="567"/>
        <w:jc w:val="both"/>
        <w:rPr>
          <w:rFonts w:ascii="Times New Roman" w:hAnsi="Times New Roman" w:cs="Times New Roman"/>
        </w:rPr>
      </w:pPr>
    </w:p>
    <w:p w14:paraId="013F314E" w14:textId="0E30B98C" w:rsidR="009C1ECD" w:rsidRPr="00CB16A2" w:rsidRDefault="00A820BF" w:rsidP="00B53220">
      <w:pPr>
        <w:ind w:firstLine="567"/>
        <w:jc w:val="both"/>
        <w:rPr>
          <w:rFonts w:ascii="Times New Roman" w:hAnsi="Times New Roman" w:cs="Times New Roman"/>
        </w:rPr>
      </w:pPr>
      <w:r w:rsidRPr="00CB16A2">
        <w:rPr>
          <w:rFonts w:ascii="Times New Roman" w:hAnsi="Times New Roman" w:cs="Times New Roman"/>
        </w:rPr>
        <w:t>Ц</w:t>
      </w:r>
      <w:r w:rsidR="005E0873" w:rsidRPr="00CB16A2">
        <w:rPr>
          <w:rFonts w:ascii="Times New Roman" w:hAnsi="Times New Roman" w:cs="Times New Roman"/>
        </w:rPr>
        <w:t>ена минимального пре</w:t>
      </w:r>
      <w:r w:rsidR="00A87660" w:rsidRPr="00CB16A2">
        <w:rPr>
          <w:rFonts w:ascii="Times New Roman" w:hAnsi="Times New Roman" w:cs="Times New Roman"/>
        </w:rPr>
        <w:t>дложения составляет</w:t>
      </w:r>
      <w:r w:rsidR="004D6DD0">
        <w:rPr>
          <w:rFonts w:ascii="Times New Roman" w:hAnsi="Times New Roman" w:cs="Times New Roman"/>
        </w:rPr>
        <w:t xml:space="preserve">: </w:t>
      </w:r>
      <w:r w:rsidR="00BA485F">
        <w:rPr>
          <w:rFonts w:ascii="Times New Roman" w:hAnsi="Times New Roman" w:cs="Times New Roman"/>
        </w:rPr>
        <w:t>18</w:t>
      </w:r>
      <w:r w:rsidR="004D6DD0">
        <w:rPr>
          <w:rFonts w:ascii="Times New Roman" w:hAnsi="Times New Roman" w:cs="Times New Roman"/>
        </w:rPr>
        <w:t> 600,00 рублей (</w:t>
      </w:r>
      <w:r w:rsidR="00BA485F">
        <w:rPr>
          <w:rFonts w:ascii="Times New Roman" w:hAnsi="Times New Roman" w:cs="Times New Roman"/>
        </w:rPr>
        <w:t xml:space="preserve">Восемнадцать </w:t>
      </w:r>
      <w:r w:rsidR="004D6DD0">
        <w:rPr>
          <w:rFonts w:ascii="Times New Roman" w:hAnsi="Times New Roman" w:cs="Times New Roman"/>
        </w:rPr>
        <w:t>тысяч шестьсот рублей 00 копеек)</w:t>
      </w:r>
    </w:p>
    <w:sectPr w:rsidR="009C1ECD" w:rsidRPr="00CB1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659"/>
    <w:rsid w:val="00057990"/>
    <w:rsid w:val="000850F8"/>
    <w:rsid w:val="00117094"/>
    <w:rsid w:val="001253A3"/>
    <w:rsid w:val="00172B43"/>
    <w:rsid w:val="001D00E2"/>
    <w:rsid w:val="00214AC9"/>
    <w:rsid w:val="00231335"/>
    <w:rsid w:val="002C0BCA"/>
    <w:rsid w:val="00352C7F"/>
    <w:rsid w:val="00426F92"/>
    <w:rsid w:val="004370B6"/>
    <w:rsid w:val="004B2835"/>
    <w:rsid w:val="004D25BF"/>
    <w:rsid w:val="004D6DD0"/>
    <w:rsid w:val="004F3E71"/>
    <w:rsid w:val="0052247A"/>
    <w:rsid w:val="0054582E"/>
    <w:rsid w:val="00546B13"/>
    <w:rsid w:val="00551A34"/>
    <w:rsid w:val="00572659"/>
    <w:rsid w:val="005E0873"/>
    <w:rsid w:val="00666E52"/>
    <w:rsid w:val="0067340B"/>
    <w:rsid w:val="006F2A29"/>
    <w:rsid w:val="00737EAE"/>
    <w:rsid w:val="00770FF7"/>
    <w:rsid w:val="007B6BE3"/>
    <w:rsid w:val="00803036"/>
    <w:rsid w:val="00804E98"/>
    <w:rsid w:val="00833BEE"/>
    <w:rsid w:val="00870A50"/>
    <w:rsid w:val="00925BD3"/>
    <w:rsid w:val="00954841"/>
    <w:rsid w:val="00990D35"/>
    <w:rsid w:val="009C1ECD"/>
    <w:rsid w:val="00A31B1A"/>
    <w:rsid w:val="00A37D29"/>
    <w:rsid w:val="00A71806"/>
    <w:rsid w:val="00A820BF"/>
    <w:rsid w:val="00A87660"/>
    <w:rsid w:val="00B53220"/>
    <w:rsid w:val="00B65B1C"/>
    <w:rsid w:val="00B84607"/>
    <w:rsid w:val="00BA485F"/>
    <w:rsid w:val="00BE74C3"/>
    <w:rsid w:val="00C611DC"/>
    <w:rsid w:val="00C95ED4"/>
    <w:rsid w:val="00CB16A2"/>
    <w:rsid w:val="00CB42B9"/>
    <w:rsid w:val="00CE49A7"/>
    <w:rsid w:val="00D221E9"/>
    <w:rsid w:val="00D35F7F"/>
    <w:rsid w:val="00E946FC"/>
    <w:rsid w:val="00ED0817"/>
    <w:rsid w:val="00F20423"/>
    <w:rsid w:val="00F62883"/>
    <w:rsid w:val="00F73290"/>
    <w:rsid w:val="00FA4302"/>
    <w:rsid w:val="00FB02EB"/>
    <w:rsid w:val="00FD4FE5"/>
    <w:rsid w:val="00FF307A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FDD0"/>
  <w15:docId w15:val="{587A910B-2D1A-4EA1-BAF8-B6508776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2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Название3"/>
    <w:rsid w:val="00A820B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418"/>
      </w:tabs>
      <w:suppressAutoHyphens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styleId="a4">
    <w:name w:val="Hyperlink"/>
    <w:basedOn w:val="a0"/>
    <w:uiPriority w:val="99"/>
    <w:unhideWhenUsed/>
    <w:rsid w:val="004370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MorozovaAV</dc:creator>
  <cp:keywords/>
  <dc:description/>
  <cp:lastModifiedBy>Central Music School</cp:lastModifiedBy>
  <cp:revision>29</cp:revision>
  <cp:lastPrinted>2025-10-10T08:36:00Z</cp:lastPrinted>
  <dcterms:created xsi:type="dcterms:W3CDTF">2025-10-10T07:50:00Z</dcterms:created>
  <dcterms:modified xsi:type="dcterms:W3CDTF">2026-10-13T10:14:00Z</dcterms:modified>
</cp:coreProperties>
</file>