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347" w:rsidRPr="001C4190" w:rsidRDefault="003D3E33" w:rsidP="000E6B83">
      <w:pPr>
        <w:jc w:val="center"/>
        <w:rPr>
          <w:rFonts w:ascii="PT Astra Serif" w:hAnsi="PT Astra Serif"/>
          <w:b/>
          <w:sz w:val="28"/>
          <w:szCs w:val="28"/>
        </w:rPr>
      </w:pPr>
      <w:r w:rsidRPr="001C4190">
        <w:rPr>
          <w:rFonts w:ascii="PT Astra Serif" w:hAnsi="PT Astra Serif"/>
          <w:b/>
          <w:sz w:val="28"/>
          <w:szCs w:val="28"/>
        </w:rPr>
        <w:t>Техническое задание</w:t>
      </w:r>
    </w:p>
    <w:p w:rsidR="000E6B83" w:rsidRPr="001C4190" w:rsidRDefault="00355AF2" w:rsidP="000E6B8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C4190">
        <w:rPr>
          <w:rFonts w:ascii="PT Astra Serif" w:hAnsi="PT Astra Serif"/>
          <w:b/>
          <w:color w:val="000000"/>
          <w:sz w:val="28"/>
          <w:szCs w:val="28"/>
        </w:rPr>
        <w:t>на проведение технического осмотра</w:t>
      </w:r>
      <w:r w:rsidR="00FE2347" w:rsidRPr="001C4190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="004B2C87" w:rsidRPr="001C4190">
        <w:rPr>
          <w:rFonts w:ascii="PT Astra Serif" w:hAnsi="PT Astra Serif"/>
          <w:b/>
          <w:color w:val="000000"/>
          <w:sz w:val="28"/>
          <w:szCs w:val="28"/>
        </w:rPr>
        <w:t>автотранспорта</w:t>
      </w:r>
      <w:r w:rsidR="006A4CA1" w:rsidRPr="001C4190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="006A4CA1" w:rsidRPr="001C4190">
        <w:rPr>
          <w:rFonts w:ascii="PT Astra Serif" w:hAnsi="PT Astra Serif"/>
          <w:b/>
          <w:color w:val="000000"/>
          <w:sz w:val="28"/>
          <w:szCs w:val="28"/>
        </w:rPr>
        <w:br/>
      </w:r>
    </w:p>
    <w:p w:rsidR="006A4CA1" w:rsidRDefault="000E6B83" w:rsidP="007A0A95">
      <w:pPr>
        <w:ind w:firstLine="709"/>
        <w:rPr>
          <w:rFonts w:ascii="PT Astra Serif" w:hAnsi="PT Astra Serif"/>
          <w:b/>
          <w:color w:val="000000"/>
          <w:sz w:val="28"/>
          <w:szCs w:val="28"/>
        </w:rPr>
      </w:pPr>
      <w:r w:rsidRPr="001C4190">
        <w:rPr>
          <w:rFonts w:ascii="PT Astra Serif" w:hAnsi="PT Astra Serif"/>
          <w:b/>
          <w:color w:val="000000"/>
          <w:sz w:val="28"/>
          <w:szCs w:val="28"/>
        </w:rPr>
        <w:t>1. Наименование и описание оказываемых услуг:</w:t>
      </w:r>
    </w:p>
    <w:p w:rsidR="007A0A95" w:rsidRPr="001C4190" w:rsidRDefault="007A0A95" w:rsidP="000E6B8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855266" w:rsidRDefault="00855266" w:rsidP="007A0A95">
      <w:pPr>
        <w:ind w:firstLine="567"/>
        <w:rPr>
          <w:rFonts w:ascii="PT Astra Serif" w:hAnsi="PT Astra Serif"/>
          <w:b/>
          <w:color w:val="000000"/>
          <w:sz w:val="28"/>
          <w:szCs w:val="28"/>
        </w:rPr>
      </w:pPr>
      <w:r w:rsidRPr="001C4190">
        <w:rPr>
          <w:rFonts w:ascii="PT Astra Serif" w:hAnsi="PT Astra Serif"/>
          <w:b/>
          <w:color w:val="000000"/>
          <w:sz w:val="28"/>
          <w:szCs w:val="28"/>
        </w:rPr>
        <w:t xml:space="preserve">1.1. </w:t>
      </w:r>
      <w:r w:rsidR="00355AF2" w:rsidRPr="001C4190">
        <w:rPr>
          <w:rFonts w:ascii="PT Astra Serif" w:hAnsi="PT Astra Serif"/>
          <w:b/>
          <w:color w:val="000000"/>
          <w:sz w:val="28"/>
          <w:szCs w:val="28"/>
        </w:rPr>
        <w:t>Проведение технического осмотра служебного автотранспорта</w:t>
      </w:r>
      <w:r w:rsidRPr="001C4190">
        <w:rPr>
          <w:rFonts w:ascii="PT Astra Serif" w:hAnsi="PT Astra Serif"/>
          <w:b/>
          <w:color w:val="000000"/>
          <w:sz w:val="28"/>
          <w:szCs w:val="28"/>
        </w:rPr>
        <w:t>:</w:t>
      </w:r>
    </w:p>
    <w:p w:rsidR="007A0A95" w:rsidRPr="001C4190" w:rsidRDefault="007A0A95" w:rsidP="000E6B8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3833"/>
        <w:gridCol w:w="4962"/>
      </w:tblGrid>
      <w:tr w:rsidR="004732E4" w:rsidRPr="001C4190" w:rsidTr="00862FA6">
        <w:tc>
          <w:tcPr>
            <w:tcW w:w="561" w:type="dxa"/>
            <w:vAlign w:val="center"/>
          </w:tcPr>
          <w:p w:rsidR="004732E4" w:rsidRPr="001C4190" w:rsidRDefault="004732E4" w:rsidP="00407DD5">
            <w:pPr>
              <w:ind w:left="-108" w:right="-96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C4190">
              <w:rPr>
                <w:rFonts w:ascii="PT Astra Serif" w:hAnsi="PT Astra Serif"/>
                <w:sz w:val="28"/>
                <w:szCs w:val="28"/>
              </w:rPr>
              <w:t>№ п/п</w:t>
            </w:r>
          </w:p>
        </w:tc>
        <w:tc>
          <w:tcPr>
            <w:tcW w:w="3833" w:type="dxa"/>
            <w:vAlign w:val="center"/>
          </w:tcPr>
          <w:p w:rsidR="004732E4" w:rsidRPr="001C4190" w:rsidRDefault="004732E4" w:rsidP="00407DD5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C4190">
              <w:rPr>
                <w:rFonts w:ascii="PT Astra Serif" w:hAnsi="PT Astra Serif"/>
                <w:sz w:val="28"/>
                <w:szCs w:val="28"/>
              </w:rPr>
              <w:t>Автомобиль</w:t>
            </w:r>
          </w:p>
        </w:tc>
        <w:tc>
          <w:tcPr>
            <w:tcW w:w="4962" w:type="dxa"/>
            <w:vAlign w:val="center"/>
          </w:tcPr>
          <w:p w:rsidR="004732E4" w:rsidRPr="001C4190" w:rsidRDefault="004732E4" w:rsidP="005268E8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C4190">
              <w:rPr>
                <w:rFonts w:ascii="PT Astra Serif" w:hAnsi="PT Astra Serif"/>
                <w:sz w:val="28"/>
                <w:szCs w:val="28"/>
              </w:rPr>
              <w:t>Вид работ</w:t>
            </w:r>
          </w:p>
        </w:tc>
      </w:tr>
      <w:tr w:rsidR="00862FA6" w:rsidRPr="001C4190" w:rsidTr="00862FA6">
        <w:tc>
          <w:tcPr>
            <w:tcW w:w="561" w:type="dxa"/>
            <w:vAlign w:val="center"/>
          </w:tcPr>
          <w:p w:rsidR="00862FA6" w:rsidRPr="001C4190" w:rsidRDefault="00862FA6" w:rsidP="00407DD5">
            <w:pPr>
              <w:ind w:left="-108" w:right="-96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C4190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3833" w:type="dxa"/>
            <w:vAlign w:val="center"/>
          </w:tcPr>
          <w:p w:rsidR="00862FA6" w:rsidRPr="001C4190" w:rsidRDefault="00862FA6" w:rsidP="00862FA6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1C4190"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  <w:t>RENAULT DUSTER</w:t>
            </w:r>
          </w:p>
          <w:p w:rsidR="00862FA6" w:rsidRPr="001C4190" w:rsidRDefault="001C4190" w:rsidP="00862FA6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  <w:t>2020</w:t>
            </w:r>
            <w:r w:rsidR="00862FA6" w:rsidRPr="001C4190"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r w:rsidR="00862FA6" w:rsidRPr="001C4190">
              <w:rPr>
                <w:rFonts w:ascii="PT Astra Serif" w:hAnsi="PT Astra Serif"/>
                <w:b/>
                <w:color w:val="000000"/>
                <w:sz w:val="28"/>
                <w:szCs w:val="28"/>
              </w:rPr>
              <w:t>г</w:t>
            </w:r>
            <w:r w:rsidR="00862FA6" w:rsidRPr="001C4190"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  <w:t>.</w:t>
            </w:r>
            <w:r w:rsidR="00862FA6" w:rsidRPr="001C4190">
              <w:rPr>
                <w:rFonts w:ascii="PT Astra Serif" w:hAnsi="PT Astra Serif"/>
                <w:b/>
                <w:color w:val="000000"/>
                <w:sz w:val="28"/>
                <w:szCs w:val="28"/>
              </w:rPr>
              <w:t>в</w:t>
            </w:r>
            <w:r w:rsidR="00862FA6" w:rsidRPr="001C4190"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  <w:t>.</w:t>
            </w:r>
          </w:p>
          <w:p w:rsidR="00862FA6" w:rsidRPr="001C4190" w:rsidRDefault="00862FA6" w:rsidP="00862FA6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  <w:lang w:val="en-US"/>
              </w:rPr>
            </w:pPr>
            <w:r w:rsidRPr="001C4190">
              <w:rPr>
                <w:rFonts w:ascii="PT Astra Serif" w:hAnsi="PT Astra Serif"/>
                <w:color w:val="000000"/>
                <w:sz w:val="28"/>
                <w:szCs w:val="28"/>
                <w:lang w:val="en-US"/>
              </w:rPr>
              <w:t>(4WD, 2</w:t>
            </w:r>
            <w:proofErr w:type="gramStart"/>
            <w:r w:rsidRPr="001C4190">
              <w:rPr>
                <w:rFonts w:ascii="PT Astra Serif" w:hAnsi="PT Astra Serif"/>
                <w:color w:val="000000"/>
                <w:sz w:val="28"/>
                <w:szCs w:val="28"/>
                <w:lang w:val="en-US"/>
              </w:rPr>
              <w:t>,0</w:t>
            </w:r>
            <w:proofErr w:type="gramEnd"/>
            <w:r w:rsidRPr="001C4190">
              <w:rPr>
                <w:rFonts w:ascii="PT Astra Serif" w:hAnsi="PT Astra Serif"/>
                <w:color w:val="000000"/>
                <w:sz w:val="28"/>
                <w:szCs w:val="28"/>
                <w:lang w:val="en-US"/>
              </w:rPr>
              <w:t xml:space="preserve"> </w:t>
            </w:r>
            <w:r w:rsidRPr="001C4190">
              <w:rPr>
                <w:rFonts w:ascii="PT Astra Serif" w:hAnsi="PT Astra Serif"/>
                <w:color w:val="000000"/>
                <w:sz w:val="28"/>
                <w:szCs w:val="28"/>
              </w:rPr>
              <w:t>л</w:t>
            </w:r>
            <w:r w:rsidR="007E60C2" w:rsidRPr="001C4190">
              <w:rPr>
                <w:rFonts w:ascii="PT Astra Serif" w:hAnsi="PT Astra Serif"/>
                <w:color w:val="000000"/>
                <w:sz w:val="28"/>
                <w:szCs w:val="28"/>
                <w:lang w:val="en-US"/>
              </w:rPr>
              <w:t>., 143</w:t>
            </w:r>
            <w:r w:rsidRPr="001C4190">
              <w:rPr>
                <w:rFonts w:ascii="PT Astra Serif" w:hAnsi="PT Astra Serif"/>
                <w:color w:val="000000"/>
                <w:sz w:val="28"/>
                <w:szCs w:val="28"/>
                <w:lang w:val="en-US"/>
              </w:rPr>
              <w:t xml:space="preserve"> </w:t>
            </w:r>
            <w:r w:rsidRPr="001C4190">
              <w:rPr>
                <w:rFonts w:ascii="PT Astra Serif" w:hAnsi="PT Astra Serif"/>
                <w:color w:val="000000"/>
                <w:sz w:val="28"/>
                <w:szCs w:val="28"/>
              </w:rPr>
              <w:t>л</w:t>
            </w:r>
            <w:r w:rsidRPr="001C4190">
              <w:rPr>
                <w:rFonts w:ascii="PT Astra Serif" w:hAnsi="PT Astra Serif"/>
                <w:color w:val="000000"/>
                <w:sz w:val="28"/>
                <w:szCs w:val="28"/>
                <w:lang w:val="en-US"/>
              </w:rPr>
              <w:t>.</w:t>
            </w:r>
            <w:r w:rsidRPr="001C4190">
              <w:rPr>
                <w:rFonts w:ascii="PT Astra Serif" w:hAnsi="PT Astra Serif"/>
                <w:color w:val="000000"/>
                <w:sz w:val="28"/>
                <w:szCs w:val="28"/>
              </w:rPr>
              <w:t>с</w:t>
            </w:r>
            <w:r w:rsidRPr="001C4190">
              <w:rPr>
                <w:rFonts w:ascii="PT Astra Serif" w:hAnsi="PT Astra Serif"/>
                <w:color w:val="000000"/>
                <w:sz w:val="28"/>
                <w:szCs w:val="28"/>
                <w:lang w:val="en-US"/>
              </w:rPr>
              <w:t>.)</w:t>
            </w:r>
          </w:p>
          <w:p w:rsidR="00862FA6" w:rsidRPr="00FB5D21" w:rsidRDefault="00862FA6" w:rsidP="001C419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8"/>
                <w:szCs w:val="28"/>
                <w:lang w:val="en-US"/>
              </w:rPr>
            </w:pPr>
            <w:r w:rsidRPr="001C4190">
              <w:rPr>
                <w:rFonts w:ascii="PT Astra Serif" w:hAnsi="PT Astra Serif"/>
                <w:color w:val="000000"/>
                <w:sz w:val="28"/>
                <w:szCs w:val="28"/>
                <w:lang w:val="en-US"/>
              </w:rPr>
              <w:t>VIN X7LHSRHGN</w:t>
            </w:r>
            <w:r w:rsidR="001C4190" w:rsidRPr="00FB5D21">
              <w:rPr>
                <w:rFonts w:ascii="PT Astra Serif" w:hAnsi="PT Astra Serif"/>
                <w:color w:val="000000"/>
                <w:sz w:val="28"/>
                <w:szCs w:val="28"/>
                <w:lang w:val="en-US"/>
              </w:rPr>
              <w:t>66399255</w:t>
            </w:r>
          </w:p>
        </w:tc>
        <w:tc>
          <w:tcPr>
            <w:tcW w:w="4962" w:type="dxa"/>
            <w:vAlign w:val="center"/>
          </w:tcPr>
          <w:p w:rsidR="00862FA6" w:rsidRPr="001C4190" w:rsidRDefault="00862FA6" w:rsidP="00862FA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C4190">
              <w:rPr>
                <w:rFonts w:ascii="PT Astra Serif" w:hAnsi="PT Astra Serif"/>
                <w:color w:val="000000"/>
                <w:sz w:val="28"/>
                <w:szCs w:val="28"/>
              </w:rPr>
              <w:t>Проверка технического состояния транспортных средств</w:t>
            </w:r>
            <w:r w:rsidRPr="001C4190">
              <w:rPr>
                <w:rFonts w:ascii="PT Astra Serif" w:hAnsi="PT Astra Serif"/>
                <w:sz w:val="28"/>
                <w:szCs w:val="28"/>
              </w:rPr>
              <w:t xml:space="preserve"> (в том числе </w:t>
            </w:r>
            <w:r w:rsidRPr="001C4190">
              <w:rPr>
                <w:rFonts w:ascii="PT Astra Serif" w:hAnsi="PT Astra Serif"/>
                <w:sz w:val="28"/>
                <w:szCs w:val="28"/>
              </w:rPr>
              <w:br/>
              <w:t xml:space="preserve">его частей, предметов </w:t>
            </w:r>
            <w:r w:rsidRPr="001C4190">
              <w:rPr>
                <w:rFonts w:ascii="PT Astra Serif" w:hAnsi="PT Astra Serif"/>
                <w:sz w:val="28"/>
                <w:szCs w:val="28"/>
              </w:rPr>
              <w:br/>
              <w:t xml:space="preserve">его дополнительного оборудования) </w:t>
            </w:r>
            <w:r w:rsidRPr="001C4190">
              <w:rPr>
                <w:rFonts w:ascii="PT Astra Serif" w:hAnsi="PT Astra Serif"/>
                <w:sz w:val="28"/>
                <w:szCs w:val="28"/>
              </w:rPr>
              <w:br/>
              <w:t>на предмет его соответствия обязательным требованиям безопасности транспортных средств (технический осмотр).</w:t>
            </w:r>
          </w:p>
        </w:tc>
      </w:tr>
    </w:tbl>
    <w:p w:rsidR="001A2E35" w:rsidRPr="00FB5D21" w:rsidRDefault="001A2E35" w:rsidP="00FE2347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713168" w:rsidRPr="001C4190" w:rsidRDefault="00855266" w:rsidP="004B2C87">
      <w:pPr>
        <w:ind w:left="709"/>
        <w:jc w:val="both"/>
        <w:rPr>
          <w:rFonts w:ascii="PT Astra Serif" w:hAnsi="PT Astra Serif"/>
          <w:b/>
          <w:color w:val="000000"/>
          <w:sz w:val="28"/>
          <w:szCs w:val="28"/>
        </w:rPr>
      </w:pPr>
      <w:r w:rsidRPr="001C4190">
        <w:rPr>
          <w:rFonts w:ascii="PT Astra Serif" w:hAnsi="PT Astra Serif"/>
          <w:b/>
          <w:color w:val="000000"/>
          <w:sz w:val="28"/>
          <w:szCs w:val="28"/>
        </w:rPr>
        <w:t>2</w:t>
      </w:r>
      <w:r w:rsidR="004B2C87" w:rsidRPr="001C4190">
        <w:rPr>
          <w:rFonts w:ascii="PT Astra Serif" w:hAnsi="PT Astra Serif"/>
          <w:b/>
          <w:color w:val="000000"/>
          <w:sz w:val="28"/>
          <w:szCs w:val="28"/>
        </w:rPr>
        <w:t xml:space="preserve">. </w:t>
      </w:r>
      <w:r w:rsidR="00713168" w:rsidRPr="001C4190">
        <w:rPr>
          <w:rFonts w:ascii="PT Astra Serif" w:hAnsi="PT Astra Serif"/>
          <w:b/>
          <w:color w:val="000000"/>
          <w:sz w:val="28"/>
          <w:szCs w:val="28"/>
        </w:rPr>
        <w:t>Сопроводительные документы:</w:t>
      </w:r>
    </w:p>
    <w:p w:rsidR="00713168" w:rsidRPr="001C4190" w:rsidRDefault="00713168" w:rsidP="004B2C87">
      <w:pPr>
        <w:ind w:left="709"/>
        <w:jc w:val="both"/>
        <w:rPr>
          <w:rFonts w:ascii="PT Astra Serif" w:hAnsi="PT Astra Serif"/>
          <w:color w:val="000000"/>
          <w:sz w:val="28"/>
          <w:szCs w:val="28"/>
        </w:rPr>
      </w:pPr>
      <w:r w:rsidRPr="001C4190">
        <w:rPr>
          <w:rFonts w:ascii="PT Astra Serif" w:hAnsi="PT Astra Serif"/>
          <w:color w:val="000000"/>
          <w:sz w:val="28"/>
          <w:szCs w:val="28"/>
        </w:rPr>
        <w:t>- акт приемки оказанных услуг;</w:t>
      </w:r>
    </w:p>
    <w:p w:rsidR="00713168" w:rsidRPr="001C4190" w:rsidRDefault="00713168" w:rsidP="00713168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1C4190">
        <w:rPr>
          <w:rFonts w:ascii="PT Astra Serif" w:hAnsi="PT Astra Serif"/>
          <w:color w:val="000000"/>
          <w:sz w:val="28"/>
          <w:szCs w:val="28"/>
        </w:rPr>
        <w:t>- диагностическая карта, содержащая сведения о выявленных технических неисправностях транспортного средства</w:t>
      </w:r>
      <w:r w:rsidR="001C4190">
        <w:rPr>
          <w:rStyle w:val="af0"/>
          <w:rFonts w:ascii="PT Astra Serif" w:hAnsi="PT Astra Serif"/>
          <w:color w:val="000000"/>
          <w:sz w:val="28"/>
          <w:szCs w:val="28"/>
        </w:rPr>
        <w:footnoteReference w:id="1"/>
      </w:r>
      <w:r w:rsidRPr="001C4190">
        <w:rPr>
          <w:rFonts w:ascii="PT Astra Serif" w:hAnsi="PT Astra Serif"/>
          <w:color w:val="000000"/>
          <w:sz w:val="28"/>
          <w:szCs w:val="28"/>
        </w:rPr>
        <w:t xml:space="preserve"> и о соответствии/ несоответствии ТС обязат</w:t>
      </w:r>
      <w:r w:rsidR="001C4190">
        <w:rPr>
          <w:rFonts w:ascii="PT Astra Serif" w:hAnsi="PT Astra Serif"/>
          <w:color w:val="000000"/>
          <w:sz w:val="28"/>
          <w:szCs w:val="28"/>
        </w:rPr>
        <w:t xml:space="preserve">ельным требованиям безопасности </w:t>
      </w:r>
      <w:r w:rsidRPr="001C4190">
        <w:rPr>
          <w:rFonts w:ascii="PT Astra Serif" w:hAnsi="PT Astra Serif"/>
          <w:color w:val="000000"/>
          <w:sz w:val="28"/>
          <w:szCs w:val="28"/>
        </w:rPr>
        <w:t>ТС.</w:t>
      </w:r>
    </w:p>
    <w:p w:rsidR="00713168" w:rsidRPr="001C4190" w:rsidRDefault="00713168" w:rsidP="004B2C87">
      <w:pPr>
        <w:ind w:left="709"/>
        <w:jc w:val="both"/>
        <w:rPr>
          <w:rFonts w:ascii="PT Astra Serif" w:hAnsi="PT Astra Serif"/>
          <w:b/>
          <w:color w:val="000000"/>
          <w:sz w:val="28"/>
          <w:szCs w:val="28"/>
        </w:rPr>
      </w:pPr>
    </w:p>
    <w:p w:rsidR="004B2C87" w:rsidRPr="001C4190" w:rsidRDefault="00713168" w:rsidP="004B2C87">
      <w:pPr>
        <w:ind w:left="709"/>
        <w:jc w:val="both"/>
        <w:rPr>
          <w:rFonts w:ascii="PT Astra Serif" w:hAnsi="PT Astra Serif"/>
          <w:b/>
          <w:color w:val="000000"/>
          <w:sz w:val="28"/>
          <w:szCs w:val="28"/>
        </w:rPr>
      </w:pPr>
      <w:r w:rsidRPr="001C4190">
        <w:rPr>
          <w:rFonts w:ascii="PT Astra Serif" w:hAnsi="PT Astra Serif"/>
          <w:b/>
          <w:color w:val="000000"/>
          <w:sz w:val="28"/>
          <w:szCs w:val="28"/>
        </w:rPr>
        <w:t xml:space="preserve">3. </w:t>
      </w:r>
      <w:r w:rsidR="004B2C87" w:rsidRPr="001C4190">
        <w:rPr>
          <w:rFonts w:ascii="PT Astra Serif" w:hAnsi="PT Astra Serif"/>
          <w:b/>
          <w:color w:val="000000"/>
          <w:sz w:val="28"/>
          <w:szCs w:val="28"/>
        </w:rPr>
        <w:t>Сроки оказания услуг</w:t>
      </w:r>
      <w:r w:rsidR="00790A50" w:rsidRPr="001C4190">
        <w:rPr>
          <w:rFonts w:ascii="PT Astra Serif" w:hAnsi="PT Astra Serif"/>
          <w:b/>
          <w:color w:val="000000"/>
          <w:sz w:val="28"/>
          <w:szCs w:val="28"/>
        </w:rPr>
        <w:t>:</w:t>
      </w:r>
    </w:p>
    <w:p w:rsidR="004B2C87" w:rsidRPr="001C4190" w:rsidRDefault="004B2C87" w:rsidP="00997F36">
      <w:pPr>
        <w:tabs>
          <w:tab w:val="num" w:pos="0"/>
        </w:tabs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1C4190">
        <w:rPr>
          <w:rFonts w:ascii="PT Astra Serif" w:hAnsi="PT Astra Serif"/>
          <w:color w:val="000000"/>
          <w:sz w:val="28"/>
          <w:szCs w:val="28"/>
        </w:rPr>
        <w:t>Начало оказания услуг - с даты</w:t>
      </w:r>
      <w:r w:rsidR="003D124C">
        <w:rPr>
          <w:rFonts w:ascii="PT Astra Serif" w:hAnsi="PT Astra Serif"/>
          <w:color w:val="000000"/>
          <w:sz w:val="28"/>
          <w:szCs w:val="28"/>
        </w:rPr>
        <w:t xml:space="preserve"> заключения к</w:t>
      </w:r>
      <w:r w:rsidRPr="001C4190">
        <w:rPr>
          <w:rFonts w:ascii="PT Astra Serif" w:hAnsi="PT Astra Serif"/>
          <w:color w:val="000000"/>
          <w:sz w:val="28"/>
          <w:szCs w:val="28"/>
        </w:rPr>
        <w:t>онтракта.</w:t>
      </w:r>
    </w:p>
    <w:p w:rsidR="004B2C87" w:rsidRPr="001C4190" w:rsidRDefault="004B2C87" w:rsidP="00997F36">
      <w:pPr>
        <w:tabs>
          <w:tab w:val="num" w:pos="0"/>
        </w:tabs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1C4190">
        <w:rPr>
          <w:rFonts w:ascii="PT Astra Serif" w:hAnsi="PT Astra Serif"/>
          <w:color w:val="000000"/>
          <w:sz w:val="28"/>
          <w:szCs w:val="28"/>
        </w:rPr>
        <w:t xml:space="preserve">Окончание оказания услуг – не позднее </w:t>
      </w:r>
      <w:r w:rsidR="001C4190">
        <w:rPr>
          <w:rFonts w:ascii="PT Astra Serif" w:hAnsi="PT Astra Serif"/>
          <w:color w:val="000000"/>
          <w:sz w:val="28"/>
          <w:szCs w:val="28"/>
        </w:rPr>
        <w:t>30</w:t>
      </w:r>
      <w:r w:rsidRPr="001C4190">
        <w:rPr>
          <w:rFonts w:ascii="PT Astra Serif" w:hAnsi="PT Astra Serif"/>
          <w:color w:val="000000"/>
          <w:sz w:val="28"/>
          <w:szCs w:val="28"/>
        </w:rPr>
        <w:t>.</w:t>
      </w:r>
      <w:r w:rsidR="001C4190">
        <w:rPr>
          <w:rFonts w:ascii="PT Astra Serif" w:hAnsi="PT Astra Serif"/>
          <w:color w:val="000000"/>
          <w:sz w:val="28"/>
          <w:szCs w:val="28"/>
        </w:rPr>
        <w:t>10</w:t>
      </w:r>
      <w:r w:rsidRPr="001C4190">
        <w:rPr>
          <w:rFonts w:ascii="PT Astra Serif" w:hAnsi="PT Astra Serif"/>
          <w:color w:val="000000"/>
          <w:sz w:val="28"/>
          <w:szCs w:val="28"/>
        </w:rPr>
        <w:t>.202</w:t>
      </w:r>
      <w:r w:rsidR="001C4190">
        <w:rPr>
          <w:rFonts w:ascii="PT Astra Serif" w:hAnsi="PT Astra Serif"/>
          <w:color w:val="000000"/>
          <w:sz w:val="28"/>
          <w:szCs w:val="28"/>
        </w:rPr>
        <w:t>6</w:t>
      </w:r>
      <w:r w:rsidRPr="001C4190">
        <w:rPr>
          <w:rFonts w:ascii="PT Astra Serif" w:hAnsi="PT Astra Serif"/>
          <w:color w:val="000000"/>
          <w:sz w:val="28"/>
          <w:szCs w:val="28"/>
        </w:rPr>
        <w:t xml:space="preserve"> года.</w:t>
      </w:r>
    </w:p>
    <w:p w:rsidR="00130605" w:rsidRPr="001C4190" w:rsidRDefault="00130605" w:rsidP="004B2C87">
      <w:pPr>
        <w:tabs>
          <w:tab w:val="num" w:pos="0"/>
        </w:tabs>
        <w:ind w:firstLine="709"/>
        <w:jc w:val="both"/>
        <w:rPr>
          <w:rFonts w:ascii="PT Astra Serif" w:hAnsi="PT Astra Serif"/>
          <w:b/>
          <w:color w:val="000000"/>
          <w:sz w:val="28"/>
          <w:szCs w:val="28"/>
        </w:rPr>
      </w:pPr>
    </w:p>
    <w:p w:rsidR="004B2C87" w:rsidRPr="001C4190" w:rsidRDefault="00713168" w:rsidP="00C871C6">
      <w:pPr>
        <w:tabs>
          <w:tab w:val="num" w:pos="0"/>
        </w:tabs>
        <w:ind w:firstLine="709"/>
        <w:jc w:val="both"/>
        <w:rPr>
          <w:rFonts w:ascii="PT Astra Serif" w:hAnsi="PT Astra Serif"/>
          <w:b/>
          <w:color w:val="000000"/>
          <w:sz w:val="28"/>
          <w:szCs w:val="28"/>
        </w:rPr>
      </w:pPr>
      <w:r w:rsidRPr="001C4190">
        <w:rPr>
          <w:rFonts w:ascii="PT Astra Serif" w:hAnsi="PT Astra Serif"/>
          <w:b/>
          <w:color w:val="000000"/>
          <w:sz w:val="28"/>
          <w:szCs w:val="28"/>
        </w:rPr>
        <w:t>4</w:t>
      </w:r>
      <w:r w:rsidR="004B2C87" w:rsidRPr="001C4190">
        <w:rPr>
          <w:rFonts w:ascii="PT Astra Serif" w:hAnsi="PT Astra Serif"/>
          <w:b/>
          <w:color w:val="000000"/>
          <w:sz w:val="28"/>
          <w:szCs w:val="28"/>
        </w:rPr>
        <w:t>. Характеристики услуг</w:t>
      </w:r>
      <w:r w:rsidR="00790A50" w:rsidRPr="001C4190">
        <w:rPr>
          <w:rFonts w:ascii="PT Astra Serif" w:hAnsi="PT Astra Serif"/>
          <w:b/>
          <w:color w:val="000000"/>
          <w:sz w:val="28"/>
          <w:szCs w:val="28"/>
        </w:rPr>
        <w:t>:</w:t>
      </w:r>
    </w:p>
    <w:p w:rsidR="004B2C87" w:rsidRPr="001C4190" w:rsidRDefault="004B2C87" w:rsidP="00C871C6">
      <w:pPr>
        <w:tabs>
          <w:tab w:val="num" w:pos="0"/>
        </w:tabs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1C4190">
        <w:rPr>
          <w:rFonts w:ascii="PT Astra Serif" w:hAnsi="PT Astra Serif"/>
          <w:color w:val="000000"/>
          <w:sz w:val="28"/>
          <w:szCs w:val="28"/>
        </w:rPr>
        <w:t xml:space="preserve">Выполняемые работы по качеству, техническим характеристикам, безопасности, а также результаты работ должны соответствовать требованиям действующего законодательства РФ, Постановлению Правительства РФ </w:t>
      </w:r>
      <w:r w:rsidR="00962B2E" w:rsidRPr="001C4190">
        <w:rPr>
          <w:rFonts w:ascii="PT Astra Serif" w:hAnsi="PT Astra Serif"/>
          <w:color w:val="000000"/>
          <w:sz w:val="28"/>
          <w:szCs w:val="28"/>
        </w:rPr>
        <w:br/>
      </w:r>
      <w:r w:rsidRPr="001C4190">
        <w:rPr>
          <w:rFonts w:ascii="PT Astra Serif" w:hAnsi="PT Astra Serif"/>
          <w:color w:val="000000"/>
          <w:sz w:val="28"/>
          <w:szCs w:val="28"/>
        </w:rPr>
        <w:t xml:space="preserve">от </w:t>
      </w:r>
      <w:r w:rsidR="003D124C">
        <w:rPr>
          <w:rFonts w:ascii="PT Astra Serif" w:hAnsi="PT Astra Serif"/>
          <w:color w:val="000000"/>
          <w:sz w:val="28"/>
          <w:szCs w:val="28"/>
        </w:rPr>
        <w:t>15.09</w:t>
      </w:r>
      <w:r w:rsidRPr="001C4190">
        <w:rPr>
          <w:rFonts w:ascii="PT Astra Serif" w:hAnsi="PT Astra Serif"/>
          <w:color w:val="000000"/>
          <w:sz w:val="28"/>
          <w:szCs w:val="28"/>
        </w:rPr>
        <w:t>.20</w:t>
      </w:r>
      <w:r w:rsidR="003D124C">
        <w:rPr>
          <w:rFonts w:ascii="PT Astra Serif" w:hAnsi="PT Astra Serif"/>
          <w:color w:val="000000"/>
          <w:sz w:val="28"/>
          <w:szCs w:val="28"/>
        </w:rPr>
        <w:t>20</w:t>
      </w:r>
      <w:r w:rsidRPr="001C4190">
        <w:rPr>
          <w:rFonts w:ascii="PT Astra Serif" w:hAnsi="PT Astra Serif"/>
          <w:color w:val="000000"/>
          <w:sz w:val="28"/>
          <w:szCs w:val="28"/>
        </w:rPr>
        <w:t xml:space="preserve"> № </w:t>
      </w:r>
      <w:r w:rsidR="003D124C">
        <w:rPr>
          <w:rFonts w:ascii="PT Astra Serif" w:hAnsi="PT Astra Serif"/>
          <w:color w:val="000000"/>
          <w:sz w:val="28"/>
          <w:szCs w:val="28"/>
        </w:rPr>
        <w:t>1434</w:t>
      </w:r>
      <w:r w:rsidR="001C4190" w:rsidRPr="001C4190">
        <w:rPr>
          <w:rFonts w:ascii="PT Astra Serif" w:hAnsi="PT Astra Serif"/>
          <w:color w:val="000000"/>
          <w:sz w:val="28"/>
          <w:szCs w:val="28"/>
        </w:rPr>
        <w:t xml:space="preserve"> «</w:t>
      </w:r>
      <w:r w:rsidR="003D124C">
        <w:rPr>
          <w:rFonts w:ascii="PT Astra Serif" w:hAnsi="PT Astra Serif"/>
          <w:color w:val="000000"/>
          <w:sz w:val="28"/>
          <w:szCs w:val="28"/>
        </w:rPr>
        <w:t>Об утверждении правил проведения технического осмотра транспортных средств</w:t>
      </w:r>
      <w:r w:rsidRPr="001C4190">
        <w:rPr>
          <w:rFonts w:ascii="PT Astra Serif" w:hAnsi="PT Astra Serif"/>
          <w:color w:val="000000"/>
          <w:sz w:val="28"/>
          <w:szCs w:val="28"/>
        </w:rPr>
        <w:t xml:space="preserve">», Федеральному закону </w:t>
      </w:r>
      <w:r w:rsidR="004732E4" w:rsidRPr="001C4190">
        <w:rPr>
          <w:rFonts w:ascii="PT Astra Serif" w:hAnsi="PT Astra Serif"/>
          <w:color w:val="000000"/>
          <w:sz w:val="28"/>
          <w:szCs w:val="28"/>
        </w:rPr>
        <w:t xml:space="preserve">от 10.12.1995 № 196-ФЗ </w:t>
      </w:r>
      <w:r w:rsidRPr="001C4190">
        <w:rPr>
          <w:rFonts w:ascii="PT Astra Serif" w:hAnsi="PT Astra Serif"/>
          <w:color w:val="000000"/>
          <w:sz w:val="28"/>
          <w:szCs w:val="28"/>
        </w:rPr>
        <w:t xml:space="preserve">«О безопасности дорожного движения», а </w:t>
      </w:r>
      <w:r w:rsidR="003D124C" w:rsidRPr="001C4190">
        <w:rPr>
          <w:rFonts w:ascii="PT Astra Serif" w:hAnsi="PT Astra Serif"/>
          <w:color w:val="000000"/>
          <w:sz w:val="28"/>
          <w:szCs w:val="28"/>
        </w:rPr>
        <w:t>также</w:t>
      </w:r>
      <w:r w:rsidRPr="001C4190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3D124C">
        <w:rPr>
          <w:rFonts w:ascii="PT Astra Serif" w:hAnsi="PT Astra Serif"/>
          <w:color w:val="000000"/>
          <w:sz w:val="28"/>
          <w:szCs w:val="28"/>
        </w:rPr>
        <w:t xml:space="preserve">установленным эксплуатационными </w:t>
      </w:r>
      <w:r w:rsidRPr="001C4190">
        <w:rPr>
          <w:rFonts w:ascii="PT Astra Serif" w:hAnsi="PT Astra Serif"/>
          <w:color w:val="000000"/>
          <w:sz w:val="28"/>
          <w:szCs w:val="28"/>
        </w:rPr>
        <w:t>и технологическими нормами и рекомендациями завода-изготовителя соответствующего авт</w:t>
      </w:r>
      <w:bookmarkStart w:id="0" w:name="_GoBack"/>
      <w:bookmarkEnd w:id="0"/>
      <w:r w:rsidRPr="001C4190">
        <w:rPr>
          <w:rFonts w:ascii="PT Astra Serif" w:hAnsi="PT Astra Serif"/>
          <w:color w:val="000000"/>
          <w:sz w:val="28"/>
          <w:szCs w:val="28"/>
        </w:rPr>
        <w:t>омобиля.</w:t>
      </w:r>
    </w:p>
    <w:sectPr w:rsidR="004B2C87" w:rsidRPr="001C4190" w:rsidSect="00862FA6">
      <w:headerReference w:type="even" r:id="rId8"/>
      <w:headerReference w:type="default" r:id="rId9"/>
      <w:pgSz w:w="11906" w:h="16838" w:code="9"/>
      <w:pgMar w:top="1134" w:right="709" w:bottom="1134" w:left="1701" w:header="720" w:footer="720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098E" w:rsidRDefault="000D098E">
      <w:r>
        <w:separator/>
      </w:r>
    </w:p>
  </w:endnote>
  <w:endnote w:type="continuationSeparator" w:id="0">
    <w:p w:rsidR="000D098E" w:rsidRDefault="000D0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CC"/>
    <w:family w:val="swiss"/>
    <w:pitch w:val="variable"/>
    <w:sig w:usb0="20001A87" w:usb1="5200F5FF" w:usb2="0A042021" w:usb3="00000000" w:csb0="000001BF" w:csb1="00000000"/>
  </w:font>
  <w:font w:name="font290">
    <w:altName w:val="Times New Roman"/>
    <w:charset w:val="00"/>
    <w:family w:val="auto"/>
    <w:pitch w:val="variable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098E" w:rsidRDefault="000D098E">
      <w:r>
        <w:separator/>
      </w:r>
    </w:p>
  </w:footnote>
  <w:footnote w:type="continuationSeparator" w:id="0">
    <w:p w:rsidR="000D098E" w:rsidRDefault="000D098E">
      <w:r>
        <w:continuationSeparator/>
      </w:r>
    </w:p>
  </w:footnote>
  <w:footnote w:id="1">
    <w:p w:rsidR="001C4190" w:rsidRPr="007A0A95" w:rsidRDefault="001C4190" w:rsidP="007A0A95">
      <w:pPr>
        <w:pStyle w:val="ae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706E" w:rsidRDefault="009E4030" w:rsidP="00FC48F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2C706E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2C706E" w:rsidRDefault="002C706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2C87" w:rsidRPr="004B2C87" w:rsidRDefault="009E4030">
    <w:pPr>
      <w:pStyle w:val="a8"/>
      <w:jc w:val="center"/>
      <w:rPr>
        <w:sz w:val="24"/>
        <w:szCs w:val="24"/>
      </w:rPr>
    </w:pPr>
    <w:r w:rsidRPr="004B2C87">
      <w:rPr>
        <w:sz w:val="24"/>
        <w:szCs w:val="24"/>
      </w:rPr>
      <w:fldChar w:fldCharType="begin"/>
    </w:r>
    <w:r w:rsidR="004B2C87" w:rsidRPr="004B2C87">
      <w:rPr>
        <w:sz w:val="24"/>
        <w:szCs w:val="24"/>
      </w:rPr>
      <w:instrText xml:space="preserve"> PAGE   \* MERGEFORMAT </w:instrText>
    </w:r>
    <w:r w:rsidRPr="004B2C87">
      <w:rPr>
        <w:sz w:val="24"/>
        <w:szCs w:val="24"/>
      </w:rPr>
      <w:fldChar w:fldCharType="separate"/>
    </w:r>
    <w:r w:rsidR="007A0A95">
      <w:rPr>
        <w:noProof/>
        <w:sz w:val="24"/>
        <w:szCs w:val="24"/>
      </w:rPr>
      <w:t>2</w:t>
    </w:r>
    <w:r w:rsidRPr="004B2C87">
      <w:rPr>
        <w:sz w:val="24"/>
        <w:szCs w:val="24"/>
      </w:rPr>
      <w:fldChar w:fldCharType="end"/>
    </w:r>
  </w:p>
  <w:p w:rsidR="004B2C87" w:rsidRDefault="004B2C8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932C0"/>
    <w:multiLevelType w:val="hybridMultilevel"/>
    <w:tmpl w:val="D9148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30527"/>
    <w:multiLevelType w:val="multilevel"/>
    <w:tmpl w:val="61963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7C1033"/>
    <w:multiLevelType w:val="hybridMultilevel"/>
    <w:tmpl w:val="5EFA3452"/>
    <w:lvl w:ilvl="0" w:tplc="D3FAD86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46004A"/>
    <w:multiLevelType w:val="hybridMultilevel"/>
    <w:tmpl w:val="FE327C50"/>
    <w:lvl w:ilvl="0" w:tplc="BC7ED88C">
      <w:start w:val="1"/>
      <w:numFmt w:val="bullet"/>
      <w:lvlText w:val=""/>
      <w:lvlJc w:val="left"/>
      <w:pPr>
        <w:tabs>
          <w:tab w:val="num" w:pos="357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13F510D"/>
    <w:multiLevelType w:val="hybridMultilevel"/>
    <w:tmpl w:val="431AA248"/>
    <w:lvl w:ilvl="0" w:tplc="D3FAD86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AE90977"/>
    <w:multiLevelType w:val="hybridMultilevel"/>
    <w:tmpl w:val="7B9EC2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61F193F"/>
    <w:multiLevelType w:val="hybridMultilevel"/>
    <w:tmpl w:val="648CE8F2"/>
    <w:lvl w:ilvl="0" w:tplc="25544E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562F9A">
      <w:numFmt w:val="none"/>
      <w:lvlText w:val=""/>
      <w:lvlJc w:val="left"/>
      <w:pPr>
        <w:tabs>
          <w:tab w:val="num" w:pos="360"/>
        </w:tabs>
      </w:pPr>
    </w:lvl>
    <w:lvl w:ilvl="2" w:tplc="9168DDE2">
      <w:numFmt w:val="none"/>
      <w:lvlText w:val=""/>
      <w:lvlJc w:val="left"/>
      <w:pPr>
        <w:tabs>
          <w:tab w:val="num" w:pos="360"/>
        </w:tabs>
      </w:pPr>
    </w:lvl>
    <w:lvl w:ilvl="3" w:tplc="EAC04B6C">
      <w:numFmt w:val="none"/>
      <w:lvlText w:val=""/>
      <w:lvlJc w:val="left"/>
      <w:pPr>
        <w:tabs>
          <w:tab w:val="num" w:pos="360"/>
        </w:tabs>
      </w:pPr>
    </w:lvl>
    <w:lvl w:ilvl="4" w:tplc="FD4CDF1A">
      <w:numFmt w:val="none"/>
      <w:lvlText w:val=""/>
      <w:lvlJc w:val="left"/>
      <w:pPr>
        <w:tabs>
          <w:tab w:val="num" w:pos="360"/>
        </w:tabs>
      </w:pPr>
    </w:lvl>
    <w:lvl w:ilvl="5" w:tplc="74E87886">
      <w:numFmt w:val="none"/>
      <w:lvlText w:val=""/>
      <w:lvlJc w:val="left"/>
      <w:pPr>
        <w:tabs>
          <w:tab w:val="num" w:pos="360"/>
        </w:tabs>
      </w:pPr>
    </w:lvl>
    <w:lvl w:ilvl="6" w:tplc="50B82DC6">
      <w:numFmt w:val="none"/>
      <w:lvlText w:val=""/>
      <w:lvlJc w:val="left"/>
      <w:pPr>
        <w:tabs>
          <w:tab w:val="num" w:pos="360"/>
        </w:tabs>
      </w:pPr>
    </w:lvl>
    <w:lvl w:ilvl="7" w:tplc="6ADCF758">
      <w:numFmt w:val="none"/>
      <w:lvlText w:val=""/>
      <w:lvlJc w:val="left"/>
      <w:pPr>
        <w:tabs>
          <w:tab w:val="num" w:pos="360"/>
        </w:tabs>
      </w:pPr>
    </w:lvl>
    <w:lvl w:ilvl="8" w:tplc="87E00754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56704ABE"/>
    <w:multiLevelType w:val="hybridMultilevel"/>
    <w:tmpl w:val="518CE418"/>
    <w:lvl w:ilvl="0" w:tplc="EDCC74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F640A50">
      <w:numFmt w:val="none"/>
      <w:lvlText w:val=""/>
      <w:lvlJc w:val="left"/>
      <w:pPr>
        <w:tabs>
          <w:tab w:val="num" w:pos="360"/>
        </w:tabs>
      </w:pPr>
    </w:lvl>
    <w:lvl w:ilvl="2" w:tplc="FFD41ECC">
      <w:numFmt w:val="none"/>
      <w:lvlText w:val=""/>
      <w:lvlJc w:val="left"/>
      <w:pPr>
        <w:tabs>
          <w:tab w:val="num" w:pos="360"/>
        </w:tabs>
      </w:pPr>
    </w:lvl>
    <w:lvl w:ilvl="3" w:tplc="C5D04622">
      <w:numFmt w:val="none"/>
      <w:lvlText w:val=""/>
      <w:lvlJc w:val="left"/>
      <w:pPr>
        <w:tabs>
          <w:tab w:val="num" w:pos="360"/>
        </w:tabs>
      </w:pPr>
    </w:lvl>
    <w:lvl w:ilvl="4" w:tplc="E30E52FE">
      <w:numFmt w:val="none"/>
      <w:lvlText w:val=""/>
      <w:lvlJc w:val="left"/>
      <w:pPr>
        <w:tabs>
          <w:tab w:val="num" w:pos="360"/>
        </w:tabs>
      </w:pPr>
    </w:lvl>
    <w:lvl w:ilvl="5" w:tplc="611E1CCC">
      <w:numFmt w:val="none"/>
      <w:lvlText w:val=""/>
      <w:lvlJc w:val="left"/>
      <w:pPr>
        <w:tabs>
          <w:tab w:val="num" w:pos="360"/>
        </w:tabs>
      </w:pPr>
    </w:lvl>
    <w:lvl w:ilvl="6" w:tplc="400A44BA">
      <w:numFmt w:val="none"/>
      <w:lvlText w:val=""/>
      <w:lvlJc w:val="left"/>
      <w:pPr>
        <w:tabs>
          <w:tab w:val="num" w:pos="360"/>
        </w:tabs>
      </w:pPr>
    </w:lvl>
    <w:lvl w:ilvl="7" w:tplc="F5CC5F4E">
      <w:numFmt w:val="none"/>
      <w:lvlText w:val=""/>
      <w:lvlJc w:val="left"/>
      <w:pPr>
        <w:tabs>
          <w:tab w:val="num" w:pos="360"/>
        </w:tabs>
      </w:pPr>
    </w:lvl>
    <w:lvl w:ilvl="8" w:tplc="A7F27284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635B5394"/>
    <w:multiLevelType w:val="hybridMultilevel"/>
    <w:tmpl w:val="4A0C375A"/>
    <w:lvl w:ilvl="0" w:tplc="D3FAD86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68C440A"/>
    <w:multiLevelType w:val="hybridMultilevel"/>
    <w:tmpl w:val="FCE8F1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C87364E"/>
    <w:multiLevelType w:val="multilevel"/>
    <w:tmpl w:val="FCE8F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10767E3"/>
    <w:multiLevelType w:val="hybridMultilevel"/>
    <w:tmpl w:val="C7CC7E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FAD866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5C729A"/>
    <w:multiLevelType w:val="hybridMultilevel"/>
    <w:tmpl w:val="B77EDFF0"/>
    <w:lvl w:ilvl="0" w:tplc="D3FAD86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9"/>
  </w:num>
  <w:num w:numId="5">
    <w:abstractNumId w:val="10"/>
  </w:num>
  <w:num w:numId="6">
    <w:abstractNumId w:val="5"/>
  </w:num>
  <w:num w:numId="7">
    <w:abstractNumId w:val="8"/>
  </w:num>
  <w:num w:numId="8">
    <w:abstractNumId w:val="12"/>
  </w:num>
  <w:num w:numId="9">
    <w:abstractNumId w:val="4"/>
  </w:num>
  <w:num w:numId="10">
    <w:abstractNumId w:val="2"/>
  </w:num>
  <w:num w:numId="11">
    <w:abstractNumId w:val="3"/>
  </w:num>
  <w:num w:numId="12">
    <w:abstractNumId w:val="7"/>
  </w:num>
  <w:num w:numId="13">
    <w:abstractNumId w:val="6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170"/>
  <w:drawingGridHorizontalSpacing w:val="100"/>
  <w:drawingGridVerticalSpacing w:val="91"/>
  <w:displayHorizont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308"/>
    <w:rsid w:val="00000CCA"/>
    <w:rsid w:val="0001508C"/>
    <w:rsid w:val="00017550"/>
    <w:rsid w:val="00033CF8"/>
    <w:rsid w:val="00044BF0"/>
    <w:rsid w:val="0005365B"/>
    <w:rsid w:val="00053BD3"/>
    <w:rsid w:val="0006252F"/>
    <w:rsid w:val="00070AA5"/>
    <w:rsid w:val="00075611"/>
    <w:rsid w:val="00075AD8"/>
    <w:rsid w:val="0007601E"/>
    <w:rsid w:val="00087C7A"/>
    <w:rsid w:val="00090636"/>
    <w:rsid w:val="000A08E9"/>
    <w:rsid w:val="000A2ABD"/>
    <w:rsid w:val="000C77C7"/>
    <w:rsid w:val="000D00BA"/>
    <w:rsid w:val="000D098E"/>
    <w:rsid w:val="000D4C45"/>
    <w:rsid w:val="000D65BE"/>
    <w:rsid w:val="000E06E7"/>
    <w:rsid w:val="000E6B83"/>
    <w:rsid w:val="000F699A"/>
    <w:rsid w:val="00101037"/>
    <w:rsid w:val="00116C2D"/>
    <w:rsid w:val="001247D8"/>
    <w:rsid w:val="00130605"/>
    <w:rsid w:val="001546DF"/>
    <w:rsid w:val="00172DDB"/>
    <w:rsid w:val="001735C8"/>
    <w:rsid w:val="0018181A"/>
    <w:rsid w:val="00186B5A"/>
    <w:rsid w:val="001870BC"/>
    <w:rsid w:val="00194CAA"/>
    <w:rsid w:val="00196678"/>
    <w:rsid w:val="001A026B"/>
    <w:rsid w:val="001A2E35"/>
    <w:rsid w:val="001A44F1"/>
    <w:rsid w:val="001C4190"/>
    <w:rsid w:val="001D2637"/>
    <w:rsid w:val="001E1E0A"/>
    <w:rsid w:val="001E1F3E"/>
    <w:rsid w:val="001F7C29"/>
    <w:rsid w:val="0020178B"/>
    <w:rsid w:val="00206926"/>
    <w:rsid w:val="00211DD2"/>
    <w:rsid w:val="002164EA"/>
    <w:rsid w:val="00230111"/>
    <w:rsid w:val="0023330B"/>
    <w:rsid w:val="00237761"/>
    <w:rsid w:val="0024754B"/>
    <w:rsid w:val="002506C6"/>
    <w:rsid w:val="002559CE"/>
    <w:rsid w:val="002624A6"/>
    <w:rsid w:val="00272D5A"/>
    <w:rsid w:val="00280842"/>
    <w:rsid w:val="002922D4"/>
    <w:rsid w:val="00295846"/>
    <w:rsid w:val="002B2DB0"/>
    <w:rsid w:val="002C706E"/>
    <w:rsid w:val="002C780D"/>
    <w:rsid w:val="002D4513"/>
    <w:rsid w:val="002D560D"/>
    <w:rsid w:val="002F44E8"/>
    <w:rsid w:val="002F57EA"/>
    <w:rsid w:val="002F7243"/>
    <w:rsid w:val="00317A8E"/>
    <w:rsid w:val="00320521"/>
    <w:rsid w:val="00321A85"/>
    <w:rsid w:val="00332E71"/>
    <w:rsid w:val="00334D10"/>
    <w:rsid w:val="00343016"/>
    <w:rsid w:val="00355032"/>
    <w:rsid w:val="00355AF2"/>
    <w:rsid w:val="0037145A"/>
    <w:rsid w:val="00371DC8"/>
    <w:rsid w:val="00373094"/>
    <w:rsid w:val="00373714"/>
    <w:rsid w:val="00373BAC"/>
    <w:rsid w:val="00377523"/>
    <w:rsid w:val="00377C79"/>
    <w:rsid w:val="00385384"/>
    <w:rsid w:val="00386304"/>
    <w:rsid w:val="00387456"/>
    <w:rsid w:val="00391BAE"/>
    <w:rsid w:val="00392887"/>
    <w:rsid w:val="00392FB8"/>
    <w:rsid w:val="003C73B2"/>
    <w:rsid w:val="003D124C"/>
    <w:rsid w:val="003D281F"/>
    <w:rsid w:val="003D3E33"/>
    <w:rsid w:val="003E53EC"/>
    <w:rsid w:val="003E751F"/>
    <w:rsid w:val="003F6803"/>
    <w:rsid w:val="00407041"/>
    <w:rsid w:val="00407DD5"/>
    <w:rsid w:val="00420373"/>
    <w:rsid w:val="0042108A"/>
    <w:rsid w:val="004317F7"/>
    <w:rsid w:val="004340F9"/>
    <w:rsid w:val="004376AF"/>
    <w:rsid w:val="00447F11"/>
    <w:rsid w:val="00452729"/>
    <w:rsid w:val="00463CE5"/>
    <w:rsid w:val="00471776"/>
    <w:rsid w:val="004732E4"/>
    <w:rsid w:val="00485421"/>
    <w:rsid w:val="004A6D15"/>
    <w:rsid w:val="004B1288"/>
    <w:rsid w:val="004B2C87"/>
    <w:rsid w:val="004B2CAA"/>
    <w:rsid w:val="004B2E1C"/>
    <w:rsid w:val="004B397A"/>
    <w:rsid w:val="004B4D26"/>
    <w:rsid w:val="004C2953"/>
    <w:rsid w:val="004D3E51"/>
    <w:rsid w:val="004D42B6"/>
    <w:rsid w:val="004D4D8C"/>
    <w:rsid w:val="004E2D6B"/>
    <w:rsid w:val="005147A1"/>
    <w:rsid w:val="005268E8"/>
    <w:rsid w:val="005320B6"/>
    <w:rsid w:val="0053625E"/>
    <w:rsid w:val="005515A6"/>
    <w:rsid w:val="00556322"/>
    <w:rsid w:val="00577C33"/>
    <w:rsid w:val="005905F1"/>
    <w:rsid w:val="0059136A"/>
    <w:rsid w:val="005940C5"/>
    <w:rsid w:val="005A28C0"/>
    <w:rsid w:val="005B54B6"/>
    <w:rsid w:val="005B568F"/>
    <w:rsid w:val="005B6954"/>
    <w:rsid w:val="005B70A2"/>
    <w:rsid w:val="005C483E"/>
    <w:rsid w:val="005F3551"/>
    <w:rsid w:val="00604A3E"/>
    <w:rsid w:val="00607B00"/>
    <w:rsid w:val="006102BE"/>
    <w:rsid w:val="00630FDD"/>
    <w:rsid w:val="00631ED9"/>
    <w:rsid w:val="00644A1A"/>
    <w:rsid w:val="00662C02"/>
    <w:rsid w:val="006641FA"/>
    <w:rsid w:val="006717AE"/>
    <w:rsid w:val="00682AC2"/>
    <w:rsid w:val="006936C2"/>
    <w:rsid w:val="00693A64"/>
    <w:rsid w:val="00693D6B"/>
    <w:rsid w:val="006A199D"/>
    <w:rsid w:val="006A1DF8"/>
    <w:rsid w:val="006A4CA1"/>
    <w:rsid w:val="006C33C6"/>
    <w:rsid w:val="006C5E06"/>
    <w:rsid w:val="006D20BF"/>
    <w:rsid w:val="006D3E6E"/>
    <w:rsid w:val="006E3A3F"/>
    <w:rsid w:val="007037BD"/>
    <w:rsid w:val="00713168"/>
    <w:rsid w:val="00714F72"/>
    <w:rsid w:val="007274FC"/>
    <w:rsid w:val="00732794"/>
    <w:rsid w:val="00734E1F"/>
    <w:rsid w:val="007521AA"/>
    <w:rsid w:val="00752F41"/>
    <w:rsid w:val="00757962"/>
    <w:rsid w:val="00771E7F"/>
    <w:rsid w:val="0077227A"/>
    <w:rsid w:val="007770CF"/>
    <w:rsid w:val="00777A16"/>
    <w:rsid w:val="00790A4D"/>
    <w:rsid w:val="00790A50"/>
    <w:rsid w:val="00792DA6"/>
    <w:rsid w:val="00794A04"/>
    <w:rsid w:val="007A0A95"/>
    <w:rsid w:val="007B26D2"/>
    <w:rsid w:val="007D5869"/>
    <w:rsid w:val="007E21A7"/>
    <w:rsid w:val="007E2586"/>
    <w:rsid w:val="007E60C2"/>
    <w:rsid w:val="007F2D94"/>
    <w:rsid w:val="007F3B7D"/>
    <w:rsid w:val="007F7A4E"/>
    <w:rsid w:val="0080002C"/>
    <w:rsid w:val="008021CE"/>
    <w:rsid w:val="008052D2"/>
    <w:rsid w:val="00812133"/>
    <w:rsid w:val="00813C2F"/>
    <w:rsid w:val="00814978"/>
    <w:rsid w:val="00821FF2"/>
    <w:rsid w:val="00827988"/>
    <w:rsid w:val="00831308"/>
    <w:rsid w:val="00833977"/>
    <w:rsid w:val="00851202"/>
    <w:rsid w:val="00851BBC"/>
    <w:rsid w:val="00855266"/>
    <w:rsid w:val="00862FA6"/>
    <w:rsid w:val="00886FA7"/>
    <w:rsid w:val="00892D5D"/>
    <w:rsid w:val="00892E7B"/>
    <w:rsid w:val="00896F8D"/>
    <w:rsid w:val="008A3A34"/>
    <w:rsid w:val="008B05D7"/>
    <w:rsid w:val="008B1FCF"/>
    <w:rsid w:val="008B516B"/>
    <w:rsid w:val="008B6A5C"/>
    <w:rsid w:val="008C2167"/>
    <w:rsid w:val="008C2C4B"/>
    <w:rsid w:val="008C799B"/>
    <w:rsid w:val="008D2C2A"/>
    <w:rsid w:val="008E06BA"/>
    <w:rsid w:val="008E093A"/>
    <w:rsid w:val="008F6D45"/>
    <w:rsid w:val="0090615D"/>
    <w:rsid w:val="0091588D"/>
    <w:rsid w:val="00922E0D"/>
    <w:rsid w:val="009313A2"/>
    <w:rsid w:val="00937EA9"/>
    <w:rsid w:val="009400DA"/>
    <w:rsid w:val="00940C31"/>
    <w:rsid w:val="00940DB7"/>
    <w:rsid w:val="00951306"/>
    <w:rsid w:val="00960443"/>
    <w:rsid w:val="00960777"/>
    <w:rsid w:val="00962B2E"/>
    <w:rsid w:val="00967438"/>
    <w:rsid w:val="00971985"/>
    <w:rsid w:val="009809CE"/>
    <w:rsid w:val="009838B2"/>
    <w:rsid w:val="00997F36"/>
    <w:rsid w:val="009A1BC7"/>
    <w:rsid w:val="009A4C5D"/>
    <w:rsid w:val="009B48FA"/>
    <w:rsid w:val="009B4C9A"/>
    <w:rsid w:val="009C69D1"/>
    <w:rsid w:val="009D38E7"/>
    <w:rsid w:val="009D7254"/>
    <w:rsid w:val="009E4030"/>
    <w:rsid w:val="009E52CF"/>
    <w:rsid w:val="009F1050"/>
    <w:rsid w:val="00A03C39"/>
    <w:rsid w:val="00A04D7C"/>
    <w:rsid w:val="00A064AA"/>
    <w:rsid w:val="00A23B1B"/>
    <w:rsid w:val="00A27BA2"/>
    <w:rsid w:val="00A57A3A"/>
    <w:rsid w:val="00A57C60"/>
    <w:rsid w:val="00A62B08"/>
    <w:rsid w:val="00A73F07"/>
    <w:rsid w:val="00A750D0"/>
    <w:rsid w:val="00A92AFC"/>
    <w:rsid w:val="00A92E58"/>
    <w:rsid w:val="00A94073"/>
    <w:rsid w:val="00A94D67"/>
    <w:rsid w:val="00AB6912"/>
    <w:rsid w:val="00AC6281"/>
    <w:rsid w:val="00AC7A04"/>
    <w:rsid w:val="00AE2E53"/>
    <w:rsid w:val="00AE46A4"/>
    <w:rsid w:val="00B24E26"/>
    <w:rsid w:val="00B25366"/>
    <w:rsid w:val="00B30B94"/>
    <w:rsid w:val="00B3331B"/>
    <w:rsid w:val="00B4123B"/>
    <w:rsid w:val="00B4534A"/>
    <w:rsid w:val="00B66A7D"/>
    <w:rsid w:val="00B7292C"/>
    <w:rsid w:val="00B910BD"/>
    <w:rsid w:val="00BB2EA7"/>
    <w:rsid w:val="00BD26AB"/>
    <w:rsid w:val="00BD2D99"/>
    <w:rsid w:val="00BE226F"/>
    <w:rsid w:val="00BF4F3C"/>
    <w:rsid w:val="00C0515B"/>
    <w:rsid w:val="00C16B3F"/>
    <w:rsid w:val="00C16CB5"/>
    <w:rsid w:val="00C216C2"/>
    <w:rsid w:val="00C27E7D"/>
    <w:rsid w:val="00C41450"/>
    <w:rsid w:val="00C43E3E"/>
    <w:rsid w:val="00C44204"/>
    <w:rsid w:val="00C557B7"/>
    <w:rsid w:val="00C57421"/>
    <w:rsid w:val="00C80A32"/>
    <w:rsid w:val="00C83220"/>
    <w:rsid w:val="00C83B2F"/>
    <w:rsid w:val="00C871C6"/>
    <w:rsid w:val="00C92694"/>
    <w:rsid w:val="00C93367"/>
    <w:rsid w:val="00C964C7"/>
    <w:rsid w:val="00CB0AA5"/>
    <w:rsid w:val="00CC5F74"/>
    <w:rsid w:val="00CE2F6D"/>
    <w:rsid w:val="00CE3D70"/>
    <w:rsid w:val="00CE4F42"/>
    <w:rsid w:val="00CE618F"/>
    <w:rsid w:val="00CF4F88"/>
    <w:rsid w:val="00D026AC"/>
    <w:rsid w:val="00D048B7"/>
    <w:rsid w:val="00D20EE7"/>
    <w:rsid w:val="00D21042"/>
    <w:rsid w:val="00D329A4"/>
    <w:rsid w:val="00D37644"/>
    <w:rsid w:val="00D407FF"/>
    <w:rsid w:val="00D45CD2"/>
    <w:rsid w:val="00D631A4"/>
    <w:rsid w:val="00D6549C"/>
    <w:rsid w:val="00D755D2"/>
    <w:rsid w:val="00D83A5C"/>
    <w:rsid w:val="00D84F9C"/>
    <w:rsid w:val="00D941E2"/>
    <w:rsid w:val="00DB5CAB"/>
    <w:rsid w:val="00DC65C4"/>
    <w:rsid w:val="00DD288D"/>
    <w:rsid w:val="00DE52C9"/>
    <w:rsid w:val="00DF1130"/>
    <w:rsid w:val="00DF6D0D"/>
    <w:rsid w:val="00E1392B"/>
    <w:rsid w:val="00E23972"/>
    <w:rsid w:val="00E25682"/>
    <w:rsid w:val="00E356C0"/>
    <w:rsid w:val="00E42991"/>
    <w:rsid w:val="00E47F1D"/>
    <w:rsid w:val="00E63B31"/>
    <w:rsid w:val="00E64E8A"/>
    <w:rsid w:val="00E70FA8"/>
    <w:rsid w:val="00E71866"/>
    <w:rsid w:val="00E7541F"/>
    <w:rsid w:val="00E75F3E"/>
    <w:rsid w:val="00E86716"/>
    <w:rsid w:val="00EB7E34"/>
    <w:rsid w:val="00EC59D9"/>
    <w:rsid w:val="00ED4B64"/>
    <w:rsid w:val="00ED7E4E"/>
    <w:rsid w:val="00EF2A96"/>
    <w:rsid w:val="00EF6BC5"/>
    <w:rsid w:val="00F24CC9"/>
    <w:rsid w:val="00F34B49"/>
    <w:rsid w:val="00F36E1E"/>
    <w:rsid w:val="00F52A2E"/>
    <w:rsid w:val="00F56ADC"/>
    <w:rsid w:val="00F64415"/>
    <w:rsid w:val="00F74FEC"/>
    <w:rsid w:val="00F77C35"/>
    <w:rsid w:val="00F824ED"/>
    <w:rsid w:val="00F83652"/>
    <w:rsid w:val="00F86A1E"/>
    <w:rsid w:val="00F925AF"/>
    <w:rsid w:val="00F97927"/>
    <w:rsid w:val="00FA2BD4"/>
    <w:rsid w:val="00FB5D21"/>
    <w:rsid w:val="00FC2F0C"/>
    <w:rsid w:val="00FC48F5"/>
    <w:rsid w:val="00FC6042"/>
    <w:rsid w:val="00FE2347"/>
    <w:rsid w:val="00FF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FACB858-E54A-4C1E-8FE4-96886735B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308"/>
    <w:pPr>
      <w:suppressAutoHyphens/>
      <w:overflowPunct w:val="0"/>
      <w:autoSpaceDE w:val="0"/>
      <w:textAlignment w:val="baseline"/>
    </w:pPr>
    <w:rPr>
      <w:lang w:eastAsia="ar-SA"/>
    </w:rPr>
  </w:style>
  <w:style w:type="paragraph" w:styleId="2">
    <w:name w:val="heading 2"/>
    <w:basedOn w:val="a"/>
    <w:next w:val="a"/>
    <w:link w:val="20"/>
    <w:qFormat/>
    <w:rsid w:val="00831308"/>
    <w:pPr>
      <w:keepNext/>
      <w:widowControl w:val="0"/>
      <w:suppressAutoHyphens w:val="0"/>
      <w:overflowPunct/>
      <w:autoSpaceDN w:val="0"/>
      <w:adjustRightInd w:val="0"/>
      <w:spacing w:before="240" w:after="60"/>
      <w:textAlignment w:val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73714"/>
    <w:pPr>
      <w:keepNext/>
      <w:overflowPunct/>
      <w:autoSpaceDE/>
      <w:spacing w:before="240" w:after="60" w:line="276" w:lineRule="auto"/>
      <w:textAlignment w:val="auto"/>
      <w:outlineLvl w:val="2"/>
    </w:pPr>
    <w:rPr>
      <w:rFonts w:ascii="Arial" w:eastAsia="Calibri" w:hAnsi="Arial" w:cs="Arial"/>
      <w:b/>
      <w:bCs/>
      <w:kern w:val="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31308"/>
    <w:pPr>
      <w:spacing w:after="120"/>
    </w:pPr>
  </w:style>
  <w:style w:type="paragraph" w:styleId="a4">
    <w:name w:val="Balloon Text"/>
    <w:basedOn w:val="a"/>
    <w:link w:val="a5"/>
    <w:rsid w:val="004B2CA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B2CAA"/>
    <w:rPr>
      <w:rFonts w:ascii="Tahoma" w:hAnsi="Tahoma" w:cs="Tahoma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rsid w:val="008B516B"/>
    <w:rPr>
      <w:rFonts w:ascii="Arial" w:hAnsi="Arial" w:cs="Arial"/>
      <w:b/>
      <w:bCs/>
      <w:i/>
      <w:iCs/>
      <w:sz w:val="28"/>
      <w:szCs w:val="28"/>
    </w:rPr>
  </w:style>
  <w:style w:type="paragraph" w:customStyle="1" w:styleId="1">
    <w:name w:val="Без интервала1"/>
    <w:aliases w:val="для таблиц,Без интервала2"/>
    <w:link w:val="a6"/>
    <w:rsid w:val="00373714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customStyle="1" w:styleId="a6">
    <w:name w:val="Без интервала Знак"/>
    <w:aliases w:val="для таблиц Знак,Без интервала2 Знак,Без интервала1 Знак,No Spacing Знак"/>
    <w:link w:val="1"/>
    <w:locked/>
    <w:rsid w:val="00373714"/>
    <w:rPr>
      <w:rFonts w:ascii="Courier New" w:hAnsi="Courier New" w:cs="Courier New"/>
      <w:color w:val="000000"/>
      <w:sz w:val="24"/>
      <w:szCs w:val="24"/>
      <w:lang w:val="ru-RU" w:eastAsia="ru-RU" w:bidi="ar-SA"/>
    </w:rPr>
  </w:style>
  <w:style w:type="character" w:customStyle="1" w:styleId="30">
    <w:name w:val="Заголовок 3 Знак"/>
    <w:basedOn w:val="a0"/>
    <w:link w:val="3"/>
    <w:locked/>
    <w:rsid w:val="00373714"/>
    <w:rPr>
      <w:rFonts w:ascii="Arial" w:eastAsia="Calibri" w:hAnsi="Arial" w:cs="Arial"/>
      <w:b/>
      <w:bCs/>
      <w:kern w:val="1"/>
      <w:sz w:val="26"/>
      <w:szCs w:val="26"/>
      <w:lang w:val="ru-RU" w:eastAsia="ar-SA" w:bidi="ar-SA"/>
    </w:rPr>
  </w:style>
  <w:style w:type="character" w:customStyle="1" w:styleId="a7">
    <w:name w:val="Не вступил в силу"/>
    <w:basedOn w:val="a0"/>
    <w:rsid w:val="00373714"/>
    <w:rPr>
      <w:rFonts w:cs="Times New Roman"/>
      <w:color w:val="008080"/>
      <w:sz w:val="20"/>
      <w:szCs w:val="20"/>
    </w:rPr>
  </w:style>
  <w:style w:type="paragraph" w:customStyle="1" w:styleId="ConsPlusNonformat">
    <w:name w:val="ConsPlusNonformat"/>
    <w:rsid w:val="004B2E1C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8">
    <w:name w:val="header"/>
    <w:basedOn w:val="a"/>
    <w:link w:val="a9"/>
    <w:uiPriority w:val="99"/>
    <w:rsid w:val="0077227A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77227A"/>
  </w:style>
  <w:style w:type="paragraph" w:styleId="ab">
    <w:name w:val="footer"/>
    <w:basedOn w:val="a"/>
    <w:rsid w:val="0077227A"/>
    <w:pPr>
      <w:tabs>
        <w:tab w:val="center" w:pos="4677"/>
        <w:tab w:val="right" w:pos="9355"/>
      </w:tabs>
    </w:pPr>
  </w:style>
  <w:style w:type="paragraph" w:styleId="ac">
    <w:name w:val="No Spacing"/>
    <w:uiPriority w:val="1"/>
    <w:qFormat/>
    <w:rsid w:val="001A44F1"/>
    <w:rPr>
      <w:rFonts w:ascii="Calibri" w:hAnsi="Calibri"/>
      <w:sz w:val="22"/>
      <w:szCs w:val="22"/>
    </w:rPr>
  </w:style>
  <w:style w:type="paragraph" w:customStyle="1" w:styleId="21">
    <w:name w:val="Основной текст 21"/>
    <w:rsid w:val="00A03C39"/>
    <w:pPr>
      <w:widowControl w:val="0"/>
      <w:suppressAutoHyphens/>
      <w:spacing w:before="120" w:line="100" w:lineRule="atLeast"/>
      <w:jc w:val="both"/>
    </w:pPr>
    <w:rPr>
      <w:rFonts w:eastAsia="DejaVu Sans" w:cs="font290"/>
      <w:kern w:val="1"/>
      <w:sz w:val="24"/>
      <w:lang w:eastAsia="ar-SA"/>
    </w:rPr>
  </w:style>
  <w:style w:type="paragraph" w:customStyle="1" w:styleId="210">
    <w:name w:val="Основной текст с отступом 21"/>
    <w:rsid w:val="00A03C39"/>
    <w:pPr>
      <w:widowControl w:val="0"/>
      <w:suppressAutoHyphens/>
      <w:spacing w:after="120" w:line="480" w:lineRule="auto"/>
      <w:ind w:left="283"/>
    </w:pPr>
    <w:rPr>
      <w:rFonts w:ascii="Calibri" w:eastAsia="DejaVu Sans" w:hAnsi="Calibri" w:cs="font290"/>
      <w:kern w:val="1"/>
      <w:sz w:val="22"/>
      <w:szCs w:val="22"/>
      <w:lang w:eastAsia="ar-SA"/>
    </w:rPr>
  </w:style>
  <w:style w:type="paragraph" w:customStyle="1" w:styleId="ConsPlusNormal">
    <w:name w:val="ConsPlusNormal"/>
    <w:rsid w:val="00FE2347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table" w:styleId="ad">
    <w:name w:val="Table Grid"/>
    <w:basedOn w:val="a1"/>
    <w:rsid w:val="00EF2A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Верхний колонтитул Знак"/>
    <w:basedOn w:val="a0"/>
    <w:link w:val="a8"/>
    <w:uiPriority w:val="99"/>
    <w:rsid w:val="004B2C87"/>
    <w:rPr>
      <w:lang w:eastAsia="ar-SA"/>
    </w:rPr>
  </w:style>
  <w:style w:type="paragraph" w:styleId="ae">
    <w:name w:val="footnote text"/>
    <w:basedOn w:val="a"/>
    <w:link w:val="af"/>
    <w:semiHidden/>
    <w:unhideWhenUsed/>
    <w:rsid w:val="001C4190"/>
  </w:style>
  <w:style w:type="character" w:customStyle="1" w:styleId="af">
    <w:name w:val="Текст сноски Знак"/>
    <w:basedOn w:val="a0"/>
    <w:link w:val="ae"/>
    <w:semiHidden/>
    <w:rsid w:val="001C4190"/>
    <w:rPr>
      <w:lang w:eastAsia="ar-SA"/>
    </w:rPr>
  </w:style>
  <w:style w:type="character" w:styleId="af0">
    <w:name w:val="footnote reference"/>
    <w:basedOn w:val="a0"/>
    <w:semiHidden/>
    <w:unhideWhenUsed/>
    <w:rsid w:val="001C41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7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8196C-781D-4861-84BA-D838DE26B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user6</cp:lastModifiedBy>
  <cp:revision>7</cp:revision>
  <cp:lastPrinted>2026-09-14T12:24:00Z</cp:lastPrinted>
  <dcterms:created xsi:type="dcterms:W3CDTF">2025-09-08T09:47:00Z</dcterms:created>
  <dcterms:modified xsi:type="dcterms:W3CDTF">2026-10-08T12:23:00Z</dcterms:modified>
</cp:coreProperties>
</file>