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DBB" w:rsidRDefault="007D10B5" w:rsidP="00814632">
      <w:pPr>
        <w:tabs>
          <w:tab w:val="left" w:pos="951"/>
        </w:tabs>
        <w:autoSpaceDE w:val="0"/>
        <w:autoSpaceDN w:val="0"/>
        <w:adjustRightInd w:val="0"/>
        <w:ind w:firstLine="54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</w:t>
      </w:r>
      <w:r w:rsidR="00360DBB">
        <w:rPr>
          <w:rFonts w:eastAsia="Calibri"/>
          <w:b/>
          <w:sz w:val="28"/>
          <w:szCs w:val="28"/>
          <w:lang w:eastAsia="en-US"/>
        </w:rPr>
        <w:t>писани</w:t>
      </w:r>
      <w:r>
        <w:rPr>
          <w:rFonts w:eastAsia="Calibri"/>
          <w:b/>
          <w:sz w:val="28"/>
          <w:szCs w:val="28"/>
          <w:lang w:eastAsia="en-US"/>
        </w:rPr>
        <w:t>е</w:t>
      </w:r>
      <w:r w:rsidR="00360DBB" w:rsidRPr="006A3D29">
        <w:rPr>
          <w:rFonts w:eastAsia="Calibri"/>
          <w:b/>
          <w:sz w:val="28"/>
          <w:szCs w:val="28"/>
          <w:lang w:eastAsia="en-US"/>
        </w:rPr>
        <w:t xml:space="preserve"> объекта закупки</w:t>
      </w:r>
    </w:p>
    <w:p w:rsidR="00360DBB" w:rsidRPr="006A3D29" w:rsidRDefault="00360DBB" w:rsidP="00814632">
      <w:pPr>
        <w:tabs>
          <w:tab w:val="left" w:pos="951"/>
        </w:tabs>
        <w:autoSpaceDE w:val="0"/>
        <w:autoSpaceDN w:val="0"/>
        <w:adjustRightInd w:val="0"/>
        <w:ind w:firstLine="540"/>
        <w:jc w:val="both"/>
        <w:rPr>
          <w:rFonts w:eastAsia="Calibri"/>
          <w:b/>
          <w:sz w:val="28"/>
          <w:szCs w:val="28"/>
          <w:lang w:eastAsia="en-US"/>
        </w:rPr>
      </w:pPr>
    </w:p>
    <w:p w:rsidR="007D10B5" w:rsidRPr="00EB4165" w:rsidRDefault="00360DBB" w:rsidP="00814632">
      <w:pPr>
        <w:widowControl w:val="0"/>
        <w:numPr>
          <w:ilvl w:val="0"/>
          <w:numId w:val="3"/>
        </w:numPr>
        <w:tabs>
          <w:tab w:val="left" w:pos="951"/>
        </w:tabs>
        <w:autoSpaceDE w:val="0"/>
        <w:autoSpaceDN w:val="0"/>
        <w:adjustRightInd w:val="0"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6017E">
        <w:rPr>
          <w:rFonts w:eastAsia="Calibri"/>
          <w:b/>
          <w:sz w:val="28"/>
          <w:szCs w:val="28"/>
          <w:lang w:eastAsia="en-US"/>
        </w:rPr>
        <w:t>Наименование объекта закупки:</w:t>
      </w:r>
      <w:r w:rsidRPr="00F6017E">
        <w:rPr>
          <w:rFonts w:eastAsia="Calibri"/>
          <w:sz w:val="28"/>
          <w:szCs w:val="28"/>
          <w:lang w:eastAsia="en-US"/>
        </w:rPr>
        <w:t xml:space="preserve"> </w:t>
      </w:r>
      <w:r w:rsidR="00940CE3" w:rsidRPr="00356B84">
        <w:rPr>
          <w:rFonts w:eastAsia="Calibri"/>
          <w:sz w:val="28"/>
          <w:szCs w:val="28"/>
          <w:lang w:eastAsia="en-US"/>
        </w:rPr>
        <w:t>услуг</w:t>
      </w:r>
      <w:r w:rsidR="00940CE3">
        <w:rPr>
          <w:rFonts w:eastAsia="Calibri"/>
          <w:sz w:val="28"/>
          <w:szCs w:val="28"/>
          <w:lang w:eastAsia="en-US"/>
        </w:rPr>
        <w:t>и</w:t>
      </w:r>
      <w:r w:rsidR="00940CE3" w:rsidRPr="00356B84">
        <w:rPr>
          <w:rFonts w:eastAsia="Calibri"/>
          <w:sz w:val="28"/>
          <w:szCs w:val="28"/>
          <w:lang w:eastAsia="en-US"/>
        </w:rPr>
        <w:t xml:space="preserve"> по </w:t>
      </w:r>
      <w:r w:rsidR="00940CE3" w:rsidRPr="0088612F">
        <w:rPr>
          <w:rFonts w:eastAsia="Calibri"/>
          <w:sz w:val="28"/>
          <w:szCs w:val="28"/>
          <w:lang w:eastAsia="en-US"/>
        </w:rPr>
        <w:t xml:space="preserve">контролю технического состояния транспортных средств </w:t>
      </w:r>
      <w:r w:rsidR="00940CE3" w:rsidRPr="00356B84">
        <w:rPr>
          <w:rFonts w:eastAsia="Calibri"/>
          <w:sz w:val="28"/>
          <w:szCs w:val="28"/>
          <w:lang w:eastAsia="en-US"/>
        </w:rPr>
        <w:t xml:space="preserve">Центральной базовой таможни </w:t>
      </w:r>
      <w:r w:rsidR="00940CE3">
        <w:rPr>
          <w:rFonts w:eastAsia="Calibri"/>
          <w:sz w:val="28"/>
          <w:szCs w:val="28"/>
          <w:lang w:eastAsia="en-US"/>
        </w:rPr>
        <w:t>(г. Тверь)</w:t>
      </w:r>
      <w:r w:rsidR="00940CE3" w:rsidRPr="00356B84">
        <w:rPr>
          <w:rFonts w:eastAsia="Calibri"/>
          <w:sz w:val="28"/>
          <w:szCs w:val="28"/>
          <w:lang w:eastAsia="en-US"/>
        </w:rPr>
        <w:t xml:space="preserve"> (далее – услуги).</w:t>
      </w:r>
    </w:p>
    <w:p w:rsidR="00360DBB" w:rsidRDefault="00360DBB" w:rsidP="00814632">
      <w:pPr>
        <w:widowControl w:val="0"/>
        <w:numPr>
          <w:ilvl w:val="0"/>
          <w:numId w:val="3"/>
        </w:numPr>
        <w:tabs>
          <w:tab w:val="left" w:pos="951"/>
        </w:tabs>
        <w:autoSpaceDE w:val="0"/>
        <w:autoSpaceDN w:val="0"/>
        <w:adjustRightInd w:val="0"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proofErr w:type="gramStart"/>
      <w:r w:rsidRPr="00F6017E">
        <w:rPr>
          <w:rFonts w:eastAsia="Calibri"/>
          <w:b/>
          <w:sz w:val="28"/>
          <w:szCs w:val="28"/>
          <w:lang w:eastAsia="en-US"/>
        </w:rPr>
        <w:t xml:space="preserve">Требования к качественным, техническим и/или функциональным характеристикам товаров, в том числе подлежащих использованию </w:t>
      </w:r>
      <w:r w:rsidR="008D5B93">
        <w:rPr>
          <w:rFonts w:eastAsia="Calibri"/>
          <w:b/>
          <w:sz w:val="28"/>
          <w:szCs w:val="28"/>
          <w:lang w:eastAsia="en-US"/>
        </w:rPr>
        <w:br/>
      </w:r>
      <w:r w:rsidRPr="00F6017E">
        <w:rPr>
          <w:rFonts w:eastAsia="Calibri"/>
          <w:b/>
          <w:sz w:val="28"/>
          <w:szCs w:val="28"/>
          <w:lang w:eastAsia="en-US"/>
        </w:rPr>
        <w:t>при выполнении работ, оказании услуг (поставляемых для выполнения (оказания) закупаемых работ (услуг)</w:t>
      </w:r>
      <w:r w:rsidR="007D10B5">
        <w:rPr>
          <w:rFonts w:eastAsia="Calibri"/>
          <w:b/>
          <w:sz w:val="28"/>
          <w:szCs w:val="28"/>
          <w:lang w:eastAsia="en-US"/>
        </w:rPr>
        <w:t>,</w:t>
      </w:r>
      <w:r w:rsidR="007D10B5" w:rsidRPr="007D10B5">
        <w:rPr>
          <w:rFonts w:eastAsia="Calibri"/>
          <w:b/>
          <w:sz w:val="28"/>
          <w:szCs w:val="28"/>
          <w:lang w:eastAsia="en-US"/>
        </w:rPr>
        <w:t xml:space="preserve"> </w:t>
      </w:r>
      <w:r w:rsidR="007D10B5">
        <w:rPr>
          <w:rFonts w:eastAsia="Calibri"/>
          <w:b/>
          <w:sz w:val="28"/>
          <w:szCs w:val="28"/>
          <w:lang w:eastAsia="en-US"/>
        </w:rPr>
        <w:t>количество товара, объём работ (услуг) и единицы его измерения</w:t>
      </w:r>
      <w:r w:rsidR="007D10B5" w:rsidRPr="00816B7C">
        <w:rPr>
          <w:rFonts w:eastAsia="Calibri"/>
          <w:b/>
          <w:sz w:val="28"/>
          <w:szCs w:val="28"/>
          <w:lang w:eastAsia="en-US"/>
        </w:rPr>
        <w:t xml:space="preserve">: </w:t>
      </w:r>
      <w:r w:rsidRPr="00F6017E">
        <w:rPr>
          <w:rFonts w:eastAsia="Calibri"/>
          <w:b/>
          <w:sz w:val="28"/>
          <w:szCs w:val="28"/>
          <w:lang w:eastAsia="en-US"/>
        </w:rPr>
        <w:t xml:space="preserve"> </w:t>
      </w:r>
      <w:proofErr w:type="gramEnd"/>
    </w:p>
    <w:p w:rsidR="007D10B5" w:rsidRDefault="007D10B5" w:rsidP="00814632">
      <w:pPr>
        <w:pStyle w:val="ae"/>
        <w:spacing w:line="240" w:lineRule="auto"/>
        <w:ind w:left="0" w:firstLine="720"/>
        <w:jc w:val="both"/>
        <w:rPr>
          <w:rFonts w:ascii="Times New Roman" w:eastAsia="Calibri" w:hAnsi="Times New Roman"/>
          <w:sz w:val="28"/>
          <w:szCs w:val="28"/>
        </w:rPr>
      </w:pPr>
      <w:r w:rsidRPr="007D10B5">
        <w:rPr>
          <w:rFonts w:ascii="Times New Roman" w:eastAsia="Calibri" w:hAnsi="Times New Roman"/>
          <w:sz w:val="28"/>
          <w:szCs w:val="16"/>
        </w:rPr>
        <w:t xml:space="preserve">Услуги по проведению </w:t>
      </w:r>
      <w:proofErr w:type="spellStart"/>
      <w:r w:rsidRPr="007D10B5">
        <w:rPr>
          <w:rFonts w:ascii="Times New Roman" w:eastAsia="Calibri" w:hAnsi="Times New Roman"/>
          <w:sz w:val="28"/>
          <w:szCs w:val="16"/>
        </w:rPr>
        <w:t>предрейсового</w:t>
      </w:r>
      <w:proofErr w:type="spellEnd"/>
      <w:r w:rsidRPr="007D10B5">
        <w:rPr>
          <w:rFonts w:ascii="Times New Roman" w:eastAsia="Calibri" w:hAnsi="Times New Roman"/>
          <w:sz w:val="28"/>
          <w:szCs w:val="16"/>
        </w:rPr>
        <w:t xml:space="preserve"> контроля технического состояния транспортных средств Центральной базовой таможни</w:t>
      </w:r>
      <w:r w:rsidRPr="007D10B5">
        <w:rPr>
          <w:rFonts w:eastAsia="Calibri"/>
          <w:sz w:val="28"/>
          <w:szCs w:val="28"/>
        </w:rPr>
        <w:t xml:space="preserve"> </w:t>
      </w:r>
      <w:r w:rsidRPr="007D10B5">
        <w:rPr>
          <w:rFonts w:ascii="Times New Roman" w:eastAsia="Calibri" w:hAnsi="Times New Roman"/>
          <w:sz w:val="28"/>
          <w:szCs w:val="28"/>
        </w:rPr>
        <w:t xml:space="preserve">в городе Твери оказываются в количестве </w:t>
      </w:r>
      <w:r w:rsidR="00744EE0">
        <w:rPr>
          <w:rFonts w:ascii="Times New Roman" w:eastAsia="Calibri" w:hAnsi="Times New Roman"/>
          <w:sz w:val="28"/>
          <w:szCs w:val="28"/>
        </w:rPr>
        <w:t>247</w:t>
      </w:r>
      <w:r w:rsidRPr="007D10B5">
        <w:rPr>
          <w:rFonts w:ascii="Times New Roman" w:eastAsia="Calibri" w:hAnsi="Times New Roman"/>
          <w:sz w:val="28"/>
          <w:szCs w:val="28"/>
        </w:rPr>
        <w:t xml:space="preserve"> единиц </w:t>
      </w:r>
      <w:r w:rsidR="000E7D1E">
        <w:rPr>
          <w:rFonts w:ascii="Times New Roman" w:eastAsia="Calibri" w:hAnsi="Times New Roman"/>
          <w:sz w:val="28"/>
          <w:szCs w:val="28"/>
        </w:rPr>
        <w:t xml:space="preserve">на одно транспортное средство </w:t>
      </w:r>
      <w:r w:rsidRPr="007D10B5">
        <w:rPr>
          <w:rFonts w:ascii="Times New Roman" w:eastAsia="Calibri" w:hAnsi="Times New Roman"/>
          <w:sz w:val="28"/>
          <w:szCs w:val="28"/>
        </w:rPr>
        <w:t xml:space="preserve">в период действия контракта (из которых: не более </w:t>
      </w:r>
      <w:r w:rsidR="00744EE0">
        <w:rPr>
          <w:rFonts w:ascii="Times New Roman" w:eastAsia="Calibri" w:hAnsi="Times New Roman"/>
          <w:sz w:val="28"/>
          <w:szCs w:val="28"/>
        </w:rPr>
        <w:t>20</w:t>
      </w:r>
      <w:r w:rsidRPr="007D10B5">
        <w:rPr>
          <w:rFonts w:ascii="Times New Roman" w:eastAsia="Calibri" w:hAnsi="Times New Roman"/>
          <w:sz w:val="28"/>
          <w:szCs w:val="28"/>
        </w:rPr>
        <w:t xml:space="preserve"> единиц будет оплачено в 202</w:t>
      </w:r>
      <w:r w:rsidR="00744EE0">
        <w:rPr>
          <w:rFonts w:ascii="Times New Roman" w:eastAsia="Calibri" w:hAnsi="Times New Roman"/>
          <w:sz w:val="28"/>
          <w:szCs w:val="28"/>
        </w:rPr>
        <w:t>6</w:t>
      </w:r>
      <w:r w:rsidRPr="007D10B5">
        <w:rPr>
          <w:rFonts w:ascii="Times New Roman" w:eastAsia="Calibri" w:hAnsi="Times New Roman"/>
          <w:sz w:val="28"/>
          <w:szCs w:val="28"/>
        </w:rPr>
        <w:t xml:space="preserve"> году, </w:t>
      </w:r>
      <w:r w:rsidR="008D5B93">
        <w:rPr>
          <w:rFonts w:ascii="Times New Roman" w:eastAsia="Calibri" w:hAnsi="Times New Roman"/>
          <w:sz w:val="28"/>
          <w:szCs w:val="28"/>
        </w:rPr>
        <w:br/>
      </w:r>
      <w:r w:rsidR="008B4A8B">
        <w:rPr>
          <w:rFonts w:ascii="Times New Roman" w:eastAsia="Calibri" w:hAnsi="Times New Roman"/>
          <w:sz w:val="28"/>
          <w:szCs w:val="28"/>
        </w:rPr>
        <w:t>227</w:t>
      </w:r>
      <w:r w:rsidRPr="007D10B5">
        <w:rPr>
          <w:rFonts w:ascii="Times New Roman" w:eastAsia="Calibri" w:hAnsi="Times New Roman"/>
          <w:sz w:val="28"/>
          <w:szCs w:val="28"/>
        </w:rPr>
        <w:t xml:space="preserve"> единиц будет оплачено в 202</w:t>
      </w:r>
      <w:r w:rsidR="00744EE0">
        <w:rPr>
          <w:rFonts w:ascii="Times New Roman" w:eastAsia="Calibri" w:hAnsi="Times New Roman"/>
          <w:sz w:val="28"/>
          <w:szCs w:val="28"/>
        </w:rPr>
        <w:t>7</w:t>
      </w:r>
      <w:r w:rsidRPr="007D10B5">
        <w:rPr>
          <w:rFonts w:ascii="Times New Roman" w:eastAsia="Calibri" w:hAnsi="Times New Roman"/>
          <w:sz w:val="28"/>
          <w:szCs w:val="28"/>
        </w:rPr>
        <w:t xml:space="preserve"> году). Порядок оплаты описан в пункте </w:t>
      </w:r>
      <w:r w:rsidR="006F7E39">
        <w:rPr>
          <w:rFonts w:ascii="Times New Roman" w:eastAsia="Calibri" w:hAnsi="Times New Roman"/>
          <w:sz w:val="28"/>
          <w:szCs w:val="28"/>
        </w:rPr>
        <w:t>8</w:t>
      </w:r>
      <w:bookmarkStart w:id="0" w:name="_GoBack"/>
      <w:bookmarkEnd w:id="0"/>
      <w:r w:rsidRPr="007D10B5">
        <w:rPr>
          <w:rFonts w:ascii="Times New Roman" w:eastAsia="Calibri" w:hAnsi="Times New Roman"/>
          <w:sz w:val="28"/>
          <w:szCs w:val="28"/>
        </w:rPr>
        <w:t xml:space="preserve"> настоящего </w:t>
      </w:r>
      <w:r w:rsidR="008D5B93">
        <w:rPr>
          <w:rFonts w:ascii="Times New Roman" w:eastAsia="Calibri" w:hAnsi="Times New Roman"/>
          <w:sz w:val="28"/>
          <w:szCs w:val="28"/>
        </w:rPr>
        <w:t>О</w:t>
      </w:r>
      <w:r w:rsidRPr="007D10B5">
        <w:rPr>
          <w:rFonts w:ascii="Times New Roman" w:eastAsia="Calibri" w:hAnsi="Times New Roman"/>
          <w:sz w:val="28"/>
          <w:szCs w:val="28"/>
        </w:rPr>
        <w:t>писания объекта закупки.</w:t>
      </w:r>
    </w:p>
    <w:p w:rsidR="00744EE0" w:rsidRPr="00744EE0" w:rsidRDefault="00744EE0" w:rsidP="00814632">
      <w:pPr>
        <w:pStyle w:val="ae"/>
        <w:spacing w:line="240" w:lineRule="auto"/>
        <w:ind w:left="0" w:firstLine="720"/>
        <w:jc w:val="both"/>
        <w:rPr>
          <w:rFonts w:ascii="Times New Roman" w:eastAsia="Calibri" w:hAnsi="Times New Roman"/>
          <w:sz w:val="28"/>
          <w:szCs w:val="28"/>
          <w:u w:val="single"/>
        </w:rPr>
      </w:pPr>
      <w:r w:rsidRPr="00744EE0">
        <w:rPr>
          <w:rFonts w:ascii="Times New Roman" w:eastAsia="Calibri" w:hAnsi="Times New Roman"/>
          <w:sz w:val="28"/>
          <w:szCs w:val="28"/>
        </w:rPr>
        <w:t xml:space="preserve">Общее количество предоставляемых услуг – 247 единиц на одно транспортное средство (247 </w:t>
      </w:r>
      <w:proofErr w:type="spellStart"/>
      <w:r w:rsidRPr="00744EE0">
        <w:rPr>
          <w:rFonts w:ascii="Times New Roman" w:eastAsia="Calibri" w:hAnsi="Times New Roman"/>
          <w:sz w:val="28"/>
          <w:szCs w:val="28"/>
        </w:rPr>
        <w:t>предрейсовых</w:t>
      </w:r>
      <w:proofErr w:type="spellEnd"/>
      <w:r w:rsidRPr="00744EE0">
        <w:rPr>
          <w:rFonts w:ascii="Times New Roman" w:eastAsia="Calibri" w:hAnsi="Times New Roman"/>
          <w:sz w:val="28"/>
          <w:szCs w:val="28"/>
        </w:rPr>
        <w:t xml:space="preserve"> контролей). С учетом использования </w:t>
      </w:r>
      <w:r w:rsidRPr="00744EE0">
        <w:rPr>
          <w:rFonts w:ascii="Times New Roman" w:eastAsia="Calibri" w:hAnsi="Times New Roman"/>
          <w:sz w:val="28"/>
          <w:szCs w:val="28"/>
          <w:u w:val="single"/>
        </w:rPr>
        <w:t xml:space="preserve">двух автомобилей количество предоставляемых услуг – 494 единиц (494 </w:t>
      </w:r>
      <w:proofErr w:type="spellStart"/>
      <w:r w:rsidRPr="00744EE0">
        <w:rPr>
          <w:rFonts w:ascii="Times New Roman" w:eastAsia="Calibri" w:hAnsi="Times New Roman"/>
          <w:sz w:val="28"/>
          <w:szCs w:val="28"/>
          <w:u w:val="single"/>
        </w:rPr>
        <w:t>предрейсовых</w:t>
      </w:r>
      <w:proofErr w:type="spellEnd"/>
      <w:r w:rsidRPr="00744EE0">
        <w:rPr>
          <w:rFonts w:ascii="Times New Roman" w:eastAsia="Calibri" w:hAnsi="Times New Roman"/>
          <w:sz w:val="28"/>
          <w:szCs w:val="28"/>
          <w:u w:val="single"/>
        </w:rPr>
        <w:t xml:space="preserve"> контролей).</w:t>
      </w:r>
    </w:p>
    <w:p w:rsidR="00360DBB" w:rsidRPr="00357B71" w:rsidRDefault="00357B71" w:rsidP="0081463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57B71">
        <w:rPr>
          <w:rFonts w:eastAsia="Calibri"/>
          <w:b/>
          <w:sz w:val="28"/>
          <w:szCs w:val="28"/>
        </w:rPr>
        <w:t>3.</w:t>
      </w:r>
      <w:r>
        <w:rPr>
          <w:rFonts w:eastAsia="Calibri"/>
          <w:sz w:val="28"/>
          <w:szCs w:val="28"/>
        </w:rPr>
        <w:t xml:space="preserve"> </w:t>
      </w:r>
      <w:r w:rsidR="00360DBB" w:rsidRPr="00A83141">
        <w:rPr>
          <w:rFonts w:eastAsia="Calibri"/>
          <w:b/>
          <w:sz w:val="28"/>
          <w:szCs w:val="28"/>
        </w:rPr>
        <w:t xml:space="preserve">Требования к составу работ или услуг, к документам, передаваемым Заказчику вместе с товаром, </w:t>
      </w:r>
      <w:r w:rsidR="007D10B5">
        <w:rPr>
          <w:rFonts w:eastAsia="Calibri"/>
          <w:b/>
          <w:sz w:val="28"/>
          <w:szCs w:val="28"/>
        </w:rPr>
        <w:t xml:space="preserve">документом о приёмке, </w:t>
      </w:r>
      <w:r w:rsidR="00360DBB" w:rsidRPr="00A83141">
        <w:rPr>
          <w:rFonts w:eastAsia="Calibri"/>
          <w:b/>
          <w:sz w:val="28"/>
          <w:szCs w:val="28"/>
        </w:rPr>
        <w:t>порядок выполнения работ, оказания услуг, поставки товаров, этапы, последовательность, график:</w:t>
      </w:r>
      <w:r w:rsidR="00360DBB" w:rsidRPr="00357B71">
        <w:rPr>
          <w:rFonts w:eastAsia="Calibri"/>
          <w:sz w:val="28"/>
          <w:szCs w:val="28"/>
        </w:rPr>
        <w:t xml:space="preserve"> </w:t>
      </w:r>
    </w:p>
    <w:p w:rsidR="00940CE3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Проведение </w:t>
      </w:r>
      <w:proofErr w:type="spellStart"/>
      <w:r>
        <w:rPr>
          <w:rFonts w:eastAsia="Calibri"/>
          <w:sz w:val="28"/>
          <w:szCs w:val="28"/>
          <w:lang w:eastAsia="en-US"/>
        </w:rPr>
        <w:t>предрейсового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контроля технического состояния транспортн</w:t>
      </w:r>
      <w:r w:rsidR="000E7D1E">
        <w:rPr>
          <w:rFonts w:eastAsia="Calibri"/>
          <w:sz w:val="28"/>
          <w:szCs w:val="28"/>
          <w:lang w:eastAsia="en-US"/>
        </w:rPr>
        <w:t>ых</w:t>
      </w:r>
      <w:r>
        <w:rPr>
          <w:rFonts w:eastAsia="Calibri"/>
          <w:sz w:val="28"/>
          <w:szCs w:val="28"/>
          <w:lang w:eastAsia="en-US"/>
        </w:rPr>
        <w:t xml:space="preserve"> средств (по заявке).</w:t>
      </w:r>
    </w:p>
    <w:p w:rsidR="00940CE3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Заявка направляется Заказчиком (Центральной базовой таможней) Исполнителю посредством электронной почты с последующим досылом по месту регистрации Исполнителя.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5A1DBA">
        <w:rPr>
          <w:rFonts w:eastAsia="Calibri"/>
          <w:sz w:val="28"/>
          <w:szCs w:val="28"/>
          <w:lang w:eastAsia="en-US"/>
        </w:rPr>
        <w:t>Предрейсовый</w:t>
      </w:r>
      <w:proofErr w:type="spellEnd"/>
      <w:r w:rsidRPr="005A1DBA">
        <w:rPr>
          <w:rFonts w:eastAsia="Calibri"/>
          <w:sz w:val="28"/>
          <w:szCs w:val="28"/>
          <w:lang w:eastAsia="en-US"/>
        </w:rPr>
        <w:t xml:space="preserve"> технический осмотр автомобилей проводится путем проверки технического состояния автотранспортных средств на соответствие требованиям правил дорожного движения, правил технической эксплуатации </w:t>
      </w:r>
      <w:r w:rsidR="008D5B93">
        <w:rPr>
          <w:rFonts w:eastAsia="Calibri"/>
          <w:sz w:val="28"/>
          <w:szCs w:val="28"/>
          <w:lang w:eastAsia="en-US"/>
        </w:rPr>
        <w:br/>
      </w:r>
      <w:r w:rsidRPr="005A1DBA">
        <w:rPr>
          <w:rFonts w:eastAsia="Calibri"/>
          <w:sz w:val="28"/>
          <w:szCs w:val="28"/>
          <w:lang w:eastAsia="en-US"/>
        </w:rPr>
        <w:t xml:space="preserve">и других нормативно-технических документов.  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 xml:space="preserve">Перед началом </w:t>
      </w:r>
      <w:proofErr w:type="spellStart"/>
      <w:r w:rsidRPr="005A1DBA">
        <w:rPr>
          <w:rFonts w:eastAsia="Calibri"/>
          <w:sz w:val="28"/>
          <w:szCs w:val="28"/>
          <w:lang w:eastAsia="en-US"/>
        </w:rPr>
        <w:t>предрейсового</w:t>
      </w:r>
      <w:proofErr w:type="spellEnd"/>
      <w:r w:rsidRPr="005A1DBA">
        <w:rPr>
          <w:rFonts w:eastAsia="Calibri"/>
          <w:sz w:val="28"/>
          <w:szCs w:val="28"/>
          <w:lang w:eastAsia="en-US"/>
        </w:rPr>
        <w:t xml:space="preserve"> технического осмотра автомобилей осуществляется идентификация водителя и автотранспортного средства. Идентификация заключается в визуальном контроле представленных документов, осмотре и проверке номеров автотранспортного средства и их соответствия </w:t>
      </w:r>
      <w:r w:rsidR="008D5B93">
        <w:rPr>
          <w:rFonts w:eastAsia="Calibri"/>
          <w:sz w:val="28"/>
          <w:szCs w:val="28"/>
          <w:lang w:eastAsia="en-US"/>
        </w:rPr>
        <w:br/>
      </w:r>
      <w:r w:rsidRPr="005A1DBA">
        <w:rPr>
          <w:rFonts w:eastAsia="Calibri"/>
          <w:sz w:val="28"/>
          <w:szCs w:val="28"/>
          <w:lang w:eastAsia="en-US"/>
        </w:rPr>
        <w:t>с данными, указанными в путевом листе и регистрационном документе автотранспортного средства.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 xml:space="preserve">К основным обязанностям механика контрольно-технического поста </w:t>
      </w:r>
      <w:r w:rsidR="008D5B93">
        <w:rPr>
          <w:rFonts w:eastAsia="Calibri"/>
          <w:sz w:val="28"/>
          <w:szCs w:val="28"/>
          <w:lang w:eastAsia="en-US"/>
        </w:rPr>
        <w:br/>
      </w:r>
      <w:r w:rsidRPr="005A1DBA">
        <w:rPr>
          <w:rFonts w:eastAsia="Calibri"/>
          <w:sz w:val="28"/>
          <w:szCs w:val="28"/>
          <w:lang w:eastAsia="en-US"/>
        </w:rPr>
        <w:t>п</w:t>
      </w:r>
      <w:r w:rsidR="00E02CB6">
        <w:rPr>
          <w:rFonts w:eastAsia="Calibri"/>
          <w:sz w:val="28"/>
          <w:szCs w:val="28"/>
          <w:lang w:eastAsia="en-US"/>
        </w:rPr>
        <w:t xml:space="preserve">ри осуществлении </w:t>
      </w:r>
      <w:proofErr w:type="spellStart"/>
      <w:r w:rsidR="00E02CB6">
        <w:rPr>
          <w:rFonts w:eastAsia="Calibri"/>
          <w:sz w:val="28"/>
          <w:szCs w:val="28"/>
          <w:lang w:eastAsia="en-US"/>
        </w:rPr>
        <w:t>предрейсового</w:t>
      </w:r>
      <w:proofErr w:type="spellEnd"/>
      <w:r w:rsidRPr="005A1DBA">
        <w:rPr>
          <w:rFonts w:eastAsia="Calibri"/>
          <w:sz w:val="28"/>
          <w:szCs w:val="28"/>
          <w:lang w:eastAsia="en-US"/>
        </w:rPr>
        <w:t xml:space="preserve"> технического осмотра автомобилей относятся:</w:t>
      </w:r>
    </w:p>
    <w:p w:rsidR="00940CE3" w:rsidRPr="005A1DBA" w:rsidRDefault="00E02CB6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не</w:t>
      </w:r>
      <w:r w:rsidR="00940CE3" w:rsidRPr="005A1DBA">
        <w:rPr>
          <w:rFonts w:eastAsia="Calibri"/>
          <w:sz w:val="28"/>
          <w:szCs w:val="28"/>
          <w:lang w:eastAsia="en-US"/>
        </w:rPr>
        <w:t>допущение выезда на линию автотранспортных средств, техническое состояние которых не отвечает нижеуказанным требованиям;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ведение в уставленном порядке журнал</w:t>
      </w:r>
      <w:r w:rsidR="00E02CB6">
        <w:rPr>
          <w:rFonts w:eastAsia="Calibri"/>
          <w:sz w:val="28"/>
          <w:szCs w:val="28"/>
          <w:lang w:eastAsia="en-US"/>
        </w:rPr>
        <w:t xml:space="preserve">а </w:t>
      </w:r>
      <w:proofErr w:type="spellStart"/>
      <w:r w:rsidR="00E02CB6">
        <w:rPr>
          <w:rFonts w:eastAsia="Calibri"/>
          <w:sz w:val="28"/>
          <w:szCs w:val="28"/>
          <w:lang w:eastAsia="en-US"/>
        </w:rPr>
        <w:t>предрейсового</w:t>
      </w:r>
      <w:proofErr w:type="spellEnd"/>
      <w:r w:rsidRPr="005A1DBA">
        <w:rPr>
          <w:rFonts w:eastAsia="Calibri"/>
          <w:sz w:val="28"/>
          <w:szCs w:val="28"/>
          <w:lang w:eastAsia="en-US"/>
        </w:rPr>
        <w:t xml:space="preserve"> технического </w:t>
      </w:r>
      <w:r w:rsidRPr="005A1DBA">
        <w:rPr>
          <w:rFonts w:eastAsia="Calibri"/>
          <w:sz w:val="28"/>
          <w:szCs w:val="28"/>
          <w:lang w:eastAsia="en-US"/>
        </w:rPr>
        <w:lastRenderedPageBreak/>
        <w:t>осмотра автомобилей и путевого листа.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информирование водителей о состоянии погодных условий, дорожной обстановки и мерах безопасности дорожного движения.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Механик контрольно-технического поста обязан осуществить визуальную проверку автотранспортного средства: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на наличие укомплектованной медицинской аптечки;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на наличие противопожарных средств;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на наличие знака аварийной остановки;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на герметичность топливного бака;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имеются ли трещины на лобовом стекле и зеркалах заднего вида, ограничивающие обзор водителю;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имеются ли на лобовом стекле и на стеклах передних дверей различные предметы или затемнения, ограничивающие обзор водителю;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 xml:space="preserve">имеются ли трещины диска или обода колеса; 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 xml:space="preserve">на надежность креплений колес; 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на надежность закрепления узлов и деталей тормозной системы;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на соответствие суммарного люфта в рулевом управлении;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на работу рычага стояночного тормоза в рабочем положении;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на работу стеклоочистителей и стеклоомывателей;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на работу в установленном режиме приборов освещения, звукового сигнала и аварийной сигнализации;</w:t>
      </w:r>
    </w:p>
    <w:p w:rsidR="00940CE3" w:rsidRPr="005A1DBA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-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Pr="005A1DBA">
        <w:rPr>
          <w:rFonts w:eastAsia="Calibri"/>
          <w:sz w:val="28"/>
          <w:szCs w:val="28"/>
          <w:lang w:eastAsia="en-US"/>
        </w:rPr>
        <w:t>на работу в установленном режиме спидометра.</w:t>
      </w:r>
    </w:p>
    <w:p w:rsidR="00940CE3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1DBA">
        <w:rPr>
          <w:rFonts w:eastAsia="Calibri"/>
          <w:sz w:val="28"/>
          <w:szCs w:val="28"/>
          <w:lang w:eastAsia="en-US"/>
        </w:rPr>
        <w:t>По результатам прохождения технического осмотра автомобилей механик контрольно-технического поста ставит штамп в соответствующих графах путевого листа. В штампе проставляется время прохождения осмотра и подпись механика. Автотранспортные средства, не соответствующие вышеуказанным требованиям, не допускаются механиком к осуществлению автомобильных перевозок пассажиров и багажа</w:t>
      </w:r>
      <w:r w:rsidRPr="00DF051D">
        <w:rPr>
          <w:rFonts w:eastAsia="Calibri"/>
          <w:sz w:val="28"/>
          <w:szCs w:val="28"/>
          <w:lang w:eastAsia="en-US"/>
        </w:rPr>
        <w:t>.</w:t>
      </w:r>
    </w:p>
    <w:p w:rsidR="009E3DB6" w:rsidRPr="0037309C" w:rsidRDefault="00940CE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5A1DBA">
        <w:rPr>
          <w:rFonts w:eastAsia="Calibri"/>
          <w:sz w:val="28"/>
          <w:szCs w:val="28"/>
          <w:lang w:eastAsia="en-US"/>
        </w:rPr>
        <w:t>Предрейсовый</w:t>
      </w:r>
      <w:proofErr w:type="spellEnd"/>
      <w:r w:rsidRPr="005A1DBA">
        <w:rPr>
          <w:rFonts w:eastAsia="Calibri"/>
          <w:sz w:val="28"/>
          <w:szCs w:val="28"/>
          <w:lang w:eastAsia="en-US"/>
        </w:rPr>
        <w:t xml:space="preserve"> контроль технического состояния транспортного средств</w:t>
      </w:r>
      <w:r w:rsidR="00374CD7">
        <w:rPr>
          <w:rFonts w:eastAsia="Calibri"/>
          <w:sz w:val="28"/>
          <w:szCs w:val="28"/>
          <w:lang w:eastAsia="en-US"/>
        </w:rPr>
        <w:t xml:space="preserve">а должен проводиться в рабочие </w:t>
      </w:r>
      <w:r w:rsidR="00B44639">
        <w:rPr>
          <w:rFonts w:eastAsia="Calibri"/>
          <w:sz w:val="28"/>
          <w:szCs w:val="28"/>
          <w:lang w:eastAsia="en-US"/>
        </w:rPr>
        <w:t>дни с 0</w:t>
      </w:r>
      <w:r w:rsidR="001900CE">
        <w:rPr>
          <w:rFonts w:eastAsia="Calibri"/>
          <w:sz w:val="28"/>
          <w:szCs w:val="28"/>
          <w:lang w:eastAsia="en-US"/>
        </w:rPr>
        <w:t>5</w:t>
      </w:r>
      <w:r w:rsidR="00B44639">
        <w:rPr>
          <w:rFonts w:eastAsia="Calibri"/>
          <w:sz w:val="28"/>
          <w:szCs w:val="28"/>
          <w:lang w:eastAsia="en-US"/>
        </w:rPr>
        <w:t>:00 до 1</w:t>
      </w:r>
      <w:r w:rsidR="004B5BFC">
        <w:rPr>
          <w:rFonts w:eastAsia="Calibri"/>
          <w:sz w:val="28"/>
          <w:szCs w:val="28"/>
          <w:lang w:eastAsia="en-US"/>
        </w:rPr>
        <w:t>2</w:t>
      </w:r>
      <w:r w:rsidR="00B44639">
        <w:rPr>
          <w:rFonts w:eastAsia="Calibri"/>
          <w:sz w:val="28"/>
          <w:szCs w:val="28"/>
          <w:lang w:eastAsia="en-US"/>
        </w:rPr>
        <w:t>:</w:t>
      </w:r>
      <w:r w:rsidRPr="005A1DBA">
        <w:rPr>
          <w:rFonts w:eastAsia="Calibri"/>
          <w:sz w:val="28"/>
          <w:szCs w:val="28"/>
          <w:lang w:eastAsia="en-US"/>
        </w:rPr>
        <w:t>00</w:t>
      </w:r>
      <w:r>
        <w:rPr>
          <w:rFonts w:eastAsia="Calibri"/>
          <w:sz w:val="28"/>
          <w:szCs w:val="28"/>
          <w:lang w:eastAsia="en-US"/>
        </w:rPr>
        <w:t>.</w:t>
      </w:r>
    </w:p>
    <w:p w:rsidR="00BB5EF1" w:rsidRDefault="00A83141" w:rsidP="00814632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4. </w:t>
      </w:r>
      <w:r w:rsidR="00BB5EF1" w:rsidRPr="00357B71">
        <w:rPr>
          <w:rFonts w:eastAsia="Calibri"/>
          <w:b/>
          <w:sz w:val="28"/>
          <w:szCs w:val="28"/>
          <w:lang w:eastAsia="en-US"/>
        </w:rPr>
        <w:t xml:space="preserve">Срок </w:t>
      </w:r>
      <w:r w:rsidR="00721B45">
        <w:rPr>
          <w:rFonts w:eastAsia="Calibri"/>
          <w:b/>
          <w:sz w:val="28"/>
          <w:szCs w:val="28"/>
          <w:lang w:eastAsia="en-US"/>
        </w:rPr>
        <w:t>оказания услуг</w:t>
      </w:r>
      <w:r w:rsidR="00BB5EF1" w:rsidRPr="00357B71">
        <w:rPr>
          <w:rFonts w:eastAsia="Calibri"/>
          <w:b/>
          <w:sz w:val="28"/>
          <w:szCs w:val="28"/>
          <w:lang w:eastAsia="en-US"/>
        </w:rPr>
        <w:t>:</w:t>
      </w:r>
      <w:r w:rsidR="00BB5EF1" w:rsidRPr="00BB5EF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B44639" w:rsidRPr="00816B7C">
        <w:rPr>
          <w:rFonts w:eastAsia="Calibri"/>
          <w:sz w:val="28"/>
          <w:szCs w:val="28"/>
          <w:lang w:eastAsia="en-US"/>
        </w:rPr>
        <w:t xml:space="preserve">с </w:t>
      </w:r>
      <w:r w:rsidR="00377406">
        <w:rPr>
          <w:rFonts w:eastAsia="Calibri"/>
          <w:sz w:val="28"/>
          <w:szCs w:val="28"/>
          <w:lang w:eastAsia="en-US"/>
        </w:rPr>
        <w:t>даты заключения</w:t>
      </w:r>
      <w:proofErr w:type="gramEnd"/>
      <w:r w:rsidR="00377406">
        <w:rPr>
          <w:rFonts w:eastAsia="Calibri"/>
          <w:sz w:val="28"/>
          <w:szCs w:val="28"/>
          <w:lang w:eastAsia="en-US"/>
        </w:rPr>
        <w:t xml:space="preserve"> Контракта</w:t>
      </w:r>
      <w:r w:rsidR="00B44639" w:rsidRPr="00816B7C">
        <w:rPr>
          <w:rFonts w:eastAsia="Calibri"/>
          <w:sz w:val="28"/>
          <w:szCs w:val="28"/>
          <w:lang w:eastAsia="en-US"/>
        </w:rPr>
        <w:t xml:space="preserve"> </w:t>
      </w:r>
      <w:r w:rsidR="008D5B93">
        <w:rPr>
          <w:rFonts w:eastAsia="Calibri"/>
          <w:sz w:val="28"/>
          <w:szCs w:val="28"/>
          <w:lang w:eastAsia="en-US"/>
        </w:rPr>
        <w:br/>
      </w:r>
      <w:r w:rsidR="00B44639" w:rsidRPr="00816B7C">
        <w:rPr>
          <w:rFonts w:eastAsia="Calibri"/>
          <w:sz w:val="28"/>
          <w:szCs w:val="28"/>
          <w:lang w:eastAsia="en-US"/>
        </w:rPr>
        <w:t>по 31 октября 202</w:t>
      </w:r>
      <w:r w:rsidR="00D75714">
        <w:rPr>
          <w:rFonts w:eastAsia="Calibri"/>
          <w:sz w:val="28"/>
          <w:szCs w:val="28"/>
          <w:lang w:eastAsia="en-US"/>
        </w:rPr>
        <w:t>7</w:t>
      </w:r>
      <w:r w:rsidR="008D5B93">
        <w:rPr>
          <w:rFonts w:eastAsia="Calibri"/>
          <w:sz w:val="28"/>
          <w:szCs w:val="28"/>
          <w:lang w:eastAsia="en-US"/>
        </w:rPr>
        <w:t xml:space="preserve"> </w:t>
      </w:r>
      <w:r w:rsidR="00B44639" w:rsidRPr="00816B7C">
        <w:rPr>
          <w:rFonts w:eastAsia="Calibri"/>
          <w:sz w:val="28"/>
          <w:szCs w:val="28"/>
          <w:lang w:eastAsia="en-US"/>
        </w:rPr>
        <w:t>г.</w:t>
      </w:r>
    </w:p>
    <w:p w:rsidR="00BB5EF1" w:rsidRDefault="0043581F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5. </w:t>
      </w:r>
      <w:r w:rsidR="00BB5EF1" w:rsidRPr="00357B71">
        <w:rPr>
          <w:rFonts w:eastAsia="Calibri"/>
          <w:b/>
          <w:sz w:val="28"/>
          <w:szCs w:val="28"/>
          <w:lang w:eastAsia="en-US"/>
        </w:rPr>
        <w:t xml:space="preserve">Место </w:t>
      </w:r>
      <w:r w:rsidR="00721B45">
        <w:rPr>
          <w:rFonts w:eastAsia="Calibri"/>
          <w:b/>
          <w:sz w:val="28"/>
          <w:szCs w:val="28"/>
          <w:lang w:eastAsia="en-US"/>
        </w:rPr>
        <w:t>оказания услуг</w:t>
      </w:r>
      <w:r w:rsidR="00BB5EF1" w:rsidRPr="00357B71">
        <w:rPr>
          <w:rFonts w:eastAsia="Calibri"/>
          <w:b/>
          <w:sz w:val="28"/>
          <w:szCs w:val="28"/>
          <w:lang w:eastAsia="en-US"/>
        </w:rPr>
        <w:t>:</w:t>
      </w:r>
      <w:r w:rsidR="00BB5EF1" w:rsidRPr="00BB5EF1">
        <w:rPr>
          <w:rFonts w:eastAsia="Calibri"/>
          <w:sz w:val="28"/>
          <w:szCs w:val="28"/>
          <w:lang w:eastAsia="en-US"/>
        </w:rPr>
        <w:t xml:space="preserve"> </w:t>
      </w:r>
      <w:r w:rsidR="00D740BE">
        <w:rPr>
          <w:rFonts w:eastAsia="Calibri"/>
          <w:sz w:val="28"/>
          <w:szCs w:val="28"/>
          <w:lang w:eastAsia="en-US"/>
        </w:rPr>
        <w:t>услуги должны оказываться по месту нахождения объекта</w:t>
      </w:r>
      <w:r w:rsidR="00D740BE" w:rsidRPr="003A32EE">
        <w:rPr>
          <w:sz w:val="28"/>
          <w:szCs w:val="28"/>
        </w:rPr>
        <w:t xml:space="preserve"> </w:t>
      </w:r>
      <w:r w:rsidR="00D740BE">
        <w:rPr>
          <w:sz w:val="28"/>
          <w:szCs w:val="28"/>
        </w:rPr>
        <w:t xml:space="preserve">Центральной базовой таможни, расположенного по адресу:  г. Тверь, </w:t>
      </w:r>
      <w:proofErr w:type="gramStart"/>
      <w:r w:rsidR="00D740BE">
        <w:rPr>
          <w:sz w:val="28"/>
          <w:szCs w:val="28"/>
        </w:rPr>
        <w:t>Октябрьский</w:t>
      </w:r>
      <w:proofErr w:type="gramEnd"/>
      <w:r w:rsidR="00D740BE">
        <w:rPr>
          <w:sz w:val="28"/>
          <w:szCs w:val="28"/>
        </w:rPr>
        <w:t xml:space="preserve"> </w:t>
      </w:r>
      <w:proofErr w:type="spellStart"/>
      <w:r w:rsidR="00D740BE">
        <w:rPr>
          <w:sz w:val="28"/>
          <w:szCs w:val="28"/>
        </w:rPr>
        <w:t>пр-кт</w:t>
      </w:r>
      <w:proofErr w:type="spellEnd"/>
      <w:r w:rsidR="00D740BE">
        <w:rPr>
          <w:sz w:val="28"/>
          <w:szCs w:val="28"/>
        </w:rPr>
        <w:t>, д. 56.</w:t>
      </w:r>
    </w:p>
    <w:p w:rsidR="00BB5EF1" w:rsidRDefault="0035140E" w:rsidP="0081463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6. </w:t>
      </w:r>
      <w:r w:rsidR="00BB5EF1" w:rsidRPr="00357B71">
        <w:rPr>
          <w:rFonts w:eastAsia="Calibri"/>
          <w:b/>
          <w:sz w:val="28"/>
          <w:szCs w:val="28"/>
          <w:lang w:eastAsia="en-US"/>
        </w:rPr>
        <w:t xml:space="preserve">Требования </w:t>
      </w:r>
      <w:r>
        <w:rPr>
          <w:rFonts w:eastAsia="Calibri"/>
          <w:b/>
          <w:sz w:val="28"/>
          <w:szCs w:val="28"/>
          <w:lang w:eastAsia="en-US"/>
        </w:rPr>
        <w:t>по объему гарантий качества, требования к гарантийному сроку на результаты осуществления закупок</w:t>
      </w:r>
      <w:r w:rsidR="00BB5EF1" w:rsidRPr="00357B71">
        <w:rPr>
          <w:rFonts w:eastAsia="Calibri"/>
          <w:b/>
          <w:sz w:val="28"/>
          <w:szCs w:val="28"/>
          <w:lang w:eastAsia="en-US"/>
        </w:rPr>
        <w:t>:</w:t>
      </w:r>
      <w:r w:rsidR="00BB5EF1" w:rsidRPr="00BB5EF1">
        <w:rPr>
          <w:rFonts w:eastAsia="Calibri"/>
          <w:sz w:val="28"/>
          <w:szCs w:val="28"/>
          <w:lang w:eastAsia="en-US"/>
        </w:rPr>
        <w:t xml:space="preserve"> </w:t>
      </w:r>
      <w:r w:rsidR="00721B45">
        <w:rPr>
          <w:rFonts w:eastAsia="Calibri"/>
          <w:sz w:val="28"/>
          <w:szCs w:val="28"/>
          <w:lang w:eastAsia="en-US"/>
        </w:rPr>
        <w:t>не</w:t>
      </w:r>
      <w:r w:rsidR="00CE61CC">
        <w:rPr>
          <w:rFonts w:eastAsia="Calibri"/>
          <w:sz w:val="28"/>
          <w:szCs w:val="28"/>
          <w:lang w:eastAsia="en-US"/>
        </w:rPr>
        <w:t xml:space="preserve"> установлены</w:t>
      </w:r>
      <w:r w:rsidR="00BB5EF1" w:rsidRPr="00BB5EF1">
        <w:rPr>
          <w:rFonts w:eastAsia="Calibri"/>
          <w:sz w:val="28"/>
          <w:szCs w:val="28"/>
          <w:lang w:eastAsia="en-US"/>
        </w:rPr>
        <w:t>.</w:t>
      </w:r>
    </w:p>
    <w:p w:rsidR="004B5BFC" w:rsidRDefault="00A83141" w:rsidP="0081463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kern w:val="28"/>
          <w:sz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7. </w:t>
      </w:r>
      <w:proofErr w:type="gramStart"/>
      <w:r w:rsidRPr="00A83141">
        <w:rPr>
          <w:b/>
          <w:kern w:val="28"/>
          <w:sz w:val="28"/>
        </w:rPr>
        <w:t>Требования, устанавливаемые к участникам закупки (лицензии, допуски, разрешения, декларации о соответствии, сертификаты, согласования):</w:t>
      </w:r>
      <w:proofErr w:type="gramEnd"/>
      <w:r w:rsidRPr="00A83141">
        <w:rPr>
          <w:kern w:val="28"/>
          <w:sz w:val="28"/>
        </w:rPr>
        <w:t xml:space="preserve"> </w:t>
      </w:r>
      <w:proofErr w:type="spellStart"/>
      <w:r w:rsidR="004B5BFC">
        <w:rPr>
          <w:kern w:val="28"/>
          <w:sz w:val="28"/>
        </w:rPr>
        <w:t>Предрейсовый</w:t>
      </w:r>
      <w:proofErr w:type="spellEnd"/>
      <w:r w:rsidR="004B5BFC">
        <w:rPr>
          <w:kern w:val="28"/>
          <w:sz w:val="28"/>
        </w:rPr>
        <w:t xml:space="preserve"> контроль технического состояния транспортного средства должен осуществляться в соответствии с «Порядком организации </w:t>
      </w:r>
      <w:r w:rsidR="008D5B93">
        <w:rPr>
          <w:kern w:val="28"/>
          <w:sz w:val="28"/>
        </w:rPr>
        <w:br/>
      </w:r>
      <w:r w:rsidR="004B5BFC">
        <w:rPr>
          <w:kern w:val="28"/>
          <w:sz w:val="28"/>
        </w:rPr>
        <w:t xml:space="preserve">и проведения </w:t>
      </w:r>
      <w:proofErr w:type="spellStart"/>
      <w:r w:rsidR="004B5BFC">
        <w:rPr>
          <w:kern w:val="28"/>
          <w:sz w:val="28"/>
        </w:rPr>
        <w:t>предрейсового</w:t>
      </w:r>
      <w:proofErr w:type="spellEnd"/>
      <w:r w:rsidR="004B5BFC">
        <w:rPr>
          <w:kern w:val="28"/>
          <w:sz w:val="28"/>
        </w:rPr>
        <w:t xml:space="preserve"> или </w:t>
      </w:r>
      <w:proofErr w:type="spellStart"/>
      <w:r w:rsidR="004B5BFC">
        <w:rPr>
          <w:kern w:val="28"/>
          <w:sz w:val="28"/>
        </w:rPr>
        <w:t>предсменного</w:t>
      </w:r>
      <w:proofErr w:type="spellEnd"/>
      <w:r w:rsidR="004B5BFC">
        <w:rPr>
          <w:kern w:val="28"/>
          <w:sz w:val="28"/>
        </w:rPr>
        <w:t xml:space="preserve"> контроля технического состояния транспортных средств», утвержденный приказом Министерства транспорта Российской Федерации от 15 января 2021 г. № 9. </w:t>
      </w:r>
    </w:p>
    <w:p w:rsidR="00360DBB" w:rsidRPr="002730F8" w:rsidRDefault="00E02CB6" w:rsidP="0081463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lastRenderedPageBreak/>
        <w:t>Предрейсовый</w:t>
      </w:r>
      <w:proofErr w:type="spellEnd"/>
      <w:r w:rsidR="0034117A">
        <w:rPr>
          <w:rFonts w:eastAsia="Calibri"/>
          <w:sz w:val="28"/>
          <w:szCs w:val="28"/>
          <w:lang w:eastAsia="en-US"/>
        </w:rPr>
        <w:t xml:space="preserve"> контроль технического состояния транспортного средства должен проводиться контролёром технического состояния автотранспортных средств. Контролёр должен соответствовать профессиональным </w:t>
      </w:r>
      <w:r w:rsidR="008D5B93">
        <w:rPr>
          <w:rFonts w:eastAsia="Calibri"/>
          <w:sz w:val="28"/>
          <w:szCs w:val="28"/>
          <w:lang w:eastAsia="en-US"/>
        </w:rPr>
        <w:br/>
      </w:r>
      <w:r w:rsidR="0034117A">
        <w:rPr>
          <w:rFonts w:eastAsia="Calibri"/>
          <w:sz w:val="28"/>
          <w:szCs w:val="28"/>
          <w:lang w:eastAsia="en-US"/>
        </w:rPr>
        <w:t xml:space="preserve">и квалификационным требованиям, утверждённым приказом Минтранса России от </w:t>
      </w:r>
      <w:r w:rsidR="00C86738">
        <w:rPr>
          <w:rFonts w:eastAsia="Calibri"/>
          <w:sz w:val="28"/>
          <w:szCs w:val="28"/>
          <w:lang w:eastAsia="en-US"/>
        </w:rPr>
        <w:t>31</w:t>
      </w:r>
      <w:r w:rsidR="0034117A">
        <w:rPr>
          <w:rFonts w:eastAsia="Calibri"/>
          <w:sz w:val="28"/>
          <w:szCs w:val="28"/>
          <w:lang w:eastAsia="en-US"/>
        </w:rPr>
        <w:t xml:space="preserve"> </w:t>
      </w:r>
      <w:r w:rsidR="00C86738">
        <w:rPr>
          <w:rFonts w:eastAsia="Calibri"/>
          <w:sz w:val="28"/>
          <w:szCs w:val="28"/>
          <w:lang w:eastAsia="en-US"/>
        </w:rPr>
        <w:t>июл</w:t>
      </w:r>
      <w:r w:rsidR="0034117A">
        <w:rPr>
          <w:rFonts w:eastAsia="Calibri"/>
          <w:sz w:val="28"/>
          <w:szCs w:val="28"/>
          <w:lang w:eastAsia="en-US"/>
        </w:rPr>
        <w:t>я 20</w:t>
      </w:r>
      <w:r w:rsidR="00C86738">
        <w:rPr>
          <w:rFonts w:eastAsia="Calibri"/>
          <w:sz w:val="28"/>
          <w:szCs w:val="28"/>
          <w:lang w:eastAsia="en-US"/>
        </w:rPr>
        <w:t>20</w:t>
      </w:r>
      <w:r w:rsidR="0034117A">
        <w:rPr>
          <w:rFonts w:eastAsia="Calibri"/>
          <w:sz w:val="28"/>
          <w:szCs w:val="28"/>
          <w:lang w:eastAsia="en-US"/>
        </w:rPr>
        <w:t xml:space="preserve"> г. № </w:t>
      </w:r>
      <w:r w:rsidR="00C86738" w:rsidRPr="00C86738">
        <w:rPr>
          <w:rFonts w:eastAsia="Calibri"/>
          <w:sz w:val="28"/>
          <w:szCs w:val="28"/>
          <w:lang w:eastAsia="en-US"/>
        </w:rPr>
        <w:t>282 «Об утверждении п</w:t>
      </w:r>
      <w:r w:rsidR="0034117A" w:rsidRPr="00C86738">
        <w:rPr>
          <w:rFonts w:eastAsia="Calibri"/>
          <w:sz w:val="28"/>
          <w:szCs w:val="28"/>
          <w:lang w:eastAsia="en-US"/>
        </w:rPr>
        <w:t xml:space="preserve">рофессиональных </w:t>
      </w:r>
      <w:r w:rsidR="008D5B93">
        <w:rPr>
          <w:rFonts w:eastAsia="Calibri"/>
          <w:sz w:val="28"/>
          <w:szCs w:val="28"/>
          <w:lang w:eastAsia="en-US"/>
        </w:rPr>
        <w:br/>
      </w:r>
      <w:r w:rsidR="0034117A" w:rsidRPr="00C86738">
        <w:rPr>
          <w:rFonts w:eastAsia="Calibri"/>
          <w:sz w:val="28"/>
          <w:szCs w:val="28"/>
          <w:lang w:eastAsia="en-US"/>
        </w:rPr>
        <w:t>и квалификационных требований</w:t>
      </w:r>
      <w:r w:rsidR="00C86738" w:rsidRPr="00C86738">
        <w:rPr>
          <w:rFonts w:eastAsia="Calibri"/>
          <w:sz w:val="28"/>
          <w:szCs w:val="28"/>
          <w:lang w:eastAsia="en-US"/>
        </w:rPr>
        <w:t>, предъявляемых при осуществлении перевозок</w:t>
      </w:r>
      <w:r w:rsidR="0034117A" w:rsidRPr="00C86738">
        <w:rPr>
          <w:rFonts w:eastAsia="Calibri"/>
          <w:sz w:val="28"/>
          <w:szCs w:val="28"/>
          <w:lang w:eastAsia="en-US"/>
        </w:rPr>
        <w:t xml:space="preserve"> </w:t>
      </w:r>
      <w:r w:rsidR="008D5B93">
        <w:rPr>
          <w:rFonts w:eastAsia="Calibri"/>
          <w:sz w:val="28"/>
          <w:szCs w:val="28"/>
          <w:lang w:eastAsia="en-US"/>
        </w:rPr>
        <w:br/>
      </w:r>
      <w:r w:rsidR="0034117A" w:rsidRPr="00C86738">
        <w:rPr>
          <w:rFonts w:eastAsia="Calibri"/>
          <w:sz w:val="28"/>
          <w:szCs w:val="28"/>
          <w:lang w:eastAsia="en-US"/>
        </w:rPr>
        <w:t>к работникам юридических</w:t>
      </w:r>
      <w:r w:rsidR="0034117A">
        <w:rPr>
          <w:rFonts w:eastAsia="Calibri"/>
          <w:sz w:val="28"/>
          <w:szCs w:val="28"/>
          <w:lang w:eastAsia="en-US"/>
        </w:rPr>
        <w:t xml:space="preserve"> лиц и индивидуальных предпринимателей, </w:t>
      </w:r>
      <w:r w:rsidR="00C86738">
        <w:rPr>
          <w:rFonts w:eastAsia="Calibri"/>
          <w:sz w:val="28"/>
          <w:szCs w:val="28"/>
          <w:lang w:eastAsia="en-US"/>
        </w:rPr>
        <w:t>указанных в абзаце первом пункта 2 статьи 20 Федерального закона «О безопасности дорожного движения»</w:t>
      </w:r>
      <w:r w:rsidR="0034117A">
        <w:rPr>
          <w:rFonts w:eastAsia="Calibri"/>
          <w:sz w:val="28"/>
          <w:szCs w:val="28"/>
          <w:lang w:eastAsia="en-US"/>
        </w:rPr>
        <w:t>»</w:t>
      </w:r>
      <w:r w:rsidR="0034117A" w:rsidRPr="00E90939">
        <w:rPr>
          <w:rFonts w:eastAsia="Calibri"/>
          <w:sz w:val="28"/>
          <w:szCs w:val="28"/>
          <w:lang w:eastAsia="en-US"/>
        </w:rPr>
        <w:t>.</w:t>
      </w:r>
    </w:p>
    <w:p w:rsidR="00E0788C" w:rsidRDefault="008D5B93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8</w:t>
      </w:r>
      <w:r w:rsidR="00BB5EF1" w:rsidRPr="002A1FD5">
        <w:rPr>
          <w:rFonts w:eastAsia="Calibri"/>
          <w:b/>
          <w:sz w:val="28"/>
          <w:szCs w:val="28"/>
        </w:rPr>
        <w:t xml:space="preserve">. </w:t>
      </w:r>
      <w:proofErr w:type="gramStart"/>
      <w:r w:rsidR="00884361" w:rsidRPr="00B64E5C">
        <w:rPr>
          <w:rFonts w:eastAsia="Calibri"/>
          <w:b/>
          <w:sz w:val="28"/>
          <w:szCs w:val="28"/>
        </w:rPr>
        <w:t xml:space="preserve">Порядок оплаты, </w:t>
      </w:r>
      <w:r w:rsidR="00884361">
        <w:rPr>
          <w:rFonts w:eastAsia="Calibri"/>
          <w:b/>
          <w:sz w:val="28"/>
          <w:szCs w:val="28"/>
        </w:rPr>
        <w:t>в том числе выплаты аванса, а также</w:t>
      </w:r>
      <w:r w:rsidR="00884361" w:rsidRPr="00B64E5C">
        <w:rPr>
          <w:rFonts w:eastAsia="Calibri"/>
          <w:b/>
          <w:sz w:val="28"/>
          <w:szCs w:val="28"/>
        </w:rPr>
        <w:t xml:space="preserve"> поэтапной </w:t>
      </w:r>
      <w:r w:rsidR="00884361">
        <w:rPr>
          <w:rFonts w:eastAsia="Calibri"/>
          <w:b/>
          <w:sz w:val="28"/>
          <w:szCs w:val="28"/>
        </w:rPr>
        <w:t>о</w:t>
      </w:r>
      <w:r w:rsidR="00884361" w:rsidRPr="00B64E5C">
        <w:rPr>
          <w:rFonts w:eastAsia="Calibri"/>
          <w:b/>
          <w:sz w:val="28"/>
          <w:szCs w:val="28"/>
        </w:rPr>
        <w:t>платы результатов поставки товара, выполнения работы, оказания услуги:</w:t>
      </w:r>
      <w:r w:rsidR="00884361" w:rsidRPr="00B64E5C">
        <w:rPr>
          <w:sz w:val="28"/>
          <w:szCs w:val="28"/>
        </w:rPr>
        <w:t xml:space="preserve"> </w:t>
      </w:r>
      <w:r w:rsidR="00BB2DAA" w:rsidRPr="00E0788C">
        <w:rPr>
          <w:sz w:val="28"/>
          <w:szCs w:val="28"/>
        </w:rPr>
        <w:t xml:space="preserve">оплата производится Заказчиком путем перечисления денежных средств </w:t>
      </w:r>
      <w:r>
        <w:rPr>
          <w:sz w:val="28"/>
          <w:szCs w:val="28"/>
        </w:rPr>
        <w:br/>
      </w:r>
      <w:r w:rsidR="00BB2DAA" w:rsidRPr="00E0788C">
        <w:rPr>
          <w:sz w:val="28"/>
          <w:szCs w:val="28"/>
        </w:rPr>
        <w:t xml:space="preserve">на расчетный счет Исполнителя за фактически оказанную услугу на основании выставленных Исполнителем счета, счет-фактуры (если Исполнитель является плательщиком НДС) </w:t>
      </w:r>
      <w:r w:rsidR="00EB4165">
        <w:rPr>
          <w:sz w:val="28"/>
          <w:szCs w:val="28"/>
        </w:rPr>
        <w:t xml:space="preserve">и акта </w:t>
      </w:r>
      <w:r w:rsidR="00BB2DAA">
        <w:rPr>
          <w:sz w:val="28"/>
          <w:szCs w:val="28"/>
        </w:rPr>
        <w:t xml:space="preserve">приемки оказанных услуг </w:t>
      </w:r>
      <w:r w:rsidR="00BB2DAA" w:rsidRPr="00E0788C">
        <w:rPr>
          <w:sz w:val="28"/>
          <w:szCs w:val="28"/>
        </w:rPr>
        <w:t xml:space="preserve">в течение 10 (десяти) </w:t>
      </w:r>
      <w:r w:rsidR="00BB2DAA">
        <w:rPr>
          <w:sz w:val="28"/>
          <w:szCs w:val="28"/>
        </w:rPr>
        <w:t>рабочих дней с даты подписания </w:t>
      </w:r>
      <w:r w:rsidR="00BB2DAA" w:rsidRPr="00E0788C">
        <w:rPr>
          <w:sz w:val="28"/>
          <w:szCs w:val="28"/>
        </w:rPr>
        <w:t xml:space="preserve">Заказчиком </w:t>
      </w:r>
      <w:r w:rsidR="00EB4165">
        <w:rPr>
          <w:sz w:val="28"/>
          <w:szCs w:val="28"/>
        </w:rPr>
        <w:t>акта</w:t>
      </w:r>
      <w:proofErr w:type="gramEnd"/>
      <w:r w:rsidR="00EB4165">
        <w:rPr>
          <w:sz w:val="28"/>
          <w:szCs w:val="28"/>
        </w:rPr>
        <w:t xml:space="preserve"> </w:t>
      </w:r>
      <w:r w:rsidR="00BB2DAA">
        <w:rPr>
          <w:sz w:val="28"/>
          <w:szCs w:val="28"/>
        </w:rPr>
        <w:t>приемки оказанных услуг</w:t>
      </w:r>
      <w:r w:rsidR="00BB2DAA" w:rsidRPr="00E0788C">
        <w:rPr>
          <w:sz w:val="28"/>
          <w:szCs w:val="28"/>
        </w:rPr>
        <w:t>.</w:t>
      </w:r>
    </w:p>
    <w:p w:rsidR="00EB4165" w:rsidRPr="00A0599F" w:rsidRDefault="00EB4165" w:rsidP="00814632">
      <w:pPr>
        <w:shd w:val="clear" w:color="auto" w:fill="FFFFFF"/>
        <w:autoSpaceDE w:val="0"/>
        <w:autoSpaceDN w:val="0"/>
        <w:ind w:firstLine="709"/>
        <w:jc w:val="both"/>
        <w:rPr>
          <w:iCs/>
          <w:sz w:val="28"/>
          <w:szCs w:val="26"/>
        </w:rPr>
      </w:pPr>
      <w:r w:rsidRPr="00A0599F">
        <w:rPr>
          <w:iCs/>
          <w:sz w:val="28"/>
          <w:szCs w:val="26"/>
        </w:rPr>
        <w:t xml:space="preserve">Стороны определили следующий порядок обмена документами </w:t>
      </w:r>
      <w:r w:rsidR="008D5B93">
        <w:rPr>
          <w:iCs/>
          <w:sz w:val="28"/>
          <w:szCs w:val="26"/>
        </w:rPr>
        <w:br/>
      </w:r>
      <w:r w:rsidRPr="00A0599F">
        <w:rPr>
          <w:iCs/>
          <w:sz w:val="28"/>
          <w:szCs w:val="26"/>
        </w:rPr>
        <w:t>или юридически значимыми сообщениями:</w:t>
      </w:r>
    </w:p>
    <w:p w:rsidR="00EB4165" w:rsidRPr="00A0599F" w:rsidRDefault="00EB4165" w:rsidP="00814632">
      <w:pPr>
        <w:shd w:val="clear" w:color="auto" w:fill="FFFFFF"/>
        <w:autoSpaceDE w:val="0"/>
        <w:autoSpaceDN w:val="0"/>
        <w:ind w:firstLine="709"/>
        <w:jc w:val="both"/>
        <w:rPr>
          <w:iCs/>
          <w:sz w:val="28"/>
          <w:szCs w:val="26"/>
        </w:rPr>
      </w:pPr>
      <w:r w:rsidRPr="00A0599F">
        <w:rPr>
          <w:iCs/>
          <w:sz w:val="28"/>
          <w:szCs w:val="26"/>
        </w:rPr>
        <w:t>- нарочно. Факт получения документа должен подтверждаться отметкой Стороны на копии документа, содержащей дату его получения, Ф.И.О., должность и подпись лица, получившего данный документ;</w:t>
      </w:r>
    </w:p>
    <w:p w:rsidR="00EB4165" w:rsidRPr="00A0599F" w:rsidRDefault="00EB4165" w:rsidP="00814632">
      <w:pPr>
        <w:shd w:val="clear" w:color="auto" w:fill="FFFFFF"/>
        <w:autoSpaceDE w:val="0"/>
        <w:autoSpaceDN w:val="0"/>
        <w:ind w:left="707" w:firstLine="2"/>
        <w:jc w:val="both"/>
        <w:rPr>
          <w:iCs/>
          <w:sz w:val="28"/>
          <w:szCs w:val="26"/>
        </w:rPr>
      </w:pPr>
      <w:r w:rsidRPr="00A0599F">
        <w:rPr>
          <w:iCs/>
          <w:sz w:val="28"/>
          <w:szCs w:val="26"/>
        </w:rPr>
        <w:t>- заказным письмом с уведомлением о вручении;</w:t>
      </w:r>
    </w:p>
    <w:p w:rsidR="00EB4165" w:rsidRDefault="00EB4165" w:rsidP="00814632">
      <w:pPr>
        <w:shd w:val="clear" w:color="auto" w:fill="FFFFFF"/>
        <w:autoSpaceDE w:val="0"/>
        <w:autoSpaceDN w:val="0"/>
        <w:ind w:left="707" w:firstLine="2"/>
        <w:jc w:val="both"/>
        <w:rPr>
          <w:iCs/>
          <w:sz w:val="28"/>
          <w:szCs w:val="26"/>
        </w:rPr>
      </w:pPr>
      <w:r w:rsidRPr="00A0599F">
        <w:rPr>
          <w:iCs/>
          <w:sz w:val="28"/>
          <w:szCs w:val="26"/>
        </w:rPr>
        <w:t>- электронной почтой (с применением ад</w:t>
      </w:r>
      <w:r w:rsidR="003D5093">
        <w:rPr>
          <w:iCs/>
          <w:sz w:val="28"/>
          <w:szCs w:val="26"/>
        </w:rPr>
        <w:t>ресов электронной почты Сторон);</w:t>
      </w:r>
    </w:p>
    <w:p w:rsidR="003D5093" w:rsidRPr="00A0599F" w:rsidRDefault="003D5093" w:rsidP="00814632">
      <w:pPr>
        <w:shd w:val="clear" w:color="auto" w:fill="FFFFFF"/>
        <w:autoSpaceDE w:val="0"/>
        <w:autoSpaceDN w:val="0"/>
        <w:ind w:firstLine="709"/>
        <w:jc w:val="both"/>
        <w:rPr>
          <w:iCs/>
          <w:sz w:val="28"/>
          <w:szCs w:val="26"/>
        </w:rPr>
      </w:pPr>
      <w:r>
        <w:rPr>
          <w:iCs/>
          <w:sz w:val="28"/>
          <w:szCs w:val="26"/>
        </w:rPr>
        <w:t>- посредством ЭДО с использованием квалифицированной электронной подписи.</w:t>
      </w:r>
    </w:p>
    <w:p w:rsidR="00EB4165" w:rsidRPr="00A0599F" w:rsidRDefault="00EB4165" w:rsidP="00814632">
      <w:pPr>
        <w:shd w:val="clear" w:color="auto" w:fill="FFFFFF"/>
        <w:autoSpaceDE w:val="0"/>
        <w:autoSpaceDN w:val="0"/>
        <w:ind w:firstLine="709"/>
        <w:jc w:val="both"/>
        <w:rPr>
          <w:iCs/>
          <w:sz w:val="28"/>
          <w:szCs w:val="26"/>
        </w:rPr>
      </w:pPr>
      <w:r w:rsidRPr="00A0599F">
        <w:rPr>
          <w:iCs/>
          <w:sz w:val="28"/>
          <w:szCs w:val="26"/>
        </w:rPr>
        <w:t>Если иное не предусмотрено законом, все юридически значимые сообщения по Контракту влекут для получающей их Стороны наступление гражданско-правовых последствий</w:t>
      </w:r>
      <w:r>
        <w:rPr>
          <w:iCs/>
          <w:sz w:val="28"/>
          <w:szCs w:val="26"/>
        </w:rPr>
        <w:t xml:space="preserve"> </w:t>
      </w:r>
      <w:r w:rsidRPr="00A0599F">
        <w:rPr>
          <w:iCs/>
          <w:sz w:val="28"/>
          <w:szCs w:val="26"/>
        </w:rPr>
        <w:t xml:space="preserve">с момента доставки соответствующего сообщения </w:t>
      </w:r>
      <w:r w:rsidR="008D5B93">
        <w:rPr>
          <w:iCs/>
          <w:sz w:val="28"/>
          <w:szCs w:val="26"/>
        </w:rPr>
        <w:br/>
      </w:r>
      <w:r w:rsidRPr="00A0599F">
        <w:rPr>
          <w:iCs/>
          <w:sz w:val="28"/>
          <w:szCs w:val="26"/>
        </w:rPr>
        <w:t>ей или ее представителю.</w:t>
      </w:r>
    </w:p>
    <w:p w:rsidR="00EB4165" w:rsidRPr="00E0788C" w:rsidRDefault="00EB4165" w:rsidP="00814632">
      <w:pPr>
        <w:widowControl w:val="0"/>
        <w:tabs>
          <w:tab w:val="left" w:pos="9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599F">
        <w:rPr>
          <w:iCs/>
          <w:sz w:val="28"/>
          <w:szCs w:val="26"/>
        </w:rPr>
        <w:t>Документы, переданные с помощью средств электронной почты, имеют юридическую силу до момента получения оригиналов отправленных документов.</w:t>
      </w:r>
    </w:p>
    <w:p w:rsidR="00FA37B4" w:rsidRPr="00E0788C" w:rsidRDefault="00E0788C" w:rsidP="00814632">
      <w:pPr>
        <w:ind w:firstLine="709"/>
        <w:jc w:val="both"/>
        <w:rPr>
          <w:rFonts w:ascii="Calibri" w:hAnsi="Calibri" w:cs="Calibri"/>
          <w:sz w:val="28"/>
          <w:szCs w:val="28"/>
          <w:lang w:eastAsia="en-US"/>
        </w:rPr>
      </w:pPr>
      <w:r w:rsidRPr="00E0788C">
        <w:rPr>
          <w:sz w:val="28"/>
          <w:szCs w:val="28"/>
        </w:rPr>
        <w:t xml:space="preserve">В случае изменения у </w:t>
      </w:r>
      <w:proofErr w:type="gramStart"/>
      <w:r w:rsidRPr="00E0788C">
        <w:rPr>
          <w:sz w:val="28"/>
          <w:szCs w:val="28"/>
        </w:rPr>
        <w:t>какой-либо</w:t>
      </w:r>
      <w:proofErr w:type="gramEnd"/>
      <w:r w:rsidRPr="00E0788C">
        <w:rPr>
          <w:sz w:val="28"/>
          <w:szCs w:val="28"/>
        </w:rPr>
        <w:t xml:space="preserve"> из Сторон платежных реквизитов, указанных в </w:t>
      </w:r>
      <w:r w:rsidR="00EB4165">
        <w:rPr>
          <w:sz w:val="28"/>
          <w:szCs w:val="28"/>
        </w:rPr>
        <w:t>Контракте</w:t>
      </w:r>
      <w:r w:rsidRPr="00E0788C">
        <w:rPr>
          <w:sz w:val="28"/>
          <w:szCs w:val="28"/>
        </w:rPr>
        <w:t xml:space="preserve">, она обязана в течение </w:t>
      </w:r>
      <w:r w:rsidR="00EB4165">
        <w:rPr>
          <w:sz w:val="28"/>
          <w:szCs w:val="28"/>
        </w:rPr>
        <w:t>3</w:t>
      </w:r>
      <w:r w:rsidRPr="00E0788C">
        <w:rPr>
          <w:sz w:val="28"/>
          <w:szCs w:val="28"/>
        </w:rPr>
        <w:t xml:space="preserve"> (</w:t>
      </w:r>
      <w:r w:rsidR="00EB4165">
        <w:rPr>
          <w:sz w:val="28"/>
          <w:szCs w:val="28"/>
        </w:rPr>
        <w:t>трёх</w:t>
      </w:r>
      <w:r w:rsidRPr="00E0788C">
        <w:rPr>
          <w:sz w:val="28"/>
          <w:szCs w:val="28"/>
        </w:rPr>
        <w:t xml:space="preserve">) </w:t>
      </w:r>
      <w:r w:rsidR="00EB4165">
        <w:rPr>
          <w:sz w:val="28"/>
          <w:szCs w:val="28"/>
        </w:rPr>
        <w:t>рабочих</w:t>
      </w:r>
      <w:r w:rsidRPr="00E0788C">
        <w:rPr>
          <w:sz w:val="28"/>
          <w:szCs w:val="28"/>
        </w:rPr>
        <w:t xml:space="preserve"> дней с момента изменения реквизитов письменно известить об этом другую Сторону.</w:t>
      </w:r>
    </w:p>
    <w:p w:rsidR="000D3B20" w:rsidRPr="00FA37B4" w:rsidRDefault="000D3B20" w:rsidP="00814632">
      <w:pPr>
        <w:widowControl w:val="0"/>
        <w:tabs>
          <w:tab w:val="left" w:pos="9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FA37B4">
        <w:rPr>
          <w:sz w:val="28"/>
        </w:rPr>
        <w:t>В декабре оплата услуг осуществляется в следующем порядке:</w:t>
      </w:r>
    </w:p>
    <w:p w:rsidR="000D3B20" w:rsidRPr="00FA37B4" w:rsidRDefault="000D3B20" w:rsidP="00814632">
      <w:pPr>
        <w:widowControl w:val="0"/>
        <w:tabs>
          <w:tab w:val="left" w:pos="9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FA37B4">
        <w:rPr>
          <w:sz w:val="28"/>
        </w:rPr>
        <w:t xml:space="preserve">в случае если окончание оказания услуги приходится на дату с 1 по 20 декабря финансового года включительно, - в соответствующем финансовом году в пределах лимитов бюджетных обязательств, доведенных до получателя средств федерального бюджета на указанный финансовый год, и не </w:t>
      </w:r>
      <w:proofErr w:type="gramStart"/>
      <w:r w:rsidRPr="00FA37B4">
        <w:rPr>
          <w:sz w:val="28"/>
        </w:rPr>
        <w:t>позднее</w:t>
      </w:r>
      <w:proofErr w:type="gramEnd"/>
      <w:r w:rsidRPr="00FA37B4">
        <w:rPr>
          <w:sz w:val="28"/>
        </w:rPr>
        <w:t xml:space="preserve"> чем за один рабочий день до окончания этого финансового года;</w:t>
      </w:r>
    </w:p>
    <w:p w:rsidR="00884361" w:rsidRPr="000D3B20" w:rsidRDefault="000D3B20" w:rsidP="00814632">
      <w:pPr>
        <w:widowControl w:val="0"/>
        <w:tabs>
          <w:tab w:val="left" w:pos="9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FA37B4">
        <w:rPr>
          <w:sz w:val="28"/>
        </w:rPr>
        <w:t>в случае если окончание оказания услуги приходится на дату с 21 по 31 декабря финансового года включительно, - в очередном финансовом году в пределах лимитов бюджетных обязательств на соответствующий финансовый год.</w:t>
      </w:r>
    </w:p>
    <w:p w:rsidR="00877F43" w:rsidRDefault="008D5B93" w:rsidP="00814632">
      <w:pPr>
        <w:widowControl w:val="0"/>
        <w:tabs>
          <w:tab w:val="left" w:pos="9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b/>
          <w:sz w:val="28"/>
        </w:rPr>
        <w:t>9</w:t>
      </w:r>
      <w:r w:rsidR="00AE508F" w:rsidRPr="00AE508F">
        <w:rPr>
          <w:b/>
          <w:sz w:val="28"/>
        </w:rPr>
        <w:t>. Способ</w:t>
      </w:r>
      <w:r w:rsidR="00347A92">
        <w:rPr>
          <w:b/>
          <w:sz w:val="28"/>
        </w:rPr>
        <w:t xml:space="preserve"> и сроки</w:t>
      </w:r>
      <w:r w:rsidR="00AE508F" w:rsidRPr="00AE508F">
        <w:rPr>
          <w:b/>
          <w:sz w:val="28"/>
        </w:rPr>
        <w:t xml:space="preserve"> осуществления приемки:</w:t>
      </w:r>
      <w:r w:rsidR="00AE508F" w:rsidRPr="00AE508F">
        <w:rPr>
          <w:sz w:val="28"/>
        </w:rPr>
        <w:t xml:space="preserve"> </w:t>
      </w:r>
      <w:r w:rsidR="00877F43" w:rsidRPr="00FB38A4">
        <w:rPr>
          <w:sz w:val="28"/>
          <w:szCs w:val="28"/>
        </w:rPr>
        <w:t xml:space="preserve">Исполнитель ежемесячно </w:t>
      </w:r>
      <w:r>
        <w:rPr>
          <w:sz w:val="28"/>
          <w:szCs w:val="28"/>
        </w:rPr>
        <w:br/>
      </w:r>
      <w:r w:rsidR="00877F43" w:rsidRPr="00FB38A4">
        <w:rPr>
          <w:sz w:val="28"/>
          <w:szCs w:val="28"/>
        </w:rPr>
        <w:lastRenderedPageBreak/>
        <w:t>не позднее 5 числа месяца представля</w:t>
      </w:r>
      <w:r w:rsidR="00E02CB6">
        <w:rPr>
          <w:sz w:val="28"/>
          <w:szCs w:val="28"/>
        </w:rPr>
        <w:t>ет</w:t>
      </w:r>
      <w:r w:rsidR="00877F43" w:rsidRPr="00FB38A4">
        <w:rPr>
          <w:sz w:val="28"/>
          <w:szCs w:val="28"/>
        </w:rPr>
        <w:t xml:space="preserve"> Заказчику документы, необходимые </w:t>
      </w:r>
      <w:r w:rsidR="00814632">
        <w:rPr>
          <w:sz w:val="28"/>
          <w:szCs w:val="28"/>
        </w:rPr>
        <w:br/>
      </w:r>
      <w:r w:rsidR="00877F43" w:rsidRPr="00FB38A4">
        <w:rPr>
          <w:sz w:val="28"/>
          <w:szCs w:val="28"/>
        </w:rPr>
        <w:t>для оплаты оказанных услуг: счет, счет-фактуру (если Исполнитель является плательщиком НДС) и акт приемки оказанных услуг.</w:t>
      </w:r>
    </w:p>
    <w:p w:rsidR="0040789E" w:rsidRPr="006053E3" w:rsidRDefault="00877F43" w:rsidP="00814632">
      <w:pPr>
        <w:widowControl w:val="0"/>
        <w:tabs>
          <w:tab w:val="left" w:pos="951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</w:t>
      </w:r>
      <w:r w:rsidR="0040789E" w:rsidRPr="007B6863">
        <w:rPr>
          <w:rFonts w:eastAsia="Calibri"/>
          <w:sz w:val="28"/>
          <w:szCs w:val="28"/>
          <w:lang w:eastAsia="en-US"/>
        </w:rPr>
        <w:t>дача результатов оказанных услуг Исполнителем и их приемка Заказчиком производится в соответствии с гражданским з</w:t>
      </w:r>
      <w:r>
        <w:rPr>
          <w:rFonts w:eastAsia="Calibri"/>
          <w:sz w:val="28"/>
          <w:szCs w:val="28"/>
          <w:lang w:eastAsia="en-US"/>
        </w:rPr>
        <w:t>аконодательством и оформляется а</w:t>
      </w:r>
      <w:r w:rsidR="003F6415">
        <w:rPr>
          <w:rFonts w:eastAsia="Calibri"/>
          <w:sz w:val="28"/>
          <w:szCs w:val="28"/>
          <w:lang w:eastAsia="en-US"/>
        </w:rPr>
        <w:t xml:space="preserve">ктом приемки оказанных услуг, </w:t>
      </w:r>
      <w:r w:rsidR="0040789E" w:rsidRPr="007B6863">
        <w:rPr>
          <w:rFonts w:eastAsia="Calibri"/>
          <w:sz w:val="28"/>
          <w:szCs w:val="28"/>
          <w:lang w:eastAsia="en-US"/>
        </w:rPr>
        <w:t>подписываемым обеими Сторонами.</w:t>
      </w:r>
    </w:p>
    <w:p w:rsidR="0040789E" w:rsidRPr="005E2A80" w:rsidRDefault="0040789E" w:rsidP="00814632">
      <w:pPr>
        <w:widowControl w:val="0"/>
        <w:tabs>
          <w:tab w:val="left" w:pos="951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C0B29">
        <w:rPr>
          <w:rFonts w:eastAsia="Calibri"/>
          <w:sz w:val="28"/>
          <w:szCs w:val="28"/>
          <w:lang w:eastAsia="en-US"/>
        </w:rPr>
        <w:t>При соответствии услуг по количеству и качеству Заказчик подписывает Акт при</w:t>
      </w:r>
      <w:r w:rsidR="00EB4165">
        <w:rPr>
          <w:rFonts w:eastAsia="Calibri"/>
          <w:sz w:val="28"/>
          <w:szCs w:val="28"/>
          <w:lang w:eastAsia="en-US"/>
        </w:rPr>
        <w:t>е</w:t>
      </w:r>
      <w:r w:rsidRPr="008C0B29">
        <w:rPr>
          <w:rFonts w:eastAsia="Calibri"/>
          <w:sz w:val="28"/>
          <w:szCs w:val="28"/>
          <w:lang w:eastAsia="en-US"/>
        </w:rPr>
        <w:t>мки оказанных услуг в течение 3 (</w:t>
      </w:r>
      <w:r>
        <w:rPr>
          <w:rFonts w:eastAsia="Calibri"/>
          <w:sz w:val="28"/>
          <w:szCs w:val="28"/>
          <w:lang w:eastAsia="en-US"/>
        </w:rPr>
        <w:t>т</w:t>
      </w:r>
      <w:r w:rsidRPr="008C0B29">
        <w:rPr>
          <w:rFonts w:eastAsia="Calibri"/>
          <w:sz w:val="28"/>
          <w:szCs w:val="28"/>
          <w:lang w:eastAsia="en-US"/>
        </w:rPr>
        <w:t xml:space="preserve">рёх) рабочих дней </w:t>
      </w:r>
      <w:proofErr w:type="gramStart"/>
      <w:r w:rsidRPr="008C0B29">
        <w:rPr>
          <w:rFonts w:eastAsia="Calibri"/>
          <w:sz w:val="28"/>
          <w:szCs w:val="28"/>
          <w:lang w:eastAsia="en-US"/>
        </w:rPr>
        <w:t>с даты получения</w:t>
      </w:r>
      <w:proofErr w:type="gramEnd"/>
      <w:r w:rsidRPr="008C0B29">
        <w:rPr>
          <w:rFonts w:eastAsia="Calibri"/>
          <w:sz w:val="28"/>
          <w:szCs w:val="28"/>
          <w:lang w:eastAsia="en-US"/>
        </w:rPr>
        <w:t xml:space="preserve"> и направляет подписанны</w:t>
      </w:r>
      <w:r>
        <w:rPr>
          <w:rFonts w:eastAsia="Calibri"/>
          <w:sz w:val="28"/>
          <w:szCs w:val="28"/>
          <w:lang w:eastAsia="en-US"/>
        </w:rPr>
        <w:t>й</w:t>
      </w:r>
      <w:r w:rsidRPr="008C0B29">
        <w:rPr>
          <w:rFonts w:eastAsia="Calibri"/>
          <w:sz w:val="28"/>
          <w:szCs w:val="28"/>
          <w:lang w:eastAsia="en-US"/>
        </w:rPr>
        <w:t xml:space="preserve"> </w:t>
      </w:r>
      <w:r w:rsidRPr="009B35F6">
        <w:rPr>
          <w:rFonts w:eastAsia="Calibri"/>
          <w:sz w:val="28"/>
          <w:szCs w:val="28"/>
          <w:lang w:eastAsia="en-US"/>
        </w:rPr>
        <w:t>экземпляр</w:t>
      </w:r>
      <w:r w:rsidR="00877F43">
        <w:rPr>
          <w:rFonts w:eastAsia="Calibri"/>
          <w:sz w:val="28"/>
          <w:szCs w:val="28"/>
          <w:lang w:eastAsia="en-US"/>
        </w:rPr>
        <w:t xml:space="preserve"> а</w:t>
      </w:r>
      <w:r w:rsidR="009B35F6" w:rsidRPr="009B35F6">
        <w:rPr>
          <w:rFonts w:eastAsia="Calibri"/>
          <w:sz w:val="28"/>
          <w:szCs w:val="28"/>
          <w:lang w:eastAsia="en-US"/>
        </w:rPr>
        <w:t>кт</w:t>
      </w:r>
      <w:r w:rsidR="00BB2DAA">
        <w:rPr>
          <w:rFonts w:eastAsia="Calibri"/>
          <w:sz w:val="28"/>
          <w:szCs w:val="28"/>
          <w:lang w:eastAsia="en-US"/>
        </w:rPr>
        <w:t>а</w:t>
      </w:r>
      <w:r w:rsidRPr="009B35F6">
        <w:rPr>
          <w:rFonts w:eastAsia="Calibri"/>
          <w:sz w:val="28"/>
          <w:szCs w:val="28"/>
          <w:lang w:eastAsia="en-US"/>
        </w:rPr>
        <w:t xml:space="preserve"> приемки</w:t>
      </w:r>
      <w:r w:rsidRPr="008C0B29">
        <w:rPr>
          <w:rFonts w:eastAsia="Calibri"/>
          <w:sz w:val="28"/>
          <w:szCs w:val="28"/>
          <w:lang w:eastAsia="en-US"/>
        </w:rPr>
        <w:t xml:space="preserve"> оказанных услуг в адрес Исполнителя.</w:t>
      </w:r>
    </w:p>
    <w:p w:rsidR="00EB4165" w:rsidRPr="00D75714" w:rsidRDefault="0040789E" w:rsidP="00814632">
      <w:pPr>
        <w:widowControl w:val="0"/>
        <w:tabs>
          <w:tab w:val="left" w:pos="951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C0B29">
        <w:rPr>
          <w:rFonts w:eastAsia="Calibri"/>
          <w:sz w:val="28"/>
          <w:szCs w:val="28"/>
          <w:lang w:eastAsia="en-US"/>
        </w:rPr>
        <w:t xml:space="preserve">При несоответствии оказанных Исполнителем услуг по количеству </w:t>
      </w:r>
      <w:r w:rsidR="00814632">
        <w:rPr>
          <w:rFonts w:eastAsia="Calibri"/>
          <w:sz w:val="28"/>
          <w:szCs w:val="28"/>
          <w:lang w:eastAsia="en-US"/>
        </w:rPr>
        <w:br/>
      </w:r>
      <w:r w:rsidRPr="008C0B29">
        <w:rPr>
          <w:rFonts w:eastAsia="Calibri"/>
          <w:sz w:val="28"/>
          <w:szCs w:val="28"/>
          <w:lang w:eastAsia="en-US"/>
        </w:rPr>
        <w:t>и качеству Заказчик в течение 3 (</w:t>
      </w:r>
      <w:r>
        <w:rPr>
          <w:rFonts w:eastAsia="Calibri"/>
          <w:sz w:val="28"/>
          <w:szCs w:val="28"/>
          <w:lang w:eastAsia="en-US"/>
        </w:rPr>
        <w:t>т</w:t>
      </w:r>
      <w:r w:rsidRPr="008C0B29">
        <w:rPr>
          <w:rFonts w:eastAsia="Calibri"/>
          <w:sz w:val="28"/>
          <w:szCs w:val="28"/>
          <w:lang w:eastAsia="en-US"/>
        </w:rPr>
        <w:t xml:space="preserve">рёх) рабочих </w:t>
      </w:r>
      <w:r w:rsidR="00497698">
        <w:rPr>
          <w:rFonts w:eastAsia="Calibri"/>
          <w:sz w:val="28"/>
          <w:szCs w:val="28"/>
          <w:lang w:eastAsia="en-US"/>
        </w:rPr>
        <w:t xml:space="preserve">дней </w:t>
      </w:r>
      <w:r w:rsidRPr="008C0B29">
        <w:rPr>
          <w:rFonts w:eastAsia="Calibri"/>
          <w:sz w:val="28"/>
          <w:szCs w:val="28"/>
          <w:lang w:eastAsia="en-US"/>
        </w:rPr>
        <w:t>подписывает мотивированный отказ от при</w:t>
      </w:r>
      <w:r>
        <w:rPr>
          <w:rFonts w:eastAsia="Calibri"/>
          <w:sz w:val="28"/>
          <w:szCs w:val="28"/>
          <w:lang w:eastAsia="en-US"/>
        </w:rPr>
        <w:t>ё</w:t>
      </w:r>
      <w:r w:rsidRPr="008C0B29">
        <w:rPr>
          <w:rFonts w:eastAsia="Calibri"/>
          <w:sz w:val="28"/>
          <w:szCs w:val="28"/>
          <w:lang w:eastAsia="en-US"/>
        </w:rPr>
        <w:t xml:space="preserve">мки оказанных услуг и направляет </w:t>
      </w:r>
      <w:r w:rsidR="00814632">
        <w:rPr>
          <w:rFonts w:eastAsia="Calibri"/>
          <w:sz w:val="28"/>
          <w:szCs w:val="28"/>
          <w:lang w:eastAsia="en-US"/>
        </w:rPr>
        <w:br/>
      </w:r>
      <w:r w:rsidRPr="008C0B29">
        <w:rPr>
          <w:rFonts w:eastAsia="Calibri"/>
          <w:sz w:val="28"/>
          <w:szCs w:val="28"/>
          <w:lang w:eastAsia="en-US"/>
        </w:rPr>
        <w:t>его Исполнителю.</w:t>
      </w:r>
    </w:p>
    <w:p w:rsidR="006A3D29" w:rsidRDefault="00D0110E" w:rsidP="0081463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CB2461">
        <w:rPr>
          <w:spacing w:val="4"/>
          <w:sz w:val="28"/>
          <w:shd w:val="clear" w:color="auto" w:fill="FFFFFF"/>
        </w:rPr>
        <w:t xml:space="preserve">В цену </w:t>
      </w:r>
      <w:r>
        <w:rPr>
          <w:spacing w:val="4"/>
          <w:sz w:val="28"/>
          <w:shd w:val="clear" w:color="auto" w:fill="FFFFFF"/>
        </w:rPr>
        <w:t>закупки</w:t>
      </w:r>
      <w:r w:rsidRPr="00CB2461">
        <w:rPr>
          <w:spacing w:val="4"/>
          <w:sz w:val="28"/>
          <w:shd w:val="clear" w:color="auto" w:fill="FFFFFF"/>
        </w:rPr>
        <w:t xml:space="preserve"> включены расходы на оказание услуг, расходы </w:t>
      </w:r>
      <w:r w:rsidR="00814632">
        <w:rPr>
          <w:spacing w:val="4"/>
          <w:sz w:val="28"/>
          <w:shd w:val="clear" w:color="auto" w:fill="FFFFFF"/>
        </w:rPr>
        <w:br/>
      </w:r>
      <w:r w:rsidRPr="00CB2461">
        <w:rPr>
          <w:spacing w:val="4"/>
          <w:sz w:val="28"/>
          <w:shd w:val="clear" w:color="auto" w:fill="FFFFFF"/>
        </w:rPr>
        <w:t xml:space="preserve">на материалы, оборудование, транспортировку, страхование, </w:t>
      </w:r>
      <w:r>
        <w:rPr>
          <w:spacing w:val="4"/>
          <w:sz w:val="28"/>
          <w:shd w:val="clear" w:color="auto" w:fill="FFFFFF"/>
        </w:rPr>
        <w:t xml:space="preserve">оплату </w:t>
      </w:r>
      <w:r w:rsidRPr="00CB2461">
        <w:rPr>
          <w:spacing w:val="4"/>
          <w:sz w:val="28"/>
          <w:shd w:val="clear" w:color="auto" w:fill="FFFFFF"/>
        </w:rPr>
        <w:t xml:space="preserve">налогов, сборов и других обязательных платежей, а также иные затраты, связанные </w:t>
      </w:r>
      <w:r w:rsidR="00814632">
        <w:rPr>
          <w:spacing w:val="4"/>
          <w:sz w:val="28"/>
          <w:shd w:val="clear" w:color="auto" w:fill="FFFFFF"/>
        </w:rPr>
        <w:br/>
      </w:r>
      <w:r w:rsidRPr="00CB2461">
        <w:rPr>
          <w:spacing w:val="4"/>
          <w:sz w:val="28"/>
          <w:shd w:val="clear" w:color="auto" w:fill="FFFFFF"/>
        </w:rPr>
        <w:t xml:space="preserve">с оказанием услуг, предусмотренных </w:t>
      </w:r>
      <w:r w:rsidR="00EB4165">
        <w:rPr>
          <w:spacing w:val="4"/>
          <w:sz w:val="28"/>
          <w:shd w:val="clear" w:color="auto" w:fill="FFFFFF"/>
        </w:rPr>
        <w:t>контрактом</w:t>
      </w:r>
      <w:r w:rsidRPr="00CB2461">
        <w:rPr>
          <w:spacing w:val="4"/>
          <w:sz w:val="28"/>
          <w:shd w:val="clear" w:color="auto" w:fill="FFFFFF"/>
        </w:rPr>
        <w:t>.</w:t>
      </w:r>
    </w:p>
    <w:p w:rsidR="003D5093" w:rsidRPr="003D5093" w:rsidRDefault="003D5093" w:rsidP="003D509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</w:rPr>
      </w:pPr>
    </w:p>
    <w:sectPr w:rsidR="003D5093" w:rsidRPr="003D5093" w:rsidSect="00DC53DC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A38" w:rsidRDefault="00307A38" w:rsidP="006E338D">
      <w:r>
        <w:separator/>
      </w:r>
    </w:p>
  </w:endnote>
  <w:endnote w:type="continuationSeparator" w:id="0">
    <w:p w:rsidR="00307A38" w:rsidRDefault="00307A38" w:rsidP="006E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A38" w:rsidRDefault="00307A38" w:rsidP="006E338D">
      <w:r>
        <w:separator/>
      </w:r>
    </w:p>
  </w:footnote>
  <w:footnote w:type="continuationSeparator" w:id="0">
    <w:p w:rsidR="00307A38" w:rsidRDefault="00307A38" w:rsidP="006E33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16418"/>
      <w:docPartObj>
        <w:docPartGallery w:val="Page Numbers (Top of Page)"/>
        <w:docPartUnique/>
      </w:docPartObj>
    </w:sdtPr>
    <w:sdtEndPr/>
    <w:sdtContent>
      <w:p w:rsidR="00DC53DC" w:rsidRDefault="00DC53D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E39">
          <w:rPr>
            <w:noProof/>
          </w:rPr>
          <w:t>2</w:t>
        </w:r>
        <w:r>
          <w:fldChar w:fldCharType="end"/>
        </w:r>
      </w:p>
    </w:sdtContent>
  </w:sdt>
  <w:p w:rsidR="00E02CB6" w:rsidRDefault="00E02CB6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2B58"/>
    <w:multiLevelType w:val="hybridMultilevel"/>
    <w:tmpl w:val="5CA6B9D0"/>
    <w:lvl w:ilvl="0" w:tplc="F07C44AE">
      <w:start w:val="1"/>
      <w:numFmt w:val="decimal"/>
      <w:suff w:val="space"/>
      <w:lvlText w:val="%1."/>
      <w:lvlJc w:val="left"/>
      <w:pPr>
        <w:ind w:left="1030" w:hanging="37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D7C12"/>
    <w:multiLevelType w:val="multilevel"/>
    <w:tmpl w:val="B19C1D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C721F10"/>
    <w:multiLevelType w:val="hybridMultilevel"/>
    <w:tmpl w:val="12803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D7D79"/>
    <w:multiLevelType w:val="hybridMultilevel"/>
    <w:tmpl w:val="5CA6B9D0"/>
    <w:lvl w:ilvl="0" w:tplc="F07C44AE">
      <w:start w:val="1"/>
      <w:numFmt w:val="decimal"/>
      <w:suff w:val="space"/>
      <w:lvlText w:val="%1."/>
      <w:lvlJc w:val="left"/>
      <w:pPr>
        <w:ind w:left="1030" w:hanging="37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2026C"/>
    <w:multiLevelType w:val="hybridMultilevel"/>
    <w:tmpl w:val="DE1697DA"/>
    <w:lvl w:ilvl="0" w:tplc="2A1CC73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FF1285"/>
    <w:multiLevelType w:val="hybridMultilevel"/>
    <w:tmpl w:val="E91A2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50F09"/>
    <w:multiLevelType w:val="hybridMultilevel"/>
    <w:tmpl w:val="E91A2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5D3C1B"/>
    <w:multiLevelType w:val="hybridMultilevel"/>
    <w:tmpl w:val="1EDE9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AF61C5"/>
    <w:multiLevelType w:val="hybridMultilevel"/>
    <w:tmpl w:val="5CA6B9D0"/>
    <w:lvl w:ilvl="0" w:tplc="F07C44AE">
      <w:start w:val="1"/>
      <w:numFmt w:val="decimal"/>
      <w:suff w:val="space"/>
      <w:lvlText w:val="%1."/>
      <w:lvlJc w:val="left"/>
      <w:pPr>
        <w:ind w:left="1030" w:hanging="37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E26FE6"/>
    <w:multiLevelType w:val="hybridMultilevel"/>
    <w:tmpl w:val="33BAE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5211F7"/>
    <w:multiLevelType w:val="hybridMultilevel"/>
    <w:tmpl w:val="7F6CCBA0"/>
    <w:lvl w:ilvl="0" w:tplc="2F84279A">
      <w:start w:val="10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0010DEF"/>
    <w:multiLevelType w:val="hybridMultilevel"/>
    <w:tmpl w:val="50DC841A"/>
    <w:lvl w:ilvl="0" w:tplc="A798E276">
      <w:start w:val="10"/>
      <w:numFmt w:val="decimal"/>
      <w:lvlText w:val="%1."/>
      <w:lvlJc w:val="left"/>
      <w:pPr>
        <w:ind w:left="1368" w:hanging="37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5FF80A89"/>
    <w:multiLevelType w:val="hybridMultilevel"/>
    <w:tmpl w:val="328A48A6"/>
    <w:lvl w:ilvl="0" w:tplc="A310413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4B75F56"/>
    <w:multiLevelType w:val="hybridMultilevel"/>
    <w:tmpl w:val="621AEBA4"/>
    <w:lvl w:ilvl="0" w:tplc="1C5A1AC6">
      <w:start w:val="10"/>
      <w:numFmt w:val="decimal"/>
      <w:lvlText w:val="%1."/>
      <w:lvlJc w:val="left"/>
      <w:pPr>
        <w:ind w:left="735" w:hanging="375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9726D4"/>
    <w:multiLevelType w:val="hybridMultilevel"/>
    <w:tmpl w:val="9D3C7AC6"/>
    <w:lvl w:ilvl="0" w:tplc="A318511E">
      <w:start w:val="1"/>
      <w:numFmt w:val="decimal"/>
      <w:suff w:val="space"/>
      <w:lvlText w:val="%1."/>
      <w:lvlJc w:val="left"/>
      <w:pPr>
        <w:ind w:left="1030" w:hanging="37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9"/>
  </w:num>
  <w:num w:numId="8">
    <w:abstractNumId w:val="5"/>
  </w:num>
  <w:num w:numId="9">
    <w:abstractNumId w:val="14"/>
  </w:num>
  <w:num w:numId="10">
    <w:abstractNumId w:val="1"/>
  </w:num>
  <w:num w:numId="11">
    <w:abstractNumId w:val="12"/>
  </w:num>
  <w:num w:numId="12">
    <w:abstractNumId w:val="10"/>
  </w:num>
  <w:num w:numId="13">
    <w:abstractNumId w:val="0"/>
  </w:num>
  <w:num w:numId="14">
    <w:abstractNumId w:val="8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7AF"/>
    <w:rsid w:val="00003029"/>
    <w:rsid w:val="00003E13"/>
    <w:rsid w:val="00004C82"/>
    <w:rsid w:val="000062B2"/>
    <w:rsid w:val="000127A9"/>
    <w:rsid w:val="0002064C"/>
    <w:rsid w:val="00020E81"/>
    <w:rsid w:val="00023408"/>
    <w:rsid w:val="00024BFB"/>
    <w:rsid w:val="00026B3C"/>
    <w:rsid w:val="000314D0"/>
    <w:rsid w:val="00032B5A"/>
    <w:rsid w:val="00033102"/>
    <w:rsid w:val="00036D94"/>
    <w:rsid w:val="000407EB"/>
    <w:rsid w:val="00041562"/>
    <w:rsid w:val="0004182F"/>
    <w:rsid w:val="00053836"/>
    <w:rsid w:val="00054711"/>
    <w:rsid w:val="000676E8"/>
    <w:rsid w:val="00072156"/>
    <w:rsid w:val="000861F0"/>
    <w:rsid w:val="000A2CC7"/>
    <w:rsid w:val="000A529C"/>
    <w:rsid w:val="000B14D1"/>
    <w:rsid w:val="000C0E8C"/>
    <w:rsid w:val="000C1399"/>
    <w:rsid w:val="000D19D7"/>
    <w:rsid w:val="000D2EA8"/>
    <w:rsid w:val="000D3084"/>
    <w:rsid w:val="000D3B20"/>
    <w:rsid w:val="000D452C"/>
    <w:rsid w:val="000D4824"/>
    <w:rsid w:val="000D4B04"/>
    <w:rsid w:val="000D7DCA"/>
    <w:rsid w:val="000E7D1E"/>
    <w:rsid w:val="000F0637"/>
    <w:rsid w:val="000F1F40"/>
    <w:rsid w:val="000F435A"/>
    <w:rsid w:val="000F67F6"/>
    <w:rsid w:val="000F6911"/>
    <w:rsid w:val="0011526B"/>
    <w:rsid w:val="0011687C"/>
    <w:rsid w:val="00116E36"/>
    <w:rsid w:val="00116FBA"/>
    <w:rsid w:val="00121054"/>
    <w:rsid w:val="0012218B"/>
    <w:rsid w:val="00123F0A"/>
    <w:rsid w:val="00142D06"/>
    <w:rsid w:val="00165C08"/>
    <w:rsid w:val="001715BD"/>
    <w:rsid w:val="00174F3F"/>
    <w:rsid w:val="00175C0C"/>
    <w:rsid w:val="00176564"/>
    <w:rsid w:val="001816DE"/>
    <w:rsid w:val="001824E3"/>
    <w:rsid w:val="0018327C"/>
    <w:rsid w:val="001900CE"/>
    <w:rsid w:val="001919D1"/>
    <w:rsid w:val="00195BD0"/>
    <w:rsid w:val="001A04D1"/>
    <w:rsid w:val="001A0BCF"/>
    <w:rsid w:val="001A258D"/>
    <w:rsid w:val="001A27AD"/>
    <w:rsid w:val="001A2E6D"/>
    <w:rsid w:val="001A3A96"/>
    <w:rsid w:val="001A7633"/>
    <w:rsid w:val="001B0339"/>
    <w:rsid w:val="001B3818"/>
    <w:rsid w:val="001C392F"/>
    <w:rsid w:val="001C6F84"/>
    <w:rsid w:val="001D1D6B"/>
    <w:rsid w:val="001D343B"/>
    <w:rsid w:val="001D735D"/>
    <w:rsid w:val="001D7A13"/>
    <w:rsid w:val="001E128B"/>
    <w:rsid w:val="001E24E3"/>
    <w:rsid w:val="001E5098"/>
    <w:rsid w:val="00203296"/>
    <w:rsid w:val="00206FDC"/>
    <w:rsid w:val="00207748"/>
    <w:rsid w:val="00210F7C"/>
    <w:rsid w:val="00211FE6"/>
    <w:rsid w:val="00213D59"/>
    <w:rsid w:val="002142B1"/>
    <w:rsid w:val="002152BA"/>
    <w:rsid w:val="00222900"/>
    <w:rsid w:val="002231BF"/>
    <w:rsid w:val="00224A49"/>
    <w:rsid w:val="0022511E"/>
    <w:rsid w:val="00225C02"/>
    <w:rsid w:val="0023119A"/>
    <w:rsid w:val="00232C42"/>
    <w:rsid w:val="00234CA6"/>
    <w:rsid w:val="002362D9"/>
    <w:rsid w:val="00236AFA"/>
    <w:rsid w:val="00237611"/>
    <w:rsid w:val="0024180D"/>
    <w:rsid w:val="00242044"/>
    <w:rsid w:val="002438AB"/>
    <w:rsid w:val="002500B2"/>
    <w:rsid w:val="002537AB"/>
    <w:rsid w:val="00255F32"/>
    <w:rsid w:val="00256279"/>
    <w:rsid w:val="002565C9"/>
    <w:rsid w:val="00261578"/>
    <w:rsid w:val="002660A4"/>
    <w:rsid w:val="00270DBA"/>
    <w:rsid w:val="00276476"/>
    <w:rsid w:val="00276B65"/>
    <w:rsid w:val="00276C30"/>
    <w:rsid w:val="002844D9"/>
    <w:rsid w:val="00290E2A"/>
    <w:rsid w:val="002A1FD5"/>
    <w:rsid w:val="002A20A4"/>
    <w:rsid w:val="002A468A"/>
    <w:rsid w:val="002A62D9"/>
    <w:rsid w:val="002A69BC"/>
    <w:rsid w:val="002A6D52"/>
    <w:rsid w:val="002B4016"/>
    <w:rsid w:val="002B42DE"/>
    <w:rsid w:val="002B56CA"/>
    <w:rsid w:val="002C1172"/>
    <w:rsid w:val="002C7504"/>
    <w:rsid w:val="002C7DBB"/>
    <w:rsid w:val="002D0AB5"/>
    <w:rsid w:val="002D3402"/>
    <w:rsid w:val="002D4E35"/>
    <w:rsid w:val="002D7712"/>
    <w:rsid w:val="002D7EDB"/>
    <w:rsid w:val="002E08C6"/>
    <w:rsid w:val="002E21A5"/>
    <w:rsid w:val="002E3A61"/>
    <w:rsid w:val="002E6F8D"/>
    <w:rsid w:val="002F1CF8"/>
    <w:rsid w:val="002F1D4A"/>
    <w:rsid w:val="003029B8"/>
    <w:rsid w:val="00307A38"/>
    <w:rsid w:val="00310DCE"/>
    <w:rsid w:val="00310E88"/>
    <w:rsid w:val="00316A72"/>
    <w:rsid w:val="0032227A"/>
    <w:rsid w:val="003241FD"/>
    <w:rsid w:val="00331DAB"/>
    <w:rsid w:val="00331E43"/>
    <w:rsid w:val="00334771"/>
    <w:rsid w:val="0033606B"/>
    <w:rsid w:val="0034117A"/>
    <w:rsid w:val="00345CE1"/>
    <w:rsid w:val="00346002"/>
    <w:rsid w:val="00346A77"/>
    <w:rsid w:val="00347A92"/>
    <w:rsid w:val="0035140E"/>
    <w:rsid w:val="00352031"/>
    <w:rsid w:val="00352C36"/>
    <w:rsid w:val="00353B17"/>
    <w:rsid w:val="003553E0"/>
    <w:rsid w:val="00357B71"/>
    <w:rsid w:val="00360DBB"/>
    <w:rsid w:val="0037309C"/>
    <w:rsid w:val="00374CD7"/>
    <w:rsid w:val="00375893"/>
    <w:rsid w:val="00377406"/>
    <w:rsid w:val="003801C3"/>
    <w:rsid w:val="003806C5"/>
    <w:rsid w:val="00383D3E"/>
    <w:rsid w:val="00385CAF"/>
    <w:rsid w:val="00395DD6"/>
    <w:rsid w:val="0039625C"/>
    <w:rsid w:val="003A131F"/>
    <w:rsid w:val="003A4A60"/>
    <w:rsid w:val="003A6AA0"/>
    <w:rsid w:val="003A6B18"/>
    <w:rsid w:val="003A6FF6"/>
    <w:rsid w:val="003A745A"/>
    <w:rsid w:val="003B0259"/>
    <w:rsid w:val="003B06EB"/>
    <w:rsid w:val="003B4A40"/>
    <w:rsid w:val="003B7680"/>
    <w:rsid w:val="003C1974"/>
    <w:rsid w:val="003C5EBD"/>
    <w:rsid w:val="003C722B"/>
    <w:rsid w:val="003D4F7A"/>
    <w:rsid w:val="003D5093"/>
    <w:rsid w:val="003E4C74"/>
    <w:rsid w:val="003E61DC"/>
    <w:rsid w:val="003E62AC"/>
    <w:rsid w:val="003E69A7"/>
    <w:rsid w:val="003E6CF3"/>
    <w:rsid w:val="003F3F3D"/>
    <w:rsid w:val="003F4439"/>
    <w:rsid w:val="003F5B64"/>
    <w:rsid w:val="003F6415"/>
    <w:rsid w:val="00401691"/>
    <w:rsid w:val="00401D5F"/>
    <w:rsid w:val="004037AF"/>
    <w:rsid w:val="00403BA7"/>
    <w:rsid w:val="0040789E"/>
    <w:rsid w:val="00407AC4"/>
    <w:rsid w:val="004102F9"/>
    <w:rsid w:val="0041174E"/>
    <w:rsid w:val="00411872"/>
    <w:rsid w:val="00411E78"/>
    <w:rsid w:val="00412DB3"/>
    <w:rsid w:val="004148CF"/>
    <w:rsid w:val="00417175"/>
    <w:rsid w:val="004230FE"/>
    <w:rsid w:val="00433B76"/>
    <w:rsid w:val="0043581F"/>
    <w:rsid w:val="0044217F"/>
    <w:rsid w:val="00444C98"/>
    <w:rsid w:val="0044559E"/>
    <w:rsid w:val="0044586C"/>
    <w:rsid w:val="00455D99"/>
    <w:rsid w:val="004628AF"/>
    <w:rsid w:val="0046330E"/>
    <w:rsid w:val="00476DA5"/>
    <w:rsid w:val="00480894"/>
    <w:rsid w:val="00480D6E"/>
    <w:rsid w:val="00482E8C"/>
    <w:rsid w:val="00492BC8"/>
    <w:rsid w:val="0049537B"/>
    <w:rsid w:val="00497698"/>
    <w:rsid w:val="00497774"/>
    <w:rsid w:val="004A1B55"/>
    <w:rsid w:val="004A261B"/>
    <w:rsid w:val="004A2EE1"/>
    <w:rsid w:val="004A4DD3"/>
    <w:rsid w:val="004B5BFC"/>
    <w:rsid w:val="004C20F5"/>
    <w:rsid w:val="004C30DB"/>
    <w:rsid w:val="004C3F20"/>
    <w:rsid w:val="004C7AC5"/>
    <w:rsid w:val="004D3E22"/>
    <w:rsid w:val="004E1F0F"/>
    <w:rsid w:val="004E73DF"/>
    <w:rsid w:val="004F354B"/>
    <w:rsid w:val="004F7A98"/>
    <w:rsid w:val="005046CC"/>
    <w:rsid w:val="0050526F"/>
    <w:rsid w:val="00506538"/>
    <w:rsid w:val="00514F70"/>
    <w:rsid w:val="005173BF"/>
    <w:rsid w:val="00523A3B"/>
    <w:rsid w:val="00523CCC"/>
    <w:rsid w:val="0052493F"/>
    <w:rsid w:val="00527888"/>
    <w:rsid w:val="00530442"/>
    <w:rsid w:val="00532BEF"/>
    <w:rsid w:val="00544ED2"/>
    <w:rsid w:val="0054795B"/>
    <w:rsid w:val="005517BE"/>
    <w:rsid w:val="005579DC"/>
    <w:rsid w:val="00560164"/>
    <w:rsid w:val="00562430"/>
    <w:rsid w:val="00562653"/>
    <w:rsid w:val="00565178"/>
    <w:rsid w:val="0056654E"/>
    <w:rsid w:val="0057047E"/>
    <w:rsid w:val="0057150D"/>
    <w:rsid w:val="00572C8A"/>
    <w:rsid w:val="00580FC3"/>
    <w:rsid w:val="00582A29"/>
    <w:rsid w:val="005902CD"/>
    <w:rsid w:val="00590BED"/>
    <w:rsid w:val="005933A7"/>
    <w:rsid w:val="005A414F"/>
    <w:rsid w:val="005A41C4"/>
    <w:rsid w:val="005A5ABB"/>
    <w:rsid w:val="005B0DF1"/>
    <w:rsid w:val="005B0F15"/>
    <w:rsid w:val="005B59C3"/>
    <w:rsid w:val="005C1201"/>
    <w:rsid w:val="005C28B8"/>
    <w:rsid w:val="005C7782"/>
    <w:rsid w:val="005D257D"/>
    <w:rsid w:val="005D2F42"/>
    <w:rsid w:val="005D3A79"/>
    <w:rsid w:val="005E6320"/>
    <w:rsid w:val="005E6A10"/>
    <w:rsid w:val="005E73C7"/>
    <w:rsid w:val="005F1E1A"/>
    <w:rsid w:val="005F3023"/>
    <w:rsid w:val="00603602"/>
    <w:rsid w:val="00603CCA"/>
    <w:rsid w:val="00614C04"/>
    <w:rsid w:val="00616317"/>
    <w:rsid w:val="00620283"/>
    <w:rsid w:val="00621423"/>
    <w:rsid w:val="0062628A"/>
    <w:rsid w:val="00627193"/>
    <w:rsid w:val="006302A7"/>
    <w:rsid w:val="0063490A"/>
    <w:rsid w:val="00647B33"/>
    <w:rsid w:val="00650E45"/>
    <w:rsid w:val="00654F59"/>
    <w:rsid w:val="00655CAC"/>
    <w:rsid w:val="00655F82"/>
    <w:rsid w:val="00656C8E"/>
    <w:rsid w:val="0066009E"/>
    <w:rsid w:val="006603F7"/>
    <w:rsid w:val="006608B9"/>
    <w:rsid w:val="00661213"/>
    <w:rsid w:val="00661DC3"/>
    <w:rsid w:val="00662C3A"/>
    <w:rsid w:val="0067019E"/>
    <w:rsid w:val="00673590"/>
    <w:rsid w:val="00675E2E"/>
    <w:rsid w:val="0067717D"/>
    <w:rsid w:val="0068776F"/>
    <w:rsid w:val="00690DA6"/>
    <w:rsid w:val="00691731"/>
    <w:rsid w:val="00691F25"/>
    <w:rsid w:val="00696E65"/>
    <w:rsid w:val="0069758A"/>
    <w:rsid w:val="006A1197"/>
    <w:rsid w:val="006A3D29"/>
    <w:rsid w:val="006A5031"/>
    <w:rsid w:val="006A6F38"/>
    <w:rsid w:val="006B37B3"/>
    <w:rsid w:val="006C297D"/>
    <w:rsid w:val="006C36A0"/>
    <w:rsid w:val="006C5422"/>
    <w:rsid w:val="006C61F5"/>
    <w:rsid w:val="006C76D6"/>
    <w:rsid w:val="006D3B72"/>
    <w:rsid w:val="006D4D29"/>
    <w:rsid w:val="006E0C91"/>
    <w:rsid w:val="006E1394"/>
    <w:rsid w:val="006E338D"/>
    <w:rsid w:val="006F56C6"/>
    <w:rsid w:val="006F7E39"/>
    <w:rsid w:val="0070006A"/>
    <w:rsid w:val="00701C49"/>
    <w:rsid w:val="00705B6C"/>
    <w:rsid w:val="007063C2"/>
    <w:rsid w:val="007122EA"/>
    <w:rsid w:val="007143C0"/>
    <w:rsid w:val="0071678A"/>
    <w:rsid w:val="00721B45"/>
    <w:rsid w:val="00737111"/>
    <w:rsid w:val="0074237E"/>
    <w:rsid w:val="00742F5B"/>
    <w:rsid w:val="00743F77"/>
    <w:rsid w:val="00744EE0"/>
    <w:rsid w:val="00751FEF"/>
    <w:rsid w:val="00752D0F"/>
    <w:rsid w:val="007531E4"/>
    <w:rsid w:val="00755FE3"/>
    <w:rsid w:val="007566C5"/>
    <w:rsid w:val="00756913"/>
    <w:rsid w:val="00756BD8"/>
    <w:rsid w:val="00757795"/>
    <w:rsid w:val="0076131C"/>
    <w:rsid w:val="007622E6"/>
    <w:rsid w:val="00767572"/>
    <w:rsid w:val="007676FB"/>
    <w:rsid w:val="00772A09"/>
    <w:rsid w:val="00777E71"/>
    <w:rsid w:val="00781765"/>
    <w:rsid w:val="00792AB3"/>
    <w:rsid w:val="007A0AA9"/>
    <w:rsid w:val="007A6BD6"/>
    <w:rsid w:val="007A7171"/>
    <w:rsid w:val="007C077F"/>
    <w:rsid w:val="007C3E8B"/>
    <w:rsid w:val="007C3EE7"/>
    <w:rsid w:val="007C60F7"/>
    <w:rsid w:val="007C65D0"/>
    <w:rsid w:val="007D10B5"/>
    <w:rsid w:val="007D24CA"/>
    <w:rsid w:val="007D26FD"/>
    <w:rsid w:val="007D52A9"/>
    <w:rsid w:val="007D63F5"/>
    <w:rsid w:val="007D693E"/>
    <w:rsid w:val="007E121A"/>
    <w:rsid w:val="007E2585"/>
    <w:rsid w:val="007E34F7"/>
    <w:rsid w:val="007E6DA3"/>
    <w:rsid w:val="007E7E12"/>
    <w:rsid w:val="007F01B4"/>
    <w:rsid w:val="007F28E4"/>
    <w:rsid w:val="007F32F1"/>
    <w:rsid w:val="00801577"/>
    <w:rsid w:val="008040A5"/>
    <w:rsid w:val="0080429F"/>
    <w:rsid w:val="00804D6C"/>
    <w:rsid w:val="0081279E"/>
    <w:rsid w:val="00813ACC"/>
    <w:rsid w:val="00814632"/>
    <w:rsid w:val="00817597"/>
    <w:rsid w:val="008223EF"/>
    <w:rsid w:val="0083332F"/>
    <w:rsid w:val="00837E79"/>
    <w:rsid w:val="00840242"/>
    <w:rsid w:val="0084167C"/>
    <w:rsid w:val="008422CB"/>
    <w:rsid w:val="00843630"/>
    <w:rsid w:val="00843BBD"/>
    <w:rsid w:val="00847C2C"/>
    <w:rsid w:val="008508A9"/>
    <w:rsid w:val="00852B78"/>
    <w:rsid w:val="008630BF"/>
    <w:rsid w:val="0086569B"/>
    <w:rsid w:val="008672B4"/>
    <w:rsid w:val="00877899"/>
    <w:rsid w:val="00877DEC"/>
    <w:rsid w:val="00877F43"/>
    <w:rsid w:val="00884361"/>
    <w:rsid w:val="00884F81"/>
    <w:rsid w:val="00886D6D"/>
    <w:rsid w:val="008900EE"/>
    <w:rsid w:val="008902B8"/>
    <w:rsid w:val="008906D0"/>
    <w:rsid w:val="008923B3"/>
    <w:rsid w:val="0089305A"/>
    <w:rsid w:val="0089383D"/>
    <w:rsid w:val="0089692D"/>
    <w:rsid w:val="00897AF8"/>
    <w:rsid w:val="008A1B58"/>
    <w:rsid w:val="008A5391"/>
    <w:rsid w:val="008B0CAA"/>
    <w:rsid w:val="008B17BB"/>
    <w:rsid w:val="008B4A8B"/>
    <w:rsid w:val="008B528A"/>
    <w:rsid w:val="008B65A9"/>
    <w:rsid w:val="008C261B"/>
    <w:rsid w:val="008C60ED"/>
    <w:rsid w:val="008D39E9"/>
    <w:rsid w:val="008D5B93"/>
    <w:rsid w:val="008D7E61"/>
    <w:rsid w:val="008E5E17"/>
    <w:rsid w:val="008E7E39"/>
    <w:rsid w:val="008F4647"/>
    <w:rsid w:val="008F672B"/>
    <w:rsid w:val="00901C3A"/>
    <w:rsid w:val="00903E74"/>
    <w:rsid w:val="00913FF2"/>
    <w:rsid w:val="0091760F"/>
    <w:rsid w:val="0092012C"/>
    <w:rsid w:val="0092400C"/>
    <w:rsid w:val="009240FE"/>
    <w:rsid w:val="0092436B"/>
    <w:rsid w:val="00927BC7"/>
    <w:rsid w:val="009315CF"/>
    <w:rsid w:val="00933793"/>
    <w:rsid w:val="009404E7"/>
    <w:rsid w:val="00940CE3"/>
    <w:rsid w:val="00943E19"/>
    <w:rsid w:val="00944855"/>
    <w:rsid w:val="00946A0B"/>
    <w:rsid w:val="00950CE1"/>
    <w:rsid w:val="009521CF"/>
    <w:rsid w:val="009602F9"/>
    <w:rsid w:val="00960432"/>
    <w:rsid w:val="00961E72"/>
    <w:rsid w:val="00962C0B"/>
    <w:rsid w:val="00971D1F"/>
    <w:rsid w:val="00973309"/>
    <w:rsid w:val="009760FA"/>
    <w:rsid w:val="009778A3"/>
    <w:rsid w:val="009819D1"/>
    <w:rsid w:val="009823B8"/>
    <w:rsid w:val="009847D3"/>
    <w:rsid w:val="0099065C"/>
    <w:rsid w:val="00994103"/>
    <w:rsid w:val="00994F94"/>
    <w:rsid w:val="009A0EBE"/>
    <w:rsid w:val="009A2128"/>
    <w:rsid w:val="009A56E1"/>
    <w:rsid w:val="009A6607"/>
    <w:rsid w:val="009B153D"/>
    <w:rsid w:val="009B35F6"/>
    <w:rsid w:val="009B4401"/>
    <w:rsid w:val="009B659F"/>
    <w:rsid w:val="009C18DD"/>
    <w:rsid w:val="009C2088"/>
    <w:rsid w:val="009C7E43"/>
    <w:rsid w:val="009D3B25"/>
    <w:rsid w:val="009E1956"/>
    <w:rsid w:val="009E3DB6"/>
    <w:rsid w:val="009E6736"/>
    <w:rsid w:val="009F04FE"/>
    <w:rsid w:val="009F0F7C"/>
    <w:rsid w:val="00A0139B"/>
    <w:rsid w:val="00A021F4"/>
    <w:rsid w:val="00A034F3"/>
    <w:rsid w:val="00A0620E"/>
    <w:rsid w:val="00A0729D"/>
    <w:rsid w:val="00A11114"/>
    <w:rsid w:val="00A14E24"/>
    <w:rsid w:val="00A17D8D"/>
    <w:rsid w:val="00A214BC"/>
    <w:rsid w:val="00A219E4"/>
    <w:rsid w:val="00A245E2"/>
    <w:rsid w:val="00A3190D"/>
    <w:rsid w:val="00A36693"/>
    <w:rsid w:val="00A602C3"/>
    <w:rsid w:val="00A629E4"/>
    <w:rsid w:val="00A679B5"/>
    <w:rsid w:val="00A73A56"/>
    <w:rsid w:val="00A74DB9"/>
    <w:rsid w:val="00A75673"/>
    <w:rsid w:val="00A83141"/>
    <w:rsid w:val="00A9096F"/>
    <w:rsid w:val="00A9736B"/>
    <w:rsid w:val="00AB1D6A"/>
    <w:rsid w:val="00AB68FC"/>
    <w:rsid w:val="00AC4533"/>
    <w:rsid w:val="00AD1299"/>
    <w:rsid w:val="00AD16DF"/>
    <w:rsid w:val="00AD3126"/>
    <w:rsid w:val="00AD4632"/>
    <w:rsid w:val="00AD542A"/>
    <w:rsid w:val="00AD7D75"/>
    <w:rsid w:val="00AE1589"/>
    <w:rsid w:val="00AE1E01"/>
    <w:rsid w:val="00AE2BC5"/>
    <w:rsid w:val="00AE4B31"/>
    <w:rsid w:val="00AE508F"/>
    <w:rsid w:val="00AF02BA"/>
    <w:rsid w:val="00AF2A3D"/>
    <w:rsid w:val="00AF31FC"/>
    <w:rsid w:val="00AF34C8"/>
    <w:rsid w:val="00AF398E"/>
    <w:rsid w:val="00B01659"/>
    <w:rsid w:val="00B035C6"/>
    <w:rsid w:val="00B076D1"/>
    <w:rsid w:val="00B1566E"/>
    <w:rsid w:val="00B171E3"/>
    <w:rsid w:val="00B24006"/>
    <w:rsid w:val="00B314E7"/>
    <w:rsid w:val="00B34982"/>
    <w:rsid w:val="00B4192E"/>
    <w:rsid w:val="00B41D5F"/>
    <w:rsid w:val="00B41FE2"/>
    <w:rsid w:val="00B44639"/>
    <w:rsid w:val="00B44697"/>
    <w:rsid w:val="00B4612D"/>
    <w:rsid w:val="00B521EF"/>
    <w:rsid w:val="00B64E46"/>
    <w:rsid w:val="00B650FD"/>
    <w:rsid w:val="00B6694E"/>
    <w:rsid w:val="00B722A3"/>
    <w:rsid w:val="00B727F3"/>
    <w:rsid w:val="00B750B3"/>
    <w:rsid w:val="00B753C3"/>
    <w:rsid w:val="00B75FA2"/>
    <w:rsid w:val="00B76838"/>
    <w:rsid w:val="00B7719E"/>
    <w:rsid w:val="00B81F44"/>
    <w:rsid w:val="00B821E5"/>
    <w:rsid w:val="00B82835"/>
    <w:rsid w:val="00B903B9"/>
    <w:rsid w:val="00B94696"/>
    <w:rsid w:val="00BA1196"/>
    <w:rsid w:val="00BA18D3"/>
    <w:rsid w:val="00BB2DAA"/>
    <w:rsid w:val="00BB5D7E"/>
    <w:rsid w:val="00BB5EF1"/>
    <w:rsid w:val="00BC01FB"/>
    <w:rsid w:val="00BC091F"/>
    <w:rsid w:val="00BC0DAD"/>
    <w:rsid w:val="00BC3B0D"/>
    <w:rsid w:val="00BC40BA"/>
    <w:rsid w:val="00BC5689"/>
    <w:rsid w:val="00BC73D5"/>
    <w:rsid w:val="00BD0BD7"/>
    <w:rsid w:val="00BE0A68"/>
    <w:rsid w:val="00BE6D72"/>
    <w:rsid w:val="00BF31E2"/>
    <w:rsid w:val="00BF6E14"/>
    <w:rsid w:val="00C04B9C"/>
    <w:rsid w:val="00C04CB7"/>
    <w:rsid w:val="00C05C9E"/>
    <w:rsid w:val="00C10889"/>
    <w:rsid w:val="00C15497"/>
    <w:rsid w:val="00C15F93"/>
    <w:rsid w:val="00C16015"/>
    <w:rsid w:val="00C16A2D"/>
    <w:rsid w:val="00C23DB0"/>
    <w:rsid w:val="00C23E37"/>
    <w:rsid w:val="00C26B1D"/>
    <w:rsid w:val="00C32659"/>
    <w:rsid w:val="00C34358"/>
    <w:rsid w:val="00C41149"/>
    <w:rsid w:val="00C41A15"/>
    <w:rsid w:val="00C4203B"/>
    <w:rsid w:val="00C42B11"/>
    <w:rsid w:val="00C42C44"/>
    <w:rsid w:val="00C44395"/>
    <w:rsid w:val="00C44729"/>
    <w:rsid w:val="00C565F3"/>
    <w:rsid w:val="00C569F9"/>
    <w:rsid w:val="00C578CE"/>
    <w:rsid w:val="00C618EF"/>
    <w:rsid w:val="00C63039"/>
    <w:rsid w:val="00C6327C"/>
    <w:rsid w:val="00C77BD6"/>
    <w:rsid w:val="00C86738"/>
    <w:rsid w:val="00C96B76"/>
    <w:rsid w:val="00CA24D7"/>
    <w:rsid w:val="00CA265B"/>
    <w:rsid w:val="00CA2E06"/>
    <w:rsid w:val="00CA378A"/>
    <w:rsid w:val="00CA79EC"/>
    <w:rsid w:val="00CB29DF"/>
    <w:rsid w:val="00CB310D"/>
    <w:rsid w:val="00CB3C2D"/>
    <w:rsid w:val="00CB601D"/>
    <w:rsid w:val="00CB7D59"/>
    <w:rsid w:val="00CB7E2E"/>
    <w:rsid w:val="00CC4673"/>
    <w:rsid w:val="00CD1213"/>
    <w:rsid w:val="00CE5413"/>
    <w:rsid w:val="00CE61CC"/>
    <w:rsid w:val="00CF0BC1"/>
    <w:rsid w:val="00CF2EB2"/>
    <w:rsid w:val="00CF2F67"/>
    <w:rsid w:val="00CF3258"/>
    <w:rsid w:val="00CF5210"/>
    <w:rsid w:val="00D0070C"/>
    <w:rsid w:val="00D0110E"/>
    <w:rsid w:val="00D05292"/>
    <w:rsid w:val="00D131D9"/>
    <w:rsid w:val="00D22C24"/>
    <w:rsid w:val="00D246DF"/>
    <w:rsid w:val="00D25AE6"/>
    <w:rsid w:val="00D27DF8"/>
    <w:rsid w:val="00D32B79"/>
    <w:rsid w:val="00D32ED2"/>
    <w:rsid w:val="00D34B50"/>
    <w:rsid w:val="00D3508C"/>
    <w:rsid w:val="00D35FDC"/>
    <w:rsid w:val="00D40E3B"/>
    <w:rsid w:val="00D41CF7"/>
    <w:rsid w:val="00D42494"/>
    <w:rsid w:val="00D4579C"/>
    <w:rsid w:val="00D46201"/>
    <w:rsid w:val="00D54BBC"/>
    <w:rsid w:val="00D706D0"/>
    <w:rsid w:val="00D71EE1"/>
    <w:rsid w:val="00D721BE"/>
    <w:rsid w:val="00D740BE"/>
    <w:rsid w:val="00D75714"/>
    <w:rsid w:val="00D75A6B"/>
    <w:rsid w:val="00D777FB"/>
    <w:rsid w:val="00D81D15"/>
    <w:rsid w:val="00D87CE2"/>
    <w:rsid w:val="00D93194"/>
    <w:rsid w:val="00D94426"/>
    <w:rsid w:val="00D94979"/>
    <w:rsid w:val="00DC53DC"/>
    <w:rsid w:val="00DC7B7A"/>
    <w:rsid w:val="00DD0473"/>
    <w:rsid w:val="00DD0EC3"/>
    <w:rsid w:val="00DD604C"/>
    <w:rsid w:val="00DE2550"/>
    <w:rsid w:val="00DE31A2"/>
    <w:rsid w:val="00DE5072"/>
    <w:rsid w:val="00DE6F3A"/>
    <w:rsid w:val="00DF323F"/>
    <w:rsid w:val="00DF6A61"/>
    <w:rsid w:val="00E006FE"/>
    <w:rsid w:val="00E01E62"/>
    <w:rsid w:val="00E02CB6"/>
    <w:rsid w:val="00E0788C"/>
    <w:rsid w:val="00E12901"/>
    <w:rsid w:val="00E13B55"/>
    <w:rsid w:val="00E20ECD"/>
    <w:rsid w:val="00E26F73"/>
    <w:rsid w:val="00E31BB0"/>
    <w:rsid w:val="00E32C24"/>
    <w:rsid w:val="00E33333"/>
    <w:rsid w:val="00E4178A"/>
    <w:rsid w:val="00E41A74"/>
    <w:rsid w:val="00E4375A"/>
    <w:rsid w:val="00E448EB"/>
    <w:rsid w:val="00E50A93"/>
    <w:rsid w:val="00E51DAA"/>
    <w:rsid w:val="00E51F36"/>
    <w:rsid w:val="00E67EBB"/>
    <w:rsid w:val="00E72701"/>
    <w:rsid w:val="00EA0AD2"/>
    <w:rsid w:val="00EA1E09"/>
    <w:rsid w:val="00EB1A43"/>
    <w:rsid w:val="00EB1DBD"/>
    <w:rsid w:val="00EB1E1C"/>
    <w:rsid w:val="00EB23A6"/>
    <w:rsid w:val="00EB4165"/>
    <w:rsid w:val="00EB4539"/>
    <w:rsid w:val="00EB518E"/>
    <w:rsid w:val="00EC08EE"/>
    <w:rsid w:val="00EC0DFF"/>
    <w:rsid w:val="00EC2A6E"/>
    <w:rsid w:val="00EC2AE4"/>
    <w:rsid w:val="00EC5511"/>
    <w:rsid w:val="00EC68C5"/>
    <w:rsid w:val="00ED33D2"/>
    <w:rsid w:val="00ED3BC0"/>
    <w:rsid w:val="00ED4553"/>
    <w:rsid w:val="00ED47BF"/>
    <w:rsid w:val="00ED711A"/>
    <w:rsid w:val="00EE03C4"/>
    <w:rsid w:val="00EE1E55"/>
    <w:rsid w:val="00EF0906"/>
    <w:rsid w:val="00EF3617"/>
    <w:rsid w:val="00EF4B1E"/>
    <w:rsid w:val="00F0255B"/>
    <w:rsid w:val="00F02DDE"/>
    <w:rsid w:val="00F030B6"/>
    <w:rsid w:val="00F0401A"/>
    <w:rsid w:val="00F05635"/>
    <w:rsid w:val="00F148B5"/>
    <w:rsid w:val="00F14BA2"/>
    <w:rsid w:val="00F2137C"/>
    <w:rsid w:val="00F24A25"/>
    <w:rsid w:val="00F275D4"/>
    <w:rsid w:val="00F404E3"/>
    <w:rsid w:val="00F44CFB"/>
    <w:rsid w:val="00F5615C"/>
    <w:rsid w:val="00F6017E"/>
    <w:rsid w:val="00F7014F"/>
    <w:rsid w:val="00F70741"/>
    <w:rsid w:val="00F72816"/>
    <w:rsid w:val="00F75E8B"/>
    <w:rsid w:val="00F77CE5"/>
    <w:rsid w:val="00F81A0B"/>
    <w:rsid w:val="00F8789F"/>
    <w:rsid w:val="00F944DA"/>
    <w:rsid w:val="00FA025D"/>
    <w:rsid w:val="00FA32EC"/>
    <w:rsid w:val="00FA37B4"/>
    <w:rsid w:val="00FA5BB1"/>
    <w:rsid w:val="00FA7454"/>
    <w:rsid w:val="00FB14B5"/>
    <w:rsid w:val="00FB38A4"/>
    <w:rsid w:val="00FB5E77"/>
    <w:rsid w:val="00FC40E5"/>
    <w:rsid w:val="00FC6322"/>
    <w:rsid w:val="00FC66FB"/>
    <w:rsid w:val="00FC7B80"/>
    <w:rsid w:val="00FD1AAE"/>
    <w:rsid w:val="00FD1B10"/>
    <w:rsid w:val="00FD33B2"/>
    <w:rsid w:val="00FD50F4"/>
    <w:rsid w:val="00FD56BE"/>
    <w:rsid w:val="00FD7E6A"/>
    <w:rsid w:val="00FE164C"/>
    <w:rsid w:val="00FE1FC4"/>
    <w:rsid w:val="00FE4F4E"/>
    <w:rsid w:val="00FE5E67"/>
    <w:rsid w:val="00FF4B11"/>
    <w:rsid w:val="00FF5D28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17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E33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338D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unhideWhenUsed/>
    <w:rsid w:val="007D52A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7D52A9"/>
    <w:rPr>
      <w:rFonts w:ascii="Times New Roman" w:eastAsia="Times New Roman" w:hAnsi="Times New Roman"/>
    </w:rPr>
  </w:style>
  <w:style w:type="character" w:styleId="ac">
    <w:name w:val="footnote reference"/>
    <w:basedOn w:val="a0"/>
    <w:uiPriority w:val="99"/>
    <w:unhideWhenUsed/>
    <w:rsid w:val="007D52A9"/>
    <w:rPr>
      <w:vertAlign w:val="superscript"/>
    </w:rPr>
  </w:style>
  <w:style w:type="character" w:styleId="ad">
    <w:name w:val="Hyperlink"/>
    <w:rsid w:val="00FE164C"/>
    <w:rPr>
      <w:color w:val="0000FF"/>
      <w:u w:val="single"/>
    </w:rPr>
  </w:style>
  <w:style w:type="paragraph" w:styleId="ae">
    <w:name w:val="List Paragraph"/>
    <w:aliases w:val="Список левый"/>
    <w:basedOn w:val="a"/>
    <w:link w:val="af"/>
    <w:uiPriority w:val="34"/>
    <w:qFormat/>
    <w:rsid w:val="00FE16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">
    <w:name w:val="Абзац списка Знак"/>
    <w:aliases w:val="Список левый Знак"/>
    <w:link w:val="ae"/>
    <w:uiPriority w:val="34"/>
    <w:locked/>
    <w:rsid w:val="00FE164C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52493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f0">
    <w:name w:val="Normal (Web)"/>
    <w:basedOn w:val="a"/>
    <w:uiPriority w:val="99"/>
    <w:semiHidden/>
    <w:unhideWhenUsed/>
    <w:rsid w:val="007D26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17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E33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338D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unhideWhenUsed/>
    <w:rsid w:val="007D52A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7D52A9"/>
    <w:rPr>
      <w:rFonts w:ascii="Times New Roman" w:eastAsia="Times New Roman" w:hAnsi="Times New Roman"/>
    </w:rPr>
  </w:style>
  <w:style w:type="character" w:styleId="ac">
    <w:name w:val="footnote reference"/>
    <w:basedOn w:val="a0"/>
    <w:uiPriority w:val="99"/>
    <w:unhideWhenUsed/>
    <w:rsid w:val="007D52A9"/>
    <w:rPr>
      <w:vertAlign w:val="superscript"/>
    </w:rPr>
  </w:style>
  <w:style w:type="character" w:styleId="ad">
    <w:name w:val="Hyperlink"/>
    <w:rsid w:val="00FE164C"/>
    <w:rPr>
      <w:color w:val="0000FF"/>
      <w:u w:val="single"/>
    </w:rPr>
  </w:style>
  <w:style w:type="paragraph" w:styleId="ae">
    <w:name w:val="List Paragraph"/>
    <w:aliases w:val="Список левый"/>
    <w:basedOn w:val="a"/>
    <w:link w:val="af"/>
    <w:uiPriority w:val="34"/>
    <w:qFormat/>
    <w:rsid w:val="00FE16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">
    <w:name w:val="Абзац списка Знак"/>
    <w:aliases w:val="Список левый Знак"/>
    <w:link w:val="ae"/>
    <w:uiPriority w:val="34"/>
    <w:locked/>
    <w:rsid w:val="00FE164C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52493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f0">
    <w:name w:val="Normal (Web)"/>
    <w:basedOn w:val="a"/>
    <w:uiPriority w:val="99"/>
    <w:semiHidden/>
    <w:unhideWhenUsed/>
    <w:rsid w:val="007D2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3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2BD3D632-0538-4C16-8FC7-A5D9DC576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Архипова Алена Дмитриевна</cp:lastModifiedBy>
  <cp:revision>3</cp:revision>
  <cp:lastPrinted>2025-11-07T06:08:00Z</cp:lastPrinted>
  <dcterms:created xsi:type="dcterms:W3CDTF">2026-10-23T08:29:00Z</dcterms:created>
  <dcterms:modified xsi:type="dcterms:W3CDTF">2026-10-23T08:51:00Z</dcterms:modified>
</cp:coreProperties>
</file>