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517E7" w14:textId="77777777" w:rsidR="00156734" w:rsidRDefault="00156734" w:rsidP="008B6823">
      <w:pPr>
        <w:suppressAutoHyphens/>
        <w:spacing w:after="0" w:line="240" w:lineRule="auto"/>
        <w:jc w:val="right"/>
        <w:rPr>
          <w:rFonts w:ascii="Times New Roman" w:eastAsia="Times New Roman" w:hAnsi="Times New Roman" w:cs="Times New Roman"/>
          <w:b/>
          <w:snapToGrid w:val="0"/>
          <w:sz w:val="24"/>
          <w:szCs w:val="24"/>
          <w:lang w:eastAsia="ar-SA"/>
        </w:rPr>
      </w:pPr>
    </w:p>
    <w:p w14:paraId="35F2DF59" w14:textId="77777777" w:rsidR="008B6823" w:rsidRPr="008B6823" w:rsidRDefault="008B6823" w:rsidP="008B6823">
      <w:pPr>
        <w:suppressAutoHyphens/>
        <w:spacing w:after="0" w:line="240" w:lineRule="auto"/>
        <w:jc w:val="right"/>
        <w:rPr>
          <w:rFonts w:ascii="Times New Roman" w:eastAsia="Times New Roman" w:hAnsi="Times New Roman" w:cs="Times New Roman"/>
          <w:b/>
          <w:snapToGrid w:val="0"/>
          <w:sz w:val="24"/>
          <w:szCs w:val="24"/>
          <w:lang w:eastAsia="ar-SA"/>
        </w:rPr>
      </w:pPr>
      <w:r w:rsidRPr="008B6823">
        <w:rPr>
          <w:rFonts w:ascii="Times New Roman" w:eastAsia="Times New Roman" w:hAnsi="Times New Roman" w:cs="Times New Roman"/>
          <w:b/>
          <w:snapToGrid w:val="0"/>
          <w:sz w:val="24"/>
          <w:szCs w:val="24"/>
          <w:lang w:eastAsia="ar-SA"/>
        </w:rPr>
        <w:t>ПРИЛОЖЕНИЕ № 3</w:t>
      </w:r>
    </w:p>
    <w:p w14:paraId="416F186C" w14:textId="77777777" w:rsidR="008B6823" w:rsidRDefault="008B6823" w:rsidP="008B6823">
      <w:pPr>
        <w:suppressAutoHyphens/>
        <w:spacing w:after="0" w:line="240" w:lineRule="auto"/>
        <w:jc w:val="right"/>
        <w:rPr>
          <w:rFonts w:ascii="Times New Roman" w:eastAsia="Times New Roman" w:hAnsi="Times New Roman" w:cs="Times New Roman"/>
          <w:b/>
          <w:snapToGrid w:val="0"/>
          <w:sz w:val="24"/>
          <w:szCs w:val="24"/>
          <w:lang w:eastAsia="ar-SA"/>
        </w:rPr>
      </w:pPr>
      <w:r w:rsidRPr="008B6823">
        <w:rPr>
          <w:rFonts w:ascii="Times New Roman" w:eastAsia="Times New Roman" w:hAnsi="Times New Roman" w:cs="Times New Roman"/>
          <w:b/>
          <w:snapToGrid w:val="0"/>
          <w:sz w:val="24"/>
          <w:szCs w:val="24"/>
          <w:lang w:eastAsia="ar-SA"/>
        </w:rPr>
        <w:t>ПРОЕКТ</w:t>
      </w:r>
    </w:p>
    <w:p w14:paraId="5E08BED3" w14:textId="77777777" w:rsidR="008B6823" w:rsidRDefault="008B6823" w:rsidP="008B6823">
      <w:pPr>
        <w:suppressAutoHyphens/>
        <w:spacing w:after="0" w:line="240" w:lineRule="auto"/>
        <w:jc w:val="center"/>
        <w:rPr>
          <w:rFonts w:ascii="Times New Roman" w:eastAsia="Times New Roman" w:hAnsi="Times New Roman" w:cs="Times New Roman"/>
          <w:b/>
          <w:snapToGrid w:val="0"/>
          <w:sz w:val="24"/>
          <w:szCs w:val="24"/>
          <w:lang w:eastAsia="ar-SA"/>
        </w:rPr>
      </w:pPr>
    </w:p>
    <w:p w14:paraId="108D8B75" w14:textId="3256E17C" w:rsidR="00043606" w:rsidRDefault="00043606" w:rsidP="008B6823">
      <w:pPr>
        <w:suppressAutoHyphens/>
        <w:spacing w:after="0" w:line="240" w:lineRule="auto"/>
        <w:jc w:val="center"/>
        <w:rPr>
          <w:rFonts w:ascii="Times New Roman" w:eastAsia="Times New Roman" w:hAnsi="Times New Roman" w:cs="Times New Roman"/>
          <w:b/>
          <w:snapToGrid w:val="0"/>
          <w:sz w:val="24"/>
          <w:szCs w:val="24"/>
          <w:lang w:eastAsia="ar-SA"/>
        </w:rPr>
      </w:pPr>
      <w:r w:rsidRPr="00043606">
        <w:rPr>
          <w:rFonts w:ascii="Times New Roman" w:eastAsia="Times New Roman" w:hAnsi="Times New Roman" w:cs="Times New Roman"/>
          <w:b/>
          <w:snapToGrid w:val="0"/>
          <w:sz w:val="24"/>
          <w:szCs w:val="24"/>
          <w:lang w:eastAsia="ar-SA"/>
        </w:rPr>
        <w:t>КОНТРАКТ №</w:t>
      </w:r>
      <w:r w:rsidR="00896FEE">
        <w:rPr>
          <w:rFonts w:ascii="Times New Roman" w:eastAsia="Times New Roman" w:hAnsi="Times New Roman" w:cs="Times New Roman"/>
          <w:b/>
          <w:snapToGrid w:val="0"/>
          <w:sz w:val="24"/>
          <w:szCs w:val="24"/>
          <w:lang w:eastAsia="ar-SA"/>
        </w:rPr>
        <w:t xml:space="preserve"> 287/ЕИ/26/5</w:t>
      </w:r>
    </w:p>
    <w:p w14:paraId="212BC313" w14:textId="77777777" w:rsidR="00F96433" w:rsidRDefault="00F96433" w:rsidP="00F96433">
      <w:pPr>
        <w:spacing w:after="0"/>
        <w:jc w:val="center"/>
        <w:rPr>
          <w:rFonts w:ascii="Times New Roman" w:eastAsia="Times New Roman" w:hAnsi="Times New Roman" w:cs="Times New Roman"/>
          <w:b/>
          <w:snapToGrid w:val="0"/>
          <w:sz w:val="24"/>
          <w:szCs w:val="24"/>
          <w:lang w:eastAsia="ar-SA"/>
        </w:rPr>
      </w:pPr>
    </w:p>
    <w:p w14:paraId="26E772E4" w14:textId="77777777" w:rsidR="008B6823" w:rsidRPr="008B6823" w:rsidRDefault="008B6823" w:rsidP="008B6823">
      <w:pPr>
        <w:suppressAutoHyphens/>
        <w:spacing w:after="0" w:line="240" w:lineRule="auto"/>
        <w:ind w:firstLine="567"/>
        <w:jc w:val="both"/>
        <w:rPr>
          <w:rFonts w:ascii="Times New Roman" w:eastAsia="Times New Roman" w:hAnsi="Times New Roman" w:cs="Times New Roman"/>
          <w:snapToGrid w:val="0"/>
          <w:sz w:val="24"/>
          <w:szCs w:val="24"/>
          <w:lang w:eastAsia="ar-SA"/>
        </w:rPr>
      </w:pPr>
    </w:p>
    <w:p w14:paraId="182F5724" w14:textId="77777777" w:rsidR="008B6823" w:rsidRPr="008B6823" w:rsidRDefault="008B6823" w:rsidP="008B6823">
      <w:pPr>
        <w:suppressAutoHyphens/>
        <w:spacing w:after="0" w:line="240" w:lineRule="auto"/>
        <w:ind w:firstLine="567"/>
        <w:rPr>
          <w:rFonts w:ascii="Times New Roman" w:eastAsia="Times New Roman" w:hAnsi="Times New Roman" w:cs="Times New Roman"/>
          <w:snapToGrid w:val="0"/>
          <w:sz w:val="24"/>
          <w:szCs w:val="24"/>
          <w:lang w:eastAsia="ar-SA"/>
        </w:rPr>
      </w:pPr>
      <w:r w:rsidRPr="008B6823">
        <w:rPr>
          <w:rFonts w:ascii="Times New Roman" w:eastAsia="Times New Roman" w:hAnsi="Times New Roman" w:cs="Times New Roman"/>
          <w:snapToGrid w:val="0"/>
          <w:sz w:val="24"/>
          <w:szCs w:val="24"/>
          <w:lang w:eastAsia="ar-SA"/>
        </w:rPr>
        <w:t>г.</w:t>
      </w:r>
      <w:r>
        <w:rPr>
          <w:rFonts w:ascii="Times New Roman" w:eastAsia="Times New Roman" w:hAnsi="Times New Roman" w:cs="Times New Roman"/>
          <w:snapToGrid w:val="0"/>
          <w:sz w:val="24"/>
          <w:szCs w:val="24"/>
          <w:lang w:eastAsia="ar-SA"/>
        </w:rPr>
        <w:t xml:space="preserve"> </w:t>
      </w:r>
      <w:r w:rsidRPr="008B6823">
        <w:rPr>
          <w:rFonts w:ascii="Times New Roman" w:eastAsia="Times New Roman" w:hAnsi="Times New Roman" w:cs="Times New Roman"/>
          <w:snapToGrid w:val="0"/>
          <w:sz w:val="24"/>
          <w:szCs w:val="24"/>
          <w:lang w:eastAsia="ar-SA"/>
        </w:rPr>
        <w:t>Санкт-Петербург                                                                                  «___» _______ 20</w:t>
      </w:r>
      <w:r w:rsidR="001E5055">
        <w:rPr>
          <w:rFonts w:ascii="Times New Roman" w:eastAsia="Times New Roman" w:hAnsi="Times New Roman" w:cs="Times New Roman"/>
          <w:snapToGrid w:val="0"/>
          <w:sz w:val="24"/>
          <w:szCs w:val="24"/>
          <w:lang w:eastAsia="ar-SA"/>
        </w:rPr>
        <w:t>__</w:t>
      </w:r>
      <w:r w:rsidRPr="008B6823">
        <w:rPr>
          <w:rFonts w:ascii="Times New Roman" w:eastAsia="Times New Roman" w:hAnsi="Times New Roman" w:cs="Times New Roman"/>
          <w:snapToGrid w:val="0"/>
          <w:sz w:val="24"/>
          <w:szCs w:val="24"/>
          <w:lang w:eastAsia="ar-SA"/>
        </w:rPr>
        <w:t xml:space="preserve"> г.</w:t>
      </w:r>
    </w:p>
    <w:p w14:paraId="6B2ED066" w14:textId="77777777" w:rsidR="008B6823" w:rsidRPr="008B6823" w:rsidRDefault="008B6823" w:rsidP="008B6823">
      <w:pPr>
        <w:suppressAutoHyphens/>
        <w:spacing w:after="0" w:line="240" w:lineRule="auto"/>
        <w:ind w:firstLine="567"/>
        <w:jc w:val="both"/>
        <w:rPr>
          <w:rFonts w:ascii="Times New Roman" w:eastAsia="Times New Roman" w:hAnsi="Times New Roman" w:cs="Times New Roman"/>
          <w:snapToGrid w:val="0"/>
          <w:sz w:val="24"/>
          <w:szCs w:val="24"/>
          <w:lang w:eastAsia="ar-SA"/>
        </w:rPr>
      </w:pPr>
    </w:p>
    <w:p w14:paraId="7DFDCE77" w14:textId="0C3A2E08" w:rsidR="008B6823" w:rsidRPr="008B6823" w:rsidRDefault="008B6823" w:rsidP="008B6823">
      <w:pPr>
        <w:suppressAutoHyphens/>
        <w:spacing w:after="0" w:line="240" w:lineRule="auto"/>
        <w:ind w:firstLine="567"/>
        <w:jc w:val="both"/>
        <w:rPr>
          <w:rFonts w:ascii="Times New Roman" w:eastAsia="Times New Roman" w:hAnsi="Times New Roman" w:cs="Times New Roman"/>
          <w:bCs/>
          <w:snapToGrid w:val="0"/>
          <w:sz w:val="24"/>
          <w:szCs w:val="24"/>
          <w:lang w:eastAsia="ar-SA"/>
        </w:rPr>
      </w:pPr>
      <w:r w:rsidRPr="008B6823">
        <w:rPr>
          <w:rFonts w:ascii="Times New Roman" w:eastAsia="Times New Roman" w:hAnsi="Times New Roman" w:cs="Times New Roman"/>
          <w:bCs/>
          <w:snapToGrid w:val="0"/>
          <w:sz w:val="24"/>
          <w:szCs w:val="24"/>
          <w:lang w:eastAsia="ar-SA"/>
        </w:rPr>
        <w:t xml:space="preserve">Федеральное государственное бюджетное научное учреждение «Институт экспериментальной медицины» (ФГБНУ «ИЭМ»), в лице </w:t>
      </w:r>
      <w:r w:rsidR="00896FEE">
        <w:rPr>
          <w:rFonts w:ascii="Times New Roman" w:eastAsia="Times New Roman" w:hAnsi="Times New Roman" w:cs="Times New Roman"/>
          <w:bCs/>
          <w:snapToGrid w:val="0"/>
          <w:sz w:val="24"/>
          <w:szCs w:val="24"/>
          <w:lang w:eastAsia="ar-SA"/>
        </w:rPr>
        <w:t>заместителя директора по административной и хозяйственной работе</w:t>
      </w:r>
      <w:r w:rsidRPr="008B6823">
        <w:rPr>
          <w:rFonts w:ascii="Times New Roman" w:eastAsia="Times New Roman" w:hAnsi="Times New Roman" w:cs="Times New Roman"/>
          <w:bCs/>
          <w:snapToGrid w:val="0"/>
          <w:sz w:val="24"/>
          <w:szCs w:val="24"/>
          <w:lang w:eastAsia="ar-SA"/>
        </w:rPr>
        <w:t xml:space="preserve">, действующего на основании </w:t>
      </w:r>
      <w:r w:rsidR="00896FEE">
        <w:rPr>
          <w:rFonts w:ascii="Times New Roman" w:eastAsia="Times New Roman" w:hAnsi="Times New Roman" w:cs="Times New Roman"/>
          <w:bCs/>
          <w:snapToGrid w:val="0"/>
          <w:sz w:val="24"/>
          <w:szCs w:val="24"/>
          <w:lang w:eastAsia="ar-SA"/>
        </w:rPr>
        <w:t xml:space="preserve">доверенности </w:t>
      </w:r>
      <w:r w:rsidR="00E3239D" w:rsidRPr="006C073D">
        <w:rPr>
          <w:rFonts w:ascii="Times New Roman" w:eastAsia="Times New Roman" w:hAnsi="Times New Roman" w:cs="Times New Roman"/>
          <w:bCs/>
          <w:snapToGrid w:val="0"/>
          <w:sz w:val="24"/>
          <w:szCs w:val="24"/>
          <w:lang w:eastAsia="ar-SA"/>
        </w:rPr>
        <w:t xml:space="preserve"> </w:t>
      </w:r>
      <w:r w:rsidR="00896FEE">
        <w:rPr>
          <w:rFonts w:ascii="Times New Roman" w:eastAsia="Times New Roman" w:hAnsi="Times New Roman" w:cs="Times New Roman"/>
          <w:bCs/>
          <w:snapToGrid w:val="0"/>
          <w:sz w:val="24"/>
          <w:szCs w:val="24"/>
          <w:lang w:eastAsia="ar-SA"/>
        </w:rPr>
        <w:t xml:space="preserve">от </w:t>
      </w:r>
      <w:r w:rsidR="00896FEE" w:rsidRPr="00896FEE">
        <w:rPr>
          <w:rFonts w:ascii="Times New Roman" w:eastAsia="Times New Roman" w:hAnsi="Times New Roman" w:cs="Times New Roman"/>
          <w:bCs/>
          <w:snapToGrid w:val="0"/>
          <w:sz w:val="24"/>
          <w:szCs w:val="24"/>
          <w:lang w:eastAsia="ar-SA"/>
        </w:rPr>
        <w:t>03.08.2026 № 424-06-01/31</w:t>
      </w:r>
      <w:r w:rsidRPr="008B3BA6">
        <w:rPr>
          <w:rFonts w:ascii="Times New Roman" w:eastAsia="Times New Roman" w:hAnsi="Times New Roman" w:cs="Times New Roman"/>
          <w:bCs/>
          <w:snapToGrid w:val="0"/>
          <w:sz w:val="24"/>
          <w:szCs w:val="24"/>
          <w:lang w:eastAsia="ar-SA"/>
        </w:rPr>
        <w:t>, именуемое в дальнейшем «Заказчик», с одной стороны, и _________________ (указать полностью наименование организации), именуемый (-ое) в дальнейшем «Исполнитель», в лице ______________</w:t>
      </w:r>
      <w:r w:rsidR="008E7147" w:rsidRPr="008B3BA6">
        <w:rPr>
          <w:rFonts w:ascii="Times New Roman" w:eastAsia="Times New Roman" w:hAnsi="Times New Roman" w:cs="Times New Roman"/>
          <w:bCs/>
          <w:snapToGrid w:val="0"/>
          <w:sz w:val="24"/>
          <w:szCs w:val="24"/>
          <w:lang w:eastAsia="ar-SA"/>
        </w:rPr>
        <w:t>(указать полностью должность, ФИО</w:t>
      </w:r>
      <w:r w:rsidRPr="008B3BA6">
        <w:rPr>
          <w:rFonts w:ascii="Times New Roman" w:eastAsia="Times New Roman" w:hAnsi="Times New Roman" w:cs="Times New Roman"/>
          <w:bCs/>
          <w:snapToGrid w:val="0"/>
          <w:sz w:val="24"/>
          <w:szCs w:val="24"/>
          <w:lang w:eastAsia="ar-SA"/>
        </w:rPr>
        <w:t>), действующего на основании ___________</w:t>
      </w:r>
      <w:r w:rsidR="00BE1AAF">
        <w:rPr>
          <w:rFonts w:ascii="Times New Roman" w:eastAsia="Times New Roman" w:hAnsi="Times New Roman" w:cs="Times New Roman"/>
          <w:bCs/>
          <w:snapToGrid w:val="0"/>
          <w:sz w:val="24"/>
          <w:szCs w:val="24"/>
          <w:lang w:eastAsia="ar-SA"/>
        </w:rPr>
        <w:t>, лицензии _______________</w:t>
      </w:r>
      <w:r w:rsidRPr="008B3BA6">
        <w:rPr>
          <w:rFonts w:ascii="Times New Roman" w:eastAsia="Times New Roman" w:hAnsi="Times New Roman" w:cs="Times New Roman"/>
          <w:bCs/>
          <w:snapToGrid w:val="0"/>
          <w:sz w:val="24"/>
          <w:szCs w:val="24"/>
          <w:lang w:eastAsia="ar-SA"/>
        </w:rPr>
        <w:t>(указать полное наименование документа-основания, подтверждающего полномочия лица, подписывающего контракт), с другой стороны, вместе именуемые «Стороны», в порядке</w:t>
      </w:r>
      <w:r w:rsidR="00896FEE">
        <w:rPr>
          <w:rFonts w:ascii="Times New Roman" w:eastAsia="Times New Roman" w:hAnsi="Times New Roman" w:cs="Times New Roman"/>
          <w:bCs/>
          <w:snapToGrid w:val="0"/>
          <w:sz w:val="24"/>
          <w:szCs w:val="24"/>
          <w:lang w:eastAsia="ar-SA"/>
        </w:rPr>
        <w:t xml:space="preserve"> п.5 ч.1 ст.93 </w:t>
      </w:r>
      <w:r w:rsidRPr="008B3BA6">
        <w:rPr>
          <w:rFonts w:ascii="Times New Roman" w:eastAsia="Times New Roman" w:hAnsi="Times New Roman" w:cs="Times New Roman"/>
          <w:bCs/>
          <w:snapToGrid w:val="0"/>
          <w:sz w:val="24"/>
          <w:szCs w:val="24"/>
          <w:lang w:eastAsia="ar-SA"/>
        </w:rPr>
        <w:t xml:space="preserve"> Федерального закона от </w:t>
      </w:r>
      <w:r w:rsidR="008E7147" w:rsidRPr="008B3BA6">
        <w:rPr>
          <w:rFonts w:ascii="Times New Roman" w:eastAsia="Times New Roman" w:hAnsi="Times New Roman" w:cs="Times New Roman"/>
          <w:bCs/>
          <w:snapToGrid w:val="0"/>
          <w:sz w:val="24"/>
          <w:szCs w:val="24"/>
          <w:lang w:eastAsia="ar-SA"/>
        </w:rPr>
        <w:t>0</w:t>
      </w:r>
      <w:r w:rsidRPr="008B3BA6">
        <w:rPr>
          <w:rFonts w:ascii="Times New Roman" w:eastAsia="Times New Roman" w:hAnsi="Times New Roman" w:cs="Times New Roman"/>
          <w:bCs/>
          <w:snapToGrid w:val="0"/>
          <w:sz w:val="24"/>
          <w:szCs w:val="24"/>
          <w:lang w:eastAsia="ar-SA"/>
        </w:rPr>
        <w:t>5</w:t>
      </w:r>
      <w:r w:rsidR="008E7147" w:rsidRPr="008B3BA6">
        <w:rPr>
          <w:rFonts w:ascii="Times New Roman" w:eastAsia="Times New Roman" w:hAnsi="Times New Roman" w:cs="Times New Roman"/>
          <w:bCs/>
          <w:snapToGrid w:val="0"/>
          <w:sz w:val="24"/>
          <w:szCs w:val="24"/>
          <w:lang w:eastAsia="ar-SA"/>
        </w:rPr>
        <w:t>.</w:t>
      </w:r>
      <w:r w:rsidRPr="008B3BA6">
        <w:rPr>
          <w:rFonts w:ascii="Times New Roman" w:eastAsia="Times New Roman" w:hAnsi="Times New Roman" w:cs="Times New Roman"/>
          <w:bCs/>
          <w:snapToGrid w:val="0"/>
          <w:sz w:val="24"/>
          <w:szCs w:val="24"/>
          <w:lang w:eastAsia="ar-SA"/>
        </w:rPr>
        <w:t xml:space="preserve"> </w:t>
      </w:r>
      <w:r w:rsidR="008E7147" w:rsidRPr="008B3BA6">
        <w:rPr>
          <w:rFonts w:ascii="Times New Roman" w:eastAsia="Times New Roman" w:hAnsi="Times New Roman" w:cs="Times New Roman"/>
          <w:bCs/>
          <w:snapToGrid w:val="0"/>
          <w:sz w:val="24"/>
          <w:szCs w:val="24"/>
          <w:lang w:eastAsia="ar-SA"/>
        </w:rPr>
        <w:t>04.</w:t>
      </w:r>
      <w:r w:rsidRPr="008B3BA6">
        <w:rPr>
          <w:rFonts w:ascii="Times New Roman" w:eastAsia="Times New Roman" w:hAnsi="Times New Roman" w:cs="Times New Roman"/>
          <w:bCs/>
          <w:snapToGrid w:val="0"/>
          <w:sz w:val="24"/>
          <w:szCs w:val="24"/>
          <w:lang w:eastAsia="ar-SA"/>
        </w:rPr>
        <w:t xml:space="preserve"> 2013 №44-ФЗ «О контрактной системе в сфере закупок товаров, работ, услуг для обеспечения государственных и муниципальных нужд» (далее – </w:t>
      </w:r>
      <w:r w:rsidR="006C073D" w:rsidRPr="008B3BA6">
        <w:rPr>
          <w:rFonts w:ascii="Times New Roman" w:eastAsia="Times New Roman" w:hAnsi="Times New Roman" w:cs="Times New Roman"/>
          <w:bCs/>
          <w:snapToGrid w:val="0"/>
          <w:sz w:val="24"/>
          <w:szCs w:val="24"/>
          <w:lang w:eastAsia="ar-SA"/>
        </w:rPr>
        <w:t>ФЗ №44 – ФЗ</w:t>
      </w:r>
      <w:r w:rsidRPr="008B3BA6">
        <w:rPr>
          <w:rFonts w:ascii="Times New Roman" w:eastAsia="Times New Roman" w:hAnsi="Times New Roman" w:cs="Times New Roman"/>
          <w:bCs/>
          <w:snapToGrid w:val="0"/>
          <w:sz w:val="24"/>
          <w:szCs w:val="24"/>
          <w:lang w:eastAsia="ar-SA"/>
        </w:rPr>
        <w:t xml:space="preserve">), </w:t>
      </w:r>
      <w:r w:rsidRPr="008B6823">
        <w:rPr>
          <w:rFonts w:ascii="Times New Roman" w:eastAsia="Times New Roman" w:hAnsi="Times New Roman" w:cs="Times New Roman"/>
          <w:bCs/>
          <w:snapToGrid w:val="0"/>
          <w:sz w:val="24"/>
          <w:szCs w:val="24"/>
          <w:lang w:eastAsia="ar-SA"/>
        </w:rPr>
        <w:t xml:space="preserve">заключили настоящий </w:t>
      </w:r>
      <w:r>
        <w:rPr>
          <w:rFonts w:ascii="Times New Roman" w:eastAsia="Times New Roman" w:hAnsi="Times New Roman" w:cs="Times New Roman"/>
          <w:bCs/>
          <w:snapToGrid w:val="0"/>
          <w:sz w:val="24"/>
          <w:szCs w:val="24"/>
          <w:lang w:eastAsia="ar-SA"/>
        </w:rPr>
        <w:t>к</w:t>
      </w:r>
      <w:r w:rsidRPr="008B6823">
        <w:rPr>
          <w:rFonts w:ascii="Times New Roman" w:eastAsia="Times New Roman" w:hAnsi="Times New Roman" w:cs="Times New Roman"/>
          <w:bCs/>
          <w:snapToGrid w:val="0"/>
          <w:sz w:val="24"/>
          <w:szCs w:val="24"/>
          <w:lang w:eastAsia="ar-SA"/>
        </w:rPr>
        <w:t>онтракт</w:t>
      </w:r>
      <w:r w:rsidR="00896FEE">
        <w:rPr>
          <w:rFonts w:ascii="Times New Roman" w:eastAsia="Times New Roman" w:hAnsi="Times New Roman" w:cs="Times New Roman"/>
          <w:bCs/>
          <w:snapToGrid w:val="0"/>
          <w:sz w:val="24"/>
          <w:szCs w:val="24"/>
          <w:lang w:eastAsia="ar-SA"/>
        </w:rPr>
        <w:t xml:space="preserve"> с идентификационным кодом закупки </w:t>
      </w:r>
      <w:r w:rsidR="00896FEE" w:rsidRPr="00896FEE">
        <w:rPr>
          <w:rFonts w:ascii="Times New Roman" w:eastAsia="Times New Roman" w:hAnsi="Times New Roman" w:cs="Times New Roman"/>
          <w:bCs/>
          <w:snapToGrid w:val="0"/>
          <w:sz w:val="24"/>
          <w:szCs w:val="24"/>
          <w:lang w:eastAsia="ar-SA"/>
        </w:rPr>
        <w:t>261781304578778130100100250000000244</w:t>
      </w:r>
      <w:r w:rsidRPr="008B6823">
        <w:rPr>
          <w:rFonts w:ascii="Times New Roman" w:eastAsia="Times New Roman" w:hAnsi="Times New Roman" w:cs="Times New Roman"/>
          <w:bCs/>
          <w:snapToGrid w:val="0"/>
          <w:sz w:val="24"/>
          <w:szCs w:val="24"/>
          <w:lang w:eastAsia="ar-SA"/>
        </w:rPr>
        <w:t xml:space="preserve"> (далее – </w:t>
      </w:r>
      <w:r w:rsidR="008E7147">
        <w:rPr>
          <w:rFonts w:ascii="Times New Roman" w:eastAsia="Times New Roman" w:hAnsi="Times New Roman" w:cs="Times New Roman"/>
          <w:bCs/>
          <w:snapToGrid w:val="0"/>
          <w:sz w:val="24"/>
          <w:szCs w:val="24"/>
          <w:lang w:eastAsia="ar-SA"/>
        </w:rPr>
        <w:t>к</w:t>
      </w:r>
      <w:r w:rsidRPr="008B6823">
        <w:rPr>
          <w:rFonts w:ascii="Times New Roman" w:eastAsia="Times New Roman" w:hAnsi="Times New Roman" w:cs="Times New Roman"/>
          <w:bCs/>
          <w:snapToGrid w:val="0"/>
          <w:sz w:val="24"/>
          <w:szCs w:val="24"/>
          <w:lang w:eastAsia="ar-SA"/>
        </w:rPr>
        <w:t>онтракт) о нижеследующем:</w:t>
      </w:r>
    </w:p>
    <w:p w14:paraId="0CE69D5A" w14:textId="77777777" w:rsidR="00043606" w:rsidRPr="00043606"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p>
    <w:p w14:paraId="062F2B63" w14:textId="77777777" w:rsidR="00043606" w:rsidRPr="00043606" w:rsidRDefault="00043606" w:rsidP="00043606">
      <w:pPr>
        <w:suppressAutoHyphens/>
        <w:spacing w:after="0" w:line="240" w:lineRule="auto"/>
        <w:jc w:val="center"/>
        <w:rPr>
          <w:rFonts w:ascii="Times New Roman" w:eastAsia="Times New Roman" w:hAnsi="Times New Roman" w:cs="Times New Roman"/>
          <w:b/>
          <w:snapToGrid w:val="0"/>
          <w:sz w:val="24"/>
          <w:szCs w:val="24"/>
          <w:lang w:eastAsia="ar-SA"/>
        </w:rPr>
      </w:pPr>
      <w:r w:rsidRPr="00043606">
        <w:rPr>
          <w:rFonts w:ascii="Times New Roman" w:eastAsia="Times New Roman" w:hAnsi="Times New Roman" w:cs="Times New Roman"/>
          <w:b/>
          <w:snapToGrid w:val="0"/>
          <w:sz w:val="24"/>
          <w:szCs w:val="24"/>
          <w:lang w:eastAsia="ar-SA"/>
        </w:rPr>
        <w:t>1. ПРЕДМЕТ КОНТРАКТА</w:t>
      </w:r>
    </w:p>
    <w:p w14:paraId="5AA03673" w14:textId="77777777" w:rsidR="00043606" w:rsidRPr="008B3BA6" w:rsidRDefault="00043606" w:rsidP="00261A5D">
      <w:pPr>
        <w:spacing w:after="0"/>
        <w:jc w:val="both"/>
        <w:rPr>
          <w:rFonts w:ascii="Times New Roman" w:eastAsia="Times New Roman" w:hAnsi="Times New Roman" w:cs="Times New Roman"/>
          <w:sz w:val="24"/>
          <w:szCs w:val="24"/>
          <w:lang w:eastAsia="ru-RU"/>
        </w:rPr>
      </w:pPr>
      <w:r w:rsidRPr="001F58B3">
        <w:rPr>
          <w:rFonts w:ascii="Times New Roman" w:eastAsia="Times New Roman" w:hAnsi="Times New Roman" w:cs="Times New Roman"/>
          <w:sz w:val="24"/>
          <w:szCs w:val="24"/>
          <w:lang w:eastAsia="ar-SA"/>
        </w:rPr>
        <w:t xml:space="preserve">        </w:t>
      </w:r>
      <w:r w:rsidRPr="008B3BA6">
        <w:rPr>
          <w:rFonts w:ascii="Times New Roman" w:eastAsia="Times New Roman" w:hAnsi="Times New Roman" w:cs="Times New Roman"/>
          <w:sz w:val="24"/>
          <w:szCs w:val="24"/>
          <w:lang w:eastAsia="ar-SA"/>
        </w:rPr>
        <w:t xml:space="preserve">1.1. По условиям настоящего контракта Исполнитель обязуется </w:t>
      </w:r>
      <w:r w:rsidR="008B6823" w:rsidRPr="008B3BA6">
        <w:rPr>
          <w:rFonts w:ascii="Times New Roman" w:eastAsia="Times New Roman" w:hAnsi="Times New Roman" w:cs="Times New Roman"/>
          <w:sz w:val="24"/>
          <w:szCs w:val="24"/>
          <w:lang w:eastAsia="ar-SA"/>
        </w:rPr>
        <w:t xml:space="preserve">в порядке и сроки, предусмотренные </w:t>
      </w:r>
      <w:r w:rsidR="00603D07" w:rsidRPr="008B3BA6">
        <w:rPr>
          <w:rFonts w:ascii="Times New Roman" w:eastAsia="Times New Roman" w:hAnsi="Times New Roman" w:cs="Times New Roman"/>
          <w:sz w:val="24"/>
          <w:szCs w:val="24"/>
          <w:lang w:eastAsia="ar-SA"/>
        </w:rPr>
        <w:t>к</w:t>
      </w:r>
      <w:r w:rsidR="008B6823" w:rsidRPr="008B3BA6">
        <w:rPr>
          <w:rFonts w:ascii="Times New Roman" w:eastAsia="Times New Roman" w:hAnsi="Times New Roman" w:cs="Times New Roman"/>
          <w:sz w:val="24"/>
          <w:szCs w:val="24"/>
          <w:lang w:eastAsia="ar-SA"/>
        </w:rPr>
        <w:t xml:space="preserve">онтрактом </w:t>
      </w:r>
      <w:r w:rsidR="00CE0022" w:rsidRPr="00CE0022">
        <w:rPr>
          <w:rFonts w:ascii="Times New Roman" w:eastAsia="Times New Roman" w:hAnsi="Times New Roman" w:cs="Times New Roman"/>
          <w:b/>
          <w:sz w:val="24"/>
          <w:szCs w:val="24"/>
          <w:lang w:eastAsia="ar-SA"/>
        </w:rPr>
        <w:t>о</w:t>
      </w:r>
      <w:r w:rsidR="00D548C8" w:rsidRPr="00CE0022">
        <w:rPr>
          <w:rFonts w:ascii="Times New Roman" w:eastAsia="Times New Roman" w:hAnsi="Times New Roman" w:cs="Times New Roman"/>
          <w:b/>
          <w:sz w:val="24"/>
          <w:szCs w:val="24"/>
          <w:lang w:eastAsia="ar-SA"/>
        </w:rPr>
        <w:t>казание</w:t>
      </w:r>
      <w:r w:rsidR="00D548C8" w:rsidRPr="00D548C8">
        <w:rPr>
          <w:rFonts w:ascii="Times New Roman" w:eastAsia="Times New Roman" w:hAnsi="Times New Roman" w:cs="Times New Roman"/>
          <w:b/>
          <w:sz w:val="24"/>
          <w:szCs w:val="24"/>
          <w:lang w:eastAsia="ar-SA"/>
        </w:rPr>
        <w:t xml:space="preserve"> услуг по проведению санитарно-профилактических мероприятий</w:t>
      </w:r>
      <w:r w:rsidR="001914DB" w:rsidRPr="008B3BA6">
        <w:rPr>
          <w:rFonts w:ascii="Times New Roman" w:hAnsi="Times New Roman" w:cs="Times New Roman"/>
          <w:b/>
          <w:color w:val="000000"/>
          <w:sz w:val="24"/>
          <w:szCs w:val="24"/>
          <w:lang w:eastAsia="ru-RU"/>
        </w:rPr>
        <w:t xml:space="preserve"> </w:t>
      </w:r>
      <w:r w:rsidRPr="008B3BA6">
        <w:rPr>
          <w:rFonts w:ascii="Times New Roman" w:eastAsia="Times New Roman" w:hAnsi="Times New Roman" w:cs="Times New Roman"/>
          <w:sz w:val="24"/>
          <w:szCs w:val="24"/>
          <w:lang w:eastAsia="ar-SA"/>
        </w:rPr>
        <w:t>(</w:t>
      </w:r>
      <w:r w:rsidR="00A0311C" w:rsidRPr="008B3BA6">
        <w:rPr>
          <w:rFonts w:ascii="Times New Roman" w:eastAsia="Times New Roman" w:hAnsi="Times New Roman" w:cs="Times New Roman"/>
          <w:sz w:val="24"/>
          <w:szCs w:val="24"/>
          <w:lang w:eastAsia="ar-SA"/>
        </w:rPr>
        <w:t xml:space="preserve">ОКПД2 </w:t>
      </w:r>
      <w:r w:rsidR="00D548C8" w:rsidRPr="00D548C8">
        <w:rPr>
          <w:rFonts w:ascii="Times New Roman" w:eastAsia="Times New Roman" w:hAnsi="Times New Roman" w:cs="Times New Roman"/>
          <w:sz w:val="24"/>
          <w:szCs w:val="24"/>
          <w:lang w:eastAsia="ar-SA"/>
        </w:rPr>
        <w:t>81.29.11.000</w:t>
      </w:r>
      <w:r w:rsidRPr="008B3BA6">
        <w:rPr>
          <w:rFonts w:ascii="Times New Roman" w:eastAsia="Times New Roman" w:hAnsi="Times New Roman" w:cs="Times New Roman"/>
          <w:sz w:val="24"/>
          <w:szCs w:val="24"/>
          <w:lang w:eastAsia="ar-SA"/>
        </w:rPr>
        <w:t xml:space="preserve">), </w:t>
      </w:r>
      <w:r w:rsidRPr="008B3BA6">
        <w:rPr>
          <w:rFonts w:ascii="Times New Roman" w:eastAsia="Times New Roman" w:hAnsi="Times New Roman" w:cs="Times New Roman"/>
          <w:bCs/>
          <w:sz w:val="24"/>
          <w:szCs w:val="24"/>
          <w:lang w:eastAsia="ru-RU"/>
        </w:rPr>
        <w:t xml:space="preserve">(далее – </w:t>
      </w:r>
      <w:r w:rsidR="007A66C1">
        <w:rPr>
          <w:rFonts w:ascii="Times New Roman" w:eastAsia="Times New Roman" w:hAnsi="Times New Roman" w:cs="Times New Roman"/>
          <w:bCs/>
          <w:sz w:val="24"/>
          <w:szCs w:val="24"/>
          <w:lang w:eastAsia="ru-RU"/>
        </w:rPr>
        <w:t>у</w:t>
      </w:r>
      <w:r w:rsidRPr="008B3BA6">
        <w:rPr>
          <w:rFonts w:ascii="Times New Roman" w:eastAsia="Times New Roman" w:hAnsi="Times New Roman" w:cs="Times New Roman"/>
          <w:bCs/>
          <w:sz w:val="24"/>
          <w:szCs w:val="24"/>
          <w:lang w:eastAsia="ru-RU"/>
        </w:rPr>
        <w:t>слуги)</w:t>
      </w:r>
      <w:r w:rsidRPr="008B3BA6">
        <w:rPr>
          <w:rFonts w:ascii="Times New Roman" w:eastAsia="Times New Roman" w:hAnsi="Times New Roman" w:cs="Times New Roman"/>
          <w:sz w:val="24"/>
          <w:szCs w:val="24"/>
          <w:lang w:eastAsia="ru-RU"/>
        </w:rPr>
        <w:t xml:space="preserve"> для нужд Заказчика </w:t>
      </w:r>
      <w:r w:rsidR="00396A67" w:rsidRPr="008B3BA6">
        <w:rPr>
          <w:rFonts w:ascii="Times New Roman" w:eastAsia="Times New Roman" w:hAnsi="Times New Roman" w:cs="Times New Roman"/>
          <w:sz w:val="24"/>
          <w:szCs w:val="24"/>
          <w:lang w:eastAsia="ru-RU"/>
        </w:rPr>
        <w:t>в соответствии со</w:t>
      </w:r>
      <w:r w:rsidR="00396A67" w:rsidRPr="008B3BA6">
        <w:t xml:space="preserve"> </w:t>
      </w:r>
      <w:r w:rsidR="00396A67" w:rsidRPr="008B3BA6">
        <w:rPr>
          <w:rFonts w:ascii="Times New Roman" w:eastAsia="Times New Roman" w:hAnsi="Times New Roman" w:cs="Times New Roman"/>
          <w:sz w:val="24"/>
          <w:szCs w:val="24"/>
          <w:lang w:eastAsia="ru-RU"/>
        </w:rPr>
        <w:t xml:space="preserve">Спецификацией (Приложение №1), </w:t>
      </w:r>
      <w:r w:rsidRPr="008B3BA6">
        <w:rPr>
          <w:rFonts w:ascii="Times New Roman" w:eastAsia="Times New Roman" w:hAnsi="Times New Roman" w:cs="Times New Roman"/>
          <w:sz w:val="24"/>
          <w:szCs w:val="24"/>
          <w:lang w:eastAsia="ru-RU"/>
        </w:rPr>
        <w:t xml:space="preserve">согласно </w:t>
      </w:r>
      <w:r w:rsidR="00A91A7B" w:rsidRPr="008B3BA6">
        <w:rPr>
          <w:rFonts w:ascii="Times New Roman" w:eastAsia="Times New Roman" w:hAnsi="Times New Roman" w:cs="Times New Roman"/>
          <w:sz w:val="24"/>
          <w:szCs w:val="24"/>
          <w:lang w:eastAsia="ru-RU"/>
        </w:rPr>
        <w:t>Описанию объекта закупки</w:t>
      </w:r>
      <w:r w:rsidRPr="008B3BA6">
        <w:rPr>
          <w:rFonts w:ascii="Times New Roman" w:eastAsia="Times New Roman" w:hAnsi="Times New Roman" w:cs="Times New Roman"/>
          <w:sz w:val="24"/>
          <w:szCs w:val="24"/>
          <w:lang w:eastAsia="ru-RU"/>
        </w:rPr>
        <w:t xml:space="preserve"> (Приложение №2)</w:t>
      </w:r>
      <w:r w:rsidR="00396A67" w:rsidRPr="008B3BA6">
        <w:rPr>
          <w:rFonts w:ascii="Times New Roman" w:eastAsia="Times New Roman" w:hAnsi="Times New Roman" w:cs="Times New Roman"/>
          <w:sz w:val="24"/>
          <w:szCs w:val="24"/>
          <w:lang w:eastAsia="ru-RU"/>
        </w:rPr>
        <w:t>, являющи</w:t>
      </w:r>
      <w:r w:rsidR="00F86AA9">
        <w:rPr>
          <w:rFonts w:ascii="Times New Roman" w:eastAsia="Times New Roman" w:hAnsi="Times New Roman" w:cs="Times New Roman"/>
          <w:sz w:val="24"/>
          <w:szCs w:val="24"/>
          <w:lang w:eastAsia="ru-RU"/>
        </w:rPr>
        <w:t>ми</w:t>
      </w:r>
      <w:r w:rsidR="00396A67" w:rsidRPr="008B3BA6">
        <w:rPr>
          <w:rFonts w:ascii="Times New Roman" w:eastAsia="Times New Roman" w:hAnsi="Times New Roman" w:cs="Times New Roman"/>
          <w:sz w:val="24"/>
          <w:szCs w:val="24"/>
          <w:lang w:eastAsia="ru-RU"/>
        </w:rPr>
        <w:t xml:space="preserve">ся неотъемлемой частью контракта, а Заказчик обязуется принять и оплатить </w:t>
      </w:r>
      <w:r w:rsidR="007A66C1">
        <w:rPr>
          <w:rFonts w:ascii="Times New Roman" w:eastAsia="Times New Roman" w:hAnsi="Times New Roman" w:cs="Times New Roman"/>
          <w:sz w:val="24"/>
          <w:szCs w:val="24"/>
          <w:lang w:eastAsia="ru-RU"/>
        </w:rPr>
        <w:t>у</w:t>
      </w:r>
      <w:r w:rsidR="00396A67" w:rsidRPr="008B3BA6">
        <w:rPr>
          <w:rFonts w:ascii="Times New Roman" w:eastAsia="Times New Roman" w:hAnsi="Times New Roman" w:cs="Times New Roman"/>
          <w:sz w:val="24"/>
          <w:szCs w:val="24"/>
          <w:lang w:eastAsia="ru-RU"/>
        </w:rPr>
        <w:t>слуги</w:t>
      </w:r>
      <w:r w:rsidRPr="008B3BA6">
        <w:rPr>
          <w:rFonts w:ascii="Times New Roman" w:eastAsia="Times New Roman" w:hAnsi="Times New Roman" w:cs="Times New Roman"/>
          <w:sz w:val="24"/>
          <w:szCs w:val="24"/>
          <w:lang w:eastAsia="ru-RU"/>
        </w:rPr>
        <w:t>.</w:t>
      </w:r>
    </w:p>
    <w:p w14:paraId="2A2E1427" w14:textId="77777777" w:rsidR="00043606" w:rsidRPr="00043606" w:rsidRDefault="00043606" w:rsidP="00396A67">
      <w:pPr>
        <w:spacing w:after="0" w:line="240" w:lineRule="auto"/>
        <w:jc w:val="both"/>
        <w:rPr>
          <w:rFonts w:ascii="Times New Roman" w:eastAsia="Times New Roman" w:hAnsi="Times New Roman" w:cs="Times New Roman"/>
          <w:b/>
          <w:sz w:val="24"/>
          <w:szCs w:val="24"/>
          <w:lang w:eastAsia="ar-SA"/>
        </w:rPr>
      </w:pPr>
      <w:r w:rsidRPr="00043606">
        <w:rPr>
          <w:rFonts w:ascii="Times New Roman" w:eastAsia="Times New Roman" w:hAnsi="Times New Roman" w:cs="Times New Roman"/>
          <w:sz w:val="24"/>
          <w:szCs w:val="24"/>
          <w:lang w:eastAsia="ar-SA"/>
        </w:rPr>
        <w:t xml:space="preserve">         </w:t>
      </w:r>
    </w:p>
    <w:p w14:paraId="44C7E3B9" w14:textId="77777777" w:rsidR="00043606" w:rsidRPr="00043606" w:rsidRDefault="00043606" w:rsidP="00043606">
      <w:pPr>
        <w:suppressAutoHyphens/>
        <w:spacing w:after="0" w:line="240" w:lineRule="auto"/>
        <w:jc w:val="center"/>
        <w:rPr>
          <w:rFonts w:ascii="Times New Roman" w:eastAsia="Times New Roman" w:hAnsi="Times New Roman" w:cs="Times New Roman"/>
          <w:b/>
          <w:snapToGrid w:val="0"/>
          <w:sz w:val="24"/>
          <w:szCs w:val="24"/>
          <w:lang w:eastAsia="ar-SA"/>
        </w:rPr>
      </w:pPr>
      <w:r w:rsidRPr="00043606">
        <w:rPr>
          <w:rFonts w:ascii="Times New Roman" w:eastAsia="Times New Roman" w:hAnsi="Times New Roman" w:cs="Times New Roman"/>
          <w:b/>
          <w:snapToGrid w:val="0"/>
          <w:sz w:val="24"/>
          <w:szCs w:val="24"/>
          <w:lang w:eastAsia="ar-SA"/>
        </w:rPr>
        <w:t>2. ЦЕНА КОНТРАКТА</w:t>
      </w:r>
    </w:p>
    <w:p w14:paraId="43781BF4" w14:textId="77777777" w:rsidR="00470DC7" w:rsidRPr="009815AF" w:rsidRDefault="00470DC7" w:rsidP="00470DC7">
      <w:pPr>
        <w:suppressAutoHyphens/>
        <w:autoSpaceDE w:val="0"/>
        <w:autoSpaceDN w:val="0"/>
        <w:adjustRightInd w:val="0"/>
        <w:spacing w:after="0" w:line="240" w:lineRule="auto"/>
        <w:ind w:firstLine="709"/>
        <w:jc w:val="both"/>
        <w:rPr>
          <w:rFonts w:ascii="Times New Roman" w:eastAsia="Times New Roman" w:hAnsi="Times New Roman" w:cs="Times New Roman"/>
          <w:i/>
          <w:snapToGrid w:val="0"/>
          <w:sz w:val="24"/>
          <w:szCs w:val="24"/>
          <w:lang w:eastAsia="ru-RU"/>
        </w:rPr>
      </w:pPr>
      <w:r w:rsidRPr="00470DC7">
        <w:rPr>
          <w:rFonts w:ascii="Times New Roman" w:eastAsia="Times New Roman" w:hAnsi="Times New Roman" w:cs="Times New Roman"/>
          <w:snapToGrid w:val="0"/>
          <w:sz w:val="24"/>
          <w:szCs w:val="24"/>
          <w:lang w:eastAsia="ru-RU"/>
        </w:rPr>
        <w:t>2.1. </w:t>
      </w:r>
      <w:r w:rsidR="009815AF" w:rsidRPr="009815AF">
        <w:rPr>
          <w:rFonts w:ascii="Times New Roman" w:eastAsia="Times New Roman" w:hAnsi="Times New Roman" w:cs="Times New Roman"/>
          <w:snapToGrid w:val="0"/>
          <w:sz w:val="24"/>
          <w:szCs w:val="24"/>
          <w:lang w:eastAsia="ru-RU"/>
        </w:rPr>
        <w:t xml:space="preserve">Цена </w:t>
      </w:r>
      <w:r w:rsidR="00603D07">
        <w:rPr>
          <w:rFonts w:ascii="Times New Roman" w:eastAsia="Times New Roman" w:hAnsi="Times New Roman" w:cs="Times New Roman"/>
          <w:snapToGrid w:val="0"/>
          <w:sz w:val="24"/>
          <w:szCs w:val="24"/>
          <w:lang w:eastAsia="ru-RU"/>
        </w:rPr>
        <w:t>к</w:t>
      </w:r>
      <w:r w:rsidR="009815AF" w:rsidRPr="009815AF">
        <w:rPr>
          <w:rFonts w:ascii="Times New Roman" w:eastAsia="Times New Roman" w:hAnsi="Times New Roman" w:cs="Times New Roman"/>
          <w:snapToGrid w:val="0"/>
          <w:sz w:val="24"/>
          <w:szCs w:val="24"/>
          <w:lang w:eastAsia="ru-RU"/>
        </w:rPr>
        <w:t>онтракта, составляет ________ руб. (________) _______ коп., включая НДС________ руб. (____)____ коп</w:t>
      </w:r>
      <w:r w:rsidR="009815AF" w:rsidRPr="009815AF">
        <w:rPr>
          <w:rFonts w:ascii="Times New Roman" w:eastAsia="Times New Roman" w:hAnsi="Times New Roman" w:cs="Times New Roman"/>
          <w:i/>
          <w:snapToGrid w:val="0"/>
          <w:sz w:val="24"/>
          <w:szCs w:val="24"/>
          <w:lang w:eastAsia="ru-RU"/>
        </w:rPr>
        <w:t>.</w:t>
      </w:r>
      <w:r w:rsidR="009C780C">
        <w:rPr>
          <w:rFonts w:ascii="Times New Roman" w:eastAsia="Times New Roman" w:hAnsi="Times New Roman" w:cs="Times New Roman"/>
          <w:i/>
          <w:snapToGrid w:val="0"/>
          <w:sz w:val="24"/>
          <w:szCs w:val="24"/>
          <w:lang w:eastAsia="ru-RU"/>
        </w:rPr>
        <w:t xml:space="preserve"> </w:t>
      </w:r>
      <w:r w:rsidR="009815AF" w:rsidRPr="009815AF">
        <w:rPr>
          <w:rFonts w:ascii="Times New Roman" w:eastAsia="Times New Roman" w:hAnsi="Times New Roman" w:cs="Times New Roman"/>
          <w:i/>
          <w:snapToGrid w:val="0"/>
          <w:sz w:val="24"/>
          <w:szCs w:val="24"/>
          <w:lang w:eastAsia="ru-RU"/>
        </w:rPr>
        <w:t xml:space="preserve">(В случае если </w:t>
      </w:r>
      <w:r w:rsidR="009815AF">
        <w:rPr>
          <w:rFonts w:ascii="Times New Roman" w:eastAsia="Times New Roman" w:hAnsi="Times New Roman" w:cs="Times New Roman"/>
          <w:i/>
          <w:snapToGrid w:val="0"/>
          <w:sz w:val="24"/>
          <w:szCs w:val="24"/>
          <w:lang w:eastAsia="ru-RU"/>
        </w:rPr>
        <w:t>Исполнитель</w:t>
      </w:r>
      <w:r w:rsidR="009815AF" w:rsidRPr="009815AF">
        <w:rPr>
          <w:rFonts w:ascii="Times New Roman" w:eastAsia="Times New Roman" w:hAnsi="Times New Roman" w:cs="Times New Roman"/>
          <w:i/>
          <w:snapToGrid w:val="0"/>
          <w:sz w:val="24"/>
          <w:szCs w:val="24"/>
          <w:lang w:eastAsia="ru-RU"/>
        </w:rPr>
        <w:t xml:space="preserve"> не является плательщиком НДС вместо слов «… в том числе НДС…» указывается: НДС не облагается в связи с установлением для </w:t>
      </w:r>
      <w:r w:rsidR="009815AF">
        <w:rPr>
          <w:rFonts w:ascii="Times New Roman" w:eastAsia="Times New Roman" w:hAnsi="Times New Roman" w:cs="Times New Roman"/>
          <w:i/>
          <w:snapToGrid w:val="0"/>
          <w:sz w:val="24"/>
          <w:szCs w:val="24"/>
          <w:lang w:eastAsia="ru-RU"/>
        </w:rPr>
        <w:t>Исполнителя</w:t>
      </w:r>
      <w:r w:rsidR="009815AF" w:rsidRPr="009815AF">
        <w:rPr>
          <w:rFonts w:ascii="Times New Roman" w:eastAsia="Times New Roman" w:hAnsi="Times New Roman" w:cs="Times New Roman"/>
          <w:i/>
          <w:snapToGrid w:val="0"/>
          <w:sz w:val="24"/>
          <w:szCs w:val="24"/>
          <w:lang w:eastAsia="ru-RU"/>
        </w:rPr>
        <w:t xml:space="preserve"> упрощенной системы налогообложения в соответствии со ст</w:t>
      </w:r>
      <w:r w:rsidR="00A639AE">
        <w:rPr>
          <w:rFonts w:ascii="Times New Roman" w:eastAsia="Times New Roman" w:hAnsi="Times New Roman" w:cs="Times New Roman"/>
          <w:i/>
          <w:snapToGrid w:val="0"/>
          <w:sz w:val="24"/>
          <w:szCs w:val="24"/>
          <w:lang w:eastAsia="ru-RU"/>
        </w:rPr>
        <w:t>.</w:t>
      </w:r>
      <w:r w:rsidR="009815AF" w:rsidRPr="009815AF">
        <w:rPr>
          <w:rFonts w:ascii="Times New Roman" w:eastAsia="Times New Roman" w:hAnsi="Times New Roman" w:cs="Times New Roman"/>
          <w:i/>
          <w:snapToGrid w:val="0"/>
          <w:sz w:val="24"/>
          <w:szCs w:val="24"/>
          <w:lang w:eastAsia="ru-RU"/>
        </w:rPr>
        <w:t>346.11 Налогового кодекса Российской Федерации</w:t>
      </w:r>
      <w:r w:rsidRPr="009815AF">
        <w:rPr>
          <w:rFonts w:ascii="Times New Roman" w:eastAsia="Times New Roman" w:hAnsi="Times New Roman" w:cs="Times New Roman"/>
          <w:i/>
          <w:snapToGrid w:val="0"/>
          <w:sz w:val="24"/>
          <w:szCs w:val="24"/>
          <w:lang w:eastAsia="ru-RU"/>
        </w:rPr>
        <w:t>.</w:t>
      </w:r>
    </w:p>
    <w:p w14:paraId="71D5411F" w14:textId="77777777" w:rsidR="00470DC7" w:rsidRPr="00470DC7" w:rsidRDefault="00470DC7" w:rsidP="00470DC7">
      <w:pPr>
        <w:suppressAutoHyphens/>
        <w:autoSpaceDE w:val="0"/>
        <w:autoSpaceDN w:val="0"/>
        <w:adjustRightInd w:val="0"/>
        <w:spacing w:after="0" w:line="240" w:lineRule="auto"/>
        <w:ind w:firstLine="709"/>
        <w:jc w:val="both"/>
        <w:rPr>
          <w:rFonts w:ascii="Times New Roman" w:eastAsia="Times New Roman" w:hAnsi="Times New Roman" w:cs="Times New Roman"/>
          <w:i/>
          <w:snapToGrid w:val="0"/>
          <w:sz w:val="24"/>
          <w:szCs w:val="24"/>
          <w:lang w:eastAsia="ru-RU"/>
        </w:rPr>
      </w:pPr>
      <w:r w:rsidRPr="00470DC7">
        <w:rPr>
          <w:rFonts w:ascii="Times New Roman" w:eastAsia="Times New Roman" w:hAnsi="Times New Roman" w:cs="Times New Roman"/>
          <w:i/>
          <w:snapToGrid w:val="0"/>
          <w:sz w:val="24"/>
          <w:szCs w:val="24"/>
          <w:lang w:eastAsia="ru-RU"/>
        </w:rPr>
        <w:t xml:space="preserve">Сумма, подлежащая уплате Заказчиком </w:t>
      </w:r>
      <w:r w:rsidR="00A41DD4">
        <w:rPr>
          <w:rFonts w:ascii="Times New Roman" w:eastAsia="Times New Roman" w:hAnsi="Times New Roman" w:cs="Times New Roman"/>
          <w:i/>
          <w:snapToGrid w:val="0"/>
          <w:sz w:val="24"/>
          <w:szCs w:val="24"/>
          <w:lang w:eastAsia="ru-RU"/>
        </w:rPr>
        <w:t>Исполнителю</w:t>
      </w:r>
      <w:r w:rsidRPr="00470DC7">
        <w:rPr>
          <w:rFonts w:ascii="Times New Roman" w:eastAsia="Times New Roman" w:hAnsi="Times New Roman" w:cs="Times New Roman"/>
          <w:i/>
          <w:snapToGrid w:val="0"/>
          <w:sz w:val="24"/>
          <w:szCs w:val="24"/>
          <w:lang w:eastAsia="ru-RU"/>
        </w:rPr>
        <w:t xml:space="preserve"> - юридическому лицу (в случае если </w:t>
      </w:r>
      <w:r w:rsidR="00603D07">
        <w:rPr>
          <w:rFonts w:ascii="Times New Roman" w:eastAsia="Times New Roman" w:hAnsi="Times New Roman" w:cs="Times New Roman"/>
          <w:i/>
          <w:snapToGrid w:val="0"/>
          <w:sz w:val="24"/>
          <w:szCs w:val="24"/>
          <w:lang w:eastAsia="ru-RU"/>
        </w:rPr>
        <w:t>к</w:t>
      </w:r>
      <w:r w:rsidRPr="00470DC7">
        <w:rPr>
          <w:rFonts w:ascii="Times New Roman" w:eastAsia="Times New Roman" w:hAnsi="Times New Roman" w:cs="Times New Roman"/>
          <w:i/>
          <w:snapToGrid w:val="0"/>
          <w:sz w:val="24"/>
          <w:szCs w:val="24"/>
          <w:lang w:eastAsia="ru-RU"/>
        </w:rPr>
        <w:t xml:space="preserve">онтракт заключен с юридическим лицом) или </w:t>
      </w:r>
      <w:r w:rsidR="00A41DD4">
        <w:rPr>
          <w:rFonts w:ascii="Times New Roman" w:eastAsia="Times New Roman" w:hAnsi="Times New Roman" w:cs="Times New Roman"/>
          <w:i/>
          <w:snapToGrid w:val="0"/>
          <w:sz w:val="24"/>
          <w:szCs w:val="24"/>
          <w:lang w:eastAsia="ru-RU"/>
        </w:rPr>
        <w:t>Исполнителю</w:t>
      </w:r>
      <w:r w:rsidRPr="00470DC7">
        <w:rPr>
          <w:rFonts w:ascii="Times New Roman" w:eastAsia="Times New Roman" w:hAnsi="Times New Roman" w:cs="Times New Roman"/>
          <w:i/>
          <w:snapToGrid w:val="0"/>
          <w:sz w:val="24"/>
          <w:szCs w:val="24"/>
          <w:lang w:eastAsia="ru-RU"/>
        </w:rPr>
        <w:t xml:space="preserve"> - физическому лицу, в том числе </w:t>
      </w:r>
      <w:r w:rsidR="00A41DD4">
        <w:rPr>
          <w:rFonts w:ascii="Times New Roman" w:eastAsia="Times New Roman" w:hAnsi="Times New Roman" w:cs="Times New Roman"/>
          <w:i/>
          <w:snapToGrid w:val="0"/>
          <w:sz w:val="24"/>
          <w:szCs w:val="24"/>
          <w:lang w:eastAsia="ru-RU"/>
        </w:rPr>
        <w:t>Исполнителю</w:t>
      </w:r>
      <w:r w:rsidRPr="00470DC7">
        <w:rPr>
          <w:rFonts w:ascii="Times New Roman" w:eastAsia="Times New Roman" w:hAnsi="Times New Roman" w:cs="Times New Roman"/>
          <w:i/>
          <w:snapToGrid w:val="0"/>
          <w:sz w:val="24"/>
          <w:szCs w:val="24"/>
          <w:lang w:eastAsia="ru-RU"/>
        </w:rPr>
        <w:t xml:space="preserve">, зарегистрированному в качестве индивидуального предпринимателя (в случае если </w:t>
      </w:r>
      <w:r w:rsidR="00603D07">
        <w:rPr>
          <w:rFonts w:ascii="Times New Roman" w:eastAsia="Times New Roman" w:hAnsi="Times New Roman" w:cs="Times New Roman"/>
          <w:i/>
          <w:snapToGrid w:val="0"/>
          <w:sz w:val="24"/>
          <w:szCs w:val="24"/>
          <w:lang w:eastAsia="ru-RU"/>
        </w:rPr>
        <w:t>к</w:t>
      </w:r>
      <w:r w:rsidRPr="00470DC7">
        <w:rPr>
          <w:rFonts w:ascii="Times New Roman" w:eastAsia="Times New Roman" w:hAnsi="Times New Roman" w:cs="Times New Roman"/>
          <w:i/>
          <w:snapToGrid w:val="0"/>
          <w:sz w:val="24"/>
          <w:szCs w:val="24"/>
          <w:lang w:eastAsia="ru-RU"/>
        </w:rPr>
        <w:t xml:space="preserve">онтракт заключен с физическим лицом, индивидуальным предпринимателем соответственно) уменьшается на размер налогов, сборов и иных обязательных платежей в бюджеты бюджетной системы Российской Федерации, связанных с оплатой </w:t>
      </w:r>
      <w:r w:rsidR="00603D07">
        <w:rPr>
          <w:rFonts w:ascii="Times New Roman" w:eastAsia="Times New Roman" w:hAnsi="Times New Roman" w:cs="Times New Roman"/>
          <w:i/>
          <w:snapToGrid w:val="0"/>
          <w:sz w:val="24"/>
          <w:szCs w:val="24"/>
          <w:lang w:eastAsia="ru-RU"/>
        </w:rPr>
        <w:t>к</w:t>
      </w:r>
      <w:r w:rsidRPr="00470DC7">
        <w:rPr>
          <w:rFonts w:ascii="Times New Roman" w:eastAsia="Times New Roman" w:hAnsi="Times New Roman" w:cs="Times New Roman"/>
          <w:i/>
          <w:snapToGrid w:val="0"/>
          <w:sz w:val="24"/>
          <w:szCs w:val="24"/>
          <w:lang w:eastAsia="ru-RU"/>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D30282B" w14:textId="77777777" w:rsidR="00470DC7" w:rsidRPr="00470DC7" w:rsidRDefault="00470DC7" w:rsidP="00470DC7">
      <w:pPr>
        <w:suppressAutoHyphens/>
        <w:autoSpaceDE w:val="0"/>
        <w:autoSpaceDN w:val="0"/>
        <w:adjustRightInd w:val="0"/>
        <w:spacing w:after="0" w:line="240" w:lineRule="auto"/>
        <w:ind w:firstLine="709"/>
        <w:jc w:val="both"/>
        <w:rPr>
          <w:rFonts w:ascii="Times New Roman" w:eastAsia="Times New Roman" w:hAnsi="Times New Roman" w:cs="Times New Roman"/>
          <w:snapToGrid w:val="0"/>
          <w:sz w:val="24"/>
          <w:szCs w:val="24"/>
          <w:lang w:eastAsia="ru-RU"/>
        </w:rPr>
      </w:pPr>
      <w:r w:rsidRPr="00470DC7">
        <w:rPr>
          <w:rFonts w:ascii="Times New Roman" w:eastAsia="Times New Roman" w:hAnsi="Times New Roman" w:cs="Times New Roman"/>
          <w:snapToGrid w:val="0"/>
          <w:sz w:val="24"/>
          <w:szCs w:val="24"/>
          <w:lang w:eastAsia="ru-RU"/>
        </w:rPr>
        <w:t xml:space="preserve">2.2. Цена контракта, указанная в пункте 2.1 раздела 2 настоящего контракта, является твердой и определяется на весь срок его исполнения. </w:t>
      </w:r>
    </w:p>
    <w:p w14:paraId="5B81AE4B" w14:textId="77777777" w:rsidR="00470DC7" w:rsidRDefault="00043606" w:rsidP="0078664C">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043606">
        <w:rPr>
          <w:rFonts w:ascii="Times New Roman" w:eastAsia="Times New Roman" w:hAnsi="Times New Roman" w:cs="Times New Roman"/>
          <w:sz w:val="24"/>
          <w:szCs w:val="24"/>
          <w:lang w:eastAsia="ar-SA"/>
        </w:rPr>
        <w:t xml:space="preserve">2.3. Цена контракта включает в себя все расходы </w:t>
      </w:r>
      <w:r>
        <w:rPr>
          <w:rFonts w:ascii="Times New Roman" w:eastAsia="Times New Roman" w:hAnsi="Times New Roman" w:cs="Times New Roman"/>
          <w:sz w:val="24"/>
          <w:szCs w:val="24"/>
          <w:lang w:eastAsia="ar-SA"/>
        </w:rPr>
        <w:t>Исполнителя</w:t>
      </w:r>
      <w:r w:rsidRPr="00043606">
        <w:rPr>
          <w:rFonts w:ascii="Times New Roman" w:eastAsia="Times New Roman" w:hAnsi="Times New Roman" w:cs="Times New Roman"/>
          <w:sz w:val="24"/>
          <w:szCs w:val="24"/>
          <w:lang w:eastAsia="ar-SA"/>
        </w:rPr>
        <w:t>, связанные с исполнением настоящего контракта,</w:t>
      </w:r>
      <w:r w:rsidR="003F203D">
        <w:rPr>
          <w:rFonts w:ascii="Times New Roman" w:eastAsia="Times New Roman" w:hAnsi="Times New Roman" w:cs="Times New Roman"/>
          <w:sz w:val="24"/>
          <w:szCs w:val="24"/>
          <w:lang w:eastAsia="ar-SA"/>
        </w:rPr>
        <w:t xml:space="preserve"> </w:t>
      </w:r>
      <w:r w:rsidR="0078664C">
        <w:rPr>
          <w:rFonts w:ascii="Times New Roman" w:eastAsia="Times New Roman" w:hAnsi="Times New Roman" w:cs="Times New Roman"/>
          <w:sz w:val="24"/>
          <w:szCs w:val="24"/>
          <w:lang w:eastAsia="ar-SA"/>
        </w:rPr>
        <w:t xml:space="preserve">включая </w:t>
      </w:r>
      <w:r w:rsidR="00470DC7" w:rsidRPr="00470DC7">
        <w:rPr>
          <w:rFonts w:ascii="Times New Roman" w:eastAsia="Times New Roman" w:hAnsi="Times New Roman" w:cs="Times New Roman"/>
          <w:sz w:val="24"/>
          <w:szCs w:val="24"/>
          <w:lang w:eastAsia="ru-RU"/>
        </w:rPr>
        <w:t>уплату пошлин, налогов и сборов, установленных законодательством Российской Федерации.</w:t>
      </w:r>
      <w:r w:rsidR="00470DC7">
        <w:rPr>
          <w:rFonts w:ascii="Times New Roman" w:eastAsia="Times New Roman" w:hAnsi="Times New Roman" w:cs="Times New Roman"/>
          <w:sz w:val="24"/>
          <w:szCs w:val="24"/>
          <w:lang w:eastAsia="ar-SA"/>
        </w:rPr>
        <w:t xml:space="preserve"> </w:t>
      </w:r>
      <w:r w:rsidR="0078664C">
        <w:rPr>
          <w:rFonts w:ascii="Times New Roman" w:eastAsia="Times New Roman" w:hAnsi="Times New Roman" w:cs="Times New Roman"/>
          <w:sz w:val="24"/>
          <w:szCs w:val="24"/>
          <w:lang w:eastAsia="ar-SA"/>
        </w:rPr>
        <w:t>Цена контракта устанавливается и оплата производится в российских рублях.</w:t>
      </w:r>
      <w:r w:rsidR="008B3BA6">
        <w:rPr>
          <w:rFonts w:ascii="Times New Roman" w:eastAsia="Times New Roman" w:hAnsi="Times New Roman" w:cs="Times New Roman"/>
          <w:sz w:val="24"/>
          <w:szCs w:val="24"/>
          <w:lang w:eastAsia="ar-SA"/>
        </w:rPr>
        <w:t xml:space="preserve"> Авансирование не предусмотрено.</w:t>
      </w:r>
      <w:r w:rsidR="00470DC7">
        <w:rPr>
          <w:rFonts w:ascii="Times New Roman" w:eastAsia="Times New Roman" w:hAnsi="Times New Roman" w:cs="Times New Roman"/>
          <w:sz w:val="24"/>
          <w:szCs w:val="24"/>
          <w:lang w:eastAsia="ar-SA"/>
        </w:rPr>
        <w:t xml:space="preserve">    </w:t>
      </w:r>
    </w:p>
    <w:p w14:paraId="190867B0" w14:textId="77777777" w:rsidR="00043606" w:rsidRPr="00043606" w:rsidRDefault="00470DC7" w:rsidP="00470DC7">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ar-SA"/>
        </w:rPr>
      </w:pPr>
      <w:r>
        <w:rPr>
          <w:rFonts w:ascii="Times New Roman" w:eastAsia="Times New Roman" w:hAnsi="Times New Roman" w:cs="Times New Roman"/>
          <w:sz w:val="24"/>
          <w:szCs w:val="24"/>
          <w:lang w:eastAsia="ar-SA"/>
        </w:rPr>
        <w:t xml:space="preserve">          </w:t>
      </w:r>
      <w:r w:rsidR="00043606" w:rsidRPr="00043606">
        <w:rPr>
          <w:rFonts w:ascii="Times New Roman" w:eastAsia="Times New Roman" w:hAnsi="Times New Roman" w:cs="Times New Roman"/>
          <w:sz w:val="24"/>
          <w:szCs w:val="24"/>
          <w:lang w:eastAsia="ar-SA"/>
        </w:rPr>
        <w:t xml:space="preserve">2.4. Цена контракта может быть снижена по соглашению Сторон без изменения, предусмотренных контрактом, объёма и качества </w:t>
      </w:r>
      <w:r w:rsidR="00B96083">
        <w:rPr>
          <w:rFonts w:ascii="Times New Roman" w:eastAsia="Times New Roman" w:hAnsi="Times New Roman" w:cs="Times New Roman"/>
          <w:sz w:val="24"/>
          <w:szCs w:val="24"/>
          <w:lang w:eastAsia="ar-SA"/>
        </w:rPr>
        <w:t>оказываемых услуг</w:t>
      </w:r>
      <w:r w:rsidR="00043606" w:rsidRPr="00043606">
        <w:rPr>
          <w:rFonts w:ascii="Times New Roman" w:eastAsia="Times New Roman" w:hAnsi="Times New Roman" w:cs="Times New Roman"/>
          <w:sz w:val="24"/>
          <w:szCs w:val="24"/>
          <w:lang w:eastAsia="ar-SA"/>
        </w:rPr>
        <w:t>, и иных условий.</w:t>
      </w:r>
    </w:p>
    <w:p w14:paraId="727E88C0" w14:textId="77777777" w:rsidR="00470DC7" w:rsidRPr="008B3BA6" w:rsidRDefault="00470DC7" w:rsidP="00470DC7">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470DC7">
        <w:rPr>
          <w:rFonts w:ascii="Times New Roman" w:eastAsia="Times New Roman" w:hAnsi="Times New Roman" w:cs="Times New Roman"/>
          <w:sz w:val="24"/>
          <w:szCs w:val="24"/>
          <w:lang w:eastAsia="ru-RU"/>
        </w:rPr>
        <w:lastRenderedPageBreak/>
        <w:t>2.5. </w:t>
      </w:r>
      <w:r w:rsidRPr="00470DC7">
        <w:rPr>
          <w:rFonts w:ascii="Times New Roman" w:eastAsia="Times New Roman" w:hAnsi="Times New Roman" w:cs="Times New Roman"/>
          <w:iCs/>
          <w:sz w:val="24"/>
          <w:szCs w:val="24"/>
          <w:lang w:eastAsia="ru-RU"/>
        </w:rPr>
        <w:t xml:space="preserve">Стороны предусмотрели, что изменение существенных условий контракта при его исполнении не допускается, за исключением случаев, предусмотренных </w:t>
      </w:r>
      <w:r w:rsidR="006C073D" w:rsidRPr="008B3BA6">
        <w:rPr>
          <w:rFonts w:ascii="Times New Roman" w:eastAsia="Times New Roman" w:hAnsi="Times New Roman" w:cs="Times New Roman"/>
          <w:sz w:val="24"/>
          <w:szCs w:val="24"/>
          <w:lang w:eastAsia="ru-RU"/>
        </w:rPr>
        <w:t>ФЗ №44 – ФЗ</w:t>
      </w:r>
      <w:r w:rsidRPr="008B3BA6">
        <w:rPr>
          <w:rFonts w:ascii="Times New Roman" w:eastAsia="Times New Roman" w:hAnsi="Times New Roman" w:cs="Times New Roman"/>
          <w:sz w:val="24"/>
          <w:szCs w:val="24"/>
          <w:lang w:eastAsia="ru-RU"/>
        </w:rPr>
        <w:t>.</w:t>
      </w:r>
      <w:r w:rsidRPr="008B3BA6">
        <w:rPr>
          <w:rFonts w:ascii="Times New Roman" w:eastAsia="Times New Roman" w:hAnsi="Times New Roman" w:cs="Times New Roman"/>
          <w:iCs/>
          <w:sz w:val="24"/>
          <w:szCs w:val="24"/>
          <w:lang w:eastAsia="ru-RU"/>
        </w:rPr>
        <w:t xml:space="preserve"> </w:t>
      </w:r>
    </w:p>
    <w:p w14:paraId="7B512854" w14:textId="77777777" w:rsidR="00470DC7" w:rsidRPr="00470DC7" w:rsidRDefault="00470DC7" w:rsidP="00470DC7">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B3BA6">
        <w:rPr>
          <w:rFonts w:ascii="Times New Roman" w:eastAsia="Times New Roman" w:hAnsi="Times New Roman" w:cs="Times New Roman"/>
          <w:sz w:val="24"/>
          <w:szCs w:val="24"/>
          <w:lang w:eastAsia="ru-RU"/>
        </w:rPr>
        <w:t xml:space="preserve">2.6. В случае уменьшения потребности Заказчика в количестве соответствующего товара (работ, услуг), Заказчик извещает Поставщика (подрядчика, исполнителя) об уменьшении количества товара, его наименования, единицы измерения в соответствии со спецификацией являющейся неотъемлемой частью контракта. В случае применения уменьшения потребности Стороны заключают дополнительное соглашение с учетом ст.95 </w:t>
      </w:r>
      <w:r w:rsidR="006C073D" w:rsidRPr="008B3BA6">
        <w:rPr>
          <w:rFonts w:ascii="Times New Roman" w:eastAsia="Times New Roman" w:hAnsi="Times New Roman" w:cs="Times New Roman"/>
          <w:sz w:val="24"/>
          <w:szCs w:val="24"/>
          <w:lang w:eastAsia="ru-RU"/>
        </w:rPr>
        <w:t>ФЗ №44 – ФЗ</w:t>
      </w:r>
      <w:r w:rsidRPr="008B3BA6">
        <w:rPr>
          <w:rFonts w:ascii="Times New Roman" w:eastAsia="Times New Roman" w:hAnsi="Times New Roman" w:cs="Times New Roman"/>
          <w:sz w:val="24"/>
          <w:szCs w:val="24"/>
          <w:lang w:eastAsia="ru-RU"/>
        </w:rPr>
        <w:t xml:space="preserve"> и ст.465</w:t>
      </w:r>
      <w:r w:rsidR="008E7147" w:rsidRPr="008B3BA6">
        <w:rPr>
          <w:rFonts w:ascii="Times New Roman" w:eastAsia="Times New Roman" w:hAnsi="Times New Roman" w:cs="Times New Roman"/>
          <w:sz w:val="24"/>
          <w:szCs w:val="24"/>
          <w:lang w:eastAsia="ru-RU"/>
        </w:rPr>
        <w:t xml:space="preserve"> </w:t>
      </w:r>
      <w:r w:rsidRPr="008B3BA6">
        <w:rPr>
          <w:rFonts w:ascii="Times New Roman" w:eastAsia="Times New Roman" w:hAnsi="Times New Roman" w:cs="Times New Roman"/>
          <w:sz w:val="24"/>
          <w:szCs w:val="24"/>
          <w:lang w:eastAsia="ru-RU"/>
        </w:rPr>
        <w:t>Гражданского кодекса Р</w:t>
      </w:r>
      <w:r w:rsidR="008E7147" w:rsidRPr="008B3BA6">
        <w:rPr>
          <w:rFonts w:ascii="Times New Roman" w:eastAsia="Times New Roman" w:hAnsi="Times New Roman" w:cs="Times New Roman"/>
          <w:sz w:val="24"/>
          <w:szCs w:val="24"/>
          <w:lang w:eastAsia="ru-RU"/>
        </w:rPr>
        <w:t xml:space="preserve">оссийской </w:t>
      </w:r>
      <w:r w:rsidRPr="008B3BA6">
        <w:rPr>
          <w:rFonts w:ascii="Times New Roman" w:eastAsia="Times New Roman" w:hAnsi="Times New Roman" w:cs="Times New Roman"/>
          <w:sz w:val="24"/>
          <w:szCs w:val="24"/>
          <w:lang w:eastAsia="ru-RU"/>
        </w:rPr>
        <w:t>Ф</w:t>
      </w:r>
      <w:r w:rsidR="008E7147" w:rsidRPr="008B3BA6">
        <w:rPr>
          <w:rFonts w:ascii="Times New Roman" w:eastAsia="Times New Roman" w:hAnsi="Times New Roman" w:cs="Times New Roman"/>
          <w:sz w:val="24"/>
          <w:szCs w:val="24"/>
          <w:lang w:eastAsia="ru-RU"/>
        </w:rPr>
        <w:t>едерации</w:t>
      </w:r>
      <w:r w:rsidRPr="008B3BA6">
        <w:rPr>
          <w:rFonts w:ascii="Times New Roman" w:eastAsia="Times New Roman" w:hAnsi="Times New Roman" w:cs="Times New Roman"/>
          <w:sz w:val="24"/>
          <w:szCs w:val="24"/>
          <w:lang w:eastAsia="ru-RU"/>
        </w:rPr>
        <w:t>.</w:t>
      </w:r>
    </w:p>
    <w:p w14:paraId="73852502" w14:textId="77777777" w:rsidR="00A776C4" w:rsidRPr="00043606" w:rsidRDefault="00A776C4" w:rsidP="00043606">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ar-SA"/>
        </w:rPr>
      </w:pPr>
    </w:p>
    <w:p w14:paraId="55E9BFBA" w14:textId="77777777" w:rsidR="00043606" w:rsidRPr="00043606" w:rsidRDefault="00043606" w:rsidP="00043606">
      <w:pPr>
        <w:suppressAutoHyphens/>
        <w:spacing w:after="0" w:line="240" w:lineRule="auto"/>
        <w:jc w:val="center"/>
        <w:rPr>
          <w:rFonts w:ascii="Times New Roman" w:eastAsia="Times New Roman" w:hAnsi="Times New Roman" w:cs="Times New Roman"/>
          <w:b/>
          <w:sz w:val="24"/>
          <w:szCs w:val="24"/>
          <w:lang w:eastAsia="ar-SA"/>
        </w:rPr>
      </w:pPr>
      <w:r w:rsidRPr="00043606">
        <w:rPr>
          <w:rFonts w:ascii="Times New Roman" w:eastAsia="Times New Roman" w:hAnsi="Times New Roman" w:cs="Times New Roman"/>
          <w:b/>
          <w:sz w:val="24"/>
          <w:szCs w:val="24"/>
          <w:lang w:eastAsia="ar-SA"/>
        </w:rPr>
        <w:t>3. СРОКИ, УСЛОВИЯ ОКАЗАНИЯ УСЛУГ, ПОРЯДОК ОПЛАТЫ</w:t>
      </w:r>
    </w:p>
    <w:p w14:paraId="036D221C" w14:textId="77777777" w:rsidR="008E7147" w:rsidRDefault="00DB1FB8" w:rsidP="003C1769">
      <w:pPr>
        <w:autoSpaceDE w:val="0"/>
        <w:autoSpaceDN w:val="0"/>
        <w:adjustRightInd w:val="0"/>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      </w:t>
      </w:r>
      <w:r w:rsidR="003C1769">
        <w:rPr>
          <w:rFonts w:ascii="Times New Roman" w:eastAsia="Times New Roman" w:hAnsi="Times New Roman" w:cs="Times New Roman"/>
          <w:sz w:val="24"/>
          <w:szCs w:val="24"/>
          <w:lang w:eastAsia="ar-SA"/>
        </w:rPr>
        <w:t xml:space="preserve"> </w:t>
      </w:r>
      <w:r w:rsidR="00E07A6D">
        <w:rPr>
          <w:rFonts w:ascii="Times New Roman" w:eastAsia="Times New Roman" w:hAnsi="Times New Roman" w:cs="Times New Roman"/>
          <w:sz w:val="24"/>
          <w:szCs w:val="24"/>
          <w:lang w:eastAsia="ar-SA"/>
        </w:rPr>
        <w:t xml:space="preserve"> </w:t>
      </w:r>
      <w:r w:rsidR="00043606" w:rsidRPr="00BD0EE7">
        <w:rPr>
          <w:rFonts w:ascii="Times New Roman" w:eastAsia="Times New Roman" w:hAnsi="Times New Roman" w:cs="Times New Roman"/>
          <w:sz w:val="24"/>
          <w:szCs w:val="24"/>
          <w:lang w:eastAsia="ar-SA"/>
        </w:rPr>
        <w:t xml:space="preserve">3.1. </w:t>
      </w:r>
      <w:r w:rsidR="0066443D" w:rsidRPr="00A776C4">
        <w:rPr>
          <w:rFonts w:ascii="Times New Roman" w:hAnsi="Times New Roman" w:cs="Times New Roman"/>
          <w:sz w:val="24"/>
          <w:szCs w:val="24"/>
        </w:rPr>
        <w:t>Мест</w:t>
      </w:r>
      <w:r w:rsidR="00A776C4">
        <w:rPr>
          <w:rFonts w:ascii="Times New Roman" w:hAnsi="Times New Roman" w:cs="Times New Roman"/>
          <w:sz w:val="24"/>
          <w:szCs w:val="24"/>
        </w:rPr>
        <w:t>о</w:t>
      </w:r>
      <w:r w:rsidR="0066443D" w:rsidRPr="00A776C4">
        <w:rPr>
          <w:rFonts w:ascii="Times New Roman" w:hAnsi="Times New Roman" w:cs="Times New Roman"/>
          <w:sz w:val="24"/>
          <w:szCs w:val="24"/>
        </w:rPr>
        <w:t xml:space="preserve"> оказания услуг:</w:t>
      </w:r>
      <w:r w:rsidR="00261A5D">
        <w:rPr>
          <w:rFonts w:ascii="Times New Roman" w:hAnsi="Times New Roman" w:cs="Times New Roman"/>
          <w:sz w:val="24"/>
          <w:szCs w:val="24"/>
        </w:rPr>
        <w:t xml:space="preserve"> </w:t>
      </w:r>
    </w:p>
    <w:p w14:paraId="0CC22FFE" w14:textId="77777777" w:rsidR="00A6510F" w:rsidRDefault="00261A5D" w:rsidP="003C1769">
      <w:pPr>
        <w:autoSpaceDE w:val="0"/>
        <w:autoSpaceDN w:val="0"/>
        <w:adjustRightInd w:val="0"/>
        <w:spacing w:after="0"/>
        <w:jc w:val="both"/>
        <w:rPr>
          <w:rFonts w:ascii="Times New Roman" w:hAnsi="Times New Roman" w:cs="Times New Roman"/>
          <w:sz w:val="24"/>
          <w:szCs w:val="24"/>
        </w:rPr>
      </w:pPr>
      <w:r w:rsidRPr="00261A5D">
        <w:rPr>
          <w:rFonts w:ascii="Times New Roman" w:hAnsi="Times New Roman" w:cs="Times New Roman"/>
          <w:sz w:val="24"/>
          <w:szCs w:val="24"/>
        </w:rPr>
        <w:t>г. Санкт-Петербург, ул. Академика Павлова, д.12</w:t>
      </w:r>
      <w:r w:rsidR="00D548C8">
        <w:rPr>
          <w:rFonts w:ascii="Times New Roman" w:hAnsi="Times New Roman" w:cs="Times New Roman"/>
          <w:sz w:val="24"/>
          <w:szCs w:val="24"/>
        </w:rPr>
        <w:t xml:space="preserve"> литера </w:t>
      </w:r>
      <w:r w:rsidR="00DF19FE">
        <w:rPr>
          <w:rFonts w:ascii="Times New Roman" w:hAnsi="Times New Roman" w:cs="Times New Roman"/>
          <w:sz w:val="24"/>
          <w:szCs w:val="24"/>
        </w:rPr>
        <w:t>Д</w:t>
      </w:r>
      <w:r w:rsidR="00A6510F">
        <w:rPr>
          <w:rFonts w:ascii="Times New Roman" w:hAnsi="Times New Roman" w:cs="Times New Roman"/>
          <w:sz w:val="24"/>
          <w:szCs w:val="24"/>
        </w:rPr>
        <w:t>;</w:t>
      </w:r>
    </w:p>
    <w:p w14:paraId="21490A1C" w14:textId="63C74833" w:rsidR="003C1769" w:rsidRDefault="003C1769" w:rsidP="003C1769">
      <w:pPr>
        <w:autoSpaceDE w:val="0"/>
        <w:autoSpaceDN w:val="0"/>
        <w:adjustRightInd w:val="0"/>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       </w:t>
      </w:r>
      <w:r w:rsidR="00E07A6D">
        <w:rPr>
          <w:rFonts w:ascii="Times New Roman" w:eastAsia="Times New Roman" w:hAnsi="Times New Roman" w:cs="Times New Roman"/>
          <w:sz w:val="24"/>
          <w:szCs w:val="24"/>
          <w:lang w:eastAsia="ar-SA"/>
        </w:rPr>
        <w:t xml:space="preserve"> </w:t>
      </w:r>
      <w:r w:rsidR="002E0A77" w:rsidRPr="00261A5D">
        <w:rPr>
          <w:rFonts w:ascii="Times New Roman" w:eastAsia="Times New Roman" w:hAnsi="Times New Roman" w:cs="Times New Roman"/>
          <w:sz w:val="24"/>
          <w:szCs w:val="24"/>
          <w:lang w:eastAsia="ar-SA"/>
        </w:rPr>
        <w:t xml:space="preserve">3.2.  </w:t>
      </w:r>
      <w:r w:rsidRPr="00261A5D">
        <w:rPr>
          <w:rFonts w:ascii="Times New Roman" w:hAnsi="Times New Roman" w:cs="Times New Roman"/>
          <w:sz w:val="24"/>
          <w:szCs w:val="24"/>
        </w:rPr>
        <w:t xml:space="preserve">Срок оказания услуг: </w:t>
      </w:r>
      <w:r w:rsidR="00261A5D" w:rsidRPr="00261A5D">
        <w:rPr>
          <w:rFonts w:ascii="Times New Roman" w:hAnsi="Times New Roman" w:cs="Times New Roman"/>
          <w:sz w:val="24"/>
          <w:szCs w:val="24"/>
        </w:rPr>
        <w:t xml:space="preserve">с </w:t>
      </w:r>
      <w:r w:rsidR="008E7345">
        <w:rPr>
          <w:rFonts w:ascii="Times New Roman" w:hAnsi="Times New Roman" w:cs="Times New Roman"/>
          <w:sz w:val="24"/>
          <w:szCs w:val="24"/>
        </w:rPr>
        <w:t>момента заключения контракта</w:t>
      </w:r>
      <w:r w:rsidR="00261A5D" w:rsidRPr="00261A5D">
        <w:rPr>
          <w:rFonts w:ascii="Times New Roman" w:hAnsi="Times New Roman" w:cs="Times New Roman"/>
          <w:sz w:val="24"/>
          <w:szCs w:val="24"/>
        </w:rPr>
        <w:t xml:space="preserve"> по 31.12.202</w:t>
      </w:r>
      <w:r w:rsidR="00896FEE">
        <w:rPr>
          <w:rFonts w:ascii="Times New Roman" w:hAnsi="Times New Roman" w:cs="Times New Roman"/>
          <w:sz w:val="24"/>
          <w:szCs w:val="24"/>
        </w:rPr>
        <w:t>7</w:t>
      </w:r>
      <w:r w:rsidR="00261A5D" w:rsidRPr="00261A5D">
        <w:rPr>
          <w:rFonts w:ascii="Times New Roman" w:hAnsi="Times New Roman" w:cs="Times New Roman"/>
          <w:sz w:val="24"/>
          <w:szCs w:val="24"/>
        </w:rPr>
        <w:t xml:space="preserve"> г.</w:t>
      </w:r>
    </w:p>
    <w:p w14:paraId="2E86974D" w14:textId="77777777" w:rsidR="00896FEE" w:rsidRDefault="00896FEE" w:rsidP="003C1769">
      <w:pPr>
        <w:autoSpaceDE w:val="0"/>
        <w:autoSpaceDN w:val="0"/>
        <w:adjustRightInd w:val="0"/>
        <w:spacing w:after="0"/>
        <w:jc w:val="both"/>
        <w:rPr>
          <w:rFonts w:ascii="Times New Roman" w:hAnsi="Times New Roman" w:cs="Times New Roman"/>
          <w:sz w:val="24"/>
          <w:szCs w:val="24"/>
        </w:rPr>
      </w:pPr>
    </w:p>
    <w:p w14:paraId="0A15A912" w14:textId="77777777" w:rsidR="00BB742E" w:rsidRPr="00F97113" w:rsidRDefault="00A776C4" w:rsidP="003C1769">
      <w:pPr>
        <w:autoSpaceDE w:val="0"/>
        <w:autoSpaceDN w:val="0"/>
        <w:adjustRightInd w:val="0"/>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F97113" w:rsidRPr="00BB742E">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3</w:t>
      </w:r>
      <w:r w:rsidR="00F97113" w:rsidRPr="00BB742E">
        <w:rPr>
          <w:rFonts w:ascii="Times New Roman" w:eastAsia="Times New Roman" w:hAnsi="Times New Roman" w:cs="Times New Roman"/>
          <w:sz w:val="24"/>
          <w:szCs w:val="24"/>
          <w:lang w:eastAsia="ar-SA"/>
        </w:rPr>
        <w:t xml:space="preserve">. </w:t>
      </w:r>
      <w:r w:rsidR="00BB742E" w:rsidRPr="00BB742E">
        <w:rPr>
          <w:rFonts w:ascii="Times New Roman" w:eastAsia="Times New Roman" w:hAnsi="Times New Roman" w:cs="Times New Roman"/>
          <w:sz w:val="24"/>
          <w:szCs w:val="24"/>
          <w:lang w:eastAsia="ar-SA"/>
        </w:rPr>
        <w:t>По</w:t>
      </w:r>
      <w:r w:rsidR="00BB742E">
        <w:rPr>
          <w:rFonts w:ascii="Times New Roman" w:eastAsia="Times New Roman" w:hAnsi="Times New Roman" w:cs="Times New Roman"/>
          <w:sz w:val="24"/>
          <w:szCs w:val="24"/>
          <w:lang w:eastAsia="ar-SA"/>
        </w:rPr>
        <w:t xml:space="preserve"> факту оказанных услуг </w:t>
      </w:r>
      <w:r w:rsidR="00BB742E" w:rsidRPr="00043606">
        <w:rPr>
          <w:rFonts w:ascii="Times New Roman" w:eastAsia="Times New Roman" w:hAnsi="Times New Roman" w:cs="Times New Roman"/>
          <w:sz w:val="24"/>
          <w:szCs w:val="24"/>
          <w:lang w:eastAsia="ar-SA"/>
        </w:rPr>
        <w:t xml:space="preserve">Исполнитель </w:t>
      </w:r>
      <w:r w:rsidR="00BB742E" w:rsidRPr="00F97113">
        <w:rPr>
          <w:rFonts w:ascii="Times New Roman" w:eastAsia="Calibri" w:hAnsi="Times New Roman" w:cs="Times New Roman"/>
          <w:sz w:val="24"/>
          <w:szCs w:val="24"/>
          <w:lang w:eastAsia="ru-RU"/>
        </w:rPr>
        <w:t>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w:t>
      </w:r>
      <w:r w:rsidR="00BB742E">
        <w:rPr>
          <w:rFonts w:ascii="Times New Roman" w:eastAsia="Calibri" w:hAnsi="Times New Roman" w:cs="Times New Roman"/>
          <w:sz w:val="24"/>
          <w:szCs w:val="24"/>
          <w:lang w:eastAsia="ru-RU"/>
        </w:rPr>
        <w:t xml:space="preserve"> </w:t>
      </w:r>
      <w:r w:rsidR="00BB742E" w:rsidRPr="00F97113">
        <w:rPr>
          <w:rFonts w:ascii="Times New Roman" w:eastAsia="Calibri" w:hAnsi="Times New Roman" w:cs="Times New Roman"/>
          <w:sz w:val="24"/>
          <w:szCs w:val="24"/>
          <w:lang w:eastAsia="ru-RU"/>
        </w:rPr>
        <w:t>приемке, который должен содержать:</w:t>
      </w:r>
    </w:p>
    <w:p w14:paraId="7C03C34B" w14:textId="77777777" w:rsidR="00F97113" w:rsidRPr="00A36F68" w:rsidRDefault="00BD2F3F" w:rsidP="00BB742E">
      <w:pPr>
        <w:suppressAutoHyphen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F97113" w:rsidRPr="00F97113">
        <w:rPr>
          <w:rFonts w:ascii="Times New Roman" w:eastAsia="Calibri" w:hAnsi="Times New Roman" w:cs="Times New Roman"/>
          <w:sz w:val="24"/>
          <w:szCs w:val="24"/>
          <w:lang w:eastAsia="ru-RU"/>
        </w:rPr>
        <w:t xml:space="preserve">а) включенные в контракт в </w:t>
      </w:r>
      <w:r w:rsidR="00F97113" w:rsidRPr="00A36F68">
        <w:rPr>
          <w:rFonts w:ascii="Times New Roman" w:eastAsia="Calibri" w:hAnsi="Times New Roman" w:cs="Times New Roman"/>
          <w:sz w:val="24"/>
          <w:szCs w:val="24"/>
          <w:lang w:eastAsia="ru-RU"/>
        </w:rPr>
        <w:t xml:space="preserve">соответствии с </w:t>
      </w:r>
      <w:r w:rsidR="00282FEC" w:rsidRPr="00282FEC">
        <w:rPr>
          <w:rFonts w:ascii="Times New Roman" w:eastAsia="Calibri" w:hAnsi="Times New Roman" w:cs="Times New Roman"/>
          <w:sz w:val="24"/>
          <w:szCs w:val="24"/>
          <w:lang w:eastAsia="ru-RU"/>
        </w:rPr>
        <w:t xml:space="preserve">п. 1 ч. 2 ст. 51 </w:t>
      </w:r>
      <w:r w:rsidR="006C073D" w:rsidRPr="00A36F68">
        <w:rPr>
          <w:rFonts w:ascii="Times New Roman" w:hAnsi="Times New Roman" w:cs="Times New Roman"/>
          <w:sz w:val="24"/>
          <w:szCs w:val="24"/>
        </w:rPr>
        <w:t>ФЗ №44 – ФЗ</w:t>
      </w:r>
      <w:r w:rsidR="00F97113" w:rsidRPr="00A36F68">
        <w:rPr>
          <w:rFonts w:ascii="Times New Roman" w:eastAsia="Calibri" w:hAnsi="Times New Roman" w:cs="Times New Roman"/>
          <w:sz w:val="24"/>
          <w:szCs w:val="24"/>
          <w:lang w:eastAsia="ru-RU"/>
        </w:rPr>
        <w:t xml:space="preserve">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r:id="rId8" w:history="1">
        <w:r w:rsidR="00F97113" w:rsidRPr="00A36F68">
          <w:rPr>
            <w:rFonts w:ascii="Times New Roman" w:eastAsia="Calibri" w:hAnsi="Times New Roman" w:cs="Times New Roman"/>
            <w:sz w:val="24"/>
            <w:szCs w:val="24"/>
            <w:lang w:eastAsia="ru-RU"/>
          </w:rPr>
          <w:t>подпунктами «а</w:t>
        </w:r>
      </w:hyperlink>
      <w:r w:rsidR="00F97113" w:rsidRPr="00A36F68">
        <w:rPr>
          <w:rFonts w:ascii="Times New Roman" w:eastAsia="Calibri" w:hAnsi="Times New Roman" w:cs="Times New Roman"/>
          <w:sz w:val="24"/>
          <w:szCs w:val="24"/>
          <w:lang w:eastAsia="ru-RU"/>
        </w:rPr>
        <w:t xml:space="preserve">», </w:t>
      </w:r>
      <w:hyperlink r:id="rId9" w:history="1">
        <w:r w:rsidR="00F97113" w:rsidRPr="00A36F68">
          <w:rPr>
            <w:rFonts w:ascii="Times New Roman" w:eastAsia="Calibri" w:hAnsi="Times New Roman" w:cs="Times New Roman"/>
            <w:sz w:val="24"/>
            <w:szCs w:val="24"/>
            <w:lang w:eastAsia="ru-RU"/>
          </w:rPr>
          <w:t>«г</w:t>
        </w:r>
      </w:hyperlink>
      <w:r w:rsidR="00F97113" w:rsidRPr="00A36F68">
        <w:rPr>
          <w:rFonts w:ascii="Times New Roman" w:eastAsia="Calibri" w:hAnsi="Times New Roman" w:cs="Times New Roman"/>
          <w:sz w:val="24"/>
          <w:szCs w:val="24"/>
          <w:lang w:eastAsia="ru-RU"/>
        </w:rPr>
        <w:t xml:space="preserve">» и </w:t>
      </w:r>
      <w:hyperlink r:id="rId10" w:history="1">
        <w:r w:rsidR="00F97113" w:rsidRPr="00A36F68">
          <w:rPr>
            <w:rFonts w:ascii="Times New Roman" w:eastAsia="Calibri" w:hAnsi="Times New Roman" w:cs="Times New Roman"/>
            <w:sz w:val="24"/>
            <w:szCs w:val="24"/>
            <w:lang w:eastAsia="ru-RU"/>
          </w:rPr>
          <w:t>«е» ч</w:t>
        </w:r>
        <w:r w:rsidR="00A479AB" w:rsidRPr="00A36F68">
          <w:rPr>
            <w:rFonts w:ascii="Times New Roman" w:eastAsia="Calibri" w:hAnsi="Times New Roman" w:cs="Times New Roman"/>
            <w:sz w:val="24"/>
            <w:szCs w:val="24"/>
            <w:lang w:eastAsia="ru-RU"/>
          </w:rPr>
          <w:t>.</w:t>
        </w:r>
        <w:r w:rsidR="00F97113" w:rsidRPr="00A36F68">
          <w:rPr>
            <w:rFonts w:ascii="Times New Roman" w:eastAsia="Calibri" w:hAnsi="Times New Roman" w:cs="Times New Roman"/>
            <w:sz w:val="24"/>
            <w:szCs w:val="24"/>
            <w:lang w:eastAsia="ru-RU"/>
          </w:rPr>
          <w:t>1 ст</w:t>
        </w:r>
        <w:r w:rsidR="00A479AB" w:rsidRPr="00A36F68">
          <w:rPr>
            <w:rFonts w:ascii="Times New Roman" w:eastAsia="Calibri" w:hAnsi="Times New Roman" w:cs="Times New Roman"/>
            <w:sz w:val="24"/>
            <w:szCs w:val="24"/>
            <w:lang w:eastAsia="ru-RU"/>
          </w:rPr>
          <w:t>.</w:t>
        </w:r>
        <w:r w:rsidR="00F97113" w:rsidRPr="00A36F68">
          <w:rPr>
            <w:rFonts w:ascii="Times New Roman" w:eastAsia="Calibri" w:hAnsi="Times New Roman" w:cs="Times New Roman"/>
            <w:sz w:val="24"/>
            <w:szCs w:val="24"/>
            <w:lang w:eastAsia="ru-RU"/>
          </w:rPr>
          <w:t>43</w:t>
        </w:r>
      </w:hyperlink>
      <w:r w:rsidR="00F97113" w:rsidRPr="00A36F68">
        <w:rPr>
          <w:rFonts w:ascii="Times New Roman" w:eastAsia="Calibri" w:hAnsi="Times New Roman" w:cs="Times New Roman"/>
          <w:sz w:val="24"/>
          <w:szCs w:val="24"/>
          <w:lang w:eastAsia="ru-RU"/>
        </w:rPr>
        <w:t xml:space="preserve"> </w:t>
      </w:r>
      <w:r w:rsidR="006C073D" w:rsidRPr="00A36F68">
        <w:rPr>
          <w:rFonts w:ascii="Times New Roman" w:eastAsia="Times New Roman" w:hAnsi="Times New Roman" w:cs="Times New Roman"/>
          <w:sz w:val="24"/>
          <w:szCs w:val="24"/>
          <w:lang w:eastAsia="ar-SA"/>
        </w:rPr>
        <w:t>ФЗ №44 – ФЗ</w:t>
      </w:r>
      <w:r w:rsidR="00F97113" w:rsidRPr="00A36F68">
        <w:rPr>
          <w:rFonts w:ascii="Times New Roman" w:eastAsia="Calibri" w:hAnsi="Times New Roman" w:cs="Times New Roman"/>
          <w:sz w:val="24"/>
          <w:szCs w:val="24"/>
          <w:lang w:eastAsia="ru-RU"/>
        </w:rPr>
        <w:t>,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14:paraId="37681772" w14:textId="77777777" w:rsidR="00F97113" w:rsidRPr="00A36F68" w:rsidRDefault="00F97113" w:rsidP="00F9711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36F68">
        <w:rPr>
          <w:rFonts w:ascii="Times New Roman" w:eastAsia="Calibri" w:hAnsi="Times New Roman" w:cs="Times New Roman"/>
          <w:sz w:val="24"/>
          <w:szCs w:val="24"/>
          <w:lang w:eastAsia="ru-RU"/>
        </w:rPr>
        <w:t>б) наименование поставленного товара, выполненной работы, оказанной услуги;</w:t>
      </w:r>
    </w:p>
    <w:p w14:paraId="2F584C5A" w14:textId="77777777" w:rsidR="00F97113" w:rsidRPr="00A36F68" w:rsidRDefault="00F97113" w:rsidP="00F9711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36F68">
        <w:rPr>
          <w:rFonts w:ascii="Times New Roman" w:eastAsia="Calibri" w:hAnsi="Times New Roman" w:cs="Times New Roman"/>
          <w:sz w:val="24"/>
          <w:szCs w:val="24"/>
          <w:lang w:eastAsia="ru-RU"/>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14:paraId="6975EDA9" w14:textId="77777777" w:rsidR="00F97113" w:rsidRPr="00A36F68" w:rsidRDefault="00F97113" w:rsidP="00F9711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36F68">
        <w:rPr>
          <w:rFonts w:ascii="Times New Roman" w:eastAsia="Calibri" w:hAnsi="Times New Roman" w:cs="Times New Roman"/>
          <w:sz w:val="24"/>
          <w:szCs w:val="24"/>
          <w:lang w:eastAsia="ru-RU"/>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14:paraId="6C2B6BD8" w14:textId="77777777" w:rsidR="00F97113" w:rsidRPr="00A36F68" w:rsidRDefault="00F97113" w:rsidP="00F9711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36F68">
        <w:rPr>
          <w:rFonts w:ascii="Times New Roman" w:eastAsia="Calibri" w:hAnsi="Times New Roman" w:cs="Times New Roman"/>
          <w:sz w:val="24"/>
          <w:szCs w:val="24"/>
          <w:lang w:eastAsia="ru-RU"/>
        </w:rPr>
        <w:t>д) информацию об объеме выполненной работы, оказанной услуги;</w:t>
      </w:r>
    </w:p>
    <w:p w14:paraId="58D53C8C" w14:textId="77777777" w:rsidR="00F97113" w:rsidRPr="00A36F68" w:rsidRDefault="00F97113" w:rsidP="00F9711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36F68">
        <w:rPr>
          <w:rFonts w:ascii="Times New Roman" w:eastAsia="Calibri" w:hAnsi="Times New Roman" w:cs="Times New Roman"/>
          <w:sz w:val="24"/>
          <w:szCs w:val="24"/>
          <w:lang w:eastAsia="ru-RU"/>
        </w:rP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14:paraId="0780A31A" w14:textId="77777777" w:rsidR="00F97113" w:rsidRPr="00A36F68" w:rsidRDefault="00F97113" w:rsidP="00F9711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36F68">
        <w:rPr>
          <w:rFonts w:ascii="Times New Roman" w:eastAsia="Calibri" w:hAnsi="Times New Roman" w:cs="Times New Roman"/>
          <w:sz w:val="24"/>
          <w:szCs w:val="24"/>
          <w:lang w:eastAsia="ru-RU"/>
        </w:rPr>
        <w:t xml:space="preserve">ж) иную информацию с учетом требований, установленных в соответствии с </w:t>
      </w:r>
      <w:hyperlink r:id="rId11" w:history="1">
        <w:r w:rsidRPr="00A36F68">
          <w:rPr>
            <w:rFonts w:ascii="Times New Roman" w:eastAsia="Calibri" w:hAnsi="Times New Roman" w:cs="Times New Roman"/>
            <w:sz w:val="24"/>
            <w:szCs w:val="24"/>
            <w:lang w:eastAsia="ru-RU"/>
          </w:rPr>
          <w:t>ч</w:t>
        </w:r>
        <w:r w:rsidR="00A479AB" w:rsidRPr="00A36F68">
          <w:rPr>
            <w:rFonts w:ascii="Times New Roman" w:eastAsia="Calibri" w:hAnsi="Times New Roman" w:cs="Times New Roman"/>
            <w:sz w:val="24"/>
            <w:szCs w:val="24"/>
            <w:lang w:eastAsia="ru-RU"/>
          </w:rPr>
          <w:t>.</w:t>
        </w:r>
        <w:r w:rsidRPr="00A36F68">
          <w:rPr>
            <w:rFonts w:ascii="Times New Roman" w:eastAsia="Calibri" w:hAnsi="Times New Roman" w:cs="Times New Roman"/>
            <w:sz w:val="24"/>
            <w:szCs w:val="24"/>
            <w:lang w:eastAsia="ru-RU"/>
          </w:rPr>
          <w:t>3 ст</w:t>
        </w:r>
        <w:r w:rsidR="00A479AB" w:rsidRPr="00A36F68">
          <w:rPr>
            <w:rFonts w:ascii="Times New Roman" w:eastAsia="Calibri" w:hAnsi="Times New Roman" w:cs="Times New Roman"/>
            <w:sz w:val="24"/>
            <w:szCs w:val="24"/>
            <w:lang w:eastAsia="ru-RU"/>
          </w:rPr>
          <w:t>.</w:t>
        </w:r>
        <w:r w:rsidRPr="00A36F68">
          <w:rPr>
            <w:rFonts w:ascii="Times New Roman" w:eastAsia="Calibri" w:hAnsi="Times New Roman" w:cs="Times New Roman"/>
            <w:sz w:val="24"/>
            <w:szCs w:val="24"/>
            <w:lang w:eastAsia="ru-RU"/>
          </w:rPr>
          <w:t>5</w:t>
        </w:r>
      </w:hyperlink>
      <w:r w:rsidRPr="00A36F68">
        <w:rPr>
          <w:rFonts w:ascii="Times New Roman" w:eastAsia="Calibri" w:hAnsi="Times New Roman" w:cs="Times New Roman"/>
          <w:sz w:val="24"/>
          <w:szCs w:val="24"/>
          <w:lang w:eastAsia="ru-RU"/>
        </w:rPr>
        <w:t xml:space="preserve"> </w:t>
      </w:r>
      <w:r w:rsidR="006C073D" w:rsidRPr="00A36F68">
        <w:rPr>
          <w:rFonts w:ascii="Times New Roman" w:eastAsia="Times New Roman" w:hAnsi="Times New Roman" w:cs="Times New Roman"/>
          <w:sz w:val="24"/>
          <w:szCs w:val="24"/>
          <w:lang w:eastAsia="ar-SA"/>
        </w:rPr>
        <w:t>ФЗ №44 – ФЗ</w:t>
      </w:r>
      <w:r w:rsidR="009C158B" w:rsidRPr="00A36F68">
        <w:rPr>
          <w:rFonts w:ascii="Times New Roman" w:eastAsia="Calibri" w:hAnsi="Times New Roman" w:cs="Times New Roman"/>
          <w:sz w:val="24"/>
          <w:szCs w:val="24"/>
          <w:lang w:eastAsia="ru-RU"/>
        </w:rPr>
        <w:t>.</w:t>
      </w:r>
    </w:p>
    <w:p w14:paraId="6CFDC08F" w14:textId="77777777" w:rsidR="00F97113" w:rsidRPr="00A36F68" w:rsidRDefault="00F97113" w:rsidP="00F9711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36F68">
        <w:rPr>
          <w:rFonts w:ascii="Times New Roman" w:eastAsia="Times New Roman" w:hAnsi="Times New Roman" w:cs="Times New Roman"/>
          <w:sz w:val="24"/>
          <w:szCs w:val="24"/>
          <w:lang w:eastAsia="ar-SA"/>
        </w:rPr>
        <w:t>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5DD11CEB" w14:textId="77777777" w:rsidR="00F97113" w:rsidRPr="00A36F68" w:rsidRDefault="005C7DC6" w:rsidP="00F9711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 xml:space="preserve"> </w:t>
      </w:r>
      <w:r w:rsidR="00F97113" w:rsidRPr="00A36F68">
        <w:rPr>
          <w:rFonts w:ascii="Times New Roman" w:eastAsia="Times New Roman" w:hAnsi="Times New Roman" w:cs="Times New Roman"/>
          <w:sz w:val="24"/>
          <w:szCs w:val="24"/>
          <w:lang w:eastAsia="ru-RU"/>
        </w:rPr>
        <w:t>3.</w:t>
      </w:r>
      <w:r w:rsidRPr="00A36F68">
        <w:rPr>
          <w:rFonts w:ascii="Times New Roman" w:eastAsia="Times New Roman" w:hAnsi="Times New Roman" w:cs="Times New Roman"/>
          <w:sz w:val="24"/>
          <w:szCs w:val="24"/>
          <w:lang w:eastAsia="ru-RU"/>
        </w:rPr>
        <w:t>4</w:t>
      </w:r>
      <w:r w:rsidR="00F97113" w:rsidRPr="00A36F68">
        <w:rPr>
          <w:rFonts w:ascii="Times New Roman" w:eastAsia="Times New Roman" w:hAnsi="Times New Roman" w:cs="Times New Roman"/>
          <w:sz w:val="24"/>
          <w:szCs w:val="24"/>
          <w:lang w:eastAsia="ru-RU"/>
        </w:rPr>
        <w:t xml:space="preserve">. На всех документах, указанных в </w:t>
      </w:r>
      <w:hyperlink w:anchor="P282" w:history="1">
        <w:r w:rsidR="00F97113" w:rsidRPr="00A36F68">
          <w:rPr>
            <w:rFonts w:ascii="Times New Roman" w:eastAsia="Times New Roman" w:hAnsi="Times New Roman" w:cs="Times New Roman"/>
            <w:sz w:val="24"/>
            <w:szCs w:val="24"/>
            <w:lang w:eastAsia="ru-RU"/>
          </w:rPr>
          <w:t>пункте 3.3.</w:t>
        </w:r>
      </w:hyperlink>
      <w:r w:rsidR="00F97113" w:rsidRPr="00A36F68">
        <w:rPr>
          <w:rFonts w:ascii="Times New Roman" w:eastAsia="Times New Roman" w:hAnsi="Times New Roman" w:cs="Times New Roman"/>
          <w:sz w:val="24"/>
          <w:szCs w:val="24"/>
          <w:lang w:eastAsia="ru-RU"/>
        </w:rPr>
        <w:t xml:space="preserve"> </w:t>
      </w:r>
      <w:r w:rsidR="001E5055" w:rsidRPr="00A36F68">
        <w:rPr>
          <w:rFonts w:ascii="Times New Roman" w:eastAsia="Times New Roman" w:hAnsi="Times New Roman" w:cs="Times New Roman"/>
          <w:sz w:val="24"/>
          <w:szCs w:val="24"/>
          <w:lang w:eastAsia="ru-RU"/>
        </w:rPr>
        <w:t>к</w:t>
      </w:r>
      <w:r w:rsidR="00F97113" w:rsidRPr="00A36F68">
        <w:rPr>
          <w:rFonts w:ascii="Times New Roman" w:eastAsia="Times New Roman" w:hAnsi="Times New Roman" w:cs="Times New Roman"/>
          <w:sz w:val="24"/>
          <w:szCs w:val="24"/>
          <w:lang w:eastAsia="ru-RU"/>
        </w:rPr>
        <w:t>онтракта, должны быть указаны наименование Заказчика, Исполнителя, номер и дата контракта, даты оформления и подписания документов.</w:t>
      </w:r>
    </w:p>
    <w:p w14:paraId="3A4F3DA9"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3.</w:t>
      </w:r>
      <w:r w:rsidR="005C7DC6" w:rsidRPr="00A36F68">
        <w:rPr>
          <w:rFonts w:ascii="Times New Roman" w:eastAsia="Times New Roman" w:hAnsi="Times New Roman" w:cs="Times New Roman"/>
          <w:sz w:val="24"/>
          <w:szCs w:val="24"/>
          <w:lang w:eastAsia="ar-SA"/>
        </w:rPr>
        <w:t>5</w:t>
      </w:r>
      <w:r w:rsidRPr="00A36F68">
        <w:rPr>
          <w:rFonts w:ascii="Times New Roman" w:eastAsia="Times New Roman" w:hAnsi="Times New Roman" w:cs="Times New Roman"/>
          <w:sz w:val="24"/>
          <w:szCs w:val="24"/>
          <w:lang w:eastAsia="ar-SA"/>
        </w:rPr>
        <w:t>. В случае нарушения сроков оказания услуг Заказчик составляет акт о просрочке оказанных услуг, в котором указываются:</w:t>
      </w:r>
    </w:p>
    <w:p w14:paraId="0CFD5184"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дата исполнения обязательств в соответствии с условиями контракта, </w:t>
      </w:r>
    </w:p>
    <w:p w14:paraId="6D2CF59D"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дата фактического исполнения поставщиком (подрядчиком, исполнителем) обязательств на момент расчета пени,</w:t>
      </w:r>
    </w:p>
    <w:p w14:paraId="70D77EDE"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количество дней просрочки, </w:t>
      </w:r>
    </w:p>
    <w:p w14:paraId="162B0E27"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сумма обязательств, предусмотренных контрактом и фактически исполненных поставщиком (подрядчиком, исполнителем), </w:t>
      </w:r>
    </w:p>
    <w:p w14:paraId="0CCA9941"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lastRenderedPageBreak/>
        <w:t>сумма обязательств, исполненных поставщиком (подрядчиком, исполнителем) с нарушением сроков поставки.</w:t>
      </w:r>
    </w:p>
    <w:p w14:paraId="53661719"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Данный акт является основанием для применения к </w:t>
      </w:r>
      <w:r w:rsidR="0078664C" w:rsidRPr="00A36F68">
        <w:rPr>
          <w:rFonts w:ascii="Times New Roman" w:eastAsia="Times New Roman" w:hAnsi="Times New Roman" w:cs="Times New Roman"/>
          <w:sz w:val="24"/>
          <w:szCs w:val="24"/>
          <w:lang w:eastAsia="ar-SA"/>
        </w:rPr>
        <w:t>Исполнителю</w:t>
      </w:r>
      <w:r w:rsidRPr="00A36F68">
        <w:rPr>
          <w:rFonts w:ascii="Times New Roman" w:eastAsia="Times New Roman" w:hAnsi="Times New Roman" w:cs="Times New Roman"/>
          <w:sz w:val="24"/>
          <w:szCs w:val="24"/>
          <w:lang w:eastAsia="ar-SA"/>
        </w:rPr>
        <w:t xml:space="preserve"> мер ответственности, предусмотренных контрактом.</w:t>
      </w:r>
    </w:p>
    <w:p w14:paraId="0E90F4AC"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3.</w:t>
      </w:r>
      <w:r w:rsidR="005C7DC6" w:rsidRPr="00A36F68">
        <w:rPr>
          <w:rFonts w:ascii="Times New Roman" w:eastAsia="Times New Roman" w:hAnsi="Times New Roman" w:cs="Times New Roman"/>
          <w:sz w:val="24"/>
          <w:szCs w:val="24"/>
          <w:lang w:eastAsia="ar-SA"/>
        </w:rPr>
        <w:t>6</w:t>
      </w:r>
      <w:r w:rsidRPr="00A36F68">
        <w:rPr>
          <w:rFonts w:ascii="Times New Roman" w:eastAsia="Times New Roman" w:hAnsi="Times New Roman" w:cs="Times New Roman"/>
          <w:sz w:val="24"/>
          <w:szCs w:val="24"/>
          <w:lang w:eastAsia="ar-SA"/>
        </w:rPr>
        <w:t xml:space="preserve">. Оплата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w:t>
      </w:r>
    </w:p>
    <w:p w14:paraId="6A07351C" w14:textId="77777777" w:rsidR="00F97113" w:rsidRPr="00A36F68" w:rsidRDefault="00F97113" w:rsidP="00F97113">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В случае изменения расчетного счета Исполнитель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 </w:t>
      </w:r>
    </w:p>
    <w:p w14:paraId="318D7014" w14:textId="77777777" w:rsidR="00AE3D62" w:rsidRPr="00A36F68" w:rsidRDefault="00AE3D62" w:rsidP="003B435B">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3.7. Источник финансирования - </w:t>
      </w:r>
      <w:r w:rsidR="003B435B" w:rsidRPr="00A36F68">
        <w:rPr>
          <w:rFonts w:ascii="Times New Roman" w:eastAsia="Times New Roman" w:hAnsi="Times New Roman" w:cs="Times New Roman"/>
          <w:sz w:val="24"/>
          <w:szCs w:val="24"/>
          <w:lang w:eastAsia="ar-SA"/>
        </w:rPr>
        <w:t>субсидии на выполнение государственного задания; средства по обязательному медицинскому страхованию</w:t>
      </w:r>
      <w:r w:rsidRPr="00A36F68">
        <w:rPr>
          <w:rFonts w:ascii="Times New Roman" w:eastAsia="Times New Roman" w:hAnsi="Times New Roman" w:cs="Times New Roman"/>
          <w:sz w:val="24"/>
          <w:szCs w:val="24"/>
          <w:lang w:eastAsia="ar-SA"/>
        </w:rPr>
        <w:t>,</w:t>
      </w:r>
      <w:r w:rsidR="008E7345" w:rsidRPr="00A36F68">
        <w:rPr>
          <w:rFonts w:ascii="Times New Roman" w:eastAsia="Times New Roman" w:hAnsi="Times New Roman" w:cs="Times New Roman"/>
          <w:sz w:val="24"/>
          <w:szCs w:val="24"/>
          <w:lang w:eastAsia="ar-SA"/>
        </w:rPr>
        <w:t xml:space="preserve"> </w:t>
      </w:r>
      <w:r w:rsidR="00B51E47">
        <w:rPr>
          <w:rFonts w:ascii="Times New Roman" w:eastAsia="Times New Roman" w:hAnsi="Times New Roman" w:cs="Times New Roman"/>
          <w:sz w:val="24"/>
          <w:szCs w:val="24"/>
          <w:lang w:eastAsia="ar-SA"/>
        </w:rPr>
        <w:t xml:space="preserve">приносящая доход деятельность. </w:t>
      </w:r>
      <w:r w:rsidRPr="00A36F68">
        <w:rPr>
          <w:rFonts w:ascii="Times New Roman" w:eastAsia="Times New Roman" w:hAnsi="Times New Roman" w:cs="Times New Roman"/>
          <w:sz w:val="24"/>
          <w:szCs w:val="24"/>
          <w:lang w:eastAsia="ar-SA"/>
        </w:rPr>
        <w:t>КВР</w:t>
      </w:r>
      <w:r w:rsidR="008E7345" w:rsidRPr="00A36F68">
        <w:rPr>
          <w:rFonts w:ascii="Times New Roman" w:eastAsia="Times New Roman" w:hAnsi="Times New Roman" w:cs="Times New Roman"/>
          <w:sz w:val="24"/>
          <w:szCs w:val="24"/>
          <w:lang w:eastAsia="ar-SA"/>
        </w:rPr>
        <w:t xml:space="preserve"> 244</w:t>
      </w:r>
      <w:r w:rsidRPr="00A36F68">
        <w:rPr>
          <w:rFonts w:ascii="Times New Roman" w:eastAsia="Times New Roman" w:hAnsi="Times New Roman" w:cs="Times New Roman"/>
          <w:sz w:val="24"/>
          <w:szCs w:val="24"/>
          <w:lang w:eastAsia="ar-SA"/>
        </w:rPr>
        <w:t>.</w:t>
      </w:r>
    </w:p>
    <w:p w14:paraId="1A11813D" w14:textId="77777777" w:rsidR="00F97113" w:rsidRPr="00A36F68" w:rsidRDefault="00F97113" w:rsidP="00F97113">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A36F68">
        <w:rPr>
          <w:rFonts w:ascii="Times New Roman" w:eastAsia="Times New Roman" w:hAnsi="Times New Roman" w:cs="Times New Roman"/>
          <w:sz w:val="24"/>
          <w:szCs w:val="24"/>
          <w:lang w:eastAsia="ru-RU"/>
        </w:rPr>
        <w:t>3.</w:t>
      </w:r>
      <w:r w:rsidR="00AE3D62" w:rsidRPr="00A36F68">
        <w:rPr>
          <w:rFonts w:ascii="Times New Roman" w:eastAsia="Times New Roman" w:hAnsi="Times New Roman" w:cs="Times New Roman"/>
          <w:sz w:val="24"/>
          <w:szCs w:val="24"/>
          <w:lang w:eastAsia="ru-RU"/>
        </w:rPr>
        <w:t xml:space="preserve">8. </w:t>
      </w:r>
      <w:r w:rsidRPr="00A36F68">
        <w:rPr>
          <w:rFonts w:ascii="Times New Roman" w:eastAsia="Times New Roman" w:hAnsi="Times New Roman" w:cs="Times New Roman"/>
          <w:sz w:val="24"/>
          <w:szCs w:val="24"/>
          <w:lang w:eastAsia="ru-RU"/>
        </w:rPr>
        <w:t xml:space="preserve">Расчеты между Заказчиком и поставщиком (подрядчиком, исполнителем) производятся не позднее </w:t>
      </w:r>
      <w:r w:rsidR="00F14EBE" w:rsidRPr="00A36F68">
        <w:rPr>
          <w:rFonts w:ascii="Times New Roman" w:eastAsia="Times New Roman" w:hAnsi="Times New Roman" w:cs="Times New Roman"/>
          <w:sz w:val="24"/>
          <w:szCs w:val="24"/>
          <w:lang w:eastAsia="ru-RU"/>
        </w:rPr>
        <w:t>7</w:t>
      </w:r>
      <w:r w:rsidRPr="00A36F68">
        <w:rPr>
          <w:rFonts w:ascii="Times New Roman" w:eastAsia="Times New Roman" w:hAnsi="Times New Roman" w:cs="Times New Roman"/>
          <w:sz w:val="24"/>
          <w:szCs w:val="24"/>
          <w:lang w:eastAsia="ru-RU"/>
        </w:rPr>
        <w:t xml:space="preserve"> (</w:t>
      </w:r>
      <w:r w:rsidR="00F14EBE" w:rsidRPr="00A36F68">
        <w:rPr>
          <w:rFonts w:ascii="Times New Roman" w:eastAsia="Calibri" w:hAnsi="Times New Roman" w:cs="Times New Roman"/>
          <w:sz w:val="24"/>
          <w:szCs w:val="24"/>
          <w:lang w:eastAsia="ru-RU"/>
        </w:rPr>
        <w:t>сем</w:t>
      </w:r>
      <w:r w:rsidRPr="00A36F68">
        <w:rPr>
          <w:rFonts w:ascii="Times New Roman" w:eastAsia="Calibri" w:hAnsi="Times New Roman" w:cs="Times New Roman"/>
          <w:sz w:val="24"/>
          <w:szCs w:val="24"/>
          <w:lang w:eastAsia="ru-RU"/>
        </w:rPr>
        <w:t>и) рабочих дней с даты подписания заказчиком Документа о приемке.</w:t>
      </w:r>
    </w:p>
    <w:p w14:paraId="2C97D010" w14:textId="77777777" w:rsidR="00F97113" w:rsidRPr="00A36F68" w:rsidRDefault="00F97113" w:rsidP="00F9711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3.</w:t>
      </w:r>
      <w:r w:rsidR="00AE3D62" w:rsidRPr="00A36F68">
        <w:rPr>
          <w:rFonts w:ascii="Times New Roman" w:eastAsia="Times New Roman" w:hAnsi="Times New Roman" w:cs="Times New Roman"/>
          <w:sz w:val="24"/>
          <w:szCs w:val="24"/>
          <w:lang w:eastAsia="ru-RU"/>
        </w:rPr>
        <w:t>9</w:t>
      </w:r>
      <w:r w:rsidRPr="00A36F68">
        <w:rPr>
          <w:rFonts w:ascii="Times New Roman" w:eastAsia="Times New Roman" w:hAnsi="Times New Roman" w:cs="Times New Roman"/>
          <w:sz w:val="24"/>
          <w:szCs w:val="24"/>
          <w:lang w:eastAsia="ru-RU"/>
        </w:rPr>
        <w:t xml:space="preserve">. В случае ненадлежащего исполнения Исполнителем обязательств, предусмотренных </w:t>
      </w:r>
      <w:r w:rsidR="00AE3D62"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онтрактом, в том числе нарушения срока оказания услуг по </w:t>
      </w:r>
      <w:r w:rsidR="00AE3D62"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онтракту, Заказчик вправе произвести оплату оказанных по </w:t>
      </w:r>
      <w:r w:rsidR="00AE3D62"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онтракту услуг с учетом вычета рассчитанного в установленном законодательством Российской Федерации порядке размера неустойки (пени).</w:t>
      </w:r>
    </w:p>
    <w:p w14:paraId="5715B38D" w14:textId="77777777" w:rsidR="00F97113" w:rsidRPr="00A36F68" w:rsidRDefault="00F97113" w:rsidP="00F97113">
      <w:pPr>
        <w:suppressAutoHyphens/>
        <w:spacing w:after="0" w:line="240" w:lineRule="auto"/>
        <w:ind w:firstLine="567"/>
        <w:jc w:val="both"/>
        <w:rPr>
          <w:rFonts w:ascii="Times New Roman" w:eastAsia="Times New Roman" w:hAnsi="Times New Roman" w:cs="Times New Roman"/>
          <w:sz w:val="24"/>
          <w:szCs w:val="24"/>
          <w:lang w:eastAsia="ar-SA"/>
        </w:rPr>
      </w:pPr>
    </w:p>
    <w:p w14:paraId="76961BD6" w14:textId="77777777" w:rsidR="00043606" w:rsidRPr="00A36F68" w:rsidRDefault="00043606" w:rsidP="00043606">
      <w:pPr>
        <w:suppressAutoHyphens/>
        <w:spacing w:after="0" w:line="240" w:lineRule="auto"/>
        <w:ind w:left="432"/>
        <w:jc w:val="center"/>
        <w:rPr>
          <w:rFonts w:ascii="Times New Roman" w:eastAsia="Times New Roman" w:hAnsi="Times New Roman" w:cs="Times New Roman"/>
          <w:b/>
          <w:sz w:val="24"/>
          <w:szCs w:val="24"/>
          <w:lang w:eastAsia="ar-SA"/>
        </w:rPr>
      </w:pPr>
      <w:r w:rsidRPr="00A36F68">
        <w:rPr>
          <w:rFonts w:ascii="Times New Roman" w:eastAsia="Times New Roman" w:hAnsi="Times New Roman" w:cs="Times New Roman"/>
          <w:b/>
          <w:sz w:val="24"/>
          <w:szCs w:val="24"/>
          <w:lang w:eastAsia="ar-SA"/>
        </w:rPr>
        <w:t>4.ОБЯЗАТЕЛЬСТВА СТОРОН</w:t>
      </w:r>
    </w:p>
    <w:p w14:paraId="77B6C4FE"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4.1. </w:t>
      </w:r>
      <w:r w:rsidRPr="00A36F68">
        <w:rPr>
          <w:rFonts w:ascii="Times New Roman" w:eastAsia="Times New Roman" w:hAnsi="Times New Roman" w:cs="Times New Roman"/>
          <w:b/>
          <w:sz w:val="24"/>
          <w:szCs w:val="24"/>
          <w:lang w:eastAsia="ar-SA"/>
        </w:rPr>
        <w:t>Исполнитель обязуется</w:t>
      </w:r>
      <w:r w:rsidRPr="00A36F68">
        <w:rPr>
          <w:rFonts w:ascii="Times New Roman" w:eastAsia="Times New Roman" w:hAnsi="Times New Roman" w:cs="Times New Roman"/>
          <w:sz w:val="24"/>
          <w:szCs w:val="24"/>
          <w:lang w:eastAsia="ar-SA"/>
        </w:rPr>
        <w:t>:</w:t>
      </w:r>
    </w:p>
    <w:p w14:paraId="39B045FA"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4.1.1. Оказать услуги в порядке и сроки, установленные настоящим контрактом.</w:t>
      </w:r>
    </w:p>
    <w:p w14:paraId="3A794B7B"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4.1.2. Гарантировать качество оказанных услуг.</w:t>
      </w:r>
    </w:p>
    <w:p w14:paraId="5A518858"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color w:val="000000"/>
          <w:sz w:val="24"/>
          <w:szCs w:val="24"/>
          <w:lang w:eastAsia="ar-SA"/>
        </w:rPr>
        <w:t>4.1.3.</w:t>
      </w:r>
      <w:r w:rsidRPr="00A36F68">
        <w:rPr>
          <w:rFonts w:ascii="Times New Roman" w:eastAsia="Times New Roman" w:hAnsi="Times New Roman" w:cs="Times New Roman"/>
          <w:sz w:val="24"/>
          <w:szCs w:val="24"/>
          <w:lang w:eastAsia="ru-RU"/>
        </w:rPr>
        <w:t xml:space="preserve"> Исполнитель обязуется предоставлять Заказчику полную и точную информацию об оказании услуг, а также о ходе исполнения своих обязательств по настоящему контракту, в том числе о сложностях, возникающих при исполнении контракта.</w:t>
      </w:r>
    </w:p>
    <w:p w14:paraId="04E88FEF"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ru-RU"/>
        </w:rPr>
        <w:t xml:space="preserve">4.1.4. </w:t>
      </w:r>
      <w:r w:rsidRPr="00A36F68">
        <w:rPr>
          <w:rFonts w:ascii="Times New Roman" w:eastAsia="Times New Roman" w:hAnsi="Times New Roman" w:cs="Times New Roman"/>
          <w:sz w:val="24"/>
          <w:szCs w:val="24"/>
          <w:lang w:eastAsia="ar-SA"/>
        </w:rPr>
        <w:t>Привлекать квалифицированных специалистов.</w:t>
      </w:r>
    </w:p>
    <w:p w14:paraId="68E66FE1" w14:textId="77777777" w:rsidR="00043606" w:rsidRPr="00A36F68" w:rsidRDefault="00043606" w:rsidP="00043606">
      <w:pPr>
        <w:widowControl w:val="0"/>
        <w:tabs>
          <w:tab w:val="left" w:pos="1418"/>
          <w:tab w:val="left" w:pos="1560"/>
        </w:tabs>
        <w:autoSpaceDE w:val="0"/>
        <w:autoSpaceDN w:val="0"/>
        <w:adjustRightInd w:val="0"/>
        <w:spacing w:after="0" w:line="228" w:lineRule="auto"/>
        <w:ind w:firstLine="567"/>
        <w:contextualSpacing/>
        <w:jc w:val="both"/>
        <w:rPr>
          <w:rFonts w:ascii="Times New Roman" w:hAnsi="Times New Roman" w:cs="Times New Roman"/>
          <w:sz w:val="24"/>
          <w:szCs w:val="24"/>
        </w:rPr>
      </w:pPr>
      <w:r w:rsidRPr="00A36F68">
        <w:rPr>
          <w:rFonts w:ascii="Times New Roman" w:hAnsi="Times New Roman" w:cs="Times New Roman"/>
          <w:iCs/>
          <w:sz w:val="24"/>
          <w:szCs w:val="24"/>
        </w:rPr>
        <w:t>4.1.5.</w:t>
      </w:r>
      <w:r w:rsidRPr="00A36F68">
        <w:rPr>
          <w:rFonts w:ascii="Times New Roman" w:hAnsi="Times New Roman" w:cs="Times New Roman"/>
          <w:sz w:val="24"/>
          <w:szCs w:val="24"/>
        </w:rPr>
        <w:t xml:space="preserve"> Не менее чем за 2 (два) рабочих дня до даты сдачи </w:t>
      </w:r>
      <w:r w:rsidRPr="00A36F68">
        <w:rPr>
          <w:rFonts w:ascii="Times New Roman" w:hAnsi="Times New Roman" w:cs="Times New Roman"/>
          <w:color w:val="000000"/>
          <w:sz w:val="24"/>
          <w:szCs w:val="24"/>
        </w:rPr>
        <w:t xml:space="preserve">результатов оказания услуг, </w:t>
      </w:r>
      <w:r w:rsidRPr="00A36F68">
        <w:rPr>
          <w:rFonts w:ascii="Times New Roman" w:hAnsi="Times New Roman" w:cs="Times New Roman"/>
          <w:sz w:val="24"/>
          <w:szCs w:val="24"/>
        </w:rPr>
        <w:t>уведомить Заказчика с указанием даты и времени посредством электронной или иной связи.</w:t>
      </w:r>
    </w:p>
    <w:p w14:paraId="6B5F0372" w14:textId="77777777" w:rsidR="00043606" w:rsidRPr="00A36F68" w:rsidRDefault="00043606" w:rsidP="00043606">
      <w:pPr>
        <w:tabs>
          <w:tab w:val="left" w:pos="1276"/>
        </w:tab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4.1.6. Предоставить Заказчику сведения об изменении своего фактического местонахождения в срок не позднее 2 (двух)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контракте.</w:t>
      </w:r>
    </w:p>
    <w:p w14:paraId="37141E28" w14:textId="77777777" w:rsidR="00043606" w:rsidRPr="00A36F68" w:rsidRDefault="00043606"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4.1.</w:t>
      </w:r>
      <w:r w:rsidR="00DB1FB8" w:rsidRPr="00A36F68">
        <w:rPr>
          <w:rFonts w:ascii="Times New Roman" w:eastAsia="Times New Roman" w:hAnsi="Times New Roman" w:cs="Times New Roman"/>
          <w:sz w:val="24"/>
          <w:szCs w:val="24"/>
          <w:lang w:eastAsia="ar-SA"/>
        </w:rPr>
        <w:t>7</w:t>
      </w:r>
      <w:r w:rsidRPr="00A36F68">
        <w:rPr>
          <w:rFonts w:ascii="Times New Roman" w:eastAsia="Times New Roman" w:hAnsi="Times New Roman" w:cs="Times New Roman"/>
          <w:sz w:val="24"/>
          <w:szCs w:val="24"/>
          <w:lang w:eastAsia="ar-SA"/>
        </w:rPr>
        <w:t>. В случае изменения банковского счета Исполнителя в течение 2 (двух) дней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банковский счет Исполнителя, несет Исполнитель.</w:t>
      </w:r>
    </w:p>
    <w:p w14:paraId="19D5B42F" w14:textId="77777777" w:rsidR="00043606" w:rsidRPr="00A36F68" w:rsidRDefault="00043606" w:rsidP="00043606">
      <w:pPr>
        <w:tabs>
          <w:tab w:val="left" w:pos="2443"/>
        </w:tabs>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4.1.</w:t>
      </w:r>
      <w:r w:rsidR="00DB1FB8" w:rsidRPr="00A36F68">
        <w:rPr>
          <w:rFonts w:ascii="Times New Roman" w:eastAsia="Times New Roman" w:hAnsi="Times New Roman" w:cs="Times New Roman"/>
          <w:sz w:val="24"/>
          <w:szCs w:val="24"/>
          <w:lang w:eastAsia="ar-SA"/>
        </w:rPr>
        <w:t>8</w:t>
      </w:r>
      <w:r w:rsidRPr="00A36F68">
        <w:rPr>
          <w:rFonts w:ascii="Times New Roman" w:eastAsia="Times New Roman" w:hAnsi="Times New Roman" w:cs="Times New Roman"/>
          <w:sz w:val="24"/>
          <w:szCs w:val="24"/>
          <w:lang w:eastAsia="ar-SA"/>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14:paraId="366E25C6"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4.2. </w:t>
      </w:r>
      <w:r w:rsidRPr="00A36F68">
        <w:rPr>
          <w:rFonts w:ascii="Times New Roman" w:eastAsia="Times New Roman" w:hAnsi="Times New Roman" w:cs="Times New Roman"/>
          <w:b/>
          <w:sz w:val="24"/>
          <w:szCs w:val="24"/>
          <w:lang w:eastAsia="ar-SA"/>
        </w:rPr>
        <w:t>Исполнитель вправе:</w:t>
      </w:r>
    </w:p>
    <w:p w14:paraId="3AABE756"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pacing w:val="-4"/>
          <w:sz w:val="24"/>
          <w:szCs w:val="24"/>
          <w:lang w:eastAsia="ar-SA"/>
        </w:rPr>
      </w:pPr>
      <w:r w:rsidRPr="00A36F68">
        <w:rPr>
          <w:rFonts w:ascii="Times New Roman" w:eastAsia="Times New Roman" w:hAnsi="Times New Roman" w:cs="Times New Roman"/>
          <w:spacing w:val="-4"/>
          <w:sz w:val="24"/>
          <w:szCs w:val="24"/>
          <w:lang w:eastAsia="ar-SA"/>
        </w:rPr>
        <w:t>4.2.1. Требовать своевременной оплаты за оказанные услуги в соответствии с условиями настоящего контракта.</w:t>
      </w:r>
    </w:p>
    <w:p w14:paraId="6FD68FE0"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4.2.2. Требовать от Заказчика выполнения его обязательств по настоящему контракту.</w:t>
      </w:r>
    </w:p>
    <w:p w14:paraId="155A8913"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4.2.3. Своевременно получать сведения, необходимые для оказания услуг.</w:t>
      </w:r>
    </w:p>
    <w:p w14:paraId="4D496BC1"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4.2.4. П</w:t>
      </w:r>
      <w:r w:rsidRPr="00A36F68">
        <w:rPr>
          <w:rFonts w:ascii="Times New Roman" w:eastAsia="Times New Roman" w:hAnsi="Times New Roman" w:cs="Times New Roman"/>
          <w:sz w:val="24"/>
          <w:szCs w:val="24"/>
          <w:shd w:val="clear" w:color="auto" w:fill="FFFFFF"/>
          <w:lang w:eastAsia="ar-SA"/>
        </w:rPr>
        <w:t>ринять решение об одностороннем отказе от исполнения контракта по основаниям, предусмотренным </w:t>
      </w:r>
      <w:hyperlink r:id="rId12" w:anchor="/multilink/70353464/paragraph/3862/number/0" w:history="1">
        <w:r w:rsidRPr="00A36F68">
          <w:rPr>
            <w:rFonts w:ascii="Times New Roman" w:eastAsia="Times New Roman" w:hAnsi="Times New Roman" w:cs="Times New Roman"/>
            <w:sz w:val="24"/>
            <w:szCs w:val="24"/>
            <w:shd w:val="clear" w:color="auto" w:fill="FFFFFF"/>
            <w:lang w:eastAsia="ar-SA"/>
          </w:rPr>
          <w:t>Гражданским кодексом</w:t>
        </w:r>
      </w:hyperlink>
      <w:r w:rsidRPr="00A36F68">
        <w:rPr>
          <w:rFonts w:ascii="Times New Roman" w:eastAsia="Times New Roman" w:hAnsi="Times New Roman" w:cs="Times New Roman"/>
          <w:sz w:val="24"/>
          <w:szCs w:val="24"/>
          <w:shd w:val="clear" w:color="auto" w:fill="FFFFFF"/>
          <w:lang w:eastAsia="ar-SA"/>
        </w:rPr>
        <w:t> Российской Федерации</w:t>
      </w:r>
      <w:r w:rsidRPr="00A36F68">
        <w:rPr>
          <w:rFonts w:ascii="Times New Roman" w:eastAsia="Times New Roman" w:hAnsi="Times New Roman" w:cs="Times New Roman"/>
          <w:sz w:val="24"/>
          <w:szCs w:val="24"/>
          <w:lang w:eastAsia="ar-SA"/>
        </w:rPr>
        <w:t xml:space="preserve"> в соответствии с положениями ст</w:t>
      </w:r>
      <w:r w:rsidR="00A479AB" w:rsidRPr="00A36F68">
        <w:rPr>
          <w:rFonts w:ascii="Times New Roman" w:eastAsia="Times New Roman" w:hAnsi="Times New Roman" w:cs="Times New Roman"/>
          <w:sz w:val="24"/>
          <w:szCs w:val="24"/>
          <w:lang w:eastAsia="ar-SA"/>
        </w:rPr>
        <w:t>.</w:t>
      </w:r>
      <w:r w:rsidRPr="00A36F68">
        <w:rPr>
          <w:rFonts w:ascii="Times New Roman" w:eastAsia="Times New Roman" w:hAnsi="Times New Roman" w:cs="Times New Roman"/>
          <w:sz w:val="24"/>
          <w:szCs w:val="24"/>
          <w:lang w:eastAsia="ar-SA"/>
        </w:rPr>
        <w:t xml:space="preserve">95 </w:t>
      </w:r>
      <w:r w:rsidR="006C073D" w:rsidRPr="00A36F68">
        <w:rPr>
          <w:rFonts w:ascii="Times New Roman" w:eastAsia="Times New Roman" w:hAnsi="Times New Roman" w:cs="Times New Roman"/>
          <w:sz w:val="24"/>
          <w:szCs w:val="24"/>
          <w:lang w:eastAsia="ar-SA"/>
        </w:rPr>
        <w:t>ФЗ №44 – ФЗ</w:t>
      </w:r>
      <w:r w:rsidRPr="00A36F68">
        <w:rPr>
          <w:rFonts w:ascii="Times New Roman" w:eastAsia="Times New Roman" w:hAnsi="Times New Roman" w:cs="Times New Roman"/>
          <w:sz w:val="24"/>
          <w:szCs w:val="24"/>
          <w:lang w:eastAsia="ar-SA"/>
        </w:rPr>
        <w:t>.</w:t>
      </w:r>
    </w:p>
    <w:p w14:paraId="14B79A64"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b/>
          <w:sz w:val="24"/>
          <w:szCs w:val="24"/>
          <w:lang w:eastAsia="ar-SA"/>
        </w:rPr>
      </w:pPr>
      <w:r w:rsidRPr="00A36F68">
        <w:rPr>
          <w:rFonts w:ascii="Times New Roman" w:eastAsia="Times New Roman" w:hAnsi="Times New Roman" w:cs="Times New Roman"/>
          <w:sz w:val="24"/>
          <w:szCs w:val="24"/>
          <w:lang w:eastAsia="ar-SA"/>
        </w:rPr>
        <w:t xml:space="preserve">4.3. </w:t>
      </w:r>
      <w:r w:rsidRPr="00A36F68">
        <w:rPr>
          <w:rFonts w:ascii="Times New Roman" w:eastAsia="Times New Roman" w:hAnsi="Times New Roman" w:cs="Times New Roman"/>
          <w:b/>
          <w:sz w:val="24"/>
          <w:szCs w:val="24"/>
          <w:lang w:eastAsia="ar-SA"/>
        </w:rPr>
        <w:t>Заказчик обязуется:</w:t>
      </w:r>
    </w:p>
    <w:p w14:paraId="62AAA88C"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4.3.1. Принять оказанные услуги в соответствии с разделом 7 настоящего контракта.</w:t>
      </w:r>
    </w:p>
    <w:p w14:paraId="4810E1DE"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lastRenderedPageBreak/>
        <w:t>4.3.2. Оплатить стоимость оказанных услуг, оказанных Исполнителем согласно условиям настоящего контракта.</w:t>
      </w:r>
    </w:p>
    <w:p w14:paraId="4AB5E7C6"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4.3.3.</w:t>
      </w:r>
      <w:r w:rsidRPr="00A36F68">
        <w:rPr>
          <w:rFonts w:ascii="Times New Roman" w:eastAsia="Times New Roman" w:hAnsi="Times New Roman" w:cs="Times New Roman"/>
          <w:sz w:val="20"/>
          <w:szCs w:val="20"/>
          <w:lang w:eastAsia="ar-SA"/>
        </w:rPr>
        <w:t xml:space="preserve"> </w:t>
      </w:r>
      <w:r w:rsidRPr="00A36F68">
        <w:rPr>
          <w:rFonts w:ascii="Times New Roman" w:eastAsia="Times New Roman" w:hAnsi="Times New Roman" w:cs="Times New Roman"/>
          <w:sz w:val="24"/>
          <w:szCs w:val="24"/>
          <w:lang w:eastAsia="ar-SA"/>
        </w:rPr>
        <w:t>Проверять ход и качество выполнения Исполнителем своих обязательств, предусмотренных настоящим контрактом.</w:t>
      </w:r>
    </w:p>
    <w:p w14:paraId="3F8986DF"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b/>
          <w:sz w:val="24"/>
          <w:szCs w:val="24"/>
          <w:lang w:eastAsia="ar-SA"/>
        </w:rPr>
      </w:pPr>
      <w:r w:rsidRPr="00A36F68">
        <w:rPr>
          <w:rFonts w:ascii="Times New Roman" w:eastAsia="Times New Roman" w:hAnsi="Times New Roman" w:cs="Times New Roman"/>
          <w:sz w:val="24"/>
          <w:szCs w:val="24"/>
          <w:lang w:eastAsia="ar-SA"/>
        </w:rPr>
        <w:t xml:space="preserve">4.4. </w:t>
      </w:r>
      <w:r w:rsidRPr="00A36F68">
        <w:rPr>
          <w:rFonts w:ascii="Times New Roman" w:eastAsia="Times New Roman" w:hAnsi="Times New Roman" w:cs="Times New Roman"/>
          <w:b/>
          <w:sz w:val="24"/>
          <w:szCs w:val="24"/>
          <w:lang w:eastAsia="ar-SA"/>
        </w:rPr>
        <w:t>Заказчик вправе:</w:t>
      </w:r>
    </w:p>
    <w:p w14:paraId="1A080117"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4.4.1. 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401E8E4C" w14:textId="77777777" w:rsidR="00043606" w:rsidRPr="00A36F68" w:rsidRDefault="00043606"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4.4.2. Требовать от Исполнителя представления надлежащим образом оформленных документов, предусмотренных пунктом 3.</w:t>
      </w:r>
      <w:r w:rsidR="00AA2677" w:rsidRPr="00A36F68">
        <w:rPr>
          <w:rFonts w:ascii="Times New Roman" w:eastAsia="Times New Roman" w:hAnsi="Times New Roman" w:cs="Times New Roman"/>
          <w:sz w:val="24"/>
          <w:szCs w:val="24"/>
          <w:lang w:eastAsia="ar-SA"/>
        </w:rPr>
        <w:t>3</w:t>
      </w:r>
      <w:r w:rsidRPr="00A36F68">
        <w:rPr>
          <w:rFonts w:ascii="Times New Roman" w:eastAsia="Times New Roman" w:hAnsi="Times New Roman" w:cs="Times New Roman"/>
          <w:sz w:val="24"/>
          <w:szCs w:val="24"/>
          <w:lang w:eastAsia="ar-SA"/>
        </w:rPr>
        <w:t>. контракта и подтверждающих исполнение контракта.</w:t>
      </w:r>
    </w:p>
    <w:p w14:paraId="6F45C343" w14:textId="77777777" w:rsidR="00043606" w:rsidRPr="00A36F68" w:rsidRDefault="00043606"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4.4.4. Запрашивать у Исполнителя информацию о ходе исполнения обязательств по контракту.</w:t>
      </w:r>
    </w:p>
    <w:p w14:paraId="6260D062" w14:textId="77777777" w:rsidR="00043606" w:rsidRPr="00A36F68" w:rsidRDefault="00043606"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4.4.5. Осуществлять контроль за порядком и сроками оказания услуг.</w:t>
      </w:r>
    </w:p>
    <w:p w14:paraId="372720EF" w14:textId="77777777" w:rsidR="00043606" w:rsidRPr="00A36F68" w:rsidRDefault="00043606"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4.4.6. Отказаться от оказанных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732748CA"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4.4.7. </w:t>
      </w:r>
      <w:r w:rsidRPr="00A36F68">
        <w:rPr>
          <w:rFonts w:ascii="Times New Roman" w:eastAsia="Times New Roman" w:hAnsi="Times New Roman" w:cs="Times New Roman"/>
          <w:sz w:val="24"/>
          <w:szCs w:val="24"/>
          <w:shd w:val="clear" w:color="auto" w:fill="FFFFFF"/>
          <w:lang w:eastAsia="ar-SA"/>
        </w:rPr>
        <w:t>Заказчик вправе принять решение об одностороннем отказе от исполнения контракта по основаниям, предусмотренным </w:t>
      </w:r>
      <w:hyperlink r:id="rId13" w:anchor="/multilink/70353464/paragraph/3862/number/0" w:history="1">
        <w:r w:rsidRPr="00A36F68">
          <w:rPr>
            <w:rFonts w:ascii="Times New Roman" w:eastAsia="Times New Roman" w:hAnsi="Times New Roman" w:cs="Times New Roman"/>
            <w:sz w:val="24"/>
            <w:szCs w:val="24"/>
            <w:shd w:val="clear" w:color="auto" w:fill="FFFFFF"/>
            <w:lang w:eastAsia="ar-SA"/>
          </w:rPr>
          <w:t>Гражданским кодексом</w:t>
        </w:r>
      </w:hyperlink>
      <w:r w:rsidRPr="00A36F68">
        <w:rPr>
          <w:rFonts w:ascii="Times New Roman" w:eastAsia="Times New Roman" w:hAnsi="Times New Roman" w:cs="Times New Roman"/>
          <w:sz w:val="24"/>
          <w:szCs w:val="24"/>
          <w:shd w:val="clear" w:color="auto" w:fill="FFFFFF"/>
          <w:lang w:eastAsia="ar-SA"/>
        </w:rPr>
        <w:t> Российской Федерации</w:t>
      </w:r>
      <w:r w:rsidRPr="00A36F68">
        <w:rPr>
          <w:rFonts w:ascii="Times New Roman" w:eastAsia="Times New Roman" w:hAnsi="Times New Roman" w:cs="Times New Roman"/>
          <w:sz w:val="24"/>
          <w:szCs w:val="24"/>
          <w:lang w:eastAsia="ar-SA"/>
        </w:rPr>
        <w:t xml:space="preserve"> в соответствии с положениями ст</w:t>
      </w:r>
      <w:r w:rsidR="00A479AB" w:rsidRPr="00A36F68">
        <w:rPr>
          <w:rFonts w:ascii="Times New Roman" w:eastAsia="Times New Roman" w:hAnsi="Times New Roman" w:cs="Times New Roman"/>
          <w:sz w:val="24"/>
          <w:szCs w:val="24"/>
          <w:lang w:eastAsia="ar-SA"/>
        </w:rPr>
        <w:t>.</w:t>
      </w:r>
      <w:r w:rsidRPr="00A36F68">
        <w:rPr>
          <w:rFonts w:ascii="Times New Roman" w:eastAsia="Times New Roman" w:hAnsi="Times New Roman" w:cs="Times New Roman"/>
          <w:sz w:val="24"/>
          <w:szCs w:val="24"/>
          <w:lang w:eastAsia="ar-SA"/>
        </w:rPr>
        <w:t xml:space="preserve">95 </w:t>
      </w:r>
      <w:r w:rsidR="006C073D" w:rsidRPr="00A36F68">
        <w:rPr>
          <w:rFonts w:ascii="Times New Roman" w:eastAsia="Times New Roman" w:hAnsi="Times New Roman" w:cs="Times New Roman"/>
          <w:sz w:val="24"/>
          <w:szCs w:val="24"/>
          <w:lang w:eastAsia="ar-SA"/>
        </w:rPr>
        <w:t>ФЗ №44 – ФЗ</w:t>
      </w:r>
      <w:r w:rsidRPr="00A36F68">
        <w:rPr>
          <w:rFonts w:ascii="Times New Roman" w:eastAsia="Times New Roman" w:hAnsi="Times New Roman" w:cs="Times New Roman"/>
          <w:sz w:val="24"/>
          <w:szCs w:val="24"/>
          <w:lang w:eastAsia="ar-SA"/>
        </w:rPr>
        <w:t>.</w:t>
      </w:r>
    </w:p>
    <w:p w14:paraId="452050AA" w14:textId="77777777" w:rsidR="00043606" w:rsidRPr="00A36F68" w:rsidRDefault="00043606"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 xml:space="preserve">4.4.8. По соглашению с Исполнителем изменить существенные условия контракта в случаях, установленных в соответствии с положениями </w:t>
      </w:r>
      <w:r w:rsidR="006C073D" w:rsidRPr="00A36F68">
        <w:rPr>
          <w:rFonts w:ascii="Times New Roman" w:eastAsia="Times New Roman" w:hAnsi="Times New Roman" w:cs="Times New Roman"/>
          <w:sz w:val="24"/>
          <w:szCs w:val="24"/>
          <w:lang w:eastAsia="ar-SA"/>
        </w:rPr>
        <w:t>ФЗ №44 – ФЗ</w:t>
      </w:r>
      <w:r w:rsidRPr="00A36F68">
        <w:rPr>
          <w:rFonts w:ascii="Times New Roman" w:eastAsia="Times New Roman" w:hAnsi="Times New Roman" w:cs="Times New Roman"/>
          <w:sz w:val="24"/>
          <w:szCs w:val="24"/>
          <w:lang w:eastAsia="ar-SA"/>
        </w:rPr>
        <w:t>.</w:t>
      </w:r>
    </w:p>
    <w:p w14:paraId="03C3572A" w14:textId="77777777" w:rsidR="00E07A6D" w:rsidRPr="00A36F68" w:rsidRDefault="00E07A6D" w:rsidP="00043606">
      <w:pPr>
        <w:suppressAutoHyphens/>
        <w:spacing w:after="0" w:line="240" w:lineRule="auto"/>
        <w:jc w:val="center"/>
        <w:rPr>
          <w:rFonts w:ascii="Times New Roman" w:eastAsia="Times New Roman" w:hAnsi="Times New Roman" w:cs="Times New Roman"/>
          <w:b/>
          <w:sz w:val="24"/>
          <w:szCs w:val="24"/>
          <w:lang w:eastAsia="ar-SA"/>
        </w:rPr>
      </w:pPr>
    </w:p>
    <w:p w14:paraId="7898C849" w14:textId="77777777" w:rsidR="009815AF" w:rsidRDefault="009815AF" w:rsidP="00043606">
      <w:pPr>
        <w:suppressAutoHyphens/>
        <w:spacing w:after="0" w:line="240" w:lineRule="auto"/>
        <w:jc w:val="center"/>
        <w:rPr>
          <w:rFonts w:ascii="Times New Roman" w:eastAsia="Times New Roman" w:hAnsi="Times New Roman" w:cs="Times New Roman"/>
          <w:b/>
          <w:sz w:val="24"/>
          <w:szCs w:val="24"/>
          <w:lang w:eastAsia="ar-SA"/>
        </w:rPr>
      </w:pPr>
    </w:p>
    <w:p w14:paraId="1DD09B08" w14:textId="77777777" w:rsidR="00896FEE" w:rsidRPr="00A36F68" w:rsidRDefault="00896FEE" w:rsidP="00043606">
      <w:pPr>
        <w:suppressAutoHyphens/>
        <w:spacing w:after="0" w:line="240" w:lineRule="auto"/>
        <w:jc w:val="center"/>
        <w:rPr>
          <w:rFonts w:ascii="Times New Roman" w:eastAsia="Times New Roman" w:hAnsi="Times New Roman" w:cs="Times New Roman"/>
          <w:b/>
          <w:sz w:val="24"/>
          <w:szCs w:val="24"/>
          <w:lang w:eastAsia="ar-SA"/>
        </w:rPr>
      </w:pPr>
    </w:p>
    <w:p w14:paraId="1848870B" w14:textId="13E01019" w:rsidR="00043606" w:rsidRPr="00A36F68" w:rsidRDefault="00896FEE" w:rsidP="0004360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5</w:t>
      </w:r>
      <w:r w:rsidR="00043606" w:rsidRPr="00A36F68">
        <w:rPr>
          <w:rFonts w:ascii="Times New Roman" w:eastAsia="Times New Roman" w:hAnsi="Times New Roman" w:cs="Times New Roman"/>
          <w:b/>
          <w:sz w:val="24"/>
          <w:szCs w:val="24"/>
          <w:lang w:eastAsia="ar-SA"/>
        </w:rPr>
        <w:t>. ОТВЕТСТВЕННОСТЬ СТОРОН</w:t>
      </w:r>
    </w:p>
    <w:p w14:paraId="3171617A" w14:textId="598A6530" w:rsidR="00AB5641" w:rsidRPr="00A36F68" w:rsidRDefault="00896FEE" w:rsidP="00AB5641">
      <w:pPr>
        <w:tabs>
          <w:tab w:val="left" w:pos="21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65B54CCD" w14:textId="4052C06E" w:rsidR="00AB5641" w:rsidRPr="00A36F68" w:rsidRDefault="00896FEE" w:rsidP="00AB5641">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 xml:space="preserve">.2. В случае просрочки исполнения </w:t>
      </w:r>
      <w:bookmarkStart w:id="0" w:name="_Hlk98595553"/>
      <w:r w:rsidR="00AB5641" w:rsidRPr="00A36F68">
        <w:rPr>
          <w:rFonts w:ascii="Times New Roman" w:eastAsia="Times New Roman" w:hAnsi="Times New Roman" w:cs="Times New Roman"/>
          <w:b/>
          <w:sz w:val="24"/>
          <w:szCs w:val="24"/>
          <w:lang w:eastAsia="ar-SA"/>
        </w:rPr>
        <w:t>Исполнителем</w:t>
      </w:r>
      <w:bookmarkEnd w:id="0"/>
      <w:r w:rsidR="00AB5641" w:rsidRPr="00A36F68">
        <w:rPr>
          <w:rFonts w:ascii="Times New Roman" w:eastAsia="Times New Roman" w:hAnsi="Times New Roman" w:cs="Times New Roman"/>
          <w:sz w:val="24"/>
          <w:szCs w:val="24"/>
          <w:lang w:eastAsia="ar-SA"/>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8664C" w:rsidRPr="00A36F68">
        <w:rPr>
          <w:rFonts w:ascii="Times New Roman" w:eastAsia="Times New Roman" w:hAnsi="Times New Roman" w:cs="Times New Roman"/>
          <w:b/>
          <w:sz w:val="24"/>
          <w:szCs w:val="24"/>
          <w:lang w:eastAsia="ar-SA"/>
        </w:rPr>
        <w:t>Исполнителем</w:t>
      </w:r>
      <w:r w:rsidR="00AB5641" w:rsidRPr="00A36F68">
        <w:rPr>
          <w:rFonts w:ascii="Times New Roman" w:eastAsia="Times New Roman" w:hAnsi="Times New Roman" w:cs="Times New Roman"/>
          <w:sz w:val="24"/>
          <w:szCs w:val="24"/>
          <w:lang w:eastAsia="ar-SA"/>
        </w:rPr>
        <w:t xml:space="preserve"> обязательств, предусмотренных контрактом, Заказчик направляет </w:t>
      </w:r>
      <w:r w:rsidR="0078664C" w:rsidRPr="00A36F68">
        <w:rPr>
          <w:rFonts w:ascii="Times New Roman" w:eastAsia="Times New Roman" w:hAnsi="Times New Roman" w:cs="Times New Roman"/>
          <w:b/>
          <w:sz w:val="24"/>
          <w:szCs w:val="24"/>
          <w:lang w:eastAsia="ar-SA"/>
        </w:rPr>
        <w:t>Исполнителю</w:t>
      </w:r>
      <w:r w:rsidR="00AB5641" w:rsidRPr="00A36F68">
        <w:rPr>
          <w:rFonts w:ascii="Times New Roman" w:eastAsia="Times New Roman" w:hAnsi="Times New Roman" w:cs="Times New Roman"/>
          <w:sz w:val="24"/>
          <w:szCs w:val="24"/>
          <w:lang w:eastAsia="ar-SA"/>
        </w:rPr>
        <w:t xml:space="preserve"> требование об уплате неустоек (штрафов, пеней).</w:t>
      </w:r>
    </w:p>
    <w:p w14:paraId="77503940" w14:textId="28E7E29C" w:rsidR="00AB5641" w:rsidRPr="00A36F68" w:rsidRDefault="00896FEE" w:rsidP="00AB564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 xml:space="preserve">.3. Пеня начисляется за каждый день просрочки исполнения </w:t>
      </w:r>
      <w:r w:rsidR="00AB5641" w:rsidRPr="00A36F68">
        <w:rPr>
          <w:rFonts w:ascii="Times New Roman" w:eastAsia="Times New Roman" w:hAnsi="Times New Roman" w:cs="Times New Roman"/>
          <w:b/>
          <w:sz w:val="24"/>
          <w:szCs w:val="24"/>
          <w:lang w:eastAsia="ar-SA"/>
        </w:rPr>
        <w:t>Исполнителем</w:t>
      </w:r>
      <w:r w:rsidR="00AB5641" w:rsidRPr="00A36F68">
        <w:rPr>
          <w:rFonts w:ascii="Times New Roman" w:eastAsia="Times New Roman" w:hAnsi="Times New Roman" w:cs="Times New Roman"/>
          <w:sz w:val="24"/>
          <w:szCs w:val="24"/>
          <w:lang w:eastAsia="ar-SA"/>
        </w:rPr>
        <w:t xml:space="preserve">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14" w:history="1">
        <w:r w:rsidR="00AB5641" w:rsidRPr="00A36F68">
          <w:rPr>
            <w:rFonts w:ascii="Times New Roman" w:eastAsia="Times New Roman" w:hAnsi="Times New Roman" w:cs="Times New Roman"/>
            <w:color w:val="106BBE"/>
            <w:sz w:val="24"/>
            <w:szCs w:val="24"/>
            <w:lang w:eastAsia="ar-SA"/>
          </w:rPr>
          <w:t>ключевой ставки</w:t>
        </w:r>
      </w:hyperlink>
      <w:r w:rsidR="00AB5641" w:rsidRPr="00A36F68">
        <w:rPr>
          <w:rFonts w:ascii="Times New Roman" w:eastAsia="Times New Roman" w:hAnsi="Times New Roman" w:cs="Times New Roman"/>
          <w:sz w:val="24"/>
          <w:szCs w:val="24"/>
          <w:lang w:eastAsia="ar-SA"/>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5BB131DA" w14:textId="453A7DFD" w:rsidR="00AB5641" w:rsidRPr="00A36F68" w:rsidRDefault="00896FEE" w:rsidP="00AB56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 xml:space="preserve">.4. За каждый факт неисполнения или ненадлежащего исполнения </w:t>
      </w:r>
      <w:r w:rsidR="00AB5641" w:rsidRPr="00A36F68">
        <w:rPr>
          <w:rFonts w:ascii="Times New Roman" w:eastAsia="Times New Roman" w:hAnsi="Times New Roman" w:cs="Times New Roman"/>
          <w:b/>
          <w:sz w:val="24"/>
          <w:szCs w:val="24"/>
          <w:lang w:eastAsia="ar-SA"/>
        </w:rPr>
        <w:t>Исполнителем</w:t>
      </w:r>
      <w:r w:rsidR="00AB5641" w:rsidRPr="00A36F68">
        <w:rPr>
          <w:rFonts w:ascii="Times New Roman" w:eastAsia="Times New Roman" w:hAnsi="Times New Roman" w:cs="Times New Roman"/>
          <w:sz w:val="24"/>
          <w:szCs w:val="24"/>
          <w:lang w:eastAsia="ar-SA"/>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определенном согласно постановлению Правительства Российской Федерации от 30.08.2017 № 1042»: «Об утверждении правила</w:t>
      </w:r>
      <w:r w:rsidR="00AB5641" w:rsidRPr="00A36F68">
        <w:rPr>
          <w:rFonts w:ascii="Times New Roman" w:eastAsia="Calibri"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предусмотренным контрактом</w:t>
      </w:r>
      <w:r w:rsidR="00AB5641" w:rsidRPr="00A36F68">
        <w:rPr>
          <w:rFonts w:ascii="Times New Roman" w:eastAsia="Times New Roman" w:hAnsi="Times New Roman" w:cs="Times New Roman"/>
          <w:sz w:val="24"/>
          <w:szCs w:val="24"/>
          <w:lang w:eastAsia="ar-SA"/>
        </w:rPr>
        <w:t xml:space="preserve"> (за исключением просрочки исполнения обязательств заказчиком, поставщиком (подрядчиком, исполнителем)» с изменениями, внесенными постановлением Правительством Российской Федерации от 02.08.2019 г. №1011 «О внесении изменений в постановление Правительства Российской Федерации от 30.08.2017 </w:t>
      </w:r>
      <w:r w:rsidR="00AB5641" w:rsidRPr="00A36F68">
        <w:rPr>
          <w:rFonts w:ascii="Times New Roman" w:eastAsia="Times New Roman" w:hAnsi="Times New Roman" w:cs="Times New Roman"/>
          <w:sz w:val="24"/>
          <w:szCs w:val="24"/>
          <w:lang w:eastAsia="ar-SA"/>
        </w:rPr>
        <w:lastRenderedPageBreak/>
        <w:t>№1042» (далее - постановление №1042)</w:t>
      </w:r>
      <w:r w:rsidR="00ED023C" w:rsidRPr="00A36F68">
        <w:rPr>
          <w:rFonts w:ascii="Times New Roman" w:eastAsia="Times New Roman" w:hAnsi="Times New Roman" w:cs="Times New Roman"/>
          <w:sz w:val="24"/>
          <w:szCs w:val="24"/>
          <w:lang w:eastAsia="ar-SA"/>
        </w:rPr>
        <w:t>:</w:t>
      </w:r>
    </w:p>
    <w:p w14:paraId="37D25DB9" w14:textId="77777777" w:rsidR="00ED023C" w:rsidRPr="00A36F68" w:rsidRDefault="00ED023C" w:rsidP="00ED023C">
      <w:pPr>
        <w:suppressAutoHyphens/>
        <w:spacing w:after="0" w:line="240" w:lineRule="auto"/>
        <w:ind w:firstLine="567"/>
        <w:jc w:val="both"/>
        <w:outlineLvl w:val="2"/>
        <w:rPr>
          <w:rFonts w:ascii="Times New Roman" w:eastAsia="Times New Roman" w:hAnsi="Times New Roman" w:cs="Times New Roman"/>
          <w:bCs/>
          <w:sz w:val="24"/>
          <w:szCs w:val="24"/>
          <w:lang w:eastAsia="ar-SA"/>
        </w:rPr>
      </w:pPr>
      <w:r w:rsidRPr="00A36F68">
        <w:rPr>
          <w:rFonts w:ascii="Times New Roman" w:eastAsia="Times New Roman" w:hAnsi="Times New Roman" w:cs="Times New Roman"/>
          <w:bCs/>
          <w:sz w:val="24"/>
          <w:szCs w:val="24"/>
          <w:lang w:eastAsia="ar-SA"/>
        </w:rPr>
        <w:t>а) 10 процентов цены контракта (этапа) в случае, если цена контракта (этапа) не превышает 3 млн. рублей</w:t>
      </w:r>
      <w:r w:rsidR="008E7345" w:rsidRPr="00A36F68">
        <w:rPr>
          <w:rFonts w:ascii="Times New Roman" w:eastAsia="Times New Roman" w:hAnsi="Times New Roman" w:cs="Times New Roman"/>
          <w:bCs/>
          <w:sz w:val="24"/>
          <w:szCs w:val="24"/>
          <w:lang w:eastAsia="ar-SA"/>
        </w:rPr>
        <w:t>.</w:t>
      </w:r>
    </w:p>
    <w:p w14:paraId="1C6260C5" w14:textId="4F4EEF9D" w:rsidR="00AB5641" w:rsidRPr="00A36F68" w:rsidRDefault="00896FEE" w:rsidP="00AB564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 xml:space="preserve">.5. В случае просрочки исполнения </w:t>
      </w:r>
      <w:r w:rsidR="00AB5641" w:rsidRPr="00A36F68">
        <w:rPr>
          <w:rFonts w:ascii="Times New Roman" w:eastAsia="Times New Roman" w:hAnsi="Times New Roman" w:cs="Times New Roman"/>
          <w:b/>
          <w:sz w:val="24"/>
          <w:szCs w:val="24"/>
          <w:lang w:eastAsia="ar-SA"/>
        </w:rPr>
        <w:t>Заказчиком</w:t>
      </w:r>
      <w:r w:rsidR="00AB5641" w:rsidRPr="00A36F68">
        <w:rPr>
          <w:rFonts w:ascii="Times New Roman" w:eastAsia="Times New Roman" w:hAnsi="Times New Roman" w:cs="Times New Roman"/>
          <w:sz w:val="24"/>
          <w:szCs w:val="24"/>
          <w:lang w:eastAsia="ar-SA"/>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p>
    <w:p w14:paraId="052721E3" w14:textId="3C67CF26" w:rsidR="00AB5641" w:rsidRPr="00A36F68" w:rsidRDefault="00896FEE" w:rsidP="00AB564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 xml:space="preserve">.6.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5" w:history="1">
        <w:r w:rsidR="00AB5641" w:rsidRPr="00A36F68">
          <w:rPr>
            <w:rFonts w:ascii="Times New Roman" w:eastAsia="Times New Roman" w:hAnsi="Times New Roman" w:cs="Times New Roman"/>
            <w:color w:val="106BBE"/>
            <w:sz w:val="24"/>
            <w:szCs w:val="24"/>
            <w:lang w:eastAsia="ar-SA"/>
          </w:rPr>
          <w:t>ключевой ставки</w:t>
        </w:r>
      </w:hyperlink>
      <w:r w:rsidR="00AB5641" w:rsidRPr="00A36F68">
        <w:rPr>
          <w:rFonts w:ascii="Times New Roman" w:eastAsia="Times New Roman" w:hAnsi="Times New Roman" w:cs="Times New Roman"/>
          <w:sz w:val="24"/>
          <w:szCs w:val="24"/>
          <w:lang w:eastAsia="ar-SA"/>
        </w:rPr>
        <w:t xml:space="preserve"> Центрального банка Российской Федерации от не уплаченной в срок суммы.  </w:t>
      </w:r>
    </w:p>
    <w:p w14:paraId="494BBD68" w14:textId="31CD6927" w:rsidR="00AB5641" w:rsidRPr="00A36F68" w:rsidRDefault="00896FEE" w:rsidP="00AB5641">
      <w:pPr>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AB5641" w:rsidRPr="00A36F68">
        <w:rPr>
          <w:rFonts w:ascii="Times New Roman" w:eastAsia="Calibri" w:hAnsi="Times New Roman" w:cs="Times New Roman"/>
          <w:sz w:val="24"/>
          <w:szCs w:val="24"/>
        </w:rPr>
        <w:t xml:space="preserve">.7. За каждый факт неисполнения </w:t>
      </w:r>
      <w:r w:rsidR="00AB5641" w:rsidRPr="00A36F68">
        <w:rPr>
          <w:rFonts w:ascii="Times New Roman" w:eastAsia="Calibri" w:hAnsi="Times New Roman" w:cs="Times New Roman"/>
          <w:b/>
          <w:sz w:val="24"/>
          <w:szCs w:val="24"/>
        </w:rPr>
        <w:t>Заказчиком</w:t>
      </w:r>
      <w:r w:rsidR="00AB5641" w:rsidRPr="00A36F68">
        <w:rPr>
          <w:rFonts w:ascii="Times New Roman" w:eastAsia="Calibri" w:hAnsi="Times New Roman" w:cs="Times New Roman"/>
          <w:sz w:val="24"/>
          <w:szCs w:val="24"/>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r w:rsidR="00AB5641" w:rsidRPr="00A36F68">
        <w:rPr>
          <w:rFonts w:ascii="Times New Roman" w:eastAsia="Times New Roman" w:hAnsi="Times New Roman" w:cs="Times New Roman"/>
          <w:sz w:val="24"/>
          <w:szCs w:val="24"/>
          <w:lang w:eastAsia="ar-SA"/>
        </w:rPr>
        <w:t>, определяемом в соответствии с постановлением Правительства Российской Федерации от 30.08.2017 №1042»: «Об утверждении правила</w:t>
      </w:r>
      <w:r w:rsidR="00AB5641" w:rsidRPr="00A36F68">
        <w:rPr>
          <w:rFonts w:ascii="Times New Roman" w:eastAsia="Calibri"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предусмотренным контрактом</w:t>
      </w:r>
      <w:r w:rsidR="00AB5641" w:rsidRPr="00A36F68">
        <w:rPr>
          <w:rFonts w:ascii="Times New Roman" w:eastAsia="Times New Roman" w:hAnsi="Times New Roman" w:cs="Times New Roman"/>
          <w:sz w:val="24"/>
          <w:szCs w:val="24"/>
          <w:lang w:eastAsia="ar-SA"/>
        </w:rPr>
        <w:t xml:space="preserve"> (за исключением просрочки исполнения обязательств заказчиком, поставщиком (подрядчиком, исполнителем)» с изменениями, внесенными постановлением Правительством Российской Федерации от 02.08.2019 г. №1011 «О внесении изменений в постановление Правительства Российской Федерации от 30.08.2017 №1042»:</w:t>
      </w:r>
    </w:p>
    <w:p w14:paraId="79AE249B" w14:textId="77777777" w:rsidR="00AB5641" w:rsidRPr="00A36F68" w:rsidRDefault="00AB5641" w:rsidP="00AB5641">
      <w:pPr>
        <w:autoSpaceDE w:val="0"/>
        <w:autoSpaceDN w:val="0"/>
        <w:adjustRightInd w:val="0"/>
        <w:spacing w:before="120" w:after="0" w:line="240" w:lineRule="auto"/>
        <w:ind w:firstLine="567"/>
        <w:jc w:val="both"/>
        <w:rPr>
          <w:rFonts w:ascii="Times New Roman" w:eastAsia="Calibri" w:hAnsi="Times New Roman" w:cs="Times New Roman"/>
          <w:sz w:val="24"/>
          <w:szCs w:val="24"/>
        </w:rPr>
      </w:pPr>
      <w:r w:rsidRPr="00A36F68">
        <w:rPr>
          <w:rFonts w:ascii="Times New Roman" w:eastAsia="Calibri" w:hAnsi="Times New Roman" w:cs="Times New Roman"/>
          <w:sz w:val="24"/>
          <w:szCs w:val="24"/>
        </w:rPr>
        <w:t>а) 1000 рублей, если цена контракта не превышает 3 млн. рублей (включительно)</w:t>
      </w:r>
      <w:r w:rsidR="008E7345" w:rsidRPr="00A36F68">
        <w:rPr>
          <w:rFonts w:ascii="Times New Roman" w:eastAsia="Calibri" w:hAnsi="Times New Roman" w:cs="Times New Roman"/>
          <w:sz w:val="24"/>
          <w:szCs w:val="24"/>
        </w:rPr>
        <w:t>.</w:t>
      </w:r>
    </w:p>
    <w:p w14:paraId="28BF48BE" w14:textId="77777777" w:rsidR="00AB5641" w:rsidRPr="00A36F68" w:rsidRDefault="00AB5641" w:rsidP="00AB5641">
      <w:pPr>
        <w:suppressAutoHyphens/>
        <w:spacing w:after="0" w:line="240" w:lineRule="auto"/>
        <w:ind w:firstLine="567"/>
        <w:jc w:val="both"/>
        <w:outlineLvl w:val="2"/>
        <w:rPr>
          <w:rFonts w:ascii="Times New Roman" w:eastAsia="Times New Roman" w:hAnsi="Times New Roman" w:cs="Times New Roman"/>
          <w:bCs/>
          <w:sz w:val="24"/>
          <w:szCs w:val="24"/>
          <w:lang w:eastAsia="ar-SA"/>
        </w:rPr>
      </w:pPr>
      <w:r w:rsidRPr="00A36F68">
        <w:rPr>
          <w:rFonts w:ascii="Times New Roman" w:eastAsia="Times New Roman" w:hAnsi="Times New Roman" w:cs="Times New Roman"/>
          <w:bCs/>
          <w:sz w:val="24"/>
          <w:szCs w:val="24"/>
          <w:lang w:eastAsia="ar-SA"/>
        </w:rPr>
        <w:t xml:space="preserve">Размер штрафа составляет </w:t>
      </w:r>
      <w:r w:rsidR="00E925F9" w:rsidRPr="00A36F68">
        <w:rPr>
          <w:rFonts w:ascii="Times New Roman" w:eastAsia="Times New Roman" w:hAnsi="Times New Roman" w:cs="Times New Roman"/>
          <w:bCs/>
          <w:sz w:val="24"/>
          <w:szCs w:val="24"/>
          <w:lang w:eastAsia="ar-SA"/>
        </w:rPr>
        <w:t>1000,00</w:t>
      </w:r>
      <w:r w:rsidR="00435877" w:rsidRPr="00A36F68">
        <w:rPr>
          <w:rFonts w:ascii="Times New Roman" w:eastAsia="Times New Roman" w:hAnsi="Times New Roman" w:cs="Times New Roman"/>
          <w:bCs/>
          <w:sz w:val="24"/>
          <w:szCs w:val="24"/>
          <w:lang w:eastAsia="ar-SA"/>
        </w:rPr>
        <w:t xml:space="preserve"> руб.</w:t>
      </w:r>
      <w:r w:rsidRPr="00A36F68">
        <w:rPr>
          <w:rFonts w:ascii="Times New Roman" w:eastAsia="Times New Roman" w:hAnsi="Times New Roman" w:cs="Times New Roman"/>
          <w:sz w:val="24"/>
          <w:szCs w:val="24"/>
          <w:lang w:eastAsia="ar-SA"/>
        </w:rPr>
        <w:t xml:space="preserve"> (</w:t>
      </w:r>
      <w:r w:rsidR="00E925F9" w:rsidRPr="00A36F68">
        <w:rPr>
          <w:rFonts w:ascii="Times New Roman" w:eastAsia="Times New Roman" w:hAnsi="Times New Roman" w:cs="Times New Roman"/>
          <w:sz w:val="24"/>
          <w:szCs w:val="24"/>
          <w:lang w:eastAsia="ar-SA"/>
        </w:rPr>
        <w:t>одна тысяча</w:t>
      </w:r>
      <w:r w:rsidRPr="00A36F68">
        <w:rPr>
          <w:rFonts w:ascii="Times New Roman" w:eastAsia="Times New Roman" w:hAnsi="Times New Roman" w:cs="Times New Roman"/>
          <w:sz w:val="24"/>
          <w:szCs w:val="24"/>
          <w:lang w:eastAsia="ar-SA"/>
        </w:rPr>
        <w:t>)</w:t>
      </w:r>
      <w:r w:rsidR="003E1FA2" w:rsidRPr="00A36F68">
        <w:rPr>
          <w:rFonts w:ascii="Times New Roman" w:eastAsia="Times New Roman" w:hAnsi="Times New Roman" w:cs="Times New Roman"/>
          <w:sz w:val="24"/>
          <w:szCs w:val="24"/>
          <w:lang w:eastAsia="ar-SA"/>
        </w:rPr>
        <w:t xml:space="preserve"> </w:t>
      </w:r>
      <w:r w:rsidRPr="00A36F68">
        <w:rPr>
          <w:rFonts w:ascii="Times New Roman" w:eastAsia="Times New Roman" w:hAnsi="Times New Roman" w:cs="Times New Roman"/>
          <w:bCs/>
          <w:sz w:val="24"/>
          <w:szCs w:val="24"/>
          <w:lang w:eastAsia="ar-SA"/>
        </w:rPr>
        <w:t>рублей 00 копеек.</w:t>
      </w:r>
    </w:p>
    <w:p w14:paraId="4D56735F" w14:textId="77777777" w:rsidR="00AB5641" w:rsidRPr="00A36F68" w:rsidRDefault="00AB5641" w:rsidP="00AB5641">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A36F68">
        <w:rPr>
          <w:rFonts w:ascii="Times New Roman" w:eastAsia="Calibri" w:hAnsi="Times New Roman" w:cs="Times New Roman"/>
          <w:sz w:val="24"/>
          <w:szCs w:val="24"/>
        </w:rPr>
        <w:t xml:space="preserve">6.8. Общая сумма начисленного штрафа за неисполнение или ненадлежащее исполнение </w:t>
      </w:r>
      <w:r w:rsidRPr="00A36F68">
        <w:rPr>
          <w:rFonts w:ascii="Times New Roman" w:eastAsia="Times New Roman" w:hAnsi="Times New Roman" w:cs="Times New Roman"/>
          <w:b/>
          <w:sz w:val="24"/>
          <w:szCs w:val="24"/>
          <w:lang w:eastAsia="ar-SA"/>
        </w:rPr>
        <w:t>Исполнителем</w:t>
      </w:r>
      <w:r w:rsidRPr="00A36F68">
        <w:rPr>
          <w:rFonts w:ascii="Times New Roman" w:eastAsia="Calibri" w:hAnsi="Times New Roman" w:cs="Times New Roman"/>
          <w:sz w:val="24"/>
          <w:szCs w:val="24"/>
        </w:rPr>
        <w:t xml:space="preserve"> обязательств, предусмотренных контрактом, не может превышать цену контракта.</w:t>
      </w:r>
    </w:p>
    <w:p w14:paraId="0894CEE5" w14:textId="4C69D7EB" w:rsidR="00AB5641" w:rsidRPr="00A36F68" w:rsidRDefault="00896FEE" w:rsidP="00AB5641">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AB5641" w:rsidRPr="00A36F68">
        <w:rPr>
          <w:rFonts w:ascii="Times New Roman" w:eastAsia="Calibri" w:hAnsi="Times New Roman" w:cs="Times New Roman"/>
          <w:sz w:val="24"/>
          <w:szCs w:val="24"/>
        </w:rPr>
        <w:t xml:space="preserve">.9. Общая сумма начисленного штрафа за ненадлежащее исполнение </w:t>
      </w:r>
      <w:r w:rsidR="00AB5641" w:rsidRPr="00A36F68">
        <w:rPr>
          <w:rFonts w:ascii="Times New Roman" w:eastAsia="Calibri" w:hAnsi="Times New Roman" w:cs="Times New Roman"/>
          <w:b/>
          <w:sz w:val="24"/>
          <w:szCs w:val="24"/>
        </w:rPr>
        <w:t>Заказчиком</w:t>
      </w:r>
      <w:r w:rsidR="00AB5641" w:rsidRPr="00A36F68">
        <w:rPr>
          <w:rFonts w:ascii="Times New Roman" w:eastAsia="Calibri" w:hAnsi="Times New Roman" w:cs="Times New Roman"/>
          <w:sz w:val="24"/>
          <w:szCs w:val="24"/>
        </w:rPr>
        <w:t xml:space="preserve"> обязательств, предусмотренных контрактом, не может превышать цену контракта.</w:t>
      </w:r>
    </w:p>
    <w:p w14:paraId="4FD1D054" w14:textId="2BDA0ECA" w:rsidR="00AB5641" w:rsidRPr="00A36F68" w:rsidRDefault="00896FEE" w:rsidP="00AB5641">
      <w:pPr>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 xml:space="preserve">.10. Заказчик вправе отказаться от оплаты </w:t>
      </w:r>
      <w:r w:rsidR="001A1AB5" w:rsidRPr="00A36F68">
        <w:rPr>
          <w:rFonts w:ascii="Times New Roman" w:eastAsia="Times New Roman" w:hAnsi="Times New Roman" w:cs="Times New Roman"/>
          <w:sz w:val="24"/>
          <w:szCs w:val="24"/>
          <w:lang w:eastAsia="ar-SA"/>
        </w:rPr>
        <w:t>услуг</w:t>
      </w:r>
      <w:r w:rsidR="00AB5641" w:rsidRPr="00A36F68">
        <w:rPr>
          <w:rFonts w:ascii="Times New Roman" w:eastAsia="Times New Roman" w:hAnsi="Times New Roman" w:cs="Times New Roman"/>
          <w:sz w:val="24"/>
          <w:szCs w:val="24"/>
          <w:lang w:eastAsia="ar-SA"/>
        </w:rPr>
        <w:t xml:space="preserve"> ненадлежащего качества, а если </w:t>
      </w:r>
      <w:r w:rsidR="001A1AB5" w:rsidRPr="00A36F68">
        <w:rPr>
          <w:rFonts w:ascii="Times New Roman" w:eastAsia="Times New Roman" w:hAnsi="Times New Roman" w:cs="Times New Roman"/>
          <w:sz w:val="24"/>
          <w:szCs w:val="24"/>
          <w:lang w:eastAsia="ar-SA"/>
        </w:rPr>
        <w:t>услуга</w:t>
      </w:r>
      <w:r w:rsidR="00AB5641" w:rsidRPr="00A36F68">
        <w:rPr>
          <w:rFonts w:ascii="Times New Roman" w:eastAsia="Times New Roman" w:hAnsi="Times New Roman" w:cs="Times New Roman"/>
          <w:sz w:val="24"/>
          <w:szCs w:val="24"/>
          <w:lang w:eastAsia="ar-SA"/>
        </w:rPr>
        <w:t xml:space="preserve"> оплачен</w:t>
      </w:r>
      <w:r w:rsidR="001A1AB5" w:rsidRPr="00A36F68">
        <w:rPr>
          <w:rFonts w:ascii="Times New Roman" w:eastAsia="Times New Roman" w:hAnsi="Times New Roman" w:cs="Times New Roman"/>
          <w:sz w:val="24"/>
          <w:szCs w:val="24"/>
          <w:lang w:eastAsia="ar-SA"/>
        </w:rPr>
        <w:t>а</w:t>
      </w:r>
      <w:r w:rsidR="00AB5641" w:rsidRPr="00A36F68">
        <w:rPr>
          <w:rFonts w:ascii="Times New Roman" w:eastAsia="Times New Roman" w:hAnsi="Times New Roman" w:cs="Times New Roman"/>
          <w:sz w:val="24"/>
          <w:szCs w:val="24"/>
          <w:lang w:eastAsia="ar-SA"/>
        </w:rPr>
        <w:t>, потребовать возврата уплаченных сумм, а также требовать возмещения убытков.</w:t>
      </w:r>
    </w:p>
    <w:p w14:paraId="3F31F5A4" w14:textId="38D9CBF0" w:rsidR="00AB5641" w:rsidRPr="00A36F68" w:rsidRDefault="00896FEE" w:rsidP="00AB5641">
      <w:pPr>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 xml:space="preserve">.11. Заказчик вправе требовать от </w:t>
      </w:r>
      <w:r w:rsidR="0078664C" w:rsidRPr="00A36F68">
        <w:rPr>
          <w:rFonts w:ascii="Times New Roman" w:eastAsia="Times New Roman" w:hAnsi="Times New Roman" w:cs="Times New Roman"/>
          <w:sz w:val="24"/>
          <w:szCs w:val="24"/>
          <w:lang w:eastAsia="ar-SA"/>
        </w:rPr>
        <w:t>Исполнителя</w:t>
      </w:r>
      <w:r w:rsidR="00AB5641" w:rsidRPr="00A36F68">
        <w:rPr>
          <w:rFonts w:ascii="Times New Roman" w:eastAsia="Times New Roman" w:hAnsi="Times New Roman" w:cs="Times New Roman"/>
          <w:sz w:val="24"/>
          <w:szCs w:val="24"/>
          <w:lang w:eastAsia="ar-SA"/>
        </w:rPr>
        <w:t xml:space="preserve"> уплаты штрафа по каждому факту неисполнения или ненадлежащего исполнения обязательств по контракту.</w:t>
      </w:r>
    </w:p>
    <w:p w14:paraId="7AA96739" w14:textId="1BBB04B8" w:rsidR="00AB5641" w:rsidRPr="00A36F68" w:rsidRDefault="00896FEE" w:rsidP="00AB5641">
      <w:pPr>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5</w:t>
      </w:r>
      <w:r w:rsidR="00AB5641" w:rsidRPr="00A36F68">
        <w:rPr>
          <w:rFonts w:ascii="Times New Roman" w:eastAsia="Times New Roman" w:hAnsi="Times New Roman" w:cs="Times New Roman"/>
          <w:sz w:val="24"/>
          <w:szCs w:val="24"/>
          <w:lang w:eastAsia="ru-RU"/>
        </w:rPr>
        <w:t xml:space="preserve">.12. В случае неисполнения или ненадлежащего исполнения </w:t>
      </w:r>
      <w:r w:rsidR="0078664C" w:rsidRPr="00A36F68">
        <w:rPr>
          <w:rFonts w:ascii="Times New Roman" w:eastAsia="Times New Roman" w:hAnsi="Times New Roman" w:cs="Times New Roman"/>
          <w:sz w:val="24"/>
          <w:szCs w:val="24"/>
          <w:lang w:eastAsia="ru-RU"/>
        </w:rPr>
        <w:t>Исполнителем</w:t>
      </w:r>
      <w:r w:rsidR="00AB5641" w:rsidRPr="00A36F68">
        <w:rPr>
          <w:rFonts w:ascii="Times New Roman" w:eastAsia="Times New Roman" w:hAnsi="Times New Roman" w:cs="Times New Roman"/>
          <w:sz w:val="24"/>
          <w:szCs w:val="24"/>
          <w:lang w:eastAsia="ru-RU"/>
        </w:rPr>
        <w:t xml:space="preserve"> обязательств (в том числе просрочки исполнения обязательства </w:t>
      </w:r>
      <w:r w:rsidR="0078664C" w:rsidRPr="00A36F68">
        <w:rPr>
          <w:rFonts w:ascii="Times New Roman" w:eastAsia="Times New Roman" w:hAnsi="Times New Roman" w:cs="Times New Roman"/>
          <w:sz w:val="24"/>
          <w:szCs w:val="24"/>
          <w:lang w:eastAsia="ru-RU"/>
        </w:rPr>
        <w:t>Исполнителем</w:t>
      </w:r>
      <w:r w:rsidR="00AB5641" w:rsidRPr="00A36F68">
        <w:rPr>
          <w:rFonts w:ascii="Times New Roman" w:eastAsia="Times New Roman" w:hAnsi="Times New Roman" w:cs="Times New Roman"/>
          <w:sz w:val="24"/>
          <w:szCs w:val="24"/>
          <w:lang w:eastAsia="ru-RU"/>
        </w:rPr>
        <w:t xml:space="preserve">), предусмотренных контрактом, Заказчик вправе произвести оплату по контракту за вычетом соответствующего размера неустойки (штрафа, пени). </w:t>
      </w:r>
      <w:r w:rsidR="00AB5641" w:rsidRPr="00A36F68">
        <w:rPr>
          <w:rFonts w:ascii="Times New Roman" w:eastAsia="Times New Roman" w:hAnsi="Times New Roman" w:cs="Times New Roman"/>
          <w:sz w:val="24"/>
          <w:szCs w:val="24"/>
          <w:lang w:eastAsia="ar-SA"/>
        </w:rPr>
        <w:t xml:space="preserve">В этом случае Заказчик направляет заказным письмом </w:t>
      </w:r>
      <w:r w:rsidR="0078664C" w:rsidRPr="00A36F68">
        <w:rPr>
          <w:rFonts w:ascii="Times New Roman" w:eastAsia="Times New Roman" w:hAnsi="Times New Roman" w:cs="Times New Roman"/>
          <w:sz w:val="24"/>
          <w:szCs w:val="24"/>
          <w:lang w:eastAsia="ar-SA"/>
        </w:rPr>
        <w:t>Исполнителю</w:t>
      </w:r>
      <w:r w:rsidR="00AB5641" w:rsidRPr="00A36F68">
        <w:rPr>
          <w:rFonts w:ascii="Times New Roman" w:eastAsia="Times New Roman" w:hAnsi="Times New Roman" w:cs="Times New Roman"/>
          <w:sz w:val="24"/>
          <w:szCs w:val="24"/>
          <w:lang w:eastAsia="ar-SA"/>
        </w:rPr>
        <w:t xml:space="preserve"> уведомление о зачете, в котором указывает суммы и периоды возникновения обязательств, периоды просрочки.</w:t>
      </w:r>
    </w:p>
    <w:p w14:paraId="4FE9DCF5" w14:textId="4AD10075" w:rsidR="00AB5641" w:rsidRPr="00A36F68" w:rsidRDefault="00896FEE" w:rsidP="00AB564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AB5641" w:rsidRPr="00A36F68">
        <w:rPr>
          <w:rFonts w:ascii="Times New Roman" w:eastAsia="Times New Roman" w:hAnsi="Times New Roman" w:cs="Times New Roman"/>
          <w:sz w:val="24"/>
          <w:szCs w:val="24"/>
          <w:lang w:eastAsia="ru-RU"/>
        </w:rPr>
        <w:t>.13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r w:rsidR="00AB5641" w:rsidRPr="00A36F68">
        <w:rPr>
          <w:rFonts w:ascii="Times New Roman" w:eastAsia="Times New Roman" w:hAnsi="Times New Roman" w:cs="Times New Roman"/>
          <w:sz w:val="24"/>
          <w:szCs w:val="24"/>
          <w:lang w:eastAsia="ar-SA"/>
        </w:rPr>
        <w:t xml:space="preserve"> определяемом в соответствии с постановлением Правительства Российской Федерации от 30.08.2017 №1042»: «Об утверждении правила</w:t>
      </w:r>
      <w:r w:rsidR="00AB5641" w:rsidRPr="00A36F68">
        <w:rPr>
          <w:rFonts w:ascii="Times New Roman" w:eastAsia="Calibri"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предусмотренным контрактом</w:t>
      </w:r>
      <w:r w:rsidR="00AB5641" w:rsidRPr="00A36F68">
        <w:rPr>
          <w:rFonts w:ascii="Times New Roman" w:eastAsia="Times New Roman" w:hAnsi="Times New Roman" w:cs="Times New Roman"/>
          <w:sz w:val="24"/>
          <w:szCs w:val="24"/>
          <w:lang w:eastAsia="ar-SA"/>
        </w:rPr>
        <w:t xml:space="preserve"> (за исключением просрочки исполнения обязательств заказчиком, поставщиком (подрядчиком, исполнителем)» с изменениями, внесенными постановлением Правительством Российской Федерации от 02.08.2019 г. №1011 «О внесении изменений в постановление Правительства Росси</w:t>
      </w:r>
      <w:r w:rsidR="00771017" w:rsidRPr="00A36F68">
        <w:rPr>
          <w:rFonts w:ascii="Times New Roman" w:eastAsia="Times New Roman" w:hAnsi="Times New Roman" w:cs="Times New Roman"/>
          <w:sz w:val="24"/>
          <w:szCs w:val="24"/>
          <w:lang w:eastAsia="ar-SA"/>
        </w:rPr>
        <w:t>йской Федерации от 30.08.2017 №</w:t>
      </w:r>
      <w:r w:rsidR="00AB5641" w:rsidRPr="00A36F68">
        <w:rPr>
          <w:rFonts w:ascii="Times New Roman" w:eastAsia="Times New Roman" w:hAnsi="Times New Roman" w:cs="Times New Roman"/>
          <w:sz w:val="24"/>
          <w:szCs w:val="24"/>
          <w:lang w:eastAsia="ar-SA"/>
        </w:rPr>
        <w:t>1042»</w:t>
      </w:r>
      <w:r w:rsidR="00AB5641" w:rsidRPr="00A36F68">
        <w:rPr>
          <w:rFonts w:ascii="Times New Roman" w:eastAsia="Times New Roman" w:hAnsi="Times New Roman" w:cs="Times New Roman"/>
          <w:sz w:val="24"/>
          <w:szCs w:val="24"/>
          <w:lang w:eastAsia="ru-RU"/>
        </w:rPr>
        <w:t>:</w:t>
      </w:r>
    </w:p>
    <w:p w14:paraId="59CE8888" w14:textId="77777777" w:rsidR="00AB5641" w:rsidRPr="00A36F68" w:rsidRDefault="00AB5641" w:rsidP="00AB564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а) 1000 рублей, если цена контракта не превышает 3 млн. рублей;</w:t>
      </w:r>
    </w:p>
    <w:p w14:paraId="6358A7F7" w14:textId="77777777" w:rsidR="00AB5641" w:rsidRPr="00A36F68" w:rsidRDefault="00AB5641" w:rsidP="00AB5641">
      <w:pPr>
        <w:suppressAutoHyphens/>
        <w:spacing w:after="0" w:line="240" w:lineRule="auto"/>
        <w:ind w:firstLine="567"/>
        <w:jc w:val="both"/>
        <w:outlineLvl w:val="2"/>
        <w:rPr>
          <w:rFonts w:ascii="Times New Roman" w:eastAsia="Times New Roman" w:hAnsi="Times New Roman" w:cs="Times New Roman"/>
          <w:bCs/>
          <w:sz w:val="24"/>
          <w:szCs w:val="24"/>
          <w:lang w:eastAsia="ar-SA"/>
        </w:rPr>
      </w:pPr>
      <w:r w:rsidRPr="00A36F68">
        <w:rPr>
          <w:rFonts w:ascii="Times New Roman" w:eastAsia="Times New Roman" w:hAnsi="Times New Roman" w:cs="Times New Roman"/>
          <w:bCs/>
          <w:sz w:val="24"/>
          <w:szCs w:val="24"/>
          <w:lang w:eastAsia="ar-SA"/>
        </w:rPr>
        <w:t xml:space="preserve">Размер штрафа составляет </w:t>
      </w:r>
      <w:r w:rsidR="00E925F9" w:rsidRPr="00A36F68">
        <w:rPr>
          <w:rFonts w:ascii="Times New Roman" w:eastAsia="Times New Roman" w:hAnsi="Times New Roman" w:cs="Times New Roman"/>
          <w:sz w:val="24"/>
          <w:szCs w:val="24"/>
          <w:lang w:eastAsia="ar-SA"/>
        </w:rPr>
        <w:t>1 000,00</w:t>
      </w:r>
      <w:r w:rsidR="00435877" w:rsidRPr="00A36F68">
        <w:rPr>
          <w:rFonts w:ascii="Times New Roman" w:eastAsia="Times New Roman" w:hAnsi="Times New Roman" w:cs="Times New Roman"/>
          <w:sz w:val="24"/>
          <w:szCs w:val="24"/>
          <w:lang w:eastAsia="ar-SA"/>
        </w:rPr>
        <w:t xml:space="preserve"> руб. (</w:t>
      </w:r>
      <w:r w:rsidR="00E925F9" w:rsidRPr="00A36F68">
        <w:rPr>
          <w:rFonts w:ascii="Times New Roman" w:eastAsia="Times New Roman" w:hAnsi="Times New Roman" w:cs="Times New Roman"/>
          <w:sz w:val="24"/>
          <w:szCs w:val="24"/>
          <w:lang w:eastAsia="ar-SA"/>
        </w:rPr>
        <w:t>одна тысяча</w:t>
      </w:r>
      <w:r w:rsidR="00435877" w:rsidRPr="00A36F68">
        <w:rPr>
          <w:rFonts w:ascii="Times New Roman" w:eastAsia="Times New Roman" w:hAnsi="Times New Roman" w:cs="Times New Roman"/>
          <w:sz w:val="24"/>
          <w:szCs w:val="24"/>
          <w:lang w:eastAsia="ar-SA"/>
        </w:rPr>
        <w:t>) рублей 00 копеек</w:t>
      </w:r>
      <w:r w:rsidRPr="00A36F68">
        <w:rPr>
          <w:rFonts w:ascii="Times New Roman" w:eastAsia="Times New Roman" w:hAnsi="Times New Roman" w:cs="Times New Roman"/>
          <w:bCs/>
          <w:sz w:val="24"/>
          <w:szCs w:val="24"/>
          <w:lang w:eastAsia="ar-SA"/>
        </w:rPr>
        <w:t>.</w:t>
      </w:r>
    </w:p>
    <w:p w14:paraId="5B309169" w14:textId="0089B583" w:rsidR="00AB5641" w:rsidRPr="00A36F68" w:rsidRDefault="00896FEE" w:rsidP="00AB5641">
      <w:pPr>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lastRenderedPageBreak/>
        <w:t>5</w:t>
      </w:r>
      <w:r w:rsidR="00AB5641" w:rsidRPr="00A36F68">
        <w:rPr>
          <w:rFonts w:ascii="Times New Roman" w:eastAsia="Times New Roman" w:hAnsi="Times New Roman" w:cs="Times New Roman"/>
          <w:sz w:val="24"/>
          <w:szCs w:val="24"/>
          <w:lang w:eastAsia="ru-RU"/>
        </w:rPr>
        <w:t>.14. Уплата неустойки (штрафов, пеней), связанных с ненадлежащим исполнением Сторонами своих обязательств по контракту, не освобождает нарушившую условия контракта Сторону от исполнения взятых на себя обязательств.</w:t>
      </w:r>
    </w:p>
    <w:p w14:paraId="71474B73" w14:textId="61243EC4" w:rsidR="00AB5641" w:rsidRPr="00A36F68" w:rsidRDefault="00896FEE" w:rsidP="00AB5641">
      <w:pPr>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.15. Ответственность Сторон в иных случаях определяется в соответствии с законодательством Российской Федерации.</w:t>
      </w:r>
    </w:p>
    <w:p w14:paraId="5726609B" w14:textId="08C22767" w:rsidR="00AB5641" w:rsidRPr="00A36F68" w:rsidRDefault="00896FEE" w:rsidP="00AB5641">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AB5641" w:rsidRPr="00A36F68">
        <w:rPr>
          <w:rFonts w:ascii="Times New Roman" w:eastAsia="Times New Roman" w:hAnsi="Times New Roman" w:cs="Times New Roman"/>
          <w:sz w:val="24"/>
          <w:szCs w:val="24"/>
          <w:lang w:eastAsia="ar-SA"/>
        </w:rPr>
        <w:t>.16.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654EE73" w14:textId="77777777" w:rsidR="00AB5641" w:rsidRPr="00A36F68" w:rsidRDefault="00AB5641" w:rsidP="00AB5641">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p>
    <w:p w14:paraId="334CB14E" w14:textId="71953D06" w:rsidR="00043606" w:rsidRPr="00A36F68" w:rsidRDefault="00896FEE" w:rsidP="0004360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6</w:t>
      </w:r>
      <w:r w:rsidR="00043606" w:rsidRPr="00A36F68">
        <w:rPr>
          <w:rFonts w:ascii="Times New Roman" w:eastAsia="Times New Roman" w:hAnsi="Times New Roman" w:cs="Times New Roman"/>
          <w:b/>
          <w:sz w:val="24"/>
          <w:szCs w:val="24"/>
          <w:lang w:eastAsia="ar-SA"/>
        </w:rPr>
        <w:t>. ПОРЯДОК ПРИЕМКИ УСЛУГ</w:t>
      </w:r>
    </w:p>
    <w:p w14:paraId="064A2FA2" w14:textId="4F47F500"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 xml:space="preserve">.1. Срок оказания услуг установлен пунктом </w:t>
      </w:r>
      <w:r>
        <w:rPr>
          <w:rFonts w:ascii="Times New Roman" w:eastAsia="Times New Roman" w:hAnsi="Times New Roman" w:cs="Times New Roman"/>
          <w:sz w:val="24"/>
          <w:szCs w:val="24"/>
          <w:lang w:eastAsia="ar-SA"/>
        </w:rPr>
        <w:t>3.2</w:t>
      </w:r>
      <w:r w:rsidRPr="00896FEE">
        <w:rPr>
          <w:rFonts w:ascii="Times New Roman" w:eastAsia="Times New Roman" w:hAnsi="Times New Roman" w:cs="Times New Roman"/>
          <w:sz w:val="24"/>
          <w:szCs w:val="24"/>
          <w:lang w:eastAsia="ar-SA"/>
        </w:rPr>
        <w:t xml:space="preserve"> Контракта, услуги оказываются с соответствии с  техническим заданием (Приложение № 1)</w:t>
      </w:r>
    </w:p>
    <w:p w14:paraId="6712077B" w14:textId="04D53498"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.2. По окончании оказания услуг Исполнитель передает Заказчику:</w:t>
      </w:r>
    </w:p>
    <w:p w14:paraId="39B5EB47" w14:textId="77777777"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896FEE">
        <w:rPr>
          <w:rFonts w:ascii="Times New Roman" w:eastAsia="Times New Roman" w:hAnsi="Times New Roman" w:cs="Times New Roman"/>
          <w:sz w:val="24"/>
          <w:szCs w:val="24"/>
          <w:lang w:eastAsia="ar-SA"/>
        </w:rPr>
        <w:t>а) акт об оказании услуг в соответствии  с формой утвержденной Приказом Минфина России «Акт приемки товаров, работ, услуг» (ОКУД 0510452);</w:t>
      </w:r>
    </w:p>
    <w:p w14:paraId="130FC45C" w14:textId="77777777"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896FEE">
        <w:rPr>
          <w:rFonts w:ascii="Times New Roman" w:eastAsia="Times New Roman" w:hAnsi="Times New Roman" w:cs="Times New Roman"/>
          <w:sz w:val="24"/>
          <w:szCs w:val="24"/>
          <w:lang w:eastAsia="ar-SA"/>
        </w:rPr>
        <w:t xml:space="preserve">б) счет (счет-фактуру) на оплату, </w:t>
      </w:r>
    </w:p>
    <w:p w14:paraId="5EECAE6C" w14:textId="77777777"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896FEE">
        <w:rPr>
          <w:rFonts w:ascii="Times New Roman" w:eastAsia="Times New Roman" w:hAnsi="Times New Roman" w:cs="Times New Roman"/>
          <w:sz w:val="24"/>
          <w:szCs w:val="24"/>
          <w:lang w:eastAsia="ar-SA"/>
        </w:rPr>
        <w:t>Стороны дополнительно могут приложить к документу о приемке иные документы, которые считаются его неотъемлемой частью.</w:t>
      </w:r>
    </w:p>
    <w:p w14:paraId="38EC5D7F" w14:textId="3C77673D"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.2.1.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Российской Федерации.</w:t>
      </w:r>
    </w:p>
    <w:p w14:paraId="5ECB9911" w14:textId="2E7DB9B4"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.3. Для приемки результатов исполнения Контракта Заказчиком может создаваться приемочная комиссия. В случае создания приемочной комиссии приемка результата исполнения Контракта осуществляется приемочной комиссией и утверждается Заказчиком.</w:t>
      </w:r>
    </w:p>
    <w:p w14:paraId="43BC0967" w14:textId="465067FA"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 xml:space="preserve">.4. Заказчик осуществляет приемку услуг после получения от Исполнителя документов, указанных в пункте </w:t>
      </w: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.2 Контракта. В течение 5 рабочих дней, следующих за днем поступления документа о приемке Заказчик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мотивированный отказ от подписания документа о приемке с указанием причин такого отказа.</w:t>
      </w:r>
    </w:p>
    <w:p w14:paraId="1FC1814C" w14:textId="4F5521FD"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Законом о контрактной системе.</w:t>
      </w:r>
    </w:p>
    <w:p w14:paraId="5D8A0205" w14:textId="77777777"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896FEE">
        <w:rPr>
          <w:rFonts w:ascii="Times New Roman" w:eastAsia="Times New Roman" w:hAnsi="Times New Roman" w:cs="Times New Roman"/>
          <w:sz w:val="24"/>
          <w:szCs w:val="24"/>
          <w:lang w:eastAsia="ar-SA"/>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w:t>
      </w:r>
    </w:p>
    <w:p w14:paraId="127C699D" w14:textId="5CF7E565"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.6. При проведении Заказчиком экспертизы с привлечением экспертов, экспертных организаций срок, установленный в пункте 3.4 Контракта,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 20 рабочих дней, следующих за днем поступления документа о приемке от Исполнителя.</w:t>
      </w:r>
    </w:p>
    <w:p w14:paraId="49EC5FCF" w14:textId="7B9AF2BA"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.7. В случае получения от Заказчика запроса о предоставлении разъяснений в отношении результатов оказанных услуг или мотивированного отказа от подписания документа о приемке Исполнитель в течение 5 рабочих дней обязан предоставить Заказчику запрашиваемые разъяснения в отношении оказанных услуг или в срок, установленный в мотивированном отказе от принятия результатов оказанных услуг, устранить полученные от Заказчика замечания, недостатки.</w:t>
      </w:r>
    </w:p>
    <w:p w14:paraId="0C2475BF" w14:textId="090DC714" w:rsidR="00896FEE" w:rsidRPr="00896FEE"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 xml:space="preserve">.8. В случае, если выявленные недостатки, указанные в мотивированном отказе от подписания документа о приемке, не устранены Исполнителем, Заказчик вправе принять </w:t>
      </w:r>
      <w:r w:rsidRPr="00896FEE">
        <w:rPr>
          <w:rFonts w:ascii="Times New Roman" w:eastAsia="Times New Roman" w:hAnsi="Times New Roman" w:cs="Times New Roman"/>
          <w:sz w:val="24"/>
          <w:szCs w:val="24"/>
          <w:lang w:eastAsia="ar-SA"/>
        </w:rPr>
        <w:lastRenderedPageBreak/>
        <w:t>решение об одностороннем отказе от исполнения Контракта в соответствии с условиями Контракта.</w:t>
      </w:r>
    </w:p>
    <w:p w14:paraId="54FE5046" w14:textId="2F96F8D9" w:rsidR="00043606"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896FEE">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9</w:t>
      </w:r>
      <w:r w:rsidRPr="00896FEE">
        <w:rPr>
          <w:rFonts w:ascii="Times New Roman" w:eastAsia="Times New Roman" w:hAnsi="Times New Roman" w:cs="Times New Roman"/>
          <w:sz w:val="24"/>
          <w:szCs w:val="24"/>
          <w:lang w:eastAsia="ar-SA"/>
        </w:rPr>
        <w:t>. Датой приемки оказанных услуг является дата подписания Сторонами документа о приемке в порядке, предусмотренном Контрактом.</w:t>
      </w:r>
    </w:p>
    <w:p w14:paraId="0F64CB1C" w14:textId="77777777" w:rsidR="00896FEE" w:rsidRPr="00A36F68" w:rsidRDefault="00896FEE" w:rsidP="00896FEE">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14:paraId="3B5A7C66" w14:textId="69882C1C" w:rsidR="00043606" w:rsidRPr="00A36F68" w:rsidRDefault="00896FEE" w:rsidP="0004360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color w:val="000000"/>
          <w:sz w:val="24"/>
          <w:szCs w:val="24"/>
          <w:lang w:eastAsia="ar-SA"/>
        </w:rPr>
        <w:t>7</w:t>
      </w:r>
      <w:r w:rsidR="00043606" w:rsidRPr="00A36F68">
        <w:rPr>
          <w:rFonts w:ascii="Times New Roman" w:eastAsia="Times New Roman" w:hAnsi="Times New Roman" w:cs="Times New Roman"/>
          <w:b/>
          <w:color w:val="000000"/>
          <w:sz w:val="24"/>
          <w:szCs w:val="24"/>
          <w:lang w:eastAsia="ar-SA"/>
        </w:rPr>
        <w:t xml:space="preserve">. </w:t>
      </w:r>
      <w:r w:rsidR="00043606" w:rsidRPr="00A36F68">
        <w:rPr>
          <w:rFonts w:ascii="Times New Roman" w:eastAsia="Times New Roman" w:hAnsi="Times New Roman" w:cs="Times New Roman"/>
          <w:b/>
          <w:bCs/>
          <w:sz w:val="24"/>
          <w:szCs w:val="24"/>
          <w:lang w:eastAsia="ru-RU"/>
        </w:rPr>
        <w:t>ГАРАНТИЯ КАЧЕСТВА ОКАЗЫВАЕМЫХ УСЛУГ</w:t>
      </w:r>
    </w:p>
    <w:p w14:paraId="19632F45" w14:textId="3352CB66" w:rsidR="00043606" w:rsidRPr="00A36F68" w:rsidRDefault="00896FEE" w:rsidP="00043606">
      <w:pPr>
        <w:widowControl w:val="0"/>
        <w:suppressAutoHyphens/>
        <w:snapToGri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043606" w:rsidRPr="00A36F68">
        <w:rPr>
          <w:rFonts w:ascii="Times New Roman" w:eastAsia="Times New Roman" w:hAnsi="Times New Roman" w:cs="Times New Roman"/>
          <w:sz w:val="24"/>
          <w:szCs w:val="24"/>
          <w:lang w:eastAsia="ru-RU"/>
        </w:rPr>
        <w:t>.1. Качество услуг, оказанных по настоящему контракту, должно соответствовать установленным в Российской Федерации государственным стандартам, техническим регламентам, требованиям действующего законодательства и настоящего контракта.</w:t>
      </w:r>
    </w:p>
    <w:p w14:paraId="0D193838" w14:textId="7E268FF8" w:rsidR="00043606" w:rsidRPr="00A36F68" w:rsidRDefault="00896FEE"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043606" w:rsidRPr="00A36F68">
        <w:rPr>
          <w:rFonts w:ascii="Times New Roman" w:eastAsia="Times New Roman" w:hAnsi="Times New Roman" w:cs="Times New Roman"/>
          <w:sz w:val="24"/>
          <w:szCs w:val="24"/>
          <w:lang w:eastAsia="ru-RU"/>
        </w:rPr>
        <w:t xml:space="preserve">.2. </w:t>
      </w:r>
      <w:r w:rsidR="004C45DC" w:rsidRPr="00A36F68">
        <w:rPr>
          <w:rFonts w:ascii="Times New Roman" w:eastAsia="Times New Roman" w:hAnsi="Times New Roman" w:cs="Times New Roman"/>
          <w:sz w:val="24"/>
          <w:szCs w:val="24"/>
          <w:lang w:eastAsia="ru-RU"/>
        </w:rPr>
        <w:t>Гарантийные обязательства распространяются на весь перечень оказываемых услуг. Гарантийный срок на оказанные услуги составляет 1 (один) месяц после окончания действия контракта.</w:t>
      </w:r>
    </w:p>
    <w:p w14:paraId="1B8E8121" w14:textId="77777777" w:rsidR="00043606" w:rsidRPr="00A36F68" w:rsidRDefault="00043606" w:rsidP="0004360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p>
    <w:p w14:paraId="44FC9F16" w14:textId="231C01B9" w:rsidR="00043606" w:rsidRPr="00A36F68" w:rsidRDefault="00896FEE" w:rsidP="0004360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8</w:t>
      </w:r>
      <w:r w:rsidR="00043606" w:rsidRPr="00A36F68">
        <w:rPr>
          <w:rFonts w:ascii="Times New Roman" w:eastAsia="Times New Roman" w:hAnsi="Times New Roman" w:cs="Times New Roman"/>
          <w:b/>
          <w:sz w:val="24"/>
          <w:szCs w:val="24"/>
          <w:lang w:eastAsia="ar-SA"/>
        </w:rPr>
        <w:t>. ДЕЙСТВИЕ ОБСТОЯТЕЛЬСТВ НЕПРЕОДОЛИМОЙ СИЛЫ</w:t>
      </w:r>
    </w:p>
    <w:p w14:paraId="2A6FEF80" w14:textId="756172B3" w:rsidR="00043606" w:rsidRPr="00A36F68" w:rsidRDefault="00896FEE" w:rsidP="00043606">
      <w:pPr>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ar-SA"/>
        </w:rPr>
        <w:t>8</w:t>
      </w:r>
      <w:r w:rsidR="00043606" w:rsidRPr="00A36F68">
        <w:rPr>
          <w:rFonts w:ascii="Times New Roman" w:eastAsia="Times New Roman" w:hAnsi="Times New Roman" w:cs="Times New Roman"/>
          <w:sz w:val="24"/>
          <w:szCs w:val="24"/>
          <w:lang w:eastAsia="ar-SA"/>
        </w:rPr>
        <w:t xml:space="preserve">.1. </w:t>
      </w:r>
      <w:r w:rsidR="00043606" w:rsidRPr="00A36F68">
        <w:rPr>
          <w:rFonts w:ascii="Times New Roman" w:eastAsia="Times New Roman" w:hAnsi="Times New Roman" w:cs="Times New Roman"/>
          <w:color w:val="000000"/>
          <w:sz w:val="24"/>
          <w:szCs w:val="24"/>
          <w:lang w:eastAsia="ar-SA"/>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которые стороны не могли предвидеть или предотвратить.</w:t>
      </w:r>
    </w:p>
    <w:p w14:paraId="2343D98B" w14:textId="0AB6F052" w:rsidR="00043606" w:rsidRPr="00A36F68" w:rsidRDefault="00896FEE" w:rsidP="00043606">
      <w:pPr>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8</w:t>
      </w:r>
      <w:r w:rsidR="00043606" w:rsidRPr="00A36F68">
        <w:rPr>
          <w:rFonts w:ascii="Times New Roman" w:eastAsia="Times New Roman" w:hAnsi="Times New Roman" w:cs="Times New Roman"/>
          <w:color w:val="000000"/>
          <w:sz w:val="24"/>
          <w:szCs w:val="24"/>
          <w:lang w:eastAsia="ar-SA"/>
        </w:rPr>
        <w:t>.2.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14:paraId="7CFD6D61" w14:textId="300D0C94" w:rsidR="00043606" w:rsidRPr="00A36F68" w:rsidRDefault="00896FEE" w:rsidP="00043606">
      <w:pPr>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8</w:t>
      </w:r>
      <w:r w:rsidR="00043606" w:rsidRPr="00A36F68">
        <w:rPr>
          <w:rFonts w:ascii="Times New Roman" w:eastAsia="Times New Roman" w:hAnsi="Times New Roman" w:cs="Times New Roman"/>
          <w:color w:val="000000"/>
          <w:sz w:val="24"/>
          <w:szCs w:val="24"/>
          <w:lang w:eastAsia="ar-SA"/>
        </w:rPr>
        <w:t xml:space="preserve">.3. Сторона, которая не исполняет своего обязательства вследствие действия непреодолимой силы, должна </w:t>
      </w:r>
      <w:r w:rsidR="009C780C" w:rsidRPr="00A36F68">
        <w:rPr>
          <w:rFonts w:ascii="Times New Roman" w:eastAsia="Times New Roman" w:hAnsi="Times New Roman" w:cs="Times New Roman"/>
          <w:color w:val="000000"/>
          <w:sz w:val="24"/>
          <w:szCs w:val="24"/>
          <w:lang w:eastAsia="ar-SA"/>
        </w:rPr>
        <w:t>в 3-х дневный срок</w:t>
      </w:r>
      <w:r w:rsidR="00043606" w:rsidRPr="00A36F68">
        <w:rPr>
          <w:rFonts w:ascii="Times New Roman" w:eastAsia="Times New Roman" w:hAnsi="Times New Roman" w:cs="Times New Roman"/>
          <w:color w:val="000000"/>
          <w:sz w:val="24"/>
          <w:szCs w:val="24"/>
          <w:lang w:eastAsia="ar-SA"/>
        </w:rPr>
        <w:t xml:space="preserve"> уведомить другую сторону в письменном виде о препятствии и его влиянии на исполнении обязательств по контракту.</w:t>
      </w:r>
    </w:p>
    <w:p w14:paraId="215A11CF" w14:textId="75D792F5" w:rsidR="00043606" w:rsidRPr="00A36F68" w:rsidRDefault="00896FEE" w:rsidP="00043606">
      <w:pPr>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8</w:t>
      </w:r>
      <w:r w:rsidR="00043606" w:rsidRPr="00A36F68">
        <w:rPr>
          <w:rFonts w:ascii="Times New Roman" w:eastAsia="Times New Roman" w:hAnsi="Times New Roman" w:cs="Times New Roman"/>
          <w:color w:val="000000"/>
          <w:sz w:val="24"/>
          <w:szCs w:val="24"/>
          <w:lang w:eastAsia="ar-SA"/>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1769F783" w14:textId="7773EA58" w:rsidR="00043606" w:rsidRPr="00A36F68" w:rsidRDefault="00896FEE" w:rsidP="00043606">
      <w:pPr>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8</w:t>
      </w:r>
      <w:r w:rsidR="00043606" w:rsidRPr="00A36F68">
        <w:rPr>
          <w:rFonts w:ascii="Times New Roman" w:eastAsia="Times New Roman" w:hAnsi="Times New Roman" w:cs="Times New Roman"/>
          <w:color w:val="000000"/>
          <w:sz w:val="24"/>
          <w:szCs w:val="24"/>
          <w:lang w:eastAsia="ar-SA"/>
        </w:rPr>
        <w:t>.5.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r w:rsidR="009C780C" w:rsidRPr="00A36F68">
        <w:rPr>
          <w:rFonts w:ascii="Times New Roman" w:eastAsia="Times New Roman" w:hAnsi="Times New Roman" w:cs="Times New Roman"/>
          <w:color w:val="000000"/>
          <w:sz w:val="24"/>
          <w:szCs w:val="24"/>
          <w:lang w:eastAsia="ar-SA"/>
        </w:rPr>
        <w:t xml:space="preserve"> или его расторжения</w:t>
      </w:r>
      <w:r w:rsidR="00043606" w:rsidRPr="00A36F68">
        <w:rPr>
          <w:rFonts w:ascii="Times New Roman" w:eastAsia="Times New Roman" w:hAnsi="Times New Roman" w:cs="Times New Roman"/>
          <w:color w:val="000000"/>
          <w:sz w:val="24"/>
          <w:szCs w:val="24"/>
          <w:lang w:eastAsia="ar-SA"/>
        </w:rPr>
        <w:t>.</w:t>
      </w:r>
    </w:p>
    <w:p w14:paraId="574910BD" w14:textId="77777777" w:rsidR="00ED023C" w:rsidRPr="00A36F68" w:rsidRDefault="00ED023C" w:rsidP="00043606">
      <w:pPr>
        <w:suppressAutoHyphens/>
        <w:spacing w:after="0" w:line="240" w:lineRule="auto"/>
        <w:jc w:val="center"/>
        <w:rPr>
          <w:rFonts w:ascii="Times New Roman" w:eastAsia="Times New Roman" w:hAnsi="Times New Roman" w:cs="Times New Roman"/>
          <w:b/>
          <w:sz w:val="24"/>
          <w:szCs w:val="24"/>
          <w:lang w:eastAsia="ar-SA"/>
        </w:rPr>
      </w:pPr>
    </w:p>
    <w:p w14:paraId="29140CAF" w14:textId="491FC374" w:rsidR="00043606" w:rsidRPr="00A36F68" w:rsidRDefault="00896FEE" w:rsidP="0004360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9</w:t>
      </w:r>
      <w:r w:rsidR="00043606" w:rsidRPr="00A36F68">
        <w:rPr>
          <w:rFonts w:ascii="Times New Roman" w:eastAsia="Times New Roman" w:hAnsi="Times New Roman" w:cs="Times New Roman"/>
          <w:b/>
          <w:sz w:val="24"/>
          <w:szCs w:val="24"/>
          <w:lang w:eastAsia="ar-SA"/>
        </w:rPr>
        <w:t>. ПОРЯДОК РАЗРЕШЕНИЯ СПОРОВ</w:t>
      </w:r>
    </w:p>
    <w:p w14:paraId="0137703E" w14:textId="4DD981B5" w:rsidR="00043606" w:rsidRPr="00A36F68" w:rsidRDefault="00896FEE" w:rsidP="00043606">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043606" w:rsidRPr="00A36F68">
        <w:rPr>
          <w:rFonts w:ascii="Times New Roman" w:eastAsia="Times New Roman" w:hAnsi="Times New Roman" w:cs="Times New Roman"/>
          <w:sz w:val="24"/>
          <w:szCs w:val="24"/>
          <w:lang w:eastAsia="ru-RU"/>
        </w:rPr>
        <w:t>.1. 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14:paraId="46D9A5C2" w14:textId="5940C6CC" w:rsidR="00043606" w:rsidRPr="00A36F68" w:rsidRDefault="00896FEE" w:rsidP="00043606">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043606" w:rsidRPr="00A36F68">
        <w:rPr>
          <w:rFonts w:ascii="Times New Roman" w:eastAsia="Times New Roman" w:hAnsi="Times New Roman" w:cs="Times New Roman"/>
          <w:sz w:val="24"/>
          <w:szCs w:val="24"/>
          <w:lang w:eastAsia="ru-RU"/>
        </w:rPr>
        <w:t>.2.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момента ее получения.</w:t>
      </w:r>
    </w:p>
    <w:p w14:paraId="26B8D5E7"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Сторона, к которой адресована данная претензия, считается получившей претензионное письмо и в случае ее отказа от получения письма при условии, что этот отказ зафиксирован организацией почтовой связи, а также в случае отсутствия стороны по указанному адресу, о чем организация почтовой связи уведомила другую сторону.</w:t>
      </w:r>
    </w:p>
    <w:p w14:paraId="1BF2B65E" w14:textId="0D0AA3A2" w:rsidR="00043606" w:rsidRPr="00A36F68" w:rsidRDefault="00896FEE" w:rsidP="00043606">
      <w:pPr>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043606" w:rsidRPr="00A36F68">
        <w:rPr>
          <w:rFonts w:ascii="Times New Roman" w:eastAsia="Times New Roman" w:hAnsi="Times New Roman" w:cs="Times New Roman"/>
          <w:sz w:val="24"/>
          <w:szCs w:val="24"/>
          <w:lang w:eastAsia="ru-RU"/>
        </w:rPr>
        <w:t>.3. В случае невозможности разрешения разногласий путем переговоров они подлежат рассмотрению в</w:t>
      </w:r>
      <w:r w:rsidR="00A91A7B" w:rsidRPr="00A36F68">
        <w:rPr>
          <w:rFonts w:ascii="Times New Roman" w:eastAsia="Times New Roman" w:hAnsi="Times New Roman" w:cs="Times New Roman"/>
          <w:sz w:val="24"/>
          <w:szCs w:val="24"/>
          <w:lang w:eastAsia="ru-RU"/>
        </w:rPr>
        <w:t xml:space="preserve"> Арбитражном суде г. Санкт-Петербурга и Ленинградской области</w:t>
      </w:r>
      <w:r w:rsidR="00043606" w:rsidRPr="00A36F68">
        <w:rPr>
          <w:rFonts w:ascii="Times New Roman" w:eastAsia="Times New Roman" w:hAnsi="Times New Roman" w:cs="Times New Roman"/>
          <w:sz w:val="24"/>
          <w:szCs w:val="24"/>
          <w:lang w:eastAsia="ru-RU"/>
        </w:rPr>
        <w:t>.</w:t>
      </w:r>
    </w:p>
    <w:p w14:paraId="494AF782" w14:textId="77777777" w:rsidR="00156734" w:rsidRPr="00A36F68" w:rsidRDefault="00156734" w:rsidP="00043606">
      <w:pPr>
        <w:suppressAutoHyphens/>
        <w:spacing w:after="0" w:line="240" w:lineRule="auto"/>
        <w:ind w:firstLine="567"/>
        <w:jc w:val="both"/>
        <w:rPr>
          <w:rFonts w:ascii="Times New Roman" w:eastAsia="Times New Roman" w:hAnsi="Times New Roman" w:cs="Times New Roman"/>
          <w:sz w:val="24"/>
          <w:szCs w:val="24"/>
          <w:lang w:eastAsia="ru-RU"/>
        </w:rPr>
      </w:pPr>
    </w:p>
    <w:p w14:paraId="5C061B61" w14:textId="28E51A3C" w:rsidR="00BB24AB" w:rsidRPr="00A36F68" w:rsidRDefault="00BB24AB" w:rsidP="00BB24AB">
      <w:pPr>
        <w:ind w:firstLine="567"/>
        <w:jc w:val="center"/>
        <w:outlineLvl w:val="2"/>
        <w:rPr>
          <w:rFonts w:ascii="Times New Roman" w:eastAsia="Arial" w:hAnsi="Times New Roman" w:cs="Times New Roman"/>
          <w:b/>
          <w:color w:val="000000"/>
          <w:sz w:val="24"/>
          <w:szCs w:val="24"/>
          <w:lang w:eastAsia="ar-SA"/>
        </w:rPr>
      </w:pPr>
      <w:r w:rsidRPr="00A36F68">
        <w:rPr>
          <w:rFonts w:ascii="Times New Roman" w:eastAsia="Times New Roman" w:hAnsi="Times New Roman" w:cs="Times New Roman"/>
          <w:sz w:val="24"/>
          <w:szCs w:val="24"/>
          <w:lang w:eastAsia="ru-RU"/>
        </w:rPr>
        <w:tab/>
      </w:r>
      <w:r w:rsidRPr="00A36F68">
        <w:rPr>
          <w:rFonts w:ascii="Times New Roman" w:eastAsia="Arial" w:hAnsi="Times New Roman" w:cs="Times New Roman"/>
          <w:b/>
          <w:color w:val="000000"/>
          <w:sz w:val="24"/>
          <w:szCs w:val="24"/>
          <w:lang w:eastAsia="ar-SA"/>
        </w:rPr>
        <w:t>1</w:t>
      </w:r>
      <w:r w:rsidR="00896FEE">
        <w:rPr>
          <w:rFonts w:ascii="Times New Roman" w:eastAsia="Arial" w:hAnsi="Times New Roman" w:cs="Times New Roman"/>
          <w:b/>
          <w:color w:val="000000"/>
          <w:sz w:val="24"/>
          <w:szCs w:val="24"/>
          <w:lang w:eastAsia="ar-SA"/>
        </w:rPr>
        <w:t>0</w:t>
      </w:r>
      <w:r w:rsidRPr="00A36F68">
        <w:rPr>
          <w:rFonts w:ascii="Times New Roman" w:eastAsia="Arial" w:hAnsi="Times New Roman" w:cs="Times New Roman"/>
          <w:b/>
          <w:color w:val="000000"/>
          <w:sz w:val="24"/>
          <w:szCs w:val="24"/>
          <w:lang w:eastAsia="ar-SA"/>
        </w:rPr>
        <w:t>. АНТИКОРРУПЦИОННАЯ ОГОВОРКА</w:t>
      </w:r>
    </w:p>
    <w:p w14:paraId="71553A51" w14:textId="515A7A34" w:rsidR="00BB24AB" w:rsidRPr="00A36F68" w:rsidRDefault="00BB24AB" w:rsidP="00BB24AB">
      <w:pPr>
        <w:spacing w:after="0" w:line="240" w:lineRule="auto"/>
        <w:ind w:firstLine="567"/>
        <w:jc w:val="both"/>
        <w:outlineLvl w:val="2"/>
        <w:rPr>
          <w:rFonts w:ascii="Tinos" w:eastAsia="Arial" w:hAnsi="Tinos" w:cs="Tinos"/>
          <w:color w:val="000000"/>
          <w:sz w:val="24"/>
          <w:szCs w:val="24"/>
          <w:lang w:eastAsia="ar-SA"/>
        </w:rPr>
      </w:pPr>
      <w:r w:rsidRPr="00A36F68">
        <w:rPr>
          <w:rFonts w:ascii="Tinos" w:eastAsia="Arial" w:hAnsi="Tinos" w:cs="Tinos"/>
          <w:color w:val="000000"/>
          <w:sz w:val="24"/>
          <w:szCs w:val="24"/>
          <w:lang w:eastAsia="ar-SA"/>
        </w:rPr>
        <w:t>1</w:t>
      </w:r>
      <w:r w:rsidR="00896FEE">
        <w:rPr>
          <w:rFonts w:ascii="Tinos" w:eastAsia="Arial" w:hAnsi="Tinos" w:cs="Tinos"/>
          <w:color w:val="000000"/>
          <w:sz w:val="24"/>
          <w:szCs w:val="24"/>
          <w:lang w:eastAsia="ar-SA"/>
        </w:rPr>
        <w:t>0</w:t>
      </w:r>
      <w:r w:rsidRPr="00A36F68">
        <w:rPr>
          <w:rFonts w:ascii="Tinos" w:eastAsia="Arial" w:hAnsi="Tinos" w:cs="Tinos"/>
          <w:color w:val="000000"/>
          <w:sz w:val="24"/>
          <w:szCs w:val="24"/>
          <w:lang w:eastAsia="ar-SA"/>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DAB2CB6" w14:textId="34BD2E5D" w:rsidR="00BB24AB" w:rsidRPr="00A36F68" w:rsidRDefault="00BB24AB" w:rsidP="00BB24AB">
      <w:pPr>
        <w:spacing w:after="0" w:line="240" w:lineRule="auto"/>
        <w:ind w:firstLine="567"/>
        <w:jc w:val="both"/>
        <w:outlineLvl w:val="2"/>
        <w:rPr>
          <w:rFonts w:ascii="Tinos" w:eastAsia="Arial" w:hAnsi="Tinos" w:cs="Tinos"/>
          <w:color w:val="000000"/>
          <w:sz w:val="24"/>
          <w:szCs w:val="24"/>
          <w:lang w:eastAsia="ar-SA"/>
        </w:rPr>
      </w:pPr>
      <w:r w:rsidRPr="00A36F68">
        <w:rPr>
          <w:rFonts w:ascii="Tinos" w:eastAsia="Arial" w:hAnsi="Tinos" w:cs="Tinos"/>
          <w:color w:val="000000"/>
          <w:sz w:val="24"/>
          <w:szCs w:val="24"/>
          <w:lang w:eastAsia="ar-SA"/>
        </w:rPr>
        <w:t>1</w:t>
      </w:r>
      <w:r w:rsidR="00896FEE">
        <w:rPr>
          <w:rFonts w:ascii="Tinos" w:eastAsia="Arial" w:hAnsi="Tinos" w:cs="Tinos"/>
          <w:color w:val="000000"/>
          <w:sz w:val="24"/>
          <w:szCs w:val="24"/>
          <w:lang w:eastAsia="ar-SA"/>
        </w:rPr>
        <w:t>0</w:t>
      </w:r>
      <w:r w:rsidRPr="00A36F68">
        <w:rPr>
          <w:rFonts w:ascii="Tinos" w:eastAsia="Arial" w:hAnsi="Tinos" w:cs="Tinos"/>
          <w:color w:val="000000"/>
          <w:sz w:val="24"/>
          <w:szCs w:val="24"/>
          <w:lang w:eastAsia="ar-SA"/>
        </w:rPr>
        <w:t xml:space="preserve">.2. При исполнении обязательств по контракту Стороны, их аффилированные лица не  осуществляют действия, квалифицируемые применимые для целей контракта законодательством Российской Федерации, как дача/получение взятки, коммерческий подкуп, </w:t>
      </w:r>
      <w:r w:rsidRPr="00A36F68">
        <w:rPr>
          <w:rFonts w:ascii="Tinos" w:eastAsia="Arial" w:hAnsi="Tinos" w:cs="Tinos"/>
          <w:color w:val="000000"/>
          <w:sz w:val="24"/>
          <w:szCs w:val="24"/>
          <w:lang w:eastAsia="ar-SA"/>
        </w:rPr>
        <w:lastRenderedPageBreak/>
        <w:t xml:space="preserve">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5ADF228C" w14:textId="530CB09B" w:rsidR="00BB24AB" w:rsidRPr="00A36F68" w:rsidRDefault="00BB24AB" w:rsidP="00BB24AB">
      <w:pPr>
        <w:spacing w:after="0" w:line="240" w:lineRule="auto"/>
        <w:ind w:firstLine="567"/>
        <w:jc w:val="both"/>
        <w:outlineLvl w:val="2"/>
        <w:rPr>
          <w:rFonts w:ascii="Tinos" w:eastAsia="Arial" w:hAnsi="Tinos" w:cs="Tinos"/>
          <w:color w:val="000000"/>
          <w:sz w:val="24"/>
          <w:szCs w:val="24"/>
          <w:lang w:eastAsia="ar-SA"/>
        </w:rPr>
      </w:pPr>
      <w:r w:rsidRPr="00A36F68">
        <w:rPr>
          <w:rFonts w:ascii="Tinos" w:eastAsia="Arial" w:hAnsi="Tinos" w:cs="Tinos"/>
          <w:color w:val="000000"/>
          <w:sz w:val="24"/>
          <w:szCs w:val="24"/>
          <w:lang w:eastAsia="ar-SA"/>
        </w:rPr>
        <w:t>1</w:t>
      </w:r>
      <w:r w:rsidR="00896FEE">
        <w:rPr>
          <w:rFonts w:ascii="Tinos" w:eastAsia="Arial" w:hAnsi="Tinos" w:cs="Tinos"/>
          <w:color w:val="000000"/>
          <w:sz w:val="24"/>
          <w:szCs w:val="24"/>
          <w:lang w:eastAsia="ar-SA"/>
        </w:rPr>
        <w:t>0</w:t>
      </w:r>
      <w:r w:rsidRPr="00A36F68">
        <w:rPr>
          <w:rFonts w:ascii="Tinos" w:eastAsia="Arial" w:hAnsi="Tinos" w:cs="Tinos"/>
          <w:color w:val="000000"/>
          <w:sz w:val="24"/>
          <w:szCs w:val="24"/>
          <w:lang w:eastAsia="ar-SA"/>
        </w:rPr>
        <w:t>.3. В случае возникновения у Стороны обоснованных подозрений, что произошло или может произойти нарушение каких-либо положений раздела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нарушение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3D3D4C5F" w14:textId="77777777" w:rsidR="00BB24AB" w:rsidRPr="00A36F68" w:rsidRDefault="00BB24AB" w:rsidP="00BB24AB">
      <w:pPr>
        <w:spacing w:after="0" w:line="240" w:lineRule="auto"/>
        <w:ind w:firstLine="567"/>
        <w:jc w:val="both"/>
        <w:outlineLvl w:val="2"/>
        <w:rPr>
          <w:rFonts w:ascii="Tinos" w:eastAsia="Arial" w:hAnsi="Tinos" w:cs="Tinos"/>
          <w:color w:val="000000"/>
          <w:sz w:val="24"/>
          <w:szCs w:val="24"/>
          <w:lang w:eastAsia="ar-SA"/>
        </w:rPr>
      </w:pPr>
      <w:r w:rsidRPr="00A36F68">
        <w:rPr>
          <w:rFonts w:ascii="Tinos" w:eastAsia="Arial" w:hAnsi="Tinos" w:cs="Tinos"/>
          <w:color w:val="000000"/>
          <w:sz w:val="24"/>
          <w:szCs w:val="24"/>
          <w:lang w:eastAsia="ar-SA"/>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 в действиях, квалифицируемых применимым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73A7A77C" w14:textId="37E056E3" w:rsidR="00BB24AB" w:rsidRPr="00A36F68" w:rsidRDefault="00BB24AB" w:rsidP="00BB24AB">
      <w:pPr>
        <w:spacing w:after="0" w:line="240" w:lineRule="auto"/>
        <w:ind w:firstLine="567"/>
        <w:jc w:val="both"/>
        <w:outlineLvl w:val="2"/>
        <w:rPr>
          <w:rFonts w:ascii="Tinos" w:eastAsia="Arial" w:hAnsi="Tinos" w:cs="Tinos"/>
          <w:color w:val="000000"/>
          <w:sz w:val="24"/>
          <w:szCs w:val="24"/>
          <w:lang w:eastAsia="ar-SA"/>
        </w:rPr>
      </w:pPr>
      <w:r w:rsidRPr="00A36F68">
        <w:rPr>
          <w:rFonts w:ascii="Tinos" w:eastAsia="Arial" w:hAnsi="Tinos" w:cs="Tinos"/>
          <w:color w:val="000000"/>
          <w:sz w:val="24"/>
          <w:szCs w:val="24"/>
          <w:lang w:eastAsia="ar-SA"/>
        </w:rPr>
        <w:t>1</w:t>
      </w:r>
      <w:r w:rsidR="00896FEE">
        <w:rPr>
          <w:rFonts w:ascii="Tinos" w:eastAsia="Arial" w:hAnsi="Tinos" w:cs="Tinos"/>
          <w:color w:val="000000"/>
          <w:sz w:val="24"/>
          <w:szCs w:val="24"/>
          <w:lang w:eastAsia="ar-SA"/>
        </w:rPr>
        <w:t>0</w:t>
      </w:r>
      <w:r w:rsidRPr="00A36F68">
        <w:rPr>
          <w:rFonts w:ascii="Tinos" w:eastAsia="Arial" w:hAnsi="Tinos" w:cs="Tinos"/>
          <w:color w:val="000000"/>
          <w:sz w:val="24"/>
          <w:szCs w:val="24"/>
          <w:lang w:eastAsia="ar-SA"/>
        </w:rPr>
        <w:t>.4.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01D12B20" w14:textId="77777777" w:rsidR="00156734" w:rsidRPr="00A36F68" w:rsidRDefault="00156734" w:rsidP="00BB24AB">
      <w:pPr>
        <w:tabs>
          <w:tab w:val="left" w:pos="4333"/>
        </w:tabs>
        <w:suppressAutoHyphens/>
        <w:spacing w:after="0" w:line="240" w:lineRule="auto"/>
        <w:ind w:firstLine="567"/>
        <w:jc w:val="both"/>
        <w:rPr>
          <w:rFonts w:ascii="Times New Roman" w:eastAsia="Times New Roman" w:hAnsi="Times New Roman" w:cs="Times New Roman"/>
          <w:sz w:val="24"/>
          <w:szCs w:val="24"/>
          <w:lang w:eastAsia="ru-RU"/>
        </w:rPr>
      </w:pPr>
    </w:p>
    <w:p w14:paraId="50700D77" w14:textId="183BF371" w:rsidR="00043606" w:rsidRDefault="00BB24AB" w:rsidP="00043606">
      <w:pPr>
        <w:suppressAutoHyphens/>
        <w:spacing w:after="0" w:line="240" w:lineRule="auto"/>
        <w:jc w:val="center"/>
        <w:rPr>
          <w:rFonts w:ascii="Times New Roman" w:eastAsia="Times New Roman" w:hAnsi="Times New Roman" w:cs="Times New Roman"/>
          <w:b/>
          <w:sz w:val="24"/>
          <w:szCs w:val="24"/>
          <w:lang w:eastAsia="ar-SA"/>
        </w:rPr>
      </w:pPr>
      <w:r w:rsidRPr="00A36F68">
        <w:rPr>
          <w:rFonts w:ascii="Times New Roman" w:eastAsia="Times New Roman" w:hAnsi="Times New Roman" w:cs="Times New Roman"/>
          <w:b/>
          <w:sz w:val="24"/>
          <w:szCs w:val="24"/>
          <w:lang w:eastAsia="ar-SA"/>
        </w:rPr>
        <w:t>1</w:t>
      </w:r>
      <w:r w:rsidR="00896FEE">
        <w:rPr>
          <w:rFonts w:ascii="Times New Roman" w:eastAsia="Times New Roman" w:hAnsi="Times New Roman" w:cs="Times New Roman"/>
          <w:b/>
          <w:sz w:val="24"/>
          <w:szCs w:val="24"/>
          <w:lang w:eastAsia="ar-SA"/>
        </w:rPr>
        <w:t>1</w:t>
      </w:r>
      <w:r w:rsidR="00043606" w:rsidRPr="00A36F68">
        <w:rPr>
          <w:rFonts w:ascii="Times New Roman" w:eastAsia="Times New Roman" w:hAnsi="Times New Roman" w:cs="Times New Roman"/>
          <w:b/>
          <w:sz w:val="24"/>
          <w:szCs w:val="24"/>
          <w:lang w:eastAsia="ar-SA"/>
        </w:rPr>
        <w:t>. СРОК ДЕЙСТВИЯ, ПОРЯДОК ИЗМЕНЕНИЯ И РАСТОРЖЕНИЯ КОНТРАКТА</w:t>
      </w:r>
    </w:p>
    <w:p w14:paraId="49247380" w14:textId="77777777" w:rsidR="00E97870" w:rsidRPr="00A36F68" w:rsidRDefault="00E97870" w:rsidP="00043606">
      <w:pPr>
        <w:suppressAutoHyphens/>
        <w:spacing w:after="0" w:line="240" w:lineRule="auto"/>
        <w:jc w:val="center"/>
        <w:rPr>
          <w:rFonts w:ascii="Times New Roman" w:eastAsia="Times New Roman" w:hAnsi="Times New Roman" w:cs="Times New Roman"/>
          <w:b/>
          <w:sz w:val="24"/>
          <w:szCs w:val="24"/>
          <w:lang w:eastAsia="ar-SA"/>
        </w:rPr>
      </w:pPr>
    </w:p>
    <w:p w14:paraId="75C179D4" w14:textId="2B5280D2" w:rsidR="0003658F" w:rsidRPr="00A36F68" w:rsidRDefault="0003658F" w:rsidP="0003658F">
      <w:pPr>
        <w:suppressAutoHyphens/>
        <w:spacing w:after="0" w:line="240" w:lineRule="auto"/>
        <w:ind w:firstLine="567"/>
        <w:jc w:val="both"/>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1</w:t>
      </w:r>
      <w:r w:rsidR="00E97870">
        <w:rPr>
          <w:rFonts w:ascii="Times New Roman" w:eastAsia="Times New Roman" w:hAnsi="Times New Roman" w:cs="Times New Roman"/>
          <w:sz w:val="24"/>
          <w:szCs w:val="24"/>
          <w:lang w:eastAsia="ar-SA"/>
        </w:rPr>
        <w:t>1</w:t>
      </w:r>
      <w:r w:rsidRPr="00A36F68">
        <w:rPr>
          <w:rFonts w:ascii="Times New Roman" w:eastAsia="Times New Roman" w:hAnsi="Times New Roman" w:cs="Times New Roman"/>
          <w:sz w:val="24"/>
          <w:szCs w:val="24"/>
          <w:lang w:eastAsia="ar-SA"/>
        </w:rPr>
        <w:t xml:space="preserve">.1. Настоящий контракт действует с момента заключения </w:t>
      </w:r>
      <w:r w:rsidR="00E97870">
        <w:rPr>
          <w:rFonts w:ascii="Times New Roman" w:eastAsia="Times New Roman" w:hAnsi="Times New Roman" w:cs="Times New Roman"/>
          <w:sz w:val="24"/>
          <w:szCs w:val="24"/>
          <w:lang w:eastAsia="ar-SA"/>
        </w:rPr>
        <w:t xml:space="preserve">и </w:t>
      </w:r>
      <w:r w:rsidRPr="00A36F68">
        <w:rPr>
          <w:rFonts w:ascii="Times New Roman" w:eastAsia="Times New Roman" w:hAnsi="Times New Roman" w:cs="Times New Roman"/>
          <w:sz w:val="24"/>
          <w:szCs w:val="24"/>
          <w:lang w:eastAsia="ar-SA"/>
        </w:rPr>
        <w:t>до полного исполнения Сторонами.</w:t>
      </w:r>
    </w:p>
    <w:p w14:paraId="1A6BA491" w14:textId="798A1A12" w:rsidR="0003658F" w:rsidRPr="00A36F68" w:rsidRDefault="0003658F" w:rsidP="0003658F">
      <w:pPr>
        <w:suppressAutoHyphens/>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ar-SA"/>
        </w:rPr>
        <w:t>1</w:t>
      </w:r>
      <w:r w:rsidR="00E97870">
        <w:rPr>
          <w:rFonts w:ascii="Times New Roman" w:eastAsia="Times New Roman" w:hAnsi="Times New Roman" w:cs="Times New Roman"/>
          <w:sz w:val="24"/>
          <w:szCs w:val="24"/>
          <w:lang w:eastAsia="ar-SA"/>
        </w:rPr>
        <w:t>1</w:t>
      </w:r>
      <w:r w:rsidRPr="00A36F68">
        <w:rPr>
          <w:rFonts w:ascii="Times New Roman" w:eastAsia="Times New Roman" w:hAnsi="Times New Roman" w:cs="Times New Roman"/>
          <w:sz w:val="24"/>
          <w:szCs w:val="24"/>
          <w:lang w:eastAsia="ar-SA"/>
        </w:rPr>
        <w:t>.2. Допускается изменение существенных условий контракта</w:t>
      </w:r>
      <w:r w:rsidR="00D919FB" w:rsidRPr="00A36F68">
        <w:rPr>
          <w:rFonts w:ascii="Times New Roman" w:eastAsia="Times New Roman" w:hAnsi="Times New Roman" w:cs="Times New Roman"/>
          <w:sz w:val="24"/>
          <w:szCs w:val="24"/>
          <w:lang w:eastAsia="ar-SA"/>
        </w:rPr>
        <w:t xml:space="preserve"> по основаниям, предусмотренным </w:t>
      </w:r>
      <w:r w:rsidR="00BB24AB" w:rsidRPr="00A36F68">
        <w:rPr>
          <w:rFonts w:ascii="Times New Roman" w:eastAsia="Times New Roman" w:hAnsi="Times New Roman" w:cs="Times New Roman"/>
          <w:sz w:val="24"/>
          <w:szCs w:val="24"/>
          <w:lang w:eastAsia="ar-SA"/>
        </w:rPr>
        <w:t>ФЗ №44 – ФЗ</w:t>
      </w:r>
      <w:r w:rsidRPr="00A36F68">
        <w:rPr>
          <w:rFonts w:ascii="Times New Roman" w:eastAsia="Times New Roman" w:hAnsi="Times New Roman" w:cs="Times New Roman"/>
          <w:sz w:val="24"/>
          <w:szCs w:val="24"/>
          <w:lang w:eastAsia="ar-SA"/>
        </w:rPr>
        <w:t xml:space="preserve">. </w:t>
      </w:r>
      <w:r w:rsidRPr="00A36F68">
        <w:rPr>
          <w:rFonts w:ascii="Times New Roman" w:eastAsia="Times New Roman" w:hAnsi="Times New Roman" w:cs="Times New Roman"/>
          <w:sz w:val="24"/>
          <w:szCs w:val="24"/>
          <w:lang w:eastAsia="ru-RU"/>
        </w:rPr>
        <w:t>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банковских реквизитов и прочего она обязана в течение 2 (двух) дней письменно известить об этом другую Сторону.</w:t>
      </w:r>
    </w:p>
    <w:p w14:paraId="2E950D8B" w14:textId="0EA40ADB" w:rsidR="0003658F" w:rsidRPr="00A36F68" w:rsidRDefault="0003658F" w:rsidP="0003658F">
      <w:pPr>
        <w:suppressAutoHyphens/>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shd w:val="clear" w:color="auto" w:fill="FFFFFF"/>
          <w:lang w:eastAsia="ar-SA"/>
        </w:rPr>
        <w:t>1</w:t>
      </w:r>
      <w:r w:rsidR="00E97870">
        <w:rPr>
          <w:rFonts w:ascii="Times New Roman" w:eastAsia="Times New Roman" w:hAnsi="Times New Roman" w:cs="Times New Roman"/>
          <w:sz w:val="24"/>
          <w:szCs w:val="24"/>
          <w:shd w:val="clear" w:color="auto" w:fill="FFFFFF"/>
          <w:lang w:eastAsia="ar-SA"/>
        </w:rPr>
        <w:t>1</w:t>
      </w:r>
      <w:r w:rsidRPr="00A36F68">
        <w:rPr>
          <w:rFonts w:ascii="Times New Roman" w:eastAsia="Times New Roman" w:hAnsi="Times New Roman" w:cs="Times New Roman"/>
          <w:sz w:val="24"/>
          <w:szCs w:val="24"/>
          <w:shd w:val="clear" w:color="auto" w:fill="FFFFFF"/>
          <w:lang w:eastAsia="ar-SA"/>
        </w:rPr>
        <w:t>.3. При исполнении контракта (за исключением случаев, при которых заказчик при исполнении контракта не вправе допускать замену товара или страны (стран) происхождения товара, в соответствии с ч</w:t>
      </w:r>
      <w:r w:rsidR="00081164" w:rsidRPr="00A36F68">
        <w:rPr>
          <w:rFonts w:ascii="Times New Roman" w:eastAsia="Times New Roman" w:hAnsi="Times New Roman" w:cs="Times New Roman"/>
          <w:sz w:val="24"/>
          <w:szCs w:val="24"/>
          <w:shd w:val="clear" w:color="auto" w:fill="FFFFFF"/>
          <w:lang w:eastAsia="ar-SA"/>
        </w:rPr>
        <w:t>.</w:t>
      </w:r>
      <w:r w:rsidRPr="00A36F68">
        <w:rPr>
          <w:rFonts w:ascii="Times New Roman" w:eastAsia="Times New Roman" w:hAnsi="Times New Roman" w:cs="Times New Roman"/>
          <w:sz w:val="24"/>
          <w:szCs w:val="24"/>
          <w:shd w:val="clear" w:color="auto" w:fill="FFFFFF"/>
          <w:lang w:eastAsia="ar-SA"/>
        </w:rPr>
        <w:t>6 ст</w:t>
      </w:r>
      <w:r w:rsidR="00081164" w:rsidRPr="00A36F68">
        <w:rPr>
          <w:rFonts w:ascii="Times New Roman" w:eastAsia="Times New Roman" w:hAnsi="Times New Roman" w:cs="Times New Roman"/>
          <w:sz w:val="24"/>
          <w:szCs w:val="24"/>
          <w:shd w:val="clear" w:color="auto" w:fill="FFFFFF"/>
          <w:lang w:eastAsia="ar-SA"/>
        </w:rPr>
        <w:t>.</w:t>
      </w:r>
      <w:r w:rsidRPr="00A36F68">
        <w:rPr>
          <w:rFonts w:ascii="Times New Roman" w:eastAsia="Times New Roman" w:hAnsi="Times New Roman" w:cs="Times New Roman"/>
          <w:sz w:val="24"/>
          <w:szCs w:val="24"/>
          <w:shd w:val="clear" w:color="auto" w:fill="FFFFFF"/>
          <w:lang w:eastAsia="ar-SA"/>
        </w:rPr>
        <w:t xml:space="preserve">14 </w:t>
      </w:r>
      <w:r w:rsidR="00BB24AB" w:rsidRPr="00A36F68">
        <w:rPr>
          <w:rFonts w:ascii="Times New Roman" w:eastAsia="Times New Roman" w:hAnsi="Times New Roman" w:cs="Times New Roman"/>
          <w:sz w:val="24"/>
          <w:szCs w:val="24"/>
          <w:lang w:eastAsia="ar-SA"/>
        </w:rPr>
        <w:t>ФЗ №44 – ФЗ</w:t>
      </w:r>
      <w:r w:rsidRPr="00A36F68">
        <w:rPr>
          <w:rFonts w:ascii="Times New Roman" w:eastAsia="Times New Roman" w:hAnsi="Times New Roman" w:cs="Times New Roman"/>
          <w:sz w:val="24"/>
          <w:szCs w:val="24"/>
          <w:shd w:val="clear" w:color="auto" w:fill="FFFFFF"/>
          <w:lang w:eastAsia="ar-SA"/>
        </w:rPr>
        <w:t>)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2735502F" w14:textId="501E0C6D" w:rsidR="0003658F" w:rsidRPr="00A36F68" w:rsidRDefault="0003658F" w:rsidP="0003658F">
      <w:pPr>
        <w:spacing w:after="0" w:line="240" w:lineRule="auto"/>
        <w:ind w:right="-2"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1</w:t>
      </w:r>
      <w:r w:rsidR="00E97870">
        <w:rPr>
          <w:rFonts w:ascii="Times New Roman" w:eastAsia="Times New Roman" w:hAnsi="Times New Roman" w:cs="Times New Roman"/>
          <w:sz w:val="24"/>
          <w:szCs w:val="24"/>
          <w:lang w:eastAsia="ru-RU"/>
        </w:rPr>
        <w:t>1</w:t>
      </w:r>
      <w:r w:rsidRPr="00A36F68">
        <w:rPr>
          <w:rFonts w:ascii="Times New Roman" w:eastAsia="Times New Roman" w:hAnsi="Times New Roman" w:cs="Times New Roman"/>
          <w:sz w:val="24"/>
          <w:szCs w:val="24"/>
          <w:lang w:eastAsia="ru-RU"/>
        </w:rPr>
        <w:t xml:space="preserve">.4. Расторжение </w:t>
      </w:r>
      <w:r w:rsidR="001E5055"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онтракта допускается по соглашению Сторон, по решению суда, а также в случае одностороннего отказа Стороны </w:t>
      </w:r>
      <w:r w:rsidR="00BB24AB"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онтракта от исполнения </w:t>
      </w:r>
      <w:r w:rsidR="001E5055"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онтракта в соответствии с гражданским законодательством, в том числе на основании ст</w:t>
      </w:r>
      <w:r w:rsidR="00081164" w:rsidRPr="00A36F68">
        <w:rPr>
          <w:rFonts w:ascii="Times New Roman" w:eastAsia="Times New Roman" w:hAnsi="Times New Roman" w:cs="Times New Roman"/>
          <w:sz w:val="24"/>
          <w:szCs w:val="24"/>
          <w:lang w:eastAsia="ru-RU"/>
        </w:rPr>
        <w:t>.</w:t>
      </w:r>
      <w:r w:rsidRPr="00A36F68">
        <w:rPr>
          <w:rFonts w:ascii="Times New Roman" w:eastAsia="Times New Roman" w:hAnsi="Times New Roman" w:cs="Times New Roman"/>
          <w:sz w:val="24"/>
          <w:szCs w:val="24"/>
          <w:lang w:eastAsia="ru-RU"/>
        </w:rPr>
        <w:t>782, 783 Гражданского кодекса Российской Федерации, в соответствии с ч</w:t>
      </w:r>
      <w:r w:rsidR="00081164" w:rsidRPr="00A36F68">
        <w:rPr>
          <w:rFonts w:ascii="Times New Roman" w:eastAsia="Times New Roman" w:hAnsi="Times New Roman" w:cs="Times New Roman"/>
          <w:sz w:val="24"/>
          <w:szCs w:val="24"/>
          <w:lang w:eastAsia="ru-RU"/>
        </w:rPr>
        <w:t>ч.</w:t>
      </w:r>
      <w:r w:rsidRPr="00A36F68">
        <w:rPr>
          <w:rFonts w:ascii="Times New Roman" w:eastAsia="Times New Roman" w:hAnsi="Times New Roman" w:cs="Times New Roman"/>
          <w:sz w:val="24"/>
          <w:szCs w:val="24"/>
          <w:lang w:eastAsia="ru-RU"/>
        </w:rPr>
        <w:t xml:space="preserve"> 9-11, 13-19, 21-23 ст</w:t>
      </w:r>
      <w:r w:rsidR="00081164" w:rsidRPr="00A36F68">
        <w:rPr>
          <w:rFonts w:ascii="Times New Roman" w:eastAsia="Times New Roman" w:hAnsi="Times New Roman" w:cs="Times New Roman"/>
          <w:sz w:val="24"/>
          <w:szCs w:val="24"/>
          <w:lang w:eastAsia="ru-RU"/>
        </w:rPr>
        <w:t>.</w:t>
      </w:r>
      <w:r w:rsidRPr="00A36F68">
        <w:rPr>
          <w:rFonts w:ascii="Times New Roman" w:eastAsia="Times New Roman" w:hAnsi="Times New Roman" w:cs="Times New Roman"/>
          <w:sz w:val="24"/>
          <w:szCs w:val="24"/>
          <w:lang w:eastAsia="ru-RU"/>
        </w:rPr>
        <w:t xml:space="preserve">95 </w:t>
      </w:r>
      <w:r w:rsidR="00BB24AB" w:rsidRPr="00A36F68">
        <w:rPr>
          <w:rFonts w:ascii="Times New Roman" w:eastAsia="Times New Roman" w:hAnsi="Times New Roman" w:cs="Times New Roman"/>
          <w:sz w:val="24"/>
          <w:szCs w:val="24"/>
          <w:lang w:eastAsia="ar-SA"/>
        </w:rPr>
        <w:t>ФЗ №44 – ФЗ</w:t>
      </w:r>
      <w:r w:rsidRPr="00A36F68">
        <w:rPr>
          <w:rFonts w:ascii="Times New Roman" w:eastAsia="Times New Roman" w:hAnsi="Times New Roman" w:cs="Times New Roman"/>
          <w:sz w:val="24"/>
          <w:szCs w:val="24"/>
          <w:lang w:eastAsia="ru-RU"/>
        </w:rPr>
        <w:t>.</w:t>
      </w:r>
    </w:p>
    <w:p w14:paraId="4351E7E0" w14:textId="409919B5" w:rsidR="0003658F" w:rsidRPr="00A36F68" w:rsidRDefault="0003658F" w:rsidP="0003658F">
      <w:pPr>
        <w:spacing w:after="0" w:line="240" w:lineRule="auto"/>
        <w:ind w:right="-2"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1</w:t>
      </w:r>
      <w:r w:rsidR="00E97870">
        <w:rPr>
          <w:rFonts w:ascii="Times New Roman" w:eastAsia="Times New Roman" w:hAnsi="Times New Roman" w:cs="Times New Roman"/>
          <w:sz w:val="24"/>
          <w:szCs w:val="24"/>
          <w:lang w:eastAsia="ru-RU"/>
        </w:rPr>
        <w:t>1</w:t>
      </w:r>
      <w:r w:rsidRPr="00A36F68">
        <w:rPr>
          <w:rFonts w:ascii="Times New Roman" w:eastAsia="Times New Roman" w:hAnsi="Times New Roman" w:cs="Times New Roman"/>
          <w:sz w:val="24"/>
          <w:szCs w:val="24"/>
          <w:lang w:eastAsia="ru-RU"/>
        </w:rPr>
        <w:t xml:space="preserve">.5. Расторжение </w:t>
      </w:r>
      <w:r w:rsidR="001E5055"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rsidR="001E5055"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онтракту невозможно либо возникает нецелесообразность исполнения </w:t>
      </w:r>
      <w:r w:rsidR="001E5055"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онтракта.</w:t>
      </w:r>
    </w:p>
    <w:p w14:paraId="42F626FA" w14:textId="4B910E30" w:rsidR="00713CFE" w:rsidRPr="00E97870" w:rsidRDefault="0003658F" w:rsidP="00E97870">
      <w:pPr>
        <w:spacing w:after="0" w:line="240" w:lineRule="auto"/>
        <w:ind w:right="-2"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1</w:t>
      </w:r>
      <w:r w:rsidR="00E97870">
        <w:rPr>
          <w:rFonts w:ascii="Times New Roman" w:eastAsia="Times New Roman" w:hAnsi="Times New Roman" w:cs="Times New Roman"/>
          <w:sz w:val="24"/>
          <w:szCs w:val="24"/>
          <w:lang w:eastAsia="ru-RU"/>
        </w:rPr>
        <w:t>1</w:t>
      </w:r>
      <w:r w:rsidRPr="00A36F68">
        <w:rPr>
          <w:rFonts w:ascii="Times New Roman" w:eastAsia="Times New Roman" w:hAnsi="Times New Roman" w:cs="Times New Roman"/>
          <w:sz w:val="24"/>
          <w:szCs w:val="24"/>
          <w:lang w:eastAsia="ru-RU"/>
        </w:rPr>
        <w:t xml:space="preserve">.6. В случае расторжения </w:t>
      </w:r>
      <w:r w:rsidR="001E5055"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онтракта по соглашению Исполнитель возвращает Заказчику все денежные средства, перечисленные для исполнения обязательств по </w:t>
      </w:r>
      <w:r w:rsidR="00BB24AB"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 xml:space="preserve">онтракту, </w:t>
      </w:r>
      <w:r w:rsidRPr="00A36F68">
        <w:rPr>
          <w:rFonts w:ascii="Times New Roman" w:eastAsia="Times New Roman" w:hAnsi="Times New Roman" w:cs="Times New Roman"/>
          <w:sz w:val="24"/>
          <w:szCs w:val="24"/>
          <w:lang w:eastAsia="ru-RU"/>
        </w:rPr>
        <w:lastRenderedPageBreak/>
        <w:t xml:space="preserve">а Заказчик оплачивает расходы (издержки) Исполнителя за фактически исполненные обязательства по </w:t>
      </w:r>
      <w:r w:rsidR="001E5055" w:rsidRPr="00A36F68">
        <w:rPr>
          <w:rFonts w:ascii="Times New Roman" w:eastAsia="Times New Roman" w:hAnsi="Times New Roman" w:cs="Times New Roman"/>
          <w:sz w:val="24"/>
          <w:szCs w:val="24"/>
          <w:lang w:eastAsia="ru-RU"/>
        </w:rPr>
        <w:t>к</w:t>
      </w:r>
      <w:r w:rsidRPr="00A36F68">
        <w:rPr>
          <w:rFonts w:ascii="Times New Roman" w:eastAsia="Times New Roman" w:hAnsi="Times New Roman" w:cs="Times New Roman"/>
          <w:sz w:val="24"/>
          <w:szCs w:val="24"/>
          <w:lang w:eastAsia="ru-RU"/>
        </w:rPr>
        <w:t>онтракту.</w:t>
      </w:r>
    </w:p>
    <w:p w14:paraId="78422600" w14:textId="77777777" w:rsidR="008230F2" w:rsidRPr="00A36F68" w:rsidRDefault="008230F2" w:rsidP="00043606">
      <w:pPr>
        <w:tabs>
          <w:tab w:val="left" w:pos="2127"/>
        </w:tabs>
        <w:suppressAutoHyphens/>
        <w:spacing w:after="0" w:line="240" w:lineRule="auto"/>
        <w:ind w:firstLine="709"/>
        <w:jc w:val="center"/>
        <w:rPr>
          <w:rFonts w:ascii="Times New Roman" w:eastAsia="Times New Roman" w:hAnsi="Times New Roman" w:cs="Times New Roman"/>
          <w:b/>
          <w:sz w:val="24"/>
          <w:szCs w:val="24"/>
          <w:lang w:eastAsia="ar-SA"/>
        </w:rPr>
      </w:pPr>
    </w:p>
    <w:p w14:paraId="1CB8BE65" w14:textId="5991D85D" w:rsidR="00043606" w:rsidRPr="00A36F68" w:rsidRDefault="00043606" w:rsidP="00043606">
      <w:pPr>
        <w:tabs>
          <w:tab w:val="left" w:pos="2127"/>
        </w:tabs>
        <w:suppressAutoHyphens/>
        <w:spacing w:after="0" w:line="240" w:lineRule="auto"/>
        <w:ind w:firstLine="709"/>
        <w:jc w:val="center"/>
        <w:rPr>
          <w:rFonts w:ascii="Times New Roman" w:eastAsia="Times New Roman" w:hAnsi="Times New Roman" w:cs="Times New Roman"/>
          <w:b/>
          <w:sz w:val="24"/>
          <w:szCs w:val="24"/>
          <w:lang w:eastAsia="ar-SA"/>
        </w:rPr>
      </w:pPr>
      <w:r w:rsidRPr="00A36F68">
        <w:rPr>
          <w:rFonts w:ascii="Times New Roman" w:eastAsia="Times New Roman" w:hAnsi="Times New Roman" w:cs="Times New Roman"/>
          <w:b/>
          <w:sz w:val="24"/>
          <w:szCs w:val="24"/>
          <w:lang w:eastAsia="ar-SA"/>
        </w:rPr>
        <w:t>1</w:t>
      </w:r>
      <w:r w:rsidR="00E97870">
        <w:rPr>
          <w:rFonts w:ascii="Times New Roman" w:eastAsia="Times New Roman" w:hAnsi="Times New Roman" w:cs="Times New Roman"/>
          <w:b/>
          <w:sz w:val="24"/>
          <w:szCs w:val="24"/>
          <w:lang w:eastAsia="ar-SA"/>
        </w:rPr>
        <w:t>2</w:t>
      </w:r>
      <w:r w:rsidRPr="00A36F68">
        <w:rPr>
          <w:rFonts w:ascii="Times New Roman" w:eastAsia="Times New Roman" w:hAnsi="Times New Roman" w:cs="Times New Roman"/>
          <w:b/>
          <w:sz w:val="24"/>
          <w:szCs w:val="24"/>
          <w:lang w:eastAsia="ar-SA"/>
        </w:rPr>
        <w:t>. ПРОЧИЕ УСЛОВИЯ</w:t>
      </w:r>
    </w:p>
    <w:p w14:paraId="766CEDD9" w14:textId="17CCD07D" w:rsidR="00043606" w:rsidRPr="00A36F68" w:rsidRDefault="00043606" w:rsidP="00043606">
      <w:pPr>
        <w:suppressAutoHyphens/>
        <w:spacing w:after="0" w:line="240" w:lineRule="auto"/>
        <w:ind w:firstLine="567"/>
        <w:jc w:val="both"/>
        <w:rPr>
          <w:rFonts w:ascii="Times New Roman" w:eastAsia="Times New Roman" w:hAnsi="Times New Roman" w:cs="Times New Roman"/>
          <w:noProof/>
          <w:sz w:val="24"/>
          <w:szCs w:val="24"/>
          <w:lang w:eastAsia="ru-RU"/>
        </w:rPr>
      </w:pPr>
      <w:r w:rsidRPr="00A36F68">
        <w:rPr>
          <w:rFonts w:ascii="Times New Roman" w:eastAsia="Times New Roman" w:hAnsi="Times New Roman" w:cs="Times New Roman"/>
          <w:noProof/>
          <w:sz w:val="24"/>
          <w:szCs w:val="24"/>
          <w:lang w:eastAsia="ru-RU"/>
        </w:rPr>
        <w:t>1</w:t>
      </w:r>
      <w:r w:rsidR="00E97870">
        <w:rPr>
          <w:rFonts w:ascii="Times New Roman" w:eastAsia="Times New Roman" w:hAnsi="Times New Roman" w:cs="Times New Roman"/>
          <w:noProof/>
          <w:sz w:val="24"/>
          <w:szCs w:val="24"/>
          <w:lang w:eastAsia="ru-RU"/>
        </w:rPr>
        <w:t>2</w:t>
      </w:r>
      <w:r w:rsidRPr="00A36F68">
        <w:rPr>
          <w:rFonts w:ascii="Times New Roman" w:eastAsia="Times New Roman" w:hAnsi="Times New Roman" w:cs="Times New Roman"/>
          <w:noProof/>
          <w:sz w:val="24"/>
          <w:szCs w:val="24"/>
          <w:lang w:eastAsia="ru-RU"/>
        </w:rPr>
        <w:t>.1.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BED90C6" w14:textId="341C69D9" w:rsidR="00043606" w:rsidRPr="00A36F68" w:rsidRDefault="00043606" w:rsidP="00043606">
      <w:pPr>
        <w:suppressAutoHyphens/>
        <w:spacing w:after="0" w:line="240" w:lineRule="auto"/>
        <w:ind w:firstLine="567"/>
        <w:jc w:val="both"/>
        <w:rPr>
          <w:rFonts w:ascii="Times New Roman" w:eastAsia="Times New Roman" w:hAnsi="Times New Roman" w:cs="Times New Roman"/>
          <w:noProof/>
          <w:sz w:val="24"/>
          <w:szCs w:val="24"/>
          <w:lang w:eastAsia="ru-RU"/>
        </w:rPr>
      </w:pPr>
      <w:r w:rsidRPr="00A36F68">
        <w:rPr>
          <w:rFonts w:ascii="Times New Roman" w:eastAsia="Times New Roman" w:hAnsi="Times New Roman" w:cs="Times New Roman"/>
          <w:noProof/>
          <w:sz w:val="24"/>
          <w:szCs w:val="24"/>
          <w:lang w:eastAsia="ru-RU"/>
        </w:rPr>
        <w:t>1</w:t>
      </w:r>
      <w:r w:rsidR="00E97870">
        <w:rPr>
          <w:rFonts w:ascii="Times New Roman" w:eastAsia="Times New Roman" w:hAnsi="Times New Roman" w:cs="Times New Roman"/>
          <w:noProof/>
          <w:sz w:val="24"/>
          <w:szCs w:val="24"/>
          <w:lang w:eastAsia="ru-RU"/>
        </w:rPr>
        <w:t>2</w:t>
      </w:r>
      <w:r w:rsidRPr="00A36F68">
        <w:rPr>
          <w:rFonts w:ascii="Times New Roman" w:eastAsia="Times New Roman" w:hAnsi="Times New Roman" w:cs="Times New Roman"/>
          <w:noProof/>
          <w:sz w:val="24"/>
          <w:szCs w:val="24"/>
          <w:lang w:eastAsia="ru-RU"/>
        </w:rPr>
        <w:t>.</w:t>
      </w:r>
      <w:r w:rsidR="009C780C" w:rsidRPr="00A36F68">
        <w:rPr>
          <w:rFonts w:ascii="Times New Roman" w:eastAsia="Times New Roman" w:hAnsi="Times New Roman" w:cs="Times New Roman"/>
          <w:noProof/>
          <w:sz w:val="24"/>
          <w:szCs w:val="24"/>
          <w:lang w:eastAsia="ru-RU"/>
        </w:rPr>
        <w:t>2</w:t>
      </w:r>
      <w:r w:rsidRPr="00A36F68">
        <w:rPr>
          <w:rFonts w:ascii="Times New Roman" w:eastAsia="Times New Roman" w:hAnsi="Times New Roman" w:cs="Times New Roman"/>
          <w:noProof/>
          <w:sz w:val="24"/>
          <w:szCs w:val="24"/>
          <w:lang w:eastAsia="ru-RU"/>
        </w:rPr>
        <w:t>. Контракт считается расторгнутым по соглашению Сторон с момента подписания Сторонами соответствующего соглашения при условии проведения взаиморасчетов по произведенной оплате и произведенным Исполнителем расходам.</w:t>
      </w:r>
      <w:r w:rsidRPr="00A36F68">
        <w:rPr>
          <w:rFonts w:ascii="Times New Roman" w:eastAsia="Times New Roman" w:hAnsi="Times New Roman" w:cs="Times New Roman"/>
          <w:i/>
          <w:noProof/>
          <w:color w:val="FF0000"/>
          <w:sz w:val="24"/>
          <w:szCs w:val="24"/>
          <w:lang w:eastAsia="ru-RU"/>
        </w:rPr>
        <w:t xml:space="preserve"> </w:t>
      </w:r>
    </w:p>
    <w:p w14:paraId="73D7C7FB" w14:textId="6DD1588A" w:rsidR="00043606" w:rsidRPr="00A36F68" w:rsidRDefault="00043606" w:rsidP="00043606">
      <w:pPr>
        <w:suppressAutoHyphens/>
        <w:spacing w:after="0" w:line="240" w:lineRule="auto"/>
        <w:ind w:firstLine="567"/>
        <w:jc w:val="both"/>
        <w:rPr>
          <w:rFonts w:ascii="Times New Roman" w:eastAsia="Times New Roman" w:hAnsi="Times New Roman" w:cs="Times New Roman"/>
          <w:noProof/>
          <w:sz w:val="24"/>
          <w:szCs w:val="24"/>
          <w:lang w:eastAsia="ru-RU"/>
        </w:rPr>
      </w:pPr>
      <w:r w:rsidRPr="00A36F68">
        <w:rPr>
          <w:rFonts w:ascii="Times New Roman" w:eastAsia="Times New Roman" w:hAnsi="Times New Roman" w:cs="Times New Roman"/>
          <w:noProof/>
          <w:sz w:val="24"/>
          <w:szCs w:val="24"/>
          <w:lang w:eastAsia="ru-RU"/>
        </w:rPr>
        <w:t>1</w:t>
      </w:r>
      <w:r w:rsidR="00E97870">
        <w:rPr>
          <w:rFonts w:ascii="Times New Roman" w:eastAsia="Times New Roman" w:hAnsi="Times New Roman" w:cs="Times New Roman"/>
          <w:noProof/>
          <w:sz w:val="24"/>
          <w:szCs w:val="24"/>
          <w:lang w:eastAsia="ru-RU"/>
        </w:rPr>
        <w:t>2</w:t>
      </w:r>
      <w:r w:rsidRPr="00A36F68">
        <w:rPr>
          <w:rFonts w:ascii="Times New Roman" w:eastAsia="Times New Roman" w:hAnsi="Times New Roman" w:cs="Times New Roman"/>
          <w:noProof/>
          <w:sz w:val="24"/>
          <w:szCs w:val="24"/>
          <w:lang w:eastAsia="ru-RU"/>
        </w:rPr>
        <w:t>.</w:t>
      </w:r>
      <w:r w:rsidR="009C780C" w:rsidRPr="00A36F68">
        <w:rPr>
          <w:rFonts w:ascii="Times New Roman" w:eastAsia="Times New Roman" w:hAnsi="Times New Roman" w:cs="Times New Roman"/>
          <w:noProof/>
          <w:sz w:val="24"/>
          <w:szCs w:val="24"/>
          <w:lang w:eastAsia="ru-RU"/>
        </w:rPr>
        <w:t>3</w:t>
      </w:r>
      <w:r w:rsidRPr="00A36F68">
        <w:rPr>
          <w:rFonts w:ascii="Times New Roman" w:eastAsia="Times New Roman" w:hAnsi="Times New Roman" w:cs="Times New Roman"/>
          <w:noProof/>
          <w:sz w:val="24"/>
          <w:szCs w:val="24"/>
          <w:lang w:eastAsia="ru-RU"/>
        </w:rPr>
        <w:t>. По вопросам, не нашедшим отражения в настоящем контракте, Стороны руководствуются действующим законодательством Российской Федерации.</w:t>
      </w:r>
    </w:p>
    <w:p w14:paraId="381FD009" w14:textId="61D6ED26"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1</w:t>
      </w:r>
      <w:r w:rsidR="00E97870">
        <w:rPr>
          <w:rFonts w:ascii="Times New Roman" w:eastAsia="Times New Roman" w:hAnsi="Times New Roman" w:cs="Times New Roman"/>
          <w:sz w:val="24"/>
          <w:szCs w:val="24"/>
          <w:lang w:eastAsia="ru-RU"/>
        </w:rPr>
        <w:t>2</w:t>
      </w:r>
      <w:r w:rsidRPr="00A36F68">
        <w:rPr>
          <w:rFonts w:ascii="Times New Roman" w:eastAsia="Times New Roman" w:hAnsi="Times New Roman" w:cs="Times New Roman"/>
          <w:sz w:val="24"/>
          <w:szCs w:val="24"/>
          <w:lang w:eastAsia="ru-RU"/>
        </w:rPr>
        <w:t>.</w:t>
      </w:r>
      <w:r w:rsidR="009C780C" w:rsidRPr="00A36F68">
        <w:rPr>
          <w:rFonts w:ascii="Times New Roman" w:eastAsia="Times New Roman" w:hAnsi="Times New Roman" w:cs="Times New Roman"/>
          <w:sz w:val="24"/>
          <w:szCs w:val="24"/>
          <w:lang w:eastAsia="ru-RU"/>
        </w:rPr>
        <w:t>4</w:t>
      </w:r>
      <w:r w:rsidRPr="00A36F68">
        <w:rPr>
          <w:rFonts w:ascii="Times New Roman" w:eastAsia="Times New Roman" w:hAnsi="Times New Roman" w:cs="Times New Roman"/>
          <w:sz w:val="24"/>
          <w:szCs w:val="24"/>
          <w:lang w:eastAsia="ru-RU"/>
        </w:rPr>
        <w:t xml:space="preserve">. Следующие приложения, указанные в настоящем </w:t>
      </w:r>
      <w:r w:rsidRPr="00A36F68">
        <w:rPr>
          <w:rFonts w:ascii="Times New Roman" w:eastAsia="Times New Roman" w:hAnsi="Times New Roman" w:cs="Times New Roman"/>
          <w:spacing w:val="3"/>
          <w:sz w:val="24"/>
          <w:szCs w:val="24"/>
          <w:lang w:eastAsia="ru-RU"/>
        </w:rPr>
        <w:t>контракт</w:t>
      </w:r>
      <w:r w:rsidRPr="00A36F68">
        <w:rPr>
          <w:rFonts w:ascii="Times New Roman" w:eastAsia="Times New Roman" w:hAnsi="Times New Roman" w:cs="Times New Roman"/>
          <w:sz w:val="24"/>
          <w:szCs w:val="24"/>
          <w:lang w:eastAsia="ru-RU"/>
        </w:rPr>
        <w:t>е, являются его неотъемлемой частью:</w:t>
      </w:r>
    </w:p>
    <w:p w14:paraId="377CB9D1"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Приложение № 1 – Спецификация;</w:t>
      </w:r>
    </w:p>
    <w:p w14:paraId="46F16AE1" w14:textId="77777777" w:rsidR="00043606" w:rsidRPr="00A36F68" w:rsidRDefault="00043606" w:rsidP="00043606">
      <w:pPr>
        <w:suppressAutoHyphens/>
        <w:spacing w:after="0" w:line="240" w:lineRule="auto"/>
        <w:ind w:firstLine="567"/>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 xml:space="preserve">Приложение № 2 – </w:t>
      </w:r>
      <w:r w:rsidR="00A91A7B" w:rsidRPr="00A36F68">
        <w:rPr>
          <w:rFonts w:ascii="Times New Roman" w:eastAsia="Times New Roman" w:hAnsi="Times New Roman" w:cs="Times New Roman"/>
          <w:sz w:val="24"/>
          <w:szCs w:val="24"/>
          <w:lang w:eastAsia="ru-RU"/>
        </w:rPr>
        <w:t>Описание объекта закупки</w:t>
      </w:r>
      <w:r w:rsidR="00DB1FB8" w:rsidRPr="00A36F68">
        <w:rPr>
          <w:rFonts w:ascii="Times New Roman" w:eastAsia="Times New Roman" w:hAnsi="Times New Roman" w:cs="Times New Roman"/>
          <w:sz w:val="24"/>
          <w:szCs w:val="24"/>
          <w:lang w:eastAsia="ru-RU"/>
        </w:rPr>
        <w:t>.</w:t>
      </w:r>
    </w:p>
    <w:p w14:paraId="369E1F6B" w14:textId="77777777" w:rsidR="00831493" w:rsidRPr="00A36F68" w:rsidRDefault="00831493" w:rsidP="00043606">
      <w:pPr>
        <w:suppressAutoHyphens/>
        <w:spacing w:after="0" w:line="240" w:lineRule="auto"/>
        <w:jc w:val="center"/>
        <w:rPr>
          <w:rFonts w:ascii="Times New Roman" w:eastAsia="Times New Roman" w:hAnsi="Times New Roman" w:cs="Times New Roman"/>
          <w:b/>
          <w:sz w:val="24"/>
          <w:szCs w:val="24"/>
          <w:lang w:eastAsia="ar-SA"/>
        </w:rPr>
      </w:pPr>
    </w:p>
    <w:p w14:paraId="6B281200" w14:textId="77777777" w:rsidR="009C780C" w:rsidRPr="00A36F68" w:rsidRDefault="009C780C" w:rsidP="00043606">
      <w:pPr>
        <w:suppressAutoHyphens/>
        <w:spacing w:after="0" w:line="240" w:lineRule="auto"/>
        <w:jc w:val="center"/>
        <w:rPr>
          <w:rFonts w:ascii="Times New Roman" w:eastAsia="Times New Roman" w:hAnsi="Times New Roman" w:cs="Times New Roman"/>
          <w:b/>
          <w:sz w:val="24"/>
          <w:szCs w:val="24"/>
          <w:lang w:eastAsia="ar-SA"/>
        </w:rPr>
      </w:pPr>
    </w:p>
    <w:p w14:paraId="7B478ACC" w14:textId="77777777" w:rsidR="00043606" w:rsidRPr="00A36F68" w:rsidRDefault="00DB1FB8" w:rsidP="00043606">
      <w:pPr>
        <w:suppressAutoHyphens/>
        <w:spacing w:after="0" w:line="240" w:lineRule="auto"/>
        <w:jc w:val="center"/>
        <w:rPr>
          <w:rFonts w:ascii="Times New Roman" w:eastAsia="Times New Roman" w:hAnsi="Times New Roman" w:cs="Times New Roman"/>
          <w:b/>
          <w:sz w:val="24"/>
          <w:szCs w:val="24"/>
          <w:lang w:eastAsia="ar-SA"/>
        </w:rPr>
      </w:pPr>
      <w:r w:rsidRPr="00A36F68">
        <w:rPr>
          <w:rFonts w:ascii="Times New Roman" w:eastAsia="Times New Roman" w:hAnsi="Times New Roman" w:cs="Times New Roman"/>
          <w:b/>
          <w:sz w:val="24"/>
          <w:szCs w:val="24"/>
          <w:lang w:eastAsia="ar-SA"/>
        </w:rPr>
        <w:t>1</w:t>
      </w:r>
      <w:r w:rsidR="00043606" w:rsidRPr="00A36F68">
        <w:rPr>
          <w:rFonts w:ascii="Times New Roman" w:eastAsia="Times New Roman" w:hAnsi="Times New Roman" w:cs="Times New Roman"/>
          <w:b/>
          <w:sz w:val="24"/>
          <w:szCs w:val="24"/>
          <w:lang w:eastAsia="ar-SA"/>
        </w:rPr>
        <w:t>3. МЕСТА НАХОЖДЕНИЯ, БАНКОВСКИЕ РЕКВИЗИТЫ СТОРОН</w:t>
      </w:r>
    </w:p>
    <w:p w14:paraId="02A4BD9B" w14:textId="59A56CC5" w:rsidR="00043606" w:rsidRPr="00A36F68" w:rsidRDefault="00043606" w:rsidP="00043606">
      <w:pPr>
        <w:tabs>
          <w:tab w:val="left" w:pos="1728"/>
          <w:tab w:val="left" w:pos="7025"/>
        </w:tabs>
        <w:suppressAutoHyphens/>
        <w:spacing w:after="0" w:line="240" w:lineRule="auto"/>
        <w:rPr>
          <w:rFonts w:ascii="Times New Roman" w:eastAsia="Times New Roman" w:hAnsi="Times New Roman" w:cs="Times New Roman"/>
          <w:sz w:val="24"/>
          <w:szCs w:val="24"/>
          <w:lang w:eastAsia="ar-SA"/>
        </w:rPr>
      </w:pPr>
      <w:r w:rsidRPr="00A36F68">
        <w:rPr>
          <w:rFonts w:ascii="Times New Roman" w:eastAsia="Times New Roman" w:hAnsi="Times New Roman" w:cs="Times New Roman"/>
          <w:sz w:val="24"/>
          <w:szCs w:val="24"/>
          <w:lang w:eastAsia="ar-SA"/>
        </w:rPr>
        <w:tab/>
      </w:r>
      <w:r w:rsidRPr="00A36F68">
        <w:rPr>
          <w:rFonts w:ascii="Times New Roman" w:eastAsia="Times New Roman" w:hAnsi="Times New Roman" w:cs="Times New Roman"/>
          <w:sz w:val="24"/>
          <w:szCs w:val="24"/>
          <w:lang w:eastAsia="ar-SA"/>
        </w:rPr>
        <w:tab/>
      </w:r>
    </w:p>
    <w:tbl>
      <w:tblPr>
        <w:tblW w:w="511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971"/>
      </w:tblGrid>
      <w:tr w:rsidR="00043606" w:rsidRPr="00A36F68" w14:paraId="1605D7DB" w14:textId="77777777" w:rsidTr="00E97870">
        <w:trPr>
          <w:trHeight w:val="291"/>
        </w:trPr>
        <w:tc>
          <w:tcPr>
            <w:tcW w:w="2567" w:type="pct"/>
          </w:tcPr>
          <w:p w14:paraId="06F8D0F1" w14:textId="5CE22350" w:rsidR="00043606" w:rsidRPr="00E97870" w:rsidRDefault="00E97870" w:rsidP="00E97870">
            <w:pPr>
              <w:suppressAutoHyphens/>
              <w:spacing w:after="0" w:line="20" w:lineRule="atLeast"/>
              <w:rPr>
                <w:rFonts w:ascii="Times New Roman" w:eastAsia="Times New Roman" w:hAnsi="Times New Roman" w:cs="Times New Roman"/>
                <w:b/>
                <w:bCs/>
                <w:spacing w:val="-6"/>
                <w:sz w:val="24"/>
                <w:szCs w:val="24"/>
              </w:rPr>
            </w:pPr>
            <w:r w:rsidRPr="00E97870">
              <w:rPr>
                <w:rFonts w:ascii="Times New Roman" w:eastAsia="Times New Roman" w:hAnsi="Times New Roman" w:cs="Times New Roman"/>
                <w:b/>
                <w:bCs/>
                <w:sz w:val="24"/>
                <w:szCs w:val="24"/>
                <w:lang w:eastAsia="ar-SA"/>
              </w:rPr>
              <w:t>Заказчик</w:t>
            </w:r>
          </w:p>
        </w:tc>
        <w:tc>
          <w:tcPr>
            <w:tcW w:w="2433" w:type="pct"/>
          </w:tcPr>
          <w:p w14:paraId="127462FA" w14:textId="6A719159" w:rsidR="00043606" w:rsidRPr="00E97870" w:rsidRDefault="00E97870" w:rsidP="009815AF">
            <w:pPr>
              <w:keepNext/>
              <w:tabs>
                <w:tab w:val="left" w:pos="5529"/>
              </w:tabs>
              <w:suppressAutoHyphens/>
              <w:spacing w:after="0" w:line="240" w:lineRule="auto"/>
              <w:ind w:left="32"/>
              <w:rPr>
                <w:rFonts w:ascii="Times New Roman" w:eastAsia="Times New Roman" w:hAnsi="Times New Roman" w:cs="Times New Roman"/>
                <w:b/>
                <w:bCs/>
                <w:spacing w:val="-6"/>
                <w:sz w:val="24"/>
                <w:szCs w:val="24"/>
                <w:lang w:eastAsia="ar-SA"/>
              </w:rPr>
            </w:pPr>
            <w:r w:rsidRPr="00E97870">
              <w:rPr>
                <w:rFonts w:ascii="Times New Roman" w:eastAsia="Times New Roman" w:hAnsi="Times New Roman" w:cs="Times New Roman"/>
                <w:b/>
                <w:bCs/>
                <w:sz w:val="24"/>
                <w:szCs w:val="24"/>
                <w:lang w:eastAsia="ar-SA"/>
              </w:rPr>
              <w:t>Исполнитель</w:t>
            </w:r>
          </w:p>
        </w:tc>
      </w:tr>
      <w:tr w:rsidR="00E97870" w:rsidRPr="00A36F68" w14:paraId="36098B6B" w14:textId="77777777" w:rsidTr="00E97870">
        <w:trPr>
          <w:trHeight w:val="3524"/>
        </w:trPr>
        <w:tc>
          <w:tcPr>
            <w:tcW w:w="2567" w:type="pct"/>
          </w:tcPr>
          <w:p w14:paraId="31026D65" w14:textId="77777777" w:rsidR="00E97870" w:rsidRPr="00E97870" w:rsidRDefault="00E97870" w:rsidP="00E97870">
            <w:pPr>
              <w:suppressAutoHyphens/>
              <w:spacing w:after="0" w:line="20" w:lineRule="atLeast"/>
              <w:jc w:val="both"/>
              <w:rPr>
                <w:rFonts w:ascii="Times New Roman" w:eastAsia="Times New Roman" w:hAnsi="Times New Roman" w:cs="Times New Roman"/>
                <w:b/>
                <w:bCs/>
                <w:spacing w:val="-6"/>
                <w:sz w:val="24"/>
                <w:szCs w:val="24"/>
              </w:rPr>
            </w:pPr>
            <w:r w:rsidRPr="00E97870">
              <w:rPr>
                <w:rFonts w:ascii="Times New Roman" w:eastAsia="Times New Roman" w:hAnsi="Times New Roman" w:cs="Times New Roman"/>
                <w:b/>
                <w:bCs/>
                <w:spacing w:val="-6"/>
                <w:sz w:val="24"/>
                <w:szCs w:val="24"/>
              </w:rPr>
              <w:t>Федеральное государственное бюджетное научное учреждение «Институт экспериментальной медицины» (ФГБНУ «ИЭМ»)</w:t>
            </w:r>
          </w:p>
          <w:p w14:paraId="368EB8D9"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ИНН 7813045787 / КПП 781301001</w:t>
            </w:r>
          </w:p>
          <w:p w14:paraId="1C56357A"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ОГРН 1037828000198 / ОКПО 01897179</w:t>
            </w:r>
          </w:p>
          <w:p w14:paraId="324E383A"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Банковские реквизиты:</w:t>
            </w:r>
          </w:p>
          <w:p w14:paraId="7DCFD7AB"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Наименование: УФК по Нижегородской области (ФГБНУ «ИЭМ», л/сч 20726У97220, 22726У97220, 21726У97220)</w:t>
            </w:r>
          </w:p>
          <w:p w14:paraId="2991A9B8"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Казначейский счет: 03214643000000013225</w:t>
            </w:r>
          </w:p>
          <w:p w14:paraId="5428AF37"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Банковский счет: 40102810745370000024</w:t>
            </w:r>
          </w:p>
          <w:p w14:paraId="37D6B3BD"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БИК 012202102</w:t>
            </w:r>
          </w:p>
          <w:p w14:paraId="42BA1C92"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Наименование банка: ОКЦ № 1 ВВГУ Банка России // УФК по Нижегородской области, г Нижний Новгород</w:t>
            </w:r>
          </w:p>
          <w:p w14:paraId="78E6EEBE"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Код ТОФК 3200</w:t>
            </w:r>
          </w:p>
          <w:p w14:paraId="4E61E9D5"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ОКТМО 40392000</w:t>
            </w:r>
          </w:p>
          <w:p w14:paraId="1D545F22"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ОГРН 1037828000198</w:t>
            </w:r>
          </w:p>
          <w:p w14:paraId="48D24B28"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ОКПО 01897179</w:t>
            </w:r>
          </w:p>
          <w:p w14:paraId="469A1306"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Тел. (812)234-68-68</w:t>
            </w:r>
          </w:p>
          <w:p w14:paraId="1FD8B0B0"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Тел. Бухгалтерии: 8 (812) 234-9328</w:t>
            </w:r>
          </w:p>
          <w:p w14:paraId="56FF0BCE"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Гл. бухгалтер: 8 (812) 234-6854</w:t>
            </w:r>
          </w:p>
          <w:p w14:paraId="1174BCB3" w14:textId="77777777"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r w:rsidRPr="00E97870">
              <w:rPr>
                <w:rFonts w:ascii="Times New Roman" w:eastAsia="Times New Roman" w:hAnsi="Times New Roman" w:cs="Times New Roman"/>
                <w:spacing w:val="-6"/>
                <w:sz w:val="24"/>
                <w:szCs w:val="24"/>
              </w:rPr>
              <w:t>E-mail iem@iemspb.ru</w:t>
            </w:r>
          </w:p>
          <w:p w14:paraId="476EBD2D" w14:textId="446638CD" w:rsidR="00E97870" w:rsidRPr="00E97870" w:rsidRDefault="00E97870" w:rsidP="00E97870">
            <w:pPr>
              <w:suppressAutoHyphens/>
              <w:spacing w:after="0" w:line="20" w:lineRule="atLeast"/>
              <w:rPr>
                <w:rFonts w:ascii="Times New Roman" w:eastAsia="Times New Roman" w:hAnsi="Times New Roman" w:cs="Times New Roman"/>
                <w:spacing w:val="-6"/>
                <w:sz w:val="24"/>
                <w:szCs w:val="24"/>
              </w:rPr>
            </w:pPr>
          </w:p>
        </w:tc>
        <w:tc>
          <w:tcPr>
            <w:tcW w:w="2433" w:type="pct"/>
          </w:tcPr>
          <w:p w14:paraId="7E5C4D2C" w14:textId="77777777" w:rsidR="00E97870" w:rsidRPr="00A36F68" w:rsidRDefault="00E97870" w:rsidP="009815AF">
            <w:pPr>
              <w:keepNext/>
              <w:tabs>
                <w:tab w:val="left" w:pos="5529"/>
              </w:tabs>
              <w:suppressAutoHyphens/>
              <w:spacing w:after="0" w:line="240" w:lineRule="auto"/>
              <w:ind w:left="32"/>
              <w:rPr>
                <w:rFonts w:ascii="Times New Roman" w:eastAsia="Times New Roman" w:hAnsi="Times New Roman" w:cs="Times New Roman"/>
                <w:b/>
                <w:bCs/>
                <w:spacing w:val="-6"/>
                <w:sz w:val="24"/>
                <w:szCs w:val="24"/>
                <w:lang w:eastAsia="ar-SA"/>
              </w:rPr>
            </w:pPr>
          </w:p>
        </w:tc>
      </w:tr>
      <w:tr w:rsidR="00566BA9" w:rsidRPr="00A36F68" w14:paraId="058F451F" w14:textId="77777777" w:rsidTr="00E97870">
        <w:trPr>
          <w:trHeight w:val="1266"/>
        </w:trPr>
        <w:tc>
          <w:tcPr>
            <w:tcW w:w="2567" w:type="pct"/>
          </w:tcPr>
          <w:p w14:paraId="3F2307D8" w14:textId="77777777" w:rsidR="00E97870" w:rsidRPr="00853792" w:rsidRDefault="00E97870" w:rsidP="00E97870">
            <w:pPr>
              <w:suppressAutoHyphens/>
              <w:spacing w:after="0" w:line="20" w:lineRule="atLeast"/>
              <w:rPr>
                <w:rFonts w:ascii="Times New Roman" w:eastAsia="Times New Roman" w:hAnsi="Times New Roman" w:cs="Times New Roman"/>
                <w:spacing w:val="-6"/>
                <w:sz w:val="24"/>
                <w:szCs w:val="24"/>
              </w:rPr>
            </w:pPr>
            <w:bookmarkStart w:id="1" w:name="_Hlk243988996"/>
            <w:r w:rsidRPr="00853792">
              <w:rPr>
                <w:rFonts w:ascii="Times New Roman" w:eastAsia="Times New Roman" w:hAnsi="Times New Roman" w:cs="Times New Roman"/>
                <w:spacing w:val="-6"/>
                <w:sz w:val="24"/>
                <w:szCs w:val="24"/>
              </w:rPr>
              <w:t>Заместитель директора по административной и хозяйственной работе</w:t>
            </w:r>
          </w:p>
          <w:p w14:paraId="3DF0BC31" w14:textId="77777777" w:rsidR="00E97870" w:rsidRPr="00853792" w:rsidRDefault="00E97870" w:rsidP="00E97870">
            <w:pPr>
              <w:suppressAutoHyphens/>
              <w:spacing w:after="0" w:line="20" w:lineRule="atLeast"/>
              <w:rPr>
                <w:rFonts w:ascii="Times New Roman" w:eastAsia="Times New Roman" w:hAnsi="Times New Roman" w:cs="Times New Roman"/>
                <w:spacing w:val="-6"/>
                <w:sz w:val="24"/>
                <w:szCs w:val="24"/>
              </w:rPr>
            </w:pPr>
          </w:p>
          <w:p w14:paraId="7D173627" w14:textId="0F7849CA" w:rsidR="00566BA9" w:rsidRPr="00853792" w:rsidRDefault="00E97870" w:rsidP="00E97870">
            <w:pPr>
              <w:suppressAutoHyphens/>
              <w:spacing w:after="0" w:line="20" w:lineRule="atLeast"/>
              <w:rPr>
                <w:rFonts w:ascii="Times New Roman" w:eastAsia="Times New Roman" w:hAnsi="Times New Roman" w:cs="Times New Roman"/>
                <w:spacing w:val="-6"/>
                <w:sz w:val="24"/>
                <w:szCs w:val="24"/>
              </w:rPr>
            </w:pPr>
            <w:r w:rsidRPr="00853792">
              <w:rPr>
                <w:rFonts w:ascii="Times New Roman" w:eastAsia="Times New Roman" w:hAnsi="Times New Roman" w:cs="Times New Roman"/>
                <w:spacing w:val="-6"/>
                <w:sz w:val="24"/>
                <w:szCs w:val="24"/>
              </w:rPr>
              <w:t>_________________________Жемякин А.В.</w:t>
            </w:r>
            <w:r w:rsidR="00566BA9" w:rsidRPr="00853792">
              <w:rPr>
                <w:rFonts w:ascii="Times New Roman" w:eastAsia="Calibri" w:hAnsi="Times New Roman" w:cs="Times New Roman"/>
                <w:sz w:val="24"/>
                <w:szCs w:val="24"/>
                <w:lang w:eastAsia="ru-RU"/>
              </w:rPr>
              <w:t xml:space="preserve"> </w:t>
            </w:r>
            <w:r w:rsidRPr="00853792">
              <w:rPr>
                <w:rFonts w:ascii="Times New Roman" w:eastAsia="Calibri" w:hAnsi="Times New Roman" w:cs="Times New Roman"/>
                <w:sz w:val="24"/>
                <w:szCs w:val="24"/>
                <w:lang w:eastAsia="ru-RU"/>
              </w:rPr>
              <w:t xml:space="preserve"> </w:t>
            </w:r>
            <w:r w:rsidR="00566BA9" w:rsidRPr="00853792">
              <w:rPr>
                <w:rFonts w:ascii="Times New Roman" w:eastAsia="Calibri" w:hAnsi="Times New Roman" w:cs="Times New Roman"/>
                <w:sz w:val="24"/>
                <w:szCs w:val="24"/>
                <w:lang w:eastAsia="ru-RU"/>
              </w:rPr>
              <w:t xml:space="preserve">  </w:t>
            </w:r>
          </w:p>
          <w:p w14:paraId="7E8577CA" w14:textId="77777777" w:rsidR="00566BA9" w:rsidRPr="00853792" w:rsidRDefault="00566BA9" w:rsidP="00864280">
            <w:pPr>
              <w:contextualSpacing/>
              <w:rPr>
                <w:rFonts w:ascii="Times New Roman" w:eastAsia="Calibri" w:hAnsi="Times New Roman" w:cs="Times New Roman"/>
                <w:sz w:val="24"/>
                <w:szCs w:val="24"/>
                <w:lang w:eastAsia="ru-RU"/>
              </w:rPr>
            </w:pPr>
            <w:r w:rsidRPr="00853792">
              <w:rPr>
                <w:rFonts w:ascii="Times New Roman" w:eastAsia="Calibri" w:hAnsi="Times New Roman" w:cs="Times New Roman"/>
                <w:sz w:val="24"/>
                <w:szCs w:val="24"/>
                <w:lang w:eastAsia="ru-RU"/>
              </w:rPr>
              <w:t>Э</w:t>
            </w:r>
            <w:r w:rsidR="00864280" w:rsidRPr="00853792">
              <w:rPr>
                <w:rFonts w:ascii="Times New Roman" w:eastAsia="Calibri" w:hAnsi="Times New Roman" w:cs="Times New Roman"/>
                <w:sz w:val="24"/>
                <w:szCs w:val="24"/>
                <w:lang w:eastAsia="ru-RU"/>
              </w:rPr>
              <w:t>ЦП</w:t>
            </w:r>
          </w:p>
        </w:tc>
        <w:tc>
          <w:tcPr>
            <w:tcW w:w="2433" w:type="pct"/>
          </w:tcPr>
          <w:p w14:paraId="615189E0" w14:textId="77777777" w:rsidR="00566BA9" w:rsidRPr="00853792" w:rsidRDefault="00566BA9" w:rsidP="00566BA9">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p>
          <w:p w14:paraId="10233C35" w14:textId="77777777" w:rsidR="00566BA9" w:rsidRPr="00853792" w:rsidRDefault="00566BA9" w:rsidP="00566BA9">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r w:rsidRPr="00853792">
              <w:rPr>
                <w:rFonts w:ascii="Times New Roman" w:eastAsia="Times New Roman" w:hAnsi="Times New Roman" w:cs="Times New Roman"/>
                <w:spacing w:val="-6"/>
                <w:sz w:val="24"/>
                <w:szCs w:val="24"/>
                <w:lang w:eastAsia="ar-SA"/>
              </w:rPr>
              <w:t xml:space="preserve">От </w:t>
            </w:r>
            <w:r w:rsidR="007A66C1" w:rsidRPr="00853792">
              <w:rPr>
                <w:rFonts w:ascii="Times New Roman" w:eastAsia="Times New Roman" w:hAnsi="Times New Roman" w:cs="Times New Roman"/>
                <w:spacing w:val="-6"/>
                <w:sz w:val="24"/>
                <w:szCs w:val="24"/>
                <w:lang w:eastAsia="ar-SA"/>
              </w:rPr>
              <w:t>Исполнителя</w:t>
            </w:r>
          </w:p>
          <w:p w14:paraId="32C96AF6" w14:textId="77777777" w:rsidR="00566BA9" w:rsidRPr="00853792" w:rsidRDefault="00566BA9" w:rsidP="00566BA9">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r w:rsidRPr="00853792">
              <w:rPr>
                <w:rFonts w:ascii="Times New Roman" w:eastAsia="Times New Roman" w:hAnsi="Times New Roman" w:cs="Times New Roman"/>
                <w:spacing w:val="-6"/>
                <w:sz w:val="24"/>
                <w:szCs w:val="24"/>
                <w:lang w:eastAsia="ar-SA"/>
              </w:rPr>
              <w:t>_____________________________</w:t>
            </w:r>
          </w:p>
          <w:p w14:paraId="74193190" w14:textId="77777777" w:rsidR="00566BA9" w:rsidRPr="00853792" w:rsidRDefault="00864280" w:rsidP="00864280">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r w:rsidRPr="00853792">
              <w:rPr>
                <w:rFonts w:ascii="Times New Roman" w:eastAsia="Times New Roman" w:hAnsi="Times New Roman" w:cs="Times New Roman"/>
                <w:spacing w:val="-6"/>
                <w:sz w:val="24"/>
                <w:szCs w:val="24"/>
                <w:lang w:eastAsia="ar-SA"/>
              </w:rPr>
              <w:t>ЭЦП</w:t>
            </w:r>
          </w:p>
        </w:tc>
      </w:tr>
      <w:bookmarkEnd w:id="1"/>
    </w:tbl>
    <w:p w14:paraId="645B67A3" w14:textId="77777777" w:rsidR="00043606" w:rsidRPr="00A36F68" w:rsidRDefault="00043606" w:rsidP="00043606">
      <w:pPr>
        <w:tabs>
          <w:tab w:val="left" w:pos="5970"/>
        </w:tabs>
        <w:suppressAutoHyphens/>
        <w:spacing w:after="60" w:line="240" w:lineRule="auto"/>
        <w:ind w:right="50" w:hanging="2"/>
        <w:rPr>
          <w:rFonts w:ascii="Times New Roman" w:eastAsia="Times New Roman" w:hAnsi="Times New Roman" w:cs="Times New Roman"/>
          <w:b/>
          <w:bCs/>
          <w:sz w:val="24"/>
          <w:szCs w:val="24"/>
          <w:lang w:eastAsia="ar-SA"/>
        </w:rPr>
      </w:pPr>
    </w:p>
    <w:p w14:paraId="21A3CCF5" w14:textId="77777777" w:rsidR="00043606" w:rsidRPr="00A36F68" w:rsidRDefault="00043606" w:rsidP="00043606">
      <w:pPr>
        <w:suppressAutoHyphens/>
        <w:spacing w:after="0" w:line="240" w:lineRule="auto"/>
        <w:rPr>
          <w:rFonts w:ascii="Times New Roman" w:eastAsia="Times New Roman" w:hAnsi="Times New Roman" w:cs="Times New Roman"/>
          <w:b/>
          <w:sz w:val="24"/>
          <w:szCs w:val="24"/>
          <w:lang w:eastAsia="ar-SA"/>
        </w:rPr>
      </w:pPr>
    </w:p>
    <w:p w14:paraId="23FA8655" w14:textId="77777777" w:rsidR="00911F18" w:rsidRPr="00A36F68" w:rsidRDefault="00911F18" w:rsidP="00043606">
      <w:pPr>
        <w:suppressAutoHyphens/>
        <w:spacing w:after="0" w:line="240" w:lineRule="auto"/>
        <w:rPr>
          <w:rFonts w:ascii="Times New Roman" w:eastAsia="Times New Roman" w:hAnsi="Times New Roman" w:cs="Times New Roman"/>
          <w:b/>
          <w:sz w:val="24"/>
          <w:szCs w:val="24"/>
          <w:lang w:eastAsia="ar-SA"/>
        </w:rPr>
      </w:pPr>
    </w:p>
    <w:p w14:paraId="5D002E9D" w14:textId="77777777" w:rsidR="00D578A8" w:rsidRPr="00A36F68" w:rsidRDefault="00D578A8" w:rsidP="00043606">
      <w:pPr>
        <w:suppressAutoHyphens/>
        <w:spacing w:after="0" w:line="240" w:lineRule="auto"/>
        <w:rPr>
          <w:rFonts w:ascii="Times New Roman" w:eastAsia="Times New Roman" w:hAnsi="Times New Roman" w:cs="Times New Roman"/>
          <w:b/>
          <w:sz w:val="24"/>
          <w:szCs w:val="24"/>
          <w:lang w:eastAsia="ar-SA"/>
        </w:rPr>
      </w:pPr>
    </w:p>
    <w:p w14:paraId="7C943EC5" w14:textId="77777777" w:rsidR="007A66C1" w:rsidRPr="00A36F68" w:rsidRDefault="007A66C1" w:rsidP="00043606">
      <w:pPr>
        <w:suppressAutoHyphens/>
        <w:spacing w:after="0" w:line="240" w:lineRule="auto"/>
        <w:rPr>
          <w:rFonts w:ascii="Times New Roman" w:eastAsia="Times New Roman" w:hAnsi="Times New Roman" w:cs="Times New Roman"/>
          <w:b/>
          <w:sz w:val="24"/>
          <w:szCs w:val="24"/>
          <w:lang w:eastAsia="ar-SA"/>
        </w:rPr>
      </w:pPr>
    </w:p>
    <w:p w14:paraId="7DF6710D" w14:textId="77777777" w:rsidR="007A66C1" w:rsidRPr="00A36F68" w:rsidRDefault="007A66C1" w:rsidP="00043606">
      <w:pPr>
        <w:suppressAutoHyphens/>
        <w:spacing w:after="0" w:line="240" w:lineRule="auto"/>
        <w:rPr>
          <w:rFonts w:ascii="Times New Roman" w:eastAsia="Times New Roman" w:hAnsi="Times New Roman" w:cs="Times New Roman"/>
          <w:b/>
          <w:sz w:val="24"/>
          <w:szCs w:val="24"/>
          <w:lang w:eastAsia="ar-SA"/>
        </w:rPr>
      </w:pPr>
    </w:p>
    <w:p w14:paraId="725C02EB" w14:textId="77777777" w:rsidR="00043606" w:rsidRPr="00A36F68" w:rsidRDefault="0076778B" w:rsidP="00043606">
      <w:pPr>
        <w:suppressAutoHyphens/>
        <w:spacing w:after="0" w:line="240" w:lineRule="auto"/>
        <w:jc w:val="right"/>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Приложение №</w:t>
      </w:r>
      <w:r w:rsidR="00043606" w:rsidRPr="00A36F68">
        <w:rPr>
          <w:rFonts w:ascii="Times New Roman" w:eastAsia="Times New Roman" w:hAnsi="Times New Roman" w:cs="Times New Roman"/>
          <w:sz w:val="24"/>
          <w:szCs w:val="24"/>
          <w:lang w:eastAsia="ru-RU"/>
        </w:rPr>
        <w:t>1 к контракту</w:t>
      </w:r>
    </w:p>
    <w:p w14:paraId="4EE8F3AC" w14:textId="42B1027A" w:rsidR="00043606" w:rsidRPr="00A36F68" w:rsidRDefault="00043606" w:rsidP="00043606">
      <w:pPr>
        <w:suppressAutoHyphens/>
        <w:spacing w:after="0" w:line="240" w:lineRule="auto"/>
        <w:jc w:val="right"/>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от «</w:t>
      </w:r>
      <w:r w:rsidR="009815AF" w:rsidRPr="00A36F68">
        <w:rPr>
          <w:rFonts w:ascii="Times New Roman" w:eastAsia="Times New Roman" w:hAnsi="Times New Roman" w:cs="Times New Roman"/>
          <w:sz w:val="24"/>
          <w:szCs w:val="24"/>
          <w:lang w:eastAsia="ru-RU"/>
        </w:rPr>
        <w:t>___</w:t>
      </w:r>
      <w:r w:rsidRPr="00A36F68">
        <w:rPr>
          <w:rFonts w:ascii="Times New Roman" w:eastAsia="Times New Roman" w:hAnsi="Times New Roman" w:cs="Times New Roman"/>
          <w:sz w:val="24"/>
          <w:szCs w:val="24"/>
          <w:lang w:eastAsia="ru-RU"/>
        </w:rPr>
        <w:t xml:space="preserve">» </w:t>
      </w:r>
      <w:r w:rsidR="009815AF" w:rsidRPr="00A36F68">
        <w:rPr>
          <w:rFonts w:ascii="Times New Roman" w:eastAsia="Times New Roman" w:hAnsi="Times New Roman" w:cs="Times New Roman"/>
          <w:sz w:val="24"/>
          <w:szCs w:val="24"/>
          <w:lang w:eastAsia="ru-RU"/>
        </w:rPr>
        <w:t>_______</w:t>
      </w:r>
      <w:r w:rsidR="008968BE" w:rsidRPr="00A36F68">
        <w:rPr>
          <w:rFonts w:ascii="Times New Roman" w:eastAsia="Times New Roman" w:hAnsi="Times New Roman" w:cs="Times New Roman"/>
          <w:sz w:val="24"/>
          <w:szCs w:val="24"/>
          <w:lang w:eastAsia="ru-RU"/>
        </w:rPr>
        <w:t xml:space="preserve"> 202</w:t>
      </w:r>
      <w:r w:rsidR="00E97870">
        <w:rPr>
          <w:rFonts w:ascii="Times New Roman" w:eastAsia="Times New Roman" w:hAnsi="Times New Roman" w:cs="Times New Roman"/>
          <w:sz w:val="24"/>
          <w:szCs w:val="24"/>
          <w:lang w:eastAsia="ru-RU"/>
        </w:rPr>
        <w:t>6</w:t>
      </w:r>
      <w:r w:rsidRPr="00A36F68">
        <w:rPr>
          <w:rFonts w:ascii="Times New Roman" w:eastAsia="Times New Roman" w:hAnsi="Times New Roman" w:cs="Times New Roman"/>
          <w:sz w:val="24"/>
          <w:szCs w:val="24"/>
          <w:lang w:eastAsia="ru-RU"/>
        </w:rPr>
        <w:t>года</w:t>
      </w:r>
    </w:p>
    <w:p w14:paraId="59D8E287" w14:textId="77777777" w:rsidR="00043606" w:rsidRPr="00A36F68" w:rsidRDefault="00043606" w:rsidP="00043606">
      <w:pPr>
        <w:suppressAutoHyphens/>
        <w:spacing w:after="0" w:line="240" w:lineRule="auto"/>
        <w:jc w:val="right"/>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w:t>
      </w:r>
      <w:r w:rsidR="009815AF" w:rsidRPr="00A36F68">
        <w:rPr>
          <w:rFonts w:ascii="Times New Roman" w:eastAsia="Times New Roman" w:hAnsi="Times New Roman" w:cs="Times New Roman"/>
          <w:sz w:val="24"/>
          <w:szCs w:val="24"/>
          <w:lang w:eastAsia="ru-RU"/>
        </w:rPr>
        <w:t>_________________________</w:t>
      </w:r>
      <w:r w:rsidRPr="00A36F68">
        <w:rPr>
          <w:rFonts w:ascii="Times New Roman" w:eastAsia="Times New Roman" w:hAnsi="Times New Roman" w:cs="Times New Roman"/>
          <w:sz w:val="24"/>
          <w:szCs w:val="24"/>
          <w:lang w:eastAsia="ru-RU"/>
        </w:rPr>
        <w:t xml:space="preserve"> </w:t>
      </w:r>
    </w:p>
    <w:p w14:paraId="70773519" w14:textId="77777777" w:rsidR="00043606" w:rsidRPr="00A36F68" w:rsidRDefault="00043606" w:rsidP="00043606">
      <w:pPr>
        <w:suppressAutoHyphens/>
        <w:spacing w:after="0" w:line="240" w:lineRule="auto"/>
        <w:jc w:val="right"/>
        <w:rPr>
          <w:rFonts w:ascii="Times New Roman" w:eastAsia="Times New Roman" w:hAnsi="Times New Roman" w:cs="Times New Roman"/>
          <w:b/>
          <w:sz w:val="24"/>
          <w:szCs w:val="24"/>
          <w:lang w:eastAsia="ru-RU"/>
        </w:rPr>
      </w:pPr>
    </w:p>
    <w:p w14:paraId="283CFB0B" w14:textId="77777777" w:rsidR="00043606" w:rsidRPr="00A36F68" w:rsidRDefault="00043606" w:rsidP="00043606">
      <w:pPr>
        <w:suppressAutoHyphens/>
        <w:spacing w:after="0" w:line="240" w:lineRule="auto"/>
        <w:jc w:val="center"/>
        <w:rPr>
          <w:rFonts w:ascii="Times New Roman" w:eastAsia="Times New Roman" w:hAnsi="Times New Roman" w:cs="Times New Roman"/>
          <w:b/>
          <w:sz w:val="24"/>
          <w:szCs w:val="24"/>
          <w:lang w:eastAsia="ru-RU"/>
        </w:rPr>
      </w:pPr>
    </w:p>
    <w:p w14:paraId="46778B52" w14:textId="77777777" w:rsidR="00831493" w:rsidRPr="00A36F68" w:rsidRDefault="00831493" w:rsidP="00043606">
      <w:pPr>
        <w:suppressAutoHyphens/>
        <w:spacing w:after="0" w:line="240" w:lineRule="auto"/>
        <w:jc w:val="center"/>
        <w:rPr>
          <w:rFonts w:ascii="Times New Roman" w:eastAsia="Times New Roman" w:hAnsi="Times New Roman" w:cs="Times New Roman"/>
          <w:b/>
          <w:sz w:val="24"/>
          <w:szCs w:val="24"/>
          <w:lang w:eastAsia="ru-RU"/>
        </w:rPr>
      </w:pPr>
    </w:p>
    <w:p w14:paraId="732896B6" w14:textId="77777777" w:rsidR="00831493" w:rsidRPr="00A36F68" w:rsidRDefault="00831493" w:rsidP="00043606">
      <w:pPr>
        <w:suppressAutoHyphens/>
        <w:spacing w:after="0" w:line="240" w:lineRule="auto"/>
        <w:jc w:val="center"/>
        <w:rPr>
          <w:rFonts w:ascii="Times New Roman" w:eastAsia="Times New Roman" w:hAnsi="Times New Roman" w:cs="Times New Roman"/>
          <w:b/>
          <w:sz w:val="24"/>
          <w:szCs w:val="24"/>
          <w:lang w:eastAsia="ru-RU"/>
        </w:rPr>
      </w:pPr>
    </w:p>
    <w:p w14:paraId="772AC0B8" w14:textId="77777777" w:rsidR="00831493" w:rsidRPr="00A36F68" w:rsidRDefault="00831493" w:rsidP="00043606">
      <w:pPr>
        <w:suppressAutoHyphens/>
        <w:spacing w:after="0" w:line="240" w:lineRule="auto"/>
        <w:jc w:val="center"/>
        <w:rPr>
          <w:rFonts w:ascii="Times New Roman" w:eastAsia="Times New Roman" w:hAnsi="Times New Roman" w:cs="Times New Roman"/>
          <w:b/>
          <w:sz w:val="24"/>
          <w:szCs w:val="24"/>
          <w:lang w:eastAsia="ru-RU"/>
        </w:rPr>
      </w:pPr>
    </w:p>
    <w:p w14:paraId="3E3055BE" w14:textId="77777777" w:rsidR="00043606" w:rsidRPr="00A36F68" w:rsidRDefault="00043606" w:rsidP="00043606">
      <w:pPr>
        <w:suppressAutoHyphens/>
        <w:spacing w:after="0" w:line="240" w:lineRule="auto"/>
        <w:jc w:val="center"/>
        <w:rPr>
          <w:rFonts w:ascii="Times New Roman" w:eastAsia="Times New Roman" w:hAnsi="Times New Roman" w:cs="Times New Roman"/>
          <w:b/>
          <w:sz w:val="24"/>
          <w:szCs w:val="24"/>
          <w:lang w:eastAsia="ru-RU"/>
        </w:rPr>
      </w:pPr>
      <w:r w:rsidRPr="00A36F68">
        <w:rPr>
          <w:rFonts w:ascii="Times New Roman" w:eastAsia="Times New Roman" w:hAnsi="Times New Roman" w:cs="Times New Roman"/>
          <w:b/>
          <w:sz w:val="24"/>
          <w:szCs w:val="24"/>
          <w:lang w:eastAsia="ru-RU"/>
        </w:rPr>
        <w:t xml:space="preserve">Спецификация </w:t>
      </w:r>
    </w:p>
    <w:p w14:paraId="35E5EC07" w14:textId="77777777" w:rsidR="00043606" w:rsidRPr="00A36F68" w:rsidRDefault="00043606" w:rsidP="00043606">
      <w:pPr>
        <w:suppressAutoHyphens/>
        <w:spacing w:after="0" w:line="240" w:lineRule="auto"/>
        <w:jc w:val="center"/>
        <w:rPr>
          <w:rFonts w:ascii="Times New Roman" w:eastAsia="Times New Roman" w:hAnsi="Times New Roman" w:cs="Times New Roman"/>
          <w:b/>
          <w:sz w:val="24"/>
          <w:szCs w:val="24"/>
          <w:lang w:eastAsia="ru-RU"/>
        </w:rPr>
      </w:pPr>
    </w:p>
    <w:p w14:paraId="509C88FB"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711"/>
        <w:gridCol w:w="689"/>
        <w:gridCol w:w="907"/>
        <w:gridCol w:w="1189"/>
        <w:gridCol w:w="1875"/>
        <w:gridCol w:w="1875"/>
      </w:tblGrid>
      <w:tr w:rsidR="00E97870" w:rsidRPr="00A36F68" w14:paraId="4A23C083" w14:textId="77777777" w:rsidTr="00E97870">
        <w:tc>
          <w:tcPr>
            <w:tcW w:w="642" w:type="dxa"/>
            <w:tcBorders>
              <w:top w:val="single" w:sz="4" w:space="0" w:color="auto"/>
              <w:left w:val="single" w:sz="4" w:space="0" w:color="auto"/>
              <w:bottom w:val="single" w:sz="4" w:space="0" w:color="auto"/>
              <w:right w:val="single" w:sz="4" w:space="0" w:color="auto"/>
            </w:tcBorders>
            <w:hideMark/>
          </w:tcPr>
          <w:p w14:paraId="203FE71E" w14:textId="77777777" w:rsidR="00E97870" w:rsidRPr="00A36F68" w:rsidRDefault="00E97870" w:rsidP="00043606">
            <w:pPr>
              <w:suppressAutoHyphens/>
              <w:spacing w:after="0" w:line="240" w:lineRule="auto"/>
              <w:jc w:val="center"/>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 п/п</w:t>
            </w:r>
          </w:p>
        </w:tc>
        <w:tc>
          <w:tcPr>
            <w:tcW w:w="2711" w:type="dxa"/>
            <w:tcBorders>
              <w:top w:val="single" w:sz="4" w:space="0" w:color="auto"/>
              <w:left w:val="single" w:sz="4" w:space="0" w:color="auto"/>
              <w:bottom w:val="single" w:sz="4" w:space="0" w:color="auto"/>
              <w:right w:val="single" w:sz="4" w:space="0" w:color="auto"/>
            </w:tcBorders>
            <w:hideMark/>
          </w:tcPr>
          <w:p w14:paraId="4E922CE2" w14:textId="77777777" w:rsidR="00E97870" w:rsidRPr="00A36F68" w:rsidRDefault="00E97870" w:rsidP="00BA1049">
            <w:pPr>
              <w:suppressAutoHyphens/>
              <w:spacing w:after="0" w:line="240" w:lineRule="auto"/>
              <w:jc w:val="center"/>
              <w:rPr>
                <w:rFonts w:ascii="Times New Roman" w:eastAsia="Times New Roman" w:hAnsi="Times New Roman" w:cs="Times New Roman"/>
                <w:sz w:val="24"/>
                <w:szCs w:val="24"/>
                <w:lang w:eastAsia="ru-RU"/>
              </w:rPr>
            </w:pPr>
            <w:r w:rsidRPr="00A36F68">
              <w:rPr>
                <w:rFonts w:ascii="Times New Roman" w:hAnsi="Times New Roman" w:cs="Times New Roman"/>
                <w:sz w:val="24"/>
                <w:szCs w:val="24"/>
                <w:lang w:eastAsia="ru-RU"/>
              </w:rPr>
              <w:t xml:space="preserve">Наименование услуги </w:t>
            </w:r>
          </w:p>
        </w:tc>
        <w:tc>
          <w:tcPr>
            <w:tcW w:w="689" w:type="dxa"/>
            <w:tcBorders>
              <w:top w:val="single" w:sz="4" w:space="0" w:color="auto"/>
              <w:left w:val="single" w:sz="4" w:space="0" w:color="auto"/>
              <w:bottom w:val="single" w:sz="4" w:space="0" w:color="auto"/>
              <w:right w:val="single" w:sz="4" w:space="0" w:color="auto"/>
            </w:tcBorders>
            <w:hideMark/>
          </w:tcPr>
          <w:p w14:paraId="58D0C2C6" w14:textId="77777777" w:rsidR="00E97870" w:rsidRPr="00A36F68" w:rsidRDefault="00E97870" w:rsidP="00043606">
            <w:pPr>
              <w:suppressAutoHyphens/>
              <w:spacing w:after="0" w:line="240" w:lineRule="auto"/>
              <w:jc w:val="center"/>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Ед. изм.</w:t>
            </w:r>
          </w:p>
        </w:tc>
        <w:tc>
          <w:tcPr>
            <w:tcW w:w="907" w:type="dxa"/>
            <w:tcBorders>
              <w:top w:val="single" w:sz="4" w:space="0" w:color="auto"/>
              <w:left w:val="single" w:sz="4" w:space="0" w:color="auto"/>
              <w:bottom w:val="single" w:sz="4" w:space="0" w:color="auto"/>
              <w:right w:val="single" w:sz="4" w:space="0" w:color="auto"/>
            </w:tcBorders>
            <w:hideMark/>
          </w:tcPr>
          <w:p w14:paraId="5BCD1C9D" w14:textId="77777777" w:rsidR="00E97870" w:rsidRPr="00A36F68" w:rsidRDefault="00E97870" w:rsidP="00043606">
            <w:pPr>
              <w:suppressAutoHyphens/>
              <w:spacing w:after="0" w:line="240" w:lineRule="auto"/>
              <w:jc w:val="center"/>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Кол-во</w:t>
            </w:r>
          </w:p>
        </w:tc>
        <w:tc>
          <w:tcPr>
            <w:tcW w:w="1189" w:type="dxa"/>
            <w:tcBorders>
              <w:top w:val="single" w:sz="4" w:space="0" w:color="auto"/>
              <w:left w:val="single" w:sz="4" w:space="0" w:color="auto"/>
              <w:bottom w:val="single" w:sz="4" w:space="0" w:color="auto"/>
              <w:right w:val="single" w:sz="4" w:space="0" w:color="auto"/>
            </w:tcBorders>
            <w:hideMark/>
          </w:tcPr>
          <w:p w14:paraId="66CFA872" w14:textId="49D6A9DB" w:rsidR="00E97870" w:rsidRPr="00A36F68" w:rsidRDefault="00E97870" w:rsidP="00043606">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Кол-во услуг</w:t>
            </w:r>
          </w:p>
        </w:tc>
        <w:tc>
          <w:tcPr>
            <w:tcW w:w="1875" w:type="dxa"/>
            <w:tcBorders>
              <w:top w:val="single" w:sz="4" w:space="0" w:color="auto"/>
              <w:left w:val="single" w:sz="4" w:space="0" w:color="auto"/>
              <w:bottom w:val="single" w:sz="4" w:space="0" w:color="auto"/>
              <w:right w:val="single" w:sz="4" w:space="0" w:color="auto"/>
            </w:tcBorders>
          </w:tcPr>
          <w:p w14:paraId="44A0C47A" w14:textId="1B739BB0" w:rsidR="00E97870" w:rsidRPr="00A36F68" w:rsidRDefault="00853792" w:rsidP="00043606">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Цена за месяц</w:t>
            </w:r>
          </w:p>
        </w:tc>
        <w:tc>
          <w:tcPr>
            <w:tcW w:w="1875" w:type="dxa"/>
            <w:tcBorders>
              <w:top w:val="single" w:sz="4" w:space="0" w:color="auto"/>
              <w:left w:val="single" w:sz="4" w:space="0" w:color="auto"/>
              <w:bottom w:val="single" w:sz="4" w:space="0" w:color="auto"/>
              <w:right w:val="single" w:sz="4" w:space="0" w:color="auto"/>
            </w:tcBorders>
            <w:hideMark/>
          </w:tcPr>
          <w:p w14:paraId="477E0F74" w14:textId="077FF37E" w:rsidR="00E97870" w:rsidRPr="00A36F68" w:rsidRDefault="00853792" w:rsidP="00043606">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Итого </w:t>
            </w:r>
          </w:p>
        </w:tc>
      </w:tr>
      <w:tr w:rsidR="00E97870" w:rsidRPr="00A36F68" w14:paraId="3EB10D01" w14:textId="77777777" w:rsidTr="00E97870">
        <w:tc>
          <w:tcPr>
            <w:tcW w:w="642" w:type="dxa"/>
            <w:tcBorders>
              <w:top w:val="single" w:sz="4" w:space="0" w:color="auto"/>
              <w:left w:val="single" w:sz="4" w:space="0" w:color="auto"/>
              <w:bottom w:val="single" w:sz="4" w:space="0" w:color="auto"/>
              <w:right w:val="single" w:sz="4" w:space="0" w:color="auto"/>
            </w:tcBorders>
          </w:tcPr>
          <w:p w14:paraId="589D4698" w14:textId="2C49597E" w:rsidR="00E97870" w:rsidRPr="00A36F68" w:rsidRDefault="00E97870" w:rsidP="00A639A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711" w:type="dxa"/>
            <w:tcBorders>
              <w:top w:val="single" w:sz="4" w:space="0" w:color="auto"/>
              <w:left w:val="single" w:sz="4" w:space="0" w:color="auto"/>
              <w:bottom w:val="single" w:sz="4" w:space="0" w:color="auto"/>
              <w:right w:val="single" w:sz="4" w:space="0" w:color="auto"/>
            </w:tcBorders>
            <w:vAlign w:val="bottom"/>
          </w:tcPr>
          <w:p w14:paraId="24AA095D" w14:textId="24D308E4" w:rsidR="00E97870" w:rsidRPr="00A36F68" w:rsidRDefault="00E97870" w:rsidP="00A639A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Дератизация в помещениях </w:t>
            </w:r>
          </w:p>
        </w:tc>
        <w:tc>
          <w:tcPr>
            <w:tcW w:w="689" w:type="dxa"/>
            <w:tcBorders>
              <w:top w:val="single" w:sz="4" w:space="0" w:color="auto"/>
              <w:left w:val="single" w:sz="4" w:space="0" w:color="auto"/>
              <w:bottom w:val="single" w:sz="4" w:space="0" w:color="auto"/>
              <w:right w:val="single" w:sz="4" w:space="0" w:color="auto"/>
            </w:tcBorders>
          </w:tcPr>
          <w:p w14:paraId="2A360DF4" w14:textId="74CFB8C4" w:rsidR="00E97870" w:rsidRPr="00A36F68" w:rsidRDefault="00E97870" w:rsidP="00A639A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w:t>
            </w:r>
            <w:r w:rsidRPr="00E97870">
              <w:rPr>
                <w:rFonts w:ascii="Times New Roman" w:eastAsia="Times New Roman" w:hAnsi="Times New Roman" w:cs="Times New Roman"/>
                <w:sz w:val="24"/>
                <w:szCs w:val="24"/>
                <w:vertAlign w:val="superscript"/>
                <w:lang w:eastAsia="ru-RU"/>
              </w:rPr>
              <w:t>2</w:t>
            </w:r>
          </w:p>
        </w:tc>
        <w:tc>
          <w:tcPr>
            <w:tcW w:w="907" w:type="dxa"/>
            <w:tcBorders>
              <w:top w:val="single" w:sz="4" w:space="0" w:color="auto"/>
              <w:left w:val="single" w:sz="4" w:space="0" w:color="auto"/>
              <w:bottom w:val="single" w:sz="4" w:space="0" w:color="auto"/>
              <w:right w:val="single" w:sz="4" w:space="0" w:color="auto"/>
            </w:tcBorders>
          </w:tcPr>
          <w:p w14:paraId="76C202F5" w14:textId="21C34F4A" w:rsidR="00E97870" w:rsidRPr="00A36F68" w:rsidRDefault="00E97870" w:rsidP="00043606">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539,2</w:t>
            </w:r>
          </w:p>
        </w:tc>
        <w:tc>
          <w:tcPr>
            <w:tcW w:w="1189" w:type="dxa"/>
            <w:tcBorders>
              <w:top w:val="single" w:sz="4" w:space="0" w:color="auto"/>
              <w:left w:val="single" w:sz="4" w:space="0" w:color="auto"/>
              <w:bottom w:val="single" w:sz="4" w:space="0" w:color="auto"/>
              <w:right w:val="single" w:sz="4" w:space="0" w:color="auto"/>
            </w:tcBorders>
          </w:tcPr>
          <w:p w14:paraId="0BF86F7D" w14:textId="4C9E93A6" w:rsidR="00E97870" w:rsidRPr="00A36F68" w:rsidRDefault="00E97870" w:rsidP="00E9787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875" w:type="dxa"/>
            <w:tcBorders>
              <w:top w:val="single" w:sz="4" w:space="0" w:color="auto"/>
              <w:left w:val="single" w:sz="4" w:space="0" w:color="auto"/>
              <w:bottom w:val="single" w:sz="4" w:space="0" w:color="auto"/>
              <w:right w:val="single" w:sz="4" w:space="0" w:color="auto"/>
            </w:tcBorders>
          </w:tcPr>
          <w:p w14:paraId="624E00B9" w14:textId="77777777" w:rsidR="00E97870" w:rsidRPr="00A36F68" w:rsidRDefault="00E97870" w:rsidP="00043606">
            <w:pPr>
              <w:suppressAutoHyphens/>
              <w:spacing w:after="0" w:line="240" w:lineRule="auto"/>
              <w:jc w:val="right"/>
              <w:rPr>
                <w:rFonts w:ascii="Times New Roman" w:eastAsia="Times New Roman"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14:paraId="54D9B2E6" w14:textId="669E4F1D" w:rsidR="00E97870" w:rsidRPr="00A36F68" w:rsidRDefault="00E97870" w:rsidP="00043606">
            <w:pPr>
              <w:suppressAutoHyphens/>
              <w:spacing w:after="0" w:line="240" w:lineRule="auto"/>
              <w:jc w:val="right"/>
              <w:rPr>
                <w:rFonts w:ascii="Times New Roman" w:eastAsia="Times New Roman" w:hAnsi="Times New Roman" w:cs="Times New Roman"/>
                <w:sz w:val="24"/>
                <w:szCs w:val="24"/>
                <w:lang w:eastAsia="ru-RU"/>
              </w:rPr>
            </w:pPr>
          </w:p>
        </w:tc>
      </w:tr>
      <w:tr w:rsidR="00E97870" w:rsidRPr="00A36F68" w14:paraId="4F55DE98" w14:textId="77777777" w:rsidTr="00E97870">
        <w:tc>
          <w:tcPr>
            <w:tcW w:w="642" w:type="dxa"/>
            <w:tcBorders>
              <w:top w:val="single" w:sz="4" w:space="0" w:color="auto"/>
              <w:left w:val="single" w:sz="4" w:space="0" w:color="auto"/>
              <w:bottom w:val="single" w:sz="4" w:space="0" w:color="auto"/>
              <w:right w:val="single" w:sz="4" w:space="0" w:color="auto"/>
            </w:tcBorders>
          </w:tcPr>
          <w:p w14:paraId="0A46E443" w14:textId="14FAFC4F" w:rsidR="00E97870" w:rsidRPr="00A36F68" w:rsidRDefault="00E97870" w:rsidP="00A639A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711" w:type="dxa"/>
            <w:tcBorders>
              <w:top w:val="single" w:sz="4" w:space="0" w:color="auto"/>
              <w:left w:val="single" w:sz="4" w:space="0" w:color="auto"/>
              <w:bottom w:val="single" w:sz="4" w:space="0" w:color="auto"/>
              <w:right w:val="single" w:sz="4" w:space="0" w:color="auto"/>
            </w:tcBorders>
            <w:vAlign w:val="bottom"/>
          </w:tcPr>
          <w:p w14:paraId="5CAF842D" w14:textId="0E92249C" w:rsidR="00E97870" w:rsidRPr="00A36F68" w:rsidRDefault="00E97870" w:rsidP="00A639A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Дезинсекция в помещениях</w:t>
            </w:r>
          </w:p>
        </w:tc>
        <w:tc>
          <w:tcPr>
            <w:tcW w:w="689" w:type="dxa"/>
            <w:tcBorders>
              <w:top w:val="single" w:sz="4" w:space="0" w:color="auto"/>
              <w:left w:val="single" w:sz="4" w:space="0" w:color="auto"/>
              <w:bottom w:val="single" w:sz="4" w:space="0" w:color="auto"/>
              <w:right w:val="single" w:sz="4" w:space="0" w:color="auto"/>
            </w:tcBorders>
          </w:tcPr>
          <w:p w14:paraId="546EA822" w14:textId="1CA18D15" w:rsidR="00E97870" w:rsidRPr="00A36F68" w:rsidRDefault="00E97870" w:rsidP="00A639AE">
            <w:pPr>
              <w:suppressAutoHyphens/>
              <w:spacing w:after="0" w:line="240" w:lineRule="auto"/>
              <w:jc w:val="center"/>
              <w:rPr>
                <w:rFonts w:ascii="Times New Roman" w:eastAsia="Times New Roman" w:hAnsi="Times New Roman" w:cs="Times New Roman"/>
                <w:sz w:val="24"/>
                <w:szCs w:val="24"/>
                <w:lang w:eastAsia="ru-RU"/>
              </w:rPr>
            </w:pPr>
            <w:r w:rsidRPr="00E97870">
              <w:rPr>
                <w:rFonts w:ascii="Times New Roman" w:eastAsia="Times New Roman" w:hAnsi="Times New Roman" w:cs="Times New Roman"/>
                <w:sz w:val="24"/>
                <w:szCs w:val="24"/>
                <w:lang w:eastAsia="ru-RU"/>
              </w:rPr>
              <w:t>м</w:t>
            </w:r>
            <w:r w:rsidRPr="00E97870">
              <w:rPr>
                <w:rFonts w:ascii="Times New Roman" w:eastAsia="Times New Roman" w:hAnsi="Times New Roman" w:cs="Times New Roman"/>
                <w:sz w:val="24"/>
                <w:szCs w:val="24"/>
                <w:vertAlign w:val="superscript"/>
                <w:lang w:eastAsia="ru-RU"/>
              </w:rPr>
              <w:t>2</w:t>
            </w:r>
          </w:p>
        </w:tc>
        <w:tc>
          <w:tcPr>
            <w:tcW w:w="907" w:type="dxa"/>
            <w:tcBorders>
              <w:top w:val="single" w:sz="4" w:space="0" w:color="auto"/>
              <w:left w:val="single" w:sz="4" w:space="0" w:color="auto"/>
              <w:bottom w:val="single" w:sz="4" w:space="0" w:color="auto"/>
              <w:right w:val="single" w:sz="4" w:space="0" w:color="auto"/>
            </w:tcBorders>
          </w:tcPr>
          <w:p w14:paraId="34350EDF" w14:textId="7FF23B82" w:rsidR="00E97870" w:rsidRPr="00A36F68" w:rsidRDefault="00E97870" w:rsidP="00043606">
            <w:pPr>
              <w:suppressAutoHyphens/>
              <w:spacing w:after="0" w:line="240" w:lineRule="auto"/>
              <w:jc w:val="center"/>
              <w:rPr>
                <w:rFonts w:ascii="Times New Roman" w:eastAsia="Times New Roman" w:hAnsi="Times New Roman" w:cs="Times New Roman"/>
                <w:sz w:val="24"/>
                <w:szCs w:val="24"/>
                <w:lang w:eastAsia="ru-RU"/>
              </w:rPr>
            </w:pPr>
            <w:r w:rsidRPr="00E97870">
              <w:rPr>
                <w:rFonts w:ascii="Times New Roman" w:eastAsia="Times New Roman" w:hAnsi="Times New Roman" w:cs="Times New Roman"/>
                <w:sz w:val="24"/>
                <w:szCs w:val="24"/>
                <w:lang w:eastAsia="ru-RU"/>
              </w:rPr>
              <w:t>539,2</w:t>
            </w:r>
          </w:p>
        </w:tc>
        <w:tc>
          <w:tcPr>
            <w:tcW w:w="1189" w:type="dxa"/>
            <w:tcBorders>
              <w:top w:val="single" w:sz="4" w:space="0" w:color="auto"/>
              <w:left w:val="single" w:sz="4" w:space="0" w:color="auto"/>
              <w:bottom w:val="single" w:sz="4" w:space="0" w:color="auto"/>
              <w:right w:val="single" w:sz="4" w:space="0" w:color="auto"/>
            </w:tcBorders>
          </w:tcPr>
          <w:p w14:paraId="728857C7" w14:textId="7BB89F99" w:rsidR="00E97870" w:rsidRPr="00A36F68" w:rsidRDefault="00E97870" w:rsidP="00E9787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875" w:type="dxa"/>
            <w:tcBorders>
              <w:top w:val="single" w:sz="4" w:space="0" w:color="auto"/>
              <w:left w:val="single" w:sz="4" w:space="0" w:color="auto"/>
              <w:bottom w:val="single" w:sz="4" w:space="0" w:color="auto"/>
              <w:right w:val="single" w:sz="4" w:space="0" w:color="auto"/>
            </w:tcBorders>
          </w:tcPr>
          <w:p w14:paraId="445A7F57" w14:textId="77777777" w:rsidR="00E97870" w:rsidRPr="00A36F68" w:rsidRDefault="00E97870" w:rsidP="00043606">
            <w:pPr>
              <w:suppressAutoHyphens/>
              <w:spacing w:after="0" w:line="240" w:lineRule="auto"/>
              <w:jc w:val="right"/>
              <w:rPr>
                <w:rFonts w:ascii="Times New Roman" w:eastAsia="Times New Roman"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14:paraId="739C542B" w14:textId="657E9657" w:rsidR="00E97870" w:rsidRPr="00A36F68" w:rsidRDefault="00E97870" w:rsidP="00043606">
            <w:pPr>
              <w:suppressAutoHyphens/>
              <w:spacing w:after="0" w:line="240" w:lineRule="auto"/>
              <w:jc w:val="right"/>
              <w:rPr>
                <w:rFonts w:ascii="Times New Roman" w:eastAsia="Times New Roman" w:hAnsi="Times New Roman" w:cs="Times New Roman"/>
                <w:sz w:val="24"/>
                <w:szCs w:val="24"/>
                <w:lang w:eastAsia="ru-RU"/>
              </w:rPr>
            </w:pPr>
          </w:p>
        </w:tc>
      </w:tr>
      <w:tr w:rsidR="00E97870" w:rsidRPr="00A36F68" w14:paraId="5844026A" w14:textId="77777777" w:rsidTr="00E97870">
        <w:tc>
          <w:tcPr>
            <w:tcW w:w="642" w:type="dxa"/>
            <w:tcBorders>
              <w:top w:val="single" w:sz="4" w:space="0" w:color="auto"/>
              <w:left w:val="single" w:sz="4" w:space="0" w:color="auto"/>
              <w:bottom w:val="single" w:sz="4" w:space="0" w:color="auto"/>
              <w:right w:val="single" w:sz="4" w:space="0" w:color="auto"/>
            </w:tcBorders>
          </w:tcPr>
          <w:p w14:paraId="5EE57D00" w14:textId="7BAE2BC0" w:rsidR="00E97870" w:rsidRPr="00A36F68" w:rsidRDefault="00E97870" w:rsidP="00A639A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711" w:type="dxa"/>
            <w:tcBorders>
              <w:top w:val="single" w:sz="4" w:space="0" w:color="auto"/>
              <w:left w:val="single" w:sz="4" w:space="0" w:color="auto"/>
              <w:bottom w:val="single" w:sz="4" w:space="0" w:color="auto"/>
              <w:right w:val="single" w:sz="4" w:space="0" w:color="auto"/>
            </w:tcBorders>
            <w:vAlign w:val="bottom"/>
          </w:tcPr>
          <w:p w14:paraId="24F94CF5" w14:textId="3BC737B4" w:rsidR="00E97870" w:rsidRPr="00A36F68" w:rsidRDefault="00E97870" w:rsidP="00A639A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Дезинфекция в помещениях</w:t>
            </w:r>
          </w:p>
        </w:tc>
        <w:tc>
          <w:tcPr>
            <w:tcW w:w="689" w:type="dxa"/>
            <w:tcBorders>
              <w:top w:val="single" w:sz="4" w:space="0" w:color="auto"/>
              <w:left w:val="single" w:sz="4" w:space="0" w:color="auto"/>
              <w:bottom w:val="single" w:sz="4" w:space="0" w:color="auto"/>
              <w:right w:val="single" w:sz="4" w:space="0" w:color="auto"/>
            </w:tcBorders>
          </w:tcPr>
          <w:p w14:paraId="0B0A1252" w14:textId="3D4703FD" w:rsidR="00E97870" w:rsidRPr="00E97870" w:rsidRDefault="00E97870" w:rsidP="00A639AE">
            <w:pPr>
              <w:suppressAutoHyphens/>
              <w:spacing w:after="0" w:line="240" w:lineRule="auto"/>
              <w:jc w:val="center"/>
              <w:rPr>
                <w:rFonts w:ascii="Times New Roman" w:eastAsia="Times New Roman" w:hAnsi="Times New Roman" w:cs="Times New Roman"/>
                <w:sz w:val="24"/>
                <w:szCs w:val="24"/>
                <w:vertAlign w:val="superscript"/>
                <w:lang w:eastAsia="ru-RU"/>
              </w:rPr>
            </w:pPr>
            <w:r w:rsidRPr="00E97870">
              <w:rPr>
                <w:rFonts w:ascii="Times New Roman" w:eastAsia="Times New Roman" w:hAnsi="Times New Roman" w:cs="Times New Roman"/>
                <w:sz w:val="24"/>
                <w:szCs w:val="24"/>
                <w:lang w:eastAsia="ru-RU"/>
              </w:rPr>
              <w:t>м</w:t>
            </w:r>
            <w:r w:rsidRPr="00E97870">
              <w:rPr>
                <w:rFonts w:ascii="Times New Roman" w:eastAsia="Times New Roman" w:hAnsi="Times New Roman" w:cs="Times New Roman"/>
                <w:sz w:val="24"/>
                <w:szCs w:val="24"/>
                <w:vertAlign w:val="superscript"/>
                <w:lang w:eastAsia="ru-RU"/>
              </w:rPr>
              <w:t>2</w:t>
            </w:r>
          </w:p>
        </w:tc>
        <w:tc>
          <w:tcPr>
            <w:tcW w:w="907" w:type="dxa"/>
            <w:tcBorders>
              <w:top w:val="single" w:sz="4" w:space="0" w:color="auto"/>
              <w:left w:val="single" w:sz="4" w:space="0" w:color="auto"/>
              <w:bottom w:val="single" w:sz="4" w:space="0" w:color="auto"/>
              <w:right w:val="single" w:sz="4" w:space="0" w:color="auto"/>
            </w:tcBorders>
          </w:tcPr>
          <w:p w14:paraId="1C6D99ED" w14:textId="4163AB42" w:rsidR="00E97870" w:rsidRPr="00A36F68" w:rsidRDefault="00E97870" w:rsidP="00043606">
            <w:pPr>
              <w:suppressAutoHyphens/>
              <w:spacing w:after="0" w:line="240" w:lineRule="auto"/>
              <w:jc w:val="center"/>
              <w:rPr>
                <w:rFonts w:ascii="Times New Roman" w:eastAsia="Times New Roman" w:hAnsi="Times New Roman" w:cs="Times New Roman"/>
                <w:sz w:val="24"/>
                <w:szCs w:val="24"/>
                <w:lang w:eastAsia="ru-RU"/>
              </w:rPr>
            </w:pPr>
            <w:r w:rsidRPr="00E97870">
              <w:rPr>
                <w:rFonts w:ascii="Times New Roman" w:eastAsia="Times New Roman" w:hAnsi="Times New Roman" w:cs="Times New Roman"/>
                <w:sz w:val="24"/>
                <w:szCs w:val="24"/>
                <w:lang w:eastAsia="ru-RU"/>
              </w:rPr>
              <w:t>539,2</w:t>
            </w:r>
          </w:p>
        </w:tc>
        <w:tc>
          <w:tcPr>
            <w:tcW w:w="1189" w:type="dxa"/>
            <w:tcBorders>
              <w:top w:val="single" w:sz="4" w:space="0" w:color="auto"/>
              <w:left w:val="single" w:sz="4" w:space="0" w:color="auto"/>
              <w:bottom w:val="single" w:sz="4" w:space="0" w:color="auto"/>
              <w:right w:val="single" w:sz="4" w:space="0" w:color="auto"/>
            </w:tcBorders>
          </w:tcPr>
          <w:p w14:paraId="33B6CD2D" w14:textId="5E8FE2D5" w:rsidR="00E97870" w:rsidRPr="00A36F68" w:rsidRDefault="00E97870" w:rsidP="00E9787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875" w:type="dxa"/>
            <w:tcBorders>
              <w:top w:val="single" w:sz="4" w:space="0" w:color="auto"/>
              <w:left w:val="single" w:sz="4" w:space="0" w:color="auto"/>
              <w:bottom w:val="single" w:sz="4" w:space="0" w:color="auto"/>
              <w:right w:val="single" w:sz="4" w:space="0" w:color="auto"/>
            </w:tcBorders>
          </w:tcPr>
          <w:p w14:paraId="088943C3" w14:textId="77777777" w:rsidR="00E97870" w:rsidRPr="00A36F68" w:rsidRDefault="00E97870" w:rsidP="00043606">
            <w:pPr>
              <w:suppressAutoHyphens/>
              <w:spacing w:after="0" w:line="240" w:lineRule="auto"/>
              <w:jc w:val="right"/>
              <w:rPr>
                <w:rFonts w:ascii="Times New Roman" w:eastAsia="Times New Roman"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14:paraId="06E9F40B" w14:textId="5ED4107C" w:rsidR="00E97870" w:rsidRPr="00A36F68" w:rsidRDefault="00E97870" w:rsidP="00043606">
            <w:pPr>
              <w:suppressAutoHyphens/>
              <w:spacing w:after="0" w:line="240" w:lineRule="auto"/>
              <w:jc w:val="right"/>
              <w:rPr>
                <w:rFonts w:ascii="Times New Roman" w:eastAsia="Times New Roman" w:hAnsi="Times New Roman" w:cs="Times New Roman"/>
                <w:sz w:val="24"/>
                <w:szCs w:val="24"/>
                <w:lang w:eastAsia="ru-RU"/>
              </w:rPr>
            </w:pPr>
          </w:p>
        </w:tc>
      </w:tr>
      <w:tr w:rsidR="00E97870" w:rsidRPr="00A36F68" w14:paraId="663904D2" w14:textId="77777777" w:rsidTr="00E97870">
        <w:tc>
          <w:tcPr>
            <w:tcW w:w="642" w:type="dxa"/>
            <w:tcBorders>
              <w:top w:val="single" w:sz="4" w:space="0" w:color="auto"/>
              <w:left w:val="single" w:sz="4" w:space="0" w:color="auto"/>
              <w:bottom w:val="single" w:sz="4" w:space="0" w:color="auto"/>
              <w:right w:val="single" w:sz="4" w:space="0" w:color="auto"/>
            </w:tcBorders>
          </w:tcPr>
          <w:p w14:paraId="294CA4F9" w14:textId="77777777" w:rsidR="00E97870" w:rsidRPr="00A36F68" w:rsidRDefault="00E97870" w:rsidP="00043606">
            <w:pPr>
              <w:suppressAutoHyphens/>
              <w:spacing w:after="0" w:line="240" w:lineRule="auto"/>
              <w:jc w:val="both"/>
              <w:rPr>
                <w:rFonts w:ascii="Times New Roman" w:eastAsia="Times New Roman" w:hAnsi="Times New Roman" w:cs="Times New Roman"/>
                <w:sz w:val="24"/>
                <w:szCs w:val="24"/>
                <w:lang w:eastAsia="ru-RU"/>
              </w:rPr>
            </w:pPr>
          </w:p>
        </w:tc>
        <w:tc>
          <w:tcPr>
            <w:tcW w:w="2711" w:type="dxa"/>
            <w:tcBorders>
              <w:top w:val="single" w:sz="4" w:space="0" w:color="auto"/>
              <w:left w:val="single" w:sz="4" w:space="0" w:color="auto"/>
              <w:bottom w:val="single" w:sz="4" w:space="0" w:color="auto"/>
              <w:right w:val="single" w:sz="4" w:space="0" w:color="auto"/>
            </w:tcBorders>
            <w:vAlign w:val="bottom"/>
          </w:tcPr>
          <w:p w14:paraId="7C61B47A" w14:textId="77777777" w:rsidR="00E97870" w:rsidRPr="00A36F68" w:rsidRDefault="00E97870" w:rsidP="00043606">
            <w:pPr>
              <w:suppressAutoHyphens/>
              <w:spacing w:after="0" w:line="240" w:lineRule="auto"/>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Итого</w:t>
            </w:r>
          </w:p>
        </w:tc>
        <w:tc>
          <w:tcPr>
            <w:tcW w:w="689" w:type="dxa"/>
            <w:tcBorders>
              <w:top w:val="single" w:sz="4" w:space="0" w:color="auto"/>
              <w:left w:val="single" w:sz="4" w:space="0" w:color="auto"/>
              <w:bottom w:val="single" w:sz="4" w:space="0" w:color="auto"/>
              <w:right w:val="single" w:sz="4" w:space="0" w:color="auto"/>
            </w:tcBorders>
          </w:tcPr>
          <w:p w14:paraId="4B55AC39" w14:textId="77777777" w:rsidR="00E97870" w:rsidRPr="00A36F68" w:rsidRDefault="00E97870" w:rsidP="00043606">
            <w:pPr>
              <w:suppressAutoHyphens/>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30BCE2F2" w14:textId="77777777" w:rsidR="00E97870" w:rsidRPr="00A36F68" w:rsidRDefault="00E97870" w:rsidP="00043606">
            <w:pPr>
              <w:suppressAutoHyphens/>
              <w:spacing w:after="0" w:line="240" w:lineRule="auto"/>
              <w:jc w:val="both"/>
              <w:rPr>
                <w:rFonts w:ascii="Times New Roman" w:eastAsia="Times New Roman" w:hAnsi="Times New Roman" w:cs="Times New Roman"/>
                <w:sz w:val="24"/>
                <w:szCs w:val="24"/>
                <w:lang w:eastAsia="ru-RU"/>
              </w:rPr>
            </w:pPr>
          </w:p>
        </w:tc>
        <w:tc>
          <w:tcPr>
            <w:tcW w:w="1189" w:type="dxa"/>
            <w:tcBorders>
              <w:top w:val="single" w:sz="4" w:space="0" w:color="auto"/>
              <w:left w:val="single" w:sz="4" w:space="0" w:color="auto"/>
              <w:bottom w:val="single" w:sz="4" w:space="0" w:color="auto"/>
              <w:right w:val="single" w:sz="4" w:space="0" w:color="auto"/>
            </w:tcBorders>
          </w:tcPr>
          <w:p w14:paraId="595B2864" w14:textId="77777777" w:rsidR="00E97870" w:rsidRPr="00A36F68" w:rsidRDefault="00E97870" w:rsidP="00043606">
            <w:pPr>
              <w:suppressAutoHyphens/>
              <w:spacing w:after="0" w:line="240" w:lineRule="auto"/>
              <w:jc w:val="both"/>
              <w:rPr>
                <w:rFonts w:ascii="Times New Roman" w:eastAsia="Times New Roman"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14:paraId="37426700" w14:textId="77777777" w:rsidR="00E97870" w:rsidRPr="00A36F68" w:rsidRDefault="00E97870" w:rsidP="00043606">
            <w:pPr>
              <w:suppressAutoHyphens/>
              <w:spacing w:after="0" w:line="240" w:lineRule="auto"/>
              <w:jc w:val="both"/>
              <w:rPr>
                <w:rFonts w:ascii="Times New Roman" w:eastAsia="Times New Roman" w:hAnsi="Times New Roman" w:cs="Times New Roman"/>
                <w:sz w:val="24"/>
                <w:szCs w:val="24"/>
                <w:lang w:eastAsia="ru-RU"/>
              </w:rPr>
            </w:pPr>
          </w:p>
        </w:tc>
        <w:tc>
          <w:tcPr>
            <w:tcW w:w="1875" w:type="dxa"/>
            <w:tcBorders>
              <w:top w:val="single" w:sz="4" w:space="0" w:color="auto"/>
              <w:left w:val="single" w:sz="4" w:space="0" w:color="auto"/>
              <w:bottom w:val="single" w:sz="4" w:space="0" w:color="auto"/>
              <w:right w:val="single" w:sz="4" w:space="0" w:color="auto"/>
            </w:tcBorders>
          </w:tcPr>
          <w:p w14:paraId="1929734D" w14:textId="14F933BC" w:rsidR="00E97870" w:rsidRPr="00A36F68" w:rsidRDefault="00E97870" w:rsidP="00043606">
            <w:pPr>
              <w:suppressAutoHyphens/>
              <w:spacing w:after="0" w:line="240" w:lineRule="auto"/>
              <w:jc w:val="both"/>
              <w:rPr>
                <w:rFonts w:ascii="Times New Roman" w:eastAsia="Times New Roman" w:hAnsi="Times New Roman" w:cs="Times New Roman"/>
                <w:sz w:val="24"/>
                <w:szCs w:val="24"/>
                <w:lang w:eastAsia="ru-RU"/>
              </w:rPr>
            </w:pPr>
          </w:p>
        </w:tc>
      </w:tr>
    </w:tbl>
    <w:p w14:paraId="347AE0CE"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690F039E" w14:textId="77777777" w:rsidR="00043606" w:rsidRPr="00A36F68" w:rsidRDefault="00A42321" w:rsidP="00043606">
      <w:pPr>
        <w:suppressAutoHyphens/>
        <w:spacing w:after="0" w:line="240" w:lineRule="auto"/>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 xml:space="preserve">       </w:t>
      </w:r>
      <w:r w:rsidR="009815AF" w:rsidRPr="00A36F68">
        <w:rPr>
          <w:rFonts w:ascii="Times New Roman" w:eastAsia="Times New Roman" w:hAnsi="Times New Roman" w:cs="Times New Roman"/>
          <w:sz w:val="24"/>
          <w:szCs w:val="24"/>
          <w:lang w:eastAsia="ru-RU"/>
        </w:rPr>
        <w:t>Сумма всего _________ (прописью _______рублей ________ копеек), в том числе НДС в размере ___% ____________(прописью_______ рублей __________ копеек)*.</w:t>
      </w:r>
    </w:p>
    <w:p w14:paraId="000ABADD"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36AF6A6E"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0292D602"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4E0DDB0C" w14:textId="77777777" w:rsidR="00043606" w:rsidRPr="00A36F68" w:rsidRDefault="00043606" w:rsidP="00043606">
      <w:pPr>
        <w:suppressAutoHyphens/>
        <w:spacing w:after="0" w:line="240" w:lineRule="auto"/>
        <w:rPr>
          <w:rFonts w:ascii="Times New Roman" w:eastAsia="Times New Roman" w:hAnsi="Times New Roman" w:cs="Times New Roman"/>
          <w:b/>
          <w:sz w:val="24"/>
          <w:szCs w:val="24"/>
          <w:lang w:eastAsia="ru-RU"/>
        </w:rPr>
      </w:pPr>
    </w:p>
    <w:tbl>
      <w:tblPr>
        <w:tblW w:w="511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971"/>
      </w:tblGrid>
      <w:tr w:rsidR="00853792" w:rsidRPr="00853792" w14:paraId="57FC8C8B" w14:textId="77777777" w:rsidTr="00D62551">
        <w:trPr>
          <w:trHeight w:val="1266"/>
        </w:trPr>
        <w:tc>
          <w:tcPr>
            <w:tcW w:w="2567" w:type="pct"/>
          </w:tcPr>
          <w:p w14:paraId="1ABE4E70" w14:textId="77777777" w:rsidR="00853792" w:rsidRPr="00853792" w:rsidRDefault="00853792" w:rsidP="00D62551">
            <w:pPr>
              <w:suppressAutoHyphens/>
              <w:spacing w:after="0" w:line="20" w:lineRule="atLeast"/>
              <w:rPr>
                <w:rFonts w:ascii="Times New Roman" w:eastAsia="Times New Roman" w:hAnsi="Times New Roman" w:cs="Times New Roman"/>
                <w:spacing w:val="-6"/>
                <w:sz w:val="24"/>
                <w:szCs w:val="24"/>
              </w:rPr>
            </w:pPr>
            <w:r w:rsidRPr="00853792">
              <w:rPr>
                <w:rFonts w:ascii="Times New Roman" w:eastAsia="Times New Roman" w:hAnsi="Times New Roman" w:cs="Times New Roman"/>
                <w:spacing w:val="-6"/>
                <w:sz w:val="24"/>
                <w:szCs w:val="24"/>
              </w:rPr>
              <w:t>Заместитель директора по административной и хозяйственной работе</w:t>
            </w:r>
          </w:p>
          <w:p w14:paraId="11D3D949" w14:textId="77777777" w:rsidR="00853792" w:rsidRPr="00853792" w:rsidRDefault="00853792" w:rsidP="00D62551">
            <w:pPr>
              <w:suppressAutoHyphens/>
              <w:spacing w:after="0" w:line="20" w:lineRule="atLeast"/>
              <w:rPr>
                <w:rFonts w:ascii="Times New Roman" w:eastAsia="Times New Roman" w:hAnsi="Times New Roman" w:cs="Times New Roman"/>
                <w:spacing w:val="-6"/>
                <w:sz w:val="24"/>
                <w:szCs w:val="24"/>
              </w:rPr>
            </w:pPr>
          </w:p>
          <w:p w14:paraId="07437AA6" w14:textId="77777777" w:rsidR="00853792" w:rsidRPr="00853792" w:rsidRDefault="00853792" w:rsidP="00D62551">
            <w:pPr>
              <w:suppressAutoHyphens/>
              <w:spacing w:after="0" w:line="20" w:lineRule="atLeast"/>
              <w:rPr>
                <w:rFonts w:ascii="Times New Roman" w:eastAsia="Times New Roman" w:hAnsi="Times New Roman" w:cs="Times New Roman"/>
                <w:spacing w:val="-6"/>
                <w:sz w:val="24"/>
                <w:szCs w:val="24"/>
              </w:rPr>
            </w:pPr>
            <w:r w:rsidRPr="00853792">
              <w:rPr>
                <w:rFonts w:ascii="Times New Roman" w:eastAsia="Times New Roman" w:hAnsi="Times New Roman" w:cs="Times New Roman"/>
                <w:spacing w:val="-6"/>
                <w:sz w:val="24"/>
                <w:szCs w:val="24"/>
              </w:rPr>
              <w:t>_________________________Жемякин А.В.</w:t>
            </w:r>
            <w:r w:rsidRPr="00853792">
              <w:rPr>
                <w:rFonts w:ascii="Times New Roman" w:eastAsia="Calibri" w:hAnsi="Times New Roman" w:cs="Times New Roman"/>
                <w:sz w:val="24"/>
                <w:szCs w:val="24"/>
                <w:lang w:eastAsia="ru-RU"/>
              </w:rPr>
              <w:t xml:space="preserve">    </w:t>
            </w:r>
          </w:p>
          <w:p w14:paraId="42C4DD77" w14:textId="77777777" w:rsidR="00853792" w:rsidRPr="00853792" w:rsidRDefault="00853792" w:rsidP="00D62551">
            <w:pPr>
              <w:contextualSpacing/>
              <w:rPr>
                <w:rFonts w:ascii="Times New Roman" w:eastAsia="Calibri" w:hAnsi="Times New Roman" w:cs="Times New Roman"/>
                <w:sz w:val="24"/>
                <w:szCs w:val="24"/>
                <w:lang w:eastAsia="ru-RU"/>
              </w:rPr>
            </w:pPr>
            <w:r w:rsidRPr="00853792">
              <w:rPr>
                <w:rFonts w:ascii="Times New Roman" w:eastAsia="Calibri" w:hAnsi="Times New Roman" w:cs="Times New Roman"/>
                <w:sz w:val="24"/>
                <w:szCs w:val="24"/>
                <w:lang w:eastAsia="ru-RU"/>
              </w:rPr>
              <w:t>ЭЦП</w:t>
            </w:r>
          </w:p>
        </w:tc>
        <w:tc>
          <w:tcPr>
            <w:tcW w:w="2433" w:type="pct"/>
          </w:tcPr>
          <w:p w14:paraId="1570E9B0" w14:textId="77777777" w:rsidR="00853792" w:rsidRPr="00853792" w:rsidRDefault="00853792" w:rsidP="00D62551">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p>
          <w:p w14:paraId="27C1B50B" w14:textId="77777777" w:rsidR="00853792" w:rsidRPr="00853792" w:rsidRDefault="00853792" w:rsidP="00D62551">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r w:rsidRPr="00853792">
              <w:rPr>
                <w:rFonts w:ascii="Times New Roman" w:eastAsia="Times New Roman" w:hAnsi="Times New Roman" w:cs="Times New Roman"/>
                <w:spacing w:val="-6"/>
                <w:sz w:val="24"/>
                <w:szCs w:val="24"/>
                <w:lang w:eastAsia="ar-SA"/>
              </w:rPr>
              <w:t>От Исполнителя</w:t>
            </w:r>
          </w:p>
          <w:p w14:paraId="4D4B3200" w14:textId="77777777" w:rsidR="00853792" w:rsidRPr="00853792" w:rsidRDefault="00853792" w:rsidP="00D62551">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r w:rsidRPr="00853792">
              <w:rPr>
                <w:rFonts w:ascii="Times New Roman" w:eastAsia="Times New Roman" w:hAnsi="Times New Roman" w:cs="Times New Roman"/>
                <w:spacing w:val="-6"/>
                <w:sz w:val="24"/>
                <w:szCs w:val="24"/>
                <w:lang w:eastAsia="ar-SA"/>
              </w:rPr>
              <w:t>_____________________________</w:t>
            </w:r>
          </w:p>
          <w:p w14:paraId="58C9FD05" w14:textId="77777777" w:rsidR="00853792" w:rsidRPr="00853792" w:rsidRDefault="00853792" w:rsidP="00D62551">
            <w:pPr>
              <w:keepNext/>
              <w:tabs>
                <w:tab w:val="left" w:pos="5529"/>
              </w:tabs>
              <w:suppressAutoHyphens/>
              <w:spacing w:after="0" w:line="240" w:lineRule="auto"/>
              <w:ind w:left="32"/>
              <w:rPr>
                <w:rFonts w:ascii="Times New Roman" w:eastAsia="Times New Roman" w:hAnsi="Times New Roman" w:cs="Times New Roman"/>
                <w:spacing w:val="-6"/>
                <w:sz w:val="24"/>
                <w:szCs w:val="24"/>
                <w:lang w:eastAsia="ar-SA"/>
              </w:rPr>
            </w:pPr>
            <w:r w:rsidRPr="00853792">
              <w:rPr>
                <w:rFonts w:ascii="Times New Roman" w:eastAsia="Times New Roman" w:hAnsi="Times New Roman" w:cs="Times New Roman"/>
                <w:spacing w:val="-6"/>
                <w:sz w:val="24"/>
                <w:szCs w:val="24"/>
                <w:lang w:eastAsia="ar-SA"/>
              </w:rPr>
              <w:t>ЭЦП</w:t>
            </w:r>
          </w:p>
        </w:tc>
      </w:tr>
    </w:tbl>
    <w:p w14:paraId="04992AB6"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0308494F"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6FF11039"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0E084137"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6DBA91C0"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29766A7D"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3EDFFB14"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31AFF48D"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4645873C"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7461E39B"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6A65B734"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5B323682"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3061F34B"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p>
    <w:p w14:paraId="38BF4476" w14:textId="77777777" w:rsidR="00043606" w:rsidRPr="00A36F68" w:rsidRDefault="00043606" w:rsidP="00043606">
      <w:pPr>
        <w:suppressAutoHyphens/>
        <w:spacing w:after="0" w:line="240" w:lineRule="auto"/>
        <w:jc w:val="both"/>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u w:val="single"/>
          <w:lang w:eastAsia="ru-RU"/>
        </w:rPr>
        <w:t>*Примечание:</w:t>
      </w:r>
      <w:r w:rsidRPr="00A36F68">
        <w:rPr>
          <w:rFonts w:ascii="Times New Roman" w:eastAsia="Times New Roman" w:hAnsi="Times New Roman" w:cs="Times New Roman"/>
          <w:sz w:val="24"/>
          <w:szCs w:val="24"/>
          <w:lang w:eastAsia="ru-RU"/>
        </w:rPr>
        <w:t xml:space="preserve"> для услуги, которая не облагается НДС, в п.2.1 и спецификации фразу «в том числе НДС __% - ___руб. (прописью)» заменить на «НДС не облагается».</w:t>
      </w:r>
    </w:p>
    <w:p w14:paraId="1CB22FE5" w14:textId="77777777" w:rsidR="00174ED8" w:rsidRPr="00A36F68" w:rsidRDefault="00174ED8">
      <w:pPr>
        <w:rPr>
          <w:rFonts w:ascii="Times New Roman" w:hAnsi="Times New Roman" w:cs="Times New Roman"/>
        </w:rPr>
      </w:pPr>
    </w:p>
    <w:p w14:paraId="7AE4338A" w14:textId="77777777" w:rsidR="009815AF" w:rsidRPr="00A36F68" w:rsidRDefault="009815AF">
      <w:pPr>
        <w:rPr>
          <w:rFonts w:ascii="Times New Roman" w:hAnsi="Times New Roman" w:cs="Times New Roman"/>
        </w:rPr>
      </w:pPr>
    </w:p>
    <w:p w14:paraId="1F9A1CB0" w14:textId="77777777" w:rsidR="00337828" w:rsidRPr="00A36F68" w:rsidRDefault="00337828" w:rsidP="00337828">
      <w:pPr>
        <w:pageBreakBefore/>
        <w:jc w:val="right"/>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lastRenderedPageBreak/>
        <w:t>Приложение №2 к контракту</w:t>
      </w:r>
    </w:p>
    <w:p w14:paraId="764B409C" w14:textId="223B9AB8" w:rsidR="00337828" w:rsidRPr="00A36F68" w:rsidRDefault="00337828" w:rsidP="00337828">
      <w:pPr>
        <w:suppressAutoHyphens/>
        <w:spacing w:after="0" w:line="240" w:lineRule="auto"/>
        <w:jc w:val="right"/>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от «____» _________</w:t>
      </w:r>
      <w:r w:rsidR="00E925F9" w:rsidRPr="00A36F68">
        <w:rPr>
          <w:rFonts w:ascii="Times New Roman" w:eastAsia="Times New Roman" w:hAnsi="Times New Roman" w:cs="Times New Roman"/>
          <w:sz w:val="24"/>
          <w:szCs w:val="24"/>
          <w:lang w:eastAsia="ru-RU"/>
        </w:rPr>
        <w:t xml:space="preserve"> 202</w:t>
      </w:r>
      <w:r w:rsidR="00853792">
        <w:rPr>
          <w:rFonts w:ascii="Times New Roman" w:eastAsia="Times New Roman" w:hAnsi="Times New Roman" w:cs="Times New Roman"/>
          <w:sz w:val="24"/>
          <w:szCs w:val="24"/>
          <w:lang w:eastAsia="ru-RU"/>
        </w:rPr>
        <w:t>6</w:t>
      </w:r>
      <w:r w:rsidR="00E925F9" w:rsidRPr="00A36F68">
        <w:rPr>
          <w:rFonts w:ascii="Times New Roman" w:eastAsia="Times New Roman" w:hAnsi="Times New Roman" w:cs="Times New Roman"/>
          <w:sz w:val="24"/>
          <w:szCs w:val="24"/>
          <w:lang w:eastAsia="ru-RU"/>
        </w:rPr>
        <w:t xml:space="preserve"> </w:t>
      </w:r>
      <w:r w:rsidRPr="00A36F68">
        <w:rPr>
          <w:rFonts w:ascii="Times New Roman" w:eastAsia="Times New Roman" w:hAnsi="Times New Roman" w:cs="Times New Roman"/>
          <w:sz w:val="24"/>
          <w:szCs w:val="24"/>
          <w:lang w:eastAsia="ru-RU"/>
        </w:rPr>
        <w:t>года</w:t>
      </w:r>
    </w:p>
    <w:p w14:paraId="3FFA951C" w14:textId="77777777" w:rsidR="00337828" w:rsidRPr="00A36F68" w:rsidRDefault="00337828" w:rsidP="00337828">
      <w:pPr>
        <w:suppressAutoHyphens/>
        <w:spacing w:after="0" w:line="240" w:lineRule="auto"/>
        <w:jc w:val="right"/>
        <w:rPr>
          <w:rFonts w:ascii="Times New Roman" w:eastAsia="Times New Roman" w:hAnsi="Times New Roman" w:cs="Times New Roman"/>
          <w:sz w:val="24"/>
          <w:szCs w:val="24"/>
          <w:lang w:eastAsia="ru-RU"/>
        </w:rPr>
      </w:pPr>
      <w:r w:rsidRPr="00A36F68">
        <w:rPr>
          <w:rFonts w:ascii="Times New Roman" w:eastAsia="Times New Roman" w:hAnsi="Times New Roman" w:cs="Times New Roman"/>
          <w:sz w:val="24"/>
          <w:szCs w:val="24"/>
          <w:lang w:eastAsia="ru-RU"/>
        </w:rPr>
        <w:t xml:space="preserve">№_______________________ </w:t>
      </w:r>
    </w:p>
    <w:p w14:paraId="0B373781" w14:textId="77777777" w:rsidR="00337828" w:rsidRPr="00A36F68" w:rsidRDefault="00337828" w:rsidP="00337828">
      <w:pPr>
        <w:suppressAutoHyphens/>
        <w:spacing w:after="0" w:line="240" w:lineRule="auto"/>
        <w:jc w:val="both"/>
        <w:rPr>
          <w:rFonts w:ascii="Times New Roman" w:eastAsia="Times New Roman" w:hAnsi="Times New Roman" w:cs="Times New Roman"/>
          <w:sz w:val="24"/>
          <w:szCs w:val="24"/>
          <w:lang w:eastAsia="ru-RU"/>
        </w:rPr>
      </w:pPr>
    </w:p>
    <w:p w14:paraId="60590BA8" w14:textId="77777777" w:rsidR="00337828" w:rsidRPr="00A36F68" w:rsidRDefault="00337828" w:rsidP="00337828">
      <w:pPr>
        <w:suppressAutoHyphens/>
        <w:spacing w:after="0" w:line="240" w:lineRule="auto"/>
        <w:jc w:val="both"/>
        <w:rPr>
          <w:rFonts w:ascii="Times New Roman" w:eastAsia="Times New Roman" w:hAnsi="Times New Roman" w:cs="Times New Roman"/>
          <w:sz w:val="24"/>
          <w:szCs w:val="24"/>
          <w:lang w:eastAsia="ru-RU"/>
        </w:rPr>
      </w:pPr>
    </w:p>
    <w:p w14:paraId="7029BBB7" w14:textId="77777777" w:rsidR="00BE1AAF" w:rsidRPr="00BE1AAF" w:rsidRDefault="00BE1AAF" w:rsidP="00BE1AAF">
      <w:pPr>
        <w:shd w:val="clear" w:color="auto" w:fill="FFFFFF"/>
        <w:spacing w:before="120" w:after="0" w:line="240" w:lineRule="auto"/>
        <w:jc w:val="center"/>
        <w:outlineLvl w:val="0"/>
        <w:rPr>
          <w:rFonts w:ascii="Times New Roman" w:eastAsia="Times New Roman" w:hAnsi="Times New Roman" w:cs="Times New Roman"/>
          <w:b/>
          <w:bCs/>
          <w:color w:val="0F1115"/>
          <w:kern w:val="36"/>
          <w:sz w:val="24"/>
          <w:szCs w:val="24"/>
          <w:lang w:eastAsia="ru-RU"/>
        </w:rPr>
      </w:pPr>
      <w:r w:rsidRPr="00BE1AAF">
        <w:rPr>
          <w:rFonts w:ascii="Times New Roman" w:eastAsia="Times New Roman" w:hAnsi="Times New Roman" w:cs="Times New Roman"/>
          <w:b/>
          <w:bCs/>
          <w:color w:val="0F1115"/>
          <w:kern w:val="36"/>
          <w:sz w:val="24"/>
          <w:szCs w:val="24"/>
          <w:lang w:eastAsia="ru-RU"/>
        </w:rPr>
        <w:t>ТЕХНИЧЕСКОЕ ЗАДАНИЕ</w:t>
      </w:r>
    </w:p>
    <w:p w14:paraId="0C134056" w14:textId="77777777" w:rsidR="00BE1AAF" w:rsidRPr="00BE1AAF" w:rsidRDefault="00BE1AAF" w:rsidP="00BE1AAF">
      <w:pPr>
        <w:shd w:val="clear" w:color="auto" w:fill="FFFFFF"/>
        <w:spacing w:before="120" w:after="0" w:line="240" w:lineRule="auto"/>
        <w:jc w:val="center"/>
        <w:outlineLvl w:val="1"/>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на оказание услуг по дезинфекции, дезинсекции и дератизации помещений ФГБНУ «Институт экспериментальной медицины»</w:t>
      </w:r>
    </w:p>
    <w:p w14:paraId="5997E999" w14:textId="77777777" w:rsidR="00BE1AAF" w:rsidRPr="00BE1AAF" w:rsidRDefault="00BE1AAF" w:rsidP="00BE1AAF">
      <w:pPr>
        <w:shd w:val="clear" w:color="auto" w:fill="FFFFFF"/>
        <w:spacing w:before="120" w:after="0" w:line="240" w:lineRule="auto"/>
        <w:outlineLvl w:val="2"/>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1. Общие сведения</w:t>
      </w:r>
    </w:p>
    <w:p w14:paraId="33E981ED"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1.1. Заказчик: Федеральное государственное бюджетное научное учреждение «Институт экспериментальной медицины» (ФГБНУ «ИЭМ»).</w:t>
      </w:r>
    </w:p>
    <w:p w14:paraId="202A37CB"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1.2. Предмет закупки: оказание услуг по дезинфекции, дезинсекции и дератизации помещений Заказчика.</w:t>
      </w:r>
    </w:p>
    <w:p w14:paraId="0EAB204B"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1.3. Место оказания услуг: помещения ФГБНУ «ИЭМ» по адресу Заказчика (указывается в контракте).</w:t>
      </w:r>
    </w:p>
    <w:p w14:paraId="5602A3E7"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1.4. Срок оказания услуг: с даты заключения контракта по 31.12.2027 (срок действия предлагаемой цены) — либо иной срок, установленный документацией о закупке. Услуги оказываются ежемесячно.</w:t>
      </w:r>
    </w:p>
    <w:p w14:paraId="3E56B9C6"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1.5. Объём услуг определяется общей площадью обрабатываемых помещений — 539,2 м², ежемесячно по каждому виду услуг.</w:t>
      </w:r>
    </w:p>
    <w:p w14:paraId="2021A724" w14:textId="77777777" w:rsidR="00BE1AAF" w:rsidRPr="00BE1AAF" w:rsidRDefault="00BE1AAF" w:rsidP="00BE1AAF">
      <w:pPr>
        <w:shd w:val="clear" w:color="auto" w:fill="FFFFFF"/>
        <w:spacing w:before="120" w:after="0" w:line="240" w:lineRule="auto"/>
        <w:outlineLvl w:val="2"/>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2. Цель и назначение услуг</w:t>
      </w:r>
    </w:p>
    <w:p w14:paraId="4615CB1F"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2.1. Обеспечение санитарно-эпидемиологического благополучия, предотвращение распространения грызунов, синантропных членистоногих и возбудителей инфекционных заболеваний в помещениях Заказчика.</w:t>
      </w:r>
    </w:p>
    <w:p w14:paraId="4D1E4332"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2.2. Услуги должны оказываться в соответствии с действующими санитарными правилами и нормами, в том числе:</w:t>
      </w:r>
    </w:p>
    <w:p w14:paraId="1D04B453" w14:textId="77777777" w:rsidR="00BE1AAF" w:rsidRPr="00BE1AAF" w:rsidRDefault="00BE1AAF" w:rsidP="00BE1AAF">
      <w:pPr>
        <w:numPr>
          <w:ilvl w:val="0"/>
          <w:numId w:val="27"/>
        </w:numPr>
        <w:shd w:val="clear" w:color="auto" w:fill="FFFFFF"/>
        <w:spacing w:before="120" w:after="0" w:line="240" w:lineRule="auto"/>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СанПиН 3.5.2.3472-17 (дератизация);</w:t>
      </w:r>
    </w:p>
    <w:p w14:paraId="5886A1DA" w14:textId="77777777" w:rsidR="00BE1AAF" w:rsidRPr="00BE1AAF" w:rsidRDefault="00BE1AAF" w:rsidP="00BE1AAF">
      <w:pPr>
        <w:numPr>
          <w:ilvl w:val="0"/>
          <w:numId w:val="27"/>
        </w:numPr>
        <w:shd w:val="clear" w:color="auto" w:fill="FFFFFF"/>
        <w:spacing w:before="120" w:after="0" w:line="240" w:lineRule="auto"/>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СанПиН 3.5.2.3473-17 (дезинсекция);</w:t>
      </w:r>
    </w:p>
    <w:p w14:paraId="3FFC0FE5" w14:textId="77777777" w:rsidR="00BE1AAF" w:rsidRPr="00BE1AAF" w:rsidRDefault="00BE1AAF" w:rsidP="00BE1AAF">
      <w:pPr>
        <w:numPr>
          <w:ilvl w:val="0"/>
          <w:numId w:val="27"/>
        </w:numPr>
        <w:shd w:val="clear" w:color="auto" w:fill="FFFFFF"/>
        <w:spacing w:before="120" w:after="0" w:line="240" w:lineRule="auto"/>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СанПиН 3.5.2.3474-17 (дезинфекция);</w:t>
      </w:r>
    </w:p>
    <w:p w14:paraId="43FAAD04" w14:textId="77777777" w:rsidR="00BE1AAF" w:rsidRPr="00BE1AAF" w:rsidRDefault="00BE1AAF" w:rsidP="00BE1AAF">
      <w:pPr>
        <w:numPr>
          <w:ilvl w:val="0"/>
          <w:numId w:val="27"/>
        </w:numPr>
        <w:shd w:val="clear" w:color="auto" w:fill="FFFFFF"/>
        <w:spacing w:before="120" w:after="0" w:line="240" w:lineRule="auto"/>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иными нормативными правовыми актами РФ в области обеспечения санитарно-эпидемиологического благополучия населения.</w:t>
      </w:r>
    </w:p>
    <w:p w14:paraId="02CC50B8" w14:textId="77777777" w:rsidR="00BE1AAF" w:rsidRPr="00BE1AAF" w:rsidRDefault="00BE1AAF" w:rsidP="00BE1AAF">
      <w:pPr>
        <w:shd w:val="clear" w:color="auto" w:fill="FFFFFF"/>
        <w:spacing w:before="120" w:after="0" w:line="240" w:lineRule="auto"/>
        <w:outlineLvl w:val="2"/>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3. Состав и объём услуг</w:t>
      </w:r>
    </w:p>
    <w:p w14:paraId="73414349"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3.1. Услуги оказываются ежемесячно в отношении помещений общей площадью 539,2 м² по следующим видам: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85"/>
        <w:gridCol w:w="3367"/>
        <w:gridCol w:w="1340"/>
        <w:gridCol w:w="1848"/>
        <w:gridCol w:w="2170"/>
      </w:tblGrid>
      <w:tr w:rsidR="00BE1AAF" w:rsidRPr="00BE1AAF" w14:paraId="0EDD8CAD" w14:textId="77777777" w:rsidTr="00BE1AAF">
        <w:trPr>
          <w:tblHeader/>
        </w:trPr>
        <w:tc>
          <w:tcPr>
            <w:tcW w:w="0" w:type="auto"/>
            <w:tcMar>
              <w:top w:w="150" w:type="dxa"/>
              <w:left w:w="0" w:type="dxa"/>
              <w:bottom w:w="150" w:type="dxa"/>
              <w:right w:w="240" w:type="dxa"/>
            </w:tcMar>
            <w:vAlign w:val="center"/>
            <w:hideMark/>
          </w:tcPr>
          <w:p w14:paraId="29BF3A50" w14:textId="77777777" w:rsidR="00BE1AAF" w:rsidRPr="00BE1AAF" w:rsidRDefault="00BE1AAF" w:rsidP="00BE1AAF">
            <w:pPr>
              <w:spacing w:before="120" w:after="0" w:line="240" w:lineRule="auto"/>
              <w:rPr>
                <w:rFonts w:ascii="Times New Roman" w:eastAsia="Times New Roman" w:hAnsi="Times New Roman" w:cs="Times New Roman"/>
                <w:b/>
                <w:bCs/>
                <w:sz w:val="24"/>
                <w:szCs w:val="24"/>
                <w:lang w:eastAsia="ru-RU"/>
              </w:rPr>
            </w:pPr>
            <w:r w:rsidRPr="00BE1AAF">
              <w:rPr>
                <w:rFonts w:ascii="Times New Roman" w:eastAsia="Times New Roman" w:hAnsi="Times New Roman" w:cs="Times New Roman"/>
                <w:b/>
                <w:bCs/>
                <w:sz w:val="24"/>
                <w:szCs w:val="24"/>
                <w:lang w:eastAsia="ru-RU"/>
              </w:rPr>
              <w:t>№ п/п</w:t>
            </w:r>
          </w:p>
        </w:tc>
        <w:tc>
          <w:tcPr>
            <w:tcW w:w="0" w:type="auto"/>
            <w:tcMar>
              <w:top w:w="150" w:type="dxa"/>
              <w:left w:w="240" w:type="dxa"/>
              <w:bottom w:w="150" w:type="dxa"/>
              <w:right w:w="240" w:type="dxa"/>
            </w:tcMar>
            <w:vAlign w:val="center"/>
            <w:hideMark/>
          </w:tcPr>
          <w:p w14:paraId="282CE41C" w14:textId="77777777" w:rsidR="00BE1AAF" w:rsidRPr="00BE1AAF" w:rsidRDefault="00BE1AAF" w:rsidP="00BE1AAF">
            <w:pPr>
              <w:spacing w:before="120" w:after="0" w:line="240" w:lineRule="auto"/>
              <w:rPr>
                <w:rFonts w:ascii="Times New Roman" w:eastAsia="Times New Roman" w:hAnsi="Times New Roman" w:cs="Times New Roman"/>
                <w:b/>
                <w:bCs/>
                <w:sz w:val="24"/>
                <w:szCs w:val="24"/>
                <w:lang w:eastAsia="ru-RU"/>
              </w:rPr>
            </w:pPr>
            <w:r w:rsidRPr="00BE1AAF">
              <w:rPr>
                <w:rFonts w:ascii="Times New Roman" w:eastAsia="Times New Roman" w:hAnsi="Times New Roman" w:cs="Times New Roman"/>
                <w:b/>
                <w:bCs/>
                <w:sz w:val="24"/>
                <w:szCs w:val="24"/>
                <w:lang w:eastAsia="ru-RU"/>
              </w:rPr>
              <w:t>Наименование услуги</w:t>
            </w:r>
          </w:p>
        </w:tc>
        <w:tc>
          <w:tcPr>
            <w:tcW w:w="0" w:type="auto"/>
            <w:tcMar>
              <w:top w:w="150" w:type="dxa"/>
              <w:left w:w="240" w:type="dxa"/>
              <w:bottom w:w="150" w:type="dxa"/>
              <w:right w:w="240" w:type="dxa"/>
            </w:tcMar>
            <w:vAlign w:val="center"/>
            <w:hideMark/>
          </w:tcPr>
          <w:p w14:paraId="5D37BFDD" w14:textId="77777777" w:rsidR="00BE1AAF" w:rsidRPr="00BE1AAF" w:rsidRDefault="00BE1AAF" w:rsidP="00BE1AAF">
            <w:pPr>
              <w:spacing w:before="120" w:after="0" w:line="240" w:lineRule="auto"/>
              <w:rPr>
                <w:rFonts w:ascii="Times New Roman" w:eastAsia="Times New Roman" w:hAnsi="Times New Roman" w:cs="Times New Roman"/>
                <w:b/>
                <w:bCs/>
                <w:sz w:val="24"/>
                <w:szCs w:val="24"/>
                <w:lang w:eastAsia="ru-RU"/>
              </w:rPr>
            </w:pPr>
            <w:r w:rsidRPr="00BE1AAF">
              <w:rPr>
                <w:rFonts w:ascii="Times New Roman" w:eastAsia="Times New Roman" w:hAnsi="Times New Roman" w:cs="Times New Roman"/>
                <w:b/>
                <w:bCs/>
                <w:sz w:val="24"/>
                <w:szCs w:val="24"/>
                <w:lang w:eastAsia="ru-RU"/>
              </w:rPr>
              <w:t>Ед. изм.</w:t>
            </w:r>
          </w:p>
        </w:tc>
        <w:tc>
          <w:tcPr>
            <w:tcW w:w="0" w:type="auto"/>
            <w:tcMar>
              <w:top w:w="150" w:type="dxa"/>
              <w:left w:w="240" w:type="dxa"/>
              <w:bottom w:w="150" w:type="dxa"/>
              <w:right w:w="240" w:type="dxa"/>
            </w:tcMar>
            <w:vAlign w:val="center"/>
            <w:hideMark/>
          </w:tcPr>
          <w:p w14:paraId="3EC87C3E" w14:textId="77777777" w:rsidR="00BE1AAF" w:rsidRPr="00BE1AAF" w:rsidRDefault="00BE1AAF" w:rsidP="00BE1AAF">
            <w:pPr>
              <w:spacing w:before="120" w:after="0" w:line="240" w:lineRule="auto"/>
              <w:rPr>
                <w:rFonts w:ascii="Times New Roman" w:eastAsia="Times New Roman" w:hAnsi="Times New Roman" w:cs="Times New Roman"/>
                <w:b/>
                <w:bCs/>
                <w:sz w:val="24"/>
                <w:szCs w:val="24"/>
                <w:lang w:eastAsia="ru-RU"/>
              </w:rPr>
            </w:pPr>
            <w:r w:rsidRPr="00BE1AAF">
              <w:rPr>
                <w:rFonts w:ascii="Times New Roman" w:eastAsia="Times New Roman" w:hAnsi="Times New Roman" w:cs="Times New Roman"/>
                <w:b/>
                <w:bCs/>
                <w:sz w:val="24"/>
                <w:szCs w:val="24"/>
                <w:lang w:eastAsia="ru-RU"/>
              </w:rPr>
              <w:t>Площадь, м²</w:t>
            </w:r>
          </w:p>
        </w:tc>
        <w:tc>
          <w:tcPr>
            <w:tcW w:w="0" w:type="auto"/>
            <w:tcMar>
              <w:top w:w="150" w:type="dxa"/>
              <w:left w:w="240" w:type="dxa"/>
              <w:bottom w:w="150" w:type="dxa"/>
              <w:right w:w="240" w:type="dxa"/>
            </w:tcMar>
            <w:vAlign w:val="center"/>
            <w:hideMark/>
          </w:tcPr>
          <w:p w14:paraId="2C533323" w14:textId="77777777" w:rsidR="00BE1AAF" w:rsidRPr="00BE1AAF" w:rsidRDefault="00BE1AAF" w:rsidP="00BE1AAF">
            <w:pPr>
              <w:spacing w:before="120" w:after="0" w:line="240" w:lineRule="auto"/>
              <w:rPr>
                <w:rFonts w:ascii="Times New Roman" w:eastAsia="Times New Roman" w:hAnsi="Times New Roman" w:cs="Times New Roman"/>
                <w:b/>
                <w:bCs/>
                <w:sz w:val="24"/>
                <w:szCs w:val="24"/>
                <w:lang w:eastAsia="ru-RU"/>
              </w:rPr>
            </w:pPr>
            <w:r w:rsidRPr="00BE1AAF">
              <w:rPr>
                <w:rFonts w:ascii="Times New Roman" w:eastAsia="Times New Roman" w:hAnsi="Times New Roman" w:cs="Times New Roman"/>
                <w:b/>
                <w:bCs/>
                <w:sz w:val="24"/>
                <w:szCs w:val="24"/>
                <w:lang w:eastAsia="ru-RU"/>
              </w:rPr>
              <w:t>Периодичность</w:t>
            </w:r>
          </w:p>
        </w:tc>
      </w:tr>
      <w:tr w:rsidR="00BE1AAF" w:rsidRPr="00BE1AAF" w14:paraId="1573D658" w14:textId="77777777" w:rsidTr="00BE1AAF">
        <w:tc>
          <w:tcPr>
            <w:tcW w:w="0" w:type="auto"/>
            <w:tcMar>
              <w:top w:w="150" w:type="dxa"/>
              <w:left w:w="0" w:type="dxa"/>
              <w:bottom w:w="150" w:type="dxa"/>
              <w:right w:w="240" w:type="dxa"/>
            </w:tcMar>
            <w:vAlign w:val="center"/>
            <w:hideMark/>
          </w:tcPr>
          <w:p w14:paraId="646A7CD9" w14:textId="77777777" w:rsidR="00BE1AAF" w:rsidRPr="00BE1AAF" w:rsidRDefault="00BE1AAF" w:rsidP="00BE1AAF">
            <w:pPr>
              <w:spacing w:before="120" w:after="0" w:line="240" w:lineRule="auto"/>
              <w:jc w:val="center"/>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1</w:t>
            </w:r>
          </w:p>
        </w:tc>
        <w:tc>
          <w:tcPr>
            <w:tcW w:w="0" w:type="auto"/>
            <w:tcMar>
              <w:top w:w="150" w:type="dxa"/>
              <w:left w:w="240" w:type="dxa"/>
              <w:bottom w:w="150" w:type="dxa"/>
              <w:right w:w="240" w:type="dxa"/>
            </w:tcMar>
            <w:vAlign w:val="center"/>
            <w:hideMark/>
          </w:tcPr>
          <w:p w14:paraId="64446CEB"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Дератизация в помещениях</w:t>
            </w:r>
          </w:p>
        </w:tc>
        <w:tc>
          <w:tcPr>
            <w:tcW w:w="0" w:type="auto"/>
            <w:tcMar>
              <w:top w:w="150" w:type="dxa"/>
              <w:left w:w="240" w:type="dxa"/>
              <w:bottom w:w="150" w:type="dxa"/>
              <w:right w:w="240" w:type="dxa"/>
            </w:tcMar>
            <w:vAlign w:val="center"/>
            <w:hideMark/>
          </w:tcPr>
          <w:p w14:paraId="30135647"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м²</w:t>
            </w:r>
          </w:p>
        </w:tc>
        <w:tc>
          <w:tcPr>
            <w:tcW w:w="0" w:type="auto"/>
            <w:tcMar>
              <w:top w:w="150" w:type="dxa"/>
              <w:left w:w="240" w:type="dxa"/>
              <w:bottom w:w="150" w:type="dxa"/>
              <w:right w:w="240" w:type="dxa"/>
            </w:tcMar>
            <w:vAlign w:val="center"/>
            <w:hideMark/>
          </w:tcPr>
          <w:p w14:paraId="70E1B2A3"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539,2</w:t>
            </w:r>
          </w:p>
        </w:tc>
        <w:tc>
          <w:tcPr>
            <w:tcW w:w="0" w:type="auto"/>
            <w:tcMar>
              <w:top w:w="150" w:type="dxa"/>
              <w:left w:w="240" w:type="dxa"/>
              <w:bottom w:w="150" w:type="dxa"/>
              <w:right w:w="0" w:type="dxa"/>
            </w:tcMar>
            <w:vAlign w:val="center"/>
            <w:hideMark/>
          </w:tcPr>
          <w:p w14:paraId="1D8F170C"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ежемесячно</w:t>
            </w:r>
          </w:p>
        </w:tc>
      </w:tr>
      <w:tr w:rsidR="00BE1AAF" w:rsidRPr="00BE1AAF" w14:paraId="46423DE0" w14:textId="77777777" w:rsidTr="00BE1AAF">
        <w:tc>
          <w:tcPr>
            <w:tcW w:w="0" w:type="auto"/>
            <w:tcMar>
              <w:top w:w="150" w:type="dxa"/>
              <w:left w:w="0" w:type="dxa"/>
              <w:bottom w:w="150" w:type="dxa"/>
              <w:right w:w="240" w:type="dxa"/>
            </w:tcMar>
            <w:vAlign w:val="center"/>
            <w:hideMark/>
          </w:tcPr>
          <w:p w14:paraId="17F29D2D" w14:textId="77777777" w:rsidR="00BE1AAF" w:rsidRPr="00BE1AAF" w:rsidRDefault="00BE1AAF" w:rsidP="00BE1AAF">
            <w:pPr>
              <w:spacing w:before="120" w:after="0" w:line="240" w:lineRule="auto"/>
              <w:jc w:val="center"/>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2</w:t>
            </w:r>
          </w:p>
        </w:tc>
        <w:tc>
          <w:tcPr>
            <w:tcW w:w="0" w:type="auto"/>
            <w:tcMar>
              <w:top w:w="150" w:type="dxa"/>
              <w:left w:w="240" w:type="dxa"/>
              <w:bottom w:w="150" w:type="dxa"/>
              <w:right w:w="240" w:type="dxa"/>
            </w:tcMar>
            <w:vAlign w:val="center"/>
            <w:hideMark/>
          </w:tcPr>
          <w:p w14:paraId="51848B75"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Дезинсекция в помещениях</w:t>
            </w:r>
          </w:p>
        </w:tc>
        <w:tc>
          <w:tcPr>
            <w:tcW w:w="0" w:type="auto"/>
            <w:tcMar>
              <w:top w:w="150" w:type="dxa"/>
              <w:left w:w="240" w:type="dxa"/>
              <w:bottom w:w="150" w:type="dxa"/>
              <w:right w:w="240" w:type="dxa"/>
            </w:tcMar>
            <w:vAlign w:val="center"/>
            <w:hideMark/>
          </w:tcPr>
          <w:p w14:paraId="64E6E59D"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м²</w:t>
            </w:r>
          </w:p>
        </w:tc>
        <w:tc>
          <w:tcPr>
            <w:tcW w:w="0" w:type="auto"/>
            <w:tcMar>
              <w:top w:w="150" w:type="dxa"/>
              <w:left w:w="240" w:type="dxa"/>
              <w:bottom w:w="150" w:type="dxa"/>
              <w:right w:w="240" w:type="dxa"/>
            </w:tcMar>
            <w:vAlign w:val="center"/>
            <w:hideMark/>
          </w:tcPr>
          <w:p w14:paraId="09039746"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539,2</w:t>
            </w:r>
          </w:p>
        </w:tc>
        <w:tc>
          <w:tcPr>
            <w:tcW w:w="0" w:type="auto"/>
            <w:tcMar>
              <w:top w:w="150" w:type="dxa"/>
              <w:left w:w="240" w:type="dxa"/>
              <w:bottom w:w="150" w:type="dxa"/>
              <w:right w:w="0" w:type="dxa"/>
            </w:tcMar>
            <w:vAlign w:val="center"/>
            <w:hideMark/>
          </w:tcPr>
          <w:p w14:paraId="69CF06BC"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ежемесячно</w:t>
            </w:r>
          </w:p>
        </w:tc>
      </w:tr>
      <w:tr w:rsidR="00BE1AAF" w:rsidRPr="00BE1AAF" w14:paraId="3EF1DDD6" w14:textId="77777777" w:rsidTr="00BE1AAF">
        <w:tc>
          <w:tcPr>
            <w:tcW w:w="0" w:type="auto"/>
            <w:tcMar>
              <w:top w:w="150" w:type="dxa"/>
              <w:left w:w="0" w:type="dxa"/>
              <w:bottom w:w="150" w:type="dxa"/>
              <w:right w:w="240" w:type="dxa"/>
            </w:tcMar>
            <w:vAlign w:val="center"/>
            <w:hideMark/>
          </w:tcPr>
          <w:p w14:paraId="764CA392" w14:textId="77777777" w:rsidR="00BE1AAF" w:rsidRPr="00BE1AAF" w:rsidRDefault="00BE1AAF" w:rsidP="00BE1AAF">
            <w:pPr>
              <w:spacing w:before="120" w:after="0" w:line="240" w:lineRule="auto"/>
              <w:jc w:val="center"/>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3</w:t>
            </w:r>
          </w:p>
        </w:tc>
        <w:tc>
          <w:tcPr>
            <w:tcW w:w="0" w:type="auto"/>
            <w:tcMar>
              <w:top w:w="150" w:type="dxa"/>
              <w:left w:w="240" w:type="dxa"/>
              <w:bottom w:w="150" w:type="dxa"/>
              <w:right w:w="240" w:type="dxa"/>
            </w:tcMar>
            <w:vAlign w:val="center"/>
            <w:hideMark/>
          </w:tcPr>
          <w:p w14:paraId="752C1923"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Дезинфекция в помещениях</w:t>
            </w:r>
          </w:p>
        </w:tc>
        <w:tc>
          <w:tcPr>
            <w:tcW w:w="0" w:type="auto"/>
            <w:tcMar>
              <w:top w:w="150" w:type="dxa"/>
              <w:left w:w="240" w:type="dxa"/>
              <w:bottom w:w="150" w:type="dxa"/>
              <w:right w:w="240" w:type="dxa"/>
            </w:tcMar>
            <w:vAlign w:val="center"/>
            <w:hideMark/>
          </w:tcPr>
          <w:p w14:paraId="37CD52B8"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м²</w:t>
            </w:r>
          </w:p>
        </w:tc>
        <w:tc>
          <w:tcPr>
            <w:tcW w:w="0" w:type="auto"/>
            <w:tcMar>
              <w:top w:w="150" w:type="dxa"/>
              <w:left w:w="240" w:type="dxa"/>
              <w:bottom w:w="150" w:type="dxa"/>
              <w:right w:w="240" w:type="dxa"/>
            </w:tcMar>
            <w:vAlign w:val="center"/>
            <w:hideMark/>
          </w:tcPr>
          <w:p w14:paraId="5AEB3230"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539,2</w:t>
            </w:r>
          </w:p>
        </w:tc>
        <w:tc>
          <w:tcPr>
            <w:tcW w:w="0" w:type="auto"/>
            <w:tcMar>
              <w:top w:w="150" w:type="dxa"/>
              <w:left w:w="240" w:type="dxa"/>
              <w:bottom w:w="150" w:type="dxa"/>
              <w:right w:w="0" w:type="dxa"/>
            </w:tcMar>
            <w:vAlign w:val="center"/>
            <w:hideMark/>
          </w:tcPr>
          <w:p w14:paraId="0BF13102" w14:textId="77777777" w:rsidR="00BE1AAF" w:rsidRPr="00BE1AAF" w:rsidRDefault="00BE1AAF" w:rsidP="00BE1AAF">
            <w:pPr>
              <w:spacing w:before="120" w:after="0" w:line="240" w:lineRule="auto"/>
              <w:rPr>
                <w:rFonts w:ascii="Times New Roman" w:eastAsia="Times New Roman" w:hAnsi="Times New Roman" w:cs="Times New Roman"/>
                <w:sz w:val="24"/>
                <w:szCs w:val="24"/>
                <w:lang w:eastAsia="ru-RU"/>
              </w:rPr>
            </w:pPr>
            <w:r w:rsidRPr="00BE1AAF">
              <w:rPr>
                <w:rFonts w:ascii="Times New Roman" w:eastAsia="Times New Roman" w:hAnsi="Times New Roman" w:cs="Times New Roman"/>
                <w:sz w:val="24"/>
                <w:szCs w:val="24"/>
                <w:lang w:eastAsia="ru-RU"/>
              </w:rPr>
              <w:t>ежемесячно</w:t>
            </w:r>
          </w:p>
        </w:tc>
      </w:tr>
    </w:tbl>
    <w:p w14:paraId="5FD838DA"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3.2. Конкретный перечень помещений, подлежащих обработке, и график выездов согласовываются сторонами в контракте и (или) в приложениях к нему.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8"/>
        <w:gridCol w:w="2213"/>
        <w:gridCol w:w="2065"/>
      </w:tblGrid>
      <w:tr w:rsidR="00BE1AAF" w:rsidRPr="00BE1AAF" w14:paraId="2BEF2360" w14:textId="77777777" w:rsidTr="00D62551">
        <w:trPr>
          <w:tblHeader/>
        </w:trPr>
        <w:tc>
          <w:tcPr>
            <w:tcW w:w="2860" w:type="pct"/>
            <w:tcBorders>
              <w:bottom w:val="single" w:sz="4" w:space="0" w:color="auto"/>
            </w:tcBorders>
            <w:shd w:val="clear" w:color="auto" w:fill="auto"/>
          </w:tcPr>
          <w:p w14:paraId="0509E26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lastRenderedPageBreak/>
              <w:t>Назначение помещения</w:t>
            </w:r>
          </w:p>
        </w:tc>
        <w:tc>
          <w:tcPr>
            <w:tcW w:w="1107" w:type="pct"/>
            <w:tcBorders>
              <w:bottom w:val="single" w:sz="4" w:space="0" w:color="auto"/>
            </w:tcBorders>
            <w:shd w:val="clear" w:color="auto" w:fill="auto"/>
          </w:tcPr>
          <w:p w14:paraId="67406AA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 помещения</w:t>
            </w:r>
          </w:p>
        </w:tc>
        <w:tc>
          <w:tcPr>
            <w:tcW w:w="1033" w:type="pct"/>
            <w:shd w:val="clear" w:color="auto" w:fill="auto"/>
          </w:tcPr>
          <w:p w14:paraId="2D478612"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Площадь, м</w:t>
            </w:r>
            <w:r w:rsidRPr="00BE1AAF">
              <w:rPr>
                <w:rFonts w:ascii="Times New Roman" w:eastAsia="Calibri" w:hAnsi="Times New Roman" w:cs="Times New Roman"/>
                <w:snapToGrid w:val="0"/>
                <w:vertAlign w:val="superscript"/>
              </w:rPr>
              <w:t>2</w:t>
            </w:r>
          </w:p>
        </w:tc>
      </w:tr>
      <w:tr w:rsidR="00BE1AAF" w:rsidRPr="00BE1AAF" w14:paraId="60DDB89B" w14:textId="77777777" w:rsidTr="00D62551">
        <w:trPr>
          <w:cantSplit/>
        </w:trPr>
        <w:tc>
          <w:tcPr>
            <w:tcW w:w="2860" w:type="pct"/>
            <w:tcBorders>
              <w:bottom w:val="single" w:sz="4" w:space="0" w:color="auto"/>
            </w:tcBorders>
            <w:shd w:val="clear" w:color="auto" w:fill="auto"/>
          </w:tcPr>
          <w:p w14:paraId="102CF49E" w14:textId="77777777" w:rsidR="00BE1AAF" w:rsidRPr="00BE1AAF" w:rsidRDefault="00BE1AAF" w:rsidP="00BE1AAF">
            <w:pPr>
              <w:widowControl w:val="0"/>
              <w:spacing w:after="0" w:line="240" w:lineRule="auto"/>
              <w:jc w:val="both"/>
              <w:rPr>
                <w:rFonts w:ascii="Times New Roman" w:eastAsia="Calibri" w:hAnsi="Times New Roman" w:cs="Times New Roman"/>
                <w:b/>
                <w:snapToGrid w:val="0"/>
              </w:rPr>
            </w:pPr>
            <w:r w:rsidRPr="00BE1AAF">
              <w:rPr>
                <w:rFonts w:ascii="Times New Roman" w:eastAsia="Calibri" w:hAnsi="Times New Roman" w:cs="Times New Roman"/>
                <w:b/>
                <w:snapToGrid w:val="0"/>
              </w:rPr>
              <w:t>Незонированные помещения</w:t>
            </w:r>
          </w:p>
        </w:tc>
        <w:tc>
          <w:tcPr>
            <w:tcW w:w="1107" w:type="pct"/>
            <w:tcBorders>
              <w:bottom w:val="single" w:sz="4" w:space="0" w:color="auto"/>
            </w:tcBorders>
            <w:shd w:val="clear" w:color="auto" w:fill="auto"/>
          </w:tcPr>
          <w:p w14:paraId="27B1039A"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c>
          <w:tcPr>
            <w:tcW w:w="1033" w:type="pct"/>
            <w:shd w:val="clear" w:color="auto" w:fill="auto"/>
          </w:tcPr>
          <w:p w14:paraId="4CE3F93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r>
      <w:tr w:rsidR="00BE1AAF" w:rsidRPr="00BE1AAF" w14:paraId="3C11BF7F" w14:textId="77777777" w:rsidTr="00D62551">
        <w:trPr>
          <w:cantSplit/>
        </w:trPr>
        <w:tc>
          <w:tcPr>
            <w:tcW w:w="2860" w:type="pct"/>
            <w:tcBorders>
              <w:bottom w:val="single" w:sz="4" w:space="0" w:color="auto"/>
            </w:tcBorders>
            <w:shd w:val="clear" w:color="auto" w:fill="auto"/>
          </w:tcPr>
          <w:p w14:paraId="35000087"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Холл</w:t>
            </w:r>
          </w:p>
        </w:tc>
        <w:tc>
          <w:tcPr>
            <w:tcW w:w="1107" w:type="pct"/>
            <w:tcBorders>
              <w:bottom w:val="single" w:sz="4" w:space="0" w:color="auto"/>
            </w:tcBorders>
            <w:shd w:val="clear" w:color="auto" w:fill="auto"/>
          </w:tcPr>
          <w:p w14:paraId="5C211C4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1.1.1</w:t>
            </w:r>
          </w:p>
        </w:tc>
        <w:tc>
          <w:tcPr>
            <w:tcW w:w="1033" w:type="pct"/>
            <w:shd w:val="clear" w:color="auto" w:fill="auto"/>
          </w:tcPr>
          <w:p w14:paraId="7D4786F7"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10,0</w:t>
            </w:r>
          </w:p>
        </w:tc>
      </w:tr>
      <w:tr w:rsidR="00BE1AAF" w:rsidRPr="00BE1AAF" w14:paraId="167601AF" w14:textId="77777777" w:rsidTr="00D62551">
        <w:trPr>
          <w:cantSplit/>
        </w:trPr>
        <w:tc>
          <w:tcPr>
            <w:tcW w:w="2860" w:type="pct"/>
            <w:tcBorders>
              <w:bottom w:val="single" w:sz="4" w:space="0" w:color="auto"/>
            </w:tcBorders>
            <w:shd w:val="clear" w:color="auto" w:fill="auto"/>
          </w:tcPr>
          <w:p w14:paraId="0FEC3817"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Компрессорная</w:t>
            </w:r>
          </w:p>
        </w:tc>
        <w:tc>
          <w:tcPr>
            <w:tcW w:w="1107" w:type="pct"/>
            <w:tcBorders>
              <w:bottom w:val="single" w:sz="4" w:space="0" w:color="auto"/>
            </w:tcBorders>
            <w:shd w:val="clear" w:color="auto" w:fill="auto"/>
          </w:tcPr>
          <w:p w14:paraId="743092B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2.1.10</w:t>
            </w:r>
          </w:p>
        </w:tc>
        <w:tc>
          <w:tcPr>
            <w:tcW w:w="1033" w:type="pct"/>
            <w:shd w:val="clear" w:color="auto" w:fill="auto"/>
          </w:tcPr>
          <w:p w14:paraId="067A21F9"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5,8</w:t>
            </w:r>
          </w:p>
        </w:tc>
      </w:tr>
      <w:tr w:rsidR="00BE1AAF" w:rsidRPr="00BE1AAF" w14:paraId="30B3A483" w14:textId="77777777" w:rsidTr="00D62551">
        <w:trPr>
          <w:cantSplit/>
        </w:trPr>
        <w:tc>
          <w:tcPr>
            <w:tcW w:w="2860" w:type="pct"/>
            <w:tcBorders>
              <w:bottom w:val="single" w:sz="4" w:space="0" w:color="auto"/>
            </w:tcBorders>
            <w:shd w:val="clear" w:color="auto" w:fill="auto"/>
          </w:tcPr>
          <w:p w14:paraId="482B6134"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Тамбур</w:t>
            </w:r>
          </w:p>
        </w:tc>
        <w:tc>
          <w:tcPr>
            <w:tcW w:w="1107" w:type="pct"/>
            <w:tcBorders>
              <w:bottom w:val="single" w:sz="4" w:space="0" w:color="auto"/>
            </w:tcBorders>
            <w:shd w:val="clear" w:color="auto" w:fill="auto"/>
          </w:tcPr>
          <w:p w14:paraId="433CDE6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2.1.11</w:t>
            </w:r>
          </w:p>
        </w:tc>
        <w:tc>
          <w:tcPr>
            <w:tcW w:w="1033" w:type="pct"/>
            <w:shd w:val="clear" w:color="auto" w:fill="auto"/>
          </w:tcPr>
          <w:p w14:paraId="112E1A4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2,7</w:t>
            </w:r>
          </w:p>
        </w:tc>
      </w:tr>
      <w:tr w:rsidR="00BE1AAF" w:rsidRPr="00BE1AAF" w14:paraId="56C5DCA8" w14:textId="77777777" w:rsidTr="00D62551">
        <w:trPr>
          <w:cantSplit/>
        </w:trPr>
        <w:tc>
          <w:tcPr>
            <w:tcW w:w="2860" w:type="pct"/>
            <w:tcBorders>
              <w:bottom w:val="single" w:sz="4" w:space="0" w:color="auto"/>
            </w:tcBorders>
            <w:shd w:val="clear" w:color="auto" w:fill="auto"/>
          </w:tcPr>
          <w:p w14:paraId="76BAF354"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Техническое помещение</w:t>
            </w:r>
          </w:p>
        </w:tc>
        <w:tc>
          <w:tcPr>
            <w:tcW w:w="1107" w:type="pct"/>
            <w:tcBorders>
              <w:bottom w:val="single" w:sz="4" w:space="0" w:color="auto"/>
            </w:tcBorders>
            <w:shd w:val="clear" w:color="auto" w:fill="auto"/>
          </w:tcPr>
          <w:p w14:paraId="7D15D12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2.1.4</w:t>
            </w:r>
          </w:p>
        </w:tc>
        <w:tc>
          <w:tcPr>
            <w:tcW w:w="1033" w:type="pct"/>
            <w:shd w:val="clear" w:color="auto" w:fill="auto"/>
          </w:tcPr>
          <w:p w14:paraId="4904C35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5,2</w:t>
            </w:r>
          </w:p>
        </w:tc>
      </w:tr>
      <w:tr w:rsidR="00BE1AAF" w:rsidRPr="00BE1AAF" w14:paraId="011F0F7E" w14:textId="77777777" w:rsidTr="00D62551">
        <w:trPr>
          <w:cantSplit/>
        </w:trPr>
        <w:tc>
          <w:tcPr>
            <w:tcW w:w="2860" w:type="pct"/>
            <w:tcBorders>
              <w:bottom w:val="single" w:sz="4" w:space="0" w:color="auto"/>
            </w:tcBorders>
            <w:shd w:val="clear" w:color="auto" w:fill="auto"/>
          </w:tcPr>
          <w:p w14:paraId="7FAEF7E3"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Коридор</w:t>
            </w:r>
          </w:p>
        </w:tc>
        <w:tc>
          <w:tcPr>
            <w:tcW w:w="1107" w:type="pct"/>
            <w:tcBorders>
              <w:bottom w:val="single" w:sz="4" w:space="0" w:color="auto"/>
            </w:tcBorders>
            <w:shd w:val="clear" w:color="auto" w:fill="auto"/>
          </w:tcPr>
          <w:p w14:paraId="7668BE04"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1.1.2; 2.1.1; 2.1.8</w:t>
            </w:r>
          </w:p>
        </w:tc>
        <w:tc>
          <w:tcPr>
            <w:tcW w:w="1033" w:type="pct"/>
            <w:shd w:val="clear" w:color="auto" w:fill="auto"/>
          </w:tcPr>
          <w:p w14:paraId="2B4E97B7"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99,6</w:t>
            </w:r>
          </w:p>
        </w:tc>
      </w:tr>
      <w:tr w:rsidR="00BE1AAF" w:rsidRPr="00BE1AAF" w14:paraId="6C9782F8" w14:textId="77777777" w:rsidTr="00D62551">
        <w:trPr>
          <w:cantSplit/>
        </w:trPr>
        <w:tc>
          <w:tcPr>
            <w:tcW w:w="2860" w:type="pct"/>
            <w:tcBorders>
              <w:bottom w:val="single" w:sz="4" w:space="0" w:color="auto"/>
            </w:tcBorders>
            <w:shd w:val="clear" w:color="auto" w:fill="auto"/>
          </w:tcPr>
          <w:p w14:paraId="1FA1F73E"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Гардеробная мужская</w:t>
            </w:r>
          </w:p>
        </w:tc>
        <w:tc>
          <w:tcPr>
            <w:tcW w:w="1107" w:type="pct"/>
            <w:tcBorders>
              <w:bottom w:val="single" w:sz="4" w:space="0" w:color="auto"/>
            </w:tcBorders>
            <w:shd w:val="clear" w:color="auto" w:fill="auto"/>
          </w:tcPr>
          <w:p w14:paraId="2396CE4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1.1.3</w:t>
            </w:r>
          </w:p>
        </w:tc>
        <w:tc>
          <w:tcPr>
            <w:tcW w:w="1033" w:type="pct"/>
            <w:shd w:val="clear" w:color="auto" w:fill="auto"/>
          </w:tcPr>
          <w:p w14:paraId="6B746D7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5,0</w:t>
            </w:r>
          </w:p>
        </w:tc>
      </w:tr>
      <w:tr w:rsidR="00BE1AAF" w:rsidRPr="00BE1AAF" w14:paraId="606A4571" w14:textId="77777777" w:rsidTr="00D62551">
        <w:trPr>
          <w:cantSplit/>
        </w:trPr>
        <w:tc>
          <w:tcPr>
            <w:tcW w:w="2860" w:type="pct"/>
            <w:tcBorders>
              <w:bottom w:val="single" w:sz="4" w:space="0" w:color="auto"/>
            </w:tcBorders>
            <w:shd w:val="clear" w:color="auto" w:fill="auto"/>
          </w:tcPr>
          <w:p w14:paraId="0B885085"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Гардеробная женская</w:t>
            </w:r>
          </w:p>
        </w:tc>
        <w:tc>
          <w:tcPr>
            <w:tcW w:w="1107" w:type="pct"/>
            <w:tcBorders>
              <w:bottom w:val="single" w:sz="4" w:space="0" w:color="auto"/>
            </w:tcBorders>
            <w:shd w:val="clear" w:color="auto" w:fill="auto"/>
          </w:tcPr>
          <w:p w14:paraId="0785AB8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1.1.4</w:t>
            </w:r>
          </w:p>
        </w:tc>
        <w:tc>
          <w:tcPr>
            <w:tcW w:w="1033" w:type="pct"/>
            <w:shd w:val="clear" w:color="auto" w:fill="auto"/>
          </w:tcPr>
          <w:p w14:paraId="2E11154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11,8</w:t>
            </w:r>
          </w:p>
        </w:tc>
      </w:tr>
      <w:tr w:rsidR="00BE1AAF" w:rsidRPr="00BE1AAF" w14:paraId="47FE4818" w14:textId="77777777" w:rsidTr="00D62551">
        <w:trPr>
          <w:cantSplit/>
        </w:trPr>
        <w:tc>
          <w:tcPr>
            <w:tcW w:w="2860" w:type="pct"/>
            <w:tcBorders>
              <w:bottom w:val="single" w:sz="4" w:space="0" w:color="auto"/>
            </w:tcBorders>
            <w:shd w:val="clear" w:color="auto" w:fill="auto"/>
          </w:tcPr>
          <w:p w14:paraId="67F6FB88"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Зона отдыха</w:t>
            </w:r>
          </w:p>
        </w:tc>
        <w:tc>
          <w:tcPr>
            <w:tcW w:w="1107" w:type="pct"/>
            <w:tcBorders>
              <w:bottom w:val="single" w:sz="4" w:space="0" w:color="auto"/>
            </w:tcBorders>
            <w:shd w:val="clear" w:color="auto" w:fill="auto"/>
          </w:tcPr>
          <w:p w14:paraId="091C777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1.1.7</w:t>
            </w:r>
          </w:p>
        </w:tc>
        <w:tc>
          <w:tcPr>
            <w:tcW w:w="1033" w:type="pct"/>
            <w:shd w:val="clear" w:color="auto" w:fill="auto"/>
          </w:tcPr>
          <w:p w14:paraId="241EADC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24,0</w:t>
            </w:r>
          </w:p>
        </w:tc>
      </w:tr>
      <w:tr w:rsidR="00BE1AAF" w:rsidRPr="00BE1AAF" w14:paraId="2AEBBF0C" w14:textId="77777777" w:rsidTr="00D62551">
        <w:trPr>
          <w:cantSplit/>
        </w:trPr>
        <w:tc>
          <w:tcPr>
            <w:tcW w:w="2860" w:type="pct"/>
            <w:tcBorders>
              <w:bottom w:val="single" w:sz="4" w:space="0" w:color="auto"/>
            </w:tcBorders>
            <w:shd w:val="clear" w:color="auto" w:fill="auto"/>
          </w:tcPr>
          <w:p w14:paraId="0120AA86"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 xml:space="preserve">Туалет </w:t>
            </w:r>
          </w:p>
        </w:tc>
        <w:tc>
          <w:tcPr>
            <w:tcW w:w="1107" w:type="pct"/>
            <w:tcBorders>
              <w:bottom w:val="single" w:sz="4" w:space="0" w:color="auto"/>
            </w:tcBorders>
            <w:shd w:val="clear" w:color="auto" w:fill="auto"/>
          </w:tcPr>
          <w:p w14:paraId="5D3A7613"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1.1.8</w:t>
            </w:r>
          </w:p>
        </w:tc>
        <w:tc>
          <w:tcPr>
            <w:tcW w:w="1033" w:type="pct"/>
            <w:shd w:val="clear" w:color="auto" w:fill="auto"/>
          </w:tcPr>
          <w:p w14:paraId="26D094DE"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3,3</w:t>
            </w:r>
          </w:p>
        </w:tc>
      </w:tr>
      <w:tr w:rsidR="00BE1AAF" w:rsidRPr="00BE1AAF" w14:paraId="19FA9437" w14:textId="77777777" w:rsidTr="00D62551">
        <w:trPr>
          <w:cantSplit/>
        </w:trPr>
        <w:tc>
          <w:tcPr>
            <w:tcW w:w="2860" w:type="pct"/>
            <w:tcBorders>
              <w:bottom w:val="single" w:sz="4" w:space="0" w:color="auto"/>
            </w:tcBorders>
            <w:shd w:val="clear" w:color="auto" w:fill="auto"/>
          </w:tcPr>
          <w:p w14:paraId="310D0441"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Туалет</w:t>
            </w:r>
          </w:p>
        </w:tc>
        <w:tc>
          <w:tcPr>
            <w:tcW w:w="1107" w:type="pct"/>
            <w:tcBorders>
              <w:bottom w:val="single" w:sz="4" w:space="0" w:color="auto"/>
            </w:tcBorders>
            <w:shd w:val="clear" w:color="auto" w:fill="auto"/>
          </w:tcPr>
          <w:p w14:paraId="5B6903B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1.1.9</w:t>
            </w:r>
          </w:p>
        </w:tc>
        <w:tc>
          <w:tcPr>
            <w:tcW w:w="1033" w:type="pct"/>
            <w:shd w:val="clear" w:color="auto" w:fill="auto"/>
          </w:tcPr>
          <w:p w14:paraId="66C12022"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3,2</w:t>
            </w:r>
          </w:p>
        </w:tc>
      </w:tr>
      <w:tr w:rsidR="00BE1AAF" w:rsidRPr="00BE1AAF" w14:paraId="504E16AA" w14:textId="77777777" w:rsidTr="00D62551">
        <w:trPr>
          <w:cantSplit/>
        </w:trPr>
        <w:tc>
          <w:tcPr>
            <w:tcW w:w="2860" w:type="pct"/>
            <w:tcBorders>
              <w:bottom w:val="single" w:sz="4" w:space="0" w:color="auto"/>
            </w:tcBorders>
            <w:shd w:val="clear" w:color="auto" w:fill="auto"/>
          </w:tcPr>
          <w:p w14:paraId="3D14CFFB"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Тамбур</w:t>
            </w:r>
          </w:p>
        </w:tc>
        <w:tc>
          <w:tcPr>
            <w:tcW w:w="1107" w:type="pct"/>
            <w:tcBorders>
              <w:bottom w:val="single" w:sz="4" w:space="0" w:color="auto"/>
            </w:tcBorders>
            <w:shd w:val="clear" w:color="auto" w:fill="auto"/>
          </w:tcPr>
          <w:p w14:paraId="627BAD65"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1.1.5</w:t>
            </w:r>
          </w:p>
        </w:tc>
        <w:tc>
          <w:tcPr>
            <w:tcW w:w="1033" w:type="pct"/>
            <w:shd w:val="clear" w:color="auto" w:fill="auto"/>
          </w:tcPr>
          <w:p w14:paraId="3DB7D40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3,6</w:t>
            </w:r>
          </w:p>
        </w:tc>
      </w:tr>
      <w:tr w:rsidR="00BE1AAF" w:rsidRPr="00BE1AAF" w14:paraId="03CF49C9" w14:textId="77777777" w:rsidTr="00D62551">
        <w:trPr>
          <w:cantSplit/>
        </w:trPr>
        <w:tc>
          <w:tcPr>
            <w:tcW w:w="2860" w:type="pct"/>
            <w:tcBorders>
              <w:bottom w:val="single" w:sz="4" w:space="0" w:color="auto"/>
            </w:tcBorders>
            <w:shd w:val="clear" w:color="auto" w:fill="auto"/>
          </w:tcPr>
          <w:p w14:paraId="5EC856D7"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Офис</w:t>
            </w:r>
          </w:p>
        </w:tc>
        <w:tc>
          <w:tcPr>
            <w:tcW w:w="1107" w:type="pct"/>
            <w:tcBorders>
              <w:bottom w:val="single" w:sz="4" w:space="0" w:color="auto"/>
            </w:tcBorders>
            <w:shd w:val="clear" w:color="auto" w:fill="auto"/>
          </w:tcPr>
          <w:p w14:paraId="46B86333"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1.1.6</w:t>
            </w:r>
          </w:p>
        </w:tc>
        <w:tc>
          <w:tcPr>
            <w:tcW w:w="1033" w:type="pct"/>
            <w:shd w:val="clear" w:color="auto" w:fill="auto"/>
          </w:tcPr>
          <w:p w14:paraId="2AC2875A"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24,0</w:t>
            </w:r>
          </w:p>
        </w:tc>
      </w:tr>
      <w:tr w:rsidR="00BE1AAF" w:rsidRPr="00BE1AAF" w14:paraId="45565E93" w14:textId="77777777" w:rsidTr="00D62551">
        <w:trPr>
          <w:cantSplit/>
        </w:trPr>
        <w:tc>
          <w:tcPr>
            <w:tcW w:w="2860" w:type="pct"/>
            <w:tcBorders>
              <w:bottom w:val="single" w:sz="4" w:space="0" w:color="auto"/>
            </w:tcBorders>
            <w:shd w:val="clear" w:color="auto" w:fill="auto"/>
          </w:tcPr>
          <w:p w14:paraId="424E5F70"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Кладовая</w:t>
            </w:r>
          </w:p>
        </w:tc>
        <w:tc>
          <w:tcPr>
            <w:tcW w:w="1107" w:type="pct"/>
            <w:tcBorders>
              <w:bottom w:val="single" w:sz="4" w:space="0" w:color="auto"/>
            </w:tcBorders>
            <w:shd w:val="clear" w:color="auto" w:fill="auto"/>
          </w:tcPr>
          <w:p w14:paraId="53B02719"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2.1.3</w:t>
            </w:r>
          </w:p>
        </w:tc>
        <w:tc>
          <w:tcPr>
            <w:tcW w:w="1033" w:type="pct"/>
            <w:shd w:val="clear" w:color="auto" w:fill="auto"/>
          </w:tcPr>
          <w:p w14:paraId="27D8DB0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9,5</w:t>
            </w:r>
          </w:p>
        </w:tc>
      </w:tr>
      <w:tr w:rsidR="00BE1AAF" w:rsidRPr="00BE1AAF" w14:paraId="225B25C0" w14:textId="77777777" w:rsidTr="00D62551">
        <w:trPr>
          <w:cantSplit/>
        </w:trPr>
        <w:tc>
          <w:tcPr>
            <w:tcW w:w="2860" w:type="pct"/>
            <w:tcBorders>
              <w:bottom w:val="single" w:sz="4" w:space="0" w:color="auto"/>
            </w:tcBorders>
            <w:shd w:val="clear" w:color="auto" w:fill="auto"/>
          </w:tcPr>
          <w:p w14:paraId="1D77037F"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Лаборатория для работы с культурами клеток</w:t>
            </w:r>
          </w:p>
        </w:tc>
        <w:tc>
          <w:tcPr>
            <w:tcW w:w="1107" w:type="pct"/>
            <w:tcBorders>
              <w:bottom w:val="single" w:sz="4" w:space="0" w:color="auto"/>
            </w:tcBorders>
            <w:shd w:val="clear" w:color="auto" w:fill="auto"/>
          </w:tcPr>
          <w:p w14:paraId="79CDEDA9"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2.1.5</w:t>
            </w:r>
          </w:p>
        </w:tc>
        <w:tc>
          <w:tcPr>
            <w:tcW w:w="1033" w:type="pct"/>
            <w:shd w:val="clear" w:color="auto" w:fill="auto"/>
          </w:tcPr>
          <w:p w14:paraId="6C235405"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13,2</w:t>
            </w:r>
          </w:p>
        </w:tc>
      </w:tr>
      <w:tr w:rsidR="00BE1AAF" w:rsidRPr="00BE1AAF" w14:paraId="6DCD48E9" w14:textId="77777777" w:rsidTr="00D62551">
        <w:trPr>
          <w:cantSplit/>
        </w:trPr>
        <w:tc>
          <w:tcPr>
            <w:tcW w:w="2860" w:type="pct"/>
            <w:tcBorders>
              <w:bottom w:val="single" w:sz="4" w:space="0" w:color="auto"/>
            </w:tcBorders>
            <w:shd w:val="clear" w:color="auto" w:fill="auto"/>
          </w:tcPr>
          <w:p w14:paraId="1DC3F9D0"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Автоклавная</w:t>
            </w:r>
          </w:p>
        </w:tc>
        <w:tc>
          <w:tcPr>
            <w:tcW w:w="1107" w:type="pct"/>
            <w:tcBorders>
              <w:bottom w:val="single" w:sz="4" w:space="0" w:color="auto"/>
            </w:tcBorders>
            <w:shd w:val="clear" w:color="auto" w:fill="auto"/>
          </w:tcPr>
          <w:p w14:paraId="025369D9"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2.1.6</w:t>
            </w:r>
          </w:p>
        </w:tc>
        <w:tc>
          <w:tcPr>
            <w:tcW w:w="1033" w:type="pct"/>
            <w:shd w:val="clear" w:color="auto" w:fill="auto"/>
          </w:tcPr>
          <w:p w14:paraId="55104FAB"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10,0</w:t>
            </w:r>
          </w:p>
        </w:tc>
      </w:tr>
      <w:tr w:rsidR="00BE1AAF" w:rsidRPr="00BE1AAF" w14:paraId="751AAC11" w14:textId="77777777" w:rsidTr="00D62551">
        <w:trPr>
          <w:cantSplit/>
        </w:trPr>
        <w:tc>
          <w:tcPr>
            <w:tcW w:w="2860" w:type="pct"/>
            <w:tcBorders>
              <w:bottom w:val="single" w:sz="4" w:space="0" w:color="auto"/>
            </w:tcBorders>
            <w:shd w:val="clear" w:color="auto" w:fill="auto"/>
          </w:tcPr>
          <w:p w14:paraId="7772F1CD"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Моечная</w:t>
            </w:r>
          </w:p>
        </w:tc>
        <w:tc>
          <w:tcPr>
            <w:tcW w:w="1107" w:type="pct"/>
            <w:tcBorders>
              <w:bottom w:val="single" w:sz="4" w:space="0" w:color="auto"/>
            </w:tcBorders>
            <w:shd w:val="clear" w:color="auto" w:fill="auto"/>
          </w:tcPr>
          <w:p w14:paraId="0FB339B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2.1.7</w:t>
            </w:r>
          </w:p>
        </w:tc>
        <w:tc>
          <w:tcPr>
            <w:tcW w:w="1033" w:type="pct"/>
            <w:shd w:val="clear" w:color="auto" w:fill="auto"/>
          </w:tcPr>
          <w:p w14:paraId="69B8E449"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12,3</w:t>
            </w:r>
          </w:p>
        </w:tc>
      </w:tr>
      <w:tr w:rsidR="00BE1AAF" w:rsidRPr="00BE1AAF" w14:paraId="3586FA3A" w14:textId="77777777" w:rsidTr="00D62551">
        <w:trPr>
          <w:cantSplit/>
        </w:trPr>
        <w:tc>
          <w:tcPr>
            <w:tcW w:w="2860" w:type="pct"/>
            <w:tcBorders>
              <w:bottom w:val="single" w:sz="4" w:space="0" w:color="auto"/>
            </w:tcBorders>
            <w:shd w:val="clear" w:color="auto" w:fill="auto"/>
          </w:tcPr>
          <w:p w14:paraId="1B48096E"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Помещение для приготовления и хранения дезинфицирующих средств</w:t>
            </w:r>
          </w:p>
        </w:tc>
        <w:tc>
          <w:tcPr>
            <w:tcW w:w="1107" w:type="pct"/>
            <w:tcBorders>
              <w:bottom w:val="single" w:sz="4" w:space="0" w:color="auto"/>
            </w:tcBorders>
            <w:shd w:val="clear" w:color="auto" w:fill="auto"/>
          </w:tcPr>
          <w:p w14:paraId="359E812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2.1.12</w:t>
            </w:r>
          </w:p>
        </w:tc>
        <w:tc>
          <w:tcPr>
            <w:tcW w:w="1033" w:type="pct"/>
            <w:shd w:val="clear" w:color="auto" w:fill="auto"/>
          </w:tcPr>
          <w:p w14:paraId="1CCE686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4,5</w:t>
            </w:r>
          </w:p>
        </w:tc>
      </w:tr>
      <w:tr w:rsidR="00BE1AAF" w:rsidRPr="00BE1AAF" w14:paraId="20DF0171" w14:textId="77777777" w:rsidTr="00D62551">
        <w:trPr>
          <w:cantSplit/>
        </w:trPr>
        <w:tc>
          <w:tcPr>
            <w:tcW w:w="2860" w:type="pct"/>
            <w:tcBorders>
              <w:bottom w:val="single" w:sz="4" w:space="0" w:color="auto"/>
            </w:tcBorders>
            <w:shd w:val="clear" w:color="auto" w:fill="auto"/>
          </w:tcPr>
          <w:p w14:paraId="163A4443"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Вспомогательное помещение</w:t>
            </w:r>
          </w:p>
        </w:tc>
        <w:tc>
          <w:tcPr>
            <w:tcW w:w="1107" w:type="pct"/>
            <w:tcBorders>
              <w:bottom w:val="single" w:sz="4" w:space="0" w:color="auto"/>
            </w:tcBorders>
            <w:shd w:val="clear" w:color="auto" w:fill="auto"/>
          </w:tcPr>
          <w:p w14:paraId="545972D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2.1.9</w:t>
            </w:r>
          </w:p>
        </w:tc>
        <w:tc>
          <w:tcPr>
            <w:tcW w:w="1033" w:type="pct"/>
            <w:shd w:val="clear" w:color="auto" w:fill="auto"/>
          </w:tcPr>
          <w:p w14:paraId="06986ECA"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14,9</w:t>
            </w:r>
          </w:p>
        </w:tc>
      </w:tr>
      <w:tr w:rsidR="00BE1AAF" w:rsidRPr="00BE1AAF" w14:paraId="7DC077D1" w14:textId="77777777" w:rsidTr="00D62551">
        <w:trPr>
          <w:cantSplit/>
        </w:trPr>
        <w:tc>
          <w:tcPr>
            <w:tcW w:w="2860" w:type="pct"/>
            <w:tcBorders>
              <w:bottom w:val="single" w:sz="4" w:space="0" w:color="auto"/>
            </w:tcBorders>
            <w:shd w:val="clear" w:color="auto" w:fill="auto"/>
          </w:tcPr>
          <w:p w14:paraId="26471F86"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Санпропускник</w:t>
            </w:r>
          </w:p>
        </w:tc>
        <w:tc>
          <w:tcPr>
            <w:tcW w:w="1107" w:type="pct"/>
            <w:tcBorders>
              <w:bottom w:val="single" w:sz="4" w:space="0" w:color="auto"/>
            </w:tcBorders>
            <w:shd w:val="clear" w:color="auto" w:fill="auto"/>
          </w:tcPr>
          <w:p w14:paraId="1191187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2.2.1</w:t>
            </w:r>
          </w:p>
        </w:tc>
        <w:tc>
          <w:tcPr>
            <w:tcW w:w="1033" w:type="pct"/>
            <w:shd w:val="clear" w:color="auto" w:fill="auto"/>
          </w:tcPr>
          <w:p w14:paraId="0665783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3,3</w:t>
            </w:r>
          </w:p>
        </w:tc>
      </w:tr>
      <w:tr w:rsidR="00BE1AAF" w:rsidRPr="00BE1AAF" w14:paraId="58D00E6D" w14:textId="77777777" w:rsidTr="00D62551">
        <w:trPr>
          <w:cantSplit/>
        </w:trPr>
        <w:tc>
          <w:tcPr>
            <w:tcW w:w="2860" w:type="pct"/>
            <w:tcBorders>
              <w:bottom w:val="single" w:sz="4" w:space="0" w:color="auto"/>
            </w:tcBorders>
            <w:shd w:val="clear" w:color="auto" w:fill="auto"/>
          </w:tcPr>
          <w:p w14:paraId="5BC17779"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Санпропускник</w:t>
            </w:r>
          </w:p>
        </w:tc>
        <w:tc>
          <w:tcPr>
            <w:tcW w:w="1107" w:type="pct"/>
            <w:tcBorders>
              <w:bottom w:val="single" w:sz="4" w:space="0" w:color="auto"/>
            </w:tcBorders>
            <w:shd w:val="clear" w:color="auto" w:fill="auto"/>
          </w:tcPr>
          <w:p w14:paraId="2811423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2.3.1</w:t>
            </w:r>
          </w:p>
        </w:tc>
        <w:tc>
          <w:tcPr>
            <w:tcW w:w="1033" w:type="pct"/>
            <w:shd w:val="clear" w:color="auto" w:fill="auto"/>
          </w:tcPr>
          <w:p w14:paraId="3924EE2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w:t>
            </w:r>
          </w:p>
        </w:tc>
      </w:tr>
      <w:tr w:rsidR="00BE1AAF" w:rsidRPr="00BE1AAF" w14:paraId="2E5539A5" w14:textId="77777777" w:rsidTr="00D62551">
        <w:trPr>
          <w:cantSplit/>
        </w:trPr>
        <w:tc>
          <w:tcPr>
            <w:tcW w:w="2860" w:type="pct"/>
            <w:tcBorders>
              <w:bottom w:val="single" w:sz="4" w:space="0" w:color="auto"/>
            </w:tcBorders>
            <w:shd w:val="clear" w:color="auto" w:fill="auto"/>
          </w:tcPr>
          <w:p w14:paraId="40C64C68"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Санпропускник</w:t>
            </w:r>
          </w:p>
        </w:tc>
        <w:tc>
          <w:tcPr>
            <w:tcW w:w="1107" w:type="pct"/>
            <w:tcBorders>
              <w:bottom w:val="single" w:sz="4" w:space="0" w:color="auto"/>
            </w:tcBorders>
            <w:shd w:val="clear" w:color="auto" w:fill="auto"/>
          </w:tcPr>
          <w:p w14:paraId="126DFF56"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2.3.6</w:t>
            </w:r>
          </w:p>
        </w:tc>
        <w:tc>
          <w:tcPr>
            <w:tcW w:w="1033" w:type="pct"/>
            <w:shd w:val="clear" w:color="auto" w:fill="auto"/>
          </w:tcPr>
          <w:p w14:paraId="20E939A5"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2,5</w:t>
            </w:r>
          </w:p>
        </w:tc>
      </w:tr>
      <w:tr w:rsidR="00BE1AAF" w:rsidRPr="00BE1AAF" w14:paraId="46534171" w14:textId="77777777" w:rsidTr="00D62551">
        <w:trPr>
          <w:cantSplit/>
        </w:trPr>
        <w:tc>
          <w:tcPr>
            <w:tcW w:w="2860" w:type="pct"/>
            <w:tcBorders>
              <w:bottom w:val="single" w:sz="4" w:space="0" w:color="auto"/>
            </w:tcBorders>
            <w:shd w:val="clear" w:color="auto" w:fill="auto"/>
          </w:tcPr>
          <w:p w14:paraId="16914C74"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Душевая</w:t>
            </w:r>
          </w:p>
        </w:tc>
        <w:tc>
          <w:tcPr>
            <w:tcW w:w="1107" w:type="pct"/>
            <w:tcBorders>
              <w:bottom w:val="single" w:sz="4" w:space="0" w:color="auto"/>
            </w:tcBorders>
            <w:shd w:val="clear" w:color="auto" w:fill="auto"/>
          </w:tcPr>
          <w:p w14:paraId="5F2ECBF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2.3.7</w:t>
            </w:r>
          </w:p>
        </w:tc>
        <w:tc>
          <w:tcPr>
            <w:tcW w:w="1033" w:type="pct"/>
            <w:shd w:val="clear" w:color="auto" w:fill="auto"/>
          </w:tcPr>
          <w:p w14:paraId="21549E8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1,7</w:t>
            </w:r>
          </w:p>
        </w:tc>
      </w:tr>
      <w:tr w:rsidR="00BE1AAF" w:rsidRPr="00BE1AAF" w14:paraId="53510E0C" w14:textId="77777777" w:rsidTr="00D62551">
        <w:trPr>
          <w:cantSplit/>
        </w:trPr>
        <w:tc>
          <w:tcPr>
            <w:tcW w:w="2860" w:type="pct"/>
            <w:tcBorders>
              <w:bottom w:val="single" w:sz="4" w:space="0" w:color="auto"/>
            </w:tcBorders>
            <w:shd w:val="clear" w:color="auto" w:fill="auto"/>
          </w:tcPr>
          <w:p w14:paraId="03026B10"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Санпропускник</w:t>
            </w:r>
          </w:p>
        </w:tc>
        <w:tc>
          <w:tcPr>
            <w:tcW w:w="1107" w:type="pct"/>
            <w:tcBorders>
              <w:bottom w:val="single" w:sz="4" w:space="0" w:color="auto"/>
            </w:tcBorders>
            <w:shd w:val="clear" w:color="auto" w:fill="auto"/>
          </w:tcPr>
          <w:p w14:paraId="0ED20494"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2.3.8</w:t>
            </w:r>
          </w:p>
        </w:tc>
        <w:tc>
          <w:tcPr>
            <w:tcW w:w="1033" w:type="pct"/>
            <w:shd w:val="clear" w:color="auto" w:fill="auto"/>
          </w:tcPr>
          <w:p w14:paraId="2A066B59" w14:textId="77777777" w:rsidR="00BE1AAF" w:rsidRPr="00BE1AAF" w:rsidRDefault="00BE1AAF" w:rsidP="00BE1AAF">
            <w:pPr>
              <w:widowControl w:val="0"/>
              <w:tabs>
                <w:tab w:val="left" w:pos="619"/>
                <w:tab w:val="center" w:pos="884"/>
              </w:tabs>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2,6</w:t>
            </w:r>
          </w:p>
        </w:tc>
      </w:tr>
      <w:tr w:rsidR="00BE1AAF" w:rsidRPr="00BE1AAF" w14:paraId="7AAFC715" w14:textId="77777777" w:rsidTr="00D62551">
        <w:trPr>
          <w:cantSplit/>
        </w:trPr>
        <w:tc>
          <w:tcPr>
            <w:tcW w:w="2860" w:type="pct"/>
            <w:tcBorders>
              <w:bottom w:val="single" w:sz="4" w:space="0" w:color="auto"/>
            </w:tcBorders>
            <w:shd w:val="clear" w:color="auto" w:fill="auto"/>
          </w:tcPr>
          <w:p w14:paraId="6794BE98" w14:textId="77777777" w:rsidR="00BE1AAF" w:rsidRPr="00BE1AAF" w:rsidRDefault="00BE1AAF" w:rsidP="00BE1AAF">
            <w:pPr>
              <w:widowControl w:val="0"/>
              <w:spacing w:after="0" w:line="240" w:lineRule="auto"/>
              <w:jc w:val="both"/>
              <w:rPr>
                <w:rFonts w:ascii="Times New Roman" w:eastAsia="Calibri" w:hAnsi="Times New Roman" w:cs="Times New Roman"/>
                <w:b/>
                <w:snapToGrid w:val="0"/>
              </w:rPr>
            </w:pPr>
            <w:r w:rsidRPr="00BE1AAF">
              <w:rPr>
                <w:rFonts w:ascii="Times New Roman" w:eastAsia="Calibri" w:hAnsi="Times New Roman" w:cs="Times New Roman"/>
                <w:b/>
                <w:snapToGrid w:val="0"/>
              </w:rPr>
              <w:t>Зонированные помещения</w:t>
            </w:r>
          </w:p>
        </w:tc>
        <w:tc>
          <w:tcPr>
            <w:tcW w:w="1107" w:type="pct"/>
            <w:tcBorders>
              <w:bottom w:val="single" w:sz="4" w:space="0" w:color="auto"/>
            </w:tcBorders>
            <w:shd w:val="clear" w:color="auto" w:fill="auto"/>
          </w:tcPr>
          <w:p w14:paraId="5060BE0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c>
          <w:tcPr>
            <w:tcW w:w="1033" w:type="pct"/>
            <w:shd w:val="clear" w:color="auto" w:fill="auto"/>
          </w:tcPr>
          <w:p w14:paraId="2A68346B"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r>
      <w:tr w:rsidR="00BE1AAF" w:rsidRPr="00BE1AAF" w14:paraId="53F36205" w14:textId="77777777" w:rsidTr="00D62551">
        <w:trPr>
          <w:cantSplit/>
        </w:trPr>
        <w:tc>
          <w:tcPr>
            <w:tcW w:w="2860" w:type="pct"/>
            <w:tcBorders>
              <w:bottom w:val="single" w:sz="4" w:space="0" w:color="auto"/>
            </w:tcBorders>
            <w:shd w:val="clear" w:color="auto" w:fill="auto"/>
          </w:tcPr>
          <w:p w14:paraId="44756524" w14:textId="77777777" w:rsidR="00BE1AAF" w:rsidRPr="00BE1AAF" w:rsidRDefault="00BE1AAF" w:rsidP="00BE1AAF">
            <w:pPr>
              <w:widowControl w:val="0"/>
              <w:spacing w:after="0" w:line="240" w:lineRule="auto"/>
              <w:jc w:val="both"/>
              <w:rPr>
                <w:rFonts w:ascii="Times New Roman" w:eastAsia="Calibri" w:hAnsi="Times New Roman" w:cs="Times New Roman"/>
                <w:i/>
                <w:snapToGrid w:val="0"/>
                <w:u w:val="single"/>
              </w:rPr>
            </w:pPr>
            <w:r w:rsidRPr="00BE1AAF">
              <w:rPr>
                <w:rFonts w:ascii="Times New Roman" w:eastAsia="Calibri" w:hAnsi="Times New Roman" w:cs="Times New Roman"/>
                <w:i/>
                <w:snapToGrid w:val="0"/>
                <w:u w:val="single"/>
              </w:rPr>
              <w:t xml:space="preserve">Лаборатория </w:t>
            </w:r>
            <w:r w:rsidRPr="00BE1AAF">
              <w:rPr>
                <w:rFonts w:ascii="Times New Roman" w:eastAsia="Calibri" w:hAnsi="Times New Roman" w:cs="Times New Roman"/>
                <w:i/>
                <w:snapToGrid w:val="0"/>
                <w:u w:val="single"/>
                <w:lang w:val="en-US"/>
              </w:rPr>
              <w:t>BSL2</w:t>
            </w:r>
            <w:r w:rsidRPr="00BE1AAF">
              <w:rPr>
                <w:rFonts w:ascii="Times New Roman" w:eastAsia="Calibri" w:hAnsi="Times New Roman" w:cs="Times New Roman"/>
                <w:i/>
                <w:snapToGrid w:val="0"/>
                <w:u w:val="single"/>
              </w:rPr>
              <w:t>+</w:t>
            </w:r>
          </w:p>
        </w:tc>
        <w:tc>
          <w:tcPr>
            <w:tcW w:w="1107" w:type="pct"/>
            <w:tcBorders>
              <w:bottom w:val="single" w:sz="4" w:space="0" w:color="auto"/>
            </w:tcBorders>
            <w:shd w:val="clear" w:color="auto" w:fill="auto"/>
          </w:tcPr>
          <w:p w14:paraId="66B6014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c>
          <w:tcPr>
            <w:tcW w:w="1033" w:type="pct"/>
            <w:shd w:val="clear" w:color="auto" w:fill="auto"/>
          </w:tcPr>
          <w:p w14:paraId="6F5CBE09"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r>
      <w:tr w:rsidR="00BE1AAF" w:rsidRPr="00BE1AAF" w14:paraId="7DB7DA3A" w14:textId="77777777" w:rsidTr="00D62551">
        <w:trPr>
          <w:cantSplit/>
        </w:trPr>
        <w:tc>
          <w:tcPr>
            <w:tcW w:w="2860" w:type="pct"/>
            <w:tcBorders>
              <w:bottom w:val="single" w:sz="4" w:space="0" w:color="auto"/>
            </w:tcBorders>
            <w:shd w:val="clear" w:color="auto" w:fill="auto"/>
          </w:tcPr>
          <w:p w14:paraId="3B04324F"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Душевая</w:t>
            </w:r>
          </w:p>
        </w:tc>
        <w:tc>
          <w:tcPr>
            <w:tcW w:w="1107" w:type="pct"/>
            <w:tcBorders>
              <w:bottom w:val="single" w:sz="4" w:space="0" w:color="auto"/>
            </w:tcBorders>
            <w:shd w:val="clear" w:color="auto" w:fill="auto"/>
          </w:tcPr>
          <w:p w14:paraId="2B0AC80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2.2.11</w:t>
            </w:r>
          </w:p>
        </w:tc>
        <w:tc>
          <w:tcPr>
            <w:tcW w:w="1033" w:type="pct"/>
            <w:shd w:val="clear" w:color="auto" w:fill="auto"/>
          </w:tcPr>
          <w:p w14:paraId="57A8B1B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2,0</w:t>
            </w:r>
          </w:p>
        </w:tc>
      </w:tr>
      <w:tr w:rsidR="00BE1AAF" w:rsidRPr="00BE1AAF" w14:paraId="60658376" w14:textId="77777777" w:rsidTr="00D62551">
        <w:trPr>
          <w:cantSplit/>
        </w:trPr>
        <w:tc>
          <w:tcPr>
            <w:tcW w:w="2860" w:type="pct"/>
            <w:tcBorders>
              <w:bottom w:val="single" w:sz="4" w:space="0" w:color="auto"/>
            </w:tcBorders>
            <w:shd w:val="clear" w:color="auto" w:fill="auto"/>
          </w:tcPr>
          <w:p w14:paraId="113BEE37"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Переходной шлюз</w:t>
            </w:r>
          </w:p>
        </w:tc>
        <w:tc>
          <w:tcPr>
            <w:tcW w:w="1107" w:type="pct"/>
            <w:tcBorders>
              <w:bottom w:val="single" w:sz="4" w:space="0" w:color="auto"/>
            </w:tcBorders>
            <w:shd w:val="clear" w:color="auto" w:fill="auto"/>
          </w:tcPr>
          <w:p w14:paraId="432E734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2.2.2</w:t>
            </w:r>
          </w:p>
        </w:tc>
        <w:tc>
          <w:tcPr>
            <w:tcW w:w="1033" w:type="pct"/>
            <w:shd w:val="clear" w:color="auto" w:fill="auto"/>
          </w:tcPr>
          <w:p w14:paraId="6809F0B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3,5</w:t>
            </w:r>
          </w:p>
        </w:tc>
      </w:tr>
      <w:tr w:rsidR="00BE1AAF" w:rsidRPr="00BE1AAF" w14:paraId="6201CB13" w14:textId="77777777" w:rsidTr="00D62551">
        <w:trPr>
          <w:cantSplit/>
        </w:trPr>
        <w:tc>
          <w:tcPr>
            <w:tcW w:w="2860" w:type="pct"/>
            <w:tcBorders>
              <w:bottom w:val="single" w:sz="4" w:space="0" w:color="auto"/>
            </w:tcBorders>
            <w:shd w:val="clear" w:color="auto" w:fill="auto"/>
          </w:tcPr>
          <w:p w14:paraId="317128EC"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Коридор</w:t>
            </w:r>
            <w:r w:rsidRPr="00BE1AAF">
              <w:rPr>
                <w:rFonts w:ascii="Times New Roman" w:eastAsia="Calibri" w:hAnsi="Times New Roman" w:cs="Times New Roman"/>
                <w:snapToGrid w:val="0"/>
                <w:lang w:val="en-US"/>
              </w:rPr>
              <w:t xml:space="preserve"> (BSL2+)</w:t>
            </w:r>
          </w:p>
        </w:tc>
        <w:tc>
          <w:tcPr>
            <w:tcW w:w="1107" w:type="pct"/>
            <w:tcBorders>
              <w:bottom w:val="single" w:sz="4" w:space="0" w:color="auto"/>
            </w:tcBorders>
            <w:shd w:val="clear" w:color="auto" w:fill="auto"/>
          </w:tcPr>
          <w:p w14:paraId="5D3BC484"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2.2.10</w:t>
            </w:r>
          </w:p>
        </w:tc>
        <w:tc>
          <w:tcPr>
            <w:tcW w:w="1033" w:type="pct"/>
            <w:shd w:val="clear" w:color="auto" w:fill="auto"/>
          </w:tcPr>
          <w:p w14:paraId="58EEF38A"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21,5</w:t>
            </w:r>
          </w:p>
        </w:tc>
      </w:tr>
      <w:tr w:rsidR="00BE1AAF" w:rsidRPr="00BE1AAF" w14:paraId="390B97AB" w14:textId="77777777" w:rsidTr="00D62551">
        <w:trPr>
          <w:cantSplit/>
        </w:trPr>
        <w:tc>
          <w:tcPr>
            <w:tcW w:w="2860" w:type="pct"/>
            <w:tcBorders>
              <w:bottom w:val="single" w:sz="4" w:space="0" w:color="auto"/>
            </w:tcBorders>
            <w:shd w:val="clear" w:color="auto" w:fill="auto"/>
          </w:tcPr>
          <w:p w14:paraId="79D87EDA"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Лаборатория для молекулярно-биологических исследований (</w:t>
            </w:r>
            <w:r w:rsidRPr="00BE1AAF">
              <w:rPr>
                <w:rFonts w:ascii="Times New Roman" w:eastAsia="Calibri" w:hAnsi="Times New Roman" w:cs="Times New Roman"/>
                <w:snapToGrid w:val="0"/>
                <w:lang w:val="en-US"/>
              </w:rPr>
              <w:t>BSL</w:t>
            </w:r>
            <w:r w:rsidRPr="00BE1AAF">
              <w:rPr>
                <w:rFonts w:ascii="Times New Roman" w:eastAsia="Calibri" w:hAnsi="Times New Roman" w:cs="Times New Roman"/>
                <w:snapToGrid w:val="0"/>
              </w:rPr>
              <w:t>2+)</w:t>
            </w:r>
          </w:p>
        </w:tc>
        <w:tc>
          <w:tcPr>
            <w:tcW w:w="1107" w:type="pct"/>
            <w:tcBorders>
              <w:bottom w:val="single" w:sz="4" w:space="0" w:color="auto"/>
            </w:tcBorders>
            <w:shd w:val="clear" w:color="auto" w:fill="auto"/>
          </w:tcPr>
          <w:p w14:paraId="0187611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2.2.3</w:t>
            </w:r>
          </w:p>
        </w:tc>
        <w:tc>
          <w:tcPr>
            <w:tcW w:w="1033" w:type="pct"/>
            <w:shd w:val="clear" w:color="auto" w:fill="auto"/>
          </w:tcPr>
          <w:p w14:paraId="41A383F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17,5</w:t>
            </w:r>
          </w:p>
        </w:tc>
      </w:tr>
      <w:tr w:rsidR="00BE1AAF" w:rsidRPr="00BE1AAF" w14:paraId="01848B78" w14:textId="77777777" w:rsidTr="00D62551">
        <w:trPr>
          <w:cantSplit/>
        </w:trPr>
        <w:tc>
          <w:tcPr>
            <w:tcW w:w="2860" w:type="pct"/>
            <w:tcBorders>
              <w:bottom w:val="single" w:sz="4" w:space="0" w:color="auto"/>
            </w:tcBorders>
            <w:shd w:val="clear" w:color="auto" w:fill="auto"/>
          </w:tcPr>
          <w:p w14:paraId="0CC64BBF"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Лаборатория для работы с культурами клеток (</w:t>
            </w:r>
            <w:r w:rsidRPr="00BE1AAF">
              <w:rPr>
                <w:rFonts w:ascii="Times New Roman" w:eastAsia="Calibri" w:hAnsi="Times New Roman" w:cs="Times New Roman"/>
                <w:snapToGrid w:val="0"/>
                <w:lang w:val="en-US"/>
              </w:rPr>
              <w:t>BSL</w:t>
            </w:r>
            <w:r w:rsidRPr="00BE1AAF">
              <w:rPr>
                <w:rFonts w:ascii="Times New Roman" w:eastAsia="Calibri" w:hAnsi="Times New Roman" w:cs="Times New Roman"/>
                <w:snapToGrid w:val="0"/>
              </w:rPr>
              <w:t>2+)</w:t>
            </w:r>
          </w:p>
        </w:tc>
        <w:tc>
          <w:tcPr>
            <w:tcW w:w="1107" w:type="pct"/>
            <w:tcBorders>
              <w:bottom w:val="single" w:sz="4" w:space="0" w:color="auto"/>
            </w:tcBorders>
            <w:shd w:val="clear" w:color="auto" w:fill="auto"/>
          </w:tcPr>
          <w:p w14:paraId="2E54A2F3"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2.2.4</w:t>
            </w:r>
          </w:p>
        </w:tc>
        <w:tc>
          <w:tcPr>
            <w:tcW w:w="1033" w:type="pct"/>
            <w:shd w:val="clear" w:color="auto" w:fill="auto"/>
          </w:tcPr>
          <w:p w14:paraId="7FFBFF7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11,5</w:t>
            </w:r>
          </w:p>
        </w:tc>
      </w:tr>
      <w:tr w:rsidR="00BE1AAF" w:rsidRPr="00BE1AAF" w14:paraId="6FE91675" w14:textId="77777777" w:rsidTr="00D62551">
        <w:trPr>
          <w:cantSplit/>
        </w:trPr>
        <w:tc>
          <w:tcPr>
            <w:tcW w:w="2860" w:type="pct"/>
            <w:tcBorders>
              <w:bottom w:val="single" w:sz="4" w:space="0" w:color="auto"/>
            </w:tcBorders>
            <w:shd w:val="clear" w:color="auto" w:fill="auto"/>
          </w:tcPr>
          <w:p w14:paraId="54E72B39"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Лаборатория 1 (</w:t>
            </w:r>
            <w:r w:rsidRPr="00BE1AAF">
              <w:rPr>
                <w:rFonts w:ascii="Times New Roman" w:eastAsia="Calibri" w:hAnsi="Times New Roman" w:cs="Times New Roman"/>
                <w:snapToGrid w:val="0"/>
                <w:lang w:val="en-US"/>
              </w:rPr>
              <w:t>BSL2+)</w:t>
            </w:r>
          </w:p>
        </w:tc>
        <w:tc>
          <w:tcPr>
            <w:tcW w:w="1107" w:type="pct"/>
            <w:tcBorders>
              <w:bottom w:val="single" w:sz="4" w:space="0" w:color="auto"/>
            </w:tcBorders>
            <w:shd w:val="clear" w:color="auto" w:fill="auto"/>
          </w:tcPr>
          <w:p w14:paraId="4371FF2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2.2.5</w:t>
            </w:r>
          </w:p>
        </w:tc>
        <w:tc>
          <w:tcPr>
            <w:tcW w:w="1033" w:type="pct"/>
            <w:shd w:val="clear" w:color="auto" w:fill="auto"/>
          </w:tcPr>
          <w:p w14:paraId="075556A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12.5</w:t>
            </w:r>
          </w:p>
        </w:tc>
      </w:tr>
      <w:tr w:rsidR="00BE1AAF" w:rsidRPr="00BE1AAF" w14:paraId="1075A846" w14:textId="77777777" w:rsidTr="00D62551">
        <w:trPr>
          <w:cantSplit/>
        </w:trPr>
        <w:tc>
          <w:tcPr>
            <w:tcW w:w="2860" w:type="pct"/>
            <w:tcBorders>
              <w:bottom w:val="single" w:sz="4" w:space="0" w:color="auto"/>
            </w:tcBorders>
            <w:shd w:val="clear" w:color="auto" w:fill="auto"/>
          </w:tcPr>
          <w:p w14:paraId="5C0F7AA4"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Лаборатория 2 (</w:t>
            </w:r>
            <w:r w:rsidRPr="00BE1AAF">
              <w:rPr>
                <w:rFonts w:ascii="Times New Roman" w:eastAsia="Calibri" w:hAnsi="Times New Roman" w:cs="Times New Roman"/>
                <w:snapToGrid w:val="0"/>
                <w:lang w:val="en-US"/>
              </w:rPr>
              <w:t>BSL2+)</w:t>
            </w:r>
          </w:p>
        </w:tc>
        <w:tc>
          <w:tcPr>
            <w:tcW w:w="1107" w:type="pct"/>
            <w:tcBorders>
              <w:bottom w:val="single" w:sz="4" w:space="0" w:color="auto"/>
            </w:tcBorders>
            <w:shd w:val="clear" w:color="auto" w:fill="auto"/>
          </w:tcPr>
          <w:p w14:paraId="58E0D465"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lang w:val="en-US"/>
              </w:rPr>
              <w:t>2.2.6</w:t>
            </w:r>
          </w:p>
        </w:tc>
        <w:tc>
          <w:tcPr>
            <w:tcW w:w="1033" w:type="pct"/>
            <w:shd w:val="clear" w:color="auto" w:fill="auto"/>
          </w:tcPr>
          <w:p w14:paraId="44411955"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12,5</w:t>
            </w:r>
          </w:p>
        </w:tc>
      </w:tr>
      <w:tr w:rsidR="00BE1AAF" w:rsidRPr="00BE1AAF" w14:paraId="4A95D4F1" w14:textId="77777777" w:rsidTr="00D62551">
        <w:trPr>
          <w:cantSplit/>
        </w:trPr>
        <w:tc>
          <w:tcPr>
            <w:tcW w:w="2860" w:type="pct"/>
            <w:tcBorders>
              <w:bottom w:val="single" w:sz="4" w:space="0" w:color="auto"/>
            </w:tcBorders>
            <w:shd w:val="clear" w:color="auto" w:fill="auto"/>
          </w:tcPr>
          <w:p w14:paraId="0CC54978"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Лаборатория 3 (</w:t>
            </w:r>
            <w:r w:rsidRPr="00BE1AAF">
              <w:rPr>
                <w:rFonts w:ascii="Times New Roman" w:eastAsia="Calibri" w:hAnsi="Times New Roman" w:cs="Times New Roman"/>
                <w:snapToGrid w:val="0"/>
                <w:lang w:val="en-US"/>
              </w:rPr>
              <w:t>BSL2+)</w:t>
            </w:r>
          </w:p>
        </w:tc>
        <w:tc>
          <w:tcPr>
            <w:tcW w:w="1107" w:type="pct"/>
            <w:tcBorders>
              <w:bottom w:val="single" w:sz="4" w:space="0" w:color="auto"/>
            </w:tcBorders>
            <w:shd w:val="clear" w:color="auto" w:fill="auto"/>
          </w:tcPr>
          <w:p w14:paraId="07A0316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2.2.7</w:t>
            </w:r>
          </w:p>
        </w:tc>
        <w:tc>
          <w:tcPr>
            <w:tcW w:w="1033" w:type="pct"/>
            <w:shd w:val="clear" w:color="auto" w:fill="auto"/>
          </w:tcPr>
          <w:p w14:paraId="2792ECDE"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12</w:t>
            </w:r>
            <w:r w:rsidRPr="00BE1AAF">
              <w:rPr>
                <w:rFonts w:ascii="Times New Roman" w:eastAsia="Calibri" w:hAnsi="Times New Roman" w:cs="Times New Roman"/>
                <w:snapToGrid w:val="0"/>
              </w:rPr>
              <w:t>,</w:t>
            </w:r>
            <w:r w:rsidRPr="00BE1AAF">
              <w:rPr>
                <w:rFonts w:ascii="Times New Roman" w:eastAsia="Calibri" w:hAnsi="Times New Roman" w:cs="Times New Roman"/>
                <w:snapToGrid w:val="0"/>
                <w:lang w:val="en-US"/>
              </w:rPr>
              <w:t>5</w:t>
            </w:r>
          </w:p>
        </w:tc>
      </w:tr>
      <w:tr w:rsidR="00BE1AAF" w:rsidRPr="00BE1AAF" w14:paraId="2B389851" w14:textId="77777777" w:rsidTr="00D62551">
        <w:trPr>
          <w:cantSplit/>
        </w:trPr>
        <w:tc>
          <w:tcPr>
            <w:tcW w:w="2860" w:type="pct"/>
            <w:tcBorders>
              <w:bottom w:val="single" w:sz="4" w:space="0" w:color="auto"/>
            </w:tcBorders>
            <w:shd w:val="clear" w:color="auto" w:fill="auto"/>
          </w:tcPr>
          <w:p w14:paraId="711708A6"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Аппаратная (</w:t>
            </w:r>
            <w:r w:rsidRPr="00BE1AAF">
              <w:rPr>
                <w:rFonts w:ascii="Times New Roman" w:eastAsia="Calibri" w:hAnsi="Times New Roman" w:cs="Times New Roman"/>
                <w:snapToGrid w:val="0"/>
                <w:lang w:val="en-US"/>
              </w:rPr>
              <w:t>BSL2+)</w:t>
            </w:r>
          </w:p>
        </w:tc>
        <w:tc>
          <w:tcPr>
            <w:tcW w:w="1107" w:type="pct"/>
            <w:tcBorders>
              <w:bottom w:val="single" w:sz="4" w:space="0" w:color="auto"/>
            </w:tcBorders>
            <w:shd w:val="clear" w:color="auto" w:fill="auto"/>
          </w:tcPr>
          <w:p w14:paraId="1BB3C61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2.2.8</w:t>
            </w:r>
          </w:p>
        </w:tc>
        <w:tc>
          <w:tcPr>
            <w:tcW w:w="1033" w:type="pct"/>
            <w:shd w:val="clear" w:color="auto" w:fill="auto"/>
          </w:tcPr>
          <w:p w14:paraId="5AC3F91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24,0</w:t>
            </w:r>
          </w:p>
        </w:tc>
      </w:tr>
      <w:tr w:rsidR="00BE1AAF" w:rsidRPr="00BE1AAF" w14:paraId="1CA37AE8" w14:textId="77777777" w:rsidTr="00D62551">
        <w:trPr>
          <w:cantSplit/>
        </w:trPr>
        <w:tc>
          <w:tcPr>
            <w:tcW w:w="2860" w:type="pct"/>
            <w:tcBorders>
              <w:bottom w:val="single" w:sz="4" w:space="0" w:color="auto"/>
            </w:tcBorders>
            <w:shd w:val="clear" w:color="auto" w:fill="auto"/>
          </w:tcPr>
          <w:p w14:paraId="3538198B"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Передаточно-автоклавная</w:t>
            </w:r>
          </w:p>
        </w:tc>
        <w:tc>
          <w:tcPr>
            <w:tcW w:w="1107" w:type="pct"/>
            <w:tcBorders>
              <w:bottom w:val="single" w:sz="4" w:space="0" w:color="auto"/>
            </w:tcBorders>
            <w:shd w:val="clear" w:color="auto" w:fill="auto"/>
          </w:tcPr>
          <w:p w14:paraId="4438B33A"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2.2.9</w:t>
            </w:r>
          </w:p>
        </w:tc>
        <w:tc>
          <w:tcPr>
            <w:tcW w:w="1033" w:type="pct"/>
            <w:shd w:val="clear" w:color="auto" w:fill="auto"/>
          </w:tcPr>
          <w:p w14:paraId="4E4087B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6,0</w:t>
            </w:r>
          </w:p>
        </w:tc>
      </w:tr>
      <w:tr w:rsidR="00BE1AAF" w:rsidRPr="00BE1AAF" w14:paraId="19549A70" w14:textId="77777777" w:rsidTr="00D62551">
        <w:trPr>
          <w:cantSplit/>
        </w:trPr>
        <w:tc>
          <w:tcPr>
            <w:tcW w:w="2860" w:type="pct"/>
            <w:tcBorders>
              <w:bottom w:val="single" w:sz="4" w:space="0" w:color="auto"/>
            </w:tcBorders>
            <w:shd w:val="clear" w:color="auto" w:fill="auto"/>
          </w:tcPr>
          <w:p w14:paraId="46AEE0AF"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p>
        </w:tc>
        <w:tc>
          <w:tcPr>
            <w:tcW w:w="1107" w:type="pct"/>
            <w:tcBorders>
              <w:bottom w:val="single" w:sz="4" w:space="0" w:color="auto"/>
            </w:tcBorders>
            <w:shd w:val="clear" w:color="auto" w:fill="auto"/>
          </w:tcPr>
          <w:p w14:paraId="3DEE8193"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c>
          <w:tcPr>
            <w:tcW w:w="1033" w:type="pct"/>
            <w:shd w:val="clear" w:color="auto" w:fill="auto"/>
          </w:tcPr>
          <w:p w14:paraId="01EDC2BE"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r>
      <w:tr w:rsidR="00BE1AAF" w:rsidRPr="00BE1AAF" w14:paraId="00B7473A" w14:textId="77777777" w:rsidTr="00D62551">
        <w:trPr>
          <w:cantSplit/>
        </w:trPr>
        <w:tc>
          <w:tcPr>
            <w:tcW w:w="2860" w:type="pct"/>
            <w:tcBorders>
              <w:bottom w:val="single" w:sz="4" w:space="0" w:color="auto"/>
            </w:tcBorders>
            <w:shd w:val="clear" w:color="auto" w:fill="auto"/>
          </w:tcPr>
          <w:p w14:paraId="5DB582FF" w14:textId="77777777" w:rsidR="00BE1AAF" w:rsidRPr="00BE1AAF" w:rsidRDefault="00BE1AAF" w:rsidP="00BE1AAF">
            <w:pPr>
              <w:widowControl w:val="0"/>
              <w:spacing w:after="0" w:line="240" w:lineRule="auto"/>
              <w:jc w:val="both"/>
              <w:rPr>
                <w:rFonts w:ascii="Times New Roman" w:eastAsia="Calibri" w:hAnsi="Times New Roman" w:cs="Times New Roman"/>
                <w:i/>
                <w:snapToGrid w:val="0"/>
                <w:u w:val="single"/>
                <w:lang w:val="en-US"/>
              </w:rPr>
            </w:pPr>
            <w:r w:rsidRPr="00BE1AAF">
              <w:rPr>
                <w:rFonts w:ascii="Times New Roman" w:eastAsia="Calibri" w:hAnsi="Times New Roman" w:cs="Times New Roman"/>
                <w:i/>
                <w:snapToGrid w:val="0"/>
                <w:u w:val="single"/>
              </w:rPr>
              <w:t xml:space="preserve">Лаборатория </w:t>
            </w:r>
            <w:r w:rsidRPr="00BE1AAF">
              <w:rPr>
                <w:rFonts w:ascii="Times New Roman" w:eastAsia="Calibri" w:hAnsi="Times New Roman" w:cs="Times New Roman"/>
                <w:i/>
                <w:snapToGrid w:val="0"/>
                <w:u w:val="single"/>
                <w:lang w:val="en-US"/>
              </w:rPr>
              <w:t>BSL3+</w:t>
            </w:r>
          </w:p>
        </w:tc>
        <w:tc>
          <w:tcPr>
            <w:tcW w:w="1107" w:type="pct"/>
            <w:tcBorders>
              <w:bottom w:val="single" w:sz="4" w:space="0" w:color="auto"/>
            </w:tcBorders>
            <w:shd w:val="clear" w:color="auto" w:fill="auto"/>
          </w:tcPr>
          <w:p w14:paraId="176F45F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c>
          <w:tcPr>
            <w:tcW w:w="1033" w:type="pct"/>
            <w:shd w:val="clear" w:color="auto" w:fill="auto"/>
          </w:tcPr>
          <w:p w14:paraId="22DC83C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p>
        </w:tc>
      </w:tr>
      <w:tr w:rsidR="00BE1AAF" w:rsidRPr="00BE1AAF" w14:paraId="7472A113" w14:textId="77777777" w:rsidTr="00D62551">
        <w:trPr>
          <w:cantSplit/>
        </w:trPr>
        <w:tc>
          <w:tcPr>
            <w:tcW w:w="2860" w:type="pct"/>
            <w:tcBorders>
              <w:bottom w:val="single" w:sz="4" w:space="0" w:color="auto"/>
            </w:tcBorders>
            <w:shd w:val="clear" w:color="auto" w:fill="auto"/>
          </w:tcPr>
          <w:p w14:paraId="123433D2"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Переходной шлюз</w:t>
            </w:r>
            <w:r w:rsidRPr="00BE1AAF">
              <w:rPr>
                <w:rFonts w:ascii="Times New Roman" w:eastAsia="Calibri" w:hAnsi="Times New Roman" w:cs="Times New Roman"/>
                <w:snapToGrid w:val="0"/>
                <w:lang w:val="en-US"/>
              </w:rPr>
              <w:t xml:space="preserve"> (</w:t>
            </w:r>
            <w:r w:rsidRPr="00BE1AAF">
              <w:rPr>
                <w:rFonts w:ascii="Times New Roman" w:eastAsia="Calibri" w:hAnsi="Times New Roman" w:cs="Times New Roman"/>
                <w:snapToGrid w:val="0"/>
              </w:rPr>
              <w:t>вход)</w:t>
            </w:r>
          </w:p>
        </w:tc>
        <w:tc>
          <w:tcPr>
            <w:tcW w:w="1107" w:type="pct"/>
            <w:tcBorders>
              <w:bottom w:val="single" w:sz="4" w:space="0" w:color="auto"/>
            </w:tcBorders>
            <w:shd w:val="clear" w:color="auto" w:fill="auto"/>
          </w:tcPr>
          <w:p w14:paraId="77B4B82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w:t>
            </w:r>
            <w:r w:rsidRPr="00BE1AAF">
              <w:rPr>
                <w:rFonts w:ascii="Times New Roman" w:eastAsia="Calibri" w:hAnsi="Times New Roman" w:cs="Times New Roman"/>
                <w:snapToGrid w:val="0"/>
                <w:lang w:val="en-US"/>
              </w:rPr>
              <w:t>3</w:t>
            </w:r>
            <w:r w:rsidRPr="00BE1AAF">
              <w:rPr>
                <w:rFonts w:ascii="Times New Roman" w:eastAsia="Calibri" w:hAnsi="Times New Roman" w:cs="Times New Roman"/>
                <w:snapToGrid w:val="0"/>
              </w:rPr>
              <w:t>.2</w:t>
            </w:r>
          </w:p>
        </w:tc>
        <w:tc>
          <w:tcPr>
            <w:tcW w:w="1033" w:type="pct"/>
            <w:shd w:val="clear" w:color="auto" w:fill="auto"/>
          </w:tcPr>
          <w:p w14:paraId="6B09DD1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3.7</w:t>
            </w:r>
          </w:p>
        </w:tc>
      </w:tr>
      <w:tr w:rsidR="00BE1AAF" w:rsidRPr="00BE1AAF" w14:paraId="3998EC5F" w14:textId="77777777" w:rsidTr="00D62551">
        <w:trPr>
          <w:cantSplit/>
        </w:trPr>
        <w:tc>
          <w:tcPr>
            <w:tcW w:w="2860" w:type="pct"/>
            <w:tcBorders>
              <w:bottom w:val="single" w:sz="4" w:space="0" w:color="auto"/>
            </w:tcBorders>
            <w:shd w:val="clear" w:color="auto" w:fill="auto"/>
          </w:tcPr>
          <w:p w14:paraId="6C9A5641"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Переходной шлюз (выход)</w:t>
            </w:r>
          </w:p>
        </w:tc>
        <w:tc>
          <w:tcPr>
            <w:tcW w:w="1107" w:type="pct"/>
            <w:tcBorders>
              <w:bottom w:val="single" w:sz="4" w:space="0" w:color="auto"/>
            </w:tcBorders>
            <w:shd w:val="clear" w:color="auto" w:fill="auto"/>
          </w:tcPr>
          <w:p w14:paraId="77EBDB4B"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2.3.8</w:t>
            </w:r>
          </w:p>
        </w:tc>
        <w:tc>
          <w:tcPr>
            <w:tcW w:w="1033" w:type="pct"/>
            <w:shd w:val="clear" w:color="auto" w:fill="auto"/>
          </w:tcPr>
          <w:p w14:paraId="2E48CAC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2,6</w:t>
            </w:r>
          </w:p>
        </w:tc>
      </w:tr>
      <w:tr w:rsidR="00BE1AAF" w:rsidRPr="00BE1AAF" w14:paraId="23E6C6E6" w14:textId="77777777" w:rsidTr="00D62551">
        <w:trPr>
          <w:cantSplit/>
        </w:trPr>
        <w:tc>
          <w:tcPr>
            <w:tcW w:w="2860" w:type="pct"/>
            <w:tcBorders>
              <w:bottom w:val="single" w:sz="4" w:space="0" w:color="auto"/>
            </w:tcBorders>
            <w:shd w:val="clear" w:color="auto" w:fill="auto"/>
          </w:tcPr>
          <w:p w14:paraId="3AB0C072"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Душевая</w:t>
            </w:r>
          </w:p>
        </w:tc>
        <w:tc>
          <w:tcPr>
            <w:tcW w:w="1107" w:type="pct"/>
            <w:tcBorders>
              <w:bottom w:val="single" w:sz="4" w:space="0" w:color="auto"/>
            </w:tcBorders>
            <w:shd w:val="clear" w:color="auto" w:fill="auto"/>
          </w:tcPr>
          <w:p w14:paraId="29D39747"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2.3.7</w:t>
            </w:r>
          </w:p>
        </w:tc>
        <w:tc>
          <w:tcPr>
            <w:tcW w:w="1033" w:type="pct"/>
            <w:shd w:val="clear" w:color="auto" w:fill="auto"/>
          </w:tcPr>
          <w:p w14:paraId="355F4BA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1,7</w:t>
            </w:r>
          </w:p>
        </w:tc>
      </w:tr>
      <w:tr w:rsidR="00BE1AAF" w:rsidRPr="00BE1AAF" w14:paraId="3EB8C42B" w14:textId="77777777" w:rsidTr="00D62551">
        <w:trPr>
          <w:cantSplit/>
        </w:trPr>
        <w:tc>
          <w:tcPr>
            <w:tcW w:w="2860" w:type="pct"/>
            <w:tcBorders>
              <w:bottom w:val="single" w:sz="4" w:space="0" w:color="auto"/>
            </w:tcBorders>
            <w:shd w:val="clear" w:color="auto" w:fill="auto"/>
          </w:tcPr>
          <w:p w14:paraId="67692EFB"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Коридор (</w:t>
            </w:r>
            <w:r w:rsidRPr="00BE1AAF">
              <w:rPr>
                <w:rFonts w:ascii="Times New Roman" w:eastAsia="Calibri" w:hAnsi="Times New Roman" w:cs="Times New Roman"/>
                <w:snapToGrid w:val="0"/>
                <w:lang w:val="en-US"/>
              </w:rPr>
              <w:t>BSL3+)</w:t>
            </w:r>
          </w:p>
        </w:tc>
        <w:tc>
          <w:tcPr>
            <w:tcW w:w="1107" w:type="pct"/>
            <w:tcBorders>
              <w:bottom w:val="single" w:sz="4" w:space="0" w:color="auto"/>
            </w:tcBorders>
            <w:shd w:val="clear" w:color="auto" w:fill="auto"/>
          </w:tcPr>
          <w:p w14:paraId="493C53A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2.3.3</w:t>
            </w:r>
          </w:p>
        </w:tc>
        <w:tc>
          <w:tcPr>
            <w:tcW w:w="1033" w:type="pct"/>
            <w:shd w:val="clear" w:color="auto" w:fill="auto"/>
          </w:tcPr>
          <w:p w14:paraId="2A634E1F"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23,5</w:t>
            </w:r>
          </w:p>
        </w:tc>
      </w:tr>
      <w:tr w:rsidR="00BE1AAF" w:rsidRPr="00BE1AAF" w14:paraId="79399D87" w14:textId="77777777" w:rsidTr="00D62551">
        <w:trPr>
          <w:cantSplit/>
        </w:trPr>
        <w:tc>
          <w:tcPr>
            <w:tcW w:w="2860" w:type="pct"/>
            <w:tcBorders>
              <w:bottom w:val="single" w:sz="4" w:space="0" w:color="auto"/>
            </w:tcBorders>
            <w:shd w:val="clear" w:color="auto" w:fill="auto"/>
          </w:tcPr>
          <w:p w14:paraId="514A7558"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Лаборатория 1 (</w:t>
            </w:r>
            <w:r w:rsidRPr="00BE1AAF">
              <w:rPr>
                <w:rFonts w:ascii="Times New Roman" w:eastAsia="Calibri" w:hAnsi="Times New Roman" w:cs="Times New Roman"/>
                <w:snapToGrid w:val="0"/>
                <w:lang w:val="en-US"/>
              </w:rPr>
              <w:t>BSL3+)</w:t>
            </w:r>
          </w:p>
        </w:tc>
        <w:tc>
          <w:tcPr>
            <w:tcW w:w="1107" w:type="pct"/>
            <w:tcBorders>
              <w:bottom w:val="single" w:sz="4" w:space="0" w:color="auto"/>
            </w:tcBorders>
            <w:shd w:val="clear" w:color="auto" w:fill="auto"/>
          </w:tcPr>
          <w:p w14:paraId="30849500"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2.3.4</w:t>
            </w:r>
          </w:p>
        </w:tc>
        <w:tc>
          <w:tcPr>
            <w:tcW w:w="1033" w:type="pct"/>
            <w:shd w:val="clear" w:color="auto" w:fill="auto"/>
          </w:tcPr>
          <w:p w14:paraId="6954E748"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14.5</w:t>
            </w:r>
          </w:p>
        </w:tc>
      </w:tr>
      <w:tr w:rsidR="00BE1AAF" w:rsidRPr="00BE1AAF" w14:paraId="0E1DDB78" w14:textId="77777777" w:rsidTr="00D62551">
        <w:trPr>
          <w:cantSplit/>
        </w:trPr>
        <w:tc>
          <w:tcPr>
            <w:tcW w:w="2860" w:type="pct"/>
            <w:shd w:val="clear" w:color="auto" w:fill="auto"/>
          </w:tcPr>
          <w:p w14:paraId="325D4538" w14:textId="77777777" w:rsidR="00BE1AAF" w:rsidRPr="00BE1AAF" w:rsidRDefault="00BE1AAF" w:rsidP="00BE1AAF">
            <w:pPr>
              <w:widowControl w:val="0"/>
              <w:spacing w:after="0" w:line="240" w:lineRule="auto"/>
              <w:jc w:val="both"/>
              <w:rPr>
                <w:rFonts w:ascii="Times New Roman" w:eastAsia="Calibri" w:hAnsi="Times New Roman" w:cs="Times New Roman"/>
                <w:snapToGrid w:val="0"/>
                <w:lang w:val="en-US"/>
              </w:rPr>
            </w:pPr>
            <w:r w:rsidRPr="00BE1AAF">
              <w:rPr>
                <w:rFonts w:ascii="Times New Roman" w:eastAsia="Calibri" w:hAnsi="Times New Roman" w:cs="Times New Roman"/>
                <w:snapToGrid w:val="0"/>
              </w:rPr>
              <w:t>Лаборатория 2 (</w:t>
            </w:r>
            <w:r w:rsidRPr="00BE1AAF">
              <w:rPr>
                <w:rFonts w:ascii="Times New Roman" w:eastAsia="Calibri" w:hAnsi="Times New Roman" w:cs="Times New Roman"/>
                <w:snapToGrid w:val="0"/>
                <w:lang w:val="en-US"/>
              </w:rPr>
              <w:t>BSL3+)</w:t>
            </w:r>
          </w:p>
        </w:tc>
        <w:tc>
          <w:tcPr>
            <w:tcW w:w="1107" w:type="pct"/>
            <w:shd w:val="clear" w:color="auto" w:fill="auto"/>
          </w:tcPr>
          <w:p w14:paraId="3F3554E1"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2.3.5</w:t>
            </w:r>
          </w:p>
        </w:tc>
        <w:tc>
          <w:tcPr>
            <w:tcW w:w="1033" w:type="pct"/>
            <w:shd w:val="clear" w:color="auto" w:fill="auto"/>
          </w:tcPr>
          <w:p w14:paraId="7C0605EA"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r w:rsidRPr="00BE1AAF">
              <w:rPr>
                <w:rFonts w:ascii="Times New Roman" w:eastAsia="Calibri" w:hAnsi="Times New Roman" w:cs="Times New Roman"/>
                <w:snapToGrid w:val="0"/>
                <w:lang w:val="en-US"/>
              </w:rPr>
              <w:t>14.5</w:t>
            </w:r>
          </w:p>
        </w:tc>
      </w:tr>
      <w:tr w:rsidR="00BE1AAF" w:rsidRPr="00BE1AAF" w14:paraId="4D3E4FC7" w14:textId="77777777" w:rsidTr="00D62551">
        <w:trPr>
          <w:cantSplit/>
        </w:trPr>
        <w:tc>
          <w:tcPr>
            <w:tcW w:w="2860" w:type="pct"/>
            <w:tcBorders>
              <w:bottom w:val="single" w:sz="4" w:space="0" w:color="auto"/>
            </w:tcBorders>
            <w:shd w:val="clear" w:color="auto" w:fill="auto"/>
          </w:tcPr>
          <w:p w14:paraId="2A794F01" w14:textId="77777777" w:rsidR="00BE1AAF" w:rsidRPr="00BE1AAF" w:rsidRDefault="00BE1AAF" w:rsidP="00BE1AAF">
            <w:pPr>
              <w:widowControl w:val="0"/>
              <w:spacing w:after="0" w:line="240" w:lineRule="auto"/>
              <w:jc w:val="both"/>
              <w:rPr>
                <w:rFonts w:ascii="Times New Roman" w:eastAsia="Calibri" w:hAnsi="Times New Roman" w:cs="Times New Roman"/>
                <w:b/>
                <w:snapToGrid w:val="0"/>
              </w:rPr>
            </w:pPr>
            <w:r w:rsidRPr="00BE1AAF">
              <w:rPr>
                <w:rFonts w:ascii="Times New Roman" w:eastAsia="Calibri" w:hAnsi="Times New Roman" w:cs="Times New Roman"/>
                <w:b/>
                <w:snapToGrid w:val="0"/>
              </w:rPr>
              <w:t>Станция обеззараживания стоков</w:t>
            </w:r>
          </w:p>
        </w:tc>
        <w:tc>
          <w:tcPr>
            <w:tcW w:w="1107" w:type="pct"/>
            <w:tcBorders>
              <w:bottom w:val="single" w:sz="4" w:space="0" w:color="auto"/>
            </w:tcBorders>
            <w:shd w:val="clear" w:color="auto" w:fill="auto"/>
          </w:tcPr>
          <w:p w14:paraId="0AD8ACFD"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p>
        </w:tc>
        <w:tc>
          <w:tcPr>
            <w:tcW w:w="1033" w:type="pct"/>
            <w:shd w:val="clear" w:color="auto" w:fill="auto"/>
          </w:tcPr>
          <w:p w14:paraId="35710E4C"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lang w:val="en-US"/>
              </w:rPr>
            </w:pPr>
          </w:p>
        </w:tc>
      </w:tr>
      <w:tr w:rsidR="00BE1AAF" w:rsidRPr="00BE1AAF" w14:paraId="6EE07B80" w14:textId="77777777" w:rsidTr="00D62551">
        <w:trPr>
          <w:cantSplit/>
        </w:trPr>
        <w:tc>
          <w:tcPr>
            <w:tcW w:w="2860" w:type="pct"/>
            <w:tcBorders>
              <w:bottom w:val="single" w:sz="4" w:space="0" w:color="auto"/>
            </w:tcBorders>
            <w:shd w:val="clear" w:color="auto" w:fill="auto"/>
          </w:tcPr>
          <w:p w14:paraId="6A875AC9"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Персональный шлюз</w:t>
            </w:r>
          </w:p>
        </w:tc>
        <w:tc>
          <w:tcPr>
            <w:tcW w:w="1107" w:type="pct"/>
            <w:tcBorders>
              <w:bottom w:val="single" w:sz="4" w:space="0" w:color="auto"/>
            </w:tcBorders>
            <w:shd w:val="clear" w:color="auto" w:fill="auto"/>
          </w:tcPr>
          <w:p w14:paraId="65B2B486"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2.4.1</w:t>
            </w:r>
          </w:p>
        </w:tc>
        <w:tc>
          <w:tcPr>
            <w:tcW w:w="1033" w:type="pct"/>
            <w:shd w:val="clear" w:color="auto" w:fill="auto"/>
          </w:tcPr>
          <w:p w14:paraId="13C45AEA"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5,0</w:t>
            </w:r>
          </w:p>
        </w:tc>
      </w:tr>
      <w:tr w:rsidR="00BE1AAF" w:rsidRPr="00BE1AAF" w14:paraId="4D1FB58C" w14:textId="77777777" w:rsidTr="00D62551">
        <w:trPr>
          <w:cantSplit/>
        </w:trPr>
        <w:tc>
          <w:tcPr>
            <w:tcW w:w="2860" w:type="pct"/>
            <w:tcBorders>
              <w:bottom w:val="single" w:sz="4" w:space="0" w:color="auto"/>
            </w:tcBorders>
            <w:shd w:val="clear" w:color="auto" w:fill="auto"/>
          </w:tcPr>
          <w:p w14:paraId="34EEDC0E"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Помещение обеззараживания стоков</w:t>
            </w:r>
          </w:p>
        </w:tc>
        <w:tc>
          <w:tcPr>
            <w:tcW w:w="1107" w:type="pct"/>
            <w:tcBorders>
              <w:bottom w:val="single" w:sz="4" w:space="0" w:color="auto"/>
            </w:tcBorders>
            <w:shd w:val="clear" w:color="auto" w:fill="auto"/>
          </w:tcPr>
          <w:p w14:paraId="4A7CD6FB"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2.4.2</w:t>
            </w:r>
          </w:p>
        </w:tc>
        <w:tc>
          <w:tcPr>
            <w:tcW w:w="1033" w:type="pct"/>
            <w:shd w:val="clear" w:color="auto" w:fill="auto"/>
          </w:tcPr>
          <w:p w14:paraId="3250497B"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26,2</w:t>
            </w:r>
          </w:p>
        </w:tc>
      </w:tr>
      <w:tr w:rsidR="00BE1AAF" w:rsidRPr="00BE1AAF" w14:paraId="1DAECD05" w14:textId="77777777" w:rsidTr="00D62551">
        <w:trPr>
          <w:cantSplit/>
        </w:trPr>
        <w:tc>
          <w:tcPr>
            <w:tcW w:w="2860" w:type="pct"/>
            <w:tcBorders>
              <w:bottom w:val="single" w:sz="4" w:space="0" w:color="auto"/>
            </w:tcBorders>
            <w:shd w:val="clear" w:color="auto" w:fill="auto"/>
          </w:tcPr>
          <w:p w14:paraId="548488BC" w14:textId="77777777" w:rsidR="00BE1AAF" w:rsidRPr="00BE1AAF" w:rsidRDefault="00BE1AAF" w:rsidP="00BE1AAF">
            <w:pPr>
              <w:widowControl w:val="0"/>
              <w:spacing w:after="0" w:line="240" w:lineRule="auto"/>
              <w:jc w:val="both"/>
              <w:rPr>
                <w:rFonts w:ascii="Times New Roman" w:eastAsia="Calibri" w:hAnsi="Times New Roman" w:cs="Times New Roman"/>
                <w:snapToGrid w:val="0"/>
              </w:rPr>
            </w:pPr>
            <w:r w:rsidRPr="00BE1AAF">
              <w:rPr>
                <w:rFonts w:ascii="Times New Roman" w:eastAsia="Calibri" w:hAnsi="Times New Roman" w:cs="Times New Roman"/>
                <w:snapToGrid w:val="0"/>
              </w:rPr>
              <w:t>Коридор</w:t>
            </w:r>
          </w:p>
        </w:tc>
        <w:tc>
          <w:tcPr>
            <w:tcW w:w="1107" w:type="pct"/>
            <w:tcBorders>
              <w:bottom w:val="single" w:sz="4" w:space="0" w:color="auto"/>
            </w:tcBorders>
            <w:shd w:val="clear" w:color="auto" w:fill="auto"/>
          </w:tcPr>
          <w:p w14:paraId="7B7E7C12"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2.4.1а</w:t>
            </w:r>
          </w:p>
        </w:tc>
        <w:tc>
          <w:tcPr>
            <w:tcW w:w="1033" w:type="pct"/>
            <w:shd w:val="clear" w:color="auto" w:fill="auto"/>
          </w:tcPr>
          <w:p w14:paraId="3E6AAE55" w14:textId="77777777" w:rsidR="00BE1AAF" w:rsidRPr="00BE1AAF" w:rsidRDefault="00BE1AAF" w:rsidP="00BE1AAF">
            <w:pPr>
              <w:widowControl w:val="0"/>
              <w:spacing w:after="0" w:line="240" w:lineRule="auto"/>
              <w:jc w:val="center"/>
              <w:rPr>
                <w:rFonts w:ascii="Times New Roman" w:eastAsia="Calibri" w:hAnsi="Times New Roman" w:cs="Times New Roman"/>
                <w:snapToGrid w:val="0"/>
              </w:rPr>
            </w:pPr>
            <w:r w:rsidRPr="00BE1AAF">
              <w:rPr>
                <w:rFonts w:ascii="Times New Roman" w:eastAsia="Calibri" w:hAnsi="Times New Roman" w:cs="Times New Roman"/>
                <w:snapToGrid w:val="0"/>
              </w:rPr>
              <w:t>19,1</w:t>
            </w:r>
          </w:p>
        </w:tc>
      </w:tr>
    </w:tbl>
    <w:p w14:paraId="55FBFFFF"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p>
    <w:p w14:paraId="3F98C8E8"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p>
    <w:p w14:paraId="63603C01"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3.3. Услуги включают в себя:</w:t>
      </w:r>
    </w:p>
    <w:p w14:paraId="7DEAD664" w14:textId="77777777" w:rsidR="00BE1AAF" w:rsidRPr="00BE1AAF" w:rsidRDefault="00BE1AAF" w:rsidP="00BE1AAF">
      <w:pPr>
        <w:numPr>
          <w:ilvl w:val="0"/>
          <w:numId w:val="28"/>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lastRenderedPageBreak/>
        <w:t>обследование помещений на наличие грызунов, насекомых и признаков инфекционного загрязнения;</w:t>
      </w:r>
    </w:p>
    <w:p w14:paraId="352FA6FA" w14:textId="77777777" w:rsidR="00BE1AAF" w:rsidRPr="00BE1AAF" w:rsidRDefault="00BE1AAF" w:rsidP="00BE1AAF">
      <w:pPr>
        <w:numPr>
          <w:ilvl w:val="0"/>
          <w:numId w:val="28"/>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проведение профилактических и истребительных мероприятий;</w:t>
      </w:r>
    </w:p>
    <w:p w14:paraId="002586FC" w14:textId="77777777" w:rsidR="00BE1AAF" w:rsidRPr="00BE1AAF" w:rsidRDefault="00BE1AAF" w:rsidP="00BE1AAF">
      <w:pPr>
        <w:numPr>
          <w:ilvl w:val="0"/>
          <w:numId w:val="28"/>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применение разрешённых к применению на территории РФ дезинфекционных, дезинсекционных и дератизационных средств;</w:t>
      </w:r>
    </w:p>
    <w:p w14:paraId="3AB833EF" w14:textId="77777777" w:rsidR="00BE1AAF" w:rsidRPr="00BE1AAF" w:rsidRDefault="00BE1AAF" w:rsidP="00BE1AAF">
      <w:pPr>
        <w:numPr>
          <w:ilvl w:val="0"/>
          <w:numId w:val="28"/>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контроль эффективности проведённых мероприятий;</w:t>
      </w:r>
    </w:p>
    <w:p w14:paraId="47AD2F1E" w14:textId="77777777" w:rsidR="00BE1AAF" w:rsidRPr="00BE1AAF" w:rsidRDefault="00BE1AAF" w:rsidP="00BE1AAF">
      <w:pPr>
        <w:numPr>
          <w:ilvl w:val="0"/>
          <w:numId w:val="28"/>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ведение учётной документации (журналы, акты, отчёты).</w:t>
      </w:r>
    </w:p>
    <w:p w14:paraId="59F56B36"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3.4. Применяемые средства и методы должны быть разрешены к применению на территории Российской Федерации и не оказывать негативного воздействия на здоровье персонала и сохранность имущества Заказчика. Перечень применяемых средств указывается в отчётах о проведённых работах.</w:t>
      </w:r>
    </w:p>
    <w:p w14:paraId="371EE43D" w14:textId="77777777" w:rsidR="00BE1AAF" w:rsidRPr="00BE1AAF" w:rsidRDefault="00BE1AAF" w:rsidP="00BE1AAF">
      <w:pPr>
        <w:shd w:val="clear" w:color="auto" w:fill="FFFFFF"/>
        <w:spacing w:before="120" w:after="0" w:line="240" w:lineRule="auto"/>
        <w:outlineLvl w:val="2"/>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4. Требования к качеству и безопасности услуг</w:t>
      </w:r>
    </w:p>
    <w:p w14:paraId="3726C809"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4.1. Услуги должны оказываться персоналом, имеющим необходимую квалификацию и допуск к работам с дезинфекционными средствами.</w:t>
      </w:r>
    </w:p>
    <w:p w14:paraId="65D4CCDF"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4.2. Работы должны проводиться с соблюдением требований охраны труда, техники безопасности и производственной санитарии.</w:t>
      </w:r>
    </w:p>
    <w:p w14:paraId="2FC46B6B"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4.3. По завершении обработки помещений Исполнитель обеспечивает проветривание и (или) иные меры, необходимые для безопасного использования помещений по назначению.</w:t>
      </w:r>
    </w:p>
    <w:p w14:paraId="1D59AAA2"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4.4. Исполнитель гарантирует отсутствие повреждений имущества Заказчика при оказании услуг. В случае причинения ущерба — возмещает его в установленном порядке.</w:t>
      </w:r>
    </w:p>
    <w:p w14:paraId="13F3DCA0" w14:textId="77777777" w:rsidR="00BE1AAF" w:rsidRPr="00BE1AAF" w:rsidRDefault="00BE1AAF" w:rsidP="00BE1AAF">
      <w:pPr>
        <w:shd w:val="clear" w:color="auto" w:fill="FFFFFF"/>
        <w:spacing w:before="120" w:after="0" w:line="240" w:lineRule="auto"/>
        <w:outlineLvl w:val="2"/>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5. Порядок сдачи-приёмки услуг</w:t>
      </w:r>
    </w:p>
    <w:p w14:paraId="0D639C74"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5.1. Услуги сдаются ежемесячно. По окончании каждого календарного месяца Исполнитель представляет Заказчику:</w:t>
      </w:r>
    </w:p>
    <w:p w14:paraId="4175B5B4" w14:textId="77777777" w:rsidR="00BE1AAF" w:rsidRPr="00BE1AAF" w:rsidRDefault="00BE1AAF" w:rsidP="00BE1AAF">
      <w:pPr>
        <w:numPr>
          <w:ilvl w:val="0"/>
          <w:numId w:val="29"/>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акт о проведённых работах (оказанных услугах) за отчётный месяц;</w:t>
      </w:r>
    </w:p>
    <w:p w14:paraId="5BC890A2" w14:textId="77777777" w:rsidR="00BE1AAF" w:rsidRPr="00BE1AAF" w:rsidRDefault="00BE1AAF" w:rsidP="00BE1AAF">
      <w:pPr>
        <w:numPr>
          <w:ilvl w:val="0"/>
          <w:numId w:val="29"/>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закрывающие  документы для бухгалтерии;</w:t>
      </w:r>
    </w:p>
    <w:p w14:paraId="38617350" w14:textId="77777777" w:rsidR="00BE1AAF" w:rsidRPr="00BE1AAF" w:rsidRDefault="00BE1AAF" w:rsidP="00BE1AAF">
      <w:pPr>
        <w:numPr>
          <w:ilvl w:val="0"/>
          <w:numId w:val="29"/>
        </w:numPr>
        <w:shd w:val="clear" w:color="auto" w:fill="FFFFFF"/>
        <w:spacing w:before="120" w:after="0" w:line="240" w:lineRule="auto"/>
        <w:ind w:left="0"/>
        <w:jc w:val="both"/>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иную учётную документацию по требованию Заказчика.</w:t>
      </w:r>
    </w:p>
    <w:p w14:paraId="0D91A373"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5.2. Акт о проведённых работах должен содержать: наименование и объём оказанных услуг, площадь обработки, период оказания услуг, перечень применённых средств, результаты контроля эффективности.</w:t>
      </w:r>
    </w:p>
    <w:p w14:paraId="27382F06"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5.3. Заказчик в течение установленного контрактом срока рассматривает и подписывает акт либо направляет мотивированный отказ с указанием замечаний.</w:t>
      </w:r>
    </w:p>
    <w:p w14:paraId="3170AE28"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5.4. В случае выявления недостатков Исполнитель устраняет их за свой счёт в согласованный сторонами срок.</w:t>
      </w:r>
    </w:p>
    <w:p w14:paraId="4AD5F81E"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5.5. Оплата производится ежемесячно на основании подписанного сторонами акта о проведённых работах в порядке и сроки, установленные контрактом.</w:t>
      </w:r>
    </w:p>
    <w:p w14:paraId="0D9C6A99" w14:textId="77777777" w:rsidR="00BE1AAF" w:rsidRPr="00BE1AAF" w:rsidRDefault="00BE1AAF" w:rsidP="00BE1AAF">
      <w:pPr>
        <w:shd w:val="clear" w:color="auto" w:fill="FFFFFF"/>
        <w:spacing w:before="120" w:after="0" w:line="240" w:lineRule="auto"/>
        <w:outlineLvl w:val="2"/>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6. Требования к Исполнителю</w:t>
      </w:r>
    </w:p>
    <w:p w14:paraId="44B21EF0"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6.1. Наличие у Исполнителя необходимых лицензий, разрешений и допусков на оказание соответствующих услуг (при наличии требований законодательства).</w:t>
      </w:r>
    </w:p>
    <w:p w14:paraId="0059AF3D"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6.2. Наличие квалифицированного персонала и материально-технической базы для оказания услуг в полном объёме.</w:t>
      </w:r>
    </w:p>
    <w:p w14:paraId="0BA466AB"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6.3. Обеспечение конфиденциальности сведений о Заказчике, ставших известными при оказании услуг.</w:t>
      </w:r>
    </w:p>
    <w:p w14:paraId="3D0367BE" w14:textId="77777777" w:rsidR="00BE1AAF" w:rsidRPr="00BE1AAF" w:rsidRDefault="00BE1AAF" w:rsidP="00BE1AAF">
      <w:pPr>
        <w:shd w:val="clear" w:color="auto" w:fill="FFFFFF"/>
        <w:spacing w:before="120" w:after="0" w:line="240" w:lineRule="auto"/>
        <w:outlineLvl w:val="2"/>
        <w:rPr>
          <w:rFonts w:ascii="Times New Roman" w:eastAsia="Times New Roman" w:hAnsi="Times New Roman" w:cs="Times New Roman"/>
          <w:b/>
          <w:bCs/>
          <w:color w:val="0F1115"/>
          <w:sz w:val="24"/>
          <w:szCs w:val="24"/>
          <w:lang w:eastAsia="ru-RU"/>
        </w:rPr>
      </w:pPr>
      <w:r w:rsidRPr="00BE1AAF">
        <w:rPr>
          <w:rFonts w:ascii="Times New Roman" w:eastAsia="Times New Roman" w:hAnsi="Times New Roman" w:cs="Times New Roman"/>
          <w:b/>
          <w:bCs/>
          <w:color w:val="0F1115"/>
          <w:sz w:val="24"/>
          <w:szCs w:val="24"/>
          <w:lang w:eastAsia="ru-RU"/>
        </w:rPr>
        <w:t>7. Прочие условия</w:t>
      </w:r>
    </w:p>
    <w:p w14:paraId="46AFC007"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lastRenderedPageBreak/>
        <w:t>7.1. Услуги оказываются без прекращения основной деятельности Заказчика; график выездов согласовывается сторонами.</w:t>
      </w:r>
    </w:p>
    <w:p w14:paraId="5F669931"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7.2. Все расходы на страхование, уплату налогов, сборов и иных обязательных платежей на территории РФ включены в цену контракта.</w:t>
      </w:r>
    </w:p>
    <w:p w14:paraId="7E0FE608" w14:textId="77777777" w:rsidR="00BE1AAF" w:rsidRPr="00BE1AAF" w:rsidRDefault="00BE1AAF" w:rsidP="00BE1AAF">
      <w:pPr>
        <w:shd w:val="clear" w:color="auto" w:fill="FFFFFF"/>
        <w:spacing w:before="120" w:after="0" w:line="240" w:lineRule="auto"/>
        <w:rPr>
          <w:rFonts w:ascii="Times New Roman" w:eastAsia="Times New Roman" w:hAnsi="Times New Roman" w:cs="Times New Roman"/>
          <w:color w:val="0F1115"/>
          <w:sz w:val="24"/>
          <w:szCs w:val="24"/>
          <w:lang w:eastAsia="ru-RU"/>
        </w:rPr>
      </w:pPr>
      <w:r w:rsidRPr="00BE1AAF">
        <w:rPr>
          <w:rFonts w:ascii="Times New Roman" w:eastAsia="Times New Roman" w:hAnsi="Times New Roman" w:cs="Times New Roman"/>
          <w:color w:val="0F1115"/>
          <w:sz w:val="24"/>
          <w:szCs w:val="24"/>
          <w:lang w:eastAsia="ru-RU"/>
        </w:rPr>
        <w:t>7.3. Требования к гарантийным обязательствам, порядку изменения и расторжения контракта, ответственности сторон определяются проектом контракта.</w:t>
      </w:r>
    </w:p>
    <w:p w14:paraId="42F8BD10" w14:textId="77777777" w:rsidR="00BE1AAF" w:rsidRPr="00BE1AAF" w:rsidRDefault="00BE1AAF" w:rsidP="00BE1AAF">
      <w:pPr>
        <w:spacing w:before="120" w:after="0" w:line="240" w:lineRule="auto"/>
        <w:ind w:firstLine="567"/>
        <w:jc w:val="both"/>
        <w:rPr>
          <w:rFonts w:ascii="Times New Roman" w:eastAsia="Calibri" w:hAnsi="Times New Roman" w:cs="Times New Roman"/>
          <w:sz w:val="24"/>
          <w:szCs w:val="24"/>
        </w:rPr>
      </w:pPr>
    </w:p>
    <w:p w14:paraId="2EB0F32A" w14:textId="77777777" w:rsidR="00771017" w:rsidRPr="00A36F68" w:rsidRDefault="00771017" w:rsidP="00771017">
      <w:pPr>
        <w:autoSpaceDE w:val="0"/>
        <w:autoSpaceDN w:val="0"/>
        <w:adjustRightInd w:val="0"/>
        <w:spacing w:after="0" w:line="360" w:lineRule="auto"/>
        <w:jc w:val="both"/>
        <w:rPr>
          <w:rFonts w:ascii="Times New Roman" w:eastAsia="Times New Roman" w:hAnsi="Times New Roman" w:cs="Times New Roman"/>
          <w:bCs/>
          <w:sz w:val="24"/>
          <w:szCs w:val="24"/>
          <w:lang w:eastAsia="ru-RU"/>
        </w:rPr>
      </w:pPr>
    </w:p>
    <w:p w14:paraId="556D5CE3" w14:textId="77777777" w:rsidR="00104249" w:rsidRPr="00A36F68" w:rsidRDefault="00104249" w:rsidP="00771017">
      <w:pPr>
        <w:autoSpaceDE w:val="0"/>
        <w:autoSpaceDN w:val="0"/>
        <w:adjustRightInd w:val="0"/>
        <w:spacing w:after="0" w:line="360" w:lineRule="auto"/>
        <w:jc w:val="both"/>
        <w:rPr>
          <w:rFonts w:ascii="Times New Roman" w:eastAsia="Times New Roman" w:hAnsi="Times New Roman" w:cs="Times New Roman"/>
          <w:bCs/>
          <w:sz w:val="24"/>
          <w:szCs w:val="24"/>
          <w:lang w:eastAsia="ru-RU"/>
        </w:rPr>
      </w:pPr>
      <w:r w:rsidRPr="00A36F68">
        <w:rPr>
          <w:rFonts w:ascii="Times New Roman" w:eastAsia="Times New Roman" w:hAnsi="Times New Roman" w:cs="Times New Roman"/>
          <w:bCs/>
          <w:sz w:val="24"/>
          <w:szCs w:val="24"/>
          <w:lang w:eastAsia="ru-RU"/>
        </w:rPr>
        <w:t xml:space="preserve"> </w:t>
      </w:r>
    </w:p>
    <w:p w14:paraId="5F914701" w14:textId="77777777" w:rsidR="00337828" w:rsidRPr="00A36F68" w:rsidRDefault="00337828" w:rsidP="00337828">
      <w:pPr>
        <w:suppressAutoHyphens/>
        <w:spacing w:after="0" w:line="240" w:lineRule="auto"/>
        <w:jc w:val="both"/>
        <w:rPr>
          <w:rFonts w:ascii="Times New Roman" w:eastAsia="Times New Roman" w:hAnsi="Times New Roman" w:cs="Times New Roman"/>
          <w:sz w:val="24"/>
          <w:szCs w:val="24"/>
          <w:lang w:eastAsia="ru-RU"/>
        </w:rPr>
      </w:pPr>
    </w:p>
    <w:p w14:paraId="635DE9B2" w14:textId="77777777" w:rsidR="00337828" w:rsidRPr="00A36F68" w:rsidRDefault="00337828" w:rsidP="00337828">
      <w:pPr>
        <w:suppressAutoHyphens/>
        <w:spacing w:after="0" w:line="240" w:lineRule="auto"/>
        <w:jc w:val="both"/>
        <w:rPr>
          <w:rFonts w:ascii="Times New Roman" w:eastAsia="Times New Roman" w:hAnsi="Times New Roman" w:cs="Times New Roman"/>
          <w:sz w:val="24"/>
          <w:szCs w:val="24"/>
          <w:lang w:eastAsia="ru-RU"/>
        </w:rPr>
      </w:pPr>
    </w:p>
    <w:tbl>
      <w:tblPr>
        <w:tblW w:w="511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971"/>
      </w:tblGrid>
      <w:tr w:rsidR="00853792" w:rsidRPr="00853792" w14:paraId="14BFF0CD" w14:textId="77777777" w:rsidTr="00D62551">
        <w:trPr>
          <w:trHeight w:val="1266"/>
        </w:trPr>
        <w:tc>
          <w:tcPr>
            <w:tcW w:w="2567" w:type="pct"/>
          </w:tcPr>
          <w:p w14:paraId="13E76EF4"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r w:rsidRPr="00853792">
              <w:rPr>
                <w:rFonts w:ascii="Times New Roman" w:eastAsia="Times New Roman" w:hAnsi="Times New Roman" w:cs="Times New Roman"/>
                <w:sz w:val="24"/>
                <w:szCs w:val="24"/>
                <w:lang w:eastAsia="ru-RU"/>
              </w:rPr>
              <w:t>Заместитель директора по административной и хозяйственной работе</w:t>
            </w:r>
          </w:p>
          <w:p w14:paraId="30984BBA"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p>
          <w:p w14:paraId="5D9DE42D"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r w:rsidRPr="00853792">
              <w:rPr>
                <w:rFonts w:ascii="Times New Roman" w:eastAsia="Times New Roman" w:hAnsi="Times New Roman" w:cs="Times New Roman"/>
                <w:sz w:val="24"/>
                <w:szCs w:val="24"/>
                <w:lang w:eastAsia="ru-RU"/>
              </w:rPr>
              <w:t xml:space="preserve">_________________________Жемякин А.В.    </w:t>
            </w:r>
          </w:p>
          <w:p w14:paraId="0D4788BD"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r w:rsidRPr="00853792">
              <w:rPr>
                <w:rFonts w:ascii="Times New Roman" w:eastAsia="Times New Roman" w:hAnsi="Times New Roman" w:cs="Times New Roman"/>
                <w:sz w:val="24"/>
                <w:szCs w:val="24"/>
                <w:lang w:eastAsia="ru-RU"/>
              </w:rPr>
              <w:t>ЭЦП</w:t>
            </w:r>
          </w:p>
        </w:tc>
        <w:tc>
          <w:tcPr>
            <w:tcW w:w="2433" w:type="pct"/>
          </w:tcPr>
          <w:p w14:paraId="0C556DD7"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p>
          <w:p w14:paraId="446386E7"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r w:rsidRPr="00853792">
              <w:rPr>
                <w:rFonts w:ascii="Times New Roman" w:eastAsia="Times New Roman" w:hAnsi="Times New Roman" w:cs="Times New Roman"/>
                <w:sz w:val="24"/>
                <w:szCs w:val="24"/>
                <w:lang w:eastAsia="ru-RU"/>
              </w:rPr>
              <w:t>От Исполнителя</w:t>
            </w:r>
          </w:p>
          <w:p w14:paraId="393B35CB"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r w:rsidRPr="00853792">
              <w:rPr>
                <w:rFonts w:ascii="Times New Roman" w:eastAsia="Times New Roman" w:hAnsi="Times New Roman" w:cs="Times New Roman"/>
                <w:sz w:val="24"/>
                <w:szCs w:val="24"/>
                <w:lang w:eastAsia="ru-RU"/>
              </w:rPr>
              <w:t>_____________________________</w:t>
            </w:r>
          </w:p>
          <w:p w14:paraId="2F8B7979" w14:textId="77777777" w:rsidR="00853792" w:rsidRPr="00853792" w:rsidRDefault="00853792" w:rsidP="00853792">
            <w:pPr>
              <w:suppressAutoHyphens/>
              <w:spacing w:after="0" w:line="240" w:lineRule="auto"/>
              <w:jc w:val="both"/>
              <w:rPr>
                <w:rFonts w:ascii="Times New Roman" w:eastAsia="Times New Roman" w:hAnsi="Times New Roman" w:cs="Times New Roman"/>
                <w:sz w:val="24"/>
                <w:szCs w:val="24"/>
                <w:lang w:eastAsia="ru-RU"/>
              </w:rPr>
            </w:pPr>
            <w:r w:rsidRPr="00853792">
              <w:rPr>
                <w:rFonts w:ascii="Times New Roman" w:eastAsia="Times New Roman" w:hAnsi="Times New Roman" w:cs="Times New Roman"/>
                <w:sz w:val="24"/>
                <w:szCs w:val="24"/>
                <w:lang w:eastAsia="ru-RU"/>
              </w:rPr>
              <w:t>ЭЦП</w:t>
            </w:r>
          </w:p>
        </w:tc>
      </w:tr>
    </w:tbl>
    <w:p w14:paraId="4B8080AA" w14:textId="77777777" w:rsidR="00337828" w:rsidRPr="00337828" w:rsidRDefault="00337828" w:rsidP="0076778B">
      <w:pPr>
        <w:suppressAutoHyphens/>
        <w:spacing w:after="0" w:line="240" w:lineRule="auto"/>
        <w:jc w:val="both"/>
        <w:rPr>
          <w:rFonts w:ascii="Times New Roman" w:eastAsia="Times New Roman" w:hAnsi="Times New Roman" w:cs="Times New Roman"/>
          <w:sz w:val="24"/>
          <w:szCs w:val="24"/>
          <w:lang w:eastAsia="ru-RU"/>
        </w:rPr>
      </w:pPr>
    </w:p>
    <w:sectPr w:rsidR="00337828" w:rsidRPr="00337828" w:rsidSect="00156734">
      <w:pgSz w:w="11906" w:h="16838"/>
      <w:pgMar w:top="568"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E92A8" w14:textId="77777777" w:rsidR="008732B1" w:rsidRDefault="008732B1" w:rsidP="00043606">
      <w:pPr>
        <w:spacing w:after="0" w:line="240" w:lineRule="auto"/>
      </w:pPr>
      <w:r>
        <w:separator/>
      </w:r>
    </w:p>
  </w:endnote>
  <w:endnote w:type="continuationSeparator" w:id="0">
    <w:p w14:paraId="7F275D7E" w14:textId="77777777" w:rsidR="008732B1" w:rsidRDefault="008732B1" w:rsidP="00043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Tino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2621D" w14:textId="77777777" w:rsidR="008732B1" w:rsidRDefault="008732B1" w:rsidP="00043606">
      <w:pPr>
        <w:spacing w:after="0" w:line="240" w:lineRule="auto"/>
      </w:pPr>
      <w:r>
        <w:separator/>
      </w:r>
    </w:p>
  </w:footnote>
  <w:footnote w:type="continuationSeparator" w:id="0">
    <w:p w14:paraId="2349EC14" w14:textId="77777777" w:rsidR="008732B1" w:rsidRDefault="008732B1" w:rsidP="00043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1380" w:hanging="360"/>
      </w:pPr>
      <w:rPr>
        <w:rFonts w:ascii="Symbol" w:hAnsi="Symbol" w:cs="Symbol" w:hint="default"/>
      </w:rPr>
    </w:lvl>
  </w:abstractNum>
  <w:abstractNum w:abstractNumId="2"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A"/>
    <w:multiLevelType w:val="singleLevel"/>
    <w:tmpl w:val="0000000A"/>
    <w:name w:val="WW8Num10"/>
    <w:lvl w:ilvl="0">
      <w:start w:val="1"/>
      <w:numFmt w:val="bullet"/>
      <w:lvlText w:val=""/>
      <w:lvlJc w:val="left"/>
      <w:pPr>
        <w:tabs>
          <w:tab w:val="num" w:pos="0"/>
        </w:tabs>
        <w:ind w:left="2029" w:hanging="360"/>
      </w:pPr>
      <w:rPr>
        <w:rFonts w:ascii="Symbol" w:hAnsi="Symbol" w:cs="Symbol" w:hint="default"/>
        <w:sz w:val="22"/>
        <w:szCs w:val="22"/>
        <w:lang w:val="en-US"/>
      </w:rPr>
    </w:lvl>
  </w:abstractNum>
  <w:abstractNum w:abstractNumId="4" w15:restartNumberingAfterBreak="0">
    <w:nsid w:val="02D01B08"/>
    <w:multiLevelType w:val="hybridMultilevel"/>
    <w:tmpl w:val="A628F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176230"/>
    <w:multiLevelType w:val="multilevel"/>
    <w:tmpl w:val="1548E120"/>
    <w:styleLink w:val="WWNum5"/>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1"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 w15:restartNumberingAfterBreak="0">
    <w:nsid w:val="14B4789E"/>
    <w:multiLevelType w:val="hybridMultilevel"/>
    <w:tmpl w:val="23967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B4BCB"/>
    <w:multiLevelType w:val="multilevel"/>
    <w:tmpl w:val="03D67070"/>
    <w:lvl w:ilvl="0">
      <w:start w:val="1"/>
      <w:numFmt w:val="decimal"/>
      <w:lvlText w:val="%1."/>
      <w:lvlJc w:val="left"/>
      <w:pPr>
        <w:tabs>
          <w:tab w:val="num" w:pos="357"/>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A1C5C5A"/>
    <w:multiLevelType w:val="hybridMultilevel"/>
    <w:tmpl w:val="7C5EC0B2"/>
    <w:lvl w:ilvl="0" w:tplc="1F4C1E4E">
      <w:start w:val="1"/>
      <w:numFmt w:val="decimal"/>
      <w:lvlText w:val="%1."/>
      <w:lvlJc w:val="left"/>
      <w:pPr>
        <w:ind w:left="1069" w:hanging="360"/>
      </w:pPr>
      <w:rPr>
        <w:rFonts w:hint="default"/>
      </w:rPr>
    </w:lvl>
    <w:lvl w:ilvl="1" w:tplc="07A81094">
      <w:start w:val="1"/>
      <w:numFmt w:val="lowerLetter"/>
      <w:lvlText w:val="%2."/>
      <w:lvlJc w:val="left"/>
      <w:pPr>
        <w:ind w:left="1789" w:hanging="360"/>
      </w:pPr>
    </w:lvl>
    <w:lvl w:ilvl="2" w:tplc="5D8E9DE2">
      <w:start w:val="1"/>
      <w:numFmt w:val="lowerRoman"/>
      <w:lvlText w:val="%3."/>
      <w:lvlJc w:val="right"/>
      <w:pPr>
        <w:ind w:left="2509" w:hanging="180"/>
      </w:pPr>
    </w:lvl>
    <w:lvl w:ilvl="3" w:tplc="7C5AF960">
      <w:start w:val="1"/>
      <w:numFmt w:val="decimal"/>
      <w:lvlText w:val="%4."/>
      <w:lvlJc w:val="left"/>
      <w:pPr>
        <w:ind w:left="3229" w:hanging="360"/>
      </w:pPr>
    </w:lvl>
    <w:lvl w:ilvl="4" w:tplc="8C68FEA0">
      <w:start w:val="1"/>
      <w:numFmt w:val="lowerLetter"/>
      <w:lvlText w:val="%5."/>
      <w:lvlJc w:val="left"/>
      <w:pPr>
        <w:ind w:left="3949" w:hanging="360"/>
      </w:pPr>
    </w:lvl>
    <w:lvl w:ilvl="5" w:tplc="066C9E50">
      <w:start w:val="1"/>
      <w:numFmt w:val="lowerRoman"/>
      <w:lvlText w:val="%6."/>
      <w:lvlJc w:val="right"/>
      <w:pPr>
        <w:ind w:left="4669" w:hanging="180"/>
      </w:pPr>
    </w:lvl>
    <w:lvl w:ilvl="6" w:tplc="D638B5B8">
      <w:start w:val="1"/>
      <w:numFmt w:val="decimal"/>
      <w:lvlText w:val="%7."/>
      <w:lvlJc w:val="left"/>
      <w:pPr>
        <w:ind w:left="5389" w:hanging="360"/>
      </w:pPr>
    </w:lvl>
    <w:lvl w:ilvl="7" w:tplc="02DACA14">
      <w:start w:val="1"/>
      <w:numFmt w:val="lowerLetter"/>
      <w:lvlText w:val="%8."/>
      <w:lvlJc w:val="left"/>
      <w:pPr>
        <w:ind w:left="6109" w:hanging="360"/>
      </w:pPr>
    </w:lvl>
    <w:lvl w:ilvl="8" w:tplc="0ECE67A0">
      <w:start w:val="1"/>
      <w:numFmt w:val="lowerRoman"/>
      <w:lvlText w:val="%9."/>
      <w:lvlJc w:val="right"/>
      <w:pPr>
        <w:ind w:left="6829" w:hanging="180"/>
      </w:pPr>
    </w:lvl>
  </w:abstractNum>
  <w:abstractNum w:abstractNumId="9" w15:restartNumberingAfterBreak="0">
    <w:nsid w:val="1F360C78"/>
    <w:multiLevelType w:val="multilevel"/>
    <w:tmpl w:val="28D852EC"/>
    <w:styleLink w:val="WWNum29"/>
    <w:lvl w:ilvl="0">
      <w:numFmt w:val="bullet"/>
      <w:lvlText w:val=""/>
      <w:lvlJc w:val="left"/>
      <w:pPr>
        <w:ind w:left="968" w:hanging="360"/>
      </w:pPr>
      <w:rPr>
        <w:sz w:val="20"/>
      </w:rPr>
    </w:lvl>
    <w:lvl w:ilvl="1">
      <w:start w:val="1"/>
      <w:numFmt w:val="decimal"/>
      <w:lvlText w:val="%2."/>
      <w:lvlJc w:val="left"/>
      <w:pPr>
        <w:ind w:left="1110" w:hanging="360"/>
      </w:pPr>
      <w:rPr>
        <w:b/>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1"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0" w15:restartNumberingAfterBreak="0">
    <w:nsid w:val="221F3A58"/>
    <w:multiLevelType w:val="hybridMultilevel"/>
    <w:tmpl w:val="18E44F72"/>
    <w:lvl w:ilvl="0" w:tplc="0C707146">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FF1EAF"/>
    <w:multiLevelType w:val="hybridMultilevel"/>
    <w:tmpl w:val="CB1EDBAE"/>
    <w:lvl w:ilvl="0" w:tplc="04190001">
      <w:start w:val="1"/>
      <w:numFmt w:val="bullet"/>
      <w:lvlText w:val=""/>
      <w:lvlJc w:val="left"/>
      <w:pPr>
        <w:ind w:left="780" w:hanging="360"/>
      </w:pPr>
      <w:rPr>
        <w:rFonts w:ascii="Symbol" w:hAnsi="Symbol"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15:restartNumberingAfterBreak="0">
    <w:nsid w:val="282A17AA"/>
    <w:multiLevelType w:val="multilevel"/>
    <w:tmpl w:val="0CDCAF0C"/>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1"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3" w15:restartNumberingAfterBreak="0">
    <w:nsid w:val="2BE05E3B"/>
    <w:multiLevelType w:val="multilevel"/>
    <w:tmpl w:val="6BB8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B5D71"/>
    <w:multiLevelType w:val="hybridMultilevel"/>
    <w:tmpl w:val="307C94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8D69A2"/>
    <w:multiLevelType w:val="multilevel"/>
    <w:tmpl w:val="75AA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7322D2"/>
    <w:multiLevelType w:val="hybridMultilevel"/>
    <w:tmpl w:val="F0C081F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3CB07B6F"/>
    <w:multiLevelType w:val="multilevel"/>
    <w:tmpl w:val="66646D92"/>
    <w:styleLink w:val="WWNum14"/>
    <w:lvl w:ilvl="0">
      <w:numFmt w:val="bullet"/>
      <w:lvlText w:val="–"/>
      <w:lvlJc w:val="left"/>
      <w:pPr>
        <w:ind w:left="1110" w:hanging="360"/>
      </w:pPr>
    </w:lvl>
    <w:lvl w:ilvl="1">
      <w:numFmt w:val="bullet"/>
      <w:lvlText w:val="o"/>
      <w:lvlJc w:val="left"/>
      <w:pPr>
        <w:ind w:left="1830" w:hanging="360"/>
      </w:pPr>
    </w:lvl>
    <w:lvl w:ilvl="2">
      <w:numFmt w:val="bullet"/>
      <w:lvlText w:val=""/>
      <w:lvlJc w:val="left"/>
      <w:pPr>
        <w:ind w:left="2550" w:hanging="360"/>
      </w:pPr>
    </w:lvl>
    <w:lvl w:ilvl="3">
      <w:numFmt w:val="bullet"/>
      <w:lvlText w:val=""/>
      <w:lvlJc w:val="left"/>
      <w:pPr>
        <w:ind w:left="3270" w:hanging="360"/>
      </w:pPr>
    </w:lvl>
    <w:lvl w:ilvl="4">
      <w:numFmt w:val="bullet"/>
      <w:lvlText w:val="o"/>
      <w:lvlJc w:val="left"/>
      <w:pPr>
        <w:ind w:left="3990" w:hanging="360"/>
      </w:pPr>
    </w:lvl>
    <w:lvl w:ilvl="5">
      <w:numFmt w:val="bullet"/>
      <w:lvlText w:val=""/>
      <w:lvlJc w:val="left"/>
      <w:pPr>
        <w:ind w:left="4710" w:hanging="360"/>
      </w:pPr>
    </w:lvl>
    <w:lvl w:ilvl="6">
      <w:numFmt w:val="bullet"/>
      <w:lvlText w:val=""/>
      <w:lvlJc w:val="left"/>
      <w:pPr>
        <w:ind w:left="5431" w:hanging="360"/>
      </w:pPr>
    </w:lvl>
    <w:lvl w:ilvl="7">
      <w:numFmt w:val="bullet"/>
      <w:lvlText w:val="o"/>
      <w:lvlJc w:val="left"/>
      <w:pPr>
        <w:ind w:left="6151" w:hanging="360"/>
      </w:pPr>
    </w:lvl>
    <w:lvl w:ilvl="8">
      <w:numFmt w:val="bullet"/>
      <w:lvlText w:val=""/>
      <w:lvlJc w:val="left"/>
      <w:pPr>
        <w:ind w:left="6871" w:hanging="360"/>
      </w:pPr>
    </w:lvl>
  </w:abstractNum>
  <w:abstractNum w:abstractNumId="18" w15:restartNumberingAfterBreak="0">
    <w:nsid w:val="3EB74214"/>
    <w:multiLevelType w:val="hybridMultilevel"/>
    <w:tmpl w:val="91969A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92009C8"/>
    <w:multiLevelType w:val="hybridMultilevel"/>
    <w:tmpl w:val="08AE7DEE"/>
    <w:lvl w:ilvl="0" w:tplc="173829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A6F388F"/>
    <w:multiLevelType w:val="hybridMultilevel"/>
    <w:tmpl w:val="ED4407CC"/>
    <w:lvl w:ilvl="0" w:tplc="8C180F24">
      <w:start w:val="1"/>
      <w:numFmt w:val="decimal"/>
      <w:lvlText w:val="%1."/>
      <w:lvlJc w:val="left"/>
      <w:pPr>
        <w:ind w:left="720" w:hanging="360"/>
      </w:pPr>
      <w:rPr>
        <w:rFonts w:hint="default"/>
      </w:rPr>
    </w:lvl>
    <w:lvl w:ilvl="1" w:tplc="52028300">
      <w:start w:val="1"/>
      <w:numFmt w:val="lowerLetter"/>
      <w:lvlText w:val="%2."/>
      <w:lvlJc w:val="left"/>
      <w:pPr>
        <w:ind w:left="1440" w:hanging="360"/>
      </w:pPr>
    </w:lvl>
    <w:lvl w:ilvl="2" w:tplc="F782DE0A">
      <w:start w:val="1"/>
      <w:numFmt w:val="lowerRoman"/>
      <w:lvlText w:val="%3."/>
      <w:lvlJc w:val="right"/>
      <w:pPr>
        <w:ind w:left="2160" w:hanging="180"/>
      </w:pPr>
    </w:lvl>
    <w:lvl w:ilvl="3" w:tplc="C37858B6">
      <w:start w:val="1"/>
      <w:numFmt w:val="decimal"/>
      <w:lvlText w:val="%4."/>
      <w:lvlJc w:val="left"/>
      <w:pPr>
        <w:ind w:left="2880" w:hanging="360"/>
      </w:pPr>
    </w:lvl>
    <w:lvl w:ilvl="4" w:tplc="9E34B592">
      <w:start w:val="1"/>
      <w:numFmt w:val="lowerLetter"/>
      <w:lvlText w:val="%5."/>
      <w:lvlJc w:val="left"/>
      <w:pPr>
        <w:ind w:left="3600" w:hanging="360"/>
      </w:pPr>
    </w:lvl>
    <w:lvl w:ilvl="5" w:tplc="22A8ED20">
      <w:start w:val="1"/>
      <w:numFmt w:val="lowerRoman"/>
      <w:lvlText w:val="%6."/>
      <w:lvlJc w:val="right"/>
      <w:pPr>
        <w:ind w:left="4320" w:hanging="180"/>
      </w:pPr>
    </w:lvl>
    <w:lvl w:ilvl="6" w:tplc="836E9356">
      <w:start w:val="1"/>
      <w:numFmt w:val="decimal"/>
      <w:lvlText w:val="%7."/>
      <w:lvlJc w:val="left"/>
      <w:pPr>
        <w:ind w:left="5040" w:hanging="360"/>
      </w:pPr>
    </w:lvl>
    <w:lvl w:ilvl="7" w:tplc="E2684EEE">
      <w:start w:val="1"/>
      <w:numFmt w:val="lowerLetter"/>
      <w:lvlText w:val="%8."/>
      <w:lvlJc w:val="left"/>
      <w:pPr>
        <w:ind w:left="5760" w:hanging="360"/>
      </w:pPr>
    </w:lvl>
    <w:lvl w:ilvl="8" w:tplc="9134DB54">
      <w:start w:val="1"/>
      <w:numFmt w:val="lowerRoman"/>
      <w:lvlText w:val="%9."/>
      <w:lvlJc w:val="right"/>
      <w:pPr>
        <w:ind w:left="6480" w:hanging="180"/>
      </w:pPr>
    </w:lvl>
  </w:abstractNum>
  <w:abstractNum w:abstractNumId="21" w15:restartNumberingAfterBreak="0">
    <w:nsid w:val="4FB52613"/>
    <w:multiLevelType w:val="hybridMultilevel"/>
    <w:tmpl w:val="5FF0E4B2"/>
    <w:lvl w:ilvl="0" w:tplc="ACF4B5C8">
      <w:start w:val="1"/>
      <w:numFmt w:val="decimal"/>
      <w:lvlText w:val="%1."/>
      <w:lvlJc w:val="left"/>
      <w:pPr>
        <w:ind w:left="360" w:hanging="360"/>
      </w:pPr>
      <w:rPr>
        <w:rFonts w:eastAsiaTheme="minorEastAsia" w:hint="default"/>
        <w:color w:val="auto"/>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22" w15:restartNumberingAfterBreak="0">
    <w:nsid w:val="56B062D0"/>
    <w:multiLevelType w:val="hybridMultilevel"/>
    <w:tmpl w:val="FB8A9C5C"/>
    <w:lvl w:ilvl="0" w:tplc="04190017">
      <w:start w:val="1"/>
      <w:numFmt w:val="lowerLetter"/>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15:restartNumberingAfterBreak="0">
    <w:nsid w:val="5F4E79B1"/>
    <w:multiLevelType w:val="multilevel"/>
    <w:tmpl w:val="88CC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806465"/>
    <w:multiLevelType w:val="hybridMultilevel"/>
    <w:tmpl w:val="605043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54644D"/>
    <w:multiLevelType w:val="hybridMultilevel"/>
    <w:tmpl w:val="6A62D2C8"/>
    <w:lvl w:ilvl="0" w:tplc="93967A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DB6925"/>
    <w:multiLevelType w:val="multilevel"/>
    <w:tmpl w:val="0142B54C"/>
    <w:styleLink w:val="WWNum12"/>
    <w:lvl w:ilvl="0">
      <w:numFmt w:val="bullet"/>
      <w:lvlText w:val="–"/>
      <w:lvlJc w:val="left"/>
      <w:pPr>
        <w:ind w:left="1110" w:hanging="360"/>
      </w:pPr>
    </w:lvl>
    <w:lvl w:ilvl="1">
      <w:numFmt w:val="bullet"/>
      <w:lvlText w:val="o"/>
      <w:lvlJc w:val="left"/>
      <w:pPr>
        <w:ind w:left="1830" w:hanging="360"/>
      </w:pPr>
    </w:lvl>
    <w:lvl w:ilvl="2">
      <w:numFmt w:val="bullet"/>
      <w:lvlText w:val=""/>
      <w:lvlJc w:val="left"/>
      <w:pPr>
        <w:ind w:left="2550" w:hanging="360"/>
      </w:pPr>
    </w:lvl>
    <w:lvl w:ilvl="3">
      <w:numFmt w:val="bullet"/>
      <w:lvlText w:val=""/>
      <w:lvlJc w:val="left"/>
      <w:pPr>
        <w:ind w:left="3270" w:hanging="360"/>
      </w:pPr>
    </w:lvl>
    <w:lvl w:ilvl="4">
      <w:numFmt w:val="bullet"/>
      <w:lvlText w:val="o"/>
      <w:lvlJc w:val="left"/>
      <w:pPr>
        <w:ind w:left="3990" w:hanging="360"/>
      </w:pPr>
    </w:lvl>
    <w:lvl w:ilvl="5">
      <w:numFmt w:val="bullet"/>
      <w:lvlText w:val=""/>
      <w:lvlJc w:val="left"/>
      <w:pPr>
        <w:ind w:left="4710" w:hanging="360"/>
      </w:pPr>
    </w:lvl>
    <w:lvl w:ilvl="6">
      <w:numFmt w:val="bullet"/>
      <w:lvlText w:val=""/>
      <w:lvlJc w:val="left"/>
      <w:pPr>
        <w:ind w:left="5431" w:hanging="360"/>
      </w:pPr>
    </w:lvl>
    <w:lvl w:ilvl="7">
      <w:numFmt w:val="bullet"/>
      <w:lvlText w:val="o"/>
      <w:lvlJc w:val="left"/>
      <w:pPr>
        <w:ind w:left="6151" w:hanging="360"/>
      </w:pPr>
    </w:lvl>
    <w:lvl w:ilvl="8">
      <w:numFmt w:val="bullet"/>
      <w:lvlText w:val=""/>
      <w:lvlJc w:val="left"/>
      <w:pPr>
        <w:ind w:left="6871" w:hanging="360"/>
      </w:pPr>
    </w:lvl>
  </w:abstractNum>
  <w:abstractNum w:abstractNumId="27" w15:restartNumberingAfterBreak="0">
    <w:nsid w:val="6BA43CF4"/>
    <w:multiLevelType w:val="multilevel"/>
    <w:tmpl w:val="5B680ACC"/>
    <w:styleLink w:val="WWNum13"/>
    <w:lvl w:ilvl="0">
      <w:numFmt w:val="bullet"/>
      <w:lvlText w:val="–"/>
      <w:lvlJc w:val="left"/>
      <w:pPr>
        <w:ind w:left="1110" w:hanging="360"/>
      </w:pPr>
    </w:lvl>
    <w:lvl w:ilvl="1">
      <w:numFmt w:val="bullet"/>
      <w:lvlText w:val="o"/>
      <w:lvlJc w:val="left"/>
      <w:pPr>
        <w:ind w:left="2160" w:hanging="360"/>
      </w:p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lvl>
    <w:lvl w:ilvl="5">
      <w:numFmt w:val="bullet"/>
      <w:lvlText w:val=""/>
      <w:lvlJc w:val="left"/>
      <w:pPr>
        <w:ind w:left="5041" w:hanging="360"/>
      </w:pPr>
    </w:lvl>
    <w:lvl w:ilvl="6">
      <w:numFmt w:val="bullet"/>
      <w:lvlText w:val=""/>
      <w:lvlJc w:val="left"/>
      <w:pPr>
        <w:ind w:left="5760" w:hanging="360"/>
      </w:pPr>
    </w:lvl>
    <w:lvl w:ilvl="7">
      <w:numFmt w:val="bullet"/>
      <w:lvlText w:val="o"/>
      <w:lvlJc w:val="left"/>
      <w:pPr>
        <w:ind w:left="6480" w:hanging="360"/>
      </w:pPr>
    </w:lvl>
    <w:lvl w:ilvl="8">
      <w:numFmt w:val="bullet"/>
      <w:lvlText w:val=""/>
      <w:lvlJc w:val="left"/>
      <w:pPr>
        <w:ind w:left="7200" w:hanging="360"/>
      </w:pPr>
    </w:lvl>
  </w:abstractNum>
  <w:abstractNum w:abstractNumId="28" w15:restartNumberingAfterBreak="0">
    <w:nsid w:val="72FE37DD"/>
    <w:multiLevelType w:val="hybridMultilevel"/>
    <w:tmpl w:val="5FF0E4B2"/>
    <w:lvl w:ilvl="0" w:tplc="ACF4B5C8">
      <w:start w:val="1"/>
      <w:numFmt w:val="decimal"/>
      <w:lvlText w:val="%1."/>
      <w:lvlJc w:val="left"/>
      <w:pPr>
        <w:ind w:left="360" w:hanging="360"/>
      </w:pPr>
      <w:rPr>
        <w:rFonts w:eastAsiaTheme="minorEastAsia" w:hint="default"/>
        <w:color w:val="auto"/>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29" w15:restartNumberingAfterBreak="0">
    <w:nsid w:val="7534234C"/>
    <w:multiLevelType w:val="hybridMultilevel"/>
    <w:tmpl w:val="8B886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BA73DF"/>
    <w:multiLevelType w:val="hybridMultilevel"/>
    <w:tmpl w:val="5E1244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2D0AE3"/>
    <w:multiLevelType w:val="hybridMultilevel"/>
    <w:tmpl w:val="CB12041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num w:numId="1" w16cid:durableId="359089542">
    <w:abstractNumId w:val="0"/>
  </w:num>
  <w:num w:numId="2" w16cid:durableId="914128460">
    <w:abstractNumId w:val="7"/>
  </w:num>
  <w:num w:numId="3" w16cid:durableId="1991707478">
    <w:abstractNumId w:val="28"/>
  </w:num>
  <w:num w:numId="4" w16cid:durableId="1639652084">
    <w:abstractNumId w:val="21"/>
  </w:num>
  <w:num w:numId="5" w16cid:durableId="1254363744">
    <w:abstractNumId w:val="20"/>
  </w:num>
  <w:num w:numId="6" w16cid:durableId="1776825609">
    <w:abstractNumId w:val="8"/>
  </w:num>
  <w:num w:numId="7" w16cid:durableId="766391028">
    <w:abstractNumId w:val="30"/>
  </w:num>
  <w:num w:numId="8" w16cid:durableId="951281724">
    <w:abstractNumId w:val="16"/>
  </w:num>
  <w:num w:numId="9" w16cid:durableId="380136536">
    <w:abstractNumId w:val="22"/>
  </w:num>
  <w:num w:numId="10" w16cid:durableId="464007636">
    <w:abstractNumId w:val="11"/>
  </w:num>
  <w:num w:numId="11" w16cid:durableId="1753890965">
    <w:abstractNumId w:val="31"/>
  </w:num>
  <w:num w:numId="12" w16cid:durableId="1166238997">
    <w:abstractNumId w:val="18"/>
  </w:num>
  <w:num w:numId="13" w16cid:durableId="1676691476">
    <w:abstractNumId w:val="6"/>
  </w:num>
  <w:num w:numId="14" w16cid:durableId="220528872">
    <w:abstractNumId w:val="5"/>
  </w:num>
  <w:num w:numId="15" w16cid:durableId="1984307329">
    <w:abstractNumId w:val="26"/>
  </w:num>
  <w:num w:numId="16" w16cid:durableId="573512620">
    <w:abstractNumId w:val="27"/>
  </w:num>
  <w:num w:numId="17" w16cid:durableId="1194688224">
    <w:abstractNumId w:val="17"/>
  </w:num>
  <w:num w:numId="18" w16cid:durableId="1193226233">
    <w:abstractNumId w:val="12"/>
  </w:num>
  <w:num w:numId="19" w16cid:durableId="263657382">
    <w:abstractNumId w:val="9"/>
  </w:num>
  <w:num w:numId="20" w16cid:durableId="16274844">
    <w:abstractNumId w:val="4"/>
  </w:num>
  <w:num w:numId="21" w16cid:durableId="660691910">
    <w:abstractNumId w:val="19"/>
  </w:num>
  <w:num w:numId="22" w16cid:durableId="136074222">
    <w:abstractNumId w:val="10"/>
  </w:num>
  <w:num w:numId="23" w16cid:durableId="826556047">
    <w:abstractNumId w:val="14"/>
  </w:num>
  <w:num w:numId="24" w16cid:durableId="430247128">
    <w:abstractNumId w:val="24"/>
  </w:num>
  <w:num w:numId="25" w16cid:durableId="887913611">
    <w:abstractNumId w:val="29"/>
  </w:num>
  <w:num w:numId="26" w16cid:durableId="12461506">
    <w:abstractNumId w:val="25"/>
  </w:num>
  <w:num w:numId="27" w16cid:durableId="769350433">
    <w:abstractNumId w:val="13"/>
  </w:num>
  <w:num w:numId="28" w16cid:durableId="1825975385">
    <w:abstractNumId w:val="23"/>
  </w:num>
  <w:num w:numId="29" w16cid:durableId="1223129618">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7386E"/>
    <w:rsid w:val="00002E49"/>
    <w:rsid w:val="0003196E"/>
    <w:rsid w:val="0003658F"/>
    <w:rsid w:val="00043606"/>
    <w:rsid w:val="000657FD"/>
    <w:rsid w:val="00066453"/>
    <w:rsid w:val="00072109"/>
    <w:rsid w:val="00075936"/>
    <w:rsid w:val="00081164"/>
    <w:rsid w:val="000B1AB8"/>
    <w:rsid w:val="000B7182"/>
    <w:rsid w:val="000C2FBC"/>
    <w:rsid w:val="000C3E0A"/>
    <w:rsid w:val="00104249"/>
    <w:rsid w:val="001207C5"/>
    <w:rsid w:val="00127B44"/>
    <w:rsid w:val="00151C8E"/>
    <w:rsid w:val="0015509F"/>
    <w:rsid w:val="00156734"/>
    <w:rsid w:val="00156A52"/>
    <w:rsid w:val="001601BE"/>
    <w:rsid w:val="00161560"/>
    <w:rsid w:val="00174ED8"/>
    <w:rsid w:val="00175F70"/>
    <w:rsid w:val="001914DB"/>
    <w:rsid w:val="001A1AB5"/>
    <w:rsid w:val="001D4AE0"/>
    <w:rsid w:val="001E5055"/>
    <w:rsid w:val="001E7B8E"/>
    <w:rsid w:val="001F58B3"/>
    <w:rsid w:val="002502D0"/>
    <w:rsid w:val="00261A5D"/>
    <w:rsid w:val="0027241B"/>
    <w:rsid w:val="00282FEC"/>
    <w:rsid w:val="002C4AA2"/>
    <w:rsid w:val="002E0A77"/>
    <w:rsid w:val="00306FAB"/>
    <w:rsid w:val="00310B42"/>
    <w:rsid w:val="0031456D"/>
    <w:rsid w:val="00315758"/>
    <w:rsid w:val="00320005"/>
    <w:rsid w:val="00337828"/>
    <w:rsid w:val="0035391A"/>
    <w:rsid w:val="00357CBC"/>
    <w:rsid w:val="003734EB"/>
    <w:rsid w:val="00373FF3"/>
    <w:rsid w:val="00374CA8"/>
    <w:rsid w:val="00396A67"/>
    <w:rsid w:val="003B32E9"/>
    <w:rsid w:val="003B435B"/>
    <w:rsid w:val="003C1769"/>
    <w:rsid w:val="003E1FA2"/>
    <w:rsid w:val="003F203D"/>
    <w:rsid w:val="004023A6"/>
    <w:rsid w:val="00406F6A"/>
    <w:rsid w:val="00422FBE"/>
    <w:rsid w:val="00423B66"/>
    <w:rsid w:val="00435877"/>
    <w:rsid w:val="00445286"/>
    <w:rsid w:val="004579B4"/>
    <w:rsid w:val="00470DC7"/>
    <w:rsid w:val="004927A3"/>
    <w:rsid w:val="004C2568"/>
    <w:rsid w:val="004C45DC"/>
    <w:rsid w:val="004C54EF"/>
    <w:rsid w:val="004F1433"/>
    <w:rsid w:val="005616B6"/>
    <w:rsid w:val="00565FFA"/>
    <w:rsid w:val="00566BA9"/>
    <w:rsid w:val="0057386E"/>
    <w:rsid w:val="005777E6"/>
    <w:rsid w:val="00583EFF"/>
    <w:rsid w:val="005910E3"/>
    <w:rsid w:val="005A2759"/>
    <w:rsid w:val="005B10ED"/>
    <w:rsid w:val="005B1C6C"/>
    <w:rsid w:val="005C7DC6"/>
    <w:rsid w:val="005D4BD2"/>
    <w:rsid w:val="005D58E3"/>
    <w:rsid w:val="005E078C"/>
    <w:rsid w:val="005E5789"/>
    <w:rsid w:val="005F5C54"/>
    <w:rsid w:val="005F7224"/>
    <w:rsid w:val="00603D07"/>
    <w:rsid w:val="006132C2"/>
    <w:rsid w:val="006133F7"/>
    <w:rsid w:val="006202B1"/>
    <w:rsid w:val="00630261"/>
    <w:rsid w:val="0066443D"/>
    <w:rsid w:val="0068091A"/>
    <w:rsid w:val="006A4442"/>
    <w:rsid w:val="006A6068"/>
    <w:rsid w:val="006B5E29"/>
    <w:rsid w:val="006C073D"/>
    <w:rsid w:val="006E0573"/>
    <w:rsid w:val="006F2B76"/>
    <w:rsid w:val="00713CFE"/>
    <w:rsid w:val="00736747"/>
    <w:rsid w:val="00747439"/>
    <w:rsid w:val="00762CDE"/>
    <w:rsid w:val="0076778B"/>
    <w:rsid w:val="00771017"/>
    <w:rsid w:val="0078664C"/>
    <w:rsid w:val="007915C5"/>
    <w:rsid w:val="007A66C1"/>
    <w:rsid w:val="007F0772"/>
    <w:rsid w:val="008230F2"/>
    <w:rsid w:val="00831493"/>
    <w:rsid w:val="00831D3B"/>
    <w:rsid w:val="00846E32"/>
    <w:rsid w:val="0085101C"/>
    <w:rsid w:val="00853792"/>
    <w:rsid w:val="00861DFC"/>
    <w:rsid w:val="00864280"/>
    <w:rsid w:val="00872D05"/>
    <w:rsid w:val="008732B1"/>
    <w:rsid w:val="0088180D"/>
    <w:rsid w:val="008968BE"/>
    <w:rsid w:val="00896FEE"/>
    <w:rsid w:val="00897B4C"/>
    <w:rsid w:val="008B3BA6"/>
    <w:rsid w:val="008B6823"/>
    <w:rsid w:val="008C72F6"/>
    <w:rsid w:val="008E7147"/>
    <w:rsid w:val="008E7345"/>
    <w:rsid w:val="008F5180"/>
    <w:rsid w:val="008F64F5"/>
    <w:rsid w:val="00911F18"/>
    <w:rsid w:val="00946493"/>
    <w:rsid w:val="00965750"/>
    <w:rsid w:val="00980F8E"/>
    <w:rsid w:val="009815AF"/>
    <w:rsid w:val="009C158B"/>
    <w:rsid w:val="009C780C"/>
    <w:rsid w:val="009D2D13"/>
    <w:rsid w:val="009D62A9"/>
    <w:rsid w:val="009F442F"/>
    <w:rsid w:val="00A0311C"/>
    <w:rsid w:val="00A16366"/>
    <w:rsid w:val="00A22EBF"/>
    <w:rsid w:val="00A231E4"/>
    <w:rsid w:val="00A26B42"/>
    <w:rsid w:val="00A36F68"/>
    <w:rsid w:val="00A41DD4"/>
    <w:rsid w:val="00A42321"/>
    <w:rsid w:val="00A479AB"/>
    <w:rsid w:val="00A55D22"/>
    <w:rsid w:val="00A639AE"/>
    <w:rsid w:val="00A6510F"/>
    <w:rsid w:val="00A776C4"/>
    <w:rsid w:val="00A91A7B"/>
    <w:rsid w:val="00AA2677"/>
    <w:rsid w:val="00AB5641"/>
    <w:rsid w:val="00AB6803"/>
    <w:rsid w:val="00AC649A"/>
    <w:rsid w:val="00AE3D62"/>
    <w:rsid w:val="00AF044A"/>
    <w:rsid w:val="00AF1089"/>
    <w:rsid w:val="00AF40ED"/>
    <w:rsid w:val="00B11C9D"/>
    <w:rsid w:val="00B51E47"/>
    <w:rsid w:val="00B815F2"/>
    <w:rsid w:val="00B87435"/>
    <w:rsid w:val="00B96083"/>
    <w:rsid w:val="00B96DA7"/>
    <w:rsid w:val="00B97060"/>
    <w:rsid w:val="00BA02C6"/>
    <w:rsid w:val="00BA1049"/>
    <w:rsid w:val="00BB24AB"/>
    <w:rsid w:val="00BB742E"/>
    <w:rsid w:val="00BD0EE7"/>
    <w:rsid w:val="00BD2F3F"/>
    <w:rsid w:val="00BE1AAF"/>
    <w:rsid w:val="00C5236A"/>
    <w:rsid w:val="00C5383B"/>
    <w:rsid w:val="00C94BDD"/>
    <w:rsid w:val="00C94DEC"/>
    <w:rsid w:val="00CA28A9"/>
    <w:rsid w:val="00CA5AA3"/>
    <w:rsid w:val="00CE0022"/>
    <w:rsid w:val="00CF558C"/>
    <w:rsid w:val="00D261F4"/>
    <w:rsid w:val="00D41787"/>
    <w:rsid w:val="00D47A7B"/>
    <w:rsid w:val="00D548C8"/>
    <w:rsid w:val="00D562A8"/>
    <w:rsid w:val="00D578A8"/>
    <w:rsid w:val="00D57F89"/>
    <w:rsid w:val="00D679B4"/>
    <w:rsid w:val="00D919FB"/>
    <w:rsid w:val="00DB1FB8"/>
    <w:rsid w:val="00DF19FE"/>
    <w:rsid w:val="00E07A6D"/>
    <w:rsid w:val="00E2529F"/>
    <w:rsid w:val="00E3239D"/>
    <w:rsid w:val="00E43A43"/>
    <w:rsid w:val="00E51124"/>
    <w:rsid w:val="00E675D9"/>
    <w:rsid w:val="00E74A94"/>
    <w:rsid w:val="00E80E46"/>
    <w:rsid w:val="00E925F9"/>
    <w:rsid w:val="00E97870"/>
    <w:rsid w:val="00EA3330"/>
    <w:rsid w:val="00EA46C8"/>
    <w:rsid w:val="00EA5EF1"/>
    <w:rsid w:val="00EC13FC"/>
    <w:rsid w:val="00EC2D4A"/>
    <w:rsid w:val="00EC2EFC"/>
    <w:rsid w:val="00ED023C"/>
    <w:rsid w:val="00ED0D8D"/>
    <w:rsid w:val="00ED26BF"/>
    <w:rsid w:val="00ED3B86"/>
    <w:rsid w:val="00EF57CE"/>
    <w:rsid w:val="00EF7E0F"/>
    <w:rsid w:val="00F05D67"/>
    <w:rsid w:val="00F14EBE"/>
    <w:rsid w:val="00F24A67"/>
    <w:rsid w:val="00F547D5"/>
    <w:rsid w:val="00F86AA9"/>
    <w:rsid w:val="00F96433"/>
    <w:rsid w:val="00F97113"/>
    <w:rsid w:val="00FD7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C7A9"/>
  <w15:docId w15:val="{9EEA0E0E-8D40-4209-8F4B-38BC5450B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792"/>
  </w:style>
  <w:style w:type="paragraph" w:styleId="1">
    <w:name w:val="heading 1"/>
    <w:basedOn w:val="10"/>
    <w:next w:val="10"/>
    <w:link w:val="11"/>
    <w:rsid w:val="00C5383B"/>
    <w:pPr>
      <w:keepNext/>
      <w:keepLines/>
      <w:spacing w:before="100" w:after="100"/>
      <w:outlineLvl w:val="0"/>
    </w:pPr>
    <w:rPr>
      <w:b/>
      <w:sz w:val="28"/>
      <w:szCs w:val="28"/>
    </w:rPr>
  </w:style>
  <w:style w:type="paragraph" w:styleId="2">
    <w:name w:val="heading 2"/>
    <w:basedOn w:val="a"/>
    <w:next w:val="a"/>
    <w:link w:val="20"/>
    <w:unhideWhenUsed/>
    <w:qFormat/>
    <w:rsid w:val="001F58B3"/>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eastAsia="ru-RU"/>
    </w:rPr>
  </w:style>
  <w:style w:type="paragraph" w:styleId="3">
    <w:name w:val="heading 3"/>
    <w:basedOn w:val="a"/>
    <w:next w:val="a"/>
    <w:link w:val="30"/>
    <w:qFormat/>
    <w:rsid w:val="006B5E29"/>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4">
    <w:name w:val="heading 4"/>
    <w:basedOn w:val="10"/>
    <w:next w:val="10"/>
    <w:link w:val="40"/>
    <w:rsid w:val="00C5383B"/>
    <w:pPr>
      <w:keepNext/>
      <w:keepLines/>
      <w:spacing w:before="240" w:after="60"/>
      <w:outlineLvl w:val="3"/>
    </w:pPr>
    <w:rPr>
      <w:b/>
      <w:sz w:val="28"/>
      <w:szCs w:val="28"/>
    </w:rPr>
  </w:style>
  <w:style w:type="paragraph" w:styleId="5">
    <w:name w:val="heading 5"/>
    <w:basedOn w:val="10"/>
    <w:next w:val="10"/>
    <w:link w:val="50"/>
    <w:rsid w:val="00C5383B"/>
    <w:pPr>
      <w:keepNext/>
      <w:keepLines/>
      <w:spacing w:before="240" w:after="60"/>
      <w:outlineLvl w:val="4"/>
    </w:pPr>
    <w:rPr>
      <w:b/>
      <w:i/>
      <w:sz w:val="26"/>
      <w:szCs w:val="26"/>
    </w:rPr>
  </w:style>
  <w:style w:type="paragraph" w:styleId="6">
    <w:name w:val="heading 6"/>
    <w:basedOn w:val="10"/>
    <w:next w:val="10"/>
    <w:link w:val="60"/>
    <w:rsid w:val="00C5383B"/>
    <w:pPr>
      <w:keepNext/>
      <w:keepLines/>
      <w:spacing w:before="240" w:after="6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43606"/>
    <w:pPr>
      <w:suppressAutoHyphens/>
      <w:spacing w:after="0" w:line="240" w:lineRule="auto"/>
    </w:pPr>
    <w:rPr>
      <w:rFonts w:ascii="Times New Roman" w:eastAsia="Times New Roman" w:hAnsi="Times New Roman" w:cs="Times New Roman"/>
      <w:sz w:val="20"/>
      <w:szCs w:val="20"/>
      <w:lang w:eastAsia="ar-SA"/>
    </w:rPr>
  </w:style>
  <w:style w:type="character" w:customStyle="1" w:styleId="a4">
    <w:name w:val="Текст сноски Знак"/>
    <w:basedOn w:val="a0"/>
    <w:link w:val="a3"/>
    <w:uiPriority w:val="99"/>
    <w:semiHidden/>
    <w:rsid w:val="00043606"/>
    <w:rPr>
      <w:rFonts w:ascii="Times New Roman" w:eastAsia="Times New Roman" w:hAnsi="Times New Roman" w:cs="Times New Roman"/>
      <w:sz w:val="20"/>
      <w:szCs w:val="20"/>
      <w:lang w:eastAsia="ar-SA"/>
    </w:rPr>
  </w:style>
  <w:style w:type="character" w:styleId="a5">
    <w:name w:val="footnote reference"/>
    <w:uiPriority w:val="99"/>
    <w:unhideWhenUsed/>
    <w:rsid w:val="00043606"/>
    <w:rPr>
      <w:vertAlign w:val="superscript"/>
    </w:rPr>
  </w:style>
  <w:style w:type="numbering" w:customStyle="1" w:styleId="12">
    <w:name w:val="Нет списка1"/>
    <w:next w:val="a2"/>
    <w:uiPriority w:val="99"/>
    <w:semiHidden/>
    <w:unhideWhenUsed/>
    <w:rsid w:val="00DB1FB8"/>
  </w:style>
  <w:style w:type="paragraph" w:customStyle="1" w:styleId="msonormal0">
    <w:name w:val="msonormal"/>
    <w:basedOn w:val="a"/>
    <w:rsid w:val="00DB1F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0">
    <w:name w:val="WW8Num1z0"/>
    <w:rsid w:val="00DB1FB8"/>
  </w:style>
  <w:style w:type="table" w:customStyle="1" w:styleId="13">
    <w:name w:val="Сетка таблицы1"/>
    <w:basedOn w:val="a1"/>
    <w:next w:val="a6"/>
    <w:uiPriority w:val="59"/>
    <w:rsid w:val="00DB1FB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59"/>
    <w:unhideWhenUsed/>
    <w:rsid w:val="00DB1F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Обычный11"/>
    <w:uiPriority w:val="99"/>
    <w:rsid w:val="0066443D"/>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A55D22"/>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A55D22"/>
    <w:rPr>
      <w:rFonts w:ascii="Arial" w:eastAsia="Times New Roman" w:hAnsi="Arial" w:cs="Times New Roman"/>
      <w:lang w:eastAsia="ru-RU"/>
    </w:rPr>
  </w:style>
  <w:style w:type="character" w:customStyle="1" w:styleId="30">
    <w:name w:val="Заголовок 3 Знак"/>
    <w:basedOn w:val="a0"/>
    <w:link w:val="3"/>
    <w:rsid w:val="006B5E29"/>
    <w:rPr>
      <w:rFonts w:ascii="Arial" w:eastAsia="Times New Roman" w:hAnsi="Arial" w:cs="Arial"/>
      <w:b/>
      <w:bCs/>
      <w:sz w:val="26"/>
      <w:szCs w:val="26"/>
      <w:lang w:eastAsia="ar-SA"/>
    </w:rPr>
  </w:style>
  <w:style w:type="paragraph" w:styleId="a7">
    <w:name w:val="List Paragraph"/>
    <w:aliases w:val="GOST_TableList,it_List1"/>
    <w:basedOn w:val="a"/>
    <w:link w:val="a8"/>
    <w:uiPriority w:val="34"/>
    <w:qFormat/>
    <w:rsid w:val="006B5E29"/>
    <w:pPr>
      <w:spacing w:after="0" w:line="240" w:lineRule="auto"/>
      <w:ind w:left="720"/>
    </w:pPr>
    <w:rPr>
      <w:rFonts w:ascii="Times New Roman" w:eastAsia="Times New Roman" w:hAnsi="Times New Roman" w:cs="Times New Roman"/>
      <w:sz w:val="24"/>
      <w:szCs w:val="24"/>
      <w:lang w:eastAsia="ar-SA"/>
    </w:rPr>
  </w:style>
  <w:style w:type="character" w:customStyle="1" w:styleId="a8">
    <w:name w:val="Абзац списка Знак"/>
    <w:aliases w:val="GOST_TableList Знак,it_List1 Знак"/>
    <w:link w:val="a7"/>
    <w:uiPriority w:val="34"/>
    <w:locked/>
    <w:rsid w:val="006B5E29"/>
    <w:rPr>
      <w:rFonts w:ascii="Times New Roman" w:eastAsia="Times New Roman" w:hAnsi="Times New Roman" w:cs="Times New Roman"/>
      <w:sz w:val="24"/>
      <w:szCs w:val="24"/>
      <w:lang w:eastAsia="ar-SA"/>
    </w:rPr>
  </w:style>
  <w:style w:type="character" w:customStyle="1" w:styleId="b-rubricator-listtitle-text">
    <w:name w:val="b-rubricator-list__title-text"/>
    <w:basedOn w:val="a0"/>
    <w:rsid w:val="006B5E29"/>
  </w:style>
  <w:style w:type="paragraph" w:customStyle="1" w:styleId="copyright-info">
    <w:name w:val="copyright-info"/>
    <w:basedOn w:val="a"/>
    <w:rsid w:val="006B5E29"/>
    <w:pPr>
      <w:spacing w:before="100" w:beforeAutospacing="1" w:after="100" w:afterAutospacing="1" w:line="240" w:lineRule="auto"/>
    </w:pPr>
    <w:rPr>
      <w:rFonts w:ascii="Times New Roman" w:eastAsia="Times New Roman" w:hAnsi="Times New Roman" w:cs="Times New Roman"/>
      <w:sz w:val="24"/>
      <w:szCs w:val="24"/>
      <w:u w:color="000000"/>
      <w:lang w:eastAsia="ru-RU"/>
    </w:rPr>
  </w:style>
  <w:style w:type="character" w:customStyle="1" w:styleId="20">
    <w:name w:val="Заголовок 2 Знак"/>
    <w:basedOn w:val="a0"/>
    <w:link w:val="2"/>
    <w:rsid w:val="001F58B3"/>
    <w:rPr>
      <w:rFonts w:asciiTheme="majorHAnsi" w:eastAsiaTheme="majorEastAsia" w:hAnsiTheme="majorHAnsi" w:cstheme="majorBidi"/>
      <w:b/>
      <w:bCs/>
      <w:color w:val="4472C4" w:themeColor="accent1"/>
      <w:sz w:val="26"/>
      <w:szCs w:val="26"/>
      <w:lang w:eastAsia="ru-RU"/>
    </w:rPr>
  </w:style>
  <w:style w:type="paragraph" w:styleId="a9">
    <w:name w:val="Normal (Web)"/>
    <w:aliases w:val="Обычный (Web)"/>
    <w:basedOn w:val="a"/>
    <w:link w:val="aa"/>
    <w:uiPriority w:val="99"/>
    <w:qFormat/>
    <w:rsid w:val="001F58B3"/>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b">
    <w:name w:val="Hyperlink"/>
    <w:basedOn w:val="a0"/>
    <w:uiPriority w:val="99"/>
    <w:semiHidden/>
    <w:unhideWhenUsed/>
    <w:rsid w:val="001F58B3"/>
    <w:rPr>
      <w:color w:val="0000FF"/>
      <w:u w:val="single"/>
    </w:rPr>
  </w:style>
  <w:style w:type="paragraph" w:customStyle="1" w:styleId="21">
    <w:name w:val="Основной текст (2)"/>
    <w:basedOn w:val="a"/>
    <w:link w:val="22"/>
    <w:rsid w:val="002E0A77"/>
    <w:pPr>
      <w:tabs>
        <w:tab w:val="left" w:pos="708"/>
      </w:tabs>
      <w:suppressAutoHyphens/>
      <w:spacing w:after="200" w:line="240" w:lineRule="auto"/>
    </w:pPr>
    <w:rPr>
      <w:rFonts w:ascii="Calibri" w:eastAsia="Calibri" w:hAnsi="Calibri" w:cs="Liberation Serif"/>
      <w:color w:val="000000"/>
      <w:sz w:val="18"/>
      <w:szCs w:val="18"/>
      <w:shd w:val="clear" w:color="auto" w:fill="FFFFFF"/>
      <w:lang w:eastAsia="zh-CN" w:bidi="hi-IN"/>
    </w:rPr>
  </w:style>
  <w:style w:type="character" w:customStyle="1" w:styleId="22">
    <w:name w:val="Основной текст (2)_"/>
    <w:link w:val="21"/>
    <w:rsid w:val="002E0A77"/>
    <w:rPr>
      <w:rFonts w:ascii="Calibri" w:eastAsia="Calibri" w:hAnsi="Calibri" w:cs="Liberation Serif"/>
      <w:color w:val="000000"/>
      <w:sz w:val="18"/>
      <w:szCs w:val="18"/>
      <w:lang w:eastAsia="zh-CN" w:bidi="hi-IN"/>
    </w:rPr>
  </w:style>
  <w:style w:type="character" w:customStyle="1" w:styleId="11">
    <w:name w:val="Заголовок 1 Знак"/>
    <w:basedOn w:val="a0"/>
    <w:link w:val="1"/>
    <w:rsid w:val="00C5383B"/>
    <w:rPr>
      <w:rFonts w:ascii="Times New Roman" w:eastAsia="Times New Roman" w:hAnsi="Times New Roman" w:cs="Times New Roman"/>
      <w:b/>
      <w:sz w:val="28"/>
      <w:szCs w:val="28"/>
      <w:lang w:eastAsia="ru-RU"/>
    </w:rPr>
  </w:style>
  <w:style w:type="character" w:customStyle="1" w:styleId="40">
    <w:name w:val="Заголовок 4 Знак"/>
    <w:basedOn w:val="a0"/>
    <w:link w:val="4"/>
    <w:rsid w:val="00C5383B"/>
    <w:rPr>
      <w:rFonts w:ascii="Times New Roman" w:eastAsia="Times New Roman" w:hAnsi="Times New Roman" w:cs="Times New Roman"/>
      <w:b/>
      <w:sz w:val="28"/>
      <w:szCs w:val="28"/>
      <w:lang w:eastAsia="ru-RU"/>
    </w:rPr>
  </w:style>
  <w:style w:type="character" w:customStyle="1" w:styleId="50">
    <w:name w:val="Заголовок 5 Знак"/>
    <w:basedOn w:val="a0"/>
    <w:link w:val="5"/>
    <w:rsid w:val="00C5383B"/>
    <w:rPr>
      <w:rFonts w:ascii="Times New Roman" w:eastAsia="Times New Roman" w:hAnsi="Times New Roman" w:cs="Times New Roman"/>
      <w:b/>
      <w:i/>
      <w:sz w:val="26"/>
      <w:szCs w:val="26"/>
      <w:lang w:eastAsia="ru-RU"/>
    </w:rPr>
  </w:style>
  <w:style w:type="character" w:customStyle="1" w:styleId="60">
    <w:name w:val="Заголовок 6 Знак"/>
    <w:basedOn w:val="a0"/>
    <w:link w:val="6"/>
    <w:rsid w:val="00C5383B"/>
    <w:rPr>
      <w:rFonts w:ascii="Times New Roman" w:eastAsia="Times New Roman" w:hAnsi="Times New Roman" w:cs="Times New Roman"/>
      <w:b/>
      <w:lang w:eastAsia="ru-RU"/>
    </w:rPr>
  </w:style>
  <w:style w:type="numbering" w:customStyle="1" w:styleId="23">
    <w:name w:val="Нет списка2"/>
    <w:next w:val="a2"/>
    <w:uiPriority w:val="99"/>
    <w:semiHidden/>
    <w:unhideWhenUsed/>
    <w:rsid w:val="00C5383B"/>
  </w:style>
  <w:style w:type="paragraph" w:customStyle="1" w:styleId="10">
    <w:name w:val="Обычный1"/>
    <w:rsid w:val="00C5383B"/>
    <w:pPr>
      <w:spacing w:after="0" w:line="240" w:lineRule="auto"/>
      <w:contextualSpacing/>
    </w:pPr>
    <w:rPr>
      <w:rFonts w:ascii="Times New Roman" w:eastAsia="Times New Roman" w:hAnsi="Times New Roman" w:cs="Times New Roman"/>
      <w:lang w:eastAsia="ru-RU"/>
    </w:rPr>
  </w:style>
  <w:style w:type="table" w:customStyle="1" w:styleId="NormalTable0">
    <w:name w:val="Normal Table0"/>
    <w:rsid w:val="00C5383B"/>
    <w:pPr>
      <w:spacing w:after="0" w:line="240" w:lineRule="auto"/>
      <w:contextualSpacing/>
    </w:pPr>
    <w:rPr>
      <w:rFonts w:ascii="Times New Roman" w:eastAsia="Times New Roman" w:hAnsi="Times New Roman" w:cs="Times New Roman"/>
      <w:lang w:eastAsia="ru-RU"/>
    </w:rPr>
    <w:tblPr>
      <w:tblCellMar>
        <w:top w:w="0" w:type="dxa"/>
        <w:left w:w="0" w:type="dxa"/>
        <w:bottom w:w="0" w:type="dxa"/>
        <w:right w:w="0" w:type="dxa"/>
      </w:tblCellMar>
    </w:tblPr>
  </w:style>
  <w:style w:type="paragraph" w:styleId="ac">
    <w:name w:val="Title"/>
    <w:basedOn w:val="10"/>
    <w:next w:val="10"/>
    <w:link w:val="ad"/>
    <w:rsid w:val="00C5383B"/>
    <w:pPr>
      <w:keepNext/>
      <w:keepLines/>
      <w:spacing w:before="240" w:after="60"/>
      <w:jc w:val="center"/>
    </w:pPr>
    <w:rPr>
      <w:b/>
      <w:sz w:val="32"/>
      <w:szCs w:val="32"/>
    </w:rPr>
  </w:style>
  <w:style w:type="character" w:customStyle="1" w:styleId="ad">
    <w:name w:val="Заголовок Знак"/>
    <w:basedOn w:val="a0"/>
    <w:link w:val="ac"/>
    <w:rsid w:val="00C5383B"/>
    <w:rPr>
      <w:rFonts w:ascii="Times New Roman" w:eastAsia="Times New Roman" w:hAnsi="Times New Roman" w:cs="Times New Roman"/>
      <w:b/>
      <w:sz w:val="32"/>
      <w:szCs w:val="32"/>
      <w:lang w:eastAsia="ru-RU"/>
    </w:rPr>
  </w:style>
  <w:style w:type="paragraph" w:styleId="ae">
    <w:name w:val="Subtitle"/>
    <w:basedOn w:val="10"/>
    <w:next w:val="10"/>
    <w:link w:val="af"/>
    <w:rsid w:val="00C5383B"/>
    <w:pPr>
      <w:keepNext/>
      <w:keepLines/>
      <w:spacing w:after="60"/>
      <w:jc w:val="center"/>
    </w:pPr>
    <w:rPr>
      <w:rFonts w:ascii="Arial" w:eastAsia="Arial" w:hAnsi="Arial" w:cs="Arial"/>
    </w:rPr>
  </w:style>
  <w:style w:type="character" w:customStyle="1" w:styleId="af">
    <w:name w:val="Подзаголовок Знак"/>
    <w:basedOn w:val="a0"/>
    <w:link w:val="ae"/>
    <w:rsid w:val="00C5383B"/>
    <w:rPr>
      <w:rFonts w:ascii="Arial" w:eastAsia="Arial" w:hAnsi="Arial" w:cs="Arial"/>
      <w:lang w:eastAsia="ru-RU"/>
    </w:rPr>
  </w:style>
  <w:style w:type="table" w:customStyle="1" w:styleId="14">
    <w:name w:val="1"/>
    <w:basedOn w:val="NormalTable0"/>
    <w:rsid w:val="00C5383B"/>
    <w:tblPr>
      <w:tblStyleRowBandSize w:val="1"/>
      <w:tblStyleColBandSize w:val="1"/>
      <w:tblCellMar>
        <w:top w:w="100" w:type="dxa"/>
        <w:left w:w="100" w:type="dxa"/>
        <w:bottom w:w="100" w:type="dxa"/>
        <w:right w:w="100" w:type="dxa"/>
      </w:tblCellMar>
    </w:tblPr>
  </w:style>
  <w:style w:type="paragraph" w:styleId="31">
    <w:name w:val="Body Text 3"/>
    <w:basedOn w:val="a"/>
    <w:link w:val="32"/>
    <w:rsid w:val="00C5383B"/>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C5383B"/>
    <w:rPr>
      <w:rFonts w:ascii="Times New Roman" w:eastAsia="Times New Roman" w:hAnsi="Times New Roman" w:cs="Times New Roman"/>
      <w:sz w:val="16"/>
      <w:szCs w:val="16"/>
      <w:lang w:eastAsia="ru-RU"/>
    </w:rPr>
  </w:style>
  <w:style w:type="paragraph" w:customStyle="1" w:styleId="formattext">
    <w:name w:val="formattext"/>
    <w:basedOn w:val="a"/>
    <w:rsid w:val="00C53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Интернет) Знак"/>
    <w:aliases w:val="Обычный (Web) Знак"/>
    <w:link w:val="a9"/>
    <w:uiPriority w:val="99"/>
    <w:rsid w:val="00C5383B"/>
    <w:rPr>
      <w:rFonts w:ascii="Times New Roman" w:eastAsia="Calibri" w:hAnsi="Times New Roman" w:cs="Times New Roman"/>
      <w:sz w:val="24"/>
      <w:szCs w:val="24"/>
      <w:lang w:eastAsia="ru-RU"/>
    </w:rPr>
  </w:style>
  <w:style w:type="character" w:styleId="af0">
    <w:name w:val="annotation reference"/>
    <w:uiPriority w:val="99"/>
    <w:semiHidden/>
    <w:unhideWhenUsed/>
    <w:rsid w:val="00C5383B"/>
    <w:rPr>
      <w:sz w:val="16"/>
      <w:szCs w:val="16"/>
    </w:rPr>
  </w:style>
  <w:style w:type="paragraph" w:styleId="af1">
    <w:name w:val="annotation text"/>
    <w:basedOn w:val="a"/>
    <w:link w:val="af2"/>
    <w:uiPriority w:val="99"/>
    <w:semiHidden/>
    <w:unhideWhenUsed/>
    <w:rsid w:val="00C5383B"/>
    <w:pPr>
      <w:spacing w:after="0" w:line="240" w:lineRule="auto"/>
      <w:contextualSpacing/>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uiPriority w:val="99"/>
    <w:semiHidden/>
    <w:rsid w:val="00C5383B"/>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5383B"/>
    <w:rPr>
      <w:b/>
      <w:bCs/>
    </w:rPr>
  </w:style>
  <w:style w:type="character" w:customStyle="1" w:styleId="af4">
    <w:name w:val="Тема примечания Знак"/>
    <w:basedOn w:val="af2"/>
    <w:link w:val="af3"/>
    <w:uiPriority w:val="99"/>
    <w:semiHidden/>
    <w:rsid w:val="00C5383B"/>
    <w:rPr>
      <w:rFonts w:ascii="Times New Roman" w:eastAsia="Times New Roman" w:hAnsi="Times New Roman" w:cs="Times New Roman"/>
      <w:b/>
      <w:bCs/>
      <w:sz w:val="20"/>
      <w:szCs w:val="20"/>
      <w:lang w:eastAsia="ru-RU"/>
    </w:rPr>
  </w:style>
  <w:style w:type="paragraph" w:styleId="af5">
    <w:name w:val="Balloon Text"/>
    <w:basedOn w:val="a"/>
    <w:link w:val="af6"/>
    <w:uiPriority w:val="99"/>
    <w:semiHidden/>
    <w:unhideWhenUsed/>
    <w:rsid w:val="00C5383B"/>
    <w:pPr>
      <w:spacing w:after="0" w:line="240" w:lineRule="auto"/>
      <w:contextualSpacing/>
    </w:pPr>
    <w:rPr>
      <w:rFonts w:ascii="Tahoma" w:eastAsia="Times New Roman" w:hAnsi="Tahoma" w:cs="Tahoma"/>
      <w:sz w:val="16"/>
      <w:szCs w:val="16"/>
      <w:lang w:eastAsia="ru-RU"/>
    </w:rPr>
  </w:style>
  <w:style w:type="character" w:customStyle="1" w:styleId="af6">
    <w:name w:val="Текст выноски Знак"/>
    <w:basedOn w:val="a0"/>
    <w:link w:val="af5"/>
    <w:uiPriority w:val="99"/>
    <w:semiHidden/>
    <w:rsid w:val="00C5383B"/>
    <w:rPr>
      <w:rFonts w:ascii="Tahoma" w:eastAsia="Times New Roman" w:hAnsi="Tahoma" w:cs="Tahoma"/>
      <w:sz w:val="16"/>
      <w:szCs w:val="16"/>
      <w:lang w:eastAsia="ru-RU"/>
    </w:rPr>
  </w:style>
  <w:style w:type="paragraph" w:styleId="af7">
    <w:name w:val="No Spacing"/>
    <w:uiPriority w:val="1"/>
    <w:qFormat/>
    <w:rsid w:val="00C5383B"/>
    <w:pPr>
      <w:spacing w:after="0" w:line="240" w:lineRule="auto"/>
      <w:contextualSpacing/>
    </w:pPr>
    <w:rPr>
      <w:rFonts w:ascii="Times New Roman" w:eastAsia="Times New Roman" w:hAnsi="Times New Roman" w:cs="Times New Roman"/>
      <w:lang w:eastAsia="ru-RU"/>
    </w:rPr>
  </w:style>
  <w:style w:type="paragraph" w:styleId="af8">
    <w:name w:val="header"/>
    <w:basedOn w:val="a"/>
    <w:link w:val="af9"/>
    <w:uiPriority w:val="99"/>
    <w:unhideWhenUsed/>
    <w:rsid w:val="00C5383B"/>
    <w:pPr>
      <w:tabs>
        <w:tab w:val="center" w:pos="4677"/>
        <w:tab w:val="right" w:pos="9355"/>
      </w:tabs>
      <w:spacing w:after="0" w:line="240" w:lineRule="auto"/>
      <w:contextualSpacing/>
    </w:pPr>
    <w:rPr>
      <w:rFonts w:ascii="Times New Roman" w:eastAsia="Times New Roman" w:hAnsi="Times New Roman" w:cs="Times New Roman"/>
      <w:lang w:eastAsia="ru-RU"/>
    </w:rPr>
  </w:style>
  <w:style w:type="character" w:customStyle="1" w:styleId="af9">
    <w:name w:val="Верхний колонтитул Знак"/>
    <w:basedOn w:val="a0"/>
    <w:link w:val="af8"/>
    <w:uiPriority w:val="99"/>
    <w:rsid w:val="00C5383B"/>
    <w:rPr>
      <w:rFonts w:ascii="Times New Roman" w:eastAsia="Times New Roman" w:hAnsi="Times New Roman" w:cs="Times New Roman"/>
      <w:lang w:eastAsia="ru-RU"/>
    </w:rPr>
  </w:style>
  <w:style w:type="paragraph" w:styleId="afa">
    <w:name w:val="footer"/>
    <w:basedOn w:val="a"/>
    <w:link w:val="afb"/>
    <w:uiPriority w:val="99"/>
    <w:unhideWhenUsed/>
    <w:rsid w:val="00C5383B"/>
    <w:pPr>
      <w:tabs>
        <w:tab w:val="center" w:pos="4677"/>
        <w:tab w:val="right" w:pos="9355"/>
      </w:tabs>
      <w:spacing w:after="0" w:line="240" w:lineRule="auto"/>
      <w:contextualSpacing/>
    </w:pPr>
    <w:rPr>
      <w:rFonts w:ascii="Times New Roman" w:eastAsia="Times New Roman" w:hAnsi="Times New Roman" w:cs="Times New Roman"/>
      <w:lang w:eastAsia="ru-RU"/>
    </w:rPr>
  </w:style>
  <w:style w:type="character" w:customStyle="1" w:styleId="afb">
    <w:name w:val="Нижний колонтитул Знак"/>
    <w:basedOn w:val="a0"/>
    <w:link w:val="afa"/>
    <w:uiPriority w:val="99"/>
    <w:rsid w:val="00C5383B"/>
    <w:rPr>
      <w:rFonts w:ascii="Times New Roman" w:eastAsia="Times New Roman" w:hAnsi="Times New Roman" w:cs="Times New Roman"/>
      <w:lang w:eastAsia="ru-RU"/>
    </w:rPr>
  </w:style>
  <w:style w:type="character" w:customStyle="1" w:styleId="FontStyle14">
    <w:name w:val="Font Style14"/>
    <w:rsid w:val="00C5383B"/>
    <w:rPr>
      <w:rFonts w:ascii="Times New Roman" w:hAnsi="Times New Roman" w:cs="Times New Roman"/>
      <w:color w:val="000000"/>
      <w:sz w:val="26"/>
      <w:szCs w:val="26"/>
    </w:rPr>
  </w:style>
  <w:style w:type="paragraph" w:customStyle="1" w:styleId="Default">
    <w:name w:val="Default"/>
    <w:rsid w:val="00C5383B"/>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normaltextrun">
    <w:name w:val="normaltextrun"/>
    <w:basedOn w:val="a0"/>
    <w:rsid w:val="00C5383B"/>
  </w:style>
  <w:style w:type="character" w:customStyle="1" w:styleId="eop">
    <w:name w:val="eop"/>
    <w:basedOn w:val="a0"/>
    <w:rsid w:val="00C5383B"/>
  </w:style>
  <w:style w:type="paragraph" w:customStyle="1" w:styleId="paragraph">
    <w:name w:val="paragraph"/>
    <w:basedOn w:val="a"/>
    <w:rsid w:val="00C53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C5383B"/>
  </w:style>
  <w:style w:type="character" w:customStyle="1" w:styleId="scxw264212171">
    <w:name w:val="scxw264212171"/>
    <w:basedOn w:val="a0"/>
    <w:rsid w:val="00C5383B"/>
  </w:style>
  <w:style w:type="character" w:customStyle="1" w:styleId="contextualspellingandgrammarerror">
    <w:name w:val="contextualspellingandgrammarerror"/>
    <w:basedOn w:val="a0"/>
    <w:rsid w:val="00C5383B"/>
  </w:style>
  <w:style w:type="table" w:customStyle="1" w:styleId="24">
    <w:name w:val="Сетка таблицы2"/>
    <w:basedOn w:val="a1"/>
    <w:next w:val="a6"/>
    <w:uiPriority w:val="39"/>
    <w:rsid w:val="00C53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
    <w:name w:val="WWNum5"/>
    <w:basedOn w:val="a2"/>
    <w:rsid w:val="00C5383B"/>
    <w:pPr>
      <w:numPr>
        <w:numId w:val="14"/>
      </w:numPr>
    </w:pPr>
  </w:style>
  <w:style w:type="numbering" w:customStyle="1" w:styleId="WWNum12">
    <w:name w:val="WWNum12"/>
    <w:basedOn w:val="a2"/>
    <w:rsid w:val="00C5383B"/>
    <w:pPr>
      <w:numPr>
        <w:numId w:val="15"/>
      </w:numPr>
    </w:pPr>
  </w:style>
  <w:style w:type="numbering" w:customStyle="1" w:styleId="WWNum13">
    <w:name w:val="WWNum13"/>
    <w:basedOn w:val="a2"/>
    <w:rsid w:val="00C5383B"/>
    <w:pPr>
      <w:numPr>
        <w:numId w:val="16"/>
      </w:numPr>
    </w:pPr>
  </w:style>
  <w:style w:type="numbering" w:customStyle="1" w:styleId="WWNum14">
    <w:name w:val="WWNum14"/>
    <w:basedOn w:val="a2"/>
    <w:rsid w:val="00C5383B"/>
    <w:pPr>
      <w:numPr>
        <w:numId w:val="17"/>
      </w:numPr>
    </w:pPr>
  </w:style>
  <w:style w:type="numbering" w:customStyle="1" w:styleId="WWNum7">
    <w:name w:val="WWNum7"/>
    <w:basedOn w:val="a2"/>
    <w:rsid w:val="00C5383B"/>
    <w:pPr>
      <w:numPr>
        <w:numId w:val="18"/>
      </w:numPr>
    </w:pPr>
  </w:style>
  <w:style w:type="numbering" w:customStyle="1" w:styleId="WWNum29">
    <w:name w:val="WWNum29"/>
    <w:basedOn w:val="a2"/>
    <w:rsid w:val="00C5383B"/>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342065">
      <w:bodyDiv w:val="1"/>
      <w:marLeft w:val="0"/>
      <w:marRight w:val="0"/>
      <w:marTop w:val="0"/>
      <w:marBottom w:val="0"/>
      <w:divBdr>
        <w:top w:val="none" w:sz="0" w:space="0" w:color="auto"/>
        <w:left w:val="none" w:sz="0" w:space="0" w:color="auto"/>
        <w:bottom w:val="none" w:sz="0" w:space="0" w:color="auto"/>
        <w:right w:val="none" w:sz="0" w:space="0" w:color="auto"/>
      </w:divBdr>
    </w:div>
    <w:div w:id="1007639631">
      <w:bodyDiv w:val="1"/>
      <w:marLeft w:val="0"/>
      <w:marRight w:val="0"/>
      <w:marTop w:val="0"/>
      <w:marBottom w:val="0"/>
      <w:divBdr>
        <w:top w:val="none" w:sz="0" w:space="0" w:color="auto"/>
        <w:left w:val="none" w:sz="0" w:space="0" w:color="auto"/>
        <w:bottom w:val="none" w:sz="0" w:space="0" w:color="auto"/>
        <w:right w:val="none" w:sz="0" w:space="0" w:color="auto"/>
      </w:divBdr>
    </w:div>
    <w:div w:id="1056588551">
      <w:bodyDiv w:val="1"/>
      <w:marLeft w:val="0"/>
      <w:marRight w:val="0"/>
      <w:marTop w:val="0"/>
      <w:marBottom w:val="0"/>
      <w:divBdr>
        <w:top w:val="none" w:sz="0" w:space="0" w:color="auto"/>
        <w:left w:val="none" w:sz="0" w:space="0" w:color="auto"/>
        <w:bottom w:val="none" w:sz="0" w:space="0" w:color="auto"/>
        <w:right w:val="none" w:sz="0" w:space="0" w:color="auto"/>
      </w:divBdr>
    </w:div>
    <w:div w:id="201124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C3A7C42F1567D381A99C0C9616A2CACA65BD8B7790C2AFCFAB0EAA29EF75034EFA562E270F43115840145B24C6183C8E55F8A3C40Cs8R6O" TargetMode="External"/><Relationship Id="rId13"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bileonline.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C3A7C42F1567D381A99C0C9616A2CACA65BD8B7790C2AFCFAB0EAA29EF75034EFA562E240542115840145B24C6183C8E55F8A3C40Cs8R6O" TargetMode="External"/><Relationship Id="rId5" Type="http://schemas.openxmlformats.org/officeDocument/2006/relationships/webSettings" Target="webSettings.xml"/><Relationship Id="rId15" Type="http://schemas.openxmlformats.org/officeDocument/2006/relationships/hyperlink" Target="http://mobileonline.garant.ru/document/redirect/10180094/100" TargetMode="External"/><Relationship Id="rId10" Type="http://schemas.openxmlformats.org/officeDocument/2006/relationships/hyperlink" Target="consultantplus://offline/ref=DFC3A7C42F1567D381A99C0C9616A2CACA65BD8B7790C2AFCFAB0EAA29EF75034EFA562E270E44115840145B24C6183C8E55F8A3C40Cs8R6O" TargetMode="External"/><Relationship Id="rId4" Type="http://schemas.openxmlformats.org/officeDocument/2006/relationships/settings" Target="settings.xml"/><Relationship Id="rId9" Type="http://schemas.openxmlformats.org/officeDocument/2006/relationships/hyperlink" Target="consultantplus://offline/ref=DFC3A7C42F1567D381A99C0C9616A2CACA65BD8B7790C2AFCFAB0EAA29EF75034EFA562E270F4C115840145B24C6183C8E55F8A3C40Cs8R6O" TargetMode="External"/><Relationship Id="rId14" Type="http://schemas.openxmlformats.org/officeDocument/2006/relationships/hyperlink" Target="http://mobileonline.garant.ru/document/redirect/10180094/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30CA2-3AE2-447D-9EFD-1540D3CC9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14</Pages>
  <Words>5815</Words>
  <Characters>33148</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user761</cp:lastModifiedBy>
  <cp:revision>125</cp:revision>
  <dcterms:created xsi:type="dcterms:W3CDTF">2022-03-19T11:23:00Z</dcterms:created>
  <dcterms:modified xsi:type="dcterms:W3CDTF">2026-10-27T11:50:00Z</dcterms:modified>
</cp:coreProperties>
</file>