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34F" w:rsidRDefault="008C7F64" w:rsidP="0061634F">
      <w:pPr>
        <w:ind w:left="6237"/>
        <w:contextualSpacing/>
        <w:rPr>
          <w:szCs w:val="24"/>
        </w:rPr>
      </w:pPr>
      <w:r>
        <w:rPr>
          <w:szCs w:val="24"/>
        </w:rPr>
        <w:t xml:space="preserve">Приложение к </w:t>
      </w:r>
      <w:r w:rsidR="009B6CAA">
        <w:rPr>
          <w:szCs w:val="24"/>
        </w:rPr>
        <w:t>договору</w:t>
      </w:r>
      <w:r>
        <w:rPr>
          <w:szCs w:val="24"/>
        </w:rPr>
        <w:t xml:space="preserve"> № ________</w:t>
      </w:r>
    </w:p>
    <w:p w:rsidR="008C7F64" w:rsidRPr="0061634F" w:rsidRDefault="008C7F64" w:rsidP="0061634F">
      <w:pPr>
        <w:ind w:left="6237"/>
        <w:contextualSpacing/>
        <w:rPr>
          <w:szCs w:val="24"/>
        </w:rPr>
      </w:pPr>
    </w:p>
    <w:p w:rsidR="00DF1860" w:rsidRPr="007000FE" w:rsidRDefault="00DF1860" w:rsidP="00DF1860">
      <w:pPr>
        <w:keepNext/>
        <w:keepLines/>
        <w:jc w:val="center"/>
        <w:rPr>
          <w:b/>
          <w:sz w:val="22"/>
          <w:szCs w:val="22"/>
        </w:rPr>
      </w:pPr>
      <w:r w:rsidRPr="007000FE">
        <w:rPr>
          <w:b/>
          <w:sz w:val="22"/>
          <w:szCs w:val="22"/>
        </w:rPr>
        <w:t>ТЕХНИЧЕСКОЕ ЗАДАНИЕ</w:t>
      </w:r>
    </w:p>
    <w:p w:rsidR="00DF1860" w:rsidRPr="007000FE" w:rsidRDefault="00DF1860" w:rsidP="00DF1860">
      <w:pPr>
        <w:keepNext/>
        <w:keepLines/>
        <w:jc w:val="center"/>
        <w:rPr>
          <w:b/>
          <w:sz w:val="22"/>
          <w:szCs w:val="22"/>
        </w:rPr>
      </w:pPr>
      <w:r w:rsidRPr="007000FE">
        <w:rPr>
          <w:b/>
          <w:sz w:val="22"/>
          <w:szCs w:val="22"/>
        </w:rPr>
        <w:t>(ОПИСАНИЕ ОБЪЕКТА ЗАКУПКИ)</w:t>
      </w:r>
    </w:p>
    <w:p w:rsidR="00DF1860" w:rsidRPr="007000FE" w:rsidRDefault="00DF1860" w:rsidP="00DF1860">
      <w:pPr>
        <w:keepNext/>
        <w:keepLines/>
        <w:jc w:val="center"/>
        <w:rPr>
          <w:kern w:val="1"/>
          <w:sz w:val="22"/>
          <w:szCs w:val="22"/>
          <w:lang w:eastAsia="ar-SA"/>
        </w:rPr>
      </w:pPr>
    </w:p>
    <w:p w:rsidR="00DF1860" w:rsidRDefault="00DF1860" w:rsidP="002B2A23">
      <w:pPr>
        <w:ind w:firstLine="426"/>
        <w:contextualSpacing/>
        <w:rPr>
          <w:sz w:val="22"/>
          <w:szCs w:val="22"/>
        </w:rPr>
      </w:pPr>
      <w:r w:rsidRPr="007000FE">
        <w:rPr>
          <w:b/>
          <w:sz w:val="22"/>
          <w:szCs w:val="22"/>
        </w:rPr>
        <w:t>1. Наименование</w:t>
      </w:r>
      <w:r w:rsidR="00FC28F1">
        <w:rPr>
          <w:b/>
          <w:sz w:val="22"/>
          <w:szCs w:val="22"/>
        </w:rPr>
        <w:t xml:space="preserve"> оказываемых услуг</w:t>
      </w:r>
      <w:r w:rsidRPr="007000FE">
        <w:rPr>
          <w:b/>
          <w:sz w:val="22"/>
          <w:szCs w:val="22"/>
        </w:rPr>
        <w:t>:</w:t>
      </w:r>
    </w:p>
    <w:p w:rsidR="001F0447" w:rsidRDefault="007455F1" w:rsidP="00DF1860">
      <w:pPr>
        <w:ind w:firstLine="567"/>
        <w:contextualSpacing/>
        <w:rPr>
          <w:sz w:val="22"/>
          <w:szCs w:val="22"/>
        </w:rPr>
      </w:pPr>
      <w:r w:rsidRPr="007455F1">
        <w:rPr>
          <w:sz w:val="22"/>
          <w:szCs w:val="22"/>
        </w:rPr>
        <w:t xml:space="preserve">Оказание услуг по метрологической поверке средств измерений газа </w:t>
      </w:r>
      <w:r w:rsidR="00DC6A8A" w:rsidRPr="00DC6A8A">
        <w:rPr>
          <w:sz w:val="22"/>
          <w:szCs w:val="22"/>
        </w:rPr>
        <w:t>(далее поверка средств измерений).</w:t>
      </w:r>
    </w:p>
    <w:p w:rsidR="00196F40" w:rsidRDefault="000D4490" w:rsidP="00DF1860">
      <w:pPr>
        <w:ind w:firstLine="567"/>
        <w:contextualSpacing/>
        <w:rPr>
          <w:sz w:val="22"/>
          <w:szCs w:val="22"/>
        </w:rPr>
      </w:pPr>
      <w:r w:rsidRPr="000D4490">
        <w:rPr>
          <w:sz w:val="22"/>
          <w:szCs w:val="22"/>
        </w:rPr>
        <w:t>ОКПД 2-</w:t>
      </w:r>
      <w:r>
        <w:rPr>
          <w:sz w:val="22"/>
          <w:szCs w:val="22"/>
        </w:rPr>
        <w:t xml:space="preserve"> 71.12.40.120</w:t>
      </w:r>
    </w:p>
    <w:p w:rsidR="00196F40" w:rsidRDefault="00196F40" w:rsidP="00DF1860">
      <w:pPr>
        <w:ind w:firstLine="567"/>
        <w:contextualSpacing/>
        <w:rPr>
          <w:sz w:val="22"/>
          <w:szCs w:val="22"/>
        </w:rPr>
      </w:pPr>
      <w:r w:rsidRPr="00196F40">
        <w:rPr>
          <w:sz w:val="22"/>
          <w:szCs w:val="22"/>
        </w:rPr>
        <w:t>Идентификационный код закупки:</w:t>
      </w:r>
    </w:p>
    <w:p w:rsidR="00DC6A8A" w:rsidRDefault="00DE251F" w:rsidP="00DC6A8A">
      <w:pPr>
        <w:pStyle w:val="a5"/>
        <w:ind w:firstLine="426"/>
        <w:jc w:val="both"/>
        <w:rPr>
          <w:rFonts w:ascii="Times New Roman" w:hAnsi="Times New Roman"/>
          <w:b/>
          <w:szCs w:val="24"/>
        </w:rPr>
      </w:pPr>
      <w:r w:rsidRPr="002B2A23">
        <w:rPr>
          <w:rFonts w:ascii="Times New Roman" w:hAnsi="Times New Roman"/>
          <w:b/>
        </w:rPr>
        <w:t>2</w:t>
      </w:r>
      <w:r w:rsidR="00DF1860" w:rsidRPr="002B2A23">
        <w:rPr>
          <w:rFonts w:ascii="Times New Roman" w:hAnsi="Times New Roman"/>
        </w:rPr>
        <w:t>.</w:t>
      </w:r>
      <w:r w:rsidR="00DF1860" w:rsidRPr="002B2A23">
        <w:rPr>
          <w:rFonts w:ascii="Times New Roman" w:hAnsi="Times New Roman"/>
          <w:b/>
        </w:rPr>
        <w:t xml:space="preserve"> </w:t>
      </w:r>
      <w:r w:rsidR="00DC6A8A" w:rsidRPr="002B2A23">
        <w:rPr>
          <w:rFonts w:ascii="Times New Roman" w:hAnsi="Times New Roman"/>
          <w:b/>
          <w:szCs w:val="24"/>
        </w:rPr>
        <w:t>Перечень средств измерений:</w:t>
      </w:r>
    </w:p>
    <w:tbl>
      <w:tblPr>
        <w:tblStyle w:val="a7"/>
        <w:tblpPr w:leftFromText="180" w:rightFromText="180" w:vertAnchor="text" w:horzAnchor="margin" w:tblpXSpec="center" w:tblpY="203"/>
        <w:tblW w:w="0" w:type="auto"/>
        <w:tblLook w:val="04A0" w:firstRow="1" w:lastRow="0" w:firstColumn="1" w:lastColumn="0" w:noHBand="0" w:noVBand="1"/>
      </w:tblPr>
      <w:tblGrid>
        <w:gridCol w:w="959"/>
        <w:gridCol w:w="4698"/>
        <w:gridCol w:w="2593"/>
        <w:gridCol w:w="749"/>
      </w:tblGrid>
      <w:tr w:rsidR="004B192E" w:rsidRPr="004B192E" w:rsidTr="004B192E">
        <w:tc>
          <w:tcPr>
            <w:tcW w:w="959" w:type="dxa"/>
            <w:vAlign w:val="center"/>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 xml:space="preserve">№ </w:t>
            </w:r>
            <w:proofErr w:type="gramStart"/>
            <w:r w:rsidRPr="004B192E">
              <w:rPr>
                <w:rFonts w:ascii="Times New Roman" w:hAnsi="Times New Roman" w:cs="Times New Roman"/>
                <w:snapToGrid w:val="0"/>
                <w:sz w:val="20"/>
              </w:rPr>
              <w:t>п</w:t>
            </w:r>
            <w:proofErr w:type="gramEnd"/>
            <w:r w:rsidRPr="004B192E">
              <w:rPr>
                <w:rFonts w:ascii="Times New Roman" w:hAnsi="Times New Roman" w:cs="Times New Roman"/>
                <w:snapToGrid w:val="0"/>
                <w:sz w:val="20"/>
              </w:rPr>
              <w:t>/п</w:t>
            </w:r>
          </w:p>
        </w:tc>
        <w:tc>
          <w:tcPr>
            <w:tcW w:w="4698" w:type="dxa"/>
            <w:vAlign w:val="center"/>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Наименование</w:t>
            </w:r>
          </w:p>
        </w:tc>
        <w:tc>
          <w:tcPr>
            <w:tcW w:w="2593" w:type="dxa"/>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Модель /Тип</w:t>
            </w:r>
          </w:p>
        </w:tc>
        <w:tc>
          <w:tcPr>
            <w:tcW w:w="749" w:type="dxa"/>
            <w:vAlign w:val="center"/>
          </w:tcPr>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Кол-во</w:t>
            </w:r>
          </w:p>
          <w:p w:rsidR="004B192E" w:rsidRPr="004B192E" w:rsidRDefault="004B192E" w:rsidP="004B192E">
            <w:pPr>
              <w:jc w:val="center"/>
              <w:rPr>
                <w:rFonts w:ascii="Times New Roman" w:hAnsi="Times New Roman" w:cs="Times New Roman"/>
                <w:snapToGrid w:val="0"/>
                <w:sz w:val="20"/>
              </w:rPr>
            </w:pPr>
            <w:r w:rsidRPr="004B192E">
              <w:rPr>
                <w:rFonts w:ascii="Times New Roman" w:hAnsi="Times New Roman" w:cs="Times New Roman"/>
                <w:snapToGrid w:val="0"/>
                <w:sz w:val="20"/>
              </w:rPr>
              <w:t>шт.</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vAlign w:val="center"/>
          </w:tcPr>
          <w:p w:rsidR="004B192E" w:rsidRPr="004B192E" w:rsidRDefault="007455F1" w:rsidP="007455F1">
            <w:pPr>
              <w:autoSpaceDE w:val="0"/>
              <w:autoSpaceDN w:val="0"/>
              <w:adjustRightInd w:val="0"/>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 xml:space="preserve">счетчик газа </w:t>
            </w:r>
          </w:p>
        </w:tc>
        <w:tc>
          <w:tcPr>
            <w:tcW w:w="2593" w:type="dxa"/>
          </w:tcPr>
          <w:p w:rsidR="004B192E" w:rsidRPr="004B192E" w:rsidRDefault="007455F1" w:rsidP="004B192E">
            <w:pPr>
              <w:autoSpaceDE w:val="0"/>
              <w:autoSpaceDN w:val="0"/>
              <w:adjustRightInd w:val="0"/>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RVG G100</w:t>
            </w:r>
          </w:p>
        </w:tc>
        <w:tc>
          <w:tcPr>
            <w:tcW w:w="749" w:type="dxa"/>
          </w:tcPr>
          <w:p w:rsidR="004B192E" w:rsidRPr="004B192E" w:rsidRDefault="007455F1" w:rsidP="004B192E">
            <w:pPr>
              <w:jc w:val="center"/>
              <w:rPr>
                <w:rFonts w:ascii="Times New Roman" w:hAnsi="Times New Roman" w:cs="Times New Roman"/>
                <w:snapToGrid w:val="0"/>
                <w:sz w:val="20"/>
              </w:rPr>
            </w:pPr>
            <w:r>
              <w:rPr>
                <w:rFonts w:ascii="Times New Roman" w:hAnsi="Times New Roman" w:cs="Times New Roman"/>
                <w:snapToGrid w:val="0"/>
                <w:sz w:val="20"/>
              </w:rPr>
              <w:t>1</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tcPr>
          <w:p w:rsidR="004B192E" w:rsidRPr="004B192E" w:rsidRDefault="007455F1" w:rsidP="007455F1">
            <w:pPr>
              <w:contextualSpacing/>
              <w:jc w:val="both"/>
              <w:rPr>
                <w:rFonts w:ascii="Times New Roman" w:hAnsi="Times New Roman" w:cs="Times New Roman"/>
                <w:snapToGrid w:val="0"/>
                <w:color w:val="000000"/>
                <w:sz w:val="20"/>
              </w:rPr>
            </w:pPr>
            <w:r>
              <w:rPr>
                <w:rFonts w:ascii="Times New Roman" w:hAnsi="Times New Roman" w:cs="Times New Roman"/>
                <w:snapToGrid w:val="0"/>
                <w:color w:val="000000"/>
                <w:sz w:val="20"/>
              </w:rPr>
              <w:t>корректор</w:t>
            </w:r>
            <w:r w:rsidRPr="007455F1">
              <w:rPr>
                <w:rFonts w:ascii="Times New Roman" w:hAnsi="Times New Roman" w:cs="Times New Roman"/>
                <w:snapToGrid w:val="0"/>
                <w:color w:val="000000"/>
                <w:sz w:val="20"/>
              </w:rPr>
              <w:t xml:space="preserve"> объема газа </w:t>
            </w:r>
          </w:p>
        </w:tc>
        <w:tc>
          <w:tcPr>
            <w:tcW w:w="2593" w:type="dxa"/>
          </w:tcPr>
          <w:p w:rsidR="004B192E" w:rsidRPr="004B192E" w:rsidRDefault="007455F1" w:rsidP="004B192E">
            <w:pPr>
              <w:contextualSpacing/>
              <w:jc w:val="both"/>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ЕК260</w:t>
            </w:r>
          </w:p>
        </w:tc>
        <w:tc>
          <w:tcPr>
            <w:tcW w:w="749" w:type="dxa"/>
          </w:tcPr>
          <w:p w:rsidR="004B192E" w:rsidRPr="004B192E" w:rsidRDefault="007455F1" w:rsidP="004B192E">
            <w:pPr>
              <w:contextualSpacing/>
              <w:jc w:val="center"/>
              <w:rPr>
                <w:rFonts w:ascii="Times New Roman" w:hAnsi="Times New Roman" w:cs="Times New Roman"/>
                <w:snapToGrid w:val="0"/>
                <w:color w:val="000000"/>
                <w:sz w:val="20"/>
              </w:rPr>
            </w:pPr>
            <w:r>
              <w:rPr>
                <w:rFonts w:ascii="Times New Roman" w:hAnsi="Times New Roman" w:cs="Times New Roman"/>
                <w:snapToGrid w:val="0"/>
                <w:color w:val="000000"/>
                <w:sz w:val="20"/>
              </w:rPr>
              <w:t>1</w:t>
            </w:r>
          </w:p>
        </w:tc>
      </w:tr>
      <w:tr w:rsidR="004B192E" w:rsidRPr="004B192E" w:rsidTr="004B192E">
        <w:trPr>
          <w:trHeight w:val="70"/>
        </w:trPr>
        <w:tc>
          <w:tcPr>
            <w:tcW w:w="959" w:type="dxa"/>
            <w:vAlign w:val="center"/>
          </w:tcPr>
          <w:p w:rsidR="004B192E" w:rsidRPr="004B192E" w:rsidRDefault="004B192E" w:rsidP="004B192E">
            <w:pPr>
              <w:numPr>
                <w:ilvl w:val="0"/>
                <w:numId w:val="8"/>
              </w:numPr>
              <w:ind w:hanging="436"/>
              <w:contextualSpacing/>
              <w:jc w:val="center"/>
              <w:rPr>
                <w:rFonts w:ascii="Times New Roman" w:hAnsi="Times New Roman" w:cs="Times New Roman"/>
                <w:snapToGrid w:val="0"/>
                <w:sz w:val="20"/>
              </w:rPr>
            </w:pPr>
          </w:p>
        </w:tc>
        <w:tc>
          <w:tcPr>
            <w:tcW w:w="4698" w:type="dxa"/>
          </w:tcPr>
          <w:p w:rsidR="004B192E" w:rsidRPr="004B192E" w:rsidRDefault="007455F1" w:rsidP="007455F1">
            <w:pPr>
              <w:contextualSpacing/>
              <w:jc w:val="both"/>
              <w:rPr>
                <w:rFonts w:ascii="Times New Roman" w:hAnsi="Times New Roman" w:cs="Times New Roman"/>
                <w:snapToGrid w:val="0"/>
                <w:color w:val="000000"/>
                <w:sz w:val="20"/>
              </w:rPr>
            </w:pPr>
            <w:r>
              <w:rPr>
                <w:rFonts w:ascii="Times New Roman" w:hAnsi="Times New Roman" w:cs="Times New Roman"/>
                <w:snapToGrid w:val="0"/>
                <w:color w:val="000000"/>
                <w:sz w:val="20"/>
              </w:rPr>
              <w:t>Комплекс для измерения количества газа</w:t>
            </w:r>
            <w:r w:rsidRPr="007455F1">
              <w:rPr>
                <w:rFonts w:ascii="Times New Roman" w:hAnsi="Times New Roman" w:cs="Times New Roman"/>
                <w:snapToGrid w:val="0"/>
                <w:color w:val="000000"/>
                <w:sz w:val="20"/>
              </w:rPr>
              <w:t xml:space="preserve"> </w:t>
            </w:r>
          </w:p>
        </w:tc>
        <w:tc>
          <w:tcPr>
            <w:tcW w:w="2593" w:type="dxa"/>
          </w:tcPr>
          <w:p w:rsidR="004B192E" w:rsidRPr="004B192E" w:rsidRDefault="007455F1" w:rsidP="004B192E">
            <w:pPr>
              <w:contextualSpacing/>
              <w:jc w:val="both"/>
              <w:rPr>
                <w:rFonts w:ascii="Times New Roman" w:hAnsi="Times New Roman" w:cs="Times New Roman"/>
                <w:snapToGrid w:val="0"/>
                <w:color w:val="000000"/>
                <w:sz w:val="20"/>
              </w:rPr>
            </w:pPr>
            <w:r w:rsidRPr="007455F1">
              <w:rPr>
                <w:rFonts w:ascii="Times New Roman" w:hAnsi="Times New Roman" w:cs="Times New Roman"/>
                <w:snapToGrid w:val="0"/>
                <w:color w:val="000000"/>
                <w:sz w:val="20"/>
              </w:rPr>
              <w:t>СГ-ЭК</w:t>
            </w:r>
          </w:p>
        </w:tc>
        <w:tc>
          <w:tcPr>
            <w:tcW w:w="749" w:type="dxa"/>
          </w:tcPr>
          <w:p w:rsidR="004B192E" w:rsidRPr="004B192E" w:rsidRDefault="007455F1" w:rsidP="004B192E">
            <w:pPr>
              <w:contextualSpacing/>
              <w:jc w:val="center"/>
              <w:rPr>
                <w:rFonts w:ascii="Times New Roman" w:hAnsi="Times New Roman" w:cs="Times New Roman"/>
                <w:snapToGrid w:val="0"/>
                <w:color w:val="000000"/>
                <w:sz w:val="20"/>
              </w:rPr>
            </w:pPr>
            <w:r>
              <w:rPr>
                <w:rFonts w:ascii="Times New Roman" w:hAnsi="Times New Roman" w:cs="Times New Roman"/>
                <w:snapToGrid w:val="0"/>
                <w:color w:val="000000"/>
                <w:sz w:val="20"/>
              </w:rPr>
              <w:t>1</w:t>
            </w:r>
          </w:p>
        </w:tc>
      </w:tr>
    </w:tbl>
    <w:p w:rsidR="004B192E" w:rsidRPr="004B192E" w:rsidRDefault="004B192E" w:rsidP="004B192E">
      <w:pPr>
        <w:rPr>
          <w:snapToGrid w:val="0"/>
          <w:szCs w:val="24"/>
        </w:rPr>
      </w:pPr>
    </w:p>
    <w:p w:rsidR="00DC6A8A" w:rsidRPr="00DC6A8A" w:rsidRDefault="00DC6A8A" w:rsidP="00DC6A8A">
      <w:pPr>
        <w:ind w:firstLine="426"/>
        <w:jc w:val="both"/>
        <w:rPr>
          <w:szCs w:val="24"/>
        </w:rPr>
      </w:pPr>
    </w:p>
    <w:p w:rsidR="00DF1860" w:rsidRPr="007000FE" w:rsidRDefault="00DE251F" w:rsidP="00DC6A8A">
      <w:pPr>
        <w:ind w:firstLine="567"/>
        <w:contextualSpacing/>
        <w:rPr>
          <w:sz w:val="22"/>
          <w:szCs w:val="22"/>
        </w:rPr>
      </w:pPr>
      <w:r>
        <w:rPr>
          <w:b/>
          <w:sz w:val="22"/>
          <w:szCs w:val="22"/>
        </w:rPr>
        <w:t>3</w:t>
      </w:r>
      <w:r w:rsidR="00DF1860" w:rsidRPr="007000FE">
        <w:rPr>
          <w:b/>
          <w:sz w:val="22"/>
          <w:szCs w:val="22"/>
        </w:rPr>
        <w:t>.</w:t>
      </w:r>
      <w:r w:rsidR="00DF1860" w:rsidRPr="007000FE">
        <w:rPr>
          <w:sz w:val="22"/>
          <w:szCs w:val="22"/>
        </w:rPr>
        <w:t xml:space="preserve"> </w:t>
      </w:r>
      <w:r w:rsidR="00DF1860" w:rsidRPr="007000FE">
        <w:rPr>
          <w:b/>
          <w:sz w:val="22"/>
          <w:szCs w:val="22"/>
        </w:rPr>
        <w:t>Технические требования:</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3.1. </w:t>
      </w:r>
      <w:r w:rsidR="004B6A24" w:rsidRPr="004B6A24">
        <w:rPr>
          <w:snapToGrid w:val="0"/>
          <w:kern w:val="1"/>
          <w:sz w:val="22"/>
          <w:szCs w:val="22"/>
          <w:lang w:eastAsia="hi-IN" w:bidi="hi-IN"/>
        </w:rPr>
        <w:t>Требования к предмету договора отражены в Федеральном Законе от 26.06.2008 № 102-ФЗ «Об обеспечении единства измерений» (далее - Федеральный закон № 102-ФЗ) и иными действующими нормативно-правовыми актами, относящимися в соответствии со ст. 3 Федерального закона № 102-ФЗ к законодательству Российской Федерации об обеспечении единства измерений.</w:t>
      </w:r>
    </w:p>
    <w:p w:rsidR="00DE251F"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3.2. </w:t>
      </w:r>
      <w:r w:rsidRPr="00B53A5D">
        <w:rPr>
          <w:snapToGrid w:val="0"/>
          <w:kern w:val="1"/>
          <w:sz w:val="22"/>
          <w:szCs w:val="22"/>
          <w:lang w:eastAsia="hi-IN" w:bidi="hi-IN"/>
        </w:rPr>
        <w:t>Поверка средств измерений должна происходить на эталонном оборудовании Исполнителя, имеющем действующее свидетельство о поверке, в соответствии с утвержденными нормативными документами на методы и средства поверки.</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3.3. </w:t>
      </w:r>
      <w:r w:rsidRPr="00B53A5D">
        <w:rPr>
          <w:snapToGrid w:val="0"/>
          <w:kern w:val="1"/>
          <w:sz w:val="22"/>
          <w:szCs w:val="22"/>
          <w:lang w:eastAsia="hi-IN" w:bidi="hi-IN"/>
        </w:rPr>
        <w:t>Организация, проводящая поверку, должна быть аккредитована на право поверки средств измерений в соответствии с действующим законодательством; поверяемые средства измерений должны входить в область аккредитации Исполнителя.</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3.4. </w:t>
      </w:r>
      <w:r w:rsidRPr="00B53A5D">
        <w:rPr>
          <w:snapToGrid w:val="0"/>
          <w:kern w:val="1"/>
          <w:sz w:val="22"/>
          <w:szCs w:val="22"/>
          <w:lang w:eastAsia="hi-IN" w:bidi="hi-IN"/>
        </w:rPr>
        <w:t>Результатом поверки является признание средства измерения пригодным к применению или непригодным к применению. Результаты поверки средств измерений подтверждаются сведениями о результатах поверки средств измерений, включенными в Федеральный информационный фонд по обеспечению единства измерений.</w:t>
      </w:r>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3.5.</w:t>
      </w:r>
      <w:r w:rsidRPr="00B53A5D">
        <w:t xml:space="preserve"> </w:t>
      </w:r>
      <w:proofErr w:type="gramStart"/>
      <w:r w:rsidR="002010ED" w:rsidRPr="00310583">
        <w:rPr>
          <w:sz w:val="22"/>
          <w:szCs w:val="22"/>
        </w:rPr>
        <w:t>По итогом проверки</w:t>
      </w:r>
      <w:r w:rsidR="002010ED">
        <w:t xml:space="preserve"> </w:t>
      </w:r>
      <w:r w:rsidR="00310583">
        <w:t>в случае необходимости, п</w:t>
      </w:r>
      <w:r w:rsidRPr="00B53A5D">
        <w:rPr>
          <w:snapToGrid w:val="0"/>
          <w:kern w:val="1"/>
          <w:sz w:val="22"/>
          <w:szCs w:val="22"/>
          <w:lang w:eastAsia="hi-IN" w:bidi="hi-IN"/>
        </w:rPr>
        <w:t xml:space="preserve">ередать сведения о результатах поверки средств измерения в Федеральный информационный фонд по обеспечению единства измерений (ФГИС «АРШИН») в сроки, предусмотренные пунктом 21 части IV Приложения №1 к Приказу </w:t>
      </w:r>
      <w:proofErr w:type="spellStart"/>
      <w:r w:rsidRPr="00B53A5D">
        <w:rPr>
          <w:snapToGrid w:val="0"/>
          <w:kern w:val="1"/>
          <w:sz w:val="22"/>
          <w:szCs w:val="22"/>
          <w:lang w:eastAsia="hi-IN" w:bidi="hi-IN"/>
        </w:rPr>
        <w:t>Минпромторга</w:t>
      </w:r>
      <w:proofErr w:type="spellEnd"/>
      <w:r w:rsidRPr="00B53A5D">
        <w:rPr>
          <w:snapToGrid w:val="0"/>
          <w:kern w:val="1"/>
          <w:sz w:val="22"/>
          <w:szCs w:val="22"/>
          <w:lang w:eastAsia="hi-IN" w:bidi="hi-IN"/>
        </w:rPr>
        <w:t xml:space="preserve"> России от 31.07.2020 г №2510 "Об утверждении порядка проведения поверки средств измерений, требований к знаку поверки и содержанию свидетельства о поверке".</w:t>
      </w:r>
      <w:proofErr w:type="gramEnd"/>
    </w:p>
    <w:p w:rsidR="00B53A5D"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3.6.</w:t>
      </w:r>
      <w:r w:rsidRPr="00B53A5D">
        <w:t xml:space="preserve"> </w:t>
      </w:r>
      <w:r w:rsidRPr="00310583">
        <w:rPr>
          <w:sz w:val="22"/>
          <w:szCs w:val="22"/>
        </w:rPr>
        <w:t>Исполнитель о</w:t>
      </w:r>
      <w:r w:rsidRPr="00310583">
        <w:rPr>
          <w:snapToGrid w:val="0"/>
          <w:kern w:val="1"/>
          <w:sz w:val="22"/>
          <w:szCs w:val="22"/>
          <w:lang w:eastAsia="hi-IN" w:bidi="hi-IN"/>
        </w:rPr>
        <w:t>беспечивает сохранность</w:t>
      </w:r>
      <w:r w:rsidRPr="00B53A5D">
        <w:rPr>
          <w:snapToGrid w:val="0"/>
          <w:kern w:val="1"/>
          <w:sz w:val="22"/>
          <w:szCs w:val="22"/>
          <w:lang w:eastAsia="hi-IN" w:bidi="hi-IN"/>
        </w:rPr>
        <w:t xml:space="preserve"> средств измерения.</w:t>
      </w:r>
    </w:p>
    <w:p w:rsidR="00B53A5D" w:rsidRPr="00B640B0" w:rsidRDefault="00B53A5D" w:rsidP="00B53A5D">
      <w:pPr>
        <w:widowControl w:val="0"/>
        <w:ind w:firstLine="567"/>
        <w:contextualSpacing/>
        <w:jc w:val="both"/>
        <w:rPr>
          <w:snapToGrid w:val="0"/>
          <w:kern w:val="1"/>
          <w:sz w:val="22"/>
          <w:szCs w:val="22"/>
          <w:lang w:eastAsia="hi-IN" w:bidi="hi-IN"/>
        </w:rPr>
      </w:pPr>
      <w:r>
        <w:rPr>
          <w:snapToGrid w:val="0"/>
          <w:kern w:val="1"/>
          <w:sz w:val="22"/>
          <w:szCs w:val="22"/>
          <w:lang w:eastAsia="hi-IN" w:bidi="hi-IN"/>
        </w:rPr>
        <w:t xml:space="preserve">3.7. </w:t>
      </w:r>
      <w:proofErr w:type="gramStart"/>
      <w:r w:rsidR="00196F40">
        <w:rPr>
          <w:snapToGrid w:val="0"/>
          <w:kern w:val="1"/>
          <w:sz w:val="22"/>
          <w:szCs w:val="22"/>
          <w:lang w:eastAsia="hi-IN" w:bidi="hi-IN"/>
        </w:rPr>
        <w:t>Исполнитель п</w:t>
      </w:r>
      <w:r w:rsidRPr="00B53A5D">
        <w:rPr>
          <w:snapToGrid w:val="0"/>
          <w:kern w:val="1"/>
          <w:sz w:val="22"/>
          <w:szCs w:val="22"/>
          <w:lang w:eastAsia="hi-IN" w:bidi="hi-IN"/>
        </w:rPr>
        <w:t>о заявлению Заказчика (владельца средства измерений) на средство измерени</w:t>
      </w:r>
      <w:r>
        <w:rPr>
          <w:snapToGrid w:val="0"/>
          <w:kern w:val="1"/>
          <w:sz w:val="22"/>
          <w:szCs w:val="22"/>
          <w:lang w:eastAsia="hi-IN" w:bidi="hi-IN"/>
        </w:rPr>
        <w:t>и</w:t>
      </w:r>
      <w:r w:rsidRPr="00B53A5D">
        <w:rPr>
          <w:snapToGrid w:val="0"/>
          <w:kern w:val="1"/>
          <w:sz w:val="22"/>
          <w:szCs w:val="22"/>
          <w:lang w:eastAsia="hi-IN" w:bidi="hi-IN"/>
        </w:rPr>
        <w:t xml:space="preserve"> наносится знак поверки, и (или) выдается свидетельство о поверке средства измерений, и (или) в паспорт (формуляр) средства измерений вноситься запись о проведенной поверке, заверяемая подписью </w:t>
      </w:r>
      <w:proofErr w:type="spellStart"/>
      <w:r w:rsidRPr="00B53A5D">
        <w:rPr>
          <w:snapToGrid w:val="0"/>
          <w:kern w:val="1"/>
          <w:sz w:val="22"/>
          <w:szCs w:val="22"/>
          <w:lang w:eastAsia="hi-IN" w:bidi="hi-IN"/>
        </w:rPr>
        <w:t>поверителя</w:t>
      </w:r>
      <w:proofErr w:type="spellEnd"/>
      <w:r w:rsidRPr="00B53A5D">
        <w:rPr>
          <w:snapToGrid w:val="0"/>
          <w:kern w:val="1"/>
          <w:sz w:val="22"/>
          <w:szCs w:val="22"/>
          <w:lang w:eastAsia="hi-IN" w:bidi="hi-IN"/>
        </w:rPr>
        <w:t xml:space="preserve"> и знаком поверки, с указанием даты поверки, или выдается извещение о непригодности к применению средства измерений</w:t>
      </w:r>
      <w:proofErr w:type="gramEnd"/>
    </w:p>
    <w:p w:rsidR="00DF1860" w:rsidRPr="00EB3DCA" w:rsidRDefault="00DE251F" w:rsidP="00DF1860">
      <w:pPr>
        <w:ind w:firstLine="567"/>
        <w:contextualSpacing/>
        <w:rPr>
          <w:sz w:val="22"/>
          <w:szCs w:val="22"/>
        </w:rPr>
      </w:pPr>
      <w:r w:rsidRPr="00B640B0">
        <w:rPr>
          <w:b/>
          <w:sz w:val="22"/>
          <w:szCs w:val="22"/>
        </w:rPr>
        <w:t>4</w:t>
      </w:r>
      <w:r w:rsidR="00FC28F1">
        <w:rPr>
          <w:b/>
          <w:sz w:val="22"/>
          <w:szCs w:val="22"/>
        </w:rPr>
        <w:t>. Сроки оказания услуг</w:t>
      </w:r>
      <w:r w:rsidR="00DF1860" w:rsidRPr="00B640B0">
        <w:rPr>
          <w:b/>
          <w:sz w:val="22"/>
          <w:szCs w:val="22"/>
        </w:rPr>
        <w:t>:</w:t>
      </w:r>
      <w:r w:rsidR="00EB3DCA">
        <w:rPr>
          <w:b/>
          <w:sz w:val="22"/>
          <w:szCs w:val="22"/>
        </w:rPr>
        <w:t xml:space="preserve"> </w:t>
      </w:r>
      <w:r w:rsidR="00EB3DCA" w:rsidRPr="00EB3DCA">
        <w:rPr>
          <w:sz w:val="22"/>
          <w:szCs w:val="22"/>
        </w:rPr>
        <w:t>в течен</w:t>
      </w:r>
      <w:bookmarkStart w:id="0" w:name="_GoBack"/>
      <w:bookmarkEnd w:id="0"/>
      <w:r w:rsidR="00EB3DCA" w:rsidRPr="00EB3DCA">
        <w:rPr>
          <w:sz w:val="22"/>
          <w:szCs w:val="22"/>
        </w:rPr>
        <w:t>ие 2 (двух) рабочих дн</w:t>
      </w:r>
      <w:r w:rsidR="00EB3DCA">
        <w:rPr>
          <w:sz w:val="22"/>
          <w:szCs w:val="22"/>
        </w:rPr>
        <w:t>ей</w:t>
      </w:r>
      <w:r w:rsidR="00EB3DCA" w:rsidRPr="00EB3DCA">
        <w:rPr>
          <w:sz w:val="22"/>
          <w:szCs w:val="22"/>
        </w:rPr>
        <w:t xml:space="preserve"> </w:t>
      </w:r>
      <w:proofErr w:type="gramStart"/>
      <w:r w:rsidR="00EB3DCA" w:rsidRPr="00EB3DCA">
        <w:rPr>
          <w:sz w:val="22"/>
          <w:szCs w:val="22"/>
        </w:rPr>
        <w:t>с даты заключения</w:t>
      </w:r>
      <w:proofErr w:type="gramEnd"/>
      <w:r w:rsidR="00EB3DCA" w:rsidRPr="00EB3DCA">
        <w:rPr>
          <w:sz w:val="22"/>
          <w:szCs w:val="22"/>
        </w:rPr>
        <w:t xml:space="preserve"> </w:t>
      </w:r>
      <w:r w:rsidR="00EB3DCA">
        <w:rPr>
          <w:sz w:val="22"/>
          <w:szCs w:val="22"/>
        </w:rPr>
        <w:t>договора</w:t>
      </w:r>
      <w:r w:rsidR="00EB3DCA" w:rsidRPr="00EB3DCA">
        <w:rPr>
          <w:sz w:val="22"/>
          <w:szCs w:val="22"/>
        </w:rPr>
        <w:t>.</w:t>
      </w:r>
    </w:p>
    <w:p w:rsidR="00EB3DCA" w:rsidRDefault="00EB3DCA" w:rsidP="00EB3DCA">
      <w:pPr>
        <w:ind w:firstLine="709"/>
        <w:jc w:val="both"/>
        <w:rPr>
          <w:snapToGrid w:val="0"/>
          <w:sz w:val="22"/>
          <w:szCs w:val="22"/>
        </w:rPr>
      </w:pPr>
      <w:r w:rsidRPr="00EB3DCA">
        <w:rPr>
          <w:snapToGrid w:val="0"/>
          <w:sz w:val="22"/>
          <w:szCs w:val="22"/>
        </w:rPr>
        <w:t xml:space="preserve">Выполнение услуг в течение 1 (одного) рабочего дня со дня передачи приборов, оформленной актом приема передачи </w:t>
      </w:r>
    </w:p>
    <w:p w:rsidR="00DF1860" w:rsidRPr="00B640B0" w:rsidRDefault="00C7352E" w:rsidP="00EB3DCA">
      <w:pPr>
        <w:ind w:firstLine="709"/>
        <w:jc w:val="both"/>
        <w:rPr>
          <w:sz w:val="22"/>
          <w:szCs w:val="22"/>
        </w:rPr>
      </w:pPr>
      <w:r w:rsidRPr="00B640B0">
        <w:rPr>
          <w:b/>
          <w:sz w:val="22"/>
          <w:szCs w:val="22"/>
        </w:rPr>
        <w:t>5</w:t>
      </w:r>
      <w:r w:rsidR="00DF1860" w:rsidRPr="00B640B0">
        <w:rPr>
          <w:b/>
          <w:sz w:val="22"/>
          <w:szCs w:val="22"/>
        </w:rPr>
        <w:t>. Порядок сдачи и приёмки</w:t>
      </w:r>
      <w:r w:rsidR="00FC28F1">
        <w:rPr>
          <w:b/>
          <w:sz w:val="22"/>
          <w:szCs w:val="22"/>
        </w:rPr>
        <w:t xml:space="preserve"> оказанных услуг</w:t>
      </w:r>
      <w:r w:rsidR="00DF1860" w:rsidRPr="00B640B0">
        <w:rPr>
          <w:sz w:val="22"/>
          <w:szCs w:val="22"/>
        </w:rPr>
        <w:t>:</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.1. Не позднее </w:t>
      </w:r>
      <w:r w:rsidR="009B6CAA">
        <w:rPr>
          <w:rFonts w:ascii="Times New Roman" w:hAnsi="Times New Roman"/>
        </w:rPr>
        <w:t>5 (пяти</w:t>
      </w:r>
      <w:r w:rsidRPr="00B640B0">
        <w:rPr>
          <w:rFonts w:ascii="Times New Roman" w:hAnsi="Times New Roman"/>
        </w:rPr>
        <w:t xml:space="preserve">) рабочих дней после оказания услуг Исполнитель передает Заказчику следующие документы: </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акт оказанных услуг</w:t>
      </w:r>
      <w:r w:rsidR="00D713EB">
        <w:rPr>
          <w:rFonts w:ascii="Times New Roman" w:hAnsi="Times New Roman"/>
        </w:rPr>
        <w:t xml:space="preserve"> или УПД</w:t>
      </w:r>
      <w:r w:rsidRPr="00B640B0">
        <w:rPr>
          <w:rFonts w:ascii="Times New Roman" w:hAnsi="Times New Roman"/>
        </w:rPr>
        <w:t xml:space="preserve"> в 2 (Двух) экземплярах, по одному экземпляру Исполнителю, Заказчику;</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xml:space="preserve">- счет </w:t>
      </w:r>
      <w:r w:rsidR="00FA2209">
        <w:rPr>
          <w:rFonts w:ascii="Times New Roman" w:hAnsi="Times New Roman"/>
        </w:rPr>
        <w:t>– фактуры (счет)</w:t>
      </w:r>
      <w:r w:rsidRPr="00B640B0">
        <w:rPr>
          <w:rFonts w:ascii="Times New Roman" w:hAnsi="Times New Roman"/>
        </w:rPr>
        <w:t xml:space="preserve">. </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.2. Заказчик в срок не позднее 5 (Пяти) рабочих дней после передачи  Исполнителем документов, указанных в пункте </w:t>
      </w:r>
      <w:r>
        <w:rPr>
          <w:rFonts w:ascii="Times New Roman" w:hAnsi="Times New Roman"/>
        </w:rPr>
        <w:t>5</w:t>
      </w:r>
      <w:r w:rsidRPr="00B640B0">
        <w:rPr>
          <w:rFonts w:ascii="Times New Roman" w:hAnsi="Times New Roman"/>
        </w:rPr>
        <w:t>.1. настоящего Технического задания осуществляет приемку оказанной услуги на соответствие условиям договора и сопроводительным документам.</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.3.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Pr="00B640B0">
        <w:rPr>
          <w:rFonts w:ascii="Times New Roman" w:hAnsi="Times New Roman"/>
        </w:rPr>
        <w:lastRenderedPageBreak/>
        <w:t>результатов оказанной услуги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 xml:space="preserve">.4. </w:t>
      </w:r>
      <w:proofErr w:type="gramStart"/>
      <w:r w:rsidRPr="00B640B0">
        <w:rPr>
          <w:rFonts w:ascii="Times New Roman" w:hAnsi="Times New Roman"/>
        </w:rPr>
        <w:t>При отсутствии претензий по объему, качеству оказанных услуг и к оформлению документов, предоставленных Исполнителем, Заказчик оформляет Акт приемки товаров, работ, услуг по унифицированной форме ОКУД 0510452, установленной Приказом Минфина России от 15.06.2021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w:t>
      </w:r>
      <w:proofErr w:type="gramEnd"/>
      <w:r w:rsidRPr="00B640B0">
        <w:rPr>
          <w:rFonts w:ascii="Times New Roman" w:hAnsi="Times New Roman"/>
        </w:rPr>
        <w:t xml:space="preserve"> – </w:t>
      </w:r>
      <w:proofErr w:type="gramStart"/>
      <w:r w:rsidRPr="00B640B0">
        <w:rPr>
          <w:rFonts w:ascii="Times New Roman" w:hAnsi="Times New Roman"/>
        </w:rPr>
        <w:t>Акт приемки по ф.0510452).</w:t>
      </w:r>
      <w:proofErr w:type="gramEnd"/>
      <w:r w:rsidRPr="00B640B0">
        <w:rPr>
          <w:rFonts w:ascii="Times New Roman" w:hAnsi="Times New Roman"/>
        </w:rPr>
        <w:t xml:space="preserve"> Акт приемки по ф.0510452 формируется Заказчиком на основании документов, предоставленных Исполнителем в соответствии с пунктом </w:t>
      </w:r>
      <w:r w:rsidR="000E0455">
        <w:rPr>
          <w:rFonts w:ascii="Times New Roman" w:hAnsi="Times New Roman"/>
        </w:rPr>
        <w:t>5</w:t>
      </w:r>
      <w:r w:rsidRPr="00B640B0">
        <w:rPr>
          <w:rFonts w:ascii="Times New Roman" w:hAnsi="Times New Roman"/>
        </w:rPr>
        <w:t xml:space="preserve">.1. настоящего Технического задания, подтверждающих оказанные услуги. </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 xml:space="preserve">При наличии технической возможности оформление и обмен документов о приемке оказанной услуги осуществляется с помощью электронного взаимодействия. В отсутствии организационно – технической возможности Акт приемки  по ф. 0510452 формируется на бумажном носителе и подписывается Заказчиком без участия представителя Исполнителя при отсутствии претензий и расхождений. Акт приемки по ф. 0510452 составляется в одном экземпляре. </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.5. В случае наличия расхождения, а также при наличии возражений по объему и качеству услуг, Заказчик в срок не позднее 5 (Пяти) рабочих дней после оказания Исполнителем услуг, оформляет письменный мотивированный отказ от приемки услуг и направляет Исполнителю с приложением подтверждающих документов.  Мотивированный отказ от приемки оказанных услуг должен содержать перечень недостатков, а также сроки их устранения. Исполнитель обязан устранить указанные в мотивированном отказе недостатки и передать Заказчику исправленные документы в установленные сроки.</w:t>
      </w:r>
    </w:p>
    <w:p w:rsidR="00B640B0" w:rsidRPr="00B640B0" w:rsidRDefault="00B640B0" w:rsidP="00B640B0">
      <w:pPr>
        <w:pStyle w:val="a5"/>
        <w:ind w:firstLine="426"/>
        <w:jc w:val="both"/>
        <w:rPr>
          <w:rFonts w:ascii="Times New Roman" w:hAnsi="Times New Roman"/>
        </w:rPr>
      </w:pPr>
      <w:r>
        <w:rPr>
          <w:rFonts w:ascii="Times New Roman" w:hAnsi="Times New Roman"/>
        </w:rPr>
        <w:t>5</w:t>
      </w:r>
      <w:r w:rsidRPr="00B640B0">
        <w:rPr>
          <w:rFonts w:ascii="Times New Roman" w:hAnsi="Times New Roman"/>
        </w:rPr>
        <w:t>.6. В целях уведомления о результатах приемки оказанной услуги, Заказчик направляет Исполнител</w:t>
      </w:r>
      <w:r w:rsidR="009C0334">
        <w:rPr>
          <w:rFonts w:ascii="Times New Roman" w:hAnsi="Times New Roman"/>
        </w:rPr>
        <w:t>ю</w:t>
      </w:r>
      <w:r w:rsidRPr="00B640B0">
        <w:rPr>
          <w:rFonts w:ascii="Times New Roman" w:hAnsi="Times New Roman"/>
        </w:rPr>
        <w:t xml:space="preserve"> скан-копию Акта приемки по ф.0510452, оформленного на бумажном носителе на электронный адрес, указанный в договоре. Исполнитель в течение 3 (Трех) рабочих дней подписывает Акт приемки по ф. 0510452 и возвращает в адрес Заказчика по адресу электронной почты Заказчика, указанного в договоре. Если в указанный срок подписанный Акт приемки по ф.0510452 не поступил в адрес Заказчика, то Исполнитель считается надлежаще уведомленным о подтверждении возникновения у Заказчика обязанности оплатить услуги.</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Отказ Исполнителя от участия в приемке оказанной услуги и подписания Акта приемки  по ф.0510452 не может служить препятствием приемки оказанной услуги по договору и оформлению ее результатов.</w:t>
      </w:r>
    </w:p>
    <w:p w:rsidR="00B640B0" w:rsidRPr="00B640B0" w:rsidRDefault="00B640B0" w:rsidP="00B640B0">
      <w:pPr>
        <w:pStyle w:val="a5"/>
        <w:ind w:firstLine="426"/>
        <w:jc w:val="both"/>
        <w:rPr>
          <w:rFonts w:ascii="Times New Roman" w:hAnsi="Times New Roman"/>
        </w:rPr>
      </w:pPr>
      <w:r w:rsidRPr="00B640B0">
        <w:rPr>
          <w:rFonts w:ascii="Times New Roman" w:hAnsi="Times New Roman"/>
        </w:rPr>
        <w:t>Право на использование результатов услуг переходит от Исполнителя к Заказчику с момента приемки оказанной услуги, оформленной Актом приемки по ф. 0510452.</w:t>
      </w:r>
    </w:p>
    <w:p w:rsidR="00B640B0" w:rsidRPr="00B640B0" w:rsidRDefault="00215EAB" w:rsidP="00B640B0">
      <w:pPr>
        <w:pStyle w:val="a5"/>
        <w:ind w:firstLine="426"/>
        <w:jc w:val="both"/>
        <w:rPr>
          <w:rFonts w:ascii="Times New Roman" w:hAnsi="Times New Roman"/>
        </w:rPr>
      </w:pPr>
      <w:r>
        <w:rPr>
          <w:rFonts w:ascii="Times New Roman" w:hAnsi="Times New Roman"/>
        </w:rPr>
        <w:t>5</w:t>
      </w:r>
      <w:r w:rsidR="00B640B0" w:rsidRPr="00B640B0">
        <w:rPr>
          <w:rFonts w:ascii="Times New Roman" w:hAnsi="Times New Roman"/>
        </w:rPr>
        <w:t>.7. Подписанные Заказчиком Акт приемки по ф. 0510452 удостоверяют факт приемки Заказчиком оказанных услуг в полном объеме и являются основанием для взаиморасчетов Сторон.</w:t>
      </w:r>
    </w:p>
    <w:p w:rsidR="00403572" w:rsidRPr="00403572" w:rsidRDefault="00403572" w:rsidP="00403572">
      <w:pPr>
        <w:tabs>
          <w:tab w:val="left" w:pos="0"/>
        </w:tabs>
        <w:spacing w:before="120"/>
        <w:ind w:left="284" w:firstLine="425"/>
        <w:jc w:val="both"/>
        <w:rPr>
          <w:b/>
          <w:color w:val="000000"/>
          <w:sz w:val="22"/>
          <w:szCs w:val="22"/>
          <w:lang w:eastAsia="ar-SA"/>
        </w:rPr>
      </w:pPr>
      <w:r w:rsidRPr="001E56C6">
        <w:rPr>
          <w:b/>
          <w:color w:val="000000"/>
          <w:sz w:val="22"/>
          <w:szCs w:val="22"/>
          <w:lang w:eastAsia="ar-SA"/>
        </w:rPr>
        <w:t>6</w:t>
      </w:r>
      <w:r w:rsidRPr="00403572">
        <w:rPr>
          <w:b/>
          <w:color w:val="000000"/>
          <w:sz w:val="22"/>
          <w:szCs w:val="22"/>
          <w:lang w:eastAsia="ar-SA"/>
        </w:rPr>
        <w:t xml:space="preserve">. Оплата </w:t>
      </w:r>
      <w:r w:rsidRPr="00403572">
        <w:rPr>
          <w:b/>
          <w:sz w:val="22"/>
          <w:szCs w:val="22"/>
          <w:lang w:eastAsia="en-US"/>
        </w:rPr>
        <w:t>оказанных</w:t>
      </w:r>
      <w:r w:rsidRPr="00403572">
        <w:rPr>
          <w:b/>
          <w:color w:val="000000"/>
          <w:sz w:val="22"/>
          <w:szCs w:val="22"/>
          <w:lang w:eastAsia="ar-SA"/>
        </w:rPr>
        <w:t xml:space="preserve"> услуг.</w:t>
      </w:r>
    </w:p>
    <w:p w:rsidR="00403572" w:rsidRPr="00403572" w:rsidRDefault="00C30DB1" w:rsidP="00403572">
      <w:pPr>
        <w:widowControl w:val="0"/>
        <w:snapToGrid w:val="0"/>
        <w:ind w:firstLine="709"/>
        <w:contextualSpacing/>
        <w:jc w:val="both"/>
        <w:rPr>
          <w:sz w:val="22"/>
          <w:szCs w:val="22"/>
        </w:rPr>
      </w:pPr>
      <w:r>
        <w:rPr>
          <w:sz w:val="22"/>
          <w:szCs w:val="22"/>
        </w:rPr>
        <w:t>6.</w:t>
      </w:r>
      <w:r w:rsidR="00403572" w:rsidRPr="00403572">
        <w:rPr>
          <w:sz w:val="22"/>
          <w:szCs w:val="22"/>
        </w:rPr>
        <w:t>1. В стоимость оказываемых услуг включена стоимость материалов, использование техники, оборудования, инвентаря, затраты на машины и механизмы, расходные материалы и амортизационные расходы, необходимые для оказания услуги и другие расходы, прямо не оговоренные, но необходимые для оказания услуги.</w:t>
      </w:r>
    </w:p>
    <w:p w:rsidR="00403572" w:rsidRPr="00403572" w:rsidRDefault="00C30DB1" w:rsidP="00403572">
      <w:pPr>
        <w:ind w:firstLine="709"/>
        <w:jc w:val="both"/>
        <w:rPr>
          <w:color w:val="000000"/>
          <w:sz w:val="22"/>
          <w:szCs w:val="22"/>
        </w:rPr>
      </w:pPr>
      <w:r>
        <w:rPr>
          <w:sz w:val="22"/>
          <w:szCs w:val="22"/>
        </w:rPr>
        <w:t>6.</w:t>
      </w:r>
      <w:r w:rsidR="00403572" w:rsidRPr="00403572">
        <w:rPr>
          <w:sz w:val="22"/>
          <w:szCs w:val="22"/>
        </w:rPr>
        <w:t xml:space="preserve">2. Сформированная цена по итогам проведения закупки, указанная в Приложение № </w:t>
      </w:r>
      <w:r w:rsidR="006A1510" w:rsidRPr="001E56C6">
        <w:rPr>
          <w:sz w:val="22"/>
          <w:szCs w:val="22"/>
        </w:rPr>
        <w:t>1</w:t>
      </w:r>
      <w:r w:rsidR="00403572" w:rsidRPr="00403572">
        <w:rPr>
          <w:sz w:val="22"/>
          <w:szCs w:val="22"/>
        </w:rPr>
        <w:t xml:space="preserve"> к </w:t>
      </w:r>
      <w:r w:rsidR="006A1510" w:rsidRPr="001E56C6">
        <w:rPr>
          <w:sz w:val="22"/>
          <w:szCs w:val="22"/>
        </w:rPr>
        <w:t>техническому заданию</w:t>
      </w:r>
      <w:r w:rsidR="00403572" w:rsidRPr="00403572">
        <w:rPr>
          <w:sz w:val="22"/>
          <w:szCs w:val="22"/>
        </w:rPr>
        <w:t xml:space="preserve"> </w:t>
      </w:r>
      <w:r w:rsidR="00403572" w:rsidRPr="00403572">
        <w:rPr>
          <w:rFonts w:eastAsia="Calibri"/>
          <w:sz w:val="22"/>
          <w:szCs w:val="22"/>
        </w:rPr>
        <w:t xml:space="preserve">является твердой и определяется на весь срок исполнения </w:t>
      </w:r>
      <w:r w:rsidR="009B6CAA">
        <w:rPr>
          <w:rFonts w:eastAsia="Calibri"/>
          <w:sz w:val="22"/>
          <w:szCs w:val="22"/>
        </w:rPr>
        <w:t>договора</w:t>
      </w:r>
      <w:r w:rsidR="00403572" w:rsidRPr="00403572">
        <w:rPr>
          <w:rFonts w:eastAsia="Calibri"/>
          <w:sz w:val="22"/>
          <w:szCs w:val="22"/>
        </w:rPr>
        <w:t>.</w:t>
      </w:r>
    </w:p>
    <w:p w:rsidR="00403572" w:rsidRPr="00403572" w:rsidRDefault="00C30DB1" w:rsidP="00403572">
      <w:pPr>
        <w:ind w:firstLine="709"/>
        <w:jc w:val="both"/>
        <w:rPr>
          <w:color w:val="000000"/>
          <w:sz w:val="22"/>
          <w:szCs w:val="22"/>
        </w:rPr>
      </w:pPr>
      <w:r>
        <w:rPr>
          <w:sz w:val="22"/>
          <w:szCs w:val="22"/>
        </w:rPr>
        <w:t>6.</w:t>
      </w:r>
      <w:r w:rsidR="00403572" w:rsidRPr="00403572">
        <w:rPr>
          <w:sz w:val="22"/>
          <w:szCs w:val="22"/>
        </w:rPr>
        <w:t xml:space="preserve">3. </w:t>
      </w:r>
      <w:r w:rsidR="00403572" w:rsidRPr="00403572">
        <w:rPr>
          <w:color w:val="000000"/>
          <w:sz w:val="22"/>
          <w:szCs w:val="22"/>
        </w:rPr>
        <w:t xml:space="preserve">В случае изменения расчетного счета </w:t>
      </w:r>
      <w:r w:rsidR="00A274C0">
        <w:rPr>
          <w:sz w:val="22"/>
          <w:szCs w:val="22"/>
        </w:rPr>
        <w:t>Исполнитель</w:t>
      </w:r>
      <w:r w:rsidR="00403572" w:rsidRPr="00403572">
        <w:rPr>
          <w:sz w:val="22"/>
          <w:szCs w:val="22"/>
        </w:rPr>
        <w:t xml:space="preserve"> </w:t>
      </w:r>
      <w:r w:rsidR="00403572" w:rsidRPr="00403572">
        <w:rPr>
          <w:color w:val="000000"/>
          <w:sz w:val="22"/>
          <w:szCs w:val="22"/>
        </w:rPr>
        <w:t xml:space="preserve">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9B6CAA">
        <w:rPr>
          <w:color w:val="000000"/>
          <w:sz w:val="22"/>
          <w:szCs w:val="22"/>
        </w:rPr>
        <w:t>договоре</w:t>
      </w:r>
      <w:r w:rsidR="00403572" w:rsidRPr="00403572">
        <w:rPr>
          <w:color w:val="000000"/>
          <w:sz w:val="22"/>
          <w:szCs w:val="22"/>
        </w:rPr>
        <w:t xml:space="preserve"> счет </w:t>
      </w:r>
      <w:r w:rsidR="00A274C0">
        <w:rPr>
          <w:color w:val="000000"/>
          <w:sz w:val="22"/>
          <w:szCs w:val="22"/>
        </w:rPr>
        <w:t>Исполнителя</w:t>
      </w:r>
      <w:r w:rsidR="00403572" w:rsidRPr="00403572">
        <w:rPr>
          <w:color w:val="000000"/>
          <w:sz w:val="22"/>
          <w:szCs w:val="22"/>
        </w:rPr>
        <w:t xml:space="preserve">, несет </w:t>
      </w:r>
      <w:r w:rsidR="00A274C0">
        <w:rPr>
          <w:color w:val="000000"/>
          <w:sz w:val="22"/>
          <w:szCs w:val="22"/>
        </w:rPr>
        <w:t>Исполнитель</w:t>
      </w:r>
      <w:r w:rsidR="00403572" w:rsidRPr="00403572">
        <w:rPr>
          <w:color w:val="000000"/>
          <w:sz w:val="22"/>
          <w:szCs w:val="22"/>
        </w:rPr>
        <w:t>.</w:t>
      </w:r>
    </w:p>
    <w:p w:rsidR="00403572" w:rsidRPr="00403572" w:rsidRDefault="00C30DB1" w:rsidP="00403572">
      <w:pPr>
        <w:tabs>
          <w:tab w:val="left" w:pos="612"/>
        </w:tabs>
        <w:ind w:right="-1" w:firstLine="709"/>
        <w:jc w:val="both"/>
        <w:rPr>
          <w:sz w:val="22"/>
          <w:szCs w:val="22"/>
        </w:rPr>
      </w:pPr>
      <w:r>
        <w:rPr>
          <w:sz w:val="22"/>
          <w:szCs w:val="22"/>
        </w:rPr>
        <w:t>6.</w:t>
      </w:r>
      <w:r w:rsidR="00403572" w:rsidRPr="00403572">
        <w:rPr>
          <w:sz w:val="22"/>
          <w:szCs w:val="22"/>
        </w:rPr>
        <w:t xml:space="preserve">4. </w:t>
      </w:r>
      <w:proofErr w:type="gramStart"/>
      <w:r w:rsidR="007A47DA" w:rsidRPr="007A47DA">
        <w:rPr>
          <w:sz w:val="22"/>
          <w:szCs w:val="22"/>
        </w:rPr>
        <w:t>Оплата производится в форме безналичного расчета путем перечисления денежных средств, в российских рублях,  на расчетный счет поставщика (подрядчика, исполнителя), не более 10 (десяти) рабочих дней с даты завершения приемки, оформленной Актом приемки (ф. 0510452), за счет средств федерального бюджета в пределах утвержденных лимитов бюджетных обязательств на 202</w:t>
      </w:r>
      <w:r w:rsidR="00200AA7">
        <w:rPr>
          <w:sz w:val="22"/>
          <w:szCs w:val="22"/>
        </w:rPr>
        <w:t>6</w:t>
      </w:r>
      <w:r w:rsidR="007A47DA" w:rsidRPr="007A47DA">
        <w:rPr>
          <w:sz w:val="22"/>
          <w:szCs w:val="22"/>
        </w:rPr>
        <w:t xml:space="preserve"> год по </w:t>
      </w:r>
      <w:r w:rsidR="00582F93">
        <w:rPr>
          <w:sz w:val="22"/>
          <w:szCs w:val="22"/>
        </w:rPr>
        <w:br/>
      </w:r>
      <w:r w:rsidR="007A47DA" w:rsidRPr="007A47DA">
        <w:rPr>
          <w:sz w:val="22"/>
          <w:szCs w:val="22"/>
        </w:rPr>
        <w:t>КБК 18201063940590020244.</w:t>
      </w:r>
      <w:proofErr w:type="gramEnd"/>
      <w:r w:rsidR="007A47DA" w:rsidRPr="007A47DA">
        <w:rPr>
          <w:sz w:val="22"/>
          <w:szCs w:val="22"/>
        </w:rPr>
        <w:t xml:space="preserve"> Датой оформления считается дата утверждения Акта приемки (ф. 0510452) уполномоченного представителя Заказчика.</w:t>
      </w:r>
    </w:p>
    <w:p w:rsidR="00403572" w:rsidRPr="00403572" w:rsidRDefault="00C30DB1" w:rsidP="00403572">
      <w:pPr>
        <w:ind w:firstLine="709"/>
        <w:jc w:val="both"/>
        <w:rPr>
          <w:sz w:val="22"/>
          <w:szCs w:val="22"/>
        </w:rPr>
      </w:pPr>
      <w:r>
        <w:rPr>
          <w:spacing w:val="-4"/>
          <w:sz w:val="22"/>
          <w:szCs w:val="22"/>
        </w:rPr>
        <w:t>6.</w:t>
      </w:r>
      <w:r w:rsidR="00403572" w:rsidRPr="00403572">
        <w:rPr>
          <w:spacing w:val="-4"/>
          <w:sz w:val="22"/>
          <w:szCs w:val="22"/>
        </w:rPr>
        <w:t xml:space="preserve">5. Банковское сопровождение </w:t>
      </w:r>
      <w:r w:rsidR="009B6CAA">
        <w:rPr>
          <w:spacing w:val="-4"/>
          <w:sz w:val="22"/>
          <w:szCs w:val="22"/>
        </w:rPr>
        <w:t>договора</w:t>
      </w:r>
      <w:r w:rsidR="00403572" w:rsidRPr="00403572">
        <w:rPr>
          <w:spacing w:val="-4"/>
          <w:sz w:val="22"/>
          <w:szCs w:val="22"/>
        </w:rPr>
        <w:t xml:space="preserve"> не предусмотрено.</w:t>
      </w:r>
    </w:p>
    <w:p w:rsidR="00403572" w:rsidRPr="00403572" w:rsidRDefault="00C30DB1" w:rsidP="00403572">
      <w:pPr>
        <w:widowControl w:val="0"/>
        <w:ind w:firstLine="709"/>
        <w:jc w:val="both"/>
        <w:rPr>
          <w:rFonts w:eastAsia="Calibri"/>
          <w:sz w:val="22"/>
          <w:szCs w:val="22"/>
        </w:rPr>
      </w:pPr>
      <w:r>
        <w:rPr>
          <w:rFonts w:eastAsia="Calibri"/>
          <w:sz w:val="22"/>
          <w:szCs w:val="22"/>
        </w:rPr>
        <w:t>6.</w:t>
      </w:r>
      <w:r w:rsidR="00403572" w:rsidRPr="00403572">
        <w:rPr>
          <w:rFonts w:eastAsia="Calibri"/>
          <w:sz w:val="22"/>
          <w:szCs w:val="22"/>
        </w:rPr>
        <w:t xml:space="preserve">6. Датой платежа является дата проведения операции по списанию соответствующей суммы со счета Заказчика для ее зачисления на счет </w:t>
      </w:r>
      <w:r w:rsidR="00A274C0">
        <w:rPr>
          <w:rFonts w:eastAsia="Calibri"/>
          <w:sz w:val="22"/>
          <w:szCs w:val="22"/>
        </w:rPr>
        <w:t>Исполнителя</w:t>
      </w:r>
      <w:r w:rsidR="00403572" w:rsidRPr="00403572">
        <w:rPr>
          <w:rFonts w:eastAsia="Calibri"/>
          <w:sz w:val="22"/>
          <w:szCs w:val="22"/>
        </w:rPr>
        <w:t xml:space="preserve">. </w:t>
      </w:r>
    </w:p>
    <w:p w:rsidR="00403572" w:rsidRPr="00403572" w:rsidRDefault="00C30DB1" w:rsidP="00403572">
      <w:pPr>
        <w:ind w:firstLine="709"/>
        <w:jc w:val="both"/>
        <w:rPr>
          <w:color w:val="000000"/>
          <w:sz w:val="22"/>
          <w:szCs w:val="22"/>
        </w:rPr>
      </w:pPr>
      <w:r>
        <w:rPr>
          <w:color w:val="000000"/>
          <w:sz w:val="22"/>
          <w:szCs w:val="22"/>
        </w:rPr>
        <w:t>6.</w:t>
      </w:r>
      <w:r w:rsidR="00403572" w:rsidRPr="00403572">
        <w:rPr>
          <w:color w:val="000000"/>
          <w:sz w:val="22"/>
          <w:szCs w:val="22"/>
        </w:rPr>
        <w:t xml:space="preserve">7. </w:t>
      </w:r>
      <w:proofErr w:type="gramStart"/>
      <w:r w:rsidR="00403572" w:rsidRPr="00403572">
        <w:rPr>
          <w:color w:val="000000"/>
          <w:sz w:val="22"/>
          <w:szCs w:val="22"/>
        </w:rPr>
        <w:t xml:space="preserve">Сумма, подлежащая оплате Заказчиком </w:t>
      </w:r>
      <w:r w:rsidR="00A274C0">
        <w:rPr>
          <w:color w:val="000000"/>
          <w:sz w:val="22"/>
          <w:szCs w:val="22"/>
        </w:rPr>
        <w:t>Исполнителю</w:t>
      </w:r>
      <w:r w:rsidR="00403572" w:rsidRPr="00403572">
        <w:rPr>
          <w:color w:val="000000"/>
          <w:sz w:val="22"/>
          <w:szCs w:val="22"/>
        </w:rPr>
        <w:t xml:space="preserve">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2A5D3B">
        <w:rPr>
          <w:color w:val="000000"/>
          <w:sz w:val="22"/>
          <w:szCs w:val="22"/>
        </w:rPr>
        <w:t>договора</w:t>
      </w:r>
      <w:r w:rsidR="00403572" w:rsidRPr="00403572">
        <w:rPr>
          <w:color w:val="000000"/>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403572" w:rsidRPr="00403572" w:rsidRDefault="00C30DB1" w:rsidP="00403572">
      <w:pPr>
        <w:ind w:firstLine="709"/>
        <w:jc w:val="both"/>
        <w:rPr>
          <w:color w:val="000000"/>
          <w:sz w:val="22"/>
          <w:szCs w:val="22"/>
        </w:rPr>
      </w:pPr>
      <w:r>
        <w:rPr>
          <w:color w:val="000000"/>
          <w:sz w:val="22"/>
          <w:szCs w:val="22"/>
        </w:rPr>
        <w:t>6.</w:t>
      </w:r>
      <w:r w:rsidR="00403572" w:rsidRPr="00403572">
        <w:rPr>
          <w:color w:val="000000"/>
          <w:sz w:val="22"/>
          <w:szCs w:val="22"/>
        </w:rPr>
        <w:t xml:space="preserve">8. Заказчик вправе удержать суммы неисполненных </w:t>
      </w:r>
      <w:r w:rsidR="00A274C0">
        <w:rPr>
          <w:color w:val="000000"/>
          <w:sz w:val="22"/>
          <w:szCs w:val="22"/>
        </w:rPr>
        <w:t>Исполнителе</w:t>
      </w:r>
      <w:r w:rsidR="006A1510" w:rsidRPr="001E56C6">
        <w:rPr>
          <w:color w:val="000000"/>
          <w:sz w:val="22"/>
          <w:szCs w:val="22"/>
        </w:rPr>
        <w:t>м</w:t>
      </w:r>
      <w:r w:rsidR="00403572" w:rsidRPr="00403572">
        <w:rPr>
          <w:color w:val="000000"/>
          <w:sz w:val="22"/>
          <w:szCs w:val="22"/>
        </w:rPr>
        <w:t xml:space="preserve"> требований об уплате неустоек (штрафов, пеней), предъявленных Заказчиком в соответствии с настоящим </w:t>
      </w:r>
      <w:r w:rsidR="002A5D3B">
        <w:rPr>
          <w:color w:val="000000"/>
          <w:sz w:val="22"/>
          <w:szCs w:val="22"/>
        </w:rPr>
        <w:t>договором</w:t>
      </w:r>
      <w:r w:rsidR="00403572" w:rsidRPr="00403572">
        <w:rPr>
          <w:color w:val="000000"/>
          <w:sz w:val="22"/>
          <w:szCs w:val="22"/>
        </w:rPr>
        <w:t xml:space="preserve">, из суммы, подлежащей оплате </w:t>
      </w:r>
      <w:r w:rsidR="00A274C0">
        <w:rPr>
          <w:color w:val="000000"/>
          <w:sz w:val="22"/>
          <w:szCs w:val="22"/>
        </w:rPr>
        <w:t>Исполнителе</w:t>
      </w:r>
      <w:r w:rsidR="006A1510" w:rsidRPr="001E56C6">
        <w:rPr>
          <w:color w:val="000000"/>
          <w:sz w:val="22"/>
          <w:szCs w:val="22"/>
        </w:rPr>
        <w:t>м</w:t>
      </w:r>
      <w:r w:rsidR="00403572" w:rsidRPr="00403572">
        <w:rPr>
          <w:color w:val="000000"/>
          <w:sz w:val="22"/>
          <w:szCs w:val="22"/>
        </w:rPr>
        <w:t>.</w:t>
      </w:r>
    </w:p>
    <w:p w:rsidR="00403572" w:rsidRPr="00403572" w:rsidRDefault="00C30DB1" w:rsidP="00403572">
      <w:pPr>
        <w:ind w:firstLine="709"/>
        <w:jc w:val="both"/>
        <w:rPr>
          <w:color w:val="000000"/>
          <w:sz w:val="22"/>
          <w:szCs w:val="22"/>
        </w:rPr>
      </w:pPr>
      <w:r>
        <w:rPr>
          <w:color w:val="000000"/>
          <w:sz w:val="22"/>
          <w:szCs w:val="22"/>
        </w:rPr>
        <w:lastRenderedPageBreak/>
        <w:t>6.</w:t>
      </w:r>
      <w:r w:rsidR="00403572" w:rsidRPr="00403572">
        <w:rPr>
          <w:color w:val="000000"/>
          <w:sz w:val="22"/>
          <w:szCs w:val="22"/>
        </w:rPr>
        <w:t xml:space="preserve">9. При исполнении </w:t>
      </w:r>
      <w:r w:rsidR="004D11D0">
        <w:rPr>
          <w:color w:val="000000"/>
          <w:sz w:val="22"/>
          <w:szCs w:val="22"/>
        </w:rPr>
        <w:t>договора</w:t>
      </w:r>
      <w:r w:rsidR="00403572" w:rsidRPr="00403572">
        <w:rPr>
          <w:color w:val="000000"/>
          <w:sz w:val="22"/>
          <w:szCs w:val="22"/>
        </w:rPr>
        <w:t xml:space="preserve"> изменение его существенных условий не допускается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03572" w:rsidRPr="001E56C6" w:rsidRDefault="00403572" w:rsidP="00DF1860">
      <w:pPr>
        <w:pStyle w:val="a3"/>
        <w:keepNext/>
        <w:keepLines/>
        <w:tabs>
          <w:tab w:val="left" w:pos="0"/>
          <w:tab w:val="left" w:pos="40"/>
          <w:tab w:val="left" w:pos="1276"/>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567"/>
        <w:jc w:val="both"/>
        <w:rPr>
          <w:rFonts w:eastAsia="Calibri"/>
          <w:sz w:val="22"/>
          <w:szCs w:val="22"/>
          <w:lang w:eastAsia="en-US"/>
        </w:rPr>
      </w:pPr>
    </w:p>
    <w:p w:rsidR="00DF1860" w:rsidRPr="001E56C6" w:rsidRDefault="00403572" w:rsidP="00DF1860">
      <w:pPr>
        <w:pStyle w:val="a3"/>
        <w:keepNext/>
        <w:keepLines/>
        <w:shd w:val="clear" w:color="auto" w:fill="FFFFFF" w:themeFill="background1"/>
        <w:autoSpaceDE w:val="0"/>
        <w:autoSpaceDN w:val="0"/>
        <w:adjustRightInd w:val="0"/>
        <w:ind w:left="540" w:firstLine="27"/>
        <w:rPr>
          <w:rFonts w:eastAsia="Calibri"/>
          <w:b/>
          <w:bCs/>
          <w:sz w:val="22"/>
          <w:szCs w:val="22"/>
          <w:lang w:eastAsia="en-US"/>
        </w:rPr>
      </w:pPr>
      <w:r w:rsidRPr="001E56C6">
        <w:rPr>
          <w:rFonts w:eastAsia="Calibri"/>
          <w:b/>
          <w:bCs/>
          <w:sz w:val="22"/>
          <w:szCs w:val="22"/>
          <w:lang w:eastAsia="en-US"/>
        </w:rPr>
        <w:t>7</w:t>
      </w:r>
      <w:r w:rsidR="00DF1860" w:rsidRPr="001E56C6">
        <w:rPr>
          <w:rFonts w:eastAsia="Calibri"/>
          <w:b/>
          <w:bCs/>
          <w:sz w:val="22"/>
          <w:szCs w:val="22"/>
          <w:lang w:eastAsia="en-US"/>
        </w:rPr>
        <w:t>. Ответственность Сторон</w:t>
      </w:r>
    </w:p>
    <w:p w:rsidR="00DF1860" w:rsidRPr="00C30DB1" w:rsidRDefault="00C30DB1" w:rsidP="00C30DB1">
      <w:pPr>
        <w:widowControl w:val="0"/>
        <w:autoSpaceDE w:val="0"/>
        <w:autoSpaceDN w:val="0"/>
        <w:adjustRightInd w:val="0"/>
        <w:ind w:left="1" w:firstLine="539"/>
        <w:jc w:val="both"/>
        <w:rPr>
          <w:color w:val="000000"/>
          <w:sz w:val="22"/>
          <w:szCs w:val="22"/>
        </w:rPr>
      </w:pPr>
      <w:r>
        <w:rPr>
          <w:color w:val="000000"/>
          <w:sz w:val="22"/>
          <w:szCs w:val="22"/>
        </w:rPr>
        <w:t>7.1</w:t>
      </w:r>
      <w:r w:rsidR="001A5F24">
        <w:rPr>
          <w:color w:val="000000"/>
          <w:sz w:val="22"/>
          <w:szCs w:val="22"/>
        </w:rPr>
        <w:t xml:space="preserve">. </w:t>
      </w:r>
      <w:r w:rsidR="00DF1860" w:rsidRPr="00C30DB1">
        <w:rPr>
          <w:color w:val="000000"/>
          <w:sz w:val="22"/>
          <w:szCs w:val="22"/>
        </w:rPr>
        <w:t>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условиями договора.</w:t>
      </w:r>
    </w:p>
    <w:p w:rsidR="00DF1860" w:rsidRPr="001E56C6" w:rsidRDefault="001A5F24" w:rsidP="001A5F24">
      <w:pPr>
        <w:pStyle w:val="a3"/>
        <w:widowControl w:val="0"/>
        <w:autoSpaceDE w:val="0"/>
        <w:autoSpaceDN w:val="0"/>
        <w:adjustRightInd w:val="0"/>
        <w:ind w:left="0" w:firstLine="567"/>
        <w:jc w:val="both"/>
        <w:rPr>
          <w:color w:val="000000"/>
          <w:sz w:val="22"/>
          <w:szCs w:val="22"/>
        </w:rPr>
      </w:pPr>
      <w:r>
        <w:rPr>
          <w:color w:val="000000"/>
          <w:sz w:val="22"/>
          <w:szCs w:val="22"/>
        </w:rPr>
        <w:t>7.2.</w:t>
      </w:r>
      <w:r w:rsidR="00DF1860" w:rsidRPr="001E56C6">
        <w:rPr>
          <w:color w:val="000000"/>
          <w:sz w:val="22"/>
          <w:szCs w:val="22"/>
        </w:rPr>
        <w:t xml:space="preserve">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rsidR="00DF1860" w:rsidRPr="001E56C6" w:rsidRDefault="001A5F24" w:rsidP="00B72A82">
      <w:pPr>
        <w:widowControl w:val="0"/>
        <w:autoSpaceDE w:val="0"/>
        <w:autoSpaceDN w:val="0"/>
        <w:adjustRightInd w:val="0"/>
        <w:ind w:firstLine="567"/>
        <w:jc w:val="both"/>
        <w:rPr>
          <w:color w:val="000000"/>
          <w:sz w:val="22"/>
          <w:szCs w:val="22"/>
        </w:rPr>
      </w:pPr>
      <w:r>
        <w:rPr>
          <w:color w:val="000000"/>
          <w:sz w:val="22"/>
          <w:szCs w:val="22"/>
        </w:rPr>
        <w:t>7.</w:t>
      </w:r>
      <w:r w:rsidR="00DF1860" w:rsidRPr="001E56C6">
        <w:rPr>
          <w:color w:val="000000"/>
          <w:sz w:val="22"/>
          <w:szCs w:val="22"/>
        </w:rPr>
        <w:t xml:space="preserve">3. В случае просрочки исполнения </w:t>
      </w:r>
      <w:r w:rsidR="00A274C0">
        <w:rPr>
          <w:color w:val="000000"/>
          <w:sz w:val="22"/>
          <w:szCs w:val="22"/>
        </w:rPr>
        <w:t>Исполнителе</w:t>
      </w:r>
      <w:r w:rsidR="00DF1860" w:rsidRPr="001E56C6">
        <w:rPr>
          <w:color w:val="000000"/>
          <w:sz w:val="22"/>
          <w:szCs w:val="22"/>
        </w:rPr>
        <w:t xml:space="preserve">м обязательств (в том числе гарантийного обязательства), предусмотренных договором, </w:t>
      </w:r>
      <w:r w:rsidR="00A274C0">
        <w:rPr>
          <w:color w:val="000000"/>
          <w:sz w:val="22"/>
          <w:szCs w:val="22"/>
        </w:rPr>
        <w:t>Исполнитель</w:t>
      </w:r>
      <w:r w:rsidR="00DF1860" w:rsidRPr="001E56C6">
        <w:rPr>
          <w:color w:val="000000"/>
          <w:sz w:val="22"/>
          <w:szCs w:val="22"/>
        </w:rPr>
        <w:t xml:space="preserve"> уплачивает Заказчику пени. Пеня начисляется за каждый день просрочки исполнения </w:t>
      </w:r>
      <w:r w:rsidR="00A274C0">
        <w:rPr>
          <w:color w:val="000000"/>
          <w:sz w:val="22"/>
          <w:szCs w:val="22"/>
        </w:rPr>
        <w:t>Исполнителе</w:t>
      </w:r>
      <w:r w:rsidR="00DF1860" w:rsidRPr="001E56C6">
        <w:rPr>
          <w:color w:val="000000"/>
          <w:sz w:val="22"/>
          <w:szCs w:val="22"/>
        </w:rPr>
        <w:t xml:space="preserve">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A274C0">
        <w:rPr>
          <w:color w:val="000000"/>
          <w:sz w:val="22"/>
          <w:szCs w:val="22"/>
        </w:rPr>
        <w:t>Исполнителе</w:t>
      </w:r>
      <w:r w:rsidR="00DF1860" w:rsidRPr="001E56C6">
        <w:rPr>
          <w:color w:val="000000"/>
          <w:sz w:val="22"/>
          <w:szCs w:val="22"/>
        </w:rPr>
        <w:t>м.</w:t>
      </w:r>
    </w:p>
    <w:p w:rsidR="00DF1860" w:rsidRPr="001A5F24" w:rsidRDefault="001A5F24" w:rsidP="001A5F24">
      <w:pPr>
        <w:widowControl w:val="0"/>
        <w:autoSpaceDE w:val="0"/>
        <w:autoSpaceDN w:val="0"/>
        <w:adjustRightInd w:val="0"/>
        <w:ind w:firstLine="720"/>
        <w:jc w:val="both"/>
        <w:rPr>
          <w:color w:val="000000"/>
          <w:sz w:val="22"/>
          <w:szCs w:val="22"/>
        </w:rPr>
      </w:pPr>
      <w:r>
        <w:rPr>
          <w:sz w:val="22"/>
          <w:szCs w:val="22"/>
        </w:rPr>
        <w:t>7.4.</w:t>
      </w:r>
      <w:r w:rsidR="00DF1860" w:rsidRPr="001A5F24">
        <w:rPr>
          <w:sz w:val="22"/>
          <w:szCs w:val="22"/>
        </w:rPr>
        <w:t xml:space="preserve"> </w:t>
      </w:r>
      <w:proofErr w:type="gramStart"/>
      <w:r w:rsidR="00DF1860" w:rsidRPr="001A5F24">
        <w:rPr>
          <w:sz w:val="22"/>
          <w:szCs w:val="22"/>
        </w:rPr>
        <w:t xml:space="preserve">За каждый факт неисполнения или ненадлежащего исполнения </w:t>
      </w:r>
      <w:r w:rsidR="00A274C0" w:rsidRPr="001A5F24">
        <w:rPr>
          <w:color w:val="000000"/>
          <w:sz w:val="22"/>
          <w:szCs w:val="22"/>
        </w:rPr>
        <w:t>Исполнителе</w:t>
      </w:r>
      <w:r w:rsidR="00DF1860" w:rsidRPr="001A5F24">
        <w:rPr>
          <w:color w:val="000000"/>
          <w:sz w:val="22"/>
          <w:szCs w:val="22"/>
        </w:rPr>
        <w:t>м</w:t>
      </w:r>
      <w:r w:rsidR="00DF1860" w:rsidRPr="001A5F24">
        <w:rPr>
          <w:sz w:val="22"/>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A274C0" w:rsidRPr="001A5F24">
        <w:rPr>
          <w:sz w:val="22"/>
          <w:szCs w:val="22"/>
        </w:rPr>
        <w:t>Исполнителе</w:t>
      </w:r>
      <w:r w:rsidR="00DF1860" w:rsidRPr="001A5F24">
        <w:rPr>
          <w:sz w:val="22"/>
          <w:szCs w:val="22"/>
        </w:rPr>
        <w:t>м, исполнителем) обязательств, предусмотренных договором (за исключением</w:t>
      </w:r>
      <w:proofErr w:type="gramEnd"/>
      <w:r w:rsidR="00DF1860" w:rsidRPr="001A5F24">
        <w:rPr>
          <w:sz w:val="22"/>
          <w:szCs w:val="22"/>
        </w:rPr>
        <w:t xml:space="preserve"> </w:t>
      </w:r>
      <w:proofErr w:type="gramStart"/>
      <w:r w:rsidR="00DF1860" w:rsidRPr="001A5F24">
        <w:rPr>
          <w:sz w:val="22"/>
          <w:szCs w:val="22"/>
        </w:rPr>
        <w:t>просрочки исполнения обязательств Заказчиком, поставщиком (</w:t>
      </w:r>
      <w:r w:rsidR="00A274C0" w:rsidRPr="001A5F24">
        <w:rPr>
          <w:sz w:val="22"/>
          <w:szCs w:val="22"/>
        </w:rPr>
        <w:t>Исполнителе</w:t>
      </w:r>
      <w:r w:rsidR="00DF1860" w:rsidRPr="001A5F24">
        <w:rPr>
          <w:sz w:val="22"/>
          <w:szCs w:val="22"/>
        </w:rPr>
        <w:t>), о внесении изменений в Постановление Правительства Российской Федерации орт 15 мая 2017 г. № 570 и признании утратившим силу Постановления Правительства Российской Федерации от 25 ноября 2013 года № 1063 (далее – Постановление Правительства РФ от 30.08.2017 № 1042), в размере 10 процентов цены Договора, что составляет _____  (___________________________) рублей ____ копеек.</w:t>
      </w:r>
      <w:r w:rsidR="00DF1860" w:rsidRPr="001A5F24">
        <w:rPr>
          <w:color w:val="000000"/>
          <w:sz w:val="22"/>
          <w:szCs w:val="22"/>
        </w:rPr>
        <w:t xml:space="preserve"> </w:t>
      </w:r>
      <w:proofErr w:type="gramEnd"/>
    </w:p>
    <w:p w:rsidR="00DF1860" w:rsidRPr="001E56C6" w:rsidRDefault="00CA7EE5" w:rsidP="00CA7EE5">
      <w:pPr>
        <w:pStyle w:val="a3"/>
        <w:widowControl w:val="0"/>
        <w:shd w:val="clear" w:color="auto" w:fill="FFFFFF"/>
        <w:autoSpaceDE w:val="0"/>
        <w:autoSpaceDN w:val="0"/>
        <w:adjustRightInd w:val="0"/>
        <w:ind w:left="0" w:firstLine="567"/>
        <w:jc w:val="both"/>
        <w:rPr>
          <w:sz w:val="22"/>
          <w:szCs w:val="22"/>
        </w:rPr>
      </w:pPr>
      <w:r>
        <w:rPr>
          <w:color w:val="000000"/>
          <w:sz w:val="22"/>
          <w:szCs w:val="22"/>
        </w:rPr>
        <w:t>7.5.</w:t>
      </w:r>
      <w:r w:rsidR="00DF1860" w:rsidRPr="001E56C6">
        <w:rPr>
          <w:color w:val="000000"/>
          <w:sz w:val="22"/>
          <w:szCs w:val="22"/>
        </w:rPr>
        <w:t xml:space="preserve"> </w:t>
      </w:r>
      <w:r w:rsidR="00DF1860" w:rsidRPr="001E56C6">
        <w:rPr>
          <w:sz w:val="22"/>
          <w:szCs w:val="22"/>
        </w:rPr>
        <w:t xml:space="preserve">За каждый факт неисполнения или ненадлежащего исполнения </w:t>
      </w:r>
      <w:r w:rsidR="00A274C0">
        <w:rPr>
          <w:color w:val="000000"/>
          <w:sz w:val="22"/>
          <w:szCs w:val="22"/>
        </w:rPr>
        <w:t>Исполнителе</w:t>
      </w:r>
      <w:r w:rsidR="00DF1860" w:rsidRPr="001E56C6">
        <w:rPr>
          <w:color w:val="000000"/>
          <w:sz w:val="22"/>
          <w:szCs w:val="22"/>
        </w:rPr>
        <w:t>м</w:t>
      </w:r>
      <w:r w:rsidR="00DF1860" w:rsidRPr="001E56C6">
        <w:rPr>
          <w:sz w:val="22"/>
          <w:szCs w:val="22"/>
        </w:rPr>
        <w:t xml:space="preserve"> обязательства, предусмотренного Договором, которое не имеет стоимостного выражения, размер штрафа устанавливается в размере 1 000 (Одна тысяча) рублей 00 копеек.</w:t>
      </w:r>
    </w:p>
    <w:p w:rsidR="00DF1860" w:rsidRPr="00CA7EE5" w:rsidRDefault="00CA7EE5" w:rsidP="00CA7EE5">
      <w:pPr>
        <w:widowControl w:val="0"/>
        <w:autoSpaceDE w:val="0"/>
        <w:autoSpaceDN w:val="0"/>
        <w:adjustRightInd w:val="0"/>
        <w:ind w:firstLine="567"/>
        <w:jc w:val="both"/>
        <w:rPr>
          <w:color w:val="000000"/>
          <w:sz w:val="22"/>
          <w:szCs w:val="22"/>
        </w:rPr>
      </w:pPr>
      <w:r>
        <w:rPr>
          <w:color w:val="000000"/>
          <w:sz w:val="22"/>
          <w:szCs w:val="22"/>
        </w:rPr>
        <w:t xml:space="preserve">7.6. </w:t>
      </w:r>
      <w:r w:rsidR="00DF1860" w:rsidRPr="00CA7EE5">
        <w:rPr>
          <w:color w:val="000000"/>
          <w:sz w:val="22"/>
          <w:szCs w:val="22"/>
        </w:rPr>
        <w:t xml:space="preserve">Общая сумма начисленных штрафов за неисполнение или ненадлежащее исполнение </w:t>
      </w:r>
      <w:r w:rsidR="00A274C0" w:rsidRPr="00CA7EE5">
        <w:rPr>
          <w:color w:val="000000"/>
          <w:sz w:val="22"/>
          <w:szCs w:val="22"/>
        </w:rPr>
        <w:t>Исполнителе</w:t>
      </w:r>
      <w:r w:rsidR="00DF1860" w:rsidRPr="00CA7EE5">
        <w:rPr>
          <w:color w:val="000000"/>
          <w:sz w:val="22"/>
          <w:szCs w:val="22"/>
        </w:rPr>
        <w:t>м обязательств, предусмотренных договором, не может превышать цену договора.</w:t>
      </w:r>
    </w:p>
    <w:p w:rsidR="00DF1860" w:rsidRPr="00EB2328" w:rsidRDefault="00CA7EE5" w:rsidP="00CA7EE5">
      <w:pPr>
        <w:pStyle w:val="a3"/>
        <w:widowControl w:val="0"/>
        <w:autoSpaceDE w:val="0"/>
        <w:autoSpaceDN w:val="0"/>
        <w:adjustRightInd w:val="0"/>
        <w:ind w:left="0" w:firstLine="567"/>
        <w:jc w:val="both"/>
        <w:rPr>
          <w:sz w:val="22"/>
          <w:szCs w:val="22"/>
        </w:rPr>
      </w:pPr>
      <w:r>
        <w:rPr>
          <w:sz w:val="22"/>
          <w:szCs w:val="22"/>
        </w:rPr>
        <w:t>7.7.</w:t>
      </w:r>
      <w:r w:rsidR="00DF1860" w:rsidRPr="001E56C6">
        <w:rPr>
          <w:sz w:val="22"/>
          <w:szCs w:val="22"/>
        </w:rPr>
        <w:t xml:space="preserve">Заказчик при оплате </w:t>
      </w:r>
      <w:r w:rsidR="004A66EC">
        <w:rPr>
          <w:sz w:val="22"/>
          <w:szCs w:val="22"/>
        </w:rPr>
        <w:t>оказанных</w:t>
      </w:r>
      <w:r w:rsidR="00DF1860" w:rsidRPr="001E56C6">
        <w:rPr>
          <w:sz w:val="22"/>
          <w:szCs w:val="22"/>
        </w:rPr>
        <w:t xml:space="preserve"> по настоящему договору </w:t>
      </w:r>
      <w:r w:rsidR="004A66EC">
        <w:rPr>
          <w:sz w:val="22"/>
          <w:szCs w:val="22"/>
        </w:rPr>
        <w:t>услуг</w:t>
      </w:r>
      <w:r w:rsidR="00DF1860" w:rsidRPr="001E56C6">
        <w:rPr>
          <w:sz w:val="22"/>
          <w:szCs w:val="22"/>
        </w:rPr>
        <w:t xml:space="preserve"> вправе удержать сумму неустойки (штра</w:t>
      </w:r>
      <w:r w:rsidR="00DF1860" w:rsidRPr="00EB2328">
        <w:rPr>
          <w:sz w:val="22"/>
          <w:szCs w:val="22"/>
        </w:rPr>
        <w:t xml:space="preserve">фа, пени), с суммы, предназначенной для оплаты </w:t>
      </w:r>
      <w:r w:rsidR="004A66EC">
        <w:rPr>
          <w:sz w:val="22"/>
          <w:szCs w:val="22"/>
        </w:rPr>
        <w:t>оказанных услуг</w:t>
      </w:r>
      <w:r w:rsidR="00DF1860" w:rsidRPr="00EB2328">
        <w:rPr>
          <w:sz w:val="22"/>
          <w:szCs w:val="22"/>
        </w:rPr>
        <w:t xml:space="preserve">. Сумма неустойки (штрафа, пени) засчитывается в счет исполнения обязательств Заказчика по оплате </w:t>
      </w:r>
      <w:r w:rsidR="00A274C0">
        <w:rPr>
          <w:color w:val="000000"/>
          <w:sz w:val="22"/>
          <w:szCs w:val="22"/>
        </w:rPr>
        <w:t>Исполнителю</w:t>
      </w:r>
      <w:r w:rsidR="00DF1860" w:rsidRPr="00EB2328">
        <w:rPr>
          <w:sz w:val="22"/>
          <w:szCs w:val="22"/>
        </w:rPr>
        <w:t xml:space="preserve"> стоимости </w:t>
      </w:r>
      <w:r w:rsidR="004A66EC">
        <w:rPr>
          <w:sz w:val="22"/>
          <w:szCs w:val="22"/>
        </w:rPr>
        <w:t>оказанных услуг</w:t>
      </w:r>
      <w:r w:rsidR="00DF1860" w:rsidRPr="00EB2328">
        <w:rPr>
          <w:sz w:val="22"/>
          <w:szCs w:val="22"/>
        </w:rPr>
        <w:t xml:space="preserve">. При этом исполнение обязательства </w:t>
      </w:r>
      <w:r w:rsidR="00A274C0">
        <w:rPr>
          <w:color w:val="000000"/>
          <w:sz w:val="22"/>
          <w:szCs w:val="22"/>
        </w:rPr>
        <w:t>Исполнителя</w:t>
      </w:r>
      <w:r w:rsidR="00DF1860" w:rsidRPr="00EB2328">
        <w:rPr>
          <w:sz w:val="22"/>
          <w:szCs w:val="22"/>
        </w:rPr>
        <w:t xml:space="preserve"> по перечислению неустойки (штрафа, пени) в установленном порядке в федеральный бюджет возлагается на Заказчика.</w:t>
      </w:r>
    </w:p>
    <w:p w:rsidR="00DF1860" w:rsidRPr="00EB2328" w:rsidRDefault="00CA7EE5" w:rsidP="00CA7EE5">
      <w:pPr>
        <w:pStyle w:val="a3"/>
        <w:widowControl w:val="0"/>
        <w:autoSpaceDE w:val="0"/>
        <w:autoSpaceDN w:val="0"/>
        <w:adjustRightInd w:val="0"/>
        <w:ind w:left="0" w:firstLine="567"/>
        <w:jc w:val="both"/>
        <w:rPr>
          <w:sz w:val="22"/>
          <w:szCs w:val="22"/>
        </w:rPr>
      </w:pPr>
      <w:r>
        <w:rPr>
          <w:color w:val="000000"/>
          <w:sz w:val="22"/>
          <w:szCs w:val="22"/>
        </w:rPr>
        <w:t>7.8.</w:t>
      </w:r>
      <w:r w:rsidR="00DF1860" w:rsidRPr="00EB2328">
        <w:rPr>
          <w:color w:val="000000"/>
          <w:sz w:val="22"/>
          <w:szCs w:val="22"/>
        </w:rPr>
        <w:t xml:space="preserve"> </w:t>
      </w:r>
      <w:r w:rsidR="00DF1860" w:rsidRPr="00EB2328">
        <w:rPr>
          <w:sz w:val="22"/>
          <w:szCs w:val="22"/>
        </w:rPr>
        <w:t>В случае</w:t>
      </w:r>
      <w:proofErr w:type="gramStart"/>
      <w:r w:rsidR="00DF1860" w:rsidRPr="00EB2328">
        <w:rPr>
          <w:sz w:val="22"/>
          <w:szCs w:val="22"/>
        </w:rPr>
        <w:t>,</w:t>
      </w:r>
      <w:proofErr w:type="gramEnd"/>
      <w:r w:rsidR="00DF1860" w:rsidRPr="00EB2328">
        <w:rPr>
          <w:sz w:val="22"/>
          <w:szCs w:val="22"/>
        </w:rPr>
        <w:t xml:space="preserve"> если по какой-либо причине Заказчик не удержит сумму неустойки (штрафа, пени) при оплате </w:t>
      </w:r>
      <w:r w:rsidR="00C548AC">
        <w:rPr>
          <w:sz w:val="22"/>
          <w:szCs w:val="22"/>
        </w:rPr>
        <w:t>оказанной услуге</w:t>
      </w:r>
      <w:r w:rsidR="00DF1860" w:rsidRPr="00EB2328">
        <w:rPr>
          <w:sz w:val="22"/>
          <w:szCs w:val="22"/>
        </w:rPr>
        <w:t xml:space="preserve">, </w:t>
      </w:r>
      <w:r w:rsidR="00A274C0">
        <w:rPr>
          <w:color w:val="000000"/>
          <w:sz w:val="22"/>
          <w:szCs w:val="22"/>
        </w:rPr>
        <w:t>Исполнитель</w:t>
      </w:r>
      <w:r w:rsidR="00DF1860" w:rsidRPr="00EB2328">
        <w:rPr>
          <w:sz w:val="22"/>
          <w:szCs w:val="22"/>
        </w:rPr>
        <w:t xml:space="preserve"> обязан оплатить в установленном порядке сумму неустойки (штрафа, пени) в федеральный бюджет по первому требованию Заказчика.</w:t>
      </w:r>
    </w:p>
    <w:p w:rsidR="00DF1860" w:rsidRPr="00CA7EE5" w:rsidRDefault="00CA7EE5" w:rsidP="00CA7EE5">
      <w:pPr>
        <w:widowControl w:val="0"/>
        <w:autoSpaceDE w:val="0"/>
        <w:autoSpaceDN w:val="0"/>
        <w:adjustRightInd w:val="0"/>
        <w:ind w:firstLine="567"/>
        <w:jc w:val="both"/>
        <w:rPr>
          <w:sz w:val="22"/>
          <w:szCs w:val="22"/>
        </w:rPr>
      </w:pPr>
      <w:r>
        <w:rPr>
          <w:sz w:val="22"/>
          <w:szCs w:val="22"/>
        </w:rPr>
        <w:t>7.9.</w:t>
      </w:r>
      <w:r w:rsidR="00DF1860" w:rsidRPr="00CA7EE5">
        <w:rPr>
          <w:sz w:val="22"/>
          <w:szCs w:val="22"/>
        </w:rPr>
        <w:t xml:space="preserve"> Реквизиты счета для перечисления денежных средств:</w:t>
      </w:r>
    </w:p>
    <w:p w:rsidR="00DF1860" w:rsidRPr="007000FE" w:rsidRDefault="00DF1860" w:rsidP="00DF1860">
      <w:pPr>
        <w:ind w:firstLine="567"/>
        <w:jc w:val="both"/>
        <w:rPr>
          <w:sz w:val="22"/>
          <w:szCs w:val="22"/>
        </w:rPr>
      </w:pPr>
      <w:r w:rsidRPr="007000FE">
        <w:rPr>
          <w:sz w:val="22"/>
          <w:szCs w:val="22"/>
        </w:rPr>
        <w:t>ИНН 7727406020 КПП 770</w:t>
      </w:r>
      <w:r w:rsidR="009374A8">
        <w:rPr>
          <w:sz w:val="22"/>
          <w:szCs w:val="22"/>
        </w:rPr>
        <w:t>7</w:t>
      </w:r>
      <w:r w:rsidRPr="007000FE">
        <w:rPr>
          <w:sz w:val="22"/>
          <w:szCs w:val="22"/>
        </w:rPr>
        <w:t xml:space="preserve">01001 </w:t>
      </w:r>
    </w:p>
    <w:p w:rsidR="00DF1860" w:rsidRPr="007000FE" w:rsidRDefault="00DF1860" w:rsidP="00DF1860">
      <w:pPr>
        <w:ind w:firstLine="567"/>
        <w:jc w:val="both"/>
        <w:rPr>
          <w:sz w:val="22"/>
          <w:szCs w:val="22"/>
        </w:rPr>
      </w:pPr>
      <w:r w:rsidRPr="007000FE">
        <w:rPr>
          <w:sz w:val="22"/>
          <w:szCs w:val="22"/>
        </w:rPr>
        <w:t>Получатель: Казначейство России (ФНС России).</w:t>
      </w:r>
    </w:p>
    <w:p w:rsidR="00DF1860" w:rsidRPr="007000FE" w:rsidRDefault="00DF1860" w:rsidP="00DF1860">
      <w:pPr>
        <w:ind w:firstLine="567"/>
        <w:jc w:val="both"/>
        <w:rPr>
          <w:sz w:val="22"/>
          <w:szCs w:val="22"/>
        </w:rPr>
      </w:pPr>
      <w:r w:rsidRPr="007000FE">
        <w:rPr>
          <w:sz w:val="22"/>
          <w:szCs w:val="22"/>
        </w:rPr>
        <w:t>Номер счета банка получателя средств (номер банковского счета, входящего в состав единого казначейского счета):  40102810445370000059, БИК 017003983.</w:t>
      </w:r>
    </w:p>
    <w:p w:rsidR="00DF1860" w:rsidRPr="007000FE" w:rsidRDefault="00DF1860" w:rsidP="00DF1860">
      <w:pPr>
        <w:ind w:firstLine="567"/>
        <w:jc w:val="both"/>
        <w:rPr>
          <w:sz w:val="22"/>
          <w:szCs w:val="22"/>
        </w:rPr>
      </w:pPr>
      <w:r w:rsidRPr="007000FE">
        <w:rPr>
          <w:sz w:val="22"/>
          <w:szCs w:val="22"/>
        </w:rPr>
        <w:t xml:space="preserve">Наименование банка получателя средств: </w:t>
      </w:r>
      <w:r w:rsidR="00562202">
        <w:rPr>
          <w:sz w:val="22"/>
          <w:szCs w:val="22"/>
        </w:rPr>
        <w:t xml:space="preserve">ОКЦ №7 ГУ банка России по ЦФО </w:t>
      </w:r>
      <w:r w:rsidRPr="007000FE">
        <w:rPr>
          <w:sz w:val="22"/>
          <w:szCs w:val="22"/>
        </w:rPr>
        <w:t xml:space="preserve">//УФК по Тульской области, </w:t>
      </w:r>
      <w:proofErr w:type="gramStart"/>
      <w:r w:rsidRPr="007000FE">
        <w:rPr>
          <w:sz w:val="22"/>
          <w:szCs w:val="22"/>
        </w:rPr>
        <w:t>г</w:t>
      </w:r>
      <w:proofErr w:type="gramEnd"/>
      <w:r w:rsidRPr="007000FE">
        <w:rPr>
          <w:sz w:val="22"/>
          <w:szCs w:val="22"/>
        </w:rPr>
        <w:t xml:space="preserve"> Тула.</w:t>
      </w:r>
    </w:p>
    <w:p w:rsidR="00DF1860" w:rsidRPr="007000FE" w:rsidRDefault="00DF1860" w:rsidP="00DF1860">
      <w:pPr>
        <w:ind w:firstLine="567"/>
        <w:jc w:val="both"/>
        <w:rPr>
          <w:sz w:val="22"/>
          <w:szCs w:val="22"/>
        </w:rPr>
      </w:pPr>
      <w:r w:rsidRPr="007000FE">
        <w:rPr>
          <w:sz w:val="22"/>
          <w:szCs w:val="22"/>
        </w:rPr>
        <w:t>Номер казначейского счета: 03100643000000018500.</w:t>
      </w:r>
    </w:p>
    <w:p w:rsidR="00DF1860" w:rsidRPr="007000FE" w:rsidRDefault="00DF1860" w:rsidP="00DF1860">
      <w:pPr>
        <w:ind w:firstLine="567"/>
        <w:jc w:val="both"/>
        <w:rPr>
          <w:sz w:val="22"/>
          <w:szCs w:val="22"/>
        </w:rPr>
      </w:pPr>
      <w:r w:rsidRPr="007000FE">
        <w:rPr>
          <w:sz w:val="22"/>
          <w:szCs w:val="22"/>
        </w:rPr>
        <w:t>КБК 18211607010019000140</w:t>
      </w:r>
    </w:p>
    <w:p w:rsidR="00DF1860" w:rsidRPr="007000FE" w:rsidRDefault="00DF1860" w:rsidP="00DF1860">
      <w:pPr>
        <w:ind w:firstLine="567"/>
        <w:jc w:val="both"/>
        <w:rPr>
          <w:rFonts w:eastAsia="Calibri"/>
          <w:sz w:val="22"/>
          <w:szCs w:val="22"/>
          <w:lang w:eastAsia="en-US"/>
        </w:rPr>
      </w:pPr>
      <w:r w:rsidRPr="007000FE">
        <w:rPr>
          <w:rFonts w:eastAsia="Calibri"/>
          <w:sz w:val="22"/>
          <w:szCs w:val="22"/>
          <w:lang w:eastAsia="en-US"/>
        </w:rPr>
        <w:t xml:space="preserve">Назначение платежа: «Пени за неисполнение обязательств по договору (далее указать номер и дата </w:t>
      </w:r>
      <w:r w:rsidR="00A02289">
        <w:rPr>
          <w:rFonts w:eastAsia="Calibri"/>
          <w:sz w:val="22"/>
          <w:szCs w:val="22"/>
          <w:lang w:eastAsia="en-US"/>
        </w:rPr>
        <w:t>договора</w:t>
      </w:r>
      <w:r w:rsidR="00562202">
        <w:rPr>
          <w:rFonts w:eastAsia="Calibri"/>
          <w:sz w:val="22"/>
          <w:szCs w:val="22"/>
          <w:lang w:eastAsia="en-US"/>
        </w:rPr>
        <w:t>.</w:t>
      </w:r>
      <w:r w:rsidRPr="007000FE">
        <w:rPr>
          <w:rFonts w:eastAsia="Calibri"/>
          <w:sz w:val="22"/>
          <w:szCs w:val="22"/>
          <w:lang w:eastAsia="en-US"/>
        </w:rPr>
        <w:t>)».</w:t>
      </w:r>
    </w:p>
    <w:p w:rsidR="00DF1860" w:rsidRPr="007000FE" w:rsidRDefault="00DF1860" w:rsidP="00DF1860">
      <w:pPr>
        <w:ind w:firstLine="567"/>
        <w:jc w:val="both"/>
        <w:rPr>
          <w:sz w:val="22"/>
          <w:szCs w:val="22"/>
        </w:rPr>
      </w:pPr>
      <w:r w:rsidRPr="007000FE">
        <w:rPr>
          <w:rFonts w:eastAsia="Calibri"/>
          <w:sz w:val="22"/>
          <w:szCs w:val="22"/>
          <w:lang w:eastAsia="en-US"/>
        </w:rPr>
        <w:t xml:space="preserve">Или </w:t>
      </w:r>
      <w:r w:rsidRPr="007000FE">
        <w:rPr>
          <w:sz w:val="22"/>
          <w:szCs w:val="22"/>
        </w:rPr>
        <w:t>КБК 18211607090019000140</w:t>
      </w:r>
    </w:p>
    <w:p w:rsidR="00DF1860" w:rsidRPr="007000FE" w:rsidRDefault="00DF1860" w:rsidP="00DF1860">
      <w:pPr>
        <w:ind w:firstLine="567"/>
        <w:jc w:val="both"/>
        <w:rPr>
          <w:rFonts w:eastAsia="Calibri"/>
          <w:sz w:val="22"/>
          <w:szCs w:val="22"/>
        </w:rPr>
      </w:pPr>
      <w:r w:rsidRPr="007000FE">
        <w:rPr>
          <w:rFonts w:eastAsia="Calibri"/>
          <w:sz w:val="22"/>
          <w:szCs w:val="22"/>
        </w:rPr>
        <w:t xml:space="preserve">Назначение платежа: «Штраф за неисполнение или ненадлежащее исполнение обязательств по договору (далее указать номер и дата </w:t>
      </w:r>
      <w:r w:rsidR="00A02289">
        <w:rPr>
          <w:rFonts w:eastAsia="Calibri"/>
          <w:sz w:val="22"/>
          <w:szCs w:val="22"/>
        </w:rPr>
        <w:t>договора</w:t>
      </w:r>
      <w:r w:rsidRPr="007000FE">
        <w:rPr>
          <w:rFonts w:eastAsia="Calibri"/>
          <w:sz w:val="22"/>
          <w:szCs w:val="22"/>
        </w:rPr>
        <w:t>)».</w:t>
      </w:r>
    </w:p>
    <w:p w:rsidR="00DF1860" w:rsidRPr="007000FE" w:rsidRDefault="00A85B67" w:rsidP="00DF1860">
      <w:pPr>
        <w:shd w:val="clear" w:color="auto" w:fill="FFFFFF"/>
        <w:autoSpaceDE w:val="0"/>
        <w:autoSpaceDN w:val="0"/>
        <w:adjustRightInd w:val="0"/>
        <w:ind w:firstLine="567"/>
        <w:jc w:val="both"/>
        <w:rPr>
          <w:sz w:val="22"/>
          <w:szCs w:val="22"/>
        </w:rPr>
      </w:pPr>
      <w:r>
        <w:rPr>
          <w:color w:val="000000"/>
          <w:sz w:val="22"/>
          <w:szCs w:val="22"/>
        </w:rPr>
        <w:t>7.10.</w:t>
      </w:r>
      <w:r w:rsidR="00DF1860">
        <w:rPr>
          <w:color w:val="000000"/>
          <w:sz w:val="22"/>
          <w:szCs w:val="22"/>
        </w:rPr>
        <w:t xml:space="preserve"> </w:t>
      </w:r>
      <w:r w:rsidR="00DF1860" w:rsidRPr="007000FE">
        <w:rPr>
          <w:sz w:val="22"/>
          <w:szCs w:val="22"/>
        </w:rPr>
        <w:t xml:space="preserve">Независимо от уплаты неустойки (штрафа, пени), </w:t>
      </w:r>
      <w:r w:rsidR="00A274C0">
        <w:rPr>
          <w:sz w:val="22"/>
          <w:szCs w:val="22"/>
        </w:rPr>
        <w:t>Исполнитель</w:t>
      </w:r>
      <w:r w:rsidR="00DF1860" w:rsidRPr="007000FE">
        <w:rPr>
          <w:sz w:val="22"/>
          <w:szCs w:val="22"/>
        </w:rPr>
        <w:t xml:space="preserve"> возмещает Заказчику причиненные убытки в результате неисполнения или ненадлежащего исполнения обязательств по Договору, без зачета неустойки (штрафов, пеней).</w:t>
      </w:r>
    </w:p>
    <w:p w:rsidR="00DF1860" w:rsidRPr="007000FE" w:rsidRDefault="00761780" w:rsidP="00DF1860">
      <w:pPr>
        <w:shd w:val="clear" w:color="auto" w:fill="FFFFFF"/>
        <w:autoSpaceDE w:val="0"/>
        <w:autoSpaceDN w:val="0"/>
        <w:adjustRightInd w:val="0"/>
        <w:ind w:firstLine="567"/>
        <w:jc w:val="both"/>
        <w:rPr>
          <w:sz w:val="22"/>
          <w:szCs w:val="22"/>
        </w:rPr>
      </w:pPr>
      <w:r>
        <w:rPr>
          <w:sz w:val="22"/>
          <w:szCs w:val="22"/>
        </w:rPr>
        <w:lastRenderedPageBreak/>
        <w:t>7.11</w:t>
      </w:r>
      <w:r w:rsidR="00A85B67">
        <w:rPr>
          <w:sz w:val="22"/>
          <w:szCs w:val="22"/>
        </w:rPr>
        <w:t>.</w:t>
      </w:r>
      <w:r w:rsidR="00DF1860">
        <w:rPr>
          <w:sz w:val="22"/>
          <w:szCs w:val="22"/>
        </w:rPr>
        <w:t xml:space="preserve"> </w:t>
      </w:r>
      <w:r w:rsidR="00DF1860" w:rsidRPr="007000FE">
        <w:rPr>
          <w:sz w:val="22"/>
          <w:szCs w:val="22"/>
        </w:rPr>
        <w:t xml:space="preserve"> Удержание неустойки (штрафа, пени) не лишает права Заказчика требовать от </w:t>
      </w:r>
      <w:r w:rsidR="00A274C0">
        <w:rPr>
          <w:sz w:val="22"/>
          <w:szCs w:val="22"/>
        </w:rPr>
        <w:t>Исполнителя</w:t>
      </w:r>
      <w:r w:rsidR="00DF1860" w:rsidRPr="007000FE">
        <w:rPr>
          <w:sz w:val="22"/>
          <w:szCs w:val="22"/>
        </w:rPr>
        <w:t xml:space="preserve"> уплаты неустойки (штрафа, пени) за неисполнение или ненадлежащее исполнение обязательств по Договору, выявленные после даты по</w:t>
      </w:r>
      <w:r w:rsidR="00DF1860">
        <w:rPr>
          <w:sz w:val="22"/>
          <w:szCs w:val="22"/>
        </w:rPr>
        <w:t xml:space="preserve">дписания акта сдачи-приемки </w:t>
      </w:r>
      <w:r w:rsidR="00C548AC">
        <w:rPr>
          <w:sz w:val="22"/>
          <w:szCs w:val="22"/>
        </w:rPr>
        <w:t>оказанных услуг</w:t>
      </w:r>
      <w:r w:rsidR="00DF1860">
        <w:rPr>
          <w:sz w:val="22"/>
          <w:szCs w:val="22"/>
        </w:rPr>
        <w:t>.</w:t>
      </w:r>
    </w:p>
    <w:p w:rsidR="00DF1860" w:rsidRDefault="00A85B67" w:rsidP="00DF1860">
      <w:pPr>
        <w:shd w:val="clear" w:color="auto" w:fill="FFFFFF"/>
        <w:autoSpaceDE w:val="0"/>
        <w:autoSpaceDN w:val="0"/>
        <w:adjustRightInd w:val="0"/>
        <w:ind w:firstLine="567"/>
        <w:jc w:val="both"/>
        <w:rPr>
          <w:sz w:val="22"/>
          <w:szCs w:val="22"/>
        </w:rPr>
      </w:pPr>
      <w:r>
        <w:rPr>
          <w:color w:val="000000"/>
          <w:sz w:val="22"/>
          <w:szCs w:val="22"/>
        </w:rPr>
        <w:t>7.1</w:t>
      </w:r>
      <w:r w:rsidR="00761780">
        <w:rPr>
          <w:color w:val="000000"/>
          <w:sz w:val="22"/>
          <w:szCs w:val="22"/>
        </w:rPr>
        <w:t>2</w:t>
      </w:r>
      <w:r>
        <w:rPr>
          <w:color w:val="000000"/>
          <w:sz w:val="22"/>
          <w:szCs w:val="22"/>
        </w:rPr>
        <w:t>.</w:t>
      </w:r>
      <w:r w:rsidR="00DF1860">
        <w:rPr>
          <w:color w:val="000000"/>
          <w:sz w:val="22"/>
          <w:szCs w:val="22"/>
        </w:rPr>
        <w:t xml:space="preserve"> </w:t>
      </w:r>
      <w:r w:rsidR="00DF1860" w:rsidRPr="007000FE">
        <w:rPr>
          <w:color w:val="000000"/>
          <w:sz w:val="22"/>
          <w:szCs w:val="22"/>
        </w:rPr>
        <w:t xml:space="preserve"> </w:t>
      </w:r>
      <w:r w:rsidR="00DF1860" w:rsidRPr="007000FE">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A274C0">
        <w:rPr>
          <w:sz w:val="22"/>
          <w:szCs w:val="22"/>
        </w:rPr>
        <w:t>Исполнитель</w:t>
      </w:r>
      <w:r w:rsidR="00DF1860" w:rsidRPr="007000FE">
        <w:rPr>
          <w:sz w:val="22"/>
          <w:szCs w:val="22"/>
        </w:rPr>
        <w:t xml:space="preserve"> вправе потребовать уплаты неустоек (штрафов, пеней).</w:t>
      </w:r>
      <w:r w:rsidR="00DF1860">
        <w:rPr>
          <w:sz w:val="22"/>
          <w:szCs w:val="22"/>
        </w:rPr>
        <w:t xml:space="preserve"> </w:t>
      </w:r>
    </w:p>
    <w:p w:rsidR="00DF1860" w:rsidRPr="007000FE" w:rsidRDefault="00A85B67" w:rsidP="00DF1860">
      <w:pPr>
        <w:shd w:val="clear" w:color="auto" w:fill="FFFFFF"/>
        <w:autoSpaceDE w:val="0"/>
        <w:autoSpaceDN w:val="0"/>
        <w:adjustRightInd w:val="0"/>
        <w:ind w:firstLine="567"/>
        <w:jc w:val="both"/>
        <w:rPr>
          <w:sz w:val="22"/>
          <w:szCs w:val="22"/>
        </w:rPr>
      </w:pPr>
      <w:r>
        <w:rPr>
          <w:sz w:val="22"/>
          <w:szCs w:val="22"/>
        </w:rPr>
        <w:t>7.1</w:t>
      </w:r>
      <w:r w:rsidR="00761780">
        <w:rPr>
          <w:sz w:val="22"/>
          <w:szCs w:val="22"/>
        </w:rPr>
        <w:t>3</w:t>
      </w:r>
      <w:r w:rsidR="00DF1860">
        <w:rPr>
          <w:sz w:val="22"/>
          <w:szCs w:val="22"/>
        </w:rPr>
        <w:t xml:space="preserve">. </w:t>
      </w:r>
      <w:r w:rsidR="00DF1860" w:rsidRPr="007000FE">
        <w:rPr>
          <w:sz w:val="22"/>
          <w:szCs w:val="22"/>
        </w:rPr>
        <w:t xml:space="preserve">Пеня начисляется за каждый день просрочки исполнения обязательства, предусмотренного </w:t>
      </w:r>
      <w:r w:rsidR="00A02289">
        <w:rPr>
          <w:sz w:val="22"/>
          <w:szCs w:val="22"/>
        </w:rPr>
        <w:t>договором</w:t>
      </w:r>
      <w:r w:rsidR="00DF1860" w:rsidRPr="007000FE">
        <w:rPr>
          <w:sz w:val="22"/>
          <w:szCs w:val="22"/>
        </w:rPr>
        <w:t>,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F1860" w:rsidRDefault="00A85B67" w:rsidP="00DF1860">
      <w:pPr>
        <w:shd w:val="clear" w:color="auto" w:fill="FFFFFF"/>
        <w:autoSpaceDE w:val="0"/>
        <w:autoSpaceDN w:val="0"/>
        <w:adjustRightInd w:val="0"/>
        <w:ind w:firstLine="567"/>
        <w:jc w:val="both"/>
        <w:rPr>
          <w:sz w:val="22"/>
          <w:szCs w:val="22"/>
        </w:rPr>
      </w:pPr>
      <w:r>
        <w:rPr>
          <w:sz w:val="22"/>
          <w:szCs w:val="22"/>
        </w:rPr>
        <w:t>7.1</w:t>
      </w:r>
      <w:r w:rsidR="00761780">
        <w:rPr>
          <w:sz w:val="22"/>
          <w:szCs w:val="22"/>
        </w:rPr>
        <w:t>4</w:t>
      </w:r>
      <w:r>
        <w:rPr>
          <w:sz w:val="22"/>
          <w:szCs w:val="22"/>
        </w:rPr>
        <w:t>.</w:t>
      </w:r>
      <w:r w:rsidR="00DF1860" w:rsidRPr="007000FE">
        <w:rPr>
          <w:sz w:val="22"/>
          <w:szCs w:val="22"/>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A274C0">
        <w:rPr>
          <w:sz w:val="22"/>
          <w:szCs w:val="22"/>
        </w:rPr>
        <w:t>Исполнитель</w:t>
      </w:r>
      <w:r w:rsidR="00DF1860" w:rsidRPr="007000FE">
        <w:rPr>
          <w:sz w:val="22"/>
          <w:szCs w:val="22"/>
        </w:rPr>
        <w:t xml:space="preserve"> вправе потребовать уплаты штрафа, размер которого устанавливается в порядке, установленном Постановлением Правительства РФ от 30.08.2017 № 1042, и составляет 1 000 (Одна тысяча) рублей 00 копеек.</w:t>
      </w:r>
    </w:p>
    <w:p w:rsidR="00DF1860" w:rsidRPr="00B72A82" w:rsidRDefault="00A85B67" w:rsidP="00A85B67">
      <w:pPr>
        <w:pStyle w:val="a3"/>
        <w:widowControl w:val="0"/>
        <w:autoSpaceDE w:val="0"/>
        <w:autoSpaceDN w:val="0"/>
        <w:adjustRightInd w:val="0"/>
        <w:ind w:left="0" w:firstLine="568"/>
        <w:jc w:val="both"/>
        <w:rPr>
          <w:color w:val="000000"/>
          <w:sz w:val="22"/>
          <w:szCs w:val="22"/>
        </w:rPr>
      </w:pPr>
      <w:r>
        <w:rPr>
          <w:color w:val="000000"/>
          <w:sz w:val="22"/>
          <w:szCs w:val="22"/>
        </w:rPr>
        <w:t>7.1</w:t>
      </w:r>
      <w:r w:rsidR="00761780">
        <w:rPr>
          <w:color w:val="000000"/>
          <w:sz w:val="22"/>
          <w:szCs w:val="22"/>
        </w:rPr>
        <w:t>5</w:t>
      </w:r>
      <w:r>
        <w:rPr>
          <w:color w:val="000000"/>
          <w:sz w:val="22"/>
          <w:szCs w:val="22"/>
        </w:rPr>
        <w:t xml:space="preserve">. </w:t>
      </w:r>
      <w:r w:rsidR="00DF1860" w:rsidRPr="00B72A82">
        <w:rPr>
          <w:color w:val="000000"/>
          <w:sz w:val="22"/>
          <w:szCs w:val="22"/>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F1860" w:rsidRPr="00A85B67" w:rsidRDefault="00A85B67" w:rsidP="00A85B67">
      <w:pPr>
        <w:widowControl w:val="0"/>
        <w:autoSpaceDE w:val="0"/>
        <w:autoSpaceDN w:val="0"/>
        <w:adjustRightInd w:val="0"/>
        <w:ind w:firstLine="568"/>
        <w:jc w:val="both"/>
        <w:rPr>
          <w:color w:val="000000"/>
          <w:sz w:val="22"/>
          <w:szCs w:val="22"/>
        </w:rPr>
      </w:pPr>
      <w:r>
        <w:rPr>
          <w:color w:val="000000"/>
          <w:sz w:val="22"/>
          <w:szCs w:val="22"/>
        </w:rPr>
        <w:t>7.1</w:t>
      </w:r>
      <w:r w:rsidR="00761780">
        <w:rPr>
          <w:color w:val="000000"/>
          <w:sz w:val="22"/>
          <w:szCs w:val="22"/>
        </w:rPr>
        <w:t>6</w:t>
      </w:r>
      <w:r>
        <w:rPr>
          <w:color w:val="000000"/>
          <w:sz w:val="22"/>
          <w:szCs w:val="22"/>
        </w:rPr>
        <w:t>.</w:t>
      </w:r>
      <w:r w:rsidR="00DF1860" w:rsidRPr="00A85B67">
        <w:rPr>
          <w:color w:val="000000"/>
          <w:sz w:val="22"/>
          <w:szCs w:val="22"/>
        </w:rPr>
        <w:t>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F1860" w:rsidRPr="00A85B67" w:rsidRDefault="00A85B67" w:rsidP="00A85B67">
      <w:pPr>
        <w:widowControl w:val="0"/>
        <w:autoSpaceDE w:val="0"/>
        <w:autoSpaceDN w:val="0"/>
        <w:adjustRightInd w:val="0"/>
        <w:ind w:firstLine="568"/>
        <w:jc w:val="both"/>
        <w:rPr>
          <w:sz w:val="22"/>
          <w:szCs w:val="22"/>
        </w:rPr>
      </w:pPr>
      <w:r>
        <w:rPr>
          <w:sz w:val="22"/>
          <w:szCs w:val="22"/>
        </w:rPr>
        <w:t>7.1</w:t>
      </w:r>
      <w:r w:rsidR="00761780">
        <w:rPr>
          <w:sz w:val="22"/>
          <w:szCs w:val="22"/>
        </w:rPr>
        <w:t>7</w:t>
      </w:r>
      <w:r>
        <w:rPr>
          <w:sz w:val="22"/>
          <w:szCs w:val="22"/>
        </w:rPr>
        <w:t xml:space="preserve">. </w:t>
      </w:r>
      <w:r w:rsidR="00DF1860" w:rsidRPr="00A85B67">
        <w:rPr>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F1860" w:rsidRPr="00EB2328" w:rsidRDefault="00A85B67" w:rsidP="00A85B67">
      <w:pPr>
        <w:pStyle w:val="a3"/>
        <w:widowControl w:val="0"/>
        <w:autoSpaceDE w:val="0"/>
        <w:autoSpaceDN w:val="0"/>
        <w:adjustRightInd w:val="0"/>
        <w:ind w:left="0" w:firstLine="567"/>
        <w:jc w:val="both"/>
        <w:rPr>
          <w:sz w:val="22"/>
          <w:szCs w:val="22"/>
        </w:rPr>
      </w:pPr>
      <w:r>
        <w:rPr>
          <w:sz w:val="22"/>
          <w:szCs w:val="22"/>
        </w:rPr>
        <w:t>7.1</w:t>
      </w:r>
      <w:r w:rsidR="00761780">
        <w:rPr>
          <w:sz w:val="22"/>
          <w:szCs w:val="22"/>
        </w:rPr>
        <w:t>8</w:t>
      </w:r>
      <w:r>
        <w:rPr>
          <w:sz w:val="22"/>
          <w:szCs w:val="22"/>
        </w:rPr>
        <w:t xml:space="preserve">. </w:t>
      </w:r>
      <w:r w:rsidR="00DF1860" w:rsidRPr="00EB2328">
        <w:rPr>
          <w:sz w:val="22"/>
          <w:szCs w:val="22"/>
        </w:rPr>
        <w:t xml:space="preserve">Уплата неустойки (штрафа, </w:t>
      </w:r>
      <w:proofErr w:type="gramStart"/>
      <w:r w:rsidR="00DF1860" w:rsidRPr="00EB2328">
        <w:rPr>
          <w:sz w:val="22"/>
          <w:szCs w:val="22"/>
        </w:rPr>
        <w:t>пении</w:t>
      </w:r>
      <w:proofErr w:type="gramEnd"/>
      <w:r w:rsidR="00DF1860" w:rsidRPr="00EB2328">
        <w:rPr>
          <w:sz w:val="22"/>
          <w:szCs w:val="22"/>
        </w:rPr>
        <w:t>) и возмещение убытков не освобождает Стороны от исполнения обязательств по настоящему договору.</w:t>
      </w:r>
    </w:p>
    <w:p w:rsidR="00DF1860" w:rsidRPr="00EB2328" w:rsidRDefault="00A85B67" w:rsidP="00A85B67">
      <w:pPr>
        <w:pStyle w:val="a3"/>
        <w:widowControl w:val="0"/>
        <w:autoSpaceDE w:val="0"/>
        <w:autoSpaceDN w:val="0"/>
        <w:adjustRightInd w:val="0"/>
        <w:ind w:left="0" w:firstLine="567"/>
        <w:jc w:val="both"/>
        <w:rPr>
          <w:sz w:val="22"/>
          <w:szCs w:val="22"/>
        </w:rPr>
      </w:pPr>
      <w:r>
        <w:rPr>
          <w:sz w:val="22"/>
          <w:szCs w:val="22"/>
        </w:rPr>
        <w:t>7.1</w:t>
      </w:r>
      <w:r w:rsidR="00761780">
        <w:rPr>
          <w:sz w:val="22"/>
          <w:szCs w:val="22"/>
        </w:rPr>
        <w:t>9</w:t>
      </w:r>
      <w:r>
        <w:rPr>
          <w:sz w:val="22"/>
          <w:szCs w:val="22"/>
        </w:rPr>
        <w:t xml:space="preserve">. </w:t>
      </w:r>
      <w:r w:rsidR="00DF1860" w:rsidRPr="00EB2328">
        <w:rPr>
          <w:sz w:val="22"/>
          <w:szCs w:val="22"/>
        </w:rPr>
        <w:t>Окончание срока действия настоящего договора не освобождает Стороны от ответственности за нарушение его условий в период его действия.</w:t>
      </w:r>
    </w:p>
    <w:p w:rsidR="00DF1860" w:rsidRPr="007000FE" w:rsidRDefault="00403572" w:rsidP="00DF1860">
      <w:pPr>
        <w:pStyle w:val="a3"/>
        <w:widowControl w:val="0"/>
        <w:autoSpaceDE w:val="0"/>
        <w:autoSpaceDN w:val="0"/>
        <w:adjustRightInd w:val="0"/>
        <w:ind w:left="567"/>
        <w:rPr>
          <w:rFonts w:eastAsia="Calibri"/>
          <w:b/>
          <w:bCs/>
          <w:sz w:val="22"/>
          <w:szCs w:val="22"/>
          <w:lang w:eastAsia="en-US"/>
        </w:rPr>
      </w:pPr>
      <w:r>
        <w:rPr>
          <w:rFonts w:eastAsia="Calibri"/>
          <w:b/>
          <w:bCs/>
          <w:sz w:val="22"/>
          <w:szCs w:val="22"/>
          <w:lang w:eastAsia="en-US"/>
        </w:rPr>
        <w:t>8</w:t>
      </w:r>
      <w:r w:rsidR="00DF1860" w:rsidRPr="007000FE">
        <w:rPr>
          <w:rFonts w:eastAsia="Calibri"/>
          <w:b/>
          <w:bCs/>
          <w:sz w:val="22"/>
          <w:szCs w:val="22"/>
          <w:lang w:eastAsia="en-US"/>
        </w:rPr>
        <w:t>. Обстоятельства непреодолимой силы (Форс-мажор)</w:t>
      </w:r>
    </w:p>
    <w:p w:rsidR="00DF1860" w:rsidRPr="007000FE" w:rsidRDefault="00552AF6" w:rsidP="00DF1860">
      <w:pPr>
        <w:ind w:firstLine="567"/>
        <w:jc w:val="both"/>
        <w:rPr>
          <w:color w:val="000000"/>
          <w:sz w:val="22"/>
          <w:szCs w:val="22"/>
        </w:rPr>
      </w:pPr>
      <w:r>
        <w:rPr>
          <w:rFonts w:eastAsia="Calibri"/>
          <w:sz w:val="22"/>
          <w:szCs w:val="22"/>
          <w:lang w:eastAsia="en-US"/>
        </w:rPr>
        <w:t>8.</w:t>
      </w:r>
      <w:r w:rsidR="00DF1860" w:rsidRPr="007000FE">
        <w:rPr>
          <w:rFonts w:eastAsia="Calibri"/>
          <w:sz w:val="22"/>
          <w:szCs w:val="22"/>
          <w:lang w:eastAsia="en-US"/>
        </w:rPr>
        <w:t>1. </w:t>
      </w:r>
      <w:r w:rsidR="00DF1860" w:rsidRPr="007000FE">
        <w:rPr>
          <w:color w:val="000000"/>
          <w:sz w:val="22"/>
          <w:szCs w:val="22"/>
        </w:rPr>
        <w:t>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DF1860" w:rsidRPr="007000FE"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F1860" w:rsidRPr="007000FE"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DF1860" w:rsidRDefault="00552AF6" w:rsidP="00DF1860">
      <w:pPr>
        <w:ind w:firstLine="567"/>
        <w:jc w:val="both"/>
        <w:rPr>
          <w:color w:val="000000"/>
          <w:sz w:val="22"/>
          <w:szCs w:val="22"/>
        </w:rPr>
      </w:pPr>
      <w:r>
        <w:rPr>
          <w:color w:val="000000"/>
          <w:sz w:val="22"/>
          <w:szCs w:val="22"/>
        </w:rPr>
        <w:t>8.</w:t>
      </w:r>
      <w:r w:rsidR="00DF1860" w:rsidRPr="007000FE">
        <w:rPr>
          <w:color w:val="000000"/>
          <w:sz w:val="22"/>
          <w:szCs w:val="22"/>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F1860" w:rsidRPr="007000FE" w:rsidRDefault="00DF1860" w:rsidP="00DF1860">
      <w:pPr>
        <w:ind w:firstLine="567"/>
        <w:jc w:val="both"/>
        <w:rPr>
          <w:color w:val="000000"/>
          <w:sz w:val="22"/>
          <w:szCs w:val="22"/>
        </w:rPr>
      </w:pPr>
    </w:p>
    <w:p w:rsidR="00DF1860" w:rsidRPr="00403572" w:rsidRDefault="00403572" w:rsidP="00403572">
      <w:pPr>
        <w:ind w:left="567"/>
        <w:rPr>
          <w:rFonts w:eastAsia="Calibri"/>
          <w:b/>
          <w:bCs/>
          <w:sz w:val="22"/>
          <w:szCs w:val="22"/>
          <w:lang w:eastAsia="en-US"/>
        </w:rPr>
      </w:pPr>
      <w:r>
        <w:rPr>
          <w:rFonts w:eastAsia="Calibri"/>
          <w:b/>
          <w:bCs/>
          <w:sz w:val="22"/>
          <w:szCs w:val="22"/>
          <w:lang w:eastAsia="en-US"/>
        </w:rPr>
        <w:t xml:space="preserve">9. </w:t>
      </w:r>
      <w:r w:rsidR="00DF1860" w:rsidRPr="00403572">
        <w:rPr>
          <w:rFonts w:eastAsia="Calibri"/>
          <w:b/>
          <w:bCs/>
          <w:sz w:val="22"/>
          <w:szCs w:val="22"/>
          <w:lang w:eastAsia="en-US"/>
        </w:rPr>
        <w:t>Порядок разрешения споров</w:t>
      </w:r>
    </w:p>
    <w:p w:rsidR="00DF1860" w:rsidRPr="007000FE" w:rsidRDefault="00DF1860" w:rsidP="00DF1860">
      <w:pPr>
        <w:suppressAutoHyphens/>
        <w:ind w:firstLine="567"/>
        <w:jc w:val="both"/>
        <w:rPr>
          <w:rFonts w:eastAsia="Calibri"/>
          <w:sz w:val="22"/>
          <w:szCs w:val="22"/>
          <w:lang w:eastAsia="en-US"/>
        </w:rPr>
      </w:pPr>
      <w:r w:rsidRPr="007000FE">
        <w:rPr>
          <w:rFonts w:eastAsia="Calibri"/>
          <w:sz w:val="22"/>
          <w:szCs w:val="22"/>
          <w:lang w:eastAsia="en-US"/>
        </w:rPr>
        <w:t xml:space="preserve"> </w:t>
      </w:r>
      <w:r w:rsidR="00552AF6">
        <w:rPr>
          <w:rFonts w:eastAsia="Calibri"/>
          <w:sz w:val="22"/>
          <w:szCs w:val="22"/>
          <w:lang w:eastAsia="en-US"/>
        </w:rPr>
        <w:t>9.</w:t>
      </w:r>
      <w:r w:rsidRPr="007000FE">
        <w:rPr>
          <w:rFonts w:eastAsia="Calibri"/>
          <w:sz w:val="22"/>
          <w:szCs w:val="22"/>
          <w:lang w:eastAsia="en-US"/>
        </w:rPr>
        <w:t>1. Все споры или разногласия, возникшие между Сторонами по настоящему Договору или в связи с ним, решаются в претензионном порядке в рамках их досудебного урегулирования.</w:t>
      </w:r>
    </w:p>
    <w:p w:rsidR="00DF1860" w:rsidRPr="007000FE" w:rsidRDefault="00552AF6" w:rsidP="00DF1860">
      <w:pPr>
        <w:shd w:val="clear" w:color="auto" w:fill="FFFFFF"/>
        <w:ind w:firstLine="567"/>
        <w:jc w:val="both"/>
        <w:rPr>
          <w:rFonts w:eastAsia="Calibri"/>
          <w:color w:val="000000"/>
          <w:sz w:val="22"/>
          <w:szCs w:val="22"/>
          <w:lang w:eastAsia="en-US"/>
        </w:rPr>
      </w:pPr>
      <w:r>
        <w:rPr>
          <w:rFonts w:eastAsia="Calibri"/>
          <w:color w:val="000000"/>
          <w:sz w:val="22"/>
          <w:szCs w:val="22"/>
          <w:lang w:eastAsia="en-US"/>
        </w:rPr>
        <w:t>9.</w:t>
      </w:r>
      <w:r w:rsidR="00DF1860" w:rsidRPr="007000FE">
        <w:rPr>
          <w:rFonts w:eastAsia="Calibri"/>
          <w:color w:val="000000"/>
          <w:sz w:val="22"/>
          <w:szCs w:val="22"/>
          <w:lang w:eastAsia="en-US"/>
        </w:rPr>
        <w:t xml:space="preserve">2. Вся переписка между Сторонами ведется путем направления корреспонденции по адресам, указанным в настоящем Договоре. </w:t>
      </w:r>
    </w:p>
    <w:p w:rsidR="00DF1860" w:rsidRPr="007000FE" w:rsidRDefault="00552AF6" w:rsidP="00DF1860">
      <w:pPr>
        <w:shd w:val="clear" w:color="auto" w:fill="FFFFFF"/>
        <w:ind w:firstLine="567"/>
        <w:jc w:val="both"/>
        <w:rPr>
          <w:rFonts w:eastAsia="Calibri"/>
          <w:color w:val="000000"/>
          <w:sz w:val="22"/>
          <w:szCs w:val="22"/>
          <w:lang w:eastAsia="en-US"/>
        </w:rPr>
      </w:pPr>
      <w:r>
        <w:rPr>
          <w:rFonts w:eastAsia="Calibri"/>
          <w:color w:val="000000"/>
          <w:sz w:val="22"/>
          <w:szCs w:val="22"/>
          <w:lang w:eastAsia="en-US"/>
        </w:rPr>
        <w:t>9.</w:t>
      </w:r>
      <w:r w:rsidR="00DF1860" w:rsidRPr="007000FE">
        <w:rPr>
          <w:rFonts w:eastAsia="Calibri"/>
          <w:color w:val="000000"/>
          <w:sz w:val="22"/>
          <w:szCs w:val="22"/>
          <w:lang w:eastAsia="en-US"/>
        </w:rPr>
        <w:t>3. Срок рассмотрения претензионного письма (претензии) и направления ответа на него не может превышать 10 (десять) дней со дня его получения Стороной.</w:t>
      </w:r>
    </w:p>
    <w:p w:rsidR="00DF1860" w:rsidRDefault="00552AF6" w:rsidP="00DF1860">
      <w:pPr>
        <w:suppressAutoHyphens/>
        <w:ind w:firstLine="567"/>
        <w:jc w:val="both"/>
        <w:rPr>
          <w:rFonts w:eastAsia="Calibri"/>
          <w:sz w:val="22"/>
          <w:szCs w:val="22"/>
          <w:lang w:eastAsia="en-US"/>
        </w:rPr>
      </w:pPr>
      <w:r>
        <w:rPr>
          <w:rFonts w:eastAsia="Calibri"/>
          <w:sz w:val="22"/>
          <w:szCs w:val="22"/>
          <w:lang w:eastAsia="en-US"/>
        </w:rPr>
        <w:t>9.</w:t>
      </w:r>
      <w:r w:rsidR="00DF1860" w:rsidRPr="007000FE">
        <w:rPr>
          <w:rFonts w:eastAsia="Calibri"/>
          <w:sz w:val="22"/>
          <w:szCs w:val="22"/>
          <w:lang w:eastAsia="en-US"/>
        </w:rPr>
        <w:t>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претензионного письма (претензии), они подлежат рассмотрению в Арбитражном суде Чувашской Республики в соответствии с законодательством Российской Федерации.</w:t>
      </w:r>
    </w:p>
    <w:p w:rsidR="00DF1860" w:rsidRPr="00403572" w:rsidRDefault="00403572" w:rsidP="00403572">
      <w:pPr>
        <w:shd w:val="clear" w:color="auto" w:fill="FFFFFF"/>
        <w:autoSpaceDE w:val="0"/>
        <w:autoSpaceDN w:val="0"/>
        <w:adjustRightInd w:val="0"/>
        <w:ind w:left="567"/>
        <w:rPr>
          <w:rFonts w:eastAsia="Calibri"/>
          <w:b/>
          <w:bCs/>
          <w:sz w:val="22"/>
          <w:szCs w:val="22"/>
          <w:lang w:eastAsia="en-US"/>
        </w:rPr>
      </w:pPr>
      <w:r>
        <w:rPr>
          <w:rFonts w:eastAsia="Calibri"/>
          <w:b/>
          <w:bCs/>
          <w:sz w:val="22"/>
          <w:szCs w:val="22"/>
          <w:lang w:eastAsia="en-US"/>
        </w:rPr>
        <w:t>10</w:t>
      </w:r>
      <w:r w:rsidR="00DF1860" w:rsidRPr="00403572">
        <w:rPr>
          <w:rFonts w:eastAsia="Calibri"/>
          <w:b/>
          <w:bCs/>
          <w:sz w:val="22"/>
          <w:szCs w:val="22"/>
          <w:lang w:eastAsia="en-US"/>
        </w:rPr>
        <w:t xml:space="preserve"> Основания и порядок изменения и расторжения Договора</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ст.95 </w:t>
      </w:r>
      <w:r w:rsidR="00DF1860" w:rsidRPr="007000FE">
        <w:rPr>
          <w:sz w:val="22"/>
          <w:szCs w:val="22"/>
        </w:rPr>
        <w:t>Федерального закона № 44-ФЗ</w:t>
      </w:r>
      <w:r w:rsidR="000F24E4">
        <w:rPr>
          <w:sz w:val="22"/>
          <w:szCs w:val="22"/>
        </w:rPr>
        <w:t xml:space="preserve"> </w:t>
      </w:r>
      <w:r w:rsidR="000F24E4" w:rsidRPr="000F24E4">
        <w:rPr>
          <w:sz w:val="22"/>
          <w:szCs w:val="22"/>
        </w:rPr>
        <w:t>«О контрактной системе в сфере закупок товаров, работ, услуг для обеспечения государственных и муниципальных нужд».</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2. Все изменения и дополнения к Договору оформляются письменно, в виде дополнительных соглашений, подписываются каждой из Сторон и  являются неотъемлемой частью Договора.</w:t>
      </w:r>
    </w:p>
    <w:p w:rsidR="00DF1860" w:rsidRPr="007000FE" w:rsidRDefault="00552AF6" w:rsidP="00DF1860">
      <w:pPr>
        <w:widowControl w:val="0"/>
        <w:tabs>
          <w:tab w:val="left" w:pos="9072"/>
        </w:tabs>
        <w:autoSpaceDE w:val="0"/>
        <w:autoSpaceDN w:val="0"/>
        <w:adjustRightInd w:val="0"/>
        <w:ind w:firstLine="567"/>
        <w:jc w:val="both"/>
        <w:rPr>
          <w:sz w:val="22"/>
          <w:szCs w:val="22"/>
        </w:rPr>
      </w:pPr>
      <w:r>
        <w:rPr>
          <w:sz w:val="22"/>
          <w:szCs w:val="22"/>
        </w:rPr>
        <w:t>10.</w:t>
      </w:r>
      <w:r w:rsidR="00DF1860" w:rsidRPr="007000FE">
        <w:rPr>
          <w:sz w:val="22"/>
          <w:szCs w:val="22"/>
        </w:rPr>
        <w:t>3. Досрочное расторжение настоящего Договора может иметь место по основаниям, предусмотренным законодательством Российской Федерации.</w:t>
      </w:r>
    </w:p>
    <w:p w:rsidR="00DF1860" w:rsidRPr="007000FE" w:rsidRDefault="00DF1860" w:rsidP="00DF1860">
      <w:pPr>
        <w:widowControl w:val="0"/>
        <w:autoSpaceDE w:val="0"/>
        <w:autoSpaceDN w:val="0"/>
        <w:adjustRightInd w:val="0"/>
        <w:ind w:firstLine="567"/>
        <w:jc w:val="both"/>
        <w:rPr>
          <w:sz w:val="22"/>
          <w:szCs w:val="22"/>
        </w:rPr>
      </w:pPr>
      <w:proofErr w:type="gramStart"/>
      <w:r w:rsidRPr="007000FE">
        <w:rPr>
          <w:sz w:val="22"/>
          <w:szCs w:val="22"/>
        </w:rPr>
        <w:t>Договор</w:t>
      </w:r>
      <w:proofErr w:type="gramEnd"/>
      <w:r w:rsidRPr="007000FE">
        <w:rPr>
          <w:sz w:val="22"/>
          <w:szCs w:val="22"/>
        </w:rPr>
        <w:t xml:space="preserve"> может быть расторгнут по соглашению Сторон, по решению суда, а также в случае одностороннего отказа Стороны Договора от исполнения настоящего Договора в соответствии с гражданским законодательством.</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lastRenderedPageBreak/>
        <w:t>Односторонний отказ от исполнения настоящего Договора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F1860" w:rsidRPr="007000FE" w:rsidRDefault="00552AF6" w:rsidP="00DF1860">
      <w:pPr>
        <w:widowControl w:val="0"/>
        <w:autoSpaceDE w:val="0"/>
        <w:autoSpaceDN w:val="0"/>
        <w:adjustRightInd w:val="0"/>
        <w:ind w:firstLine="567"/>
        <w:jc w:val="both"/>
        <w:rPr>
          <w:sz w:val="22"/>
          <w:szCs w:val="22"/>
        </w:rPr>
      </w:pPr>
      <w:r>
        <w:rPr>
          <w:sz w:val="22"/>
          <w:szCs w:val="22"/>
        </w:rPr>
        <w:t>10.</w:t>
      </w:r>
      <w:r w:rsidR="00DF1860" w:rsidRPr="007000FE">
        <w:rPr>
          <w:sz w:val="22"/>
          <w:szCs w:val="22"/>
        </w:rPr>
        <w:t>4. Заказчик вправе отказаться от исполнения настоящего Договора в одностороннем внесудебном порядке в случаях:</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w:t>
      </w:r>
      <w:r w:rsidR="00A274C0">
        <w:rPr>
          <w:rStyle w:val="FontStyle26"/>
          <w:sz w:val="22"/>
          <w:szCs w:val="22"/>
        </w:rPr>
        <w:t>Исполнитель</w:t>
      </w:r>
      <w:r w:rsidRPr="007000FE">
        <w:rPr>
          <w:sz w:val="22"/>
          <w:szCs w:val="22"/>
        </w:rPr>
        <w:t xml:space="preserve"> не приступает своевременно к исполнению настоящего Договора или </w:t>
      </w:r>
      <w:r w:rsidR="005A2A5E">
        <w:rPr>
          <w:sz w:val="22"/>
          <w:szCs w:val="22"/>
        </w:rPr>
        <w:t xml:space="preserve">оказание услуг </w:t>
      </w:r>
      <w:r w:rsidRPr="007000FE">
        <w:rPr>
          <w:sz w:val="22"/>
          <w:szCs w:val="22"/>
        </w:rPr>
        <w:t xml:space="preserve">настолько медленно, что окончание </w:t>
      </w:r>
      <w:r w:rsidR="005A2A5E">
        <w:rPr>
          <w:sz w:val="22"/>
          <w:szCs w:val="22"/>
        </w:rPr>
        <w:t>оказание услуг</w:t>
      </w:r>
      <w:r w:rsidRPr="007000FE">
        <w:rPr>
          <w:sz w:val="22"/>
          <w:szCs w:val="22"/>
        </w:rPr>
        <w:t xml:space="preserve"> к сроку становится явно невозможным;</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во время </w:t>
      </w:r>
      <w:r w:rsidR="005A2A5E">
        <w:rPr>
          <w:sz w:val="22"/>
          <w:szCs w:val="22"/>
        </w:rPr>
        <w:t>оказания услуг</w:t>
      </w:r>
      <w:r w:rsidRPr="007000FE">
        <w:rPr>
          <w:sz w:val="22"/>
          <w:szCs w:val="22"/>
        </w:rPr>
        <w:t xml:space="preserve"> стало очевидным, что они не будут </w:t>
      </w:r>
      <w:r w:rsidR="005A2A5E">
        <w:rPr>
          <w:sz w:val="22"/>
          <w:szCs w:val="22"/>
        </w:rPr>
        <w:t xml:space="preserve">оказаны </w:t>
      </w:r>
      <w:r w:rsidRPr="007000FE">
        <w:rPr>
          <w:sz w:val="22"/>
          <w:szCs w:val="22"/>
        </w:rPr>
        <w:t xml:space="preserve">надлежащим образом, и в назначенный Заказчиком разумный срок для устранения недостатков </w:t>
      </w:r>
      <w:r w:rsidR="00A274C0">
        <w:rPr>
          <w:rStyle w:val="FontStyle26"/>
          <w:sz w:val="22"/>
          <w:szCs w:val="22"/>
        </w:rPr>
        <w:t>Исполнитель</w:t>
      </w:r>
      <w:r w:rsidRPr="007000FE">
        <w:rPr>
          <w:sz w:val="22"/>
          <w:szCs w:val="22"/>
        </w:rPr>
        <w:t xml:space="preserve"> не исполнил данное требование Заказчика;</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в любое время до сдачи результата</w:t>
      </w:r>
      <w:r w:rsidR="00B4071D">
        <w:rPr>
          <w:sz w:val="22"/>
          <w:szCs w:val="22"/>
        </w:rPr>
        <w:t xml:space="preserve"> оказанных услуг</w:t>
      </w:r>
      <w:r w:rsidRPr="007000FE">
        <w:rPr>
          <w:sz w:val="22"/>
          <w:szCs w:val="22"/>
        </w:rPr>
        <w:t>;</w:t>
      </w:r>
    </w:p>
    <w:p w:rsidR="00DF1860" w:rsidRPr="007000FE" w:rsidRDefault="00DF1860" w:rsidP="00DF1860">
      <w:pPr>
        <w:widowControl w:val="0"/>
        <w:autoSpaceDE w:val="0"/>
        <w:autoSpaceDN w:val="0"/>
        <w:adjustRightInd w:val="0"/>
        <w:ind w:firstLine="567"/>
        <w:jc w:val="both"/>
        <w:rPr>
          <w:sz w:val="22"/>
          <w:szCs w:val="22"/>
        </w:rPr>
      </w:pPr>
      <w:r w:rsidRPr="007000FE">
        <w:rPr>
          <w:sz w:val="22"/>
          <w:szCs w:val="22"/>
        </w:rPr>
        <w:t xml:space="preserve">если отступления </w:t>
      </w:r>
      <w:proofErr w:type="gramStart"/>
      <w:r w:rsidRPr="007000FE">
        <w:rPr>
          <w:sz w:val="22"/>
          <w:szCs w:val="22"/>
        </w:rPr>
        <w:t>при</w:t>
      </w:r>
      <w:proofErr w:type="gramEnd"/>
      <w:r w:rsidRPr="007000FE">
        <w:rPr>
          <w:sz w:val="22"/>
          <w:szCs w:val="22"/>
        </w:rPr>
        <w:t xml:space="preserve"> </w:t>
      </w:r>
      <w:r w:rsidR="005A2A5E">
        <w:rPr>
          <w:sz w:val="22"/>
          <w:szCs w:val="22"/>
        </w:rPr>
        <w:t>оказание услуг</w:t>
      </w:r>
      <w:r w:rsidRPr="007000FE">
        <w:rPr>
          <w:sz w:val="22"/>
          <w:szCs w:val="22"/>
        </w:rPr>
        <w:t xml:space="preserve"> от условий настоящего Договора или иные недостатки результата </w:t>
      </w:r>
      <w:r w:rsidR="005A2A5E">
        <w:rPr>
          <w:sz w:val="22"/>
          <w:szCs w:val="22"/>
        </w:rPr>
        <w:t>услуг</w:t>
      </w:r>
      <w:r w:rsidRPr="007000FE">
        <w:rPr>
          <w:sz w:val="22"/>
          <w:szCs w:val="22"/>
        </w:rPr>
        <w:t xml:space="preserve"> в установленный Заказчиком разумный срок не были устранены либо являются существенными и неустранимыми.</w:t>
      </w:r>
    </w:p>
    <w:p w:rsidR="00DF1860" w:rsidRPr="007000FE" w:rsidRDefault="00552AF6" w:rsidP="00DF1860">
      <w:pPr>
        <w:widowControl w:val="0"/>
        <w:autoSpaceDE w:val="0"/>
        <w:autoSpaceDN w:val="0"/>
        <w:adjustRightInd w:val="0"/>
        <w:ind w:firstLine="567"/>
        <w:jc w:val="both"/>
        <w:rPr>
          <w:rFonts w:eastAsia="Calibri"/>
          <w:sz w:val="22"/>
          <w:szCs w:val="22"/>
          <w:lang w:eastAsia="en-US"/>
        </w:rPr>
      </w:pPr>
      <w:r>
        <w:rPr>
          <w:sz w:val="22"/>
          <w:szCs w:val="22"/>
        </w:rPr>
        <w:t>10.</w:t>
      </w:r>
      <w:r w:rsidR="00DF1860" w:rsidRPr="007000FE">
        <w:rPr>
          <w:sz w:val="22"/>
          <w:szCs w:val="22"/>
        </w:rPr>
        <w:t xml:space="preserve">5. </w:t>
      </w:r>
      <w:r w:rsidR="00A274C0">
        <w:rPr>
          <w:rStyle w:val="FontStyle26"/>
          <w:sz w:val="22"/>
          <w:szCs w:val="22"/>
        </w:rPr>
        <w:t>Исполнитель</w:t>
      </w:r>
      <w:r w:rsidR="00DF1860" w:rsidRPr="007000FE">
        <w:rPr>
          <w:sz w:val="22"/>
          <w:szCs w:val="22"/>
        </w:rPr>
        <w:t xml:space="preserve"> вправе отказаться от исполнения настоящего Договора в одностороннем порядке в случае н</w:t>
      </w:r>
      <w:r w:rsidR="00DF1860" w:rsidRPr="007000FE">
        <w:rPr>
          <w:rFonts w:eastAsia="Calibri"/>
          <w:sz w:val="22"/>
          <w:szCs w:val="22"/>
          <w:lang w:eastAsia="en-US"/>
        </w:rPr>
        <w:t xml:space="preserve">еобоснованного и неоднократного уклонения Заказчика от приемки </w:t>
      </w:r>
      <w:r w:rsidR="00B4071D">
        <w:rPr>
          <w:rFonts w:eastAsia="Calibri"/>
          <w:sz w:val="22"/>
          <w:szCs w:val="22"/>
          <w:lang w:eastAsia="en-US"/>
        </w:rPr>
        <w:t>оказанных услуг</w:t>
      </w:r>
      <w:r w:rsidR="00DF1860" w:rsidRPr="007000FE">
        <w:rPr>
          <w:rFonts w:eastAsia="Calibri"/>
          <w:sz w:val="22"/>
          <w:szCs w:val="22"/>
          <w:lang w:eastAsia="en-US"/>
        </w:rPr>
        <w:t xml:space="preserve"> и осуществления  оплаты.</w:t>
      </w:r>
    </w:p>
    <w:p w:rsidR="00DF1860" w:rsidRPr="007000FE" w:rsidRDefault="00552AF6" w:rsidP="00DF1860">
      <w:pPr>
        <w:suppressAutoHyphens/>
        <w:ind w:firstLine="567"/>
        <w:jc w:val="both"/>
        <w:rPr>
          <w:rFonts w:eastAsia="Calibri"/>
          <w:sz w:val="22"/>
          <w:szCs w:val="22"/>
          <w:lang w:eastAsia="en-US"/>
        </w:rPr>
      </w:pPr>
      <w:r>
        <w:rPr>
          <w:rFonts w:eastAsia="Calibri"/>
          <w:sz w:val="22"/>
          <w:szCs w:val="22"/>
          <w:lang w:eastAsia="en-US"/>
        </w:rPr>
        <w:t>10.</w:t>
      </w:r>
      <w:r w:rsidR="00DF1860" w:rsidRPr="007000FE">
        <w:rPr>
          <w:rFonts w:eastAsia="Calibri"/>
          <w:sz w:val="22"/>
          <w:szCs w:val="22"/>
          <w:lang w:eastAsia="en-US"/>
        </w:rPr>
        <w:t>6. Сторона, решившая расторгнуть настоящий Договор по соглашению Сторон или в одностороннем порядке, должна направить письменное уведомление о намерении расторгнуть настоящий Договор другой Стороне в течение одного рабочего дня, следующего за датой принятия указанного решения.</w:t>
      </w:r>
    </w:p>
    <w:p w:rsidR="00DF1860" w:rsidRDefault="00552AF6" w:rsidP="00DF1860">
      <w:pPr>
        <w:widowControl w:val="0"/>
        <w:autoSpaceDE w:val="0"/>
        <w:autoSpaceDN w:val="0"/>
        <w:adjustRightInd w:val="0"/>
        <w:ind w:firstLine="567"/>
        <w:jc w:val="both"/>
        <w:rPr>
          <w:sz w:val="22"/>
          <w:szCs w:val="22"/>
        </w:rPr>
      </w:pPr>
      <w:r>
        <w:rPr>
          <w:sz w:val="22"/>
          <w:szCs w:val="22"/>
        </w:rPr>
        <w:t>10.</w:t>
      </w:r>
      <w:r w:rsidR="00DF1860" w:rsidRPr="007000FE">
        <w:rPr>
          <w:sz w:val="22"/>
          <w:szCs w:val="22"/>
        </w:rPr>
        <w:t xml:space="preserve">7. Решение об одностороннем отказе от исполнения настоящего Договора вступает в </w:t>
      </w:r>
      <w:proofErr w:type="gramStart"/>
      <w:r w:rsidR="00DF1860" w:rsidRPr="007000FE">
        <w:rPr>
          <w:sz w:val="22"/>
          <w:szCs w:val="22"/>
        </w:rPr>
        <w:t>силу</w:t>
      </w:r>
      <w:proofErr w:type="gramEnd"/>
      <w:r w:rsidR="00DF1860" w:rsidRPr="007000FE">
        <w:rPr>
          <w:sz w:val="22"/>
          <w:szCs w:val="22"/>
        </w:rPr>
        <w:t xml:space="preserve"> и настоящий Договор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Договора.</w:t>
      </w:r>
    </w:p>
    <w:p w:rsidR="00DF1860" w:rsidRPr="007000FE" w:rsidRDefault="00B72A82" w:rsidP="00B72A82">
      <w:pPr>
        <w:pStyle w:val="a3"/>
        <w:numPr>
          <w:ilvl w:val="0"/>
          <w:numId w:val="7"/>
        </w:numPr>
        <w:autoSpaceDE w:val="0"/>
        <w:autoSpaceDN w:val="0"/>
        <w:adjustRightInd w:val="0"/>
        <w:ind w:left="851" w:hanging="284"/>
        <w:rPr>
          <w:rFonts w:eastAsia="Calibri"/>
          <w:b/>
          <w:bCs/>
          <w:snapToGrid w:val="0"/>
          <w:sz w:val="22"/>
          <w:szCs w:val="22"/>
          <w:lang w:eastAsia="en-US"/>
        </w:rPr>
      </w:pPr>
      <w:r>
        <w:rPr>
          <w:rFonts w:eastAsia="Calibri"/>
          <w:b/>
          <w:bCs/>
          <w:snapToGrid w:val="0"/>
          <w:sz w:val="22"/>
          <w:szCs w:val="22"/>
          <w:lang w:eastAsia="en-US"/>
        </w:rPr>
        <w:t xml:space="preserve"> </w:t>
      </w:r>
      <w:r w:rsidR="00DF1860" w:rsidRPr="007000FE">
        <w:rPr>
          <w:rFonts w:eastAsia="Calibri"/>
          <w:b/>
          <w:bCs/>
          <w:snapToGrid w:val="0"/>
          <w:sz w:val="22"/>
          <w:szCs w:val="22"/>
          <w:lang w:eastAsia="en-US"/>
        </w:rPr>
        <w:t>Срок действия Договора</w:t>
      </w:r>
    </w:p>
    <w:p w:rsidR="00DF1860" w:rsidRPr="007000FE" w:rsidRDefault="00552AF6" w:rsidP="00DF1860">
      <w:pPr>
        <w:ind w:firstLine="567"/>
        <w:jc w:val="both"/>
        <w:rPr>
          <w:sz w:val="22"/>
          <w:szCs w:val="22"/>
        </w:rPr>
      </w:pPr>
      <w:r>
        <w:rPr>
          <w:rFonts w:eastAsia="Calibri"/>
          <w:sz w:val="22"/>
          <w:szCs w:val="22"/>
          <w:lang w:eastAsia="en-US"/>
        </w:rPr>
        <w:t>11.</w:t>
      </w:r>
      <w:r w:rsidR="00DF1860" w:rsidRPr="007000FE">
        <w:rPr>
          <w:rFonts w:eastAsia="Calibri"/>
          <w:sz w:val="22"/>
          <w:szCs w:val="22"/>
          <w:lang w:eastAsia="en-US"/>
        </w:rPr>
        <w:t>1.</w:t>
      </w:r>
      <w:r w:rsidR="00DF1860" w:rsidRPr="007000FE">
        <w:rPr>
          <w:sz w:val="22"/>
          <w:szCs w:val="22"/>
        </w:rPr>
        <w:t xml:space="preserve"> Договор вступает в силу со дня его подписания и действует до </w:t>
      </w:r>
      <w:r w:rsidR="00DF1860" w:rsidRPr="002D07DD">
        <w:rPr>
          <w:sz w:val="22"/>
          <w:szCs w:val="22"/>
        </w:rPr>
        <w:t>«</w:t>
      </w:r>
      <w:r w:rsidR="004762A9">
        <w:rPr>
          <w:sz w:val="22"/>
          <w:szCs w:val="22"/>
        </w:rPr>
        <w:t>3</w:t>
      </w:r>
      <w:r w:rsidR="002B2A23">
        <w:rPr>
          <w:sz w:val="22"/>
          <w:szCs w:val="22"/>
        </w:rPr>
        <w:t>0</w:t>
      </w:r>
      <w:r w:rsidR="00C544F4">
        <w:rPr>
          <w:sz w:val="22"/>
          <w:szCs w:val="22"/>
        </w:rPr>
        <w:t xml:space="preserve">» </w:t>
      </w:r>
      <w:r w:rsidR="006E1A7C">
        <w:rPr>
          <w:sz w:val="22"/>
          <w:szCs w:val="22"/>
        </w:rPr>
        <w:t>декабря</w:t>
      </w:r>
      <w:r w:rsidR="00DF1860" w:rsidRPr="002D07DD">
        <w:rPr>
          <w:sz w:val="22"/>
          <w:szCs w:val="22"/>
        </w:rPr>
        <w:t xml:space="preserve"> 202</w:t>
      </w:r>
      <w:r w:rsidR="009B6CAA">
        <w:rPr>
          <w:sz w:val="22"/>
          <w:szCs w:val="22"/>
        </w:rPr>
        <w:t>6</w:t>
      </w:r>
      <w:r w:rsidR="00DF1860" w:rsidRPr="002D07DD">
        <w:rPr>
          <w:sz w:val="22"/>
          <w:szCs w:val="22"/>
        </w:rPr>
        <w:t xml:space="preserve"> года.</w:t>
      </w:r>
    </w:p>
    <w:p w:rsidR="00DF1860" w:rsidRDefault="00552AF6" w:rsidP="00DF1860">
      <w:pPr>
        <w:ind w:firstLine="567"/>
        <w:jc w:val="both"/>
        <w:rPr>
          <w:rFonts w:eastAsia="Calibri"/>
          <w:sz w:val="22"/>
          <w:szCs w:val="22"/>
          <w:lang w:eastAsia="en-US"/>
        </w:rPr>
      </w:pPr>
      <w:r>
        <w:rPr>
          <w:sz w:val="22"/>
          <w:szCs w:val="22"/>
        </w:rPr>
        <w:t>11.</w:t>
      </w:r>
      <w:r w:rsidR="00DF1860" w:rsidRPr="007000FE">
        <w:rPr>
          <w:sz w:val="22"/>
          <w:szCs w:val="22"/>
        </w:rPr>
        <w:t xml:space="preserve">2. </w:t>
      </w:r>
      <w:r w:rsidR="00DF1860" w:rsidRPr="007000FE">
        <w:rPr>
          <w:rFonts w:eastAsia="Calibri"/>
          <w:sz w:val="22"/>
          <w:szCs w:val="22"/>
          <w:lang w:eastAsia="en-US"/>
        </w:rPr>
        <w:t>Настоящий Договор предусматривает один этап, равный сроку его действия. Полное исполнение финансовых обязательств по окончании этапа Договора считается исполнением Договора.</w:t>
      </w:r>
    </w:p>
    <w:p w:rsidR="002B2A23" w:rsidRPr="007000FE" w:rsidRDefault="002B2A23" w:rsidP="00DF1860">
      <w:pPr>
        <w:ind w:firstLine="567"/>
        <w:jc w:val="both"/>
        <w:rPr>
          <w:sz w:val="22"/>
          <w:szCs w:val="22"/>
        </w:rPr>
      </w:pPr>
    </w:p>
    <w:tbl>
      <w:tblPr>
        <w:tblW w:w="0" w:type="auto"/>
        <w:tblLook w:val="04A0" w:firstRow="1" w:lastRow="0" w:firstColumn="1" w:lastColumn="0" w:noHBand="0" w:noVBand="1"/>
      </w:tblPr>
      <w:tblGrid>
        <w:gridCol w:w="4904"/>
        <w:gridCol w:w="284"/>
        <w:gridCol w:w="4808"/>
      </w:tblGrid>
      <w:tr w:rsidR="002B2A23" w:rsidRPr="00F672C8" w:rsidTr="00C12DA0">
        <w:trPr>
          <w:trHeight w:val="60"/>
        </w:trPr>
        <w:tc>
          <w:tcPr>
            <w:tcW w:w="4904" w:type="dxa"/>
          </w:tcPr>
          <w:p w:rsidR="002B2A23" w:rsidRPr="00F672C8" w:rsidRDefault="002B2A23" w:rsidP="008C7F64">
            <w:pPr>
              <w:widowControl w:val="0"/>
              <w:autoSpaceDE w:val="0"/>
              <w:autoSpaceDN w:val="0"/>
              <w:adjustRightInd w:val="0"/>
              <w:rPr>
                <w:b/>
                <w:sz w:val="22"/>
                <w:szCs w:val="22"/>
              </w:rPr>
            </w:pPr>
            <w:r w:rsidRPr="00F672C8">
              <w:rPr>
                <w:b/>
                <w:sz w:val="22"/>
                <w:szCs w:val="22"/>
              </w:rPr>
              <w:t>Заказчик:</w:t>
            </w:r>
          </w:p>
          <w:p w:rsidR="002B2A23" w:rsidRPr="00F672C8" w:rsidRDefault="002B2A23" w:rsidP="008C7F64">
            <w:pPr>
              <w:jc w:val="both"/>
              <w:rPr>
                <w:sz w:val="22"/>
                <w:szCs w:val="22"/>
              </w:rPr>
            </w:pPr>
            <w:r w:rsidRPr="00F672C8">
              <w:rPr>
                <w:sz w:val="22"/>
                <w:szCs w:val="22"/>
              </w:rPr>
              <w:t>Управление Федеральной налоговой службы по Чувашской Республике</w:t>
            </w:r>
          </w:p>
          <w:p w:rsidR="002B2A23" w:rsidRPr="00F672C8" w:rsidRDefault="002B2A23" w:rsidP="008C7F64">
            <w:pPr>
              <w:widowControl w:val="0"/>
              <w:tabs>
                <w:tab w:val="left" w:pos="426"/>
              </w:tabs>
              <w:autoSpaceDE w:val="0"/>
              <w:autoSpaceDN w:val="0"/>
              <w:adjustRightInd w:val="0"/>
              <w:rPr>
                <w:sz w:val="22"/>
                <w:szCs w:val="22"/>
              </w:rPr>
            </w:pPr>
          </w:p>
          <w:p w:rsidR="002B2A23" w:rsidRPr="00F672C8" w:rsidRDefault="002B2A23" w:rsidP="002B2A23">
            <w:pPr>
              <w:widowControl w:val="0"/>
              <w:tabs>
                <w:tab w:val="left" w:pos="426"/>
              </w:tabs>
              <w:autoSpaceDE w:val="0"/>
              <w:autoSpaceDN w:val="0"/>
              <w:adjustRightInd w:val="0"/>
              <w:rPr>
                <w:sz w:val="22"/>
                <w:szCs w:val="22"/>
              </w:rPr>
            </w:pPr>
            <w:r w:rsidRPr="00F672C8">
              <w:rPr>
                <w:sz w:val="22"/>
                <w:szCs w:val="22"/>
              </w:rPr>
              <w:t xml:space="preserve">____________________ </w:t>
            </w:r>
          </w:p>
        </w:tc>
        <w:tc>
          <w:tcPr>
            <w:tcW w:w="284" w:type="dxa"/>
          </w:tcPr>
          <w:p w:rsidR="002B2A23" w:rsidRPr="00F672C8" w:rsidRDefault="002B2A23" w:rsidP="008C7F64">
            <w:pPr>
              <w:widowControl w:val="0"/>
              <w:autoSpaceDE w:val="0"/>
              <w:autoSpaceDN w:val="0"/>
              <w:adjustRightInd w:val="0"/>
              <w:jc w:val="center"/>
              <w:rPr>
                <w:sz w:val="22"/>
                <w:szCs w:val="22"/>
              </w:rPr>
            </w:pPr>
          </w:p>
        </w:tc>
        <w:tc>
          <w:tcPr>
            <w:tcW w:w="4808" w:type="dxa"/>
          </w:tcPr>
          <w:p w:rsidR="002B2A23" w:rsidRPr="00F672C8" w:rsidRDefault="002B2A23" w:rsidP="008C7F64">
            <w:pPr>
              <w:widowControl w:val="0"/>
              <w:autoSpaceDE w:val="0"/>
              <w:autoSpaceDN w:val="0"/>
              <w:adjustRightInd w:val="0"/>
              <w:rPr>
                <w:b/>
                <w:sz w:val="22"/>
                <w:szCs w:val="22"/>
              </w:rPr>
            </w:pPr>
            <w:r>
              <w:rPr>
                <w:b/>
                <w:sz w:val="22"/>
                <w:szCs w:val="22"/>
              </w:rPr>
              <w:t>Исполнитель</w:t>
            </w:r>
            <w:r w:rsidRPr="00F672C8">
              <w:rPr>
                <w:b/>
                <w:sz w:val="22"/>
                <w:szCs w:val="22"/>
              </w:rPr>
              <w:t>:</w:t>
            </w:r>
          </w:p>
          <w:p w:rsidR="002B2A23" w:rsidRDefault="002B2A23" w:rsidP="008C7F64">
            <w:pPr>
              <w:rPr>
                <w:sz w:val="22"/>
                <w:szCs w:val="22"/>
              </w:rPr>
            </w:pPr>
          </w:p>
          <w:p w:rsidR="002B2A23" w:rsidRDefault="002B2A23" w:rsidP="008C7F64">
            <w:pPr>
              <w:rPr>
                <w:sz w:val="22"/>
                <w:szCs w:val="22"/>
              </w:rPr>
            </w:pPr>
          </w:p>
          <w:p w:rsidR="002B2A23" w:rsidRDefault="002B2A23" w:rsidP="008C7F64">
            <w:pPr>
              <w:rPr>
                <w:sz w:val="22"/>
                <w:szCs w:val="22"/>
              </w:rPr>
            </w:pPr>
          </w:p>
          <w:p w:rsidR="002B2A23" w:rsidRPr="00F672C8" w:rsidRDefault="002B2A23" w:rsidP="008C7F64">
            <w:pPr>
              <w:rPr>
                <w:sz w:val="22"/>
                <w:szCs w:val="22"/>
              </w:rPr>
            </w:pPr>
          </w:p>
          <w:p w:rsidR="002B2A23" w:rsidRPr="00F672C8" w:rsidRDefault="002B2A23" w:rsidP="002B2A23">
            <w:pPr>
              <w:rPr>
                <w:sz w:val="22"/>
                <w:szCs w:val="22"/>
              </w:rPr>
            </w:pPr>
            <w:r w:rsidRPr="00F672C8">
              <w:rPr>
                <w:sz w:val="22"/>
                <w:szCs w:val="22"/>
              </w:rPr>
              <w:t>________________________</w:t>
            </w:r>
          </w:p>
        </w:tc>
      </w:tr>
    </w:tbl>
    <w:p w:rsidR="00DF1860" w:rsidRPr="007000FE" w:rsidRDefault="00DF1860" w:rsidP="00DF1860">
      <w:pPr>
        <w:pStyle w:val="Style11"/>
        <w:widowControl/>
        <w:tabs>
          <w:tab w:val="left" w:pos="1109"/>
        </w:tabs>
        <w:ind w:firstLine="567"/>
        <w:rPr>
          <w:rStyle w:val="FontStyle26"/>
          <w:b w:val="0"/>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4B192E" w:rsidRDefault="004B192E"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2D6648" w:rsidRDefault="002D6648" w:rsidP="001E56C6">
      <w:pPr>
        <w:widowControl w:val="0"/>
        <w:ind w:firstLine="709"/>
        <w:jc w:val="right"/>
        <w:rPr>
          <w:sz w:val="22"/>
          <w:szCs w:val="22"/>
        </w:rPr>
      </w:pPr>
    </w:p>
    <w:p w:rsidR="002D6648" w:rsidRDefault="002D6648" w:rsidP="001E56C6">
      <w:pPr>
        <w:widowControl w:val="0"/>
        <w:ind w:firstLine="709"/>
        <w:jc w:val="right"/>
        <w:rPr>
          <w:sz w:val="22"/>
          <w:szCs w:val="22"/>
        </w:rPr>
      </w:pPr>
    </w:p>
    <w:p w:rsidR="00321CED" w:rsidRDefault="00321CED" w:rsidP="001E56C6">
      <w:pPr>
        <w:widowControl w:val="0"/>
        <w:ind w:firstLine="709"/>
        <w:jc w:val="right"/>
        <w:rPr>
          <w:sz w:val="22"/>
          <w:szCs w:val="22"/>
        </w:rPr>
      </w:pPr>
    </w:p>
    <w:p w:rsidR="001E56C6" w:rsidRPr="001E56C6" w:rsidRDefault="001E56C6" w:rsidP="001E56C6">
      <w:pPr>
        <w:widowControl w:val="0"/>
        <w:ind w:firstLine="709"/>
        <w:jc w:val="right"/>
        <w:rPr>
          <w:sz w:val="22"/>
          <w:szCs w:val="22"/>
        </w:rPr>
      </w:pPr>
      <w:r w:rsidRPr="001E56C6">
        <w:rPr>
          <w:sz w:val="22"/>
          <w:szCs w:val="22"/>
        </w:rPr>
        <w:t>Приложение № 1</w:t>
      </w:r>
    </w:p>
    <w:p w:rsidR="00C12DA0" w:rsidRPr="00C12DA0" w:rsidRDefault="00C12DA0" w:rsidP="00C12DA0">
      <w:pPr>
        <w:keepNext/>
        <w:keepLines/>
        <w:tabs>
          <w:tab w:val="left" w:pos="709"/>
        </w:tabs>
        <w:suppressAutoHyphens/>
        <w:ind w:firstLine="709"/>
        <w:jc w:val="center"/>
        <w:rPr>
          <w:sz w:val="22"/>
          <w:szCs w:val="22"/>
        </w:rPr>
      </w:pPr>
      <w:r w:rsidRPr="00C12DA0">
        <w:rPr>
          <w:rFonts w:eastAsia="Calibri"/>
          <w:sz w:val="22"/>
          <w:szCs w:val="22"/>
          <w:lang w:eastAsia="en-US"/>
        </w:rPr>
        <w:t>Спецификация</w:t>
      </w:r>
    </w:p>
    <w:p w:rsidR="00C12DA0" w:rsidRPr="00C12DA0" w:rsidRDefault="00C12DA0" w:rsidP="00C12DA0">
      <w:pPr>
        <w:keepNext/>
        <w:keepLines/>
        <w:tabs>
          <w:tab w:val="left" w:pos="709"/>
        </w:tabs>
        <w:suppressAutoHyphens/>
        <w:ind w:firstLine="709"/>
        <w:jc w:val="right"/>
        <w:rPr>
          <w:sz w:val="22"/>
          <w:szCs w:val="22"/>
        </w:rPr>
      </w:pPr>
    </w:p>
    <w:tbl>
      <w:tblPr>
        <w:tblW w:w="9796" w:type="dxa"/>
        <w:tblInd w:w="93" w:type="dxa"/>
        <w:tblLayout w:type="fixed"/>
        <w:tblLook w:val="04A0" w:firstRow="1" w:lastRow="0" w:firstColumn="1" w:lastColumn="0" w:noHBand="0" w:noVBand="1"/>
      </w:tblPr>
      <w:tblGrid>
        <w:gridCol w:w="959"/>
        <w:gridCol w:w="3503"/>
        <w:gridCol w:w="1365"/>
        <w:gridCol w:w="992"/>
        <w:gridCol w:w="1134"/>
        <w:gridCol w:w="1843"/>
      </w:tblGrid>
      <w:tr w:rsidR="00C12DA0" w:rsidRPr="009B0609" w:rsidTr="008C7F64">
        <w:trPr>
          <w:trHeight w:val="570"/>
        </w:trPr>
        <w:tc>
          <w:tcPr>
            <w:tcW w:w="959" w:type="dxa"/>
            <w:tcBorders>
              <w:top w:val="single" w:sz="4" w:space="0" w:color="auto"/>
              <w:left w:val="single" w:sz="4" w:space="0" w:color="auto"/>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 xml:space="preserve">№ </w:t>
            </w:r>
            <w:proofErr w:type="gramStart"/>
            <w:r w:rsidRPr="009B0609">
              <w:rPr>
                <w:b/>
                <w:bCs/>
                <w:color w:val="000000"/>
                <w:sz w:val="22"/>
                <w:szCs w:val="22"/>
              </w:rPr>
              <w:t>п</w:t>
            </w:r>
            <w:proofErr w:type="gramEnd"/>
            <w:r w:rsidRPr="009B0609">
              <w:rPr>
                <w:b/>
                <w:bCs/>
                <w:color w:val="000000"/>
                <w:sz w:val="22"/>
                <w:szCs w:val="22"/>
              </w:rPr>
              <w:t>/п</w:t>
            </w:r>
          </w:p>
        </w:tc>
        <w:tc>
          <w:tcPr>
            <w:tcW w:w="3503" w:type="dxa"/>
            <w:tcBorders>
              <w:top w:val="single" w:sz="4" w:space="0" w:color="auto"/>
              <w:left w:val="nil"/>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Наименование счетчика</w:t>
            </w:r>
          </w:p>
        </w:tc>
        <w:tc>
          <w:tcPr>
            <w:tcW w:w="1365" w:type="dxa"/>
            <w:tcBorders>
              <w:top w:val="single" w:sz="4" w:space="0" w:color="auto"/>
              <w:left w:val="nil"/>
              <w:bottom w:val="nil"/>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Модель, тип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2DA0" w:rsidRPr="009B0609" w:rsidRDefault="00C12DA0" w:rsidP="00C12DA0">
            <w:pPr>
              <w:jc w:val="center"/>
              <w:rPr>
                <w:b/>
                <w:bCs/>
                <w:color w:val="000000"/>
                <w:sz w:val="22"/>
                <w:szCs w:val="22"/>
              </w:rPr>
            </w:pPr>
            <w:r w:rsidRPr="009B0609">
              <w:rPr>
                <w:b/>
                <w:bCs/>
                <w:color w:val="000000"/>
                <w:sz w:val="22"/>
                <w:szCs w:val="22"/>
              </w:rPr>
              <w:t>Количество, (штук)</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b/>
                <w:bCs/>
                <w:color w:val="000000"/>
                <w:sz w:val="22"/>
                <w:szCs w:val="22"/>
              </w:rPr>
            </w:pPr>
            <w:r w:rsidRPr="009B0609">
              <w:rPr>
                <w:b/>
                <w:bCs/>
                <w:color w:val="000000"/>
                <w:sz w:val="22"/>
                <w:szCs w:val="22"/>
              </w:rPr>
              <w:t>Цена, руб.</w:t>
            </w: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b/>
                <w:bCs/>
                <w:color w:val="000000"/>
                <w:sz w:val="22"/>
                <w:szCs w:val="22"/>
              </w:rPr>
            </w:pPr>
            <w:r w:rsidRPr="009B0609">
              <w:rPr>
                <w:b/>
                <w:bCs/>
                <w:color w:val="000000"/>
                <w:sz w:val="22"/>
                <w:szCs w:val="22"/>
              </w:rPr>
              <w:t xml:space="preserve">Сумма, </w:t>
            </w:r>
            <w:proofErr w:type="spellStart"/>
            <w:r w:rsidRPr="009B0609">
              <w:rPr>
                <w:b/>
                <w:bCs/>
                <w:color w:val="000000"/>
                <w:sz w:val="22"/>
                <w:szCs w:val="22"/>
              </w:rPr>
              <w:t>руб</w:t>
            </w:r>
            <w:proofErr w:type="spellEnd"/>
          </w:p>
        </w:tc>
      </w:tr>
      <w:tr w:rsidR="004B192E" w:rsidRPr="009B0609" w:rsidTr="008C7F64">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1</w:t>
            </w:r>
          </w:p>
        </w:tc>
        <w:tc>
          <w:tcPr>
            <w:tcW w:w="3503" w:type="dxa"/>
            <w:tcBorders>
              <w:top w:val="single" w:sz="4" w:space="0" w:color="auto"/>
              <w:left w:val="nil"/>
              <w:bottom w:val="single" w:sz="4" w:space="0" w:color="auto"/>
              <w:right w:val="single" w:sz="4" w:space="0" w:color="auto"/>
            </w:tcBorders>
            <w:shd w:val="clear" w:color="auto" w:fill="auto"/>
          </w:tcPr>
          <w:p w:rsidR="004B192E" w:rsidRPr="009B0609" w:rsidRDefault="00400BDC" w:rsidP="00321CED">
            <w:pPr>
              <w:rPr>
                <w:sz w:val="22"/>
                <w:szCs w:val="22"/>
              </w:rPr>
            </w:pPr>
            <w:r w:rsidRPr="00400BDC">
              <w:rPr>
                <w:sz w:val="22"/>
                <w:szCs w:val="22"/>
              </w:rPr>
              <w:t xml:space="preserve">Оказание услуги по поверке </w:t>
            </w:r>
            <w:r w:rsidR="00321CED" w:rsidRPr="00321CED">
              <w:rPr>
                <w:sz w:val="22"/>
                <w:szCs w:val="22"/>
              </w:rPr>
              <w:t xml:space="preserve">счетчика газа </w:t>
            </w:r>
          </w:p>
        </w:tc>
        <w:tc>
          <w:tcPr>
            <w:tcW w:w="1365" w:type="dxa"/>
            <w:tcBorders>
              <w:top w:val="single" w:sz="4" w:space="0" w:color="auto"/>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RVG G100</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r>
      <w:tr w:rsidR="004B192E" w:rsidRPr="009B0609" w:rsidTr="008C7F64">
        <w:trPr>
          <w:trHeight w:val="54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2</w:t>
            </w:r>
          </w:p>
        </w:tc>
        <w:tc>
          <w:tcPr>
            <w:tcW w:w="3503" w:type="dxa"/>
            <w:tcBorders>
              <w:top w:val="nil"/>
              <w:left w:val="nil"/>
              <w:bottom w:val="single" w:sz="4" w:space="0" w:color="auto"/>
              <w:right w:val="single" w:sz="4" w:space="0" w:color="auto"/>
            </w:tcBorders>
            <w:shd w:val="clear" w:color="auto" w:fill="auto"/>
          </w:tcPr>
          <w:p w:rsidR="004B192E" w:rsidRPr="009B0609" w:rsidRDefault="00400BDC" w:rsidP="00321CED">
            <w:pPr>
              <w:rPr>
                <w:sz w:val="22"/>
                <w:szCs w:val="22"/>
              </w:rPr>
            </w:pPr>
            <w:r w:rsidRPr="00400BDC">
              <w:rPr>
                <w:sz w:val="22"/>
                <w:szCs w:val="22"/>
              </w:rPr>
              <w:t xml:space="preserve">Оказание услуги по поверке </w:t>
            </w:r>
            <w:r w:rsidR="00321CED" w:rsidRPr="00321CED">
              <w:rPr>
                <w:sz w:val="22"/>
                <w:szCs w:val="22"/>
              </w:rPr>
              <w:t xml:space="preserve">корректора объема газа </w:t>
            </w:r>
          </w:p>
        </w:tc>
        <w:tc>
          <w:tcPr>
            <w:tcW w:w="1365" w:type="dxa"/>
            <w:tcBorders>
              <w:top w:val="nil"/>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ЕК260</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r>
      <w:tr w:rsidR="004B192E" w:rsidRPr="009B0609" w:rsidTr="008C7F6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B192E" w:rsidRPr="009B0609" w:rsidRDefault="004B192E" w:rsidP="00C12DA0">
            <w:pPr>
              <w:jc w:val="center"/>
              <w:rPr>
                <w:color w:val="000000"/>
                <w:sz w:val="22"/>
                <w:szCs w:val="22"/>
              </w:rPr>
            </w:pPr>
            <w:r w:rsidRPr="009B0609">
              <w:rPr>
                <w:color w:val="000000"/>
                <w:sz w:val="22"/>
                <w:szCs w:val="22"/>
              </w:rPr>
              <w:t>3</w:t>
            </w:r>
          </w:p>
        </w:tc>
        <w:tc>
          <w:tcPr>
            <w:tcW w:w="3503" w:type="dxa"/>
            <w:tcBorders>
              <w:top w:val="nil"/>
              <w:left w:val="nil"/>
              <w:bottom w:val="single" w:sz="4" w:space="0" w:color="auto"/>
              <w:right w:val="single" w:sz="4" w:space="0" w:color="auto"/>
            </w:tcBorders>
            <w:shd w:val="clear" w:color="auto" w:fill="auto"/>
          </w:tcPr>
          <w:p w:rsidR="004B192E" w:rsidRPr="009B0609" w:rsidRDefault="00400BDC" w:rsidP="001E183B">
            <w:pPr>
              <w:rPr>
                <w:sz w:val="22"/>
                <w:szCs w:val="22"/>
              </w:rPr>
            </w:pPr>
            <w:r w:rsidRPr="00400BDC">
              <w:rPr>
                <w:sz w:val="22"/>
                <w:szCs w:val="22"/>
              </w:rPr>
              <w:t xml:space="preserve">Оказание услуги по поверке </w:t>
            </w:r>
            <w:r w:rsidR="00321CED" w:rsidRPr="00321CED">
              <w:rPr>
                <w:sz w:val="22"/>
                <w:szCs w:val="22"/>
              </w:rPr>
              <w:t xml:space="preserve">измерительного комплекса газа </w:t>
            </w:r>
          </w:p>
        </w:tc>
        <w:tc>
          <w:tcPr>
            <w:tcW w:w="1365" w:type="dxa"/>
            <w:tcBorders>
              <w:top w:val="nil"/>
              <w:left w:val="nil"/>
              <w:bottom w:val="single" w:sz="4" w:space="0" w:color="auto"/>
              <w:right w:val="single" w:sz="4" w:space="0" w:color="auto"/>
            </w:tcBorders>
            <w:shd w:val="clear" w:color="auto" w:fill="auto"/>
          </w:tcPr>
          <w:p w:rsidR="004B192E" w:rsidRPr="009B0609" w:rsidRDefault="00321CED" w:rsidP="008C7F64">
            <w:pPr>
              <w:rPr>
                <w:sz w:val="22"/>
                <w:szCs w:val="22"/>
              </w:rPr>
            </w:pPr>
            <w:r w:rsidRPr="00321CED">
              <w:rPr>
                <w:sz w:val="22"/>
                <w:szCs w:val="22"/>
              </w:rPr>
              <w:t>СГ-ЭК</w:t>
            </w:r>
          </w:p>
        </w:tc>
        <w:tc>
          <w:tcPr>
            <w:tcW w:w="992" w:type="dxa"/>
            <w:tcBorders>
              <w:top w:val="nil"/>
              <w:left w:val="nil"/>
              <w:bottom w:val="single" w:sz="4" w:space="0" w:color="auto"/>
              <w:right w:val="single" w:sz="4" w:space="0" w:color="auto"/>
            </w:tcBorders>
            <w:shd w:val="clear" w:color="auto" w:fill="auto"/>
            <w:noWrap/>
          </w:tcPr>
          <w:p w:rsidR="004B192E" w:rsidRPr="009B0609" w:rsidRDefault="00321CED" w:rsidP="008C7F64">
            <w:pPr>
              <w:rPr>
                <w:sz w:val="22"/>
                <w:szCs w:val="22"/>
              </w:rPr>
            </w:pPr>
            <w:r>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c>
          <w:tcPr>
            <w:tcW w:w="1843" w:type="dxa"/>
            <w:tcBorders>
              <w:top w:val="nil"/>
              <w:left w:val="nil"/>
              <w:bottom w:val="single" w:sz="4" w:space="0" w:color="auto"/>
              <w:right w:val="single" w:sz="4" w:space="0" w:color="auto"/>
            </w:tcBorders>
            <w:shd w:val="clear" w:color="auto" w:fill="auto"/>
            <w:vAlign w:val="center"/>
          </w:tcPr>
          <w:p w:rsidR="004B192E" w:rsidRPr="009B0609" w:rsidRDefault="004B192E" w:rsidP="00C12DA0">
            <w:pPr>
              <w:jc w:val="center"/>
              <w:rPr>
                <w:color w:val="000000"/>
                <w:sz w:val="22"/>
                <w:szCs w:val="22"/>
              </w:rPr>
            </w:pPr>
          </w:p>
        </w:tc>
      </w:tr>
      <w:tr w:rsidR="00C12DA0" w:rsidRPr="009B0609" w:rsidTr="008C7F64">
        <w:trPr>
          <w:trHeight w:val="219"/>
        </w:trPr>
        <w:tc>
          <w:tcPr>
            <w:tcW w:w="68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12DA0" w:rsidRPr="009B0609" w:rsidRDefault="00C12DA0" w:rsidP="00C12DA0">
            <w:pPr>
              <w:jc w:val="center"/>
              <w:rPr>
                <w:color w:val="000000"/>
                <w:sz w:val="22"/>
                <w:szCs w:val="22"/>
              </w:rPr>
            </w:pPr>
            <w:r w:rsidRPr="009B0609">
              <w:rPr>
                <w:color w:val="000000"/>
                <w:sz w:val="22"/>
                <w:szCs w:val="22"/>
              </w:rPr>
              <w:t xml:space="preserve">ИТОГО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r>
      <w:tr w:rsidR="00C12DA0" w:rsidRPr="009B0609" w:rsidTr="008C7F64">
        <w:trPr>
          <w:trHeight w:val="219"/>
        </w:trPr>
        <w:tc>
          <w:tcPr>
            <w:tcW w:w="681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C12DA0" w:rsidRPr="009B0609" w:rsidRDefault="00C12DA0" w:rsidP="00C12DA0">
            <w:pPr>
              <w:jc w:val="center"/>
              <w:rPr>
                <w:color w:val="000000"/>
                <w:sz w:val="22"/>
                <w:szCs w:val="22"/>
              </w:rPr>
            </w:pPr>
            <w:r w:rsidRPr="009B0609">
              <w:rPr>
                <w:color w:val="000000"/>
                <w:sz w:val="22"/>
                <w:szCs w:val="22"/>
              </w:rPr>
              <w:t>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C12DA0" w:rsidRPr="009B0609" w:rsidRDefault="00C12DA0" w:rsidP="00C12DA0">
            <w:pPr>
              <w:jc w:val="center"/>
              <w:rPr>
                <w:color w:val="000000"/>
                <w:sz w:val="22"/>
                <w:szCs w:val="22"/>
              </w:rPr>
            </w:pPr>
          </w:p>
        </w:tc>
      </w:tr>
    </w:tbl>
    <w:p w:rsidR="001E56C6" w:rsidRPr="009B0609" w:rsidRDefault="001E56C6" w:rsidP="001E56C6">
      <w:pPr>
        <w:widowControl w:val="0"/>
        <w:tabs>
          <w:tab w:val="left" w:pos="993"/>
          <w:tab w:val="left" w:pos="1276"/>
          <w:tab w:val="left" w:pos="1418"/>
        </w:tabs>
        <w:jc w:val="center"/>
        <w:rPr>
          <w:b/>
          <w:sz w:val="22"/>
          <w:szCs w:val="22"/>
        </w:rPr>
      </w:pPr>
    </w:p>
    <w:p w:rsidR="001E56C6" w:rsidRPr="009B0609" w:rsidRDefault="001E56C6" w:rsidP="001E56C6">
      <w:pPr>
        <w:rPr>
          <w:sz w:val="22"/>
          <w:szCs w:val="22"/>
        </w:rPr>
      </w:pPr>
    </w:p>
    <w:sectPr w:rsidR="001E56C6" w:rsidRPr="009B0609" w:rsidSect="00C12DA0">
      <w:pgSz w:w="11906" w:h="16838"/>
      <w:pgMar w:top="426"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107C"/>
    <w:multiLevelType w:val="hybridMultilevel"/>
    <w:tmpl w:val="5142AEFE"/>
    <w:lvl w:ilvl="0" w:tplc="C0A616FE">
      <w:start w:val="1"/>
      <w:numFmt w:val="decimal"/>
      <w:lvlText w:val="%1."/>
      <w:lvlJc w:val="left"/>
      <w:pPr>
        <w:ind w:left="361" w:hanging="360"/>
      </w:pPr>
      <w:rPr>
        <w:rFonts w:ascii="Times New Roman" w:eastAsia="Times New Roman" w:hAnsi="Times New Roman" w:cs="Times New Roman"/>
      </w:rPr>
    </w:lvl>
    <w:lvl w:ilvl="1" w:tplc="04190019">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
    <w:nsid w:val="1ABD7A70"/>
    <w:multiLevelType w:val="hybridMultilevel"/>
    <w:tmpl w:val="9D703ED0"/>
    <w:lvl w:ilvl="0" w:tplc="FEBE4EB8">
      <w:start w:val="14"/>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E1B0BC5"/>
    <w:multiLevelType w:val="hybridMultilevel"/>
    <w:tmpl w:val="85360B8A"/>
    <w:lvl w:ilvl="0" w:tplc="B424557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C2D1744"/>
    <w:multiLevelType w:val="hybridMultilevel"/>
    <w:tmpl w:val="4F1C3E34"/>
    <w:lvl w:ilvl="0" w:tplc="E5629A98">
      <w:start w:val="11"/>
      <w:numFmt w:val="decimal"/>
      <w:lvlText w:val="%1."/>
      <w:lvlJc w:val="left"/>
      <w:pPr>
        <w:ind w:left="1305" w:hanging="360"/>
      </w:pPr>
      <w:rPr>
        <w:rFonts w:hint="default"/>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4">
    <w:nsid w:val="5BCC6C80"/>
    <w:multiLevelType w:val="hybridMultilevel"/>
    <w:tmpl w:val="AEA813EA"/>
    <w:lvl w:ilvl="0" w:tplc="D46CCF34">
      <w:start w:val="9"/>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5">
    <w:nsid w:val="6702127E"/>
    <w:multiLevelType w:val="hybridMultilevel"/>
    <w:tmpl w:val="C76023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9581630"/>
    <w:multiLevelType w:val="hybridMultilevel"/>
    <w:tmpl w:val="6CFEC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2D4CB0"/>
    <w:multiLevelType w:val="hybridMultilevel"/>
    <w:tmpl w:val="3B127F08"/>
    <w:lvl w:ilvl="0" w:tplc="6D70BF8E">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7"/>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DD0588"/>
    <w:rsid w:val="00001006"/>
    <w:rsid w:val="00054A07"/>
    <w:rsid w:val="000657D3"/>
    <w:rsid w:val="00081B6E"/>
    <w:rsid w:val="000A477B"/>
    <w:rsid w:val="000D4490"/>
    <w:rsid w:val="000E0455"/>
    <w:rsid w:val="000F24E4"/>
    <w:rsid w:val="00103B61"/>
    <w:rsid w:val="00150CE3"/>
    <w:rsid w:val="00151947"/>
    <w:rsid w:val="00152361"/>
    <w:rsid w:val="00155088"/>
    <w:rsid w:val="00196F40"/>
    <w:rsid w:val="001A2256"/>
    <w:rsid w:val="001A5F24"/>
    <w:rsid w:val="001C3139"/>
    <w:rsid w:val="001C7B7D"/>
    <w:rsid w:val="001E183B"/>
    <w:rsid w:val="001E56C6"/>
    <w:rsid w:val="001F0447"/>
    <w:rsid w:val="00200AA7"/>
    <w:rsid w:val="002010ED"/>
    <w:rsid w:val="00215EAB"/>
    <w:rsid w:val="00230B82"/>
    <w:rsid w:val="00271397"/>
    <w:rsid w:val="002A5D3B"/>
    <w:rsid w:val="002B2A23"/>
    <w:rsid w:val="002C022B"/>
    <w:rsid w:val="002D07DD"/>
    <w:rsid w:val="002D6648"/>
    <w:rsid w:val="003062C9"/>
    <w:rsid w:val="003066D1"/>
    <w:rsid w:val="00310583"/>
    <w:rsid w:val="00321CED"/>
    <w:rsid w:val="003646FF"/>
    <w:rsid w:val="00374766"/>
    <w:rsid w:val="0038559E"/>
    <w:rsid w:val="003948E0"/>
    <w:rsid w:val="003E741A"/>
    <w:rsid w:val="00400BDC"/>
    <w:rsid w:val="00403572"/>
    <w:rsid w:val="00453276"/>
    <w:rsid w:val="00464E4A"/>
    <w:rsid w:val="004762A9"/>
    <w:rsid w:val="004813D6"/>
    <w:rsid w:val="004A66EC"/>
    <w:rsid w:val="004B192E"/>
    <w:rsid w:val="004B6A24"/>
    <w:rsid w:val="004D11D0"/>
    <w:rsid w:val="004F0FB3"/>
    <w:rsid w:val="004F71DD"/>
    <w:rsid w:val="005456E0"/>
    <w:rsid w:val="005462C8"/>
    <w:rsid w:val="00547BEA"/>
    <w:rsid w:val="00552AF6"/>
    <w:rsid w:val="00562202"/>
    <w:rsid w:val="00582F93"/>
    <w:rsid w:val="00585E8C"/>
    <w:rsid w:val="005A2A5E"/>
    <w:rsid w:val="005E68EB"/>
    <w:rsid w:val="00601741"/>
    <w:rsid w:val="00614592"/>
    <w:rsid w:val="0061634F"/>
    <w:rsid w:val="0062181A"/>
    <w:rsid w:val="0063129C"/>
    <w:rsid w:val="006358F8"/>
    <w:rsid w:val="006A1510"/>
    <w:rsid w:val="006C4248"/>
    <w:rsid w:val="006E1A7C"/>
    <w:rsid w:val="006E2CAD"/>
    <w:rsid w:val="006E357F"/>
    <w:rsid w:val="007455F1"/>
    <w:rsid w:val="00746B8E"/>
    <w:rsid w:val="00761780"/>
    <w:rsid w:val="00770177"/>
    <w:rsid w:val="00776641"/>
    <w:rsid w:val="007856A4"/>
    <w:rsid w:val="007A47DA"/>
    <w:rsid w:val="007F7B29"/>
    <w:rsid w:val="0085650C"/>
    <w:rsid w:val="00863151"/>
    <w:rsid w:val="008C7F64"/>
    <w:rsid w:val="00916EE6"/>
    <w:rsid w:val="00924F90"/>
    <w:rsid w:val="009374A8"/>
    <w:rsid w:val="00943965"/>
    <w:rsid w:val="009452DB"/>
    <w:rsid w:val="009646BF"/>
    <w:rsid w:val="00981800"/>
    <w:rsid w:val="00987486"/>
    <w:rsid w:val="00992309"/>
    <w:rsid w:val="009B0609"/>
    <w:rsid w:val="009B6CAA"/>
    <w:rsid w:val="009C0334"/>
    <w:rsid w:val="009D597D"/>
    <w:rsid w:val="00A02289"/>
    <w:rsid w:val="00A22666"/>
    <w:rsid w:val="00A274C0"/>
    <w:rsid w:val="00A36723"/>
    <w:rsid w:val="00A44C19"/>
    <w:rsid w:val="00A46DB5"/>
    <w:rsid w:val="00A60856"/>
    <w:rsid w:val="00A66A05"/>
    <w:rsid w:val="00A85B67"/>
    <w:rsid w:val="00A9472F"/>
    <w:rsid w:val="00AA4A5E"/>
    <w:rsid w:val="00B059DA"/>
    <w:rsid w:val="00B16CDF"/>
    <w:rsid w:val="00B24EC2"/>
    <w:rsid w:val="00B4071D"/>
    <w:rsid w:val="00B44351"/>
    <w:rsid w:val="00B53A5D"/>
    <w:rsid w:val="00B53D19"/>
    <w:rsid w:val="00B640B0"/>
    <w:rsid w:val="00B72A82"/>
    <w:rsid w:val="00BD2F07"/>
    <w:rsid w:val="00BD7E85"/>
    <w:rsid w:val="00C12DA0"/>
    <w:rsid w:val="00C22C66"/>
    <w:rsid w:val="00C30DB1"/>
    <w:rsid w:val="00C36458"/>
    <w:rsid w:val="00C544F4"/>
    <w:rsid w:val="00C548AC"/>
    <w:rsid w:val="00C72920"/>
    <w:rsid w:val="00C7352E"/>
    <w:rsid w:val="00CA7EE5"/>
    <w:rsid w:val="00CB0E4E"/>
    <w:rsid w:val="00CD5BC3"/>
    <w:rsid w:val="00CF131F"/>
    <w:rsid w:val="00D713EB"/>
    <w:rsid w:val="00DA384C"/>
    <w:rsid w:val="00DC6A8A"/>
    <w:rsid w:val="00DD0588"/>
    <w:rsid w:val="00DD57A5"/>
    <w:rsid w:val="00DE251F"/>
    <w:rsid w:val="00DF1860"/>
    <w:rsid w:val="00E2367B"/>
    <w:rsid w:val="00E23CF2"/>
    <w:rsid w:val="00E33988"/>
    <w:rsid w:val="00E55B50"/>
    <w:rsid w:val="00EB3DCA"/>
    <w:rsid w:val="00EB7791"/>
    <w:rsid w:val="00EF6E62"/>
    <w:rsid w:val="00FA2209"/>
    <w:rsid w:val="00FC28F1"/>
    <w:rsid w:val="00FF7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88"/>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A60856"/>
    <w:pPr>
      <w:ind w:left="720"/>
      <w:contextualSpacing/>
    </w:pPr>
  </w:style>
  <w:style w:type="character" w:customStyle="1" w:styleId="FontStyle26">
    <w:name w:val="Font Style26"/>
    <w:uiPriority w:val="99"/>
    <w:rsid w:val="00DF1860"/>
    <w:rPr>
      <w:rFonts w:ascii="Times New Roman" w:hAnsi="Times New Roman"/>
      <w:b/>
      <w:sz w:val="24"/>
    </w:rPr>
  </w:style>
  <w:style w:type="character" w:customStyle="1" w:styleId="a4">
    <w:name w:val="Абзац списка Знак"/>
    <w:aliases w:val="Bullet List Знак,FooterText Знак,numbered Знак,Paragraphe de liste1 Знак,lp1 Знак"/>
    <w:link w:val="a3"/>
    <w:uiPriority w:val="34"/>
    <w:rsid w:val="00DF1860"/>
    <w:rPr>
      <w:sz w:val="24"/>
    </w:rPr>
  </w:style>
  <w:style w:type="character" w:customStyle="1" w:styleId="FontStyle25">
    <w:name w:val="Font Style25"/>
    <w:basedOn w:val="a0"/>
    <w:uiPriority w:val="99"/>
    <w:rsid w:val="00DF1860"/>
    <w:rPr>
      <w:rFonts w:ascii="Times New Roman" w:hAnsi="Times New Roman" w:cs="Times New Roman"/>
      <w:b/>
      <w:bCs/>
      <w:sz w:val="22"/>
      <w:szCs w:val="22"/>
    </w:rPr>
  </w:style>
  <w:style w:type="paragraph" w:customStyle="1" w:styleId="Style11">
    <w:name w:val="Style11"/>
    <w:basedOn w:val="a"/>
    <w:uiPriority w:val="99"/>
    <w:rsid w:val="00DF1860"/>
    <w:pPr>
      <w:widowControl w:val="0"/>
      <w:autoSpaceDE w:val="0"/>
      <w:autoSpaceDN w:val="0"/>
      <w:adjustRightInd w:val="0"/>
      <w:spacing w:line="274" w:lineRule="exact"/>
      <w:ind w:firstLine="715"/>
      <w:jc w:val="both"/>
    </w:pPr>
    <w:rPr>
      <w:rFonts w:eastAsiaTheme="minorEastAsia"/>
      <w:szCs w:val="24"/>
    </w:rPr>
  </w:style>
  <w:style w:type="paragraph" w:styleId="a5">
    <w:name w:val="No Spacing"/>
    <w:link w:val="a6"/>
    <w:uiPriority w:val="1"/>
    <w:qFormat/>
    <w:rsid w:val="00B640B0"/>
    <w:rPr>
      <w:rFonts w:ascii="Calibri" w:hAnsi="Calibri"/>
      <w:sz w:val="22"/>
      <w:szCs w:val="22"/>
    </w:rPr>
  </w:style>
  <w:style w:type="character" w:customStyle="1" w:styleId="a6">
    <w:name w:val="Без интервала Знак"/>
    <w:link w:val="a5"/>
    <w:uiPriority w:val="1"/>
    <w:locked/>
    <w:rsid w:val="00B640B0"/>
    <w:rPr>
      <w:rFonts w:ascii="Calibri" w:hAnsi="Calibri"/>
      <w:sz w:val="22"/>
      <w:szCs w:val="22"/>
    </w:rPr>
  </w:style>
  <w:style w:type="table" w:styleId="a7">
    <w:name w:val="Table Grid"/>
    <w:basedOn w:val="a1"/>
    <w:uiPriority w:val="59"/>
    <w:rsid w:val="004B19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0588"/>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A60856"/>
    <w:pPr>
      <w:ind w:left="720"/>
      <w:contextualSpacing/>
    </w:pPr>
  </w:style>
  <w:style w:type="character" w:customStyle="1" w:styleId="FontStyle26">
    <w:name w:val="Font Style26"/>
    <w:uiPriority w:val="99"/>
    <w:rsid w:val="00DF1860"/>
    <w:rPr>
      <w:rFonts w:ascii="Times New Roman" w:hAnsi="Times New Roman"/>
      <w:b/>
      <w:sz w:val="24"/>
    </w:rPr>
  </w:style>
  <w:style w:type="character" w:customStyle="1" w:styleId="a4">
    <w:name w:val="Абзац списка Знак"/>
    <w:aliases w:val="Bullet List Знак,FooterText Знак,numbered Знак,Paragraphe de liste1 Знак,lp1 Знак"/>
    <w:link w:val="a3"/>
    <w:uiPriority w:val="34"/>
    <w:rsid w:val="00DF1860"/>
    <w:rPr>
      <w:sz w:val="24"/>
    </w:rPr>
  </w:style>
  <w:style w:type="character" w:customStyle="1" w:styleId="FontStyle25">
    <w:name w:val="Font Style25"/>
    <w:basedOn w:val="a0"/>
    <w:uiPriority w:val="99"/>
    <w:rsid w:val="00DF1860"/>
    <w:rPr>
      <w:rFonts w:ascii="Times New Roman" w:hAnsi="Times New Roman" w:cs="Times New Roman"/>
      <w:b/>
      <w:bCs/>
      <w:sz w:val="22"/>
      <w:szCs w:val="22"/>
    </w:rPr>
  </w:style>
  <w:style w:type="paragraph" w:customStyle="1" w:styleId="Style11">
    <w:name w:val="Style11"/>
    <w:basedOn w:val="a"/>
    <w:uiPriority w:val="99"/>
    <w:rsid w:val="00DF1860"/>
    <w:pPr>
      <w:widowControl w:val="0"/>
      <w:autoSpaceDE w:val="0"/>
      <w:autoSpaceDN w:val="0"/>
      <w:adjustRightInd w:val="0"/>
      <w:spacing w:line="274" w:lineRule="exact"/>
      <w:ind w:firstLine="715"/>
      <w:jc w:val="both"/>
    </w:pPr>
    <w:rPr>
      <w:rFonts w:eastAsiaTheme="minorEastAsia"/>
      <w:szCs w:val="24"/>
    </w:rPr>
  </w:style>
  <w:style w:type="paragraph" w:styleId="a5">
    <w:name w:val="No Spacing"/>
    <w:link w:val="a6"/>
    <w:uiPriority w:val="1"/>
    <w:qFormat/>
    <w:rsid w:val="00B640B0"/>
    <w:rPr>
      <w:rFonts w:ascii="Calibri" w:hAnsi="Calibri"/>
      <w:sz w:val="22"/>
      <w:szCs w:val="22"/>
    </w:rPr>
  </w:style>
  <w:style w:type="character" w:customStyle="1" w:styleId="a6">
    <w:name w:val="Без интервала Знак"/>
    <w:link w:val="a5"/>
    <w:uiPriority w:val="1"/>
    <w:locked/>
    <w:rsid w:val="00B640B0"/>
    <w:rPr>
      <w:rFonts w:ascii="Calibri" w:hAnsi="Calibri"/>
      <w:sz w:val="22"/>
      <w:szCs w:val="22"/>
    </w:rPr>
  </w:style>
  <w:style w:type="table" w:styleId="a7">
    <w:name w:val="Table Grid"/>
    <w:basedOn w:val="a1"/>
    <w:uiPriority w:val="59"/>
    <w:rsid w:val="004B192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9CB8D-3A01-4C8F-9996-8C64BEE6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6</Pages>
  <Words>2588</Words>
  <Characters>18319</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1</Company>
  <LinksUpToDate>false</LinksUpToDate>
  <CharactersWithSpaces>20866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Соколова</dc:creator>
  <cp:lastModifiedBy>Татьяна Анатольевна</cp:lastModifiedBy>
  <cp:revision>97</cp:revision>
  <cp:lastPrinted>2019-08-05T13:54:00Z</cp:lastPrinted>
  <dcterms:created xsi:type="dcterms:W3CDTF">2023-07-10T09:27:00Z</dcterms:created>
  <dcterms:modified xsi:type="dcterms:W3CDTF">2026-10-07T14:55:00Z</dcterms:modified>
</cp:coreProperties>
</file>