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32BE" w:rsidRPr="008B32BE" w:rsidRDefault="000401CE" w:rsidP="008B32BE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Требования к гарантийному сроку</w:t>
      </w:r>
      <w:r w:rsidR="008B32BE" w:rsidRPr="008B32BE">
        <w:rPr>
          <w:rFonts w:ascii="Times New Roman" w:hAnsi="Times New Roman" w:cs="Times New Roman"/>
          <w:b/>
        </w:rPr>
        <w:t>:</w:t>
      </w:r>
    </w:p>
    <w:p w:rsidR="00DF62ED" w:rsidRPr="00DF62ED" w:rsidRDefault="00DF62ED" w:rsidP="00DF62ED">
      <w:pPr>
        <w:jc w:val="both"/>
        <w:rPr>
          <w:rFonts w:ascii="Times New Roman" w:hAnsi="Times New Roman" w:cs="Times New Roman"/>
        </w:rPr>
      </w:pPr>
      <w:r w:rsidRPr="00DF62ED">
        <w:rPr>
          <w:rFonts w:ascii="Times New Roman" w:hAnsi="Times New Roman" w:cs="Times New Roman"/>
        </w:rPr>
        <w:t>Товар должен соответствовать требованиям ГОСТов на данный вид продукции или ТУ производителя, не противоречащим техническому заданию в части описания свойств, характеристик товара, с учетом соответствующих документов национальной системы стандартизации, принятыми в соответствии с законодательством Российской Федерации о стандартизации.</w:t>
      </w:r>
    </w:p>
    <w:p w:rsidR="00DF62ED" w:rsidRPr="00DF62ED" w:rsidRDefault="00DF62ED" w:rsidP="00DF62ED">
      <w:pPr>
        <w:jc w:val="both"/>
        <w:rPr>
          <w:rFonts w:ascii="Times New Roman" w:hAnsi="Times New Roman" w:cs="Times New Roman"/>
        </w:rPr>
      </w:pPr>
      <w:r w:rsidRPr="00DF62ED">
        <w:rPr>
          <w:rFonts w:ascii="Times New Roman" w:hAnsi="Times New Roman" w:cs="Times New Roman"/>
        </w:rPr>
        <w:t>При отсутствии ссылки на нормативные документы в техническом задании, товар должен соответствовать действующим в период поставки техническим регламентам, принятым в соответствии с законодательством Российской Федерации о техническом регулировании, документам, разрабатываемым и применяемым в национальной системе стандартизации, принятым в соответствии с законодательством Российской Федерации о стандартизации, документам по стандартизации, не противоречащим техническому заданию в части  описания свойств, характеристик товара, с учетом соответствующих документов национальной системы стандартизации, принятыми в соответствии с законодательством Российской Федерации о стандартизации.</w:t>
      </w:r>
    </w:p>
    <w:p w:rsidR="00DC787C" w:rsidRPr="008B32BE" w:rsidRDefault="00DF62ED" w:rsidP="00DF62ED">
      <w:pPr>
        <w:jc w:val="both"/>
        <w:rPr>
          <w:rFonts w:ascii="Times New Roman" w:hAnsi="Times New Roman" w:cs="Times New Roman"/>
        </w:rPr>
      </w:pPr>
      <w:r w:rsidRPr="00DF62ED">
        <w:rPr>
          <w:rFonts w:ascii="Times New Roman" w:hAnsi="Times New Roman" w:cs="Times New Roman"/>
        </w:rPr>
        <w:t>Также в случаях, когда утвержденные стандарты не позволяют описать товар, либо утратили свою актуальность и не раскрывают полноту характеристик товара, либо на производство продукции, являющейся объектом закупки, на территории РФ отсутствуют национальные стандарты (ГОСТы), технические регламенты, то в целях использования наиболее качественных товаров, отвечающих всем предъявленным требованиям, приемка товара осуществляется согласно техническому заданию.</w:t>
      </w:r>
      <w:bookmarkStart w:id="0" w:name="_GoBack"/>
      <w:bookmarkEnd w:id="0"/>
    </w:p>
    <w:sectPr w:rsidR="00DC787C" w:rsidRPr="008B32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A35"/>
    <w:rsid w:val="000401CE"/>
    <w:rsid w:val="00585367"/>
    <w:rsid w:val="00595A35"/>
    <w:rsid w:val="008B32BE"/>
    <w:rsid w:val="00C072A5"/>
    <w:rsid w:val="00DC787C"/>
    <w:rsid w:val="00DF6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B9714F-AC6D-4853-9EDF-63D032BF0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86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226</Words>
  <Characters>1290</Characters>
  <Application>Microsoft Office Word</Application>
  <DocSecurity>0</DocSecurity>
  <Lines>10</Lines>
  <Paragraphs>3</Paragraphs>
  <ScaleCrop>false</ScaleCrop>
  <Company>SPecialiST RePack</Company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А. Ауструмс</dc:creator>
  <cp:keywords/>
  <dc:description/>
  <cp:lastModifiedBy>Марина А. Ауструмс</cp:lastModifiedBy>
  <cp:revision>6</cp:revision>
  <dcterms:created xsi:type="dcterms:W3CDTF">2026-01-28T09:01:00Z</dcterms:created>
  <dcterms:modified xsi:type="dcterms:W3CDTF">2026-09-08T03:28:00Z</dcterms:modified>
</cp:coreProperties>
</file>