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F9A" w:rsidRPr="00D00D16" w:rsidRDefault="003B681E" w:rsidP="00FF2F9A">
      <w:pPr>
        <w:widowControl w:val="0"/>
        <w:spacing w:after="0" w:line="240" w:lineRule="auto"/>
        <w:contextualSpacing/>
        <w:jc w:val="right"/>
        <w:rPr>
          <w:rFonts w:ascii="Times New Roman" w:hAnsi="Times New Roman"/>
          <w:b/>
          <w:sz w:val="28"/>
          <w:szCs w:val="28"/>
          <w:u w:val="single"/>
        </w:rPr>
      </w:pPr>
      <w:r>
        <w:rPr>
          <w:rFonts w:ascii="Times New Roman" w:hAnsi="Times New Roman"/>
          <w:b/>
          <w:sz w:val="28"/>
          <w:szCs w:val="28"/>
          <w:u w:val="single"/>
        </w:rPr>
        <w:t xml:space="preserve"> </w:t>
      </w:r>
      <w:r w:rsidR="00FF2F9A" w:rsidRPr="00D00D16">
        <w:rPr>
          <w:rFonts w:ascii="Times New Roman" w:hAnsi="Times New Roman"/>
          <w:b/>
          <w:sz w:val="28"/>
          <w:szCs w:val="28"/>
          <w:u w:val="single"/>
        </w:rPr>
        <w:t>ЕАТ</w:t>
      </w:r>
    </w:p>
    <w:p w:rsidR="00FF2F9A" w:rsidRPr="00D00D16" w:rsidRDefault="00FF2F9A" w:rsidP="00FF2F9A">
      <w:pPr>
        <w:widowControl w:val="0"/>
        <w:spacing w:after="0" w:line="240" w:lineRule="auto"/>
        <w:contextualSpacing/>
        <w:jc w:val="center"/>
        <w:rPr>
          <w:rFonts w:ascii="Times New Roman" w:hAnsi="Times New Roman"/>
          <w:sz w:val="28"/>
          <w:szCs w:val="28"/>
        </w:rPr>
      </w:pPr>
    </w:p>
    <w:p w:rsidR="00FF2F9A" w:rsidRPr="00D00D16" w:rsidRDefault="00FF2F9A" w:rsidP="00FF2F9A">
      <w:pPr>
        <w:widowControl w:val="0"/>
        <w:spacing w:after="0" w:line="240" w:lineRule="auto"/>
        <w:contextualSpacing/>
        <w:jc w:val="center"/>
        <w:rPr>
          <w:rFonts w:ascii="Times New Roman" w:hAnsi="Times New Roman"/>
          <w:sz w:val="28"/>
          <w:szCs w:val="28"/>
        </w:rPr>
      </w:pPr>
      <w:r w:rsidRPr="00D00D16">
        <w:rPr>
          <w:rFonts w:ascii="Times New Roman" w:hAnsi="Times New Roman"/>
          <w:sz w:val="28"/>
          <w:szCs w:val="28"/>
        </w:rPr>
        <w:t>Описание объекта закупки</w:t>
      </w:r>
    </w:p>
    <w:p w:rsidR="00CB4E08" w:rsidRDefault="00CB4E08" w:rsidP="00FF2F9A">
      <w:pPr>
        <w:widowControl w:val="0"/>
        <w:spacing w:after="0" w:line="240" w:lineRule="auto"/>
        <w:contextualSpacing/>
        <w:jc w:val="center"/>
        <w:rPr>
          <w:rFonts w:ascii="Times New Roman" w:hAnsi="Times New Roman"/>
          <w:sz w:val="28"/>
          <w:szCs w:val="28"/>
        </w:rPr>
      </w:pPr>
      <w:r>
        <w:rPr>
          <w:rFonts w:ascii="Times New Roman" w:hAnsi="Times New Roman"/>
          <w:sz w:val="28"/>
          <w:szCs w:val="28"/>
        </w:rPr>
        <w:t>Поставка посуды кухонной</w:t>
      </w:r>
      <w:r w:rsidR="00A662FC">
        <w:rPr>
          <w:rFonts w:ascii="Times New Roman" w:hAnsi="Times New Roman"/>
          <w:sz w:val="28"/>
          <w:szCs w:val="28"/>
        </w:rPr>
        <w:t xml:space="preserve">  </w:t>
      </w:r>
      <w:r w:rsidR="00FF2F9A" w:rsidRPr="00D00D16">
        <w:rPr>
          <w:rFonts w:ascii="Times New Roman" w:hAnsi="Times New Roman"/>
          <w:sz w:val="28"/>
          <w:szCs w:val="28"/>
        </w:rPr>
        <w:t>для обеспечения нужд</w:t>
      </w:r>
      <w:r w:rsidR="00383D27">
        <w:rPr>
          <w:rFonts w:ascii="Times New Roman" w:hAnsi="Times New Roman"/>
          <w:sz w:val="28"/>
          <w:szCs w:val="28"/>
        </w:rPr>
        <w:t xml:space="preserve"> </w:t>
      </w:r>
    </w:p>
    <w:p w:rsidR="00FF2F9A" w:rsidRPr="00D00D16" w:rsidRDefault="00383D27" w:rsidP="00FF2F9A">
      <w:pPr>
        <w:widowControl w:val="0"/>
        <w:spacing w:after="0" w:line="240" w:lineRule="auto"/>
        <w:contextualSpacing/>
        <w:jc w:val="center"/>
        <w:rPr>
          <w:rFonts w:ascii="Times New Roman" w:hAnsi="Times New Roman"/>
          <w:sz w:val="28"/>
          <w:szCs w:val="28"/>
        </w:rPr>
      </w:pPr>
      <w:r>
        <w:rPr>
          <w:rFonts w:ascii="Times New Roman" w:hAnsi="Times New Roman"/>
          <w:sz w:val="28"/>
          <w:szCs w:val="28"/>
        </w:rPr>
        <w:t>Филиала ФГБУ «ФНИЦ Охота «Кашинский»</w:t>
      </w:r>
      <w:r w:rsidR="00FF2F9A" w:rsidRPr="00D00D16">
        <w:rPr>
          <w:rFonts w:ascii="Times New Roman" w:hAnsi="Times New Roman"/>
          <w:sz w:val="28"/>
          <w:szCs w:val="28"/>
        </w:rPr>
        <w:t xml:space="preserve"> </w:t>
      </w:r>
    </w:p>
    <w:p w:rsidR="00FF2F9A" w:rsidRPr="00C03680" w:rsidRDefault="00FF2F9A" w:rsidP="00FF2F9A">
      <w:pPr>
        <w:widowControl w:val="0"/>
        <w:spacing w:after="0" w:line="240" w:lineRule="auto"/>
        <w:contextualSpacing/>
        <w:jc w:val="both"/>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6827"/>
      </w:tblGrid>
      <w:tr w:rsidR="00FF2F9A" w:rsidRPr="009920EC" w:rsidTr="009920EC">
        <w:tc>
          <w:tcPr>
            <w:tcW w:w="9345" w:type="dxa"/>
            <w:gridSpan w:val="2"/>
            <w:shd w:val="clear" w:color="auto" w:fill="auto"/>
          </w:tcPr>
          <w:p w:rsidR="00FF2F9A" w:rsidRPr="009920EC" w:rsidRDefault="00FF2F9A" w:rsidP="009920EC">
            <w:pPr>
              <w:widowControl w:val="0"/>
              <w:spacing w:after="0" w:line="240" w:lineRule="auto"/>
              <w:contextualSpacing/>
              <w:jc w:val="center"/>
              <w:rPr>
                <w:rFonts w:ascii="Times New Roman" w:hAnsi="Times New Roman"/>
                <w:b/>
                <w:sz w:val="24"/>
                <w:szCs w:val="24"/>
                <w:lang w:eastAsia="ru-RU"/>
              </w:rPr>
            </w:pPr>
            <w:r w:rsidRPr="009920EC">
              <w:rPr>
                <w:rFonts w:ascii="Times New Roman" w:hAnsi="Times New Roman"/>
                <w:b/>
                <w:sz w:val="24"/>
                <w:szCs w:val="24"/>
                <w:lang w:eastAsia="ru-RU"/>
              </w:rPr>
              <w:t>Товар 1</w:t>
            </w:r>
          </w:p>
        </w:tc>
      </w:tr>
      <w:tr w:rsidR="00FF2F9A" w:rsidRPr="009920EC" w:rsidTr="009920EC">
        <w:tc>
          <w:tcPr>
            <w:tcW w:w="2518" w:type="dxa"/>
            <w:shd w:val="clear" w:color="auto" w:fill="auto"/>
            <w:vAlign w:val="center"/>
          </w:tcPr>
          <w:p w:rsidR="00FF2F9A" w:rsidRPr="009920EC" w:rsidRDefault="00FF2F9A" w:rsidP="009920EC">
            <w:pPr>
              <w:widowControl w:val="0"/>
              <w:spacing w:after="0" w:line="240" w:lineRule="auto"/>
              <w:contextualSpacing/>
              <w:rPr>
                <w:rFonts w:ascii="Times New Roman" w:hAnsi="Times New Roman"/>
                <w:sz w:val="24"/>
                <w:szCs w:val="24"/>
                <w:lang w:eastAsia="ru-RU"/>
              </w:rPr>
            </w:pPr>
            <w:r w:rsidRPr="009920EC">
              <w:rPr>
                <w:rFonts w:ascii="Times New Roman" w:hAnsi="Times New Roman"/>
                <w:sz w:val="24"/>
                <w:szCs w:val="24"/>
                <w:lang w:eastAsia="ru-RU"/>
              </w:rPr>
              <w:t>Наименование:</w:t>
            </w:r>
          </w:p>
        </w:tc>
        <w:tc>
          <w:tcPr>
            <w:tcW w:w="6827" w:type="dxa"/>
            <w:shd w:val="clear" w:color="auto" w:fill="auto"/>
          </w:tcPr>
          <w:p w:rsidR="00FF2F9A" w:rsidRPr="009920EC" w:rsidRDefault="00A662FC" w:rsidP="00A662FC">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Эмалированная кастрюля 12 литров</w:t>
            </w:r>
          </w:p>
        </w:tc>
      </w:tr>
      <w:tr w:rsidR="00FF2F9A" w:rsidRPr="009920EC" w:rsidTr="009920EC">
        <w:tc>
          <w:tcPr>
            <w:tcW w:w="2518" w:type="dxa"/>
            <w:shd w:val="clear" w:color="auto" w:fill="auto"/>
            <w:vAlign w:val="center"/>
          </w:tcPr>
          <w:p w:rsidR="00FF2F9A" w:rsidRPr="009920EC" w:rsidRDefault="00FF2F9A" w:rsidP="009920EC">
            <w:pPr>
              <w:widowControl w:val="0"/>
              <w:spacing w:after="0" w:line="240" w:lineRule="auto"/>
              <w:contextualSpacing/>
              <w:rPr>
                <w:rFonts w:ascii="Times New Roman" w:hAnsi="Times New Roman"/>
                <w:sz w:val="24"/>
                <w:szCs w:val="24"/>
                <w:lang w:eastAsia="ru-RU"/>
              </w:rPr>
            </w:pPr>
            <w:r w:rsidRPr="009920EC">
              <w:rPr>
                <w:rFonts w:ascii="Times New Roman" w:hAnsi="Times New Roman"/>
                <w:sz w:val="24"/>
                <w:szCs w:val="24"/>
                <w:lang w:eastAsia="ru-RU"/>
              </w:rPr>
              <w:t>Единица измерения:</w:t>
            </w:r>
          </w:p>
        </w:tc>
        <w:tc>
          <w:tcPr>
            <w:tcW w:w="6827" w:type="dxa"/>
            <w:shd w:val="clear" w:color="auto" w:fill="auto"/>
            <w:vAlign w:val="center"/>
          </w:tcPr>
          <w:p w:rsidR="00FF2F9A" w:rsidRPr="009920EC" w:rsidRDefault="00FF2F9A" w:rsidP="009920EC">
            <w:pPr>
              <w:widowControl w:val="0"/>
              <w:spacing w:after="0" w:line="240" w:lineRule="auto"/>
              <w:contextualSpacing/>
              <w:jc w:val="both"/>
              <w:rPr>
                <w:rFonts w:ascii="Times New Roman" w:hAnsi="Times New Roman"/>
                <w:sz w:val="24"/>
                <w:szCs w:val="24"/>
                <w:lang w:eastAsia="ru-RU"/>
              </w:rPr>
            </w:pPr>
            <w:r w:rsidRPr="009920EC">
              <w:rPr>
                <w:rFonts w:ascii="Times New Roman" w:hAnsi="Times New Roman"/>
                <w:sz w:val="24"/>
                <w:szCs w:val="24"/>
                <w:lang w:eastAsia="ru-RU"/>
              </w:rPr>
              <w:t>штука</w:t>
            </w:r>
          </w:p>
        </w:tc>
      </w:tr>
      <w:tr w:rsidR="00FF2F9A" w:rsidRPr="009920EC" w:rsidTr="009920EC">
        <w:tc>
          <w:tcPr>
            <w:tcW w:w="2518" w:type="dxa"/>
            <w:shd w:val="clear" w:color="auto" w:fill="auto"/>
            <w:vAlign w:val="center"/>
          </w:tcPr>
          <w:p w:rsidR="00FF2F9A" w:rsidRPr="009920EC" w:rsidRDefault="00FF2F9A" w:rsidP="009920EC">
            <w:pPr>
              <w:widowControl w:val="0"/>
              <w:spacing w:after="0" w:line="240" w:lineRule="auto"/>
              <w:contextualSpacing/>
              <w:rPr>
                <w:rFonts w:ascii="Times New Roman" w:hAnsi="Times New Roman"/>
                <w:sz w:val="24"/>
                <w:szCs w:val="24"/>
                <w:lang w:eastAsia="ru-RU"/>
              </w:rPr>
            </w:pPr>
            <w:r w:rsidRPr="009920EC">
              <w:rPr>
                <w:rFonts w:ascii="Times New Roman" w:hAnsi="Times New Roman"/>
                <w:sz w:val="24"/>
                <w:szCs w:val="24"/>
                <w:lang w:eastAsia="ru-RU"/>
              </w:rPr>
              <w:t>Количество:</w:t>
            </w:r>
          </w:p>
        </w:tc>
        <w:tc>
          <w:tcPr>
            <w:tcW w:w="6827" w:type="dxa"/>
            <w:shd w:val="clear" w:color="auto" w:fill="auto"/>
            <w:vAlign w:val="center"/>
          </w:tcPr>
          <w:p w:rsidR="00FF2F9A" w:rsidRPr="009920EC" w:rsidRDefault="00025929" w:rsidP="0002592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w:t>
            </w:r>
            <w:r w:rsidRPr="009920EC">
              <w:rPr>
                <w:rFonts w:ascii="Times New Roman" w:hAnsi="Times New Roman"/>
                <w:sz w:val="24"/>
                <w:szCs w:val="24"/>
                <w:lang w:eastAsia="ru-RU"/>
              </w:rPr>
              <w:t xml:space="preserve"> </w:t>
            </w:r>
            <w:proofErr w:type="gramStart"/>
            <w:r w:rsidR="00FF2F9A" w:rsidRPr="009920EC">
              <w:rPr>
                <w:rFonts w:ascii="Times New Roman" w:hAnsi="Times New Roman"/>
                <w:sz w:val="24"/>
                <w:szCs w:val="24"/>
                <w:lang w:eastAsia="ru-RU"/>
              </w:rPr>
              <w:t>(</w:t>
            </w:r>
            <w:r>
              <w:rPr>
                <w:rFonts w:ascii="Times New Roman" w:hAnsi="Times New Roman"/>
                <w:sz w:val="24"/>
                <w:szCs w:val="24"/>
                <w:lang w:eastAsia="ru-RU"/>
              </w:rPr>
              <w:t xml:space="preserve"> </w:t>
            </w:r>
            <w:proofErr w:type="gramEnd"/>
            <w:r>
              <w:rPr>
                <w:rFonts w:ascii="Times New Roman" w:hAnsi="Times New Roman"/>
                <w:sz w:val="24"/>
                <w:szCs w:val="24"/>
                <w:lang w:eastAsia="ru-RU"/>
              </w:rPr>
              <w:t>один</w:t>
            </w:r>
            <w:r w:rsidR="00FF2F9A" w:rsidRPr="009920EC">
              <w:rPr>
                <w:rFonts w:ascii="Times New Roman" w:hAnsi="Times New Roman"/>
                <w:sz w:val="24"/>
                <w:szCs w:val="24"/>
                <w:lang w:eastAsia="ru-RU"/>
              </w:rPr>
              <w:t>)</w:t>
            </w:r>
          </w:p>
        </w:tc>
      </w:tr>
      <w:tr w:rsidR="00FF2F9A" w:rsidRPr="009920EC" w:rsidTr="009920EC">
        <w:tc>
          <w:tcPr>
            <w:tcW w:w="2518" w:type="dxa"/>
            <w:shd w:val="clear" w:color="auto" w:fill="auto"/>
            <w:vAlign w:val="center"/>
          </w:tcPr>
          <w:p w:rsidR="00FF2F9A" w:rsidRPr="009920EC" w:rsidRDefault="00FF2F9A" w:rsidP="009920EC">
            <w:pPr>
              <w:widowControl w:val="0"/>
              <w:spacing w:after="0" w:line="240" w:lineRule="auto"/>
              <w:contextualSpacing/>
              <w:rPr>
                <w:rFonts w:ascii="Times New Roman" w:hAnsi="Times New Roman"/>
                <w:sz w:val="24"/>
                <w:szCs w:val="24"/>
                <w:lang w:eastAsia="ru-RU"/>
              </w:rPr>
            </w:pPr>
            <w:r w:rsidRPr="009920EC">
              <w:rPr>
                <w:rFonts w:ascii="Times New Roman" w:hAnsi="Times New Roman"/>
                <w:sz w:val="24"/>
                <w:szCs w:val="24"/>
                <w:lang w:val="en-US" w:eastAsia="ru-RU"/>
              </w:rPr>
              <w:t>Производитель</w:t>
            </w:r>
            <w:r w:rsidRPr="009920EC">
              <w:rPr>
                <w:rFonts w:ascii="Times New Roman" w:hAnsi="Times New Roman"/>
                <w:sz w:val="24"/>
                <w:szCs w:val="24"/>
                <w:lang w:eastAsia="ru-RU"/>
              </w:rPr>
              <w:t>:</w:t>
            </w:r>
          </w:p>
        </w:tc>
        <w:tc>
          <w:tcPr>
            <w:tcW w:w="6827" w:type="dxa"/>
            <w:shd w:val="clear" w:color="auto" w:fill="auto"/>
          </w:tcPr>
          <w:p w:rsidR="00FF2F9A" w:rsidRPr="009920EC" w:rsidRDefault="00FF2F9A" w:rsidP="00383D27">
            <w:pPr>
              <w:widowControl w:val="0"/>
              <w:spacing w:after="0" w:line="240" w:lineRule="auto"/>
              <w:contextualSpacing/>
              <w:jc w:val="both"/>
              <w:rPr>
                <w:rFonts w:ascii="Times New Roman" w:hAnsi="Times New Roman"/>
                <w:sz w:val="24"/>
                <w:szCs w:val="24"/>
                <w:lang w:eastAsia="ru-RU"/>
              </w:rPr>
            </w:pPr>
            <w:r w:rsidRPr="009920EC">
              <w:rPr>
                <w:rFonts w:ascii="Times New Roman" w:hAnsi="Times New Roman"/>
                <w:sz w:val="24"/>
                <w:szCs w:val="24"/>
                <w:lang w:eastAsia="ru-RU"/>
              </w:rPr>
              <w:t>Российская Федерация</w:t>
            </w:r>
            <w:r w:rsidR="005236AF" w:rsidRPr="009920EC">
              <w:rPr>
                <w:rFonts w:ascii="Times New Roman" w:hAnsi="Times New Roman"/>
                <w:sz w:val="24"/>
                <w:szCs w:val="24"/>
                <w:lang w:eastAsia="ru-RU"/>
              </w:rPr>
              <w:t xml:space="preserve"> </w:t>
            </w:r>
          </w:p>
        </w:tc>
      </w:tr>
      <w:tr w:rsidR="00FF2F9A" w:rsidRPr="009920EC" w:rsidTr="009920EC">
        <w:tc>
          <w:tcPr>
            <w:tcW w:w="2518" w:type="dxa"/>
            <w:shd w:val="clear" w:color="auto" w:fill="auto"/>
            <w:vAlign w:val="center"/>
          </w:tcPr>
          <w:p w:rsidR="00FF2F9A" w:rsidRPr="009920EC" w:rsidRDefault="00FF2F9A" w:rsidP="009920EC">
            <w:pPr>
              <w:widowControl w:val="0"/>
              <w:spacing w:after="0" w:line="240" w:lineRule="auto"/>
              <w:contextualSpacing/>
              <w:rPr>
                <w:rFonts w:ascii="Times New Roman" w:hAnsi="Times New Roman"/>
                <w:sz w:val="24"/>
                <w:szCs w:val="24"/>
                <w:lang w:eastAsia="ru-RU"/>
              </w:rPr>
            </w:pPr>
            <w:r w:rsidRPr="009920EC">
              <w:rPr>
                <w:rFonts w:ascii="Times New Roman" w:hAnsi="Times New Roman"/>
                <w:sz w:val="24"/>
                <w:szCs w:val="24"/>
                <w:lang w:eastAsia="ru-RU"/>
              </w:rPr>
              <w:t>Характеристики:</w:t>
            </w:r>
          </w:p>
        </w:tc>
        <w:tc>
          <w:tcPr>
            <w:tcW w:w="6827" w:type="dxa"/>
            <w:shd w:val="clear" w:color="auto" w:fill="auto"/>
          </w:tcPr>
          <w:p w:rsidR="00025929" w:rsidRPr="009920EC" w:rsidRDefault="00A662FC" w:rsidP="00DF375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Материал корпуса </w:t>
            </w:r>
            <w:proofErr w:type="gramStart"/>
            <w:r>
              <w:rPr>
                <w:rFonts w:ascii="Times New Roman" w:hAnsi="Times New Roman"/>
                <w:sz w:val="24"/>
                <w:szCs w:val="24"/>
                <w:lang w:eastAsia="ru-RU"/>
              </w:rPr>
              <w:t>:у</w:t>
            </w:r>
            <w:proofErr w:type="gramEnd"/>
            <w:r>
              <w:rPr>
                <w:rFonts w:ascii="Times New Roman" w:hAnsi="Times New Roman"/>
                <w:sz w:val="24"/>
                <w:szCs w:val="24"/>
                <w:lang w:eastAsia="ru-RU"/>
              </w:rPr>
              <w:t>глеродистая или стальная основа с двуслойным стеклоэмалевым покрытием изнутри и снаружи.</w:t>
            </w:r>
          </w:p>
        </w:tc>
      </w:tr>
      <w:tr w:rsidR="00FF2F9A" w:rsidRPr="009920EC" w:rsidTr="00D173E3">
        <w:tc>
          <w:tcPr>
            <w:tcW w:w="2518" w:type="dxa"/>
            <w:shd w:val="clear" w:color="auto" w:fill="auto"/>
            <w:vAlign w:val="center"/>
          </w:tcPr>
          <w:p w:rsidR="00FF2F9A" w:rsidRPr="009920EC" w:rsidRDefault="00A662FC" w:rsidP="009920EC">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Толщина стенок и дна.</w:t>
            </w:r>
          </w:p>
        </w:tc>
        <w:tc>
          <w:tcPr>
            <w:tcW w:w="6827" w:type="dxa"/>
            <w:shd w:val="clear" w:color="auto" w:fill="auto"/>
            <w:vAlign w:val="center"/>
          </w:tcPr>
          <w:p w:rsidR="00FF2F9A" w:rsidRPr="009920EC" w:rsidRDefault="00BE51C6" w:rsidP="00BE51C6">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 среднем 0,8- 1,2 мм</w:t>
            </w:r>
          </w:p>
        </w:tc>
      </w:tr>
      <w:tr w:rsidR="00FF2F9A" w:rsidRPr="009920EC" w:rsidTr="009920EC">
        <w:tc>
          <w:tcPr>
            <w:tcW w:w="2518" w:type="dxa"/>
            <w:shd w:val="clear" w:color="auto" w:fill="auto"/>
            <w:vAlign w:val="center"/>
          </w:tcPr>
          <w:p w:rsidR="00FF2F9A" w:rsidRPr="009920EC" w:rsidRDefault="00BE51C6" w:rsidP="009920EC">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Диамет</w:t>
            </w:r>
            <w:proofErr w:type="gramStart"/>
            <w:r>
              <w:rPr>
                <w:rFonts w:ascii="Times New Roman" w:hAnsi="Times New Roman"/>
                <w:sz w:val="24"/>
                <w:szCs w:val="24"/>
                <w:lang w:eastAsia="ru-RU"/>
              </w:rPr>
              <w:t>р(</w:t>
            </w:r>
            <w:proofErr w:type="gramEnd"/>
            <w:r>
              <w:rPr>
                <w:rFonts w:ascii="Times New Roman" w:hAnsi="Times New Roman"/>
                <w:sz w:val="24"/>
                <w:szCs w:val="24"/>
                <w:lang w:eastAsia="ru-RU"/>
              </w:rPr>
              <w:t>верхний/по дну)</w:t>
            </w:r>
          </w:p>
        </w:tc>
        <w:tc>
          <w:tcPr>
            <w:tcW w:w="6827" w:type="dxa"/>
            <w:shd w:val="clear" w:color="auto" w:fill="auto"/>
            <w:vAlign w:val="center"/>
          </w:tcPr>
          <w:p w:rsidR="00FF2F9A" w:rsidRPr="009920EC" w:rsidRDefault="00BE51C6" w:rsidP="00BE51C6">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Верхний диаметр около 26,5 -29см</w:t>
            </w:r>
            <w:proofErr w:type="gramStart"/>
            <w:r>
              <w:rPr>
                <w:rFonts w:ascii="Times New Roman" w:hAnsi="Times New Roman"/>
                <w:sz w:val="24"/>
                <w:szCs w:val="24"/>
                <w:lang w:eastAsia="ru-RU"/>
              </w:rPr>
              <w:t>,д</w:t>
            </w:r>
            <w:proofErr w:type="gramEnd"/>
            <w:r>
              <w:rPr>
                <w:rFonts w:ascii="Times New Roman" w:hAnsi="Times New Roman"/>
                <w:sz w:val="24"/>
                <w:szCs w:val="24"/>
                <w:lang w:eastAsia="ru-RU"/>
              </w:rPr>
              <w:t>иаметр дна 23 -25 см.</w:t>
            </w:r>
          </w:p>
        </w:tc>
      </w:tr>
      <w:tr w:rsidR="00DF375E" w:rsidRPr="009920EC" w:rsidTr="009920EC">
        <w:tc>
          <w:tcPr>
            <w:tcW w:w="2518" w:type="dxa"/>
            <w:shd w:val="clear" w:color="auto" w:fill="auto"/>
            <w:vAlign w:val="center"/>
          </w:tcPr>
          <w:p w:rsidR="00DF375E" w:rsidRDefault="00BE51C6" w:rsidP="009920EC">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Высота</w:t>
            </w:r>
          </w:p>
        </w:tc>
        <w:tc>
          <w:tcPr>
            <w:tcW w:w="6827" w:type="dxa"/>
            <w:shd w:val="clear" w:color="auto" w:fill="auto"/>
            <w:vAlign w:val="center"/>
          </w:tcPr>
          <w:p w:rsidR="00DF375E" w:rsidRDefault="00BE51C6" w:rsidP="00BE51C6">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Без крышки  около 24,5- 25,5 см.</w:t>
            </w:r>
          </w:p>
        </w:tc>
      </w:tr>
      <w:tr w:rsidR="00DF375E" w:rsidRPr="009920EC" w:rsidTr="009920EC">
        <w:tc>
          <w:tcPr>
            <w:tcW w:w="2518" w:type="dxa"/>
            <w:shd w:val="clear" w:color="auto" w:fill="auto"/>
            <w:vAlign w:val="center"/>
          </w:tcPr>
          <w:p w:rsidR="00DF375E" w:rsidRDefault="00BE51C6" w:rsidP="009920EC">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Вес</w:t>
            </w:r>
          </w:p>
        </w:tc>
        <w:tc>
          <w:tcPr>
            <w:tcW w:w="6827" w:type="dxa"/>
            <w:shd w:val="clear" w:color="auto" w:fill="auto"/>
            <w:vAlign w:val="center"/>
          </w:tcPr>
          <w:p w:rsidR="00DF375E" w:rsidRDefault="00BE51C6" w:rsidP="00BE51C6">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1,8 до 2,8 кг.</w:t>
            </w:r>
          </w:p>
        </w:tc>
      </w:tr>
      <w:tr w:rsidR="00941EA1" w:rsidRPr="009920EC" w:rsidTr="009920EC">
        <w:tc>
          <w:tcPr>
            <w:tcW w:w="2518" w:type="dxa"/>
            <w:shd w:val="clear" w:color="auto" w:fill="auto"/>
            <w:vAlign w:val="center"/>
          </w:tcPr>
          <w:p w:rsidR="00941EA1" w:rsidRDefault="00BE51C6" w:rsidP="009920EC">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Крышка</w:t>
            </w:r>
          </w:p>
        </w:tc>
        <w:tc>
          <w:tcPr>
            <w:tcW w:w="6827" w:type="dxa"/>
            <w:shd w:val="clear" w:color="auto" w:fill="auto"/>
            <w:vAlign w:val="center"/>
          </w:tcPr>
          <w:p w:rsidR="00941EA1" w:rsidRDefault="00B4336F" w:rsidP="00B4336F">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Входит в комплект, обычно </w:t>
            </w:r>
            <w:proofErr w:type="gramStart"/>
            <w:r>
              <w:rPr>
                <w:rFonts w:ascii="Times New Roman" w:hAnsi="Times New Roman"/>
                <w:sz w:val="24"/>
                <w:szCs w:val="24"/>
                <w:lang w:eastAsia="ru-RU"/>
              </w:rPr>
              <w:t>выполнена</w:t>
            </w:r>
            <w:proofErr w:type="gramEnd"/>
            <w:r>
              <w:rPr>
                <w:rFonts w:ascii="Times New Roman" w:hAnsi="Times New Roman"/>
                <w:sz w:val="24"/>
                <w:szCs w:val="24"/>
                <w:lang w:eastAsia="ru-RU"/>
              </w:rPr>
              <w:t xml:space="preserve"> из той же эмалированной стали. </w:t>
            </w:r>
          </w:p>
        </w:tc>
      </w:tr>
      <w:tr w:rsidR="00941EA1" w:rsidRPr="009920EC" w:rsidTr="009920EC">
        <w:tc>
          <w:tcPr>
            <w:tcW w:w="2518" w:type="dxa"/>
            <w:shd w:val="clear" w:color="auto" w:fill="auto"/>
            <w:vAlign w:val="center"/>
          </w:tcPr>
          <w:p w:rsidR="00941EA1" w:rsidRDefault="00B4336F" w:rsidP="00941EA1">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Ручки</w:t>
            </w:r>
          </w:p>
        </w:tc>
        <w:tc>
          <w:tcPr>
            <w:tcW w:w="6827" w:type="dxa"/>
            <w:shd w:val="clear" w:color="auto" w:fill="auto"/>
            <w:vAlign w:val="center"/>
          </w:tcPr>
          <w:p w:rsidR="00941EA1" w:rsidRDefault="00B4336F" w:rsidP="009920EC">
            <w:pPr>
              <w:widowControl w:val="0"/>
              <w:spacing w:after="0" w:line="240" w:lineRule="auto"/>
              <w:contextualSpacing/>
              <w:jc w:val="both"/>
              <w:rPr>
                <w:rFonts w:ascii="Times New Roman" w:hAnsi="Times New Roman"/>
                <w:sz w:val="24"/>
                <w:szCs w:val="24"/>
                <w:lang w:eastAsia="ru-RU"/>
              </w:rPr>
            </w:pPr>
            <w:proofErr w:type="spellStart"/>
            <w:r>
              <w:rPr>
                <w:rFonts w:ascii="Times New Roman" w:hAnsi="Times New Roman"/>
                <w:sz w:val="24"/>
                <w:szCs w:val="24"/>
                <w:lang w:eastAsia="ru-RU"/>
              </w:rPr>
              <w:t>Металлические</w:t>
            </w:r>
            <w:proofErr w:type="gramStart"/>
            <w:r>
              <w:rPr>
                <w:rFonts w:ascii="Times New Roman" w:hAnsi="Times New Roman"/>
                <w:sz w:val="24"/>
                <w:szCs w:val="24"/>
                <w:lang w:eastAsia="ru-RU"/>
              </w:rPr>
              <w:t>,з</w:t>
            </w:r>
            <w:proofErr w:type="gramEnd"/>
            <w:r>
              <w:rPr>
                <w:rFonts w:ascii="Times New Roman" w:hAnsi="Times New Roman"/>
                <w:sz w:val="24"/>
                <w:szCs w:val="24"/>
                <w:lang w:eastAsia="ru-RU"/>
              </w:rPr>
              <w:t>акреплены</w:t>
            </w:r>
            <w:proofErr w:type="spellEnd"/>
            <w:r>
              <w:rPr>
                <w:rFonts w:ascii="Times New Roman" w:hAnsi="Times New Roman"/>
                <w:sz w:val="24"/>
                <w:szCs w:val="24"/>
                <w:lang w:eastAsia="ru-RU"/>
              </w:rPr>
              <w:t xml:space="preserve"> методом точечной сварки или заклепок.</w:t>
            </w:r>
          </w:p>
        </w:tc>
      </w:tr>
      <w:tr w:rsidR="00E91E3F" w:rsidRPr="009920EC" w:rsidTr="009920EC">
        <w:tc>
          <w:tcPr>
            <w:tcW w:w="2518" w:type="dxa"/>
            <w:shd w:val="clear" w:color="auto" w:fill="auto"/>
            <w:vAlign w:val="center"/>
          </w:tcPr>
          <w:p w:rsidR="00E91E3F" w:rsidRDefault="00E91E3F" w:rsidP="00941EA1">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Количество</w:t>
            </w:r>
          </w:p>
        </w:tc>
        <w:tc>
          <w:tcPr>
            <w:tcW w:w="6827" w:type="dxa"/>
            <w:shd w:val="clear" w:color="auto" w:fill="auto"/>
            <w:vAlign w:val="center"/>
          </w:tcPr>
          <w:p w:rsidR="00E91E3F" w:rsidRDefault="00E91E3F" w:rsidP="009920EC">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 штука</w:t>
            </w:r>
          </w:p>
        </w:tc>
      </w:tr>
      <w:tr w:rsidR="004F0A4F" w:rsidRPr="009920EC" w:rsidTr="009920EC">
        <w:tc>
          <w:tcPr>
            <w:tcW w:w="2518" w:type="dxa"/>
            <w:shd w:val="clear" w:color="auto" w:fill="auto"/>
            <w:vAlign w:val="center"/>
          </w:tcPr>
          <w:p w:rsidR="004F0A4F" w:rsidRDefault="004F0A4F" w:rsidP="00941EA1">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4F0A4F" w:rsidRDefault="004F0A4F" w:rsidP="009920EC">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Товар 2</w:t>
            </w:r>
          </w:p>
        </w:tc>
      </w:tr>
      <w:tr w:rsidR="004F0A4F" w:rsidRPr="009920EC" w:rsidTr="009920EC">
        <w:tc>
          <w:tcPr>
            <w:tcW w:w="2518" w:type="dxa"/>
            <w:shd w:val="clear" w:color="auto" w:fill="auto"/>
            <w:vAlign w:val="center"/>
          </w:tcPr>
          <w:p w:rsidR="004F0A4F" w:rsidRDefault="004F0A4F" w:rsidP="00941EA1">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4F0A4F" w:rsidRDefault="004F0A4F" w:rsidP="009920EC">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Эмалированная кастрюля 3 литра.</w:t>
            </w:r>
          </w:p>
        </w:tc>
      </w:tr>
      <w:tr w:rsidR="004F0A4F" w:rsidRPr="009920EC" w:rsidTr="009920EC">
        <w:tc>
          <w:tcPr>
            <w:tcW w:w="2518" w:type="dxa"/>
            <w:shd w:val="clear" w:color="auto" w:fill="auto"/>
            <w:vAlign w:val="center"/>
          </w:tcPr>
          <w:p w:rsidR="004F0A4F" w:rsidRDefault="004F0A4F" w:rsidP="00941EA1">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Диаметр дна</w:t>
            </w:r>
          </w:p>
        </w:tc>
        <w:tc>
          <w:tcPr>
            <w:tcW w:w="6827" w:type="dxa"/>
            <w:shd w:val="clear" w:color="auto" w:fill="auto"/>
            <w:vAlign w:val="center"/>
          </w:tcPr>
          <w:p w:rsidR="004F0A4F" w:rsidRDefault="004F0A4F" w:rsidP="004F0A4F">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17 – 18 см.</w:t>
            </w:r>
          </w:p>
        </w:tc>
      </w:tr>
      <w:tr w:rsidR="004F0A4F" w:rsidRPr="009920EC" w:rsidTr="009920EC">
        <w:tc>
          <w:tcPr>
            <w:tcW w:w="2518" w:type="dxa"/>
            <w:shd w:val="clear" w:color="auto" w:fill="auto"/>
            <w:vAlign w:val="center"/>
          </w:tcPr>
          <w:p w:rsidR="004F0A4F" w:rsidRDefault="004F0A4F" w:rsidP="00941EA1">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Высот</w:t>
            </w:r>
            <w:proofErr w:type="gramStart"/>
            <w:r>
              <w:rPr>
                <w:rFonts w:ascii="Times New Roman" w:hAnsi="Times New Roman"/>
                <w:sz w:val="24"/>
                <w:szCs w:val="24"/>
                <w:lang w:eastAsia="ru-RU"/>
              </w:rPr>
              <w:t>а(</w:t>
            </w:r>
            <w:proofErr w:type="gramEnd"/>
            <w:r>
              <w:rPr>
                <w:rFonts w:ascii="Times New Roman" w:hAnsi="Times New Roman"/>
                <w:sz w:val="24"/>
                <w:szCs w:val="24"/>
                <w:lang w:eastAsia="ru-RU"/>
              </w:rPr>
              <w:t>без крышки)</w:t>
            </w:r>
          </w:p>
        </w:tc>
        <w:tc>
          <w:tcPr>
            <w:tcW w:w="6827" w:type="dxa"/>
            <w:shd w:val="clear" w:color="auto" w:fill="auto"/>
            <w:vAlign w:val="center"/>
          </w:tcPr>
          <w:p w:rsidR="004F0A4F" w:rsidRDefault="004F0A4F" w:rsidP="004F0A4F">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11 -13см.</w:t>
            </w:r>
          </w:p>
        </w:tc>
      </w:tr>
      <w:tr w:rsidR="004F0A4F" w:rsidRPr="009920EC" w:rsidTr="009920EC">
        <w:tc>
          <w:tcPr>
            <w:tcW w:w="2518" w:type="dxa"/>
            <w:shd w:val="clear" w:color="auto" w:fill="auto"/>
            <w:vAlign w:val="center"/>
          </w:tcPr>
          <w:p w:rsidR="004F0A4F" w:rsidRDefault="004F0A4F" w:rsidP="00941EA1">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Высота с крышкой</w:t>
            </w:r>
          </w:p>
        </w:tc>
        <w:tc>
          <w:tcPr>
            <w:tcW w:w="6827" w:type="dxa"/>
            <w:shd w:val="clear" w:color="auto" w:fill="auto"/>
            <w:vAlign w:val="center"/>
          </w:tcPr>
          <w:p w:rsidR="004F0A4F" w:rsidRDefault="00B441D0" w:rsidP="00B441D0">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15 -17,5 см.</w:t>
            </w:r>
          </w:p>
        </w:tc>
      </w:tr>
      <w:tr w:rsidR="00B441D0" w:rsidRPr="009920EC" w:rsidTr="009920EC">
        <w:tc>
          <w:tcPr>
            <w:tcW w:w="2518" w:type="dxa"/>
            <w:shd w:val="clear" w:color="auto" w:fill="auto"/>
            <w:vAlign w:val="center"/>
          </w:tcPr>
          <w:p w:rsidR="00B441D0" w:rsidRDefault="00B441D0" w:rsidP="00941EA1">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Вес</w:t>
            </w:r>
          </w:p>
        </w:tc>
        <w:tc>
          <w:tcPr>
            <w:tcW w:w="6827" w:type="dxa"/>
            <w:shd w:val="clear" w:color="auto" w:fill="auto"/>
            <w:vAlign w:val="center"/>
          </w:tcPr>
          <w:p w:rsidR="00B441D0" w:rsidRDefault="00B441D0" w:rsidP="00B441D0">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0,75 -0,85 кг.</w:t>
            </w:r>
          </w:p>
        </w:tc>
      </w:tr>
      <w:tr w:rsidR="00E91E3F" w:rsidRPr="009920EC" w:rsidTr="009920EC">
        <w:tc>
          <w:tcPr>
            <w:tcW w:w="2518" w:type="dxa"/>
            <w:shd w:val="clear" w:color="auto" w:fill="auto"/>
            <w:vAlign w:val="center"/>
          </w:tcPr>
          <w:p w:rsidR="00E91E3F" w:rsidRDefault="00E91E3F" w:rsidP="00941EA1">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Количество</w:t>
            </w:r>
          </w:p>
        </w:tc>
        <w:tc>
          <w:tcPr>
            <w:tcW w:w="6827" w:type="dxa"/>
            <w:shd w:val="clear" w:color="auto" w:fill="auto"/>
            <w:vAlign w:val="center"/>
          </w:tcPr>
          <w:p w:rsidR="00E91E3F" w:rsidRDefault="00E91E3F" w:rsidP="00B441D0">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 штука</w:t>
            </w:r>
          </w:p>
        </w:tc>
      </w:tr>
      <w:tr w:rsidR="00B441D0" w:rsidRPr="009920EC" w:rsidTr="009920EC">
        <w:tc>
          <w:tcPr>
            <w:tcW w:w="2518" w:type="dxa"/>
            <w:shd w:val="clear" w:color="auto" w:fill="auto"/>
            <w:vAlign w:val="center"/>
          </w:tcPr>
          <w:p w:rsidR="00B441D0" w:rsidRDefault="00B441D0" w:rsidP="00941EA1">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B441D0" w:rsidRDefault="00B441D0" w:rsidP="00B441D0">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w:t>
            </w:r>
            <w:r w:rsidR="005617E5">
              <w:rPr>
                <w:rFonts w:ascii="Times New Roman" w:hAnsi="Times New Roman"/>
                <w:sz w:val="24"/>
                <w:szCs w:val="24"/>
                <w:lang w:eastAsia="ru-RU"/>
              </w:rPr>
              <w:t xml:space="preserve">             Товар  3</w:t>
            </w:r>
          </w:p>
        </w:tc>
      </w:tr>
      <w:tr w:rsidR="005617E5" w:rsidRPr="009920EC" w:rsidTr="009920EC">
        <w:tc>
          <w:tcPr>
            <w:tcW w:w="2518" w:type="dxa"/>
            <w:shd w:val="clear" w:color="auto" w:fill="auto"/>
            <w:vAlign w:val="center"/>
          </w:tcPr>
          <w:p w:rsidR="005617E5" w:rsidRDefault="005617E5" w:rsidP="00941EA1">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5617E5" w:rsidRDefault="005617E5" w:rsidP="00B441D0">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Эмалированная  кастрюля 4  литра.</w:t>
            </w:r>
          </w:p>
        </w:tc>
      </w:tr>
      <w:tr w:rsidR="005617E5" w:rsidRPr="009920EC" w:rsidTr="009920EC">
        <w:tc>
          <w:tcPr>
            <w:tcW w:w="2518" w:type="dxa"/>
            <w:shd w:val="clear" w:color="auto" w:fill="auto"/>
            <w:vAlign w:val="center"/>
          </w:tcPr>
          <w:p w:rsidR="005617E5" w:rsidRDefault="005617E5"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Диамет</w:t>
            </w:r>
            <w:proofErr w:type="gramStart"/>
            <w:r>
              <w:rPr>
                <w:rFonts w:ascii="Times New Roman" w:hAnsi="Times New Roman"/>
                <w:sz w:val="24"/>
                <w:szCs w:val="24"/>
                <w:lang w:eastAsia="ru-RU"/>
              </w:rPr>
              <w:t>р(</w:t>
            </w:r>
            <w:proofErr w:type="gramEnd"/>
            <w:r>
              <w:rPr>
                <w:rFonts w:ascii="Times New Roman" w:hAnsi="Times New Roman"/>
                <w:sz w:val="24"/>
                <w:szCs w:val="24"/>
                <w:lang w:eastAsia="ru-RU"/>
              </w:rPr>
              <w:t>верх)</w:t>
            </w:r>
          </w:p>
        </w:tc>
        <w:tc>
          <w:tcPr>
            <w:tcW w:w="6827" w:type="dxa"/>
            <w:shd w:val="clear" w:color="auto" w:fill="auto"/>
            <w:vAlign w:val="center"/>
          </w:tcPr>
          <w:p w:rsidR="005617E5" w:rsidRDefault="005617E5" w:rsidP="00B441D0">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21 -22 см.</w:t>
            </w:r>
          </w:p>
        </w:tc>
      </w:tr>
      <w:tr w:rsidR="005617E5" w:rsidRPr="009920EC" w:rsidTr="009920EC">
        <w:tc>
          <w:tcPr>
            <w:tcW w:w="2518" w:type="dxa"/>
            <w:shd w:val="clear" w:color="auto" w:fill="auto"/>
            <w:vAlign w:val="center"/>
          </w:tcPr>
          <w:p w:rsidR="005617E5" w:rsidRDefault="005617E5"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Высот</w:t>
            </w:r>
            <w:proofErr w:type="gramStart"/>
            <w:r>
              <w:rPr>
                <w:rFonts w:ascii="Times New Roman" w:hAnsi="Times New Roman"/>
                <w:sz w:val="24"/>
                <w:szCs w:val="24"/>
                <w:lang w:eastAsia="ru-RU"/>
              </w:rPr>
              <w:t>а(</w:t>
            </w:r>
            <w:proofErr w:type="gramEnd"/>
            <w:r>
              <w:rPr>
                <w:rFonts w:ascii="Times New Roman" w:hAnsi="Times New Roman"/>
                <w:sz w:val="24"/>
                <w:szCs w:val="24"/>
                <w:lang w:eastAsia="ru-RU"/>
              </w:rPr>
              <w:t>без крышки)</w:t>
            </w:r>
          </w:p>
        </w:tc>
        <w:tc>
          <w:tcPr>
            <w:tcW w:w="6827" w:type="dxa"/>
            <w:shd w:val="clear" w:color="auto" w:fill="auto"/>
            <w:vAlign w:val="center"/>
          </w:tcPr>
          <w:p w:rsidR="005617E5" w:rsidRDefault="005617E5" w:rsidP="00B441D0">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12 – 14 см.</w:t>
            </w:r>
          </w:p>
        </w:tc>
      </w:tr>
      <w:tr w:rsidR="005617E5" w:rsidRPr="009920EC" w:rsidTr="009920EC">
        <w:tc>
          <w:tcPr>
            <w:tcW w:w="2518" w:type="dxa"/>
            <w:shd w:val="clear" w:color="auto" w:fill="auto"/>
            <w:vAlign w:val="center"/>
          </w:tcPr>
          <w:p w:rsidR="005617E5" w:rsidRDefault="005617E5"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Высота с крышкой</w:t>
            </w:r>
          </w:p>
        </w:tc>
        <w:tc>
          <w:tcPr>
            <w:tcW w:w="6827" w:type="dxa"/>
            <w:shd w:val="clear" w:color="auto" w:fill="auto"/>
            <w:vAlign w:val="center"/>
          </w:tcPr>
          <w:p w:rsidR="005617E5" w:rsidRDefault="005617E5" w:rsidP="00B441D0">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17 см.</w:t>
            </w:r>
          </w:p>
        </w:tc>
      </w:tr>
      <w:tr w:rsidR="005617E5" w:rsidRPr="009920EC" w:rsidTr="009920EC">
        <w:tc>
          <w:tcPr>
            <w:tcW w:w="2518" w:type="dxa"/>
            <w:shd w:val="clear" w:color="auto" w:fill="auto"/>
            <w:vAlign w:val="center"/>
          </w:tcPr>
          <w:p w:rsidR="005617E5" w:rsidRDefault="005617E5"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Вес</w:t>
            </w:r>
          </w:p>
        </w:tc>
        <w:tc>
          <w:tcPr>
            <w:tcW w:w="6827" w:type="dxa"/>
            <w:shd w:val="clear" w:color="auto" w:fill="auto"/>
            <w:vAlign w:val="center"/>
          </w:tcPr>
          <w:p w:rsidR="005617E5" w:rsidRDefault="005617E5" w:rsidP="00B441D0">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0,95 -1,1 кг.</w:t>
            </w:r>
          </w:p>
        </w:tc>
      </w:tr>
      <w:tr w:rsidR="00E91E3F" w:rsidRPr="009920EC" w:rsidTr="009920EC">
        <w:tc>
          <w:tcPr>
            <w:tcW w:w="2518" w:type="dxa"/>
            <w:shd w:val="clear" w:color="auto" w:fill="auto"/>
            <w:vAlign w:val="center"/>
          </w:tcPr>
          <w:p w:rsidR="00E91E3F" w:rsidRDefault="00E91E3F"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Количество</w:t>
            </w:r>
          </w:p>
        </w:tc>
        <w:tc>
          <w:tcPr>
            <w:tcW w:w="6827" w:type="dxa"/>
            <w:shd w:val="clear" w:color="auto" w:fill="auto"/>
            <w:vAlign w:val="center"/>
          </w:tcPr>
          <w:p w:rsidR="00E91E3F" w:rsidRDefault="00E91E3F" w:rsidP="00B441D0">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 штука</w:t>
            </w:r>
          </w:p>
        </w:tc>
      </w:tr>
      <w:tr w:rsidR="00035A77" w:rsidRPr="009920EC" w:rsidTr="009920EC">
        <w:tc>
          <w:tcPr>
            <w:tcW w:w="2518" w:type="dxa"/>
            <w:shd w:val="clear" w:color="auto" w:fill="auto"/>
            <w:vAlign w:val="center"/>
          </w:tcPr>
          <w:p w:rsidR="00035A77" w:rsidRDefault="00035A77" w:rsidP="005617E5">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035A77" w:rsidRDefault="00035A77" w:rsidP="00B441D0">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Товар  4</w:t>
            </w:r>
          </w:p>
        </w:tc>
      </w:tr>
      <w:tr w:rsidR="00035A77" w:rsidRPr="009920EC" w:rsidTr="009920EC">
        <w:tc>
          <w:tcPr>
            <w:tcW w:w="2518" w:type="dxa"/>
            <w:shd w:val="clear" w:color="auto" w:fill="auto"/>
            <w:vAlign w:val="center"/>
          </w:tcPr>
          <w:p w:rsidR="00035A77" w:rsidRDefault="00035A77"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035A77" w:rsidRDefault="008C0580"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Эмалированная кастрюля  9</w:t>
            </w:r>
            <w:r w:rsidR="00035A77">
              <w:rPr>
                <w:rFonts w:ascii="Times New Roman" w:hAnsi="Times New Roman"/>
                <w:sz w:val="24"/>
                <w:szCs w:val="24"/>
                <w:lang w:eastAsia="ru-RU"/>
              </w:rPr>
              <w:t xml:space="preserve">  литров.</w:t>
            </w:r>
          </w:p>
        </w:tc>
      </w:tr>
      <w:tr w:rsidR="00035A77" w:rsidRPr="009920EC" w:rsidTr="009920EC">
        <w:tc>
          <w:tcPr>
            <w:tcW w:w="2518" w:type="dxa"/>
            <w:shd w:val="clear" w:color="auto" w:fill="auto"/>
            <w:vAlign w:val="center"/>
          </w:tcPr>
          <w:p w:rsidR="00035A77" w:rsidRDefault="00035A77"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Диамет</w:t>
            </w:r>
            <w:proofErr w:type="gramStart"/>
            <w:r>
              <w:rPr>
                <w:rFonts w:ascii="Times New Roman" w:hAnsi="Times New Roman"/>
                <w:sz w:val="24"/>
                <w:szCs w:val="24"/>
                <w:lang w:eastAsia="ru-RU"/>
              </w:rPr>
              <w:t>р(</w:t>
            </w:r>
            <w:proofErr w:type="gramEnd"/>
            <w:r>
              <w:rPr>
                <w:rFonts w:ascii="Times New Roman" w:hAnsi="Times New Roman"/>
                <w:sz w:val="24"/>
                <w:szCs w:val="24"/>
                <w:lang w:eastAsia="ru-RU"/>
              </w:rPr>
              <w:t>верх)</w:t>
            </w:r>
          </w:p>
        </w:tc>
        <w:tc>
          <w:tcPr>
            <w:tcW w:w="6827" w:type="dxa"/>
            <w:shd w:val="clear" w:color="auto" w:fill="auto"/>
            <w:vAlign w:val="center"/>
          </w:tcPr>
          <w:p w:rsidR="00035A77" w:rsidRDefault="00035A77"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24 – 26 см.</w:t>
            </w:r>
          </w:p>
        </w:tc>
      </w:tr>
      <w:tr w:rsidR="00035A77" w:rsidRPr="009920EC" w:rsidTr="009920EC">
        <w:tc>
          <w:tcPr>
            <w:tcW w:w="2518" w:type="dxa"/>
            <w:shd w:val="clear" w:color="auto" w:fill="auto"/>
            <w:vAlign w:val="center"/>
          </w:tcPr>
          <w:p w:rsidR="00035A77" w:rsidRDefault="00035A77"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Диаметр дна</w:t>
            </w:r>
          </w:p>
        </w:tc>
        <w:tc>
          <w:tcPr>
            <w:tcW w:w="6827" w:type="dxa"/>
            <w:shd w:val="clear" w:color="auto" w:fill="auto"/>
            <w:vAlign w:val="center"/>
          </w:tcPr>
          <w:p w:rsidR="00035A77" w:rsidRDefault="00035A77"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19 – 23 см.</w:t>
            </w:r>
          </w:p>
        </w:tc>
      </w:tr>
      <w:tr w:rsidR="00035A77" w:rsidRPr="009920EC" w:rsidTr="009920EC">
        <w:tc>
          <w:tcPr>
            <w:tcW w:w="2518" w:type="dxa"/>
            <w:shd w:val="clear" w:color="auto" w:fill="auto"/>
            <w:vAlign w:val="center"/>
          </w:tcPr>
          <w:p w:rsidR="00035A77" w:rsidRDefault="00035A77"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Высот</w:t>
            </w:r>
            <w:proofErr w:type="gramStart"/>
            <w:r>
              <w:rPr>
                <w:rFonts w:ascii="Times New Roman" w:hAnsi="Times New Roman"/>
                <w:sz w:val="24"/>
                <w:szCs w:val="24"/>
                <w:lang w:eastAsia="ru-RU"/>
              </w:rPr>
              <w:t>а(</w:t>
            </w:r>
            <w:proofErr w:type="gramEnd"/>
            <w:r>
              <w:rPr>
                <w:rFonts w:ascii="Times New Roman" w:hAnsi="Times New Roman"/>
                <w:sz w:val="24"/>
                <w:szCs w:val="24"/>
                <w:lang w:eastAsia="ru-RU"/>
              </w:rPr>
              <w:t>без крышки)</w:t>
            </w:r>
          </w:p>
        </w:tc>
        <w:tc>
          <w:tcPr>
            <w:tcW w:w="6827" w:type="dxa"/>
            <w:shd w:val="clear" w:color="auto" w:fill="auto"/>
            <w:vAlign w:val="center"/>
          </w:tcPr>
          <w:p w:rsidR="00035A77" w:rsidRDefault="00035A77"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16 – 18 см.</w:t>
            </w:r>
          </w:p>
        </w:tc>
      </w:tr>
      <w:tr w:rsidR="00035A77" w:rsidRPr="009920EC" w:rsidTr="009920EC">
        <w:tc>
          <w:tcPr>
            <w:tcW w:w="2518" w:type="dxa"/>
            <w:shd w:val="clear" w:color="auto" w:fill="auto"/>
            <w:vAlign w:val="center"/>
          </w:tcPr>
          <w:p w:rsidR="00035A77" w:rsidRDefault="00035A77"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Высота с крышкой</w:t>
            </w:r>
          </w:p>
        </w:tc>
        <w:tc>
          <w:tcPr>
            <w:tcW w:w="6827" w:type="dxa"/>
            <w:shd w:val="clear" w:color="auto" w:fill="auto"/>
            <w:vAlign w:val="center"/>
          </w:tcPr>
          <w:p w:rsidR="00035A77" w:rsidRDefault="00035A77"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18 см.</w:t>
            </w:r>
          </w:p>
        </w:tc>
      </w:tr>
      <w:tr w:rsidR="00035A77" w:rsidRPr="009920EC" w:rsidTr="009920EC">
        <w:tc>
          <w:tcPr>
            <w:tcW w:w="2518" w:type="dxa"/>
            <w:shd w:val="clear" w:color="auto" w:fill="auto"/>
            <w:vAlign w:val="center"/>
          </w:tcPr>
          <w:p w:rsidR="00035A77" w:rsidRDefault="00035A77"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Вес</w:t>
            </w:r>
          </w:p>
        </w:tc>
        <w:tc>
          <w:tcPr>
            <w:tcW w:w="6827" w:type="dxa"/>
            <w:shd w:val="clear" w:color="auto" w:fill="auto"/>
            <w:vAlign w:val="center"/>
          </w:tcPr>
          <w:p w:rsidR="00035A77" w:rsidRDefault="00035A77"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1,5 – 2,1 кг</w:t>
            </w:r>
          </w:p>
        </w:tc>
      </w:tr>
      <w:tr w:rsidR="00E91E3F" w:rsidRPr="009920EC" w:rsidTr="009920EC">
        <w:tc>
          <w:tcPr>
            <w:tcW w:w="2518" w:type="dxa"/>
            <w:shd w:val="clear" w:color="auto" w:fill="auto"/>
            <w:vAlign w:val="center"/>
          </w:tcPr>
          <w:p w:rsidR="00E91E3F" w:rsidRDefault="00E91E3F"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Количество</w:t>
            </w:r>
          </w:p>
        </w:tc>
        <w:tc>
          <w:tcPr>
            <w:tcW w:w="6827" w:type="dxa"/>
            <w:shd w:val="clear" w:color="auto" w:fill="auto"/>
            <w:vAlign w:val="center"/>
          </w:tcPr>
          <w:p w:rsidR="00E91E3F" w:rsidRDefault="00E91E3F"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 штука</w:t>
            </w:r>
          </w:p>
        </w:tc>
      </w:tr>
      <w:tr w:rsidR="00D95E0B" w:rsidRPr="009920EC" w:rsidTr="009920EC">
        <w:tc>
          <w:tcPr>
            <w:tcW w:w="2518" w:type="dxa"/>
            <w:shd w:val="clear" w:color="auto" w:fill="auto"/>
            <w:vAlign w:val="center"/>
          </w:tcPr>
          <w:p w:rsidR="00D95E0B" w:rsidRDefault="00D95E0B" w:rsidP="005617E5">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D95E0B" w:rsidRDefault="00D95E0B"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Товар 5</w:t>
            </w:r>
          </w:p>
        </w:tc>
      </w:tr>
      <w:tr w:rsidR="00D95E0B" w:rsidRPr="009920EC" w:rsidTr="009920EC">
        <w:tc>
          <w:tcPr>
            <w:tcW w:w="2518" w:type="dxa"/>
            <w:shd w:val="clear" w:color="auto" w:fill="auto"/>
            <w:vAlign w:val="center"/>
          </w:tcPr>
          <w:p w:rsidR="00D95E0B" w:rsidRDefault="00D95E0B"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D95E0B" w:rsidRDefault="00D95E0B"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Эмалированная кастрюля 1,5 литра.</w:t>
            </w:r>
          </w:p>
        </w:tc>
      </w:tr>
      <w:tr w:rsidR="00D95E0B" w:rsidRPr="009920EC" w:rsidTr="009920EC">
        <w:tc>
          <w:tcPr>
            <w:tcW w:w="2518" w:type="dxa"/>
            <w:shd w:val="clear" w:color="auto" w:fill="auto"/>
            <w:vAlign w:val="center"/>
          </w:tcPr>
          <w:p w:rsidR="00D95E0B" w:rsidRDefault="00D95E0B"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Диамет</w:t>
            </w:r>
            <w:proofErr w:type="gramStart"/>
            <w:r>
              <w:rPr>
                <w:rFonts w:ascii="Times New Roman" w:hAnsi="Times New Roman"/>
                <w:sz w:val="24"/>
                <w:szCs w:val="24"/>
                <w:lang w:eastAsia="ru-RU"/>
              </w:rPr>
              <w:t>р(</w:t>
            </w:r>
            <w:proofErr w:type="gramEnd"/>
            <w:r>
              <w:rPr>
                <w:rFonts w:ascii="Times New Roman" w:hAnsi="Times New Roman"/>
                <w:sz w:val="24"/>
                <w:szCs w:val="24"/>
                <w:lang w:eastAsia="ru-RU"/>
              </w:rPr>
              <w:t>верх/крышка)</w:t>
            </w:r>
          </w:p>
        </w:tc>
        <w:tc>
          <w:tcPr>
            <w:tcW w:w="6827" w:type="dxa"/>
            <w:shd w:val="clear" w:color="auto" w:fill="auto"/>
            <w:vAlign w:val="center"/>
          </w:tcPr>
          <w:p w:rsidR="00D95E0B" w:rsidRDefault="00D95E0B"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15  - 16 см,</w:t>
            </w:r>
          </w:p>
        </w:tc>
      </w:tr>
      <w:tr w:rsidR="00D95E0B" w:rsidRPr="009920EC" w:rsidTr="009920EC">
        <w:tc>
          <w:tcPr>
            <w:tcW w:w="2518" w:type="dxa"/>
            <w:shd w:val="clear" w:color="auto" w:fill="auto"/>
            <w:vAlign w:val="center"/>
          </w:tcPr>
          <w:p w:rsidR="00D95E0B" w:rsidRDefault="00D95E0B"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Высот</w:t>
            </w:r>
            <w:proofErr w:type="gramStart"/>
            <w:r>
              <w:rPr>
                <w:rFonts w:ascii="Times New Roman" w:hAnsi="Times New Roman"/>
                <w:sz w:val="24"/>
                <w:szCs w:val="24"/>
                <w:lang w:eastAsia="ru-RU"/>
              </w:rPr>
              <w:t>а(</w:t>
            </w:r>
            <w:proofErr w:type="gramEnd"/>
            <w:r>
              <w:rPr>
                <w:rFonts w:ascii="Times New Roman" w:hAnsi="Times New Roman"/>
                <w:sz w:val="24"/>
                <w:szCs w:val="24"/>
                <w:lang w:eastAsia="ru-RU"/>
              </w:rPr>
              <w:t>без крышки)</w:t>
            </w:r>
          </w:p>
        </w:tc>
        <w:tc>
          <w:tcPr>
            <w:tcW w:w="6827" w:type="dxa"/>
            <w:shd w:val="clear" w:color="auto" w:fill="auto"/>
            <w:vAlign w:val="center"/>
          </w:tcPr>
          <w:p w:rsidR="00D95E0B" w:rsidRDefault="00D95E0B"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9 – 12 см.</w:t>
            </w:r>
          </w:p>
        </w:tc>
      </w:tr>
      <w:tr w:rsidR="00D95E0B" w:rsidRPr="009920EC" w:rsidTr="009920EC">
        <w:tc>
          <w:tcPr>
            <w:tcW w:w="2518" w:type="dxa"/>
            <w:shd w:val="clear" w:color="auto" w:fill="auto"/>
            <w:vAlign w:val="center"/>
          </w:tcPr>
          <w:p w:rsidR="00D95E0B" w:rsidRDefault="00D95E0B"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Вес</w:t>
            </w:r>
          </w:p>
        </w:tc>
        <w:tc>
          <w:tcPr>
            <w:tcW w:w="6827" w:type="dxa"/>
            <w:shd w:val="clear" w:color="auto" w:fill="auto"/>
            <w:vAlign w:val="center"/>
          </w:tcPr>
          <w:p w:rsidR="00D95E0B" w:rsidRDefault="00D95E0B"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0,5 -0,65 кг.</w:t>
            </w:r>
          </w:p>
        </w:tc>
      </w:tr>
      <w:tr w:rsidR="00D95E0B" w:rsidRPr="009920EC" w:rsidTr="009920EC">
        <w:tc>
          <w:tcPr>
            <w:tcW w:w="2518" w:type="dxa"/>
            <w:shd w:val="clear" w:color="auto" w:fill="auto"/>
            <w:vAlign w:val="center"/>
          </w:tcPr>
          <w:p w:rsidR="00D95E0B" w:rsidRDefault="00D95E0B"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lastRenderedPageBreak/>
              <w:t>Толщина стали дна</w:t>
            </w:r>
          </w:p>
        </w:tc>
        <w:tc>
          <w:tcPr>
            <w:tcW w:w="6827" w:type="dxa"/>
            <w:shd w:val="clear" w:color="auto" w:fill="auto"/>
            <w:vAlign w:val="center"/>
          </w:tcPr>
          <w:p w:rsidR="00D95E0B" w:rsidRDefault="00D95E0B"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0,8 мм.</w:t>
            </w:r>
          </w:p>
        </w:tc>
      </w:tr>
      <w:tr w:rsidR="00E91E3F" w:rsidRPr="009920EC" w:rsidTr="009920EC">
        <w:tc>
          <w:tcPr>
            <w:tcW w:w="2518" w:type="dxa"/>
            <w:shd w:val="clear" w:color="auto" w:fill="auto"/>
            <w:vAlign w:val="center"/>
          </w:tcPr>
          <w:p w:rsidR="00E91E3F" w:rsidRDefault="00E91E3F" w:rsidP="005617E5">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Количество</w:t>
            </w:r>
          </w:p>
        </w:tc>
        <w:tc>
          <w:tcPr>
            <w:tcW w:w="6827" w:type="dxa"/>
            <w:shd w:val="clear" w:color="auto" w:fill="auto"/>
            <w:vAlign w:val="center"/>
          </w:tcPr>
          <w:p w:rsidR="00E91E3F" w:rsidRDefault="00E91E3F"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 штука</w:t>
            </w:r>
          </w:p>
        </w:tc>
      </w:tr>
      <w:tr w:rsidR="001F16A8" w:rsidRPr="009920EC" w:rsidTr="009920EC">
        <w:tc>
          <w:tcPr>
            <w:tcW w:w="2518" w:type="dxa"/>
            <w:shd w:val="clear" w:color="auto" w:fill="auto"/>
            <w:vAlign w:val="center"/>
          </w:tcPr>
          <w:p w:rsidR="001F16A8" w:rsidRDefault="001F16A8" w:rsidP="005617E5">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1F16A8" w:rsidRDefault="001F16A8"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Товар   6</w:t>
            </w:r>
          </w:p>
        </w:tc>
      </w:tr>
      <w:tr w:rsidR="001F16A8" w:rsidRPr="009920EC" w:rsidTr="009920EC">
        <w:tc>
          <w:tcPr>
            <w:tcW w:w="2518" w:type="dxa"/>
            <w:shd w:val="clear" w:color="auto" w:fill="auto"/>
            <w:vAlign w:val="center"/>
          </w:tcPr>
          <w:p w:rsidR="001F16A8" w:rsidRDefault="001F16A8" w:rsidP="001F16A8">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1F16A8" w:rsidRDefault="001F16A8"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Сковорода</w:t>
            </w:r>
            <w:r w:rsidR="00B15929">
              <w:rPr>
                <w:rFonts w:ascii="Times New Roman" w:hAnsi="Times New Roman"/>
                <w:sz w:val="24"/>
                <w:szCs w:val="24"/>
                <w:lang w:eastAsia="ru-RU"/>
              </w:rPr>
              <w:t xml:space="preserve"> </w:t>
            </w:r>
            <w:r w:rsidR="008C0580">
              <w:rPr>
                <w:rFonts w:ascii="Times New Roman" w:hAnsi="Times New Roman"/>
                <w:sz w:val="24"/>
                <w:szCs w:val="24"/>
                <w:lang w:eastAsia="ru-RU"/>
              </w:rPr>
              <w:t>антипригарная (</w:t>
            </w:r>
            <w:r w:rsidR="00B15929">
              <w:rPr>
                <w:rFonts w:ascii="Times New Roman" w:hAnsi="Times New Roman"/>
                <w:sz w:val="24"/>
                <w:szCs w:val="24"/>
                <w:lang w:eastAsia="ru-RU"/>
              </w:rPr>
              <w:t>легкая</w:t>
            </w:r>
            <w:proofErr w:type="gramStart"/>
            <w:r w:rsidR="00B15929">
              <w:rPr>
                <w:rFonts w:ascii="Times New Roman" w:hAnsi="Times New Roman"/>
                <w:sz w:val="24"/>
                <w:szCs w:val="24"/>
                <w:lang w:eastAsia="ru-RU"/>
              </w:rPr>
              <w:t xml:space="preserve"> </w:t>
            </w:r>
            <w:r w:rsidR="008C0580">
              <w:rPr>
                <w:rFonts w:ascii="Times New Roman" w:hAnsi="Times New Roman"/>
                <w:sz w:val="24"/>
                <w:szCs w:val="24"/>
                <w:lang w:eastAsia="ru-RU"/>
              </w:rPr>
              <w:t>,</w:t>
            </w:r>
            <w:proofErr w:type="gramEnd"/>
            <w:r w:rsidR="00B15929">
              <w:rPr>
                <w:rFonts w:ascii="Times New Roman" w:hAnsi="Times New Roman"/>
                <w:sz w:val="24"/>
                <w:szCs w:val="24"/>
                <w:lang w:eastAsia="ru-RU"/>
              </w:rPr>
              <w:t>стальная</w:t>
            </w:r>
            <w:r w:rsidR="008C0580">
              <w:rPr>
                <w:rFonts w:ascii="Times New Roman" w:hAnsi="Times New Roman"/>
                <w:sz w:val="24"/>
                <w:szCs w:val="24"/>
                <w:lang w:eastAsia="ru-RU"/>
              </w:rPr>
              <w:t>)</w:t>
            </w:r>
          </w:p>
        </w:tc>
      </w:tr>
      <w:tr w:rsidR="00B15929" w:rsidRPr="009920EC" w:rsidTr="009920EC">
        <w:tc>
          <w:tcPr>
            <w:tcW w:w="2518" w:type="dxa"/>
            <w:shd w:val="clear" w:color="auto" w:fill="auto"/>
            <w:vAlign w:val="center"/>
          </w:tcPr>
          <w:p w:rsidR="00B15929" w:rsidRDefault="00B15929" w:rsidP="001F16A8">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Диаметр по верхнему краю.</w:t>
            </w:r>
          </w:p>
        </w:tc>
        <w:tc>
          <w:tcPr>
            <w:tcW w:w="6827" w:type="dxa"/>
            <w:shd w:val="clear" w:color="auto" w:fill="auto"/>
            <w:vAlign w:val="center"/>
          </w:tcPr>
          <w:p w:rsidR="00B15929" w:rsidRDefault="00B15929"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28 см.</w:t>
            </w:r>
          </w:p>
        </w:tc>
      </w:tr>
      <w:tr w:rsidR="00B15929" w:rsidRPr="009920EC" w:rsidTr="009920EC">
        <w:tc>
          <w:tcPr>
            <w:tcW w:w="2518" w:type="dxa"/>
            <w:shd w:val="clear" w:color="auto" w:fill="auto"/>
            <w:vAlign w:val="center"/>
          </w:tcPr>
          <w:p w:rsidR="00B15929" w:rsidRDefault="00B15929" w:rsidP="001F16A8">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Диаметр дна</w:t>
            </w:r>
          </w:p>
        </w:tc>
        <w:tc>
          <w:tcPr>
            <w:tcW w:w="6827" w:type="dxa"/>
            <w:shd w:val="clear" w:color="auto" w:fill="auto"/>
            <w:vAlign w:val="center"/>
          </w:tcPr>
          <w:p w:rsidR="00B15929" w:rsidRDefault="00B15929"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От 21 до 23 см.</w:t>
            </w:r>
          </w:p>
        </w:tc>
      </w:tr>
      <w:tr w:rsidR="00B15929" w:rsidRPr="009920EC" w:rsidTr="009920EC">
        <w:tc>
          <w:tcPr>
            <w:tcW w:w="2518" w:type="dxa"/>
            <w:shd w:val="clear" w:color="auto" w:fill="auto"/>
            <w:vAlign w:val="center"/>
          </w:tcPr>
          <w:p w:rsidR="00B15929" w:rsidRDefault="00B15929" w:rsidP="001F16A8">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Высота стенок</w:t>
            </w:r>
          </w:p>
        </w:tc>
        <w:tc>
          <w:tcPr>
            <w:tcW w:w="6827" w:type="dxa"/>
            <w:shd w:val="clear" w:color="auto" w:fill="auto"/>
            <w:vAlign w:val="center"/>
          </w:tcPr>
          <w:p w:rsidR="00B15929" w:rsidRDefault="00B15929"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От 5 до 6,5 см.</w:t>
            </w:r>
          </w:p>
        </w:tc>
      </w:tr>
      <w:tr w:rsidR="00B15929" w:rsidRPr="009920EC" w:rsidTr="009920EC">
        <w:tc>
          <w:tcPr>
            <w:tcW w:w="2518" w:type="dxa"/>
            <w:shd w:val="clear" w:color="auto" w:fill="auto"/>
            <w:vAlign w:val="center"/>
          </w:tcPr>
          <w:p w:rsidR="00B15929" w:rsidRDefault="00B15929"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 xml:space="preserve">Толщина дна </w:t>
            </w:r>
          </w:p>
        </w:tc>
        <w:tc>
          <w:tcPr>
            <w:tcW w:w="6827" w:type="dxa"/>
            <w:shd w:val="clear" w:color="auto" w:fill="auto"/>
            <w:vAlign w:val="center"/>
          </w:tcPr>
          <w:p w:rsidR="00B15929" w:rsidRDefault="00B15929"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От 3,5 до 5 мм.</w:t>
            </w:r>
          </w:p>
        </w:tc>
      </w:tr>
      <w:tr w:rsidR="00B15929" w:rsidRPr="009920EC" w:rsidTr="009920EC">
        <w:tc>
          <w:tcPr>
            <w:tcW w:w="2518" w:type="dxa"/>
            <w:shd w:val="clear" w:color="auto" w:fill="auto"/>
            <w:vAlign w:val="center"/>
          </w:tcPr>
          <w:p w:rsidR="00B15929" w:rsidRDefault="00B15929"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Вес</w:t>
            </w:r>
          </w:p>
        </w:tc>
        <w:tc>
          <w:tcPr>
            <w:tcW w:w="6827" w:type="dxa"/>
            <w:shd w:val="clear" w:color="auto" w:fill="auto"/>
            <w:vAlign w:val="center"/>
          </w:tcPr>
          <w:p w:rsidR="00B15929" w:rsidRDefault="00B15929"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От 800 г до 1,4 кг.</w:t>
            </w:r>
          </w:p>
        </w:tc>
      </w:tr>
      <w:tr w:rsidR="00E91E3F" w:rsidRPr="009920EC" w:rsidTr="009920EC">
        <w:tc>
          <w:tcPr>
            <w:tcW w:w="2518" w:type="dxa"/>
            <w:shd w:val="clear" w:color="auto" w:fill="auto"/>
            <w:vAlign w:val="center"/>
          </w:tcPr>
          <w:p w:rsidR="00E91E3F" w:rsidRDefault="00E91E3F"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Количество</w:t>
            </w:r>
          </w:p>
        </w:tc>
        <w:tc>
          <w:tcPr>
            <w:tcW w:w="6827" w:type="dxa"/>
            <w:shd w:val="clear" w:color="auto" w:fill="auto"/>
            <w:vAlign w:val="center"/>
          </w:tcPr>
          <w:p w:rsidR="00E91E3F" w:rsidRDefault="00E91E3F"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 штука</w:t>
            </w:r>
          </w:p>
        </w:tc>
      </w:tr>
      <w:tr w:rsidR="00B201A9" w:rsidRPr="009920EC" w:rsidTr="009920EC">
        <w:tc>
          <w:tcPr>
            <w:tcW w:w="2518" w:type="dxa"/>
            <w:shd w:val="clear" w:color="auto" w:fill="auto"/>
            <w:vAlign w:val="center"/>
          </w:tcPr>
          <w:p w:rsidR="00B201A9" w:rsidRDefault="00B201A9" w:rsidP="00B15929">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B201A9" w:rsidRDefault="00B201A9" w:rsidP="00035A7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Товар 7</w:t>
            </w:r>
          </w:p>
        </w:tc>
      </w:tr>
      <w:tr w:rsidR="00B201A9" w:rsidRPr="009920EC" w:rsidTr="009920EC">
        <w:tc>
          <w:tcPr>
            <w:tcW w:w="2518" w:type="dxa"/>
            <w:shd w:val="clear" w:color="auto" w:fill="auto"/>
            <w:vAlign w:val="center"/>
          </w:tcPr>
          <w:p w:rsidR="00B201A9" w:rsidRDefault="00B201A9"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B201A9" w:rsidRDefault="00F371C9"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Стеклянная стопка.</w:t>
            </w:r>
          </w:p>
        </w:tc>
      </w:tr>
      <w:tr w:rsidR="00F371C9" w:rsidRPr="009920EC" w:rsidTr="009920EC">
        <w:tc>
          <w:tcPr>
            <w:tcW w:w="2518" w:type="dxa"/>
            <w:shd w:val="clear" w:color="auto" w:fill="auto"/>
            <w:vAlign w:val="center"/>
          </w:tcPr>
          <w:p w:rsidR="00F371C9" w:rsidRDefault="00F371C9" w:rsidP="00B15929">
            <w:pPr>
              <w:widowControl w:val="0"/>
              <w:spacing w:after="0" w:line="240" w:lineRule="auto"/>
              <w:contextualSpacing/>
              <w:rPr>
                <w:rFonts w:ascii="Times New Roman" w:hAnsi="Times New Roman"/>
                <w:sz w:val="24"/>
                <w:szCs w:val="24"/>
                <w:lang w:eastAsia="ru-RU"/>
              </w:rPr>
            </w:pPr>
            <w:proofErr w:type="spellStart"/>
            <w:r>
              <w:rPr>
                <w:rFonts w:ascii="Times New Roman" w:hAnsi="Times New Roman"/>
                <w:sz w:val="24"/>
                <w:szCs w:val="24"/>
                <w:lang w:eastAsia="ru-RU"/>
              </w:rPr>
              <w:t>Обьем</w:t>
            </w:r>
            <w:proofErr w:type="spellEnd"/>
          </w:p>
        </w:tc>
        <w:tc>
          <w:tcPr>
            <w:tcW w:w="6827" w:type="dxa"/>
            <w:shd w:val="clear" w:color="auto" w:fill="auto"/>
            <w:vAlign w:val="center"/>
          </w:tcPr>
          <w:p w:rsidR="00F371C9" w:rsidRDefault="00F371C9"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50 мл</w:t>
            </w:r>
          </w:p>
        </w:tc>
      </w:tr>
      <w:tr w:rsidR="00F371C9" w:rsidRPr="009920EC" w:rsidTr="009920EC">
        <w:tc>
          <w:tcPr>
            <w:tcW w:w="2518" w:type="dxa"/>
            <w:shd w:val="clear" w:color="auto" w:fill="auto"/>
            <w:vAlign w:val="center"/>
          </w:tcPr>
          <w:p w:rsidR="00F371C9" w:rsidRDefault="00F371C9"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Материал</w:t>
            </w:r>
          </w:p>
        </w:tc>
        <w:tc>
          <w:tcPr>
            <w:tcW w:w="6827" w:type="dxa"/>
            <w:shd w:val="clear" w:color="auto" w:fill="auto"/>
            <w:vAlign w:val="center"/>
          </w:tcPr>
          <w:p w:rsidR="00F371C9" w:rsidRDefault="00F371C9"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Прозрачное закаленное стекло.</w:t>
            </w:r>
          </w:p>
        </w:tc>
      </w:tr>
      <w:tr w:rsidR="00F371C9" w:rsidRPr="009920EC" w:rsidTr="009920EC">
        <w:tc>
          <w:tcPr>
            <w:tcW w:w="2518" w:type="dxa"/>
            <w:shd w:val="clear" w:color="auto" w:fill="auto"/>
            <w:vAlign w:val="center"/>
          </w:tcPr>
          <w:p w:rsidR="00F371C9" w:rsidRDefault="00F371C9"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Размеры</w:t>
            </w:r>
          </w:p>
        </w:tc>
        <w:tc>
          <w:tcPr>
            <w:tcW w:w="6827" w:type="dxa"/>
            <w:shd w:val="clear" w:color="auto" w:fill="auto"/>
            <w:vAlign w:val="center"/>
          </w:tcPr>
          <w:p w:rsidR="00F371C9" w:rsidRDefault="00F371C9"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Диаметр около 4,5 см, высота от 6 до 6,8 см.</w:t>
            </w:r>
          </w:p>
        </w:tc>
      </w:tr>
      <w:tr w:rsidR="00F371C9" w:rsidRPr="009920EC" w:rsidTr="009920EC">
        <w:tc>
          <w:tcPr>
            <w:tcW w:w="2518" w:type="dxa"/>
            <w:shd w:val="clear" w:color="auto" w:fill="auto"/>
            <w:vAlign w:val="center"/>
          </w:tcPr>
          <w:p w:rsidR="00F371C9" w:rsidRDefault="00F371C9"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Форма</w:t>
            </w:r>
          </w:p>
        </w:tc>
        <w:tc>
          <w:tcPr>
            <w:tcW w:w="6827" w:type="dxa"/>
            <w:shd w:val="clear" w:color="auto" w:fill="auto"/>
            <w:vAlign w:val="center"/>
          </w:tcPr>
          <w:p w:rsidR="00F371C9" w:rsidRDefault="00F371C9"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Гладкая.</w:t>
            </w:r>
          </w:p>
        </w:tc>
      </w:tr>
      <w:tr w:rsidR="00E91E3F" w:rsidRPr="009920EC" w:rsidTr="009920EC">
        <w:tc>
          <w:tcPr>
            <w:tcW w:w="2518" w:type="dxa"/>
            <w:shd w:val="clear" w:color="auto" w:fill="auto"/>
            <w:vAlign w:val="center"/>
          </w:tcPr>
          <w:p w:rsidR="00E91E3F" w:rsidRDefault="00E91E3F"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Количество</w:t>
            </w:r>
          </w:p>
        </w:tc>
        <w:tc>
          <w:tcPr>
            <w:tcW w:w="6827" w:type="dxa"/>
            <w:shd w:val="clear" w:color="auto" w:fill="auto"/>
            <w:vAlign w:val="center"/>
          </w:tcPr>
          <w:p w:rsidR="00E91E3F" w:rsidRDefault="00E91E3F"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10 штук</w:t>
            </w:r>
          </w:p>
        </w:tc>
      </w:tr>
      <w:tr w:rsidR="00A758B4" w:rsidRPr="009920EC" w:rsidTr="009920EC">
        <w:tc>
          <w:tcPr>
            <w:tcW w:w="2518" w:type="dxa"/>
            <w:shd w:val="clear" w:color="auto" w:fill="auto"/>
            <w:vAlign w:val="center"/>
          </w:tcPr>
          <w:p w:rsidR="00A758B4" w:rsidRDefault="00A758B4" w:rsidP="00B15929">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A758B4" w:rsidRDefault="00A758B4"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Товар 8</w:t>
            </w:r>
          </w:p>
        </w:tc>
      </w:tr>
      <w:tr w:rsidR="00A758B4" w:rsidRPr="009920EC" w:rsidTr="00640DC2">
        <w:trPr>
          <w:trHeight w:val="58"/>
        </w:trPr>
        <w:tc>
          <w:tcPr>
            <w:tcW w:w="2518" w:type="dxa"/>
            <w:shd w:val="clear" w:color="auto" w:fill="auto"/>
            <w:vAlign w:val="center"/>
          </w:tcPr>
          <w:p w:rsidR="00A758B4" w:rsidRDefault="00A758B4"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A758B4" w:rsidRDefault="00A758B4"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Кружка для чая</w:t>
            </w:r>
          </w:p>
        </w:tc>
      </w:tr>
      <w:tr w:rsidR="00A758B4" w:rsidRPr="009920EC" w:rsidTr="009920EC">
        <w:tc>
          <w:tcPr>
            <w:tcW w:w="2518" w:type="dxa"/>
            <w:shd w:val="clear" w:color="auto" w:fill="auto"/>
            <w:vAlign w:val="center"/>
          </w:tcPr>
          <w:p w:rsidR="00A758B4" w:rsidRDefault="00A758B4"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Количество</w:t>
            </w:r>
          </w:p>
        </w:tc>
        <w:tc>
          <w:tcPr>
            <w:tcW w:w="6827" w:type="dxa"/>
            <w:shd w:val="clear" w:color="auto" w:fill="auto"/>
            <w:vAlign w:val="center"/>
          </w:tcPr>
          <w:p w:rsidR="00A758B4" w:rsidRDefault="00A758B4"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5 штук</w:t>
            </w:r>
          </w:p>
        </w:tc>
      </w:tr>
      <w:tr w:rsidR="00A758B4" w:rsidRPr="009920EC" w:rsidTr="009920EC">
        <w:tc>
          <w:tcPr>
            <w:tcW w:w="2518" w:type="dxa"/>
            <w:shd w:val="clear" w:color="auto" w:fill="auto"/>
            <w:vAlign w:val="center"/>
          </w:tcPr>
          <w:p w:rsidR="00A758B4" w:rsidRDefault="00E91E3F" w:rsidP="00B15929">
            <w:pPr>
              <w:widowControl w:val="0"/>
              <w:spacing w:after="0" w:line="240" w:lineRule="auto"/>
              <w:contextualSpacing/>
              <w:rPr>
                <w:rFonts w:ascii="Times New Roman" w:hAnsi="Times New Roman"/>
                <w:sz w:val="24"/>
                <w:szCs w:val="24"/>
                <w:lang w:eastAsia="ru-RU"/>
              </w:rPr>
            </w:pPr>
            <w:proofErr w:type="spellStart"/>
            <w:r>
              <w:rPr>
                <w:rFonts w:ascii="Times New Roman" w:hAnsi="Times New Roman"/>
                <w:sz w:val="24"/>
                <w:szCs w:val="24"/>
                <w:lang w:eastAsia="ru-RU"/>
              </w:rPr>
              <w:t>Обьем</w:t>
            </w:r>
            <w:proofErr w:type="spellEnd"/>
          </w:p>
        </w:tc>
        <w:tc>
          <w:tcPr>
            <w:tcW w:w="6827" w:type="dxa"/>
            <w:shd w:val="clear" w:color="auto" w:fill="auto"/>
            <w:vAlign w:val="center"/>
          </w:tcPr>
          <w:p w:rsidR="00A758B4" w:rsidRDefault="00E91E3F"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300 мл.</w:t>
            </w:r>
          </w:p>
        </w:tc>
      </w:tr>
      <w:tr w:rsidR="00E91E3F" w:rsidRPr="009920EC" w:rsidTr="009920EC">
        <w:tc>
          <w:tcPr>
            <w:tcW w:w="2518" w:type="dxa"/>
            <w:shd w:val="clear" w:color="auto" w:fill="auto"/>
            <w:vAlign w:val="center"/>
          </w:tcPr>
          <w:p w:rsidR="00E91E3F" w:rsidRDefault="00E91E3F"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Высота</w:t>
            </w:r>
          </w:p>
        </w:tc>
        <w:tc>
          <w:tcPr>
            <w:tcW w:w="6827" w:type="dxa"/>
            <w:shd w:val="clear" w:color="auto" w:fill="auto"/>
            <w:vAlign w:val="center"/>
          </w:tcPr>
          <w:p w:rsidR="00E91E3F" w:rsidRDefault="00E91E3F"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113 мм</w:t>
            </w:r>
          </w:p>
        </w:tc>
      </w:tr>
      <w:tr w:rsidR="00E91E3F" w:rsidRPr="009920EC" w:rsidTr="009920EC">
        <w:tc>
          <w:tcPr>
            <w:tcW w:w="2518" w:type="dxa"/>
            <w:shd w:val="clear" w:color="auto" w:fill="auto"/>
            <w:vAlign w:val="center"/>
          </w:tcPr>
          <w:p w:rsidR="00E91E3F" w:rsidRDefault="00E91E3F"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Диаметр</w:t>
            </w:r>
          </w:p>
        </w:tc>
        <w:tc>
          <w:tcPr>
            <w:tcW w:w="6827" w:type="dxa"/>
            <w:shd w:val="clear" w:color="auto" w:fill="auto"/>
            <w:vAlign w:val="center"/>
          </w:tcPr>
          <w:p w:rsidR="00E91E3F" w:rsidRDefault="00E91E3F"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80 мм</w:t>
            </w:r>
          </w:p>
        </w:tc>
      </w:tr>
      <w:tr w:rsidR="00E91E3F" w:rsidRPr="009920EC" w:rsidTr="009920EC">
        <w:tc>
          <w:tcPr>
            <w:tcW w:w="2518" w:type="dxa"/>
            <w:shd w:val="clear" w:color="auto" w:fill="auto"/>
            <w:vAlign w:val="center"/>
          </w:tcPr>
          <w:p w:rsidR="00E91E3F" w:rsidRDefault="00E91E3F"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Материал</w:t>
            </w:r>
          </w:p>
        </w:tc>
        <w:tc>
          <w:tcPr>
            <w:tcW w:w="6827" w:type="dxa"/>
            <w:shd w:val="clear" w:color="auto" w:fill="auto"/>
            <w:vAlign w:val="center"/>
          </w:tcPr>
          <w:p w:rsidR="00E91E3F" w:rsidRDefault="00E91E3F"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Стекло</w:t>
            </w:r>
          </w:p>
        </w:tc>
      </w:tr>
      <w:tr w:rsidR="00E91E3F" w:rsidRPr="009920EC" w:rsidTr="009920EC">
        <w:tc>
          <w:tcPr>
            <w:tcW w:w="2518" w:type="dxa"/>
            <w:shd w:val="clear" w:color="auto" w:fill="auto"/>
            <w:vAlign w:val="center"/>
          </w:tcPr>
          <w:p w:rsidR="00E91E3F" w:rsidRDefault="00E91E3F"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Цвет</w:t>
            </w:r>
          </w:p>
        </w:tc>
        <w:tc>
          <w:tcPr>
            <w:tcW w:w="6827" w:type="dxa"/>
            <w:shd w:val="clear" w:color="auto" w:fill="auto"/>
            <w:vAlign w:val="center"/>
          </w:tcPr>
          <w:p w:rsidR="00E91E3F" w:rsidRDefault="00E91E3F"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Прозрачный</w:t>
            </w:r>
          </w:p>
        </w:tc>
      </w:tr>
      <w:tr w:rsidR="00B3433B" w:rsidRPr="009920EC" w:rsidTr="009920EC">
        <w:tc>
          <w:tcPr>
            <w:tcW w:w="2518" w:type="dxa"/>
            <w:shd w:val="clear" w:color="auto" w:fill="auto"/>
            <w:vAlign w:val="center"/>
          </w:tcPr>
          <w:p w:rsidR="00B3433B" w:rsidRDefault="00B3433B" w:rsidP="00B15929">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B3433B" w:rsidRDefault="00B3433B"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Товар 9</w:t>
            </w:r>
          </w:p>
        </w:tc>
      </w:tr>
      <w:tr w:rsidR="00B3433B" w:rsidRPr="009920EC" w:rsidTr="009920EC">
        <w:tc>
          <w:tcPr>
            <w:tcW w:w="2518" w:type="dxa"/>
            <w:shd w:val="clear" w:color="auto" w:fill="auto"/>
            <w:vAlign w:val="center"/>
          </w:tcPr>
          <w:p w:rsidR="00B3433B" w:rsidRDefault="00B3433B"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B3433B" w:rsidRDefault="00B3433B"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Тарелка для первого блюд</w:t>
            </w:r>
            <w:proofErr w:type="gramStart"/>
            <w:r>
              <w:rPr>
                <w:rFonts w:ascii="Times New Roman" w:hAnsi="Times New Roman"/>
                <w:sz w:val="24"/>
                <w:szCs w:val="24"/>
                <w:lang w:eastAsia="ru-RU"/>
              </w:rPr>
              <w:t>а(</w:t>
            </w:r>
            <w:proofErr w:type="gramEnd"/>
            <w:r>
              <w:rPr>
                <w:rFonts w:ascii="Times New Roman" w:hAnsi="Times New Roman"/>
                <w:sz w:val="24"/>
                <w:szCs w:val="24"/>
                <w:lang w:eastAsia="ru-RU"/>
              </w:rPr>
              <w:t>глубокая/суповая)</w:t>
            </w:r>
          </w:p>
        </w:tc>
      </w:tr>
      <w:tr w:rsidR="00B3433B" w:rsidRPr="009920EC" w:rsidTr="009920EC">
        <w:tc>
          <w:tcPr>
            <w:tcW w:w="2518" w:type="dxa"/>
            <w:shd w:val="clear" w:color="auto" w:fill="auto"/>
            <w:vAlign w:val="center"/>
          </w:tcPr>
          <w:p w:rsidR="00B3433B" w:rsidRDefault="00B3433B"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Диаметр</w:t>
            </w:r>
          </w:p>
        </w:tc>
        <w:tc>
          <w:tcPr>
            <w:tcW w:w="6827" w:type="dxa"/>
            <w:shd w:val="clear" w:color="auto" w:fill="auto"/>
            <w:vAlign w:val="center"/>
          </w:tcPr>
          <w:p w:rsidR="00B3433B" w:rsidRDefault="00B3433B"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20 -24 см</w:t>
            </w:r>
          </w:p>
        </w:tc>
      </w:tr>
      <w:tr w:rsidR="00B3433B" w:rsidRPr="009920EC" w:rsidTr="009920EC">
        <w:tc>
          <w:tcPr>
            <w:tcW w:w="2518" w:type="dxa"/>
            <w:shd w:val="clear" w:color="auto" w:fill="auto"/>
            <w:vAlign w:val="center"/>
          </w:tcPr>
          <w:p w:rsidR="00B3433B" w:rsidRDefault="00B3433B" w:rsidP="00B15929">
            <w:pPr>
              <w:widowControl w:val="0"/>
              <w:spacing w:after="0" w:line="240" w:lineRule="auto"/>
              <w:contextualSpacing/>
              <w:rPr>
                <w:rFonts w:ascii="Times New Roman" w:hAnsi="Times New Roman"/>
                <w:sz w:val="24"/>
                <w:szCs w:val="24"/>
                <w:lang w:eastAsia="ru-RU"/>
              </w:rPr>
            </w:pPr>
            <w:proofErr w:type="spellStart"/>
            <w:r>
              <w:rPr>
                <w:rFonts w:ascii="Times New Roman" w:hAnsi="Times New Roman"/>
                <w:sz w:val="24"/>
                <w:szCs w:val="24"/>
                <w:lang w:eastAsia="ru-RU"/>
              </w:rPr>
              <w:t>Обьем</w:t>
            </w:r>
            <w:proofErr w:type="spellEnd"/>
          </w:p>
        </w:tc>
        <w:tc>
          <w:tcPr>
            <w:tcW w:w="6827" w:type="dxa"/>
            <w:shd w:val="clear" w:color="auto" w:fill="auto"/>
            <w:vAlign w:val="center"/>
          </w:tcPr>
          <w:p w:rsidR="00B3433B" w:rsidRDefault="00B3433B"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500 мл</w:t>
            </w:r>
          </w:p>
        </w:tc>
      </w:tr>
      <w:tr w:rsidR="00B3433B" w:rsidRPr="009920EC" w:rsidTr="009920EC">
        <w:tc>
          <w:tcPr>
            <w:tcW w:w="2518" w:type="dxa"/>
            <w:shd w:val="clear" w:color="auto" w:fill="auto"/>
            <w:vAlign w:val="center"/>
          </w:tcPr>
          <w:p w:rsidR="00B3433B" w:rsidRDefault="00B3433B"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Высота бортов</w:t>
            </w:r>
          </w:p>
        </w:tc>
        <w:tc>
          <w:tcPr>
            <w:tcW w:w="6827" w:type="dxa"/>
            <w:shd w:val="clear" w:color="auto" w:fill="auto"/>
            <w:vAlign w:val="center"/>
          </w:tcPr>
          <w:p w:rsidR="00B3433B" w:rsidRDefault="00B3433B"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4 – 5 см</w:t>
            </w:r>
          </w:p>
        </w:tc>
      </w:tr>
      <w:tr w:rsidR="00B35B59" w:rsidRPr="009920EC" w:rsidTr="009920EC">
        <w:tc>
          <w:tcPr>
            <w:tcW w:w="2518" w:type="dxa"/>
            <w:shd w:val="clear" w:color="auto" w:fill="auto"/>
            <w:vAlign w:val="center"/>
          </w:tcPr>
          <w:p w:rsidR="00B35B59" w:rsidRDefault="00B35B59"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Материал</w:t>
            </w:r>
          </w:p>
        </w:tc>
        <w:tc>
          <w:tcPr>
            <w:tcW w:w="6827" w:type="dxa"/>
            <w:shd w:val="clear" w:color="auto" w:fill="auto"/>
            <w:vAlign w:val="center"/>
          </w:tcPr>
          <w:p w:rsidR="00B35B59" w:rsidRDefault="00B35B59"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Керамика</w:t>
            </w:r>
          </w:p>
        </w:tc>
      </w:tr>
      <w:tr w:rsidR="00B3433B" w:rsidRPr="009920EC" w:rsidTr="009920EC">
        <w:tc>
          <w:tcPr>
            <w:tcW w:w="2518" w:type="dxa"/>
            <w:shd w:val="clear" w:color="auto" w:fill="auto"/>
            <w:vAlign w:val="center"/>
          </w:tcPr>
          <w:p w:rsidR="00B3433B" w:rsidRDefault="00B3433B" w:rsidP="00B15929">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B3433B" w:rsidRDefault="00B3433B"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Товар 10</w:t>
            </w:r>
          </w:p>
        </w:tc>
      </w:tr>
      <w:tr w:rsidR="00B3433B" w:rsidRPr="009920EC" w:rsidTr="009920EC">
        <w:tc>
          <w:tcPr>
            <w:tcW w:w="2518" w:type="dxa"/>
            <w:shd w:val="clear" w:color="auto" w:fill="auto"/>
            <w:vAlign w:val="center"/>
          </w:tcPr>
          <w:p w:rsidR="00B3433B" w:rsidRDefault="00B3433B" w:rsidP="00B15929">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B3433B" w:rsidRDefault="00B3433B"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Тарелка для второго блюда обеденная</w:t>
            </w:r>
          </w:p>
        </w:tc>
      </w:tr>
      <w:tr w:rsidR="00B3433B" w:rsidRPr="009920EC" w:rsidTr="009920EC">
        <w:tc>
          <w:tcPr>
            <w:tcW w:w="2518" w:type="dxa"/>
            <w:shd w:val="clear" w:color="auto" w:fill="auto"/>
            <w:vAlign w:val="center"/>
          </w:tcPr>
          <w:p w:rsidR="00B3433B" w:rsidRDefault="00B3433B"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 xml:space="preserve">Диаметр </w:t>
            </w:r>
          </w:p>
        </w:tc>
        <w:tc>
          <w:tcPr>
            <w:tcW w:w="6827" w:type="dxa"/>
            <w:shd w:val="clear" w:color="auto" w:fill="auto"/>
            <w:vAlign w:val="center"/>
          </w:tcPr>
          <w:p w:rsidR="00B3433B" w:rsidRDefault="00B3433B"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20 – 24 см</w:t>
            </w:r>
          </w:p>
        </w:tc>
      </w:tr>
      <w:tr w:rsidR="00B3433B" w:rsidRPr="009920EC" w:rsidTr="009920EC">
        <w:tc>
          <w:tcPr>
            <w:tcW w:w="2518" w:type="dxa"/>
            <w:shd w:val="clear" w:color="auto" w:fill="auto"/>
            <w:vAlign w:val="center"/>
          </w:tcPr>
          <w:p w:rsidR="00B3433B" w:rsidRDefault="00B3433B"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Глубина /форма</w:t>
            </w:r>
          </w:p>
        </w:tc>
        <w:tc>
          <w:tcPr>
            <w:tcW w:w="6827" w:type="dxa"/>
            <w:shd w:val="clear" w:color="auto" w:fill="auto"/>
            <w:vAlign w:val="center"/>
          </w:tcPr>
          <w:p w:rsidR="00B3433B" w:rsidRDefault="00B3433B"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С минимальным пологим углублением к центру</w:t>
            </w:r>
          </w:p>
        </w:tc>
      </w:tr>
      <w:tr w:rsidR="00B35B59" w:rsidRPr="009920EC" w:rsidTr="009920EC">
        <w:tc>
          <w:tcPr>
            <w:tcW w:w="2518" w:type="dxa"/>
            <w:shd w:val="clear" w:color="auto" w:fill="auto"/>
            <w:vAlign w:val="center"/>
          </w:tcPr>
          <w:p w:rsidR="00B35B59" w:rsidRDefault="00B35B59"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Материал</w:t>
            </w:r>
          </w:p>
        </w:tc>
        <w:tc>
          <w:tcPr>
            <w:tcW w:w="6827" w:type="dxa"/>
            <w:shd w:val="clear" w:color="auto" w:fill="auto"/>
            <w:vAlign w:val="center"/>
          </w:tcPr>
          <w:p w:rsidR="00B35B59" w:rsidRDefault="00B35B59" w:rsidP="00F371C9">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Керамика</w:t>
            </w:r>
          </w:p>
        </w:tc>
      </w:tr>
      <w:tr w:rsidR="00B015B7" w:rsidRPr="009920EC" w:rsidTr="009920EC">
        <w:tc>
          <w:tcPr>
            <w:tcW w:w="2518" w:type="dxa"/>
            <w:shd w:val="clear" w:color="auto" w:fill="auto"/>
            <w:vAlign w:val="center"/>
          </w:tcPr>
          <w:p w:rsidR="00B015B7" w:rsidRDefault="00B015B7" w:rsidP="00B3433B">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B015B7" w:rsidRDefault="00B015B7" w:rsidP="00B015B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Товар 11</w:t>
            </w:r>
          </w:p>
        </w:tc>
      </w:tr>
      <w:tr w:rsidR="00B015B7" w:rsidRPr="009920EC" w:rsidTr="009920EC">
        <w:tc>
          <w:tcPr>
            <w:tcW w:w="2518" w:type="dxa"/>
            <w:shd w:val="clear" w:color="auto" w:fill="auto"/>
            <w:vAlign w:val="center"/>
          </w:tcPr>
          <w:p w:rsidR="00B015B7" w:rsidRDefault="00B015B7"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B015B7" w:rsidRDefault="00B015B7" w:rsidP="00B015B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Эмалированный чайник</w:t>
            </w:r>
          </w:p>
        </w:tc>
      </w:tr>
      <w:tr w:rsidR="00B015B7" w:rsidRPr="009920EC" w:rsidTr="009920EC">
        <w:tc>
          <w:tcPr>
            <w:tcW w:w="2518" w:type="dxa"/>
            <w:shd w:val="clear" w:color="auto" w:fill="auto"/>
            <w:vAlign w:val="center"/>
          </w:tcPr>
          <w:p w:rsidR="00B015B7" w:rsidRDefault="00B015B7"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Материал корпуса</w:t>
            </w:r>
          </w:p>
        </w:tc>
        <w:tc>
          <w:tcPr>
            <w:tcW w:w="6827" w:type="dxa"/>
            <w:shd w:val="clear" w:color="auto" w:fill="auto"/>
            <w:vAlign w:val="center"/>
          </w:tcPr>
          <w:p w:rsidR="00B015B7" w:rsidRDefault="00B015B7" w:rsidP="00B015B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Высококачественный стальной прокат</w:t>
            </w:r>
            <w:proofErr w:type="gramStart"/>
            <w:r>
              <w:rPr>
                <w:rFonts w:ascii="Times New Roman" w:hAnsi="Times New Roman"/>
                <w:sz w:val="24"/>
                <w:szCs w:val="24"/>
                <w:lang w:eastAsia="ru-RU"/>
              </w:rPr>
              <w:t xml:space="preserve"> ,</w:t>
            </w:r>
            <w:proofErr w:type="gramEnd"/>
            <w:r>
              <w:rPr>
                <w:rFonts w:ascii="Times New Roman" w:hAnsi="Times New Roman"/>
                <w:sz w:val="24"/>
                <w:szCs w:val="24"/>
                <w:lang w:eastAsia="ru-RU"/>
              </w:rPr>
              <w:t>покрытый изнутри и снаружи двумя слоями жаропрочной эмали.</w:t>
            </w:r>
          </w:p>
        </w:tc>
      </w:tr>
      <w:tr w:rsidR="00B015B7" w:rsidRPr="009920EC" w:rsidTr="009920EC">
        <w:tc>
          <w:tcPr>
            <w:tcW w:w="2518" w:type="dxa"/>
            <w:shd w:val="clear" w:color="auto" w:fill="auto"/>
            <w:vAlign w:val="center"/>
          </w:tcPr>
          <w:p w:rsidR="00B015B7" w:rsidRDefault="00B015B7" w:rsidP="006D7991">
            <w:pPr>
              <w:widowControl w:val="0"/>
              <w:spacing w:after="0" w:line="240" w:lineRule="auto"/>
              <w:contextualSpacing/>
              <w:rPr>
                <w:rFonts w:ascii="Times New Roman" w:hAnsi="Times New Roman"/>
                <w:sz w:val="24"/>
                <w:szCs w:val="24"/>
                <w:lang w:eastAsia="ru-RU"/>
              </w:rPr>
            </w:pPr>
            <w:proofErr w:type="spellStart"/>
            <w:r>
              <w:rPr>
                <w:rFonts w:ascii="Times New Roman" w:hAnsi="Times New Roman"/>
                <w:sz w:val="24"/>
                <w:szCs w:val="24"/>
                <w:lang w:eastAsia="ru-RU"/>
              </w:rPr>
              <w:t>Обь</w:t>
            </w:r>
            <w:r w:rsidR="006D7991">
              <w:rPr>
                <w:rFonts w:ascii="Times New Roman" w:hAnsi="Times New Roman"/>
                <w:sz w:val="24"/>
                <w:szCs w:val="24"/>
                <w:lang w:eastAsia="ru-RU"/>
              </w:rPr>
              <w:t>е</w:t>
            </w:r>
            <w:r>
              <w:rPr>
                <w:rFonts w:ascii="Times New Roman" w:hAnsi="Times New Roman"/>
                <w:sz w:val="24"/>
                <w:szCs w:val="24"/>
                <w:lang w:eastAsia="ru-RU"/>
              </w:rPr>
              <w:t>м</w:t>
            </w:r>
            <w:proofErr w:type="spellEnd"/>
          </w:p>
        </w:tc>
        <w:tc>
          <w:tcPr>
            <w:tcW w:w="6827" w:type="dxa"/>
            <w:shd w:val="clear" w:color="auto" w:fill="auto"/>
            <w:vAlign w:val="center"/>
          </w:tcPr>
          <w:p w:rsidR="00B015B7" w:rsidRDefault="00B015B7" w:rsidP="00B015B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От 2  до </w:t>
            </w:r>
            <w:r w:rsidR="006D7991">
              <w:rPr>
                <w:rFonts w:ascii="Times New Roman" w:hAnsi="Times New Roman"/>
                <w:sz w:val="24"/>
                <w:szCs w:val="24"/>
                <w:lang w:eastAsia="ru-RU"/>
              </w:rPr>
              <w:t>3,5 литров</w:t>
            </w:r>
          </w:p>
        </w:tc>
      </w:tr>
      <w:tr w:rsidR="006D7991" w:rsidRPr="009920EC" w:rsidTr="009920EC">
        <w:tc>
          <w:tcPr>
            <w:tcW w:w="2518" w:type="dxa"/>
            <w:shd w:val="clear" w:color="auto" w:fill="auto"/>
            <w:vAlign w:val="center"/>
          </w:tcPr>
          <w:p w:rsidR="006D7991" w:rsidRDefault="006D7991"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Толщина стенок</w:t>
            </w:r>
          </w:p>
        </w:tc>
        <w:tc>
          <w:tcPr>
            <w:tcW w:w="6827" w:type="dxa"/>
            <w:shd w:val="clear" w:color="auto" w:fill="auto"/>
            <w:vAlign w:val="center"/>
          </w:tcPr>
          <w:p w:rsidR="006D7991" w:rsidRDefault="006D7991" w:rsidP="00B015B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От 0,5 до 0,7 мм</w:t>
            </w:r>
          </w:p>
        </w:tc>
      </w:tr>
      <w:tr w:rsidR="006D7991" w:rsidRPr="009920EC" w:rsidTr="009920EC">
        <w:tc>
          <w:tcPr>
            <w:tcW w:w="2518" w:type="dxa"/>
            <w:shd w:val="clear" w:color="auto" w:fill="auto"/>
            <w:vAlign w:val="center"/>
          </w:tcPr>
          <w:p w:rsidR="006D7991" w:rsidRDefault="006D7991"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Вес</w:t>
            </w:r>
          </w:p>
        </w:tc>
        <w:tc>
          <w:tcPr>
            <w:tcW w:w="6827" w:type="dxa"/>
            <w:shd w:val="clear" w:color="auto" w:fill="auto"/>
            <w:vAlign w:val="center"/>
          </w:tcPr>
          <w:p w:rsidR="006D7991" w:rsidRDefault="006D7991" w:rsidP="00B015B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От 0,9кг до  1,25 кг</w:t>
            </w:r>
          </w:p>
        </w:tc>
      </w:tr>
      <w:tr w:rsidR="006D7991" w:rsidRPr="009920EC" w:rsidTr="009920EC">
        <w:tc>
          <w:tcPr>
            <w:tcW w:w="2518" w:type="dxa"/>
            <w:shd w:val="clear" w:color="auto" w:fill="auto"/>
            <w:vAlign w:val="center"/>
          </w:tcPr>
          <w:p w:rsidR="006D7991" w:rsidRDefault="006D7991" w:rsidP="00B3433B">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6D7991" w:rsidRDefault="006D7991" w:rsidP="00B015B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Товар   12</w:t>
            </w:r>
          </w:p>
        </w:tc>
      </w:tr>
      <w:tr w:rsidR="006D7991" w:rsidRPr="009920EC" w:rsidTr="009920EC">
        <w:tc>
          <w:tcPr>
            <w:tcW w:w="2518" w:type="dxa"/>
            <w:shd w:val="clear" w:color="auto" w:fill="auto"/>
            <w:vAlign w:val="center"/>
          </w:tcPr>
          <w:p w:rsidR="006D7991" w:rsidRDefault="006D7991"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6D7991" w:rsidRDefault="008F5C3E" w:rsidP="00B015B7">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Пластмассовый таз </w:t>
            </w:r>
            <w:r w:rsidR="000C6801">
              <w:rPr>
                <w:rFonts w:ascii="Times New Roman" w:hAnsi="Times New Roman"/>
                <w:sz w:val="24"/>
                <w:szCs w:val="24"/>
                <w:lang w:eastAsia="ru-RU"/>
              </w:rPr>
              <w:t>объёмом</w:t>
            </w:r>
            <w:r>
              <w:rPr>
                <w:rFonts w:ascii="Times New Roman" w:hAnsi="Times New Roman"/>
                <w:sz w:val="24"/>
                <w:szCs w:val="24"/>
                <w:lang w:eastAsia="ru-RU"/>
              </w:rPr>
              <w:t xml:space="preserve"> 6 литров</w:t>
            </w:r>
          </w:p>
        </w:tc>
      </w:tr>
      <w:tr w:rsidR="008F5C3E" w:rsidRPr="009920EC" w:rsidTr="009920EC">
        <w:tc>
          <w:tcPr>
            <w:tcW w:w="2518" w:type="dxa"/>
            <w:shd w:val="clear" w:color="auto" w:fill="auto"/>
            <w:vAlign w:val="center"/>
          </w:tcPr>
          <w:p w:rsidR="008F5C3E" w:rsidRDefault="008F5C3E" w:rsidP="00B3433B">
            <w:pPr>
              <w:widowControl w:val="0"/>
              <w:spacing w:after="0" w:line="240" w:lineRule="auto"/>
              <w:contextualSpacing/>
              <w:rPr>
                <w:rFonts w:ascii="Times New Roman" w:hAnsi="Times New Roman"/>
                <w:sz w:val="24"/>
                <w:szCs w:val="24"/>
                <w:lang w:eastAsia="ru-RU"/>
              </w:rPr>
            </w:pPr>
            <w:proofErr w:type="spellStart"/>
            <w:r>
              <w:rPr>
                <w:rFonts w:ascii="Times New Roman" w:hAnsi="Times New Roman"/>
                <w:sz w:val="24"/>
                <w:szCs w:val="24"/>
                <w:lang w:eastAsia="ru-RU"/>
              </w:rPr>
              <w:t>Обьём</w:t>
            </w:r>
            <w:proofErr w:type="spellEnd"/>
          </w:p>
        </w:tc>
        <w:tc>
          <w:tcPr>
            <w:tcW w:w="6827" w:type="dxa"/>
            <w:shd w:val="clear" w:color="auto" w:fill="auto"/>
            <w:vAlign w:val="center"/>
          </w:tcPr>
          <w:p w:rsidR="008F5C3E" w:rsidRDefault="008F5C3E"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6 литров</w:t>
            </w:r>
          </w:p>
        </w:tc>
      </w:tr>
      <w:tr w:rsidR="008F5C3E" w:rsidRPr="009920EC" w:rsidTr="009920EC">
        <w:tc>
          <w:tcPr>
            <w:tcW w:w="2518" w:type="dxa"/>
            <w:shd w:val="clear" w:color="auto" w:fill="auto"/>
            <w:vAlign w:val="center"/>
          </w:tcPr>
          <w:p w:rsidR="008F5C3E" w:rsidRDefault="008F5C3E"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Материал</w:t>
            </w:r>
          </w:p>
        </w:tc>
        <w:tc>
          <w:tcPr>
            <w:tcW w:w="6827" w:type="dxa"/>
            <w:shd w:val="clear" w:color="auto" w:fill="auto"/>
            <w:vAlign w:val="center"/>
          </w:tcPr>
          <w:p w:rsidR="008F5C3E" w:rsidRDefault="008F5C3E"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Пищевой полипропилен</w:t>
            </w:r>
          </w:p>
        </w:tc>
      </w:tr>
      <w:tr w:rsidR="008F5C3E" w:rsidRPr="009920EC" w:rsidTr="009920EC">
        <w:tc>
          <w:tcPr>
            <w:tcW w:w="2518" w:type="dxa"/>
            <w:shd w:val="clear" w:color="auto" w:fill="auto"/>
            <w:vAlign w:val="center"/>
          </w:tcPr>
          <w:p w:rsidR="008F5C3E" w:rsidRDefault="008F5C3E"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Форма</w:t>
            </w:r>
          </w:p>
        </w:tc>
        <w:tc>
          <w:tcPr>
            <w:tcW w:w="6827" w:type="dxa"/>
            <w:shd w:val="clear" w:color="auto" w:fill="auto"/>
            <w:vAlign w:val="center"/>
          </w:tcPr>
          <w:p w:rsidR="008F5C3E" w:rsidRDefault="008F5C3E"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Круглая</w:t>
            </w:r>
          </w:p>
        </w:tc>
      </w:tr>
      <w:tr w:rsidR="008F5C3E" w:rsidRPr="009920EC" w:rsidTr="009920EC">
        <w:tc>
          <w:tcPr>
            <w:tcW w:w="2518" w:type="dxa"/>
            <w:shd w:val="clear" w:color="auto" w:fill="auto"/>
            <w:vAlign w:val="center"/>
          </w:tcPr>
          <w:p w:rsidR="008F5C3E" w:rsidRDefault="008F5C3E"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Вес</w:t>
            </w:r>
          </w:p>
        </w:tc>
        <w:tc>
          <w:tcPr>
            <w:tcW w:w="6827" w:type="dxa"/>
            <w:shd w:val="clear" w:color="auto" w:fill="auto"/>
            <w:vAlign w:val="center"/>
          </w:tcPr>
          <w:p w:rsidR="008F5C3E" w:rsidRDefault="008F5C3E"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От 175 г до 248 г</w:t>
            </w:r>
          </w:p>
        </w:tc>
      </w:tr>
      <w:tr w:rsidR="008F5C3E" w:rsidRPr="009920EC" w:rsidTr="009920EC">
        <w:tc>
          <w:tcPr>
            <w:tcW w:w="2518" w:type="dxa"/>
            <w:shd w:val="clear" w:color="auto" w:fill="auto"/>
            <w:vAlign w:val="center"/>
          </w:tcPr>
          <w:p w:rsidR="008F5C3E" w:rsidRDefault="008F5C3E"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Ширина по верхнему краю</w:t>
            </w:r>
          </w:p>
        </w:tc>
        <w:tc>
          <w:tcPr>
            <w:tcW w:w="6827" w:type="dxa"/>
            <w:shd w:val="clear" w:color="auto" w:fill="auto"/>
            <w:vAlign w:val="center"/>
          </w:tcPr>
          <w:p w:rsidR="008F5C3E" w:rsidRDefault="008F5C3E"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От 290 мм до 320 мм</w:t>
            </w:r>
          </w:p>
        </w:tc>
      </w:tr>
      <w:tr w:rsidR="008F5C3E" w:rsidRPr="009920EC" w:rsidTr="009920EC">
        <w:tc>
          <w:tcPr>
            <w:tcW w:w="2518" w:type="dxa"/>
            <w:shd w:val="clear" w:color="auto" w:fill="auto"/>
            <w:vAlign w:val="center"/>
          </w:tcPr>
          <w:p w:rsidR="008F5C3E" w:rsidRDefault="008F5C3E"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Диаметр дна</w:t>
            </w:r>
          </w:p>
        </w:tc>
        <w:tc>
          <w:tcPr>
            <w:tcW w:w="6827" w:type="dxa"/>
            <w:shd w:val="clear" w:color="auto" w:fill="auto"/>
            <w:vAlign w:val="center"/>
          </w:tcPr>
          <w:p w:rsidR="008F5C3E" w:rsidRDefault="008F5C3E"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220 мм</w:t>
            </w:r>
          </w:p>
        </w:tc>
      </w:tr>
      <w:tr w:rsidR="008F5C3E" w:rsidRPr="009920EC" w:rsidTr="009920EC">
        <w:tc>
          <w:tcPr>
            <w:tcW w:w="2518" w:type="dxa"/>
            <w:shd w:val="clear" w:color="auto" w:fill="auto"/>
            <w:vAlign w:val="center"/>
          </w:tcPr>
          <w:p w:rsidR="008F5C3E" w:rsidRDefault="008F5C3E"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Высота</w:t>
            </w:r>
          </w:p>
        </w:tc>
        <w:tc>
          <w:tcPr>
            <w:tcW w:w="6827" w:type="dxa"/>
            <w:shd w:val="clear" w:color="auto" w:fill="auto"/>
            <w:vAlign w:val="center"/>
          </w:tcPr>
          <w:p w:rsidR="008F5C3E" w:rsidRDefault="008F5C3E"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От 115 мм  до 140 мм</w:t>
            </w:r>
          </w:p>
        </w:tc>
      </w:tr>
      <w:tr w:rsidR="00D754CF" w:rsidRPr="009920EC" w:rsidTr="009920EC">
        <w:tc>
          <w:tcPr>
            <w:tcW w:w="2518" w:type="dxa"/>
            <w:shd w:val="clear" w:color="auto" w:fill="auto"/>
            <w:vAlign w:val="center"/>
          </w:tcPr>
          <w:p w:rsidR="00D754CF" w:rsidRDefault="00D754CF" w:rsidP="00B3433B">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D754CF" w:rsidRDefault="00D754C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Товар 13</w:t>
            </w:r>
          </w:p>
        </w:tc>
      </w:tr>
      <w:tr w:rsidR="00D754CF" w:rsidRPr="009920EC" w:rsidTr="009920EC">
        <w:tc>
          <w:tcPr>
            <w:tcW w:w="2518" w:type="dxa"/>
            <w:shd w:val="clear" w:color="auto" w:fill="auto"/>
            <w:vAlign w:val="center"/>
          </w:tcPr>
          <w:p w:rsidR="00D754CF" w:rsidRDefault="00D754CF"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D754CF" w:rsidRDefault="00D754C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Кухонный нож</w:t>
            </w:r>
          </w:p>
        </w:tc>
      </w:tr>
      <w:tr w:rsidR="00D754CF" w:rsidRPr="009920EC" w:rsidTr="009920EC">
        <w:tc>
          <w:tcPr>
            <w:tcW w:w="2518" w:type="dxa"/>
            <w:shd w:val="clear" w:color="auto" w:fill="auto"/>
            <w:vAlign w:val="center"/>
          </w:tcPr>
          <w:p w:rsidR="00D754CF" w:rsidRDefault="00D754CF"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Тип аксессуара</w:t>
            </w:r>
          </w:p>
        </w:tc>
        <w:tc>
          <w:tcPr>
            <w:tcW w:w="6827" w:type="dxa"/>
            <w:shd w:val="clear" w:color="auto" w:fill="auto"/>
            <w:vAlign w:val="center"/>
          </w:tcPr>
          <w:p w:rsidR="00D754CF" w:rsidRDefault="00D754C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Универсальный нож</w:t>
            </w:r>
          </w:p>
        </w:tc>
      </w:tr>
      <w:tr w:rsidR="00D754CF" w:rsidRPr="009920EC" w:rsidTr="009920EC">
        <w:tc>
          <w:tcPr>
            <w:tcW w:w="2518" w:type="dxa"/>
            <w:shd w:val="clear" w:color="auto" w:fill="auto"/>
            <w:vAlign w:val="center"/>
          </w:tcPr>
          <w:p w:rsidR="00D754CF" w:rsidRDefault="00D754CF"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Материал лезвия</w:t>
            </w:r>
          </w:p>
        </w:tc>
        <w:tc>
          <w:tcPr>
            <w:tcW w:w="6827" w:type="dxa"/>
            <w:shd w:val="clear" w:color="auto" w:fill="auto"/>
            <w:vAlign w:val="center"/>
          </w:tcPr>
          <w:p w:rsidR="00D754CF" w:rsidRDefault="00D754C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Нержавеющая сталь</w:t>
            </w:r>
          </w:p>
        </w:tc>
      </w:tr>
      <w:tr w:rsidR="00D754CF" w:rsidRPr="009920EC" w:rsidTr="009920EC">
        <w:tc>
          <w:tcPr>
            <w:tcW w:w="2518" w:type="dxa"/>
            <w:shd w:val="clear" w:color="auto" w:fill="auto"/>
            <w:vAlign w:val="center"/>
          </w:tcPr>
          <w:p w:rsidR="00D754CF" w:rsidRDefault="00D754CF"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Длина</w:t>
            </w:r>
          </w:p>
        </w:tc>
        <w:tc>
          <w:tcPr>
            <w:tcW w:w="6827" w:type="dxa"/>
            <w:shd w:val="clear" w:color="auto" w:fill="auto"/>
            <w:vAlign w:val="center"/>
          </w:tcPr>
          <w:p w:rsidR="00D754CF" w:rsidRDefault="00D754C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12 см – 20 см</w:t>
            </w:r>
          </w:p>
        </w:tc>
      </w:tr>
      <w:tr w:rsidR="00D754CF" w:rsidRPr="009920EC" w:rsidTr="009920EC">
        <w:tc>
          <w:tcPr>
            <w:tcW w:w="2518" w:type="dxa"/>
            <w:shd w:val="clear" w:color="auto" w:fill="auto"/>
            <w:vAlign w:val="center"/>
          </w:tcPr>
          <w:p w:rsidR="00D754CF" w:rsidRDefault="00D754CF"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Вес</w:t>
            </w:r>
          </w:p>
        </w:tc>
        <w:tc>
          <w:tcPr>
            <w:tcW w:w="6827" w:type="dxa"/>
            <w:shd w:val="clear" w:color="auto" w:fill="auto"/>
            <w:vAlign w:val="center"/>
          </w:tcPr>
          <w:p w:rsidR="00D754CF" w:rsidRDefault="00D754C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0,15</w:t>
            </w:r>
          </w:p>
        </w:tc>
      </w:tr>
      <w:tr w:rsidR="009D636E" w:rsidRPr="009920EC" w:rsidTr="009920EC">
        <w:tc>
          <w:tcPr>
            <w:tcW w:w="2518" w:type="dxa"/>
            <w:shd w:val="clear" w:color="auto" w:fill="auto"/>
            <w:vAlign w:val="center"/>
          </w:tcPr>
          <w:p w:rsidR="009D636E" w:rsidRDefault="009D636E" w:rsidP="00B3433B">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9D636E" w:rsidRDefault="009D636E"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Товар  14</w:t>
            </w:r>
          </w:p>
        </w:tc>
      </w:tr>
      <w:tr w:rsidR="009D636E" w:rsidRPr="009920EC" w:rsidTr="009920EC">
        <w:tc>
          <w:tcPr>
            <w:tcW w:w="2518" w:type="dxa"/>
            <w:shd w:val="clear" w:color="auto" w:fill="auto"/>
            <w:vAlign w:val="center"/>
          </w:tcPr>
          <w:p w:rsidR="009D636E" w:rsidRDefault="009D636E"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9D636E" w:rsidRDefault="009D636E"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Часы настенные</w:t>
            </w:r>
          </w:p>
        </w:tc>
      </w:tr>
      <w:tr w:rsidR="009D636E" w:rsidRPr="009920EC" w:rsidTr="009920EC">
        <w:tc>
          <w:tcPr>
            <w:tcW w:w="2518" w:type="dxa"/>
            <w:shd w:val="clear" w:color="auto" w:fill="auto"/>
            <w:vAlign w:val="center"/>
          </w:tcPr>
          <w:p w:rsidR="009D636E" w:rsidRDefault="005C217E"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Тип механизма</w:t>
            </w:r>
          </w:p>
        </w:tc>
        <w:tc>
          <w:tcPr>
            <w:tcW w:w="6827" w:type="dxa"/>
            <w:shd w:val="clear" w:color="auto" w:fill="auto"/>
            <w:vAlign w:val="center"/>
          </w:tcPr>
          <w:p w:rsidR="009D636E" w:rsidRDefault="005C217E"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Кварцевый</w:t>
            </w:r>
          </w:p>
        </w:tc>
      </w:tr>
      <w:tr w:rsidR="005C217E" w:rsidRPr="009920EC" w:rsidTr="009920EC">
        <w:tc>
          <w:tcPr>
            <w:tcW w:w="2518" w:type="dxa"/>
            <w:shd w:val="clear" w:color="auto" w:fill="auto"/>
            <w:vAlign w:val="center"/>
          </w:tcPr>
          <w:p w:rsidR="005C217E" w:rsidRDefault="005C217E" w:rsidP="00B3433B">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Источник питания</w:t>
            </w:r>
          </w:p>
        </w:tc>
        <w:tc>
          <w:tcPr>
            <w:tcW w:w="6827" w:type="dxa"/>
            <w:shd w:val="clear" w:color="auto" w:fill="auto"/>
            <w:vAlign w:val="center"/>
          </w:tcPr>
          <w:p w:rsidR="005C217E" w:rsidRDefault="005C217E"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Одна или две батарейки с напряжением 1,5</w:t>
            </w:r>
            <w:proofErr w:type="gramStart"/>
            <w:r>
              <w:rPr>
                <w:rFonts w:ascii="Times New Roman" w:hAnsi="Times New Roman"/>
                <w:sz w:val="24"/>
                <w:szCs w:val="24"/>
                <w:lang w:eastAsia="ru-RU"/>
              </w:rPr>
              <w:t xml:space="preserve"> В</w:t>
            </w:r>
            <w:proofErr w:type="gramEnd"/>
          </w:p>
        </w:tc>
      </w:tr>
      <w:tr w:rsidR="005C217E" w:rsidRPr="009920EC" w:rsidTr="009920EC">
        <w:tc>
          <w:tcPr>
            <w:tcW w:w="2518" w:type="dxa"/>
            <w:shd w:val="clear" w:color="auto" w:fill="auto"/>
            <w:vAlign w:val="center"/>
          </w:tcPr>
          <w:p w:rsidR="005C217E" w:rsidRDefault="005C217E" w:rsidP="005C217E">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Материал корпуса</w:t>
            </w:r>
          </w:p>
        </w:tc>
        <w:tc>
          <w:tcPr>
            <w:tcW w:w="6827" w:type="dxa"/>
            <w:shd w:val="clear" w:color="auto" w:fill="auto"/>
            <w:vAlign w:val="center"/>
          </w:tcPr>
          <w:p w:rsidR="005C217E" w:rsidRDefault="005C217E"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Пластик</w:t>
            </w:r>
          </w:p>
        </w:tc>
      </w:tr>
      <w:tr w:rsidR="005C217E" w:rsidRPr="009920EC" w:rsidTr="009920EC">
        <w:tc>
          <w:tcPr>
            <w:tcW w:w="2518" w:type="dxa"/>
            <w:shd w:val="clear" w:color="auto" w:fill="auto"/>
            <w:vAlign w:val="center"/>
          </w:tcPr>
          <w:p w:rsidR="005C217E" w:rsidRDefault="005C217E" w:rsidP="005C217E">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Габариты</w:t>
            </w:r>
          </w:p>
        </w:tc>
        <w:tc>
          <w:tcPr>
            <w:tcW w:w="6827" w:type="dxa"/>
            <w:shd w:val="clear" w:color="auto" w:fill="auto"/>
            <w:vAlign w:val="center"/>
          </w:tcPr>
          <w:p w:rsidR="005C217E" w:rsidRDefault="005C217E"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От 25 до 30 см и более</w:t>
            </w:r>
          </w:p>
        </w:tc>
      </w:tr>
      <w:tr w:rsidR="0082670F" w:rsidRPr="009920EC" w:rsidTr="009920EC">
        <w:tc>
          <w:tcPr>
            <w:tcW w:w="2518" w:type="dxa"/>
            <w:shd w:val="clear" w:color="auto" w:fill="auto"/>
            <w:vAlign w:val="center"/>
          </w:tcPr>
          <w:p w:rsidR="0082670F" w:rsidRDefault="0082670F" w:rsidP="005C217E">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82670F" w:rsidRDefault="0082670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Товар    15</w:t>
            </w:r>
          </w:p>
        </w:tc>
      </w:tr>
      <w:tr w:rsidR="0082670F" w:rsidRPr="009920EC" w:rsidTr="009920EC">
        <w:tc>
          <w:tcPr>
            <w:tcW w:w="2518" w:type="dxa"/>
            <w:shd w:val="clear" w:color="auto" w:fill="auto"/>
            <w:vAlign w:val="center"/>
          </w:tcPr>
          <w:p w:rsidR="0082670F" w:rsidRDefault="0082670F" w:rsidP="005C217E">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82670F" w:rsidRDefault="0082670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Заварочный чайник</w:t>
            </w:r>
          </w:p>
        </w:tc>
      </w:tr>
      <w:tr w:rsidR="0082670F" w:rsidRPr="009920EC" w:rsidTr="009920EC">
        <w:tc>
          <w:tcPr>
            <w:tcW w:w="2518" w:type="dxa"/>
            <w:shd w:val="clear" w:color="auto" w:fill="auto"/>
            <w:vAlign w:val="center"/>
          </w:tcPr>
          <w:p w:rsidR="0082670F" w:rsidRDefault="0082670F" w:rsidP="005C217E">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Материал</w:t>
            </w:r>
          </w:p>
        </w:tc>
        <w:tc>
          <w:tcPr>
            <w:tcW w:w="6827" w:type="dxa"/>
            <w:shd w:val="clear" w:color="auto" w:fill="auto"/>
            <w:vAlign w:val="center"/>
          </w:tcPr>
          <w:p w:rsidR="0082670F" w:rsidRDefault="0082670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Керамика</w:t>
            </w:r>
          </w:p>
        </w:tc>
      </w:tr>
      <w:tr w:rsidR="0082670F" w:rsidRPr="009920EC" w:rsidTr="009920EC">
        <w:tc>
          <w:tcPr>
            <w:tcW w:w="2518" w:type="dxa"/>
            <w:shd w:val="clear" w:color="auto" w:fill="auto"/>
            <w:vAlign w:val="center"/>
          </w:tcPr>
          <w:p w:rsidR="0082670F" w:rsidRDefault="0082670F" w:rsidP="005C217E">
            <w:pPr>
              <w:widowControl w:val="0"/>
              <w:spacing w:after="0" w:line="240" w:lineRule="auto"/>
              <w:contextualSpacing/>
              <w:rPr>
                <w:rFonts w:ascii="Times New Roman" w:hAnsi="Times New Roman"/>
                <w:sz w:val="24"/>
                <w:szCs w:val="24"/>
                <w:lang w:eastAsia="ru-RU"/>
              </w:rPr>
            </w:pPr>
            <w:proofErr w:type="spellStart"/>
            <w:r>
              <w:rPr>
                <w:rFonts w:ascii="Times New Roman" w:hAnsi="Times New Roman"/>
                <w:sz w:val="24"/>
                <w:szCs w:val="24"/>
                <w:lang w:eastAsia="ru-RU"/>
              </w:rPr>
              <w:t>Обьём</w:t>
            </w:r>
            <w:proofErr w:type="spellEnd"/>
          </w:p>
        </w:tc>
        <w:tc>
          <w:tcPr>
            <w:tcW w:w="6827" w:type="dxa"/>
            <w:shd w:val="clear" w:color="auto" w:fill="auto"/>
            <w:vAlign w:val="center"/>
          </w:tcPr>
          <w:p w:rsidR="0082670F" w:rsidRDefault="0082670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500 мл</w:t>
            </w:r>
          </w:p>
        </w:tc>
      </w:tr>
      <w:tr w:rsidR="0082670F" w:rsidRPr="009920EC" w:rsidTr="009920EC">
        <w:tc>
          <w:tcPr>
            <w:tcW w:w="2518" w:type="dxa"/>
            <w:shd w:val="clear" w:color="auto" w:fill="auto"/>
            <w:vAlign w:val="center"/>
          </w:tcPr>
          <w:p w:rsidR="0082670F" w:rsidRDefault="0082670F" w:rsidP="005C217E">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Конструкция</w:t>
            </w:r>
          </w:p>
        </w:tc>
        <w:tc>
          <w:tcPr>
            <w:tcW w:w="6827" w:type="dxa"/>
            <w:shd w:val="clear" w:color="auto" w:fill="auto"/>
            <w:vAlign w:val="center"/>
          </w:tcPr>
          <w:p w:rsidR="0082670F" w:rsidRDefault="0082670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Корпус с крышкой, носик и ручка.</w:t>
            </w:r>
          </w:p>
        </w:tc>
      </w:tr>
      <w:tr w:rsidR="008E7071" w:rsidRPr="009920EC" w:rsidTr="009920EC">
        <w:tc>
          <w:tcPr>
            <w:tcW w:w="2518" w:type="dxa"/>
            <w:shd w:val="clear" w:color="auto" w:fill="auto"/>
            <w:vAlign w:val="center"/>
          </w:tcPr>
          <w:p w:rsidR="008E7071" w:rsidRDefault="008E7071" w:rsidP="005C217E">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8E7071" w:rsidRDefault="008E7071"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Товар    16</w:t>
            </w:r>
          </w:p>
        </w:tc>
      </w:tr>
      <w:tr w:rsidR="008E7071" w:rsidRPr="009920EC" w:rsidTr="009920EC">
        <w:tc>
          <w:tcPr>
            <w:tcW w:w="2518" w:type="dxa"/>
            <w:shd w:val="clear" w:color="auto" w:fill="auto"/>
            <w:vAlign w:val="center"/>
          </w:tcPr>
          <w:p w:rsidR="008E7071" w:rsidRDefault="008E7071" w:rsidP="005C217E">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8E7071" w:rsidRDefault="008E7071"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Доска разделочная</w:t>
            </w:r>
          </w:p>
        </w:tc>
      </w:tr>
      <w:tr w:rsidR="00553CA4" w:rsidRPr="009920EC" w:rsidTr="009920EC">
        <w:tc>
          <w:tcPr>
            <w:tcW w:w="2518" w:type="dxa"/>
            <w:shd w:val="clear" w:color="auto" w:fill="auto"/>
            <w:vAlign w:val="center"/>
          </w:tcPr>
          <w:p w:rsidR="00553CA4" w:rsidRDefault="00553CA4" w:rsidP="005C217E">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Материал</w:t>
            </w:r>
          </w:p>
        </w:tc>
        <w:tc>
          <w:tcPr>
            <w:tcW w:w="6827" w:type="dxa"/>
            <w:shd w:val="clear" w:color="auto" w:fill="auto"/>
            <w:vAlign w:val="center"/>
          </w:tcPr>
          <w:p w:rsidR="00553CA4" w:rsidRDefault="00553CA4"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Пластик</w:t>
            </w:r>
          </w:p>
        </w:tc>
      </w:tr>
      <w:tr w:rsidR="00553CA4" w:rsidRPr="009920EC" w:rsidTr="009920EC">
        <w:tc>
          <w:tcPr>
            <w:tcW w:w="2518" w:type="dxa"/>
            <w:shd w:val="clear" w:color="auto" w:fill="auto"/>
            <w:vAlign w:val="center"/>
          </w:tcPr>
          <w:p w:rsidR="00553CA4" w:rsidRDefault="00553CA4" w:rsidP="005C217E">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Размер</w:t>
            </w:r>
          </w:p>
        </w:tc>
        <w:tc>
          <w:tcPr>
            <w:tcW w:w="6827" w:type="dxa"/>
            <w:shd w:val="clear" w:color="auto" w:fill="auto"/>
            <w:vAlign w:val="center"/>
          </w:tcPr>
          <w:p w:rsidR="00553CA4" w:rsidRDefault="00F63A17"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30 х40 см</w:t>
            </w:r>
          </w:p>
        </w:tc>
      </w:tr>
      <w:tr w:rsidR="00553CA4" w:rsidRPr="009920EC" w:rsidTr="009920EC">
        <w:tc>
          <w:tcPr>
            <w:tcW w:w="2518" w:type="dxa"/>
            <w:shd w:val="clear" w:color="auto" w:fill="auto"/>
            <w:vAlign w:val="center"/>
          </w:tcPr>
          <w:p w:rsidR="00553CA4" w:rsidRDefault="00553CA4" w:rsidP="005C217E">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553CA4" w:rsidRDefault="00F63A17"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Товар 17</w:t>
            </w:r>
          </w:p>
        </w:tc>
      </w:tr>
      <w:tr w:rsidR="00F63A17" w:rsidRPr="009920EC" w:rsidTr="009920EC">
        <w:tc>
          <w:tcPr>
            <w:tcW w:w="2518" w:type="dxa"/>
            <w:shd w:val="clear" w:color="auto" w:fill="auto"/>
            <w:vAlign w:val="center"/>
          </w:tcPr>
          <w:p w:rsidR="00F63A17" w:rsidRDefault="00F63A17" w:rsidP="005C217E">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F63A17" w:rsidRDefault="00F63A17"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Подставка для столовых приборов</w:t>
            </w:r>
          </w:p>
        </w:tc>
      </w:tr>
      <w:tr w:rsidR="00F63A17" w:rsidRPr="009920EC" w:rsidTr="009920EC">
        <w:tc>
          <w:tcPr>
            <w:tcW w:w="2518" w:type="dxa"/>
            <w:shd w:val="clear" w:color="auto" w:fill="auto"/>
            <w:vAlign w:val="center"/>
          </w:tcPr>
          <w:p w:rsidR="00F63A17" w:rsidRDefault="00F63A17" w:rsidP="005C217E">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Материал</w:t>
            </w:r>
          </w:p>
        </w:tc>
        <w:tc>
          <w:tcPr>
            <w:tcW w:w="6827" w:type="dxa"/>
            <w:shd w:val="clear" w:color="auto" w:fill="auto"/>
            <w:vAlign w:val="center"/>
          </w:tcPr>
          <w:p w:rsidR="00F63A17" w:rsidRDefault="00F63A17"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Пластик</w:t>
            </w:r>
          </w:p>
        </w:tc>
      </w:tr>
      <w:tr w:rsidR="00F63A17" w:rsidRPr="009920EC" w:rsidTr="009920EC">
        <w:tc>
          <w:tcPr>
            <w:tcW w:w="2518" w:type="dxa"/>
            <w:shd w:val="clear" w:color="auto" w:fill="auto"/>
            <w:vAlign w:val="center"/>
          </w:tcPr>
          <w:p w:rsidR="00F63A17" w:rsidRDefault="00F63A17" w:rsidP="005C217E">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Форма</w:t>
            </w:r>
          </w:p>
        </w:tc>
        <w:tc>
          <w:tcPr>
            <w:tcW w:w="6827" w:type="dxa"/>
            <w:shd w:val="clear" w:color="auto" w:fill="auto"/>
            <w:vAlign w:val="center"/>
          </w:tcPr>
          <w:p w:rsidR="00F63A17" w:rsidRDefault="00F63A17"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Цилиндрическая</w:t>
            </w:r>
          </w:p>
        </w:tc>
      </w:tr>
      <w:tr w:rsidR="00F63A17" w:rsidRPr="009920EC" w:rsidTr="009920EC">
        <w:tc>
          <w:tcPr>
            <w:tcW w:w="2518" w:type="dxa"/>
            <w:shd w:val="clear" w:color="auto" w:fill="auto"/>
            <w:vAlign w:val="center"/>
          </w:tcPr>
          <w:p w:rsidR="00F63A17" w:rsidRDefault="00F63A17" w:rsidP="005C217E">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Размер</w:t>
            </w:r>
          </w:p>
        </w:tc>
        <w:tc>
          <w:tcPr>
            <w:tcW w:w="6827" w:type="dxa"/>
            <w:shd w:val="clear" w:color="auto" w:fill="auto"/>
            <w:vAlign w:val="center"/>
          </w:tcPr>
          <w:p w:rsidR="00F63A17" w:rsidRDefault="00F63A17"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16х13х16 см</w:t>
            </w:r>
          </w:p>
        </w:tc>
      </w:tr>
      <w:tr w:rsidR="00A2503F" w:rsidRPr="009920EC" w:rsidTr="009920EC">
        <w:tc>
          <w:tcPr>
            <w:tcW w:w="2518" w:type="dxa"/>
            <w:shd w:val="clear" w:color="auto" w:fill="auto"/>
            <w:vAlign w:val="center"/>
          </w:tcPr>
          <w:p w:rsidR="00A2503F" w:rsidRDefault="00A2503F" w:rsidP="005C217E">
            <w:pPr>
              <w:widowControl w:val="0"/>
              <w:spacing w:after="0" w:line="240" w:lineRule="auto"/>
              <w:contextualSpacing/>
              <w:rPr>
                <w:rFonts w:ascii="Times New Roman" w:hAnsi="Times New Roman"/>
                <w:sz w:val="24"/>
                <w:szCs w:val="24"/>
                <w:lang w:eastAsia="ru-RU"/>
              </w:rPr>
            </w:pPr>
          </w:p>
        </w:tc>
        <w:tc>
          <w:tcPr>
            <w:tcW w:w="6827" w:type="dxa"/>
            <w:shd w:val="clear" w:color="auto" w:fill="auto"/>
            <w:vAlign w:val="center"/>
          </w:tcPr>
          <w:p w:rsidR="00A2503F" w:rsidRDefault="00A2503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 xml:space="preserve">         Товар 18</w:t>
            </w:r>
          </w:p>
        </w:tc>
      </w:tr>
      <w:tr w:rsidR="00A2503F" w:rsidRPr="009920EC" w:rsidTr="009920EC">
        <w:tc>
          <w:tcPr>
            <w:tcW w:w="2518" w:type="dxa"/>
            <w:shd w:val="clear" w:color="auto" w:fill="auto"/>
            <w:vAlign w:val="center"/>
          </w:tcPr>
          <w:p w:rsidR="00A2503F" w:rsidRDefault="00A2503F" w:rsidP="005C217E">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Наименование</w:t>
            </w:r>
          </w:p>
        </w:tc>
        <w:tc>
          <w:tcPr>
            <w:tcW w:w="6827" w:type="dxa"/>
            <w:shd w:val="clear" w:color="auto" w:fill="auto"/>
            <w:vAlign w:val="center"/>
          </w:tcPr>
          <w:p w:rsidR="00A2503F" w:rsidRDefault="00A2503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Салатник</w:t>
            </w:r>
          </w:p>
        </w:tc>
      </w:tr>
      <w:tr w:rsidR="00A2503F" w:rsidRPr="009920EC" w:rsidTr="009920EC">
        <w:tc>
          <w:tcPr>
            <w:tcW w:w="2518" w:type="dxa"/>
            <w:shd w:val="clear" w:color="auto" w:fill="auto"/>
            <w:vAlign w:val="center"/>
          </w:tcPr>
          <w:p w:rsidR="00A2503F" w:rsidRDefault="00A2503F" w:rsidP="005C217E">
            <w:pPr>
              <w:widowControl w:val="0"/>
              <w:spacing w:after="0" w:line="240" w:lineRule="auto"/>
              <w:contextualSpacing/>
              <w:rPr>
                <w:rFonts w:ascii="Times New Roman" w:hAnsi="Times New Roman"/>
                <w:sz w:val="24"/>
                <w:szCs w:val="24"/>
                <w:lang w:eastAsia="ru-RU"/>
              </w:rPr>
            </w:pPr>
            <w:proofErr w:type="spellStart"/>
            <w:r>
              <w:rPr>
                <w:rFonts w:ascii="Times New Roman" w:hAnsi="Times New Roman"/>
                <w:sz w:val="24"/>
                <w:szCs w:val="24"/>
                <w:lang w:eastAsia="ru-RU"/>
              </w:rPr>
              <w:t>Обьём</w:t>
            </w:r>
            <w:proofErr w:type="spellEnd"/>
          </w:p>
        </w:tc>
        <w:tc>
          <w:tcPr>
            <w:tcW w:w="6827" w:type="dxa"/>
            <w:shd w:val="clear" w:color="auto" w:fill="auto"/>
            <w:vAlign w:val="center"/>
          </w:tcPr>
          <w:p w:rsidR="00A2503F" w:rsidRDefault="00A2503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350 мл</w:t>
            </w:r>
          </w:p>
        </w:tc>
      </w:tr>
      <w:tr w:rsidR="00A2503F" w:rsidRPr="009920EC" w:rsidTr="009920EC">
        <w:tc>
          <w:tcPr>
            <w:tcW w:w="2518" w:type="dxa"/>
            <w:shd w:val="clear" w:color="auto" w:fill="auto"/>
            <w:vAlign w:val="center"/>
          </w:tcPr>
          <w:p w:rsidR="00A2503F" w:rsidRDefault="00A2503F" w:rsidP="005C217E">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Диаметр</w:t>
            </w:r>
          </w:p>
        </w:tc>
        <w:tc>
          <w:tcPr>
            <w:tcW w:w="6827" w:type="dxa"/>
            <w:shd w:val="clear" w:color="auto" w:fill="auto"/>
            <w:vAlign w:val="center"/>
          </w:tcPr>
          <w:p w:rsidR="00A2503F" w:rsidRDefault="00A2503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14 см</w:t>
            </w:r>
          </w:p>
        </w:tc>
      </w:tr>
      <w:tr w:rsidR="00A2503F" w:rsidRPr="009920EC" w:rsidTr="009920EC">
        <w:tc>
          <w:tcPr>
            <w:tcW w:w="2518" w:type="dxa"/>
            <w:shd w:val="clear" w:color="auto" w:fill="auto"/>
            <w:vAlign w:val="center"/>
          </w:tcPr>
          <w:p w:rsidR="00A2503F" w:rsidRDefault="00A2503F" w:rsidP="005C217E">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Высота стенок</w:t>
            </w:r>
          </w:p>
        </w:tc>
        <w:tc>
          <w:tcPr>
            <w:tcW w:w="6827" w:type="dxa"/>
            <w:shd w:val="clear" w:color="auto" w:fill="auto"/>
            <w:vAlign w:val="center"/>
          </w:tcPr>
          <w:p w:rsidR="00A2503F" w:rsidRDefault="00A2503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6 см</w:t>
            </w:r>
          </w:p>
        </w:tc>
      </w:tr>
      <w:tr w:rsidR="00A2503F" w:rsidRPr="009920EC" w:rsidTr="009920EC">
        <w:tc>
          <w:tcPr>
            <w:tcW w:w="2518" w:type="dxa"/>
            <w:shd w:val="clear" w:color="auto" w:fill="auto"/>
            <w:vAlign w:val="center"/>
          </w:tcPr>
          <w:p w:rsidR="00A2503F" w:rsidRDefault="00A2503F" w:rsidP="005C217E">
            <w:pPr>
              <w:widowControl w:val="0"/>
              <w:spacing w:after="0" w:line="240" w:lineRule="auto"/>
              <w:contextualSpacing/>
              <w:rPr>
                <w:rFonts w:ascii="Times New Roman" w:hAnsi="Times New Roman"/>
                <w:sz w:val="24"/>
                <w:szCs w:val="24"/>
                <w:lang w:eastAsia="ru-RU"/>
              </w:rPr>
            </w:pPr>
            <w:r>
              <w:rPr>
                <w:rFonts w:ascii="Times New Roman" w:hAnsi="Times New Roman"/>
                <w:sz w:val="24"/>
                <w:szCs w:val="24"/>
                <w:lang w:eastAsia="ru-RU"/>
              </w:rPr>
              <w:t>Материал</w:t>
            </w:r>
          </w:p>
        </w:tc>
        <w:tc>
          <w:tcPr>
            <w:tcW w:w="6827" w:type="dxa"/>
            <w:shd w:val="clear" w:color="auto" w:fill="auto"/>
            <w:vAlign w:val="center"/>
          </w:tcPr>
          <w:p w:rsidR="00A2503F" w:rsidRDefault="00A2503F" w:rsidP="008F5C3E">
            <w:pPr>
              <w:widowControl w:val="0"/>
              <w:spacing w:after="0" w:line="240" w:lineRule="auto"/>
              <w:contextualSpacing/>
              <w:jc w:val="both"/>
              <w:rPr>
                <w:rFonts w:ascii="Times New Roman" w:hAnsi="Times New Roman"/>
                <w:sz w:val="24"/>
                <w:szCs w:val="24"/>
                <w:lang w:eastAsia="ru-RU"/>
              </w:rPr>
            </w:pPr>
            <w:r>
              <w:rPr>
                <w:rFonts w:ascii="Times New Roman" w:hAnsi="Times New Roman"/>
                <w:sz w:val="24"/>
                <w:szCs w:val="24"/>
                <w:lang w:eastAsia="ru-RU"/>
              </w:rPr>
              <w:t>Закаленное стекло</w:t>
            </w:r>
          </w:p>
        </w:tc>
      </w:tr>
    </w:tbl>
    <w:p w:rsidR="00FF2F9A" w:rsidRDefault="004F0A4F" w:rsidP="00FF2F9A">
      <w:pPr>
        <w:widowControl w:val="0"/>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911"/>
      </w:tblGrid>
      <w:tr w:rsidR="00FF2F9A" w:rsidRPr="009920EC" w:rsidTr="009920EC">
        <w:tc>
          <w:tcPr>
            <w:tcW w:w="2660" w:type="dxa"/>
            <w:shd w:val="clear" w:color="auto" w:fill="auto"/>
            <w:vAlign w:val="center"/>
          </w:tcPr>
          <w:p w:rsidR="00FF2F9A" w:rsidRPr="009920EC" w:rsidRDefault="00FF2F9A" w:rsidP="009920EC">
            <w:pPr>
              <w:widowControl w:val="0"/>
              <w:spacing w:after="0" w:line="240" w:lineRule="auto"/>
              <w:contextualSpacing/>
              <w:jc w:val="center"/>
              <w:rPr>
                <w:rFonts w:ascii="Times New Roman" w:hAnsi="Times New Roman"/>
                <w:sz w:val="24"/>
                <w:szCs w:val="24"/>
                <w:lang w:eastAsia="ru-RU"/>
              </w:rPr>
            </w:pPr>
            <w:r w:rsidRPr="009920EC">
              <w:rPr>
                <w:rFonts w:ascii="Times New Roman" w:hAnsi="Times New Roman"/>
                <w:sz w:val="24"/>
                <w:szCs w:val="24"/>
                <w:lang w:eastAsia="ru-RU"/>
              </w:rPr>
              <w:t>Требования к качеству товаров:</w:t>
            </w:r>
          </w:p>
        </w:tc>
        <w:tc>
          <w:tcPr>
            <w:tcW w:w="6911" w:type="dxa"/>
            <w:shd w:val="clear" w:color="auto" w:fill="auto"/>
          </w:tcPr>
          <w:p w:rsidR="00FF2F9A" w:rsidRPr="009920EC" w:rsidRDefault="00FF2F9A" w:rsidP="009920EC">
            <w:pPr>
              <w:widowControl w:val="0"/>
              <w:spacing w:after="0" w:line="240" w:lineRule="auto"/>
              <w:contextualSpacing/>
              <w:jc w:val="both"/>
              <w:rPr>
                <w:rFonts w:ascii="Times New Roman" w:hAnsi="Times New Roman"/>
                <w:sz w:val="24"/>
                <w:szCs w:val="24"/>
                <w:lang w:eastAsia="ru-RU"/>
              </w:rPr>
            </w:pPr>
            <w:r w:rsidRPr="009920EC">
              <w:rPr>
                <w:rFonts w:ascii="Times New Roman" w:hAnsi="Times New Roman"/>
                <w:sz w:val="24"/>
                <w:szCs w:val="24"/>
                <w:lang w:eastAsia="ru-RU"/>
              </w:rPr>
              <w:t xml:space="preserve">Поставляемый товар (объект закупки) должен быть новым товаром (товаром, который не был в употреблении, в ремонте, в том </w:t>
            </w:r>
            <w:proofErr w:type="gramStart"/>
            <w:r w:rsidRPr="009920EC">
              <w:rPr>
                <w:rFonts w:ascii="Times New Roman" w:hAnsi="Times New Roman"/>
                <w:sz w:val="24"/>
                <w:szCs w:val="24"/>
                <w:lang w:eastAsia="ru-RU"/>
              </w:rPr>
              <w:t>числе</w:t>
            </w:r>
            <w:proofErr w:type="gramEnd"/>
            <w:r w:rsidRPr="009920EC">
              <w:rPr>
                <w:rFonts w:ascii="Times New Roman" w:hAnsi="Times New Roman"/>
                <w:sz w:val="24"/>
                <w:szCs w:val="24"/>
                <w:lang w:eastAsia="ru-RU"/>
              </w:rPr>
              <w:t xml:space="preserve"> который не был восстановлен, у которого не была осуществлена замена составных частей, не были восстановлены потребительские свойства).</w:t>
            </w:r>
          </w:p>
          <w:p w:rsidR="00FF2F9A" w:rsidRPr="009920EC" w:rsidRDefault="00FF2F9A" w:rsidP="009920EC">
            <w:pPr>
              <w:widowControl w:val="0"/>
              <w:spacing w:after="0" w:line="240" w:lineRule="auto"/>
              <w:contextualSpacing/>
              <w:jc w:val="both"/>
              <w:rPr>
                <w:rFonts w:ascii="Times New Roman" w:hAnsi="Times New Roman"/>
                <w:sz w:val="24"/>
                <w:szCs w:val="24"/>
                <w:lang w:eastAsia="ru-RU"/>
              </w:rPr>
            </w:pPr>
            <w:r w:rsidRPr="009920EC">
              <w:rPr>
                <w:rFonts w:ascii="Times New Roman" w:hAnsi="Times New Roman"/>
                <w:sz w:val="24"/>
                <w:szCs w:val="24"/>
                <w:lang w:eastAsia="ru-RU"/>
              </w:rPr>
              <w:t>Составные части (элементы) поставляемого товара (объекта закупки) должны быть новыми (не восстановленными, не быть в употреблении, в ремонте).</w:t>
            </w:r>
          </w:p>
          <w:p w:rsidR="00FF2F9A" w:rsidRPr="009920EC" w:rsidRDefault="00FF2F9A" w:rsidP="009920EC">
            <w:pPr>
              <w:widowControl w:val="0"/>
              <w:spacing w:after="0" w:line="240" w:lineRule="auto"/>
              <w:contextualSpacing/>
              <w:jc w:val="both"/>
              <w:rPr>
                <w:rFonts w:ascii="Times New Roman" w:hAnsi="Times New Roman"/>
                <w:sz w:val="24"/>
                <w:szCs w:val="24"/>
                <w:lang w:eastAsia="ru-RU"/>
              </w:rPr>
            </w:pPr>
            <w:r w:rsidRPr="009920EC">
              <w:rPr>
                <w:rFonts w:ascii="Times New Roman" w:hAnsi="Times New Roman"/>
                <w:sz w:val="24"/>
                <w:szCs w:val="24"/>
                <w:lang w:eastAsia="ru-RU"/>
              </w:rPr>
              <w:t>На продукцию (товар), подлежащую обязательной сертификации и обязательному декларированию соответствия, поставщик (продавец) предоставляет соответствующие сертификаты и декларации или указывает в товарно-сопроводительной документации сведения о сертификате или декларации соответствия.</w:t>
            </w:r>
          </w:p>
        </w:tc>
      </w:tr>
      <w:tr w:rsidR="004F0A4F" w:rsidRPr="009920EC" w:rsidTr="009920EC">
        <w:tc>
          <w:tcPr>
            <w:tcW w:w="2660" w:type="dxa"/>
            <w:shd w:val="clear" w:color="auto" w:fill="auto"/>
            <w:vAlign w:val="center"/>
          </w:tcPr>
          <w:p w:rsidR="004F0A4F" w:rsidRPr="009920EC" w:rsidRDefault="004F0A4F" w:rsidP="009920EC">
            <w:pPr>
              <w:widowControl w:val="0"/>
              <w:spacing w:after="0" w:line="240" w:lineRule="auto"/>
              <w:contextualSpacing/>
              <w:jc w:val="center"/>
              <w:rPr>
                <w:rFonts w:ascii="Times New Roman" w:hAnsi="Times New Roman"/>
                <w:sz w:val="24"/>
                <w:szCs w:val="24"/>
                <w:lang w:eastAsia="ru-RU"/>
              </w:rPr>
            </w:pPr>
          </w:p>
        </w:tc>
        <w:tc>
          <w:tcPr>
            <w:tcW w:w="6911" w:type="dxa"/>
            <w:shd w:val="clear" w:color="auto" w:fill="auto"/>
          </w:tcPr>
          <w:p w:rsidR="004F0A4F" w:rsidRPr="009920EC" w:rsidRDefault="004F0A4F" w:rsidP="009920EC">
            <w:pPr>
              <w:widowControl w:val="0"/>
              <w:spacing w:after="0" w:line="240" w:lineRule="auto"/>
              <w:contextualSpacing/>
              <w:jc w:val="both"/>
              <w:rPr>
                <w:rFonts w:ascii="Times New Roman" w:hAnsi="Times New Roman"/>
                <w:sz w:val="24"/>
                <w:szCs w:val="24"/>
                <w:lang w:eastAsia="ru-RU"/>
              </w:rPr>
            </w:pPr>
          </w:p>
        </w:tc>
      </w:tr>
      <w:tr w:rsidR="00FF2F9A" w:rsidRPr="009920EC" w:rsidTr="009920EC">
        <w:tc>
          <w:tcPr>
            <w:tcW w:w="2660" w:type="dxa"/>
            <w:shd w:val="clear" w:color="auto" w:fill="auto"/>
            <w:vAlign w:val="center"/>
          </w:tcPr>
          <w:p w:rsidR="00FF2F9A" w:rsidRPr="009920EC" w:rsidRDefault="00FF2F9A" w:rsidP="009920EC">
            <w:pPr>
              <w:widowControl w:val="0"/>
              <w:spacing w:after="0" w:line="240" w:lineRule="auto"/>
              <w:contextualSpacing/>
              <w:rPr>
                <w:rFonts w:ascii="Times New Roman" w:hAnsi="Times New Roman"/>
                <w:sz w:val="24"/>
                <w:szCs w:val="24"/>
                <w:lang w:eastAsia="ru-RU"/>
              </w:rPr>
            </w:pPr>
            <w:r w:rsidRPr="009920EC">
              <w:rPr>
                <w:rFonts w:ascii="Times New Roman" w:hAnsi="Times New Roman"/>
                <w:sz w:val="24"/>
                <w:szCs w:val="24"/>
                <w:lang w:eastAsia="ru-RU"/>
              </w:rPr>
              <w:t>Условия поставки товаров:</w:t>
            </w:r>
          </w:p>
        </w:tc>
        <w:tc>
          <w:tcPr>
            <w:tcW w:w="6911" w:type="dxa"/>
            <w:shd w:val="clear" w:color="auto" w:fill="auto"/>
          </w:tcPr>
          <w:p w:rsidR="00D173E3" w:rsidRDefault="00FF2F9A" w:rsidP="009920EC">
            <w:pPr>
              <w:widowControl w:val="0"/>
              <w:spacing w:after="0" w:line="240" w:lineRule="auto"/>
              <w:contextualSpacing/>
              <w:jc w:val="both"/>
              <w:rPr>
                <w:rFonts w:ascii="Times New Roman" w:hAnsi="Times New Roman"/>
                <w:sz w:val="24"/>
                <w:szCs w:val="24"/>
                <w:lang w:eastAsia="ru-RU"/>
              </w:rPr>
            </w:pPr>
            <w:r w:rsidRPr="009920EC">
              <w:rPr>
                <w:rFonts w:ascii="Times New Roman" w:hAnsi="Times New Roman"/>
                <w:sz w:val="24"/>
                <w:szCs w:val="24"/>
                <w:lang w:eastAsia="ru-RU"/>
              </w:rPr>
              <w:t xml:space="preserve">Место осуществления поставки товара (объекта закупки): Тверская область, Кашинский муниципальный округ, г. Кашин, ул. Песочная, д. 1/16 – административное здание </w:t>
            </w:r>
            <w:r w:rsidR="00D173E3" w:rsidRPr="00D173E3">
              <w:rPr>
                <w:rFonts w:ascii="Times New Roman" w:hAnsi="Times New Roman"/>
                <w:sz w:val="24"/>
                <w:szCs w:val="24"/>
                <w:lang w:eastAsia="ru-RU"/>
              </w:rPr>
              <w:t>Филиа</w:t>
            </w:r>
            <w:r w:rsidR="00D173E3">
              <w:rPr>
                <w:rFonts w:ascii="Times New Roman" w:hAnsi="Times New Roman"/>
                <w:sz w:val="24"/>
                <w:szCs w:val="24"/>
                <w:lang w:eastAsia="ru-RU"/>
              </w:rPr>
              <w:t>ла ФГБУ «ФНИЦ Охота «Кашинский».</w:t>
            </w:r>
          </w:p>
          <w:p w:rsidR="00FF2F9A" w:rsidRPr="009920EC" w:rsidRDefault="00FF2F9A" w:rsidP="009920EC">
            <w:pPr>
              <w:widowControl w:val="0"/>
              <w:spacing w:after="0" w:line="240" w:lineRule="auto"/>
              <w:contextualSpacing/>
              <w:jc w:val="both"/>
              <w:rPr>
                <w:rFonts w:ascii="Times New Roman" w:hAnsi="Times New Roman"/>
                <w:sz w:val="24"/>
                <w:szCs w:val="24"/>
                <w:lang w:eastAsia="ru-RU"/>
              </w:rPr>
            </w:pPr>
            <w:r w:rsidRPr="009920EC">
              <w:rPr>
                <w:rFonts w:ascii="Times New Roman" w:hAnsi="Times New Roman"/>
                <w:sz w:val="24"/>
                <w:szCs w:val="24"/>
                <w:lang w:eastAsia="ru-RU"/>
              </w:rPr>
              <w:t>Доставка, разгрузка и погрузка товара (объекта закупки) осуществляется силами и за счет средств поставщика (продавца). Поставщик (продавец), перед доставкой объекта закупки обязан предварительно в срок не позднее 3 (трёх) календарных дней уведомить заказчика о намерении осуществить доставку.</w:t>
            </w:r>
          </w:p>
          <w:p w:rsidR="00FF2F9A" w:rsidRPr="009920EC" w:rsidRDefault="00FF2F9A" w:rsidP="009920EC">
            <w:pPr>
              <w:widowControl w:val="0"/>
              <w:spacing w:after="0" w:line="240" w:lineRule="auto"/>
              <w:contextualSpacing/>
              <w:jc w:val="both"/>
              <w:rPr>
                <w:rFonts w:ascii="Times New Roman" w:hAnsi="Times New Roman"/>
                <w:sz w:val="24"/>
                <w:szCs w:val="24"/>
                <w:lang w:eastAsia="ru-RU"/>
              </w:rPr>
            </w:pPr>
            <w:r w:rsidRPr="009920EC">
              <w:rPr>
                <w:rFonts w:ascii="Times New Roman" w:hAnsi="Times New Roman"/>
                <w:sz w:val="24"/>
                <w:szCs w:val="24"/>
                <w:lang w:eastAsia="ru-RU"/>
              </w:rPr>
              <w:t xml:space="preserve">Срок осуществления поставки объекта закупки с момента подписания сторонами контракта (договора) – не более </w:t>
            </w:r>
            <w:r w:rsidR="00565EAD">
              <w:rPr>
                <w:rFonts w:ascii="Times New Roman" w:hAnsi="Times New Roman"/>
                <w:sz w:val="24"/>
                <w:szCs w:val="24"/>
                <w:lang w:eastAsia="ru-RU"/>
              </w:rPr>
              <w:t xml:space="preserve">14 </w:t>
            </w:r>
            <w:r w:rsidRPr="009920EC">
              <w:rPr>
                <w:rFonts w:ascii="Times New Roman" w:hAnsi="Times New Roman"/>
                <w:sz w:val="24"/>
                <w:szCs w:val="24"/>
                <w:lang w:eastAsia="ru-RU"/>
              </w:rPr>
              <w:t>календарных дней.</w:t>
            </w:r>
          </w:p>
          <w:p w:rsidR="00FF2F9A" w:rsidRPr="009920EC" w:rsidRDefault="00FF2F9A" w:rsidP="00565EAD">
            <w:pPr>
              <w:widowControl w:val="0"/>
              <w:spacing w:after="0" w:line="240" w:lineRule="auto"/>
              <w:contextualSpacing/>
              <w:jc w:val="both"/>
              <w:rPr>
                <w:rFonts w:ascii="Times New Roman" w:hAnsi="Times New Roman"/>
                <w:sz w:val="24"/>
                <w:szCs w:val="24"/>
                <w:lang w:eastAsia="ru-RU"/>
              </w:rPr>
            </w:pPr>
            <w:r w:rsidRPr="009920EC">
              <w:rPr>
                <w:rFonts w:ascii="Times New Roman" w:hAnsi="Times New Roman"/>
                <w:sz w:val="24"/>
                <w:szCs w:val="24"/>
                <w:lang w:eastAsia="ru-RU"/>
              </w:rPr>
              <w:t xml:space="preserve">В случае повреждения, нарушения целостности, приведения в негодность товара (объекта закупки) или отдельных его компонентов (частей, элементов и т.п.) при поставке, поставщик (продавец) обязан заменить его на новый товар за свой счёт и своими силами в </w:t>
            </w:r>
            <w:proofErr w:type="gramStart"/>
            <w:r w:rsidRPr="009920EC">
              <w:rPr>
                <w:rFonts w:ascii="Times New Roman" w:hAnsi="Times New Roman"/>
                <w:sz w:val="24"/>
                <w:szCs w:val="24"/>
                <w:lang w:eastAsia="ru-RU"/>
              </w:rPr>
              <w:t>срок</w:t>
            </w:r>
            <w:proofErr w:type="gramEnd"/>
            <w:r w:rsidRPr="009920EC">
              <w:rPr>
                <w:rFonts w:ascii="Times New Roman" w:hAnsi="Times New Roman"/>
                <w:sz w:val="24"/>
                <w:szCs w:val="24"/>
                <w:lang w:eastAsia="ru-RU"/>
              </w:rPr>
              <w:t xml:space="preserve"> не превышающий </w:t>
            </w:r>
            <w:r w:rsidR="00565EAD">
              <w:rPr>
                <w:rFonts w:ascii="Times New Roman" w:hAnsi="Times New Roman"/>
                <w:sz w:val="24"/>
                <w:szCs w:val="24"/>
                <w:lang w:eastAsia="ru-RU"/>
              </w:rPr>
              <w:t>10</w:t>
            </w:r>
            <w:bookmarkStart w:id="0" w:name="_GoBack"/>
            <w:bookmarkEnd w:id="0"/>
            <w:r w:rsidRPr="009920EC">
              <w:rPr>
                <w:rFonts w:ascii="Times New Roman" w:hAnsi="Times New Roman"/>
                <w:sz w:val="24"/>
                <w:szCs w:val="24"/>
                <w:lang w:eastAsia="ru-RU"/>
              </w:rPr>
              <w:t xml:space="preserve"> рабочих дней.</w:t>
            </w:r>
          </w:p>
        </w:tc>
      </w:tr>
      <w:tr w:rsidR="00FF2F9A" w:rsidRPr="009920EC" w:rsidTr="009920EC">
        <w:tc>
          <w:tcPr>
            <w:tcW w:w="2660" w:type="dxa"/>
            <w:shd w:val="clear" w:color="auto" w:fill="auto"/>
            <w:vAlign w:val="center"/>
          </w:tcPr>
          <w:p w:rsidR="00FF2F9A" w:rsidRPr="009920EC" w:rsidRDefault="00FF2F9A" w:rsidP="009920EC">
            <w:pPr>
              <w:widowControl w:val="0"/>
              <w:spacing w:after="0" w:line="240" w:lineRule="auto"/>
              <w:contextualSpacing/>
              <w:rPr>
                <w:rFonts w:ascii="Times New Roman" w:hAnsi="Times New Roman"/>
                <w:sz w:val="24"/>
                <w:szCs w:val="24"/>
                <w:lang w:eastAsia="ru-RU"/>
              </w:rPr>
            </w:pPr>
            <w:r w:rsidRPr="009920EC">
              <w:rPr>
                <w:rFonts w:ascii="Times New Roman" w:hAnsi="Times New Roman"/>
                <w:sz w:val="24"/>
                <w:szCs w:val="24"/>
                <w:lang w:eastAsia="ru-RU"/>
              </w:rPr>
              <w:t>Порядок приёмки</w:t>
            </w:r>
          </w:p>
          <w:p w:rsidR="00FF2F9A" w:rsidRPr="009920EC" w:rsidRDefault="00FF2F9A" w:rsidP="009920EC">
            <w:pPr>
              <w:widowControl w:val="0"/>
              <w:spacing w:after="0" w:line="240" w:lineRule="auto"/>
              <w:contextualSpacing/>
              <w:rPr>
                <w:rFonts w:ascii="Times New Roman" w:hAnsi="Times New Roman"/>
                <w:sz w:val="24"/>
                <w:szCs w:val="24"/>
                <w:lang w:eastAsia="ru-RU"/>
              </w:rPr>
            </w:pPr>
            <w:r w:rsidRPr="009920EC">
              <w:rPr>
                <w:rFonts w:ascii="Times New Roman" w:hAnsi="Times New Roman"/>
                <w:sz w:val="24"/>
                <w:szCs w:val="24"/>
                <w:lang w:eastAsia="ru-RU"/>
              </w:rPr>
              <w:t xml:space="preserve"> товаров:</w:t>
            </w:r>
          </w:p>
        </w:tc>
        <w:tc>
          <w:tcPr>
            <w:tcW w:w="6911" w:type="dxa"/>
            <w:shd w:val="clear" w:color="auto" w:fill="auto"/>
          </w:tcPr>
          <w:p w:rsidR="00FF2F9A" w:rsidRPr="009920EC" w:rsidRDefault="00FF2F9A" w:rsidP="009920EC">
            <w:pPr>
              <w:widowControl w:val="0"/>
              <w:spacing w:after="0" w:line="240" w:lineRule="auto"/>
              <w:contextualSpacing/>
              <w:jc w:val="both"/>
              <w:rPr>
                <w:rFonts w:ascii="Times New Roman" w:hAnsi="Times New Roman"/>
                <w:sz w:val="24"/>
                <w:szCs w:val="24"/>
                <w:lang w:eastAsia="ru-RU"/>
              </w:rPr>
            </w:pPr>
            <w:r w:rsidRPr="009920EC">
              <w:rPr>
                <w:rFonts w:ascii="Times New Roman" w:hAnsi="Times New Roman"/>
                <w:sz w:val="24"/>
                <w:szCs w:val="24"/>
                <w:lang w:eastAsia="ru-RU"/>
              </w:rPr>
              <w:t>К приёму обязательств поставщика (продавца) по контракту заказчик приступает после передачи поставщиком (продавцом) заказчику объекта закупки (товара) согласно комплектации. На передачу объекта закупки поставщик (продавец) направляет своего уполномоченного представителя. По договорённости сторон поставщик (продавец) может не направлять своего уполномоченного представителя на приём-передачу объекта закупки.</w:t>
            </w:r>
          </w:p>
          <w:p w:rsidR="00FF2F9A" w:rsidRPr="009920EC" w:rsidRDefault="00FF2F9A" w:rsidP="009920EC">
            <w:pPr>
              <w:widowControl w:val="0"/>
              <w:spacing w:after="0" w:line="240" w:lineRule="auto"/>
              <w:contextualSpacing/>
              <w:jc w:val="both"/>
              <w:rPr>
                <w:rFonts w:ascii="Times New Roman" w:hAnsi="Times New Roman"/>
                <w:sz w:val="24"/>
                <w:szCs w:val="24"/>
                <w:lang w:eastAsia="ru-RU"/>
              </w:rPr>
            </w:pPr>
            <w:r w:rsidRPr="009920EC">
              <w:rPr>
                <w:rFonts w:ascii="Times New Roman" w:hAnsi="Times New Roman"/>
                <w:sz w:val="24"/>
                <w:szCs w:val="24"/>
                <w:lang w:eastAsia="ru-RU"/>
              </w:rPr>
              <w:t xml:space="preserve">Приёмка обязательств поставщика (продавца) по контракту на поставку объекта закупки (товара) для обеспечения нужд </w:t>
            </w:r>
            <w:r w:rsidR="00D173E3" w:rsidRPr="00D173E3">
              <w:rPr>
                <w:rFonts w:ascii="Times New Roman" w:hAnsi="Times New Roman"/>
                <w:sz w:val="24"/>
                <w:szCs w:val="24"/>
                <w:lang w:eastAsia="ru-RU"/>
              </w:rPr>
              <w:t xml:space="preserve">Филиала ФГБУ «ФНИЦ Охота «Кашинский» </w:t>
            </w:r>
            <w:r w:rsidRPr="009920EC">
              <w:rPr>
                <w:rFonts w:ascii="Times New Roman" w:hAnsi="Times New Roman"/>
                <w:sz w:val="24"/>
                <w:szCs w:val="24"/>
                <w:lang w:eastAsia="ru-RU"/>
              </w:rPr>
              <w:t xml:space="preserve"> и претензия могут осуществляться заказчиком в течение 14 (четырнадцати) календарных дней с момента получения заказчиком товара и передаточных документов.</w:t>
            </w:r>
          </w:p>
          <w:p w:rsidR="00FF2F9A" w:rsidRPr="009920EC" w:rsidRDefault="00FF2F9A" w:rsidP="009920EC">
            <w:pPr>
              <w:widowControl w:val="0"/>
              <w:spacing w:after="0" w:line="240" w:lineRule="auto"/>
              <w:contextualSpacing/>
              <w:jc w:val="both"/>
              <w:rPr>
                <w:rFonts w:ascii="Times New Roman" w:hAnsi="Times New Roman"/>
                <w:sz w:val="24"/>
                <w:szCs w:val="24"/>
                <w:lang w:eastAsia="ru-RU"/>
              </w:rPr>
            </w:pPr>
            <w:r w:rsidRPr="009920EC">
              <w:rPr>
                <w:rFonts w:ascii="Times New Roman" w:hAnsi="Times New Roman"/>
                <w:sz w:val="24"/>
                <w:szCs w:val="24"/>
                <w:lang w:eastAsia="ru-RU"/>
              </w:rPr>
              <w:t>Приёмка поставляемого товара заказчиком может осуществляться с понедельника по пятницу (включительно), в рабочее время - с 9:00 до 16:00. В праздничные и выходные дни приёмка товара не осуществляется.</w:t>
            </w:r>
          </w:p>
          <w:p w:rsidR="00FF2F9A" w:rsidRPr="009920EC" w:rsidRDefault="00FF2F9A" w:rsidP="009920EC">
            <w:pPr>
              <w:widowControl w:val="0"/>
              <w:spacing w:after="0" w:line="240" w:lineRule="auto"/>
              <w:contextualSpacing/>
              <w:jc w:val="both"/>
              <w:rPr>
                <w:rFonts w:ascii="Times New Roman" w:hAnsi="Times New Roman"/>
                <w:sz w:val="24"/>
                <w:szCs w:val="24"/>
                <w:lang w:eastAsia="ru-RU"/>
              </w:rPr>
            </w:pPr>
            <w:r w:rsidRPr="009920EC">
              <w:rPr>
                <w:rFonts w:ascii="Times New Roman" w:hAnsi="Times New Roman"/>
                <w:sz w:val="24"/>
                <w:szCs w:val="24"/>
                <w:lang w:eastAsia="ru-RU"/>
              </w:rPr>
              <w:t>Поставщик (продавец) с товаром передаёт передаточные документы и документы для оплаты.</w:t>
            </w:r>
          </w:p>
        </w:tc>
      </w:tr>
      <w:tr w:rsidR="00FF2F9A" w:rsidRPr="009920EC" w:rsidTr="009920EC">
        <w:tc>
          <w:tcPr>
            <w:tcW w:w="2660" w:type="dxa"/>
            <w:shd w:val="clear" w:color="auto" w:fill="auto"/>
            <w:vAlign w:val="center"/>
          </w:tcPr>
          <w:p w:rsidR="00FF2F9A" w:rsidRPr="009920EC" w:rsidRDefault="00FF2F9A" w:rsidP="009920EC">
            <w:pPr>
              <w:widowControl w:val="0"/>
              <w:spacing w:after="0" w:line="240" w:lineRule="auto"/>
              <w:contextualSpacing/>
              <w:rPr>
                <w:rFonts w:ascii="Times New Roman" w:hAnsi="Times New Roman"/>
                <w:sz w:val="24"/>
                <w:szCs w:val="24"/>
                <w:lang w:eastAsia="ru-RU"/>
              </w:rPr>
            </w:pPr>
            <w:r w:rsidRPr="009920EC">
              <w:rPr>
                <w:rFonts w:ascii="Times New Roman" w:hAnsi="Times New Roman"/>
                <w:sz w:val="24"/>
                <w:szCs w:val="24"/>
                <w:lang w:eastAsia="ru-RU"/>
              </w:rPr>
              <w:t>Гарантийные обязательства:</w:t>
            </w:r>
          </w:p>
        </w:tc>
        <w:tc>
          <w:tcPr>
            <w:tcW w:w="6911" w:type="dxa"/>
            <w:shd w:val="clear" w:color="auto" w:fill="auto"/>
          </w:tcPr>
          <w:p w:rsidR="00FF2F9A" w:rsidRPr="009920EC" w:rsidRDefault="00FF2F9A" w:rsidP="009920EC">
            <w:pPr>
              <w:widowControl w:val="0"/>
              <w:spacing w:after="0" w:line="240" w:lineRule="auto"/>
              <w:contextualSpacing/>
              <w:jc w:val="both"/>
              <w:rPr>
                <w:rFonts w:ascii="Times New Roman" w:hAnsi="Times New Roman"/>
                <w:sz w:val="24"/>
                <w:szCs w:val="24"/>
                <w:lang w:eastAsia="ru-RU"/>
              </w:rPr>
            </w:pPr>
            <w:r w:rsidRPr="009920EC">
              <w:rPr>
                <w:rFonts w:ascii="Times New Roman" w:hAnsi="Times New Roman"/>
                <w:sz w:val="24"/>
                <w:szCs w:val="24"/>
                <w:lang w:eastAsia="ru-RU"/>
              </w:rPr>
              <w:t>Срок гарантии поставщика (продавца) на объект закупки: не менее 12 месяцев. Поставщик (продавец) должен обеспечить условия гарантии, устанавливаемые изготовителем (производителем) на объект закупки и подтвердить их соответствующим документом.</w:t>
            </w:r>
          </w:p>
        </w:tc>
      </w:tr>
    </w:tbl>
    <w:p w:rsidR="00FF2F9A" w:rsidRPr="00C03680" w:rsidRDefault="00FF2F9A" w:rsidP="00FF2F9A">
      <w:pPr>
        <w:widowControl w:val="0"/>
        <w:spacing w:after="0" w:line="240" w:lineRule="auto"/>
        <w:contextualSpacing/>
        <w:jc w:val="both"/>
        <w:rPr>
          <w:rFonts w:ascii="Times New Roman" w:hAnsi="Times New Roman"/>
          <w:b/>
          <w:sz w:val="24"/>
          <w:szCs w:val="24"/>
        </w:rPr>
      </w:pPr>
    </w:p>
    <w:p w:rsidR="00C34E79" w:rsidRDefault="00C34E79"/>
    <w:sectPr w:rsidR="00C34E79" w:rsidSect="00D176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963"/>
    <w:rsid w:val="00025929"/>
    <w:rsid w:val="00035A77"/>
    <w:rsid w:val="00090282"/>
    <w:rsid w:val="000B2429"/>
    <w:rsid w:val="000C6801"/>
    <w:rsid w:val="001C5BF6"/>
    <w:rsid w:val="001F16A8"/>
    <w:rsid w:val="0020038B"/>
    <w:rsid w:val="00212963"/>
    <w:rsid w:val="002C5A0C"/>
    <w:rsid w:val="002E4078"/>
    <w:rsid w:val="00381C11"/>
    <w:rsid w:val="00383D27"/>
    <w:rsid w:val="003A215D"/>
    <w:rsid w:val="003B681E"/>
    <w:rsid w:val="004E6950"/>
    <w:rsid w:val="004F0A4F"/>
    <w:rsid w:val="005236AF"/>
    <w:rsid w:val="00553CA4"/>
    <w:rsid w:val="005617E5"/>
    <w:rsid w:val="00565EAD"/>
    <w:rsid w:val="005C217E"/>
    <w:rsid w:val="00640DC2"/>
    <w:rsid w:val="006D7991"/>
    <w:rsid w:val="007139FC"/>
    <w:rsid w:val="00714CB9"/>
    <w:rsid w:val="007C66F0"/>
    <w:rsid w:val="008038FB"/>
    <w:rsid w:val="0082670F"/>
    <w:rsid w:val="008C0580"/>
    <w:rsid w:val="008E7071"/>
    <w:rsid w:val="008E7C9B"/>
    <w:rsid w:val="008F5C3E"/>
    <w:rsid w:val="009134C7"/>
    <w:rsid w:val="00940E05"/>
    <w:rsid w:val="00941EA1"/>
    <w:rsid w:val="009920EC"/>
    <w:rsid w:val="009D636E"/>
    <w:rsid w:val="00A23E5C"/>
    <w:rsid w:val="00A2503F"/>
    <w:rsid w:val="00A41483"/>
    <w:rsid w:val="00A662FC"/>
    <w:rsid w:val="00A758B4"/>
    <w:rsid w:val="00B015B7"/>
    <w:rsid w:val="00B15929"/>
    <w:rsid w:val="00B201A9"/>
    <w:rsid w:val="00B3146E"/>
    <w:rsid w:val="00B3433B"/>
    <w:rsid w:val="00B35B59"/>
    <w:rsid w:val="00B4336F"/>
    <w:rsid w:val="00B441D0"/>
    <w:rsid w:val="00BD7EF3"/>
    <w:rsid w:val="00BE51C6"/>
    <w:rsid w:val="00C34E79"/>
    <w:rsid w:val="00CB4E08"/>
    <w:rsid w:val="00D173E3"/>
    <w:rsid w:val="00D176C7"/>
    <w:rsid w:val="00D754CF"/>
    <w:rsid w:val="00D95E0B"/>
    <w:rsid w:val="00DF375E"/>
    <w:rsid w:val="00E91E3F"/>
    <w:rsid w:val="00EA692A"/>
    <w:rsid w:val="00F371C9"/>
    <w:rsid w:val="00F63A17"/>
    <w:rsid w:val="00FF2F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F9A"/>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F2F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F9A"/>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F2F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5883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ГришинСА</dc:creator>
  <cp:lastModifiedBy>Сотрудник</cp:lastModifiedBy>
  <cp:revision>2</cp:revision>
  <dcterms:created xsi:type="dcterms:W3CDTF">2026-10-15T07:11:00Z</dcterms:created>
  <dcterms:modified xsi:type="dcterms:W3CDTF">2026-10-15T07:11:00Z</dcterms:modified>
</cp:coreProperties>
</file>