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3ABD6D" w14:textId="77777777" w:rsidR="00EA7DCE" w:rsidRPr="00E51BC5" w:rsidRDefault="00EA7DCE" w:rsidP="000F4EF2">
      <w:pPr>
        <w:pStyle w:val="ConsPlusNormal"/>
        <w:jc w:val="both"/>
        <w:outlineLvl w:val="1"/>
        <w:rPr>
          <w:rFonts w:ascii="Times New Roman" w:hAnsi="Times New Roman" w:cs="Times New Roman"/>
          <w:sz w:val="28"/>
          <w:szCs w:val="28"/>
        </w:rPr>
      </w:pPr>
    </w:p>
    <w:p w14:paraId="0886A854" w14:textId="77777777" w:rsidR="000F4EF2" w:rsidRPr="002B640E" w:rsidRDefault="000F4EF2" w:rsidP="000F4EF2">
      <w:pPr>
        <w:spacing w:after="0" w:line="240" w:lineRule="auto"/>
        <w:ind w:firstLine="709"/>
        <w:jc w:val="center"/>
        <w:rPr>
          <w:rFonts w:ascii="Times New Roman" w:hAnsi="Times New Roman" w:cs="Times New Roman"/>
          <w:sz w:val="24"/>
          <w:szCs w:val="24"/>
        </w:rPr>
      </w:pPr>
      <w:r w:rsidRPr="002B640E">
        <w:rPr>
          <w:rFonts w:ascii="Times New Roman" w:eastAsia="Times New Roman" w:hAnsi="Times New Roman" w:cs="Times New Roman"/>
          <w:b/>
          <w:sz w:val="24"/>
          <w:szCs w:val="24"/>
          <w:lang w:eastAsia="ru-RU"/>
        </w:rPr>
        <w:t xml:space="preserve">Контракт </w:t>
      </w:r>
      <w:r w:rsidRPr="002B640E">
        <w:rPr>
          <w:rFonts w:ascii="Times New Roman" w:hAnsi="Times New Roman" w:cs="Times New Roman"/>
          <w:sz w:val="24"/>
          <w:szCs w:val="24"/>
        </w:rPr>
        <w:t xml:space="preserve"> </w:t>
      </w:r>
    </w:p>
    <w:p w14:paraId="30F441CF" w14:textId="77777777" w:rsidR="000F4EF2" w:rsidRPr="002B640E" w:rsidRDefault="000F4EF2" w:rsidP="000F4EF2">
      <w:pPr>
        <w:spacing w:after="0" w:line="240" w:lineRule="auto"/>
        <w:ind w:firstLine="709"/>
        <w:jc w:val="center"/>
        <w:rPr>
          <w:rFonts w:ascii="Times New Roman" w:eastAsia="Times New Roman" w:hAnsi="Times New Roman" w:cs="Times New Roman"/>
          <w:b/>
          <w:sz w:val="24"/>
          <w:szCs w:val="24"/>
          <w:lang w:eastAsia="ru-RU"/>
        </w:rPr>
      </w:pPr>
      <w:r w:rsidRPr="002B640E">
        <w:rPr>
          <w:rFonts w:ascii="Times New Roman" w:eastAsia="Times New Roman" w:hAnsi="Times New Roman" w:cs="Times New Roman"/>
          <w:b/>
          <w:sz w:val="24"/>
          <w:szCs w:val="24"/>
          <w:lang w:eastAsia="ru-RU"/>
        </w:rPr>
        <w:t>№ _______</w:t>
      </w:r>
    </w:p>
    <w:p w14:paraId="258D6AE2" w14:textId="77777777" w:rsidR="000F4EF2" w:rsidRPr="002B640E" w:rsidRDefault="000F4EF2" w:rsidP="000F4EF2">
      <w:pPr>
        <w:spacing w:after="0" w:line="240" w:lineRule="auto"/>
        <w:ind w:firstLine="709"/>
        <w:jc w:val="center"/>
        <w:rPr>
          <w:rFonts w:ascii="Times New Roman" w:eastAsia="Times New Roman" w:hAnsi="Times New Roman" w:cs="Times New Roman"/>
          <w:b/>
          <w:sz w:val="24"/>
          <w:szCs w:val="24"/>
          <w:lang w:eastAsia="ru-RU"/>
        </w:rPr>
      </w:pPr>
      <w:r w:rsidRPr="002B640E">
        <w:rPr>
          <w:rFonts w:ascii="Times New Roman" w:hAnsi="Times New Roman" w:cs="Times New Roman"/>
          <w:sz w:val="24"/>
          <w:szCs w:val="24"/>
        </w:rPr>
        <w:t>на поставку лекарственного(-ых) препарата(-ов) для медицинского применения ___________________________________________________________________</w:t>
      </w:r>
    </w:p>
    <w:p w14:paraId="3D4A1AEC" w14:textId="77777777" w:rsidR="000F4EF2" w:rsidRPr="002B640E" w:rsidRDefault="000F4EF2" w:rsidP="000F4EF2">
      <w:pPr>
        <w:pStyle w:val="ConsPlusNormal"/>
        <w:jc w:val="center"/>
        <w:rPr>
          <w:rFonts w:ascii="Times New Roman" w:hAnsi="Times New Roman" w:cs="Times New Roman"/>
          <w:sz w:val="16"/>
          <w:szCs w:val="16"/>
        </w:rPr>
      </w:pPr>
      <w:r w:rsidRPr="002B640E">
        <w:rPr>
          <w:rFonts w:ascii="Times New Roman" w:hAnsi="Times New Roman" w:cs="Times New Roman"/>
          <w:sz w:val="16"/>
          <w:szCs w:val="16"/>
        </w:rPr>
        <w:t>[указывается в случае, если закупка осуществляется по одному МНН лекарственного средства или при отсутствии такого наименования химическому, группировочному наименованию лекарственного средства]</w:t>
      </w:r>
    </w:p>
    <w:p w14:paraId="5BD2B95C" w14:textId="7481CA46" w:rsidR="000F4EF2" w:rsidRPr="002B640E" w:rsidRDefault="000F4EF2" w:rsidP="000F4EF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1DC148B1" w14:textId="4FA379E6" w:rsidR="000F4EF2" w:rsidRPr="002B640E" w:rsidRDefault="000F4EF2" w:rsidP="000F4EF2">
      <w:pPr>
        <w:pStyle w:val="ConsPlusNormal"/>
        <w:rPr>
          <w:rFonts w:ascii="Times New Roman" w:hAnsi="Times New Roman" w:cs="Times New Roman"/>
          <w:sz w:val="24"/>
          <w:szCs w:val="24"/>
        </w:rPr>
      </w:pPr>
    </w:p>
    <w:p w14:paraId="1B0E61DB" w14:textId="77777777" w:rsidR="000F4EF2" w:rsidRPr="002B640E" w:rsidRDefault="000F4EF2" w:rsidP="000F4EF2">
      <w:pPr>
        <w:pStyle w:val="ConsPlusCell"/>
        <w:jc w:val="both"/>
        <w:rPr>
          <w:rFonts w:ascii="Times New Roman" w:hAnsi="Times New Roman" w:cs="Times New Roman"/>
          <w:sz w:val="24"/>
          <w:szCs w:val="24"/>
        </w:rPr>
      </w:pPr>
      <w:r w:rsidRPr="002B640E">
        <w:rPr>
          <w:rFonts w:ascii="Times New Roman" w:hAnsi="Times New Roman" w:cs="Times New Roman"/>
          <w:sz w:val="24"/>
          <w:szCs w:val="24"/>
        </w:rPr>
        <w:t>г.________________                                                                            «__»  _________ 20__ г.</w:t>
      </w:r>
    </w:p>
    <w:p w14:paraId="11CCC0D7" w14:textId="77777777" w:rsidR="000F4EF2" w:rsidRPr="002B640E" w:rsidRDefault="000F4EF2" w:rsidP="000F4EF2">
      <w:pPr>
        <w:spacing w:after="0" w:line="240" w:lineRule="auto"/>
        <w:jc w:val="both"/>
        <w:rPr>
          <w:rFonts w:ascii="Times New Roman" w:eastAsia="Times New Roman" w:hAnsi="Times New Roman" w:cs="Times New Roman"/>
          <w:bCs/>
          <w:spacing w:val="-6"/>
          <w:sz w:val="24"/>
          <w:szCs w:val="24"/>
          <w:lang w:eastAsia="ru-RU"/>
        </w:rPr>
      </w:pPr>
      <w:r w:rsidRPr="002B640E">
        <w:rPr>
          <w:rFonts w:ascii="Times New Roman" w:eastAsia="Times New Roman" w:hAnsi="Times New Roman" w:cs="Times New Roman"/>
          <w:noProof/>
          <w:sz w:val="24"/>
          <w:szCs w:val="24"/>
          <w:lang w:eastAsia="ru-RU"/>
        </w:rPr>
        <w:t>КРАЕВОЕ ГОСУДАРСТВЕННОЕ</w:t>
      </w:r>
      <w:r w:rsidRPr="002B640E">
        <w:rPr>
          <w:rFonts w:ascii="Times New Roman" w:eastAsia="Times New Roman" w:hAnsi="Times New Roman" w:cs="Times New Roman"/>
          <w:sz w:val="24"/>
          <w:szCs w:val="24"/>
          <w:lang w:eastAsia="ru-RU"/>
        </w:rPr>
        <w:t xml:space="preserve"> БЮДЖЕТНОЕ УЧРЕЖДЕНИЕ ЗДРАВООХРАНЕНИЯ ''КРАЕВАЯ КЛИНИЧЕСКАЯ ПСИХИАТРИЧЕСКАЯ БОЛЬНИЦА'' ИМЕНИ ПРОФЕССОРА И.Б. ГАЛАНТА МИНИСТЕРСТВА ЗДРАВООХРАНЕНИЯ ХАБАРОВСКОГО КРАЯ, именуемое в дальнейшем «Заказчик», в лице __________________________,  действующего на основании __________, с одной стороны</w:t>
      </w:r>
      <w:r w:rsidRPr="002B640E">
        <w:rPr>
          <w:rFonts w:ascii="Times New Roman" w:eastAsia="Times New Roman" w:hAnsi="Times New Roman" w:cs="Times New Roman"/>
          <w:bCs/>
          <w:iCs/>
          <w:spacing w:val="-6"/>
          <w:sz w:val="24"/>
          <w:szCs w:val="24"/>
          <w:lang w:eastAsia="ru-RU"/>
        </w:rPr>
        <w:t xml:space="preserve"> и____________________________________________________________________</w:t>
      </w:r>
      <w:r w:rsidRPr="002B640E">
        <w:rPr>
          <w:rFonts w:ascii="Times New Roman" w:eastAsia="Times New Roman" w:hAnsi="Times New Roman" w:cs="Times New Roman"/>
          <w:bCs/>
          <w:spacing w:val="-6"/>
          <w:sz w:val="24"/>
          <w:szCs w:val="24"/>
          <w:lang w:eastAsia="ru-RU"/>
        </w:rPr>
        <w:t xml:space="preserve">, именуемое в дальнейшем  </w:t>
      </w:r>
    </w:p>
    <w:p w14:paraId="770EA702" w14:textId="77777777" w:rsidR="000F4EF2" w:rsidRPr="002B640E" w:rsidRDefault="000F4EF2" w:rsidP="000F4EF2">
      <w:pPr>
        <w:spacing w:after="0" w:line="240" w:lineRule="auto"/>
        <w:jc w:val="both"/>
        <w:rPr>
          <w:rFonts w:ascii="Times New Roman" w:eastAsia="Times New Roman" w:hAnsi="Times New Roman" w:cs="Times New Roman"/>
          <w:bCs/>
          <w:spacing w:val="-6"/>
          <w:sz w:val="16"/>
          <w:szCs w:val="16"/>
          <w:lang w:eastAsia="ru-RU"/>
        </w:rPr>
      </w:pPr>
      <w:r w:rsidRPr="002B640E">
        <w:rPr>
          <w:rFonts w:ascii="Times New Roman" w:eastAsia="Times New Roman" w:hAnsi="Times New Roman" w:cs="Times New Roman"/>
          <w:sz w:val="16"/>
          <w:szCs w:val="16"/>
          <w:lang w:eastAsia="ru-RU"/>
        </w:rPr>
        <w:t xml:space="preserve">                                                                      [полное наименование поставщика]</w:t>
      </w:r>
    </w:p>
    <w:p w14:paraId="4AC2E7BE" w14:textId="3F7CE86B" w:rsidR="000F4EF2" w:rsidRDefault="000F4EF2" w:rsidP="000F4EF2">
      <w:pPr>
        <w:spacing w:after="0" w:line="240" w:lineRule="auto"/>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bCs/>
          <w:spacing w:val="-6"/>
          <w:sz w:val="24"/>
          <w:szCs w:val="24"/>
          <w:lang w:eastAsia="ru-RU"/>
        </w:rPr>
        <w:t xml:space="preserve">«Поставщик», в лице _____________________________________________, действующего на основании _______________________, с другой стороны, здесь и </w:t>
      </w:r>
      <w:r w:rsidRPr="002B640E">
        <w:rPr>
          <w:rFonts w:ascii="Times New Roman" w:eastAsia="Times New Roman" w:hAnsi="Times New Roman" w:cs="Times New Roman"/>
          <w:bCs/>
          <w:sz w:val="24"/>
          <w:szCs w:val="24"/>
          <w:lang w:eastAsia="ru-RU"/>
        </w:rPr>
        <w:t>далее именуемые «Стороны»,</w:t>
      </w:r>
      <w:r w:rsidRPr="002B640E">
        <w:rPr>
          <w:rFonts w:ascii="Times New Roman" w:eastAsia="Times New Roman" w:hAnsi="Times New Roman" w:cs="Times New Roman"/>
          <w:sz w:val="24"/>
          <w:szCs w:val="24"/>
          <w:lang w:eastAsia="ru-RU"/>
        </w:rPr>
        <w:t xml:space="preserve"> </w:t>
      </w:r>
      <w:r w:rsidRPr="000F4EF2">
        <w:rPr>
          <w:rFonts w:ascii="Times New Roman" w:eastAsia="Times New Roman" w:hAnsi="Times New Roman" w:cs="Times New Roman"/>
          <w:sz w:val="24"/>
          <w:szCs w:val="24"/>
          <w:lang w:eastAsia="ru-RU"/>
        </w:rPr>
        <w:t xml:space="preserve">с соблюдением требований Гражданского кодекса Российской Федерации, на основании п. 4 ч. 1 ст. 93 Федерального закона от 05 апреля 2013 г. № 44-ФЗ «О контрактной системе в сфере закупок товаров, работ, услуг для обеспечения государственных и муниципальных нужд» (далее - Федеральный закон № 44-ФЗ), по </w:t>
      </w:r>
      <w:r w:rsidRPr="002B640E">
        <w:rPr>
          <w:rFonts w:ascii="Times New Roman" w:eastAsia="Times New Roman" w:hAnsi="Times New Roman" w:cs="Times New Roman"/>
          <w:sz w:val="24"/>
          <w:szCs w:val="24"/>
          <w:lang w:eastAsia="ru-RU"/>
        </w:rPr>
        <w:t xml:space="preserve"> результатам </w:t>
      </w:r>
      <w:r w:rsidRPr="000F4EF2">
        <w:rPr>
          <w:rFonts w:ascii="Times New Roman" w:eastAsia="Times New Roman" w:hAnsi="Times New Roman" w:cs="Times New Roman"/>
          <w:sz w:val="24"/>
          <w:szCs w:val="24"/>
          <w:lang w:eastAsia="ru-RU"/>
        </w:rPr>
        <w:t>объявлени</w:t>
      </w:r>
      <w:r>
        <w:rPr>
          <w:rFonts w:ascii="Times New Roman" w:eastAsia="Times New Roman" w:hAnsi="Times New Roman" w:cs="Times New Roman"/>
          <w:sz w:val="24"/>
          <w:szCs w:val="24"/>
          <w:lang w:eastAsia="ru-RU"/>
        </w:rPr>
        <w:t>я</w:t>
      </w:r>
      <w:r w:rsidRPr="000F4EF2">
        <w:rPr>
          <w:rFonts w:ascii="Times New Roman" w:eastAsia="Times New Roman" w:hAnsi="Times New Roman" w:cs="Times New Roman"/>
          <w:sz w:val="24"/>
          <w:szCs w:val="24"/>
          <w:lang w:eastAsia="ru-RU"/>
        </w:rPr>
        <w:t xml:space="preserve"> о закупке на ЕАТ «Березка» от «__» ________ 2026 г. № _______________, заключили настоящий контракт  о нижеследующем</w:t>
      </w:r>
    </w:p>
    <w:p w14:paraId="4CE5EE3F" w14:textId="77777777" w:rsidR="000F4EF2" w:rsidRDefault="000F4EF2" w:rsidP="000F4EF2">
      <w:pPr>
        <w:spacing w:after="0" w:line="240" w:lineRule="auto"/>
        <w:jc w:val="both"/>
        <w:rPr>
          <w:rFonts w:ascii="Times New Roman" w:eastAsia="Times New Roman" w:hAnsi="Times New Roman" w:cs="Times New Roman"/>
          <w:sz w:val="24"/>
          <w:szCs w:val="24"/>
          <w:lang w:eastAsia="ru-RU"/>
        </w:rPr>
      </w:pPr>
    </w:p>
    <w:p w14:paraId="15FA648E" w14:textId="77777777" w:rsidR="000F4EF2" w:rsidRPr="002B640E" w:rsidRDefault="000F4EF2" w:rsidP="000F4EF2">
      <w:pPr>
        <w:widowControl w:val="0"/>
        <w:numPr>
          <w:ilvl w:val="0"/>
          <w:numId w:val="1"/>
        </w:numPr>
        <w:autoSpaceDE w:val="0"/>
        <w:autoSpaceDN w:val="0"/>
        <w:adjustRightInd w:val="0"/>
        <w:spacing w:after="0" w:line="240" w:lineRule="auto"/>
        <w:contextualSpacing/>
        <w:jc w:val="center"/>
        <w:rPr>
          <w:rFonts w:ascii="Times New Roman" w:eastAsia="Times New Roman" w:hAnsi="Times New Roman" w:cs="Times New Roman"/>
          <w:b/>
          <w:sz w:val="24"/>
          <w:szCs w:val="24"/>
          <w:lang w:eastAsia="ru-RU"/>
        </w:rPr>
      </w:pPr>
      <w:r w:rsidRPr="002B640E">
        <w:rPr>
          <w:rFonts w:ascii="Times New Roman" w:eastAsia="Times New Roman" w:hAnsi="Times New Roman" w:cs="Times New Roman"/>
          <w:b/>
          <w:bCs/>
          <w:sz w:val="24"/>
          <w:szCs w:val="24"/>
          <w:lang w:eastAsia="ru-RU"/>
        </w:rPr>
        <w:t>ПРЕДМЕТ КОНТРАКТА</w:t>
      </w:r>
    </w:p>
    <w:p w14:paraId="41F052E2" w14:textId="77777777" w:rsidR="000F4EF2" w:rsidRPr="002B640E" w:rsidRDefault="000F4EF2" w:rsidP="000F4EF2">
      <w:pPr>
        <w:pStyle w:val="ConsPlusNormal"/>
        <w:numPr>
          <w:ilvl w:val="1"/>
          <w:numId w:val="11"/>
        </w:numPr>
        <w:ind w:left="0" w:firstLine="709"/>
        <w:jc w:val="both"/>
        <w:rPr>
          <w:rFonts w:ascii="Times New Roman" w:hAnsi="Times New Roman" w:cs="Times New Roman"/>
          <w:sz w:val="24"/>
          <w:szCs w:val="24"/>
        </w:rPr>
      </w:pPr>
      <w:r w:rsidRPr="002B640E">
        <w:rPr>
          <w:rFonts w:ascii="Times New Roman" w:hAnsi="Times New Roman" w:cs="Times New Roman"/>
          <w:sz w:val="24"/>
          <w:szCs w:val="24"/>
        </w:rPr>
        <w:t xml:space="preserve">В соответствии с Контрактом Поставщик обязуется в порядке и сроки, предусмотренные Контрактом, осуществить поставку лекарственного(-ых) препарата(-ов) для медицинского применения________________________________________________________________ </w:t>
      </w:r>
    </w:p>
    <w:p w14:paraId="3BA883E4" w14:textId="77777777" w:rsidR="000F4EF2" w:rsidRPr="002B640E" w:rsidRDefault="000F4EF2" w:rsidP="000F4EF2">
      <w:pPr>
        <w:pStyle w:val="ConsPlusNormal"/>
        <w:jc w:val="both"/>
        <w:rPr>
          <w:rFonts w:ascii="Times New Roman" w:hAnsi="Times New Roman" w:cs="Times New Roman"/>
          <w:sz w:val="16"/>
          <w:szCs w:val="16"/>
        </w:rPr>
      </w:pPr>
      <w:r w:rsidRPr="002B640E">
        <w:rPr>
          <w:rFonts w:ascii="Times New Roman" w:hAnsi="Times New Roman" w:cs="Times New Roman"/>
          <w:sz w:val="16"/>
          <w:szCs w:val="16"/>
        </w:rPr>
        <w:t>[указывается в случае, если закупка осуществляется по одному МНН лекарственного средства или</w:t>
      </w:r>
    </w:p>
    <w:p w14:paraId="4AD888DC" w14:textId="77777777" w:rsidR="000F4EF2" w:rsidRPr="002B640E" w:rsidRDefault="000F4EF2" w:rsidP="000F4EF2">
      <w:pPr>
        <w:pStyle w:val="ConsPlusNormal"/>
        <w:jc w:val="both"/>
        <w:rPr>
          <w:rFonts w:ascii="Times New Roman" w:hAnsi="Times New Roman" w:cs="Times New Roman"/>
          <w:sz w:val="24"/>
          <w:szCs w:val="24"/>
        </w:rPr>
      </w:pPr>
      <w:r w:rsidRPr="002B640E">
        <w:rPr>
          <w:rFonts w:ascii="Times New Roman" w:hAnsi="Times New Roman" w:cs="Times New Roman"/>
          <w:sz w:val="24"/>
          <w:szCs w:val="24"/>
        </w:rPr>
        <w:t xml:space="preserve">____________________________________________________________(код ОКПД 2 - _____________) </w:t>
      </w:r>
    </w:p>
    <w:p w14:paraId="70074140" w14:textId="77777777" w:rsidR="000F4EF2" w:rsidRPr="002B640E" w:rsidRDefault="000F4EF2" w:rsidP="000F4EF2">
      <w:pPr>
        <w:pStyle w:val="ConsPlusNormal"/>
        <w:jc w:val="center"/>
        <w:rPr>
          <w:rFonts w:ascii="Times New Roman" w:hAnsi="Times New Roman" w:cs="Times New Roman"/>
          <w:sz w:val="16"/>
          <w:szCs w:val="16"/>
        </w:rPr>
      </w:pPr>
      <w:r w:rsidRPr="002B640E">
        <w:rPr>
          <w:rFonts w:ascii="Times New Roman" w:hAnsi="Times New Roman" w:cs="Times New Roman"/>
          <w:sz w:val="16"/>
          <w:szCs w:val="16"/>
        </w:rPr>
        <w:t>при отсутствии такого наименования химическому, группировочному наименованию лекарственного средства]</w:t>
      </w:r>
    </w:p>
    <w:p w14:paraId="615F3294" w14:textId="77777777" w:rsidR="000F4EF2" w:rsidRPr="002B640E" w:rsidRDefault="000F4EF2" w:rsidP="000F4EF2">
      <w:pPr>
        <w:pStyle w:val="ConsPlusNormal"/>
        <w:jc w:val="both"/>
        <w:rPr>
          <w:rFonts w:ascii="Times New Roman" w:hAnsi="Times New Roman" w:cs="Times New Roman"/>
          <w:sz w:val="24"/>
          <w:szCs w:val="24"/>
        </w:rPr>
      </w:pPr>
      <w:r w:rsidRPr="002B640E">
        <w:rPr>
          <w:rFonts w:ascii="Times New Roman" w:hAnsi="Times New Roman" w:cs="Times New Roman"/>
          <w:sz w:val="24"/>
          <w:szCs w:val="24"/>
        </w:rPr>
        <w:t>(далее – Товар) в соответствии со Спецификацией (приложение № 1 к Контракту), а Заказчик обязуется в порядке и сроки, предусмотренные Контрактом, принять и оплатить поставленный Товар.</w:t>
      </w:r>
    </w:p>
    <w:p w14:paraId="1C243B33" w14:textId="77777777" w:rsidR="000F4EF2" w:rsidRPr="002B640E" w:rsidRDefault="000F4EF2" w:rsidP="000F4EF2">
      <w:pPr>
        <w:pStyle w:val="ConsPlusNormal"/>
        <w:ind w:firstLine="709"/>
        <w:jc w:val="both"/>
        <w:rPr>
          <w:rFonts w:ascii="Times New Roman" w:hAnsi="Times New Roman" w:cs="Times New Roman"/>
          <w:sz w:val="24"/>
          <w:szCs w:val="24"/>
        </w:rPr>
      </w:pPr>
      <w:r w:rsidRPr="002B640E">
        <w:rPr>
          <w:rFonts w:ascii="Times New Roman" w:hAnsi="Times New Roman" w:cs="Times New Roman"/>
          <w:sz w:val="24"/>
          <w:szCs w:val="24"/>
        </w:rPr>
        <w:t>1.2. Номенклатура Товара и его количество определяются Спецификацией (приложение № 1 к Контракту), технические показатели – Техническими характеристиками (приложение № 2 к Контракту).</w:t>
      </w:r>
      <w:bookmarkStart w:id="0" w:name="P46"/>
      <w:bookmarkEnd w:id="0"/>
    </w:p>
    <w:p w14:paraId="34FFC86D" w14:textId="77777777" w:rsidR="000F4EF2" w:rsidRPr="002B640E" w:rsidRDefault="000F4EF2" w:rsidP="000F4EF2">
      <w:pPr>
        <w:pStyle w:val="ConsPlusNormal"/>
        <w:ind w:firstLine="709"/>
        <w:jc w:val="both"/>
        <w:rPr>
          <w:rFonts w:ascii="Times New Roman" w:hAnsi="Times New Roman" w:cs="Times New Roman"/>
          <w:sz w:val="24"/>
          <w:szCs w:val="24"/>
        </w:rPr>
      </w:pPr>
      <w:r w:rsidRPr="002B640E">
        <w:rPr>
          <w:rFonts w:ascii="Times New Roman" w:hAnsi="Times New Roman" w:cs="Times New Roman"/>
          <w:sz w:val="24"/>
          <w:szCs w:val="24"/>
        </w:rPr>
        <w:t>1.3. Поставка Товара осуществляется с разгрузкой транспортного средства в сроки, определенные Календарным планом (приложение № 3 к Контракту), в следующем порядке:</w:t>
      </w:r>
    </w:p>
    <w:p w14:paraId="53B8E094" w14:textId="77777777" w:rsidR="000F4EF2" w:rsidRPr="002B640E" w:rsidRDefault="000F4EF2" w:rsidP="000F4EF2">
      <w:pPr>
        <w:pStyle w:val="ConsPlusNormal"/>
        <w:ind w:firstLine="709"/>
        <w:jc w:val="both"/>
        <w:rPr>
          <w:rFonts w:ascii="Times New Roman" w:hAnsi="Times New Roman" w:cs="Times New Roman"/>
          <w:sz w:val="24"/>
          <w:szCs w:val="24"/>
        </w:rPr>
      </w:pPr>
      <w:r w:rsidRPr="002B640E">
        <w:rPr>
          <w:rFonts w:ascii="Times New Roman" w:hAnsi="Times New Roman" w:cs="Times New Roman"/>
          <w:sz w:val="24"/>
          <w:szCs w:val="24"/>
        </w:rPr>
        <w:t>Поставщик доставляет Товар Получателям по адресу (-ам), указанному (ым) в Отгрузочной разнарядке (Плане распределения) (приложение № 4 к Контракту) (далее - Место поставки).</w:t>
      </w:r>
    </w:p>
    <w:p w14:paraId="768C6594" w14:textId="77777777" w:rsidR="000F4EF2" w:rsidRPr="002B640E" w:rsidRDefault="000F4EF2" w:rsidP="000F4EF2">
      <w:pPr>
        <w:pStyle w:val="ConsPlusNormal"/>
        <w:ind w:firstLine="709"/>
        <w:jc w:val="both"/>
        <w:rPr>
          <w:rFonts w:ascii="Times New Roman" w:hAnsi="Times New Roman" w:cs="Times New Roman"/>
          <w:sz w:val="24"/>
          <w:szCs w:val="24"/>
        </w:rPr>
      </w:pPr>
    </w:p>
    <w:p w14:paraId="0321DA7A" w14:textId="77777777" w:rsidR="000F4EF2" w:rsidRPr="002B640E" w:rsidRDefault="000F4EF2" w:rsidP="000F4EF2">
      <w:pPr>
        <w:autoSpaceDE w:val="0"/>
        <w:autoSpaceDN w:val="0"/>
        <w:adjustRightInd w:val="0"/>
        <w:spacing w:after="0" w:line="240" w:lineRule="auto"/>
        <w:ind w:left="1429"/>
        <w:contextualSpacing/>
        <w:jc w:val="center"/>
        <w:outlineLvl w:val="2"/>
        <w:rPr>
          <w:rFonts w:ascii="Times New Roman" w:eastAsia="Times New Roman" w:hAnsi="Times New Roman" w:cs="Times New Roman"/>
          <w:b/>
          <w:sz w:val="24"/>
          <w:szCs w:val="24"/>
          <w:lang w:eastAsia="ru-RU"/>
        </w:rPr>
      </w:pPr>
      <w:r w:rsidRPr="002B640E">
        <w:rPr>
          <w:rFonts w:ascii="Times New Roman" w:eastAsia="Times New Roman" w:hAnsi="Times New Roman" w:cs="Times New Roman"/>
          <w:b/>
          <w:sz w:val="24"/>
          <w:szCs w:val="24"/>
          <w:lang w:eastAsia="ru-RU"/>
        </w:rPr>
        <w:t>2. ЦЕНА КОНТРАКТА (ПЛАТА, ПОДЛЕЖАЩАЯ ВНЕСЕНИЮ УЧАСТНИКОМ ЗАКУПКИ ЗА ЗАКЛЮЧЕНИЕ КОНТРАКТА)</w:t>
      </w:r>
      <w:r>
        <w:rPr>
          <w:rStyle w:val="a5"/>
          <w:rFonts w:ascii="Times New Roman" w:eastAsia="Times New Roman" w:hAnsi="Times New Roman" w:cs="Times New Roman"/>
          <w:b/>
          <w:sz w:val="24"/>
          <w:szCs w:val="24"/>
          <w:lang w:eastAsia="ru-RU"/>
        </w:rPr>
        <w:footnoteReference w:id="1"/>
      </w:r>
    </w:p>
    <w:p w14:paraId="44C7299A" w14:textId="77777777" w:rsidR="000F4EF2" w:rsidRPr="002B640E" w:rsidRDefault="000F4EF2" w:rsidP="000F4EF2">
      <w:pPr>
        <w:autoSpaceDE w:val="0"/>
        <w:autoSpaceDN w:val="0"/>
        <w:adjustRightInd w:val="0"/>
        <w:spacing w:after="0" w:line="240" w:lineRule="auto"/>
        <w:ind w:left="1429"/>
        <w:contextualSpacing/>
        <w:jc w:val="center"/>
        <w:outlineLvl w:val="2"/>
        <w:rPr>
          <w:rFonts w:ascii="Times New Roman" w:eastAsia="Times New Roman" w:hAnsi="Times New Roman" w:cs="Times New Roman"/>
          <w:b/>
          <w:sz w:val="24"/>
          <w:szCs w:val="24"/>
          <w:lang w:eastAsia="ru-RU"/>
        </w:rPr>
      </w:pPr>
    </w:p>
    <w:p w14:paraId="2793C407" w14:textId="77777777" w:rsidR="000F4EF2" w:rsidRPr="002B640E" w:rsidRDefault="000F4EF2" w:rsidP="000F4EF2">
      <w:pPr>
        <w:pStyle w:val="ConsPlusNormal"/>
        <w:ind w:firstLine="709"/>
        <w:jc w:val="both"/>
        <w:rPr>
          <w:rFonts w:ascii="Times New Roman" w:hAnsi="Times New Roman" w:cs="Times New Roman"/>
          <w:sz w:val="24"/>
          <w:szCs w:val="24"/>
        </w:rPr>
      </w:pPr>
      <w:r w:rsidRPr="002B640E">
        <w:rPr>
          <w:rFonts w:ascii="Times New Roman" w:hAnsi="Times New Roman" w:cs="Times New Roman"/>
          <w:sz w:val="24"/>
          <w:szCs w:val="24"/>
        </w:rPr>
        <w:t>2.1. Цена Контракта (</w:t>
      </w:r>
      <w:r w:rsidRPr="002B640E">
        <w:rPr>
          <w:rFonts w:ascii="Times New Roman" w:hAnsi="Times New Roman" w:cs="Times New Roman"/>
          <w:sz w:val="24"/>
        </w:rPr>
        <w:t>Плата, подлежащая внесению участником закупки за заключение контракта</w:t>
      </w:r>
      <w:r w:rsidRPr="002B640E">
        <w:rPr>
          <w:rStyle w:val="a5"/>
          <w:rFonts w:ascii="Times New Roman" w:hAnsi="Times New Roman" w:cs="Times New Roman"/>
          <w:sz w:val="24"/>
          <w:szCs w:val="24"/>
        </w:rPr>
        <w:t xml:space="preserve"> </w:t>
      </w:r>
      <w:r>
        <w:rPr>
          <w:rStyle w:val="a5"/>
          <w:rFonts w:ascii="Times New Roman" w:hAnsi="Times New Roman" w:cs="Times New Roman"/>
          <w:sz w:val="24"/>
          <w:szCs w:val="24"/>
        </w:rPr>
        <w:footnoteReference w:id="2"/>
      </w:r>
      <w:r w:rsidRPr="002B640E">
        <w:rPr>
          <w:rFonts w:ascii="Times New Roman" w:hAnsi="Times New Roman" w:cs="Times New Roman"/>
          <w:sz w:val="24"/>
          <w:szCs w:val="24"/>
        </w:rPr>
        <w:t>) и валюта платежа устанавливаются в российских рублях.</w:t>
      </w:r>
    </w:p>
    <w:p w14:paraId="6AD40B2B" w14:textId="77777777" w:rsidR="000F4EF2" w:rsidRPr="002B640E" w:rsidRDefault="000F4EF2" w:rsidP="000F4EF2">
      <w:pPr>
        <w:autoSpaceDE w:val="0"/>
        <w:autoSpaceDN w:val="0"/>
        <w:adjustRightInd w:val="0"/>
        <w:spacing w:after="0" w:line="240" w:lineRule="auto"/>
        <w:ind w:firstLine="708"/>
        <w:jc w:val="both"/>
        <w:rPr>
          <w:rFonts w:ascii="Times New Roman" w:hAnsi="Times New Roman" w:cs="Times New Roman"/>
          <w:sz w:val="24"/>
          <w:szCs w:val="24"/>
        </w:rPr>
      </w:pPr>
      <w:bookmarkStart w:id="1" w:name="P63"/>
      <w:bookmarkEnd w:id="1"/>
      <w:r w:rsidRPr="002B640E">
        <w:rPr>
          <w:rFonts w:ascii="Times New Roman" w:hAnsi="Times New Roman" w:cs="Times New Roman"/>
          <w:sz w:val="24"/>
          <w:szCs w:val="24"/>
        </w:rPr>
        <w:lastRenderedPageBreak/>
        <w:t xml:space="preserve">2.2. Цена Контракта </w:t>
      </w:r>
      <w:r w:rsidRPr="002B640E">
        <w:rPr>
          <w:rFonts w:ascii="Times New Roman" w:eastAsia="Times New Roman" w:hAnsi="Times New Roman" w:cs="Times New Roman"/>
          <w:sz w:val="24"/>
          <w:szCs w:val="24"/>
          <w:lang w:eastAsia="ru-RU"/>
        </w:rPr>
        <w:t>(</w:t>
      </w:r>
      <w:r w:rsidRPr="002B640E">
        <w:rPr>
          <w:rFonts w:ascii="Times New Roman" w:hAnsi="Times New Roman" w:cs="Times New Roman"/>
          <w:sz w:val="24"/>
        </w:rPr>
        <w:t>Плата, подлежащая внесению участником закупки за заключение контракта</w:t>
      </w:r>
      <w:r w:rsidRPr="002B640E">
        <w:rPr>
          <w:rStyle w:val="a5"/>
          <w:rFonts w:ascii="Times New Roman" w:eastAsia="Times New Roman" w:hAnsi="Times New Roman" w:cs="Times New Roman"/>
          <w:sz w:val="24"/>
          <w:szCs w:val="24"/>
          <w:lang w:eastAsia="ru-RU"/>
        </w:rPr>
        <w:t xml:space="preserve"> </w:t>
      </w:r>
      <w:r>
        <w:rPr>
          <w:rStyle w:val="a5"/>
          <w:rFonts w:ascii="Times New Roman" w:eastAsia="Times New Roman" w:hAnsi="Times New Roman" w:cs="Times New Roman"/>
          <w:sz w:val="24"/>
          <w:szCs w:val="24"/>
          <w:lang w:eastAsia="ru-RU"/>
        </w:rPr>
        <w:footnoteReference w:id="3"/>
      </w:r>
      <w:r w:rsidRPr="002B640E">
        <w:rPr>
          <w:rFonts w:ascii="Times New Roman" w:eastAsia="Times New Roman" w:hAnsi="Times New Roman" w:cs="Times New Roman"/>
          <w:sz w:val="24"/>
          <w:szCs w:val="24"/>
          <w:lang w:eastAsia="ru-RU"/>
        </w:rPr>
        <w:t>)</w:t>
      </w:r>
      <w:r w:rsidRPr="002B640E">
        <w:rPr>
          <w:rFonts w:ascii="Times New Roman" w:hAnsi="Times New Roman" w:cs="Times New Roman"/>
          <w:sz w:val="24"/>
          <w:szCs w:val="24"/>
        </w:rPr>
        <w:t xml:space="preserve"> составляет _____ руб. (_____________________________________________) ______ коп., </w:t>
      </w:r>
    </w:p>
    <w:p w14:paraId="63BD6D86" w14:textId="77777777" w:rsidR="000F4EF2" w:rsidRPr="002B640E" w:rsidRDefault="000F4EF2" w:rsidP="000F4EF2">
      <w:pPr>
        <w:autoSpaceDE w:val="0"/>
        <w:autoSpaceDN w:val="0"/>
        <w:adjustRightInd w:val="0"/>
        <w:spacing w:after="0" w:line="240" w:lineRule="auto"/>
        <w:ind w:firstLine="708"/>
        <w:jc w:val="both"/>
        <w:rPr>
          <w:rFonts w:ascii="Times New Roman" w:hAnsi="Times New Roman" w:cs="Times New Roman"/>
          <w:sz w:val="24"/>
          <w:szCs w:val="24"/>
        </w:rPr>
      </w:pPr>
      <w:r w:rsidRPr="002B640E">
        <w:rPr>
          <w:rFonts w:ascii="Times New Roman" w:eastAsia="Times New Roman" w:hAnsi="Times New Roman" w:cs="Times New Roman"/>
          <w:sz w:val="16"/>
          <w:szCs w:val="16"/>
          <w:lang w:eastAsia="ru-RU"/>
        </w:rPr>
        <w:t xml:space="preserve">                                                                                   [указывается цена Контракта]</w:t>
      </w:r>
    </w:p>
    <w:p w14:paraId="751FA616" w14:textId="77777777" w:rsidR="000F4EF2" w:rsidRPr="002B640E" w:rsidRDefault="000F4EF2" w:rsidP="000F4EF2">
      <w:pPr>
        <w:autoSpaceDE w:val="0"/>
        <w:autoSpaceDN w:val="0"/>
        <w:adjustRightInd w:val="0"/>
        <w:spacing w:after="0" w:line="240" w:lineRule="auto"/>
        <w:jc w:val="both"/>
        <w:rPr>
          <w:rFonts w:ascii="Times New Roman" w:hAnsi="Times New Roman" w:cs="Times New Roman"/>
          <w:sz w:val="24"/>
          <w:szCs w:val="24"/>
        </w:rPr>
      </w:pPr>
      <w:r w:rsidRPr="002B640E">
        <w:rPr>
          <w:rFonts w:ascii="Times New Roman" w:hAnsi="Times New Roman" w:cs="Times New Roman"/>
          <w:sz w:val="24"/>
          <w:szCs w:val="24"/>
        </w:rPr>
        <w:t>(в том числе НДС ____ руб. (____) ______ копеек</w:t>
      </w:r>
      <w:r>
        <w:rPr>
          <w:rStyle w:val="a5"/>
          <w:rFonts w:ascii="Times New Roman" w:hAnsi="Times New Roman" w:cs="Times New Roman"/>
          <w:sz w:val="24"/>
          <w:szCs w:val="24"/>
        </w:rPr>
        <w:footnoteReference w:customMarkFollows="1" w:id="4"/>
        <w:t>4</w:t>
      </w:r>
      <w:r w:rsidRPr="002B640E">
        <w:rPr>
          <w:rFonts w:ascii="Times New Roman" w:hAnsi="Times New Roman" w:cs="Times New Roman"/>
          <w:sz w:val="24"/>
          <w:szCs w:val="24"/>
        </w:rPr>
        <w:t>/ НДС не облагается</w:t>
      </w:r>
      <w:r w:rsidRPr="002B640E">
        <w:rPr>
          <w:rFonts w:ascii="Times New Roman" w:eastAsia="Times New Roman" w:hAnsi="Times New Roman" w:cs="Times New Roman"/>
          <w:sz w:val="24"/>
          <w:szCs w:val="24"/>
          <w:lang w:eastAsia="ru-RU"/>
        </w:rPr>
        <w:t xml:space="preserve"> в соответствии с _______________</w:t>
      </w:r>
      <w:r>
        <w:rPr>
          <w:rStyle w:val="a5"/>
          <w:rFonts w:ascii="Times New Roman" w:eastAsia="Times New Roman" w:hAnsi="Times New Roman" w:cs="Times New Roman"/>
          <w:sz w:val="24"/>
          <w:szCs w:val="24"/>
          <w:lang w:eastAsia="ru-RU"/>
        </w:rPr>
        <w:footnoteReference w:customMarkFollows="1" w:id="5"/>
        <w:t>5</w:t>
      </w:r>
      <w:r w:rsidRPr="002B640E">
        <w:rPr>
          <w:rFonts w:ascii="Times New Roman" w:eastAsia="Times New Roman" w:hAnsi="Times New Roman" w:cs="Times New Roman"/>
          <w:sz w:val="24"/>
          <w:szCs w:val="24"/>
          <w:lang w:eastAsia="ru-RU"/>
        </w:rPr>
        <w:t>)</w:t>
      </w:r>
      <w:r w:rsidRPr="002B640E">
        <w:rPr>
          <w:rFonts w:ascii="Times New Roman" w:hAnsi="Times New Roman" w:cs="Times New Roman"/>
          <w:sz w:val="24"/>
          <w:szCs w:val="24"/>
        </w:rPr>
        <w:t xml:space="preserve">. </w:t>
      </w:r>
    </w:p>
    <w:p w14:paraId="0816E8D8" w14:textId="2EC6CE08" w:rsidR="000F4EF2" w:rsidRPr="002B640E" w:rsidRDefault="00E5415A" w:rsidP="000F4EF2">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2.2.1 Срок поставки товара в течении 30 ( тридцати) дней с даты заключения контракта</w:t>
      </w:r>
    </w:p>
    <w:p w14:paraId="71EF5BAA" w14:textId="77777777" w:rsidR="000F4EF2" w:rsidRPr="002B640E" w:rsidRDefault="000F4EF2" w:rsidP="000F4EF2">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2.3.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069C879E"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noProof/>
          <w:sz w:val="24"/>
          <w:szCs w:val="24"/>
          <w:lang w:eastAsia="ru-RU"/>
        </w:rPr>
      </w:pPr>
      <w:r w:rsidRPr="002B640E">
        <w:rPr>
          <w:rFonts w:ascii="Times New Roman" w:hAnsi="Times New Roman" w:cs="Times New Roman"/>
          <w:sz w:val="24"/>
          <w:szCs w:val="24"/>
        </w:rPr>
        <w:t xml:space="preserve">2.4. </w:t>
      </w:r>
      <w:r w:rsidRPr="002B640E">
        <w:rPr>
          <w:rFonts w:ascii="Times New Roman" w:eastAsia="Times New Roman" w:hAnsi="Times New Roman" w:cs="Times New Roman"/>
          <w:noProof/>
          <w:sz w:val="24"/>
          <w:szCs w:val="24"/>
          <w:lang w:eastAsia="ru-RU"/>
        </w:rPr>
        <w:t>Цена</w:t>
      </w:r>
      <w:r w:rsidRPr="006E7DAA">
        <w:rPr>
          <w:rFonts w:ascii="Times New Roman" w:eastAsia="Times New Roman" w:hAnsi="Times New Roman" w:cs="Times New Roman"/>
          <w:noProof/>
          <w:sz w:val="24"/>
          <w:szCs w:val="24"/>
          <w:lang w:eastAsia="ru-RU"/>
        </w:rPr>
        <w:t xml:space="preserve"> </w:t>
      </w:r>
      <w:r w:rsidRPr="002B640E">
        <w:rPr>
          <w:rFonts w:ascii="Times New Roman" w:eastAsia="Times New Roman" w:hAnsi="Times New Roman" w:cs="Times New Roman"/>
          <w:noProof/>
          <w:sz w:val="24"/>
          <w:szCs w:val="24"/>
          <w:lang w:eastAsia="ru-RU"/>
        </w:rPr>
        <w:t>Контракта</w:t>
      </w:r>
      <w:r w:rsidRPr="006E7DAA">
        <w:rPr>
          <w:rFonts w:ascii="Times New Roman" w:eastAsia="Times New Roman" w:hAnsi="Times New Roman" w:cs="Times New Roman"/>
          <w:noProof/>
          <w:sz w:val="24"/>
          <w:szCs w:val="24"/>
          <w:lang w:eastAsia="ru-RU"/>
        </w:rPr>
        <w:t xml:space="preserve"> </w:t>
      </w:r>
      <w:r w:rsidRPr="002B640E">
        <w:rPr>
          <w:rFonts w:ascii="Times New Roman" w:eastAsia="Times New Roman" w:hAnsi="Times New Roman" w:cs="Times New Roman"/>
          <w:noProof/>
          <w:sz w:val="24"/>
          <w:szCs w:val="24"/>
          <w:lang w:eastAsia="ru-RU"/>
        </w:rPr>
        <w:t>включает в себя стоимость Товара, а также все расходы на перевозку, погрузо-разгрузочные работы, страхование, уплату налогов, пошлин, сборов и других обязательных платежей, которые Поставщик должен выплатить в связи с выполнением обязательств по Контракту в соответствии с законодательством Российской Федерации.</w:t>
      </w:r>
    </w:p>
    <w:p w14:paraId="3E0B5971" w14:textId="77777777" w:rsidR="000F4EF2" w:rsidRPr="002B640E" w:rsidRDefault="000F4EF2" w:rsidP="000F4EF2">
      <w:pPr>
        <w:spacing w:after="0" w:line="240" w:lineRule="auto"/>
        <w:ind w:firstLine="709"/>
        <w:jc w:val="both"/>
        <w:rPr>
          <w:rFonts w:ascii="Times New Roman" w:eastAsia="Calibri" w:hAnsi="Times New Roman" w:cs="Times New Roman"/>
          <w:sz w:val="24"/>
          <w:szCs w:val="24"/>
        </w:rPr>
      </w:pPr>
      <w:r w:rsidRPr="002B640E">
        <w:rPr>
          <w:rFonts w:ascii="Times New Roman" w:eastAsia="Times New Roman" w:hAnsi="Times New Roman" w:cs="Times New Roman"/>
          <w:sz w:val="24"/>
          <w:szCs w:val="24"/>
          <w:lang w:eastAsia="ru-RU"/>
        </w:rPr>
        <w:t>2.5. Цена Контракта является твердой и определяется на весь срок исполнения Контракта, за исключением случаев, предусмотренных пунктами 2.6 и 2.7 Контракта</w:t>
      </w:r>
      <w:r w:rsidRPr="002B640E">
        <w:rPr>
          <w:rFonts w:ascii="Times New Roman" w:eastAsia="Calibri" w:hAnsi="Times New Roman" w:cs="Times New Roman"/>
          <w:sz w:val="24"/>
          <w:szCs w:val="24"/>
        </w:rPr>
        <w:t>.</w:t>
      </w:r>
    </w:p>
    <w:p w14:paraId="547321DC" w14:textId="77777777" w:rsidR="000F4EF2" w:rsidRPr="002B640E" w:rsidRDefault="000F4EF2" w:rsidP="000F4EF2">
      <w:pPr>
        <w:spacing w:after="0" w:line="240" w:lineRule="auto"/>
        <w:ind w:firstLine="709"/>
        <w:jc w:val="both"/>
        <w:rPr>
          <w:rFonts w:ascii="Times New Roman" w:hAnsi="Times New Roman" w:cs="Times New Roman"/>
          <w:bCs/>
          <w:sz w:val="24"/>
          <w:szCs w:val="24"/>
        </w:rPr>
      </w:pPr>
      <w:r w:rsidRPr="002B640E">
        <w:rPr>
          <w:rFonts w:ascii="Times New Roman" w:hAnsi="Times New Roman" w:cs="Times New Roman"/>
          <w:bCs/>
          <w:sz w:val="24"/>
          <w:szCs w:val="24"/>
        </w:rPr>
        <w:t>2.6. По соглашению Сторон цена Контракта может быть снижена без изменения предусмотренного Контрактом количества Товара и иных условий Контракта.</w:t>
      </w:r>
    </w:p>
    <w:p w14:paraId="5FE6DEA5" w14:textId="77777777" w:rsidR="000F4EF2" w:rsidRPr="002B640E" w:rsidRDefault="000F4EF2" w:rsidP="000F4EF2">
      <w:pPr>
        <w:pStyle w:val="ConsPlusNormal"/>
        <w:ind w:firstLine="709"/>
        <w:jc w:val="both"/>
        <w:rPr>
          <w:rFonts w:ascii="Times New Roman" w:eastAsia="Calibri" w:hAnsi="Times New Roman" w:cs="Times New Roman"/>
          <w:sz w:val="24"/>
          <w:szCs w:val="24"/>
        </w:rPr>
      </w:pPr>
      <w:r w:rsidRPr="002B640E">
        <w:rPr>
          <w:rFonts w:ascii="Times New Roman" w:hAnsi="Times New Roman" w:cs="Times New Roman"/>
          <w:sz w:val="24"/>
          <w:szCs w:val="24"/>
        </w:rPr>
        <w:t>2.7. Цена Контракта может быть изменена, если по предложению Заказчика увеличивается предусмотренное Контрактом количество Товара не более чем на десять процентов или уменьшается предусмотренное Контрактом количество поставляемого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Товара</w:t>
      </w:r>
      <w:r w:rsidRPr="002B640E">
        <w:rPr>
          <w:rFonts w:ascii="Times New Roman" w:eastAsia="Calibri" w:hAnsi="Times New Roman" w:cs="Times New Roman"/>
          <w:sz w:val="24"/>
          <w:szCs w:val="24"/>
        </w:rPr>
        <w:t>.</w:t>
      </w:r>
      <w:r w:rsidRPr="002B640E">
        <w:rPr>
          <w:rStyle w:val="a5"/>
          <w:rFonts w:ascii="Times New Roman" w:eastAsia="Calibri" w:hAnsi="Times New Roman" w:cs="Times New Roman"/>
          <w:sz w:val="24"/>
          <w:szCs w:val="24"/>
        </w:rPr>
        <w:t xml:space="preserve"> </w:t>
      </w:r>
      <w:r>
        <w:rPr>
          <w:rStyle w:val="a5"/>
          <w:rFonts w:ascii="Times New Roman" w:hAnsi="Times New Roman" w:cs="Times New Roman"/>
          <w:sz w:val="24"/>
          <w:szCs w:val="24"/>
        </w:rPr>
        <w:footnoteReference w:customMarkFollows="1" w:id="6"/>
        <w:t>7</w:t>
      </w:r>
    </w:p>
    <w:p w14:paraId="36F84518" w14:textId="77777777" w:rsidR="000F4EF2" w:rsidRPr="002B640E" w:rsidRDefault="000F4EF2" w:rsidP="000F4EF2">
      <w:pPr>
        <w:pStyle w:val="ConsPlusNormal"/>
        <w:ind w:firstLine="709"/>
        <w:jc w:val="both"/>
        <w:rPr>
          <w:rFonts w:ascii="Times New Roman" w:hAnsi="Times New Roman" w:cs="Times New Roman"/>
          <w:sz w:val="24"/>
          <w:szCs w:val="24"/>
        </w:rPr>
      </w:pPr>
    </w:p>
    <w:p w14:paraId="6D7F8BCC" w14:textId="77777777" w:rsidR="000F4EF2" w:rsidRPr="002B640E" w:rsidRDefault="000F4EF2" w:rsidP="000F4EF2">
      <w:pPr>
        <w:widowControl w:val="0"/>
        <w:tabs>
          <w:tab w:val="left" w:pos="709"/>
        </w:tabs>
        <w:suppressAutoHyphens/>
        <w:spacing w:after="0" w:line="240" w:lineRule="auto"/>
        <w:jc w:val="center"/>
        <w:rPr>
          <w:rFonts w:ascii="Times New Roman" w:eastAsia="Arial" w:hAnsi="Times New Roman" w:cs="Times New Roman"/>
          <w:b/>
          <w:sz w:val="24"/>
          <w:szCs w:val="24"/>
          <w:lang w:eastAsia="ar-SA"/>
        </w:rPr>
      </w:pPr>
      <w:r w:rsidRPr="002B640E">
        <w:rPr>
          <w:rFonts w:ascii="Times New Roman" w:eastAsia="Arial" w:hAnsi="Times New Roman" w:cs="Times New Roman"/>
          <w:b/>
          <w:sz w:val="24"/>
          <w:szCs w:val="24"/>
          <w:lang w:eastAsia="ar-SA"/>
        </w:rPr>
        <w:t>3. ВЗАИМОДЕЙСТВИЕ СТОРОН</w:t>
      </w:r>
    </w:p>
    <w:p w14:paraId="51230865" w14:textId="77777777" w:rsidR="000F4EF2" w:rsidRPr="002B640E" w:rsidRDefault="000F4EF2" w:rsidP="000F4EF2">
      <w:pPr>
        <w:pStyle w:val="ConsPlusNormal"/>
        <w:ind w:firstLine="709"/>
        <w:jc w:val="both"/>
        <w:rPr>
          <w:rFonts w:ascii="Times New Roman" w:hAnsi="Times New Roman" w:cs="Times New Roman"/>
          <w:b/>
          <w:sz w:val="24"/>
          <w:szCs w:val="24"/>
        </w:rPr>
      </w:pPr>
      <w:r w:rsidRPr="002B640E">
        <w:rPr>
          <w:rFonts w:ascii="Times New Roman" w:hAnsi="Times New Roman" w:cs="Times New Roman"/>
          <w:b/>
          <w:sz w:val="24"/>
          <w:szCs w:val="24"/>
        </w:rPr>
        <w:t>3.1. Поставщик обязан:</w:t>
      </w:r>
    </w:p>
    <w:p w14:paraId="4805EB20" w14:textId="77777777" w:rsidR="000F4EF2" w:rsidRPr="002B640E" w:rsidRDefault="000F4EF2" w:rsidP="000F4EF2">
      <w:pPr>
        <w:pStyle w:val="ConsPlusNormal"/>
        <w:ind w:firstLine="709"/>
        <w:jc w:val="both"/>
        <w:rPr>
          <w:rFonts w:ascii="Times New Roman" w:hAnsi="Times New Roman" w:cs="Times New Roman"/>
          <w:sz w:val="24"/>
          <w:szCs w:val="24"/>
        </w:rPr>
      </w:pPr>
      <w:r w:rsidRPr="002B640E">
        <w:rPr>
          <w:rFonts w:ascii="Times New Roman" w:hAnsi="Times New Roman" w:cs="Times New Roman"/>
          <w:sz w:val="24"/>
          <w:szCs w:val="24"/>
        </w:rPr>
        <w:t>3.1.1. поставить Товар, соответствующий требованиям законодательства Российской Федерации, в соответствии с условиями Контракта, в полном объеме, надлежащего качества и в установленные сроки;</w:t>
      </w:r>
    </w:p>
    <w:p w14:paraId="2619FBB3" w14:textId="77777777" w:rsidR="000F4EF2" w:rsidRPr="002B640E" w:rsidRDefault="000F4EF2" w:rsidP="000F4EF2">
      <w:pPr>
        <w:pStyle w:val="ConsPlusNormal"/>
        <w:ind w:firstLine="709"/>
        <w:jc w:val="both"/>
        <w:rPr>
          <w:rFonts w:ascii="Times New Roman" w:hAnsi="Times New Roman" w:cs="Times New Roman"/>
          <w:sz w:val="24"/>
          <w:szCs w:val="24"/>
        </w:rPr>
      </w:pPr>
      <w:r w:rsidRPr="002B640E">
        <w:rPr>
          <w:rFonts w:ascii="Times New Roman" w:hAnsi="Times New Roman" w:cs="Times New Roman"/>
          <w:sz w:val="24"/>
          <w:szCs w:val="24"/>
        </w:rPr>
        <w:t>3.1.2. представлять по требованию Заказчика информацию и документы, относящиеся к предмету Контракта;</w:t>
      </w:r>
    </w:p>
    <w:p w14:paraId="4DD9CA08" w14:textId="77777777" w:rsidR="000F4EF2" w:rsidRPr="002B640E" w:rsidRDefault="000F4EF2" w:rsidP="000F4EF2">
      <w:pPr>
        <w:spacing w:after="0" w:line="240" w:lineRule="auto"/>
        <w:ind w:firstLine="709"/>
        <w:jc w:val="both"/>
        <w:rPr>
          <w:rFonts w:ascii="Times New Roman" w:eastAsia="Times New Roman" w:hAnsi="Times New Roman" w:cs="Times New Roman"/>
          <w:sz w:val="24"/>
          <w:szCs w:val="24"/>
          <w:lang w:eastAsia="ru-RU"/>
        </w:rPr>
      </w:pPr>
      <w:r w:rsidRPr="002B640E">
        <w:rPr>
          <w:rFonts w:ascii="Times New Roman" w:hAnsi="Times New Roman" w:cs="Times New Roman"/>
          <w:sz w:val="24"/>
          <w:szCs w:val="24"/>
        </w:rPr>
        <w:t xml:space="preserve">3.1.3. </w:t>
      </w:r>
      <w:r w:rsidRPr="002B640E">
        <w:rPr>
          <w:rFonts w:ascii="Times New Roman" w:eastAsia="Times New Roman" w:hAnsi="Times New Roman" w:cs="Times New Roman"/>
          <w:sz w:val="24"/>
          <w:szCs w:val="24"/>
          <w:lang w:eastAsia="ru-RU"/>
        </w:rPr>
        <w:t>незамедлительно информировать Заказчика о сложностях, возникающих при исполнении Контракта, а также обо всех обстоятельствах, препятствующих исполнению Контракта;</w:t>
      </w:r>
    </w:p>
    <w:p w14:paraId="3728841A" w14:textId="77777777" w:rsidR="000F4EF2" w:rsidRPr="002B640E" w:rsidRDefault="000F4EF2" w:rsidP="000F4EF2">
      <w:pPr>
        <w:spacing w:after="0" w:line="240" w:lineRule="auto"/>
        <w:ind w:firstLine="709"/>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lastRenderedPageBreak/>
        <w:t>3.1.4. в случае окончания срока действия регистрационного удостоверения лекарственного препарата в период исполнения обязательств по Контракту, - представлять Заказчику копию заявления, подтверждающего обращение в соответствующий уполномоченный федеральный орган исполнительной власти о подтверждении государственной регистрации лекарственного препарата, в течение 5 рабочих дней со дня направления такого заявления;</w:t>
      </w:r>
    </w:p>
    <w:p w14:paraId="2860A234" w14:textId="77777777" w:rsidR="000F4EF2" w:rsidRPr="002B640E" w:rsidRDefault="000F4EF2" w:rsidP="000F4EF2">
      <w:pPr>
        <w:pStyle w:val="ConsPlusNormal"/>
        <w:ind w:firstLine="709"/>
        <w:jc w:val="both"/>
        <w:rPr>
          <w:rFonts w:ascii="Times New Roman" w:hAnsi="Times New Roman" w:cs="Times New Roman"/>
          <w:sz w:val="24"/>
          <w:szCs w:val="24"/>
        </w:rPr>
      </w:pPr>
      <w:r w:rsidRPr="002B640E">
        <w:rPr>
          <w:rFonts w:ascii="Times New Roman" w:hAnsi="Times New Roman" w:cs="Times New Roman"/>
          <w:sz w:val="24"/>
          <w:szCs w:val="24"/>
        </w:rPr>
        <w:t xml:space="preserve">3.1.5. устранять своими силами и за свой счет допущенные недостатки при поставке Товара, выявленные, в том числе, при приемке Товара; </w:t>
      </w:r>
    </w:p>
    <w:p w14:paraId="1E3B66AE" w14:textId="77777777" w:rsidR="000F4EF2" w:rsidRPr="002B640E" w:rsidRDefault="000F4EF2" w:rsidP="000F4EF2">
      <w:pPr>
        <w:pStyle w:val="ConsPlusNormal"/>
        <w:ind w:firstLine="709"/>
        <w:jc w:val="both"/>
        <w:rPr>
          <w:rFonts w:ascii="Times New Roman" w:hAnsi="Times New Roman" w:cs="Times New Roman"/>
          <w:noProof/>
          <w:sz w:val="24"/>
          <w:szCs w:val="24"/>
        </w:rPr>
      </w:pPr>
      <w:r w:rsidRPr="002B640E">
        <w:rPr>
          <w:rFonts w:ascii="Times New Roman" w:hAnsi="Times New Roman" w:cs="Times New Roman"/>
          <w:b/>
          <w:sz w:val="24"/>
          <w:szCs w:val="24"/>
        </w:rPr>
        <w:t>3.2. Поставщик вправе:</w:t>
      </w:r>
    </w:p>
    <w:p w14:paraId="67DEE71E" w14:textId="77777777" w:rsidR="000F4EF2" w:rsidRPr="002B640E" w:rsidRDefault="000F4EF2" w:rsidP="000F4EF2">
      <w:pPr>
        <w:pStyle w:val="ConsPlusNormal"/>
        <w:ind w:firstLine="709"/>
        <w:jc w:val="both"/>
        <w:rPr>
          <w:rFonts w:ascii="Times New Roman" w:hAnsi="Times New Roman" w:cs="Times New Roman"/>
          <w:sz w:val="24"/>
          <w:szCs w:val="24"/>
        </w:rPr>
      </w:pPr>
      <w:r w:rsidRPr="002B640E">
        <w:rPr>
          <w:rFonts w:ascii="Times New Roman" w:hAnsi="Times New Roman" w:cs="Times New Roman"/>
          <w:sz w:val="24"/>
          <w:szCs w:val="24"/>
        </w:rPr>
        <w:t>3.2.1. требовать от Получателя приемки поставленного Товара в соответствии с условиями, предусмотренными Контрактом;</w:t>
      </w:r>
    </w:p>
    <w:p w14:paraId="6D5555CB" w14:textId="77777777" w:rsidR="000F4EF2" w:rsidRPr="002B640E" w:rsidRDefault="000F4EF2" w:rsidP="000F4EF2">
      <w:pPr>
        <w:pStyle w:val="ConsPlusNormal"/>
        <w:ind w:firstLine="709"/>
        <w:jc w:val="both"/>
        <w:rPr>
          <w:rFonts w:ascii="Times New Roman" w:hAnsi="Times New Roman" w:cs="Times New Roman"/>
          <w:sz w:val="24"/>
          <w:szCs w:val="24"/>
        </w:rPr>
      </w:pPr>
      <w:r w:rsidRPr="002B640E">
        <w:rPr>
          <w:rFonts w:ascii="Times New Roman" w:hAnsi="Times New Roman" w:cs="Times New Roman"/>
          <w:sz w:val="24"/>
          <w:szCs w:val="24"/>
        </w:rPr>
        <w:t>3.2.2. требовать от Заказчика предоставления имеющейся у него информации, необходимой для исполнения обязательств по Контракту;</w:t>
      </w:r>
    </w:p>
    <w:p w14:paraId="7DC93C29" w14:textId="77777777" w:rsidR="000F4EF2" w:rsidRPr="002B640E" w:rsidRDefault="000F4EF2" w:rsidP="000F4EF2">
      <w:pPr>
        <w:pStyle w:val="ConsPlusNormal"/>
        <w:ind w:firstLine="709"/>
        <w:jc w:val="both"/>
        <w:rPr>
          <w:rFonts w:ascii="Times New Roman" w:hAnsi="Times New Roman" w:cs="Times New Roman"/>
          <w:sz w:val="24"/>
          <w:szCs w:val="24"/>
        </w:rPr>
      </w:pPr>
      <w:r w:rsidRPr="002B640E">
        <w:rPr>
          <w:rFonts w:ascii="Times New Roman" w:hAnsi="Times New Roman" w:cs="Times New Roman"/>
          <w:sz w:val="24"/>
          <w:szCs w:val="24"/>
        </w:rPr>
        <w:t>3.2.3. требовать от Заказчика своевременной оплаты поставленного и принятого Получателем Товара в порядке и на условиях, предусмотренных Контрактом;</w:t>
      </w:r>
    </w:p>
    <w:p w14:paraId="2C15F4FF"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3.2.4. принять решение об одностороннем отказе от исполнения Контракта в соответствии с гражданским законодательством Российской Федерации;</w:t>
      </w:r>
    </w:p>
    <w:p w14:paraId="6164971A" w14:textId="77777777" w:rsidR="000F4EF2"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002CDA">
        <w:rPr>
          <w:rFonts w:ascii="Times New Roman" w:eastAsia="Times New Roman" w:hAnsi="Times New Roman" w:cs="Times New Roman"/>
          <w:sz w:val="24"/>
          <w:szCs w:val="24"/>
          <w:lang w:eastAsia="ru-RU"/>
        </w:rPr>
        <w:t>3.2.5. 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предусмотренных подпунктом "б" пункта 2, подпунктом "в" пункта 3 части 4 статьи 14 Федерального закона о контрактной системе);</w:t>
      </w:r>
    </w:p>
    <w:p w14:paraId="6B05B0B0"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3.2.6. требовать возмещения убытков, уплаты неустоек (штрафов, пеней) в соответствии с разделом 11 Контракта.</w:t>
      </w:r>
    </w:p>
    <w:p w14:paraId="54582D86" w14:textId="77777777" w:rsidR="000F4EF2" w:rsidRPr="002B640E" w:rsidRDefault="000F4EF2" w:rsidP="000F4EF2">
      <w:pPr>
        <w:pStyle w:val="ConsPlusNormal"/>
        <w:ind w:firstLine="709"/>
        <w:jc w:val="both"/>
        <w:rPr>
          <w:rFonts w:ascii="Times New Roman" w:hAnsi="Times New Roman" w:cs="Times New Roman"/>
          <w:b/>
          <w:sz w:val="24"/>
          <w:szCs w:val="24"/>
        </w:rPr>
      </w:pPr>
      <w:r w:rsidRPr="002B640E">
        <w:rPr>
          <w:rFonts w:ascii="Times New Roman" w:hAnsi="Times New Roman" w:cs="Times New Roman"/>
          <w:b/>
          <w:sz w:val="24"/>
          <w:szCs w:val="24"/>
        </w:rPr>
        <w:t>3.3. Заказчик обязан:</w:t>
      </w:r>
    </w:p>
    <w:p w14:paraId="55D74293" w14:textId="77777777" w:rsidR="000F4EF2" w:rsidRPr="002B640E" w:rsidRDefault="000F4EF2" w:rsidP="000F4EF2">
      <w:pPr>
        <w:spacing w:after="0" w:line="240" w:lineRule="auto"/>
        <w:ind w:firstLine="709"/>
        <w:rPr>
          <w:rFonts w:ascii="Times New Roman" w:hAnsi="Times New Roman" w:cs="Times New Roman"/>
          <w:sz w:val="24"/>
          <w:szCs w:val="24"/>
        </w:rPr>
      </w:pPr>
      <w:r w:rsidRPr="002B640E">
        <w:rPr>
          <w:rFonts w:ascii="Times New Roman" w:hAnsi="Times New Roman" w:cs="Times New Roman"/>
          <w:sz w:val="24"/>
          <w:szCs w:val="24"/>
        </w:rPr>
        <w:t>3.3.1. обеспечить контроль за исполнением Поставщиком условий Контракта в соответствии с законодательством Российской Федерации;</w:t>
      </w:r>
    </w:p>
    <w:p w14:paraId="3E21D386" w14:textId="77777777" w:rsidR="000F4EF2" w:rsidRPr="002B640E" w:rsidRDefault="000F4EF2" w:rsidP="000F4EF2">
      <w:pPr>
        <w:pStyle w:val="ConsPlusNormal"/>
        <w:ind w:firstLine="709"/>
        <w:jc w:val="both"/>
        <w:rPr>
          <w:rFonts w:ascii="Times New Roman" w:hAnsi="Times New Roman" w:cs="Times New Roman"/>
          <w:sz w:val="24"/>
          <w:szCs w:val="24"/>
        </w:rPr>
      </w:pPr>
      <w:r w:rsidRPr="002B640E">
        <w:rPr>
          <w:rFonts w:ascii="Times New Roman" w:hAnsi="Times New Roman" w:cs="Times New Roman"/>
          <w:sz w:val="24"/>
          <w:szCs w:val="24"/>
        </w:rPr>
        <w:t>3.3.2. предоставлять Поставщику всю имеющуюся у него информацию и документы, относящиеся к предмету Контракта и необходимые для исполнения Поставщиком обязательств по Контракту.</w:t>
      </w:r>
    </w:p>
    <w:p w14:paraId="32BC9884" w14:textId="77777777" w:rsidR="000F4EF2" w:rsidRPr="002B640E" w:rsidRDefault="000F4EF2" w:rsidP="000F4EF2">
      <w:pPr>
        <w:pStyle w:val="ConsPlusNormal"/>
        <w:ind w:firstLine="709"/>
        <w:jc w:val="both"/>
        <w:rPr>
          <w:rFonts w:ascii="Times New Roman" w:hAnsi="Times New Roman" w:cs="Times New Roman"/>
          <w:sz w:val="24"/>
          <w:szCs w:val="24"/>
        </w:rPr>
      </w:pPr>
      <w:r w:rsidRPr="002B640E">
        <w:rPr>
          <w:rFonts w:ascii="Times New Roman" w:hAnsi="Times New Roman" w:cs="Times New Roman"/>
          <w:sz w:val="24"/>
          <w:szCs w:val="24"/>
        </w:rPr>
        <w:t>3.3.3. Для проверки предоставленных Поставщиком результатов, предусмотренных контрактом, в части их соответствия условиям Контракта, провести экспертизу.</w:t>
      </w:r>
    </w:p>
    <w:p w14:paraId="0833DBD2" w14:textId="77777777" w:rsidR="000F4EF2" w:rsidRPr="002B640E" w:rsidRDefault="000F4EF2" w:rsidP="000F4EF2">
      <w:pPr>
        <w:pStyle w:val="ConsPlusNormal"/>
        <w:ind w:firstLine="709"/>
        <w:jc w:val="both"/>
        <w:rPr>
          <w:rFonts w:ascii="Times New Roman" w:hAnsi="Times New Roman" w:cs="Times New Roman"/>
          <w:sz w:val="24"/>
          <w:szCs w:val="24"/>
        </w:rPr>
      </w:pPr>
      <w:r w:rsidRPr="002B640E">
        <w:rPr>
          <w:rFonts w:ascii="Times New Roman" w:hAnsi="Times New Roman" w:cs="Times New Roman"/>
          <w:sz w:val="24"/>
          <w:szCs w:val="24"/>
        </w:rPr>
        <w:t>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о контрактной системе.</w:t>
      </w:r>
    </w:p>
    <w:p w14:paraId="4884AEED" w14:textId="77777777" w:rsidR="000F4EF2" w:rsidRPr="002B640E" w:rsidRDefault="000F4EF2" w:rsidP="000F4EF2">
      <w:pPr>
        <w:pStyle w:val="ConsPlusNormal"/>
        <w:ind w:firstLine="709"/>
        <w:jc w:val="both"/>
        <w:rPr>
          <w:rFonts w:ascii="Times New Roman" w:hAnsi="Times New Roman" w:cs="Times New Roman"/>
          <w:sz w:val="24"/>
          <w:szCs w:val="24"/>
        </w:rPr>
      </w:pPr>
      <w:r w:rsidRPr="002B640E">
        <w:rPr>
          <w:rFonts w:ascii="Times New Roman" w:hAnsi="Times New Roman" w:cs="Times New Roman"/>
          <w:sz w:val="24"/>
          <w:szCs w:val="24"/>
        </w:rPr>
        <w:t>3.3.4. своевременно принять и оплатить</w:t>
      </w:r>
      <w:r>
        <w:rPr>
          <w:rStyle w:val="a5"/>
          <w:rFonts w:ascii="Times New Roman" w:hAnsi="Times New Roman" w:cs="Times New Roman"/>
          <w:sz w:val="24"/>
          <w:szCs w:val="24"/>
        </w:rPr>
        <w:footnoteReference w:customMarkFollows="1" w:id="7"/>
        <w:t>8</w:t>
      </w:r>
      <w:r w:rsidRPr="002B640E">
        <w:rPr>
          <w:rFonts w:ascii="Times New Roman" w:hAnsi="Times New Roman" w:cs="Times New Roman"/>
          <w:sz w:val="24"/>
          <w:szCs w:val="24"/>
        </w:rPr>
        <w:t xml:space="preserve"> поставленный и принятый Товар;</w:t>
      </w:r>
    </w:p>
    <w:p w14:paraId="2537974F" w14:textId="77777777" w:rsidR="000F4EF2" w:rsidRPr="002B640E" w:rsidRDefault="000F4EF2" w:rsidP="000F4EF2">
      <w:pPr>
        <w:pStyle w:val="ConsPlusNormal"/>
        <w:ind w:firstLine="709"/>
        <w:jc w:val="both"/>
        <w:rPr>
          <w:rFonts w:ascii="Times New Roman" w:hAnsi="Times New Roman" w:cs="Times New Roman"/>
          <w:sz w:val="24"/>
          <w:szCs w:val="24"/>
        </w:rPr>
      </w:pPr>
      <w:r w:rsidRPr="002B640E">
        <w:rPr>
          <w:rFonts w:ascii="Times New Roman" w:hAnsi="Times New Roman" w:cs="Times New Roman"/>
          <w:sz w:val="24"/>
          <w:szCs w:val="24"/>
        </w:rPr>
        <w:t>3.3.5. принять решение об одностороннем отказе от исполнения Контракта в случае, если в ходе исполнения Контракта установлено, что Поставщик и (или) поставляемый Товар перестали соответствовать установленным извещением об осуществлении закупки требованиям к участникам закупки (за исключением требования, предусмотренного частью 1.1 (при наличии такого требования) статьи 31 Федерального закона о контрактной системе)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определения поставщика;</w:t>
      </w:r>
    </w:p>
    <w:p w14:paraId="60B48A0A" w14:textId="77777777" w:rsidR="000F4EF2" w:rsidRPr="002B640E" w:rsidRDefault="000F4EF2" w:rsidP="000F4EF2">
      <w:pPr>
        <w:pStyle w:val="ConsPlusNormal"/>
        <w:ind w:firstLine="709"/>
        <w:jc w:val="both"/>
        <w:rPr>
          <w:rFonts w:ascii="Times New Roman" w:hAnsi="Times New Roman" w:cs="Times New Roman"/>
          <w:sz w:val="24"/>
          <w:szCs w:val="24"/>
        </w:rPr>
      </w:pPr>
      <w:r w:rsidRPr="002B640E">
        <w:rPr>
          <w:rFonts w:ascii="Times New Roman" w:hAnsi="Times New Roman" w:cs="Times New Roman"/>
          <w:sz w:val="24"/>
          <w:szCs w:val="24"/>
        </w:rPr>
        <w:t>3.3.6. требовать уплаты неустойки (штрафа, пени) в соответствии с разделом 11 Контракта.</w:t>
      </w:r>
    </w:p>
    <w:p w14:paraId="09208165" w14:textId="77777777" w:rsidR="000F4EF2" w:rsidRPr="002B640E" w:rsidRDefault="000F4EF2" w:rsidP="000F4EF2">
      <w:pPr>
        <w:pStyle w:val="ConsPlusNormal"/>
        <w:ind w:firstLine="709"/>
        <w:jc w:val="both"/>
        <w:rPr>
          <w:rFonts w:ascii="Times New Roman" w:hAnsi="Times New Roman" w:cs="Times New Roman"/>
          <w:sz w:val="24"/>
          <w:szCs w:val="24"/>
        </w:rPr>
      </w:pPr>
      <w:r w:rsidRPr="002B640E">
        <w:rPr>
          <w:rFonts w:ascii="Times New Roman" w:hAnsi="Times New Roman" w:cs="Times New Roman"/>
          <w:sz w:val="24"/>
          <w:szCs w:val="24"/>
        </w:rPr>
        <w:t>3.3.7. В случае если на дату окончания срока исполнения контракта имеются основания требовать от Поставщика оплаты неустойки за неисполнение или ненадлежащее исполнение обязательств по контракту (за исключением неустойки, подлежащей списанию в случаях и порядке, которые установлены Правительством Российской Федерации):</w:t>
      </w:r>
    </w:p>
    <w:p w14:paraId="3F10B86A" w14:textId="77777777" w:rsidR="000F4EF2" w:rsidRPr="002B640E" w:rsidRDefault="000F4EF2" w:rsidP="000F4EF2">
      <w:pPr>
        <w:pStyle w:val="ConsPlusNormal"/>
        <w:ind w:firstLine="709"/>
        <w:jc w:val="both"/>
        <w:rPr>
          <w:rFonts w:ascii="Times New Roman" w:hAnsi="Times New Roman" w:cs="Times New Roman"/>
          <w:sz w:val="24"/>
          <w:szCs w:val="24"/>
        </w:rPr>
      </w:pPr>
      <w:r w:rsidRPr="002B640E">
        <w:rPr>
          <w:rFonts w:ascii="Times New Roman" w:hAnsi="Times New Roman" w:cs="Times New Roman"/>
          <w:sz w:val="24"/>
          <w:szCs w:val="24"/>
        </w:rPr>
        <w:t xml:space="preserve">3.3.7.1. В течение 10 дней с даты окончания срока исполнения контракта направить Поставщику уведомление с требованием оплаты в течение 30 дней с даты получения уведомления неустойки, рассчитанной в соответствии с требованиями законодательства и условиями контракта за </w:t>
      </w:r>
      <w:r w:rsidRPr="002B640E">
        <w:rPr>
          <w:rFonts w:ascii="Times New Roman" w:hAnsi="Times New Roman" w:cs="Times New Roman"/>
          <w:sz w:val="24"/>
          <w:szCs w:val="24"/>
        </w:rPr>
        <w:lastRenderedPageBreak/>
        <w:t>весь период просрочки исполнения.</w:t>
      </w:r>
    </w:p>
    <w:p w14:paraId="7F7F813D" w14:textId="77777777" w:rsidR="000F4EF2" w:rsidRPr="002B640E" w:rsidRDefault="000F4EF2" w:rsidP="000F4EF2">
      <w:pPr>
        <w:pStyle w:val="ConsPlusNormal"/>
        <w:ind w:firstLine="709"/>
        <w:jc w:val="both"/>
        <w:rPr>
          <w:rFonts w:ascii="Times New Roman" w:hAnsi="Times New Roman" w:cs="Times New Roman"/>
          <w:sz w:val="24"/>
          <w:szCs w:val="24"/>
        </w:rPr>
      </w:pPr>
      <w:r w:rsidRPr="002B640E">
        <w:rPr>
          <w:rFonts w:ascii="Times New Roman" w:hAnsi="Times New Roman" w:cs="Times New Roman"/>
          <w:sz w:val="24"/>
          <w:szCs w:val="24"/>
        </w:rPr>
        <w:t>3.3.7.2. При неоплате в установленный срок Поставщиком неустойки не позднее 10 дней с даты истечения срока для оплаты неустойки, указанного в уведомлении (в случае если оплата по контракту не была произведена в соответствии с п. 9.6 настоящего контракта), направить в суд исковое заявление с требованием об оплате неустойки, рассчитанной в соответствии с требованиями законодательства и условиями контракта.</w:t>
      </w:r>
    </w:p>
    <w:p w14:paraId="598DECFB" w14:textId="77777777" w:rsidR="000F4EF2" w:rsidRPr="002B640E" w:rsidRDefault="000F4EF2" w:rsidP="000F4EF2">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p>
    <w:p w14:paraId="34C941B6" w14:textId="77777777" w:rsidR="000F4EF2" w:rsidRPr="002B640E" w:rsidRDefault="000F4EF2" w:rsidP="000F4EF2">
      <w:pPr>
        <w:pStyle w:val="ConsPlusNormal"/>
        <w:ind w:firstLine="709"/>
        <w:jc w:val="both"/>
        <w:rPr>
          <w:rFonts w:ascii="Times New Roman" w:hAnsi="Times New Roman" w:cs="Times New Roman"/>
          <w:b/>
          <w:sz w:val="24"/>
          <w:szCs w:val="24"/>
        </w:rPr>
      </w:pPr>
      <w:r w:rsidRPr="002B640E">
        <w:rPr>
          <w:rFonts w:ascii="Times New Roman" w:hAnsi="Times New Roman" w:cs="Times New Roman"/>
          <w:b/>
          <w:sz w:val="24"/>
          <w:szCs w:val="24"/>
        </w:rPr>
        <w:t>3.4. Заказчик вправе:</w:t>
      </w:r>
    </w:p>
    <w:p w14:paraId="27EAA581" w14:textId="77777777" w:rsidR="000F4EF2" w:rsidRPr="002B640E" w:rsidRDefault="000F4EF2" w:rsidP="000F4EF2">
      <w:pPr>
        <w:pStyle w:val="ConsPlusNormal"/>
        <w:ind w:firstLine="709"/>
        <w:jc w:val="both"/>
        <w:rPr>
          <w:rFonts w:ascii="Times New Roman" w:hAnsi="Times New Roman" w:cs="Times New Roman"/>
          <w:sz w:val="24"/>
          <w:szCs w:val="24"/>
        </w:rPr>
      </w:pPr>
      <w:r w:rsidRPr="002B640E">
        <w:rPr>
          <w:rFonts w:ascii="Times New Roman" w:hAnsi="Times New Roman" w:cs="Times New Roman"/>
          <w:sz w:val="24"/>
          <w:szCs w:val="24"/>
        </w:rPr>
        <w:t>3.4.1. требовать от Поставщика надлежащего исполнения обязательств, предусмотренных Контрактом;</w:t>
      </w:r>
    </w:p>
    <w:p w14:paraId="6FDC1D27" w14:textId="77777777" w:rsidR="000F4EF2" w:rsidRPr="002B640E" w:rsidRDefault="000F4EF2" w:rsidP="000F4EF2">
      <w:pPr>
        <w:pStyle w:val="ConsPlusNormal"/>
        <w:ind w:firstLine="709"/>
        <w:jc w:val="both"/>
        <w:rPr>
          <w:rFonts w:ascii="Times New Roman" w:hAnsi="Times New Roman" w:cs="Times New Roman"/>
          <w:sz w:val="24"/>
          <w:szCs w:val="24"/>
        </w:rPr>
      </w:pPr>
      <w:r w:rsidRPr="002B640E">
        <w:rPr>
          <w:rFonts w:ascii="Times New Roman" w:hAnsi="Times New Roman" w:cs="Times New Roman"/>
          <w:sz w:val="24"/>
          <w:szCs w:val="24"/>
        </w:rPr>
        <w:t>3.4.2. запрашивать у Поставщика информацию об исполнении им обязательств по Контракту;</w:t>
      </w:r>
    </w:p>
    <w:p w14:paraId="6A575275" w14:textId="77777777" w:rsidR="000F4EF2" w:rsidRPr="002B640E" w:rsidRDefault="000F4EF2" w:rsidP="000F4EF2">
      <w:pPr>
        <w:pStyle w:val="ConsPlusNormal"/>
        <w:ind w:firstLine="709"/>
        <w:jc w:val="both"/>
        <w:rPr>
          <w:rFonts w:ascii="Times New Roman" w:hAnsi="Times New Roman" w:cs="Times New Roman"/>
          <w:sz w:val="24"/>
          <w:szCs w:val="24"/>
        </w:rPr>
      </w:pPr>
      <w:r w:rsidRPr="002B640E">
        <w:rPr>
          <w:rFonts w:ascii="Times New Roman" w:hAnsi="Times New Roman" w:cs="Times New Roman"/>
          <w:sz w:val="24"/>
          <w:szCs w:val="24"/>
        </w:rPr>
        <w:t>3.4.3. проверять в любое время ход исполнения Поставщиком обязательств по Контракту без вмешательства в оперативно-хозяйственную деятельность Поставщика, в том числе осуществлять контроль сроков поставки Товара в соответствии с условиями Контракта;</w:t>
      </w:r>
    </w:p>
    <w:p w14:paraId="330344EC" w14:textId="77777777" w:rsidR="000F4EF2" w:rsidRPr="002B640E" w:rsidRDefault="000F4EF2" w:rsidP="000F4EF2">
      <w:pPr>
        <w:pStyle w:val="ConsPlusNormal"/>
        <w:ind w:firstLine="709"/>
        <w:jc w:val="both"/>
        <w:rPr>
          <w:rFonts w:ascii="Times New Roman" w:hAnsi="Times New Roman" w:cs="Times New Roman"/>
          <w:sz w:val="24"/>
          <w:szCs w:val="24"/>
        </w:rPr>
      </w:pPr>
      <w:r w:rsidRPr="002B640E">
        <w:rPr>
          <w:rFonts w:ascii="Times New Roman" w:hAnsi="Times New Roman" w:cs="Times New Roman"/>
          <w:sz w:val="24"/>
          <w:szCs w:val="24"/>
        </w:rPr>
        <w:t>3.4.4. осуществлять выборочную проверку качества поставляемого Товара;</w:t>
      </w:r>
    </w:p>
    <w:p w14:paraId="1F77D339" w14:textId="77777777" w:rsidR="000F4EF2" w:rsidRPr="002B640E" w:rsidRDefault="000F4EF2" w:rsidP="000F4EF2">
      <w:pPr>
        <w:pStyle w:val="ConsPlusNormal"/>
        <w:ind w:firstLine="709"/>
        <w:jc w:val="both"/>
        <w:rPr>
          <w:rFonts w:ascii="Times New Roman" w:hAnsi="Times New Roman" w:cs="Times New Roman"/>
          <w:sz w:val="24"/>
          <w:szCs w:val="24"/>
        </w:rPr>
      </w:pPr>
      <w:r w:rsidRPr="002B640E">
        <w:rPr>
          <w:rFonts w:ascii="Times New Roman" w:hAnsi="Times New Roman" w:cs="Times New Roman"/>
          <w:sz w:val="24"/>
          <w:szCs w:val="24"/>
        </w:rPr>
        <w:t>3.4.5. требовать от Поставщика устранения недостатков, допущенных при исполнении Контракта, за его счет;</w:t>
      </w:r>
    </w:p>
    <w:p w14:paraId="52EF021B" w14:textId="77777777" w:rsidR="000F4EF2" w:rsidRPr="002B640E" w:rsidRDefault="000F4EF2" w:rsidP="000F4EF2">
      <w:pPr>
        <w:pStyle w:val="ConsPlusNormal"/>
        <w:ind w:firstLine="709"/>
        <w:jc w:val="both"/>
        <w:rPr>
          <w:rFonts w:ascii="Times New Roman" w:hAnsi="Times New Roman" w:cs="Times New Roman"/>
          <w:sz w:val="24"/>
          <w:szCs w:val="24"/>
        </w:rPr>
      </w:pPr>
      <w:r w:rsidRPr="002B640E">
        <w:rPr>
          <w:rFonts w:ascii="Times New Roman" w:hAnsi="Times New Roman" w:cs="Times New Roman"/>
          <w:sz w:val="24"/>
          <w:szCs w:val="24"/>
        </w:rPr>
        <w:t>3.4.6. отказаться от приемки Товара, не соответствующего условиям Контракта, и потребовать безвозмездного устранения недостатков;</w:t>
      </w:r>
    </w:p>
    <w:p w14:paraId="36309BD4" w14:textId="77777777" w:rsidR="000F4EF2" w:rsidRPr="002B640E" w:rsidRDefault="000F4EF2" w:rsidP="000F4EF2">
      <w:pPr>
        <w:pStyle w:val="ConsPlusNormal"/>
        <w:ind w:firstLine="709"/>
        <w:jc w:val="both"/>
        <w:rPr>
          <w:rFonts w:ascii="Times New Roman" w:hAnsi="Times New Roman" w:cs="Times New Roman"/>
          <w:sz w:val="24"/>
          <w:szCs w:val="24"/>
        </w:rPr>
      </w:pPr>
      <w:r w:rsidRPr="002B640E">
        <w:rPr>
          <w:rFonts w:ascii="Times New Roman" w:hAnsi="Times New Roman" w:cs="Times New Roman"/>
          <w:sz w:val="24"/>
          <w:szCs w:val="24"/>
        </w:rPr>
        <w:t>3.4.7. привлекать экспертов, экспертные организации к проведению экспертизы результатов, предусмотренных Контрактом, и для проверки соответствия исполнения Поставщиком обязательств по Контракту требованиям, установленным Контрактом;</w:t>
      </w:r>
    </w:p>
    <w:p w14:paraId="01D6DB94"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3.4.8. требовать возмещения убытков, причиненных по вине Поставщика, в соответствии с действующим законодательством Российской Федерации;</w:t>
      </w:r>
    </w:p>
    <w:p w14:paraId="2AB25BCA"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3.4.9. принять решение об одностороннем отказе от исполнения Контракта в соответствии с гражданским законодательством Российской Федерации;</w:t>
      </w:r>
    </w:p>
    <w:p w14:paraId="17780F82"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3.4.10. до принятия решения об одностороннем отказе от исполнения Контракта провести экспертизу поставленного Товара с привлечением экспертов, экспертных организаций.</w:t>
      </w:r>
    </w:p>
    <w:p w14:paraId="73F79E67" w14:textId="77777777" w:rsidR="000F4EF2" w:rsidRPr="002B640E" w:rsidRDefault="000F4EF2" w:rsidP="000F4EF2">
      <w:pPr>
        <w:widowControl w:val="0"/>
        <w:spacing w:after="0" w:line="240" w:lineRule="auto"/>
        <w:ind w:right="60" w:firstLine="709"/>
        <w:jc w:val="both"/>
        <w:rPr>
          <w:rFonts w:ascii="Times New Roman" w:eastAsia="Calibri" w:hAnsi="Times New Roman" w:cs="Times New Roman"/>
          <w:noProof/>
          <w:sz w:val="24"/>
          <w:szCs w:val="24"/>
        </w:rPr>
      </w:pPr>
      <w:r w:rsidRPr="002B640E">
        <w:rPr>
          <w:rFonts w:ascii="Times New Roman" w:hAnsi="Times New Roman" w:cs="Times New Roman"/>
          <w:sz w:val="24"/>
          <w:szCs w:val="24"/>
        </w:rPr>
        <w:t>3.4.11</w:t>
      </w:r>
      <w:r w:rsidRPr="002B640E">
        <w:rPr>
          <w:rFonts w:ascii="Times New Roman" w:hAnsi="Times New Roman" w:cs="Times New Roman"/>
          <w:b/>
          <w:sz w:val="24"/>
          <w:szCs w:val="24"/>
        </w:rPr>
        <w:t xml:space="preserve"> </w:t>
      </w:r>
      <w:r w:rsidRPr="002B640E">
        <w:rPr>
          <w:rFonts w:ascii="Times New Roman" w:eastAsia="Times New Roman" w:hAnsi="Times New Roman" w:cs="Times New Roman"/>
          <w:sz w:val="24"/>
          <w:szCs w:val="24"/>
          <w:lang w:eastAsia="ru-RU"/>
        </w:rPr>
        <w:t>предложить увеличить или уменьшить в процессе исполнения Контракта количество поставляемого Товара, предусмотренного Контрактом, не более чем на десять процентов в порядке и на условиях, установленных Федеральным законом о контрактной системе</w:t>
      </w:r>
      <w:r>
        <w:rPr>
          <w:rStyle w:val="a5"/>
          <w:rFonts w:ascii="Times New Roman" w:hAnsi="Times New Roman" w:cs="Times New Roman"/>
          <w:sz w:val="24"/>
          <w:szCs w:val="24"/>
        </w:rPr>
        <w:footnoteReference w:customMarkFollows="1" w:id="8"/>
        <w:t>9</w:t>
      </w:r>
      <w:r w:rsidRPr="002B640E">
        <w:rPr>
          <w:rFonts w:ascii="Times New Roman" w:hAnsi="Times New Roman" w:cs="Times New Roman"/>
          <w:sz w:val="24"/>
          <w:szCs w:val="24"/>
        </w:rPr>
        <w:t>.</w:t>
      </w:r>
    </w:p>
    <w:p w14:paraId="7D84CDC0" w14:textId="77777777" w:rsidR="000F4EF2" w:rsidRPr="002B640E" w:rsidRDefault="000F4EF2" w:rsidP="000F4EF2">
      <w:pPr>
        <w:widowControl w:val="0"/>
        <w:spacing w:after="0" w:line="240" w:lineRule="auto"/>
        <w:ind w:right="60" w:firstLine="709"/>
        <w:jc w:val="both"/>
        <w:rPr>
          <w:rFonts w:ascii="Times New Roman" w:eastAsia="Calibri" w:hAnsi="Times New Roman" w:cs="Times New Roman"/>
          <w:noProof/>
          <w:sz w:val="24"/>
          <w:szCs w:val="24"/>
        </w:rPr>
      </w:pPr>
    </w:p>
    <w:p w14:paraId="6AD63429" w14:textId="77777777" w:rsidR="000F4EF2" w:rsidRPr="002B640E" w:rsidRDefault="000F4EF2" w:rsidP="000F4EF2">
      <w:pPr>
        <w:pStyle w:val="ConsPlusNormal"/>
        <w:ind w:firstLine="709"/>
        <w:jc w:val="center"/>
        <w:outlineLvl w:val="1"/>
        <w:rPr>
          <w:rFonts w:ascii="Times New Roman" w:hAnsi="Times New Roman" w:cs="Times New Roman"/>
          <w:sz w:val="24"/>
          <w:szCs w:val="24"/>
        </w:rPr>
      </w:pPr>
      <w:r w:rsidRPr="002B640E">
        <w:rPr>
          <w:rFonts w:ascii="Times New Roman" w:hAnsi="Times New Roman" w:cs="Times New Roman"/>
          <w:b/>
          <w:sz w:val="24"/>
          <w:szCs w:val="24"/>
        </w:rPr>
        <w:t>4. УПАКОВКА И МАРКИРОВКА. УСЛОВИЯ ПЕРЕВОЗКИ</w:t>
      </w:r>
    </w:p>
    <w:p w14:paraId="369BFB03"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4.1. Первичная и вторичная (потребительская) упаковка и маркировка Товара должны соответствовать требованиям законодательства Российской Федерации, международных договоров и актов, составляющих право Евразийского экономического союза.</w:t>
      </w:r>
    </w:p>
    <w:p w14:paraId="18F96E25"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4.2. Поставщик должен обеспечить транспортную упаковку (тару) Товара, способную предотвратить его повреждение или порчу во время перевозки к Месту поставки. Транспортная упаковка (тара) Товара должна полностью обеспечивать условия перевозки Товара.</w:t>
      </w:r>
    </w:p>
    <w:p w14:paraId="340342EE"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При определении габаритов упаковки (тары) Товара и его веса с упаковкой (тарой) необходимо учитывать удаленность Мест поставки и отсутствие грузоподъемных средств в пунктах по пути следования Товара.</w:t>
      </w:r>
    </w:p>
    <w:p w14:paraId="7C2B74DB" w14:textId="77777777" w:rsidR="000F4EF2" w:rsidRPr="002B640E" w:rsidRDefault="000F4EF2" w:rsidP="000F4EF2">
      <w:pPr>
        <w:widowControl w:val="0"/>
        <w:tabs>
          <w:tab w:val="left" w:pos="709"/>
        </w:tabs>
        <w:suppressAutoHyphens/>
        <w:spacing w:after="0" w:line="240" w:lineRule="auto"/>
        <w:ind w:firstLine="709"/>
        <w:jc w:val="both"/>
        <w:rPr>
          <w:rFonts w:ascii="Times New Roman" w:eastAsia="Arial" w:hAnsi="Times New Roman" w:cs="Times New Roman"/>
          <w:sz w:val="24"/>
          <w:szCs w:val="24"/>
          <w:lang w:eastAsia="ar-SA"/>
        </w:rPr>
      </w:pPr>
      <w:r w:rsidRPr="002B640E">
        <w:rPr>
          <w:rFonts w:ascii="Times New Roman" w:eastAsia="Arial" w:hAnsi="Times New Roman" w:cs="Times New Roman"/>
          <w:sz w:val="24"/>
          <w:szCs w:val="24"/>
          <w:lang w:eastAsia="ar-SA"/>
        </w:rPr>
        <w:t>4.3. Транспортная упаковка (тара) Товара должна соответствовать требованиям статьи 46 Федерального закона от 12.04.2010 № 61-ФЗ «Об обращении лекарственных средств» и иметь следующую маркировку:</w:t>
      </w:r>
    </w:p>
    <w:p w14:paraId="2A2EF1F1" w14:textId="77777777" w:rsidR="000F4EF2" w:rsidRPr="002B640E" w:rsidRDefault="000F4EF2" w:rsidP="000F4EF2">
      <w:pPr>
        <w:widowControl w:val="0"/>
        <w:tabs>
          <w:tab w:val="left" w:pos="709"/>
        </w:tabs>
        <w:suppressAutoHyphens/>
        <w:spacing w:after="0" w:line="240" w:lineRule="auto"/>
        <w:ind w:firstLine="709"/>
        <w:jc w:val="both"/>
        <w:rPr>
          <w:rFonts w:ascii="Times New Roman" w:eastAsia="Arial" w:hAnsi="Times New Roman" w:cs="Times New Roman"/>
          <w:sz w:val="24"/>
          <w:szCs w:val="24"/>
          <w:lang w:eastAsia="ar-SA"/>
        </w:rPr>
      </w:pPr>
      <w:r w:rsidRPr="002B640E">
        <w:rPr>
          <w:rFonts w:ascii="Times New Roman" w:eastAsia="Arial" w:hAnsi="Times New Roman" w:cs="Times New Roman"/>
          <w:sz w:val="24"/>
          <w:szCs w:val="24"/>
          <w:lang w:eastAsia="ar-SA"/>
        </w:rPr>
        <w:t>Наименование Товара: ___________</w:t>
      </w:r>
    </w:p>
    <w:p w14:paraId="6604721B" w14:textId="77777777" w:rsidR="000F4EF2" w:rsidRPr="002B640E" w:rsidRDefault="000F4EF2" w:rsidP="000F4EF2">
      <w:pPr>
        <w:widowControl w:val="0"/>
        <w:tabs>
          <w:tab w:val="left" w:pos="709"/>
        </w:tabs>
        <w:suppressAutoHyphens/>
        <w:spacing w:after="0" w:line="240" w:lineRule="auto"/>
        <w:ind w:firstLine="709"/>
        <w:jc w:val="both"/>
        <w:rPr>
          <w:rFonts w:ascii="Times New Roman" w:eastAsia="Arial" w:hAnsi="Times New Roman" w:cs="Times New Roman"/>
          <w:sz w:val="24"/>
          <w:szCs w:val="24"/>
          <w:lang w:eastAsia="ar-SA"/>
        </w:rPr>
      </w:pPr>
      <w:r w:rsidRPr="002B640E">
        <w:rPr>
          <w:rFonts w:ascii="Times New Roman" w:eastAsia="Times New Roman" w:hAnsi="Times New Roman" w:cs="Times New Roman"/>
          <w:sz w:val="24"/>
          <w:szCs w:val="24"/>
          <w:lang w:eastAsia="ru-RU"/>
        </w:rPr>
        <w:lastRenderedPageBreak/>
        <w:t>Реквизиты Контракта: (наименование, дата и номер)</w:t>
      </w:r>
      <w:r w:rsidRPr="002B640E">
        <w:rPr>
          <w:rFonts w:ascii="Times New Roman" w:eastAsia="Arial" w:hAnsi="Times New Roman" w:cs="Times New Roman"/>
          <w:sz w:val="24"/>
          <w:szCs w:val="24"/>
          <w:lang w:eastAsia="ar-SA"/>
        </w:rPr>
        <w:t xml:space="preserve"> __________</w:t>
      </w:r>
    </w:p>
    <w:p w14:paraId="539A618E" w14:textId="77777777" w:rsidR="000F4EF2" w:rsidRPr="002B640E" w:rsidRDefault="000F4EF2" w:rsidP="000F4EF2">
      <w:pPr>
        <w:widowControl w:val="0"/>
        <w:tabs>
          <w:tab w:val="left" w:pos="709"/>
        </w:tabs>
        <w:suppressAutoHyphens/>
        <w:spacing w:after="0" w:line="240" w:lineRule="auto"/>
        <w:ind w:firstLine="709"/>
        <w:jc w:val="both"/>
        <w:rPr>
          <w:rFonts w:ascii="Times New Roman" w:eastAsia="Arial" w:hAnsi="Times New Roman" w:cs="Times New Roman"/>
          <w:sz w:val="24"/>
          <w:szCs w:val="24"/>
          <w:lang w:eastAsia="ar-SA"/>
        </w:rPr>
      </w:pPr>
      <w:r w:rsidRPr="002B640E">
        <w:rPr>
          <w:rFonts w:ascii="Times New Roman" w:eastAsia="Arial" w:hAnsi="Times New Roman" w:cs="Times New Roman"/>
          <w:sz w:val="24"/>
          <w:szCs w:val="24"/>
          <w:lang w:eastAsia="ar-SA"/>
        </w:rPr>
        <w:t>Заказчик: (полное наименование) ____________</w:t>
      </w:r>
    </w:p>
    <w:p w14:paraId="649D6611" w14:textId="77777777" w:rsidR="000F4EF2" w:rsidRPr="002B640E" w:rsidRDefault="000F4EF2" w:rsidP="000F4EF2">
      <w:pPr>
        <w:widowControl w:val="0"/>
        <w:tabs>
          <w:tab w:val="left" w:pos="709"/>
        </w:tabs>
        <w:suppressAutoHyphens/>
        <w:spacing w:after="0" w:line="240" w:lineRule="auto"/>
        <w:ind w:firstLine="709"/>
        <w:jc w:val="both"/>
        <w:rPr>
          <w:rFonts w:ascii="Times New Roman" w:eastAsia="Arial" w:hAnsi="Times New Roman" w:cs="Times New Roman"/>
          <w:sz w:val="24"/>
          <w:szCs w:val="24"/>
          <w:lang w:eastAsia="ar-SA"/>
        </w:rPr>
      </w:pPr>
      <w:r w:rsidRPr="002B640E">
        <w:rPr>
          <w:rFonts w:ascii="Times New Roman" w:eastAsia="Arial" w:hAnsi="Times New Roman" w:cs="Times New Roman"/>
          <w:sz w:val="24"/>
          <w:szCs w:val="24"/>
          <w:lang w:eastAsia="ar-SA"/>
        </w:rPr>
        <w:t>Поставщик: (полное наименование (для юридического лица), фамилия, имя, отчество (при наличии) (для физического лица)) ________________________________________________</w:t>
      </w:r>
    </w:p>
    <w:p w14:paraId="05618015" w14:textId="77777777" w:rsidR="000F4EF2" w:rsidRPr="002B640E" w:rsidRDefault="000F4EF2" w:rsidP="000F4EF2">
      <w:pPr>
        <w:pStyle w:val="ConsPlusNormal"/>
        <w:ind w:firstLine="709"/>
        <w:jc w:val="both"/>
        <w:rPr>
          <w:rFonts w:ascii="Times New Roman" w:eastAsia="Arial" w:hAnsi="Times New Roman" w:cs="Times New Roman"/>
          <w:sz w:val="24"/>
          <w:szCs w:val="24"/>
          <w:lang w:eastAsia="ar-SA"/>
        </w:rPr>
      </w:pPr>
      <w:r w:rsidRPr="002B640E">
        <w:rPr>
          <w:rFonts w:ascii="Times New Roman" w:eastAsia="Arial" w:hAnsi="Times New Roman" w:cs="Times New Roman"/>
          <w:sz w:val="24"/>
          <w:szCs w:val="24"/>
          <w:lang w:eastAsia="ar-SA"/>
        </w:rPr>
        <w:t>Получатель: (полное наименование (для юридического лица), фамилия, имя, отчество (при наличии) (для физического лица)) ________________________________________________</w:t>
      </w:r>
    </w:p>
    <w:p w14:paraId="087B5A4F" w14:textId="77777777" w:rsidR="000F4EF2" w:rsidRPr="002B640E" w:rsidRDefault="000F4EF2" w:rsidP="000F4EF2">
      <w:pPr>
        <w:widowControl w:val="0"/>
        <w:tabs>
          <w:tab w:val="left" w:pos="709"/>
        </w:tabs>
        <w:suppressAutoHyphens/>
        <w:spacing w:after="0" w:line="240" w:lineRule="auto"/>
        <w:ind w:firstLine="709"/>
        <w:jc w:val="both"/>
        <w:rPr>
          <w:rFonts w:ascii="Times New Roman" w:eastAsia="Arial" w:hAnsi="Times New Roman" w:cs="Times New Roman"/>
          <w:sz w:val="24"/>
          <w:szCs w:val="24"/>
          <w:lang w:eastAsia="ar-SA"/>
        </w:rPr>
      </w:pPr>
      <w:r w:rsidRPr="002B640E">
        <w:rPr>
          <w:rFonts w:ascii="Times New Roman" w:eastAsia="Arial" w:hAnsi="Times New Roman" w:cs="Times New Roman"/>
          <w:sz w:val="24"/>
          <w:szCs w:val="24"/>
          <w:lang w:eastAsia="ar-SA"/>
        </w:rPr>
        <w:t>Пункт назначения: _________</w:t>
      </w:r>
    </w:p>
    <w:p w14:paraId="7F443068" w14:textId="77777777" w:rsidR="000F4EF2" w:rsidRPr="002B640E" w:rsidRDefault="000F4EF2" w:rsidP="000F4EF2">
      <w:pPr>
        <w:widowControl w:val="0"/>
        <w:tabs>
          <w:tab w:val="left" w:pos="709"/>
        </w:tabs>
        <w:suppressAutoHyphens/>
        <w:spacing w:after="0" w:line="240" w:lineRule="auto"/>
        <w:ind w:firstLine="709"/>
        <w:jc w:val="both"/>
        <w:rPr>
          <w:rFonts w:ascii="Times New Roman" w:eastAsia="Arial" w:hAnsi="Times New Roman" w:cs="Times New Roman"/>
          <w:sz w:val="24"/>
          <w:szCs w:val="24"/>
          <w:lang w:eastAsia="ar-SA"/>
        </w:rPr>
      </w:pPr>
      <w:r w:rsidRPr="002B640E">
        <w:rPr>
          <w:rFonts w:ascii="Times New Roman" w:eastAsia="Arial" w:hAnsi="Times New Roman" w:cs="Times New Roman"/>
          <w:sz w:val="24"/>
          <w:szCs w:val="24"/>
          <w:lang w:eastAsia="ar-SA"/>
        </w:rPr>
        <w:t>Грузоотправитель: _________</w:t>
      </w:r>
    </w:p>
    <w:p w14:paraId="76021052" w14:textId="77777777" w:rsidR="000F4EF2" w:rsidRPr="002B640E" w:rsidRDefault="000F4EF2" w:rsidP="000F4EF2">
      <w:pPr>
        <w:widowControl w:val="0"/>
        <w:tabs>
          <w:tab w:val="left" w:pos="709"/>
        </w:tabs>
        <w:suppressAutoHyphens/>
        <w:spacing w:after="0" w:line="240" w:lineRule="auto"/>
        <w:ind w:firstLine="709"/>
        <w:jc w:val="both"/>
        <w:rPr>
          <w:rFonts w:ascii="Times New Roman" w:eastAsia="Arial" w:hAnsi="Times New Roman" w:cs="Times New Roman"/>
          <w:sz w:val="24"/>
          <w:szCs w:val="24"/>
          <w:lang w:eastAsia="ar-SA"/>
        </w:rPr>
      </w:pPr>
      <w:r w:rsidRPr="002B640E">
        <w:rPr>
          <w:rFonts w:ascii="Times New Roman" w:eastAsia="Arial" w:hAnsi="Times New Roman" w:cs="Times New Roman"/>
          <w:sz w:val="24"/>
          <w:szCs w:val="24"/>
          <w:lang w:eastAsia="ar-SA"/>
        </w:rPr>
        <w:t>Ящик/контейнер № _______, всего ящиков/контейнеров _______</w:t>
      </w:r>
    </w:p>
    <w:p w14:paraId="48391472" w14:textId="77777777" w:rsidR="000F4EF2" w:rsidRPr="002B640E" w:rsidRDefault="000F4EF2" w:rsidP="000F4EF2">
      <w:pPr>
        <w:widowControl w:val="0"/>
        <w:tabs>
          <w:tab w:val="left" w:pos="709"/>
        </w:tabs>
        <w:suppressAutoHyphens/>
        <w:spacing w:after="0" w:line="240" w:lineRule="auto"/>
        <w:ind w:firstLine="709"/>
        <w:jc w:val="both"/>
        <w:rPr>
          <w:rFonts w:ascii="Times New Roman" w:eastAsia="Arial" w:hAnsi="Times New Roman" w:cs="Times New Roman"/>
          <w:sz w:val="24"/>
          <w:szCs w:val="24"/>
          <w:lang w:eastAsia="ar-SA"/>
        </w:rPr>
      </w:pPr>
      <w:r w:rsidRPr="002B640E">
        <w:rPr>
          <w:rFonts w:ascii="Times New Roman" w:eastAsia="Arial" w:hAnsi="Times New Roman" w:cs="Times New Roman"/>
          <w:sz w:val="24"/>
          <w:szCs w:val="24"/>
          <w:lang w:eastAsia="ar-SA"/>
        </w:rPr>
        <w:t>Размеры (высота, длина, ширина) ________</w:t>
      </w:r>
    </w:p>
    <w:p w14:paraId="50D24097" w14:textId="77777777" w:rsidR="000F4EF2" w:rsidRPr="002B640E" w:rsidRDefault="000F4EF2" w:rsidP="000F4EF2">
      <w:pPr>
        <w:widowControl w:val="0"/>
        <w:tabs>
          <w:tab w:val="left" w:pos="709"/>
        </w:tabs>
        <w:suppressAutoHyphens/>
        <w:spacing w:after="0" w:line="240" w:lineRule="auto"/>
        <w:ind w:firstLine="709"/>
        <w:jc w:val="both"/>
        <w:rPr>
          <w:rFonts w:ascii="Times New Roman" w:eastAsia="Arial" w:hAnsi="Times New Roman" w:cs="Times New Roman"/>
          <w:sz w:val="24"/>
          <w:szCs w:val="24"/>
          <w:lang w:eastAsia="ar-SA"/>
        </w:rPr>
      </w:pPr>
      <w:r w:rsidRPr="002B640E">
        <w:rPr>
          <w:rFonts w:ascii="Times New Roman" w:eastAsia="Arial" w:hAnsi="Times New Roman" w:cs="Times New Roman"/>
          <w:sz w:val="24"/>
          <w:szCs w:val="24"/>
          <w:lang w:eastAsia="ar-SA"/>
        </w:rPr>
        <w:t>Вес брутто _____ кг</w:t>
      </w:r>
    </w:p>
    <w:p w14:paraId="2D04BF44" w14:textId="77777777" w:rsidR="000F4EF2" w:rsidRPr="002B640E" w:rsidRDefault="000F4EF2" w:rsidP="000F4EF2">
      <w:pPr>
        <w:widowControl w:val="0"/>
        <w:tabs>
          <w:tab w:val="left" w:pos="709"/>
        </w:tabs>
        <w:suppressAutoHyphens/>
        <w:spacing w:after="0" w:line="240" w:lineRule="auto"/>
        <w:ind w:firstLine="709"/>
        <w:jc w:val="both"/>
        <w:rPr>
          <w:rFonts w:ascii="Times New Roman" w:eastAsia="Arial" w:hAnsi="Times New Roman" w:cs="Times New Roman"/>
          <w:sz w:val="24"/>
          <w:szCs w:val="24"/>
          <w:lang w:eastAsia="ar-SA"/>
        </w:rPr>
      </w:pPr>
      <w:r w:rsidRPr="002B640E">
        <w:rPr>
          <w:rFonts w:ascii="Times New Roman" w:eastAsia="Arial" w:hAnsi="Times New Roman" w:cs="Times New Roman"/>
          <w:sz w:val="24"/>
          <w:szCs w:val="24"/>
          <w:lang w:eastAsia="ar-SA"/>
        </w:rPr>
        <w:t>Вес нетто ______ кг.</w:t>
      </w:r>
    </w:p>
    <w:p w14:paraId="2A2A6873" w14:textId="77777777" w:rsidR="000F4EF2" w:rsidRPr="002B640E" w:rsidRDefault="000F4EF2" w:rsidP="000F4EF2">
      <w:pPr>
        <w:autoSpaceDE w:val="0"/>
        <w:autoSpaceDN w:val="0"/>
        <w:adjustRightInd w:val="0"/>
        <w:spacing w:after="0" w:line="240" w:lineRule="auto"/>
        <w:ind w:firstLine="709"/>
        <w:jc w:val="both"/>
        <w:rPr>
          <w:rFonts w:ascii="Times New Roman" w:hAnsi="Times New Roman" w:cs="Times New Roman"/>
          <w:sz w:val="24"/>
          <w:szCs w:val="24"/>
        </w:rPr>
      </w:pPr>
      <w:r w:rsidRPr="002B640E">
        <w:rPr>
          <w:rFonts w:ascii="Times New Roman" w:hAnsi="Times New Roman" w:cs="Times New Roman"/>
          <w:sz w:val="24"/>
          <w:szCs w:val="24"/>
        </w:rPr>
        <w:t>4.4. Каждую единицу транспортной упаковки (тары) Товара должны сопровождать два экземпляра упаковочного листа с указанием информации, предусмотренной пунктом 4.3 Контракта (далее - Упаковочный лист).</w:t>
      </w:r>
    </w:p>
    <w:p w14:paraId="37F5C7F7" w14:textId="77777777" w:rsidR="000F4EF2" w:rsidRPr="002B640E" w:rsidRDefault="000F4EF2" w:rsidP="000F4EF2">
      <w:pPr>
        <w:autoSpaceDE w:val="0"/>
        <w:autoSpaceDN w:val="0"/>
        <w:adjustRightInd w:val="0"/>
        <w:spacing w:after="0" w:line="240" w:lineRule="auto"/>
        <w:ind w:firstLine="709"/>
        <w:jc w:val="both"/>
        <w:rPr>
          <w:rFonts w:ascii="Times New Roman" w:hAnsi="Times New Roman" w:cs="Times New Roman"/>
          <w:sz w:val="24"/>
          <w:szCs w:val="24"/>
        </w:rPr>
      </w:pPr>
      <w:r w:rsidRPr="002B640E">
        <w:rPr>
          <w:rFonts w:ascii="Times New Roman" w:hAnsi="Times New Roman" w:cs="Times New Roman"/>
          <w:sz w:val="24"/>
          <w:szCs w:val="24"/>
        </w:rPr>
        <w:t>Один Упаковочный лист с приложением документов, предусмотренных пунктом 5.3 Контракта, должен находиться внутри транспортной упаковки (тары) Товара, другой - крепиться с внешней стороны транспортной упаковки (тары) Товара в водонепроницаемом конверте.</w:t>
      </w:r>
    </w:p>
    <w:p w14:paraId="6B050D71" w14:textId="77777777" w:rsidR="000F4EF2" w:rsidRPr="002B640E" w:rsidRDefault="000F4EF2" w:rsidP="000F4EF2">
      <w:pPr>
        <w:autoSpaceDE w:val="0"/>
        <w:autoSpaceDN w:val="0"/>
        <w:adjustRightInd w:val="0"/>
        <w:spacing w:after="0" w:line="240" w:lineRule="auto"/>
        <w:ind w:firstLine="709"/>
        <w:jc w:val="both"/>
        <w:rPr>
          <w:rFonts w:ascii="Times New Roman" w:hAnsi="Times New Roman" w:cs="Times New Roman"/>
          <w:sz w:val="24"/>
          <w:szCs w:val="24"/>
        </w:rPr>
      </w:pPr>
      <w:r w:rsidRPr="002B640E">
        <w:rPr>
          <w:rFonts w:ascii="Times New Roman" w:hAnsi="Times New Roman" w:cs="Times New Roman"/>
          <w:sz w:val="24"/>
          <w:szCs w:val="24"/>
        </w:rPr>
        <w:t>4.5. Поставщик обязан обеспечить в соответствии с требованиями законодательства Российской Федерации надлежащие условия хранения и температурный режим, необходимые для соблюдения условий перевозки Товара, определенные нормативной документацией на Товар и инструкцией по медицинскому применению Товара.</w:t>
      </w:r>
    </w:p>
    <w:p w14:paraId="3BE1A987" w14:textId="77777777" w:rsidR="000F4EF2" w:rsidRPr="002B640E" w:rsidRDefault="000F4EF2" w:rsidP="000F4EF2">
      <w:pPr>
        <w:autoSpaceDE w:val="0"/>
        <w:autoSpaceDN w:val="0"/>
        <w:adjustRightInd w:val="0"/>
        <w:spacing w:after="0" w:line="240" w:lineRule="auto"/>
        <w:ind w:firstLine="709"/>
        <w:jc w:val="both"/>
        <w:rPr>
          <w:rFonts w:ascii="Times New Roman" w:hAnsi="Times New Roman" w:cs="Times New Roman"/>
          <w:sz w:val="24"/>
          <w:szCs w:val="24"/>
        </w:rPr>
      </w:pPr>
    </w:p>
    <w:p w14:paraId="5B317516" w14:textId="77777777" w:rsidR="000F4EF2" w:rsidRPr="002B640E" w:rsidRDefault="000F4EF2" w:rsidP="000F4EF2">
      <w:pPr>
        <w:pStyle w:val="ConsPlusNormal"/>
        <w:ind w:firstLine="709"/>
        <w:jc w:val="center"/>
        <w:outlineLvl w:val="1"/>
        <w:rPr>
          <w:rFonts w:ascii="Times New Roman" w:hAnsi="Times New Roman" w:cs="Times New Roman"/>
          <w:sz w:val="24"/>
          <w:szCs w:val="24"/>
        </w:rPr>
      </w:pPr>
      <w:r w:rsidRPr="002B640E">
        <w:rPr>
          <w:rFonts w:ascii="Times New Roman" w:hAnsi="Times New Roman" w:cs="Times New Roman"/>
          <w:b/>
          <w:sz w:val="24"/>
          <w:szCs w:val="24"/>
        </w:rPr>
        <w:t>5. ПОСТАВКА ТОВАРА</w:t>
      </w:r>
    </w:p>
    <w:p w14:paraId="1365AD0E" w14:textId="77777777" w:rsidR="000F4EF2" w:rsidRPr="002B640E" w:rsidRDefault="000F4EF2" w:rsidP="000F4EF2">
      <w:pPr>
        <w:tabs>
          <w:tab w:val="left" w:pos="709"/>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 xml:space="preserve">5.1. Поставка Товара осуществляется Поставщиком в Место </w:t>
      </w:r>
      <w:r w:rsidRPr="002B640E">
        <w:rPr>
          <w:rFonts w:ascii="Times New Roman" w:hAnsi="Times New Roman" w:cs="Times New Roman"/>
          <w:sz w:val="24"/>
          <w:szCs w:val="24"/>
        </w:rPr>
        <w:t>поставки</w:t>
      </w:r>
      <w:r w:rsidRPr="002B640E">
        <w:rPr>
          <w:rFonts w:ascii="Times New Roman" w:eastAsia="Times New Roman" w:hAnsi="Times New Roman" w:cs="Times New Roman"/>
          <w:sz w:val="24"/>
          <w:szCs w:val="24"/>
          <w:lang w:eastAsia="ru-RU"/>
        </w:rPr>
        <w:t xml:space="preserve"> в соответствии с Отгрузочной разнарядкой (Планом распределения) (приложение № 4 к Контракту) на условиях, предусмотренных пунктом 1.3 Контракта, в сроки, определенные Календарным планом (приложение № 3 к Контракту).</w:t>
      </w:r>
    </w:p>
    <w:p w14:paraId="3EACA051" w14:textId="77777777" w:rsidR="000F4EF2" w:rsidRPr="002B640E" w:rsidRDefault="000F4EF2" w:rsidP="000F4EF2">
      <w:pPr>
        <w:tabs>
          <w:tab w:val="left" w:pos="709"/>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 xml:space="preserve">5.2. </w:t>
      </w:r>
      <w:r w:rsidRPr="002B640E">
        <w:rPr>
          <w:rFonts w:ascii="Times New Roman" w:eastAsia="Times New Roman" w:hAnsi="Times New Roman" w:cs="Times New Roman"/>
          <w:noProof/>
          <w:sz w:val="24"/>
          <w:szCs w:val="24"/>
          <w:lang w:eastAsia="ru-RU"/>
        </w:rPr>
        <w:t>Поставщик</w:t>
      </w:r>
      <w:r w:rsidRPr="006E7DAA">
        <w:rPr>
          <w:rFonts w:ascii="Times New Roman" w:eastAsia="Times New Roman" w:hAnsi="Times New Roman" w:cs="Times New Roman"/>
          <w:noProof/>
          <w:sz w:val="24"/>
          <w:szCs w:val="24"/>
          <w:lang w:eastAsia="ru-RU"/>
        </w:rPr>
        <w:t xml:space="preserve"> </w:t>
      </w:r>
      <w:r w:rsidRPr="002B640E">
        <w:rPr>
          <w:rFonts w:ascii="Times New Roman" w:eastAsia="Times New Roman" w:hAnsi="Times New Roman" w:cs="Times New Roman"/>
          <w:noProof/>
          <w:sz w:val="24"/>
          <w:szCs w:val="24"/>
          <w:lang w:eastAsia="ru-RU"/>
        </w:rPr>
        <w:t>за</w:t>
      </w:r>
      <w:r w:rsidRPr="006E7DAA">
        <w:rPr>
          <w:rFonts w:ascii="Times New Roman" w:eastAsia="Times New Roman" w:hAnsi="Times New Roman" w:cs="Times New Roman"/>
          <w:noProof/>
          <w:sz w:val="24"/>
          <w:szCs w:val="24"/>
          <w:lang w:eastAsia="ru-RU"/>
        </w:rPr>
        <w:t xml:space="preserve"> 2 рабочих дня до осуществления поставки Товара в Место поставки в соответствии с Отгрузочной разнарядкой (Планом распределения) направляет Получателю уведомление о времени доставки Товара в Место поставки. Приемка Товара осуществляется Получателем с 09-00 до 15-00 часов (время местное) в режиме 5-ти дневной рабочей недели (понедельник - пятница)</w:t>
      </w:r>
    </w:p>
    <w:p w14:paraId="7F8F2009" w14:textId="77777777" w:rsidR="000F4EF2" w:rsidRPr="002B640E" w:rsidRDefault="000F4EF2" w:rsidP="000F4EF2">
      <w:pPr>
        <w:spacing w:after="0" w:line="240" w:lineRule="auto"/>
        <w:ind w:firstLine="709"/>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5.3. При поставке Товара Поставщик представляет Получателю следующие документы:</w:t>
      </w:r>
    </w:p>
    <w:p w14:paraId="30CCE697" w14:textId="77777777" w:rsidR="000F4EF2" w:rsidRPr="002B640E" w:rsidRDefault="000F4EF2" w:rsidP="000F4EF2">
      <w:pPr>
        <w:spacing w:after="0" w:line="240" w:lineRule="auto"/>
        <w:ind w:firstLine="709"/>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а) копию (ии) регистрационного (ых) удостоверения (ий) лекарственного (ых) препарата (ов), выданного (ых) уполномоченным органом;</w:t>
      </w:r>
    </w:p>
    <w:p w14:paraId="3FB7094B" w14:textId="77777777" w:rsidR="000F4EF2" w:rsidRPr="002B640E" w:rsidRDefault="000F4EF2" w:rsidP="000F4EF2">
      <w:pPr>
        <w:spacing w:after="0" w:line="240" w:lineRule="auto"/>
        <w:ind w:firstLine="709"/>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б) протокол согласования цен поставки Товара, включенного в перечень жизненно необходимых и важнейших лекарственных препаратов, составленный по форме в соответствии с законодательством Российской Федерации;</w:t>
      </w:r>
    </w:p>
    <w:p w14:paraId="6BEC654D" w14:textId="77777777" w:rsidR="000F4EF2" w:rsidRPr="002B640E" w:rsidRDefault="000F4EF2" w:rsidP="000F4EF2">
      <w:pPr>
        <w:spacing w:after="0" w:line="240" w:lineRule="auto"/>
        <w:ind w:firstLine="709"/>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в) товарную накладную, составленную по форме в соответствии с законодательством Российской Федерации;</w:t>
      </w:r>
    </w:p>
    <w:p w14:paraId="66F719C1" w14:textId="77777777" w:rsidR="000F4EF2" w:rsidRPr="002B640E" w:rsidRDefault="000F4EF2" w:rsidP="000F4EF2">
      <w:pPr>
        <w:spacing w:after="0" w:line="240" w:lineRule="auto"/>
        <w:ind w:firstLine="709"/>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г) Акт приема-передачи Товара по Контракту (этапу) (приложение № 5 к Контракту) в двух экземплярах (один экземпляр для Получателя и один экземпляр для Поставщика);</w:t>
      </w:r>
    </w:p>
    <w:p w14:paraId="30A3F8C6" w14:textId="77777777" w:rsidR="000F4EF2" w:rsidRPr="002B640E" w:rsidRDefault="000F4EF2" w:rsidP="000F4EF2">
      <w:pPr>
        <w:spacing w:after="0" w:line="240" w:lineRule="auto"/>
        <w:ind w:firstLine="709"/>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д) _____________________________________.</w:t>
      </w:r>
    </w:p>
    <w:p w14:paraId="1D8BA0D8" w14:textId="77777777" w:rsidR="000F4EF2" w:rsidRPr="002B640E" w:rsidRDefault="000F4EF2" w:rsidP="000F4EF2">
      <w:pPr>
        <w:pStyle w:val="ConsPlusNormal"/>
        <w:ind w:firstLine="709"/>
        <w:jc w:val="both"/>
        <w:rPr>
          <w:rFonts w:ascii="Times New Roman" w:hAnsi="Times New Roman" w:cs="Times New Roman"/>
          <w:sz w:val="24"/>
          <w:szCs w:val="24"/>
        </w:rPr>
      </w:pPr>
      <w:r w:rsidRPr="002B640E">
        <w:rPr>
          <w:rFonts w:ascii="Times New Roman" w:hAnsi="Times New Roman" w:cs="Times New Roman"/>
          <w:sz w:val="24"/>
          <w:szCs w:val="24"/>
        </w:rPr>
        <w:t xml:space="preserve">После подписания Поставщиком и Получателем на бумажном носителе документов, указанных в подпунктах </w:t>
      </w:r>
      <w:r w:rsidRPr="002B640E">
        <w:rPr>
          <w:rFonts w:ascii="Times New Roman" w:hAnsi="Times New Roman" w:cs="Times New Roman"/>
          <w:iCs/>
          <w:sz w:val="24"/>
        </w:rPr>
        <w:t>«а», «б», «в» «г» и «д» (при наличии)</w:t>
      </w:r>
      <w:r w:rsidRPr="002B640E">
        <w:rPr>
          <w:rFonts w:ascii="Times New Roman" w:hAnsi="Times New Roman" w:cs="Times New Roman"/>
          <w:sz w:val="24"/>
          <w:szCs w:val="24"/>
        </w:rPr>
        <w:t xml:space="preserve"> настоящего пункта, Поставщик оформляет скан- копии данных документов, которые прикрепляет к </w:t>
      </w:r>
      <w:r w:rsidRPr="002B640E">
        <w:rPr>
          <w:rFonts w:ascii="Times New Roman" w:hAnsi="Times New Roman" w:cs="Times New Roman"/>
          <w:iCs/>
          <w:sz w:val="24"/>
        </w:rPr>
        <w:t>формируемому с использованием единой информационной системы</w:t>
      </w:r>
      <w:r w:rsidRPr="002B640E">
        <w:rPr>
          <w:rFonts w:ascii="Times New Roman" w:hAnsi="Times New Roman" w:cs="Times New Roman"/>
          <w:sz w:val="24"/>
          <w:szCs w:val="24"/>
        </w:rPr>
        <w:t xml:space="preserve"> документу о приемке (далее – структурированный документ о приемке).</w:t>
      </w:r>
    </w:p>
    <w:p w14:paraId="10A63AF0" w14:textId="77777777" w:rsidR="000F4EF2" w:rsidRPr="002B640E" w:rsidRDefault="000F4EF2" w:rsidP="000F4EF2">
      <w:pPr>
        <w:pStyle w:val="ConsPlusNormal"/>
        <w:ind w:firstLine="709"/>
        <w:jc w:val="both"/>
        <w:rPr>
          <w:rFonts w:ascii="Times New Roman" w:hAnsi="Times New Roman" w:cs="Times New Roman"/>
          <w:sz w:val="24"/>
          <w:szCs w:val="24"/>
        </w:rPr>
      </w:pPr>
      <w:r w:rsidRPr="002B640E">
        <w:rPr>
          <w:rFonts w:ascii="Times New Roman" w:hAnsi="Times New Roman" w:cs="Times New Roman"/>
          <w:sz w:val="24"/>
          <w:szCs w:val="24"/>
        </w:rPr>
        <w:t>Прилагаемые к структурированному документу о приемке документы считаются его</w:t>
      </w:r>
      <w:r w:rsidRPr="002B640E">
        <w:rPr>
          <w:rFonts w:ascii="Times New Roman" w:hAnsi="Times New Roman" w:cs="Times New Roman"/>
          <w:iCs/>
          <w:sz w:val="24"/>
        </w:rPr>
        <w:t xml:space="preserve"> неотъемлемой частью.</w:t>
      </w:r>
    </w:p>
    <w:p w14:paraId="542FD311" w14:textId="77777777" w:rsidR="000F4EF2" w:rsidRPr="002B640E" w:rsidRDefault="000F4EF2" w:rsidP="000F4EF2">
      <w:pPr>
        <w:pStyle w:val="ConsPlusNormal"/>
        <w:ind w:firstLine="709"/>
        <w:jc w:val="both"/>
        <w:rPr>
          <w:rFonts w:ascii="Times New Roman" w:hAnsi="Times New Roman" w:cs="Times New Roman"/>
          <w:iCs/>
          <w:sz w:val="24"/>
        </w:rPr>
      </w:pPr>
      <w:r w:rsidRPr="002B640E">
        <w:rPr>
          <w:rFonts w:ascii="Times New Roman" w:hAnsi="Times New Roman" w:cs="Times New Roman"/>
          <w:iCs/>
          <w:sz w:val="24"/>
        </w:rPr>
        <w:t xml:space="preserve">При этом в случае, если информация, содержащаяся в прилагаемых документах, не соответствует информации, содержащейся в структурированном документе о приемке, приоритет </w:t>
      </w:r>
      <w:r w:rsidRPr="002B640E">
        <w:rPr>
          <w:rFonts w:ascii="Times New Roman" w:hAnsi="Times New Roman" w:cs="Times New Roman"/>
          <w:iCs/>
          <w:sz w:val="24"/>
        </w:rPr>
        <w:lastRenderedPageBreak/>
        <w:t>имеет информация, содержащаяся в структурированном документе о приемке.</w:t>
      </w:r>
    </w:p>
    <w:p w14:paraId="49C110C3" w14:textId="77777777" w:rsidR="000F4EF2" w:rsidRPr="002B640E" w:rsidRDefault="000F4EF2" w:rsidP="000F4EF2">
      <w:pPr>
        <w:pStyle w:val="ConsPlusNormal"/>
        <w:ind w:firstLine="709"/>
        <w:jc w:val="both"/>
        <w:rPr>
          <w:rFonts w:ascii="Times New Roman" w:hAnsi="Times New Roman" w:cs="Times New Roman"/>
          <w:sz w:val="24"/>
          <w:szCs w:val="24"/>
        </w:rPr>
      </w:pPr>
      <w:r w:rsidRPr="002B640E">
        <w:rPr>
          <w:rFonts w:ascii="Times New Roman" w:hAnsi="Times New Roman" w:cs="Times New Roman"/>
          <w:iCs/>
          <w:sz w:val="24"/>
        </w:rPr>
        <w:t>Поставщик подписывает</w:t>
      </w:r>
      <w:r w:rsidRPr="002B640E">
        <w:rPr>
          <w:rFonts w:ascii="Times New Roman" w:hAnsi="Times New Roman" w:cs="Times New Roman"/>
          <w:sz w:val="24"/>
          <w:szCs w:val="24"/>
        </w:rPr>
        <w:t xml:space="preserve"> структурированный документ о приемке</w:t>
      </w:r>
      <w:r w:rsidRPr="002B640E">
        <w:rPr>
          <w:rFonts w:ascii="Times New Roman" w:hAnsi="Times New Roman" w:cs="Times New Roman"/>
          <w:iCs/>
          <w:sz w:val="24"/>
        </w:rPr>
        <w:t xml:space="preserve"> усиленной электронной подписью лица, имеющего право действовать от имени Поставщика, и размещает в единой информационной системе. </w:t>
      </w:r>
    </w:p>
    <w:p w14:paraId="0EACDDA9" w14:textId="77777777" w:rsidR="000F4EF2" w:rsidRPr="002B640E" w:rsidRDefault="000F4EF2" w:rsidP="000F4EF2">
      <w:pPr>
        <w:spacing w:after="0" w:line="240" w:lineRule="auto"/>
        <w:ind w:firstLine="709"/>
        <w:jc w:val="both"/>
        <w:rPr>
          <w:rFonts w:ascii="Times New Roman" w:hAnsi="Times New Roman" w:cs="Times New Roman"/>
          <w:iCs/>
          <w:sz w:val="24"/>
        </w:rPr>
      </w:pPr>
      <w:r w:rsidRPr="002B640E">
        <w:rPr>
          <w:rFonts w:ascii="Times New Roman" w:hAnsi="Times New Roman" w:cs="Times New Roman"/>
          <w:iCs/>
          <w:sz w:val="24"/>
        </w:rPr>
        <w:t>5.4. Структурированный документ о приемке, подписанный Поставщиком, не позднее одного часа с момента его размещения в единой информационной системе в соответствии с пунктом 5.3 Контракта автоматически с использованием единой информационной системы направляется Заказчику. Датой поступления Заказчику структурированного документа о приемке, подписанного Поставщиком, считается дата размещения в соответствии с настоящим пунктом Контракта структурированного документа о приемке в единой информационной системе в соответствии с часовой зоной, в которой расположен Заказчик.</w:t>
      </w:r>
    </w:p>
    <w:p w14:paraId="18C0678D" w14:textId="77777777" w:rsidR="000F4EF2" w:rsidRPr="002B640E" w:rsidRDefault="000F4EF2" w:rsidP="000F4EF2">
      <w:pPr>
        <w:spacing w:after="0" w:line="240" w:lineRule="auto"/>
        <w:ind w:firstLine="709"/>
        <w:jc w:val="both"/>
        <w:rPr>
          <w:rFonts w:ascii="Times New Roman" w:hAnsi="Times New Roman" w:cs="Times New Roman"/>
          <w:sz w:val="24"/>
          <w:szCs w:val="24"/>
        </w:rPr>
      </w:pPr>
      <w:r w:rsidRPr="002B640E">
        <w:rPr>
          <w:rFonts w:ascii="Times New Roman" w:hAnsi="Times New Roman" w:cs="Times New Roman"/>
          <w:sz w:val="24"/>
          <w:szCs w:val="24"/>
        </w:rPr>
        <w:t>5.5.  Поставка Товара осуществляется в целых упаковках в соответствии с требованиями Федерального закона от 12.04.2010 № 61-ФЗ «Об обращении лекарственных средств». При этом если количество Товара, поставляемого Получателю во вторичной (потребительской) упаковке, превышает количество Товара, указанного в Отгрузочной разнарядке (Плане распределения) (приложение № 4 к Контракту), поставка Товара сверх количества, указанного в Отгрузочной разнарядке (Плане распределения) (приложение № 4 к Контракту), осуществляется за счет Поставщика.</w:t>
      </w:r>
    </w:p>
    <w:p w14:paraId="285146D1" w14:textId="77777777" w:rsidR="000F4EF2" w:rsidRPr="002B640E" w:rsidRDefault="000F4EF2" w:rsidP="000F4EF2">
      <w:pPr>
        <w:spacing w:after="0" w:line="240" w:lineRule="auto"/>
        <w:ind w:firstLine="709"/>
        <w:jc w:val="both"/>
        <w:rPr>
          <w:rFonts w:ascii="Times New Roman" w:hAnsi="Times New Roman" w:cs="Times New Roman"/>
          <w:sz w:val="24"/>
          <w:szCs w:val="24"/>
        </w:rPr>
      </w:pPr>
      <w:r w:rsidRPr="002B640E">
        <w:rPr>
          <w:rFonts w:ascii="Times New Roman" w:hAnsi="Times New Roman" w:cs="Times New Roman"/>
          <w:sz w:val="24"/>
          <w:szCs w:val="24"/>
        </w:rPr>
        <w:t xml:space="preserve">5.6. Датой приемки Товара считается дата размещения в единой информационной системе структурированного документа о приемке, </w:t>
      </w:r>
      <w:r w:rsidRPr="002B640E">
        <w:rPr>
          <w:rFonts w:ascii="Times New Roman" w:hAnsi="Times New Roman" w:cs="Times New Roman"/>
          <w:bCs/>
          <w:sz w:val="24"/>
          <w:szCs w:val="24"/>
        </w:rPr>
        <w:t>подписанного заказчиком</w:t>
      </w:r>
      <w:r w:rsidRPr="002B640E">
        <w:rPr>
          <w:rFonts w:ascii="Times New Roman" w:hAnsi="Times New Roman" w:cs="Times New Roman"/>
          <w:sz w:val="24"/>
          <w:szCs w:val="24"/>
        </w:rPr>
        <w:t>.</w:t>
      </w:r>
    </w:p>
    <w:p w14:paraId="51169B6A" w14:textId="77777777" w:rsidR="000F4EF2" w:rsidRPr="002B640E" w:rsidRDefault="000F4EF2" w:rsidP="000F4EF2">
      <w:pPr>
        <w:pStyle w:val="ConsPlusNormal"/>
        <w:ind w:firstLine="709"/>
        <w:jc w:val="both"/>
        <w:rPr>
          <w:rFonts w:ascii="Times New Roman" w:hAnsi="Times New Roman" w:cs="Times New Roman"/>
          <w:sz w:val="24"/>
          <w:szCs w:val="24"/>
        </w:rPr>
      </w:pPr>
    </w:p>
    <w:p w14:paraId="6B550307" w14:textId="77777777" w:rsidR="000F4EF2" w:rsidRPr="002B640E" w:rsidRDefault="000F4EF2" w:rsidP="000F4EF2">
      <w:pPr>
        <w:pStyle w:val="ConsPlusNormal"/>
        <w:ind w:firstLine="709"/>
        <w:jc w:val="center"/>
        <w:outlineLvl w:val="1"/>
        <w:rPr>
          <w:rFonts w:ascii="Times New Roman" w:hAnsi="Times New Roman" w:cs="Times New Roman"/>
          <w:sz w:val="24"/>
          <w:szCs w:val="24"/>
        </w:rPr>
      </w:pPr>
      <w:r w:rsidRPr="002B640E">
        <w:rPr>
          <w:rFonts w:ascii="Times New Roman" w:hAnsi="Times New Roman" w:cs="Times New Roman"/>
          <w:b/>
          <w:sz w:val="24"/>
          <w:szCs w:val="24"/>
        </w:rPr>
        <w:t>6. ПРИЕМКА ТОВАРА</w:t>
      </w:r>
    </w:p>
    <w:p w14:paraId="3762155C" w14:textId="77777777" w:rsidR="000F4EF2" w:rsidRPr="002B640E" w:rsidRDefault="000F4EF2" w:rsidP="000F4EF2">
      <w:pPr>
        <w:pStyle w:val="ConsPlusNormal"/>
        <w:ind w:firstLine="709"/>
        <w:jc w:val="both"/>
        <w:rPr>
          <w:rFonts w:ascii="Times New Roman" w:hAnsi="Times New Roman" w:cs="Times New Roman"/>
          <w:sz w:val="24"/>
          <w:szCs w:val="24"/>
        </w:rPr>
      </w:pPr>
      <w:bookmarkStart w:id="2" w:name="P147"/>
      <w:bookmarkEnd w:id="2"/>
      <w:r w:rsidRPr="002B640E">
        <w:rPr>
          <w:rFonts w:ascii="Times New Roman" w:hAnsi="Times New Roman" w:cs="Times New Roman"/>
          <w:sz w:val="24"/>
          <w:szCs w:val="24"/>
        </w:rPr>
        <w:t>6.1. Приемка поставленного Товара осуществляется в соответствии с требованиями законодательства Российской Федерации в ходе передачи Товара Получателю в Месте поставки и включает в себя:</w:t>
      </w:r>
    </w:p>
    <w:p w14:paraId="48DA40F7" w14:textId="77777777" w:rsidR="000F4EF2" w:rsidRPr="002B640E" w:rsidRDefault="000F4EF2" w:rsidP="000F4EF2">
      <w:pPr>
        <w:pStyle w:val="ConsPlusNormal"/>
        <w:ind w:firstLine="709"/>
        <w:jc w:val="both"/>
        <w:rPr>
          <w:rFonts w:ascii="Times New Roman" w:hAnsi="Times New Roman" w:cs="Times New Roman"/>
          <w:sz w:val="24"/>
          <w:szCs w:val="24"/>
        </w:rPr>
      </w:pPr>
      <w:r w:rsidRPr="002B640E">
        <w:rPr>
          <w:rFonts w:ascii="Times New Roman" w:hAnsi="Times New Roman" w:cs="Times New Roman"/>
          <w:sz w:val="24"/>
          <w:szCs w:val="24"/>
        </w:rPr>
        <w:t>а) проверку по Упаковочным листам номенклатуры поставленного Товара на соответствие Спецификации (приложение № 1 к Контракту) и Техническим характеристикам (приложение № 2 к Контракту);</w:t>
      </w:r>
    </w:p>
    <w:p w14:paraId="77FB15B3" w14:textId="77777777" w:rsidR="000F4EF2" w:rsidRPr="002B640E" w:rsidRDefault="000F4EF2" w:rsidP="000F4EF2">
      <w:pPr>
        <w:pStyle w:val="ConsPlusNormal"/>
        <w:ind w:firstLine="709"/>
        <w:jc w:val="both"/>
        <w:rPr>
          <w:rFonts w:ascii="Times New Roman" w:hAnsi="Times New Roman" w:cs="Times New Roman"/>
          <w:sz w:val="24"/>
          <w:szCs w:val="24"/>
        </w:rPr>
      </w:pPr>
      <w:r w:rsidRPr="002B640E">
        <w:rPr>
          <w:rFonts w:ascii="Times New Roman" w:hAnsi="Times New Roman" w:cs="Times New Roman"/>
          <w:sz w:val="24"/>
          <w:szCs w:val="24"/>
        </w:rPr>
        <w:t>б) проверку полноты и правильности оформления комплекта документов, предусмотренных пунктом 5.3 Контракта;</w:t>
      </w:r>
    </w:p>
    <w:p w14:paraId="767C694A" w14:textId="77777777" w:rsidR="000F4EF2" w:rsidRPr="002B640E" w:rsidRDefault="000F4EF2" w:rsidP="000F4EF2">
      <w:pPr>
        <w:pStyle w:val="ConsPlusNormal"/>
        <w:ind w:firstLine="709"/>
        <w:jc w:val="both"/>
        <w:rPr>
          <w:rFonts w:ascii="Times New Roman" w:hAnsi="Times New Roman" w:cs="Times New Roman"/>
          <w:sz w:val="24"/>
          <w:szCs w:val="24"/>
        </w:rPr>
      </w:pPr>
      <w:r w:rsidRPr="002B640E">
        <w:rPr>
          <w:rFonts w:ascii="Times New Roman" w:hAnsi="Times New Roman" w:cs="Times New Roman"/>
          <w:sz w:val="24"/>
          <w:szCs w:val="24"/>
        </w:rPr>
        <w:t>в) контроль наличия / отсутствия внешних повреждений упаковки Товара;</w:t>
      </w:r>
    </w:p>
    <w:p w14:paraId="1DE02010" w14:textId="77777777" w:rsidR="000F4EF2" w:rsidRPr="002B640E" w:rsidRDefault="000F4EF2" w:rsidP="000F4EF2">
      <w:pPr>
        <w:pStyle w:val="ConsPlusNormal"/>
        <w:ind w:firstLine="709"/>
        <w:jc w:val="both"/>
        <w:rPr>
          <w:rFonts w:ascii="Times New Roman" w:hAnsi="Times New Roman" w:cs="Times New Roman"/>
          <w:sz w:val="24"/>
          <w:szCs w:val="24"/>
        </w:rPr>
      </w:pPr>
      <w:r w:rsidRPr="002B640E">
        <w:rPr>
          <w:rFonts w:ascii="Times New Roman" w:hAnsi="Times New Roman" w:cs="Times New Roman"/>
          <w:sz w:val="24"/>
          <w:szCs w:val="24"/>
        </w:rPr>
        <w:t>г) проверку соблюдения температурного режима при хранении и перевозке Товара (в случае необходимости).</w:t>
      </w:r>
    </w:p>
    <w:p w14:paraId="3A3ADA1C" w14:textId="77777777" w:rsidR="000F4EF2" w:rsidRPr="002B640E" w:rsidRDefault="000F4EF2" w:rsidP="000F4EF2">
      <w:pPr>
        <w:pStyle w:val="ConsPlusNormal"/>
        <w:ind w:firstLine="709"/>
        <w:jc w:val="both"/>
        <w:rPr>
          <w:rFonts w:ascii="Times New Roman" w:hAnsi="Times New Roman" w:cs="Times New Roman"/>
          <w:sz w:val="24"/>
          <w:szCs w:val="24"/>
        </w:rPr>
      </w:pPr>
      <w:r w:rsidRPr="002B640E">
        <w:rPr>
          <w:rFonts w:ascii="Times New Roman" w:hAnsi="Times New Roman" w:cs="Times New Roman"/>
          <w:sz w:val="24"/>
          <w:szCs w:val="24"/>
        </w:rPr>
        <w:t>По факту приемки Товара Поставщик и Получатель подписывают Акт приема-передачи Товара по Контракту (этапу) (приложение № 5 к Контракту).</w:t>
      </w:r>
    </w:p>
    <w:p w14:paraId="7ECE24E8" w14:textId="77777777" w:rsidR="000F4EF2" w:rsidRPr="002B640E" w:rsidRDefault="000F4EF2" w:rsidP="000F4EF2">
      <w:pPr>
        <w:pStyle w:val="ConsPlusNormal"/>
        <w:ind w:firstLine="709"/>
        <w:jc w:val="both"/>
        <w:rPr>
          <w:rFonts w:ascii="Times New Roman" w:hAnsi="Times New Roman" w:cs="Times New Roman"/>
          <w:sz w:val="24"/>
          <w:szCs w:val="24"/>
        </w:rPr>
      </w:pPr>
      <w:r w:rsidRPr="002B640E">
        <w:rPr>
          <w:rFonts w:ascii="Times New Roman" w:hAnsi="Times New Roman" w:cs="Times New Roman"/>
          <w:sz w:val="24"/>
          <w:szCs w:val="24"/>
        </w:rPr>
        <w:t>Поставщиком документы о приемке формируются и направляются Заказчику с использованием единой информационной системы в сфере закупок в виде структурированного документа о приемке.</w:t>
      </w:r>
    </w:p>
    <w:p w14:paraId="456AD616" w14:textId="77777777" w:rsidR="000F4EF2" w:rsidRPr="002B640E" w:rsidRDefault="000F4EF2" w:rsidP="000F4EF2">
      <w:pPr>
        <w:pStyle w:val="ConsPlusNormal"/>
        <w:ind w:firstLine="709"/>
        <w:jc w:val="both"/>
        <w:rPr>
          <w:rFonts w:ascii="Times New Roman" w:hAnsi="Times New Roman" w:cs="Times New Roman"/>
          <w:sz w:val="24"/>
          <w:szCs w:val="24"/>
        </w:rPr>
      </w:pPr>
      <w:r w:rsidRPr="002B640E">
        <w:rPr>
          <w:rFonts w:ascii="Times New Roman" w:hAnsi="Times New Roman" w:cs="Times New Roman"/>
          <w:sz w:val="24"/>
          <w:szCs w:val="24"/>
        </w:rPr>
        <w:t xml:space="preserve">6.2. Для проверки предоставленных Поставщиком результатов поставки, предусмотренных Контрактом, в части их соответствия условиям Контракта, Заказчиком проводится экспертиза Товара в порядке, предусмотренном </w:t>
      </w:r>
      <w:hyperlink r:id="rId8" w:history="1">
        <w:r w:rsidRPr="002B640E">
          <w:rPr>
            <w:rFonts w:ascii="Times New Roman" w:hAnsi="Times New Roman" w:cs="Times New Roman"/>
            <w:sz w:val="24"/>
            <w:szCs w:val="24"/>
          </w:rPr>
          <w:t>статьей 94</w:t>
        </w:r>
      </w:hyperlink>
      <w:r w:rsidRPr="002B640E">
        <w:rPr>
          <w:rFonts w:ascii="Times New Roman" w:hAnsi="Times New Roman" w:cs="Times New Roman"/>
          <w:sz w:val="24"/>
          <w:szCs w:val="24"/>
        </w:rPr>
        <w:t xml:space="preserve"> Федерального закона о контрактной системе. Экспертиза может проводиться силами Заказчика или к ее проведению могут привлекаться эксперты, экспертные организации.</w:t>
      </w:r>
    </w:p>
    <w:p w14:paraId="2EA3E2EF" w14:textId="77777777" w:rsidR="000F4EF2" w:rsidRPr="002B640E" w:rsidRDefault="000F4EF2" w:rsidP="000F4EF2">
      <w:pPr>
        <w:pStyle w:val="ConsPlusNormal"/>
        <w:ind w:firstLine="709"/>
        <w:jc w:val="both"/>
        <w:rPr>
          <w:rFonts w:ascii="Times New Roman" w:hAnsi="Times New Roman" w:cs="Times New Roman"/>
          <w:sz w:val="24"/>
          <w:szCs w:val="24"/>
        </w:rPr>
      </w:pPr>
      <w:r w:rsidRPr="002B640E">
        <w:rPr>
          <w:rFonts w:ascii="Times New Roman" w:hAnsi="Times New Roman" w:cs="Times New Roman"/>
          <w:sz w:val="24"/>
          <w:szCs w:val="24"/>
        </w:rPr>
        <w:t>6.3. Получатель в срок не более 5 рабочих дней со дня получения от Поставщика документов, предусмотренных пунктом 5.3 Контракта, и на основании результатов экспертизы, проведенной в соответствии с пунктом 6.2 Контракта, направляет Поставщику подписанный Акт приема-передачи Товара по Контракту (этапу) (приложение № 5 к Контракту) или мотивированный отказ от приемки, в котором указываются недостатки и сроки их устранения.</w:t>
      </w:r>
    </w:p>
    <w:p w14:paraId="6045B59A" w14:textId="77777777" w:rsidR="000F4EF2" w:rsidRPr="002B640E" w:rsidRDefault="000F4EF2" w:rsidP="000F4EF2">
      <w:pPr>
        <w:pStyle w:val="ConsPlusNormal"/>
        <w:ind w:firstLine="709"/>
        <w:jc w:val="both"/>
        <w:rPr>
          <w:rFonts w:ascii="Times New Roman" w:hAnsi="Times New Roman" w:cs="Times New Roman"/>
          <w:sz w:val="24"/>
          <w:szCs w:val="24"/>
        </w:rPr>
      </w:pPr>
      <w:r w:rsidRPr="002B640E">
        <w:rPr>
          <w:rFonts w:ascii="Times New Roman" w:hAnsi="Times New Roman" w:cs="Times New Roman"/>
          <w:sz w:val="24"/>
          <w:szCs w:val="24"/>
        </w:rPr>
        <w:t>После устранения недостатков, послуживших основанием для неподписания Акта приема-передачи Товара по Контракту (этапу) (приложение № 5 к Контракту), Поставщик и Получатель подписывают Акт приема-передачи Товара по Контракту (этапу) (приложение № 5 к Контракту) в срок, предусмотренный настоящим пунктом Контракта.</w:t>
      </w:r>
    </w:p>
    <w:p w14:paraId="6D54B96C" w14:textId="77777777" w:rsidR="000F4EF2" w:rsidRPr="002B640E" w:rsidRDefault="000F4EF2" w:rsidP="000F4EF2">
      <w:pPr>
        <w:pStyle w:val="ConsPlusNormal"/>
        <w:ind w:firstLine="709"/>
        <w:jc w:val="both"/>
        <w:rPr>
          <w:rFonts w:ascii="Times New Roman" w:hAnsi="Times New Roman" w:cs="Times New Roman"/>
          <w:sz w:val="24"/>
          <w:szCs w:val="24"/>
        </w:rPr>
      </w:pPr>
      <w:r w:rsidRPr="002B640E">
        <w:rPr>
          <w:rFonts w:ascii="Times New Roman" w:hAnsi="Times New Roman" w:cs="Times New Roman"/>
          <w:sz w:val="24"/>
          <w:szCs w:val="24"/>
        </w:rPr>
        <w:t xml:space="preserve">Со дня подписания Акта приема-передачи Товара по Контракту (этапу) (приложение № 5 к </w:t>
      </w:r>
      <w:r w:rsidRPr="002B640E">
        <w:rPr>
          <w:rFonts w:ascii="Times New Roman" w:hAnsi="Times New Roman" w:cs="Times New Roman"/>
          <w:sz w:val="24"/>
          <w:szCs w:val="24"/>
        </w:rPr>
        <w:lastRenderedPageBreak/>
        <w:t>Контракту) Получателем риск случайной гибели, утраты или повреждения Товара переходит к Получателю.</w:t>
      </w:r>
    </w:p>
    <w:p w14:paraId="665A5453" w14:textId="77777777" w:rsidR="000F4EF2" w:rsidRPr="002B640E" w:rsidRDefault="000F4EF2" w:rsidP="000F4EF2">
      <w:pPr>
        <w:pStyle w:val="ConsPlusNormal"/>
        <w:ind w:firstLine="709"/>
        <w:jc w:val="both"/>
        <w:rPr>
          <w:rFonts w:ascii="Times New Roman" w:hAnsi="Times New Roman" w:cs="Times New Roman"/>
          <w:sz w:val="24"/>
          <w:szCs w:val="24"/>
        </w:rPr>
      </w:pPr>
      <w:r w:rsidRPr="002B640E">
        <w:rPr>
          <w:rFonts w:ascii="Times New Roman" w:hAnsi="Times New Roman" w:cs="Times New Roman"/>
          <w:sz w:val="24"/>
          <w:szCs w:val="24"/>
        </w:rPr>
        <w:t xml:space="preserve">Заказчик в срок не более 20 рабочих дней, следующих за </w:t>
      </w:r>
      <w:r w:rsidRPr="002B640E">
        <w:rPr>
          <w:rFonts w:ascii="Times New Roman" w:hAnsi="Times New Roman" w:cs="Times New Roman"/>
          <w:iCs/>
          <w:sz w:val="24"/>
          <w:szCs w:val="24"/>
        </w:rPr>
        <w:t>днем поступления Заказчику структурированного документа о приемке, подписанного Поставщиком</w:t>
      </w:r>
      <w:r w:rsidRPr="002B640E">
        <w:rPr>
          <w:rFonts w:ascii="Times New Roman" w:hAnsi="Times New Roman" w:cs="Times New Roman"/>
          <w:sz w:val="24"/>
          <w:szCs w:val="24"/>
        </w:rPr>
        <w:t xml:space="preserve">, и на основании Сводного реестра товарных накладных на поставку Товара (приложение № 6 к Контракту), а также на основании результатов экспертизы, проведенной в соответствии с пунктом 6.2 Контракта, </w:t>
      </w:r>
      <w:r w:rsidRPr="002B640E">
        <w:rPr>
          <w:rFonts w:ascii="Times New Roman" w:hAnsi="Times New Roman" w:cs="Times New Roman"/>
          <w:iCs/>
          <w:sz w:val="24"/>
          <w:szCs w:val="24"/>
        </w:rPr>
        <w:t>подписывает усиленной электронной подписью лица, имеющего право действовать от имени Заказчика, и размещает в единой информационной системе структурированный документ о приемке или мотивированный отказ от подписания структурированного документа о приемке с указанием причин такого отказа</w:t>
      </w:r>
      <w:r w:rsidRPr="002B640E">
        <w:rPr>
          <w:rFonts w:ascii="Times New Roman" w:hAnsi="Times New Roman" w:cs="Times New Roman"/>
          <w:sz w:val="24"/>
          <w:szCs w:val="24"/>
        </w:rPr>
        <w:t>.</w:t>
      </w:r>
    </w:p>
    <w:p w14:paraId="3261EA2A" w14:textId="77777777" w:rsidR="000F4EF2" w:rsidRPr="002B640E" w:rsidRDefault="000F4EF2" w:rsidP="000F4EF2">
      <w:pPr>
        <w:pStyle w:val="ConsPlusNormal"/>
        <w:ind w:firstLine="709"/>
        <w:jc w:val="both"/>
        <w:rPr>
          <w:rFonts w:ascii="Times New Roman" w:hAnsi="Times New Roman" w:cs="Times New Roman"/>
          <w:sz w:val="24"/>
          <w:szCs w:val="24"/>
        </w:rPr>
      </w:pPr>
      <w:r w:rsidRPr="002B640E">
        <w:rPr>
          <w:rFonts w:ascii="Times New Roman" w:hAnsi="Times New Roman" w:cs="Times New Roman"/>
          <w:sz w:val="24"/>
          <w:szCs w:val="24"/>
        </w:rPr>
        <w:t>Заказчик имеет право частично принять поставленный Товар с отражением информации о фактически принятом количестве Товара в структурированном документе о приемке в единой информационной системе в сфере закупок.</w:t>
      </w:r>
    </w:p>
    <w:p w14:paraId="71612A51" w14:textId="77777777" w:rsidR="000F4EF2" w:rsidRPr="002B640E" w:rsidRDefault="000F4EF2" w:rsidP="000F4EF2">
      <w:pPr>
        <w:pStyle w:val="ConsPlusNormal"/>
        <w:ind w:firstLine="709"/>
        <w:jc w:val="both"/>
        <w:rPr>
          <w:rFonts w:ascii="Times New Roman" w:hAnsi="Times New Roman" w:cs="Times New Roman"/>
          <w:sz w:val="24"/>
          <w:szCs w:val="24"/>
        </w:rPr>
      </w:pPr>
      <w:r w:rsidRPr="002B640E">
        <w:rPr>
          <w:rFonts w:ascii="Times New Roman" w:hAnsi="Times New Roman" w:cs="Times New Roman"/>
          <w:sz w:val="24"/>
          <w:szCs w:val="24"/>
        </w:rPr>
        <w:t xml:space="preserve">6.4. </w:t>
      </w:r>
      <w:r w:rsidRPr="002B640E">
        <w:rPr>
          <w:rFonts w:ascii="Times New Roman" w:hAnsi="Times New Roman" w:cs="Times New Roman"/>
          <w:iCs/>
          <w:sz w:val="24"/>
          <w:szCs w:val="24"/>
        </w:rPr>
        <w:t>Структурированный документ о приемке, мотивированный отказ от подписания документа о приемке не позднее одного часа с момента размещения в единой информационной системе направляются автоматически с использованием единой информационной системы Поставщику. Датой поступления Поставщику структурированного документа о приемке, мотивированного отказа от подписания структурированного документа о приемке считается дата размещения в соответствии с настоящим пунктом Контракта таких структурированного документа о приемке, мотивированного отказа в единой информационной системе в соответствии с часовой зоной, в которой расположен Поставщик.</w:t>
      </w:r>
    </w:p>
    <w:p w14:paraId="37A15632" w14:textId="77777777" w:rsidR="000F4EF2" w:rsidRPr="002B640E" w:rsidRDefault="000F4EF2" w:rsidP="000F4EF2">
      <w:pPr>
        <w:pStyle w:val="ConsPlusNormal"/>
        <w:ind w:firstLine="709"/>
        <w:jc w:val="both"/>
        <w:rPr>
          <w:rFonts w:ascii="Times New Roman" w:hAnsi="Times New Roman" w:cs="Times New Roman"/>
          <w:sz w:val="24"/>
          <w:szCs w:val="24"/>
        </w:rPr>
      </w:pPr>
      <w:r w:rsidRPr="002B640E">
        <w:rPr>
          <w:rFonts w:ascii="Times New Roman" w:hAnsi="Times New Roman" w:cs="Times New Roman"/>
          <w:sz w:val="24"/>
          <w:szCs w:val="24"/>
        </w:rPr>
        <w:t>6.5. В случае получения мотивированного отказа от подписания структурированного документа о приемке Поставщик вправе устранить причины, указанные в таком мотивированном отказе, и направить Заказчику структурированный документ о приемке в порядке, предусмотренном Контрактом для направления Поставщиком структурированного документа о приемке.</w:t>
      </w:r>
    </w:p>
    <w:p w14:paraId="43747DE0"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6.6. Структурированный документ о приемке считается подписанным с момента подписания его Заказчиком и Поставщиком усиленной электронной подписью лиц, имеющих право действовать от имени Заказчика и Поставщика, в единой информационной системе в сфере закупок.</w:t>
      </w:r>
    </w:p>
    <w:p w14:paraId="670DDFAD"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6.7. Обязательства Поставщика по поставке Товара по Контракту (этапу) считаются выполненными Поставщиком после подписания Сторонами структурированного документа о приемке.</w:t>
      </w:r>
    </w:p>
    <w:p w14:paraId="1A4ADFDE" w14:textId="77777777" w:rsidR="000F4EF2" w:rsidRPr="002B640E" w:rsidRDefault="000F4EF2" w:rsidP="000F4EF2">
      <w:pPr>
        <w:pStyle w:val="ConsPlusNormal"/>
        <w:ind w:firstLine="709"/>
        <w:jc w:val="both"/>
        <w:rPr>
          <w:rFonts w:ascii="Times New Roman" w:hAnsi="Times New Roman" w:cs="Times New Roman"/>
          <w:sz w:val="24"/>
          <w:szCs w:val="24"/>
        </w:rPr>
      </w:pPr>
    </w:p>
    <w:p w14:paraId="457B1054" w14:textId="77777777" w:rsidR="000F4EF2" w:rsidRPr="002B640E" w:rsidRDefault="000F4EF2" w:rsidP="000F4EF2">
      <w:pPr>
        <w:pStyle w:val="ConsPlusNormal"/>
        <w:ind w:firstLine="709"/>
        <w:jc w:val="center"/>
        <w:outlineLvl w:val="1"/>
        <w:rPr>
          <w:rFonts w:ascii="Times New Roman" w:hAnsi="Times New Roman" w:cs="Times New Roman"/>
          <w:b/>
          <w:sz w:val="24"/>
          <w:szCs w:val="24"/>
        </w:rPr>
      </w:pPr>
      <w:r w:rsidRPr="002B640E">
        <w:rPr>
          <w:rFonts w:ascii="Times New Roman" w:hAnsi="Times New Roman" w:cs="Times New Roman"/>
          <w:b/>
          <w:sz w:val="24"/>
          <w:szCs w:val="24"/>
        </w:rPr>
        <w:t>7. ВЫБОРОЧНАЯ ПРОВЕРКА ТОВАРА</w:t>
      </w:r>
    </w:p>
    <w:p w14:paraId="1D2E47B3"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7.1. Получатель имеет право осуществлять выборочную проверку поставляемого Товара.</w:t>
      </w:r>
    </w:p>
    <w:p w14:paraId="1381680F"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7.2. Для проведения проверки Товара Получатель направляет Поставщику запрос о предоставлении образцов каждой серии Товара для проведения анализа независимыми профильными экспертными организациями по контролю качества лекарственных средств. Забор образцов производится в 3-х кратном количестве упаковок Товара, необходимых для проведения одного анализа. Расходы, связанные с предоставлением образцов, несет Поставщик.</w:t>
      </w:r>
    </w:p>
    <w:p w14:paraId="6681CC9B"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7.3. Выбор независимых профильных экспертных организаций по контролю качества лекарственных средств осуществляется Получателем.</w:t>
      </w:r>
    </w:p>
    <w:p w14:paraId="1C934940"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7.4. Проверка Товара проводится за счет средств Получателя.</w:t>
      </w:r>
    </w:p>
    <w:p w14:paraId="596DE827"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7.5. Если по результатам выборочной проверки Товара определяется, что Товар не соответствует условиям Контракта, не соответствующий условиям Контракта Товар забраковывается в объеме всей серии. При этом объем поставки  Товара и цена Контракта остаются неизменными, а Поставщик обязан заменить забракованную серию Товара.</w:t>
      </w:r>
    </w:p>
    <w:p w14:paraId="686FFA14"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Расходы по проведению проверки Товара в случае, если по результатам выборочной проверки Товара определяется, что Товар не соответствует требованиям Контракта, несет Поставщик.</w:t>
      </w:r>
    </w:p>
    <w:p w14:paraId="2AD9D045"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При этом Получатель имеет право потребовать замены всего поставленного Товара или проведения проверки каждой поставляемой единицы Товара за счет Поставщика.</w:t>
      </w:r>
    </w:p>
    <w:p w14:paraId="0117BC57" w14:textId="77777777" w:rsidR="000F4EF2" w:rsidRPr="002B640E" w:rsidRDefault="000F4EF2" w:rsidP="000F4EF2">
      <w:pPr>
        <w:pStyle w:val="ConsPlusNormal"/>
        <w:ind w:firstLine="709"/>
        <w:jc w:val="both"/>
        <w:rPr>
          <w:rFonts w:ascii="Times New Roman" w:hAnsi="Times New Roman" w:cs="Times New Roman"/>
          <w:sz w:val="24"/>
          <w:szCs w:val="24"/>
        </w:rPr>
      </w:pPr>
      <w:r w:rsidRPr="002B640E">
        <w:rPr>
          <w:rFonts w:ascii="Times New Roman" w:hAnsi="Times New Roman" w:cs="Times New Roman"/>
          <w:sz w:val="24"/>
          <w:szCs w:val="24"/>
        </w:rPr>
        <w:t>7.6. Получатель в соответствии с пунктом 4 статьи 477 Гражданского кодекса Российской Федерации вправе предъявить в отношении Товара требования, связанные с недостатками Товара, если они обнаружены в течение срока годности Товара.</w:t>
      </w:r>
    </w:p>
    <w:p w14:paraId="06A0FDD9" w14:textId="77777777" w:rsidR="000F4EF2" w:rsidRPr="002B640E" w:rsidRDefault="000F4EF2" w:rsidP="000F4EF2">
      <w:pPr>
        <w:pStyle w:val="ConsPlusNormal"/>
        <w:jc w:val="both"/>
        <w:rPr>
          <w:rFonts w:ascii="Times New Roman" w:hAnsi="Times New Roman" w:cs="Times New Roman"/>
          <w:sz w:val="24"/>
          <w:szCs w:val="24"/>
        </w:rPr>
      </w:pPr>
    </w:p>
    <w:p w14:paraId="69370FB3" w14:textId="77777777" w:rsidR="000F4EF2" w:rsidRPr="002B640E" w:rsidRDefault="000F4EF2" w:rsidP="000F4EF2">
      <w:pPr>
        <w:pStyle w:val="ConsPlusNormal"/>
        <w:jc w:val="center"/>
        <w:outlineLvl w:val="1"/>
        <w:rPr>
          <w:rFonts w:ascii="Times New Roman" w:hAnsi="Times New Roman" w:cs="Times New Roman"/>
          <w:b/>
          <w:sz w:val="24"/>
          <w:szCs w:val="24"/>
        </w:rPr>
      </w:pPr>
      <w:r w:rsidRPr="002B640E">
        <w:rPr>
          <w:rFonts w:ascii="Times New Roman" w:hAnsi="Times New Roman" w:cs="Times New Roman"/>
          <w:b/>
          <w:sz w:val="24"/>
          <w:szCs w:val="24"/>
        </w:rPr>
        <w:t>8. КАЧЕСТВО ТОВАРА</w:t>
      </w:r>
    </w:p>
    <w:p w14:paraId="00622F43" w14:textId="77777777" w:rsidR="000F4EF2" w:rsidRPr="002B640E" w:rsidRDefault="000F4EF2" w:rsidP="000F4EF2">
      <w:pPr>
        <w:pStyle w:val="ConsPlusNormal"/>
        <w:ind w:firstLine="709"/>
        <w:jc w:val="both"/>
        <w:rPr>
          <w:rFonts w:ascii="Times New Roman" w:hAnsi="Times New Roman" w:cs="Times New Roman"/>
          <w:sz w:val="24"/>
          <w:szCs w:val="24"/>
        </w:rPr>
      </w:pPr>
      <w:r w:rsidRPr="002B640E">
        <w:rPr>
          <w:rFonts w:ascii="Times New Roman" w:hAnsi="Times New Roman" w:cs="Times New Roman"/>
          <w:sz w:val="24"/>
          <w:szCs w:val="24"/>
        </w:rPr>
        <w:t>8.1. Качество Товара должно соответствовать требованиям законодательства Российской Федерации, Технических характеристик (Приложение № 2 к Контракту), что подтверждается регистрационным (ыми) удостоверением (ями) лекарственного (ых) препарата (ов), выданным (ыми) уполномоченным органом.</w:t>
      </w:r>
    </w:p>
    <w:p w14:paraId="51BBE0C6" w14:textId="77777777" w:rsidR="000F4EF2" w:rsidRPr="002B640E" w:rsidRDefault="000F4EF2" w:rsidP="000F4EF2">
      <w:pPr>
        <w:tabs>
          <w:tab w:val="left" w:pos="709"/>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B640E">
        <w:rPr>
          <w:rFonts w:ascii="Times New Roman" w:hAnsi="Times New Roman" w:cs="Times New Roman"/>
          <w:sz w:val="24"/>
          <w:szCs w:val="24"/>
        </w:rPr>
        <w:t>8.2. Остаточный срок годности Товара на дату поставки Получателю должен соответствовать значению, указанному в Технических характеристиках (Приложение № 2 к Контракту). Срок годности Товара подтверждается инструкцией по медицинскому применению Товара на русском языке, а также информацией, указанной на русском языке на первичной упаковке Товара (за исключением первичной упаковки лекарственных растительных препаратов) и на вторичной (потребительской) упаковке.</w:t>
      </w:r>
    </w:p>
    <w:p w14:paraId="2FAAF80E" w14:textId="77777777" w:rsidR="000F4EF2" w:rsidRPr="002B640E" w:rsidRDefault="000F4EF2" w:rsidP="000F4EF2">
      <w:pPr>
        <w:pStyle w:val="ConsPlusNormal"/>
        <w:ind w:firstLine="709"/>
        <w:jc w:val="both"/>
        <w:rPr>
          <w:rFonts w:ascii="Times New Roman" w:hAnsi="Times New Roman" w:cs="Times New Roman"/>
          <w:sz w:val="24"/>
          <w:szCs w:val="24"/>
        </w:rPr>
      </w:pPr>
    </w:p>
    <w:p w14:paraId="4CFAF712" w14:textId="77777777" w:rsidR="000F4EF2" w:rsidRPr="002B640E" w:rsidRDefault="000F4EF2" w:rsidP="000F4EF2">
      <w:pPr>
        <w:pStyle w:val="ConsPlusNormal"/>
        <w:jc w:val="center"/>
        <w:outlineLvl w:val="1"/>
        <w:rPr>
          <w:rFonts w:ascii="Times New Roman" w:hAnsi="Times New Roman" w:cs="Times New Roman"/>
          <w:b/>
          <w:sz w:val="24"/>
          <w:szCs w:val="24"/>
        </w:rPr>
      </w:pPr>
      <w:r w:rsidRPr="002B640E">
        <w:rPr>
          <w:rFonts w:ascii="Times New Roman" w:hAnsi="Times New Roman" w:cs="Times New Roman"/>
          <w:b/>
          <w:sz w:val="24"/>
          <w:szCs w:val="24"/>
        </w:rPr>
        <w:t>9. ПОРЯДОК РАСЧЕТОВ</w:t>
      </w:r>
      <w:r>
        <w:rPr>
          <w:rStyle w:val="a5"/>
          <w:rFonts w:ascii="Times New Roman" w:hAnsi="Times New Roman" w:cs="Times New Roman"/>
          <w:b/>
          <w:sz w:val="24"/>
          <w:szCs w:val="24"/>
        </w:rPr>
        <w:footnoteReference w:customMarkFollows="1" w:id="9"/>
        <w:t>10</w:t>
      </w:r>
    </w:p>
    <w:p w14:paraId="52E53A0A" w14:textId="77777777" w:rsidR="000F4EF2" w:rsidRPr="002B640E" w:rsidRDefault="000F4EF2" w:rsidP="000F4EF2">
      <w:pPr>
        <w:autoSpaceDE w:val="0"/>
        <w:autoSpaceDN w:val="0"/>
        <w:adjustRightInd w:val="0"/>
        <w:spacing w:after="0" w:line="240" w:lineRule="auto"/>
        <w:ind w:firstLine="709"/>
        <w:jc w:val="both"/>
        <w:rPr>
          <w:rFonts w:ascii="Times New Roman" w:eastAsia="Times New Roman" w:hAnsi="Times New Roman" w:cs="Times New Roman"/>
          <w:noProof/>
          <w:sz w:val="24"/>
          <w:szCs w:val="24"/>
          <w:lang w:eastAsia="ru-RU"/>
        </w:rPr>
      </w:pPr>
      <w:r w:rsidRPr="002B640E">
        <w:rPr>
          <w:rFonts w:ascii="Times New Roman" w:eastAsia="Times New Roman" w:hAnsi="Times New Roman" w:cs="Times New Roman"/>
          <w:sz w:val="24"/>
          <w:szCs w:val="24"/>
          <w:lang w:eastAsia="ru-RU"/>
        </w:rPr>
        <w:t>9.1</w:t>
      </w:r>
      <w:r w:rsidRPr="002B640E">
        <w:rPr>
          <w:rFonts w:ascii="Times New Roman" w:eastAsia="Times New Roman" w:hAnsi="Times New Roman" w:cs="Times New Roman"/>
          <w:noProof/>
          <w:sz w:val="24"/>
          <w:szCs w:val="24"/>
          <w:lang w:eastAsia="ru-RU"/>
        </w:rPr>
        <w:t xml:space="preserve">. Оплата по Контракту осуществляется за счет средств: Хабаровский край - Средства бюджетных учреждений на 2026 </w:t>
      </w:r>
      <w:r w:rsidRPr="002B640E">
        <w:rPr>
          <w:rFonts w:ascii="Times New Roman" w:eastAsia="Times New Roman" w:hAnsi="Times New Roman" w:cs="Times New Roman"/>
          <w:sz w:val="24"/>
          <w:szCs w:val="24"/>
          <w:lang w:eastAsia="ru-RU"/>
        </w:rPr>
        <w:t>г.</w:t>
      </w:r>
    </w:p>
    <w:p w14:paraId="3EF07CEE" w14:textId="77777777" w:rsidR="000F4EF2" w:rsidRPr="002B640E" w:rsidRDefault="000F4EF2" w:rsidP="000F4EF2">
      <w:pPr>
        <w:pStyle w:val="2"/>
        <w:shd w:val="clear" w:color="auto" w:fill="auto"/>
        <w:tabs>
          <w:tab w:val="left" w:pos="1134"/>
          <w:tab w:val="left" w:pos="1418"/>
          <w:tab w:val="left" w:pos="1522"/>
        </w:tabs>
        <w:autoSpaceDE w:val="0"/>
        <w:autoSpaceDN w:val="0"/>
        <w:adjustRightInd w:val="0"/>
        <w:spacing w:before="0" w:line="240" w:lineRule="auto"/>
        <w:ind w:left="20" w:firstLine="709"/>
        <w:rPr>
          <w:rFonts w:ascii="Times New Roman" w:hAnsi="Times New Roman" w:cs="Times New Roman"/>
          <w:sz w:val="24"/>
          <w:szCs w:val="24"/>
        </w:rPr>
      </w:pPr>
      <w:r w:rsidRPr="002B640E">
        <w:rPr>
          <w:rFonts w:ascii="Times New Roman" w:hAnsi="Times New Roman" w:cs="Times New Roman"/>
          <w:sz w:val="24"/>
          <w:szCs w:val="24"/>
        </w:rPr>
        <w:t>9.2. Оплата по Контракту осуществляется в безналичном порядке путем перечисления денежных средств со счета Заказчика на счет Поставщика. Датой оплаты считается дата списания денежных средств со счета Заказчика.</w:t>
      </w:r>
    </w:p>
    <w:p w14:paraId="2AF5947F" w14:textId="77777777" w:rsidR="000F4EF2" w:rsidRPr="002B640E" w:rsidRDefault="000F4EF2" w:rsidP="000F4EF2">
      <w:pPr>
        <w:autoSpaceDE w:val="0"/>
        <w:autoSpaceDN w:val="0"/>
        <w:adjustRightInd w:val="0"/>
        <w:spacing w:after="0"/>
        <w:ind w:firstLine="709"/>
        <w:jc w:val="both"/>
        <w:rPr>
          <w:rFonts w:ascii="Times New Roman" w:eastAsia="Times New Roman" w:hAnsi="Times New Roman" w:cs="Times New Roman"/>
          <w:noProof/>
          <w:sz w:val="24"/>
          <w:szCs w:val="24"/>
          <w:lang w:eastAsia="ru-RU"/>
        </w:rPr>
      </w:pPr>
      <w:r w:rsidRPr="002B640E">
        <w:rPr>
          <w:rFonts w:ascii="Times New Roman" w:hAnsi="Times New Roman" w:cs="Times New Roman"/>
          <w:sz w:val="24"/>
          <w:szCs w:val="24"/>
        </w:rPr>
        <w:t xml:space="preserve">9.3. </w:t>
      </w:r>
      <w:bookmarkStart w:id="3" w:name="_Hlk69839455"/>
      <w:bookmarkStart w:id="4" w:name="_Hlk69480281"/>
      <w:bookmarkEnd w:id="3"/>
      <w:r w:rsidRPr="002B640E">
        <w:rPr>
          <w:rFonts w:ascii="Times New Roman" w:eastAsia="Times New Roman" w:hAnsi="Times New Roman" w:cs="Times New Roman"/>
          <w:sz w:val="24"/>
          <w:szCs w:val="24"/>
          <w:lang w:eastAsia="ru-RU"/>
        </w:rPr>
        <w:t>Оплата по Контракту осуществляется после исполнения Поставщиком обязательств по каждому этапу поставки Товара.</w:t>
      </w:r>
      <w:bookmarkEnd w:id="4"/>
    </w:p>
    <w:p w14:paraId="2A4EA467"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9.4. Оплата по Контракту за поставленный Товар осуществляется Заказчиком после подписания Поставщиком и Заказчиком структурированного документа о приемке, а также представления Поставщиком в течение 2 рабочих дней документов на оплату:</w:t>
      </w:r>
    </w:p>
    <w:p w14:paraId="2605DC36"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а) счета;</w:t>
      </w:r>
    </w:p>
    <w:p w14:paraId="49DDC075"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б) счета-фактуры;</w:t>
      </w:r>
    </w:p>
    <w:p w14:paraId="5B2D3539"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в) Сводного реестра товарных накладных на поставку Товара (приложение № 6 к Контракту).</w:t>
      </w:r>
    </w:p>
    <w:p w14:paraId="705FBB0C"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г) ______________________.</w:t>
      </w:r>
    </w:p>
    <w:p w14:paraId="2397B86B" w14:textId="77777777" w:rsidR="000F4EF2" w:rsidRPr="002B640E" w:rsidRDefault="000F4EF2" w:rsidP="000F4EF2">
      <w:pPr>
        <w:pStyle w:val="ConsPlusNormal"/>
        <w:ind w:firstLine="709"/>
        <w:jc w:val="both"/>
        <w:rPr>
          <w:rFonts w:ascii="Times New Roman" w:hAnsi="Times New Roman" w:cs="Times New Roman"/>
          <w:sz w:val="24"/>
          <w:szCs w:val="24"/>
        </w:rPr>
      </w:pPr>
      <w:r w:rsidRPr="002B640E">
        <w:rPr>
          <w:rFonts w:ascii="Times New Roman" w:hAnsi="Times New Roman" w:cs="Times New Roman"/>
          <w:sz w:val="24"/>
          <w:szCs w:val="24"/>
        </w:rPr>
        <w:t>9.5. На всех документах, перечисленных в пункте 9.4 Контракта, должны быть указаны наименование Заказчика и Получателя, Поставщика, номер и дата Контракта, даты оформления и подписания документов.</w:t>
      </w:r>
    </w:p>
    <w:p w14:paraId="0E8A9A7F" w14:textId="77777777" w:rsidR="000F4EF2" w:rsidRPr="002B640E" w:rsidRDefault="000F4EF2" w:rsidP="000F4EF2">
      <w:pPr>
        <w:pStyle w:val="ConsPlusNormal"/>
        <w:ind w:firstLine="709"/>
        <w:jc w:val="both"/>
        <w:rPr>
          <w:rFonts w:ascii="Times New Roman" w:hAnsi="Times New Roman" w:cs="Times New Roman"/>
          <w:sz w:val="24"/>
          <w:szCs w:val="24"/>
        </w:rPr>
      </w:pPr>
      <w:bookmarkStart w:id="5" w:name="P176"/>
      <w:bookmarkEnd w:id="5"/>
      <w:r w:rsidRPr="002B640E">
        <w:rPr>
          <w:rFonts w:ascii="Times New Roman" w:hAnsi="Times New Roman" w:cs="Times New Roman"/>
          <w:sz w:val="24"/>
          <w:szCs w:val="24"/>
        </w:rPr>
        <w:t xml:space="preserve">9.6. </w:t>
      </w:r>
      <w:r w:rsidRPr="002B640E">
        <w:rPr>
          <w:rFonts w:ascii="Times New Roman" w:eastAsia="Calibri" w:hAnsi="Times New Roman" w:cs="Times New Roman"/>
          <w:noProof/>
          <w:sz w:val="24"/>
          <w:szCs w:val="24"/>
        </w:rPr>
        <w:t>Оплата</w:t>
      </w:r>
      <w:r w:rsidRPr="006E7DAA">
        <w:rPr>
          <w:rFonts w:ascii="Times New Roman" w:eastAsia="Calibri" w:hAnsi="Times New Roman" w:cs="Times New Roman"/>
          <w:noProof/>
          <w:sz w:val="24"/>
          <w:szCs w:val="24"/>
        </w:rPr>
        <w:t xml:space="preserve"> </w:t>
      </w:r>
      <w:r w:rsidRPr="002B640E">
        <w:rPr>
          <w:rFonts w:ascii="Times New Roman" w:eastAsia="Calibri" w:hAnsi="Times New Roman" w:cs="Times New Roman"/>
          <w:noProof/>
          <w:sz w:val="24"/>
          <w:szCs w:val="24"/>
        </w:rPr>
        <w:t>по</w:t>
      </w:r>
      <w:r w:rsidRPr="002B640E">
        <w:rPr>
          <w:rFonts w:ascii="Times New Roman" w:hAnsi="Times New Roman" w:cs="Times New Roman"/>
          <w:sz w:val="24"/>
          <w:szCs w:val="24"/>
        </w:rPr>
        <w:t xml:space="preserve"> Контракту осуществляется по факту поставки всего Товара, предусмотренного Спецификацией, после предоставления Поставщиком счета или счета-фактуры, Сводного реестра товарных накладных на поставку Товара в течение 7 рабочих дней с даты подписания Заказчиком структурированного документа о приемке в единой информационной системе в сфере закупок</w:t>
      </w:r>
    </w:p>
    <w:p w14:paraId="7655A165" w14:textId="77777777" w:rsidR="000F4EF2" w:rsidRPr="002B640E" w:rsidRDefault="000F4EF2" w:rsidP="000F4EF2">
      <w:pPr>
        <w:pStyle w:val="ConsPlusNormal"/>
        <w:ind w:firstLine="709"/>
        <w:jc w:val="both"/>
        <w:rPr>
          <w:rFonts w:ascii="Times New Roman" w:hAnsi="Times New Roman" w:cs="Times New Roman"/>
          <w:sz w:val="24"/>
          <w:szCs w:val="24"/>
        </w:rPr>
      </w:pPr>
      <w:r w:rsidRPr="002B640E">
        <w:rPr>
          <w:rFonts w:ascii="Times New Roman" w:hAnsi="Times New Roman" w:cs="Times New Roman"/>
          <w:sz w:val="24"/>
          <w:szCs w:val="24"/>
        </w:rPr>
        <w:t>9.7. В случае ненадлежащего исполнения Поставщиком обязательств, предусмотренных Контрактом, в том числе нарушения срока поставки Товара по Контракту (этапу), Заказчик вправе произвести оплату поставленного по Контракту (этапу) Товара с учетом вычета рассчитанного в установленном законодательством Российской Федерации порядке размера неустойки (пени).</w:t>
      </w:r>
    </w:p>
    <w:p w14:paraId="4E1DA6C9" w14:textId="77777777" w:rsidR="000F4EF2" w:rsidRPr="002B640E" w:rsidRDefault="000F4EF2" w:rsidP="000F4EF2">
      <w:pPr>
        <w:spacing w:after="0" w:line="240" w:lineRule="auto"/>
        <w:ind w:firstLine="709"/>
        <w:rPr>
          <w:rFonts w:ascii="Times New Roman" w:hAnsi="Times New Roman" w:cs="Times New Roman"/>
          <w:sz w:val="24"/>
          <w:szCs w:val="24"/>
        </w:rPr>
      </w:pPr>
      <w:r w:rsidRPr="002B640E">
        <w:rPr>
          <w:rFonts w:ascii="Times New Roman" w:hAnsi="Times New Roman" w:cs="Times New Roman"/>
          <w:sz w:val="24"/>
          <w:szCs w:val="24"/>
        </w:rPr>
        <w:t>9.8. После оплаты Заказчиком всего поставленного Товара по Контракту Поставщик в течение 30 дней представляет Заказчику Акт сверки расчетов (приложение № 7 к Контракту).</w:t>
      </w:r>
    </w:p>
    <w:p w14:paraId="62945A0A" w14:textId="77777777" w:rsidR="000F4EF2" w:rsidRPr="002B640E" w:rsidRDefault="000F4EF2" w:rsidP="000F4EF2">
      <w:pPr>
        <w:pStyle w:val="ConsPlusNormal"/>
        <w:jc w:val="center"/>
        <w:outlineLvl w:val="1"/>
        <w:rPr>
          <w:rFonts w:ascii="Times New Roman" w:hAnsi="Times New Roman" w:cs="Times New Roman"/>
          <w:b/>
          <w:sz w:val="24"/>
          <w:szCs w:val="24"/>
        </w:rPr>
      </w:pPr>
    </w:p>
    <w:p w14:paraId="704F167C" w14:textId="77777777" w:rsidR="000F4EF2" w:rsidRPr="002B640E" w:rsidRDefault="000F4EF2" w:rsidP="000F4EF2">
      <w:pPr>
        <w:pStyle w:val="ConsPlusNormal"/>
        <w:jc w:val="center"/>
        <w:outlineLvl w:val="1"/>
        <w:rPr>
          <w:rFonts w:ascii="Times New Roman" w:hAnsi="Times New Roman" w:cs="Times New Roman"/>
          <w:b/>
          <w:sz w:val="24"/>
          <w:szCs w:val="24"/>
        </w:rPr>
      </w:pPr>
      <w:r w:rsidRPr="002B640E">
        <w:rPr>
          <w:rFonts w:ascii="Times New Roman" w:hAnsi="Times New Roman" w:cs="Times New Roman"/>
          <w:b/>
          <w:sz w:val="24"/>
          <w:szCs w:val="24"/>
        </w:rPr>
        <w:t>10. ОБЕСПЕЧЕНИЕ ИСПОЛНЕНИЯ КОНТРАКТА</w:t>
      </w:r>
    </w:p>
    <w:p w14:paraId="3349384B" w14:textId="2B28C7F8" w:rsidR="000F4EF2" w:rsidRPr="002B640E" w:rsidRDefault="000F4EF2" w:rsidP="008E7219">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2B640E">
        <w:rPr>
          <w:rFonts w:ascii="Times New Roman" w:hAnsi="Times New Roman" w:cs="Times New Roman"/>
          <w:sz w:val="24"/>
          <w:szCs w:val="24"/>
        </w:rPr>
        <w:t xml:space="preserve">10.1.  </w:t>
      </w:r>
      <w:r w:rsidR="008E7219">
        <w:rPr>
          <w:rFonts w:ascii="Times New Roman" w:hAnsi="Times New Roman" w:cs="Times New Roman"/>
          <w:sz w:val="24"/>
          <w:szCs w:val="24"/>
        </w:rPr>
        <w:t>Не предусмотрено</w:t>
      </w:r>
    </w:p>
    <w:p w14:paraId="1B016965"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14:paraId="2034FA7F" w14:textId="77777777" w:rsidR="000F4EF2" w:rsidRPr="002B640E" w:rsidRDefault="000F4EF2" w:rsidP="000F4EF2">
      <w:pPr>
        <w:pStyle w:val="ConsPlusNormal"/>
        <w:jc w:val="center"/>
        <w:outlineLvl w:val="1"/>
        <w:rPr>
          <w:rFonts w:ascii="Times New Roman" w:hAnsi="Times New Roman" w:cs="Times New Roman"/>
          <w:b/>
          <w:sz w:val="24"/>
          <w:szCs w:val="24"/>
        </w:rPr>
      </w:pPr>
    </w:p>
    <w:p w14:paraId="2B7A9375" w14:textId="77777777" w:rsidR="000F4EF2" w:rsidRPr="002B640E" w:rsidRDefault="000F4EF2" w:rsidP="000F4EF2">
      <w:pPr>
        <w:pStyle w:val="ConsPlusNormal"/>
        <w:jc w:val="center"/>
        <w:outlineLvl w:val="1"/>
        <w:rPr>
          <w:rFonts w:ascii="Times New Roman" w:hAnsi="Times New Roman" w:cs="Times New Roman"/>
          <w:b/>
          <w:sz w:val="24"/>
          <w:szCs w:val="24"/>
        </w:rPr>
      </w:pPr>
      <w:r w:rsidRPr="002B640E">
        <w:rPr>
          <w:rFonts w:ascii="Times New Roman" w:hAnsi="Times New Roman" w:cs="Times New Roman"/>
          <w:b/>
          <w:sz w:val="24"/>
          <w:szCs w:val="24"/>
        </w:rPr>
        <w:t>11. ОТВЕТСТВЕННОСТЬ СТОРОН</w:t>
      </w:r>
    </w:p>
    <w:p w14:paraId="1877C79F"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6" w:name="P214"/>
      <w:bookmarkEnd w:id="6"/>
      <w:r w:rsidRPr="002B640E">
        <w:rPr>
          <w:rFonts w:ascii="Times New Roman" w:eastAsia="Times New Roman" w:hAnsi="Times New Roman" w:cs="Times New Roman"/>
          <w:sz w:val="24"/>
          <w:szCs w:val="24"/>
          <w:lang w:eastAsia="ru-RU"/>
        </w:rPr>
        <w:t>11.1. За неисполнение или ненадлежащее исполнение обязательств, предусмотренных Контрактом, Стороны несут ответственность в соответствии с законодательством Российской Федерации.</w:t>
      </w:r>
    </w:p>
    <w:p w14:paraId="4631E99D"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lastRenderedPageBreak/>
        <w:t>11.2.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w:t>
      </w:r>
    </w:p>
    <w:p w14:paraId="03DC177C"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11.3. Размер штрафа устанавливается в порядке, установленном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 1042 (далее - Правила определения размера штрафа).</w:t>
      </w:r>
    </w:p>
    <w:p w14:paraId="2D7DB5A8"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11.4.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14:paraId="4AAEBE0E"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11.5.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Поставщик вправе взыскать с Заказчика штраф в размере _________*.</w:t>
      </w:r>
    </w:p>
    <w:p w14:paraId="2CBDF8A0"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14:paraId="0EF7EE4A"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 Размер штрафа определяется в соответствии с Правилами определения размера штрафа, за исключением случаев, если законодательством Российской Федерации установлен иной порядок начисления штрафов, в следующем порядке:</w:t>
      </w:r>
    </w:p>
    <w:p w14:paraId="587D5064"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а) 1 000 рублей, если цена Контракта не превышает 3 млн. рублей (включительно);</w:t>
      </w:r>
    </w:p>
    <w:p w14:paraId="5A81FF6B"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б) 5 000 рублей, если цена Контракта составляет от 3 млн. рублей до 50 млн. рублей (включительно);</w:t>
      </w:r>
    </w:p>
    <w:p w14:paraId="483085B6"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в) 10 000 рублей, если цена Контракта составляет от 50 млн. рублей до 100 млн. рублей (включительно);</w:t>
      </w:r>
    </w:p>
    <w:p w14:paraId="088668CB"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г) 100 000 рублей, если цена Контракта превышает 100 млн. рублей.</w:t>
      </w:r>
    </w:p>
    <w:p w14:paraId="276EE6C6" w14:textId="77777777" w:rsidR="000F4EF2" w:rsidRPr="002B640E" w:rsidRDefault="000F4EF2" w:rsidP="000F4EF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64980827"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11.6. В случае нарушения Поставщиком срока представления документов, предусмотренного пунктом 9.4 Контракта, Заказчик не несет ответственность, установленную пунктами 11.4 - 11.5 Контракта.</w:t>
      </w:r>
    </w:p>
    <w:p w14:paraId="377DB249"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11.7.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6C2D667F"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11.8. 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14:paraId="24C1F705"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11.9.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14:paraId="402E4F69" w14:textId="77777777" w:rsidR="000F4EF2" w:rsidRPr="002B640E" w:rsidRDefault="000F4EF2" w:rsidP="000F4EF2">
      <w:pPr>
        <w:pStyle w:val="ConsPlusNormal"/>
        <w:ind w:firstLine="708"/>
        <w:jc w:val="both"/>
        <w:rPr>
          <w:rFonts w:ascii="Times New Roman" w:eastAsia="Calibri" w:hAnsi="Times New Roman" w:cs="Times New Roman"/>
          <w:noProof/>
          <w:sz w:val="24"/>
          <w:szCs w:val="24"/>
        </w:rPr>
      </w:pPr>
      <w:r w:rsidRPr="002B640E">
        <w:rPr>
          <w:rFonts w:ascii="Times New Roman" w:hAnsi="Times New Roman" w:cs="Times New Roman"/>
          <w:sz w:val="24"/>
          <w:szCs w:val="24"/>
        </w:rPr>
        <w:t>11.10. 3а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предусмотренных Контрактом, Поставщик выплачивает Заказчику штраф в размере ____________**</w:t>
      </w:r>
    </w:p>
    <w:p w14:paraId="4BA94BC1"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14:paraId="38CC186F"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 Размер штрафа определяется в соответствии с Правилами определения размера штрафа, за исключением случаев, если законодательством Российской Федерации установлен иной порядок начисления штрафов, в следующем порядке:</w:t>
      </w:r>
    </w:p>
    <w:p w14:paraId="08D234B1"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lastRenderedPageBreak/>
        <w:t>а) 10 процентов цены Контракта (этапа) в случае, если цена Контракта (этапа) не превышает 3 млн. рублей;</w:t>
      </w:r>
    </w:p>
    <w:p w14:paraId="033C2007"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б) 5 процентов цены Контракта (этапа) в случае, если цена Контракта (этапа) составляет от 3 млн. рублей до 50 млн. рублей (включительно);</w:t>
      </w:r>
    </w:p>
    <w:p w14:paraId="34A56916"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в) 1 процент цены Контракта (этапа) в случае, если цена Контракта (этапа) составляет от 50 млн. рублей до 100 млн. рублей (включительно);</w:t>
      </w:r>
    </w:p>
    <w:p w14:paraId="48BD41D8"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г) 0,5 процента цены Контракта (этапа) в случае, если цена Контракта (этапа) составляет от 100 млн. рублей до 500 млн. рублей (включительно);</w:t>
      </w:r>
    </w:p>
    <w:p w14:paraId="1F93C593"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д) 0,4 процента цены Контракта (этапа) в случае, если цена Контракта (этапа) составляет от 500 млн. рублей до 1 млрд. рублей (включительно);</w:t>
      </w:r>
    </w:p>
    <w:p w14:paraId="030F6489"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е) 0,3 процента цены Контракта (этапа) в случае, если цена Контракта (этапа) составляет от 1 млрд. рублей до 2 млрд. рублей (включительно);</w:t>
      </w:r>
    </w:p>
    <w:p w14:paraId="00907DDE"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ж) 0,25 процента цены Контракта (этапа) в случае, если цена Контракта (этапа) составляет от 2 млрд. рублей до 5 млрд. рублей (включительно);</w:t>
      </w:r>
    </w:p>
    <w:p w14:paraId="42395391"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з) 0,2 процента цены Контракта (этапа) в случае, если цена Контракта (этапа) составляет от 5 млрд. рублей до 10 млрд. рублей (включительно);</w:t>
      </w:r>
    </w:p>
    <w:p w14:paraId="2C47A8B4"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Calibri" w:hAnsi="Times New Roman" w:cs="Times New Roman"/>
          <w:noProof/>
          <w:sz w:val="24"/>
          <w:szCs w:val="24"/>
          <w:lang w:eastAsia="ru-RU"/>
        </w:rPr>
      </w:pPr>
      <w:r w:rsidRPr="002B640E">
        <w:rPr>
          <w:rFonts w:ascii="Times New Roman" w:eastAsia="Times New Roman" w:hAnsi="Times New Roman" w:cs="Times New Roman"/>
          <w:sz w:val="24"/>
          <w:szCs w:val="24"/>
          <w:lang w:eastAsia="ru-RU"/>
        </w:rPr>
        <w:t>и) 0,1 процента цены Контракта (этапа) в случае, если цена Контракта (этапа) превышает 10 млрд. рублей.</w:t>
      </w:r>
    </w:p>
    <w:p w14:paraId="541FCF9D"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7" w:name="P239"/>
      <w:bookmarkEnd w:id="7"/>
      <w:r w:rsidRPr="002B640E">
        <w:rPr>
          <w:rFonts w:ascii="Times New Roman" w:eastAsia="Times New Roman" w:hAnsi="Times New Roman" w:cs="Times New Roman"/>
          <w:sz w:val="24"/>
          <w:szCs w:val="24"/>
          <w:lang w:eastAsia="ru-RU"/>
        </w:rPr>
        <w:t>11.11.</w:t>
      </w:r>
      <w:r>
        <w:rPr>
          <w:rStyle w:val="a5"/>
          <w:rFonts w:ascii="Times New Roman" w:eastAsia="Times New Roman" w:hAnsi="Times New Roman" w:cs="Times New Roman"/>
          <w:sz w:val="24"/>
          <w:szCs w:val="24"/>
          <w:lang w:eastAsia="ru-RU"/>
        </w:rPr>
        <w:footnoteReference w:customMarkFollows="1" w:id="10"/>
        <w:t>11</w:t>
      </w:r>
      <w:r w:rsidRPr="002B640E">
        <w:rPr>
          <w:rFonts w:ascii="Times New Roman" w:eastAsia="Times New Roman" w:hAnsi="Times New Roman" w:cs="Times New Roman"/>
          <w:sz w:val="24"/>
          <w:szCs w:val="24"/>
          <w:lang w:eastAsia="ru-RU"/>
        </w:rPr>
        <w:t xml:space="preserve"> За каждый факт неисполнения или ненадлежащего исполнения Поставщиком обязательств, предусмотренных Контрактом, заключенным с победителем закупки (или с иным участником закупки в случаях, установленных Федеральным законом о контрактной системе), предложившим наиболее высокую цену за право заключения Контракта, за исключением просрочки исполнения обязательств, предусмотренных Контрактом, Поставщик выплачивает Заказчику штраф в размере ___________***.</w:t>
      </w:r>
    </w:p>
    <w:p w14:paraId="636CAC26"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14:paraId="5B152025"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 Размер штрафа определяется в соответствии с Правилами определения размера штрафа, за исключением случаев, если законодательством Российской Федерации установлен иной порядок начисления штрафов, в следующем порядке:</w:t>
      </w:r>
    </w:p>
    <w:p w14:paraId="547F0C53"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а) в случае, если цена Контракта не превышает начальную (максимальную) цену контракта:</w:t>
      </w:r>
    </w:p>
    <w:p w14:paraId="2908A0AC"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10 процентов начальной (максимальной) цены контракта, если цена Контракта не превышает 3 млн. рублей;</w:t>
      </w:r>
    </w:p>
    <w:p w14:paraId="4B08BC21"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5 процентов начальной (максимальной) цены контракта, если цена Контракта составляет от 3 млн. рублей до 50 млн. рублей (включительно);</w:t>
      </w:r>
    </w:p>
    <w:p w14:paraId="29260911"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1 процент начальной (максимальной) цены контракта, если цена Контракта составляет от 50 млн. рублей до 100 млн. рублей (включительно);</w:t>
      </w:r>
    </w:p>
    <w:p w14:paraId="3336AB2A"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б) в случае, если цена Контракта превышает начальную (максимальную) цену контракта:</w:t>
      </w:r>
    </w:p>
    <w:p w14:paraId="535149DE"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10 процентов цены Контракта, если цена Контракта не превышает 3 млн. рублей;</w:t>
      </w:r>
    </w:p>
    <w:p w14:paraId="708B9ACB"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5 процентов цены Контракта, если цена Контракта составляет от 3 млн. рублей до 50 млн. рублей (включительно);</w:t>
      </w:r>
    </w:p>
    <w:p w14:paraId="36BE5316"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1 процент цены Контракта, если цена Контракта составляет от 50 млн. рублей до 100 млн. рублей (включительно).</w:t>
      </w:r>
    </w:p>
    <w:p w14:paraId="3E8637DA"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11.12.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Поставщик выплачивает Заказчику штраф в размере _________****.</w:t>
      </w:r>
    </w:p>
    <w:p w14:paraId="3E197D43"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14:paraId="72E74FB9"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 Размер штрафа определяется в соответствии с Правилами определения размера штрафа, за исключением случаев, если законодательством Российской Федерации установлен иной порядок начисления штрафов, в следующем порядке:</w:t>
      </w:r>
    </w:p>
    <w:p w14:paraId="2EEA6AFD"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а) 1 000 рублей, если цена Контракта не превышает 3 млн. рублей;</w:t>
      </w:r>
    </w:p>
    <w:p w14:paraId="72172C45"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 xml:space="preserve">б) 5 000 рублей, если цена Контракта составляет от 3 млн. рублей до 50 млн. рублей </w:t>
      </w:r>
      <w:r w:rsidRPr="002B640E">
        <w:rPr>
          <w:rFonts w:ascii="Times New Roman" w:eastAsia="Times New Roman" w:hAnsi="Times New Roman" w:cs="Times New Roman"/>
          <w:sz w:val="24"/>
          <w:szCs w:val="24"/>
          <w:lang w:eastAsia="ru-RU"/>
        </w:rPr>
        <w:lastRenderedPageBreak/>
        <w:t>(включительно);</w:t>
      </w:r>
    </w:p>
    <w:p w14:paraId="7E0A5464"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в) 10 000 рублей, если цена Контракта составляет от 50 млн. рублей до 100 млн. рублей (включительно);</w:t>
      </w:r>
    </w:p>
    <w:p w14:paraId="6D546DF2"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г) 100 000 рублей, если цена Контракта превышает 100 млн. рублей.</w:t>
      </w:r>
    </w:p>
    <w:p w14:paraId="5B0AD339"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11.13. В случае если Поставщиком не предоставлено новое обеспечение исполнения Контракта в соответствии с пунктом 10.8 Контракта, Заказчик вправе потребовать уплаты пеней. При этом размер пени начисляется за каждый день просрочки исполнения Поставщиком обязательства, предусмотренного пунктом 10.8 Контракта,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14:paraId="49562AB7"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11.14.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14:paraId="09B195BC"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11.15.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7CCA0C4F"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11.16. Уплата неустойки (штрафа, пени) не освобождает Стороны от исполнения обязательств по Контракту.</w:t>
      </w:r>
    </w:p>
    <w:p w14:paraId="6E4729AF"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hAnsi="Times New Roman" w:cs="Times New Roman"/>
          <w:sz w:val="24"/>
          <w:szCs w:val="24"/>
        </w:rPr>
        <w:t>11.17. Заказчик вправе удержать сумму неисполненных Поставщиком требований об уплате неустоек (штрафов, пеней), предъявленных Заказчиком в соответствии с Федеральным законом о контрактной системе, из суммы, подлежащей оплате Поставщику.</w:t>
      </w:r>
    </w:p>
    <w:p w14:paraId="3B17097F" w14:textId="77777777" w:rsidR="000F4EF2" w:rsidRPr="002B640E" w:rsidRDefault="000F4EF2" w:rsidP="000F4EF2">
      <w:pPr>
        <w:pStyle w:val="ConsPlusNormal"/>
        <w:ind w:firstLine="709"/>
        <w:jc w:val="both"/>
        <w:rPr>
          <w:rFonts w:ascii="Times New Roman" w:eastAsia="Calibri" w:hAnsi="Times New Roman" w:cs="Times New Roman"/>
          <w:noProof/>
          <w:sz w:val="24"/>
          <w:szCs w:val="24"/>
        </w:rPr>
      </w:pPr>
      <w:r w:rsidRPr="002B640E">
        <w:rPr>
          <w:rFonts w:ascii="Times New Roman" w:hAnsi="Times New Roman" w:cs="Times New Roman"/>
          <w:sz w:val="24"/>
          <w:szCs w:val="24"/>
        </w:rPr>
        <w:t xml:space="preserve"> </w:t>
      </w:r>
    </w:p>
    <w:p w14:paraId="7DD42EC4" w14:textId="77777777" w:rsidR="000F4EF2" w:rsidRPr="002B640E" w:rsidRDefault="000F4EF2" w:rsidP="000F4EF2">
      <w:pPr>
        <w:pStyle w:val="2"/>
        <w:shd w:val="clear" w:color="auto" w:fill="auto"/>
        <w:tabs>
          <w:tab w:val="left" w:pos="1276"/>
          <w:tab w:val="left" w:pos="1418"/>
          <w:tab w:val="left" w:pos="1560"/>
        </w:tabs>
        <w:spacing w:before="0" w:line="240" w:lineRule="auto"/>
        <w:ind w:left="480" w:right="40" w:firstLine="709"/>
        <w:jc w:val="center"/>
        <w:rPr>
          <w:rFonts w:ascii="Times New Roman" w:hAnsi="Times New Roman" w:cs="Times New Roman"/>
          <w:b/>
          <w:sz w:val="24"/>
          <w:szCs w:val="24"/>
        </w:rPr>
      </w:pPr>
      <w:r w:rsidRPr="002B640E">
        <w:rPr>
          <w:rFonts w:ascii="Times New Roman" w:hAnsi="Times New Roman" w:cs="Times New Roman"/>
          <w:b/>
          <w:sz w:val="24"/>
          <w:szCs w:val="24"/>
        </w:rPr>
        <w:t>12. СРОК ДЕЙСТВИЯ КОНТРАКТА, ИЗМЕНЕНИЕ И</w:t>
      </w:r>
    </w:p>
    <w:p w14:paraId="5013090B" w14:textId="77777777" w:rsidR="000F4EF2" w:rsidRPr="002B640E" w:rsidRDefault="000F4EF2" w:rsidP="000F4EF2">
      <w:pPr>
        <w:pStyle w:val="ConsPlusNormal"/>
        <w:ind w:firstLine="709"/>
        <w:jc w:val="center"/>
        <w:outlineLvl w:val="1"/>
        <w:rPr>
          <w:rFonts w:ascii="Times New Roman" w:hAnsi="Times New Roman" w:cs="Times New Roman"/>
          <w:sz w:val="24"/>
          <w:szCs w:val="24"/>
        </w:rPr>
      </w:pPr>
      <w:r w:rsidRPr="002B640E">
        <w:rPr>
          <w:rFonts w:ascii="Times New Roman" w:hAnsi="Times New Roman" w:cs="Times New Roman"/>
          <w:b/>
          <w:sz w:val="24"/>
          <w:szCs w:val="24"/>
        </w:rPr>
        <w:t>РАСТОРЖЕНИЕ КОНТРАКТА</w:t>
      </w:r>
    </w:p>
    <w:p w14:paraId="054EBDF2" w14:textId="77777777" w:rsidR="000F4EF2" w:rsidRPr="002B640E" w:rsidRDefault="000F4EF2" w:rsidP="000F4EF2">
      <w:pPr>
        <w:pStyle w:val="ConsPlusNormal"/>
        <w:ind w:firstLine="709"/>
        <w:jc w:val="both"/>
        <w:outlineLvl w:val="1"/>
        <w:rPr>
          <w:rFonts w:ascii="Times New Roman" w:hAnsi="Times New Roman" w:cs="Times New Roman"/>
          <w:sz w:val="24"/>
          <w:szCs w:val="24"/>
        </w:rPr>
      </w:pPr>
      <w:r w:rsidRPr="002B640E">
        <w:rPr>
          <w:rFonts w:ascii="Times New Roman" w:hAnsi="Times New Roman" w:cs="Times New Roman"/>
          <w:sz w:val="24"/>
          <w:szCs w:val="24"/>
        </w:rPr>
        <w:t xml:space="preserve">12.1. Контракт вступает в силу с момента его заключения и действует до полного исполнения Сторонами взаимных обязательств по Контракту. </w:t>
      </w:r>
    </w:p>
    <w:p w14:paraId="38D9A350"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12.1.1. Дата начала исполнения контракта: с даты заключения контракта.</w:t>
      </w:r>
    </w:p>
    <w:p w14:paraId="105B08F6" w14:textId="0DDB4FD9"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Дата окончания исполнения контракта</w:t>
      </w:r>
      <w:r w:rsidRPr="009653B7">
        <w:rPr>
          <w:rFonts w:ascii="Times New Roman" w:eastAsia="Times New Roman" w:hAnsi="Times New Roman" w:cs="Times New Roman"/>
          <w:color w:val="0D0D0D" w:themeColor="text1" w:themeTint="F2"/>
          <w:sz w:val="24"/>
          <w:szCs w:val="24"/>
          <w:lang w:eastAsia="ru-RU"/>
        </w:rPr>
        <w:t>: 3</w:t>
      </w:r>
      <w:r w:rsidR="009653B7" w:rsidRPr="009653B7">
        <w:rPr>
          <w:rFonts w:ascii="Times New Roman" w:eastAsia="Times New Roman" w:hAnsi="Times New Roman" w:cs="Times New Roman"/>
          <w:color w:val="0D0D0D" w:themeColor="text1" w:themeTint="F2"/>
          <w:sz w:val="24"/>
          <w:szCs w:val="24"/>
          <w:lang w:eastAsia="ru-RU"/>
        </w:rPr>
        <w:t>0</w:t>
      </w:r>
      <w:r w:rsidRPr="009653B7">
        <w:rPr>
          <w:rFonts w:ascii="Times New Roman" w:eastAsia="Times New Roman" w:hAnsi="Times New Roman" w:cs="Times New Roman"/>
          <w:color w:val="0D0D0D" w:themeColor="text1" w:themeTint="F2"/>
          <w:sz w:val="24"/>
          <w:szCs w:val="24"/>
          <w:lang w:eastAsia="ru-RU"/>
        </w:rPr>
        <w:t>.</w:t>
      </w:r>
      <w:r w:rsidR="009653B7" w:rsidRPr="009653B7">
        <w:rPr>
          <w:rFonts w:ascii="Times New Roman" w:eastAsia="Times New Roman" w:hAnsi="Times New Roman" w:cs="Times New Roman"/>
          <w:color w:val="0D0D0D" w:themeColor="text1" w:themeTint="F2"/>
          <w:sz w:val="24"/>
          <w:szCs w:val="24"/>
          <w:lang w:eastAsia="ru-RU"/>
        </w:rPr>
        <w:t>11</w:t>
      </w:r>
      <w:r w:rsidRPr="009653B7">
        <w:rPr>
          <w:rFonts w:ascii="Times New Roman" w:eastAsia="Times New Roman" w:hAnsi="Times New Roman" w:cs="Times New Roman"/>
          <w:color w:val="0D0D0D" w:themeColor="text1" w:themeTint="F2"/>
          <w:sz w:val="24"/>
          <w:szCs w:val="24"/>
          <w:lang w:eastAsia="ru-RU"/>
        </w:rPr>
        <w:t>.2026</w:t>
      </w:r>
      <w:r w:rsidRPr="00436F19">
        <w:rPr>
          <w:rFonts w:ascii="Times New Roman" w:eastAsia="Times New Roman" w:hAnsi="Times New Roman" w:cs="Times New Roman"/>
          <w:color w:val="EE0000"/>
          <w:sz w:val="24"/>
          <w:szCs w:val="24"/>
          <w:lang w:eastAsia="ru-RU"/>
        </w:rPr>
        <w:t>.</w:t>
      </w:r>
    </w:p>
    <w:p w14:paraId="0F737121"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hAnsi="Times New Roman" w:cs="Times New Roman"/>
          <w:sz w:val="24"/>
          <w:szCs w:val="24"/>
        </w:rPr>
        <w:t>Сроки исполнения отдельных этапов исполнения контракта указаны в Календарном плане.</w:t>
      </w:r>
    </w:p>
    <w:p w14:paraId="5AC7B576"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12.2. Все изменения Контракта должны быть совершены в письменном виде и оформлены дополнительными соглашениями к Контракту.</w:t>
      </w:r>
    </w:p>
    <w:p w14:paraId="3A894BBB"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12.3. Контракт может быть расторгнут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Российской Федерации.</w:t>
      </w:r>
    </w:p>
    <w:p w14:paraId="402B12EF"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 xml:space="preserve">12.4. В случае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 </w:t>
      </w:r>
    </w:p>
    <w:p w14:paraId="4F823809" w14:textId="77777777" w:rsidR="000F4EF2" w:rsidRPr="002B640E" w:rsidRDefault="000F4EF2" w:rsidP="000F4EF2">
      <w:pPr>
        <w:widowControl w:val="0"/>
        <w:tabs>
          <w:tab w:val="left" w:pos="709"/>
        </w:tabs>
        <w:suppressAutoHyphens/>
        <w:spacing w:after="0"/>
        <w:ind w:firstLine="709"/>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12.5. Расторжение контракта в связи с односторонним отказом Заказчика/Поставщика от ис-полнения контракта осуществляется в порядке, предусмотренном статьей 95 Федерального закона о контрактной системе</w:t>
      </w:r>
      <w:r w:rsidRPr="002B640E">
        <w:rPr>
          <w:rFonts w:ascii="Times New Roman" w:hAnsi="Times New Roman" w:cs="Times New Roman"/>
          <w:sz w:val="24"/>
          <w:szCs w:val="24"/>
        </w:rPr>
        <w:t>.</w:t>
      </w:r>
      <w:r w:rsidRPr="002B640E">
        <w:rPr>
          <w:rFonts w:ascii="Times New Roman" w:eastAsia="Times New Roman" w:hAnsi="Times New Roman" w:cs="Times New Roman"/>
          <w:sz w:val="24"/>
          <w:szCs w:val="24"/>
          <w:lang w:eastAsia="ru-RU"/>
        </w:rPr>
        <w:t xml:space="preserve">  </w:t>
      </w:r>
    </w:p>
    <w:p w14:paraId="51AC899C" w14:textId="77777777" w:rsidR="000F4EF2" w:rsidRPr="002B640E" w:rsidRDefault="000F4EF2" w:rsidP="000F4EF2">
      <w:pPr>
        <w:pStyle w:val="ConsPlusNormal"/>
        <w:jc w:val="both"/>
        <w:rPr>
          <w:rFonts w:ascii="Times New Roman" w:hAnsi="Times New Roman" w:cs="Times New Roman"/>
          <w:b/>
          <w:sz w:val="24"/>
          <w:szCs w:val="24"/>
        </w:rPr>
      </w:pPr>
    </w:p>
    <w:p w14:paraId="6328056E" w14:textId="77777777" w:rsidR="000F4EF2" w:rsidRPr="002B640E" w:rsidRDefault="000F4EF2" w:rsidP="000F4EF2">
      <w:pPr>
        <w:pStyle w:val="ConsPlusNormal"/>
        <w:ind w:firstLine="709"/>
        <w:jc w:val="center"/>
        <w:outlineLvl w:val="1"/>
        <w:rPr>
          <w:rFonts w:ascii="Times New Roman" w:hAnsi="Times New Roman" w:cs="Times New Roman"/>
          <w:sz w:val="24"/>
          <w:szCs w:val="24"/>
        </w:rPr>
      </w:pPr>
      <w:r w:rsidRPr="002B640E">
        <w:rPr>
          <w:rFonts w:ascii="Times New Roman" w:hAnsi="Times New Roman" w:cs="Times New Roman"/>
          <w:b/>
          <w:sz w:val="24"/>
          <w:szCs w:val="24"/>
        </w:rPr>
        <w:t>13. ИСКЛЮЧИТЕЛЬНЫЕ ПРАВА</w:t>
      </w:r>
    </w:p>
    <w:p w14:paraId="11652C0C"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13.1. Поставщик настоящим гарантирует в период срока годности Товара отсутствие нарушения исключительных прав третьих лиц на результаты интеллектуальной деятельности, связанных с поставкой и использованием Товара.</w:t>
      </w:r>
    </w:p>
    <w:p w14:paraId="71578F17"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 xml:space="preserve">13.2. Все убытки, понесенные Заказчиком в случае нарушения исключительных прав третьих лиц 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w:t>
      </w:r>
      <w:r w:rsidRPr="002B640E">
        <w:rPr>
          <w:rFonts w:ascii="Times New Roman" w:eastAsia="Times New Roman" w:hAnsi="Times New Roman" w:cs="Times New Roman"/>
          <w:sz w:val="24"/>
          <w:szCs w:val="24"/>
          <w:lang w:eastAsia="ru-RU"/>
        </w:rPr>
        <w:lastRenderedPageBreak/>
        <w:t>включая судебные расходы и возмещение материального ущерба, возмещаются Поставщиком в полном объеме.</w:t>
      </w:r>
    </w:p>
    <w:p w14:paraId="4719512D" w14:textId="77777777" w:rsidR="000F4EF2" w:rsidRPr="002B640E" w:rsidRDefault="000F4EF2" w:rsidP="000F4EF2">
      <w:pPr>
        <w:pStyle w:val="ConsPlusNormal"/>
        <w:ind w:firstLine="709"/>
        <w:jc w:val="both"/>
        <w:rPr>
          <w:rFonts w:ascii="Times New Roman" w:hAnsi="Times New Roman" w:cs="Times New Roman"/>
          <w:sz w:val="24"/>
          <w:szCs w:val="24"/>
        </w:rPr>
      </w:pPr>
    </w:p>
    <w:p w14:paraId="314C13E0" w14:textId="77777777" w:rsidR="000F4EF2" w:rsidRPr="002B640E" w:rsidRDefault="000F4EF2" w:rsidP="000F4EF2">
      <w:pPr>
        <w:pStyle w:val="ConsPlusNormal"/>
        <w:ind w:firstLine="709"/>
        <w:jc w:val="center"/>
        <w:outlineLvl w:val="1"/>
        <w:rPr>
          <w:rFonts w:ascii="Times New Roman" w:hAnsi="Times New Roman" w:cs="Times New Roman"/>
          <w:sz w:val="24"/>
          <w:szCs w:val="24"/>
        </w:rPr>
      </w:pPr>
      <w:r w:rsidRPr="002B640E">
        <w:rPr>
          <w:rFonts w:ascii="Times New Roman" w:hAnsi="Times New Roman" w:cs="Times New Roman"/>
          <w:b/>
          <w:sz w:val="24"/>
          <w:szCs w:val="24"/>
        </w:rPr>
        <w:t>14. ОБСТОЯТЕЛЬСТВА НЕПРЕОДОЛИМОЙ СИЛЫ</w:t>
      </w:r>
    </w:p>
    <w:p w14:paraId="4EA33AC3"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14.1. Стороны освобождаются от ответственности за полное или частичное неисполнение своих обязательств по Контракту, если их неисполнение явилось следствием обстоятельств непреодолимой силы, то есть чрезвычайных и непредотвратимых при данных условиях обстоятельств.</w:t>
      </w:r>
    </w:p>
    <w:p w14:paraId="67122221"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14.2. Сторона, у которой возникли обстоятельства непреодолимой силы, обязана в течение 5 дней письменно информировать другую Сторону о случившемся и его причинах с приложением документов, удостоверяющих факт наступления обстоятельств непреодолимой силы, а также предпринять все возможные меры для надлежащего выполнения своих обязательств по Контракту.</w:t>
      </w:r>
    </w:p>
    <w:p w14:paraId="3DB43D48"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14.3.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14:paraId="469FBF35"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14:paraId="79773C1A" w14:textId="77777777" w:rsidR="000F4EF2" w:rsidRPr="002B640E" w:rsidRDefault="000F4EF2" w:rsidP="000F4EF2">
      <w:pPr>
        <w:pStyle w:val="ConsPlusNormal"/>
        <w:ind w:firstLine="709"/>
        <w:jc w:val="both"/>
        <w:rPr>
          <w:rFonts w:ascii="Times New Roman" w:hAnsi="Times New Roman" w:cs="Times New Roman"/>
          <w:sz w:val="24"/>
          <w:szCs w:val="24"/>
        </w:rPr>
      </w:pPr>
    </w:p>
    <w:p w14:paraId="6E49A834" w14:textId="77777777" w:rsidR="000F4EF2" w:rsidRPr="002B640E" w:rsidRDefault="000F4EF2" w:rsidP="000F4EF2">
      <w:pPr>
        <w:pStyle w:val="ConsPlusNormal"/>
        <w:ind w:firstLine="709"/>
        <w:jc w:val="center"/>
        <w:outlineLvl w:val="1"/>
        <w:rPr>
          <w:rFonts w:ascii="Times New Roman" w:hAnsi="Times New Roman" w:cs="Times New Roman"/>
          <w:sz w:val="24"/>
          <w:szCs w:val="24"/>
        </w:rPr>
      </w:pPr>
      <w:r w:rsidRPr="002B640E">
        <w:rPr>
          <w:rFonts w:ascii="Times New Roman" w:hAnsi="Times New Roman" w:cs="Times New Roman"/>
          <w:b/>
          <w:sz w:val="24"/>
          <w:szCs w:val="24"/>
        </w:rPr>
        <w:t>15. УВЕДОМЛЕНИЯ</w:t>
      </w:r>
    </w:p>
    <w:p w14:paraId="1AC6CF59" w14:textId="77777777" w:rsidR="000F4EF2" w:rsidRPr="002B640E" w:rsidRDefault="000F4EF2" w:rsidP="000F4EF2">
      <w:pPr>
        <w:pStyle w:val="ConsPlusNormal"/>
        <w:ind w:firstLine="709"/>
        <w:jc w:val="both"/>
        <w:rPr>
          <w:rFonts w:ascii="Times New Roman" w:hAnsi="Times New Roman" w:cs="Times New Roman"/>
          <w:sz w:val="24"/>
          <w:szCs w:val="24"/>
        </w:rPr>
      </w:pPr>
      <w:r w:rsidRPr="002B640E">
        <w:rPr>
          <w:rFonts w:ascii="Times New Roman" w:hAnsi="Times New Roman" w:cs="Times New Roman"/>
          <w:sz w:val="24"/>
          <w:szCs w:val="24"/>
        </w:rPr>
        <w:t>15.1. Любое уведомление, которое одна Сторона направляет другой Стороне в соответствии с Контрактом, высылается в виде почтового отправления или посредством факсимильной связи  и электронной почты по адресу другой Стороны с подтверждением о получении, за исключением случаев, предусмотренных частью 16 статьи 94 Федерального закона о контрактной системе.</w:t>
      </w:r>
    </w:p>
    <w:p w14:paraId="580D57EE" w14:textId="77777777" w:rsidR="000F4EF2" w:rsidRPr="002B640E" w:rsidRDefault="000F4EF2" w:rsidP="000F4EF2">
      <w:pPr>
        <w:pStyle w:val="ConsPlusNormal"/>
        <w:ind w:firstLine="709"/>
        <w:jc w:val="both"/>
        <w:rPr>
          <w:rFonts w:ascii="Times New Roman" w:hAnsi="Times New Roman" w:cs="Times New Roman"/>
          <w:sz w:val="24"/>
          <w:szCs w:val="24"/>
        </w:rPr>
      </w:pPr>
    </w:p>
    <w:p w14:paraId="12F3340F" w14:textId="77777777" w:rsidR="000F4EF2" w:rsidRPr="002B640E" w:rsidRDefault="000F4EF2" w:rsidP="000F4EF2">
      <w:pPr>
        <w:pStyle w:val="ConsPlusNormal"/>
        <w:jc w:val="center"/>
        <w:rPr>
          <w:rFonts w:ascii="Times New Roman" w:hAnsi="Times New Roman" w:cs="Times New Roman"/>
          <w:b/>
          <w:bCs/>
          <w:sz w:val="24"/>
          <w:szCs w:val="24"/>
        </w:rPr>
      </w:pPr>
      <w:r w:rsidRPr="002B640E">
        <w:rPr>
          <w:rFonts w:ascii="Times New Roman" w:hAnsi="Times New Roman" w:cs="Times New Roman"/>
          <w:b/>
          <w:sz w:val="24"/>
          <w:szCs w:val="24"/>
        </w:rPr>
        <w:t xml:space="preserve">16. </w:t>
      </w:r>
      <w:r w:rsidRPr="002B640E">
        <w:rPr>
          <w:rFonts w:ascii="Times New Roman" w:hAnsi="Times New Roman" w:cs="Times New Roman"/>
          <w:b/>
          <w:bCs/>
          <w:sz w:val="24"/>
          <w:szCs w:val="24"/>
        </w:rPr>
        <w:t>БАНКОВСКОЕ СОПРОВОЖДЕНИЕ КОНТРАКТА</w:t>
      </w:r>
    </w:p>
    <w:p w14:paraId="1720DAD3" w14:textId="77777777" w:rsidR="000F4EF2" w:rsidRPr="002B640E" w:rsidRDefault="000F4EF2" w:rsidP="000F4EF2">
      <w:pPr>
        <w:pStyle w:val="ConsPlusNormal"/>
        <w:jc w:val="center"/>
        <w:rPr>
          <w:rFonts w:ascii="Times New Roman" w:hAnsi="Times New Roman" w:cs="Times New Roman"/>
          <w:b/>
          <w:bCs/>
          <w:sz w:val="24"/>
          <w:szCs w:val="24"/>
        </w:rPr>
      </w:pPr>
      <w:r w:rsidRPr="002B640E">
        <w:rPr>
          <w:rFonts w:ascii="Times New Roman" w:hAnsi="Times New Roman" w:cs="Times New Roman"/>
          <w:b/>
          <w:bCs/>
          <w:sz w:val="24"/>
          <w:szCs w:val="24"/>
        </w:rPr>
        <w:t>или</w:t>
      </w:r>
    </w:p>
    <w:p w14:paraId="62778D0B" w14:textId="77777777" w:rsidR="000F4EF2" w:rsidRPr="002B640E" w:rsidRDefault="000F4EF2" w:rsidP="000F4EF2">
      <w:pPr>
        <w:autoSpaceDE w:val="0"/>
        <w:autoSpaceDN w:val="0"/>
        <w:adjustRightInd w:val="0"/>
        <w:spacing w:after="0" w:line="240" w:lineRule="auto"/>
        <w:ind w:firstLine="709"/>
        <w:jc w:val="center"/>
        <w:rPr>
          <w:rFonts w:ascii="Times New Roman" w:eastAsia="Calibri" w:hAnsi="Times New Roman" w:cs="Times New Roman"/>
          <w:noProof/>
          <w:sz w:val="24"/>
          <w:szCs w:val="24"/>
        </w:rPr>
      </w:pPr>
      <w:r w:rsidRPr="002B640E">
        <w:rPr>
          <w:rFonts w:ascii="Times New Roman" w:hAnsi="Times New Roman" w:cs="Times New Roman"/>
          <w:b/>
          <w:bCs/>
          <w:sz w:val="24"/>
          <w:szCs w:val="24"/>
        </w:rPr>
        <w:t>КАЗНАЧЕЙСКОЕ СОПРОВОЖДЕНИЕ СРЕДСТВ В ВАЛЮТЕ РОССИЙСКОЙ ФЕДЕРАЦИИ, ПРЕДОСТАВЛЕНИЕ КОТОРЫХ ОСУЩЕСТВЛЯЕТСЯ С ПОСЛЕДУЮЩИМ ПОДТВЕРЖДЕНИЕМ ИХ ИСПОЛЬЗОВАНИЯ В СООТВЕТСТВИИ С ИХ УСЛОВИЯМИ И (ИЛИ) ЦЕЛЯМИ ПРЕДОСТАВЛЕНИЯ УКАЗАННЫХ СРЕДСТВ (КАЗНАЧЕЙСКОЕ СОПРОВОЖДЕНИЕ)</w:t>
      </w:r>
    </w:p>
    <w:p w14:paraId="1F6AC846" w14:textId="77777777" w:rsidR="000F4EF2" w:rsidRPr="002B640E" w:rsidRDefault="000F4EF2" w:rsidP="000F4EF2">
      <w:pPr>
        <w:pStyle w:val="ConsPlusNormal"/>
        <w:ind w:firstLine="708"/>
        <w:jc w:val="both"/>
        <w:rPr>
          <w:rFonts w:ascii="Times New Roman" w:eastAsia="Calibri" w:hAnsi="Times New Roman" w:cs="Times New Roman"/>
          <w:noProof/>
          <w:sz w:val="24"/>
          <w:szCs w:val="24"/>
        </w:rPr>
      </w:pPr>
      <w:r w:rsidRPr="002B640E">
        <w:rPr>
          <w:rFonts w:ascii="Times New Roman" w:hAnsi="Times New Roman" w:cs="Times New Roman"/>
          <w:sz w:val="24"/>
          <w:szCs w:val="24"/>
        </w:rPr>
        <w:t>16.1 Банковское или казначейское сопровождение не требуется.</w:t>
      </w:r>
    </w:p>
    <w:p w14:paraId="5E91E0C5" w14:textId="77777777" w:rsidR="000F4EF2" w:rsidRPr="002B640E" w:rsidRDefault="000F4EF2" w:rsidP="000F4EF2">
      <w:pPr>
        <w:pStyle w:val="ConsPlusNormal"/>
        <w:ind w:firstLine="708"/>
        <w:jc w:val="both"/>
        <w:rPr>
          <w:rFonts w:ascii="Times New Roman" w:hAnsi="Times New Roman" w:cs="Times New Roman"/>
          <w:b/>
          <w:sz w:val="24"/>
          <w:szCs w:val="24"/>
        </w:rPr>
      </w:pPr>
    </w:p>
    <w:p w14:paraId="1D68E060" w14:textId="77777777" w:rsidR="000F4EF2" w:rsidRPr="002B640E" w:rsidRDefault="000F4EF2" w:rsidP="000F4EF2">
      <w:pPr>
        <w:pStyle w:val="ConsPlusNormal"/>
        <w:ind w:firstLine="709"/>
        <w:jc w:val="center"/>
        <w:outlineLvl w:val="1"/>
        <w:rPr>
          <w:rFonts w:ascii="Times New Roman" w:hAnsi="Times New Roman" w:cs="Times New Roman"/>
          <w:sz w:val="24"/>
          <w:szCs w:val="24"/>
        </w:rPr>
      </w:pPr>
      <w:r w:rsidRPr="002B640E">
        <w:rPr>
          <w:rFonts w:ascii="Times New Roman" w:hAnsi="Times New Roman" w:cs="Times New Roman"/>
          <w:b/>
          <w:sz w:val="24"/>
          <w:szCs w:val="24"/>
        </w:rPr>
        <w:t>17. ЗАКЛЮЧИТЕЛЬНЫЕ ПОЛОЖЕНИЯ</w:t>
      </w:r>
    </w:p>
    <w:p w14:paraId="5B74918C" w14:textId="77777777" w:rsidR="000F4EF2" w:rsidRPr="002B640E" w:rsidRDefault="000F4EF2" w:rsidP="000F4EF2">
      <w:pPr>
        <w:pStyle w:val="ConsPlusNormal"/>
        <w:ind w:firstLine="709"/>
        <w:jc w:val="both"/>
        <w:rPr>
          <w:rFonts w:ascii="Times New Roman" w:hAnsi="Times New Roman" w:cs="Times New Roman"/>
          <w:sz w:val="24"/>
          <w:szCs w:val="24"/>
        </w:rPr>
      </w:pPr>
      <w:r w:rsidRPr="002B640E">
        <w:rPr>
          <w:rFonts w:ascii="Times New Roman" w:hAnsi="Times New Roman" w:cs="Times New Roman"/>
          <w:sz w:val="24"/>
          <w:szCs w:val="24"/>
        </w:rPr>
        <w:t>17.1. Во всем, что не предусмотрено Контрактом, Стороны руководствуются законодательством Российской Федерации.</w:t>
      </w:r>
    </w:p>
    <w:p w14:paraId="22009D6D" w14:textId="77777777" w:rsidR="000F4EF2" w:rsidRPr="00B72DB4" w:rsidRDefault="000F4EF2" w:rsidP="000F4EF2">
      <w:pPr>
        <w:spacing w:after="0" w:line="240" w:lineRule="auto"/>
        <w:ind w:firstLine="708"/>
        <w:jc w:val="both"/>
        <w:rPr>
          <w:rFonts w:ascii="Times New Roman" w:hAnsi="Times New Roman" w:cs="Times New Roman"/>
          <w:sz w:val="24"/>
          <w:szCs w:val="24"/>
        </w:rPr>
      </w:pPr>
      <w:r w:rsidRPr="00B72DB4">
        <w:rPr>
          <w:rFonts w:ascii="Times New Roman" w:hAnsi="Times New Roman" w:cs="Times New Roman"/>
          <w:sz w:val="24"/>
          <w:szCs w:val="24"/>
        </w:rPr>
        <w:t>17.2. При исполнении Контракта не допускается:</w:t>
      </w:r>
    </w:p>
    <w:p w14:paraId="0CA411DA" w14:textId="77777777" w:rsidR="000F4EF2" w:rsidRPr="00B72DB4" w:rsidRDefault="000F4EF2" w:rsidP="000F4EF2">
      <w:pPr>
        <w:spacing w:after="0" w:line="240" w:lineRule="auto"/>
        <w:ind w:firstLine="708"/>
        <w:jc w:val="both"/>
        <w:rPr>
          <w:rFonts w:ascii="Times New Roman" w:hAnsi="Times New Roman" w:cs="Times New Roman"/>
          <w:sz w:val="24"/>
          <w:szCs w:val="24"/>
        </w:rPr>
      </w:pPr>
      <w:r w:rsidRPr="00B72DB4">
        <w:rPr>
          <w:rFonts w:ascii="Times New Roman" w:hAnsi="Times New Roman" w:cs="Times New Roman"/>
          <w:sz w:val="24"/>
          <w:szCs w:val="24"/>
        </w:rPr>
        <w:t xml:space="preserve">17.2.1. замена товара на происходящий из иностранного государства товар, в отношении которого установлено </w:t>
      </w:r>
      <w:r w:rsidRPr="00B72DB4">
        <w:rPr>
          <w:rFonts w:ascii="Times New Roman" w:hAnsi="Times New Roman" w:cs="Times New Roman"/>
          <w:b/>
          <w:sz w:val="24"/>
          <w:szCs w:val="24"/>
        </w:rPr>
        <w:t>ограничение,</w:t>
      </w:r>
      <w:r w:rsidRPr="00B72DB4">
        <w:rPr>
          <w:rFonts w:ascii="Times New Roman" w:hAnsi="Times New Roman" w:cs="Times New Roman"/>
          <w:sz w:val="24"/>
          <w:szCs w:val="24"/>
        </w:rPr>
        <w:t xml:space="preserve"> предусмотренное </w:t>
      </w:r>
      <w:hyperlink r:id="rId9" w:tooltip="https://login.consultant.ru/link/?req=doc&amp;base=LAW&amp;n=466154&amp;dst=12375" w:history="1">
        <w:r w:rsidRPr="00B72DB4">
          <w:rPr>
            <w:rFonts w:ascii="Times New Roman" w:hAnsi="Times New Roman" w:cs="Times New Roman"/>
            <w:sz w:val="24"/>
            <w:szCs w:val="24"/>
          </w:rPr>
          <w:t>подпунктом "б" пункта 1 части 2</w:t>
        </w:r>
      </w:hyperlink>
      <w:r w:rsidRPr="00B72DB4">
        <w:rPr>
          <w:rFonts w:ascii="Times New Roman" w:hAnsi="Times New Roman" w:cs="Times New Roman"/>
          <w:sz w:val="24"/>
          <w:szCs w:val="24"/>
        </w:rPr>
        <w:t xml:space="preserve"> статьи 14 Федерального закона о контрактной системе, если Контракт предусматривает поставку товара российского происхождения;</w:t>
      </w:r>
    </w:p>
    <w:p w14:paraId="0D4D94F7" w14:textId="77777777" w:rsidR="000F4EF2" w:rsidRPr="009D4E78" w:rsidRDefault="000F4EF2" w:rsidP="000F4EF2">
      <w:pPr>
        <w:spacing w:after="0" w:line="240" w:lineRule="auto"/>
        <w:ind w:firstLine="708"/>
        <w:jc w:val="both"/>
        <w:rPr>
          <w:rFonts w:ascii="Times New Roman" w:hAnsi="Times New Roman" w:cs="Times New Roman"/>
          <w:sz w:val="24"/>
          <w:szCs w:val="24"/>
        </w:rPr>
      </w:pPr>
      <w:r w:rsidRPr="00B72DB4">
        <w:rPr>
          <w:rFonts w:ascii="Times New Roman" w:hAnsi="Times New Roman" w:cs="Times New Roman"/>
          <w:sz w:val="24"/>
          <w:szCs w:val="24"/>
        </w:rPr>
        <w:t>17.2.2. замена лекарственного препарата, все стадии производства которого (в том числе синтез молекулы действующего вещества при производстве фармацевтических субстанций) осуществляются на территориях государств - членов Евразийского экономического союза, на лекарственный препарат, не все стадии производства которого (в том числе синтез молекулы действующего вещества при производстве фармацевтических субстанций) осуществляются на территориях государств - членов Евразийского экономического союза, если Контракт предусматривает поставку лекарственного препарата, все стадии производства которого (в том числе синтез молекулы действующего вещества при производстве фармацевтических субстанций) осуществляются на территориях государств - членов Евразийского экономического союза.</w:t>
      </w:r>
    </w:p>
    <w:p w14:paraId="7458871E" w14:textId="77777777" w:rsidR="000F4EF2" w:rsidRDefault="000F4EF2" w:rsidP="000F4EF2">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626275">
        <w:rPr>
          <w:rFonts w:ascii="Times New Roman" w:hAnsi="Times New Roman" w:cs="Times New Roman"/>
          <w:sz w:val="24"/>
          <w:szCs w:val="24"/>
        </w:rPr>
        <w:t xml:space="preserve">17.3. При исполнении Контракта </w:t>
      </w:r>
      <w:r w:rsidRPr="00626275">
        <w:rPr>
          <w:rFonts w:ascii="Times New Roman" w:hAnsi="Times New Roman" w:cs="Times New Roman"/>
          <w:sz w:val="24"/>
          <w:szCs w:val="24"/>
          <w:u w:val="single"/>
        </w:rPr>
        <w:t>допускается</w:t>
      </w:r>
      <w:r w:rsidRPr="00626275">
        <w:rPr>
          <w:rFonts w:ascii="Times New Roman" w:hAnsi="Times New Roman" w:cs="Times New Roman"/>
          <w:sz w:val="24"/>
          <w:szCs w:val="24"/>
        </w:rPr>
        <w:t xml:space="preserve"> замена товара (с учетом особенностей, предусмотренных </w:t>
      </w:r>
      <w:hyperlink r:id="rId10" w:history="1">
        <w:r w:rsidRPr="00626275">
          <w:rPr>
            <w:rFonts w:ascii="Times New Roman" w:hAnsi="Times New Roman" w:cs="Times New Roman"/>
            <w:sz w:val="24"/>
            <w:szCs w:val="24"/>
          </w:rPr>
          <w:t>частью 7 статьи 95</w:t>
        </w:r>
      </w:hyperlink>
      <w:r w:rsidRPr="00626275">
        <w:rPr>
          <w:rFonts w:ascii="Times New Roman" w:hAnsi="Times New Roman" w:cs="Times New Roman"/>
          <w:sz w:val="24"/>
          <w:szCs w:val="24"/>
        </w:rPr>
        <w:t xml:space="preserve"> настоящего Федерального закона), в отношении которого установлено</w:t>
      </w:r>
      <w:r w:rsidRPr="00626275">
        <w:rPr>
          <w:rFonts w:ascii="Times New Roman" w:hAnsi="Times New Roman" w:cs="Times New Roman"/>
          <w:b/>
          <w:sz w:val="24"/>
          <w:szCs w:val="24"/>
        </w:rPr>
        <w:t xml:space="preserve"> преимущество </w:t>
      </w:r>
      <w:r w:rsidRPr="00626275">
        <w:rPr>
          <w:rFonts w:ascii="Times New Roman" w:hAnsi="Times New Roman" w:cs="Times New Roman"/>
          <w:sz w:val="24"/>
          <w:szCs w:val="24"/>
        </w:rPr>
        <w:t>в отношении</w:t>
      </w:r>
      <w:r w:rsidRPr="00626275">
        <w:rPr>
          <w:rFonts w:ascii="Times New Roman" w:hAnsi="Times New Roman" w:cs="Times New Roman"/>
          <w:b/>
          <w:sz w:val="24"/>
          <w:szCs w:val="24"/>
        </w:rPr>
        <w:t xml:space="preserve"> </w:t>
      </w:r>
      <w:r w:rsidRPr="00626275">
        <w:rPr>
          <w:rFonts w:ascii="Times New Roman" w:hAnsi="Times New Roman" w:cs="Times New Roman"/>
          <w:sz w:val="24"/>
          <w:szCs w:val="24"/>
        </w:rPr>
        <w:t xml:space="preserve">товаров российского происхождения, </w:t>
      </w:r>
      <w:r w:rsidRPr="00626275">
        <w:rPr>
          <w:rFonts w:ascii="Times New Roman" w:hAnsi="Times New Roman" w:cs="Times New Roman"/>
          <w:bCs/>
          <w:sz w:val="24"/>
          <w:szCs w:val="24"/>
        </w:rPr>
        <w:t xml:space="preserve">предусмотренное </w:t>
      </w:r>
      <w:hyperlink r:id="rId11" w:history="1">
        <w:r w:rsidRPr="00626275">
          <w:rPr>
            <w:rFonts w:ascii="Times New Roman" w:hAnsi="Times New Roman" w:cs="Times New Roman"/>
            <w:bCs/>
            <w:sz w:val="24"/>
            <w:szCs w:val="24"/>
          </w:rPr>
          <w:t>подпунктом "в" пункта 1 части 2</w:t>
        </w:r>
      </w:hyperlink>
      <w:r w:rsidRPr="00626275">
        <w:rPr>
          <w:rFonts w:ascii="Times New Roman" w:hAnsi="Times New Roman" w:cs="Times New Roman"/>
          <w:bCs/>
          <w:sz w:val="24"/>
          <w:szCs w:val="24"/>
        </w:rPr>
        <w:t xml:space="preserve"> статьи 14 </w:t>
      </w:r>
      <w:r w:rsidRPr="00626275">
        <w:rPr>
          <w:rFonts w:ascii="Times New Roman" w:eastAsia="Times New Roman" w:hAnsi="Times New Roman" w:cs="Times New Roman"/>
          <w:sz w:val="24"/>
          <w:szCs w:val="24"/>
          <w:lang w:eastAsia="ru-RU"/>
        </w:rPr>
        <w:t>Федерального закона о контрактной системе,</w:t>
      </w:r>
      <w:r w:rsidRPr="00626275">
        <w:rPr>
          <w:rFonts w:ascii="Times New Roman" w:hAnsi="Times New Roman" w:cs="Times New Roman"/>
          <w:sz w:val="24"/>
          <w:szCs w:val="24"/>
        </w:rPr>
        <w:t xml:space="preserve"> </w:t>
      </w:r>
      <w:r w:rsidRPr="00626275">
        <w:rPr>
          <w:rFonts w:ascii="Times New Roman" w:hAnsi="Times New Roman" w:cs="Times New Roman"/>
          <w:sz w:val="24"/>
          <w:szCs w:val="24"/>
        </w:rPr>
        <w:lastRenderedPageBreak/>
        <w:t>исключительно на товар российского происхождения, если Контракт предусматривает поставку товара российского происхождения.</w:t>
      </w:r>
    </w:p>
    <w:p w14:paraId="03447D5E"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17.</w:t>
      </w:r>
      <w:r w:rsidRPr="00002CDA">
        <w:rPr>
          <w:rFonts w:ascii="Times New Roman" w:eastAsia="Times New Roman" w:hAnsi="Times New Roman" w:cs="Times New Roman"/>
          <w:sz w:val="24"/>
          <w:szCs w:val="24"/>
          <w:lang w:eastAsia="ru-RU"/>
        </w:rPr>
        <w:t>4</w:t>
      </w:r>
      <w:r w:rsidRPr="002B640E">
        <w:rPr>
          <w:rFonts w:ascii="Times New Roman" w:eastAsia="Times New Roman" w:hAnsi="Times New Roman" w:cs="Times New Roman"/>
          <w:sz w:val="24"/>
          <w:szCs w:val="24"/>
          <w:lang w:eastAsia="ru-RU"/>
        </w:rPr>
        <w:t>. Все споры и разногласия в связи с исполнением Контракта разрешаются путем переговоров. Если по результатам переговоров Стороны не приходят к согласию, дело передается на рассмотрение в Арбитражный суд Хабаровского края.</w:t>
      </w:r>
    </w:p>
    <w:p w14:paraId="758A2F2D"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17.</w:t>
      </w:r>
      <w:r w:rsidRPr="00002CDA">
        <w:rPr>
          <w:rFonts w:ascii="Times New Roman" w:eastAsia="Times New Roman" w:hAnsi="Times New Roman" w:cs="Times New Roman"/>
          <w:sz w:val="24"/>
          <w:szCs w:val="24"/>
          <w:lang w:eastAsia="ru-RU"/>
        </w:rPr>
        <w:t>5</w:t>
      </w:r>
      <w:r w:rsidRPr="002B640E">
        <w:rPr>
          <w:rFonts w:ascii="Times New Roman" w:eastAsia="Times New Roman" w:hAnsi="Times New Roman" w:cs="Times New Roman"/>
          <w:sz w:val="24"/>
          <w:szCs w:val="24"/>
          <w:lang w:eastAsia="ru-RU"/>
        </w:rPr>
        <w:t>. Контракт составлен в форме электронного документа, подписанного усиленными электронными подписями Сторон.</w:t>
      </w:r>
    </w:p>
    <w:p w14:paraId="5140BBBF"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17.</w:t>
      </w:r>
      <w:r w:rsidRPr="00002CDA">
        <w:rPr>
          <w:rFonts w:ascii="Times New Roman" w:eastAsia="Times New Roman" w:hAnsi="Times New Roman" w:cs="Times New Roman"/>
          <w:sz w:val="24"/>
          <w:szCs w:val="24"/>
          <w:lang w:eastAsia="ru-RU"/>
        </w:rPr>
        <w:t>6</w:t>
      </w:r>
      <w:r w:rsidRPr="002B640E">
        <w:rPr>
          <w:rFonts w:ascii="Times New Roman" w:eastAsia="Times New Roman" w:hAnsi="Times New Roman" w:cs="Times New Roman"/>
          <w:sz w:val="24"/>
          <w:szCs w:val="24"/>
          <w:lang w:eastAsia="ru-RU"/>
        </w:rPr>
        <w:t xml:space="preserve">. Приложения к Контракту являются его неотъемлемой частью. </w:t>
      </w:r>
    </w:p>
    <w:p w14:paraId="3B6F7C9B"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14:paraId="3F0C2791"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14:paraId="5056B6AC" w14:textId="77777777" w:rsidR="000F4EF2" w:rsidRPr="002B640E" w:rsidRDefault="000F4EF2" w:rsidP="000F4EF2">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r w:rsidRPr="002B640E">
        <w:rPr>
          <w:rFonts w:ascii="Times New Roman" w:hAnsi="Times New Roman" w:cs="Times New Roman"/>
          <w:b/>
          <w:sz w:val="24"/>
          <w:szCs w:val="24"/>
        </w:rPr>
        <w:t>17.1. АНТИКОРРУПЦИОННАЯ ОГОВОРКА</w:t>
      </w:r>
    </w:p>
    <w:p w14:paraId="29AACBE3" w14:textId="77777777" w:rsidR="000F4EF2" w:rsidRPr="002B640E" w:rsidRDefault="000F4EF2" w:rsidP="000F4EF2">
      <w:pPr>
        <w:pStyle w:val="ConsPlusNormal"/>
        <w:ind w:firstLine="709"/>
        <w:jc w:val="both"/>
        <w:rPr>
          <w:rFonts w:ascii="Times New Roman" w:hAnsi="Times New Roman" w:cs="Times New Roman"/>
          <w:sz w:val="24"/>
          <w:szCs w:val="24"/>
        </w:rPr>
      </w:pPr>
      <w:r w:rsidRPr="002B640E">
        <w:rPr>
          <w:rFonts w:ascii="Times New Roman" w:hAnsi="Times New Roman" w:cs="Times New Roman"/>
          <w:sz w:val="24"/>
          <w:szCs w:val="24"/>
        </w:rPr>
        <w:t>17.1.1. 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185C906B" w14:textId="77777777" w:rsidR="000F4EF2" w:rsidRPr="002B640E" w:rsidRDefault="000F4EF2" w:rsidP="000F4EF2">
      <w:pPr>
        <w:pStyle w:val="ConsPlusNormal"/>
        <w:ind w:firstLine="709"/>
        <w:jc w:val="both"/>
        <w:rPr>
          <w:rFonts w:ascii="Times New Roman" w:hAnsi="Times New Roman" w:cs="Times New Roman"/>
          <w:sz w:val="24"/>
          <w:szCs w:val="24"/>
        </w:rPr>
      </w:pPr>
      <w:r w:rsidRPr="002B640E">
        <w:rPr>
          <w:rFonts w:ascii="Times New Roman" w:hAnsi="Times New Roman" w:cs="Times New Roman"/>
          <w:sz w:val="24"/>
          <w:szCs w:val="24"/>
        </w:rPr>
        <w:t>17.1.2. 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 или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321D2141" w14:textId="77777777" w:rsidR="000F4EF2" w:rsidRPr="002B640E" w:rsidRDefault="000F4EF2" w:rsidP="000F4EF2">
      <w:pPr>
        <w:pStyle w:val="ConsPlusNormal"/>
        <w:ind w:firstLine="709"/>
        <w:jc w:val="both"/>
        <w:rPr>
          <w:rFonts w:ascii="Times New Roman" w:hAnsi="Times New Roman" w:cs="Times New Roman"/>
          <w:sz w:val="24"/>
          <w:szCs w:val="24"/>
        </w:rPr>
      </w:pPr>
      <w:r w:rsidRPr="002B640E">
        <w:rPr>
          <w:rFonts w:ascii="Times New Roman" w:hAnsi="Times New Roman" w:cs="Times New Roman"/>
          <w:sz w:val="24"/>
          <w:szCs w:val="24"/>
        </w:rPr>
        <w:t>17.1.3. 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обязана направить подтверждение, что нарушения не произошли или не произойдут. Это подтверждение должно быть направлено в течение 10 (десяти) рабочих дней с даты направления письменного уведомления.</w:t>
      </w:r>
    </w:p>
    <w:p w14:paraId="22917FED" w14:textId="77777777" w:rsidR="000F4EF2" w:rsidRPr="002B640E" w:rsidRDefault="000F4EF2" w:rsidP="000F4EF2">
      <w:pPr>
        <w:pStyle w:val="ConsPlusNormal"/>
        <w:ind w:firstLine="709"/>
        <w:jc w:val="both"/>
        <w:rPr>
          <w:rFonts w:ascii="Times New Roman" w:hAnsi="Times New Roman" w:cs="Times New Roman"/>
          <w:sz w:val="24"/>
          <w:szCs w:val="24"/>
        </w:rPr>
      </w:pPr>
      <w:r w:rsidRPr="002B640E">
        <w:rPr>
          <w:rFonts w:ascii="Times New Roman" w:hAnsi="Times New Roman" w:cs="Times New Roman"/>
          <w:sz w:val="24"/>
          <w:szCs w:val="24"/>
        </w:rPr>
        <w:t>17.1.4. В письменном уведомлении Сторона обязана сослаться на обоснованные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42E55B3F" w14:textId="77777777" w:rsidR="000F4EF2" w:rsidRPr="002B640E" w:rsidRDefault="000F4EF2" w:rsidP="000F4EF2">
      <w:pPr>
        <w:pStyle w:val="ConsPlusNormal"/>
        <w:ind w:firstLine="709"/>
        <w:jc w:val="both"/>
        <w:rPr>
          <w:rFonts w:ascii="Times New Roman" w:hAnsi="Times New Roman" w:cs="Times New Roman"/>
          <w:sz w:val="24"/>
          <w:szCs w:val="24"/>
        </w:rPr>
      </w:pPr>
      <w:r w:rsidRPr="002B640E">
        <w:rPr>
          <w:rFonts w:ascii="Times New Roman" w:hAnsi="Times New Roman" w:cs="Times New Roman"/>
          <w:sz w:val="24"/>
          <w:szCs w:val="24"/>
        </w:rPr>
        <w:t>17.1.5. В случае нарушения одной Стороной обязательств воздерживаться от запрещенных в разделах настоящего контракта действий и (или) неполучения другой Стороной в установленный настоящим контрактом срок подтверждения, что нарушения не произошли или не произойдут,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14:paraId="73EA69E8" w14:textId="77777777" w:rsidR="000F4EF2" w:rsidRPr="002B640E" w:rsidRDefault="000F4EF2" w:rsidP="000F4EF2">
      <w:pPr>
        <w:pStyle w:val="ConsPlusNormal"/>
        <w:ind w:firstLine="709"/>
        <w:jc w:val="both"/>
        <w:rPr>
          <w:rFonts w:ascii="Times New Roman" w:hAnsi="Times New Roman" w:cs="Times New Roman"/>
          <w:sz w:val="24"/>
          <w:szCs w:val="24"/>
        </w:rPr>
      </w:pPr>
      <w:r w:rsidRPr="002B640E">
        <w:rPr>
          <w:rFonts w:ascii="Times New Roman" w:hAnsi="Times New Roman" w:cs="Times New Roman"/>
          <w:sz w:val="24"/>
          <w:szCs w:val="24"/>
        </w:rPr>
        <w:t>17.1.6. Стороны гарантируют осуществление надлежащего разбирательства по фактам нарушения положений  настоящего раздела контракта и применение эффективных мер по предотвращению возможных конфликтных ситуаций.</w:t>
      </w:r>
    </w:p>
    <w:p w14:paraId="02EDEA50" w14:textId="77777777" w:rsidR="000F4EF2" w:rsidRPr="002B640E" w:rsidRDefault="000F4EF2" w:rsidP="000F4EF2">
      <w:pPr>
        <w:pStyle w:val="ConsPlusNormal"/>
        <w:ind w:firstLine="709"/>
        <w:jc w:val="both"/>
        <w:rPr>
          <w:rFonts w:ascii="Times New Roman" w:hAnsi="Times New Roman" w:cs="Times New Roman"/>
          <w:sz w:val="24"/>
          <w:szCs w:val="24"/>
        </w:rPr>
      </w:pPr>
    </w:p>
    <w:p w14:paraId="7C42AA71" w14:textId="77777777" w:rsidR="000F4EF2" w:rsidRPr="006E7DAA" w:rsidRDefault="000F4EF2" w:rsidP="000F4EF2">
      <w:pPr>
        <w:pStyle w:val="ConsPlusNormal"/>
        <w:ind w:left="709" w:right="-410"/>
        <w:contextualSpacing/>
        <w:jc w:val="both"/>
        <w:rPr>
          <w:rFonts w:ascii="Times New Roman" w:hAnsi="Times New Roman" w:cs="Times New Roman"/>
          <w:sz w:val="24"/>
          <w:szCs w:val="24"/>
        </w:rPr>
      </w:pPr>
      <w:r w:rsidRPr="002B640E">
        <w:rPr>
          <w:rFonts w:ascii="Times New Roman" w:hAnsi="Times New Roman" w:cs="Times New Roman"/>
          <w:sz w:val="24"/>
          <w:szCs w:val="24"/>
        </w:rPr>
        <w:t xml:space="preserve"> Приложения к Контракту:</w:t>
      </w:r>
    </w:p>
    <w:p w14:paraId="2491B7C7" w14:textId="77777777" w:rsidR="000F4EF2" w:rsidRPr="002B640E" w:rsidRDefault="000F4EF2" w:rsidP="000F4EF2">
      <w:pPr>
        <w:pStyle w:val="ConsPlusNormal"/>
        <w:ind w:left="709" w:right="-410"/>
        <w:contextualSpacing/>
        <w:jc w:val="both"/>
        <w:rPr>
          <w:rFonts w:ascii="Times New Roman" w:hAnsi="Times New Roman" w:cs="Times New Roman"/>
          <w:sz w:val="24"/>
          <w:szCs w:val="24"/>
        </w:rPr>
      </w:pPr>
      <w:r w:rsidRPr="002B640E">
        <w:rPr>
          <w:rFonts w:ascii="Times New Roman" w:hAnsi="Times New Roman" w:cs="Times New Roman"/>
          <w:sz w:val="24"/>
          <w:szCs w:val="24"/>
        </w:rPr>
        <w:t>Приложение № 1</w:t>
      </w:r>
      <w:r w:rsidRPr="002B640E">
        <w:rPr>
          <w:rFonts w:ascii="Times New Roman" w:hAnsi="Times New Roman" w:cs="Times New Roman"/>
          <w:sz w:val="24"/>
          <w:szCs w:val="24"/>
        </w:rPr>
        <w:tab/>
        <w:t>-</w:t>
      </w:r>
      <w:r w:rsidRPr="002B640E">
        <w:rPr>
          <w:rFonts w:ascii="Times New Roman" w:hAnsi="Times New Roman" w:cs="Times New Roman"/>
          <w:sz w:val="24"/>
          <w:szCs w:val="24"/>
        </w:rPr>
        <w:tab/>
        <w:t>Спецификация;</w:t>
      </w:r>
    </w:p>
    <w:p w14:paraId="0544081E" w14:textId="77777777" w:rsidR="000F4EF2" w:rsidRPr="002B640E" w:rsidRDefault="000F4EF2" w:rsidP="000F4EF2">
      <w:pPr>
        <w:pStyle w:val="ConsPlusNormal"/>
        <w:ind w:left="709" w:right="-410"/>
        <w:contextualSpacing/>
        <w:jc w:val="both"/>
        <w:rPr>
          <w:rFonts w:ascii="Times New Roman" w:hAnsi="Times New Roman" w:cs="Times New Roman"/>
          <w:sz w:val="24"/>
          <w:szCs w:val="24"/>
        </w:rPr>
      </w:pPr>
      <w:r w:rsidRPr="002B640E">
        <w:rPr>
          <w:rFonts w:ascii="Times New Roman" w:hAnsi="Times New Roman" w:cs="Times New Roman"/>
          <w:sz w:val="24"/>
          <w:szCs w:val="24"/>
        </w:rPr>
        <w:t>Приложение № 2</w:t>
      </w:r>
      <w:r w:rsidRPr="002B640E">
        <w:rPr>
          <w:rFonts w:ascii="Times New Roman" w:hAnsi="Times New Roman" w:cs="Times New Roman"/>
          <w:sz w:val="24"/>
          <w:szCs w:val="24"/>
        </w:rPr>
        <w:tab/>
        <w:t>-</w:t>
      </w:r>
      <w:r w:rsidRPr="002B640E">
        <w:rPr>
          <w:rFonts w:ascii="Times New Roman" w:hAnsi="Times New Roman" w:cs="Times New Roman"/>
          <w:sz w:val="24"/>
          <w:szCs w:val="24"/>
        </w:rPr>
        <w:tab/>
        <w:t>Технические характеристики;</w:t>
      </w:r>
    </w:p>
    <w:p w14:paraId="1DF80A91" w14:textId="77777777" w:rsidR="000F4EF2" w:rsidRPr="002B640E" w:rsidRDefault="000F4EF2" w:rsidP="000F4EF2">
      <w:pPr>
        <w:pStyle w:val="ConsPlusNormal"/>
        <w:ind w:left="709" w:right="-410"/>
        <w:contextualSpacing/>
        <w:jc w:val="both"/>
        <w:rPr>
          <w:rFonts w:ascii="Times New Roman" w:hAnsi="Times New Roman" w:cs="Times New Roman"/>
          <w:sz w:val="24"/>
          <w:szCs w:val="24"/>
        </w:rPr>
      </w:pPr>
      <w:r w:rsidRPr="002B640E">
        <w:rPr>
          <w:rFonts w:ascii="Times New Roman" w:hAnsi="Times New Roman" w:cs="Times New Roman"/>
          <w:sz w:val="24"/>
          <w:szCs w:val="24"/>
        </w:rPr>
        <w:t>Приложение № 3</w:t>
      </w:r>
      <w:r w:rsidRPr="002B640E">
        <w:rPr>
          <w:rFonts w:ascii="Times New Roman" w:hAnsi="Times New Roman" w:cs="Times New Roman"/>
          <w:sz w:val="24"/>
          <w:szCs w:val="24"/>
        </w:rPr>
        <w:tab/>
        <w:t>-</w:t>
      </w:r>
      <w:r w:rsidRPr="002B640E">
        <w:rPr>
          <w:rFonts w:ascii="Times New Roman" w:hAnsi="Times New Roman" w:cs="Times New Roman"/>
          <w:sz w:val="24"/>
          <w:szCs w:val="24"/>
        </w:rPr>
        <w:tab/>
        <w:t>Календарный план;</w:t>
      </w:r>
    </w:p>
    <w:p w14:paraId="4FBA21D5" w14:textId="77777777" w:rsidR="000F4EF2" w:rsidRPr="002B640E" w:rsidRDefault="000F4EF2" w:rsidP="000F4EF2">
      <w:pPr>
        <w:pStyle w:val="ConsPlusNormal"/>
        <w:ind w:left="709" w:right="-410"/>
        <w:contextualSpacing/>
        <w:jc w:val="both"/>
        <w:rPr>
          <w:rFonts w:ascii="Times New Roman" w:hAnsi="Times New Roman" w:cs="Times New Roman"/>
          <w:sz w:val="24"/>
          <w:szCs w:val="24"/>
        </w:rPr>
      </w:pPr>
      <w:r w:rsidRPr="002B640E">
        <w:rPr>
          <w:rFonts w:ascii="Times New Roman" w:hAnsi="Times New Roman" w:cs="Times New Roman"/>
          <w:sz w:val="24"/>
          <w:szCs w:val="24"/>
        </w:rPr>
        <w:t>Приложение № 4</w:t>
      </w:r>
      <w:r w:rsidRPr="002B640E">
        <w:rPr>
          <w:rFonts w:ascii="Times New Roman" w:hAnsi="Times New Roman" w:cs="Times New Roman"/>
          <w:sz w:val="24"/>
          <w:szCs w:val="24"/>
        </w:rPr>
        <w:tab/>
        <w:t>-</w:t>
      </w:r>
      <w:r w:rsidRPr="002B640E">
        <w:rPr>
          <w:rFonts w:ascii="Times New Roman" w:hAnsi="Times New Roman" w:cs="Times New Roman"/>
          <w:sz w:val="24"/>
          <w:szCs w:val="24"/>
        </w:rPr>
        <w:tab/>
        <w:t>Отгрузочная разнарядка (План распределения);</w:t>
      </w:r>
    </w:p>
    <w:p w14:paraId="32B0DB52" w14:textId="77777777" w:rsidR="000F4EF2" w:rsidRPr="002B640E" w:rsidRDefault="000F4EF2" w:rsidP="000F4EF2">
      <w:pPr>
        <w:pStyle w:val="ConsPlusNormal"/>
        <w:ind w:left="709" w:right="-410"/>
        <w:contextualSpacing/>
        <w:jc w:val="both"/>
        <w:rPr>
          <w:rFonts w:ascii="Times New Roman" w:hAnsi="Times New Roman" w:cs="Times New Roman"/>
          <w:sz w:val="24"/>
          <w:szCs w:val="24"/>
        </w:rPr>
      </w:pPr>
      <w:r w:rsidRPr="002B640E">
        <w:rPr>
          <w:rFonts w:ascii="Times New Roman" w:hAnsi="Times New Roman" w:cs="Times New Roman"/>
          <w:sz w:val="24"/>
          <w:szCs w:val="24"/>
        </w:rPr>
        <w:t>Приложение № 5</w:t>
      </w:r>
      <w:r w:rsidRPr="002B640E">
        <w:rPr>
          <w:rFonts w:ascii="Times New Roman" w:hAnsi="Times New Roman" w:cs="Times New Roman"/>
          <w:sz w:val="24"/>
          <w:szCs w:val="24"/>
        </w:rPr>
        <w:tab/>
        <w:t>-</w:t>
      </w:r>
      <w:r w:rsidRPr="002B640E">
        <w:rPr>
          <w:rFonts w:ascii="Times New Roman" w:hAnsi="Times New Roman" w:cs="Times New Roman"/>
          <w:sz w:val="24"/>
          <w:szCs w:val="24"/>
        </w:rPr>
        <w:tab/>
        <w:t>Акт приема-передачи Товара по Контракту (этапу);</w:t>
      </w:r>
    </w:p>
    <w:p w14:paraId="45DAA4B1" w14:textId="77777777" w:rsidR="000F4EF2" w:rsidRPr="002B640E" w:rsidRDefault="000F4EF2" w:rsidP="000F4EF2">
      <w:pPr>
        <w:pStyle w:val="ConsPlusNormal"/>
        <w:ind w:left="709" w:right="-410"/>
        <w:contextualSpacing/>
        <w:jc w:val="both"/>
        <w:rPr>
          <w:rFonts w:ascii="Times New Roman" w:hAnsi="Times New Roman" w:cs="Times New Roman"/>
          <w:sz w:val="24"/>
          <w:szCs w:val="24"/>
        </w:rPr>
      </w:pPr>
      <w:r w:rsidRPr="002B640E">
        <w:rPr>
          <w:rFonts w:ascii="Times New Roman" w:hAnsi="Times New Roman" w:cs="Times New Roman"/>
          <w:sz w:val="24"/>
          <w:szCs w:val="24"/>
        </w:rPr>
        <w:t>Приложение № 6</w:t>
      </w:r>
      <w:r w:rsidRPr="002B640E">
        <w:rPr>
          <w:rFonts w:ascii="Times New Roman" w:hAnsi="Times New Roman" w:cs="Times New Roman"/>
          <w:sz w:val="24"/>
          <w:szCs w:val="24"/>
        </w:rPr>
        <w:tab/>
        <w:t>-</w:t>
      </w:r>
      <w:r w:rsidRPr="002B640E">
        <w:rPr>
          <w:rFonts w:ascii="Times New Roman" w:hAnsi="Times New Roman" w:cs="Times New Roman"/>
          <w:sz w:val="24"/>
          <w:szCs w:val="24"/>
        </w:rPr>
        <w:tab/>
        <w:t>Сводный реестр товарных накладных на поставку Товара;</w:t>
      </w:r>
    </w:p>
    <w:p w14:paraId="6FECF436" w14:textId="77777777" w:rsidR="000F4EF2" w:rsidRPr="006E7DAA" w:rsidRDefault="000F4EF2" w:rsidP="000F4EF2">
      <w:pPr>
        <w:pStyle w:val="ConsPlusNormal"/>
        <w:ind w:left="709" w:right="-410"/>
        <w:contextualSpacing/>
        <w:jc w:val="both"/>
        <w:rPr>
          <w:rFonts w:ascii="Times New Roman" w:hAnsi="Times New Roman" w:cs="Times New Roman"/>
          <w:sz w:val="24"/>
          <w:szCs w:val="24"/>
        </w:rPr>
      </w:pPr>
      <w:r w:rsidRPr="002B640E">
        <w:rPr>
          <w:rFonts w:ascii="Times New Roman" w:hAnsi="Times New Roman" w:cs="Times New Roman"/>
          <w:sz w:val="24"/>
          <w:szCs w:val="24"/>
        </w:rPr>
        <w:t>Приложение № 7</w:t>
      </w:r>
      <w:r w:rsidRPr="002B640E">
        <w:rPr>
          <w:rFonts w:ascii="Times New Roman" w:hAnsi="Times New Roman" w:cs="Times New Roman"/>
          <w:sz w:val="24"/>
          <w:szCs w:val="24"/>
        </w:rPr>
        <w:tab/>
        <w:t>-</w:t>
      </w:r>
      <w:r w:rsidRPr="002B640E">
        <w:rPr>
          <w:rFonts w:ascii="Times New Roman" w:hAnsi="Times New Roman" w:cs="Times New Roman"/>
          <w:sz w:val="24"/>
          <w:szCs w:val="24"/>
        </w:rPr>
        <w:tab/>
        <w:t>Акт сверки расчетов;</w:t>
      </w:r>
    </w:p>
    <w:p w14:paraId="7061BA9E" w14:textId="77777777" w:rsidR="000F4EF2" w:rsidRPr="002B640E" w:rsidRDefault="000F4EF2" w:rsidP="000F4EF2">
      <w:pPr>
        <w:pStyle w:val="ConsPlusNormal"/>
        <w:ind w:firstLine="709"/>
        <w:jc w:val="both"/>
        <w:rPr>
          <w:rFonts w:ascii="Times New Roman" w:hAnsi="Times New Roman" w:cs="Times New Roman"/>
          <w:sz w:val="24"/>
          <w:szCs w:val="24"/>
        </w:rPr>
      </w:pPr>
    </w:p>
    <w:p w14:paraId="70413B1A" w14:textId="77777777" w:rsidR="000F4EF2" w:rsidRPr="002B640E" w:rsidRDefault="000F4EF2" w:rsidP="000F4EF2">
      <w:pPr>
        <w:spacing w:after="0" w:line="240" w:lineRule="auto"/>
        <w:contextualSpacing/>
        <w:rPr>
          <w:rFonts w:ascii="Times New Roman" w:eastAsia="Times New Roman" w:hAnsi="Times New Roman" w:cs="Times New Roman"/>
          <w:b/>
          <w:sz w:val="24"/>
          <w:szCs w:val="24"/>
          <w:lang w:eastAsia="ru-RU"/>
        </w:rPr>
      </w:pPr>
    </w:p>
    <w:p w14:paraId="11855074" w14:textId="77777777" w:rsidR="000F4EF2" w:rsidRPr="002B640E" w:rsidRDefault="000F4EF2" w:rsidP="000F4EF2">
      <w:pPr>
        <w:spacing w:after="0" w:line="240" w:lineRule="auto"/>
        <w:contextualSpacing/>
        <w:jc w:val="center"/>
        <w:rPr>
          <w:rFonts w:ascii="Times New Roman" w:eastAsia="Times New Roman" w:hAnsi="Times New Roman" w:cs="Times New Roman"/>
          <w:b/>
          <w:sz w:val="24"/>
          <w:szCs w:val="24"/>
          <w:lang w:eastAsia="ru-RU"/>
        </w:rPr>
      </w:pPr>
      <w:r w:rsidRPr="002B640E">
        <w:rPr>
          <w:rFonts w:ascii="Times New Roman" w:eastAsia="Times New Roman" w:hAnsi="Times New Roman" w:cs="Times New Roman"/>
          <w:b/>
          <w:sz w:val="24"/>
          <w:szCs w:val="24"/>
          <w:lang w:eastAsia="ru-RU"/>
        </w:rPr>
        <w:t>18. РЕКВИЗИТЫ И ПОДПИСИ СТОРОН</w:t>
      </w:r>
    </w:p>
    <w:tbl>
      <w:tblPr>
        <w:tblW w:w="10840" w:type="dxa"/>
        <w:tblLayout w:type="fixed"/>
        <w:tblLook w:val="01E0" w:firstRow="1" w:lastRow="1" w:firstColumn="1" w:lastColumn="1" w:noHBand="0" w:noVBand="0"/>
      </w:tblPr>
      <w:tblGrid>
        <w:gridCol w:w="6096"/>
        <w:gridCol w:w="4744"/>
      </w:tblGrid>
      <w:tr w:rsidR="000F4EF2" w14:paraId="5F0B6F4B" w14:textId="77777777" w:rsidTr="00D150B1">
        <w:tc>
          <w:tcPr>
            <w:tcW w:w="6096" w:type="dxa"/>
          </w:tcPr>
          <w:p w14:paraId="426C3D4B" w14:textId="77777777" w:rsidR="000F4EF2" w:rsidRPr="002B640E" w:rsidRDefault="000F4EF2" w:rsidP="00D150B1">
            <w:pPr>
              <w:widowControl w:val="0"/>
              <w:autoSpaceDE w:val="0"/>
              <w:autoSpaceDN w:val="0"/>
              <w:adjustRightInd w:val="0"/>
              <w:spacing w:after="0" w:line="240" w:lineRule="auto"/>
              <w:contextualSpacing/>
              <w:rPr>
                <w:rFonts w:ascii="Times New Roman" w:eastAsia="Times New Roman" w:hAnsi="Times New Roman" w:cs="Times New Roman"/>
                <w:b/>
                <w:bCs/>
                <w:sz w:val="24"/>
                <w:szCs w:val="24"/>
                <w:lang w:eastAsia="ru-RU"/>
              </w:rPr>
            </w:pPr>
          </w:p>
          <w:p w14:paraId="4D784734" w14:textId="77777777" w:rsidR="000F4EF2" w:rsidRPr="002B640E" w:rsidRDefault="000F4EF2" w:rsidP="00D150B1">
            <w:pPr>
              <w:widowControl w:val="0"/>
              <w:autoSpaceDE w:val="0"/>
              <w:autoSpaceDN w:val="0"/>
              <w:adjustRightInd w:val="0"/>
              <w:spacing w:after="0" w:line="240" w:lineRule="auto"/>
              <w:contextualSpacing/>
              <w:rPr>
                <w:rFonts w:ascii="Times New Roman" w:eastAsia="Times New Roman" w:hAnsi="Times New Roman" w:cs="Times New Roman"/>
                <w:b/>
                <w:bCs/>
                <w:sz w:val="24"/>
                <w:szCs w:val="24"/>
                <w:lang w:eastAsia="ru-RU"/>
              </w:rPr>
            </w:pPr>
            <w:r w:rsidRPr="002B640E">
              <w:rPr>
                <w:rFonts w:ascii="Times New Roman" w:eastAsia="Times New Roman" w:hAnsi="Times New Roman" w:cs="Times New Roman"/>
                <w:b/>
                <w:bCs/>
                <w:sz w:val="24"/>
                <w:szCs w:val="24"/>
                <w:lang w:eastAsia="ru-RU"/>
              </w:rPr>
              <w:t>Заказчик</w:t>
            </w:r>
          </w:p>
        </w:tc>
        <w:tc>
          <w:tcPr>
            <w:tcW w:w="4744" w:type="dxa"/>
          </w:tcPr>
          <w:p w14:paraId="1A507161" w14:textId="77777777" w:rsidR="000F4EF2" w:rsidRPr="002B640E" w:rsidRDefault="000F4EF2" w:rsidP="00D150B1">
            <w:pPr>
              <w:spacing w:after="0" w:line="240" w:lineRule="auto"/>
              <w:contextualSpacing/>
              <w:rPr>
                <w:rFonts w:ascii="Times New Roman" w:eastAsia="Times New Roman" w:hAnsi="Times New Roman" w:cs="Times New Roman"/>
                <w:b/>
                <w:bCs/>
                <w:sz w:val="24"/>
                <w:szCs w:val="24"/>
                <w:lang w:eastAsia="ru-RU"/>
              </w:rPr>
            </w:pPr>
          </w:p>
          <w:p w14:paraId="1B1A67C3" w14:textId="77777777" w:rsidR="000F4EF2" w:rsidRPr="002B640E" w:rsidRDefault="000F4EF2" w:rsidP="00D150B1">
            <w:pPr>
              <w:spacing w:after="0" w:line="240" w:lineRule="auto"/>
              <w:contextualSpacing/>
              <w:rPr>
                <w:rFonts w:ascii="Times New Roman" w:eastAsia="Times New Roman" w:hAnsi="Times New Roman" w:cs="Times New Roman"/>
                <w:sz w:val="24"/>
                <w:szCs w:val="24"/>
                <w:lang w:eastAsia="ru-RU"/>
              </w:rPr>
            </w:pPr>
            <w:r w:rsidRPr="002B640E">
              <w:rPr>
                <w:rFonts w:ascii="Times New Roman" w:eastAsia="Times New Roman" w:hAnsi="Times New Roman" w:cs="Times New Roman"/>
                <w:b/>
                <w:bCs/>
                <w:sz w:val="24"/>
                <w:szCs w:val="24"/>
                <w:lang w:eastAsia="ru-RU"/>
              </w:rPr>
              <w:t>Поставщик</w:t>
            </w:r>
          </w:p>
        </w:tc>
      </w:tr>
      <w:tr w:rsidR="000F4EF2" w14:paraId="65F852FA" w14:textId="77777777" w:rsidTr="00D150B1">
        <w:tc>
          <w:tcPr>
            <w:tcW w:w="6096" w:type="dxa"/>
          </w:tcPr>
          <w:p w14:paraId="54B966B6" w14:textId="77777777" w:rsidR="000F4EF2" w:rsidRPr="002B640E" w:rsidRDefault="000F4EF2" w:rsidP="00D150B1">
            <w:pPr>
              <w:widowControl w:val="0"/>
              <w:spacing w:after="0" w:line="240" w:lineRule="auto"/>
              <w:ind w:left="20"/>
              <w:contextualSpacing/>
              <w:jc w:val="both"/>
              <w:rPr>
                <w:rFonts w:ascii="Times New Roman" w:eastAsia="Times New Roman" w:hAnsi="Times New Roman" w:cs="Times New Roman"/>
                <w:i/>
                <w:iCs/>
                <w:sz w:val="24"/>
                <w:szCs w:val="24"/>
              </w:rPr>
            </w:pPr>
            <w:r w:rsidRPr="002B640E">
              <w:rPr>
                <w:rFonts w:ascii="Times New Roman" w:eastAsia="Times New Roman" w:hAnsi="Times New Roman" w:cs="Times New Roman"/>
                <w:i/>
                <w:iCs/>
                <w:sz w:val="24"/>
                <w:szCs w:val="24"/>
              </w:rPr>
              <w:t>Наименование, место нахождения,</w:t>
            </w:r>
          </w:p>
          <w:p w14:paraId="67A6457B" w14:textId="77777777" w:rsidR="000F4EF2" w:rsidRPr="002B640E" w:rsidRDefault="000F4EF2" w:rsidP="00D150B1">
            <w:pPr>
              <w:widowControl w:val="0"/>
              <w:autoSpaceDE w:val="0"/>
              <w:autoSpaceDN w:val="0"/>
              <w:adjustRightInd w:val="0"/>
              <w:spacing w:after="0" w:line="240" w:lineRule="auto"/>
              <w:contextualSpacing/>
              <w:rPr>
                <w:rFonts w:ascii="Times New Roman" w:eastAsia="Times New Roman" w:hAnsi="Times New Roman" w:cs="Times New Roman"/>
                <w:i/>
                <w:sz w:val="24"/>
                <w:szCs w:val="24"/>
                <w:lang w:eastAsia="ru-RU"/>
              </w:rPr>
            </w:pPr>
            <w:r w:rsidRPr="002B640E">
              <w:rPr>
                <w:rFonts w:ascii="Times New Roman" w:eastAsia="Times New Roman" w:hAnsi="Times New Roman" w:cs="Times New Roman"/>
                <w:i/>
                <w:sz w:val="24"/>
                <w:szCs w:val="24"/>
                <w:lang w:eastAsia="ru-RU"/>
              </w:rPr>
              <w:t>банковские реквизиты</w:t>
            </w:r>
          </w:p>
          <w:p w14:paraId="70C47911" w14:textId="77777777" w:rsidR="000F4EF2" w:rsidRPr="002B640E" w:rsidRDefault="000F4EF2" w:rsidP="00D150B1">
            <w:pPr>
              <w:widowControl w:val="0"/>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От Заказчика:_______________________</w:t>
            </w:r>
          </w:p>
          <w:p w14:paraId="3C6564E8" w14:textId="77777777" w:rsidR="000F4EF2" w:rsidRPr="002B640E" w:rsidRDefault="000F4EF2" w:rsidP="00D150B1">
            <w:pPr>
              <w:widowControl w:val="0"/>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М.П.</w:t>
            </w:r>
          </w:p>
          <w:p w14:paraId="18DCE922" w14:textId="77777777" w:rsidR="000F4EF2" w:rsidRPr="002B640E" w:rsidRDefault="000F4EF2" w:rsidP="00D150B1">
            <w:pPr>
              <w:widowControl w:val="0"/>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2B640E">
              <w:rPr>
                <w:rFonts w:ascii="Times New Roman" w:eastAsia="Times New Roman" w:hAnsi="Times New Roman" w:cs="Times New Roman"/>
                <w:i/>
                <w:iCs/>
                <w:sz w:val="24"/>
                <w:szCs w:val="24"/>
              </w:rPr>
              <w:t>(в том числе указываются реквизиты для внесения обеспечения исполнения контракта (в случае если поставщиком принято решение об изменении способа обеспечения))</w:t>
            </w:r>
          </w:p>
        </w:tc>
        <w:tc>
          <w:tcPr>
            <w:tcW w:w="4744" w:type="dxa"/>
          </w:tcPr>
          <w:p w14:paraId="6DE87073" w14:textId="77777777" w:rsidR="000F4EF2" w:rsidRPr="002B640E" w:rsidRDefault="000F4EF2" w:rsidP="00D150B1">
            <w:pPr>
              <w:widowControl w:val="0"/>
              <w:spacing w:after="0" w:line="240" w:lineRule="auto"/>
              <w:ind w:left="20"/>
              <w:contextualSpacing/>
              <w:rPr>
                <w:rFonts w:ascii="Times New Roman" w:eastAsia="Times New Roman" w:hAnsi="Times New Roman" w:cs="Times New Roman"/>
                <w:i/>
                <w:iCs/>
                <w:sz w:val="24"/>
                <w:szCs w:val="24"/>
              </w:rPr>
            </w:pPr>
            <w:r w:rsidRPr="002B640E">
              <w:rPr>
                <w:rFonts w:ascii="Times New Roman" w:eastAsia="Times New Roman" w:hAnsi="Times New Roman" w:cs="Times New Roman"/>
                <w:i/>
                <w:iCs/>
                <w:sz w:val="24"/>
                <w:szCs w:val="24"/>
              </w:rPr>
              <w:t>Наименование, место нахождения,</w:t>
            </w:r>
          </w:p>
          <w:p w14:paraId="092EE756" w14:textId="77777777" w:rsidR="000F4EF2" w:rsidRPr="002B640E" w:rsidRDefault="000F4EF2" w:rsidP="00D150B1">
            <w:pPr>
              <w:widowControl w:val="0"/>
              <w:autoSpaceDE w:val="0"/>
              <w:autoSpaceDN w:val="0"/>
              <w:adjustRightInd w:val="0"/>
              <w:spacing w:after="0" w:line="240" w:lineRule="auto"/>
              <w:contextualSpacing/>
              <w:rPr>
                <w:rFonts w:ascii="Times New Roman" w:eastAsia="Times New Roman" w:hAnsi="Times New Roman" w:cs="Times New Roman"/>
                <w:i/>
                <w:sz w:val="24"/>
                <w:szCs w:val="24"/>
                <w:lang w:eastAsia="ru-RU"/>
              </w:rPr>
            </w:pPr>
            <w:r w:rsidRPr="002B640E">
              <w:rPr>
                <w:rFonts w:ascii="Times New Roman" w:eastAsia="Times New Roman" w:hAnsi="Times New Roman" w:cs="Times New Roman"/>
                <w:i/>
                <w:sz w:val="24"/>
                <w:szCs w:val="24"/>
                <w:lang w:eastAsia="ru-RU"/>
              </w:rPr>
              <w:t>банковские реквизиты</w:t>
            </w:r>
          </w:p>
          <w:p w14:paraId="676D95F2" w14:textId="77777777" w:rsidR="000F4EF2" w:rsidRPr="002B640E" w:rsidRDefault="000F4EF2" w:rsidP="00D150B1">
            <w:pPr>
              <w:widowControl w:val="0"/>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От Поставщика:_______________________</w:t>
            </w:r>
          </w:p>
          <w:p w14:paraId="721E5E98" w14:textId="77777777" w:rsidR="000F4EF2" w:rsidRPr="002B640E" w:rsidRDefault="000F4EF2" w:rsidP="00D150B1">
            <w:pPr>
              <w:widowControl w:val="0"/>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М.П. (при наличии)</w:t>
            </w:r>
          </w:p>
          <w:p w14:paraId="121FECD3" w14:textId="77777777" w:rsidR="000F4EF2" w:rsidRPr="002B640E" w:rsidRDefault="000F4EF2" w:rsidP="00D150B1">
            <w:pPr>
              <w:spacing w:after="0" w:line="240" w:lineRule="auto"/>
              <w:rPr>
                <w:rFonts w:ascii="Times New Roman" w:hAnsi="Times New Roman" w:cs="Times New Roman"/>
                <w:b/>
                <w:bCs/>
                <w:sz w:val="24"/>
                <w:szCs w:val="24"/>
              </w:rPr>
            </w:pPr>
            <w:r w:rsidRPr="002B640E">
              <w:rPr>
                <w:rFonts w:ascii="Times New Roman" w:hAnsi="Times New Roman" w:cs="Times New Roman"/>
                <w:b/>
                <w:bCs/>
                <w:sz w:val="24"/>
                <w:szCs w:val="24"/>
              </w:rPr>
              <w:t>в том числе указываются:</w:t>
            </w:r>
          </w:p>
          <w:p w14:paraId="6DCD1B03" w14:textId="77777777" w:rsidR="000F4EF2" w:rsidRPr="002B640E" w:rsidRDefault="000F4EF2" w:rsidP="00D150B1">
            <w:pPr>
              <w:spacing w:after="0" w:line="240" w:lineRule="auto"/>
              <w:rPr>
                <w:rFonts w:ascii="Times New Roman" w:hAnsi="Times New Roman" w:cs="Times New Roman"/>
                <w:sz w:val="24"/>
                <w:szCs w:val="24"/>
              </w:rPr>
            </w:pPr>
            <w:r w:rsidRPr="002B640E">
              <w:rPr>
                <w:rFonts w:ascii="Times New Roman" w:hAnsi="Times New Roman" w:cs="Times New Roman"/>
                <w:sz w:val="24"/>
                <w:szCs w:val="24"/>
              </w:rPr>
              <w:t>Сведения о поставщике</w:t>
            </w:r>
            <w:r>
              <w:rPr>
                <w:rStyle w:val="a5"/>
                <w:rFonts w:ascii="Times New Roman" w:hAnsi="Times New Roman" w:cs="Times New Roman"/>
                <w:sz w:val="24"/>
                <w:szCs w:val="24"/>
              </w:rPr>
              <w:footnoteReference w:customMarkFollows="1" w:id="11"/>
              <w:t>12</w:t>
            </w:r>
          </w:p>
          <w:p w14:paraId="7092436A" w14:textId="77777777" w:rsidR="000F4EF2" w:rsidRPr="002B640E" w:rsidRDefault="000F4EF2" w:rsidP="00D150B1">
            <w:pPr>
              <w:spacing w:after="0" w:line="240" w:lineRule="auto"/>
              <w:rPr>
                <w:rFonts w:ascii="Times New Roman" w:hAnsi="Times New Roman" w:cs="Times New Roman"/>
                <w:sz w:val="24"/>
                <w:szCs w:val="24"/>
              </w:rPr>
            </w:pPr>
            <w:r w:rsidRPr="002B640E">
              <w:rPr>
                <w:rFonts w:ascii="Times New Roman" w:hAnsi="Times New Roman" w:cs="Times New Roman"/>
                <w:sz w:val="24"/>
                <w:szCs w:val="24"/>
              </w:rPr>
              <w:t>Адрес</w:t>
            </w:r>
            <w:r>
              <w:rPr>
                <w:rStyle w:val="a5"/>
                <w:rFonts w:ascii="Times New Roman" w:hAnsi="Times New Roman" w:cs="Times New Roman"/>
                <w:sz w:val="24"/>
                <w:szCs w:val="24"/>
              </w:rPr>
              <w:footnoteReference w:customMarkFollows="1" w:id="12"/>
              <w:t>13</w:t>
            </w:r>
          </w:p>
          <w:p w14:paraId="36312721" w14:textId="77777777" w:rsidR="000F4EF2" w:rsidRPr="002B640E" w:rsidRDefault="000F4EF2" w:rsidP="00D150B1">
            <w:pPr>
              <w:spacing w:after="0" w:line="240" w:lineRule="auto"/>
              <w:rPr>
                <w:rFonts w:ascii="Times New Roman" w:hAnsi="Times New Roman" w:cs="Times New Roman"/>
                <w:sz w:val="24"/>
                <w:szCs w:val="24"/>
              </w:rPr>
            </w:pPr>
            <w:r w:rsidRPr="002B640E">
              <w:rPr>
                <w:rFonts w:ascii="Times New Roman" w:hAnsi="Times New Roman" w:cs="Times New Roman"/>
                <w:sz w:val="24"/>
                <w:szCs w:val="24"/>
              </w:rPr>
              <w:t>ИНН</w:t>
            </w:r>
            <w:r>
              <w:rPr>
                <w:rStyle w:val="a5"/>
                <w:rFonts w:ascii="Times New Roman" w:hAnsi="Times New Roman" w:cs="Times New Roman"/>
                <w:sz w:val="24"/>
                <w:szCs w:val="24"/>
              </w:rPr>
              <w:footnoteReference w:customMarkFollows="1" w:id="13"/>
              <w:t>14</w:t>
            </w:r>
          </w:p>
          <w:p w14:paraId="16B6ECF1" w14:textId="77777777" w:rsidR="000F4EF2" w:rsidRPr="002B640E" w:rsidRDefault="000F4EF2" w:rsidP="00D150B1">
            <w:pPr>
              <w:spacing w:after="0" w:line="240" w:lineRule="auto"/>
              <w:rPr>
                <w:rFonts w:ascii="Times New Roman" w:hAnsi="Times New Roman" w:cs="Times New Roman"/>
                <w:sz w:val="24"/>
                <w:szCs w:val="24"/>
              </w:rPr>
            </w:pPr>
            <w:r w:rsidRPr="002B640E">
              <w:rPr>
                <w:rFonts w:ascii="Times New Roman" w:hAnsi="Times New Roman" w:cs="Times New Roman"/>
                <w:sz w:val="24"/>
                <w:szCs w:val="24"/>
              </w:rPr>
              <w:t>Реквизиты</w:t>
            </w:r>
            <w:r>
              <w:rPr>
                <w:rStyle w:val="a5"/>
                <w:rFonts w:ascii="Times New Roman" w:hAnsi="Times New Roman" w:cs="Times New Roman"/>
                <w:sz w:val="24"/>
                <w:szCs w:val="24"/>
              </w:rPr>
              <w:footnoteReference w:customMarkFollows="1" w:id="14"/>
              <w:t>15</w:t>
            </w:r>
          </w:p>
          <w:p w14:paraId="02AC85C3" w14:textId="77777777" w:rsidR="000F4EF2" w:rsidRPr="002B640E" w:rsidRDefault="000F4EF2" w:rsidP="00D150B1">
            <w:pPr>
              <w:spacing w:after="0" w:line="240" w:lineRule="auto"/>
              <w:rPr>
                <w:rFonts w:ascii="Times New Roman" w:hAnsi="Times New Roman" w:cs="Times New Roman"/>
                <w:sz w:val="24"/>
                <w:szCs w:val="24"/>
              </w:rPr>
            </w:pPr>
            <w:r w:rsidRPr="002B640E">
              <w:rPr>
                <w:rFonts w:ascii="Times New Roman" w:hAnsi="Times New Roman" w:cs="Times New Roman"/>
                <w:sz w:val="24"/>
                <w:szCs w:val="24"/>
              </w:rPr>
              <w:t>Адрес электронной почты</w:t>
            </w:r>
          </w:p>
          <w:p w14:paraId="2F9443C3" w14:textId="77777777" w:rsidR="000F4EF2" w:rsidRPr="002B640E" w:rsidRDefault="000F4EF2" w:rsidP="00D150B1">
            <w:pPr>
              <w:widowControl w:val="0"/>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2B640E">
              <w:rPr>
                <w:rFonts w:ascii="Times New Roman" w:hAnsi="Times New Roman" w:cs="Times New Roman"/>
                <w:sz w:val="24"/>
                <w:szCs w:val="24"/>
              </w:rPr>
              <w:t>Номер контактного телефона</w:t>
            </w:r>
          </w:p>
        </w:tc>
      </w:tr>
    </w:tbl>
    <w:p w14:paraId="02942813"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14:paraId="08D21FEC" w14:textId="77777777" w:rsidR="000F4EF2" w:rsidRPr="002B640E" w:rsidRDefault="000F4EF2" w:rsidP="000F4EF2">
      <w:pPr>
        <w:pStyle w:val="ConsPlusNormal"/>
        <w:outlineLvl w:val="1"/>
        <w:rPr>
          <w:rFonts w:ascii="Times New Roman" w:hAnsi="Times New Roman" w:cs="Times New Roman"/>
          <w:sz w:val="24"/>
          <w:szCs w:val="24"/>
        </w:rPr>
      </w:pPr>
    </w:p>
    <w:p w14:paraId="001F4B00" w14:textId="77777777" w:rsidR="000F4EF2" w:rsidRPr="002B640E" w:rsidRDefault="000F4EF2" w:rsidP="000F4EF2">
      <w:pPr>
        <w:pStyle w:val="ConsPlusNormal"/>
        <w:jc w:val="both"/>
        <w:rPr>
          <w:rFonts w:ascii="Times New Roman" w:hAnsi="Times New Roman" w:cs="Times New Roman"/>
          <w:sz w:val="24"/>
          <w:szCs w:val="24"/>
        </w:rPr>
      </w:pPr>
    </w:p>
    <w:p w14:paraId="4B8CF430" w14:textId="77777777" w:rsidR="000F4EF2" w:rsidRPr="002B640E" w:rsidRDefault="000F4EF2" w:rsidP="000F4EF2">
      <w:pPr>
        <w:pStyle w:val="ConsPlusNormal"/>
        <w:jc w:val="right"/>
        <w:outlineLvl w:val="1"/>
        <w:rPr>
          <w:rFonts w:ascii="Times New Roman" w:hAnsi="Times New Roman" w:cs="Times New Roman"/>
          <w:sz w:val="24"/>
          <w:szCs w:val="24"/>
        </w:rPr>
        <w:sectPr w:rsidR="000F4EF2" w:rsidRPr="002B640E" w:rsidSect="000F4EF2">
          <w:headerReference w:type="default" r:id="rId12"/>
          <w:pgSz w:w="11906" w:h="16838"/>
          <w:pgMar w:top="720" w:right="720" w:bottom="720" w:left="720" w:header="708" w:footer="708" w:gutter="0"/>
          <w:cols w:space="708"/>
          <w:titlePg/>
          <w:docGrid w:linePitch="360"/>
        </w:sectPr>
      </w:pPr>
    </w:p>
    <w:p w14:paraId="7980C508" w14:textId="77777777" w:rsidR="000F4EF2" w:rsidRPr="002B640E" w:rsidRDefault="000F4EF2" w:rsidP="000F4EF2">
      <w:pPr>
        <w:pStyle w:val="ConsPlusNormal"/>
        <w:jc w:val="right"/>
        <w:outlineLvl w:val="1"/>
        <w:rPr>
          <w:rFonts w:ascii="Times New Roman" w:hAnsi="Times New Roman" w:cs="Times New Roman"/>
          <w:sz w:val="24"/>
          <w:szCs w:val="24"/>
        </w:rPr>
      </w:pPr>
      <w:r w:rsidRPr="002B640E">
        <w:rPr>
          <w:rFonts w:ascii="Times New Roman" w:hAnsi="Times New Roman" w:cs="Times New Roman"/>
          <w:sz w:val="24"/>
          <w:szCs w:val="24"/>
        </w:rPr>
        <w:lastRenderedPageBreak/>
        <w:t>Приложение № 1</w:t>
      </w:r>
    </w:p>
    <w:p w14:paraId="5C13C54E" w14:textId="77777777" w:rsidR="000F4EF2" w:rsidRPr="002B640E" w:rsidRDefault="000F4EF2" w:rsidP="000F4EF2">
      <w:pPr>
        <w:pStyle w:val="ConsPlusNormal"/>
        <w:jc w:val="right"/>
        <w:rPr>
          <w:rFonts w:ascii="Times New Roman" w:hAnsi="Times New Roman" w:cs="Times New Roman"/>
          <w:sz w:val="24"/>
          <w:szCs w:val="24"/>
        </w:rPr>
      </w:pPr>
      <w:r w:rsidRPr="002B640E">
        <w:rPr>
          <w:rFonts w:ascii="Times New Roman" w:hAnsi="Times New Roman" w:cs="Times New Roman"/>
          <w:sz w:val="24"/>
          <w:szCs w:val="24"/>
        </w:rPr>
        <w:t>к Контракту</w:t>
      </w:r>
    </w:p>
    <w:p w14:paraId="7D8535D9" w14:textId="77777777" w:rsidR="000F4EF2" w:rsidRPr="002B640E" w:rsidRDefault="000F4EF2" w:rsidP="000F4EF2">
      <w:pPr>
        <w:pStyle w:val="ConsPlusNormal"/>
        <w:jc w:val="right"/>
        <w:rPr>
          <w:rFonts w:ascii="Times New Roman" w:hAnsi="Times New Roman" w:cs="Times New Roman"/>
          <w:sz w:val="24"/>
          <w:szCs w:val="24"/>
        </w:rPr>
      </w:pPr>
      <w:r w:rsidRPr="002B640E">
        <w:rPr>
          <w:rFonts w:ascii="Times New Roman" w:hAnsi="Times New Roman" w:cs="Times New Roman"/>
          <w:sz w:val="24"/>
          <w:szCs w:val="24"/>
        </w:rPr>
        <w:t>от «__» ______ 20__ г. № ___</w:t>
      </w:r>
    </w:p>
    <w:p w14:paraId="7A6FB0FA" w14:textId="77777777" w:rsidR="000F4EF2" w:rsidRPr="002B640E" w:rsidRDefault="000F4EF2" w:rsidP="000F4EF2">
      <w:pPr>
        <w:pStyle w:val="ConsPlusNormal"/>
        <w:jc w:val="both"/>
        <w:rPr>
          <w:rFonts w:ascii="Times New Roman" w:hAnsi="Times New Roman" w:cs="Times New Roman"/>
          <w:sz w:val="24"/>
          <w:szCs w:val="24"/>
        </w:rPr>
      </w:pPr>
    </w:p>
    <w:p w14:paraId="29E55D6F" w14:textId="77777777" w:rsidR="000F4EF2" w:rsidRPr="002B640E" w:rsidRDefault="000F4EF2" w:rsidP="000F4EF2">
      <w:pPr>
        <w:jc w:val="center"/>
        <w:rPr>
          <w:rFonts w:ascii="Times New Roman" w:eastAsia="Times New Roman" w:hAnsi="Times New Roman" w:cs="Times New Roman"/>
          <w:b/>
          <w:sz w:val="24"/>
          <w:szCs w:val="24"/>
          <w:lang w:eastAsia="ru-RU"/>
        </w:rPr>
      </w:pPr>
      <w:bookmarkStart w:id="8" w:name="P365"/>
      <w:bookmarkEnd w:id="8"/>
      <w:r w:rsidRPr="002B640E">
        <w:rPr>
          <w:rFonts w:ascii="Times New Roman" w:eastAsia="Times New Roman" w:hAnsi="Times New Roman" w:cs="Times New Roman"/>
          <w:b/>
          <w:sz w:val="24"/>
          <w:szCs w:val="24"/>
          <w:lang w:eastAsia="ru-RU"/>
        </w:rPr>
        <w:t>СПЕЦИФИКАЦИЯ</w:t>
      </w:r>
    </w:p>
    <w:p w14:paraId="5F3E337B" w14:textId="77777777" w:rsidR="000F4EF2" w:rsidRPr="002B640E" w:rsidRDefault="000F4EF2" w:rsidP="000F4EF2">
      <w:pPr>
        <w:spacing w:after="0" w:line="240" w:lineRule="auto"/>
        <w:jc w:val="center"/>
        <w:rPr>
          <w:rFonts w:ascii="Times New Roman" w:hAnsi="Times New Roman" w:cs="Times New Roman"/>
          <w:i/>
          <w:sz w:val="24"/>
          <w:szCs w:val="24"/>
        </w:rPr>
      </w:pPr>
      <w:r w:rsidRPr="002B640E">
        <w:rPr>
          <w:rFonts w:ascii="Times New Roman" w:hAnsi="Times New Roman" w:cs="Times New Roman"/>
          <w:i/>
          <w:sz w:val="24"/>
          <w:szCs w:val="24"/>
        </w:rPr>
        <w:t>(заполняется в соответствии с предложением победителя, с которым заключается Контракт)</w:t>
      </w:r>
    </w:p>
    <w:p w14:paraId="7049CC73" w14:textId="77777777" w:rsidR="000F4EF2" w:rsidRPr="002B640E" w:rsidRDefault="000F4EF2" w:rsidP="000F4EF2">
      <w:pPr>
        <w:spacing w:after="0" w:line="240" w:lineRule="auto"/>
        <w:jc w:val="center"/>
        <w:rPr>
          <w:rFonts w:ascii="Times New Roman" w:eastAsia="Times New Roman" w:hAnsi="Times New Roman" w:cs="Times New Roman"/>
          <w:b/>
          <w:sz w:val="24"/>
          <w:szCs w:val="24"/>
          <w:lang w:eastAsia="ru-RU"/>
        </w:rPr>
      </w:pPr>
    </w:p>
    <w:p w14:paraId="5A353EA7" w14:textId="77777777" w:rsidR="000F4EF2" w:rsidRPr="002B640E" w:rsidRDefault="000F4EF2" w:rsidP="000F4EF2">
      <w:pPr>
        <w:spacing w:after="0" w:line="240" w:lineRule="auto"/>
        <w:jc w:val="center"/>
        <w:rPr>
          <w:rFonts w:ascii="Times New Roman" w:eastAsia="Times New Roman" w:hAnsi="Times New Roman" w:cs="Times New Roman"/>
          <w:b/>
          <w:sz w:val="24"/>
          <w:szCs w:val="24"/>
          <w:lang w:eastAsia="ru-RU"/>
        </w:rPr>
      </w:pPr>
    </w:p>
    <w:tbl>
      <w:tblPr>
        <w:tblW w:w="15735"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1871"/>
        <w:gridCol w:w="1134"/>
        <w:gridCol w:w="1181"/>
        <w:gridCol w:w="850"/>
        <w:gridCol w:w="709"/>
        <w:gridCol w:w="992"/>
        <w:gridCol w:w="851"/>
        <w:gridCol w:w="992"/>
        <w:gridCol w:w="851"/>
        <w:gridCol w:w="850"/>
        <w:gridCol w:w="634"/>
        <w:gridCol w:w="851"/>
        <w:gridCol w:w="850"/>
        <w:gridCol w:w="851"/>
        <w:gridCol w:w="992"/>
        <w:gridCol w:w="709"/>
      </w:tblGrid>
      <w:tr w:rsidR="000F4EF2" w14:paraId="2D77A452" w14:textId="77777777" w:rsidTr="00D150B1">
        <w:trPr>
          <w:trHeight w:val="1403"/>
        </w:trPr>
        <w:tc>
          <w:tcPr>
            <w:tcW w:w="567" w:type="dxa"/>
            <w:vMerge w:val="restart"/>
          </w:tcPr>
          <w:p w14:paraId="47B175A4" w14:textId="77777777" w:rsidR="000F4EF2" w:rsidRPr="002B640E" w:rsidRDefault="000F4EF2" w:rsidP="00D150B1">
            <w:pPr>
              <w:spacing w:after="0" w:line="240" w:lineRule="auto"/>
              <w:jc w:val="center"/>
              <w:rPr>
                <w:rFonts w:ascii="Times New Roman" w:eastAsia="Times New Roman" w:hAnsi="Times New Roman" w:cs="Times New Roman"/>
                <w:sz w:val="20"/>
                <w:szCs w:val="20"/>
                <w:lang w:eastAsia="ru-RU"/>
              </w:rPr>
            </w:pPr>
            <w:r w:rsidRPr="002B640E">
              <w:rPr>
                <w:rFonts w:ascii="Times New Roman" w:eastAsia="Times New Roman" w:hAnsi="Times New Roman" w:cs="Times New Roman"/>
                <w:sz w:val="20"/>
                <w:szCs w:val="20"/>
                <w:lang w:eastAsia="ru-RU"/>
              </w:rPr>
              <w:t>№ п/п</w:t>
            </w:r>
          </w:p>
        </w:tc>
        <w:tc>
          <w:tcPr>
            <w:tcW w:w="3005" w:type="dxa"/>
            <w:gridSpan w:val="2"/>
          </w:tcPr>
          <w:p w14:paraId="7DFB00C5" w14:textId="77777777" w:rsidR="000F4EF2" w:rsidRPr="002B640E" w:rsidRDefault="000F4EF2" w:rsidP="00D150B1">
            <w:pPr>
              <w:spacing w:after="0" w:line="240" w:lineRule="auto"/>
              <w:jc w:val="center"/>
              <w:rPr>
                <w:rFonts w:ascii="Times New Roman" w:eastAsia="Times New Roman" w:hAnsi="Times New Roman" w:cs="Times New Roman"/>
                <w:sz w:val="20"/>
                <w:szCs w:val="20"/>
                <w:lang w:eastAsia="ru-RU"/>
              </w:rPr>
            </w:pPr>
            <w:r w:rsidRPr="002B640E">
              <w:rPr>
                <w:rFonts w:ascii="Times New Roman" w:eastAsia="Times New Roman" w:hAnsi="Times New Roman" w:cs="Times New Roman"/>
                <w:sz w:val="20"/>
                <w:szCs w:val="20"/>
                <w:lang w:eastAsia="ru-RU"/>
              </w:rPr>
              <w:t>Наименование Товара в соответствии с единым справочником-каталогом лекарственных препаратов (далее - ЕСКЛП)</w:t>
            </w:r>
          </w:p>
        </w:tc>
        <w:tc>
          <w:tcPr>
            <w:tcW w:w="1181" w:type="dxa"/>
            <w:vMerge w:val="restart"/>
            <w:textDirection w:val="btLr"/>
          </w:tcPr>
          <w:p w14:paraId="215990DC" w14:textId="77777777" w:rsidR="000F4EF2" w:rsidRPr="002B640E" w:rsidRDefault="000F4EF2" w:rsidP="00D150B1">
            <w:pPr>
              <w:spacing w:after="0" w:line="240" w:lineRule="auto"/>
              <w:ind w:left="113" w:right="113"/>
              <w:jc w:val="center"/>
              <w:rPr>
                <w:rFonts w:ascii="Times New Roman" w:eastAsia="Times New Roman" w:hAnsi="Times New Roman" w:cs="Times New Roman"/>
                <w:sz w:val="20"/>
                <w:szCs w:val="20"/>
                <w:lang w:eastAsia="ru-RU"/>
              </w:rPr>
            </w:pPr>
            <w:r w:rsidRPr="002B640E">
              <w:rPr>
                <w:rFonts w:ascii="Times New Roman" w:eastAsia="Times New Roman" w:hAnsi="Times New Roman" w:cs="Times New Roman"/>
                <w:sz w:val="20"/>
                <w:szCs w:val="20"/>
                <w:lang w:eastAsia="ru-RU"/>
              </w:rPr>
              <w:t>Торговое наименование, форма выпуска в соответствии с регистрационным удостоверением лекарственного препарата</w:t>
            </w:r>
          </w:p>
        </w:tc>
        <w:tc>
          <w:tcPr>
            <w:tcW w:w="850" w:type="dxa"/>
            <w:vMerge w:val="restart"/>
            <w:textDirection w:val="btLr"/>
          </w:tcPr>
          <w:p w14:paraId="0417152D" w14:textId="77777777" w:rsidR="000F4EF2" w:rsidRPr="002B640E" w:rsidRDefault="000F4EF2" w:rsidP="00D150B1">
            <w:pPr>
              <w:spacing w:after="0" w:line="240" w:lineRule="auto"/>
              <w:ind w:left="113" w:right="113"/>
              <w:jc w:val="center"/>
              <w:rPr>
                <w:rFonts w:ascii="Times New Roman" w:eastAsia="Times New Roman" w:hAnsi="Times New Roman" w:cs="Times New Roman"/>
                <w:sz w:val="20"/>
                <w:szCs w:val="20"/>
                <w:lang w:eastAsia="ru-RU"/>
              </w:rPr>
            </w:pPr>
            <w:r w:rsidRPr="002B640E">
              <w:rPr>
                <w:rFonts w:ascii="Times New Roman" w:eastAsia="Times New Roman" w:hAnsi="Times New Roman" w:cs="Times New Roman"/>
                <w:sz w:val="20"/>
                <w:szCs w:val="20"/>
                <w:lang w:eastAsia="ru-RU"/>
              </w:rPr>
              <w:t>Лекарственная форма в соответствии с ЕСКЛП</w:t>
            </w:r>
          </w:p>
        </w:tc>
        <w:tc>
          <w:tcPr>
            <w:tcW w:w="709" w:type="dxa"/>
            <w:vMerge w:val="restart"/>
            <w:textDirection w:val="btLr"/>
          </w:tcPr>
          <w:p w14:paraId="04941D3E" w14:textId="77777777" w:rsidR="000F4EF2" w:rsidRPr="002B640E" w:rsidRDefault="000F4EF2" w:rsidP="00D150B1">
            <w:pPr>
              <w:spacing w:after="0" w:line="240" w:lineRule="auto"/>
              <w:ind w:left="113" w:right="113"/>
              <w:jc w:val="center"/>
              <w:rPr>
                <w:rFonts w:ascii="Times New Roman" w:eastAsia="Times New Roman" w:hAnsi="Times New Roman" w:cs="Times New Roman"/>
                <w:sz w:val="20"/>
                <w:szCs w:val="20"/>
                <w:lang w:eastAsia="ru-RU"/>
              </w:rPr>
            </w:pPr>
            <w:r w:rsidRPr="002B640E">
              <w:rPr>
                <w:rFonts w:ascii="Times New Roman" w:eastAsia="Times New Roman" w:hAnsi="Times New Roman" w:cs="Times New Roman"/>
                <w:sz w:val="20"/>
                <w:szCs w:val="20"/>
                <w:lang w:eastAsia="ru-RU"/>
              </w:rPr>
              <w:t>Дозировка в соответствии с ЕСКЛП</w:t>
            </w:r>
          </w:p>
        </w:tc>
        <w:tc>
          <w:tcPr>
            <w:tcW w:w="992" w:type="dxa"/>
            <w:vMerge w:val="restart"/>
            <w:textDirection w:val="btLr"/>
          </w:tcPr>
          <w:p w14:paraId="41328859" w14:textId="77777777" w:rsidR="000F4EF2" w:rsidRPr="002B640E" w:rsidRDefault="000F4EF2" w:rsidP="00D150B1">
            <w:pPr>
              <w:spacing w:after="0" w:line="240" w:lineRule="auto"/>
              <w:ind w:left="113" w:right="113"/>
              <w:jc w:val="center"/>
              <w:rPr>
                <w:rFonts w:ascii="Times New Roman" w:eastAsia="Times New Roman" w:hAnsi="Times New Roman" w:cs="Times New Roman"/>
                <w:sz w:val="20"/>
                <w:szCs w:val="20"/>
                <w:lang w:eastAsia="ru-RU"/>
              </w:rPr>
            </w:pPr>
            <w:r w:rsidRPr="002B640E">
              <w:rPr>
                <w:rFonts w:ascii="Times New Roman" w:eastAsia="Times New Roman" w:hAnsi="Times New Roman" w:cs="Times New Roman"/>
                <w:sz w:val="20"/>
                <w:szCs w:val="20"/>
                <w:lang w:eastAsia="ru-RU"/>
              </w:rPr>
              <w:t>Единица измерения Товара в соответствии с ЕСКЛП (ПЕ)</w:t>
            </w:r>
          </w:p>
        </w:tc>
        <w:tc>
          <w:tcPr>
            <w:tcW w:w="2694" w:type="dxa"/>
            <w:gridSpan w:val="3"/>
          </w:tcPr>
          <w:p w14:paraId="4AA59A58" w14:textId="77777777" w:rsidR="000F4EF2" w:rsidRPr="002B640E" w:rsidRDefault="000F4EF2" w:rsidP="00D150B1">
            <w:pPr>
              <w:spacing w:after="0" w:line="240" w:lineRule="auto"/>
              <w:jc w:val="center"/>
              <w:rPr>
                <w:rFonts w:ascii="Times New Roman" w:eastAsia="Times New Roman" w:hAnsi="Times New Roman" w:cs="Times New Roman"/>
                <w:sz w:val="20"/>
                <w:szCs w:val="20"/>
                <w:lang w:eastAsia="ru-RU"/>
              </w:rPr>
            </w:pPr>
            <w:r w:rsidRPr="002B640E">
              <w:rPr>
                <w:rFonts w:ascii="Times New Roman" w:eastAsia="Times New Roman" w:hAnsi="Times New Roman" w:cs="Times New Roman"/>
                <w:sz w:val="20"/>
                <w:szCs w:val="20"/>
                <w:lang w:eastAsia="ru-RU"/>
              </w:rPr>
              <w:t>Цена за единицу измерения Товара, в том числе (в руб.)</w:t>
            </w:r>
          </w:p>
        </w:tc>
        <w:tc>
          <w:tcPr>
            <w:tcW w:w="850" w:type="dxa"/>
            <w:vMerge w:val="restart"/>
            <w:textDirection w:val="btLr"/>
          </w:tcPr>
          <w:p w14:paraId="4E1EFDE8" w14:textId="77777777" w:rsidR="000F4EF2" w:rsidRPr="002B640E" w:rsidRDefault="000F4EF2" w:rsidP="00D150B1">
            <w:pPr>
              <w:spacing w:after="0" w:line="240" w:lineRule="auto"/>
              <w:ind w:left="113" w:right="113"/>
              <w:jc w:val="center"/>
              <w:rPr>
                <w:rFonts w:ascii="Times New Roman" w:eastAsia="Times New Roman" w:hAnsi="Times New Roman" w:cs="Times New Roman"/>
                <w:sz w:val="20"/>
                <w:szCs w:val="20"/>
                <w:lang w:eastAsia="ru-RU"/>
              </w:rPr>
            </w:pPr>
            <w:r w:rsidRPr="002B640E">
              <w:rPr>
                <w:rFonts w:ascii="Times New Roman" w:eastAsia="Times New Roman" w:hAnsi="Times New Roman" w:cs="Times New Roman"/>
                <w:sz w:val="20"/>
                <w:szCs w:val="20"/>
                <w:lang w:eastAsia="ru-RU"/>
              </w:rPr>
              <w:t>Количество в единицах измерения Товара</w:t>
            </w:r>
          </w:p>
        </w:tc>
        <w:tc>
          <w:tcPr>
            <w:tcW w:w="634" w:type="dxa"/>
            <w:vMerge w:val="restart"/>
            <w:textDirection w:val="btLr"/>
          </w:tcPr>
          <w:p w14:paraId="15FF8241" w14:textId="77777777" w:rsidR="000F4EF2" w:rsidRPr="002B640E" w:rsidRDefault="000F4EF2" w:rsidP="00D150B1">
            <w:pPr>
              <w:spacing w:after="0" w:line="240" w:lineRule="auto"/>
              <w:ind w:left="113" w:right="113"/>
              <w:jc w:val="center"/>
              <w:rPr>
                <w:rFonts w:ascii="Times New Roman" w:eastAsia="Times New Roman" w:hAnsi="Times New Roman" w:cs="Times New Roman"/>
                <w:sz w:val="20"/>
                <w:szCs w:val="20"/>
                <w:lang w:eastAsia="ru-RU"/>
              </w:rPr>
            </w:pPr>
            <w:r w:rsidRPr="00002CDA">
              <w:rPr>
                <w:rFonts w:ascii="Times New Roman" w:eastAsia="Times New Roman" w:hAnsi="Times New Roman" w:cs="Times New Roman"/>
                <w:sz w:val="20"/>
                <w:szCs w:val="20"/>
                <w:lang w:eastAsia="ru-RU"/>
              </w:rPr>
              <w:t>Количество вторичных (потребительских) упаковок</w:t>
            </w:r>
          </w:p>
        </w:tc>
        <w:tc>
          <w:tcPr>
            <w:tcW w:w="4253" w:type="dxa"/>
            <w:gridSpan w:val="5"/>
          </w:tcPr>
          <w:p w14:paraId="0634AA58" w14:textId="77777777" w:rsidR="000F4EF2" w:rsidRPr="002B640E" w:rsidRDefault="000F4EF2" w:rsidP="00D150B1">
            <w:pPr>
              <w:spacing w:after="0" w:line="240" w:lineRule="auto"/>
              <w:jc w:val="center"/>
              <w:rPr>
                <w:rFonts w:ascii="Times New Roman" w:eastAsia="Times New Roman" w:hAnsi="Times New Roman" w:cs="Times New Roman"/>
                <w:sz w:val="20"/>
                <w:szCs w:val="20"/>
                <w:lang w:eastAsia="ru-RU"/>
              </w:rPr>
            </w:pPr>
            <w:r w:rsidRPr="002B640E">
              <w:rPr>
                <w:rFonts w:ascii="Times New Roman" w:eastAsia="Times New Roman" w:hAnsi="Times New Roman" w:cs="Times New Roman"/>
                <w:sz w:val="20"/>
                <w:szCs w:val="20"/>
                <w:lang w:eastAsia="ru-RU"/>
              </w:rPr>
              <w:t>Стоимость, в том числе (в руб.)</w:t>
            </w:r>
          </w:p>
        </w:tc>
      </w:tr>
      <w:tr w:rsidR="000F4EF2" w14:paraId="6C856AC4" w14:textId="77777777" w:rsidTr="00D150B1">
        <w:trPr>
          <w:cantSplit/>
          <w:trHeight w:val="2299"/>
        </w:trPr>
        <w:tc>
          <w:tcPr>
            <w:tcW w:w="567" w:type="dxa"/>
            <w:vMerge/>
          </w:tcPr>
          <w:p w14:paraId="61E7BA06" w14:textId="77777777" w:rsidR="000F4EF2" w:rsidRPr="002B640E" w:rsidRDefault="000F4EF2" w:rsidP="00D150B1">
            <w:pPr>
              <w:spacing w:after="0" w:line="240" w:lineRule="auto"/>
              <w:jc w:val="center"/>
              <w:rPr>
                <w:rFonts w:ascii="Times New Roman" w:eastAsia="Times New Roman" w:hAnsi="Times New Roman" w:cs="Times New Roman"/>
                <w:sz w:val="20"/>
                <w:szCs w:val="20"/>
                <w:lang w:eastAsia="ru-RU"/>
              </w:rPr>
            </w:pPr>
          </w:p>
        </w:tc>
        <w:tc>
          <w:tcPr>
            <w:tcW w:w="1871" w:type="dxa"/>
          </w:tcPr>
          <w:p w14:paraId="11D86906" w14:textId="77777777" w:rsidR="000F4EF2" w:rsidRPr="002B640E" w:rsidRDefault="000F4EF2" w:rsidP="00D150B1">
            <w:pPr>
              <w:spacing w:after="0" w:line="240" w:lineRule="auto"/>
              <w:jc w:val="center"/>
              <w:rPr>
                <w:rFonts w:ascii="Times New Roman" w:eastAsia="Times New Roman" w:hAnsi="Times New Roman" w:cs="Times New Roman"/>
                <w:sz w:val="20"/>
                <w:szCs w:val="20"/>
                <w:lang w:eastAsia="ru-RU"/>
              </w:rPr>
            </w:pPr>
            <w:r w:rsidRPr="002B640E">
              <w:rPr>
                <w:rFonts w:ascii="Times New Roman" w:eastAsia="Times New Roman" w:hAnsi="Times New Roman" w:cs="Times New Roman"/>
                <w:sz w:val="20"/>
                <w:szCs w:val="20"/>
                <w:lang w:eastAsia="ru-RU"/>
              </w:rPr>
              <w:t>международное непатентованное или химическое или группировочное наименование</w:t>
            </w:r>
          </w:p>
        </w:tc>
        <w:tc>
          <w:tcPr>
            <w:tcW w:w="1134" w:type="dxa"/>
          </w:tcPr>
          <w:p w14:paraId="3641D3C9" w14:textId="77777777" w:rsidR="000F4EF2" w:rsidRPr="002B640E" w:rsidRDefault="000F4EF2" w:rsidP="00D150B1">
            <w:pPr>
              <w:spacing w:after="0" w:line="240" w:lineRule="auto"/>
              <w:jc w:val="center"/>
              <w:rPr>
                <w:rFonts w:ascii="Times New Roman" w:eastAsia="Times New Roman" w:hAnsi="Times New Roman" w:cs="Times New Roman"/>
                <w:sz w:val="20"/>
                <w:szCs w:val="20"/>
                <w:lang w:eastAsia="ru-RU"/>
              </w:rPr>
            </w:pPr>
            <w:r w:rsidRPr="002B640E">
              <w:rPr>
                <w:rFonts w:ascii="Times New Roman" w:eastAsia="Times New Roman" w:hAnsi="Times New Roman" w:cs="Times New Roman"/>
                <w:sz w:val="20"/>
                <w:szCs w:val="20"/>
                <w:lang w:eastAsia="ru-RU"/>
              </w:rPr>
              <w:t>торговое наименование</w:t>
            </w:r>
          </w:p>
        </w:tc>
        <w:tc>
          <w:tcPr>
            <w:tcW w:w="1181" w:type="dxa"/>
            <w:vMerge/>
          </w:tcPr>
          <w:p w14:paraId="1666A03C" w14:textId="77777777" w:rsidR="000F4EF2" w:rsidRPr="002B640E" w:rsidRDefault="000F4EF2" w:rsidP="00D150B1">
            <w:pPr>
              <w:spacing w:after="0" w:line="240" w:lineRule="auto"/>
              <w:jc w:val="center"/>
              <w:rPr>
                <w:rFonts w:ascii="Times New Roman" w:eastAsia="Times New Roman" w:hAnsi="Times New Roman" w:cs="Times New Roman"/>
                <w:sz w:val="20"/>
                <w:szCs w:val="20"/>
                <w:lang w:eastAsia="ru-RU"/>
              </w:rPr>
            </w:pPr>
          </w:p>
        </w:tc>
        <w:tc>
          <w:tcPr>
            <w:tcW w:w="850" w:type="dxa"/>
            <w:vMerge/>
          </w:tcPr>
          <w:p w14:paraId="7A1DEBF2" w14:textId="77777777" w:rsidR="000F4EF2" w:rsidRPr="002B640E" w:rsidRDefault="000F4EF2" w:rsidP="00D150B1">
            <w:pPr>
              <w:spacing w:after="0" w:line="240" w:lineRule="auto"/>
              <w:jc w:val="center"/>
              <w:rPr>
                <w:rFonts w:ascii="Times New Roman" w:eastAsia="Times New Roman" w:hAnsi="Times New Roman" w:cs="Times New Roman"/>
                <w:sz w:val="20"/>
                <w:szCs w:val="20"/>
                <w:lang w:eastAsia="ru-RU"/>
              </w:rPr>
            </w:pPr>
          </w:p>
        </w:tc>
        <w:tc>
          <w:tcPr>
            <w:tcW w:w="709" w:type="dxa"/>
            <w:vMerge/>
          </w:tcPr>
          <w:p w14:paraId="68F18E0F" w14:textId="77777777" w:rsidR="000F4EF2" w:rsidRPr="002B640E" w:rsidRDefault="000F4EF2" w:rsidP="00D150B1">
            <w:pPr>
              <w:spacing w:after="0" w:line="240" w:lineRule="auto"/>
              <w:jc w:val="center"/>
              <w:rPr>
                <w:rFonts w:ascii="Times New Roman" w:eastAsia="Times New Roman" w:hAnsi="Times New Roman" w:cs="Times New Roman"/>
                <w:sz w:val="20"/>
                <w:szCs w:val="20"/>
                <w:lang w:eastAsia="ru-RU"/>
              </w:rPr>
            </w:pPr>
          </w:p>
        </w:tc>
        <w:tc>
          <w:tcPr>
            <w:tcW w:w="992" w:type="dxa"/>
            <w:vMerge/>
          </w:tcPr>
          <w:p w14:paraId="15E3CC10" w14:textId="77777777" w:rsidR="000F4EF2" w:rsidRPr="002B640E" w:rsidRDefault="000F4EF2" w:rsidP="00D150B1">
            <w:pPr>
              <w:spacing w:after="0" w:line="240" w:lineRule="auto"/>
              <w:jc w:val="center"/>
              <w:rPr>
                <w:rFonts w:ascii="Times New Roman" w:eastAsia="Times New Roman" w:hAnsi="Times New Roman" w:cs="Times New Roman"/>
                <w:sz w:val="20"/>
                <w:szCs w:val="20"/>
                <w:lang w:eastAsia="ru-RU"/>
              </w:rPr>
            </w:pPr>
          </w:p>
        </w:tc>
        <w:tc>
          <w:tcPr>
            <w:tcW w:w="851" w:type="dxa"/>
            <w:textDirection w:val="btLr"/>
          </w:tcPr>
          <w:p w14:paraId="5F1849E4" w14:textId="77777777" w:rsidR="000F4EF2" w:rsidRPr="002B640E" w:rsidRDefault="000F4EF2" w:rsidP="00D150B1">
            <w:pPr>
              <w:spacing w:after="0" w:line="240" w:lineRule="auto"/>
              <w:ind w:left="113" w:right="113"/>
              <w:jc w:val="center"/>
              <w:rPr>
                <w:rFonts w:ascii="Times New Roman" w:eastAsia="Times New Roman" w:hAnsi="Times New Roman" w:cs="Times New Roman"/>
                <w:sz w:val="20"/>
                <w:szCs w:val="20"/>
                <w:lang w:eastAsia="ru-RU"/>
              </w:rPr>
            </w:pPr>
            <w:r w:rsidRPr="002B640E">
              <w:rPr>
                <w:rFonts w:ascii="Times New Roman" w:eastAsia="Times New Roman" w:hAnsi="Times New Roman" w:cs="Times New Roman"/>
                <w:sz w:val="20"/>
                <w:szCs w:val="20"/>
                <w:lang w:eastAsia="ru-RU"/>
              </w:rPr>
              <w:t>без НДС, с оптовой надбавкой</w:t>
            </w:r>
          </w:p>
        </w:tc>
        <w:tc>
          <w:tcPr>
            <w:tcW w:w="992" w:type="dxa"/>
            <w:textDirection w:val="btLr"/>
          </w:tcPr>
          <w:p w14:paraId="41D7A5FE" w14:textId="77777777" w:rsidR="000F4EF2" w:rsidRPr="002B640E" w:rsidRDefault="000F4EF2" w:rsidP="00D150B1">
            <w:pPr>
              <w:spacing w:after="0" w:line="240" w:lineRule="auto"/>
              <w:ind w:left="113" w:right="113"/>
              <w:jc w:val="center"/>
              <w:rPr>
                <w:rFonts w:ascii="Times New Roman" w:eastAsia="Times New Roman" w:hAnsi="Times New Roman" w:cs="Times New Roman"/>
                <w:sz w:val="20"/>
                <w:szCs w:val="20"/>
                <w:lang w:eastAsia="ru-RU"/>
              </w:rPr>
            </w:pPr>
            <w:r w:rsidRPr="002B640E">
              <w:rPr>
                <w:rFonts w:ascii="Times New Roman" w:eastAsia="Times New Roman" w:hAnsi="Times New Roman" w:cs="Times New Roman"/>
                <w:sz w:val="20"/>
                <w:szCs w:val="20"/>
                <w:lang w:eastAsia="ru-RU"/>
              </w:rPr>
              <w:t>размер НДС (если облагается НДС)</w:t>
            </w:r>
          </w:p>
        </w:tc>
        <w:tc>
          <w:tcPr>
            <w:tcW w:w="851" w:type="dxa"/>
            <w:textDirection w:val="btLr"/>
          </w:tcPr>
          <w:p w14:paraId="0907C5E9" w14:textId="77777777" w:rsidR="000F4EF2" w:rsidRPr="002B640E" w:rsidRDefault="000F4EF2" w:rsidP="00D150B1">
            <w:pPr>
              <w:spacing w:after="0" w:line="240" w:lineRule="auto"/>
              <w:ind w:left="113" w:right="113"/>
              <w:jc w:val="center"/>
              <w:rPr>
                <w:rFonts w:ascii="Times New Roman" w:eastAsia="Times New Roman" w:hAnsi="Times New Roman" w:cs="Times New Roman"/>
                <w:sz w:val="20"/>
                <w:szCs w:val="20"/>
                <w:lang w:eastAsia="ru-RU"/>
              </w:rPr>
            </w:pPr>
            <w:r w:rsidRPr="002B640E">
              <w:rPr>
                <w:rFonts w:ascii="Times New Roman" w:eastAsia="Times New Roman" w:hAnsi="Times New Roman" w:cs="Times New Roman"/>
                <w:sz w:val="20"/>
                <w:szCs w:val="20"/>
                <w:lang w:eastAsia="ru-RU"/>
              </w:rPr>
              <w:t>итого</w:t>
            </w:r>
          </w:p>
        </w:tc>
        <w:tc>
          <w:tcPr>
            <w:tcW w:w="850" w:type="dxa"/>
            <w:vMerge/>
          </w:tcPr>
          <w:p w14:paraId="0A403DCF" w14:textId="77777777" w:rsidR="000F4EF2" w:rsidRPr="002B640E" w:rsidRDefault="000F4EF2" w:rsidP="00D150B1">
            <w:pPr>
              <w:spacing w:after="0" w:line="240" w:lineRule="auto"/>
              <w:jc w:val="center"/>
              <w:rPr>
                <w:rFonts w:ascii="Times New Roman" w:eastAsia="Times New Roman" w:hAnsi="Times New Roman" w:cs="Times New Roman"/>
                <w:sz w:val="20"/>
                <w:szCs w:val="20"/>
                <w:lang w:eastAsia="ru-RU"/>
              </w:rPr>
            </w:pPr>
          </w:p>
        </w:tc>
        <w:tc>
          <w:tcPr>
            <w:tcW w:w="634" w:type="dxa"/>
            <w:vMerge/>
            <w:textDirection w:val="btLr"/>
          </w:tcPr>
          <w:p w14:paraId="5D8FF096" w14:textId="77777777" w:rsidR="000F4EF2" w:rsidRPr="002B640E" w:rsidRDefault="000F4EF2" w:rsidP="00D150B1">
            <w:pPr>
              <w:spacing w:after="0" w:line="240" w:lineRule="auto"/>
              <w:ind w:left="113" w:right="113"/>
              <w:jc w:val="center"/>
              <w:rPr>
                <w:rFonts w:ascii="Times New Roman" w:eastAsia="Times New Roman" w:hAnsi="Times New Roman" w:cs="Times New Roman"/>
                <w:sz w:val="20"/>
                <w:szCs w:val="20"/>
                <w:lang w:eastAsia="ru-RU"/>
              </w:rPr>
            </w:pPr>
          </w:p>
        </w:tc>
        <w:tc>
          <w:tcPr>
            <w:tcW w:w="851" w:type="dxa"/>
            <w:textDirection w:val="btLr"/>
          </w:tcPr>
          <w:p w14:paraId="760D81C8" w14:textId="77777777" w:rsidR="000F4EF2" w:rsidRPr="002B640E" w:rsidRDefault="000F4EF2" w:rsidP="00D150B1">
            <w:pPr>
              <w:spacing w:after="0" w:line="240" w:lineRule="auto"/>
              <w:ind w:left="113" w:right="113"/>
              <w:jc w:val="center"/>
              <w:rPr>
                <w:rFonts w:ascii="Times New Roman" w:eastAsia="Times New Roman" w:hAnsi="Times New Roman" w:cs="Times New Roman"/>
                <w:sz w:val="20"/>
                <w:szCs w:val="20"/>
                <w:lang w:eastAsia="ru-RU"/>
              </w:rPr>
            </w:pPr>
            <w:r w:rsidRPr="002B640E">
              <w:rPr>
                <w:rFonts w:ascii="Times New Roman" w:eastAsia="Times New Roman" w:hAnsi="Times New Roman" w:cs="Times New Roman"/>
                <w:sz w:val="20"/>
                <w:szCs w:val="20"/>
                <w:lang w:eastAsia="ru-RU"/>
              </w:rPr>
              <w:t>без НДС, с оптовой надбавкой</w:t>
            </w:r>
          </w:p>
        </w:tc>
        <w:tc>
          <w:tcPr>
            <w:tcW w:w="850" w:type="dxa"/>
            <w:textDirection w:val="btLr"/>
          </w:tcPr>
          <w:p w14:paraId="7F38C6F2" w14:textId="77777777" w:rsidR="000F4EF2" w:rsidRPr="002B640E" w:rsidRDefault="000F4EF2" w:rsidP="00D150B1">
            <w:pPr>
              <w:spacing w:after="0" w:line="240" w:lineRule="auto"/>
              <w:ind w:left="113" w:right="113"/>
              <w:jc w:val="center"/>
              <w:rPr>
                <w:rFonts w:ascii="Times New Roman" w:eastAsia="Times New Roman" w:hAnsi="Times New Roman" w:cs="Times New Roman"/>
                <w:sz w:val="20"/>
                <w:szCs w:val="20"/>
                <w:lang w:eastAsia="ru-RU"/>
              </w:rPr>
            </w:pPr>
            <w:r w:rsidRPr="002B640E">
              <w:rPr>
                <w:rFonts w:ascii="Times New Roman" w:eastAsia="Times New Roman" w:hAnsi="Times New Roman" w:cs="Times New Roman"/>
                <w:sz w:val="20"/>
                <w:szCs w:val="20"/>
                <w:lang w:eastAsia="ru-RU"/>
              </w:rPr>
              <w:t>размер НДС (если облагается НДС)</w:t>
            </w:r>
          </w:p>
        </w:tc>
        <w:tc>
          <w:tcPr>
            <w:tcW w:w="851" w:type="dxa"/>
            <w:textDirection w:val="btLr"/>
          </w:tcPr>
          <w:p w14:paraId="40352454" w14:textId="77777777" w:rsidR="000F4EF2" w:rsidRPr="002B640E" w:rsidRDefault="000F4EF2" w:rsidP="00D150B1">
            <w:pPr>
              <w:spacing w:after="0" w:line="240" w:lineRule="auto"/>
              <w:ind w:left="113" w:right="113"/>
              <w:jc w:val="center"/>
              <w:rPr>
                <w:rFonts w:ascii="Times New Roman" w:eastAsia="Times New Roman" w:hAnsi="Times New Roman" w:cs="Times New Roman"/>
                <w:sz w:val="20"/>
                <w:szCs w:val="20"/>
                <w:lang w:eastAsia="ru-RU"/>
              </w:rPr>
            </w:pPr>
            <w:r w:rsidRPr="002B640E">
              <w:rPr>
                <w:rFonts w:ascii="Times New Roman" w:eastAsia="Times New Roman" w:hAnsi="Times New Roman" w:cs="Times New Roman"/>
                <w:sz w:val="20"/>
                <w:szCs w:val="20"/>
                <w:lang w:eastAsia="ru-RU"/>
              </w:rPr>
              <w:t>итого</w:t>
            </w:r>
          </w:p>
        </w:tc>
        <w:tc>
          <w:tcPr>
            <w:tcW w:w="992" w:type="dxa"/>
            <w:tcBorders>
              <w:top w:val="single" w:sz="4" w:space="0" w:color="auto"/>
              <w:left w:val="single" w:sz="4" w:space="0" w:color="auto"/>
              <w:right w:val="single" w:sz="4" w:space="0" w:color="auto"/>
            </w:tcBorders>
            <w:textDirection w:val="btLr"/>
            <w:vAlign w:val="center"/>
          </w:tcPr>
          <w:p w14:paraId="51BF9271" w14:textId="77777777" w:rsidR="000F4EF2" w:rsidRPr="002B640E" w:rsidRDefault="000F4EF2" w:rsidP="00D150B1">
            <w:pPr>
              <w:spacing w:after="0" w:line="240" w:lineRule="auto"/>
              <w:ind w:left="113" w:right="113"/>
              <w:jc w:val="center"/>
              <w:rPr>
                <w:rFonts w:ascii="Times New Roman" w:eastAsia="Times New Roman" w:hAnsi="Times New Roman" w:cs="Times New Roman"/>
                <w:color w:val="000000"/>
                <w:sz w:val="20"/>
                <w:szCs w:val="20"/>
                <w:lang w:eastAsia="ru-RU"/>
              </w:rPr>
            </w:pPr>
            <w:r w:rsidRPr="002B640E">
              <w:rPr>
                <w:rFonts w:ascii="Times New Roman" w:eastAsia="Times New Roman" w:hAnsi="Times New Roman" w:cs="Times New Roman"/>
                <w:color w:val="000000"/>
                <w:sz w:val="20"/>
                <w:szCs w:val="20"/>
                <w:lang w:eastAsia="ru-RU"/>
              </w:rPr>
              <w:t>в том числе за счет субвенций и трансфертов из федерального бюджета</w:t>
            </w:r>
          </w:p>
        </w:tc>
        <w:tc>
          <w:tcPr>
            <w:tcW w:w="709" w:type="dxa"/>
            <w:tcBorders>
              <w:top w:val="single" w:sz="4" w:space="0" w:color="auto"/>
              <w:left w:val="single" w:sz="4" w:space="0" w:color="auto"/>
              <w:right w:val="single" w:sz="4" w:space="0" w:color="auto"/>
            </w:tcBorders>
            <w:textDirection w:val="btLr"/>
            <w:vAlign w:val="center"/>
          </w:tcPr>
          <w:p w14:paraId="3D61D06B" w14:textId="77777777" w:rsidR="000F4EF2" w:rsidRPr="002B640E" w:rsidRDefault="000F4EF2" w:rsidP="00D150B1">
            <w:pPr>
              <w:spacing w:after="0" w:line="240" w:lineRule="auto"/>
              <w:ind w:left="113" w:right="113"/>
              <w:jc w:val="center"/>
              <w:rPr>
                <w:rFonts w:ascii="Times New Roman" w:eastAsia="Times New Roman" w:hAnsi="Times New Roman" w:cs="Times New Roman"/>
                <w:color w:val="000000"/>
                <w:sz w:val="20"/>
                <w:szCs w:val="20"/>
                <w:lang w:eastAsia="ru-RU"/>
              </w:rPr>
            </w:pPr>
            <w:r w:rsidRPr="002B640E">
              <w:rPr>
                <w:rFonts w:ascii="Times New Roman" w:eastAsia="Times New Roman" w:hAnsi="Times New Roman" w:cs="Times New Roman"/>
                <w:color w:val="000000"/>
                <w:sz w:val="20"/>
                <w:szCs w:val="20"/>
                <w:lang w:eastAsia="ru-RU"/>
              </w:rPr>
              <w:t>в том числе за счет краевого бюджета</w:t>
            </w:r>
          </w:p>
        </w:tc>
      </w:tr>
      <w:tr w:rsidR="000F4EF2" w14:paraId="6BC0BC93" w14:textId="77777777" w:rsidTr="00D150B1">
        <w:tc>
          <w:tcPr>
            <w:tcW w:w="567" w:type="dxa"/>
          </w:tcPr>
          <w:p w14:paraId="555DCF7F" w14:textId="77777777" w:rsidR="000F4EF2" w:rsidRPr="002B640E" w:rsidRDefault="000F4EF2" w:rsidP="00D150B1">
            <w:pPr>
              <w:spacing w:after="0" w:line="240" w:lineRule="auto"/>
              <w:jc w:val="center"/>
              <w:rPr>
                <w:rFonts w:ascii="Times New Roman" w:eastAsia="Times New Roman" w:hAnsi="Times New Roman" w:cs="Times New Roman"/>
                <w:sz w:val="20"/>
                <w:szCs w:val="20"/>
                <w:lang w:eastAsia="ru-RU"/>
              </w:rPr>
            </w:pPr>
            <w:r w:rsidRPr="002B640E">
              <w:rPr>
                <w:rFonts w:ascii="Times New Roman" w:eastAsia="Times New Roman" w:hAnsi="Times New Roman" w:cs="Times New Roman"/>
                <w:sz w:val="20"/>
                <w:szCs w:val="20"/>
                <w:lang w:eastAsia="ru-RU"/>
              </w:rPr>
              <w:t>1</w:t>
            </w:r>
          </w:p>
        </w:tc>
        <w:tc>
          <w:tcPr>
            <w:tcW w:w="1871" w:type="dxa"/>
          </w:tcPr>
          <w:p w14:paraId="0AEE235E" w14:textId="77777777" w:rsidR="000F4EF2" w:rsidRPr="002B640E" w:rsidRDefault="000F4EF2" w:rsidP="00D150B1">
            <w:pPr>
              <w:spacing w:after="0" w:line="240" w:lineRule="auto"/>
              <w:jc w:val="center"/>
              <w:rPr>
                <w:rFonts w:ascii="Times New Roman" w:eastAsia="Times New Roman" w:hAnsi="Times New Roman" w:cs="Times New Roman"/>
                <w:sz w:val="20"/>
                <w:szCs w:val="20"/>
                <w:lang w:eastAsia="ru-RU"/>
              </w:rPr>
            </w:pPr>
            <w:r w:rsidRPr="002B640E">
              <w:rPr>
                <w:rFonts w:ascii="Times New Roman" w:eastAsia="Times New Roman" w:hAnsi="Times New Roman" w:cs="Times New Roman"/>
                <w:sz w:val="20"/>
                <w:szCs w:val="20"/>
                <w:lang w:eastAsia="ru-RU"/>
              </w:rPr>
              <w:t>2</w:t>
            </w:r>
          </w:p>
        </w:tc>
        <w:tc>
          <w:tcPr>
            <w:tcW w:w="1134" w:type="dxa"/>
          </w:tcPr>
          <w:p w14:paraId="6CCF73A9" w14:textId="77777777" w:rsidR="000F4EF2" w:rsidRPr="002B640E" w:rsidRDefault="000F4EF2" w:rsidP="00D150B1">
            <w:pPr>
              <w:spacing w:after="0" w:line="240" w:lineRule="auto"/>
              <w:jc w:val="center"/>
              <w:rPr>
                <w:rFonts w:ascii="Times New Roman" w:eastAsia="Times New Roman" w:hAnsi="Times New Roman" w:cs="Times New Roman"/>
                <w:sz w:val="20"/>
                <w:szCs w:val="20"/>
                <w:lang w:eastAsia="ru-RU"/>
              </w:rPr>
            </w:pPr>
            <w:r w:rsidRPr="002B640E">
              <w:rPr>
                <w:rFonts w:ascii="Times New Roman" w:eastAsia="Times New Roman" w:hAnsi="Times New Roman" w:cs="Times New Roman"/>
                <w:sz w:val="20"/>
                <w:szCs w:val="20"/>
                <w:lang w:eastAsia="ru-RU"/>
              </w:rPr>
              <w:t>3</w:t>
            </w:r>
          </w:p>
        </w:tc>
        <w:tc>
          <w:tcPr>
            <w:tcW w:w="1181" w:type="dxa"/>
          </w:tcPr>
          <w:p w14:paraId="6D95022B" w14:textId="77777777" w:rsidR="000F4EF2" w:rsidRPr="002B640E" w:rsidRDefault="000F4EF2" w:rsidP="00D150B1">
            <w:pPr>
              <w:spacing w:after="0" w:line="240" w:lineRule="auto"/>
              <w:jc w:val="center"/>
              <w:rPr>
                <w:rFonts w:ascii="Times New Roman" w:eastAsia="Times New Roman" w:hAnsi="Times New Roman" w:cs="Times New Roman"/>
                <w:sz w:val="20"/>
                <w:szCs w:val="20"/>
                <w:lang w:eastAsia="ru-RU"/>
              </w:rPr>
            </w:pPr>
            <w:r w:rsidRPr="002B640E">
              <w:rPr>
                <w:rFonts w:ascii="Times New Roman" w:eastAsia="Times New Roman" w:hAnsi="Times New Roman" w:cs="Times New Roman"/>
                <w:sz w:val="20"/>
                <w:szCs w:val="20"/>
                <w:lang w:eastAsia="ru-RU"/>
              </w:rPr>
              <w:t>4</w:t>
            </w:r>
          </w:p>
        </w:tc>
        <w:tc>
          <w:tcPr>
            <w:tcW w:w="850" w:type="dxa"/>
          </w:tcPr>
          <w:p w14:paraId="08811B7E" w14:textId="77777777" w:rsidR="000F4EF2" w:rsidRPr="002B640E" w:rsidRDefault="000F4EF2" w:rsidP="00D150B1">
            <w:pPr>
              <w:spacing w:after="0" w:line="240" w:lineRule="auto"/>
              <w:jc w:val="center"/>
              <w:rPr>
                <w:rFonts w:ascii="Times New Roman" w:eastAsia="Times New Roman" w:hAnsi="Times New Roman" w:cs="Times New Roman"/>
                <w:sz w:val="20"/>
                <w:szCs w:val="20"/>
                <w:lang w:eastAsia="ru-RU"/>
              </w:rPr>
            </w:pPr>
            <w:r w:rsidRPr="002B640E">
              <w:rPr>
                <w:rFonts w:ascii="Times New Roman" w:eastAsia="Times New Roman" w:hAnsi="Times New Roman" w:cs="Times New Roman"/>
                <w:sz w:val="20"/>
                <w:szCs w:val="20"/>
                <w:lang w:eastAsia="ru-RU"/>
              </w:rPr>
              <w:t>5</w:t>
            </w:r>
          </w:p>
        </w:tc>
        <w:tc>
          <w:tcPr>
            <w:tcW w:w="709" w:type="dxa"/>
          </w:tcPr>
          <w:p w14:paraId="5C086B97" w14:textId="77777777" w:rsidR="000F4EF2" w:rsidRPr="002B640E" w:rsidRDefault="000F4EF2" w:rsidP="00D150B1">
            <w:pPr>
              <w:spacing w:after="0" w:line="240" w:lineRule="auto"/>
              <w:jc w:val="center"/>
              <w:rPr>
                <w:rFonts w:ascii="Times New Roman" w:eastAsia="Times New Roman" w:hAnsi="Times New Roman" w:cs="Times New Roman"/>
                <w:sz w:val="20"/>
                <w:szCs w:val="20"/>
                <w:lang w:eastAsia="ru-RU"/>
              </w:rPr>
            </w:pPr>
            <w:r w:rsidRPr="002B640E">
              <w:rPr>
                <w:rFonts w:ascii="Times New Roman" w:eastAsia="Times New Roman" w:hAnsi="Times New Roman" w:cs="Times New Roman"/>
                <w:sz w:val="20"/>
                <w:szCs w:val="20"/>
                <w:lang w:eastAsia="ru-RU"/>
              </w:rPr>
              <w:t>6</w:t>
            </w:r>
          </w:p>
        </w:tc>
        <w:tc>
          <w:tcPr>
            <w:tcW w:w="992" w:type="dxa"/>
          </w:tcPr>
          <w:p w14:paraId="4A14703F" w14:textId="77777777" w:rsidR="000F4EF2" w:rsidRPr="002B640E" w:rsidRDefault="000F4EF2" w:rsidP="00D150B1">
            <w:pPr>
              <w:spacing w:after="0" w:line="240" w:lineRule="auto"/>
              <w:jc w:val="center"/>
              <w:rPr>
                <w:rFonts w:ascii="Times New Roman" w:eastAsia="Times New Roman" w:hAnsi="Times New Roman" w:cs="Times New Roman"/>
                <w:sz w:val="20"/>
                <w:szCs w:val="20"/>
                <w:lang w:eastAsia="ru-RU"/>
              </w:rPr>
            </w:pPr>
            <w:r w:rsidRPr="002B640E">
              <w:rPr>
                <w:rFonts w:ascii="Times New Roman" w:eastAsia="Times New Roman" w:hAnsi="Times New Roman" w:cs="Times New Roman"/>
                <w:sz w:val="20"/>
                <w:szCs w:val="20"/>
                <w:lang w:eastAsia="ru-RU"/>
              </w:rPr>
              <w:t>7</w:t>
            </w:r>
          </w:p>
        </w:tc>
        <w:tc>
          <w:tcPr>
            <w:tcW w:w="851" w:type="dxa"/>
          </w:tcPr>
          <w:p w14:paraId="0D230C6A" w14:textId="77777777" w:rsidR="000F4EF2" w:rsidRPr="002B640E" w:rsidRDefault="000F4EF2" w:rsidP="00D150B1">
            <w:pPr>
              <w:spacing w:after="0" w:line="240" w:lineRule="auto"/>
              <w:jc w:val="center"/>
              <w:rPr>
                <w:rFonts w:ascii="Times New Roman" w:eastAsia="Times New Roman" w:hAnsi="Times New Roman" w:cs="Times New Roman"/>
                <w:sz w:val="20"/>
                <w:szCs w:val="20"/>
                <w:lang w:eastAsia="ru-RU"/>
              </w:rPr>
            </w:pPr>
            <w:r w:rsidRPr="002B640E">
              <w:rPr>
                <w:rFonts w:ascii="Times New Roman" w:eastAsia="Times New Roman" w:hAnsi="Times New Roman" w:cs="Times New Roman"/>
                <w:sz w:val="20"/>
                <w:szCs w:val="20"/>
                <w:lang w:eastAsia="ru-RU"/>
              </w:rPr>
              <w:t>8</w:t>
            </w:r>
          </w:p>
        </w:tc>
        <w:tc>
          <w:tcPr>
            <w:tcW w:w="992" w:type="dxa"/>
          </w:tcPr>
          <w:p w14:paraId="149FE4B9" w14:textId="77777777" w:rsidR="000F4EF2" w:rsidRPr="002B640E" w:rsidRDefault="000F4EF2" w:rsidP="00D150B1">
            <w:pPr>
              <w:spacing w:after="0" w:line="240" w:lineRule="auto"/>
              <w:jc w:val="center"/>
              <w:rPr>
                <w:rFonts w:ascii="Times New Roman" w:eastAsia="Times New Roman" w:hAnsi="Times New Roman" w:cs="Times New Roman"/>
                <w:sz w:val="20"/>
                <w:szCs w:val="20"/>
                <w:lang w:eastAsia="ru-RU"/>
              </w:rPr>
            </w:pPr>
            <w:r w:rsidRPr="002B640E">
              <w:rPr>
                <w:rFonts w:ascii="Times New Roman" w:eastAsia="Times New Roman" w:hAnsi="Times New Roman" w:cs="Times New Roman"/>
                <w:sz w:val="20"/>
                <w:szCs w:val="20"/>
                <w:lang w:eastAsia="ru-RU"/>
              </w:rPr>
              <w:t>9</w:t>
            </w:r>
          </w:p>
        </w:tc>
        <w:tc>
          <w:tcPr>
            <w:tcW w:w="851" w:type="dxa"/>
          </w:tcPr>
          <w:p w14:paraId="5516591C" w14:textId="77777777" w:rsidR="000F4EF2" w:rsidRPr="002B640E" w:rsidRDefault="000F4EF2" w:rsidP="00D150B1">
            <w:pPr>
              <w:spacing w:after="0" w:line="240" w:lineRule="auto"/>
              <w:jc w:val="center"/>
              <w:rPr>
                <w:rFonts w:ascii="Times New Roman" w:eastAsia="Times New Roman" w:hAnsi="Times New Roman" w:cs="Times New Roman"/>
                <w:sz w:val="20"/>
                <w:szCs w:val="20"/>
                <w:lang w:eastAsia="ru-RU"/>
              </w:rPr>
            </w:pPr>
            <w:r w:rsidRPr="002B640E">
              <w:rPr>
                <w:rFonts w:ascii="Times New Roman" w:eastAsia="Times New Roman" w:hAnsi="Times New Roman" w:cs="Times New Roman"/>
                <w:sz w:val="20"/>
                <w:szCs w:val="20"/>
                <w:lang w:eastAsia="ru-RU"/>
              </w:rPr>
              <w:t>10</w:t>
            </w:r>
          </w:p>
        </w:tc>
        <w:tc>
          <w:tcPr>
            <w:tcW w:w="850" w:type="dxa"/>
          </w:tcPr>
          <w:p w14:paraId="55656116" w14:textId="77777777" w:rsidR="000F4EF2" w:rsidRPr="002B640E" w:rsidRDefault="000F4EF2" w:rsidP="00D150B1">
            <w:pPr>
              <w:spacing w:after="0" w:line="240" w:lineRule="auto"/>
              <w:jc w:val="center"/>
              <w:rPr>
                <w:rFonts w:ascii="Times New Roman" w:eastAsia="Times New Roman" w:hAnsi="Times New Roman" w:cs="Times New Roman"/>
                <w:sz w:val="20"/>
                <w:szCs w:val="20"/>
                <w:lang w:eastAsia="ru-RU"/>
              </w:rPr>
            </w:pPr>
            <w:r w:rsidRPr="002B640E">
              <w:rPr>
                <w:rFonts w:ascii="Times New Roman" w:eastAsia="Times New Roman" w:hAnsi="Times New Roman" w:cs="Times New Roman"/>
                <w:sz w:val="20"/>
                <w:szCs w:val="20"/>
                <w:lang w:eastAsia="ru-RU"/>
              </w:rPr>
              <w:t>11</w:t>
            </w:r>
          </w:p>
        </w:tc>
        <w:tc>
          <w:tcPr>
            <w:tcW w:w="634" w:type="dxa"/>
          </w:tcPr>
          <w:p w14:paraId="2D4A61A2" w14:textId="77777777" w:rsidR="000F4EF2" w:rsidRPr="002B640E" w:rsidRDefault="000F4EF2" w:rsidP="00D150B1">
            <w:pPr>
              <w:spacing w:after="0" w:line="240" w:lineRule="auto"/>
              <w:jc w:val="center"/>
              <w:rPr>
                <w:rFonts w:ascii="Times New Roman" w:eastAsia="Times New Roman" w:hAnsi="Times New Roman" w:cs="Times New Roman"/>
                <w:sz w:val="20"/>
                <w:szCs w:val="20"/>
                <w:lang w:eastAsia="ru-RU"/>
              </w:rPr>
            </w:pPr>
            <w:r w:rsidRPr="002B640E">
              <w:rPr>
                <w:rFonts w:ascii="Times New Roman" w:eastAsia="Times New Roman" w:hAnsi="Times New Roman" w:cs="Times New Roman"/>
                <w:sz w:val="20"/>
                <w:szCs w:val="20"/>
                <w:lang w:eastAsia="ru-RU"/>
              </w:rPr>
              <w:t>12</w:t>
            </w:r>
          </w:p>
        </w:tc>
        <w:tc>
          <w:tcPr>
            <w:tcW w:w="851" w:type="dxa"/>
          </w:tcPr>
          <w:p w14:paraId="1990591F" w14:textId="77777777" w:rsidR="000F4EF2" w:rsidRPr="002B640E" w:rsidRDefault="000F4EF2" w:rsidP="00D150B1">
            <w:pPr>
              <w:spacing w:after="0" w:line="240" w:lineRule="auto"/>
              <w:jc w:val="center"/>
              <w:rPr>
                <w:rFonts w:ascii="Times New Roman" w:eastAsia="Times New Roman" w:hAnsi="Times New Roman" w:cs="Times New Roman"/>
                <w:sz w:val="20"/>
                <w:szCs w:val="20"/>
                <w:lang w:eastAsia="ru-RU"/>
              </w:rPr>
            </w:pPr>
            <w:r w:rsidRPr="002B640E">
              <w:rPr>
                <w:rFonts w:ascii="Times New Roman" w:eastAsia="Times New Roman" w:hAnsi="Times New Roman" w:cs="Times New Roman"/>
                <w:sz w:val="20"/>
                <w:szCs w:val="20"/>
                <w:lang w:eastAsia="ru-RU"/>
              </w:rPr>
              <w:t>13</w:t>
            </w:r>
          </w:p>
        </w:tc>
        <w:tc>
          <w:tcPr>
            <w:tcW w:w="850" w:type="dxa"/>
          </w:tcPr>
          <w:p w14:paraId="51B7C8DC" w14:textId="77777777" w:rsidR="000F4EF2" w:rsidRPr="002B640E" w:rsidRDefault="000F4EF2" w:rsidP="00D150B1">
            <w:pPr>
              <w:spacing w:after="0" w:line="240" w:lineRule="auto"/>
              <w:jc w:val="center"/>
              <w:rPr>
                <w:rFonts w:ascii="Times New Roman" w:eastAsia="Times New Roman" w:hAnsi="Times New Roman" w:cs="Times New Roman"/>
                <w:sz w:val="20"/>
                <w:szCs w:val="20"/>
                <w:lang w:eastAsia="ru-RU"/>
              </w:rPr>
            </w:pPr>
            <w:r w:rsidRPr="002B640E">
              <w:rPr>
                <w:rFonts w:ascii="Times New Roman" w:eastAsia="Times New Roman" w:hAnsi="Times New Roman" w:cs="Times New Roman"/>
                <w:sz w:val="20"/>
                <w:szCs w:val="20"/>
                <w:lang w:eastAsia="ru-RU"/>
              </w:rPr>
              <w:t>14</w:t>
            </w:r>
          </w:p>
        </w:tc>
        <w:tc>
          <w:tcPr>
            <w:tcW w:w="851" w:type="dxa"/>
          </w:tcPr>
          <w:p w14:paraId="12A18E85" w14:textId="77777777" w:rsidR="000F4EF2" w:rsidRPr="002B640E" w:rsidRDefault="000F4EF2" w:rsidP="00D150B1">
            <w:pPr>
              <w:spacing w:after="0" w:line="240" w:lineRule="auto"/>
              <w:jc w:val="center"/>
              <w:rPr>
                <w:rFonts w:ascii="Times New Roman" w:eastAsia="Times New Roman" w:hAnsi="Times New Roman" w:cs="Times New Roman"/>
                <w:sz w:val="20"/>
                <w:szCs w:val="20"/>
                <w:lang w:eastAsia="ru-RU"/>
              </w:rPr>
            </w:pPr>
            <w:r w:rsidRPr="002B640E">
              <w:rPr>
                <w:rFonts w:ascii="Times New Roman" w:eastAsia="Times New Roman" w:hAnsi="Times New Roman" w:cs="Times New Roman"/>
                <w:sz w:val="20"/>
                <w:szCs w:val="20"/>
                <w:lang w:eastAsia="ru-RU"/>
              </w:rPr>
              <w:t>15</w:t>
            </w:r>
          </w:p>
        </w:tc>
        <w:tc>
          <w:tcPr>
            <w:tcW w:w="992" w:type="dxa"/>
          </w:tcPr>
          <w:p w14:paraId="5AE53BB0" w14:textId="77777777" w:rsidR="000F4EF2" w:rsidRPr="002B640E" w:rsidRDefault="000F4EF2" w:rsidP="00D150B1">
            <w:pPr>
              <w:spacing w:after="0" w:line="240" w:lineRule="auto"/>
              <w:jc w:val="center"/>
              <w:rPr>
                <w:rFonts w:ascii="Times New Roman" w:eastAsia="Times New Roman" w:hAnsi="Times New Roman" w:cs="Times New Roman"/>
                <w:sz w:val="20"/>
                <w:szCs w:val="20"/>
                <w:lang w:eastAsia="ru-RU"/>
              </w:rPr>
            </w:pPr>
            <w:r w:rsidRPr="002B640E">
              <w:rPr>
                <w:rFonts w:ascii="Times New Roman" w:eastAsia="Times New Roman" w:hAnsi="Times New Roman" w:cs="Times New Roman"/>
                <w:sz w:val="20"/>
                <w:szCs w:val="20"/>
                <w:lang w:eastAsia="ru-RU"/>
              </w:rPr>
              <w:t>16</w:t>
            </w:r>
          </w:p>
        </w:tc>
        <w:tc>
          <w:tcPr>
            <w:tcW w:w="709" w:type="dxa"/>
          </w:tcPr>
          <w:p w14:paraId="272FB1B2" w14:textId="77777777" w:rsidR="000F4EF2" w:rsidRPr="002B640E" w:rsidRDefault="000F4EF2" w:rsidP="00D150B1">
            <w:pPr>
              <w:spacing w:after="0" w:line="240" w:lineRule="auto"/>
              <w:jc w:val="center"/>
              <w:rPr>
                <w:rFonts w:ascii="Times New Roman" w:eastAsia="Times New Roman" w:hAnsi="Times New Roman" w:cs="Times New Roman"/>
                <w:sz w:val="20"/>
                <w:szCs w:val="20"/>
                <w:lang w:eastAsia="ru-RU"/>
              </w:rPr>
            </w:pPr>
            <w:r w:rsidRPr="002B640E">
              <w:rPr>
                <w:rFonts w:ascii="Times New Roman" w:eastAsia="Times New Roman" w:hAnsi="Times New Roman" w:cs="Times New Roman"/>
                <w:sz w:val="20"/>
                <w:szCs w:val="20"/>
                <w:lang w:eastAsia="ru-RU"/>
              </w:rPr>
              <w:t>17</w:t>
            </w:r>
          </w:p>
        </w:tc>
      </w:tr>
      <w:tr w:rsidR="000F4EF2" w14:paraId="6D7B06E6" w14:textId="77777777" w:rsidTr="00D150B1">
        <w:tc>
          <w:tcPr>
            <w:tcW w:w="567" w:type="dxa"/>
          </w:tcPr>
          <w:p w14:paraId="5C0F351C" w14:textId="77777777" w:rsidR="000F4EF2" w:rsidRPr="002B640E" w:rsidRDefault="000F4EF2" w:rsidP="00D150B1">
            <w:pPr>
              <w:spacing w:after="0" w:line="240" w:lineRule="auto"/>
              <w:jc w:val="center"/>
              <w:rPr>
                <w:rFonts w:ascii="Times New Roman" w:eastAsia="Times New Roman" w:hAnsi="Times New Roman" w:cs="Times New Roman"/>
                <w:sz w:val="20"/>
                <w:szCs w:val="20"/>
                <w:lang w:eastAsia="ru-RU"/>
              </w:rPr>
            </w:pPr>
            <w:r w:rsidRPr="002B640E">
              <w:rPr>
                <w:rFonts w:ascii="Times New Roman" w:eastAsia="Times New Roman" w:hAnsi="Times New Roman" w:cs="Times New Roman"/>
                <w:sz w:val="20"/>
                <w:szCs w:val="20"/>
                <w:lang w:eastAsia="ru-RU"/>
              </w:rPr>
              <w:t>1.</w:t>
            </w:r>
          </w:p>
        </w:tc>
        <w:tc>
          <w:tcPr>
            <w:tcW w:w="1871" w:type="dxa"/>
          </w:tcPr>
          <w:p w14:paraId="4E75479E" w14:textId="77777777" w:rsidR="000F4EF2" w:rsidRPr="002B640E" w:rsidRDefault="000F4EF2" w:rsidP="00D150B1">
            <w:pPr>
              <w:spacing w:after="0" w:line="240" w:lineRule="auto"/>
              <w:jc w:val="center"/>
              <w:rPr>
                <w:rFonts w:ascii="Times New Roman" w:eastAsia="Times New Roman" w:hAnsi="Times New Roman" w:cs="Times New Roman"/>
                <w:sz w:val="20"/>
                <w:szCs w:val="20"/>
                <w:lang w:eastAsia="ru-RU"/>
              </w:rPr>
            </w:pPr>
          </w:p>
        </w:tc>
        <w:tc>
          <w:tcPr>
            <w:tcW w:w="1134" w:type="dxa"/>
          </w:tcPr>
          <w:p w14:paraId="04494714" w14:textId="77777777" w:rsidR="000F4EF2" w:rsidRPr="002B640E" w:rsidRDefault="000F4EF2" w:rsidP="00D150B1">
            <w:pPr>
              <w:spacing w:after="0" w:line="240" w:lineRule="auto"/>
              <w:jc w:val="center"/>
              <w:rPr>
                <w:rFonts w:ascii="Times New Roman" w:eastAsia="Times New Roman" w:hAnsi="Times New Roman" w:cs="Times New Roman"/>
                <w:sz w:val="20"/>
                <w:szCs w:val="20"/>
                <w:lang w:eastAsia="ru-RU"/>
              </w:rPr>
            </w:pPr>
          </w:p>
        </w:tc>
        <w:tc>
          <w:tcPr>
            <w:tcW w:w="1181" w:type="dxa"/>
          </w:tcPr>
          <w:p w14:paraId="0A38731B" w14:textId="77777777" w:rsidR="000F4EF2" w:rsidRPr="002B640E" w:rsidRDefault="000F4EF2" w:rsidP="00D150B1">
            <w:pPr>
              <w:spacing w:after="0" w:line="240" w:lineRule="auto"/>
              <w:jc w:val="center"/>
              <w:rPr>
                <w:rFonts w:ascii="Times New Roman" w:eastAsia="Times New Roman" w:hAnsi="Times New Roman" w:cs="Times New Roman"/>
                <w:sz w:val="20"/>
                <w:szCs w:val="20"/>
                <w:lang w:eastAsia="ru-RU"/>
              </w:rPr>
            </w:pPr>
          </w:p>
        </w:tc>
        <w:tc>
          <w:tcPr>
            <w:tcW w:w="850" w:type="dxa"/>
          </w:tcPr>
          <w:p w14:paraId="32A48610" w14:textId="77777777" w:rsidR="000F4EF2" w:rsidRPr="002B640E" w:rsidRDefault="000F4EF2" w:rsidP="00D150B1">
            <w:pPr>
              <w:spacing w:after="0" w:line="240" w:lineRule="auto"/>
              <w:jc w:val="center"/>
              <w:rPr>
                <w:rFonts w:ascii="Times New Roman" w:eastAsia="Times New Roman" w:hAnsi="Times New Roman" w:cs="Times New Roman"/>
                <w:sz w:val="20"/>
                <w:szCs w:val="20"/>
                <w:lang w:eastAsia="ru-RU"/>
              </w:rPr>
            </w:pPr>
          </w:p>
        </w:tc>
        <w:tc>
          <w:tcPr>
            <w:tcW w:w="709" w:type="dxa"/>
          </w:tcPr>
          <w:p w14:paraId="6CB7D094" w14:textId="77777777" w:rsidR="000F4EF2" w:rsidRPr="002B640E" w:rsidRDefault="000F4EF2" w:rsidP="00D150B1">
            <w:pPr>
              <w:spacing w:after="0" w:line="240" w:lineRule="auto"/>
              <w:jc w:val="center"/>
              <w:rPr>
                <w:rFonts w:ascii="Times New Roman" w:eastAsia="Times New Roman" w:hAnsi="Times New Roman" w:cs="Times New Roman"/>
                <w:sz w:val="20"/>
                <w:szCs w:val="20"/>
                <w:lang w:eastAsia="ru-RU"/>
              </w:rPr>
            </w:pPr>
          </w:p>
        </w:tc>
        <w:tc>
          <w:tcPr>
            <w:tcW w:w="992" w:type="dxa"/>
          </w:tcPr>
          <w:p w14:paraId="62C9A384" w14:textId="77777777" w:rsidR="000F4EF2" w:rsidRPr="002B640E" w:rsidRDefault="000F4EF2" w:rsidP="00D150B1">
            <w:pPr>
              <w:spacing w:after="0" w:line="240" w:lineRule="auto"/>
              <w:jc w:val="center"/>
              <w:rPr>
                <w:rFonts w:ascii="Times New Roman" w:eastAsia="Times New Roman" w:hAnsi="Times New Roman" w:cs="Times New Roman"/>
                <w:sz w:val="20"/>
                <w:szCs w:val="20"/>
                <w:lang w:eastAsia="ru-RU"/>
              </w:rPr>
            </w:pPr>
          </w:p>
        </w:tc>
        <w:tc>
          <w:tcPr>
            <w:tcW w:w="851" w:type="dxa"/>
          </w:tcPr>
          <w:p w14:paraId="6C92F291" w14:textId="77777777" w:rsidR="000F4EF2" w:rsidRPr="002B640E" w:rsidRDefault="000F4EF2" w:rsidP="00D150B1">
            <w:pPr>
              <w:spacing w:after="0" w:line="240" w:lineRule="auto"/>
              <w:jc w:val="center"/>
              <w:rPr>
                <w:rFonts w:ascii="Times New Roman" w:eastAsia="Times New Roman" w:hAnsi="Times New Roman" w:cs="Times New Roman"/>
                <w:sz w:val="20"/>
                <w:szCs w:val="20"/>
                <w:lang w:eastAsia="ru-RU"/>
              </w:rPr>
            </w:pPr>
          </w:p>
        </w:tc>
        <w:tc>
          <w:tcPr>
            <w:tcW w:w="992" w:type="dxa"/>
          </w:tcPr>
          <w:p w14:paraId="5C7088EE" w14:textId="77777777" w:rsidR="000F4EF2" w:rsidRPr="002B640E" w:rsidRDefault="000F4EF2" w:rsidP="00D150B1">
            <w:pPr>
              <w:spacing w:after="0" w:line="240" w:lineRule="auto"/>
              <w:jc w:val="center"/>
              <w:rPr>
                <w:rFonts w:ascii="Times New Roman" w:eastAsia="Times New Roman" w:hAnsi="Times New Roman" w:cs="Times New Roman"/>
                <w:sz w:val="20"/>
                <w:szCs w:val="20"/>
                <w:lang w:eastAsia="ru-RU"/>
              </w:rPr>
            </w:pPr>
          </w:p>
        </w:tc>
        <w:tc>
          <w:tcPr>
            <w:tcW w:w="851" w:type="dxa"/>
          </w:tcPr>
          <w:p w14:paraId="6441EDCC" w14:textId="77777777" w:rsidR="000F4EF2" w:rsidRPr="002B640E" w:rsidRDefault="000F4EF2" w:rsidP="00D150B1">
            <w:pPr>
              <w:spacing w:after="0" w:line="240" w:lineRule="auto"/>
              <w:jc w:val="center"/>
              <w:rPr>
                <w:rFonts w:ascii="Times New Roman" w:eastAsia="Times New Roman" w:hAnsi="Times New Roman" w:cs="Times New Roman"/>
                <w:sz w:val="20"/>
                <w:szCs w:val="20"/>
                <w:lang w:eastAsia="ru-RU"/>
              </w:rPr>
            </w:pPr>
          </w:p>
        </w:tc>
        <w:tc>
          <w:tcPr>
            <w:tcW w:w="850" w:type="dxa"/>
          </w:tcPr>
          <w:p w14:paraId="504C950F" w14:textId="77777777" w:rsidR="000F4EF2" w:rsidRPr="002B640E" w:rsidRDefault="000F4EF2" w:rsidP="00D150B1">
            <w:pPr>
              <w:spacing w:after="0" w:line="240" w:lineRule="auto"/>
              <w:jc w:val="center"/>
              <w:rPr>
                <w:rFonts w:ascii="Times New Roman" w:eastAsia="Times New Roman" w:hAnsi="Times New Roman" w:cs="Times New Roman"/>
                <w:sz w:val="20"/>
                <w:szCs w:val="20"/>
                <w:lang w:eastAsia="ru-RU"/>
              </w:rPr>
            </w:pPr>
          </w:p>
        </w:tc>
        <w:tc>
          <w:tcPr>
            <w:tcW w:w="634" w:type="dxa"/>
          </w:tcPr>
          <w:p w14:paraId="24FF3425" w14:textId="77777777" w:rsidR="000F4EF2" w:rsidRPr="002B640E" w:rsidRDefault="000F4EF2" w:rsidP="00D150B1">
            <w:pPr>
              <w:spacing w:after="0" w:line="240" w:lineRule="auto"/>
              <w:jc w:val="center"/>
              <w:rPr>
                <w:rFonts w:ascii="Times New Roman" w:eastAsia="Times New Roman" w:hAnsi="Times New Roman" w:cs="Times New Roman"/>
                <w:sz w:val="20"/>
                <w:szCs w:val="20"/>
                <w:lang w:eastAsia="ru-RU"/>
              </w:rPr>
            </w:pPr>
          </w:p>
        </w:tc>
        <w:tc>
          <w:tcPr>
            <w:tcW w:w="851" w:type="dxa"/>
          </w:tcPr>
          <w:p w14:paraId="6D804528" w14:textId="77777777" w:rsidR="000F4EF2" w:rsidRPr="002B640E" w:rsidRDefault="000F4EF2" w:rsidP="00D150B1">
            <w:pPr>
              <w:spacing w:after="0" w:line="240" w:lineRule="auto"/>
              <w:jc w:val="center"/>
              <w:rPr>
                <w:rFonts w:ascii="Times New Roman" w:eastAsia="Times New Roman" w:hAnsi="Times New Roman" w:cs="Times New Roman"/>
                <w:sz w:val="20"/>
                <w:szCs w:val="20"/>
                <w:lang w:eastAsia="ru-RU"/>
              </w:rPr>
            </w:pPr>
          </w:p>
        </w:tc>
        <w:tc>
          <w:tcPr>
            <w:tcW w:w="850" w:type="dxa"/>
          </w:tcPr>
          <w:p w14:paraId="6CEA07F0" w14:textId="77777777" w:rsidR="000F4EF2" w:rsidRPr="002B640E" w:rsidRDefault="000F4EF2" w:rsidP="00D150B1">
            <w:pPr>
              <w:spacing w:after="0" w:line="240" w:lineRule="auto"/>
              <w:jc w:val="center"/>
              <w:rPr>
                <w:rFonts w:ascii="Times New Roman" w:eastAsia="Times New Roman" w:hAnsi="Times New Roman" w:cs="Times New Roman"/>
                <w:sz w:val="20"/>
                <w:szCs w:val="20"/>
                <w:lang w:eastAsia="ru-RU"/>
              </w:rPr>
            </w:pPr>
          </w:p>
        </w:tc>
        <w:tc>
          <w:tcPr>
            <w:tcW w:w="851" w:type="dxa"/>
          </w:tcPr>
          <w:p w14:paraId="693F7E7E" w14:textId="77777777" w:rsidR="000F4EF2" w:rsidRPr="002B640E" w:rsidRDefault="000F4EF2" w:rsidP="00D150B1">
            <w:pPr>
              <w:spacing w:after="0" w:line="240" w:lineRule="auto"/>
              <w:jc w:val="center"/>
              <w:rPr>
                <w:rFonts w:ascii="Times New Roman" w:eastAsia="Times New Roman" w:hAnsi="Times New Roman" w:cs="Times New Roman"/>
                <w:sz w:val="20"/>
                <w:szCs w:val="20"/>
                <w:lang w:eastAsia="ru-RU"/>
              </w:rPr>
            </w:pPr>
          </w:p>
        </w:tc>
        <w:tc>
          <w:tcPr>
            <w:tcW w:w="992" w:type="dxa"/>
          </w:tcPr>
          <w:p w14:paraId="43E48ECD" w14:textId="77777777" w:rsidR="000F4EF2" w:rsidRPr="002B640E" w:rsidRDefault="000F4EF2" w:rsidP="00D150B1">
            <w:pPr>
              <w:spacing w:after="0" w:line="240" w:lineRule="auto"/>
              <w:jc w:val="center"/>
              <w:rPr>
                <w:rFonts w:ascii="Times New Roman" w:eastAsia="Times New Roman" w:hAnsi="Times New Roman" w:cs="Times New Roman"/>
                <w:sz w:val="20"/>
                <w:szCs w:val="20"/>
                <w:lang w:eastAsia="ru-RU"/>
              </w:rPr>
            </w:pPr>
          </w:p>
        </w:tc>
        <w:tc>
          <w:tcPr>
            <w:tcW w:w="709" w:type="dxa"/>
          </w:tcPr>
          <w:p w14:paraId="32471EF2" w14:textId="77777777" w:rsidR="000F4EF2" w:rsidRPr="002B640E" w:rsidRDefault="000F4EF2" w:rsidP="00D150B1">
            <w:pPr>
              <w:spacing w:after="0" w:line="240" w:lineRule="auto"/>
              <w:jc w:val="center"/>
              <w:rPr>
                <w:rFonts w:ascii="Times New Roman" w:eastAsia="Times New Roman" w:hAnsi="Times New Roman" w:cs="Times New Roman"/>
                <w:sz w:val="20"/>
                <w:szCs w:val="20"/>
                <w:lang w:eastAsia="ru-RU"/>
              </w:rPr>
            </w:pPr>
          </w:p>
        </w:tc>
      </w:tr>
      <w:tr w:rsidR="000F4EF2" w14:paraId="207DC4AD" w14:textId="77777777" w:rsidTr="00D150B1">
        <w:tc>
          <w:tcPr>
            <w:tcW w:w="567" w:type="dxa"/>
          </w:tcPr>
          <w:p w14:paraId="23C48F5B" w14:textId="77777777" w:rsidR="000F4EF2" w:rsidRPr="002B640E" w:rsidRDefault="000F4EF2" w:rsidP="00D150B1">
            <w:pPr>
              <w:spacing w:after="0" w:line="240" w:lineRule="auto"/>
              <w:jc w:val="center"/>
              <w:rPr>
                <w:rFonts w:ascii="Times New Roman" w:eastAsia="Times New Roman" w:hAnsi="Times New Roman" w:cs="Times New Roman"/>
                <w:sz w:val="20"/>
                <w:szCs w:val="20"/>
                <w:lang w:eastAsia="ru-RU"/>
              </w:rPr>
            </w:pPr>
            <w:r w:rsidRPr="002B640E">
              <w:rPr>
                <w:rFonts w:ascii="Times New Roman" w:eastAsia="Times New Roman" w:hAnsi="Times New Roman" w:cs="Times New Roman"/>
                <w:sz w:val="20"/>
                <w:szCs w:val="20"/>
                <w:lang w:eastAsia="ru-RU"/>
              </w:rPr>
              <w:t>2.</w:t>
            </w:r>
          </w:p>
        </w:tc>
        <w:tc>
          <w:tcPr>
            <w:tcW w:w="1871" w:type="dxa"/>
          </w:tcPr>
          <w:p w14:paraId="46BC5BD1" w14:textId="77777777" w:rsidR="000F4EF2" w:rsidRPr="002B640E" w:rsidRDefault="000F4EF2" w:rsidP="00D150B1">
            <w:pPr>
              <w:spacing w:after="0" w:line="240" w:lineRule="auto"/>
              <w:jc w:val="center"/>
              <w:rPr>
                <w:rFonts w:ascii="Times New Roman" w:eastAsia="Times New Roman" w:hAnsi="Times New Roman" w:cs="Times New Roman"/>
                <w:sz w:val="20"/>
                <w:szCs w:val="20"/>
                <w:lang w:eastAsia="ru-RU"/>
              </w:rPr>
            </w:pPr>
          </w:p>
        </w:tc>
        <w:tc>
          <w:tcPr>
            <w:tcW w:w="1134" w:type="dxa"/>
          </w:tcPr>
          <w:p w14:paraId="431B3EE3" w14:textId="77777777" w:rsidR="000F4EF2" w:rsidRPr="002B640E" w:rsidRDefault="000F4EF2" w:rsidP="00D150B1">
            <w:pPr>
              <w:spacing w:after="0" w:line="240" w:lineRule="auto"/>
              <w:jc w:val="center"/>
              <w:rPr>
                <w:rFonts w:ascii="Times New Roman" w:eastAsia="Times New Roman" w:hAnsi="Times New Roman" w:cs="Times New Roman"/>
                <w:sz w:val="20"/>
                <w:szCs w:val="20"/>
                <w:lang w:eastAsia="ru-RU"/>
              </w:rPr>
            </w:pPr>
          </w:p>
        </w:tc>
        <w:tc>
          <w:tcPr>
            <w:tcW w:w="1181" w:type="dxa"/>
          </w:tcPr>
          <w:p w14:paraId="07485BC4" w14:textId="77777777" w:rsidR="000F4EF2" w:rsidRPr="002B640E" w:rsidRDefault="000F4EF2" w:rsidP="00D150B1">
            <w:pPr>
              <w:spacing w:after="0" w:line="240" w:lineRule="auto"/>
              <w:jc w:val="center"/>
              <w:rPr>
                <w:rFonts w:ascii="Times New Roman" w:eastAsia="Times New Roman" w:hAnsi="Times New Roman" w:cs="Times New Roman"/>
                <w:sz w:val="20"/>
                <w:szCs w:val="20"/>
                <w:lang w:eastAsia="ru-RU"/>
              </w:rPr>
            </w:pPr>
          </w:p>
        </w:tc>
        <w:tc>
          <w:tcPr>
            <w:tcW w:w="850" w:type="dxa"/>
          </w:tcPr>
          <w:p w14:paraId="7DF524BF" w14:textId="77777777" w:rsidR="000F4EF2" w:rsidRPr="002B640E" w:rsidRDefault="000F4EF2" w:rsidP="00D150B1">
            <w:pPr>
              <w:spacing w:after="0" w:line="240" w:lineRule="auto"/>
              <w:jc w:val="center"/>
              <w:rPr>
                <w:rFonts w:ascii="Times New Roman" w:eastAsia="Times New Roman" w:hAnsi="Times New Roman" w:cs="Times New Roman"/>
                <w:sz w:val="20"/>
                <w:szCs w:val="20"/>
                <w:lang w:eastAsia="ru-RU"/>
              </w:rPr>
            </w:pPr>
          </w:p>
        </w:tc>
        <w:tc>
          <w:tcPr>
            <w:tcW w:w="709" w:type="dxa"/>
          </w:tcPr>
          <w:p w14:paraId="408FBC95" w14:textId="77777777" w:rsidR="000F4EF2" w:rsidRPr="002B640E" w:rsidRDefault="000F4EF2" w:rsidP="00D150B1">
            <w:pPr>
              <w:spacing w:after="0" w:line="240" w:lineRule="auto"/>
              <w:jc w:val="center"/>
              <w:rPr>
                <w:rFonts w:ascii="Times New Roman" w:eastAsia="Times New Roman" w:hAnsi="Times New Roman" w:cs="Times New Roman"/>
                <w:sz w:val="20"/>
                <w:szCs w:val="20"/>
                <w:lang w:eastAsia="ru-RU"/>
              </w:rPr>
            </w:pPr>
          </w:p>
        </w:tc>
        <w:tc>
          <w:tcPr>
            <w:tcW w:w="992" w:type="dxa"/>
          </w:tcPr>
          <w:p w14:paraId="65426A15" w14:textId="77777777" w:rsidR="000F4EF2" w:rsidRPr="002B640E" w:rsidRDefault="000F4EF2" w:rsidP="00D150B1">
            <w:pPr>
              <w:spacing w:after="0" w:line="240" w:lineRule="auto"/>
              <w:jc w:val="center"/>
              <w:rPr>
                <w:rFonts w:ascii="Times New Roman" w:eastAsia="Times New Roman" w:hAnsi="Times New Roman" w:cs="Times New Roman"/>
                <w:sz w:val="20"/>
                <w:szCs w:val="20"/>
                <w:lang w:eastAsia="ru-RU"/>
              </w:rPr>
            </w:pPr>
          </w:p>
        </w:tc>
        <w:tc>
          <w:tcPr>
            <w:tcW w:w="851" w:type="dxa"/>
          </w:tcPr>
          <w:p w14:paraId="3FEC8C2F" w14:textId="77777777" w:rsidR="000F4EF2" w:rsidRPr="002B640E" w:rsidRDefault="000F4EF2" w:rsidP="00D150B1">
            <w:pPr>
              <w:spacing w:after="0" w:line="240" w:lineRule="auto"/>
              <w:jc w:val="center"/>
              <w:rPr>
                <w:rFonts w:ascii="Times New Roman" w:eastAsia="Times New Roman" w:hAnsi="Times New Roman" w:cs="Times New Roman"/>
                <w:sz w:val="20"/>
                <w:szCs w:val="20"/>
                <w:lang w:eastAsia="ru-RU"/>
              </w:rPr>
            </w:pPr>
          </w:p>
        </w:tc>
        <w:tc>
          <w:tcPr>
            <w:tcW w:w="992" w:type="dxa"/>
          </w:tcPr>
          <w:p w14:paraId="70CAB7C5" w14:textId="77777777" w:rsidR="000F4EF2" w:rsidRPr="002B640E" w:rsidRDefault="000F4EF2" w:rsidP="00D150B1">
            <w:pPr>
              <w:spacing w:after="0" w:line="240" w:lineRule="auto"/>
              <w:jc w:val="center"/>
              <w:rPr>
                <w:rFonts w:ascii="Times New Roman" w:eastAsia="Times New Roman" w:hAnsi="Times New Roman" w:cs="Times New Roman"/>
                <w:sz w:val="20"/>
                <w:szCs w:val="20"/>
                <w:lang w:eastAsia="ru-RU"/>
              </w:rPr>
            </w:pPr>
          </w:p>
        </w:tc>
        <w:tc>
          <w:tcPr>
            <w:tcW w:w="851" w:type="dxa"/>
          </w:tcPr>
          <w:p w14:paraId="2BF8F275" w14:textId="77777777" w:rsidR="000F4EF2" w:rsidRPr="002B640E" w:rsidRDefault="000F4EF2" w:rsidP="00D150B1">
            <w:pPr>
              <w:spacing w:after="0" w:line="240" w:lineRule="auto"/>
              <w:jc w:val="center"/>
              <w:rPr>
                <w:rFonts w:ascii="Times New Roman" w:eastAsia="Times New Roman" w:hAnsi="Times New Roman" w:cs="Times New Roman"/>
                <w:sz w:val="20"/>
                <w:szCs w:val="20"/>
                <w:lang w:eastAsia="ru-RU"/>
              </w:rPr>
            </w:pPr>
          </w:p>
        </w:tc>
        <w:tc>
          <w:tcPr>
            <w:tcW w:w="850" w:type="dxa"/>
          </w:tcPr>
          <w:p w14:paraId="087A4FF1" w14:textId="77777777" w:rsidR="000F4EF2" w:rsidRPr="002B640E" w:rsidRDefault="000F4EF2" w:rsidP="00D150B1">
            <w:pPr>
              <w:spacing w:after="0" w:line="240" w:lineRule="auto"/>
              <w:jc w:val="center"/>
              <w:rPr>
                <w:rFonts w:ascii="Times New Roman" w:eastAsia="Times New Roman" w:hAnsi="Times New Roman" w:cs="Times New Roman"/>
                <w:sz w:val="20"/>
                <w:szCs w:val="20"/>
                <w:lang w:eastAsia="ru-RU"/>
              </w:rPr>
            </w:pPr>
          </w:p>
        </w:tc>
        <w:tc>
          <w:tcPr>
            <w:tcW w:w="634" w:type="dxa"/>
          </w:tcPr>
          <w:p w14:paraId="5759976F" w14:textId="77777777" w:rsidR="000F4EF2" w:rsidRPr="002B640E" w:rsidRDefault="000F4EF2" w:rsidP="00D150B1">
            <w:pPr>
              <w:spacing w:after="0" w:line="240" w:lineRule="auto"/>
              <w:jc w:val="center"/>
              <w:rPr>
                <w:rFonts w:ascii="Times New Roman" w:eastAsia="Times New Roman" w:hAnsi="Times New Roman" w:cs="Times New Roman"/>
                <w:sz w:val="20"/>
                <w:szCs w:val="20"/>
                <w:lang w:eastAsia="ru-RU"/>
              </w:rPr>
            </w:pPr>
          </w:p>
        </w:tc>
        <w:tc>
          <w:tcPr>
            <w:tcW w:w="851" w:type="dxa"/>
          </w:tcPr>
          <w:p w14:paraId="231350B9" w14:textId="77777777" w:rsidR="000F4EF2" w:rsidRPr="002B640E" w:rsidRDefault="000F4EF2" w:rsidP="00D150B1">
            <w:pPr>
              <w:spacing w:after="0" w:line="240" w:lineRule="auto"/>
              <w:jc w:val="center"/>
              <w:rPr>
                <w:rFonts w:ascii="Times New Roman" w:eastAsia="Times New Roman" w:hAnsi="Times New Roman" w:cs="Times New Roman"/>
                <w:sz w:val="20"/>
                <w:szCs w:val="20"/>
                <w:lang w:eastAsia="ru-RU"/>
              </w:rPr>
            </w:pPr>
          </w:p>
        </w:tc>
        <w:tc>
          <w:tcPr>
            <w:tcW w:w="850" w:type="dxa"/>
          </w:tcPr>
          <w:p w14:paraId="370C830D" w14:textId="77777777" w:rsidR="000F4EF2" w:rsidRPr="002B640E" w:rsidRDefault="000F4EF2" w:rsidP="00D150B1">
            <w:pPr>
              <w:spacing w:after="0" w:line="240" w:lineRule="auto"/>
              <w:jc w:val="center"/>
              <w:rPr>
                <w:rFonts w:ascii="Times New Roman" w:eastAsia="Times New Roman" w:hAnsi="Times New Roman" w:cs="Times New Roman"/>
                <w:sz w:val="20"/>
                <w:szCs w:val="20"/>
                <w:lang w:eastAsia="ru-RU"/>
              </w:rPr>
            </w:pPr>
          </w:p>
        </w:tc>
        <w:tc>
          <w:tcPr>
            <w:tcW w:w="851" w:type="dxa"/>
          </w:tcPr>
          <w:p w14:paraId="760C6C40" w14:textId="77777777" w:rsidR="000F4EF2" w:rsidRPr="002B640E" w:rsidRDefault="000F4EF2" w:rsidP="00D150B1">
            <w:pPr>
              <w:spacing w:after="0" w:line="240" w:lineRule="auto"/>
              <w:jc w:val="center"/>
              <w:rPr>
                <w:rFonts w:ascii="Times New Roman" w:eastAsia="Times New Roman" w:hAnsi="Times New Roman" w:cs="Times New Roman"/>
                <w:sz w:val="20"/>
                <w:szCs w:val="20"/>
                <w:lang w:eastAsia="ru-RU"/>
              </w:rPr>
            </w:pPr>
          </w:p>
        </w:tc>
        <w:tc>
          <w:tcPr>
            <w:tcW w:w="992" w:type="dxa"/>
          </w:tcPr>
          <w:p w14:paraId="55A1CDFB" w14:textId="77777777" w:rsidR="000F4EF2" w:rsidRPr="002B640E" w:rsidRDefault="000F4EF2" w:rsidP="00D150B1">
            <w:pPr>
              <w:spacing w:after="0" w:line="240" w:lineRule="auto"/>
              <w:jc w:val="center"/>
              <w:rPr>
                <w:rFonts w:ascii="Times New Roman" w:eastAsia="Times New Roman" w:hAnsi="Times New Roman" w:cs="Times New Roman"/>
                <w:sz w:val="20"/>
                <w:szCs w:val="20"/>
                <w:lang w:eastAsia="ru-RU"/>
              </w:rPr>
            </w:pPr>
          </w:p>
        </w:tc>
        <w:tc>
          <w:tcPr>
            <w:tcW w:w="709" w:type="dxa"/>
          </w:tcPr>
          <w:p w14:paraId="3B680467" w14:textId="77777777" w:rsidR="000F4EF2" w:rsidRPr="002B640E" w:rsidRDefault="000F4EF2" w:rsidP="00D150B1">
            <w:pPr>
              <w:spacing w:after="0" w:line="240" w:lineRule="auto"/>
              <w:jc w:val="center"/>
              <w:rPr>
                <w:rFonts w:ascii="Times New Roman" w:eastAsia="Times New Roman" w:hAnsi="Times New Roman" w:cs="Times New Roman"/>
                <w:sz w:val="20"/>
                <w:szCs w:val="20"/>
                <w:lang w:eastAsia="ru-RU"/>
              </w:rPr>
            </w:pPr>
          </w:p>
        </w:tc>
      </w:tr>
    </w:tbl>
    <w:p w14:paraId="13EEF1D9" w14:textId="77777777" w:rsidR="000F4EF2" w:rsidRPr="002B640E" w:rsidRDefault="000F4EF2" w:rsidP="000F4EF2">
      <w:pPr>
        <w:spacing w:after="0" w:line="240" w:lineRule="auto"/>
        <w:rPr>
          <w:rFonts w:ascii="Times New Roman" w:eastAsia="Times New Roman" w:hAnsi="Times New Roman" w:cs="Times New Roman"/>
          <w:b/>
          <w:sz w:val="24"/>
          <w:szCs w:val="24"/>
          <w:lang w:eastAsia="ru-RU"/>
        </w:rPr>
      </w:pPr>
    </w:p>
    <w:p w14:paraId="50C0D2DE" w14:textId="77777777" w:rsidR="000F4EF2" w:rsidRPr="002B640E" w:rsidRDefault="000F4EF2" w:rsidP="000F4EF2">
      <w:pPr>
        <w:spacing w:after="0" w:line="240" w:lineRule="auto"/>
        <w:jc w:val="center"/>
        <w:rPr>
          <w:rFonts w:ascii="Times New Roman" w:eastAsia="Times New Roman" w:hAnsi="Times New Roman" w:cs="Times New Roman"/>
          <w:b/>
          <w:sz w:val="24"/>
          <w:szCs w:val="24"/>
          <w:lang w:eastAsia="ru-RU"/>
        </w:rPr>
      </w:pPr>
    </w:p>
    <w:p w14:paraId="106681F7" w14:textId="77777777" w:rsidR="000F4EF2" w:rsidRPr="002B640E" w:rsidRDefault="000F4EF2" w:rsidP="000F4EF2">
      <w:pPr>
        <w:spacing w:after="0" w:line="240" w:lineRule="auto"/>
        <w:rPr>
          <w:rFonts w:ascii="Times New Roman" w:eastAsia="Times New Roman" w:hAnsi="Times New Roman" w:cs="Times New Roman"/>
          <w:sz w:val="16"/>
          <w:szCs w:val="16"/>
          <w:shd w:val="clear" w:color="auto" w:fill="FFFFFF"/>
          <w:lang w:eastAsia="ru-RU"/>
        </w:rPr>
      </w:pPr>
    </w:p>
    <w:p w14:paraId="4794A91C" w14:textId="77777777" w:rsidR="000F4EF2" w:rsidRPr="002B640E" w:rsidRDefault="000F4EF2" w:rsidP="000F4EF2">
      <w:pPr>
        <w:pStyle w:val="ConsPlusNonformat"/>
        <w:jc w:val="both"/>
        <w:rPr>
          <w:rFonts w:ascii="Times New Roman" w:hAnsi="Times New Roman" w:cs="Times New Roman"/>
          <w:sz w:val="24"/>
          <w:szCs w:val="24"/>
        </w:rPr>
      </w:pPr>
    </w:p>
    <w:p w14:paraId="2D2882D8" w14:textId="77777777" w:rsidR="000F4EF2" w:rsidRPr="002B640E" w:rsidRDefault="000F4EF2" w:rsidP="000F4EF2">
      <w:pPr>
        <w:pStyle w:val="ConsPlusCell"/>
        <w:jc w:val="both"/>
        <w:rPr>
          <w:rFonts w:ascii="Times New Roman" w:hAnsi="Times New Roman" w:cs="Times New Roman"/>
          <w:sz w:val="24"/>
          <w:szCs w:val="24"/>
        </w:rPr>
      </w:pPr>
      <w:r w:rsidRPr="002B640E">
        <w:rPr>
          <w:rFonts w:ascii="Times New Roman" w:hAnsi="Times New Roman" w:cs="Times New Roman"/>
          <w:sz w:val="24"/>
          <w:szCs w:val="24"/>
        </w:rPr>
        <w:t>От Заказчика:                                                                                                           От Поставщика:</w:t>
      </w:r>
    </w:p>
    <w:p w14:paraId="063072FC" w14:textId="77777777" w:rsidR="000F4EF2" w:rsidRPr="002B640E" w:rsidRDefault="000F4EF2" w:rsidP="000F4EF2">
      <w:pPr>
        <w:pStyle w:val="ConsPlusCell"/>
        <w:jc w:val="both"/>
        <w:rPr>
          <w:rFonts w:ascii="Times New Roman" w:hAnsi="Times New Roman" w:cs="Times New Roman"/>
          <w:sz w:val="24"/>
          <w:szCs w:val="24"/>
        </w:rPr>
      </w:pPr>
      <w:r w:rsidRPr="002B640E">
        <w:rPr>
          <w:rFonts w:ascii="Times New Roman" w:hAnsi="Times New Roman" w:cs="Times New Roman"/>
          <w:sz w:val="24"/>
          <w:szCs w:val="24"/>
        </w:rPr>
        <w:t>____________________________                                                                            ___________________________________</w:t>
      </w:r>
    </w:p>
    <w:p w14:paraId="0BB7F136" w14:textId="77777777" w:rsidR="000F4EF2" w:rsidRPr="002B640E" w:rsidRDefault="000F4EF2" w:rsidP="000F4EF2">
      <w:pPr>
        <w:pStyle w:val="ConsPlusCell"/>
        <w:jc w:val="both"/>
        <w:rPr>
          <w:rFonts w:ascii="Times New Roman" w:hAnsi="Times New Roman" w:cs="Times New Roman"/>
          <w:sz w:val="24"/>
          <w:szCs w:val="24"/>
        </w:rPr>
      </w:pPr>
      <w:r w:rsidRPr="002B640E">
        <w:rPr>
          <w:rFonts w:ascii="Times New Roman" w:hAnsi="Times New Roman" w:cs="Times New Roman"/>
          <w:sz w:val="24"/>
          <w:szCs w:val="24"/>
        </w:rPr>
        <w:t>М.П.                                                                                                                           М.П. (при наличии)</w:t>
      </w:r>
    </w:p>
    <w:p w14:paraId="2AAD58EB" w14:textId="77777777" w:rsidR="000F4EF2" w:rsidRPr="002B640E" w:rsidRDefault="000F4EF2" w:rsidP="000F4EF2">
      <w:pPr>
        <w:pStyle w:val="ConsPlusNormal"/>
        <w:jc w:val="right"/>
        <w:outlineLvl w:val="1"/>
        <w:rPr>
          <w:rFonts w:ascii="Times New Roman" w:hAnsi="Times New Roman" w:cs="Times New Roman"/>
          <w:sz w:val="24"/>
          <w:szCs w:val="24"/>
        </w:rPr>
      </w:pPr>
    </w:p>
    <w:p w14:paraId="573900F8" w14:textId="77777777" w:rsidR="000F4EF2" w:rsidRPr="002B640E" w:rsidRDefault="000F4EF2" w:rsidP="000F4EF2">
      <w:pPr>
        <w:pStyle w:val="ConsPlusNormal"/>
        <w:jc w:val="right"/>
        <w:outlineLvl w:val="1"/>
        <w:rPr>
          <w:rFonts w:ascii="Times New Roman" w:hAnsi="Times New Roman" w:cs="Times New Roman"/>
          <w:sz w:val="24"/>
          <w:szCs w:val="24"/>
        </w:rPr>
      </w:pPr>
    </w:p>
    <w:p w14:paraId="40E6FC84" w14:textId="77777777" w:rsidR="000F4EF2" w:rsidRPr="002B640E" w:rsidRDefault="000F4EF2" w:rsidP="000F4EF2">
      <w:pPr>
        <w:pStyle w:val="ConsPlusNormal"/>
        <w:jc w:val="right"/>
        <w:outlineLvl w:val="1"/>
        <w:rPr>
          <w:rFonts w:ascii="Times New Roman" w:hAnsi="Times New Roman" w:cs="Times New Roman"/>
          <w:sz w:val="24"/>
          <w:szCs w:val="24"/>
        </w:rPr>
        <w:sectPr w:rsidR="000F4EF2" w:rsidRPr="002B640E" w:rsidSect="000F4EF2">
          <w:pgSz w:w="16838" w:h="11906" w:orient="landscape"/>
          <w:pgMar w:top="720" w:right="720" w:bottom="720" w:left="720" w:header="709" w:footer="709" w:gutter="0"/>
          <w:cols w:space="708"/>
          <w:titlePg/>
          <w:docGrid w:linePitch="360"/>
        </w:sectPr>
      </w:pPr>
    </w:p>
    <w:p w14:paraId="7872264C" w14:textId="77777777" w:rsidR="000F4EF2" w:rsidRPr="002B640E" w:rsidRDefault="000F4EF2" w:rsidP="000F4EF2">
      <w:pPr>
        <w:pStyle w:val="ConsPlusNormal"/>
        <w:jc w:val="right"/>
        <w:outlineLvl w:val="1"/>
        <w:rPr>
          <w:rFonts w:ascii="Times New Roman" w:hAnsi="Times New Roman" w:cs="Times New Roman"/>
          <w:sz w:val="24"/>
          <w:szCs w:val="24"/>
        </w:rPr>
      </w:pPr>
      <w:r w:rsidRPr="002B640E">
        <w:rPr>
          <w:rFonts w:ascii="Times New Roman" w:hAnsi="Times New Roman" w:cs="Times New Roman"/>
          <w:sz w:val="24"/>
          <w:szCs w:val="24"/>
        </w:rPr>
        <w:lastRenderedPageBreak/>
        <w:t>Приложение № 2</w:t>
      </w:r>
    </w:p>
    <w:p w14:paraId="4E34235A" w14:textId="77777777" w:rsidR="000F4EF2" w:rsidRPr="002B640E" w:rsidRDefault="000F4EF2" w:rsidP="000F4EF2">
      <w:pPr>
        <w:pStyle w:val="ConsPlusNormal"/>
        <w:jc w:val="right"/>
        <w:rPr>
          <w:rFonts w:ascii="Times New Roman" w:hAnsi="Times New Roman" w:cs="Times New Roman"/>
          <w:sz w:val="24"/>
          <w:szCs w:val="24"/>
        </w:rPr>
      </w:pPr>
      <w:r w:rsidRPr="002B640E">
        <w:rPr>
          <w:rFonts w:ascii="Times New Roman" w:hAnsi="Times New Roman" w:cs="Times New Roman"/>
          <w:sz w:val="24"/>
          <w:szCs w:val="24"/>
        </w:rPr>
        <w:t>к Контракту</w:t>
      </w:r>
    </w:p>
    <w:p w14:paraId="413D0358" w14:textId="77777777" w:rsidR="000F4EF2" w:rsidRPr="002B640E" w:rsidRDefault="000F4EF2" w:rsidP="000F4EF2">
      <w:pPr>
        <w:pStyle w:val="ConsPlusNormal"/>
        <w:jc w:val="right"/>
        <w:rPr>
          <w:rFonts w:ascii="Times New Roman" w:hAnsi="Times New Roman" w:cs="Times New Roman"/>
          <w:sz w:val="24"/>
          <w:szCs w:val="24"/>
        </w:rPr>
      </w:pPr>
      <w:r w:rsidRPr="002B640E">
        <w:rPr>
          <w:rFonts w:ascii="Times New Roman" w:hAnsi="Times New Roman" w:cs="Times New Roman"/>
          <w:sz w:val="24"/>
          <w:szCs w:val="24"/>
        </w:rPr>
        <w:t>от «__» ______ 20__ г. № ___</w:t>
      </w:r>
    </w:p>
    <w:p w14:paraId="5CB62407" w14:textId="77777777" w:rsidR="000F4EF2" w:rsidRPr="002B640E" w:rsidRDefault="000F4EF2" w:rsidP="000F4EF2">
      <w:pPr>
        <w:pStyle w:val="ConsPlusNormal"/>
        <w:jc w:val="both"/>
        <w:rPr>
          <w:rFonts w:ascii="Times New Roman" w:hAnsi="Times New Roman" w:cs="Times New Roman"/>
          <w:sz w:val="24"/>
          <w:szCs w:val="24"/>
        </w:rPr>
      </w:pPr>
    </w:p>
    <w:p w14:paraId="5291114F" w14:textId="77777777" w:rsidR="000F4EF2" w:rsidRPr="002B640E" w:rsidRDefault="000F4EF2" w:rsidP="000F4EF2">
      <w:pPr>
        <w:pStyle w:val="ConsPlusNonformat"/>
        <w:jc w:val="center"/>
        <w:rPr>
          <w:rFonts w:ascii="Times New Roman" w:hAnsi="Times New Roman" w:cs="Times New Roman"/>
          <w:b/>
          <w:sz w:val="24"/>
          <w:szCs w:val="24"/>
        </w:rPr>
      </w:pPr>
      <w:bookmarkStart w:id="9" w:name="P410"/>
      <w:bookmarkEnd w:id="9"/>
      <w:r w:rsidRPr="002B640E">
        <w:rPr>
          <w:rFonts w:ascii="Times New Roman" w:hAnsi="Times New Roman" w:cs="Times New Roman"/>
          <w:b/>
          <w:sz w:val="24"/>
          <w:szCs w:val="24"/>
        </w:rPr>
        <w:t>ТЕХНИЧЕСКИЕ ХАРАКТЕРИСТИКИ</w:t>
      </w:r>
    </w:p>
    <w:p w14:paraId="2251EBB4" w14:textId="77777777" w:rsidR="000F4EF2" w:rsidRPr="002B640E" w:rsidRDefault="000F4EF2" w:rsidP="000F4EF2">
      <w:pPr>
        <w:pStyle w:val="ConsPlusNonformat"/>
        <w:jc w:val="center"/>
        <w:rPr>
          <w:rFonts w:ascii="Times New Roman" w:hAnsi="Times New Roman" w:cs="Times New Roman"/>
          <w:i/>
          <w:sz w:val="24"/>
          <w:szCs w:val="24"/>
        </w:rPr>
      </w:pPr>
      <w:r w:rsidRPr="002B640E">
        <w:rPr>
          <w:rFonts w:ascii="Times New Roman" w:hAnsi="Times New Roman" w:cs="Times New Roman"/>
          <w:i/>
          <w:sz w:val="24"/>
          <w:szCs w:val="24"/>
        </w:rPr>
        <w:t>(заполняется в соответствии с предложением победителя, с которым заключается Контракт, на каждое МНН лекарственного препарата или при отсутствии такого наименования химическое, группировочное наименование лекарственного препарата)</w:t>
      </w:r>
    </w:p>
    <w:p w14:paraId="3BCC105D" w14:textId="77777777" w:rsidR="000F4EF2" w:rsidRPr="002B640E" w:rsidRDefault="000F4EF2" w:rsidP="000F4EF2">
      <w:pPr>
        <w:pStyle w:val="ConsPlusNormal"/>
        <w:jc w:val="both"/>
        <w:rPr>
          <w:rFonts w:ascii="Times New Roman" w:hAnsi="Times New Roman" w:cs="Times New Roman"/>
          <w:sz w:val="24"/>
          <w:szCs w:val="24"/>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754"/>
        <w:gridCol w:w="859"/>
        <w:gridCol w:w="2679"/>
        <w:gridCol w:w="2087"/>
        <w:gridCol w:w="1701"/>
        <w:gridCol w:w="1276"/>
        <w:gridCol w:w="1134"/>
      </w:tblGrid>
      <w:tr w:rsidR="000F4EF2" w14:paraId="5322CB14" w14:textId="77777777" w:rsidTr="00D150B1">
        <w:tc>
          <w:tcPr>
            <w:tcW w:w="754" w:type="dxa"/>
            <w:tcBorders>
              <w:top w:val="single" w:sz="4" w:space="0" w:color="auto"/>
              <w:left w:val="single" w:sz="4" w:space="0" w:color="auto"/>
              <w:bottom w:val="single" w:sz="4" w:space="0" w:color="auto"/>
              <w:right w:val="single" w:sz="4" w:space="0" w:color="auto"/>
            </w:tcBorders>
          </w:tcPr>
          <w:p w14:paraId="1E9C8D90" w14:textId="77777777" w:rsidR="000F4EF2" w:rsidRPr="002B640E" w:rsidRDefault="000F4EF2" w:rsidP="00D150B1">
            <w:pPr>
              <w:pStyle w:val="ConsPlusNormal"/>
              <w:spacing w:line="240" w:lineRule="exact"/>
              <w:jc w:val="both"/>
              <w:rPr>
                <w:rFonts w:ascii="Times New Roman" w:hAnsi="Times New Roman" w:cs="Times New Roman"/>
                <w:sz w:val="20"/>
              </w:rPr>
            </w:pPr>
            <w:r w:rsidRPr="002B640E">
              <w:rPr>
                <w:rFonts w:ascii="Times New Roman" w:hAnsi="Times New Roman" w:cs="Times New Roman"/>
                <w:sz w:val="20"/>
              </w:rPr>
              <w:t>№ п/п</w:t>
            </w:r>
          </w:p>
        </w:tc>
        <w:tc>
          <w:tcPr>
            <w:tcW w:w="3538" w:type="dxa"/>
            <w:gridSpan w:val="2"/>
            <w:tcBorders>
              <w:top w:val="single" w:sz="4" w:space="0" w:color="auto"/>
              <w:left w:val="single" w:sz="4" w:space="0" w:color="auto"/>
              <w:bottom w:val="single" w:sz="4" w:space="0" w:color="auto"/>
              <w:right w:val="single" w:sz="4" w:space="0" w:color="auto"/>
            </w:tcBorders>
          </w:tcPr>
          <w:p w14:paraId="76EF959E" w14:textId="77777777" w:rsidR="000F4EF2" w:rsidRPr="002B640E" w:rsidRDefault="000F4EF2" w:rsidP="00D150B1">
            <w:pPr>
              <w:pStyle w:val="ConsPlusNormal"/>
              <w:spacing w:line="240" w:lineRule="exact"/>
              <w:jc w:val="center"/>
              <w:rPr>
                <w:rFonts w:ascii="Times New Roman" w:hAnsi="Times New Roman" w:cs="Times New Roman"/>
                <w:sz w:val="20"/>
              </w:rPr>
            </w:pPr>
            <w:r w:rsidRPr="002B640E">
              <w:rPr>
                <w:rFonts w:ascii="Times New Roman" w:hAnsi="Times New Roman" w:cs="Times New Roman"/>
                <w:sz w:val="20"/>
              </w:rPr>
              <w:t>Параметр</w:t>
            </w:r>
          </w:p>
        </w:tc>
        <w:tc>
          <w:tcPr>
            <w:tcW w:w="6198" w:type="dxa"/>
            <w:gridSpan w:val="4"/>
            <w:tcBorders>
              <w:top w:val="single" w:sz="4" w:space="0" w:color="auto"/>
              <w:left w:val="single" w:sz="4" w:space="0" w:color="auto"/>
              <w:bottom w:val="single" w:sz="4" w:space="0" w:color="auto"/>
              <w:right w:val="single" w:sz="4" w:space="0" w:color="auto"/>
            </w:tcBorders>
          </w:tcPr>
          <w:p w14:paraId="604BB31A" w14:textId="77777777" w:rsidR="000F4EF2" w:rsidRPr="002B640E" w:rsidRDefault="000F4EF2" w:rsidP="00D150B1">
            <w:pPr>
              <w:pStyle w:val="ConsPlusNormal"/>
              <w:spacing w:line="240" w:lineRule="exact"/>
              <w:jc w:val="center"/>
              <w:rPr>
                <w:rFonts w:ascii="Times New Roman" w:hAnsi="Times New Roman" w:cs="Times New Roman"/>
                <w:sz w:val="20"/>
              </w:rPr>
            </w:pPr>
            <w:r w:rsidRPr="002B640E">
              <w:rPr>
                <w:rFonts w:ascii="Times New Roman" w:hAnsi="Times New Roman" w:cs="Times New Roman"/>
                <w:sz w:val="20"/>
              </w:rPr>
              <w:t>Требуемое значение</w:t>
            </w:r>
          </w:p>
        </w:tc>
      </w:tr>
      <w:tr w:rsidR="000F4EF2" w14:paraId="6B5846C8" w14:textId="77777777" w:rsidTr="00D150B1">
        <w:tc>
          <w:tcPr>
            <w:tcW w:w="754" w:type="dxa"/>
            <w:tcBorders>
              <w:top w:val="single" w:sz="4" w:space="0" w:color="auto"/>
              <w:left w:val="single" w:sz="4" w:space="0" w:color="auto"/>
              <w:bottom w:val="single" w:sz="4" w:space="0" w:color="auto"/>
              <w:right w:val="single" w:sz="4" w:space="0" w:color="auto"/>
            </w:tcBorders>
            <w:vAlign w:val="center"/>
          </w:tcPr>
          <w:p w14:paraId="78D5A7E9" w14:textId="77777777" w:rsidR="000F4EF2" w:rsidRPr="002B640E" w:rsidRDefault="000F4EF2" w:rsidP="00D150B1">
            <w:pPr>
              <w:pStyle w:val="ConsPlusNormal"/>
              <w:jc w:val="both"/>
              <w:rPr>
                <w:rFonts w:ascii="Times New Roman" w:hAnsi="Times New Roman" w:cs="Times New Roman"/>
                <w:sz w:val="24"/>
                <w:szCs w:val="24"/>
              </w:rPr>
            </w:pPr>
            <w:r w:rsidRPr="002B640E">
              <w:rPr>
                <w:rFonts w:ascii="Times New Roman" w:hAnsi="Times New Roman" w:cs="Times New Roman"/>
                <w:sz w:val="24"/>
                <w:szCs w:val="24"/>
              </w:rPr>
              <w:t>1.</w:t>
            </w:r>
          </w:p>
        </w:tc>
        <w:tc>
          <w:tcPr>
            <w:tcW w:w="3538" w:type="dxa"/>
            <w:gridSpan w:val="2"/>
            <w:tcBorders>
              <w:top w:val="single" w:sz="4" w:space="0" w:color="auto"/>
              <w:left w:val="single" w:sz="4" w:space="0" w:color="auto"/>
              <w:bottom w:val="single" w:sz="4" w:space="0" w:color="auto"/>
              <w:right w:val="single" w:sz="4" w:space="0" w:color="auto"/>
            </w:tcBorders>
          </w:tcPr>
          <w:p w14:paraId="37979A32" w14:textId="77777777" w:rsidR="000F4EF2" w:rsidRPr="002B640E" w:rsidRDefault="000F4EF2" w:rsidP="00D150B1">
            <w:pPr>
              <w:pStyle w:val="ConsPlusNormal"/>
              <w:spacing w:line="240" w:lineRule="exact"/>
              <w:jc w:val="both"/>
              <w:rPr>
                <w:rFonts w:ascii="Times New Roman" w:hAnsi="Times New Roman" w:cs="Times New Roman"/>
                <w:sz w:val="24"/>
                <w:szCs w:val="24"/>
              </w:rPr>
            </w:pPr>
            <w:r w:rsidRPr="002B640E">
              <w:rPr>
                <w:rFonts w:ascii="Times New Roman" w:hAnsi="Times New Roman" w:cs="Times New Roman"/>
                <w:sz w:val="24"/>
                <w:szCs w:val="24"/>
              </w:rPr>
              <w:t>Международное непатентованное наименование</w:t>
            </w:r>
          </w:p>
        </w:tc>
        <w:tc>
          <w:tcPr>
            <w:tcW w:w="6198" w:type="dxa"/>
            <w:gridSpan w:val="4"/>
            <w:tcBorders>
              <w:top w:val="single" w:sz="4" w:space="0" w:color="auto"/>
              <w:left w:val="single" w:sz="4" w:space="0" w:color="auto"/>
              <w:bottom w:val="single" w:sz="4" w:space="0" w:color="auto"/>
              <w:right w:val="single" w:sz="4" w:space="0" w:color="auto"/>
            </w:tcBorders>
          </w:tcPr>
          <w:p w14:paraId="4E033014" w14:textId="77777777" w:rsidR="000F4EF2" w:rsidRPr="002B640E" w:rsidRDefault="000F4EF2" w:rsidP="00D150B1">
            <w:pPr>
              <w:pStyle w:val="ConsPlusNormal"/>
              <w:spacing w:line="240" w:lineRule="exact"/>
              <w:jc w:val="both"/>
              <w:rPr>
                <w:rFonts w:ascii="Times New Roman" w:hAnsi="Times New Roman" w:cs="Times New Roman"/>
                <w:sz w:val="24"/>
                <w:szCs w:val="24"/>
              </w:rPr>
            </w:pPr>
          </w:p>
        </w:tc>
      </w:tr>
      <w:tr w:rsidR="000F4EF2" w14:paraId="227E3032" w14:textId="77777777" w:rsidTr="00D150B1">
        <w:tc>
          <w:tcPr>
            <w:tcW w:w="754" w:type="dxa"/>
            <w:tcBorders>
              <w:top w:val="single" w:sz="4" w:space="0" w:color="auto"/>
              <w:left w:val="single" w:sz="4" w:space="0" w:color="auto"/>
              <w:bottom w:val="single" w:sz="4" w:space="0" w:color="auto"/>
              <w:right w:val="single" w:sz="4" w:space="0" w:color="auto"/>
            </w:tcBorders>
            <w:vAlign w:val="center"/>
          </w:tcPr>
          <w:p w14:paraId="34A0467E" w14:textId="77777777" w:rsidR="000F4EF2" w:rsidRPr="002B640E" w:rsidRDefault="000F4EF2" w:rsidP="00D150B1">
            <w:pPr>
              <w:pStyle w:val="ConsPlusNormal"/>
              <w:jc w:val="both"/>
              <w:rPr>
                <w:rFonts w:ascii="Times New Roman" w:hAnsi="Times New Roman" w:cs="Times New Roman"/>
                <w:sz w:val="24"/>
                <w:szCs w:val="24"/>
              </w:rPr>
            </w:pPr>
            <w:r w:rsidRPr="002B640E">
              <w:rPr>
                <w:rFonts w:ascii="Times New Roman" w:hAnsi="Times New Roman" w:cs="Times New Roman"/>
                <w:sz w:val="24"/>
                <w:szCs w:val="24"/>
              </w:rPr>
              <w:t>2.</w:t>
            </w:r>
          </w:p>
        </w:tc>
        <w:tc>
          <w:tcPr>
            <w:tcW w:w="3538" w:type="dxa"/>
            <w:gridSpan w:val="2"/>
            <w:tcBorders>
              <w:top w:val="single" w:sz="4" w:space="0" w:color="auto"/>
              <w:left w:val="single" w:sz="4" w:space="0" w:color="auto"/>
              <w:bottom w:val="single" w:sz="4" w:space="0" w:color="auto"/>
              <w:right w:val="single" w:sz="4" w:space="0" w:color="auto"/>
            </w:tcBorders>
          </w:tcPr>
          <w:p w14:paraId="03BD0F8B" w14:textId="77777777" w:rsidR="000F4EF2" w:rsidRPr="002B640E" w:rsidRDefault="000F4EF2" w:rsidP="00D150B1">
            <w:pPr>
              <w:pStyle w:val="ConsPlusNormal"/>
              <w:spacing w:line="240" w:lineRule="exact"/>
              <w:jc w:val="both"/>
              <w:rPr>
                <w:rFonts w:ascii="Times New Roman" w:hAnsi="Times New Roman" w:cs="Times New Roman"/>
                <w:sz w:val="24"/>
                <w:szCs w:val="24"/>
              </w:rPr>
            </w:pPr>
            <w:r w:rsidRPr="002B640E">
              <w:rPr>
                <w:rFonts w:ascii="Times New Roman" w:hAnsi="Times New Roman" w:cs="Times New Roman"/>
                <w:sz w:val="24"/>
                <w:szCs w:val="24"/>
              </w:rPr>
              <w:t>Торговое наименование</w:t>
            </w:r>
          </w:p>
        </w:tc>
        <w:tc>
          <w:tcPr>
            <w:tcW w:w="6198" w:type="dxa"/>
            <w:gridSpan w:val="4"/>
            <w:tcBorders>
              <w:top w:val="single" w:sz="4" w:space="0" w:color="auto"/>
              <w:left w:val="single" w:sz="4" w:space="0" w:color="auto"/>
              <w:bottom w:val="single" w:sz="4" w:space="0" w:color="auto"/>
              <w:right w:val="single" w:sz="4" w:space="0" w:color="auto"/>
            </w:tcBorders>
          </w:tcPr>
          <w:p w14:paraId="0709EAB7" w14:textId="77777777" w:rsidR="000F4EF2" w:rsidRPr="002B640E" w:rsidRDefault="000F4EF2" w:rsidP="00D150B1">
            <w:pPr>
              <w:pStyle w:val="ConsPlusNormal"/>
              <w:spacing w:line="240" w:lineRule="exact"/>
              <w:jc w:val="both"/>
              <w:rPr>
                <w:rFonts w:ascii="Times New Roman" w:hAnsi="Times New Roman" w:cs="Times New Roman"/>
                <w:sz w:val="24"/>
                <w:szCs w:val="24"/>
              </w:rPr>
            </w:pPr>
          </w:p>
        </w:tc>
      </w:tr>
      <w:tr w:rsidR="000F4EF2" w14:paraId="257772D4" w14:textId="77777777" w:rsidTr="00D150B1">
        <w:tc>
          <w:tcPr>
            <w:tcW w:w="754" w:type="dxa"/>
            <w:tcBorders>
              <w:top w:val="single" w:sz="4" w:space="0" w:color="auto"/>
              <w:left w:val="single" w:sz="4" w:space="0" w:color="auto"/>
              <w:bottom w:val="single" w:sz="4" w:space="0" w:color="auto"/>
              <w:right w:val="single" w:sz="4" w:space="0" w:color="auto"/>
            </w:tcBorders>
            <w:vAlign w:val="center"/>
          </w:tcPr>
          <w:p w14:paraId="5E0BAD1A" w14:textId="77777777" w:rsidR="000F4EF2" w:rsidRPr="002B640E" w:rsidRDefault="000F4EF2" w:rsidP="00D150B1">
            <w:pPr>
              <w:pStyle w:val="ConsPlusNormal"/>
              <w:jc w:val="both"/>
              <w:rPr>
                <w:rFonts w:ascii="Times New Roman" w:hAnsi="Times New Roman" w:cs="Times New Roman"/>
                <w:sz w:val="24"/>
                <w:szCs w:val="24"/>
              </w:rPr>
            </w:pPr>
            <w:r w:rsidRPr="002B640E">
              <w:rPr>
                <w:rFonts w:ascii="Times New Roman" w:hAnsi="Times New Roman" w:cs="Times New Roman"/>
                <w:sz w:val="24"/>
                <w:szCs w:val="24"/>
              </w:rPr>
              <w:t>3.</w:t>
            </w:r>
          </w:p>
        </w:tc>
        <w:tc>
          <w:tcPr>
            <w:tcW w:w="3538" w:type="dxa"/>
            <w:gridSpan w:val="2"/>
            <w:tcBorders>
              <w:top w:val="single" w:sz="4" w:space="0" w:color="auto"/>
              <w:left w:val="single" w:sz="4" w:space="0" w:color="auto"/>
              <w:bottom w:val="single" w:sz="4" w:space="0" w:color="auto"/>
              <w:right w:val="single" w:sz="4" w:space="0" w:color="auto"/>
            </w:tcBorders>
          </w:tcPr>
          <w:p w14:paraId="00FCAE78" w14:textId="77777777" w:rsidR="000F4EF2" w:rsidRPr="002B640E" w:rsidRDefault="000F4EF2" w:rsidP="00D150B1">
            <w:pPr>
              <w:pStyle w:val="ConsPlusNormal"/>
              <w:spacing w:line="240" w:lineRule="exact"/>
              <w:jc w:val="both"/>
              <w:rPr>
                <w:rFonts w:ascii="Times New Roman" w:hAnsi="Times New Roman" w:cs="Times New Roman"/>
                <w:sz w:val="24"/>
                <w:szCs w:val="24"/>
              </w:rPr>
            </w:pPr>
            <w:r w:rsidRPr="002B640E">
              <w:rPr>
                <w:rFonts w:ascii="Times New Roman" w:hAnsi="Times New Roman" w:cs="Times New Roman"/>
                <w:sz w:val="24"/>
                <w:szCs w:val="24"/>
              </w:rPr>
              <w:t>Наименование держателя или владельца регистрационного удостоверения лекарственного препарата, наименование производителя лекарственного препарата, производственные площадки, участвующие в процессе производства лекарственного препарата, с указанием стадий производства, названий</w:t>
            </w:r>
          </w:p>
        </w:tc>
        <w:tc>
          <w:tcPr>
            <w:tcW w:w="6198" w:type="dxa"/>
            <w:gridSpan w:val="4"/>
            <w:tcBorders>
              <w:top w:val="single" w:sz="4" w:space="0" w:color="auto"/>
              <w:left w:val="single" w:sz="4" w:space="0" w:color="auto"/>
              <w:bottom w:val="single" w:sz="4" w:space="0" w:color="auto"/>
              <w:right w:val="single" w:sz="4" w:space="0" w:color="auto"/>
            </w:tcBorders>
          </w:tcPr>
          <w:p w14:paraId="78BDD3E8" w14:textId="77777777" w:rsidR="000F4EF2" w:rsidRPr="002B640E" w:rsidRDefault="000F4EF2" w:rsidP="00D150B1">
            <w:pPr>
              <w:pStyle w:val="ConsPlusNormal"/>
              <w:spacing w:line="240" w:lineRule="exact"/>
              <w:jc w:val="both"/>
              <w:rPr>
                <w:rFonts w:ascii="Times New Roman" w:hAnsi="Times New Roman" w:cs="Times New Roman"/>
                <w:sz w:val="24"/>
                <w:szCs w:val="24"/>
              </w:rPr>
            </w:pPr>
          </w:p>
        </w:tc>
      </w:tr>
      <w:tr w:rsidR="000F4EF2" w14:paraId="195EB444" w14:textId="77777777" w:rsidTr="00D150B1">
        <w:tc>
          <w:tcPr>
            <w:tcW w:w="754" w:type="dxa"/>
            <w:tcBorders>
              <w:top w:val="single" w:sz="4" w:space="0" w:color="auto"/>
              <w:left w:val="single" w:sz="4" w:space="0" w:color="auto"/>
              <w:bottom w:val="single" w:sz="4" w:space="0" w:color="auto"/>
              <w:right w:val="single" w:sz="4" w:space="0" w:color="auto"/>
            </w:tcBorders>
            <w:vAlign w:val="center"/>
          </w:tcPr>
          <w:p w14:paraId="727D04A8" w14:textId="77777777" w:rsidR="000F4EF2" w:rsidRPr="002B640E" w:rsidRDefault="000F4EF2" w:rsidP="00D150B1">
            <w:pPr>
              <w:pStyle w:val="ConsPlusNormal"/>
              <w:jc w:val="both"/>
              <w:rPr>
                <w:rFonts w:ascii="Times New Roman" w:hAnsi="Times New Roman" w:cs="Times New Roman"/>
                <w:sz w:val="24"/>
                <w:szCs w:val="24"/>
              </w:rPr>
            </w:pPr>
            <w:r w:rsidRPr="002B640E">
              <w:rPr>
                <w:rFonts w:ascii="Times New Roman" w:hAnsi="Times New Roman" w:cs="Times New Roman"/>
                <w:sz w:val="24"/>
                <w:szCs w:val="24"/>
              </w:rPr>
              <w:t>4.</w:t>
            </w:r>
          </w:p>
        </w:tc>
        <w:tc>
          <w:tcPr>
            <w:tcW w:w="3538" w:type="dxa"/>
            <w:gridSpan w:val="2"/>
            <w:tcBorders>
              <w:top w:val="single" w:sz="4" w:space="0" w:color="auto"/>
              <w:left w:val="single" w:sz="4" w:space="0" w:color="auto"/>
              <w:bottom w:val="single" w:sz="4" w:space="0" w:color="auto"/>
              <w:right w:val="single" w:sz="4" w:space="0" w:color="auto"/>
            </w:tcBorders>
          </w:tcPr>
          <w:p w14:paraId="41289279" w14:textId="77777777" w:rsidR="000F4EF2" w:rsidRPr="002B640E" w:rsidRDefault="000F4EF2" w:rsidP="00D150B1">
            <w:pPr>
              <w:pStyle w:val="ConsPlusNormal"/>
              <w:spacing w:line="240" w:lineRule="exact"/>
              <w:jc w:val="both"/>
              <w:rPr>
                <w:rFonts w:ascii="Times New Roman" w:hAnsi="Times New Roman" w:cs="Times New Roman"/>
                <w:sz w:val="24"/>
                <w:szCs w:val="24"/>
              </w:rPr>
            </w:pPr>
            <w:r w:rsidRPr="002B640E">
              <w:rPr>
                <w:rFonts w:ascii="Times New Roman" w:hAnsi="Times New Roman" w:cs="Times New Roman"/>
                <w:sz w:val="24"/>
                <w:szCs w:val="24"/>
              </w:rPr>
              <w:t>Номер регистрационного удостоверения лекарственного препарата</w:t>
            </w:r>
          </w:p>
        </w:tc>
        <w:tc>
          <w:tcPr>
            <w:tcW w:w="6198" w:type="dxa"/>
            <w:gridSpan w:val="4"/>
            <w:tcBorders>
              <w:top w:val="single" w:sz="4" w:space="0" w:color="auto"/>
              <w:left w:val="single" w:sz="4" w:space="0" w:color="auto"/>
              <w:bottom w:val="single" w:sz="4" w:space="0" w:color="auto"/>
              <w:right w:val="single" w:sz="4" w:space="0" w:color="auto"/>
            </w:tcBorders>
          </w:tcPr>
          <w:p w14:paraId="4C880618" w14:textId="77777777" w:rsidR="000F4EF2" w:rsidRPr="002B640E" w:rsidRDefault="000F4EF2" w:rsidP="00D150B1">
            <w:pPr>
              <w:pStyle w:val="ConsPlusNormal"/>
              <w:spacing w:line="240" w:lineRule="exact"/>
              <w:jc w:val="both"/>
              <w:rPr>
                <w:rFonts w:ascii="Times New Roman" w:hAnsi="Times New Roman" w:cs="Times New Roman"/>
                <w:sz w:val="24"/>
                <w:szCs w:val="24"/>
              </w:rPr>
            </w:pPr>
          </w:p>
        </w:tc>
      </w:tr>
      <w:tr w:rsidR="000F4EF2" w14:paraId="79CC2E90" w14:textId="77777777" w:rsidTr="00D150B1">
        <w:tc>
          <w:tcPr>
            <w:tcW w:w="754" w:type="dxa"/>
            <w:tcBorders>
              <w:top w:val="single" w:sz="4" w:space="0" w:color="auto"/>
              <w:left w:val="single" w:sz="4" w:space="0" w:color="auto"/>
              <w:bottom w:val="single" w:sz="4" w:space="0" w:color="auto"/>
              <w:right w:val="single" w:sz="4" w:space="0" w:color="auto"/>
            </w:tcBorders>
            <w:vAlign w:val="center"/>
          </w:tcPr>
          <w:p w14:paraId="61365D9B" w14:textId="77777777" w:rsidR="000F4EF2" w:rsidRPr="002B640E" w:rsidRDefault="000F4EF2" w:rsidP="00D150B1">
            <w:pPr>
              <w:pStyle w:val="ConsPlusNormal"/>
              <w:jc w:val="both"/>
              <w:rPr>
                <w:rFonts w:ascii="Times New Roman" w:hAnsi="Times New Roman" w:cs="Times New Roman"/>
                <w:sz w:val="24"/>
                <w:szCs w:val="24"/>
              </w:rPr>
            </w:pPr>
            <w:r w:rsidRPr="002B640E">
              <w:rPr>
                <w:rFonts w:ascii="Times New Roman" w:hAnsi="Times New Roman" w:cs="Times New Roman"/>
                <w:sz w:val="24"/>
                <w:szCs w:val="24"/>
              </w:rPr>
              <w:t>5.</w:t>
            </w:r>
          </w:p>
        </w:tc>
        <w:tc>
          <w:tcPr>
            <w:tcW w:w="3538" w:type="dxa"/>
            <w:gridSpan w:val="2"/>
            <w:tcBorders>
              <w:top w:val="single" w:sz="4" w:space="0" w:color="auto"/>
              <w:left w:val="single" w:sz="4" w:space="0" w:color="auto"/>
              <w:bottom w:val="single" w:sz="4" w:space="0" w:color="auto"/>
              <w:right w:val="single" w:sz="4" w:space="0" w:color="auto"/>
            </w:tcBorders>
          </w:tcPr>
          <w:p w14:paraId="7DB1F964" w14:textId="77777777" w:rsidR="000F4EF2" w:rsidRPr="002B640E" w:rsidRDefault="000F4EF2" w:rsidP="00D150B1">
            <w:pPr>
              <w:pStyle w:val="ConsPlusNormal"/>
              <w:spacing w:line="240" w:lineRule="exact"/>
              <w:jc w:val="both"/>
              <w:rPr>
                <w:rFonts w:ascii="Times New Roman" w:hAnsi="Times New Roman" w:cs="Times New Roman"/>
                <w:sz w:val="24"/>
                <w:szCs w:val="24"/>
              </w:rPr>
            </w:pPr>
            <w:r w:rsidRPr="002B640E">
              <w:rPr>
                <w:rFonts w:ascii="Times New Roman" w:hAnsi="Times New Roman" w:cs="Times New Roman"/>
                <w:sz w:val="24"/>
                <w:szCs w:val="24"/>
              </w:rPr>
              <w:t xml:space="preserve">Код в соответствии с Общероссийским </w:t>
            </w:r>
            <w:hyperlink r:id="rId13" w:history="1">
              <w:r w:rsidRPr="002B640E">
                <w:rPr>
                  <w:rStyle w:val="ad"/>
                  <w:rFonts w:ascii="Times New Roman" w:hAnsi="Times New Roman" w:cs="Times New Roman"/>
                  <w:color w:val="auto"/>
                  <w:sz w:val="24"/>
                  <w:szCs w:val="24"/>
                  <w:u w:val="none"/>
                </w:rPr>
                <w:t>классификатором</w:t>
              </w:r>
            </w:hyperlink>
            <w:r w:rsidRPr="002B640E">
              <w:rPr>
                <w:rFonts w:ascii="Times New Roman" w:hAnsi="Times New Roman" w:cs="Times New Roman"/>
                <w:sz w:val="24"/>
                <w:szCs w:val="24"/>
              </w:rPr>
              <w:t xml:space="preserve"> продукции по видам экономической деятельности</w:t>
            </w:r>
          </w:p>
        </w:tc>
        <w:tc>
          <w:tcPr>
            <w:tcW w:w="6198" w:type="dxa"/>
            <w:gridSpan w:val="4"/>
            <w:tcBorders>
              <w:top w:val="single" w:sz="4" w:space="0" w:color="auto"/>
              <w:left w:val="single" w:sz="4" w:space="0" w:color="auto"/>
              <w:bottom w:val="single" w:sz="4" w:space="0" w:color="auto"/>
              <w:right w:val="single" w:sz="4" w:space="0" w:color="auto"/>
            </w:tcBorders>
          </w:tcPr>
          <w:p w14:paraId="2FB97BB9" w14:textId="77777777" w:rsidR="000F4EF2" w:rsidRPr="002B640E" w:rsidRDefault="000F4EF2" w:rsidP="00D150B1">
            <w:pPr>
              <w:pStyle w:val="ConsPlusNormal"/>
              <w:spacing w:line="240" w:lineRule="exact"/>
              <w:jc w:val="both"/>
              <w:rPr>
                <w:rFonts w:ascii="Times New Roman" w:hAnsi="Times New Roman" w:cs="Times New Roman"/>
                <w:sz w:val="24"/>
                <w:szCs w:val="24"/>
              </w:rPr>
            </w:pPr>
          </w:p>
        </w:tc>
      </w:tr>
      <w:tr w:rsidR="000F4EF2" w14:paraId="475B2656" w14:textId="77777777" w:rsidTr="00D150B1">
        <w:tc>
          <w:tcPr>
            <w:tcW w:w="754" w:type="dxa"/>
            <w:tcBorders>
              <w:top w:val="single" w:sz="4" w:space="0" w:color="auto"/>
              <w:left w:val="single" w:sz="4" w:space="0" w:color="auto"/>
              <w:bottom w:val="single" w:sz="4" w:space="0" w:color="auto"/>
              <w:right w:val="single" w:sz="4" w:space="0" w:color="auto"/>
            </w:tcBorders>
            <w:vAlign w:val="center"/>
          </w:tcPr>
          <w:p w14:paraId="292339A8" w14:textId="77777777" w:rsidR="000F4EF2" w:rsidRPr="002B640E" w:rsidRDefault="000F4EF2" w:rsidP="00D150B1">
            <w:pPr>
              <w:pStyle w:val="ConsPlusNormal"/>
              <w:jc w:val="both"/>
              <w:rPr>
                <w:rFonts w:ascii="Times New Roman" w:hAnsi="Times New Roman" w:cs="Times New Roman"/>
                <w:sz w:val="24"/>
                <w:szCs w:val="24"/>
              </w:rPr>
            </w:pPr>
            <w:r w:rsidRPr="002B640E">
              <w:rPr>
                <w:rFonts w:ascii="Times New Roman" w:hAnsi="Times New Roman" w:cs="Times New Roman"/>
                <w:sz w:val="24"/>
                <w:szCs w:val="24"/>
              </w:rPr>
              <w:t>6.</w:t>
            </w:r>
          </w:p>
        </w:tc>
        <w:tc>
          <w:tcPr>
            <w:tcW w:w="3538" w:type="dxa"/>
            <w:gridSpan w:val="2"/>
            <w:tcBorders>
              <w:top w:val="single" w:sz="4" w:space="0" w:color="auto"/>
              <w:left w:val="single" w:sz="4" w:space="0" w:color="auto"/>
              <w:bottom w:val="single" w:sz="4" w:space="0" w:color="auto"/>
              <w:right w:val="single" w:sz="4" w:space="0" w:color="auto"/>
            </w:tcBorders>
          </w:tcPr>
          <w:p w14:paraId="4767B8DF" w14:textId="77777777" w:rsidR="000F4EF2" w:rsidRPr="002B640E" w:rsidRDefault="000F4EF2" w:rsidP="00D150B1">
            <w:pPr>
              <w:pStyle w:val="ConsPlusNormal"/>
              <w:spacing w:line="240" w:lineRule="exact"/>
              <w:jc w:val="both"/>
              <w:rPr>
                <w:rFonts w:ascii="Times New Roman" w:hAnsi="Times New Roman" w:cs="Times New Roman"/>
                <w:sz w:val="24"/>
                <w:szCs w:val="24"/>
              </w:rPr>
            </w:pPr>
            <w:r w:rsidRPr="002B640E">
              <w:rPr>
                <w:rFonts w:ascii="Times New Roman" w:hAnsi="Times New Roman" w:cs="Times New Roman"/>
                <w:sz w:val="24"/>
                <w:szCs w:val="24"/>
              </w:rPr>
              <w:t>Единица измерения Товара</w:t>
            </w:r>
          </w:p>
        </w:tc>
        <w:tc>
          <w:tcPr>
            <w:tcW w:w="6198" w:type="dxa"/>
            <w:gridSpan w:val="4"/>
            <w:tcBorders>
              <w:top w:val="single" w:sz="4" w:space="0" w:color="auto"/>
              <w:left w:val="single" w:sz="4" w:space="0" w:color="auto"/>
              <w:bottom w:val="single" w:sz="4" w:space="0" w:color="auto"/>
              <w:right w:val="single" w:sz="4" w:space="0" w:color="auto"/>
            </w:tcBorders>
          </w:tcPr>
          <w:p w14:paraId="712C30DB" w14:textId="77777777" w:rsidR="000F4EF2" w:rsidRPr="002B640E" w:rsidRDefault="000F4EF2" w:rsidP="00D150B1">
            <w:pPr>
              <w:pStyle w:val="ConsPlusNormal"/>
              <w:spacing w:line="240" w:lineRule="exact"/>
              <w:jc w:val="both"/>
              <w:rPr>
                <w:rFonts w:ascii="Times New Roman" w:hAnsi="Times New Roman" w:cs="Times New Roman"/>
                <w:sz w:val="24"/>
                <w:szCs w:val="24"/>
              </w:rPr>
            </w:pPr>
          </w:p>
        </w:tc>
      </w:tr>
      <w:tr w:rsidR="000F4EF2" w14:paraId="0482DB20" w14:textId="77777777" w:rsidTr="00D150B1">
        <w:tc>
          <w:tcPr>
            <w:tcW w:w="754" w:type="dxa"/>
            <w:tcBorders>
              <w:top w:val="single" w:sz="4" w:space="0" w:color="auto"/>
              <w:left w:val="single" w:sz="4" w:space="0" w:color="auto"/>
              <w:bottom w:val="single" w:sz="4" w:space="0" w:color="auto"/>
              <w:right w:val="single" w:sz="4" w:space="0" w:color="auto"/>
            </w:tcBorders>
            <w:vAlign w:val="center"/>
          </w:tcPr>
          <w:p w14:paraId="0EDA96EC" w14:textId="77777777" w:rsidR="000F4EF2" w:rsidRPr="002B640E" w:rsidRDefault="000F4EF2" w:rsidP="00D150B1">
            <w:pPr>
              <w:pStyle w:val="ConsPlusNormal"/>
              <w:jc w:val="both"/>
              <w:rPr>
                <w:rFonts w:ascii="Times New Roman" w:hAnsi="Times New Roman" w:cs="Times New Roman"/>
                <w:sz w:val="24"/>
                <w:szCs w:val="24"/>
              </w:rPr>
            </w:pPr>
            <w:r w:rsidRPr="002B640E">
              <w:rPr>
                <w:rFonts w:ascii="Times New Roman" w:hAnsi="Times New Roman" w:cs="Times New Roman"/>
                <w:sz w:val="24"/>
                <w:szCs w:val="24"/>
              </w:rPr>
              <w:t>7.</w:t>
            </w:r>
          </w:p>
        </w:tc>
        <w:tc>
          <w:tcPr>
            <w:tcW w:w="3538" w:type="dxa"/>
            <w:gridSpan w:val="2"/>
            <w:tcBorders>
              <w:top w:val="single" w:sz="4" w:space="0" w:color="auto"/>
              <w:left w:val="single" w:sz="4" w:space="0" w:color="auto"/>
              <w:bottom w:val="single" w:sz="4" w:space="0" w:color="auto"/>
              <w:right w:val="single" w:sz="4" w:space="0" w:color="auto"/>
            </w:tcBorders>
          </w:tcPr>
          <w:p w14:paraId="72DCA1DD" w14:textId="77777777" w:rsidR="000F4EF2" w:rsidRPr="002B640E" w:rsidRDefault="000F4EF2" w:rsidP="00D150B1">
            <w:pPr>
              <w:pStyle w:val="ConsPlusNormal"/>
              <w:spacing w:line="240" w:lineRule="exact"/>
              <w:jc w:val="both"/>
              <w:rPr>
                <w:rFonts w:ascii="Times New Roman" w:hAnsi="Times New Roman" w:cs="Times New Roman"/>
                <w:sz w:val="24"/>
                <w:szCs w:val="24"/>
              </w:rPr>
            </w:pPr>
            <w:r w:rsidRPr="002B640E">
              <w:rPr>
                <w:rFonts w:ascii="Times New Roman" w:hAnsi="Times New Roman" w:cs="Times New Roman"/>
                <w:sz w:val="24"/>
                <w:szCs w:val="24"/>
              </w:rPr>
              <w:t>Количество Товара в единицах измерения</w:t>
            </w:r>
          </w:p>
        </w:tc>
        <w:tc>
          <w:tcPr>
            <w:tcW w:w="6198" w:type="dxa"/>
            <w:gridSpan w:val="4"/>
            <w:tcBorders>
              <w:top w:val="single" w:sz="4" w:space="0" w:color="auto"/>
              <w:left w:val="single" w:sz="4" w:space="0" w:color="auto"/>
              <w:bottom w:val="single" w:sz="4" w:space="0" w:color="auto"/>
              <w:right w:val="single" w:sz="4" w:space="0" w:color="auto"/>
            </w:tcBorders>
          </w:tcPr>
          <w:p w14:paraId="153A9C17" w14:textId="77777777" w:rsidR="000F4EF2" w:rsidRPr="002B640E" w:rsidRDefault="000F4EF2" w:rsidP="00D150B1">
            <w:pPr>
              <w:pStyle w:val="ConsPlusNormal"/>
              <w:spacing w:line="240" w:lineRule="exact"/>
              <w:jc w:val="both"/>
              <w:rPr>
                <w:rFonts w:ascii="Times New Roman" w:hAnsi="Times New Roman" w:cs="Times New Roman"/>
                <w:sz w:val="24"/>
                <w:szCs w:val="24"/>
              </w:rPr>
            </w:pPr>
          </w:p>
        </w:tc>
      </w:tr>
      <w:tr w:rsidR="000F4EF2" w14:paraId="282F95E8" w14:textId="77777777" w:rsidTr="00D150B1">
        <w:tc>
          <w:tcPr>
            <w:tcW w:w="754" w:type="dxa"/>
            <w:tcBorders>
              <w:top w:val="single" w:sz="4" w:space="0" w:color="auto"/>
              <w:left w:val="single" w:sz="4" w:space="0" w:color="auto"/>
              <w:bottom w:val="single" w:sz="4" w:space="0" w:color="auto"/>
              <w:right w:val="single" w:sz="4" w:space="0" w:color="auto"/>
            </w:tcBorders>
            <w:vAlign w:val="center"/>
          </w:tcPr>
          <w:p w14:paraId="2B1D1A04" w14:textId="77777777" w:rsidR="000F4EF2" w:rsidRPr="002B640E" w:rsidRDefault="000F4EF2" w:rsidP="00D150B1">
            <w:pPr>
              <w:pStyle w:val="ConsPlusNormal"/>
              <w:jc w:val="both"/>
              <w:rPr>
                <w:rFonts w:ascii="Times New Roman" w:hAnsi="Times New Roman" w:cs="Times New Roman"/>
                <w:sz w:val="24"/>
                <w:szCs w:val="24"/>
              </w:rPr>
            </w:pPr>
            <w:r w:rsidRPr="002B640E">
              <w:rPr>
                <w:rFonts w:ascii="Times New Roman" w:hAnsi="Times New Roman" w:cs="Times New Roman"/>
                <w:sz w:val="24"/>
                <w:szCs w:val="24"/>
              </w:rPr>
              <w:t>8.</w:t>
            </w:r>
          </w:p>
        </w:tc>
        <w:tc>
          <w:tcPr>
            <w:tcW w:w="9736" w:type="dxa"/>
            <w:gridSpan w:val="6"/>
            <w:tcBorders>
              <w:top w:val="single" w:sz="4" w:space="0" w:color="auto"/>
              <w:left w:val="single" w:sz="4" w:space="0" w:color="auto"/>
              <w:bottom w:val="single" w:sz="4" w:space="0" w:color="auto"/>
              <w:right w:val="single" w:sz="4" w:space="0" w:color="auto"/>
            </w:tcBorders>
          </w:tcPr>
          <w:p w14:paraId="167BD88F" w14:textId="77777777" w:rsidR="000F4EF2" w:rsidRPr="002B640E" w:rsidRDefault="000F4EF2" w:rsidP="00D150B1">
            <w:pPr>
              <w:pStyle w:val="ConsPlusNormal"/>
              <w:spacing w:line="240" w:lineRule="exact"/>
              <w:jc w:val="both"/>
              <w:rPr>
                <w:rFonts w:ascii="Times New Roman" w:hAnsi="Times New Roman" w:cs="Times New Roman"/>
                <w:sz w:val="24"/>
                <w:szCs w:val="24"/>
              </w:rPr>
            </w:pPr>
            <w:r w:rsidRPr="002B640E">
              <w:rPr>
                <w:rFonts w:ascii="Times New Roman" w:hAnsi="Times New Roman" w:cs="Times New Roman"/>
                <w:sz w:val="24"/>
                <w:szCs w:val="24"/>
              </w:rPr>
              <w:t>Информация о Товаре:</w:t>
            </w:r>
          </w:p>
        </w:tc>
      </w:tr>
      <w:tr w:rsidR="000F4EF2" w14:paraId="44CCA933" w14:textId="77777777" w:rsidTr="00D150B1">
        <w:tc>
          <w:tcPr>
            <w:tcW w:w="754" w:type="dxa"/>
            <w:tcBorders>
              <w:top w:val="single" w:sz="4" w:space="0" w:color="auto"/>
              <w:left w:val="single" w:sz="4" w:space="0" w:color="auto"/>
              <w:bottom w:val="single" w:sz="4" w:space="0" w:color="auto"/>
              <w:right w:val="single" w:sz="4" w:space="0" w:color="auto"/>
            </w:tcBorders>
            <w:vAlign w:val="center"/>
          </w:tcPr>
          <w:p w14:paraId="4496A259" w14:textId="77777777" w:rsidR="000F4EF2" w:rsidRPr="002B640E" w:rsidRDefault="000F4EF2" w:rsidP="00D150B1">
            <w:pPr>
              <w:pStyle w:val="ConsPlusNormal"/>
              <w:jc w:val="both"/>
              <w:rPr>
                <w:rFonts w:ascii="Times New Roman" w:hAnsi="Times New Roman" w:cs="Times New Roman"/>
                <w:sz w:val="24"/>
                <w:szCs w:val="24"/>
              </w:rPr>
            </w:pPr>
            <w:r w:rsidRPr="002B640E">
              <w:rPr>
                <w:rFonts w:ascii="Times New Roman" w:hAnsi="Times New Roman" w:cs="Times New Roman"/>
                <w:sz w:val="24"/>
                <w:szCs w:val="24"/>
              </w:rPr>
              <w:t>8.1.</w:t>
            </w:r>
          </w:p>
        </w:tc>
        <w:tc>
          <w:tcPr>
            <w:tcW w:w="9736" w:type="dxa"/>
            <w:gridSpan w:val="6"/>
            <w:tcBorders>
              <w:top w:val="single" w:sz="4" w:space="0" w:color="auto"/>
              <w:left w:val="single" w:sz="4" w:space="0" w:color="auto"/>
              <w:bottom w:val="single" w:sz="4" w:space="0" w:color="auto"/>
              <w:right w:val="single" w:sz="4" w:space="0" w:color="auto"/>
            </w:tcBorders>
          </w:tcPr>
          <w:p w14:paraId="61DF0B98" w14:textId="77777777" w:rsidR="000F4EF2" w:rsidRPr="002B640E" w:rsidRDefault="000F4EF2" w:rsidP="00D150B1">
            <w:pPr>
              <w:pStyle w:val="ConsPlusNormal"/>
              <w:spacing w:line="240" w:lineRule="exact"/>
              <w:jc w:val="both"/>
              <w:rPr>
                <w:rFonts w:ascii="Times New Roman" w:hAnsi="Times New Roman" w:cs="Times New Roman"/>
                <w:sz w:val="24"/>
                <w:szCs w:val="24"/>
              </w:rPr>
            </w:pPr>
            <w:r w:rsidRPr="002B640E">
              <w:rPr>
                <w:rFonts w:ascii="Times New Roman" w:hAnsi="Times New Roman" w:cs="Times New Roman"/>
                <w:sz w:val="24"/>
                <w:szCs w:val="24"/>
              </w:rPr>
              <w:t>Товар, произведенный на территории государств - членов Евразийского экономического союза:</w:t>
            </w:r>
          </w:p>
        </w:tc>
      </w:tr>
      <w:tr w:rsidR="000F4EF2" w14:paraId="6CD5BCC1" w14:textId="77777777" w:rsidTr="00D150B1">
        <w:tc>
          <w:tcPr>
            <w:tcW w:w="1613" w:type="dxa"/>
            <w:gridSpan w:val="2"/>
            <w:tcBorders>
              <w:top w:val="single" w:sz="4" w:space="0" w:color="auto"/>
              <w:left w:val="single" w:sz="4" w:space="0" w:color="auto"/>
              <w:bottom w:val="single" w:sz="4" w:space="0" w:color="auto"/>
              <w:right w:val="single" w:sz="4" w:space="0" w:color="auto"/>
            </w:tcBorders>
          </w:tcPr>
          <w:p w14:paraId="7A83E157" w14:textId="77777777" w:rsidR="000F4EF2" w:rsidRPr="002B640E" w:rsidRDefault="000F4EF2" w:rsidP="00D150B1">
            <w:pPr>
              <w:pStyle w:val="ConsPlusNormal"/>
              <w:spacing w:line="240" w:lineRule="exact"/>
              <w:jc w:val="both"/>
              <w:rPr>
                <w:rFonts w:ascii="Times New Roman" w:hAnsi="Times New Roman" w:cs="Times New Roman"/>
                <w:sz w:val="20"/>
              </w:rPr>
            </w:pPr>
            <w:r w:rsidRPr="002B640E">
              <w:rPr>
                <w:rFonts w:ascii="Times New Roman" w:hAnsi="Times New Roman" w:cs="Times New Roman"/>
                <w:sz w:val="20"/>
              </w:rPr>
              <w:t>Торговое наименование лекарственного препарата</w:t>
            </w:r>
          </w:p>
        </w:tc>
        <w:tc>
          <w:tcPr>
            <w:tcW w:w="4766" w:type="dxa"/>
            <w:gridSpan w:val="2"/>
            <w:tcBorders>
              <w:top w:val="single" w:sz="4" w:space="0" w:color="auto"/>
              <w:left w:val="single" w:sz="4" w:space="0" w:color="auto"/>
              <w:bottom w:val="single" w:sz="4" w:space="0" w:color="auto"/>
              <w:right w:val="single" w:sz="4" w:space="0" w:color="auto"/>
            </w:tcBorders>
          </w:tcPr>
          <w:p w14:paraId="3068C250" w14:textId="77777777" w:rsidR="000F4EF2" w:rsidRPr="002B640E" w:rsidRDefault="000F4EF2" w:rsidP="00D150B1">
            <w:pPr>
              <w:pStyle w:val="ConsPlusNormal"/>
              <w:spacing w:line="240" w:lineRule="exact"/>
              <w:jc w:val="both"/>
              <w:rPr>
                <w:rFonts w:ascii="Times New Roman" w:hAnsi="Times New Roman" w:cs="Times New Roman"/>
                <w:sz w:val="20"/>
              </w:rPr>
            </w:pPr>
            <w:r w:rsidRPr="002B640E">
              <w:rPr>
                <w:rFonts w:ascii="Times New Roman" w:hAnsi="Times New Roman" w:cs="Times New Roman"/>
                <w:sz w:val="20"/>
              </w:rPr>
              <w:t>Лекарственная форма, дозировка лекарственного препарата, количество лекарственных форм во вторичной (потребительской) упаковке; количество передаваемых устройств для введения ИЛИ наименование и количество передаваемых отдельных компонентов*</w:t>
            </w:r>
          </w:p>
        </w:tc>
        <w:tc>
          <w:tcPr>
            <w:tcW w:w="1701" w:type="dxa"/>
            <w:tcBorders>
              <w:top w:val="single" w:sz="4" w:space="0" w:color="auto"/>
              <w:left w:val="single" w:sz="4" w:space="0" w:color="auto"/>
              <w:bottom w:val="single" w:sz="4" w:space="0" w:color="auto"/>
              <w:right w:val="single" w:sz="4" w:space="0" w:color="auto"/>
            </w:tcBorders>
          </w:tcPr>
          <w:p w14:paraId="3DF34CB5" w14:textId="77777777" w:rsidR="000F4EF2" w:rsidRPr="002B640E" w:rsidRDefault="000F4EF2" w:rsidP="00D150B1">
            <w:pPr>
              <w:pStyle w:val="ConsPlusNormal"/>
              <w:spacing w:line="240" w:lineRule="exact"/>
              <w:jc w:val="both"/>
              <w:rPr>
                <w:rFonts w:ascii="Times New Roman" w:hAnsi="Times New Roman" w:cs="Times New Roman"/>
                <w:sz w:val="20"/>
              </w:rPr>
            </w:pPr>
            <w:r w:rsidRPr="002B640E">
              <w:rPr>
                <w:rFonts w:ascii="Times New Roman" w:hAnsi="Times New Roman" w:cs="Times New Roman"/>
                <w:sz w:val="20"/>
              </w:rPr>
              <w:t xml:space="preserve">Наименование страны происхождения Товара (с указанием данных документа, подтверждающего страну происхождения </w:t>
            </w:r>
            <w:r w:rsidRPr="002B640E">
              <w:rPr>
                <w:rFonts w:ascii="Times New Roman" w:hAnsi="Times New Roman" w:cs="Times New Roman"/>
                <w:sz w:val="20"/>
              </w:rPr>
              <w:lastRenderedPageBreak/>
              <w:t>товара - при наличии)</w:t>
            </w:r>
          </w:p>
        </w:tc>
        <w:tc>
          <w:tcPr>
            <w:tcW w:w="1276" w:type="dxa"/>
            <w:tcBorders>
              <w:top w:val="single" w:sz="4" w:space="0" w:color="auto"/>
              <w:left w:val="single" w:sz="4" w:space="0" w:color="auto"/>
              <w:bottom w:val="single" w:sz="4" w:space="0" w:color="auto"/>
              <w:right w:val="single" w:sz="4" w:space="0" w:color="auto"/>
            </w:tcBorders>
          </w:tcPr>
          <w:p w14:paraId="39D286D5" w14:textId="77777777" w:rsidR="000F4EF2" w:rsidRPr="002B640E" w:rsidRDefault="000F4EF2" w:rsidP="00D150B1">
            <w:pPr>
              <w:pStyle w:val="ConsPlusNormal"/>
              <w:spacing w:line="240" w:lineRule="exact"/>
              <w:jc w:val="both"/>
              <w:rPr>
                <w:rFonts w:ascii="Times New Roman" w:hAnsi="Times New Roman" w:cs="Times New Roman"/>
                <w:sz w:val="20"/>
              </w:rPr>
            </w:pPr>
            <w:r w:rsidRPr="002B640E">
              <w:rPr>
                <w:rFonts w:ascii="Times New Roman" w:hAnsi="Times New Roman" w:cs="Times New Roman"/>
                <w:sz w:val="20"/>
              </w:rPr>
              <w:lastRenderedPageBreak/>
              <w:t>Единица измерения</w:t>
            </w:r>
          </w:p>
        </w:tc>
        <w:tc>
          <w:tcPr>
            <w:tcW w:w="1134" w:type="dxa"/>
            <w:tcBorders>
              <w:top w:val="single" w:sz="4" w:space="0" w:color="auto"/>
              <w:left w:val="single" w:sz="4" w:space="0" w:color="auto"/>
              <w:bottom w:val="single" w:sz="4" w:space="0" w:color="auto"/>
              <w:right w:val="single" w:sz="4" w:space="0" w:color="auto"/>
            </w:tcBorders>
          </w:tcPr>
          <w:p w14:paraId="5C8B735E" w14:textId="77777777" w:rsidR="000F4EF2" w:rsidRPr="002B640E" w:rsidRDefault="000F4EF2" w:rsidP="00D150B1">
            <w:pPr>
              <w:pStyle w:val="ConsPlusNormal"/>
              <w:spacing w:line="240" w:lineRule="exact"/>
              <w:jc w:val="both"/>
              <w:rPr>
                <w:rFonts w:ascii="Times New Roman" w:hAnsi="Times New Roman" w:cs="Times New Roman"/>
                <w:sz w:val="20"/>
              </w:rPr>
            </w:pPr>
            <w:r w:rsidRPr="002B640E">
              <w:rPr>
                <w:rFonts w:ascii="Times New Roman" w:hAnsi="Times New Roman" w:cs="Times New Roman"/>
                <w:sz w:val="20"/>
              </w:rPr>
              <w:t>Количество в единицах измерения</w:t>
            </w:r>
          </w:p>
        </w:tc>
      </w:tr>
      <w:tr w:rsidR="000F4EF2" w14:paraId="2AAF1A37" w14:textId="77777777" w:rsidTr="00D150B1">
        <w:tc>
          <w:tcPr>
            <w:tcW w:w="1613" w:type="dxa"/>
            <w:gridSpan w:val="2"/>
            <w:tcBorders>
              <w:top w:val="single" w:sz="4" w:space="0" w:color="auto"/>
              <w:left w:val="single" w:sz="4" w:space="0" w:color="auto"/>
              <w:bottom w:val="single" w:sz="4" w:space="0" w:color="auto"/>
              <w:right w:val="single" w:sz="4" w:space="0" w:color="auto"/>
            </w:tcBorders>
          </w:tcPr>
          <w:p w14:paraId="5EB72F9F" w14:textId="77777777" w:rsidR="000F4EF2" w:rsidRPr="002B640E" w:rsidRDefault="000F4EF2" w:rsidP="00D150B1">
            <w:pPr>
              <w:pStyle w:val="ConsPlusNormal"/>
              <w:spacing w:line="240" w:lineRule="exact"/>
              <w:jc w:val="both"/>
              <w:rPr>
                <w:rFonts w:ascii="Times New Roman" w:hAnsi="Times New Roman" w:cs="Times New Roman"/>
                <w:sz w:val="24"/>
                <w:szCs w:val="24"/>
              </w:rPr>
            </w:pPr>
            <w:r w:rsidRPr="002B640E">
              <w:rPr>
                <w:rFonts w:ascii="Times New Roman" w:hAnsi="Times New Roman" w:cs="Times New Roman"/>
                <w:sz w:val="24"/>
                <w:szCs w:val="24"/>
              </w:rPr>
              <w:t>1.</w:t>
            </w:r>
          </w:p>
        </w:tc>
        <w:tc>
          <w:tcPr>
            <w:tcW w:w="4766" w:type="dxa"/>
            <w:gridSpan w:val="2"/>
            <w:tcBorders>
              <w:top w:val="single" w:sz="4" w:space="0" w:color="auto"/>
              <w:left w:val="single" w:sz="4" w:space="0" w:color="auto"/>
              <w:bottom w:val="single" w:sz="4" w:space="0" w:color="auto"/>
              <w:right w:val="single" w:sz="4" w:space="0" w:color="auto"/>
            </w:tcBorders>
          </w:tcPr>
          <w:p w14:paraId="34AADC2D" w14:textId="77777777" w:rsidR="000F4EF2" w:rsidRPr="002B640E" w:rsidRDefault="000F4EF2" w:rsidP="00D150B1">
            <w:pPr>
              <w:pStyle w:val="ConsPlusNormal"/>
              <w:spacing w:line="240" w:lineRule="exact"/>
              <w:jc w:val="both"/>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14:paraId="19CD7607" w14:textId="77777777" w:rsidR="000F4EF2" w:rsidRPr="002B640E" w:rsidRDefault="000F4EF2" w:rsidP="00D150B1">
            <w:pPr>
              <w:pStyle w:val="ConsPlusNormal"/>
              <w:spacing w:line="240" w:lineRule="exact"/>
              <w:jc w:val="both"/>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14:paraId="7A35AF8C" w14:textId="77777777" w:rsidR="000F4EF2" w:rsidRPr="002B640E" w:rsidRDefault="000F4EF2" w:rsidP="00D150B1">
            <w:pPr>
              <w:pStyle w:val="ConsPlusNormal"/>
              <w:spacing w:line="240" w:lineRule="exact"/>
              <w:jc w:val="both"/>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89C9939" w14:textId="77777777" w:rsidR="000F4EF2" w:rsidRPr="002B640E" w:rsidRDefault="000F4EF2" w:rsidP="00D150B1">
            <w:pPr>
              <w:pStyle w:val="ConsPlusNormal"/>
              <w:spacing w:line="240" w:lineRule="exact"/>
              <w:jc w:val="both"/>
              <w:rPr>
                <w:rFonts w:ascii="Times New Roman" w:hAnsi="Times New Roman" w:cs="Times New Roman"/>
                <w:sz w:val="24"/>
                <w:szCs w:val="24"/>
              </w:rPr>
            </w:pPr>
          </w:p>
        </w:tc>
      </w:tr>
      <w:tr w:rsidR="000F4EF2" w14:paraId="1F24AD2B" w14:textId="77777777" w:rsidTr="00D150B1">
        <w:tc>
          <w:tcPr>
            <w:tcW w:w="1613" w:type="dxa"/>
            <w:gridSpan w:val="2"/>
            <w:tcBorders>
              <w:top w:val="single" w:sz="4" w:space="0" w:color="auto"/>
              <w:left w:val="single" w:sz="4" w:space="0" w:color="auto"/>
              <w:bottom w:val="single" w:sz="4" w:space="0" w:color="auto"/>
              <w:right w:val="single" w:sz="4" w:space="0" w:color="auto"/>
            </w:tcBorders>
          </w:tcPr>
          <w:p w14:paraId="1A8D8939" w14:textId="77777777" w:rsidR="000F4EF2" w:rsidRPr="002B640E" w:rsidRDefault="000F4EF2" w:rsidP="00D150B1">
            <w:pPr>
              <w:pStyle w:val="ConsPlusNormal"/>
              <w:spacing w:line="240" w:lineRule="exact"/>
              <w:jc w:val="both"/>
              <w:rPr>
                <w:rFonts w:ascii="Times New Roman" w:hAnsi="Times New Roman" w:cs="Times New Roman"/>
                <w:sz w:val="24"/>
                <w:szCs w:val="24"/>
              </w:rPr>
            </w:pPr>
            <w:r w:rsidRPr="002B640E">
              <w:rPr>
                <w:rFonts w:ascii="Times New Roman" w:hAnsi="Times New Roman" w:cs="Times New Roman"/>
                <w:sz w:val="24"/>
                <w:szCs w:val="24"/>
              </w:rPr>
              <w:t>2.</w:t>
            </w:r>
          </w:p>
        </w:tc>
        <w:tc>
          <w:tcPr>
            <w:tcW w:w="4766" w:type="dxa"/>
            <w:gridSpan w:val="2"/>
            <w:tcBorders>
              <w:top w:val="single" w:sz="4" w:space="0" w:color="auto"/>
              <w:left w:val="single" w:sz="4" w:space="0" w:color="auto"/>
              <w:bottom w:val="single" w:sz="4" w:space="0" w:color="auto"/>
              <w:right w:val="single" w:sz="4" w:space="0" w:color="auto"/>
            </w:tcBorders>
          </w:tcPr>
          <w:p w14:paraId="42D60FFF" w14:textId="77777777" w:rsidR="000F4EF2" w:rsidRPr="002B640E" w:rsidRDefault="000F4EF2" w:rsidP="00D150B1">
            <w:pPr>
              <w:pStyle w:val="ConsPlusNormal"/>
              <w:spacing w:line="240" w:lineRule="exact"/>
              <w:jc w:val="both"/>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14:paraId="29307DA2" w14:textId="77777777" w:rsidR="000F4EF2" w:rsidRPr="002B640E" w:rsidRDefault="000F4EF2" w:rsidP="00D150B1">
            <w:pPr>
              <w:pStyle w:val="ConsPlusNormal"/>
              <w:spacing w:line="240" w:lineRule="exact"/>
              <w:jc w:val="both"/>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14:paraId="44507B14" w14:textId="77777777" w:rsidR="000F4EF2" w:rsidRPr="002B640E" w:rsidRDefault="000F4EF2" w:rsidP="00D150B1">
            <w:pPr>
              <w:pStyle w:val="ConsPlusNormal"/>
              <w:spacing w:line="240" w:lineRule="exact"/>
              <w:jc w:val="both"/>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5E8E9631" w14:textId="77777777" w:rsidR="000F4EF2" w:rsidRPr="002B640E" w:rsidRDefault="000F4EF2" w:rsidP="00D150B1">
            <w:pPr>
              <w:pStyle w:val="ConsPlusNormal"/>
              <w:spacing w:line="240" w:lineRule="exact"/>
              <w:jc w:val="both"/>
              <w:rPr>
                <w:rFonts w:ascii="Times New Roman" w:hAnsi="Times New Roman" w:cs="Times New Roman"/>
                <w:sz w:val="24"/>
                <w:szCs w:val="24"/>
              </w:rPr>
            </w:pPr>
          </w:p>
        </w:tc>
      </w:tr>
      <w:tr w:rsidR="000F4EF2" w14:paraId="17A4AA2B" w14:textId="77777777" w:rsidTr="00D150B1">
        <w:tc>
          <w:tcPr>
            <w:tcW w:w="1613" w:type="dxa"/>
            <w:gridSpan w:val="2"/>
            <w:tcBorders>
              <w:top w:val="single" w:sz="4" w:space="0" w:color="auto"/>
              <w:left w:val="single" w:sz="4" w:space="0" w:color="auto"/>
              <w:bottom w:val="single" w:sz="4" w:space="0" w:color="auto"/>
              <w:right w:val="single" w:sz="4" w:space="0" w:color="auto"/>
            </w:tcBorders>
          </w:tcPr>
          <w:p w14:paraId="5D141C84" w14:textId="77777777" w:rsidR="000F4EF2" w:rsidRPr="002B640E" w:rsidRDefault="000F4EF2" w:rsidP="00D150B1">
            <w:pPr>
              <w:pStyle w:val="ConsPlusNormal"/>
              <w:spacing w:line="240" w:lineRule="exact"/>
              <w:jc w:val="both"/>
              <w:rPr>
                <w:rFonts w:ascii="Times New Roman" w:hAnsi="Times New Roman" w:cs="Times New Roman"/>
                <w:sz w:val="24"/>
                <w:szCs w:val="24"/>
              </w:rPr>
            </w:pPr>
          </w:p>
        </w:tc>
        <w:tc>
          <w:tcPr>
            <w:tcW w:w="4766" w:type="dxa"/>
            <w:gridSpan w:val="2"/>
            <w:tcBorders>
              <w:top w:val="single" w:sz="4" w:space="0" w:color="auto"/>
              <w:left w:val="single" w:sz="4" w:space="0" w:color="auto"/>
              <w:bottom w:val="single" w:sz="4" w:space="0" w:color="auto"/>
              <w:right w:val="single" w:sz="4" w:space="0" w:color="auto"/>
            </w:tcBorders>
          </w:tcPr>
          <w:p w14:paraId="6796E23F" w14:textId="77777777" w:rsidR="000F4EF2" w:rsidRPr="002B640E" w:rsidRDefault="000F4EF2" w:rsidP="00D150B1">
            <w:pPr>
              <w:pStyle w:val="ConsPlusNormal"/>
              <w:spacing w:line="240" w:lineRule="exact"/>
              <w:jc w:val="both"/>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14:paraId="2272731D" w14:textId="77777777" w:rsidR="000F4EF2" w:rsidRPr="002B640E" w:rsidRDefault="000F4EF2" w:rsidP="00D150B1">
            <w:pPr>
              <w:pStyle w:val="ConsPlusNormal"/>
              <w:spacing w:line="240" w:lineRule="exact"/>
              <w:jc w:val="both"/>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14:paraId="1BB6EC6A" w14:textId="77777777" w:rsidR="000F4EF2" w:rsidRPr="002B640E" w:rsidRDefault="000F4EF2" w:rsidP="00D150B1">
            <w:pPr>
              <w:pStyle w:val="ConsPlusNormal"/>
              <w:spacing w:line="240" w:lineRule="exact"/>
              <w:jc w:val="both"/>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53985FEB" w14:textId="77777777" w:rsidR="000F4EF2" w:rsidRPr="002B640E" w:rsidRDefault="000F4EF2" w:rsidP="00D150B1">
            <w:pPr>
              <w:pStyle w:val="ConsPlusNormal"/>
              <w:spacing w:line="240" w:lineRule="exact"/>
              <w:jc w:val="both"/>
              <w:rPr>
                <w:rFonts w:ascii="Times New Roman" w:hAnsi="Times New Roman" w:cs="Times New Roman"/>
                <w:sz w:val="24"/>
                <w:szCs w:val="24"/>
              </w:rPr>
            </w:pPr>
          </w:p>
        </w:tc>
      </w:tr>
      <w:tr w:rsidR="000F4EF2" w14:paraId="57081C10" w14:textId="77777777" w:rsidTr="00D150B1">
        <w:tc>
          <w:tcPr>
            <w:tcW w:w="9356" w:type="dxa"/>
            <w:gridSpan w:val="6"/>
            <w:tcBorders>
              <w:top w:val="single" w:sz="4" w:space="0" w:color="auto"/>
              <w:left w:val="single" w:sz="4" w:space="0" w:color="auto"/>
              <w:bottom w:val="single" w:sz="4" w:space="0" w:color="auto"/>
              <w:right w:val="single" w:sz="4" w:space="0" w:color="auto"/>
            </w:tcBorders>
          </w:tcPr>
          <w:p w14:paraId="2320E766" w14:textId="77777777" w:rsidR="000F4EF2" w:rsidRPr="002B640E" w:rsidRDefault="000F4EF2" w:rsidP="00D150B1">
            <w:pPr>
              <w:pStyle w:val="ConsPlusNormal"/>
              <w:spacing w:line="240" w:lineRule="exact"/>
              <w:jc w:val="both"/>
              <w:rPr>
                <w:rFonts w:ascii="Times New Roman" w:hAnsi="Times New Roman" w:cs="Times New Roman"/>
                <w:sz w:val="24"/>
                <w:szCs w:val="24"/>
              </w:rPr>
            </w:pPr>
            <w:r w:rsidRPr="002B640E">
              <w:rPr>
                <w:rFonts w:ascii="Times New Roman" w:hAnsi="Times New Roman" w:cs="Times New Roman"/>
                <w:sz w:val="24"/>
                <w:szCs w:val="24"/>
              </w:rPr>
              <w:t>Итого:</w:t>
            </w:r>
          </w:p>
        </w:tc>
        <w:tc>
          <w:tcPr>
            <w:tcW w:w="1134" w:type="dxa"/>
            <w:tcBorders>
              <w:top w:val="single" w:sz="4" w:space="0" w:color="auto"/>
              <w:left w:val="single" w:sz="4" w:space="0" w:color="auto"/>
              <w:bottom w:val="single" w:sz="4" w:space="0" w:color="auto"/>
              <w:right w:val="single" w:sz="4" w:space="0" w:color="auto"/>
            </w:tcBorders>
          </w:tcPr>
          <w:p w14:paraId="4059FB3D" w14:textId="77777777" w:rsidR="000F4EF2" w:rsidRPr="002B640E" w:rsidRDefault="000F4EF2" w:rsidP="00D150B1">
            <w:pPr>
              <w:pStyle w:val="ConsPlusNormal"/>
              <w:spacing w:line="240" w:lineRule="exact"/>
              <w:jc w:val="both"/>
              <w:rPr>
                <w:rFonts w:ascii="Times New Roman" w:hAnsi="Times New Roman" w:cs="Times New Roman"/>
                <w:sz w:val="24"/>
                <w:szCs w:val="24"/>
              </w:rPr>
            </w:pPr>
          </w:p>
        </w:tc>
      </w:tr>
      <w:tr w:rsidR="000F4EF2" w14:paraId="1A1F4EDA" w14:textId="77777777" w:rsidTr="00D150B1">
        <w:tc>
          <w:tcPr>
            <w:tcW w:w="754" w:type="dxa"/>
            <w:tcBorders>
              <w:top w:val="single" w:sz="4" w:space="0" w:color="auto"/>
              <w:left w:val="single" w:sz="4" w:space="0" w:color="auto"/>
              <w:bottom w:val="single" w:sz="4" w:space="0" w:color="auto"/>
              <w:right w:val="single" w:sz="4" w:space="0" w:color="auto"/>
            </w:tcBorders>
            <w:vAlign w:val="center"/>
          </w:tcPr>
          <w:p w14:paraId="6D2987E6" w14:textId="77777777" w:rsidR="000F4EF2" w:rsidRPr="002B640E" w:rsidRDefault="000F4EF2" w:rsidP="00D150B1">
            <w:pPr>
              <w:pStyle w:val="ConsPlusNormal"/>
              <w:spacing w:line="240" w:lineRule="exact"/>
              <w:jc w:val="both"/>
              <w:rPr>
                <w:rFonts w:ascii="Times New Roman" w:hAnsi="Times New Roman" w:cs="Times New Roman"/>
                <w:sz w:val="24"/>
                <w:szCs w:val="24"/>
              </w:rPr>
            </w:pPr>
            <w:r w:rsidRPr="002B640E">
              <w:rPr>
                <w:rFonts w:ascii="Times New Roman" w:hAnsi="Times New Roman" w:cs="Times New Roman"/>
                <w:sz w:val="24"/>
                <w:szCs w:val="24"/>
              </w:rPr>
              <w:t>8.2.</w:t>
            </w:r>
          </w:p>
        </w:tc>
        <w:tc>
          <w:tcPr>
            <w:tcW w:w="9736" w:type="dxa"/>
            <w:gridSpan w:val="6"/>
            <w:tcBorders>
              <w:top w:val="single" w:sz="4" w:space="0" w:color="auto"/>
              <w:left w:val="single" w:sz="4" w:space="0" w:color="auto"/>
              <w:bottom w:val="single" w:sz="4" w:space="0" w:color="auto"/>
              <w:right w:val="single" w:sz="4" w:space="0" w:color="auto"/>
            </w:tcBorders>
          </w:tcPr>
          <w:p w14:paraId="6D4F6695" w14:textId="77777777" w:rsidR="000F4EF2" w:rsidRPr="002B640E" w:rsidRDefault="000F4EF2" w:rsidP="00D150B1">
            <w:pPr>
              <w:pStyle w:val="ConsPlusNormal"/>
              <w:spacing w:line="240" w:lineRule="exact"/>
              <w:jc w:val="both"/>
              <w:rPr>
                <w:rFonts w:ascii="Times New Roman" w:hAnsi="Times New Roman" w:cs="Times New Roman"/>
                <w:sz w:val="24"/>
                <w:szCs w:val="24"/>
              </w:rPr>
            </w:pPr>
            <w:r w:rsidRPr="002B640E">
              <w:rPr>
                <w:rFonts w:ascii="Times New Roman" w:hAnsi="Times New Roman" w:cs="Times New Roman"/>
                <w:sz w:val="24"/>
                <w:szCs w:val="24"/>
              </w:rPr>
              <w:t>Товар иностранного происхождения:</w:t>
            </w:r>
          </w:p>
        </w:tc>
      </w:tr>
      <w:tr w:rsidR="000F4EF2" w14:paraId="5244CD4B" w14:textId="77777777" w:rsidTr="00D150B1">
        <w:tc>
          <w:tcPr>
            <w:tcW w:w="1613" w:type="dxa"/>
            <w:gridSpan w:val="2"/>
            <w:tcBorders>
              <w:top w:val="single" w:sz="4" w:space="0" w:color="auto"/>
              <w:left w:val="single" w:sz="4" w:space="0" w:color="auto"/>
              <w:bottom w:val="single" w:sz="4" w:space="0" w:color="auto"/>
              <w:right w:val="single" w:sz="4" w:space="0" w:color="auto"/>
            </w:tcBorders>
          </w:tcPr>
          <w:p w14:paraId="3E20CA40" w14:textId="77777777" w:rsidR="000F4EF2" w:rsidRPr="002B640E" w:rsidRDefault="000F4EF2" w:rsidP="00D150B1">
            <w:pPr>
              <w:pStyle w:val="ConsPlusNormal"/>
              <w:spacing w:line="240" w:lineRule="exact"/>
              <w:jc w:val="both"/>
              <w:rPr>
                <w:rFonts w:ascii="Times New Roman" w:hAnsi="Times New Roman" w:cs="Times New Roman"/>
                <w:sz w:val="20"/>
              </w:rPr>
            </w:pPr>
            <w:r w:rsidRPr="002B640E">
              <w:rPr>
                <w:rFonts w:ascii="Times New Roman" w:hAnsi="Times New Roman" w:cs="Times New Roman"/>
                <w:sz w:val="20"/>
              </w:rPr>
              <w:t>Торговое наименование лекарственного препарата</w:t>
            </w:r>
          </w:p>
        </w:tc>
        <w:tc>
          <w:tcPr>
            <w:tcW w:w="4766" w:type="dxa"/>
            <w:gridSpan w:val="2"/>
            <w:tcBorders>
              <w:top w:val="single" w:sz="4" w:space="0" w:color="auto"/>
              <w:left w:val="single" w:sz="4" w:space="0" w:color="auto"/>
              <w:bottom w:val="single" w:sz="4" w:space="0" w:color="auto"/>
              <w:right w:val="single" w:sz="4" w:space="0" w:color="auto"/>
            </w:tcBorders>
          </w:tcPr>
          <w:p w14:paraId="0AFBD6EA" w14:textId="77777777" w:rsidR="000F4EF2" w:rsidRPr="002B640E" w:rsidRDefault="000F4EF2" w:rsidP="00D150B1">
            <w:pPr>
              <w:pStyle w:val="ConsPlusNormal"/>
              <w:spacing w:line="240" w:lineRule="exact"/>
              <w:jc w:val="both"/>
              <w:rPr>
                <w:rFonts w:ascii="Times New Roman" w:hAnsi="Times New Roman" w:cs="Times New Roman"/>
                <w:sz w:val="20"/>
              </w:rPr>
            </w:pPr>
            <w:r w:rsidRPr="002B640E">
              <w:rPr>
                <w:rFonts w:ascii="Times New Roman" w:hAnsi="Times New Roman" w:cs="Times New Roman"/>
                <w:sz w:val="20"/>
              </w:rPr>
              <w:t>Лекарственная форма, дозировка лекарственного препарата, количество лекарственных форм во вторичной (потребительской) упаковке; количество передаваемых устройств для введения ИЛИ наименование и количество передаваемых отдельных компонентов*</w:t>
            </w:r>
          </w:p>
        </w:tc>
        <w:tc>
          <w:tcPr>
            <w:tcW w:w="1701" w:type="dxa"/>
            <w:tcBorders>
              <w:top w:val="single" w:sz="4" w:space="0" w:color="auto"/>
              <w:left w:val="single" w:sz="4" w:space="0" w:color="auto"/>
              <w:bottom w:val="single" w:sz="4" w:space="0" w:color="auto"/>
              <w:right w:val="single" w:sz="4" w:space="0" w:color="auto"/>
            </w:tcBorders>
          </w:tcPr>
          <w:p w14:paraId="7A70846E" w14:textId="77777777" w:rsidR="000F4EF2" w:rsidRPr="002B640E" w:rsidRDefault="000F4EF2" w:rsidP="00D150B1">
            <w:pPr>
              <w:pStyle w:val="ConsPlusNormal"/>
              <w:spacing w:line="240" w:lineRule="exact"/>
              <w:jc w:val="both"/>
              <w:rPr>
                <w:rFonts w:ascii="Times New Roman" w:hAnsi="Times New Roman" w:cs="Times New Roman"/>
                <w:sz w:val="20"/>
              </w:rPr>
            </w:pPr>
            <w:r w:rsidRPr="002B640E">
              <w:rPr>
                <w:rFonts w:ascii="Times New Roman" w:hAnsi="Times New Roman" w:cs="Times New Roman"/>
                <w:sz w:val="20"/>
              </w:rPr>
              <w:t>Наименование страны происхождения Товара</w:t>
            </w:r>
          </w:p>
        </w:tc>
        <w:tc>
          <w:tcPr>
            <w:tcW w:w="1276" w:type="dxa"/>
            <w:tcBorders>
              <w:top w:val="single" w:sz="4" w:space="0" w:color="auto"/>
              <w:left w:val="single" w:sz="4" w:space="0" w:color="auto"/>
              <w:bottom w:val="single" w:sz="4" w:space="0" w:color="auto"/>
              <w:right w:val="single" w:sz="4" w:space="0" w:color="auto"/>
            </w:tcBorders>
          </w:tcPr>
          <w:p w14:paraId="49955D5B" w14:textId="77777777" w:rsidR="000F4EF2" w:rsidRPr="002B640E" w:rsidRDefault="000F4EF2" w:rsidP="00D150B1">
            <w:pPr>
              <w:pStyle w:val="ConsPlusNormal"/>
              <w:spacing w:line="240" w:lineRule="exact"/>
              <w:jc w:val="both"/>
              <w:rPr>
                <w:rFonts w:ascii="Times New Roman" w:hAnsi="Times New Roman" w:cs="Times New Roman"/>
                <w:sz w:val="20"/>
              </w:rPr>
            </w:pPr>
            <w:r w:rsidRPr="002B640E">
              <w:rPr>
                <w:rFonts w:ascii="Times New Roman" w:hAnsi="Times New Roman" w:cs="Times New Roman"/>
                <w:sz w:val="20"/>
              </w:rPr>
              <w:t>Единица измерения</w:t>
            </w:r>
          </w:p>
        </w:tc>
        <w:tc>
          <w:tcPr>
            <w:tcW w:w="1134" w:type="dxa"/>
            <w:tcBorders>
              <w:top w:val="single" w:sz="4" w:space="0" w:color="auto"/>
              <w:left w:val="single" w:sz="4" w:space="0" w:color="auto"/>
              <w:bottom w:val="single" w:sz="4" w:space="0" w:color="auto"/>
              <w:right w:val="single" w:sz="4" w:space="0" w:color="auto"/>
            </w:tcBorders>
          </w:tcPr>
          <w:p w14:paraId="022B4D65" w14:textId="77777777" w:rsidR="000F4EF2" w:rsidRPr="002B640E" w:rsidRDefault="000F4EF2" w:rsidP="00D150B1">
            <w:pPr>
              <w:pStyle w:val="ConsPlusNormal"/>
              <w:spacing w:line="240" w:lineRule="exact"/>
              <w:jc w:val="both"/>
              <w:rPr>
                <w:rFonts w:ascii="Times New Roman" w:hAnsi="Times New Roman" w:cs="Times New Roman"/>
                <w:sz w:val="20"/>
              </w:rPr>
            </w:pPr>
            <w:r w:rsidRPr="002B640E">
              <w:rPr>
                <w:rFonts w:ascii="Times New Roman" w:hAnsi="Times New Roman" w:cs="Times New Roman"/>
                <w:sz w:val="20"/>
              </w:rPr>
              <w:t>Количество в единицах измерения</w:t>
            </w:r>
          </w:p>
        </w:tc>
      </w:tr>
      <w:tr w:rsidR="000F4EF2" w14:paraId="7010B5DD" w14:textId="77777777" w:rsidTr="00D150B1">
        <w:tc>
          <w:tcPr>
            <w:tcW w:w="1613" w:type="dxa"/>
            <w:gridSpan w:val="2"/>
            <w:tcBorders>
              <w:top w:val="single" w:sz="4" w:space="0" w:color="auto"/>
              <w:left w:val="single" w:sz="4" w:space="0" w:color="auto"/>
              <w:bottom w:val="single" w:sz="4" w:space="0" w:color="auto"/>
              <w:right w:val="single" w:sz="4" w:space="0" w:color="auto"/>
            </w:tcBorders>
          </w:tcPr>
          <w:p w14:paraId="34849988" w14:textId="77777777" w:rsidR="000F4EF2" w:rsidRPr="002B640E" w:rsidRDefault="000F4EF2" w:rsidP="00D150B1">
            <w:pPr>
              <w:pStyle w:val="ConsPlusNormal"/>
              <w:jc w:val="both"/>
              <w:rPr>
                <w:rFonts w:ascii="Times New Roman" w:hAnsi="Times New Roman" w:cs="Times New Roman"/>
                <w:sz w:val="24"/>
                <w:szCs w:val="24"/>
              </w:rPr>
            </w:pPr>
            <w:r w:rsidRPr="002B640E">
              <w:rPr>
                <w:rFonts w:ascii="Times New Roman" w:hAnsi="Times New Roman" w:cs="Times New Roman"/>
                <w:sz w:val="24"/>
                <w:szCs w:val="24"/>
              </w:rPr>
              <w:t>1.</w:t>
            </w:r>
          </w:p>
        </w:tc>
        <w:tc>
          <w:tcPr>
            <w:tcW w:w="4766" w:type="dxa"/>
            <w:gridSpan w:val="2"/>
            <w:tcBorders>
              <w:top w:val="single" w:sz="4" w:space="0" w:color="auto"/>
              <w:left w:val="single" w:sz="4" w:space="0" w:color="auto"/>
              <w:bottom w:val="single" w:sz="4" w:space="0" w:color="auto"/>
              <w:right w:val="single" w:sz="4" w:space="0" w:color="auto"/>
            </w:tcBorders>
          </w:tcPr>
          <w:p w14:paraId="5E02B45F" w14:textId="77777777" w:rsidR="000F4EF2" w:rsidRPr="002B640E" w:rsidRDefault="000F4EF2" w:rsidP="00D150B1">
            <w:pPr>
              <w:pStyle w:val="ConsPlusNormal"/>
              <w:jc w:val="both"/>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14:paraId="28CE82AB" w14:textId="77777777" w:rsidR="000F4EF2" w:rsidRPr="002B640E" w:rsidRDefault="000F4EF2" w:rsidP="00D150B1">
            <w:pPr>
              <w:pStyle w:val="ConsPlusNormal"/>
              <w:jc w:val="both"/>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14:paraId="1577B204" w14:textId="77777777" w:rsidR="000F4EF2" w:rsidRPr="002B640E" w:rsidRDefault="000F4EF2" w:rsidP="00D150B1">
            <w:pPr>
              <w:pStyle w:val="ConsPlusNormal"/>
              <w:jc w:val="both"/>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BF4F967" w14:textId="77777777" w:rsidR="000F4EF2" w:rsidRPr="002B640E" w:rsidRDefault="000F4EF2" w:rsidP="00D150B1">
            <w:pPr>
              <w:pStyle w:val="ConsPlusNormal"/>
              <w:jc w:val="both"/>
              <w:rPr>
                <w:rFonts w:ascii="Times New Roman" w:hAnsi="Times New Roman" w:cs="Times New Roman"/>
                <w:sz w:val="24"/>
                <w:szCs w:val="24"/>
              </w:rPr>
            </w:pPr>
          </w:p>
        </w:tc>
      </w:tr>
      <w:tr w:rsidR="000F4EF2" w14:paraId="5C82DA21" w14:textId="77777777" w:rsidTr="00D150B1">
        <w:tc>
          <w:tcPr>
            <w:tcW w:w="1613" w:type="dxa"/>
            <w:gridSpan w:val="2"/>
            <w:tcBorders>
              <w:top w:val="single" w:sz="4" w:space="0" w:color="auto"/>
              <w:left w:val="single" w:sz="4" w:space="0" w:color="auto"/>
              <w:bottom w:val="single" w:sz="4" w:space="0" w:color="auto"/>
              <w:right w:val="single" w:sz="4" w:space="0" w:color="auto"/>
            </w:tcBorders>
          </w:tcPr>
          <w:p w14:paraId="4C1DCA22" w14:textId="77777777" w:rsidR="000F4EF2" w:rsidRPr="002B640E" w:rsidRDefault="000F4EF2" w:rsidP="00D150B1">
            <w:pPr>
              <w:pStyle w:val="ConsPlusNormal"/>
              <w:jc w:val="both"/>
              <w:rPr>
                <w:rFonts w:ascii="Times New Roman" w:hAnsi="Times New Roman" w:cs="Times New Roman"/>
                <w:sz w:val="24"/>
                <w:szCs w:val="24"/>
              </w:rPr>
            </w:pPr>
            <w:r w:rsidRPr="002B640E">
              <w:rPr>
                <w:rFonts w:ascii="Times New Roman" w:hAnsi="Times New Roman" w:cs="Times New Roman"/>
                <w:sz w:val="24"/>
                <w:szCs w:val="24"/>
              </w:rPr>
              <w:t>2.</w:t>
            </w:r>
          </w:p>
        </w:tc>
        <w:tc>
          <w:tcPr>
            <w:tcW w:w="4766" w:type="dxa"/>
            <w:gridSpan w:val="2"/>
            <w:tcBorders>
              <w:top w:val="single" w:sz="4" w:space="0" w:color="auto"/>
              <w:left w:val="single" w:sz="4" w:space="0" w:color="auto"/>
              <w:bottom w:val="single" w:sz="4" w:space="0" w:color="auto"/>
              <w:right w:val="single" w:sz="4" w:space="0" w:color="auto"/>
            </w:tcBorders>
          </w:tcPr>
          <w:p w14:paraId="2DE05517" w14:textId="77777777" w:rsidR="000F4EF2" w:rsidRPr="002B640E" w:rsidRDefault="000F4EF2" w:rsidP="00D150B1">
            <w:pPr>
              <w:pStyle w:val="ConsPlusNormal"/>
              <w:jc w:val="both"/>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14:paraId="122D2BED" w14:textId="77777777" w:rsidR="000F4EF2" w:rsidRPr="002B640E" w:rsidRDefault="000F4EF2" w:rsidP="00D150B1">
            <w:pPr>
              <w:pStyle w:val="ConsPlusNormal"/>
              <w:jc w:val="both"/>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14:paraId="69FACB08" w14:textId="77777777" w:rsidR="000F4EF2" w:rsidRPr="002B640E" w:rsidRDefault="000F4EF2" w:rsidP="00D150B1">
            <w:pPr>
              <w:pStyle w:val="ConsPlusNormal"/>
              <w:jc w:val="both"/>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554BEAFD" w14:textId="77777777" w:rsidR="000F4EF2" w:rsidRPr="002B640E" w:rsidRDefault="000F4EF2" w:rsidP="00D150B1">
            <w:pPr>
              <w:pStyle w:val="ConsPlusNormal"/>
              <w:jc w:val="both"/>
              <w:rPr>
                <w:rFonts w:ascii="Times New Roman" w:hAnsi="Times New Roman" w:cs="Times New Roman"/>
                <w:sz w:val="24"/>
                <w:szCs w:val="24"/>
              </w:rPr>
            </w:pPr>
          </w:p>
        </w:tc>
      </w:tr>
      <w:tr w:rsidR="000F4EF2" w14:paraId="78108201" w14:textId="77777777" w:rsidTr="00D150B1">
        <w:tc>
          <w:tcPr>
            <w:tcW w:w="1613" w:type="dxa"/>
            <w:gridSpan w:val="2"/>
            <w:tcBorders>
              <w:top w:val="single" w:sz="4" w:space="0" w:color="auto"/>
              <w:left w:val="single" w:sz="4" w:space="0" w:color="auto"/>
              <w:bottom w:val="single" w:sz="4" w:space="0" w:color="auto"/>
              <w:right w:val="single" w:sz="4" w:space="0" w:color="auto"/>
            </w:tcBorders>
          </w:tcPr>
          <w:p w14:paraId="22F7053F" w14:textId="77777777" w:rsidR="000F4EF2" w:rsidRPr="002B640E" w:rsidRDefault="000F4EF2" w:rsidP="00D150B1">
            <w:pPr>
              <w:pStyle w:val="ConsPlusNormal"/>
              <w:jc w:val="both"/>
              <w:rPr>
                <w:rFonts w:ascii="Times New Roman" w:hAnsi="Times New Roman" w:cs="Times New Roman"/>
                <w:sz w:val="24"/>
                <w:szCs w:val="24"/>
              </w:rPr>
            </w:pPr>
          </w:p>
        </w:tc>
        <w:tc>
          <w:tcPr>
            <w:tcW w:w="4766" w:type="dxa"/>
            <w:gridSpan w:val="2"/>
            <w:tcBorders>
              <w:top w:val="single" w:sz="4" w:space="0" w:color="auto"/>
              <w:left w:val="single" w:sz="4" w:space="0" w:color="auto"/>
              <w:bottom w:val="single" w:sz="4" w:space="0" w:color="auto"/>
              <w:right w:val="single" w:sz="4" w:space="0" w:color="auto"/>
            </w:tcBorders>
          </w:tcPr>
          <w:p w14:paraId="799112E2" w14:textId="77777777" w:rsidR="000F4EF2" w:rsidRPr="002B640E" w:rsidRDefault="000F4EF2" w:rsidP="00D150B1">
            <w:pPr>
              <w:pStyle w:val="ConsPlusNormal"/>
              <w:jc w:val="both"/>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14:paraId="4D8E4F81" w14:textId="77777777" w:rsidR="000F4EF2" w:rsidRPr="002B640E" w:rsidRDefault="000F4EF2" w:rsidP="00D150B1">
            <w:pPr>
              <w:pStyle w:val="ConsPlusNormal"/>
              <w:jc w:val="both"/>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14:paraId="678CD4D0" w14:textId="77777777" w:rsidR="000F4EF2" w:rsidRPr="002B640E" w:rsidRDefault="000F4EF2" w:rsidP="00D150B1">
            <w:pPr>
              <w:pStyle w:val="ConsPlusNormal"/>
              <w:jc w:val="both"/>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0CD1E4F" w14:textId="77777777" w:rsidR="000F4EF2" w:rsidRPr="002B640E" w:rsidRDefault="000F4EF2" w:rsidP="00D150B1">
            <w:pPr>
              <w:pStyle w:val="ConsPlusNormal"/>
              <w:jc w:val="both"/>
              <w:rPr>
                <w:rFonts w:ascii="Times New Roman" w:hAnsi="Times New Roman" w:cs="Times New Roman"/>
                <w:sz w:val="24"/>
                <w:szCs w:val="24"/>
              </w:rPr>
            </w:pPr>
          </w:p>
        </w:tc>
      </w:tr>
      <w:tr w:rsidR="000F4EF2" w14:paraId="282C24BD" w14:textId="77777777" w:rsidTr="00D150B1">
        <w:tc>
          <w:tcPr>
            <w:tcW w:w="9356" w:type="dxa"/>
            <w:gridSpan w:val="6"/>
            <w:tcBorders>
              <w:top w:val="single" w:sz="4" w:space="0" w:color="auto"/>
              <w:left w:val="single" w:sz="4" w:space="0" w:color="auto"/>
              <w:bottom w:val="single" w:sz="4" w:space="0" w:color="auto"/>
              <w:right w:val="single" w:sz="4" w:space="0" w:color="auto"/>
            </w:tcBorders>
          </w:tcPr>
          <w:p w14:paraId="2C58613E" w14:textId="77777777" w:rsidR="000F4EF2" w:rsidRPr="002B640E" w:rsidRDefault="000F4EF2" w:rsidP="00D150B1">
            <w:pPr>
              <w:pStyle w:val="ConsPlusNormal"/>
              <w:jc w:val="both"/>
              <w:rPr>
                <w:rFonts w:ascii="Times New Roman" w:hAnsi="Times New Roman" w:cs="Times New Roman"/>
                <w:sz w:val="24"/>
                <w:szCs w:val="24"/>
              </w:rPr>
            </w:pPr>
            <w:r w:rsidRPr="002B640E">
              <w:rPr>
                <w:rFonts w:ascii="Times New Roman" w:hAnsi="Times New Roman" w:cs="Times New Roman"/>
                <w:sz w:val="24"/>
                <w:szCs w:val="24"/>
              </w:rPr>
              <w:t>Итого:</w:t>
            </w:r>
          </w:p>
        </w:tc>
        <w:tc>
          <w:tcPr>
            <w:tcW w:w="1134" w:type="dxa"/>
            <w:tcBorders>
              <w:top w:val="single" w:sz="4" w:space="0" w:color="auto"/>
              <w:left w:val="single" w:sz="4" w:space="0" w:color="auto"/>
              <w:bottom w:val="single" w:sz="4" w:space="0" w:color="auto"/>
              <w:right w:val="single" w:sz="4" w:space="0" w:color="auto"/>
            </w:tcBorders>
          </w:tcPr>
          <w:p w14:paraId="55974B2F" w14:textId="77777777" w:rsidR="000F4EF2" w:rsidRPr="002B640E" w:rsidRDefault="000F4EF2" w:rsidP="00D150B1">
            <w:pPr>
              <w:pStyle w:val="ConsPlusNormal"/>
              <w:jc w:val="both"/>
              <w:rPr>
                <w:rFonts w:ascii="Times New Roman" w:hAnsi="Times New Roman" w:cs="Times New Roman"/>
                <w:sz w:val="24"/>
                <w:szCs w:val="24"/>
              </w:rPr>
            </w:pPr>
          </w:p>
        </w:tc>
      </w:tr>
      <w:tr w:rsidR="000F4EF2" w14:paraId="1FFE9751" w14:textId="77777777" w:rsidTr="00D150B1">
        <w:tc>
          <w:tcPr>
            <w:tcW w:w="10490" w:type="dxa"/>
            <w:gridSpan w:val="7"/>
            <w:tcBorders>
              <w:top w:val="single" w:sz="4" w:space="0" w:color="auto"/>
              <w:left w:val="single" w:sz="4" w:space="0" w:color="auto"/>
              <w:bottom w:val="single" w:sz="4" w:space="0" w:color="auto"/>
              <w:right w:val="single" w:sz="4" w:space="0" w:color="auto"/>
            </w:tcBorders>
          </w:tcPr>
          <w:p w14:paraId="408A3842" w14:textId="77777777" w:rsidR="000F4EF2" w:rsidRPr="002B640E" w:rsidRDefault="000F4EF2" w:rsidP="00D150B1">
            <w:pPr>
              <w:pStyle w:val="ConsPlusNormal"/>
              <w:spacing w:line="240" w:lineRule="exact"/>
              <w:jc w:val="both"/>
              <w:rPr>
                <w:rFonts w:ascii="Times New Roman" w:hAnsi="Times New Roman" w:cs="Times New Roman"/>
                <w:sz w:val="24"/>
                <w:szCs w:val="24"/>
              </w:rPr>
            </w:pPr>
            <w:r w:rsidRPr="002B640E">
              <w:rPr>
                <w:rFonts w:ascii="Times New Roman" w:hAnsi="Times New Roman" w:cs="Times New Roman"/>
                <w:sz w:val="24"/>
                <w:szCs w:val="24"/>
              </w:rPr>
              <w:t>*</w:t>
            </w:r>
            <w:r w:rsidRPr="002B640E">
              <w:rPr>
                <w:rFonts w:ascii="Times New Roman" w:hAnsi="Times New Roman" w:cs="Times New Roman"/>
                <w:bCs/>
                <w:iCs/>
                <w:color w:val="000000"/>
                <w:kern w:val="28"/>
                <w:sz w:val="20"/>
              </w:rPr>
              <w:t xml:space="preserve"> Указывается в случае если к поставке предлагается лекарственный препарат в  иных картриджах или иных формах выпуска с условием безвозмездной передачи Заказчику совместимых устройств введения (соответствующих объему вводимого лекарственного препарата) ИЛИ предлагается лекарственный препарат с условием поставки отдельных компонентов требуемой комплектации в соответствии с извещением</w:t>
            </w:r>
          </w:p>
          <w:p w14:paraId="119D0E67" w14:textId="77777777" w:rsidR="000F4EF2" w:rsidRPr="002B640E" w:rsidRDefault="000F4EF2" w:rsidP="00D150B1">
            <w:pPr>
              <w:pStyle w:val="ConsPlusNormal"/>
              <w:spacing w:line="240" w:lineRule="exact"/>
              <w:rPr>
                <w:rFonts w:ascii="Times New Roman" w:hAnsi="Times New Roman" w:cs="Times New Roman"/>
                <w:sz w:val="24"/>
                <w:szCs w:val="24"/>
              </w:rPr>
            </w:pPr>
            <w:r w:rsidRPr="002B640E">
              <w:rPr>
                <w:rFonts w:ascii="Times New Roman" w:hAnsi="Times New Roman" w:cs="Times New Roman"/>
                <w:sz w:val="24"/>
                <w:szCs w:val="24"/>
              </w:rPr>
              <w:t>Примечание:</w:t>
            </w:r>
          </w:p>
          <w:p w14:paraId="513E3166" w14:textId="77777777" w:rsidR="000F4EF2" w:rsidRPr="00B72DB4" w:rsidRDefault="000F4EF2" w:rsidP="00D150B1">
            <w:pPr>
              <w:spacing w:after="0" w:line="240" w:lineRule="auto"/>
              <w:ind w:firstLine="539"/>
              <w:jc w:val="both"/>
              <w:rPr>
                <w:rFonts w:ascii="Times New Roman" w:hAnsi="Times New Roman" w:cs="Times New Roman"/>
                <w:sz w:val="24"/>
                <w:szCs w:val="24"/>
              </w:rPr>
            </w:pPr>
            <w:r w:rsidRPr="00B72DB4">
              <w:rPr>
                <w:rFonts w:ascii="Times New Roman" w:hAnsi="Times New Roman" w:cs="Times New Roman"/>
                <w:sz w:val="24"/>
                <w:szCs w:val="24"/>
              </w:rPr>
              <w:t>при исполнении Контракта не допускается:</w:t>
            </w:r>
          </w:p>
          <w:p w14:paraId="59FA07CB" w14:textId="77777777" w:rsidR="000F4EF2" w:rsidRPr="00B72DB4" w:rsidRDefault="000F4EF2" w:rsidP="00D150B1">
            <w:pPr>
              <w:spacing w:after="0" w:line="240" w:lineRule="auto"/>
              <w:ind w:firstLine="539"/>
              <w:jc w:val="both"/>
              <w:rPr>
                <w:rFonts w:ascii="Times New Roman" w:hAnsi="Times New Roman" w:cs="Times New Roman"/>
                <w:sz w:val="24"/>
                <w:szCs w:val="24"/>
              </w:rPr>
            </w:pPr>
            <w:r w:rsidRPr="00B72DB4">
              <w:rPr>
                <w:rFonts w:ascii="Times New Roman" w:hAnsi="Times New Roman" w:cs="Times New Roman"/>
                <w:sz w:val="24"/>
                <w:szCs w:val="24"/>
              </w:rPr>
              <w:t xml:space="preserve">- замена товара на происходящий из иностранного государства товар, в отношении которого установлено </w:t>
            </w:r>
            <w:r w:rsidRPr="00B72DB4">
              <w:rPr>
                <w:rFonts w:ascii="Times New Roman" w:hAnsi="Times New Roman" w:cs="Times New Roman"/>
                <w:b/>
                <w:sz w:val="24"/>
                <w:szCs w:val="24"/>
              </w:rPr>
              <w:t>ограничение,</w:t>
            </w:r>
            <w:r w:rsidRPr="00B72DB4">
              <w:rPr>
                <w:rFonts w:ascii="Times New Roman" w:hAnsi="Times New Roman" w:cs="Times New Roman"/>
                <w:sz w:val="24"/>
                <w:szCs w:val="24"/>
              </w:rPr>
              <w:t xml:space="preserve"> предусмотренное </w:t>
            </w:r>
            <w:hyperlink r:id="rId14" w:tooltip="https://login.consultant.ru/link/?req=doc&amp;base=LAW&amp;n=466154&amp;dst=12375" w:history="1">
              <w:r w:rsidRPr="00B72DB4">
                <w:rPr>
                  <w:rFonts w:ascii="Times New Roman" w:hAnsi="Times New Roman" w:cs="Times New Roman"/>
                  <w:sz w:val="24"/>
                  <w:szCs w:val="24"/>
                </w:rPr>
                <w:t>подпунктом "б" пункта 1 части 2</w:t>
              </w:r>
            </w:hyperlink>
            <w:r w:rsidRPr="00B72DB4">
              <w:rPr>
                <w:rFonts w:ascii="Times New Roman" w:hAnsi="Times New Roman" w:cs="Times New Roman"/>
                <w:sz w:val="24"/>
                <w:szCs w:val="24"/>
              </w:rPr>
              <w:t xml:space="preserve"> статьи 14 Федерального закона о контрактной системе, если Контракт предусматривает поставку товара российского происхождения;</w:t>
            </w:r>
          </w:p>
          <w:p w14:paraId="6809EC9B" w14:textId="77777777" w:rsidR="000F4EF2" w:rsidRPr="009D4E78" w:rsidRDefault="000F4EF2" w:rsidP="00D150B1">
            <w:pPr>
              <w:spacing w:after="0" w:line="240" w:lineRule="auto"/>
              <w:ind w:firstLine="539"/>
              <w:jc w:val="both"/>
              <w:rPr>
                <w:rFonts w:ascii="Times New Roman" w:hAnsi="Times New Roman" w:cs="Times New Roman"/>
                <w:sz w:val="24"/>
                <w:szCs w:val="24"/>
              </w:rPr>
            </w:pPr>
            <w:r w:rsidRPr="00B72DB4">
              <w:rPr>
                <w:rFonts w:ascii="Times New Roman" w:hAnsi="Times New Roman" w:cs="Times New Roman"/>
                <w:sz w:val="24"/>
                <w:szCs w:val="24"/>
              </w:rPr>
              <w:t>- замена лекарственного препарата, все стадии производства которого (в том числе синтез молекулы действующего вещества при производстве фармацевтических субстанций) осуществляются на территориях государств - членов Евразийского экономического союза, на лекарственный препарат, не все стадии производства которого (в том числе синтез молекулы действующего вещества при производстве фармацевтических субстанций) осуществляются на территориях государств - членов Евразийского экономического союза, если Контракт предусматривает поставку лекарственного препарата, все стадии производства которого (в том числе синтез молекулы действующего вещества при производстве фармацевтических субстанций) осуществляются на территориях государств - членов Евразийского экономического союза.</w:t>
            </w:r>
          </w:p>
          <w:p w14:paraId="5FC6EBCB" w14:textId="77777777" w:rsidR="000F4EF2" w:rsidRPr="00257850" w:rsidRDefault="000F4EF2" w:rsidP="00D150B1">
            <w:pPr>
              <w:spacing w:after="0" w:line="240" w:lineRule="auto"/>
              <w:ind w:firstLine="540"/>
              <w:jc w:val="both"/>
              <w:rPr>
                <w:rFonts w:ascii="Times New Roman" w:eastAsia="Times New Roman" w:hAnsi="Times New Roman" w:cs="Times New Roman"/>
                <w:sz w:val="24"/>
                <w:szCs w:val="24"/>
                <w:lang w:eastAsia="ru-RU"/>
              </w:rPr>
            </w:pPr>
            <w:r w:rsidRPr="00257850">
              <w:rPr>
                <w:rFonts w:ascii="Times New Roman" w:hAnsi="Times New Roman" w:cs="Times New Roman"/>
                <w:sz w:val="24"/>
                <w:szCs w:val="24"/>
              </w:rPr>
              <w:t xml:space="preserve">в случае установления преимущества в отношении товара российского происхождения, предусмотренного </w:t>
            </w:r>
            <w:hyperlink r:id="rId15" w:history="1">
              <w:r w:rsidRPr="00257850">
                <w:rPr>
                  <w:rFonts w:ascii="Times New Roman" w:hAnsi="Times New Roman" w:cs="Times New Roman"/>
                  <w:sz w:val="24"/>
                  <w:szCs w:val="24"/>
                </w:rPr>
                <w:t>подпунктом "в" пункта 1 части 2</w:t>
              </w:r>
            </w:hyperlink>
            <w:r w:rsidRPr="00257850">
              <w:rPr>
                <w:rFonts w:ascii="Times New Roman" w:hAnsi="Times New Roman" w:cs="Times New Roman"/>
                <w:sz w:val="24"/>
                <w:szCs w:val="24"/>
              </w:rPr>
              <w:t xml:space="preserve"> статьи 14 </w:t>
            </w:r>
            <w:r w:rsidRPr="00257850">
              <w:rPr>
                <w:rFonts w:ascii="Times New Roman" w:eastAsia="Times New Roman" w:hAnsi="Times New Roman" w:cs="Times New Roman"/>
                <w:sz w:val="24"/>
                <w:szCs w:val="24"/>
                <w:lang w:eastAsia="ru-RU"/>
              </w:rPr>
              <w:t>Федерального закона о контрактной системе:</w:t>
            </w:r>
          </w:p>
          <w:p w14:paraId="6D50C3C1" w14:textId="77777777" w:rsidR="000F4EF2" w:rsidRDefault="000F4EF2" w:rsidP="00D150B1">
            <w:pPr>
              <w:spacing w:after="0" w:line="240" w:lineRule="auto"/>
              <w:ind w:firstLine="540"/>
              <w:jc w:val="both"/>
              <w:rPr>
                <w:rFonts w:ascii="Times New Roman" w:eastAsia="Times New Roman" w:hAnsi="Times New Roman" w:cs="Times New Roman"/>
                <w:sz w:val="24"/>
                <w:szCs w:val="24"/>
                <w:lang w:eastAsia="ru-RU"/>
              </w:rPr>
            </w:pPr>
            <w:r w:rsidRPr="00257850">
              <w:rPr>
                <w:rFonts w:ascii="Times New Roman" w:eastAsia="Times New Roman" w:hAnsi="Times New Roman" w:cs="Times New Roman"/>
                <w:sz w:val="24"/>
                <w:szCs w:val="24"/>
                <w:lang w:eastAsia="ru-RU"/>
              </w:rPr>
              <w:t xml:space="preserve">- в случае заключения Контракта с участником закупки, указанным в подпункте "а" пункта 3 части 4 </w:t>
            </w:r>
            <w:r w:rsidRPr="00257850">
              <w:rPr>
                <w:rFonts w:ascii="Times New Roman" w:hAnsi="Times New Roman" w:cs="Times New Roman"/>
                <w:bCs/>
                <w:sz w:val="24"/>
                <w:szCs w:val="24"/>
              </w:rPr>
              <w:t xml:space="preserve">статьи 14 </w:t>
            </w:r>
            <w:r w:rsidRPr="00257850">
              <w:rPr>
                <w:rFonts w:ascii="Times New Roman" w:eastAsia="Times New Roman" w:hAnsi="Times New Roman" w:cs="Times New Roman"/>
                <w:sz w:val="24"/>
                <w:szCs w:val="24"/>
                <w:lang w:eastAsia="ru-RU"/>
              </w:rPr>
              <w:t xml:space="preserve">Федерального закона о контрактной системе, Контракт заключается без учета осуществленных в соответствии с подпунктом "а" пункта 3 части 4 </w:t>
            </w:r>
            <w:r w:rsidRPr="00257850">
              <w:rPr>
                <w:rFonts w:ascii="Times New Roman" w:hAnsi="Times New Roman" w:cs="Times New Roman"/>
                <w:bCs/>
                <w:sz w:val="24"/>
                <w:szCs w:val="24"/>
              </w:rPr>
              <w:t xml:space="preserve">статьи 14 </w:t>
            </w:r>
            <w:r w:rsidRPr="00257850">
              <w:rPr>
                <w:rFonts w:ascii="Times New Roman" w:eastAsia="Times New Roman" w:hAnsi="Times New Roman" w:cs="Times New Roman"/>
                <w:sz w:val="24"/>
                <w:szCs w:val="24"/>
                <w:lang w:eastAsia="ru-RU"/>
              </w:rPr>
              <w:t>Федерального закона о контрактной системе снижения ценового предложения, цены за единицу товара либо увеличения ценового предложения;</w:t>
            </w:r>
          </w:p>
          <w:p w14:paraId="4E72AA5D" w14:textId="77777777" w:rsidR="000F4EF2" w:rsidRPr="00B72DB4" w:rsidRDefault="000F4EF2" w:rsidP="00D150B1">
            <w:pPr>
              <w:spacing w:after="0" w:line="240" w:lineRule="auto"/>
              <w:ind w:firstLine="540"/>
              <w:jc w:val="both"/>
              <w:rPr>
                <w:rFonts w:ascii="Times New Roman" w:eastAsia="Times New Roman" w:hAnsi="Times New Roman" w:cs="Times New Roman"/>
                <w:sz w:val="24"/>
                <w:szCs w:val="24"/>
                <w:lang w:eastAsia="ru-RU"/>
              </w:rPr>
            </w:pPr>
            <w:r w:rsidRPr="00257850">
              <w:rPr>
                <w:rFonts w:ascii="Times New Roman" w:hAnsi="Times New Roman" w:cs="Times New Roman"/>
                <w:sz w:val="24"/>
                <w:szCs w:val="24"/>
              </w:rPr>
              <w:lastRenderedPageBreak/>
              <w:t>- при исполнении Контракта допускается замена товара (с учетом особенностей, предусмотренных частью 7 статьи 95 Федерального закона о контрактной системе) исключительно на товар российского происхождения, если Контракт предусматривает поставку товара российского происхождения.</w:t>
            </w:r>
          </w:p>
        </w:tc>
      </w:tr>
      <w:tr w:rsidR="000F4EF2" w14:paraId="0F9D7D8A" w14:textId="77777777" w:rsidTr="00D150B1">
        <w:tc>
          <w:tcPr>
            <w:tcW w:w="754" w:type="dxa"/>
            <w:tcBorders>
              <w:top w:val="single" w:sz="4" w:space="0" w:color="auto"/>
              <w:left w:val="single" w:sz="4" w:space="0" w:color="auto"/>
              <w:bottom w:val="single" w:sz="4" w:space="0" w:color="auto"/>
              <w:right w:val="single" w:sz="4" w:space="0" w:color="auto"/>
            </w:tcBorders>
            <w:vAlign w:val="center"/>
          </w:tcPr>
          <w:p w14:paraId="04FFB6A0" w14:textId="77777777" w:rsidR="000F4EF2" w:rsidRPr="002B640E" w:rsidRDefault="000F4EF2" w:rsidP="00D150B1">
            <w:pPr>
              <w:pStyle w:val="ConsPlusNormal"/>
              <w:jc w:val="both"/>
              <w:rPr>
                <w:rFonts w:ascii="Times New Roman" w:hAnsi="Times New Roman" w:cs="Times New Roman"/>
                <w:sz w:val="24"/>
                <w:szCs w:val="24"/>
              </w:rPr>
            </w:pPr>
            <w:r w:rsidRPr="002B640E">
              <w:rPr>
                <w:rFonts w:ascii="Times New Roman" w:hAnsi="Times New Roman" w:cs="Times New Roman"/>
                <w:sz w:val="24"/>
                <w:szCs w:val="24"/>
              </w:rPr>
              <w:lastRenderedPageBreak/>
              <w:t>9.</w:t>
            </w:r>
          </w:p>
        </w:tc>
        <w:tc>
          <w:tcPr>
            <w:tcW w:w="3538" w:type="dxa"/>
            <w:gridSpan w:val="2"/>
            <w:tcBorders>
              <w:top w:val="single" w:sz="4" w:space="0" w:color="auto"/>
              <w:left w:val="single" w:sz="4" w:space="0" w:color="auto"/>
              <w:bottom w:val="single" w:sz="4" w:space="0" w:color="auto"/>
              <w:right w:val="single" w:sz="4" w:space="0" w:color="auto"/>
            </w:tcBorders>
          </w:tcPr>
          <w:p w14:paraId="610DD471" w14:textId="77777777" w:rsidR="000F4EF2" w:rsidRPr="002B640E" w:rsidRDefault="000F4EF2" w:rsidP="00D150B1">
            <w:pPr>
              <w:pStyle w:val="ConsPlusNormal"/>
              <w:spacing w:line="240" w:lineRule="exact"/>
              <w:jc w:val="both"/>
              <w:rPr>
                <w:rFonts w:ascii="Times New Roman" w:hAnsi="Times New Roman" w:cs="Times New Roman"/>
                <w:sz w:val="24"/>
                <w:szCs w:val="24"/>
              </w:rPr>
            </w:pPr>
            <w:r w:rsidRPr="002B640E">
              <w:rPr>
                <w:rFonts w:ascii="Times New Roman" w:hAnsi="Times New Roman" w:cs="Times New Roman"/>
                <w:sz w:val="24"/>
                <w:szCs w:val="24"/>
              </w:rPr>
              <w:t>Остаточный срок годности</w:t>
            </w:r>
          </w:p>
          <w:p w14:paraId="6A9BD55B" w14:textId="77777777" w:rsidR="000F4EF2" w:rsidRPr="002B640E" w:rsidRDefault="000F4EF2" w:rsidP="00D150B1">
            <w:pPr>
              <w:pStyle w:val="ConsPlusNormal"/>
              <w:spacing w:line="240" w:lineRule="exact"/>
              <w:jc w:val="both"/>
              <w:rPr>
                <w:rFonts w:ascii="Times New Roman" w:hAnsi="Times New Roman" w:cs="Times New Roman"/>
                <w:sz w:val="24"/>
                <w:szCs w:val="24"/>
              </w:rPr>
            </w:pPr>
            <w:r w:rsidRPr="002B640E">
              <w:rPr>
                <w:rFonts w:ascii="Times New Roman" w:hAnsi="Times New Roman" w:cs="Times New Roman"/>
                <w:sz w:val="24"/>
                <w:szCs w:val="24"/>
              </w:rPr>
              <w:t>(</w:t>
            </w:r>
            <w:r w:rsidRPr="002B640E">
              <w:rPr>
                <w:rFonts w:ascii="Times New Roman" w:hAnsi="Times New Roman" w:cs="Times New Roman"/>
                <w:i/>
                <w:sz w:val="24"/>
                <w:szCs w:val="24"/>
              </w:rPr>
              <w:t>указывается в соответствии с требованиями, установленными в технической части извещения</w:t>
            </w:r>
            <w:r w:rsidRPr="002B640E">
              <w:rPr>
                <w:rFonts w:ascii="Times New Roman" w:hAnsi="Times New Roman" w:cs="Times New Roman"/>
                <w:sz w:val="24"/>
                <w:szCs w:val="24"/>
              </w:rPr>
              <w:t>)</w:t>
            </w:r>
          </w:p>
        </w:tc>
        <w:tc>
          <w:tcPr>
            <w:tcW w:w="6198" w:type="dxa"/>
            <w:gridSpan w:val="4"/>
            <w:tcBorders>
              <w:top w:val="single" w:sz="4" w:space="0" w:color="auto"/>
              <w:left w:val="single" w:sz="4" w:space="0" w:color="auto"/>
              <w:bottom w:val="single" w:sz="4" w:space="0" w:color="auto"/>
              <w:right w:val="single" w:sz="4" w:space="0" w:color="auto"/>
            </w:tcBorders>
          </w:tcPr>
          <w:p w14:paraId="7754E9E2" w14:textId="77777777" w:rsidR="000F4EF2" w:rsidRPr="002B640E" w:rsidRDefault="000F4EF2" w:rsidP="00D150B1">
            <w:pPr>
              <w:pStyle w:val="ConsPlusNormal"/>
              <w:spacing w:line="240" w:lineRule="exact"/>
              <w:rPr>
                <w:rFonts w:ascii="Times New Roman" w:hAnsi="Times New Roman" w:cs="Times New Roman"/>
                <w:sz w:val="24"/>
                <w:szCs w:val="24"/>
              </w:rPr>
            </w:pPr>
          </w:p>
        </w:tc>
      </w:tr>
    </w:tbl>
    <w:p w14:paraId="27E5C31E" w14:textId="77777777" w:rsidR="000F4EF2" w:rsidRPr="002B640E" w:rsidRDefault="000F4EF2" w:rsidP="000F4EF2">
      <w:pPr>
        <w:pStyle w:val="ConsPlusNormal"/>
        <w:jc w:val="both"/>
        <w:rPr>
          <w:rFonts w:ascii="Times New Roman" w:hAnsi="Times New Roman" w:cs="Times New Roman"/>
          <w:sz w:val="24"/>
          <w:szCs w:val="24"/>
        </w:rPr>
      </w:pPr>
    </w:p>
    <w:p w14:paraId="347B2147" w14:textId="77777777" w:rsidR="000F4EF2" w:rsidRPr="002B640E" w:rsidRDefault="000F4EF2" w:rsidP="000F4EF2">
      <w:pPr>
        <w:pStyle w:val="ConsPlusNormal"/>
        <w:jc w:val="both"/>
        <w:rPr>
          <w:rFonts w:ascii="Times New Roman" w:hAnsi="Times New Roman" w:cs="Times New Roman"/>
          <w:sz w:val="24"/>
          <w:szCs w:val="24"/>
        </w:rPr>
      </w:pPr>
    </w:p>
    <w:p w14:paraId="72B8704A" w14:textId="77777777" w:rsidR="000F4EF2" w:rsidRPr="002B640E" w:rsidRDefault="000F4EF2" w:rsidP="000F4EF2">
      <w:pPr>
        <w:pStyle w:val="ConsPlusNormal"/>
        <w:jc w:val="both"/>
        <w:rPr>
          <w:rFonts w:ascii="Times New Roman" w:hAnsi="Times New Roman" w:cs="Times New Roman"/>
          <w:sz w:val="24"/>
          <w:szCs w:val="24"/>
        </w:rPr>
      </w:pPr>
    </w:p>
    <w:p w14:paraId="28B8BC5F" w14:textId="77777777" w:rsidR="000F4EF2" w:rsidRPr="002B640E" w:rsidRDefault="000F4EF2" w:rsidP="000F4EF2">
      <w:pPr>
        <w:pStyle w:val="ConsPlusCell"/>
        <w:jc w:val="both"/>
        <w:rPr>
          <w:rFonts w:ascii="Times New Roman" w:hAnsi="Times New Roman" w:cs="Times New Roman"/>
          <w:sz w:val="24"/>
          <w:szCs w:val="24"/>
        </w:rPr>
      </w:pPr>
      <w:r w:rsidRPr="002B640E">
        <w:rPr>
          <w:rFonts w:ascii="Times New Roman" w:hAnsi="Times New Roman" w:cs="Times New Roman"/>
          <w:sz w:val="24"/>
          <w:szCs w:val="24"/>
        </w:rPr>
        <w:t>От Заказчика:                                                                            От Поставщика:</w:t>
      </w:r>
    </w:p>
    <w:p w14:paraId="521F5B28" w14:textId="77777777" w:rsidR="000F4EF2" w:rsidRPr="002B640E" w:rsidRDefault="000F4EF2" w:rsidP="000F4EF2">
      <w:pPr>
        <w:pStyle w:val="ConsPlusCell"/>
        <w:jc w:val="both"/>
        <w:rPr>
          <w:rFonts w:ascii="Times New Roman" w:hAnsi="Times New Roman" w:cs="Times New Roman"/>
          <w:sz w:val="24"/>
          <w:szCs w:val="24"/>
        </w:rPr>
      </w:pPr>
      <w:r w:rsidRPr="002B640E">
        <w:rPr>
          <w:rFonts w:ascii="Times New Roman" w:hAnsi="Times New Roman" w:cs="Times New Roman"/>
          <w:sz w:val="24"/>
          <w:szCs w:val="24"/>
        </w:rPr>
        <w:t>____________________________                                            ___________________________________</w:t>
      </w:r>
    </w:p>
    <w:p w14:paraId="17F8F4C9" w14:textId="77777777" w:rsidR="000F4EF2" w:rsidRPr="002B640E" w:rsidRDefault="000F4EF2" w:rsidP="000F4EF2">
      <w:pPr>
        <w:pStyle w:val="ConsPlusCell"/>
        <w:jc w:val="both"/>
        <w:rPr>
          <w:rFonts w:ascii="Times New Roman" w:hAnsi="Times New Roman" w:cs="Times New Roman"/>
          <w:sz w:val="24"/>
          <w:szCs w:val="24"/>
        </w:rPr>
      </w:pPr>
      <w:r w:rsidRPr="002B640E">
        <w:rPr>
          <w:rFonts w:ascii="Times New Roman" w:hAnsi="Times New Roman" w:cs="Times New Roman"/>
          <w:sz w:val="24"/>
          <w:szCs w:val="24"/>
        </w:rPr>
        <w:t>М.П.                                                                                           М.П. (при наличии)</w:t>
      </w:r>
    </w:p>
    <w:p w14:paraId="44D38209" w14:textId="77777777" w:rsidR="000F4EF2" w:rsidRPr="002B640E" w:rsidRDefault="000F4EF2" w:rsidP="000F4EF2">
      <w:pPr>
        <w:pStyle w:val="ConsPlusNormal"/>
        <w:jc w:val="both"/>
        <w:rPr>
          <w:rFonts w:ascii="Times New Roman" w:hAnsi="Times New Roman" w:cs="Times New Roman"/>
          <w:sz w:val="24"/>
          <w:szCs w:val="24"/>
        </w:rPr>
      </w:pPr>
    </w:p>
    <w:p w14:paraId="013063E6" w14:textId="77777777" w:rsidR="000F4EF2" w:rsidRPr="002B640E" w:rsidRDefault="000F4EF2" w:rsidP="000F4EF2">
      <w:pPr>
        <w:pStyle w:val="ConsPlusNormal"/>
        <w:jc w:val="both"/>
        <w:rPr>
          <w:rFonts w:ascii="Times New Roman" w:hAnsi="Times New Roman" w:cs="Times New Roman"/>
          <w:sz w:val="24"/>
          <w:szCs w:val="24"/>
        </w:rPr>
      </w:pPr>
    </w:p>
    <w:p w14:paraId="38750CC0" w14:textId="77777777" w:rsidR="000F4EF2" w:rsidRPr="002B640E" w:rsidRDefault="000F4EF2" w:rsidP="000F4EF2">
      <w:pPr>
        <w:pStyle w:val="ConsPlusNormal"/>
        <w:jc w:val="both"/>
        <w:rPr>
          <w:rFonts w:ascii="Times New Roman" w:hAnsi="Times New Roman" w:cs="Times New Roman"/>
          <w:sz w:val="24"/>
          <w:szCs w:val="24"/>
        </w:rPr>
      </w:pPr>
    </w:p>
    <w:p w14:paraId="7D77034E" w14:textId="77777777" w:rsidR="000F4EF2" w:rsidRPr="002B640E" w:rsidRDefault="000F4EF2" w:rsidP="000F4EF2">
      <w:pPr>
        <w:pStyle w:val="ConsPlusNormal"/>
        <w:jc w:val="both"/>
        <w:rPr>
          <w:rFonts w:ascii="Times New Roman" w:hAnsi="Times New Roman" w:cs="Times New Roman"/>
          <w:sz w:val="24"/>
          <w:szCs w:val="24"/>
        </w:rPr>
      </w:pPr>
    </w:p>
    <w:p w14:paraId="59C6BFAB" w14:textId="77777777" w:rsidR="000F4EF2" w:rsidRPr="002B640E" w:rsidRDefault="000F4EF2" w:rsidP="000F4EF2">
      <w:pPr>
        <w:pStyle w:val="ConsPlusNormal"/>
        <w:outlineLvl w:val="1"/>
        <w:rPr>
          <w:rFonts w:ascii="Times New Roman" w:hAnsi="Times New Roman" w:cs="Times New Roman"/>
          <w:sz w:val="24"/>
          <w:szCs w:val="24"/>
        </w:rPr>
      </w:pPr>
    </w:p>
    <w:p w14:paraId="38B3F889" w14:textId="77777777" w:rsidR="000F4EF2" w:rsidRPr="002B640E" w:rsidRDefault="000F4EF2" w:rsidP="000F4EF2">
      <w:pPr>
        <w:pStyle w:val="ConsPlusNormal"/>
        <w:jc w:val="right"/>
        <w:outlineLvl w:val="1"/>
        <w:rPr>
          <w:rFonts w:ascii="Times New Roman" w:hAnsi="Times New Roman" w:cs="Times New Roman"/>
          <w:sz w:val="24"/>
          <w:szCs w:val="24"/>
        </w:rPr>
      </w:pPr>
    </w:p>
    <w:p w14:paraId="6B526B72" w14:textId="77777777" w:rsidR="000F4EF2" w:rsidRPr="002B640E" w:rsidRDefault="000F4EF2" w:rsidP="000F4EF2">
      <w:pPr>
        <w:pStyle w:val="ConsPlusNormal"/>
        <w:jc w:val="right"/>
        <w:outlineLvl w:val="1"/>
        <w:rPr>
          <w:rFonts w:ascii="Times New Roman" w:hAnsi="Times New Roman" w:cs="Times New Roman"/>
          <w:sz w:val="24"/>
          <w:szCs w:val="24"/>
        </w:rPr>
      </w:pPr>
    </w:p>
    <w:p w14:paraId="01AF1C8B" w14:textId="77777777" w:rsidR="000F4EF2" w:rsidRDefault="000F4EF2" w:rsidP="000F4EF2">
      <w:pPr>
        <w:pStyle w:val="ConsPlusNormal"/>
        <w:jc w:val="right"/>
        <w:outlineLvl w:val="1"/>
        <w:rPr>
          <w:rFonts w:ascii="Times New Roman" w:hAnsi="Times New Roman" w:cs="Times New Roman"/>
          <w:sz w:val="24"/>
          <w:szCs w:val="24"/>
        </w:rPr>
      </w:pPr>
    </w:p>
    <w:p w14:paraId="7078F346" w14:textId="77777777" w:rsidR="000F4EF2" w:rsidRDefault="000F4EF2" w:rsidP="000F4EF2">
      <w:pPr>
        <w:pStyle w:val="ConsPlusNormal"/>
        <w:jc w:val="right"/>
        <w:outlineLvl w:val="1"/>
        <w:rPr>
          <w:rFonts w:ascii="Times New Roman" w:hAnsi="Times New Roman" w:cs="Times New Roman"/>
          <w:sz w:val="24"/>
          <w:szCs w:val="24"/>
        </w:rPr>
      </w:pPr>
    </w:p>
    <w:p w14:paraId="5357B21A" w14:textId="77777777" w:rsidR="000F4EF2" w:rsidRDefault="000F4EF2" w:rsidP="000F4EF2">
      <w:pPr>
        <w:pStyle w:val="ConsPlusNormal"/>
        <w:jc w:val="right"/>
        <w:outlineLvl w:val="1"/>
        <w:rPr>
          <w:rFonts w:ascii="Times New Roman" w:hAnsi="Times New Roman" w:cs="Times New Roman"/>
          <w:sz w:val="24"/>
          <w:szCs w:val="24"/>
        </w:rPr>
      </w:pPr>
    </w:p>
    <w:p w14:paraId="6AA911B9" w14:textId="77777777" w:rsidR="000F4EF2" w:rsidRDefault="000F4EF2" w:rsidP="000F4EF2">
      <w:pPr>
        <w:pStyle w:val="ConsPlusNormal"/>
        <w:jc w:val="right"/>
        <w:outlineLvl w:val="1"/>
        <w:rPr>
          <w:rFonts w:ascii="Times New Roman" w:hAnsi="Times New Roman" w:cs="Times New Roman"/>
          <w:sz w:val="24"/>
          <w:szCs w:val="24"/>
        </w:rPr>
      </w:pPr>
    </w:p>
    <w:p w14:paraId="3ECF53B0" w14:textId="77777777" w:rsidR="000F4EF2" w:rsidRDefault="000F4EF2" w:rsidP="000F4EF2">
      <w:pPr>
        <w:pStyle w:val="ConsPlusNormal"/>
        <w:jc w:val="right"/>
        <w:outlineLvl w:val="1"/>
        <w:rPr>
          <w:rFonts w:ascii="Times New Roman" w:hAnsi="Times New Roman" w:cs="Times New Roman"/>
          <w:sz w:val="24"/>
          <w:szCs w:val="24"/>
        </w:rPr>
      </w:pPr>
    </w:p>
    <w:p w14:paraId="157A2BCD" w14:textId="77777777" w:rsidR="000F4EF2" w:rsidRDefault="000F4EF2" w:rsidP="000F4EF2">
      <w:pPr>
        <w:pStyle w:val="ConsPlusNormal"/>
        <w:jc w:val="right"/>
        <w:outlineLvl w:val="1"/>
        <w:rPr>
          <w:rFonts w:ascii="Times New Roman" w:hAnsi="Times New Roman" w:cs="Times New Roman"/>
          <w:sz w:val="24"/>
          <w:szCs w:val="24"/>
        </w:rPr>
      </w:pPr>
    </w:p>
    <w:p w14:paraId="0FF1190A" w14:textId="77777777" w:rsidR="000F4EF2" w:rsidRDefault="000F4EF2" w:rsidP="000F4EF2">
      <w:pPr>
        <w:pStyle w:val="ConsPlusNormal"/>
        <w:jc w:val="right"/>
        <w:outlineLvl w:val="1"/>
        <w:rPr>
          <w:rFonts w:ascii="Times New Roman" w:hAnsi="Times New Roman" w:cs="Times New Roman"/>
          <w:sz w:val="24"/>
          <w:szCs w:val="24"/>
        </w:rPr>
      </w:pPr>
    </w:p>
    <w:p w14:paraId="3503320D" w14:textId="77777777" w:rsidR="000F4EF2" w:rsidRDefault="000F4EF2" w:rsidP="000F4EF2">
      <w:pPr>
        <w:pStyle w:val="ConsPlusNormal"/>
        <w:jc w:val="right"/>
        <w:outlineLvl w:val="1"/>
        <w:rPr>
          <w:rFonts w:ascii="Times New Roman" w:hAnsi="Times New Roman" w:cs="Times New Roman"/>
          <w:sz w:val="24"/>
          <w:szCs w:val="24"/>
        </w:rPr>
      </w:pPr>
    </w:p>
    <w:p w14:paraId="6C0B7A69" w14:textId="77777777" w:rsidR="000F4EF2" w:rsidRDefault="000F4EF2" w:rsidP="000F4EF2">
      <w:pPr>
        <w:pStyle w:val="ConsPlusNormal"/>
        <w:jc w:val="right"/>
        <w:outlineLvl w:val="1"/>
        <w:rPr>
          <w:rFonts w:ascii="Times New Roman" w:hAnsi="Times New Roman" w:cs="Times New Roman"/>
          <w:sz w:val="24"/>
          <w:szCs w:val="24"/>
        </w:rPr>
      </w:pPr>
    </w:p>
    <w:p w14:paraId="0CC0BB7F" w14:textId="77777777" w:rsidR="000F4EF2" w:rsidRDefault="000F4EF2" w:rsidP="000F4EF2">
      <w:pPr>
        <w:pStyle w:val="ConsPlusNormal"/>
        <w:jc w:val="right"/>
        <w:outlineLvl w:val="1"/>
        <w:rPr>
          <w:rFonts w:ascii="Times New Roman" w:hAnsi="Times New Roman" w:cs="Times New Roman"/>
          <w:sz w:val="24"/>
          <w:szCs w:val="24"/>
        </w:rPr>
      </w:pPr>
    </w:p>
    <w:p w14:paraId="7DEEB948" w14:textId="77777777" w:rsidR="000F4EF2" w:rsidRDefault="000F4EF2" w:rsidP="000F4EF2">
      <w:pPr>
        <w:pStyle w:val="ConsPlusNormal"/>
        <w:jc w:val="right"/>
        <w:outlineLvl w:val="1"/>
        <w:rPr>
          <w:rFonts w:ascii="Times New Roman" w:hAnsi="Times New Roman" w:cs="Times New Roman"/>
          <w:sz w:val="24"/>
          <w:szCs w:val="24"/>
        </w:rPr>
      </w:pPr>
    </w:p>
    <w:p w14:paraId="1FA2AAE6" w14:textId="77777777" w:rsidR="000F4EF2" w:rsidRDefault="000F4EF2" w:rsidP="000F4EF2">
      <w:pPr>
        <w:pStyle w:val="ConsPlusNormal"/>
        <w:jc w:val="right"/>
        <w:outlineLvl w:val="1"/>
        <w:rPr>
          <w:rFonts w:ascii="Times New Roman" w:hAnsi="Times New Roman" w:cs="Times New Roman"/>
          <w:sz w:val="24"/>
          <w:szCs w:val="24"/>
        </w:rPr>
      </w:pPr>
    </w:p>
    <w:p w14:paraId="43611453" w14:textId="77777777" w:rsidR="000F4EF2" w:rsidRDefault="000F4EF2" w:rsidP="000F4EF2">
      <w:pPr>
        <w:pStyle w:val="ConsPlusNormal"/>
        <w:jc w:val="right"/>
        <w:outlineLvl w:val="1"/>
        <w:rPr>
          <w:rFonts w:ascii="Times New Roman" w:hAnsi="Times New Roman" w:cs="Times New Roman"/>
          <w:sz w:val="24"/>
          <w:szCs w:val="24"/>
        </w:rPr>
      </w:pPr>
    </w:p>
    <w:p w14:paraId="319A0D71" w14:textId="77777777" w:rsidR="000F4EF2" w:rsidRDefault="000F4EF2" w:rsidP="000F4EF2">
      <w:pPr>
        <w:pStyle w:val="ConsPlusNormal"/>
        <w:jc w:val="right"/>
        <w:outlineLvl w:val="1"/>
        <w:rPr>
          <w:rFonts w:ascii="Times New Roman" w:hAnsi="Times New Roman" w:cs="Times New Roman"/>
          <w:sz w:val="24"/>
          <w:szCs w:val="24"/>
        </w:rPr>
      </w:pPr>
    </w:p>
    <w:p w14:paraId="3D838470" w14:textId="77777777" w:rsidR="000F4EF2" w:rsidRDefault="000F4EF2" w:rsidP="000F4EF2">
      <w:pPr>
        <w:pStyle w:val="ConsPlusNormal"/>
        <w:jc w:val="right"/>
        <w:outlineLvl w:val="1"/>
        <w:rPr>
          <w:rFonts w:ascii="Times New Roman" w:hAnsi="Times New Roman" w:cs="Times New Roman"/>
          <w:sz w:val="24"/>
          <w:szCs w:val="24"/>
        </w:rPr>
      </w:pPr>
    </w:p>
    <w:p w14:paraId="39ADA17A" w14:textId="77777777" w:rsidR="000F4EF2" w:rsidRDefault="000F4EF2" w:rsidP="000F4EF2">
      <w:pPr>
        <w:pStyle w:val="ConsPlusNormal"/>
        <w:jc w:val="right"/>
        <w:outlineLvl w:val="1"/>
        <w:rPr>
          <w:rFonts w:ascii="Times New Roman" w:hAnsi="Times New Roman" w:cs="Times New Roman"/>
          <w:sz w:val="24"/>
          <w:szCs w:val="24"/>
        </w:rPr>
      </w:pPr>
    </w:p>
    <w:p w14:paraId="2C09404B" w14:textId="77777777" w:rsidR="000F4EF2" w:rsidRDefault="000F4EF2" w:rsidP="000F4EF2">
      <w:pPr>
        <w:pStyle w:val="ConsPlusNormal"/>
        <w:jc w:val="right"/>
        <w:outlineLvl w:val="1"/>
        <w:rPr>
          <w:rFonts w:ascii="Times New Roman" w:hAnsi="Times New Roman" w:cs="Times New Roman"/>
          <w:sz w:val="24"/>
          <w:szCs w:val="24"/>
        </w:rPr>
      </w:pPr>
    </w:p>
    <w:p w14:paraId="2B4B14DC" w14:textId="77777777" w:rsidR="000F4EF2" w:rsidRDefault="000F4EF2" w:rsidP="000F4EF2">
      <w:pPr>
        <w:pStyle w:val="ConsPlusNormal"/>
        <w:jc w:val="right"/>
        <w:outlineLvl w:val="1"/>
        <w:rPr>
          <w:rFonts w:ascii="Times New Roman" w:hAnsi="Times New Roman" w:cs="Times New Roman"/>
          <w:sz w:val="24"/>
          <w:szCs w:val="24"/>
        </w:rPr>
      </w:pPr>
    </w:p>
    <w:p w14:paraId="1C21D2D4" w14:textId="77777777" w:rsidR="000F4EF2" w:rsidRDefault="000F4EF2" w:rsidP="000F4EF2">
      <w:pPr>
        <w:pStyle w:val="ConsPlusNormal"/>
        <w:jc w:val="right"/>
        <w:outlineLvl w:val="1"/>
        <w:rPr>
          <w:rFonts w:ascii="Times New Roman" w:hAnsi="Times New Roman" w:cs="Times New Roman"/>
          <w:sz w:val="24"/>
          <w:szCs w:val="24"/>
        </w:rPr>
      </w:pPr>
    </w:p>
    <w:p w14:paraId="54698282" w14:textId="77777777" w:rsidR="000F4EF2" w:rsidRDefault="000F4EF2" w:rsidP="000F4EF2">
      <w:pPr>
        <w:pStyle w:val="ConsPlusNormal"/>
        <w:jc w:val="right"/>
        <w:outlineLvl w:val="1"/>
        <w:rPr>
          <w:rFonts w:ascii="Times New Roman" w:hAnsi="Times New Roman" w:cs="Times New Roman"/>
          <w:sz w:val="24"/>
          <w:szCs w:val="24"/>
        </w:rPr>
      </w:pPr>
    </w:p>
    <w:p w14:paraId="6E1A7B61" w14:textId="77777777" w:rsidR="000F4EF2" w:rsidRDefault="000F4EF2" w:rsidP="000F4EF2">
      <w:pPr>
        <w:pStyle w:val="ConsPlusNormal"/>
        <w:jc w:val="right"/>
        <w:outlineLvl w:val="1"/>
        <w:rPr>
          <w:rFonts w:ascii="Times New Roman" w:hAnsi="Times New Roman" w:cs="Times New Roman"/>
          <w:sz w:val="24"/>
          <w:szCs w:val="24"/>
        </w:rPr>
      </w:pPr>
    </w:p>
    <w:p w14:paraId="4A3450AB" w14:textId="77777777" w:rsidR="000F4EF2" w:rsidRDefault="000F4EF2" w:rsidP="000F4EF2">
      <w:pPr>
        <w:pStyle w:val="ConsPlusNormal"/>
        <w:jc w:val="right"/>
        <w:outlineLvl w:val="1"/>
        <w:rPr>
          <w:rFonts w:ascii="Times New Roman" w:hAnsi="Times New Roman" w:cs="Times New Roman"/>
          <w:sz w:val="24"/>
          <w:szCs w:val="24"/>
        </w:rPr>
      </w:pPr>
    </w:p>
    <w:p w14:paraId="3DD4B01A" w14:textId="77777777" w:rsidR="000F4EF2" w:rsidRDefault="000F4EF2" w:rsidP="000F4EF2">
      <w:pPr>
        <w:pStyle w:val="ConsPlusNormal"/>
        <w:jc w:val="right"/>
        <w:outlineLvl w:val="1"/>
        <w:rPr>
          <w:rFonts w:ascii="Times New Roman" w:hAnsi="Times New Roman" w:cs="Times New Roman"/>
          <w:sz w:val="24"/>
          <w:szCs w:val="24"/>
        </w:rPr>
      </w:pPr>
    </w:p>
    <w:p w14:paraId="502D2167" w14:textId="77777777" w:rsidR="000F4EF2" w:rsidRDefault="000F4EF2" w:rsidP="000F4EF2">
      <w:pPr>
        <w:pStyle w:val="ConsPlusNormal"/>
        <w:jc w:val="right"/>
        <w:outlineLvl w:val="1"/>
        <w:rPr>
          <w:rFonts w:ascii="Times New Roman" w:hAnsi="Times New Roman" w:cs="Times New Roman"/>
          <w:sz w:val="24"/>
          <w:szCs w:val="24"/>
        </w:rPr>
      </w:pPr>
    </w:p>
    <w:p w14:paraId="0E2C9F0D" w14:textId="77777777" w:rsidR="000F4EF2" w:rsidRDefault="000F4EF2" w:rsidP="000F4EF2">
      <w:pPr>
        <w:pStyle w:val="ConsPlusNormal"/>
        <w:jc w:val="right"/>
        <w:outlineLvl w:val="1"/>
        <w:rPr>
          <w:rFonts w:ascii="Times New Roman" w:hAnsi="Times New Roman" w:cs="Times New Roman"/>
          <w:sz w:val="24"/>
          <w:szCs w:val="24"/>
        </w:rPr>
      </w:pPr>
    </w:p>
    <w:p w14:paraId="52DAB424" w14:textId="77777777" w:rsidR="000F4EF2" w:rsidRDefault="000F4EF2" w:rsidP="000F4EF2">
      <w:pPr>
        <w:pStyle w:val="ConsPlusNormal"/>
        <w:jc w:val="right"/>
        <w:outlineLvl w:val="1"/>
        <w:rPr>
          <w:rFonts w:ascii="Times New Roman" w:hAnsi="Times New Roman" w:cs="Times New Roman"/>
          <w:sz w:val="24"/>
          <w:szCs w:val="24"/>
        </w:rPr>
      </w:pPr>
    </w:p>
    <w:p w14:paraId="79C4BED4" w14:textId="77777777" w:rsidR="000F4EF2" w:rsidRDefault="000F4EF2" w:rsidP="000F4EF2">
      <w:pPr>
        <w:pStyle w:val="ConsPlusNormal"/>
        <w:jc w:val="right"/>
        <w:outlineLvl w:val="1"/>
        <w:rPr>
          <w:rFonts w:ascii="Times New Roman" w:hAnsi="Times New Roman" w:cs="Times New Roman"/>
          <w:sz w:val="24"/>
          <w:szCs w:val="24"/>
        </w:rPr>
      </w:pPr>
    </w:p>
    <w:p w14:paraId="3CD1BB0A" w14:textId="77777777" w:rsidR="000F4EF2" w:rsidRDefault="000F4EF2" w:rsidP="000F4EF2">
      <w:pPr>
        <w:pStyle w:val="ConsPlusNormal"/>
        <w:jc w:val="right"/>
        <w:outlineLvl w:val="1"/>
        <w:rPr>
          <w:rFonts w:ascii="Times New Roman" w:hAnsi="Times New Roman" w:cs="Times New Roman"/>
          <w:sz w:val="24"/>
          <w:szCs w:val="24"/>
        </w:rPr>
      </w:pPr>
    </w:p>
    <w:p w14:paraId="2DE9F442" w14:textId="77777777" w:rsidR="000F4EF2" w:rsidRDefault="000F4EF2" w:rsidP="000F4EF2">
      <w:pPr>
        <w:pStyle w:val="ConsPlusNormal"/>
        <w:jc w:val="right"/>
        <w:outlineLvl w:val="1"/>
        <w:rPr>
          <w:rFonts w:ascii="Times New Roman" w:hAnsi="Times New Roman" w:cs="Times New Roman"/>
          <w:sz w:val="24"/>
          <w:szCs w:val="24"/>
        </w:rPr>
      </w:pPr>
    </w:p>
    <w:p w14:paraId="53F0DFC9" w14:textId="55014CBE" w:rsidR="000F4EF2" w:rsidRPr="002B640E" w:rsidRDefault="000F4EF2" w:rsidP="000F4EF2">
      <w:pPr>
        <w:pStyle w:val="ConsPlusNormal"/>
        <w:jc w:val="right"/>
        <w:outlineLvl w:val="1"/>
        <w:rPr>
          <w:rFonts w:ascii="Times New Roman" w:hAnsi="Times New Roman" w:cs="Times New Roman"/>
          <w:sz w:val="24"/>
          <w:szCs w:val="24"/>
        </w:rPr>
      </w:pPr>
      <w:r w:rsidRPr="002B640E">
        <w:rPr>
          <w:rFonts w:ascii="Times New Roman" w:hAnsi="Times New Roman" w:cs="Times New Roman"/>
          <w:sz w:val="24"/>
          <w:szCs w:val="24"/>
        </w:rPr>
        <w:lastRenderedPageBreak/>
        <w:t>Приложение № 3</w:t>
      </w:r>
    </w:p>
    <w:p w14:paraId="5AC60719" w14:textId="77777777" w:rsidR="000F4EF2" w:rsidRPr="002B640E" w:rsidRDefault="000F4EF2" w:rsidP="000F4EF2">
      <w:pPr>
        <w:pStyle w:val="ConsPlusNormal"/>
        <w:jc w:val="right"/>
        <w:rPr>
          <w:rFonts w:ascii="Times New Roman" w:hAnsi="Times New Roman" w:cs="Times New Roman"/>
          <w:sz w:val="24"/>
          <w:szCs w:val="24"/>
        </w:rPr>
      </w:pPr>
      <w:r w:rsidRPr="002B640E">
        <w:rPr>
          <w:rFonts w:ascii="Times New Roman" w:hAnsi="Times New Roman" w:cs="Times New Roman"/>
          <w:sz w:val="24"/>
          <w:szCs w:val="24"/>
        </w:rPr>
        <w:t>к Контракту</w:t>
      </w:r>
    </w:p>
    <w:p w14:paraId="7A0B2531" w14:textId="77777777" w:rsidR="000F4EF2" w:rsidRPr="002B640E" w:rsidRDefault="000F4EF2" w:rsidP="000F4EF2">
      <w:pPr>
        <w:pStyle w:val="ConsPlusNormal"/>
        <w:jc w:val="right"/>
        <w:rPr>
          <w:rFonts w:ascii="Times New Roman" w:hAnsi="Times New Roman" w:cs="Times New Roman"/>
          <w:sz w:val="24"/>
          <w:szCs w:val="24"/>
        </w:rPr>
      </w:pPr>
      <w:r w:rsidRPr="002B640E">
        <w:rPr>
          <w:rFonts w:ascii="Times New Roman" w:hAnsi="Times New Roman" w:cs="Times New Roman"/>
          <w:sz w:val="24"/>
          <w:szCs w:val="24"/>
        </w:rPr>
        <w:t>от «__» ______ 20__ г. № ___</w:t>
      </w:r>
    </w:p>
    <w:p w14:paraId="189EC436" w14:textId="77777777" w:rsidR="000F4EF2" w:rsidRPr="002B640E" w:rsidRDefault="000F4EF2" w:rsidP="000F4EF2">
      <w:pPr>
        <w:pStyle w:val="ConsPlusNormal"/>
        <w:jc w:val="both"/>
        <w:rPr>
          <w:rFonts w:ascii="Times New Roman" w:hAnsi="Times New Roman" w:cs="Times New Roman"/>
          <w:sz w:val="24"/>
          <w:szCs w:val="24"/>
        </w:rPr>
      </w:pPr>
    </w:p>
    <w:p w14:paraId="1DDA0564" w14:textId="77777777" w:rsidR="000F4EF2" w:rsidRPr="002B640E" w:rsidRDefault="000F4EF2" w:rsidP="000F4EF2">
      <w:pPr>
        <w:pStyle w:val="ConsPlusNormal"/>
        <w:jc w:val="center"/>
        <w:rPr>
          <w:rFonts w:ascii="Times New Roman" w:hAnsi="Times New Roman" w:cs="Times New Roman"/>
          <w:b/>
          <w:sz w:val="24"/>
          <w:szCs w:val="24"/>
        </w:rPr>
      </w:pPr>
      <w:r w:rsidRPr="002B640E">
        <w:rPr>
          <w:rFonts w:ascii="Times New Roman" w:hAnsi="Times New Roman" w:cs="Times New Roman"/>
          <w:b/>
          <w:sz w:val="24"/>
          <w:szCs w:val="24"/>
        </w:rPr>
        <w:t>КАЛЕНДАРНЫЙ ПЛАН</w:t>
      </w:r>
    </w:p>
    <w:p w14:paraId="500D8287" w14:textId="77777777" w:rsidR="000F4EF2" w:rsidRPr="002B640E" w:rsidRDefault="000F4EF2" w:rsidP="000F4EF2">
      <w:pPr>
        <w:spacing w:after="0" w:line="240" w:lineRule="auto"/>
        <w:ind w:firstLine="709"/>
        <w:jc w:val="center"/>
        <w:rPr>
          <w:rFonts w:ascii="Times New Roman" w:eastAsia="Times New Roman" w:hAnsi="Times New Roman" w:cs="Times New Roman"/>
          <w:i/>
          <w:sz w:val="24"/>
          <w:szCs w:val="24"/>
          <w:lang w:eastAsia="ru-RU"/>
        </w:rPr>
      </w:pPr>
      <w:r w:rsidRPr="002B640E">
        <w:rPr>
          <w:rFonts w:ascii="Times New Roman" w:eastAsia="Times New Roman" w:hAnsi="Times New Roman" w:cs="Times New Roman"/>
          <w:i/>
          <w:sz w:val="24"/>
          <w:szCs w:val="24"/>
          <w:lang w:eastAsia="ru-RU"/>
        </w:rPr>
        <w:t>(часть «Календарный план» извещения)</w:t>
      </w:r>
    </w:p>
    <w:p w14:paraId="31554D89" w14:textId="77777777" w:rsidR="000F4EF2" w:rsidRPr="002B640E" w:rsidRDefault="000F4EF2" w:rsidP="000F4EF2">
      <w:pPr>
        <w:pStyle w:val="ConsPlusNormal"/>
        <w:jc w:val="both"/>
        <w:rPr>
          <w:rFonts w:ascii="Times New Roman" w:hAnsi="Times New Roman" w:cs="Times New Roman"/>
          <w:sz w:val="24"/>
          <w:szCs w:val="24"/>
        </w:rPr>
      </w:pPr>
    </w:p>
    <w:tbl>
      <w:tblPr>
        <w:tblW w:w="10377"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96"/>
        <w:gridCol w:w="2693"/>
        <w:gridCol w:w="709"/>
        <w:gridCol w:w="851"/>
        <w:gridCol w:w="992"/>
        <w:gridCol w:w="1701"/>
        <w:gridCol w:w="1701"/>
        <w:gridCol w:w="1134"/>
      </w:tblGrid>
      <w:tr w:rsidR="000F4EF2" w14:paraId="3514E96D" w14:textId="77777777" w:rsidTr="00D150B1">
        <w:tc>
          <w:tcPr>
            <w:tcW w:w="596" w:type="dxa"/>
            <w:tcBorders>
              <w:top w:val="single" w:sz="4" w:space="0" w:color="auto"/>
              <w:bottom w:val="single" w:sz="4" w:space="0" w:color="auto"/>
              <w:right w:val="single" w:sz="4" w:space="0" w:color="auto"/>
            </w:tcBorders>
          </w:tcPr>
          <w:p w14:paraId="308C481A" w14:textId="77777777" w:rsidR="000F4EF2" w:rsidRPr="002B640E" w:rsidRDefault="000F4EF2" w:rsidP="00D150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 п/п</w:t>
            </w:r>
          </w:p>
        </w:tc>
        <w:tc>
          <w:tcPr>
            <w:tcW w:w="2693" w:type="dxa"/>
            <w:tcBorders>
              <w:top w:val="single" w:sz="4" w:space="0" w:color="auto"/>
              <w:left w:val="single" w:sz="4" w:space="0" w:color="auto"/>
              <w:bottom w:val="single" w:sz="4" w:space="0" w:color="auto"/>
              <w:right w:val="nil"/>
            </w:tcBorders>
          </w:tcPr>
          <w:p w14:paraId="10B6E44A" w14:textId="77777777" w:rsidR="000F4EF2" w:rsidRPr="002B640E" w:rsidRDefault="000F4EF2" w:rsidP="00D150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Наименование товара</w:t>
            </w:r>
          </w:p>
        </w:tc>
        <w:tc>
          <w:tcPr>
            <w:tcW w:w="709" w:type="dxa"/>
            <w:tcBorders>
              <w:top w:val="single" w:sz="4" w:space="0" w:color="auto"/>
              <w:left w:val="single" w:sz="4" w:space="0" w:color="auto"/>
              <w:bottom w:val="single" w:sz="4" w:space="0" w:color="auto"/>
              <w:right w:val="nil"/>
            </w:tcBorders>
          </w:tcPr>
          <w:p w14:paraId="5360B25D" w14:textId="77777777" w:rsidR="000F4EF2" w:rsidRPr="002B640E" w:rsidRDefault="000F4EF2" w:rsidP="00D150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Ед.изм.</w:t>
            </w:r>
          </w:p>
        </w:tc>
        <w:tc>
          <w:tcPr>
            <w:tcW w:w="851" w:type="dxa"/>
            <w:tcBorders>
              <w:top w:val="single" w:sz="4" w:space="0" w:color="auto"/>
              <w:left w:val="single" w:sz="4" w:space="0" w:color="auto"/>
              <w:bottom w:val="single" w:sz="4" w:space="0" w:color="auto"/>
              <w:right w:val="nil"/>
            </w:tcBorders>
          </w:tcPr>
          <w:p w14:paraId="3FA77E90" w14:textId="77777777" w:rsidR="000F4EF2" w:rsidRPr="002B640E" w:rsidRDefault="000F4EF2" w:rsidP="00D150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Общее количество</w:t>
            </w:r>
          </w:p>
        </w:tc>
        <w:tc>
          <w:tcPr>
            <w:tcW w:w="992" w:type="dxa"/>
            <w:tcBorders>
              <w:top w:val="single" w:sz="4" w:space="0" w:color="auto"/>
              <w:left w:val="single" w:sz="4" w:space="0" w:color="auto"/>
              <w:bottom w:val="single" w:sz="4" w:space="0" w:color="auto"/>
              <w:right w:val="nil"/>
            </w:tcBorders>
          </w:tcPr>
          <w:p w14:paraId="17AF3FEB" w14:textId="77777777" w:rsidR="000F4EF2" w:rsidRPr="002B640E" w:rsidRDefault="000F4EF2" w:rsidP="00D150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Этап поставки</w:t>
            </w:r>
          </w:p>
          <w:p w14:paraId="3933D989" w14:textId="77777777" w:rsidR="000F4EF2" w:rsidRPr="002B640E" w:rsidRDefault="000F4EF2" w:rsidP="00D150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701" w:type="dxa"/>
            <w:tcBorders>
              <w:top w:val="single" w:sz="4" w:space="0" w:color="auto"/>
              <w:left w:val="single" w:sz="4" w:space="0" w:color="auto"/>
              <w:bottom w:val="nil"/>
            </w:tcBorders>
          </w:tcPr>
          <w:p w14:paraId="152D3B55" w14:textId="77777777" w:rsidR="000F4EF2" w:rsidRPr="002B640E" w:rsidRDefault="000F4EF2" w:rsidP="00D150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Сроки поставки</w:t>
            </w:r>
          </w:p>
        </w:tc>
        <w:tc>
          <w:tcPr>
            <w:tcW w:w="1701" w:type="dxa"/>
            <w:tcBorders>
              <w:top w:val="single" w:sz="4" w:space="0" w:color="auto"/>
              <w:left w:val="single" w:sz="4" w:space="0" w:color="auto"/>
              <w:bottom w:val="nil"/>
            </w:tcBorders>
          </w:tcPr>
          <w:p w14:paraId="0349E833" w14:textId="77777777" w:rsidR="000F4EF2" w:rsidRPr="002B640E" w:rsidRDefault="000F4EF2" w:rsidP="00D150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Срок исполнения этапа контракта</w:t>
            </w:r>
          </w:p>
        </w:tc>
        <w:tc>
          <w:tcPr>
            <w:tcW w:w="1134" w:type="dxa"/>
            <w:tcBorders>
              <w:top w:val="single" w:sz="4" w:space="0" w:color="auto"/>
              <w:left w:val="single" w:sz="4" w:space="0" w:color="auto"/>
              <w:bottom w:val="nil"/>
            </w:tcBorders>
          </w:tcPr>
          <w:p w14:paraId="455DA878" w14:textId="77777777" w:rsidR="000F4EF2" w:rsidRPr="002B640E" w:rsidRDefault="000F4EF2" w:rsidP="00D150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Количество товара</w:t>
            </w:r>
          </w:p>
        </w:tc>
      </w:tr>
      <w:tr w:rsidR="000F4EF2" w14:paraId="6B94BBDF" w14:textId="77777777" w:rsidTr="00D150B1">
        <w:tc>
          <w:tcPr>
            <w:tcW w:w="596" w:type="dxa"/>
            <w:tcBorders>
              <w:top w:val="single" w:sz="4" w:space="0" w:color="auto"/>
              <w:bottom w:val="single" w:sz="4" w:space="0" w:color="auto"/>
              <w:right w:val="single" w:sz="4" w:space="0" w:color="auto"/>
            </w:tcBorders>
          </w:tcPr>
          <w:p w14:paraId="7E4BBF4E" w14:textId="77777777" w:rsidR="000F4EF2" w:rsidRPr="002B640E" w:rsidRDefault="000F4EF2" w:rsidP="00D150B1">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c>
          <w:tcPr>
            <w:tcW w:w="2693" w:type="dxa"/>
            <w:tcBorders>
              <w:top w:val="single" w:sz="4" w:space="0" w:color="auto"/>
              <w:left w:val="single" w:sz="4" w:space="0" w:color="auto"/>
              <w:bottom w:val="single" w:sz="4" w:space="0" w:color="auto"/>
              <w:right w:val="nil"/>
            </w:tcBorders>
          </w:tcPr>
          <w:p w14:paraId="3AF702D4" w14:textId="77777777" w:rsidR="000F4EF2" w:rsidRPr="002B640E" w:rsidRDefault="000F4EF2" w:rsidP="00D150B1">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c>
          <w:tcPr>
            <w:tcW w:w="709" w:type="dxa"/>
            <w:tcBorders>
              <w:top w:val="single" w:sz="4" w:space="0" w:color="auto"/>
              <w:left w:val="single" w:sz="4" w:space="0" w:color="auto"/>
              <w:bottom w:val="single" w:sz="4" w:space="0" w:color="auto"/>
              <w:right w:val="nil"/>
            </w:tcBorders>
          </w:tcPr>
          <w:p w14:paraId="313463A5" w14:textId="77777777" w:rsidR="000F4EF2" w:rsidRPr="002B640E" w:rsidRDefault="000F4EF2" w:rsidP="00D150B1">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c>
          <w:tcPr>
            <w:tcW w:w="851" w:type="dxa"/>
            <w:tcBorders>
              <w:top w:val="single" w:sz="4" w:space="0" w:color="auto"/>
              <w:left w:val="single" w:sz="4" w:space="0" w:color="auto"/>
              <w:bottom w:val="single" w:sz="4" w:space="0" w:color="auto"/>
              <w:right w:val="nil"/>
            </w:tcBorders>
          </w:tcPr>
          <w:p w14:paraId="41DF889C" w14:textId="77777777" w:rsidR="000F4EF2" w:rsidRPr="002B640E" w:rsidRDefault="000F4EF2" w:rsidP="00D150B1">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c>
          <w:tcPr>
            <w:tcW w:w="992" w:type="dxa"/>
            <w:tcBorders>
              <w:top w:val="single" w:sz="4" w:space="0" w:color="auto"/>
              <w:left w:val="single" w:sz="4" w:space="0" w:color="auto"/>
              <w:bottom w:val="single" w:sz="4" w:space="0" w:color="auto"/>
              <w:right w:val="nil"/>
            </w:tcBorders>
          </w:tcPr>
          <w:p w14:paraId="37889014" w14:textId="77777777" w:rsidR="000F4EF2" w:rsidRPr="002B640E" w:rsidRDefault="000F4EF2" w:rsidP="00D150B1">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c>
          <w:tcPr>
            <w:tcW w:w="1701" w:type="dxa"/>
            <w:tcBorders>
              <w:top w:val="single" w:sz="4" w:space="0" w:color="auto"/>
              <w:left w:val="single" w:sz="4" w:space="0" w:color="auto"/>
              <w:bottom w:val="nil"/>
            </w:tcBorders>
          </w:tcPr>
          <w:p w14:paraId="0D0C2D14" w14:textId="77777777" w:rsidR="000F4EF2" w:rsidRPr="002B640E" w:rsidRDefault="000F4EF2" w:rsidP="00D150B1">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c>
          <w:tcPr>
            <w:tcW w:w="1701" w:type="dxa"/>
            <w:tcBorders>
              <w:top w:val="single" w:sz="4" w:space="0" w:color="auto"/>
              <w:left w:val="single" w:sz="4" w:space="0" w:color="auto"/>
              <w:bottom w:val="nil"/>
            </w:tcBorders>
          </w:tcPr>
          <w:p w14:paraId="272A1BA1" w14:textId="77777777" w:rsidR="000F4EF2" w:rsidRPr="002B640E" w:rsidRDefault="000F4EF2" w:rsidP="00D150B1">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c>
          <w:tcPr>
            <w:tcW w:w="1134" w:type="dxa"/>
            <w:tcBorders>
              <w:top w:val="single" w:sz="4" w:space="0" w:color="auto"/>
              <w:left w:val="single" w:sz="4" w:space="0" w:color="auto"/>
              <w:bottom w:val="nil"/>
            </w:tcBorders>
          </w:tcPr>
          <w:p w14:paraId="1572AE48" w14:textId="77777777" w:rsidR="000F4EF2" w:rsidRPr="002B640E" w:rsidRDefault="000F4EF2" w:rsidP="00D150B1">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r>
      <w:tr w:rsidR="000F4EF2" w14:paraId="5A9080F6" w14:textId="77777777" w:rsidTr="00D150B1">
        <w:tc>
          <w:tcPr>
            <w:tcW w:w="596" w:type="dxa"/>
            <w:tcBorders>
              <w:top w:val="single" w:sz="4" w:space="0" w:color="auto"/>
              <w:bottom w:val="single" w:sz="4" w:space="0" w:color="auto"/>
              <w:right w:val="single" w:sz="4" w:space="0" w:color="auto"/>
            </w:tcBorders>
          </w:tcPr>
          <w:p w14:paraId="43F8514C" w14:textId="77777777" w:rsidR="000F4EF2" w:rsidRPr="002B640E" w:rsidRDefault="000F4EF2" w:rsidP="00D150B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693" w:type="dxa"/>
            <w:tcBorders>
              <w:top w:val="single" w:sz="4" w:space="0" w:color="auto"/>
              <w:left w:val="single" w:sz="4" w:space="0" w:color="auto"/>
              <w:bottom w:val="single" w:sz="4" w:space="0" w:color="auto"/>
              <w:right w:val="nil"/>
            </w:tcBorders>
          </w:tcPr>
          <w:p w14:paraId="2853B10B" w14:textId="77777777" w:rsidR="000F4EF2" w:rsidRPr="002B640E" w:rsidRDefault="000F4EF2" w:rsidP="00D150B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709" w:type="dxa"/>
            <w:tcBorders>
              <w:top w:val="single" w:sz="4" w:space="0" w:color="auto"/>
              <w:left w:val="single" w:sz="4" w:space="0" w:color="auto"/>
              <w:bottom w:val="single" w:sz="4" w:space="0" w:color="auto"/>
              <w:right w:val="nil"/>
            </w:tcBorders>
          </w:tcPr>
          <w:p w14:paraId="2DBBC412" w14:textId="77777777" w:rsidR="000F4EF2" w:rsidRPr="002B640E" w:rsidRDefault="000F4EF2" w:rsidP="00D150B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nil"/>
            </w:tcBorders>
          </w:tcPr>
          <w:p w14:paraId="175DAE8C" w14:textId="77777777" w:rsidR="000F4EF2" w:rsidRPr="002B640E" w:rsidRDefault="000F4EF2" w:rsidP="00D150B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992" w:type="dxa"/>
            <w:tcBorders>
              <w:top w:val="single" w:sz="4" w:space="0" w:color="auto"/>
              <w:left w:val="single" w:sz="4" w:space="0" w:color="auto"/>
              <w:bottom w:val="single" w:sz="4" w:space="0" w:color="auto"/>
              <w:right w:val="nil"/>
            </w:tcBorders>
          </w:tcPr>
          <w:p w14:paraId="7FFDF9B0" w14:textId="77777777" w:rsidR="000F4EF2" w:rsidRPr="002B640E" w:rsidRDefault="000F4EF2" w:rsidP="00D150B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701" w:type="dxa"/>
            <w:tcBorders>
              <w:top w:val="single" w:sz="4" w:space="0" w:color="auto"/>
              <w:left w:val="single" w:sz="4" w:space="0" w:color="auto"/>
              <w:bottom w:val="nil"/>
            </w:tcBorders>
          </w:tcPr>
          <w:p w14:paraId="4D60C40E" w14:textId="77777777" w:rsidR="000F4EF2" w:rsidRPr="002B640E" w:rsidRDefault="000F4EF2" w:rsidP="00D150B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701" w:type="dxa"/>
            <w:tcBorders>
              <w:top w:val="single" w:sz="4" w:space="0" w:color="auto"/>
              <w:left w:val="single" w:sz="4" w:space="0" w:color="auto"/>
              <w:bottom w:val="nil"/>
            </w:tcBorders>
          </w:tcPr>
          <w:p w14:paraId="144E3550" w14:textId="77777777" w:rsidR="000F4EF2" w:rsidRPr="002B640E" w:rsidRDefault="000F4EF2" w:rsidP="00D150B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nil"/>
            </w:tcBorders>
          </w:tcPr>
          <w:p w14:paraId="17600AF1" w14:textId="77777777" w:rsidR="000F4EF2" w:rsidRPr="002B640E" w:rsidRDefault="000F4EF2" w:rsidP="00D150B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0F4EF2" w14:paraId="0688A66B" w14:textId="77777777" w:rsidTr="00D150B1">
        <w:tc>
          <w:tcPr>
            <w:tcW w:w="596" w:type="dxa"/>
            <w:tcBorders>
              <w:top w:val="single" w:sz="4" w:space="0" w:color="auto"/>
              <w:bottom w:val="single" w:sz="4" w:space="0" w:color="auto"/>
              <w:right w:val="single" w:sz="4" w:space="0" w:color="auto"/>
            </w:tcBorders>
          </w:tcPr>
          <w:p w14:paraId="74B04D28" w14:textId="77777777" w:rsidR="000F4EF2" w:rsidRPr="002B640E" w:rsidRDefault="000F4EF2" w:rsidP="00D150B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693" w:type="dxa"/>
            <w:tcBorders>
              <w:top w:val="single" w:sz="4" w:space="0" w:color="auto"/>
              <w:left w:val="single" w:sz="4" w:space="0" w:color="auto"/>
              <w:bottom w:val="single" w:sz="4" w:space="0" w:color="auto"/>
              <w:right w:val="nil"/>
            </w:tcBorders>
          </w:tcPr>
          <w:p w14:paraId="2A8CF809" w14:textId="77777777" w:rsidR="000F4EF2" w:rsidRPr="002B640E" w:rsidRDefault="000F4EF2" w:rsidP="00D150B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709" w:type="dxa"/>
            <w:tcBorders>
              <w:top w:val="single" w:sz="4" w:space="0" w:color="auto"/>
              <w:left w:val="single" w:sz="4" w:space="0" w:color="auto"/>
              <w:bottom w:val="single" w:sz="4" w:space="0" w:color="auto"/>
              <w:right w:val="nil"/>
            </w:tcBorders>
          </w:tcPr>
          <w:p w14:paraId="7D143886" w14:textId="77777777" w:rsidR="000F4EF2" w:rsidRPr="002B640E" w:rsidRDefault="000F4EF2" w:rsidP="00D150B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nil"/>
            </w:tcBorders>
          </w:tcPr>
          <w:p w14:paraId="0BC962EC" w14:textId="77777777" w:rsidR="000F4EF2" w:rsidRPr="002B640E" w:rsidRDefault="000F4EF2" w:rsidP="00D150B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992" w:type="dxa"/>
            <w:tcBorders>
              <w:top w:val="single" w:sz="4" w:space="0" w:color="auto"/>
              <w:left w:val="single" w:sz="4" w:space="0" w:color="auto"/>
              <w:bottom w:val="single" w:sz="4" w:space="0" w:color="auto"/>
              <w:right w:val="nil"/>
            </w:tcBorders>
          </w:tcPr>
          <w:p w14:paraId="47E49D20" w14:textId="77777777" w:rsidR="000F4EF2" w:rsidRPr="002B640E" w:rsidRDefault="000F4EF2" w:rsidP="00D150B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701" w:type="dxa"/>
            <w:tcBorders>
              <w:top w:val="single" w:sz="4" w:space="0" w:color="auto"/>
              <w:left w:val="single" w:sz="4" w:space="0" w:color="auto"/>
              <w:bottom w:val="single" w:sz="4" w:space="0" w:color="auto"/>
            </w:tcBorders>
          </w:tcPr>
          <w:p w14:paraId="286CA09B" w14:textId="77777777" w:rsidR="000F4EF2" w:rsidRPr="002B640E" w:rsidRDefault="000F4EF2" w:rsidP="00D150B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701" w:type="dxa"/>
            <w:tcBorders>
              <w:top w:val="single" w:sz="4" w:space="0" w:color="auto"/>
              <w:left w:val="single" w:sz="4" w:space="0" w:color="auto"/>
              <w:bottom w:val="single" w:sz="4" w:space="0" w:color="auto"/>
            </w:tcBorders>
          </w:tcPr>
          <w:p w14:paraId="6A5A14D3" w14:textId="77777777" w:rsidR="000F4EF2" w:rsidRPr="002B640E" w:rsidRDefault="000F4EF2" w:rsidP="00D150B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tcBorders>
          </w:tcPr>
          <w:p w14:paraId="1CDDDD8A" w14:textId="77777777" w:rsidR="000F4EF2" w:rsidRPr="002B640E" w:rsidRDefault="000F4EF2" w:rsidP="00D150B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bl>
    <w:p w14:paraId="4364FB96" w14:textId="77777777" w:rsidR="000F4EF2" w:rsidRPr="002B640E" w:rsidRDefault="000F4EF2" w:rsidP="000F4EF2">
      <w:pPr>
        <w:pStyle w:val="ConsPlusNormal"/>
        <w:jc w:val="both"/>
        <w:rPr>
          <w:rFonts w:ascii="Times New Roman" w:hAnsi="Times New Roman" w:cs="Times New Roman"/>
          <w:sz w:val="24"/>
          <w:szCs w:val="24"/>
        </w:rPr>
      </w:pPr>
    </w:p>
    <w:p w14:paraId="1414837C" w14:textId="77777777" w:rsidR="000F4EF2" w:rsidRPr="002B640E" w:rsidRDefault="000F4EF2" w:rsidP="000F4EF2">
      <w:pPr>
        <w:pStyle w:val="ConsPlusNormal"/>
        <w:jc w:val="both"/>
        <w:rPr>
          <w:rFonts w:ascii="Times New Roman" w:hAnsi="Times New Roman" w:cs="Times New Roman"/>
          <w:sz w:val="24"/>
          <w:szCs w:val="24"/>
        </w:rPr>
      </w:pPr>
    </w:p>
    <w:p w14:paraId="7204E54A" w14:textId="77777777" w:rsidR="000F4EF2" w:rsidRPr="002B640E" w:rsidRDefault="000F4EF2" w:rsidP="000F4EF2">
      <w:pPr>
        <w:pStyle w:val="ConsPlusNormal"/>
        <w:jc w:val="both"/>
        <w:rPr>
          <w:rFonts w:ascii="Times New Roman" w:hAnsi="Times New Roman" w:cs="Times New Roman"/>
          <w:sz w:val="24"/>
          <w:szCs w:val="24"/>
        </w:rPr>
      </w:pPr>
    </w:p>
    <w:p w14:paraId="40DD3F65" w14:textId="77777777" w:rsidR="000F4EF2" w:rsidRPr="002B640E" w:rsidRDefault="000F4EF2" w:rsidP="000F4EF2">
      <w:pPr>
        <w:pStyle w:val="ConsPlusNonformat"/>
        <w:jc w:val="center"/>
        <w:rPr>
          <w:rFonts w:ascii="Times New Roman" w:hAnsi="Times New Roman" w:cs="Times New Roman"/>
          <w:b/>
          <w:sz w:val="24"/>
          <w:szCs w:val="24"/>
        </w:rPr>
      </w:pPr>
    </w:p>
    <w:p w14:paraId="02D5D4BF" w14:textId="77777777" w:rsidR="000F4EF2" w:rsidRPr="002B640E" w:rsidRDefault="000F4EF2" w:rsidP="000F4EF2">
      <w:pPr>
        <w:pStyle w:val="ConsPlusNonformat"/>
        <w:jc w:val="both"/>
        <w:rPr>
          <w:rFonts w:ascii="Times New Roman" w:hAnsi="Times New Roman" w:cs="Times New Roman"/>
          <w:sz w:val="24"/>
          <w:szCs w:val="24"/>
        </w:rPr>
      </w:pPr>
    </w:p>
    <w:p w14:paraId="604F48B3" w14:textId="77777777" w:rsidR="000F4EF2" w:rsidRPr="002B640E" w:rsidRDefault="000F4EF2" w:rsidP="000F4EF2">
      <w:pPr>
        <w:pStyle w:val="ConsPlusCell"/>
        <w:jc w:val="both"/>
        <w:rPr>
          <w:rFonts w:ascii="Times New Roman" w:hAnsi="Times New Roman" w:cs="Times New Roman"/>
          <w:sz w:val="24"/>
          <w:szCs w:val="24"/>
        </w:rPr>
      </w:pPr>
      <w:r w:rsidRPr="002B640E">
        <w:rPr>
          <w:rFonts w:ascii="Times New Roman" w:hAnsi="Times New Roman" w:cs="Times New Roman"/>
          <w:sz w:val="24"/>
          <w:szCs w:val="24"/>
        </w:rPr>
        <w:t>От Заказчика:                                                                                От Поставщика:</w:t>
      </w:r>
    </w:p>
    <w:p w14:paraId="5CA4E667" w14:textId="77777777" w:rsidR="000F4EF2" w:rsidRPr="002B640E" w:rsidRDefault="000F4EF2" w:rsidP="000F4EF2">
      <w:pPr>
        <w:pStyle w:val="ConsPlusCell"/>
        <w:jc w:val="both"/>
        <w:rPr>
          <w:rFonts w:ascii="Times New Roman" w:hAnsi="Times New Roman" w:cs="Times New Roman"/>
          <w:sz w:val="24"/>
          <w:szCs w:val="24"/>
        </w:rPr>
      </w:pPr>
      <w:r w:rsidRPr="002B640E">
        <w:rPr>
          <w:rFonts w:ascii="Times New Roman" w:hAnsi="Times New Roman" w:cs="Times New Roman"/>
          <w:sz w:val="24"/>
          <w:szCs w:val="24"/>
        </w:rPr>
        <w:t>____________________________                                                  ___________________________________</w:t>
      </w:r>
    </w:p>
    <w:p w14:paraId="3D27D310" w14:textId="77777777" w:rsidR="000F4EF2" w:rsidRPr="002B640E" w:rsidRDefault="000F4EF2" w:rsidP="000F4EF2">
      <w:pPr>
        <w:pStyle w:val="ConsPlusCell"/>
        <w:jc w:val="both"/>
        <w:rPr>
          <w:rFonts w:ascii="Times New Roman" w:hAnsi="Times New Roman" w:cs="Times New Roman"/>
          <w:sz w:val="24"/>
          <w:szCs w:val="24"/>
        </w:rPr>
      </w:pPr>
      <w:r w:rsidRPr="002B640E">
        <w:rPr>
          <w:rFonts w:ascii="Times New Roman" w:hAnsi="Times New Roman" w:cs="Times New Roman"/>
          <w:sz w:val="24"/>
          <w:szCs w:val="24"/>
        </w:rPr>
        <w:t>М.П.                                                                                                М.П. (при наличии)</w:t>
      </w:r>
    </w:p>
    <w:p w14:paraId="3BD8D7E4" w14:textId="77777777" w:rsidR="000F4EF2" w:rsidRPr="002B640E" w:rsidRDefault="000F4EF2" w:rsidP="000F4EF2">
      <w:pPr>
        <w:pStyle w:val="ConsPlusNormal"/>
        <w:jc w:val="right"/>
        <w:outlineLvl w:val="1"/>
        <w:rPr>
          <w:rFonts w:ascii="Times New Roman" w:hAnsi="Times New Roman" w:cs="Times New Roman"/>
          <w:sz w:val="24"/>
          <w:szCs w:val="24"/>
        </w:rPr>
      </w:pPr>
    </w:p>
    <w:p w14:paraId="08DF1FD2" w14:textId="77777777" w:rsidR="000F4EF2" w:rsidRPr="002B640E" w:rsidRDefault="000F4EF2" w:rsidP="000F4EF2">
      <w:pPr>
        <w:pStyle w:val="ConsPlusNormal"/>
        <w:jc w:val="right"/>
        <w:outlineLvl w:val="1"/>
        <w:rPr>
          <w:rFonts w:ascii="Times New Roman" w:hAnsi="Times New Roman" w:cs="Times New Roman"/>
          <w:sz w:val="24"/>
          <w:szCs w:val="24"/>
        </w:rPr>
      </w:pPr>
    </w:p>
    <w:p w14:paraId="72D47488" w14:textId="77777777" w:rsidR="000F4EF2" w:rsidRPr="002B640E" w:rsidRDefault="000F4EF2" w:rsidP="000F4EF2">
      <w:pPr>
        <w:pStyle w:val="ConsPlusNormal"/>
        <w:outlineLvl w:val="1"/>
        <w:rPr>
          <w:rFonts w:ascii="Times New Roman" w:hAnsi="Times New Roman" w:cs="Times New Roman"/>
          <w:sz w:val="24"/>
          <w:szCs w:val="24"/>
        </w:rPr>
      </w:pPr>
    </w:p>
    <w:p w14:paraId="5B877CEA" w14:textId="77777777" w:rsidR="000F4EF2" w:rsidRPr="002B640E" w:rsidRDefault="000F4EF2" w:rsidP="000F4EF2">
      <w:pPr>
        <w:pStyle w:val="ConsPlusNormal"/>
        <w:jc w:val="right"/>
        <w:outlineLvl w:val="1"/>
        <w:rPr>
          <w:rFonts w:ascii="Times New Roman" w:hAnsi="Times New Roman" w:cs="Times New Roman"/>
          <w:sz w:val="24"/>
          <w:szCs w:val="24"/>
        </w:rPr>
      </w:pPr>
    </w:p>
    <w:p w14:paraId="77D0126B" w14:textId="77777777" w:rsidR="000F4EF2" w:rsidRPr="002B640E" w:rsidRDefault="000F4EF2" w:rsidP="000F4EF2">
      <w:pPr>
        <w:pStyle w:val="ConsPlusNormal"/>
        <w:jc w:val="right"/>
        <w:outlineLvl w:val="1"/>
        <w:rPr>
          <w:rFonts w:ascii="Times New Roman" w:hAnsi="Times New Roman" w:cs="Times New Roman"/>
          <w:sz w:val="24"/>
          <w:szCs w:val="24"/>
        </w:rPr>
      </w:pPr>
    </w:p>
    <w:p w14:paraId="045F84EA" w14:textId="77777777" w:rsidR="000F4EF2" w:rsidRPr="002B640E" w:rsidRDefault="000F4EF2" w:rsidP="000F4EF2">
      <w:pPr>
        <w:pStyle w:val="ConsPlusNormal"/>
        <w:jc w:val="right"/>
        <w:outlineLvl w:val="1"/>
        <w:rPr>
          <w:rFonts w:ascii="Times New Roman" w:hAnsi="Times New Roman" w:cs="Times New Roman"/>
          <w:sz w:val="24"/>
          <w:szCs w:val="24"/>
        </w:rPr>
      </w:pPr>
    </w:p>
    <w:p w14:paraId="5F7ACA2A" w14:textId="77777777" w:rsidR="000F4EF2" w:rsidRPr="002B640E" w:rsidRDefault="000F4EF2" w:rsidP="000F4EF2">
      <w:pPr>
        <w:pStyle w:val="ConsPlusNormal"/>
        <w:jc w:val="right"/>
        <w:outlineLvl w:val="1"/>
        <w:rPr>
          <w:rFonts w:ascii="Times New Roman" w:hAnsi="Times New Roman" w:cs="Times New Roman"/>
          <w:sz w:val="24"/>
          <w:szCs w:val="24"/>
        </w:rPr>
      </w:pPr>
    </w:p>
    <w:p w14:paraId="04AAA034" w14:textId="77777777" w:rsidR="000F4EF2" w:rsidRPr="002B640E" w:rsidRDefault="000F4EF2" w:rsidP="000F4EF2">
      <w:pPr>
        <w:pStyle w:val="ConsPlusNormal"/>
        <w:jc w:val="right"/>
        <w:outlineLvl w:val="1"/>
        <w:rPr>
          <w:rFonts w:ascii="Times New Roman" w:hAnsi="Times New Roman" w:cs="Times New Roman"/>
          <w:sz w:val="24"/>
          <w:szCs w:val="24"/>
        </w:rPr>
      </w:pPr>
    </w:p>
    <w:p w14:paraId="20D0906F" w14:textId="77777777" w:rsidR="000F4EF2" w:rsidRPr="002B640E" w:rsidRDefault="000F4EF2" w:rsidP="000F4EF2">
      <w:pPr>
        <w:pStyle w:val="ConsPlusNormal"/>
        <w:jc w:val="right"/>
        <w:outlineLvl w:val="1"/>
        <w:rPr>
          <w:rFonts w:ascii="Times New Roman" w:hAnsi="Times New Roman" w:cs="Times New Roman"/>
          <w:sz w:val="24"/>
          <w:szCs w:val="24"/>
        </w:rPr>
      </w:pPr>
    </w:p>
    <w:p w14:paraId="7D855B03" w14:textId="238B0986" w:rsidR="000F4EF2" w:rsidRDefault="000F4EF2" w:rsidP="000F4EF2">
      <w:pPr>
        <w:rPr>
          <w:rFonts w:ascii="Times New Roman" w:hAnsi="Times New Roman" w:cs="Times New Roman"/>
          <w:sz w:val="24"/>
          <w:szCs w:val="24"/>
        </w:rPr>
      </w:pPr>
    </w:p>
    <w:p w14:paraId="1AC7E5B2" w14:textId="77777777" w:rsidR="000F4EF2" w:rsidRDefault="000F4EF2" w:rsidP="000F4EF2">
      <w:pPr>
        <w:rPr>
          <w:rFonts w:ascii="Times New Roman" w:hAnsi="Times New Roman" w:cs="Times New Roman"/>
          <w:sz w:val="24"/>
          <w:szCs w:val="24"/>
        </w:rPr>
      </w:pPr>
    </w:p>
    <w:p w14:paraId="4AD6F362" w14:textId="77777777" w:rsidR="000F4EF2" w:rsidRDefault="000F4EF2" w:rsidP="000F4EF2">
      <w:pPr>
        <w:rPr>
          <w:rFonts w:ascii="Times New Roman" w:hAnsi="Times New Roman" w:cs="Times New Roman"/>
          <w:sz w:val="24"/>
          <w:szCs w:val="24"/>
        </w:rPr>
      </w:pPr>
    </w:p>
    <w:p w14:paraId="4A8C7424" w14:textId="77777777" w:rsidR="000F4EF2" w:rsidRDefault="000F4EF2" w:rsidP="000F4EF2">
      <w:pPr>
        <w:rPr>
          <w:rFonts w:ascii="Times New Roman" w:hAnsi="Times New Roman" w:cs="Times New Roman"/>
          <w:sz w:val="24"/>
          <w:szCs w:val="24"/>
        </w:rPr>
      </w:pPr>
    </w:p>
    <w:p w14:paraId="6C4E7EC6" w14:textId="77777777" w:rsidR="000F4EF2" w:rsidRDefault="000F4EF2" w:rsidP="000F4EF2">
      <w:pPr>
        <w:rPr>
          <w:rFonts w:ascii="Times New Roman" w:hAnsi="Times New Roman" w:cs="Times New Roman"/>
          <w:sz w:val="24"/>
          <w:szCs w:val="24"/>
        </w:rPr>
      </w:pPr>
    </w:p>
    <w:p w14:paraId="4A8E1908" w14:textId="77777777" w:rsidR="000F4EF2" w:rsidRDefault="000F4EF2" w:rsidP="000F4EF2">
      <w:pPr>
        <w:rPr>
          <w:rFonts w:ascii="Times New Roman" w:hAnsi="Times New Roman" w:cs="Times New Roman"/>
          <w:sz w:val="24"/>
          <w:szCs w:val="24"/>
        </w:rPr>
      </w:pPr>
    </w:p>
    <w:p w14:paraId="1DE19042" w14:textId="77777777" w:rsidR="000F4EF2" w:rsidRDefault="000F4EF2" w:rsidP="000F4EF2">
      <w:pPr>
        <w:rPr>
          <w:rFonts w:ascii="Times New Roman" w:hAnsi="Times New Roman" w:cs="Times New Roman"/>
          <w:sz w:val="24"/>
          <w:szCs w:val="24"/>
        </w:rPr>
      </w:pPr>
    </w:p>
    <w:p w14:paraId="3ED5C8E2" w14:textId="77777777" w:rsidR="000F4EF2" w:rsidRDefault="000F4EF2" w:rsidP="000F4EF2">
      <w:pPr>
        <w:rPr>
          <w:rFonts w:ascii="Times New Roman" w:hAnsi="Times New Roman" w:cs="Times New Roman"/>
          <w:sz w:val="24"/>
          <w:szCs w:val="24"/>
        </w:rPr>
      </w:pPr>
    </w:p>
    <w:p w14:paraId="4DF4E54A" w14:textId="77777777" w:rsidR="000F4EF2" w:rsidRDefault="000F4EF2" w:rsidP="000F4EF2">
      <w:pPr>
        <w:rPr>
          <w:rFonts w:ascii="Times New Roman" w:hAnsi="Times New Roman" w:cs="Times New Roman"/>
          <w:sz w:val="24"/>
          <w:szCs w:val="24"/>
        </w:rPr>
      </w:pPr>
    </w:p>
    <w:p w14:paraId="5F3DB795" w14:textId="77777777" w:rsidR="000F4EF2" w:rsidRPr="000F4EF2" w:rsidRDefault="000F4EF2" w:rsidP="000F4EF2">
      <w:pPr>
        <w:rPr>
          <w:rFonts w:ascii="Times New Roman" w:eastAsia="Times New Roman" w:hAnsi="Times New Roman" w:cs="Times New Roman"/>
          <w:sz w:val="24"/>
          <w:szCs w:val="24"/>
          <w:lang w:eastAsia="ru-RU"/>
        </w:rPr>
      </w:pPr>
    </w:p>
    <w:p w14:paraId="00017DCD" w14:textId="77777777" w:rsidR="000F4EF2" w:rsidRPr="002B640E" w:rsidRDefault="000F4EF2" w:rsidP="000F4EF2">
      <w:pPr>
        <w:pStyle w:val="ConsPlusNormal"/>
        <w:jc w:val="right"/>
        <w:outlineLvl w:val="1"/>
        <w:rPr>
          <w:rFonts w:ascii="Times New Roman" w:hAnsi="Times New Roman" w:cs="Times New Roman"/>
          <w:sz w:val="24"/>
          <w:szCs w:val="24"/>
        </w:rPr>
      </w:pPr>
      <w:bookmarkStart w:id="10" w:name="P535"/>
      <w:bookmarkEnd w:id="10"/>
      <w:r w:rsidRPr="002B640E">
        <w:rPr>
          <w:rFonts w:ascii="Times New Roman" w:hAnsi="Times New Roman" w:cs="Times New Roman"/>
          <w:sz w:val="24"/>
          <w:szCs w:val="24"/>
        </w:rPr>
        <w:lastRenderedPageBreak/>
        <w:t xml:space="preserve"> Приложение № 4</w:t>
      </w:r>
    </w:p>
    <w:p w14:paraId="5443D0C0" w14:textId="77777777" w:rsidR="000F4EF2" w:rsidRPr="002B640E" w:rsidRDefault="000F4EF2" w:rsidP="000F4EF2">
      <w:pPr>
        <w:pStyle w:val="ConsPlusNormal"/>
        <w:jc w:val="right"/>
        <w:rPr>
          <w:rFonts w:ascii="Times New Roman" w:hAnsi="Times New Roman" w:cs="Times New Roman"/>
          <w:sz w:val="24"/>
          <w:szCs w:val="24"/>
        </w:rPr>
      </w:pPr>
      <w:r w:rsidRPr="002B640E">
        <w:rPr>
          <w:rFonts w:ascii="Times New Roman" w:hAnsi="Times New Roman" w:cs="Times New Roman"/>
          <w:sz w:val="24"/>
          <w:szCs w:val="24"/>
        </w:rPr>
        <w:t>к Контракту</w:t>
      </w:r>
    </w:p>
    <w:p w14:paraId="48AC4731" w14:textId="77777777" w:rsidR="000F4EF2" w:rsidRPr="002B640E" w:rsidRDefault="000F4EF2" w:rsidP="000F4EF2">
      <w:pPr>
        <w:pStyle w:val="ConsPlusNormal"/>
        <w:jc w:val="right"/>
        <w:rPr>
          <w:rFonts w:ascii="Times New Roman" w:hAnsi="Times New Roman" w:cs="Times New Roman"/>
          <w:sz w:val="24"/>
          <w:szCs w:val="24"/>
        </w:rPr>
      </w:pPr>
      <w:r w:rsidRPr="002B640E">
        <w:rPr>
          <w:rFonts w:ascii="Times New Roman" w:hAnsi="Times New Roman" w:cs="Times New Roman"/>
          <w:sz w:val="24"/>
          <w:szCs w:val="24"/>
        </w:rPr>
        <w:t>от «__» ______ 20__ г. № ___</w:t>
      </w:r>
    </w:p>
    <w:p w14:paraId="14340AA8" w14:textId="77777777" w:rsidR="000F4EF2" w:rsidRPr="002B640E" w:rsidRDefault="000F4EF2" w:rsidP="000F4EF2">
      <w:pPr>
        <w:pStyle w:val="ConsPlusNormal"/>
        <w:jc w:val="both"/>
        <w:rPr>
          <w:rFonts w:ascii="Times New Roman" w:hAnsi="Times New Roman" w:cs="Times New Roman"/>
          <w:sz w:val="24"/>
          <w:szCs w:val="24"/>
        </w:rPr>
      </w:pPr>
    </w:p>
    <w:p w14:paraId="2B897911" w14:textId="77777777" w:rsidR="000F4EF2" w:rsidRPr="002B640E" w:rsidRDefault="000F4EF2" w:rsidP="000F4EF2">
      <w:pPr>
        <w:pStyle w:val="ConsPlusNormal"/>
        <w:jc w:val="right"/>
        <w:outlineLvl w:val="1"/>
        <w:rPr>
          <w:rFonts w:ascii="Times New Roman" w:hAnsi="Times New Roman" w:cs="Times New Roman"/>
          <w:sz w:val="24"/>
          <w:szCs w:val="24"/>
        </w:rPr>
      </w:pPr>
    </w:p>
    <w:p w14:paraId="53F65731" w14:textId="77777777" w:rsidR="000F4EF2" w:rsidRPr="002B640E" w:rsidRDefault="000F4EF2" w:rsidP="000F4EF2">
      <w:pPr>
        <w:pStyle w:val="ConsPlusNormal"/>
        <w:jc w:val="right"/>
        <w:outlineLvl w:val="1"/>
        <w:rPr>
          <w:rFonts w:ascii="Times New Roman" w:hAnsi="Times New Roman" w:cs="Times New Roman"/>
          <w:sz w:val="24"/>
          <w:szCs w:val="24"/>
        </w:rPr>
      </w:pPr>
    </w:p>
    <w:p w14:paraId="2C7BE0B9" w14:textId="77777777" w:rsidR="000F4EF2" w:rsidRPr="002B640E" w:rsidRDefault="000F4EF2" w:rsidP="000F4EF2">
      <w:pPr>
        <w:pStyle w:val="ConsPlusNonformat"/>
        <w:jc w:val="center"/>
        <w:rPr>
          <w:rFonts w:ascii="Times New Roman" w:hAnsi="Times New Roman" w:cs="Times New Roman"/>
          <w:b/>
          <w:sz w:val="24"/>
          <w:szCs w:val="24"/>
        </w:rPr>
      </w:pPr>
      <w:r w:rsidRPr="002B640E">
        <w:rPr>
          <w:rFonts w:ascii="Times New Roman" w:hAnsi="Times New Roman" w:cs="Times New Roman"/>
          <w:b/>
          <w:sz w:val="24"/>
          <w:szCs w:val="24"/>
        </w:rPr>
        <w:t>ОТГРУЗОЧНАЯ РАЗНАРЯДКА</w:t>
      </w:r>
    </w:p>
    <w:p w14:paraId="2768DE98" w14:textId="77777777" w:rsidR="000F4EF2" w:rsidRPr="002B640E" w:rsidRDefault="000F4EF2" w:rsidP="000F4EF2">
      <w:pPr>
        <w:pStyle w:val="ConsPlusNonformat"/>
        <w:jc w:val="center"/>
        <w:rPr>
          <w:rFonts w:ascii="Times New Roman" w:hAnsi="Times New Roman" w:cs="Times New Roman"/>
          <w:b/>
          <w:sz w:val="24"/>
          <w:szCs w:val="24"/>
        </w:rPr>
      </w:pPr>
      <w:r w:rsidRPr="002B640E">
        <w:rPr>
          <w:rFonts w:ascii="Times New Roman" w:hAnsi="Times New Roman" w:cs="Times New Roman"/>
          <w:b/>
          <w:sz w:val="24"/>
          <w:szCs w:val="24"/>
        </w:rPr>
        <w:t xml:space="preserve">(ПЛАН РАСПРЕДЕЛЕНИЯ)  </w:t>
      </w:r>
    </w:p>
    <w:p w14:paraId="7D302855" w14:textId="77777777" w:rsidR="000F4EF2" w:rsidRPr="002B640E" w:rsidRDefault="000F4EF2" w:rsidP="000F4EF2">
      <w:pPr>
        <w:spacing w:after="0" w:line="240" w:lineRule="auto"/>
        <w:ind w:firstLine="709"/>
        <w:jc w:val="center"/>
        <w:rPr>
          <w:rFonts w:ascii="Times New Roman" w:eastAsia="Times New Roman" w:hAnsi="Times New Roman" w:cs="Times New Roman"/>
          <w:i/>
          <w:sz w:val="24"/>
          <w:szCs w:val="24"/>
          <w:lang w:eastAsia="ru-RU"/>
        </w:rPr>
      </w:pPr>
      <w:r w:rsidRPr="002B640E">
        <w:rPr>
          <w:rFonts w:ascii="Times New Roman" w:eastAsia="Times New Roman" w:hAnsi="Times New Roman" w:cs="Times New Roman"/>
          <w:i/>
          <w:sz w:val="24"/>
          <w:szCs w:val="24"/>
          <w:lang w:eastAsia="ru-RU"/>
        </w:rPr>
        <w:t>(часть «Отгрузочная разнарядка (План распределения)» извещения)</w:t>
      </w:r>
    </w:p>
    <w:p w14:paraId="3B885125" w14:textId="77777777" w:rsidR="000F4EF2" w:rsidRPr="002B640E" w:rsidRDefault="000F4EF2" w:rsidP="000F4EF2">
      <w:pPr>
        <w:pStyle w:val="ConsPlusNonformat"/>
        <w:jc w:val="center"/>
        <w:rPr>
          <w:rFonts w:ascii="Times New Roman" w:hAnsi="Times New Roman" w:cs="Times New Roman"/>
          <w:b/>
          <w:sz w:val="24"/>
          <w:szCs w:val="24"/>
        </w:rPr>
      </w:pPr>
    </w:p>
    <w:tbl>
      <w:tblPr>
        <w:tblW w:w="10377"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96"/>
        <w:gridCol w:w="1559"/>
        <w:gridCol w:w="2127"/>
        <w:gridCol w:w="1472"/>
        <w:gridCol w:w="1788"/>
        <w:gridCol w:w="992"/>
        <w:gridCol w:w="851"/>
        <w:gridCol w:w="992"/>
      </w:tblGrid>
      <w:tr w:rsidR="000F4EF2" w14:paraId="2977E659" w14:textId="77777777" w:rsidTr="00D150B1">
        <w:tc>
          <w:tcPr>
            <w:tcW w:w="596" w:type="dxa"/>
            <w:tcBorders>
              <w:top w:val="single" w:sz="4" w:space="0" w:color="auto"/>
              <w:bottom w:val="single" w:sz="4" w:space="0" w:color="auto"/>
              <w:right w:val="single" w:sz="4" w:space="0" w:color="auto"/>
            </w:tcBorders>
          </w:tcPr>
          <w:p w14:paraId="779DD37A" w14:textId="77777777" w:rsidR="000F4EF2" w:rsidRPr="002B640E" w:rsidRDefault="000F4EF2" w:rsidP="00D150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 </w:t>
            </w:r>
          </w:p>
          <w:p w14:paraId="7CC6E3C1" w14:textId="77777777" w:rsidR="000F4EF2" w:rsidRPr="002B640E" w:rsidRDefault="000F4EF2" w:rsidP="00D150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п/п</w:t>
            </w:r>
          </w:p>
        </w:tc>
        <w:tc>
          <w:tcPr>
            <w:tcW w:w="1559" w:type="dxa"/>
            <w:tcBorders>
              <w:top w:val="single" w:sz="4" w:space="0" w:color="auto"/>
              <w:left w:val="single" w:sz="4" w:space="0" w:color="auto"/>
              <w:bottom w:val="single" w:sz="4" w:space="0" w:color="auto"/>
              <w:right w:val="single" w:sz="4" w:space="0" w:color="auto"/>
            </w:tcBorders>
          </w:tcPr>
          <w:p w14:paraId="751C6DCD" w14:textId="77777777" w:rsidR="000F4EF2" w:rsidRPr="002B640E" w:rsidRDefault="000F4EF2" w:rsidP="00D150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Наименование главного распорядителя бюджетных средств</w:t>
            </w:r>
          </w:p>
        </w:tc>
        <w:tc>
          <w:tcPr>
            <w:tcW w:w="2127" w:type="dxa"/>
            <w:tcBorders>
              <w:top w:val="single" w:sz="4" w:space="0" w:color="auto"/>
              <w:left w:val="single" w:sz="4" w:space="0" w:color="auto"/>
              <w:bottom w:val="single" w:sz="4" w:space="0" w:color="auto"/>
              <w:right w:val="single" w:sz="4" w:space="0" w:color="auto"/>
            </w:tcBorders>
          </w:tcPr>
          <w:p w14:paraId="5EAD5A11" w14:textId="77777777" w:rsidR="000F4EF2" w:rsidRPr="002B640E" w:rsidRDefault="000F4EF2" w:rsidP="00D150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Наименование товара</w:t>
            </w:r>
          </w:p>
        </w:tc>
        <w:tc>
          <w:tcPr>
            <w:tcW w:w="1472" w:type="dxa"/>
            <w:tcBorders>
              <w:top w:val="single" w:sz="4" w:space="0" w:color="auto"/>
              <w:left w:val="single" w:sz="4" w:space="0" w:color="auto"/>
              <w:bottom w:val="single" w:sz="4" w:space="0" w:color="auto"/>
              <w:right w:val="single" w:sz="4" w:space="0" w:color="auto"/>
            </w:tcBorders>
          </w:tcPr>
          <w:p w14:paraId="3B651D1C" w14:textId="77777777" w:rsidR="000F4EF2" w:rsidRPr="002B640E" w:rsidRDefault="000F4EF2" w:rsidP="00D150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Получатель</w:t>
            </w:r>
          </w:p>
        </w:tc>
        <w:tc>
          <w:tcPr>
            <w:tcW w:w="1788" w:type="dxa"/>
            <w:tcBorders>
              <w:top w:val="single" w:sz="4" w:space="0" w:color="auto"/>
              <w:left w:val="single" w:sz="4" w:space="0" w:color="auto"/>
              <w:bottom w:val="single" w:sz="4" w:space="0" w:color="auto"/>
              <w:right w:val="single" w:sz="4" w:space="0" w:color="auto"/>
            </w:tcBorders>
          </w:tcPr>
          <w:p w14:paraId="311A9A55" w14:textId="77777777" w:rsidR="000F4EF2" w:rsidRPr="002B640E" w:rsidRDefault="000F4EF2" w:rsidP="00D150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 xml:space="preserve">Место </w:t>
            </w:r>
            <w:r w:rsidRPr="002B640E">
              <w:rPr>
                <w:rFonts w:ascii="Times New Roman" w:hAnsi="Times New Roman" w:cs="Times New Roman"/>
                <w:sz w:val="24"/>
                <w:szCs w:val="24"/>
              </w:rPr>
              <w:t>поставки</w:t>
            </w:r>
          </w:p>
        </w:tc>
        <w:tc>
          <w:tcPr>
            <w:tcW w:w="992" w:type="dxa"/>
            <w:tcBorders>
              <w:top w:val="single" w:sz="4" w:space="0" w:color="auto"/>
              <w:left w:val="single" w:sz="4" w:space="0" w:color="auto"/>
              <w:bottom w:val="single" w:sz="4" w:space="0" w:color="auto"/>
              <w:right w:val="single" w:sz="4" w:space="0" w:color="auto"/>
            </w:tcBorders>
          </w:tcPr>
          <w:p w14:paraId="649F7C94" w14:textId="77777777" w:rsidR="000F4EF2" w:rsidRPr="002B640E" w:rsidRDefault="000F4EF2" w:rsidP="00D150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Сроки поставки Товара</w:t>
            </w:r>
          </w:p>
        </w:tc>
        <w:tc>
          <w:tcPr>
            <w:tcW w:w="851" w:type="dxa"/>
            <w:tcBorders>
              <w:top w:val="single" w:sz="4" w:space="0" w:color="auto"/>
              <w:left w:val="single" w:sz="4" w:space="0" w:color="auto"/>
              <w:bottom w:val="single" w:sz="4" w:space="0" w:color="auto"/>
              <w:right w:val="single" w:sz="4" w:space="0" w:color="auto"/>
            </w:tcBorders>
          </w:tcPr>
          <w:p w14:paraId="557B2177" w14:textId="77777777" w:rsidR="000F4EF2" w:rsidRPr="002B640E" w:rsidRDefault="000F4EF2" w:rsidP="00D150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Единицы измерения</w:t>
            </w:r>
          </w:p>
        </w:tc>
        <w:tc>
          <w:tcPr>
            <w:tcW w:w="992" w:type="dxa"/>
            <w:tcBorders>
              <w:top w:val="single" w:sz="4" w:space="0" w:color="auto"/>
              <w:left w:val="single" w:sz="4" w:space="0" w:color="auto"/>
              <w:bottom w:val="single" w:sz="4" w:space="0" w:color="auto"/>
            </w:tcBorders>
          </w:tcPr>
          <w:p w14:paraId="6FBFBB0D" w14:textId="77777777" w:rsidR="000F4EF2" w:rsidRPr="002B640E" w:rsidRDefault="000F4EF2" w:rsidP="00D150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Количество в единицах измерения</w:t>
            </w:r>
          </w:p>
        </w:tc>
      </w:tr>
    </w:tbl>
    <w:p w14:paraId="77CCAB49" w14:textId="77777777" w:rsidR="000F4EF2" w:rsidRPr="002B640E" w:rsidRDefault="000F4EF2" w:rsidP="000F4EF2">
      <w:pPr>
        <w:pStyle w:val="ConsPlusNonformat"/>
        <w:jc w:val="center"/>
        <w:rPr>
          <w:rFonts w:ascii="Times New Roman" w:hAnsi="Times New Roman" w:cs="Times New Roman"/>
          <w:b/>
          <w:sz w:val="24"/>
          <w:szCs w:val="24"/>
        </w:rPr>
      </w:pPr>
    </w:p>
    <w:p w14:paraId="01D41040" w14:textId="77777777" w:rsidR="000F4EF2" w:rsidRPr="002B640E" w:rsidRDefault="000F4EF2" w:rsidP="000F4EF2">
      <w:pPr>
        <w:pStyle w:val="ConsPlusNormal"/>
        <w:jc w:val="both"/>
        <w:rPr>
          <w:rFonts w:ascii="Times New Roman" w:hAnsi="Times New Roman" w:cs="Times New Roman"/>
          <w:sz w:val="24"/>
          <w:szCs w:val="24"/>
        </w:rPr>
      </w:pPr>
    </w:p>
    <w:p w14:paraId="3F801D20" w14:textId="77777777" w:rsidR="000F4EF2" w:rsidRPr="002B640E" w:rsidRDefault="000F4EF2" w:rsidP="000F4EF2">
      <w:pPr>
        <w:pStyle w:val="ConsPlusNormal"/>
        <w:jc w:val="both"/>
        <w:rPr>
          <w:rFonts w:ascii="Times New Roman" w:hAnsi="Times New Roman" w:cs="Times New Roman"/>
          <w:sz w:val="24"/>
          <w:szCs w:val="24"/>
        </w:rPr>
      </w:pPr>
    </w:p>
    <w:p w14:paraId="30EA1F1B" w14:textId="77777777" w:rsidR="000F4EF2" w:rsidRPr="002B640E" w:rsidRDefault="000F4EF2" w:rsidP="000F4EF2">
      <w:pPr>
        <w:pStyle w:val="ConsPlusNormal"/>
        <w:jc w:val="both"/>
        <w:rPr>
          <w:rFonts w:ascii="Times New Roman" w:hAnsi="Times New Roman" w:cs="Times New Roman"/>
          <w:sz w:val="24"/>
          <w:szCs w:val="24"/>
        </w:rPr>
      </w:pPr>
    </w:p>
    <w:p w14:paraId="20B82E6B" w14:textId="77777777" w:rsidR="000F4EF2" w:rsidRPr="002B640E" w:rsidRDefault="000F4EF2" w:rsidP="000F4EF2">
      <w:pPr>
        <w:pStyle w:val="ConsPlusNormal"/>
        <w:jc w:val="both"/>
        <w:rPr>
          <w:rFonts w:ascii="Times New Roman" w:hAnsi="Times New Roman" w:cs="Times New Roman"/>
          <w:sz w:val="24"/>
          <w:szCs w:val="24"/>
        </w:rPr>
      </w:pPr>
    </w:p>
    <w:p w14:paraId="54D99004" w14:textId="77777777" w:rsidR="000F4EF2" w:rsidRPr="002B640E" w:rsidRDefault="000F4EF2" w:rsidP="000F4EF2">
      <w:pPr>
        <w:pStyle w:val="ConsPlusCell"/>
        <w:jc w:val="both"/>
        <w:rPr>
          <w:rFonts w:ascii="Times New Roman" w:hAnsi="Times New Roman" w:cs="Times New Roman"/>
          <w:sz w:val="24"/>
          <w:szCs w:val="24"/>
        </w:rPr>
      </w:pPr>
      <w:r w:rsidRPr="002B640E">
        <w:rPr>
          <w:rFonts w:ascii="Times New Roman" w:hAnsi="Times New Roman" w:cs="Times New Roman"/>
          <w:sz w:val="24"/>
          <w:szCs w:val="24"/>
        </w:rPr>
        <w:t>От Заказчика:                                                                               От Поставщика:</w:t>
      </w:r>
    </w:p>
    <w:p w14:paraId="3976DECB" w14:textId="77777777" w:rsidR="000F4EF2" w:rsidRPr="002B640E" w:rsidRDefault="000F4EF2" w:rsidP="000F4EF2">
      <w:pPr>
        <w:pStyle w:val="ConsPlusCell"/>
        <w:jc w:val="both"/>
        <w:rPr>
          <w:rFonts w:ascii="Times New Roman" w:hAnsi="Times New Roman" w:cs="Times New Roman"/>
          <w:sz w:val="24"/>
          <w:szCs w:val="24"/>
        </w:rPr>
      </w:pPr>
      <w:r w:rsidRPr="002B640E">
        <w:rPr>
          <w:rFonts w:ascii="Times New Roman" w:hAnsi="Times New Roman" w:cs="Times New Roman"/>
          <w:sz w:val="24"/>
          <w:szCs w:val="24"/>
        </w:rPr>
        <w:t>____________________________                                                 ___________________________________</w:t>
      </w:r>
    </w:p>
    <w:p w14:paraId="204DD675" w14:textId="77777777" w:rsidR="000F4EF2" w:rsidRPr="002B640E" w:rsidRDefault="000F4EF2" w:rsidP="000F4EF2">
      <w:pPr>
        <w:pStyle w:val="ConsPlusCell"/>
        <w:jc w:val="both"/>
        <w:rPr>
          <w:rFonts w:ascii="Times New Roman" w:hAnsi="Times New Roman" w:cs="Times New Roman"/>
          <w:sz w:val="24"/>
          <w:szCs w:val="24"/>
        </w:rPr>
      </w:pPr>
      <w:r w:rsidRPr="002B640E">
        <w:rPr>
          <w:rFonts w:ascii="Times New Roman" w:hAnsi="Times New Roman" w:cs="Times New Roman"/>
          <w:sz w:val="24"/>
          <w:szCs w:val="24"/>
        </w:rPr>
        <w:t>М.П.                                                                                               М.П. (при наличии)</w:t>
      </w:r>
    </w:p>
    <w:p w14:paraId="65290FA2" w14:textId="77777777" w:rsidR="000F4EF2" w:rsidRPr="002B640E" w:rsidRDefault="000F4EF2" w:rsidP="000F4EF2">
      <w:pPr>
        <w:pStyle w:val="ConsPlusCell"/>
        <w:jc w:val="both"/>
        <w:rPr>
          <w:rFonts w:ascii="Times New Roman" w:hAnsi="Times New Roman" w:cs="Times New Roman"/>
          <w:sz w:val="24"/>
          <w:szCs w:val="24"/>
        </w:rPr>
      </w:pPr>
    </w:p>
    <w:p w14:paraId="73499E7A" w14:textId="77777777" w:rsidR="000F4EF2" w:rsidRPr="002B640E" w:rsidRDefault="000F4EF2" w:rsidP="000F4EF2">
      <w:pPr>
        <w:pStyle w:val="ConsPlusNormal"/>
        <w:jc w:val="right"/>
        <w:outlineLvl w:val="1"/>
        <w:rPr>
          <w:rFonts w:ascii="Times New Roman" w:hAnsi="Times New Roman" w:cs="Times New Roman"/>
          <w:sz w:val="24"/>
          <w:szCs w:val="24"/>
        </w:rPr>
      </w:pPr>
    </w:p>
    <w:p w14:paraId="6A51AC59" w14:textId="77777777" w:rsidR="000F4EF2" w:rsidRPr="002B640E" w:rsidRDefault="000F4EF2" w:rsidP="000F4EF2">
      <w:pPr>
        <w:pStyle w:val="ConsPlusNormal"/>
        <w:jc w:val="right"/>
        <w:outlineLvl w:val="1"/>
        <w:rPr>
          <w:rFonts w:ascii="Times New Roman" w:hAnsi="Times New Roman" w:cs="Times New Roman"/>
          <w:sz w:val="24"/>
          <w:szCs w:val="24"/>
        </w:rPr>
      </w:pPr>
    </w:p>
    <w:p w14:paraId="5A4DC040" w14:textId="77777777" w:rsidR="000F4EF2" w:rsidRPr="002B640E" w:rsidRDefault="000F4EF2" w:rsidP="000F4EF2">
      <w:pPr>
        <w:pStyle w:val="ConsPlusNormal"/>
        <w:jc w:val="right"/>
        <w:outlineLvl w:val="1"/>
        <w:rPr>
          <w:rFonts w:ascii="Times New Roman" w:hAnsi="Times New Roman" w:cs="Times New Roman"/>
          <w:sz w:val="24"/>
          <w:szCs w:val="24"/>
        </w:rPr>
      </w:pPr>
    </w:p>
    <w:p w14:paraId="73D542FE" w14:textId="77777777" w:rsidR="000F4EF2" w:rsidRPr="002B640E" w:rsidRDefault="000F4EF2" w:rsidP="000F4EF2">
      <w:pPr>
        <w:pStyle w:val="ConsPlusNormal"/>
        <w:jc w:val="right"/>
        <w:outlineLvl w:val="1"/>
        <w:rPr>
          <w:rFonts w:ascii="Times New Roman" w:hAnsi="Times New Roman" w:cs="Times New Roman"/>
          <w:sz w:val="24"/>
          <w:szCs w:val="24"/>
        </w:rPr>
      </w:pPr>
    </w:p>
    <w:p w14:paraId="5778121E" w14:textId="77777777" w:rsidR="000F4EF2" w:rsidRPr="002B640E" w:rsidRDefault="000F4EF2" w:rsidP="000F4EF2">
      <w:pPr>
        <w:pStyle w:val="ConsPlusNormal"/>
        <w:jc w:val="right"/>
        <w:outlineLvl w:val="1"/>
        <w:rPr>
          <w:rFonts w:ascii="Times New Roman" w:hAnsi="Times New Roman" w:cs="Times New Roman"/>
          <w:sz w:val="24"/>
          <w:szCs w:val="24"/>
        </w:rPr>
      </w:pPr>
    </w:p>
    <w:p w14:paraId="345BEEE0" w14:textId="77777777" w:rsidR="000F4EF2" w:rsidRPr="002B640E" w:rsidRDefault="000F4EF2" w:rsidP="000F4EF2">
      <w:pPr>
        <w:pStyle w:val="ConsPlusNormal"/>
        <w:jc w:val="right"/>
        <w:outlineLvl w:val="1"/>
        <w:rPr>
          <w:rFonts w:ascii="Times New Roman" w:hAnsi="Times New Roman" w:cs="Times New Roman"/>
          <w:sz w:val="24"/>
          <w:szCs w:val="24"/>
        </w:rPr>
      </w:pPr>
    </w:p>
    <w:p w14:paraId="12D1E5C4" w14:textId="77777777" w:rsidR="000F4EF2" w:rsidRDefault="000F4EF2" w:rsidP="000F4EF2">
      <w:pPr>
        <w:pStyle w:val="ConsPlusNormal"/>
        <w:jc w:val="right"/>
        <w:outlineLvl w:val="1"/>
        <w:rPr>
          <w:rFonts w:ascii="Times New Roman" w:hAnsi="Times New Roman" w:cs="Times New Roman"/>
          <w:sz w:val="24"/>
          <w:szCs w:val="24"/>
        </w:rPr>
      </w:pPr>
    </w:p>
    <w:p w14:paraId="505AF77C" w14:textId="77777777" w:rsidR="000F4EF2" w:rsidRDefault="000F4EF2" w:rsidP="000F4EF2">
      <w:pPr>
        <w:pStyle w:val="ConsPlusNormal"/>
        <w:jc w:val="right"/>
        <w:outlineLvl w:val="1"/>
        <w:rPr>
          <w:rFonts w:ascii="Times New Roman" w:hAnsi="Times New Roman" w:cs="Times New Roman"/>
          <w:sz w:val="24"/>
          <w:szCs w:val="24"/>
        </w:rPr>
      </w:pPr>
    </w:p>
    <w:p w14:paraId="2AA324E5" w14:textId="77777777" w:rsidR="000F4EF2" w:rsidRDefault="000F4EF2" w:rsidP="000F4EF2">
      <w:pPr>
        <w:pStyle w:val="ConsPlusNormal"/>
        <w:jc w:val="right"/>
        <w:outlineLvl w:val="1"/>
        <w:rPr>
          <w:rFonts w:ascii="Times New Roman" w:hAnsi="Times New Roman" w:cs="Times New Roman"/>
          <w:sz w:val="24"/>
          <w:szCs w:val="24"/>
        </w:rPr>
      </w:pPr>
    </w:p>
    <w:p w14:paraId="406F47E9" w14:textId="77777777" w:rsidR="000F4EF2" w:rsidRDefault="000F4EF2" w:rsidP="000F4EF2">
      <w:pPr>
        <w:pStyle w:val="ConsPlusNormal"/>
        <w:jc w:val="right"/>
        <w:outlineLvl w:val="1"/>
        <w:rPr>
          <w:rFonts w:ascii="Times New Roman" w:hAnsi="Times New Roman" w:cs="Times New Roman"/>
          <w:sz w:val="24"/>
          <w:szCs w:val="24"/>
        </w:rPr>
      </w:pPr>
    </w:p>
    <w:p w14:paraId="49756411" w14:textId="77777777" w:rsidR="000F4EF2" w:rsidRDefault="000F4EF2" w:rsidP="000F4EF2">
      <w:pPr>
        <w:pStyle w:val="ConsPlusNormal"/>
        <w:jc w:val="right"/>
        <w:outlineLvl w:val="1"/>
        <w:rPr>
          <w:rFonts w:ascii="Times New Roman" w:hAnsi="Times New Roman" w:cs="Times New Roman"/>
          <w:sz w:val="24"/>
          <w:szCs w:val="24"/>
        </w:rPr>
      </w:pPr>
    </w:p>
    <w:p w14:paraId="2A61D8CD" w14:textId="77777777" w:rsidR="000F4EF2" w:rsidRDefault="000F4EF2" w:rsidP="000F4EF2">
      <w:pPr>
        <w:pStyle w:val="ConsPlusNormal"/>
        <w:jc w:val="right"/>
        <w:outlineLvl w:val="1"/>
        <w:rPr>
          <w:rFonts w:ascii="Times New Roman" w:hAnsi="Times New Roman" w:cs="Times New Roman"/>
          <w:sz w:val="24"/>
          <w:szCs w:val="24"/>
        </w:rPr>
      </w:pPr>
    </w:p>
    <w:p w14:paraId="1CC0F24A" w14:textId="77777777" w:rsidR="000F4EF2" w:rsidRDefault="000F4EF2" w:rsidP="000F4EF2">
      <w:pPr>
        <w:pStyle w:val="ConsPlusNormal"/>
        <w:jc w:val="right"/>
        <w:outlineLvl w:val="1"/>
        <w:rPr>
          <w:rFonts w:ascii="Times New Roman" w:hAnsi="Times New Roman" w:cs="Times New Roman"/>
          <w:sz w:val="24"/>
          <w:szCs w:val="24"/>
        </w:rPr>
      </w:pPr>
    </w:p>
    <w:p w14:paraId="107B2CBC" w14:textId="77777777" w:rsidR="000F4EF2" w:rsidRDefault="000F4EF2" w:rsidP="000F4EF2">
      <w:pPr>
        <w:pStyle w:val="ConsPlusNormal"/>
        <w:jc w:val="right"/>
        <w:outlineLvl w:val="1"/>
        <w:rPr>
          <w:rFonts w:ascii="Times New Roman" w:hAnsi="Times New Roman" w:cs="Times New Roman"/>
          <w:sz w:val="24"/>
          <w:szCs w:val="24"/>
        </w:rPr>
      </w:pPr>
    </w:p>
    <w:p w14:paraId="3CC81E31" w14:textId="77777777" w:rsidR="000F4EF2" w:rsidRDefault="000F4EF2" w:rsidP="000F4EF2">
      <w:pPr>
        <w:pStyle w:val="ConsPlusNormal"/>
        <w:jc w:val="right"/>
        <w:outlineLvl w:val="1"/>
        <w:rPr>
          <w:rFonts w:ascii="Times New Roman" w:hAnsi="Times New Roman" w:cs="Times New Roman"/>
          <w:sz w:val="24"/>
          <w:szCs w:val="24"/>
        </w:rPr>
      </w:pPr>
    </w:p>
    <w:p w14:paraId="47B69AE4" w14:textId="77777777" w:rsidR="000F4EF2" w:rsidRDefault="000F4EF2" w:rsidP="000F4EF2">
      <w:pPr>
        <w:pStyle w:val="ConsPlusNormal"/>
        <w:jc w:val="right"/>
        <w:outlineLvl w:val="1"/>
        <w:rPr>
          <w:rFonts w:ascii="Times New Roman" w:hAnsi="Times New Roman" w:cs="Times New Roman"/>
          <w:sz w:val="24"/>
          <w:szCs w:val="24"/>
        </w:rPr>
      </w:pPr>
    </w:p>
    <w:p w14:paraId="7A904808" w14:textId="77777777" w:rsidR="000F4EF2" w:rsidRDefault="000F4EF2" w:rsidP="000F4EF2">
      <w:pPr>
        <w:pStyle w:val="ConsPlusNormal"/>
        <w:jc w:val="right"/>
        <w:outlineLvl w:val="1"/>
        <w:rPr>
          <w:rFonts w:ascii="Times New Roman" w:hAnsi="Times New Roman" w:cs="Times New Roman"/>
          <w:sz w:val="24"/>
          <w:szCs w:val="24"/>
        </w:rPr>
      </w:pPr>
    </w:p>
    <w:p w14:paraId="009B712F" w14:textId="77777777" w:rsidR="000F4EF2" w:rsidRDefault="000F4EF2" w:rsidP="000F4EF2">
      <w:pPr>
        <w:pStyle w:val="ConsPlusNormal"/>
        <w:jc w:val="right"/>
        <w:outlineLvl w:val="1"/>
        <w:rPr>
          <w:rFonts w:ascii="Times New Roman" w:hAnsi="Times New Roman" w:cs="Times New Roman"/>
          <w:sz w:val="24"/>
          <w:szCs w:val="24"/>
        </w:rPr>
      </w:pPr>
    </w:p>
    <w:p w14:paraId="6CBDFD97" w14:textId="77777777" w:rsidR="000F4EF2" w:rsidRDefault="000F4EF2" w:rsidP="000F4EF2">
      <w:pPr>
        <w:pStyle w:val="ConsPlusNormal"/>
        <w:jc w:val="right"/>
        <w:outlineLvl w:val="1"/>
        <w:rPr>
          <w:rFonts w:ascii="Times New Roman" w:hAnsi="Times New Roman" w:cs="Times New Roman"/>
          <w:sz w:val="24"/>
          <w:szCs w:val="24"/>
        </w:rPr>
      </w:pPr>
    </w:p>
    <w:p w14:paraId="2588597A" w14:textId="77777777" w:rsidR="000F4EF2" w:rsidRDefault="000F4EF2" w:rsidP="000F4EF2">
      <w:pPr>
        <w:pStyle w:val="ConsPlusNormal"/>
        <w:jc w:val="right"/>
        <w:outlineLvl w:val="1"/>
        <w:rPr>
          <w:rFonts w:ascii="Times New Roman" w:hAnsi="Times New Roman" w:cs="Times New Roman"/>
          <w:sz w:val="24"/>
          <w:szCs w:val="24"/>
        </w:rPr>
      </w:pPr>
    </w:p>
    <w:p w14:paraId="1D0053C4" w14:textId="77777777" w:rsidR="000F4EF2" w:rsidRDefault="000F4EF2" w:rsidP="000F4EF2">
      <w:pPr>
        <w:pStyle w:val="ConsPlusNormal"/>
        <w:jc w:val="right"/>
        <w:outlineLvl w:val="1"/>
        <w:rPr>
          <w:rFonts w:ascii="Times New Roman" w:hAnsi="Times New Roman" w:cs="Times New Roman"/>
          <w:sz w:val="24"/>
          <w:szCs w:val="24"/>
        </w:rPr>
      </w:pPr>
    </w:p>
    <w:p w14:paraId="2C5523D3" w14:textId="77777777" w:rsidR="000F4EF2" w:rsidRDefault="000F4EF2" w:rsidP="000F4EF2">
      <w:pPr>
        <w:pStyle w:val="ConsPlusNormal"/>
        <w:jc w:val="right"/>
        <w:outlineLvl w:val="1"/>
        <w:rPr>
          <w:rFonts w:ascii="Times New Roman" w:hAnsi="Times New Roman" w:cs="Times New Roman"/>
          <w:sz w:val="24"/>
          <w:szCs w:val="24"/>
        </w:rPr>
      </w:pPr>
    </w:p>
    <w:p w14:paraId="5B4540C1" w14:textId="77777777" w:rsidR="000F4EF2" w:rsidRDefault="000F4EF2" w:rsidP="000F4EF2">
      <w:pPr>
        <w:pStyle w:val="ConsPlusNormal"/>
        <w:jc w:val="right"/>
        <w:outlineLvl w:val="1"/>
        <w:rPr>
          <w:rFonts w:ascii="Times New Roman" w:hAnsi="Times New Roman" w:cs="Times New Roman"/>
          <w:sz w:val="24"/>
          <w:szCs w:val="24"/>
        </w:rPr>
      </w:pPr>
    </w:p>
    <w:p w14:paraId="37BC61FC" w14:textId="77777777" w:rsidR="000F4EF2" w:rsidRDefault="000F4EF2" w:rsidP="000F4EF2">
      <w:pPr>
        <w:pStyle w:val="ConsPlusNormal"/>
        <w:jc w:val="right"/>
        <w:outlineLvl w:val="1"/>
        <w:rPr>
          <w:rFonts w:ascii="Times New Roman" w:hAnsi="Times New Roman" w:cs="Times New Roman"/>
          <w:sz w:val="24"/>
          <w:szCs w:val="24"/>
        </w:rPr>
      </w:pPr>
    </w:p>
    <w:p w14:paraId="32FBF48A" w14:textId="77777777" w:rsidR="000F4EF2" w:rsidRDefault="000F4EF2" w:rsidP="000F4EF2">
      <w:pPr>
        <w:pStyle w:val="ConsPlusNormal"/>
        <w:jc w:val="right"/>
        <w:outlineLvl w:val="1"/>
        <w:rPr>
          <w:rFonts w:ascii="Times New Roman" w:hAnsi="Times New Roman" w:cs="Times New Roman"/>
          <w:sz w:val="24"/>
          <w:szCs w:val="24"/>
        </w:rPr>
      </w:pPr>
    </w:p>
    <w:p w14:paraId="45E7E962" w14:textId="5107CACD" w:rsidR="000F4EF2" w:rsidRPr="002B640E" w:rsidRDefault="000F4EF2" w:rsidP="000F4EF2">
      <w:pPr>
        <w:pStyle w:val="ConsPlusNormal"/>
        <w:jc w:val="right"/>
        <w:outlineLvl w:val="1"/>
        <w:rPr>
          <w:rFonts w:ascii="Times New Roman" w:hAnsi="Times New Roman" w:cs="Times New Roman"/>
          <w:sz w:val="24"/>
          <w:szCs w:val="24"/>
        </w:rPr>
      </w:pPr>
      <w:r w:rsidRPr="002B640E">
        <w:rPr>
          <w:rFonts w:ascii="Times New Roman" w:hAnsi="Times New Roman" w:cs="Times New Roman"/>
          <w:sz w:val="24"/>
          <w:szCs w:val="24"/>
        </w:rPr>
        <w:lastRenderedPageBreak/>
        <w:t>Приложение № 5</w:t>
      </w:r>
    </w:p>
    <w:p w14:paraId="6CF11E8E" w14:textId="77777777" w:rsidR="000F4EF2" w:rsidRPr="002B640E" w:rsidRDefault="000F4EF2" w:rsidP="000F4EF2">
      <w:pPr>
        <w:pStyle w:val="ConsPlusNormal"/>
        <w:jc w:val="right"/>
        <w:rPr>
          <w:rFonts w:ascii="Times New Roman" w:hAnsi="Times New Roman" w:cs="Times New Roman"/>
          <w:sz w:val="24"/>
          <w:szCs w:val="24"/>
        </w:rPr>
      </w:pPr>
      <w:r w:rsidRPr="002B640E">
        <w:rPr>
          <w:rFonts w:ascii="Times New Roman" w:hAnsi="Times New Roman" w:cs="Times New Roman"/>
          <w:sz w:val="24"/>
          <w:szCs w:val="24"/>
        </w:rPr>
        <w:t>к Контракту</w:t>
      </w:r>
    </w:p>
    <w:p w14:paraId="792E1223" w14:textId="77777777" w:rsidR="000F4EF2" w:rsidRPr="002B640E" w:rsidRDefault="000F4EF2" w:rsidP="000F4EF2">
      <w:pPr>
        <w:pStyle w:val="ConsPlusNormal"/>
        <w:jc w:val="right"/>
        <w:rPr>
          <w:rFonts w:ascii="Times New Roman" w:hAnsi="Times New Roman" w:cs="Times New Roman"/>
          <w:sz w:val="24"/>
          <w:szCs w:val="24"/>
        </w:rPr>
      </w:pPr>
      <w:r w:rsidRPr="002B640E">
        <w:rPr>
          <w:rFonts w:ascii="Times New Roman" w:hAnsi="Times New Roman" w:cs="Times New Roman"/>
          <w:sz w:val="24"/>
          <w:szCs w:val="24"/>
        </w:rPr>
        <w:t>от «__» ______ 20__ г. № ___</w:t>
      </w:r>
    </w:p>
    <w:p w14:paraId="777ABFEC" w14:textId="77777777" w:rsidR="000F4EF2" w:rsidRPr="002B640E" w:rsidRDefault="000F4EF2" w:rsidP="000F4EF2">
      <w:pPr>
        <w:pStyle w:val="ConsPlusNormal"/>
        <w:jc w:val="both"/>
        <w:rPr>
          <w:rFonts w:ascii="Times New Roman" w:hAnsi="Times New Roman" w:cs="Times New Roman"/>
          <w:sz w:val="24"/>
          <w:szCs w:val="24"/>
        </w:rPr>
      </w:pPr>
    </w:p>
    <w:p w14:paraId="3B21C0A3" w14:textId="77777777" w:rsidR="000F4EF2" w:rsidRPr="002B640E" w:rsidRDefault="000F4EF2" w:rsidP="000F4EF2">
      <w:pPr>
        <w:pStyle w:val="ConsPlusNormal"/>
        <w:jc w:val="center"/>
        <w:rPr>
          <w:rFonts w:ascii="Times New Roman" w:hAnsi="Times New Roman" w:cs="Times New Roman"/>
          <w:b/>
          <w:sz w:val="24"/>
          <w:szCs w:val="24"/>
        </w:rPr>
      </w:pPr>
      <w:r w:rsidRPr="002B640E">
        <w:rPr>
          <w:rFonts w:ascii="Times New Roman" w:hAnsi="Times New Roman" w:cs="Times New Roman"/>
          <w:b/>
          <w:sz w:val="24"/>
          <w:szCs w:val="24"/>
        </w:rPr>
        <w:t>АКТ ПРИЕМА-ПЕРЕДАЧИ ТОВАРА</w:t>
      </w:r>
    </w:p>
    <w:p w14:paraId="18E80974" w14:textId="77777777" w:rsidR="000F4EF2" w:rsidRPr="002B640E" w:rsidRDefault="000F4EF2" w:rsidP="000F4EF2">
      <w:pPr>
        <w:pStyle w:val="ConsPlusNormal"/>
        <w:jc w:val="center"/>
        <w:rPr>
          <w:rFonts w:ascii="Times New Roman" w:hAnsi="Times New Roman" w:cs="Times New Roman"/>
          <w:b/>
          <w:sz w:val="24"/>
          <w:szCs w:val="24"/>
        </w:rPr>
      </w:pPr>
      <w:r w:rsidRPr="002B640E">
        <w:rPr>
          <w:rFonts w:ascii="Times New Roman" w:hAnsi="Times New Roman" w:cs="Times New Roman"/>
          <w:b/>
          <w:sz w:val="24"/>
          <w:szCs w:val="24"/>
        </w:rPr>
        <w:t>ПО КОНТРАКТУ (ЭТАПУ)</w:t>
      </w:r>
    </w:p>
    <w:p w14:paraId="18BF719F" w14:textId="77777777" w:rsidR="000F4EF2" w:rsidRPr="002B640E" w:rsidRDefault="000F4EF2" w:rsidP="000F4EF2">
      <w:pPr>
        <w:pStyle w:val="ConsPlusNormal"/>
        <w:jc w:val="center"/>
        <w:rPr>
          <w:rFonts w:ascii="Times New Roman" w:hAnsi="Times New Roman" w:cs="Times New Roman"/>
          <w:b/>
          <w:sz w:val="24"/>
          <w:szCs w:val="24"/>
        </w:rPr>
      </w:pPr>
      <w:r w:rsidRPr="002B640E">
        <w:rPr>
          <w:rFonts w:ascii="Times New Roman" w:hAnsi="Times New Roman" w:cs="Times New Roman"/>
          <w:b/>
          <w:sz w:val="24"/>
          <w:szCs w:val="24"/>
        </w:rPr>
        <w:t>от «__» __________ 20__ № ____</w:t>
      </w:r>
    </w:p>
    <w:p w14:paraId="0376A95F" w14:textId="77777777" w:rsidR="000F4EF2" w:rsidRPr="002B640E" w:rsidRDefault="000F4EF2" w:rsidP="000F4EF2">
      <w:pPr>
        <w:pStyle w:val="ConsPlusNormal"/>
        <w:rPr>
          <w:rFonts w:ascii="Times New Roman" w:hAnsi="Times New Roman" w:cs="Times New Roman"/>
          <w:b/>
          <w:sz w:val="24"/>
          <w:szCs w:val="24"/>
        </w:rPr>
      </w:pPr>
    </w:p>
    <w:p w14:paraId="7A4C555C" w14:textId="77777777" w:rsidR="000F4EF2" w:rsidRPr="002B640E" w:rsidRDefault="000F4EF2" w:rsidP="000F4EF2">
      <w:pPr>
        <w:pStyle w:val="ConsPlusNormal"/>
        <w:jc w:val="both"/>
        <w:rPr>
          <w:rFonts w:ascii="Times New Roman" w:hAnsi="Times New Roman" w:cs="Times New Roman"/>
          <w:sz w:val="24"/>
          <w:szCs w:val="24"/>
        </w:rPr>
      </w:pPr>
      <w:r w:rsidRPr="002B640E">
        <w:rPr>
          <w:rFonts w:ascii="Times New Roman" w:hAnsi="Times New Roman" w:cs="Times New Roman"/>
          <w:b/>
          <w:sz w:val="24"/>
          <w:szCs w:val="24"/>
        </w:rPr>
        <w:t>«</w:t>
      </w:r>
      <w:r w:rsidRPr="002B640E">
        <w:rPr>
          <w:rFonts w:ascii="Times New Roman" w:hAnsi="Times New Roman" w:cs="Times New Roman"/>
          <w:sz w:val="24"/>
          <w:szCs w:val="24"/>
        </w:rPr>
        <w:t>Поставщик» _________________ (полностью наименование (для юридического лица), фамилия,  имя,  отчество (при наличии) (для физического лица) в лице____________________, действующего на основании __________________, с одной стороны, и «Заказчик» («Получатель») _________ (полностью наименование Заказчика/наименование  Получателя  (для  юридического лица), фамилия, имя, отчество (при наличии) (для физического лица)) в лице _______________,действующего на основании _______________ (устав, положение, доверенность),с другой стороны, составили настоящий Акт о следующем:</w:t>
      </w:r>
    </w:p>
    <w:p w14:paraId="5D739EEF" w14:textId="77777777" w:rsidR="000F4EF2" w:rsidRPr="002B640E" w:rsidRDefault="000F4EF2" w:rsidP="000F4EF2">
      <w:pPr>
        <w:pStyle w:val="ConsPlusNormal"/>
        <w:numPr>
          <w:ilvl w:val="0"/>
          <w:numId w:val="12"/>
        </w:numPr>
        <w:jc w:val="both"/>
        <w:rPr>
          <w:rFonts w:ascii="Times New Roman" w:hAnsi="Times New Roman" w:cs="Times New Roman"/>
          <w:sz w:val="24"/>
          <w:szCs w:val="24"/>
        </w:rPr>
      </w:pPr>
      <w:r w:rsidRPr="002B640E">
        <w:rPr>
          <w:rFonts w:ascii="Times New Roman" w:hAnsi="Times New Roman" w:cs="Times New Roman"/>
          <w:sz w:val="24"/>
          <w:szCs w:val="24"/>
        </w:rPr>
        <w:t>Поставщик поставил, а Заказчик (Получатель) принял следующий Товар в   соответствии   со   Спецификацией  (</w:t>
      </w:r>
      <w:r w:rsidRPr="002B640E">
        <w:rPr>
          <w:rStyle w:val="ad"/>
          <w:rFonts w:ascii="Times New Roman" w:hAnsi="Times New Roman" w:cs="Times New Roman"/>
          <w:color w:val="auto"/>
          <w:sz w:val="24"/>
          <w:szCs w:val="24"/>
          <w:u w:val="none"/>
        </w:rPr>
        <w:t>приложение   №   1</w:t>
      </w:r>
      <w:r w:rsidRPr="002B640E">
        <w:rPr>
          <w:rFonts w:ascii="Times New Roman" w:hAnsi="Times New Roman" w:cs="Times New Roman"/>
          <w:sz w:val="24"/>
          <w:szCs w:val="24"/>
        </w:rPr>
        <w:t xml:space="preserve">   к   Контракту) в установленные сроки:</w:t>
      </w:r>
    </w:p>
    <w:p w14:paraId="37A5220C" w14:textId="77777777" w:rsidR="000F4EF2" w:rsidRPr="002B640E" w:rsidRDefault="000F4EF2" w:rsidP="000F4EF2">
      <w:pPr>
        <w:pStyle w:val="ConsPlusNormal"/>
        <w:numPr>
          <w:ilvl w:val="1"/>
          <w:numId w:val="12"/>
        </w:numPr>
        <w:jc w:val="both"/>
        <w:rPr>
          <w:rFonts w:ascii="Times New Roman" w:hAnsi="Times New Roman" w:cs="Times New Roman"/>
          <w:sz w:val="24"/>
          <w:szCs w:val="24"/>
        </w:rPr>
      </w:pPr>
      <w:r w:rsidRPr="002B640E">
        <w:rPr>
          <w:rFonts w:ascii="Times New Roman" w:hAnsi="Times New Roman" w:cs="Times New Roman"/>
          <w:sz w:val="24"/>
          <w:szCs w:val="24"/>
        </w:rPr>
        <w:t>Наименование Товара:</w:t>
      </w:r>
    </w:p>
    <w:p w14:paraId="5517FD6D" w14:textId="77777777" w:rsidR="000F4EF2" w:rsidRPr="002B640E" w:rsidRDefault="000F4EF2" w:rsidP="000F4EF2">
      <w:pPr>
        <w:pStyle w:val="ConsPlusNormal"/>
        <w:ind w:left="240"/>
        <w:jc w:val="both"/>
        <w:rPr>
          <w:rFonts w:ascii="Times New Roman" w:hAnsi="Times New Roman" w:cs="Times New Roman"/>
          <w:sz w:val="24"/>
          <w:szCs w:val="24"/>
        </w:rPr>
      </w:pPr>
      <w:r w:rsidRPr="002B640E">
        <w:rPr>
          <w:rFonts w:ascii="Times New Roman" w:hAnsi="Times New Roman" w:cs="Times New Roman"/>
          <w:sz w:val="24"/>
          <w:szCs w:val="24"/>
        </w:rPr>
        <w:t>1.1.1.Наименование страны происхождения Товара в соответствии с общероссийским классификатором, используемым для идентификации стран мира:_____________________________</w:t>
      </w:r>
    </w:p>
    <w:p w14:paraId="14621AFD" w14:textId="77777777" w:rsidR="000F4EF2" w:rsidRPr="002B640E" w:rsidRDefault="000F4EF2" w:rsidP="000F4EF2">
      <w:pPr>
        <w:pStyle w:val="ConsPlusNormal"/>
        <w:ind w:left="240"/>
        <w:jc w:val="both"/>
        <w:rPr>
          <w:rFonts w:ascii="Times New Roman" w:hAnsi="Times New Roman" w:cs="Times New Roman"/>
          <w:sz w:val="24"/>
          <w:szCs w:val="24"/>
        </w:rPr>
      </w:pPr>
      <w:r w:rsidRPr="002B640E">
        <w:rPr>
          <w:rFonts w:ascii="Times New Roman" w:hAnsi="Times New Roman" w:cs="Times New Roman"/>
          <w:sz w:val="24"/>
          <w:szCs w:val="24"/>
        </w:rPr>
        <w:t>1.1.2. Наименование Бюджета: __________________________________________________________</w:t>
      </w:r>
    </w:p>
    <w:p w14:paraId="12B20DF7" w14:textId="77777777" w:rsidR="000F4EF2" w:rsidRPr="002B640E" w:rsidRDefault="000F4EF2" w:rsidP="000F4EF2">
      <w:pPr>
        <w:pStyle w:val="ConsPlusNormal"/>
        <w:ind w:left="240"/>
        <w:jc w:val="both"/>
        <w:rPr>
          <w:rFonts w:ascii="Times New Roman" w:hAnsi="Times New Roman" w:cs="Times New Roman"/>
          <w:sz w:val="24"/>
          <w:szCs w:val="24"/>
        </w:rPr>
      </w:pPr>
      <w:r w:rsidRPr="002B640E">
        <w:rPr>
          <w:rFonts w:ascii="Times New Roman" w:hAnsi="Times New Roman" w:cs="Times New Roman"/>
          <w:sz w:val="24"/>
          <w:szCs w:val="24"/>
        </w:rPr>
        <w:t>1.2. Единица измерения Товара в соответствии с ЕСКЛП (ПЕ):</w:t>
      </w:r>
    </w:p>
    <w:p w14:paraId="53CE7D18" w14:textId="77777777" w:rsidR="000F4EF2" w:rsidRPr="002B640E" w:rsidRDefault="000F4EF2" w:rsidP="000F4EF2">
      <w:pPr>
        <w:pStyle w:val="ConsPlusNormal"/>
        <w:rPr>
          <w:rFonts w:ascii="Times New Roman" w:hAnsi="Times New Roman" w:cs="Times New Roman"/>
          <w:sz w:val="24"/>
          <w:szCs w:val="24"/>
        </w:rPr>
      </w:pPr>
      <w:r w:rsidRPr="002B640E">
        <w:rPr>
          <w:rFonts w:ascii="Times New Roman" w:hAnsi="Times New Roman" w:cs="Times New Roman"/>
          <w:sz w:val="24"/>
          <w:szCs w:val="24"/>
        </w:rPr>
        <w:t xml:space="preserve">    1.3. Количество лекарственных форм в первичной упаковке;</w:t>
      </w:r>
    </w:p>
    <w:p w14:paraId="33A1DCAF" w14:textId="77777777" w:rsidR="000F4EF2" w:rsidRPr="002B640E" w:rsidRDefault="000F4EF2" w:rsidP="000F4EF2">
      <w:pPr>
        <w:pStyle w:val="ConsPlusNormal"/>
        <w:rPr>
          <w:rFonts w:ascii="Times New Roman" w:hAnsi="Times New Roman" w:cs="Times New Roman"/>
          <w:sz w:val="24"/>
          <w:szCs w:val="24"/>
        </w:rPr>
      </w:pPr>
      <w:r w:rsidRPr="002B640E">
        <w:rPr>
          <w:rFonts w:ascii="Times New Roman" w:hAnsi="Times New Roman" w:cs="Times New Roman"/>
          <w:sz w:val="24"/>
          <w:szCs w:val="24"/>
        </w:rPr>
        <w:t xml:space="preserve">    1.4. Количество первичных упаковок во вторичной (потребительской) упаковке;</w:t>
      </w:r>
    </w:p>
    <w:p w14:paraId="639BECAE" w14:textId="77777777" w:rsidR="000F4EF2" w:rsidRPr="002B640E" w:rsidRDefault="000F4EF2" w:rsidP="000F4EF2">
      <w:pPr>
        <w:pStyle w:val="ConsPlusNormal"/>
        <w:rPr>
          <w:rFonts w:ascii="Times New Roman" w:hAnsi="Times New Roman" w:cs="Times New Roman"/>
          <w:sz w:val="24"/>
          <w:szCs w:val="24"/>
        </w:rPr>
      </w:pPr>
      <w:r w:rsidRPr="002B640E">
        <w:rPr>
          <w:rFonts w:ascii="Times New Roman" w:hAnsi="Times New Roman" w:cs="Times New Roman"/>
          <w:sz w:val="24"/>
          <w:szCs w:val="24"/>
        </w:rPr>
        <w:t xml:space="preserve">    1.5. Количество лекарственных форм во вторичной (потребительской) упаковке;</w:t>
      </w:r>
    </w:p>
    <w:p w14:paraId="6FD3B782" w14:textId="77777777" w:rsidR="000F4EF2" w:rsidRPr="002B640E" w:rsidRDefault="000F4EF2" w:rsidP="000F4EF2">
      <w:pPr>
        <w:pStyle w:val="ConsPlusNormal"/>
        <w:rPr>
          <w:rFonts w:ascii="Times New Roman" w:hAnsi="Times New Roman" w:cs="Times New Roman"/>
          <w:sz w:val="24"/>
          <w:szCs w:val="24"/>
        </w:rPr>
      </w:pPr>
      <w:r w:rsidRPr="002B640E">
        <w:rPr>
          <w:rFonts w:ascii="Times New Roman" w:hAnsi="Times New Roman" w:cs="Times New Roman"/>
          <w:sz w:val="24"/>
          <w:szCs w:val="24"/>
        </w:rPr>
        <w:t xml:space="preserve">    1.6. Количество поставленного товара в единицах измерения ЕСКЛП (ПЕ):</w:t>
      </w:r>
    </w:p>
    <w:p w14:paraId="2833F070" w14:textId="77777777" w:rsidR="000F4EF2" w:rsidRPr="002B640E" w:rsidRDefault="000F4EF2" w:rsidP="000F4EF2">
      <w:pPr>
        <w:pStyle w:val="ConsPlusNormal"/>
        <w:rPr>
          <w:rFonts w:ascii="Times New Roman" w:hAnsi="Times New Roman" w:cs="Times New Roman"/>
          <w:sz w:val="24"/>
          <w:szCs w:val="24"/>
        </w:rPr>
      </w:pPr>
      <w:r w:rsidRPr="002B640E">
        <w:rPr>
          <w:rFonts w:ascii="Times New Roman" w:hAnsi="Times New Roman" w:cs="Times New Roman"/>
          <w:sz w:val="24"/>
          <w:szCs w:val="24"/>
        </w:rPr>
        <w:t xml:space="preserve">    1.7. Количество поставленных вторичных (потребительских) упаковок:</w:t>
      </w:r>
    </w:p>
    <w:p w14:paraId="6B9BB60D" w14:textId="77777777" w:rsidR="000F4EF2" w:rsidRPr="002B640E" w:rsidRDefault="000F4EF2" w:rsidP="000F4EF2">
      <w:pPr>
        <w:pStyle w:val="ConsPlusNormal"/>
        <w:rPr>
          <w:rFonts w:ascii="Times New Roman" w:hAnsi="Times New Roman" w:cs="Times New Roman"/>
          <w:sz w:val="24"/>
          <w:szCs w:val="24"/>
        </w:rPr>
      </w:pPr>
      <w:r w:rsidRPr="002B640E">
        <w:rPr>
          <w:rFonts w:ascii="Times New Roman" w:hAnsi="Times New Roman" w:cs="Times New Roman"/>
          <w:sz w:val="24"/>
          <w:szCs w:val="24"/>
        </w:rPr>
        <w:t xml:space="preserve">    1.8. Цена за вторичную (потребительскую) упаковку _______ (сумма прописью) руб. ____ коп.</w:t>
      </w:r>
    </w:p>
    <w:p w14:paraId="4FA407DC" w14:textId="77777777" w:rsidR="000F4EF2" w:rsidRPr="002B640E" w:rsidRDefault="000F4EF2" w:rsidP="000F4EF2">
      <w:pPr>
        <w:pStyle w:val="ConsPlusNormal"/>
        <w:jc w:val="both"/>
        <w:rPr>
          <w:rFonts w:ascii="Times New Roman" w:hAnsi="Times New Roman" w:cs="Times New Roman"/>
          <w:sz w:val="24"/>
          <w:szCs w:val="24"/>
        </w:rPr>
      </w:pPr>
      <w:r w:rsidRPr="002B640E">
        <w:rPr>
          <w:rFonts w:ascii="Times New Roman" w:hAnsi="Times New Roman" w:cs="Times New Roman"/>
          <w:sz w:val="24"/>
          <w:szCs w:val="24"/>
        </w:rPr>
        <w:t xml:space="preserve">    1.9. В  том  числе:</w:t>
      </w:r>
    </w:p>
    <w:p w14:paraId="62CE5591" w14:textId="77777777" w:rsidR="000F4EF2" w:rsidRPr="002B640E" w:rsidRDefault="000F4EF2" w:rsidP="000F4EF2">
      <w:pPr>
        <w:pStyle w:val="ConsPlusNormal"/>
        <w:jc w:val="both"/>
        <w:rPr>
          <w:rFonts w:ascii="Times New Roman" w:hAnsi="Times New Roman" w:cs="Times New Roman"/>
          <w:sz w:val="24"/>
          <w:szCs w:val="24"/>
        </w:rPr>
      </w:pPr>
      <w:r w:rsidRPr="002B640E">
        <w:rPr>
          <w:rFonts w:ascii="Times New Roman" w:hAnsi="Times New Roman" w:cs="Times New Roman"/>
          <w:sz w:val="24"/>
          <w:szCs w:val="24"/>
        </w:rPr>
        <w:t xml:space="preserve">    - НДС  __%  _______  (сумма  прописью)  руб. __ коп. (если облагается НДС), </w:t>
      </w:r>
    </w:p>
    <w:p w14:paraId="20B582EE" w14:textId="77777777" w:rsidR="000F4EF2" w:rsidRPr="002B640E" w:rsidRDefault="000F4EF2" w:rsidP="000F4EF2">
      <w:pPr>
        <w:pStyle w:val="ConsPlusNormal"/>
        <w:rPr>
          <w:rFonts w:ascii="Times New Roman" w:hAnsi="Times New Roman" w:cs="Times New Roman"/>
          <w:sz w:val="24"/>
          <w:szCs w:val="24"/>
        </w:rPr>
      </w:pPr>
      <w:r w:rsidRPr="002B640E">
        <w:rPr>
          <w:rFonts w:ascii="Times New Roman" w:hAnsi="Times New Roman" w:cs="Times New Roman"/>
          <w:sz w:val="24"/>
          <w:szCs w:val="24"/>
        </w:rPr>
        <w:t xml:space="preserve">    -   оптовая   надбавка  _____  (сумма  прописью)  руб.  __  коп.  (если применяется)</w:t>
      </w:r>
    </w:p>
    <w:p w14:paraId="6E6CA379" w14:textId="77777777" w:rsidR="000F4EF2" w:rsidRPr="002B640E" w:rsidRDefault="000F4EF2" w:rsidP="000F4EF2">
      <w:pPr>
        <w:pStyle w:val="ConsPlusNormal"/>
        <w:jc w:val="both"/>
        <w:rPr>
          <w:rFonts w:ascii="Times New Roman" w:hAnsi="Times New Roman" w:cs="Times New Roman"/>
          <w:sz w:val="24"/>
          <w:szCs w:val="24"/>
        </w:rPr>
      </w:pPr>
      <w:r w:rsidRPr="002B640E">
        <w:rPr>
          <w:rFonts w:ascii="Times New Roman" w:hAnsi="Times New Roman" w:cs="Times New Roman"/>
          <w:sz w:val="24"/>
          <w:szCs w:val="24"/>
        </w:rPr>
        <w:t xml:space="preserve">    1.10. Серия Товара ______________</w:t>
      </w:r>
    </w:p>
    <w:p w14:paraId="58C84FF1" w14:textId="77777777" w:rsidR="000F4EF2" w:rsidRPr="002B640E" w:rsidRDefault="000F4EF2" w:rsidP="000F4EF2">
      <w:pPr>
        <w:pStyle w:val="ConsPlusNormal"/>
        <w:jc w:val="both"/>
        <w:rPr>
          <w:rFonts w:ascii="Times New Roman" w:hAnsi="Times New Roman" w:cs="Times New Roman"/>
          <w:sz w:val="24"/>
          <w:szCs w:val="24"/>
        </w:rPr>
      </w:pPr>
      <w:r w:rsidRPr="002B640E">
        <w:rPr>
          <w:rFonts w:ascii="Times New Roman" w:hAnsi="Times New Roman" w:cs="Times New Roman"/>
          <w:sz w:val="24"/>
          <w:szCs w:val="24"/>
        </w:rPr>
        <w:t xml:space="preserve">    1.11. ОКПД2____________________</w:t>
      </w:r>
    </w:p>
    <w:p w14:paraId="17AFBB7A" w14:textId="77777777" w:rsidR="000F4EF2" w:rsidRPr="002B640E" w:rsidRDefault="000F4EF2" w:rsidP="000F4EF2">
      <w:pPr>
        <w:pStyle w:val="ConsPlusNormal"/>
        <w:jc w:val="both"/>
        <w:rPr>
          <w:rFonts w:ascii="Times New Roman" w:hAnsi="Times New Roman" w:cs="Times New Roman"/>
          <w:sz w:val="24"/>
          <w:szCs w:val="24"/>
        </w:rPr>
      </w:pPr>
      <w:r w:rsidRPr="002B640E">
        <w:rPr>
          <w:rFonts w:ascii="Times New Roman" w:hAnsi="Times New Roman" w:cs="Times New Roman"/>
          <w:sz w:val="24"/>
          <w:szCs w:val="24"/>
        </w:rPr>
        <w:t xml:space="preserve">    1.12. Срок годности Товара: ______________________</w:t>
      </w:r>
    </w:p>
    <w:p w14:paraId="4BB7F283" w14:textId="77777777" w:rsidR="000F4EF2" w:rsidRPr="002B640E" w:rsidRDefault="000F4EF2" w:rsidP="000F4EF2">
      <w:pPr>
        <w:spacing w:after="0" w:line="240" w:lineRule="auto"/>
        <w:rPr>
          <w:rFonts w:ascii="Times New Roman" w:eastAsia="Times New Roman" w:hAnsi="Times New Roman" w:cs="Times New Roman"/>
          <w:sz w:val="24"/>
          <w:szCs w:val="24"/>
          <w:lang w:eastAsia="ru-RU"/>
        </w:rPr>
      </w:pPr>
      <w:r w:rsidRPr="002B640E">
        <w:rPr>
          <w:rFonts w:ascii="Times New Roman" w:hAnsi="Times New Roman" w:cs="Times New Roman"/>
          <w:sz w:val="24"/>
          <w:szCs w:val="24"/>
        </w:rPr>
        <w:t xml:space="preserve">    </w:t>
      </w:r>
      <w:r w:rsidRPr="002B640E">
        <w:rPr>
          <w:rFonts w:ascii="Times New Roman" w:eastAsia="Times New Roman" w:hAnsi="Times New Roman" w:cs="Times New Roman"/>
          <w:sz w:val="24"/>
          <w:szCs w:val="24"/>
          <w:lang w:eastAsia="ru-RU"/>
        </w:rPr>
        <w:t>1.13. Информация из протокола согласования цен поставки Товара, включенного в перечень жизненно необходимых и важнейших лекарственных препаратов (если применяется)</w:t>
      </w:r>
    </w:p>
    <w:p w14:paraId="6ADF7875" w14:textId="77777777" w:rsidR="000F4EF2" w:rsidRPr="002B640E" w:rsidRDefault="000F4EF2" w:rsidP="000F4EF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 xml:space="preserve">    1.13.1. Зарегистрированная предельная отпускная цена, установленная производителем лекарственного препарата, (сумма прописью) руб. коп.</w:t>
      </w:r>
    </w:p>
    <w:p w14:paraId="1A1D1DC9" w14:textId="77777777" w:rsidR="000F4EF2" w:rsidRPr="002B640E" w:rsidRDefault="000F4EF2" w:rsidP="000F4EF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 xml:space="preserve">    1.13.2. Фактическая отпускная цена, установленная производителем лекарственного препарата (без НДС), руб.</w:t>
      </w:r>
    </w:p>
    <w:p w14:paraId="6A0C7678" w14:textId="77777777" w:rsidR="000F4EF2" w:rsidRPr="002B640E" w:rsidRDefault="000F4EF2" w:rsidP="000F4EF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 xml:space="preserve">    1.13.3. Суммарный размер фактических оптовых надбавок, установленных организациями оптовой торговли, (сумма прописью) руб. коп.</w:t>
      </w:r>
    </w:p>
    <w:p w14:paraId="7B29BA3F" w14:textId="77777777" w:rsidR="000F4EF2" w:rsidRPr="002B640E" w:rsidRDefault="000F4EF2" w:rsidP="000F4EF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 xml:space="preserve">    Представленные документы подтверждают соответствие Товара установленным законодательством Российской Федерации требованиям и остаточному сроку годности.</w:t>
      </w:r>
    </w:p>
    <w:p w14:paraId="0ADB0F3B" w14:textId="77777777" w:rsidR="000F4EF2" w:rsidRPr="002B640E" w:rsidRDefault="000F4EF2" w:rsidP="000F4EF2">
      <w:pPr>
        <w:pStyle w:val="ConsPlusNormal"/>
        <w:jc w:val="both"/>
        <w:rPr>
          <w:rFonts w:ascii="Times New Roman" w:hAnsi="Times New Roman" w:cs="Times New Roman"/>
          <w:sz w:val="24"/>
          <w:szCs w:val="24"/>
        </w:rPr>
      </w:pPr>
      <w:r w:rsidRPr="002B640E">
        <w:rPr>
          <w:rFonts w:ascii="Times New Roman" w:hAnsi="Times New Roman" w:cs="Times New Roman"/>
          <w:sz w:val="24"/>
          <w:szCs w:val="24"/>
        </w:rPr>
        <w:t xml:space="preserve">    2.   К  настоящему  Акту  прилагаются  следующие  документы,  подтверждающие поставку Товара:</w:t>
      </w:r>
    </w:p>
    <w:p w14:paraId="10E40628" w14:textId="77777777" w:rsidR="000F4EF2" w:rsidRPr="002B640E" w:rsidRDefault="000F4EF2" w:rsidP="000F4EF2">
      <w:pPr>
        <w:pStyle w:val="ConsPlusNormal"/>
        <w:jc w:val="both"/>
        <w:rPr>
          <w:rFonts w:ascii="Times New Roman" w:hAnsi="Times New Roman" w:cs="Times New Roman"/>
          <w:sz w:val="24"/>
          <w:szCs w:val="24"/>
        </w:rPr>
      </w:pPr>
      <w:r w:rsidRPr="002B640E">
        <w:rPr>
          <w:rFonts w:ascii="Times New Roman" w:hAnsi="Times New Roman" w:cs="Times New Roman"/>
          <w:sz w:val="24"/>
          <w:szCs w:val="24"/>
        </w:rPr>
        <w:t xml:space="preserve">    2.1. Товарная накладная от «__»_________ 20__ г. № ______</w:t>
      </w:r>
    </w:p>
    <w:p w14:paraId="16CCD718" w14:textId="77777777" w:rsidR="000F4EF2" w:rsidRPr="002B640E" w:rsidRDefault="000F4EF2" w:rsidP="000F4EF2">
      <w:pPr>
        <w:pStyle w:val="ConsPlusNormal"/>
        <w:jc w:val="both"/>
        <w:rPr>
          <w:rFonts w:ascii="Times New Roman" w:hAnsi="Times New Roman" w:cs="Times New Roman"/>
          <w:sz w:val="24"/>
          <w:szCs w:val="24"/>
        </w:rPr>
      </w:pPr>
      <w:r w:rsidRPr="002B640E">
        <w:rPr>
          <w:rFonts w:ascii="Times New Roman" w:hAnsi="Times New Roman" w:cs="Times New Roman"/>
          <w:sz w:val="24"/>
          <w:szCs w:val="24"/>
        </w:rPr>
        <w:t xml:space="preserve">    2.2. Счет-фактура от «__» ______ 20__ г. № ______</w:t>
      </w:r>
    </w:p>
    <w:p w14:paraId="4B646DCA" w14:textId="77777777" w:rsidR="000F4EF2" w:rsidRPr="002B640E" w:rsidRDefault="000F4EF2" w:rsidP="000F4EF2">
      <w:pPr>
        <w:pStyle w:val="ConsPlusNormal"/>
        <w:jc w:val="both"/>
        <w:rPr>
          <w:rFonts w:ascii="Times New Roman" w:hAnsi="Times New Roman" w:cs="Times New Roman"/>
          <w:sz w:val="24"/>
          <w:szCs w:val="24"/>
        </w:rPr>
      </w:pPr>
      <w:r w:rsidRPr="002B640E">
        <w:rPr>
          <w:rFonts w:ascii="Times New Roman" w:hAnsi="Times New Roman" w:cs="Times New Roman"/>
          <w:sz w:val="24"/>
          <w:szCs w:val="24"/>
        </w:rPr>
        <w:t xml:space="preserve">    2.3. Копия (ии) регистрационного (ых) удостоверения (ий) лекарственного (ых) препарата (ов)      от «__» __________ 20__ г. № _____</w:t>
      </w:r>
    </w:p>
    <w:p w14:paraId="66D4AF74" w14:textId="77777777" w:rsidR="000F4EF2" w:rsidRPr="002B640E" w:rsidRDefault="000F4EF2" w:rsidP="000F4EF2">
      <w:pPr>
        <w:pStyle w:val="ConsPlusNormal"/>
        <w:jc w:val="both"/>
        <w:rPr>
          <w:rFonts w:ascii="Times New Roman" w:hAnsi="Times New Roman" w:cs="Times New Roman"/>
          <w:sz w:val="24"/>
          <w:szCs w:val="24"/>
        </w:rPr>
      </w:pPr>
      <w:r w:rsidRPr="002B640E">
        <w:rPr>
          <w:rFonts w:ascii="Times New Roman" w:hAnsi="Times New Roman" w:cs="Times New Roman"/>
          <w:sz w:val="24"/>
          <w:szCs w:val="24"/>
        </w:rPr>
        <w:lastRenderedPageBreak/>
        <w:t xml:space="preserve">    2.4. Протокол   согласования  цен поставки Товара, включенного в перечень       жизненно   необходимых    и    важнейших  лекарственных  препаратов, составленный по форме в соответствии с законодательством  Российской Федерации (при поставке Товара, включенного в перечень жизненно необходимых и важнейших лекарственных препаратов).</w:t>
      </w:r>
    </w:p>
    <w:p w14:paraId="085BE384" w14:textId="77777777" w:rsidR="000F4EF2" w:rsidRPr="002B640E" w:rsidRDefault="000F4EF2" w:rsidP="000F4EF2">
      <w:pPr>
        <w:pStyle w:val="ConsPlusNormal"/>
        <w:jc w:val="both"/>
        <w:rPr>
          <w:rFonts w:ascii="Times New Roman" w:hAnsi="Times New Roman" w:cs="Times New Roman"/>
          <w:sz w:val="24"/>
          <w:szCs w:val="24"/>
        </w:rPr>
      </w:pPr>
      <w:r w:rsidRPr="002B640E">
        <w:rPr>
          <w:rFonts w:ascii="Times New Roman" w:hAnsi="Times New Roman" w:cs="Times New Roman"/>
          <w:sz w:val="24"/>
          <w:szCs w:val="24"/>
        </w:rPr>
        <w:t xml:space="preserve">    2.5. Инструкция(ии) по медицинскому применению Товара на русском языке.</w:t>
      </w:r>
    </w:p>
    <w:p w14:paraId="4833E16C" w14:textId="77777777" w:rsidR="000F4EF2" w:rsidRPr="002B640E" w:rsidRDefault="000F4EF2" w:rsidP="000F4EF2">
      <w:pPr>
        <w:pStyle w:val="ConsPlusNormal"/>
        <w:jc w:val="both"/>
        <w:rPr>
          <w:rFonts w:ascii="Times New Roman" w:hAnsi="Times New Roman" w:cs="Times New Roman"/>
          <w:sz w:val="24"/>
          <w:szCs w:val="24"/>
        </w:rPr>
      </w:pPr>
      <w:r w:rsidRPr="002B640E">
        <w:rPr>
          <w:rFonts w:ascii="Times New Roman" w:hAnsi="Times New Roman" w:cs="Times New Roman"/>
          <w:sz w:val="24"/>
          <w:szCs w:val="24"/>
        </w:rPr>
        <w:t xml:space="preserve">    2.6. Копия Спецификации (приложение № 1 к Контракту).</w:t>
      </w:r>
    </w:p>
    <w:p w14:paraId="095BB4FE" w14:textId="77777777" w:rsidR="000F4EF2" w:rsidRPr="002B640E" w:rsidRDefault="000F4EF2" w:rsidP="000F4EF2">
      <w:pPr>
        <w:pStyle w:val="ConsPlusNormal"/>
        <w:jc w:val="both"/>
        <w:rPr>
          <w:rFonts w:ascii="Times New Roman" w:hAnsi="Times New Roman" w:cs="Times New Roman"/>
          <w:sz w:val="24"/>
          <w:szCs w:val="24"/>
        </w:rPr>
      </w:pPr>
      <w:r w:rsidRPr="002B640E">
        <w:rPr>
          <w:rFonts w:ascii="Times New Roman" w:hAnsi="Times New Roman" w:cs="Times New Roman"/>
          <w:sz w:val="24"/>
          <w:szCs w:val="24"/>
        </w:rPr>
        <w:t xml:space="preserve">    2.7. Копия Технических характеристик (</w:t>
      </w:r>
      <w:r w:rsidRPr="002B640E">
        <w:rPr>
          <w:rStyle w:val="ad"/>
          <w:rFonts w:ascii="Times New Roman" w:hAnsi="Times New Roman" w:cs="Times New Roman"/>
          <w:color w:val="auto"/>
          <w:sz w:val="24"/>
          <w:szCs w:val="24"/>
          <w:u w:val="none"/>
        </w:rPr>
        <w:t>приложение</w:t>
      </w:r>
      <w:r w:rsidRPr="002B640E">
        <w:rPr>
          <w:rFonts w:ascii="Times New Roman" w:hAnsi="Times New Roman" w:cs="Times New Roman"/>
          <w:sz w:val="24"/>
          <w:szCs w:val="24"/>
        </w:rPr>
        <w:t xml:space="preserve"> № 2 к Контракту).</w:t>
      </w:r>
    </w:p>
    <w:p w14:paraId="1E3B3610" w14:textId="77777777" w:rsidR="000F4EF2" w:rsidRPr="002B640E" w:rsidRDefault="000F4EF2" w:rsidP="000F4EF2">
      <w:pPr>
        <w:pStyle w:val="ConsPlusNormal"/>
        <w:rPr>
          <w:rFonts w:ascii="Times New Roman" w:hAnsi="Times New Roman" w:cs="Times New Roman"/>
          <w:b/>
          <w:sz w:val="24"/>
          <w:szCs w:val="24"/>
        </w:rPr>
      </w:pPr>
    </w:p>
    <w:p w14:paraId="6095C9B8" w14:textId="77777777" w:rsidR="000F4EF2" w:rsidRPr="002B640E" w:rsidRDefault="000F4EF2" w:rsidP="000F4EF2">
      <w:pPr>
        <w:pStyle w:val="ConsPlusNormal"/>
        <w:rPr>
          <w:rFonts w:ascii="Times New Roman" w:hAnsi="Times New Roman" w:cs="Times New Roman"/>
          <w:sz w:val="24"/>
          <w:szCs w:val="24"/>
        </w:rPr>
      </w:pPr>
      <w:r w:rsidRPr="002B640E">
        <w:rPr>
          <w:rFonts w:ascii="Times New Roman" w:hAnsi="Times New Roman" w:cs="Times New Roman"/>
          <w:sz w:val="24"/>
          <w:szCs w:val="24"/>
        </w:rPr>
        <w:t>От Поставщика:                                                      От Получателя:</w:t>
      </w:r>
    </w:p>
    <w:p w14:paraId="6D6883BD" w14:textId="77777777" w:rsidR="000F4EF2" w:rsidRPr="002B640E" w:rsidRDefault="000F4EF2" w:rsidP="000F4EF2">
      <w:pPr>
        <w:pStyle w:val="ConsPlusNormal"/>
        <w:rPr>
          <w:rFonts w:ascii="Times New Roman" w:hAnsi="Times New Roman" w:cs="Times New Roman"/>
          <w:sz w:val="24"/>
          <w:szCs w:val="24"/>
        </w:rPr>
      </w:pPr>
      <w:r w:rsidRPr="002B640E">
        <w:rPr>
          <w:rFonts w:ascii="Times New Roman" w:hAnsi="Times New Roman" w:cs="Times New Roman"/>
          <w:sz w:val="24"/>
          <w:szCs w:val="24"/>
        </w:rPr>
        <w:t>____________________________                          _______________________________</w:t>
      </w:r>
    </w:p>
    <w:p w14:paraId="5D92D914" w14:textId="77777777" w:rsidR="000F4EF2" w:rsidRPr="002B640E" w:rsidRDefault="000F4EF2" w:rsidP="000F4EF2">
      <w:pPr>
        <w:pStyle w:val="ConsPlusNormal"/>
        <w:rPr>
          <w:rFonts w:ascii="Times New Roman" w:hAnsi="Times New Roman" w:cs="Times New Roman"/>
          <w:sz w:val="24"/>
          <w:szCs w:val="24"/>
        </w:rPr>
      </w:pPr>
      <w:r w:rsidRPr="002B640E">
        <w:rPr>
          <w:rFonts w:ascii="Times New Roman" w:hAnsi="Times New Roman" w:cs="Times New Roman"/>
          <w:sz w:val="24"/>
          <w:szCs w:val="24"/>
        </w:rPr>
        <w:t>М.П. (при наличии)                                                М.П.</w:t>
      </w:r>
    </w:p>
    <w:p w14:paraId="659EB200" w14:textId="77777777" w:rsidR="000F4EF2" w:rsidRPr="002B640E" w:rsidRDefault="000F4EF2" w:rsidP="000F4EF2">
      <w:pPr>
        <w:pStyle w:val="ConsPlusNormal"/>
        <w:rPr>
          <w:rFonts w:ascii="Times New Roman" w:hAnsi="Times New Roman" w:cs="Times New Roman"/>
          <w:sz w:val="24"/>
          <w:szCs w:val="24"/>
        </w:rPr>
      </w:pPr>
      <w:r w:rsidRPr="002B640E">
        <w:rPr>
          <w:rFonts w:ascii="Times New Roman" w:hAnsi="Times New Roman" w:cs="Times New Roman"/>
          <w:sz w:val="24"/>
          <w:szCs w:val="24"/>
        </w:rPr>
        <w:t>«__» _______________ 20__ г.                             «__» _______________ 20__ г.</w:t>
      </w:r>
    </w:p>
    <w:p w14:paraId="141F8CC2" w14:textId="77777777" w:rsidR="000F4EF2" w:rsidRPr="002B640E" w:rsidRDefault="000F4EF2" w:rsidP="000F4EF2">
      <w:pPr>
        <w:pStyle w:val="ConsPlusNormal"/>
        <w:jc w:val="right"/>
        <w:outlineLvl w:val="1"/>
        <w:rPr>
          <w:rFonts w:ascii="Times New Roman" w:hAnsi="Times New Roman" w:cs="Times New Roman"/>
          <w:sz w:val="24"/>
          <w:szCs w:val="24"/>
        </w:rPr>
      </w:pPr>
    </w:p>
    <w:p w14:paraId="1967B164" w14:textId="77777777" w:rsidR="000F4EF2" w:rsidRPr="002B640E" w:rsidRDefault="000F4EF2" w:rsidP="000F4EF2">
      <w:pPr>
        <w:pStyle w:val="ConsPlusNormal"/>
        <w:jc w:val="right"/>
        <w:outlineLvl w:val="1"/>
        <w:rPr>
          <w:rFonts w:ascii="Times New Roman" w:hAnsi="Times New Roman" w:cs="Times New Roman"/>
          <w:sz w:val="24"/>
          <w:szCs w:val="24"/>
        </w:rPr>
      </w:pPr>
    </w:p>
    <w:p w14:paraId="3A0D04AC" w14:textId="77777777" w:rsidR="000F4EF2" w:rsidRPr="002B640E" w:rsidRDefault="000F4EF2" w:rsidP="000F4EF2">
      <w:pPr>
        <w:pStyle w:val="ConsPlusNormal"/>
        <w:jc w:val="right"/>
        <w:outlineLvl w:val="1"/>
        <w:rPr>
          <w:rFonts w:ascii="Times New Roman" w:hAnsi="Times New Roman" w:cs="Times New Roman"/>
          <w:sz w:val="24"/>
          <w:szCs w:val="24"/>
        </w:rPr>
      </w:pPr>
    </w:p>
    <w:p w14:paraId="20790EEE" w14:textId="77777777" w:rsidR="000F4EF2" w:rsidRPr="002B640E" w:rsidRDefault="000F4EF2" w:rsidP="000F4EF2">
      <w:pPr>
        <w:pStyle w:val="ConsPlusNormal"/>
        <w:jc w:val="right"/>
        <w:outlineLvl w:val="1"/>
        <w:rPr>
          <w:rFonts w:ascii="Times New Roman" w:hAnsi="Times New Roman" w:cs="Times New Roman"/>
          <w:sz w:val="24"/>
          <w:szCs w:val="24"/>
        </w:rPr>
      </w:pPr>
    </w:p>
    <w:p w14:paraId="5F3E8F22" w14:textId="77777777" w:rsidR="000F4EF2" w:rsidRPr="002B640E" w:rsidRDefault="000F4EF2" w:rsidP="000F4EF2">
      <w:pPr>
        <w:pStyle w:val="ConsPlusNormal"/>
        <w:jc w:val="right"/>
        <w:outlineLvl w:val="1"/>
        <w:rPr>
          <w:rFonts w:ascii="Times New Roman" w:hAnsi="Times New Roman" w:cs="Times New Roman"/>
          <w:sz w:val="24"/>
          <w:szCs w:val="24"/>
        </w:rPr>
      </w:pPr>
    </w:p>
    <w:p w14:paraId="7E0600E9" w14:textId="77777777" w:rsidR="000F4EF2" w:rsidRPr="002B640E" w:rsidRDefault="000F4EF2" w:rsidP="000F4EF2">
      <w:pPr>
        <w:pStyle w:val="ConsPlusNormal"/>
        <w:jc w:val="right"/>
        <w:outlineLvl w:val="1"/>
        <w:rPr>
          <w:rFonts w:ascii="Times New Roman" w:hAnsi="Times New Roman" w:cs="Times New Roman"/>
          <w:sz w:val="24"/>
          <w:szCs w:val="24"/>
        </w:rPr>
      </w:pPr>
    </w:p>
    <w:p w14:paraId="0389AD5D" w14:textId="77777777" w:rsidR="000F4EF2" w:rsidRDefault="000F4EF2" w:rsidP="000F4EF2">
      <w:pPr>
        <w:pStyle w:val="ConsPlusNormal"/>
        <w:jc w:val="right"/>
        <w:outlineLvl w:val="1"/>
        <w:rPr>
          <w:rFonts w:ascii="Times New Roman" w:hAnsi="Times New Roman" w:cs="Times New Roman"/>
          <w:sz w:val="24"/>
          <w:szCs w:val="24"/>
        </w:rPr>
      </w:pPr>
    </w:p>
    <w:p w14:paraId="65357A1E" w14:textId="77777777" w:rsidR="000F4EF2" w:rsidRDefault="000F4EF2" w:rsidP="000F4EF2">
      <w:pPr>
        <w:pStyle w:val="ConsPlusNormal"/>
        <w:jc w:val="right"/>
        <w:outlineLvl w:val="1"/>
        <w:rPr>
          <w:rFonts w:ascii="Times New Roman" w:hAnsi="Times New Roman" w:cs="Times New Roman"/>
          <w:sz w:val="24"/>
          <w:szCs w:val="24"/>
        </w:rPr>
      </w:pPr>
    </w:p>
    <w:p w14:paraId="7BBD2485" w14:textId="77777777" w:rsidR="000F4EF2" w:rsidRDefault="000F4EF2" w:rsidP="000F4EF2">
      <w:pPr>
        <w:pStyle w:val="ConsPlusNormal"/>
        <w:jc w:val="right"/>
        <w:outlineLvl w:val="1"/>
        <w:rPr>
          <w:rFonts w:ascii="Times New Roman" w:hAnsi="Times New Roman" w:cs="Times New Roman"/>
          <w:sz w:val="24"/>
          <w:szCs w:val="24"/>
        </w:rPr>
      </w:pPr>
    </w:p>
    <w:p w14:paraId="7D899C34" w14:textId="77777777" w:rsidR="000F4EF2" w:rsidRDefault="000F4EF2" w:rsidP="000F4EF2">
      <w:pPr>
        <w:pStyle w:val="ConsPlusNormal"/>
        <w:jc w:val="right"/>
        <w:outlineLvl w:val="1"/>
        <w:rPr>
          <w:rFonts w:ascii="Times New Roman" w:hAnsi="Times New Roman" w:cs="Times New Roman"/>
          <w:sz w:val="24"/>
          <w:szCs w:val="24"/>
        </w:rPr>
      </w:pPr>
    </w:p>
    <w:p w14:paraId="1242E4B6" w14:textId="77777777" w:rsidR="000F4EF2" w:rsidRDefault="000F4EF2" w:rsidP="000F4EF2">
      <w:pPr>
        <w:pStyle w:val="ConsPlusNormal"/>
        <w:jc w:val="right"/>
        <w:outlineLvl w:val="1"/>
        <w:rPr>
          <w:rFonts w:ascii="Times New Roman" w:hAnsi="Times New Roman" w:cs="Times New Roman"/>
          <w:sz w:val="24"/>
          <w:szCs w:val="24"/>
        </w:rPr>
      </w:pPr>
    </w:p>
    <w:p w14:paraId="3DD9A1FC" w14:textId="77777777" w:rsidR="000F4EF2" w:rsidRDefault="000F4EF2" w:rsidP="000F4EF2">
      <w:pPr>
        <w:pStyle w:val="ConsPlusNormal"/>
        <w:jc w:val="right"/>
        <w:outlineLvl w:val="1"/>
        <w:rPr>
          <w:rFonts w:ascii="Times New Roman" w:hAnsi="Times New Roman" w:cs="Times New Roman"/>
          <w:sz w:val="24"/>
          <w:szCs w:val="24"/>
        </w:rPr>
      </w:pPr>
    </w:p>
    <w:p w14:paraId="593E8882" w14:textId="77777777" w:rsidR="000F4EF2" w:rsidRDefault="000F4EF2" w:rsidP="000F4EF2">
      <w:pPr>
        <w:pStyle w:val="ConsPlusNormal"/>
        <w:jc w:val="right"/>
        <w:outlineLvl w:val="1"/>
        <w:rPr>
          <w:rFonts w:ascii="Times New Roman" w:hAnsi="Times New Roman" w:cs="Times New Roman"/>
          <w:sz w:val="24"/>
          <w:szCs w:val="24"/>
        </w:rPr>
      </w:pPr>
    </w:p>
    <w:p w14:paraId="78E41036" w14:textId="77777777" w:rsidR="000F4EF2" w:rsidRDefault="000F4EF2" w:rsidP="000F4EF2">
      <w:pPr>
        <w:pStyle w:val="ConsPlusNormal"/>
        <w:jc w:val="right"/>
        <w:outlineLvl w:val="1"/>
        <w:rPr>
          <w:rFonts w:ascii="Times New Roman" w:hAnsi="Times New Roman" w:cs="Times New Roman"/>
          <w:sz w:val="24"/>
          <w:szCs w:val="24"/>
        </w:rPr>
      </w:pPr>
    </w:p>
    <w:p w14:paraId="4F37086A" w14:textId="77777777" w:rsidR="000F4EF2" w:rsidRDefault="000F4EF2" w:rsidP="000F4EF2">
      <w:pPr>
        <w:pStyle w:val="ConsPlusNormal"/>
        <w:jc w:val="right"/>
        <w:outlineLvl w:val="1"/>
        <w:rPr>
          <w:rFonts w:ascii="Times New Roman" w:hAnsi="Times New Roman" w:cs="Times New Roman"/>
          <w:sz w:val="24"/>
          <w:szCs w:val="24"/>
        </w:rPr>
      </w:pPr>
    </w:p>
    <w:p w14:paraId="06D43660" w14:textId="77777777" w:rsidR="000F4EF2" w:rsidRDefault="000F4EF2" w:rsidP="000F4EF2">
      <w:pPr>
        <w:pStyle w:val="ConsPlusNormal"/>
        <w:jc w:val="right"/>
        <w:outlineLvl w:val="1"/>
        <w:rPr>
          <w:rFonts w:ascii="Times New Roman" w:hAnsi="Times New Roman" w:cs="Times New Roman"/>
          <w:sz w:val="24"/>
          <w:szCs w:val="24"/>
        </w:rPr>
      </w:pPr>
    </w:p>
    <w:p w14:paraId="4A222458" w14:textId="77777777" w:rsidR="000F4EF2" w:rsidRDefault="000F4EF2" w:rsidP="000F4EF2">
      <w:pPr>
        <w:pStyle w:val="ConsPlusNormal"/>
        <w:jc w:val="right"/>
        <w:outlineLvl w:val="1"/>
        <w:rPr>
          <w:rFonts w:ascii="Times New Roman" w:hAnsi="Times New Roman" w:cs="Times New Roman"/>
          <w:sz w:val="24"/>
          <w:szCs w:val="24"/>
        </w:rPr>
      </w:pPr>
    </w:p>
    <w:p w14:paraId="15E3852D" w14:textId="77777777" w:rsidR="000F4EF2" w:rsidRDefault="000F4EF2" w:rsidP="000F4EF2">
      <w:pPr>
        <w:pStyle w:val="ConsPlusNormal"/>
        <w:jc w:val="right"/>
        <w:outlineLvl w:val="1"/>
        <w:rPr>
          <w:rFonts w:ascii="Times New Roman" w:hAnsi="Times New Roman" w:cs="Times New Roman"/>
          <w:sz w:val="24"/>
          <w:szCs w:val="24"/>
        </w:rPr>
      </w:pPr>
    </w:p>
    <w:p w14:paraId="3A18B055" w14:textId="77777777" w:rsidR="000F4EF2" w:rsidRDefault="000F4EF2" w:rsidP="000F4EF2">
      <w:pPr>
        <w:pStyle w:val="ConsPlusNormal"/>
        <w:jc w:val="right"/>
        <w:outlineLvl w:val="1"/>
        <w:rPr>
          <w:rFonts w:ascii="Times New Roman" w:hAnsi="Times New Roman" w:cs="Times New Roman"/>
          <w:sz w:val="24"/>
          <w:szCs w:val="24"/>
        </w:rPr>
      </w:pPr>
    </w:p>
    <w:p w14:paraId="6391DA7A" w14:textId="77777777" w:rsidR="000F4EF2" w:rsidRDefault="000F4EF2" w:rsidP="000F4EF2">
      <w:pPr>
        <w:pStyle w:val="ConsPlusNormal"/>
        <w:jc w:val="right"/>
        <w:outlineLvl w:val="1"/>
        <w:rPr>
          <w:rFonts w:ascii="Times New Roman" w:hAnsi="Times New Roman" w:cs="Times New Roman"/>
          <w:sz w:val="24"/>
          <w:szCs w:val="24"/>
        </w:rPr>
      </w:pPr>
    </w:p>
    <w:p w14:paraId="16EFCE8B" w14:textId="77777777" w:rsidR="000F4EF2" w:rsidRDefault="000F4EF2" w:rsidP="000F4EF2">
      <w:pPr>
        <w:pStyle w:val="ConsPlusNormal"/>
        <w:jc w:val="right"/>
        <w:outlineLvl w:val="1"/>
        <w:rPr>
          <w:rFonts w:ascii="Times New Roman" w:hAnsi="Times New Roman" w:cs="Times New Roman"/>
          <w:sz w:val="24"/>
          <w:szCs w:val="24"/>
        </w:rPr>
      </w:pPr>
    </w:p>
    <w:p w14:paraId="2FC8EB21" w14:textId="77777777" w:rsidR="000F4EF2" w:rsidRDefault="000F4EF2" w:rsidP="000F4EF2">
      <w:pPr>
        <w:pStyle w:val="ConsPlusNormal"/>
        <w:jc w:val="right"/>
        <w:outlineLvl w:val="1"/>
        <w:rPr>
          <w:rFonts w:ascii="Times New Roman" w:hAnsi="Times New Roman" w:cs="Times New Roman"/>
          <w:sz w:val="24"/>
          <w:szCs w:val="24"/>
        </w:rPr>
      </w:pPr>
    </w:p>
    <w:p w14:paraId="43F39977" w14:textId="77777777" w:rsidR="000F4EF2" w:rsidRDefault="000F4EF2" w:rsidP="000F4EF2">
      <w:pPr>
        <w:pStyle w:val="ConsPlusNormal"/>
        <w:jc w:val="right"/>
        <w:outlineLvl w:val="1"/>
        <w:rPr>
          <w:rFonts w:ascii="Times New Roman" w:hAnsi="Times New Roman" w:cs="Times New Roman"/>
          <w:sz w:val="24"/>
          <w:szCs w:val="24"/>
        </w:rPr>
      </w:pPr>
    </w:p>
    <w:p w14:paraId="5A4AD086" w14:textId="77777777" w:rsidR="000F4EF2" w:rsidRDefault="000F4EF2" w:rsidP="000F4EF2">
      <w:pPr>
        <w:pStyle w:val="ConsPlusNormal"/>
        <w:jc w:val="right"/>
        <w:outlineLvl w:val="1"/>
        <w:rPr>
          <w:rFonts w:ascii="Times New Roman" w:hAnsi="Times New Roman" w:cs="Times New Roman"/>
          <w:sz w:val="24"/>
          <w:szCs w:val="24"/>
        </w:rPr>
      </w:pPr>
    </w:p>
    <w:p w14:paraId="2ACC7993" w14:textId="77777777" w:rsidR="000F4EF2" w:rsidRDefault="000F4EF2" w:rsidP="000F4EF2">
      <w:pPr>
        <w:pStyle w:val="ConsPlusNormal"/>
        <w:jc w:val="right"/>
        <w:outlineLvl w:val="1"/>
        <w:rPr>
          <w:rFonts w:ascii="Times New Roman" w:hAnsi="Times New Roman" w:cs="Times New Roman"/>
          <w:sz w:val="24"/>
          <w:szCs w:val="24"/>
        </w:rPr>
      </w:pPr>
    </w:p>
    <w:p w14:paraId="792AC6AA" w14:textId="77777777" w:rsidR="000F4EF2" w:rsidRDefault="000F4EF2" w:rsidP="000F4EF2">
      <w:pPr>
        <w:pStyle w:val="ConsPlusNormal"/>
        <w:jc w:val="right"/>
        <w:outlineLvl w:val="1"/>
        <w:rPr>
          <w:rFonts w:ascii="Times New Roman" w:hAnsi="Times New Roman" w:cs="Times New Roman"/>
          <w:sz w:val="24"/>
          <w:szCs w:val="24"/>
        </w:rPr>
      </w:pPr>
    </w:p>
    <w:p w14:paraId="1C80E120" w14:textId="77777777" w:rsidR="000F4EF2" w:rsidRDefault="000F4EF2" w:rsidP="000F4EF2">
      <w:pPr>
        <w:pStyle w:val="ConsPlusNormal"/>
        <w:jc w:val="right"/>
        <w:outlineLvl w:val="1"/>
        <w:rPr>
          <w:rFonts w:ascii="Times New Roman" w:hAnsi="Times New Roman" w:cs="Times New Roman"/>
          <w:sz w:val="24"/>
          <w:szCs w:val="24"/>
        </w:rPr>
      </w:pPr>
    </w:p>
    <w:p w14:paraId="746D4B3F" w14:textId="77777777" w:rsidR="000F4EF2" w:rsidRDefault="000F4EF2" w:rsidP="000F4EF2">
      <w:pPr>
        <w:pStyle w:val="ConsPlusNormal"/>
        <w:jc w:val="right"/>
        <w:outlineLvl w:val="1"/>
        <w:rPr>
          <w:rFonts w:ascii="Times New Roman" w:hAnsi="Times New Roman" w:cs="Times New Roman"/>
          <w:sz w:val="24"/>
          <w:szCs w:val="24"/>
        </w:rPr>
      </w:pPr>
    </w:p>
    <w:p w14:paraId="53C50FC7" w14:textId="77777777" w:rsidR="000F4EF2" w:rsidRDefault="000F4EF2" w:rsidP="000F4EF2">
      <w:pPr>
        <w:pStyle w:val="ConsPlusNormal"/>
        <w:jc w:val="right"/>
        <w:outlineLvl w:val="1"/>
        <w:rPr>
          <w:rFonts w:ascii="Times New Roman" w:hAnsi="Times New Roman" w:cs="Times New Roman"/>
          <w:sz w:val="24"/>
          <w:szCs w:val="24"/>
        </w:rPr>
      </w:pPr>
    </w:p>
    <w:p w14:paraId="42CF028C" w14:textId="77777777" w:rsidR="000F4EF2" w:rsidRDefault="000F4EF2" w:rsidP="000F4EF2">
      <w:pPr>
        <w:pStyle w:val="ConsPlusNormal"/>
        <w:jc w:val="right"/>
        <w:outlineLvl w:val="1"/>
        <w:rPr>
          <w:rFonts w:ascii="Times New Roman" w:hAnsi="Times New Roman" w:cs="Times New Roman"/>
          <w:sz w:val="24"/>
          <w:szCs w:val="24"/>
        </w:rPr>
      </w:pPr>
    </w:p>
    <w:p w14:paraId="4492C7B0" w14:textId="77777777" w:rsidR="000F4EF2" w:rsidRDefault="000F4EF2" w:rsidP="000F4EF2">
      <w:pPr>
        <w:pStyle w:val="ConsPlusNormal"/>
        <w:jc w:val="right"/>
        <w:outlineLvl w:val="1"/>
        <w:rPr>
          <w:rFonts w:ascii="Times New Roman" w:hAnsi="Times New Roman" w:cs="Times New Roman"/>
          <w:sz w:val="24"/>
          <w:szCs w:val="24"/>
        </w:rPr>
      </w:pPr>
    </w:p>
    <w:p w14:paraId="792BEAE6" w14:textId="77777777" w:rsidR="000F4EF2" w:rsidRDefault="000F4EF2" w:rsidP="000F4EF2">
      <w:pPr>
        <w:pStyle w:val="ConsPlusNormal"/>
        <w:jc w:val="right"/>
        <w:outlineLvl w:val="1"/>
        <w:rPr>
          <w:rFonts w:ascii="Times New Roman" w:hAnsi="Times New Roman" w:cs="Times New Roman"/>
          <w:sz w:val="24"/>
          <w:szCs w:val="24"/>
        </w:rPr>
      </w:pPr>
    </w:p>
    <w:p w14:paraId="2D1AF01E" w14:textId="77777777" w:rsidR="000F4EF2" w:rsidRDefault="000F4EF2" w:rsidP="000F4EF2">
      <w:pPr>
        <w:pStyle w:val="ConsPlusNormal"/>
        <w:jc w:val="right"/>
        <w:outlineLvl w:val="1"/>
        <w:rPr>
          <w:rFonts w:ascii="Times New Roman" w:hAnsi="Times New Roman" w:cs="Times New Roman"/>
          <w:sz w:val="24"/>
          <w:szCs w:val="24"/>
        </w:rPr>
      </w:pPr>
    </w:p>
    <w:p w14:paraId="5F473E91" w14:textId="77777777" w:rsidR="000F4EF2" w:rsidRDefault="000F4EF2" w:rsidP="000F4EF2">
      <w:pPr>
        <w:pStyle w:val="ConsPlusNormal"/>
        <w:jc w:val="right"/>
        <w:outlineLvl w:val="1"/>
        <w:rPr>
          <w:rFonts w:ascii="Times New Roman" w:hAnsi="Times New Roman" w:cs="Times New Roman"/>
          <w:sz w:val="24"/>
          <w:szCs w:val="24"/>
        </w:rPr>
      </w:pPr>
    </w:p>
    <w:p w14:paraId="43274293" w14:textId="77777777" w:rsidR="000F4EF2" w:rsidRDefault="000F4EF2" w:rsidP="000F4EF2">
      <w:pPr>
        <w:pStyle w:val="ConsPlusNormal"/>
        <w:jc w:val="right"/>
        <w:outlineLvl w:val="1"/>
        <w:rPr>
          <w:rFonts w:ascii="Times New Roman" w:hAnsi="Times New Roman" w:cs="Times New Roman"/>
          <w:sz w:val="24"/>
          <w:szCs w:val="24"/>
        </w:rPr>
      </w:pPr>
    </w:p>
    <w:p w14:paraId="14A6CE60" w14:textId="77777777" w:rsidR="000F4EF2" w:rsidRDefault="000F4EF2" w:rsidP="000F4EF2">
      <w:pPr>
        <w:pStyle w:val="ConsPlusNormal"/>
        <w:jc w:val="right"/>
        <w:outlineLvl w:val="1"/>
        <w:rPr>
          <w:rFonts w:ascii="Times New Roman" w:hAnsi="Times New Roman" w:cs="Times New Roman"/>
          <w:sz w:val="24"/>
          <w:szCs w:val="24"/>
        </w:rPr>
      </w:pPr>
    </w:p>
    <w:p w14:paraId="0973BCAA" w14:textId="77777777" w:rsidR="000F4EF2" w:rsidRDefault="000F4EF2" w:rsidP="000F4EF2">
      <w:pPr>
        <w:pStyle w:val="ConsPlusNormal"/>
        <w:jc w:val="right"/>
        <w:outlineLvl w:val="1"/>
        <w:rPr>
          <w:rFonts w:ascii="Times New Roman" w:hAnsi="Times New Roman" w:cs="Times New Roman"/>
          <w:sz w:val="24"/>
          <w:szCs w:val="24"/>
        </w:rPr>
      </w:pPr>
    </w:p>
    <w:p w14:paraId="42025EDA" w14:textId="77777777" w:rsidR="000F4EF2" w:rsidRDefault="000F4EF2" w:rsidP="000F4EF2">
      <w:pPr>
        <w:pStyle w:val="ConsPlusNormal"/>
        <w:jc w:val="right"/>
        <w:outlineLvl w:val="1"/>
        <w:rPr>
          <w:rFonts w:ascii="Times New Roman" w:hAnsi="Times New Roman" w:cs="Times New Roman"/>
          <w:sz w:val="24"/>
          <w:szCs w:val="24"/>
        </w:rPr>
      </w:pPr>
    </w:p>
    <w:p w14:paraId="2839410F" w14:textId="77777777" w:rsidR="000F4EF2" w:rsidRDefault="000F4EF2" w:rsidP="000F4EF2">
      <w:pPr>
        <w:pStyle w:val="ConsPlusNormal"/>
        <w:jc w:val="right"/>
        <w:outlineLvl w:val="1"/>
        <w:rPr>
          <w:rFonts w:ascii="Times New Roman" w:hAnsi="Times New Roman" w:cs="Times New Roman"/>
          <w:sz w:val="24"/>
          <w:szCs w:val="24"/>
        </w:rPr>
      </w:pPr>
    </w:p>
    <w:p w14:paraId="475DEA9F" w14:textId="10765F78" w:rsidR="000F4EF2" w:rsidRPr="002B640E" w:rsidRDefault="000F4EF2" w:rsidP="000F4EF2">
      <w:pPr>
        <w:pStyle w:val="ConsPlusNormal"/>
        <w:jc w:val="right"/>
        <w:outlineLvl w:val="1"/>
        <w:rPr>
          <w:rFonts w:ascii="Times New Roman" w:hAnsi="Times New Roman" w:cs="Times New Roman"/>
          <w:sz w:val="24"/>
          <w:szCs w:val="24"/>
        </w:rPr>
      </w:pPr>
      <w:r w:rsidRPr="002B640E">
        <w:rPr>
          <w:rFonts w:ascii="Times New Roman" w:hAnsi="Times New Roman" w:cs="Times New Roman"/>
          <w:sz w:val="24"/>
          <w:szCs w:val="24"/>
        </w:rPr>
        <w:lastRenderedPageBreak/>
        <w:t>Приложение № 6</w:t>
      </w:r>
    </w:p>
    <w:p w14:paraId="78FEB8E4" w14:textId="77777777" w:rsidR="000F4EF2" w:rsidRPr="002B640E" w:rsidRDefault="000F4EF2" w:rsidP="000F4EF2">
      <w:pPr>
        <w:pStyle w:val="ConsPlusNormal"/>
        <w:jc w:val="right"/>
        <w:rPr>
          <w:rFonts w:ascii="Times New Roman" w:hAnsi="Times New Roman" w:cs="Times New Roman"/>
          <w:sz w:val="24"/>
          <w:szCs w:val="24"/>
        </w:rPr>
      </w:pPr>
      <w:r w:rsidRPr="002B640E">
        <w:rPr>
          <w:rFonts w:ascii="Times New Roman" w:hAnsi="Times New Roman" w:cs="Times New Roman"/>
          <w:sz w:val="24"/>
          <w:szCs w:val="24"/>
        </w:rPr>
        <w:t>к Контракту</w:t>
      </w:r>
    </w:p>
    <w:p w14:paraId="5F07E894" w14:textId="77777777" w:rsidR="000F4EF2" w:rsidRPr="002B640E" w:rsidRDefault="000F4EF2" w:rsidP="000F4EF2">
      <w:pPr>
        <w:pStyle w:val="ConsPlusNormal"/>
        <w:jc w:val="right"/>
        <w:rPr>
          <w:rFonts w:ascii="Times New Roman" w:hAnsi="Times New Roman" w:cs="Times New Roman"/>
          <w:sz w:val="24"/>
          <w:szCs w:val="24"/>
        </w:rPr>
      </w:pPr>
      <w:r w:rsidRPr="002B640E">
        <w:rPr>
          <w:rFonts w:ascii="Times New Roman" w:hAnsi="Times New Roman" w:cs="Times New Roman"/>
          <w:sz w:val="24"/>
          <w:szCs w:val="24"/>
        </w:rPr>
        <w:t>от «__» ______ 20__ г. № ___</w:t>
      </w:r>
    </w:p>
    <w:p w14:paraId="4D726961" w14:textId="77777777" w:rsidR="000F4EF2" w:rsidRPr="002B640E" w:rsidRDefault="000F4EF2" w:rsidP="000F4EF2">
      <w:pPr>
        <w:pStyle w:val="ConsPlusNormal"/>
        <w:jc w:val="both"/>
        <w:rPr>
          <w:rFonts w:ascii="Times New Roman" w:hAnsi="Times New Roman" w:cs="Times New Roman"/>
          <w:sz w:val="24"/>
          <w:szCs w:val="24"/>
        </w:rPr>
      </w:pPr>
    </w:p>
    <w:p w14:paraId="3941927E" w14:textId="77777777" w:rsidR="000F4EF2" w:rsidRPr="002B640E" w:rsidRDefault="000F4EF2" w:rsidP="000F4EF2">
      <w:pPr>
        <w:pStyle w:val="ConsPlusNormal"/>
        <w:jc w:val="both"/>
        <w:rPr>
          <w:rFonts w:ascii="Times New Roman" w:hAnsi="Times New Roman" w:cs="Times New Roman"/>
          <w:sz w:val="24"/>
          <w:szCs w:val="24"/>
        </w:rPr>
      </w:pPr>
    </w:p>
    <w:p w14:paraId="239DC6F7" w14:textId="77777777" w:rsidR="000F4EF2" w:rsidRPr="002B640E" w:rsidRDefault="000F4EF2" w:rsidP="000F4EF2">
      <w:pPr>
        <w:pStyle w:val="ConsPlusNormal"/>
        <w:jc w:val="both"/>
        <w:rPr>
          <w:rFonts w:ascii="Times New Roman" w:hAnsi="Times New Roman" w:cs="Times New Roman"/>
          <w:sz w:val="24"/>
          <w:szCs w:val="24"/>
        </w:rPr>
      </w:pPr>
    </w:p>
    <w:p w14:paraId="76E6A760" w14:textId="77777777" w:rsidR="000F4EF2" w:rsidRPr="002B640E" w:rsidRDefault="000F4EF2" w:rsidP="000F4EF2">
      <w:pPr>
        <w:pStyle w:val="ConsPlusNonformat"/>
        <w:jc w:val="center"/>
        <w:rPr>
          <w:rFonts w:ascii="Times New Roman" w:hAnsi="Times New Roman" w:cs="Times New Roman"/>
          <w:b/>
          <w:sz w:val="24"/>
          <w:szCs w:val="24"/>
        </w:rPr>
      </w:pPr>
      <w:r w:rsidRPr="002B640E">
        <w:rPr>
          <w:rFonts w:ascii="Times New Roman" w:hAnsi="Times New Roman" w:cs="Times New Roman"/>
          <w:b/>
          <w:sz w:val="24"/>
          <w:szCs w:val="24"/>
        </w:rPr>
        <w:t>СВОДНЫЙ РЕЕСТР</w:t>
      </w:r>
    </w:p>
    <w:p w14:paraId="09B0102E" w14:textId="77777777" w:rsidR="000F4EF2" w:rsidRPr="002B640E" w:rsidRDefault="000F4EF2" w:rsidP="000F4EF2">
      <w:pPr>
        <w:pStyle w:val="ConsPlusCell"/>
        <w:jc w:val="center"/>
        <w:rPr>
          <w:rFonts w:ascii="Times New Roman" w:hAnsi="Times New Roman" w:cs="Times New Roman"/>
          <w:b/>
          <w:sz w:val="24"/>
          <w:szCs w:val="24"/>
        </w:rPr>
      </w:pPr>
      <w:r w:rsidRPr="002B640E">
        <w:rPr>
          <w:rFonts w:ascii="Times New Roman" w:hAnsi="Times New Roman" w:cs="Times New Roman"/>
          <w:b/>
          <w:sz w:val="24"/>
          <w:szCs w:val="24"/>
        </w:rPr>
        <w:t>ТОВАРНЫХ НАКЛАДНЫХ НА ПОСТАВКУ ТОВАРА</w:t>
      </w:r>
    </w:p>
    <w:p w14:paraId="42696364" w14:textId="77777777" w:rsidR="000F4EF2" w:rsidRPr="002B640E" w:rsidRDefault="000F4EF2" w:rsidP="000F4EF2">
      <w:pPr>
        <w:pStyle w:val="ConsPlusCell"/>
        <w:jc w:val="center"/>
        <w:rPr>
          <w:rFonts w:ascii="Times New Roman" w:hAnsi="Times New Roman" w:cs="Times New Roman"/>
          <w:sz w:val="24"/>
          <w:szCs w:val="24"/>
        </w:rPr>
      </w:pPr>
      <w:r w:rsidRPr="002B640E">
        <w:rPr>
          <w:rFonts w:ascii="Times New Roman" w:hAnsi="Times New Roman" w:cs="Times New Roman"/>
          <w:sz w:val="24"/>
          <w:szCs w:val="24"/>
        </w:rPr>
        <w:t>от «__» ________ 20__ г. № ____</w:t>
      </w:r>
    </w:p>
    <w:p w14:paraId="6016D362" w14:textId="77777777" w:rsidR="000F4EF2" w:rsidRPr="002B640E" w:rsidRDefault="000F4EF2" w:rsidP="000F4EF2">
      <w:pPr>
        <w:pStyle w:val="ConsPlusCell"/>
        <w:rPr>
          <w:rFonts w:ascii="Times New Roman" w:hAnsi="Times New Roman" w:cs="Times New Roman"/>
          <w:sz w:val="24"/>
          <w:szCs w:val="24"/>
        </w:rPr>
      </w:pPr>
    </w:p>
    <w:p w14:paraId="66B8518F" w14:textId="77777777" w:rsidR="000F4EF2" w:rsidRPr="002B640E" w:rsidRDefault="000F4EF2" w:rsidP="000F4EF2">
      <w:pPr>
        <w:pStyle w:val="ConsPlusCell"/>
        <w:rPr>
          <w:rFonts w:ascii="Times New Roman" w:hAnsi="Times New Roman" w:cs="Times New Roman"/>
          <w:sz w:val="24"/>
          <w:szCs w:val="24"/>
        </w:rPr>
      </w:pPr>
      <w:r w:rsidRPr="002B640E">
        <w:rPr>
          <w:rFonts w:ascii="Times New Roman" w:hAnsi="Times New Roman" w:cs="Times New Roman"/>
          <w:sz w:val="24"/>
          <w:szCs w:val="24"/>
        </w:rPr>
        <w:t xml:space="preserve">    По Контракту от «__» __________ 20__ г. № ____</w:t>
      </w:r>
    </w:p>
    <w:p w14:paraId="481DB78F" w14:textId="77777777" w:rsidR="000F4EF2" w:rsidRPr="002B640E" w:rsidRDefault="000F4EF2" w:rsidP="000F4EF2">
      <w:pPr>
        <w:pStyle w:val="ConsPlusCell"/>
        <w:rPr>
          <w:rFonts w:ascii="Times New Roman" w:hAnsi="Times New Roman" w:cs="Times New Roman"/>
          <w:sz w:val="24"/>
          <w:szCs w:val="24"/>
        </w:rPr>
      </w:pPr>
      <w:r w:rsidRPr="002B640E">
        <w:rPr>
          <w:rFonts w:ascii="Times New Roman" w:hAnsi="Times New Roman" w:cs="Times New Roman"/>
          <w:sz w:val="24"/>
          <w:szCs w:val="24"/>
        </w:rPr>
        <w:t xml:space="preserve">    Поставщик ИНН/КПП ______________________________</w:t>
      </w:r>
    </w:p>
    <w:p w14:paraId="3717D645" w14:textId="77777777" w:rsidR="000F4EF2" w:rsidRPr="002B640E" w:rsidRDefault="000F4EF2" w:rsidP="000F4EF2">
      <w:pPr>
        <w:pStyle w:val="ConsPlusCell"/>
        <w:rPr>
          <w:rFonts w:ascii="Times New Roman" w:hAnsi="Times New Roman" w:cs="Times New Roman"/>
          <w:sz w:val="24"/>
          <w:szCs w:val="24"/>
        </w:rPr>
      </w:pPr>
      <w:r w:rsidRPr="002B640E">
        <w:rPr>
          <w:rFonts w:ascii="Times New Roman" w:hAnsi="Times New Roman" w:cs="Times New Roman"/>
          <w:sz w:val="24"/>
          <w:szCs w:val="24"/>
        </w:rPr>
        <w:t xml:space="preserve">    Сводный счет от «__» __________ 20__ г. № ___</w:t>
      </w:r>
    </w:p>
    <w:p w14:paraId="2883EF6F" w14:textId="77777777" w:rsidR="000F4EF2" w:rsidRPr="002B640E" w:rsidRDefault="000F4EF2" w:rsidP="000F4EF2">
      <w:pPr>
        <w:pStyle w:val="ConsPlusCell"/>
        <w:rPr>
          <w:rFonts w:ascii="Times New Roman" w:hAnsi="Times New Roman" w:cs="Times New Roman"/>
          <w:sz w:val="24"/>
          <w:szCs w:val="24"/>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567"/>
        <w:gridCol w:w="737"/>
        <w:gridCol w:w="1191"/>
        <w:gridCol w:w="1701"/>
        <w:gridCol w:w="624"/>
        <w:gridCol w:w="992"/>
        <w:gridCol w:w="1134"/>
        <w:gridCol w:w="992"/>
        <w:gridCol w:w="1418"/>
      </w:tblGrid>
      <w:tr w:rsidR="000F4EF2" w14:paraId="0CEA18E7" w14:textId="77777777" w:rsidTr="00D150B1">
        <w:tc>
          <w:tcPr>
            <w:tcW w:w="567" w:type="dxa"/>
            <w:vMerge w:val="restart"/>
            <w:tcBorders>
              <w:top w:val="single" w:sz="4" w:space="0" w:color="auto"/>
              <w:left w:val="single" w:sz="4" w:space="0" w:color="auto"/>
              <w:bottom w:val="single" w:sz="4" w:space="0" w:color="auto"/>
              <w:right w:val="single" w:sz="4" w:space="0" w:color="auto"/>
            </w:tcBorders>
          </w:tcPr>
          <w:p w14:paraId="68852B0C" w14:textId="77777777" w:rsidR="000F4EF2" w:rsidRPr="002B640E" w:rsidRDefault="000F4EF2" w:rsidP="00D150B1">
            <w:pPr>
              <w:pStyle w:val="ConsPlusCell"/>
              <w:spacing w:line="240" w:lineRule="exact"/>
              <w:jc w:val="both"/>
              <w:rPr>
                <w:rFonts w:ascii="Times New Roman" w:hAnsi="Times New Roman" w:cs="Times New Roman"/>
              </w:rPr>
            </w:pPr>
            <w:r w:rsidRPr="002B640E">
              <w:rPr>
                <w:rFonts w:ascii="Times New Roman" w:hAnsi="Times New Roman" w:cs="Times New Roman"/>
              </w:rPr>
              <w:t>№ п/п</w:t>
            </w:r>
          </w:p>
        </w:tc>
        <w:tc>
          <w:tcPr>
            <w:tcW w:w="3629" w:type="dxa"/>
            <w:gridSpan w:val="3"/>
            <w:tcBorders>
              <w:top w:val="single" w:sz="4" w:space="0" w:color="auto"/>
              <w:left w:val="single" w:sz="4" w:space="0" w:color="auto"/>
              <w:bottom w:val="single" w:sz="4" w:space="0" w:color="auto"/>
              <w:right w:val="single" w:sz="4" w:space="0" w:color="auto"/>
            </w:tcBorders>
          </w:tcPr>
          <w:p w14:paraId="57D14E43" w14:textId="77777777" w:rsidR="000F4EF2" w:rsidRPr="002B640E" w:rsidRDefault="000F4EF2" w:rsidP="00D150B1">
            <w:pPr>
              <w:pStyle w:val="ConsPlusCell"/>
              <w:spacing w:line="240" w:lineRule="exact"/>
              <w:jc w:val="center"/>
              <w:rPr>
                <w:rFonts w:ascii="Times New Roman" w:hAnsi="Times New Roman" w:cs="Times New Roman"/>
              </w:rPr>
            </w:pPr>
            <w:r w:rsidRPr="002B640E">
              <w:rPr>
                <w:rFonts w:ascii="Times New Roman" w:hAnsi="Times New Roman" w:cs="Times New Roman"/>
              </w:rPr>
              <w:t>Получатель</w:t>
            </w:r>
          </w:p>
        </w:tc>
        <w:tc>
          <w:tcPr>
            <w:tcW w:w="1616" w:type="dxa"/>
            <w:gridSpan w:val="2"/>
            <w:tcBorders>
              <w:top w:val="single" w:sz="4" w:space="0" w:color="auto"/>
              <w:left w:val="single" w:sz="4" w:space="0" w:color="auto"/>
              <w:bottom w:val="single" w:sz="4" w:space="0" w:color="auto"/>
              <w:right w:val="single" w:sz="4" w:space="0" w:color="auto"/>
            </w:tcBorders>
          </w:tcPr>
          <w:p w14:paraId="13B4578E" w14:textId="77777777" w:rsidR="000F4EF2" w:rsidRPr="002B640E" w:rsidRDefault="000F4EF2" w:rsidP="00D150B1">
            <w:pPr>
              <w:pStyle w:val="ConsPlusCell"/>
              <w:spacing w:line="240" w:lineRule="exact"/>
              <w:jc w:val="center"/>
              <w:rPr>
                <w:rFonts w:ascii="Times New Roman" w:hAnsi="Times New Roman" w:cs="Times New Roman"/>
              </w:rPr>
            </w:pPr>
            <w:r w:rsidRPr="002B640E">
              <w:rPr>
                <w:rFonts w:ascii="Times New Roman" w:hAnsi="Times New Roman" w:cs="Times New Roman"/>
              </w:rPr>
              <w:t>Накладная</w:t>
            </w:r>
          </w:p>
        </w:tc>
        <w:tc>
          <w:tcPr>
            <w:tcW w:w="1134" w:type="dxa"/>
            <w:vMerge w:val="restart"/>
            <w:tcBorders>
              <w:top w:val="single" w:sz="4" w:space="0" w:color="auto"/>
              <w:left w:val="single" w:sz="4" w:space="0" w:color="auto"/>
              <w:bottom w:val="single" w:sz="4" w:space="0" w:color="auto"/>
              <w:right w:val="single" w:sz="4" w:space="0" w:color="auto"/>
            </w:tcBorders>
          </w:tcPr>
          <w:p w14:paraId="088F95B1" w14:textId="77777777" w:rsidR="000F4EF2" w:rsidRPr="002B640E" w:rsidRDefault="000F4EF2" w:rsidP="00D150B1">
            <w:pPr>
              <w:pStyle w:val="ConsPlusCell"/>
              <w:spacing w:line="240" w:lineRule="exact"/>
              <w:jc w:val="both"/>
              <w:rPr>
                <w:rFonts w:ascii="Times New Roman" w:hAnsi="Times New Roman" w:cs="Times New Roman"/>
              </w:rPr>
            </w:pPr>
            <w:r w:rsidRPr="002B640E">
              <w:rPr>
                <w:rFonts w:ascii="Times New Roman" w:hAnsi="Times New Roman" w:cs="Times New Roman"/>
              </w:rPr>
              <w:t>Количество</w:t>
            </w:r>
          </w:p>
        </w:tc>
        <w:tc>
          <w:tcPr>
            <w:tcW w:w="992" w:type="dxa"/>
            <w:vMerge w:val="restart"/>
            <w:tcBorders>
              <w:top w:val="single" w:sz="4" w:space="0" w:color="auto"/>
              <w:left w:val="single" w:sz="4" w:space="0" w:color="auto"/>
              <w:bottom w:val="single" w:sz="4" w:space="0" w:color="auto"/>
              <w:right w:val="single" w:sz="4" w:space="0" w:color="auto"/>
            </w:tcBorders>
          </w:tcPr>
          <w:p w14:paraId="076E5622" w14:textId="77777777" w:rsidR="000F4EF2" w:rsidRPr="002B640E" w:rsidRDefault="000F4EF2" w:rsidP="00D150B1">
            <w:pPr>
              <w:pStyle w:val="ConsPlusCell"/>
              <w:spacing w:line="240" w:lineRule="exact"/>
              <w:jc w:val="both"/>
              <w:rPr>
                <w:rFonts w:ascii="Times New Roman" w:hAnsi="Times New Roman" w:cs="Times New Roman"/>
              </w:rPr>
            </w:pPr>
            <w:r w:rsidRPr="002B640E">
              <w:rPr>
                <w:rFonts w:ascii="Times New Roman" w:hAnsi="Times New Roman" w:cs="Times New Roman"/>
              </w:rPr>
              <w:t>Цена за ед., руб.</w:t>
            </w:r>
          </w:p>
        </w:tc>
        <w:tc>
          <w:tcPr>
            <w:tcW w:w="1418" w:type="dxa"/>
            <w:vMerge w:val="restart"/>
            <w:tcBorders>
              <w:top w:val="single" w:sz="4" w:space="0" w:color="auto"/>
              <w:left w:val="single" w:sz="4" w:space="0" w:color="auto"/>
              <w:bottom w:val="single" w:sz="4" w:space="0" w:color="auto"/>
              <w:right w:val="single" w:sz="4" w:space="0" w:color="auto"/>
            </w:tcBorders>
          </w:tcPr>
          <w:p w14:paraId="2EEB1DFC" w14:textId="77777777" w:rsidR="000F4EF2" w:rsidRPr="002B640E" w:rsidRDefault="000F4EF2" w:rsidP="00D150B1">
            <w:pPr>
              <w:pStyle w:val="ConsPlusCell"/>
              <w:spacing w:line="240" w:lineRule="exact"/>
              <w:jc w:val="both"/>
              <w:rPr>
                <w:rFonts w:ascii="Times New Roman" w:hAnsi="Times New Roman" w:cs="Times New Roman"/>
              </w:rPr>
            </w:pPr>
            <w:r w:rsidRPr="002B640E">
              <w:rPr>
                <w:rFonts w:ascii="Times New Roman" w:hAnsi="Times New Roman" w:cs="Times New Roman"/>
              </w:rPr>
              <w:t>Стоимость, руб.</w:t>
            </w:r>
          </w:p>
        </w:tc>
      </w:tr>
      <w:tr w:rsidR="000F4EF2" w14:paraId="3CE4FF05" w14:textId="77777777" w:rsidTr="00D150B1">
        <w:tc>
          <w:tcPr>
            <w:tcW w:w="567" w:type="dxa"/>
            <w:vMerge/>
            <w:tcBorders>
              <w:top w:val="single" w:sz="4" w:space="0" w:color="auto"/>
              <w:left w:val="single" w:sz="4" w:space="0" w:color="auto"/>
              <w:bottom w:val="single" w:sz="4" w:space="0" w:color="auto"/>
              <w:right w:val="single" w:sz="4" w:space="0" w:color="auto"/>
            </w:tcBorders>
          </w:tcPr>
          <w:p w14:paraId="0BCA0CEB" w14:textId="77777777" w:rsidR="000F4EF2" w:rsidRPr="002B640E" w:rsidRDefault="000F4EF2" w:rsidP="00D150B1">
            <w:pPr>
              <w:pStyle w:val="ConsPlusCell"/>
              <w:spacing w:line="240" w:lineRule="exact"/>
              <w:rPr>
                <w:rFonts w:ascii="Times New Roman" w:hAnsi="Times New Roman" w:cs="Times New Roman"/>
              </w:rPr>
            </w:pPr>
          </w:p>
        </w:tc>
        <w:tc>
          <w:tcPr>
            <w:tcW w:w="737" w:type="dxa"/>
            <w:tcBorders>
              <w:top w:val="single" w:sz="4" w:space="0" w:color="auto"/>
              <w:left w:val="single" w:sz="4" w:space="0" w:color="auto"/>
              <w:bottom w:val="single" w:sz="4" w:space="0" w:color="auto"/>
              <w:right w:val="single" w:sz="4" w:space="0" w:color="auto"/>
            </w:tcBorders>
          </w:tcPr>
          <w:p w14:paraId="615E5349" w14:textId="77777777" w:rsidR="000F4EF2" w:rsidRPr="002B640E" w:rsidRDefault="000F4EF2" w:rsidP="00D150B1">
            <w:pPr>
              <w:pStyle w:val="ConsPlusCell"/>
              <w:spacing w:line="240" w:lineRule="exact"/>
              <w:jc w:val="both"/>
              <w:rPr>
                <w:rFonts w:ascii="Times New Roman" w:hAnsi="Times New Roman" w:cs="Times New Roman"/>
              </w:rPr>
            </w:pPr>
            <w:r w:rsidRPr="002B640E">
              <w:rPr>
                <w:rFonts w:ascii="Times New Roman" w:hAnsi="Times New Roman" w:cs="Times New Roman"/>
              </w:rPr>
              <w:t>ИНН/ КПП</w:t>
            </w:r>
          </w:p>
        </w:tc>
        <w:tc>
          <w:tcPr>
            <w:tcW w:w="1191" w:type="dxa"/>
            <w:tcBorders>
              <w:top w:val="single" w:sz="4" w:space="0" w:color="auto"/>
              <w:left w:val="single" w:sz="4" w:space="0" w:color="auto"/>
              <w:bottom w:val="single" w:sz="4" w:space="0" w:color="auto"/>
              <w:right w:val="single" w:sz="4" w:space="0" w:color="auto"/>
            </w:tcBorders>
          </w:tcPr>
          <w:p w14:paraId="7AADEF08" w14:textId="77777777" w:rsidR="000F4EF2" w:rsidRPr="00B72DB4" w:rsidRDefault="000F4EF2" w:rsidP="00D150B1">
            <w:pPr>
              <w:pStyle w:val="ConsPlusCell"/>
              <w:spacing w:line="240" w:lineRule="exact"/>
              <w:jc w:val="both"/>
              <w:rPr>
                <w:rStyle w:val="ad"/>
                <w:rFonts w:ascii="Times New Roman" w:hAnsi="Times New Roman" w:cs="Times New Roman"/>
                <w:b/>
                <w:color w:val="auto"/>
                <w:u w:val="none"/>
              </w:rPr>
            </w:pPr>
            <w:r w:rsidRPr="00B72DB4">
              <w:rPr>
                <w:rStyle w:val="ad"/>
                <w:rFonts w:ascii="Times New Roman" w:hAnsi="Times New Roman" w:cs="Times New Roman"/>
                <w:b/>
                <w:color w:val="auto"/>
                <w:u w:val="none"/>
              </w:rPr>
              <w:t>ОКАТО</w:t>
            </w:r>
          </w:p>
          <w:p w14:paraId="7DB80C19" w14:textId="77777777" w:rsidR="000F4EF2" w:rsidRPr="00002CDA" w:rsidRDefault="000F4EF2" w:rsidP="00D150B1">
            <w:pPr>
              <w:pStyle w:val="ConsPlusCell"/>
              <w:spacing w:line="240" w:lineRule="exact"/>
              <w:jc w:val="both"/>
              <w:rPr>
                <w:rFonts w:ascii="Times New Roman" w:hAnsi="Times New Roman" w:cs="Times New Roman"/>
              </w:rPr>
            </w:pPr>
            <w:r w:rsidRPr="00002CDA">
              <w:rPr>
                <w:rStyle w:val="ad"/>
                <w:rFonts w:ascii="Times New Roman" w:hAnsi="Times New Roman" w:cs="Times New Roman"/>
                <w:color w:val="auto"/>
                <w:u w:val="none"/>
              </w:rPr>
              <w:t>(ОКТМО)</w:t>
            </w:r>
          </w:p>
        </w:tc>
        <w:tc>
          <w:tcPr>
            <w:tcW w:w="1701" w:type="dxa"/>
            <w:tcBorders>
              <w:top w:val="single" w:sz="4" w:space="0" w:color="auto"/>
              <w:left w:val="single" w:sz="4" w:space="0" w:color="auto"/>
              <w:bottom w:val="single" w:sz="4" w:space="0" w:color="auto"/>
              <w:right w:val="single" w:sz="4" w:space="0" w:color="auto"/>
            </w:tcBorders>
          </w:tcPr>
          <w:p w14:paraId="18B52793" w14:textId="77777777" w:rsidR="000F4EF2" w:rsidRPr="002B640E" w:rsidRDefault="000F4EF2" w:rsidP="00D150B1">
            <w:pPr>
              <w:pStyle w:val="ConsPlusCell"/>
              <w:spacing w:line="240" w:lineRule="exact"/>
              <w:jc w:val="both"/>
              <w:rPr>
                <w:rFonts w:ascii="Times New Roman" w:hAnsi="Times New Roman" w:cs="Times New Roman"/>
              </w:rPr>
            </w:pPr>
            <w:r w:rsidRPr="002B640E">
              <w:rPr>
                <w:rFonts w:ascii="Times New Roman" w:hAnsi="Times New Roman" w:cs="Times New Roman"/>
              </w:rPr>
              <w:t>Наименование</w:t>
            </w:r>
          </w:p>
        </w:tc>
        <w:tc>
          <w:tcPr>
            <w:tcW w:w="624" w:type="dxa"/>
            <w:tcBorders>
              <w:top w:val="single" w:sz="4" w:space="0" w:color="auto"/>
              <w:left w:val="single" w:sz="4" w:space="0" w:color="auto"/>
              <w:bottom w:val="single" w:sz="4" w:space="0" w:color="auto"/>
              <w:right w:val="single" w:sz="4" w:space="0" w:color="auto"/>
            </w:tcBorders>
          </w:tcPr>
          <w:p w14:paraId="78BBFC0E" w14:textId="77777777" w:rsidR="000F4EF2" w:rsidRPr="002B640E" w:rsidRDefault="000F4EF2" w:rsidP="00D150B1">
            <w:pPr>
              <w:pStyle w:val="ConsPlusCell"/>
              <w:spacing w:line="240" w:lineRule="exact"/>
              <w:jc w:val="both"/>
              <w:rPr>
                <w:rFonts w:ascii="Times New Roman" w:hAnsi="Times New Roman" w:cs="Times New Roman"/>
              </w:rPr>
            </w:pPr>
            <w:r w:rsidRPr="002B640E">
              <w:rPr>
                <w:rFonts w:ascii="Times New Roman" w:hAnsi="Times New Roman" w:cs="Times New Roman"/>
              </w:rPr>
              <w:t>Дата</w:t>
            </w:r>
          </w:p>
        </w:tc>
        <w:tc>
          <w:tcPr>
            <w:tcW w:w="992" w:type="dxa"/>
            <w:tcBorders>
              <w:top w:val="single" w:sz="4" w:space="0" w:color="auto"/>
              <w:left w:val="single" w:sz="4" w:space="0" w:color="auto"/>
              <w:bottom w:val="single" w:sz="4" w:space="0" w:color="auto"/>
              <w:right w:val="single" w:sz="4" w:space="0" w:color="auto"/>
            </w:tcBorders>
          </w:tcPr>
          <w:p w14:paraId="5EC19421" w14:textId="77777777" w:rsidR="000F4EF2" w:rsidRPr="002B640E" w:rsidRDefault="000F4EF2" w:rsidP="00D150B1">
            <w:pPr>
              <w:pStyle w:val="ConsPlusCell"/>
              <w:spacing w:line="240" w:lineRule="exact"/>
              <w:jc w:val="both"/>
              <w:rPr>
                <w:rFonts w:ascii="Times New Roman" w:hAnsi="Times New Roman" w:cs="Times New Roman"/>
              </w:rPr>
            </w:pPr>
            <w:r w:rsidRPr="002B640E">
              <w:rPr>
                <w:rFonts w:ascii="Times New Roman" w:hAnsi="Times New Roman" w:cs="Times New Roman"/>
              </w:rPr>
              <w:t>Номер</w:t>
            </w:r>
          </w:p>
        </w:tc>
        <w:tc>
          <w:tcPr>
            <w:tcW w:w="1134" w:type="dxa"/>
            <w:vMerge/>
            <w:tcBorders>
              <w:top w:val="single" w:sz="4" w:space="0" w:color="auto"/>
              <w:left w:val="single" w:sz="4" w:space="0" w:color="auto"/>
              <w:bottom w:val="single" w:sz="4" w:space="0" w:color="auto"/>
              <w:right w:val="single" w:sz="4" w:space="0" w:color="auto"/>
            </w:tcBorders>
          </w:tcPr>
          <w:p w14:paraId="435C9752" w14:textId="77777777" w:rsidR="000F4EF2" w:rsidRPr="002B640E" w:rsidRDefault="000F4EF2" w:rsidP="00D150B1">
            <w:pPr>
              <w:pStyle w:val="ConsPlusCell"/>
              <w:spacing w:line="240" w:lineRule="exact"/>
              <w:jc w:val="both"/>
              <w:rPr>
                <w:rFonts w:ascii="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14:paraId="5225FCC1" w14:textId="77777777" w:rsidR="000F4EF2" w:rsidRPr="002B640E" w:rsidRDefault="000F4EF2" w:rsidP="00D150B1">
            <w:pPr>
              <w:pStyle w:val="ConsPlusCell"/>
              <w:spacing w:line="240" w:lineRule="exact"/>
              <w:jc w:val="both"/>
              <w:rPr>
                <w:rFonts w:ascii="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14:paraId="165E5B65" w14:textId="77777777" w:rsidR="000F4EF2" w:rsidRPr="002B640E" w:rsidRDefault="000F4EF2" w:rsidP="00D150B1">
            <w:pPr>
              <w:pStyle w:val="ConsPlusCell"/>
              <w:spacing w:line="240" w:lineRule="exact"/>
              <w:jc w:val="both"/>
              <w:rPr>
                <w:rFonts w:ascii="Times New Roman" w:hAnsi="Times New Roman" w:cs="Times New Roman"/>
              </w:rPr>
            </w:pPr>
          </w:p>
        </w:tc>
      </w:tr>
      <w:tr w:rsidR="000F4EF2" w14:paraId="3EC80D98" w14:textId="77777777" w:rsidTr="00D150B1">
        <w:tc>
          <w:tcPr>
            <w:tcW w:w="567" w:type="dxa"/>
            <w:tcBorders>
              <w:top w:val="single" w:sz="4" w:space="0" w:color="auto"/>
              <w:left w:val="single" w:sz="4" w:space="0" w:color="auto"/>
              <w:bottom w:val="single" w:sz="4" w:space="0" w:color="auto"/>
              <w:right w:val="single" w:sz="4" w:space="0" w:color="auto"/>
            </w:tcBorders>
          </w:tcPr>
          <w:p w14:paraId="381827AD" w14:textId="77777777" w:rsidR="000F4EF2" w:rsidRPr="002B640E" w:rsidRDefault="000F4EF2" w:rsidP="00D150B1">
            <w:pPr>
              <w:pStyle w:val="ConsPlusCell"/>
              <w:spacing w:line="240" w:lineRule="exact"/>
              <w:jc w:val="center"/>
              <w:rPr>
                <w:rFonts w:ascii="Times New Roman" w:hAnsi="Times New Roman" w:cs="Times New Roman"/>
              </w:rPr>
            </w:pPr>
            <w:r w:rsidRPr="002B640E">
              <w:rPr>
                <w:rFonts w:ascii="Times New Roman" w:hAnsi="Times New Roman" w:cs="Times New Roman"/>
              </w:rPr>
              <w:t>1</w:t>
            </w:r>
          </w:p>
        </w:tc>
        <w:tc>
          <w:tcPr>
            <w:tcW w:w="737" w:type="dxa"/>
            <w:tcBorders>
              <w:top w:val="single" w:sz="4" w:space="0" w:color="auto"/>
              <w:left w:val="single" w:sz="4" w:space="0" w:color="auto"/>
              <w:bottom w:val="single" w:sz="4" w:space="0" w:color="auto"/>
              <w:right w:val="single" w:sz="4" w:space="0" w:color="auto"/>
            </w:tcBorders>
          </w:tcPr>
          <w:p w14:paraId="11B6EEEB" w14:textId="77777777" w:rsidR="000F4EF2" w:rsidRPr="002B640E" w:rsidRDefault="000F4EF2" w:rsidP="00D150B1">
            <w:pPr>
              <w:pStyle w:val="ConsPlusCell"/>
              <w:spacing w:line="240" w:lineRule="exact"/>
              <w:jc w:val="center"/>
              <w:rPr>
                <w:rFonts w:ascii="Times New Roman" w:hAnsi="Times New Roman" w:cs="Times New Roman"/>
              </w:rPr>
            </w:pPr>
            <w:r w:rsidRPr="002B640E">
              <w:rPr>
                <w:rFonts w:ascii="Times New Roman" w:hAnsi="Times New Roman" w:cs="Times New Roman"/>
              </w:rPr>
              <w:t>2</w:t>
            </w:r>
          </w:p>
        </w:tc>
        <w:tc>
          <w:tcPr>
            <w:tcW w:w="1191" w:type="dxa"/>
            <w:tcBorders>
              <w:top w:val="single" w:sz="4" w:space="0" w:color="auto"/>
              <w:left w:val="single" w:sz="4" w:space="0" w:color="auto"/>
              <w:bottom w:val="single" w:sz="4" w:space="0" w:color="auto"/>
              <w:right w:val="single" w:sz="4" w:space="0" w:color="auto"/>
            </w:tcBorders>
          </w:tcPr>
          <w:p w14:paraId="31F86365" w14:textId="77777777" w:rsidR="000F4EF2" w:rsidRPr="002B640E" w:rsidRDefault="000F4EF2" w:rsidP="00D150B1">
            <w:pPr>
              <w:pStyle w:val="ConsPlusCell"/>
              <w:spacing w:line="240" w:lineRule="exact"/>
              <w:jc w:val="center"/>
              <w:rPr>
                <w:rFonts w:ascii="Times New Roman" w:hAnsi="Times New Roman" w:cs="Times New Roman"/>
              </w:rPr>
            </w:pPr>
            <w:r w:rsidRPr="002B640E">
              <w:rPr>
                <w:rFonts w:ascii="Times New Roman" w:hAnsi="Times New Roman" w:cs="Times New Roman"/>
              </w:rPr>
              <w:t>3</w:t>
            </w:r>
          </w:p>
        </w:tc>
        <w:tc>
          <w:tcPr>
            <w:tcW w:w="1701" w:type="dxa"/>
            <w:tcBorders>
              <w:top w:val="single" w:sz="4" w:space="0" w:color="auto"/>
              <w:left w:val="single" w:sz="4" w:space="0" w:color="auto"/>
              <w:bottom w:val="single" w:sz="4" w:space="0" w:color="auto"/>
              <w:right w:val="single" w:sz="4" w:space="0" w:color="auto"/>
            </w:tcBorders>
          </w:tcPr>
          <w:p w14:paraId="2109F21C" w14:textId="77777777" w:rsidR="000F4EF2" w:rsidRPr="002B640E" w:rsidRDefault="000F4EF2" w:rsidP="00D150B1">
            <w:pPr>
              <w:pStyle w:val="ConsPlusCell"/>
              <w:spacing w:line="240" w:lineRule="exact"/>
              <w:jc w:val="center"/>
              <w:rPr>
                <w:rFonts w:ascii="Times New Roman" w:hAnsi="Times New Roman" w:cs="Times New Roman"/>
              </w:rPr>
            </w:pPr>
            <w:r w:rsidRPr="002B640E">
              <w:rPr>
                <w:rFonts w:ascii="Times New Roman" w:hAnsi="Times New Roman" w:cs="Times New Roman"/>
              </w:rPr>
              <w:t>4</w:t>
            </w:r>
          </w:p>
        </w:tc>
        <w:tc>
          <w:tcPr>
            <w:tcW w:w="624" w:type="dxa"/>
            <w:tcBorders>
              <w:top w:val="single" w:sz="4" w:space="0" w:color="auto"/>
              <w:left w:val="single" w:sz="4" w:space="0" w:color="auto"/>
              <w:bottom w:val="single" w:sz="4" w:space="0" w:color="auto"/>
              <w:right w:val="single" w:sz="4" w:space="0" w:color="auto"/>
            </w:tcBorders>
          </w:tcPr>
          <w:p w14:paraId="1599DC8A" w14:textId="77777777" w:rsidR="000F4EF2" w:rsidRPr="002B640E" w:rsidRDefault="000F4EF2" w:rsidP="00D150B1">
            <w:pPr>
              <w:pStyle w:val="ConsPlusCell"/>
              <w:spacing w:line="240" w:lineRule="exact"/>
              <w:jc w:val="center"/>
              <w:rPr>
                <w:rFonts w:ascii="Times New Roman" w:hAnsi="Times New Roman" w:cs="Times New Roman"/>
              </w:rPr>
            </w:pPr>
            <w:r w:rsidRPr="002B640E">
              <w:rPr>
                <w:rFonts w:ascii="Times New Roman" w:hAnsi="Times New Roman" w:cs="Times New Roman"/>
              </w:rPr>
              <w:t>5</w:t>
            </w:r>
          </w:p>
        </w:tc>
        <w:tc>
          <w:tcPr>
            <w:tcW w:w="992" w:type="dxa"/>
            <w:tcBorders>
              <w:top w:val="single" w:sz="4" w:space="0" w:color="auto"/>
              <w:left w:val="single" w:sz="4" w:space="0" w:color="auto"/>
              <w:bottom w:val="single" w:sz="4" w:space="0" w:color="auto"/>
              <w:right w:val="single" w:sz="4" w:space="0" w:color="auto"/>
            </w:tcBorders>
          </w:tcPr>
          <w:p w14:paraId="4AAE4EBB" w14:textId="77777777" w:rsidR="000F4EF2" w:rsidRPr="002B640E" w:rsidRDefault="000F4EF2" w:rsidP="00D150B1">
            <w:pPr>
              <w:pStyle w:val="ConsPlusCell"/>
              <w:spacing w:line="240" w:lineRule="exact"/>
              <w:jc w:val="center"/>
              <w:rPr>
                <w:rFonts w:ascii="Times New Roman" w:hAnsi="Times New Roman" w:cs="Times New Roman"/>
              </w:rPr>
            </w:pPr>
            <w:r w:rsidRPr="002B640E">
              <w:rPr>
                <w:rFonts w:ascii="Times New Roman" w:hAnsi="Times New Roman" w:cs="Times New Roman"/>
              </w:rPr>
              <w:t>6</w:t>
            </w:r>
          </w:p>
        </w:tc>
        <w:tc>
          <w:tcPr>
            <w:tcW w:w="1134" w:type="dxa"/>
            <w:tcBorders>
              <w:top w:val="single" w:sz="4" w:space="0" w:color="auto"/>
              <w:left w:val="single" w:sz="4" w:space="0" w:color="auto"/>
              <w:bottom w:val="single" w:sz="4" w:space="0" w:color="auto"/>
              <w:right w:val="single" w:sz="4" w:space="0" w:color="auto"/>
            </w:tcBorders>
          </w:tcPr>
          <w:p w14:paraId="1C0F4968" w14:textId="77777777" w:rsidR="000F4EF2" w:rsidRPr="002B640E" w:rsidRDefault="000F4EF2" w:rsidP="00D150B1">
            <w:pPr>
              <w:pStyle w:val="ConsPlusCell"/>
              <w:spacing w:line="240" w:lineRule="exact"/>
              <w:jc w:val="center"/>
              <w:rPr>
                <w:rFonts w:ascii="Times New Roman" w:hAnsi="Times New Roman" w:cs="Times New Roman"/>
              </w:rPr>
            </w:pPr>
            <w:r w:rsidRPr="002B640E">
              <w:rPr>
                <w:rFonts w:ascii="Times New Roman" w:hAnsi="Times New Roman" w:cs="Times New Roman"/>
              </w:rPr>
              <w:t>7</w:t>
            </w:r>
          </w:p>
        </w:tc>
        <w:tc>
          <w:tcPr>
            <w:tcW w:w="992" w:type="dxa"/>
            <w:tcBorders>
              <w:top w:val="single" w:sz="4" w:space="0" w:color="auto"/>
              <w:left w:val="single" w:sz="4" w:space="0" w:color="auto"/>
              <w:bottom w:val="single" w:sz="4" w:space="0" w:color="auto"/>
              <w:right w:val="single" w:sz="4" w:space="0" w:color="auto"/>
            </w:tcBorders>
          </w:tcPr>
          <w:p w14:paraId="117FDCB9" w14:textId="77777777" w:rsidR="000F4EF2" w:rsidRPr="002B640E" w:rsidRDefault="000F4EF2" w:rsidP="00D150B1">
            <w:pPr>
              <w:pStyle w:val="ConsPlusCell"/>
              <w:spacing w:line="240" w:lineRule="exact"/>
              <w:jc w:val="center"/>
              <w:rPr>
                <w:rFonts w:ascii="Times New Roman" w:hAnsi="Times New Roman" w:cs="Times New Roman"/>
              </w:rPr>
            </w:pPr>
            <w:r w:rsidRPr="002B640E">
              <w:rPr>
                <w:rFonts w:ascii="Times New Roman" w:hAnsi="Times New Roman" w:cs="Times New Roman"/>
              </w:rPr>
              <w:t>8</w:t>
            </w:r>
          </w:p>
        </w:tc>
        <w:tc>
          <w:tcPr>
            <w:tcW w:w="1418" w:type="dxa"/>
            <w:tcBorders>
              <w:top w:val="single" w:sz="4" w:space="0" w:color="auto"/>
              <w:left w:val="single" w:sz="4" w:space="0" w:color="auto"/>
              <w:bottom w:val="single" w:sz="4" w:space="0" w:color="auto"/>
              <w:right w:val="single" w:sz="4" w:space="0" w:color="auto"/>
            </w:tcBorders>
          </w:tcPr>
          <w:p w14:paraId="714352B0" w14:textId="77777777" w:rsidR="000F4EF2" w:rsidRPr="002B640E" w:rsidRDefault="000F4EF2" w:rsidP="00D150B1">
            <w:pPr>
              <w:pStyle w:val="ConsPlusCell"/>
              <w:spacing w:line="240" w:lineRule="exact"/>
              <w:jc w:val="center"/>
              <w:rPr>
                <w:rFonts w:ascii="Times New Roman" w:hAnsi="Times New Roman" w:cs="Times New Roman"/>
              </w:rPr>
            </w:pPr>
            <w:r w:rsidRPr="002B640E">
              <w:rPr>
                <w:rFonts w:ascii="Times New Roman" w:hAnsi="Times New Roman" w:cs="Times New Roman"/>
              </w:rPr>
              <w:t>9</w:t>
            </w:r>
          </w:p>
        </w:tc>
      </w:tr>
      <w:tr w:rsidR="000F4EF2" w14:paraId="497DA15E" w14:textId="77777777" w:rsidTr="00D150B1">
        <w:tc>
          <w:tcPr>
            <w:tcW w:w="567" w:type="dxa"/>
            <w:tcBorders>
              <w:top w:val="single" w:sz="4" w:space="0" w:color="auto"/>
              <w:left w:val="single" w:sz="4" w:space="0" w:color="auto"/>
              <w:bottom w:val="single" w:sz="4" w:space="0" w:color="auto"/>
              <w:right w:val="single" w:sz="4" w:space="0" w:color="auto"/>
            </w:tcBorders>
          </w:tcPr>
          <w:p w14:paraId="1BBE4A2D" w14:textId="77777777" w:rsidR="000F4EF2" w:rsidRPr="002B640E" w:rsidRDefault="000F4EF2" w:rsidP="00D150B1">
            <w:pPr>
              <w:pStyle w:val="ConsPlusCell"/>
              <w:spacing w:line="240" w:lineRule="exact"/>
              <w:jc w:val="both"/>
              <w:rPr>
                <w:rFonts w:ascii="Times New Roman" w:hAnsi="Times New Roman" w:cs="Times New Roman"/>
                <w:sz w:val="24"/>
                <w:szCs w:val="24"/>
              </w:rPr>
            </w:pPr>
          </w:p>
        </w:tc>
        <w:tc>
          <w:tcPr>
            <w:tcW w:w="737" w:type="dxa"/>
            <w:tcBorders>
              <w:top w:val="single" w:sz="4" w:space="0" w:color="auto"/>
              <w:left w:val="single" w:sz="4" w:space="0" w:color="auto"/>
              <w:bottom w:val="single" w:sz="4" w:space="0" w:color="auto"/>
              <w:right w:val="single" w:sz="4" w:space="0" w:color="auto"/>
            </w:tcBorders>
          </w:tcPr>
          <w:p w14:paraId="6E305E89" w14:textId="77777777" w:rsidR="000F4EF2" w:rsidRPr="002B640E" w:rsidRDefault="000F4EF2" w:rsidP="00D150B1">
            <w:pPr>
              <w:pStyle w:val="ConsPlusCell"/>
              <w:spacing w:line="240" w:lineRule="exact"/>
              <w:jc w:val="both"/>
              <w:rPr>
                <w:rFonts w:ascii="Times New Roman" w:hAnsi="Times New Roman" w:cs="Times New Roman"/>
                <w:sz w:val="24"/>
                <w:szCs w:val="24"/>
              </w:rPr>
            </w:pPr>
          </w:p>
        </w:tc>
        <w:tc>
          <w:tcPr>
            <w:tcW w:w="1191" w:type="dxa"/>
            <w:tcBorders>
              <w:top w:val="single" w:sz="4" w:space="0" w:color="auto"/>
              <w:left w:val="single" w:sz="4" w:space="0" w:color="auto"/>
              <w:bottom w:val="single" w:sz="4" w:space="0" w:color="auto"/>
              <w:right w:val="single" w:sz="4" w:space="0" w:color="auto"/>
            </w:tcBorders>
          </w:tcPr>
          <w:p w14:paraId="50A7A4D4" w14:textId="77777777" w:rsidR="000F4EF2" w:rsidRPr="002B640E" w:rsidRDefault="000F4EF2" w:rsidP="00D150B1">
            <w:pPr>
              <w:pStyle w:val="ConsPlusCell"/>
              <w:spacing w:line="240" w:lineRule="exact"/>
              <w:jc w:val="both"/>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14:paraId="4A6B4AFB" w14:textId="77777777" w:rsidR="000F4EF2" w:rsidRPr="002B640E" w:rsidRDefault="000F4EF2" w:rsidP="00D150B1">
            <w:pPr>
              <w:pStyle w:val="ConsPlusCell"/>
              <w:spacing w:line="240" w:lineRule="exact"/>
              <w:jc w:val="both"/>
              <w:rPr>
                <w:rFonts w:ascii="Times New Roman" w:hAnsi="Times New Roman" w:cs="Times New Roman"/>
                <w:sz w:val="24"/>
                <w:szCs w:val="24"/>
              </w:rPr>
            </w:pPr>
          </w:p>
        </w:tc>
        <w:tc>
          <w:tcPr>
            <w:tcW w:w="624" w:type="dxa"/>
            <w:tcBorders>
              <w:top w:val="single" w:sz="4" w:space="0" w:color="auto"/>
              <w:left w:val="single" w:sz="4" w:space="0" w:color="auto"/>
              <w:bottom w:val="single" w:sz="4" w:space="0" w:color="auto"/>
              <w:right w:val="single" w:sz="4" w:space="0" w:color="auto"/>
            </w:tcBorders>
          </w:tcPr>
          <w:p w14:paraId="11286397" w14:textId="77777777" w:rsidR="000F4EF2" w:rsidRPr="002B640E" w:rsidRDefault="000F4EF2" w:rsidP="00D150B1">
            <w:pPr>
              <w:pStyle w:val="ConsPlusCell"/>
              <w:spacing w:line="240" w:lineRule="exact"/>
              <w:jc w:val="both"/>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55815A9E" w14:textId="77777777" w:rsidR="000F4EF2" w:rsidRPr="002B640E" w:rsidRDefault="000F4EF2" w:rsidP="00D150B1">
            <w:pPr>
              <w:pStyle w:val="ConsPlusCell"/>
              <w:spacing w:line="240" w:lineRule="exact"/>
              <w:jc w:val="both"/>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5E7E332B" w14:textId="77777777" w:rsidR="000F4EF2" w:rsidRPr="002B640E" w:rsidRDefault="000F4EF2" w:rsidP="00D150B1">
            <w:pPr>
              <w:pStyle w:val="ConsPlusCell"/>
              <w:spacing w:line="240" w:lineRule="exact"/>
              <w:jc w:val="both"/>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2A7DD54F" w14:textId="77777777" w:rsidR="000F4EF2" w:rsidRPr="002B640E" w:rsidRDefault="000F4EF2" w:rsidP="00D150B1">
            <w:pPr>
              <w:pStyle w:val="ConsPlusCell"/>
              <w:spacing w:line="240" w:lineRule="exact"/>
              <w:jc w:val="both"/>
              <w:rPr>
                <w:rFonts w:ascii="Times New Roman"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386D05A0" w14:textId="77777777" w:rsidR="000F4EF2" w:rsidRPr="002B640E" w:rsidRDefault="000F4EF2" w:rsidP="00D150B1">
            <w:pPr>
              <w:pStyle w:val="ConsPlusCell"/>
              <w:spacing w:line="240" w:lineRule="exact"/>
              <w:jc w:val="both"/>
              <w:rPr>
                <w:rFonts w:ascii="Times New Roman" w:hAnsi="Times New Roman" w:cs="Times New Roman"/>
                <w:sz w:val="24"/>
                <w:szCs w:val="24"/>
              </w:rPr>
            </w:pPr>
          </w:p>
        </w:tc>
      </w:tr>
      <w:tr w:rsidR="000F4EF2" w14:paraId="39D965C6" w14:textId="77777777" w:rsidTr="00D150B1">
        <w:tc>
          <w:tcPr>
            <w:tcW w:w="567" w:type="dxa"/>
            <w:tcBorders>
              <w:top w:val="single" w:sz="4" w:space="0" w:color="auto"/>
              <w:left w:val="single" w:sz="4" w:space="0" w:color="auto"/>
              <w:bottom w:val="single" w:sz="4" w:space="0" w:color="auto"/>
              <w:right w:val="single" w:sz="4" w:space="0" w:color="auto"/>
            </w:tcBorders>
          </w:tcPr>
          <w:p w14:paraId="73A46F9B" w14:textId="77777777" w:rsidR="000F4EF2" w:rsidRPr="002B640E" w:rsidRDefault="000F4EF2" w:rsidP="00D150B1">
            <w:pPr>
              <w:pStyle w:val="ConsPlusCell"/>
              <w:spacing w:line="240" w:lineRule="exact"/>
              <w:jc w:val="both"/>
              <w:rPr>
                <w:rFonts w:ascii="Times New Roman" w:hAnsi="Times New Roman" w:cs="Times New Roman"/>
                <w:sz w:val="24"/>
                <w:szCs w:val="24"/>
              </w:rPr>
            </w:pPr>
          </w:p>
        </w:tc>
        <w:tc>
          <w:tcPr>
            <w:tcW w:w="737" w:type="dxa"/>
            <w:tcBorders>
              <w:top w:val="single" w:sz="4" w:space="0" w:color="auto"/>
              <w:left w:val="single" w:sz="4" w:space="0" w:color="auto"/>
              <w:bottom w:val="single" w:sz="4" w:space="0" w:color="auto"/>
              <w:right w:val="single" w:sz="4" w:space="0" w:color="auto"/>
            </w:tcBorders>
          </w:tcPr>
          <w:p w14:paraId="065A930F" w14:textId="77777777" w:rsidR="000F4EF2" w:rsidRPr="002B640E" w:rsidRDefault="000F4EF2" w:rsidP="00D150B1">
            <w:pPr>
              <w:pStyle w:val="ConsPlusCell"/>
              <w:spacing w:line="240" w:lineRule="exact"/>
              <w:jc w:val="both"/>
              <w:rPr>
                <w:rFonts w:ascii="Times New Roman" w:hAnsi="Times New Roman" w:cs="Times New Roman"/>
                <w:sz w:val="24"/>
                <w:szCs w:val="24"/>
              </w:rPr>
            </w:pPr>
          </w:p>
        </w:tc>
        <w:tc>
          <w:tcPr>
            <w:tcW w:w="1191" w:type="dxa"/>
            <w:tcBorders>
              <w:top w:val="single" w:sz="4" w:space="0" w:color="auto"/>
              <w:left w:val="single" w:sz="4" w:space="0" w:color="auto"/>
              <w:bottom w:val="single" w:sz="4" w:space="0" w:color="auto"/>
              <w:right w:val="single" w:sz="4" w:space="0" w:color="auto"/>
            </w:tcBorders>
          </w:tcPr>
          <w:p w14:paraId="5BC862C4" w14:textId="77777777" w:rsidR="000F4EF2" w:rsidRPr="002B640E" w:rsidRDefault="000F4EF2" w:rsidP="00D150B1">
            <w:pPr>
              <w:pStyle w:val="ConsPlusCell"/>
              <w:spacing w:line="240" w:lineRule="exact"/>
              <w:jc w:val="both"/>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14:paraId="3181DB83" w14:textId="77777777" w:rsidR="000F4EF2" w:rsidRPr="002B640E" w:rsidRDefault="000F4EF2" w:rsidP="00D150B1">
            <w:pPr>
              <w:pStyle w:val="ConsPlusCell"/>
              <w:spacing w:line="240" w:lineRule="exact"/>
              <w:jc w:val="both"/>
              <w:rPr>
                <w:rFonts w:ascii="Times New Roman" w:hAnsi="Times New Roman" w:cs="Times New Roman"/>
                <w:sz w:val="24"/>
                <w:szCs w:val="24"/>
              </w:rPr>
            </w:pPr>
          </w:p>
        </w:tc>
        <w:tc>
          <w:tcPr>
            <w:tcW w:w="624" w:type="dxa"/>
            <w:tcBorders>
              <w:top w:val="single" w:sz="4" w:space="0" w:color="auto"/>
              <w:left w:val="single" w:sz="4" w:space="0" w:color="auto"/>
              <w:bottom w:val="single" w:sz="4" w:space="0" w:color="auto"/>
              <w:right w:val="single" w:sz="4" w:space="0" w:color="auto"/>
            </w:tcBorders>
          </w:tcPr>
          <w:p w14:paraId="5DCEF00D" w14:textId="77777777" w:rsidR="000F4EF2" w:rsidRPr="002B640E" w:rsidRDefault="000F4EF2" w:rsidP="00D150B1">
            <w:pPr>
              <w:pStyle w:val="ConsPlusCell"/>
              <w:spacing w:line="240" w:lineRule="exact"/>
              <w:jc w:val="both"/>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66DC1D27" w14:textId="77777777" w:rsidR="000F4EF2" w:rsidRPr="002B640E" w:rsidRDefault="000F4EF2" w:rsidP="00D150B1">
            <w:pPr>
              <w:pStyle w:val="ConsPlusCell"/>
              <w:spacing w:line="240" w:lineRule="exact"/>
              <w:jc w:val="both"/>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55759BB" w14:textId="77777777" w:rsidR="000F4EF2" w:rsidRPr="002B640E" w:rsidRDefault="000F4EF2" w:rsidP="00D150B1">
            <w:pPr>
              <w:pStyle w:val="ConsPlusCell"/>
              <w:spacing w:line="240" w:lineRule="exact"/>
              <w:jc w:val="both"/>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231A1860" w14:textId="77777777" w:rsidR="000F4EF2" w:rsidRPr="002B640E" w:rsidRDefault="000F4EF2" w:rsidP="00D150B1">
            <w:pPr>
              <w:pStyle w:val="ConsPlusCell"/>
              <w:spacing w:line="240" w:lineRule="exact"/>
              <w:jc w:val="both"/>
              <w:rPr>
                <w:rFonts w:ascii="Times New Roman"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3B25F29E" w14:textId="77777777" w:rsidR="000F4EF2" w:rsidRPr="002B640E" w:rsidRDefault="000F4EF2" w:rsidP="00D150B1">
            <w:pPr>
              <w:pStyle w:val="ConsPlusCell"/>
              <w:spacing w:line="240" w:lineRule="exact"/>
              <w:jc w:val="both"/>
              <w:rPr>
                <w:rFonts w:ascii="Times New Roman" w:hAnsi="Times New Roman" w:cs="Times New Roman"/>
                <w:sz w:val="24"/>
                <w:szCs w:val="24"/>
              </w:rPr>
            </w:pPr>
          </w:p>
        </w:tc>
      </w:tr>
      <w:tr w:rsidR="000F4EF2" w14:paraId="4A2A99CB" w14:textId="77777777" w:rsidTr="00D150B1">
        <w:tc>
          <w:tcPr>
            <w:tcW w:w="5812" w:type="dxa"/>
            <w:gridSpan w:val="6"/>
            <w:tcBorders>
              <w:top w:val="single" w:sz="4" w:space="0" w:color="auto"/>
              <w:left w:val="single" w:sz="4" w:space="0" w:color="auto"/>
              <w:bottom w:val="single" w:sz="4" w:space="0" w:color="auto"/>
              <w:right w:val="single" w:sz="4" w:space="0" w:color="auto"/>
            </w:tcBorders>
          </w:tcPr>
          <w:p w14:paraId="6422369E" w14:textId="77777777" w:rsidR="000F4EF2" w:rsidRPr="002B640E" w:rsidRDefault="000F4EF2" w:rsidP="00D150B1">
            <w:pPr>
              <w:pStyle w:val="ConsPlusCell"/>
              <w:spacing w:line="240" w:lineRule="exact"/>
              <w:rPr>
                <w:rFonts w:ascii="Times New Roman" w:hAnsi="Times New Roman" w:cs="Times New Roman"/>
                <w:sz w:val="24"/>
                <w:szCs w:val="24"/>
              </w:rPr>
            </w:pPr>
            <w:r w:rsidRPr="002B640E">
              <w:rPr>
                <w:rFonts w:ascii="Times New Roman" w:hAnsi="Times New Roman" w:cs="Times New Roman"/>
                <w:sz w:val="24"/>
                <w:szCs w:val="24"/>
              </w:rPr>
              <w:t>ИТОГО</w:t>
            </w:r>
          </w:p>
        </w:tc>
        <w:tc>
          <w:tcPr>
            <w:tcW w:w="1134" w:type="dxa"/>
            <w:tcBorders>
              <w:top w:val="single" w:sz="4" w:space="0" w:color="auto"/>
              <w:left w:val="single" w:sz="4" w:space="0" w:color="auto"/>
              <w:bottom w:val="single" w:sz="4" w:space="0" w:color="auto"/>
              <w:right w:val="single" w:sz="4" w:space="0" w:color="auto"/>
            </w:tcBorders>
          </w:tcPr>
          <w:p w14:paraId="0F963580" w14:textId="77777777" w:rsidR="000F4EF2" w:rsidRPr="002B640E" w:rsidRDefault="000F4EF2" w:rsidP="00D150B1">
            <w:pPr>
              <w:pStyle w:val="ConsPlusCell"/>
              <w:spacing w:line="240" w:lineRule="exact"/>
              <w:jc w:val="both"/>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108F2AC6" w14:textId="77777777" w:rsidR="000F4EF2" w:rsidRPr="002B640E" w:rsidRDefault="000F4EF2" w:rsidP="00D150B1">
            <w:pPr>
              <w:pStyle w:val="ConsPlusCell"/>
              <w:spacing w:line="240" w:lineRule="exact"/>
              <w:jc w:val="both"/>
              <w:rPr>
                <w:rFonts w:ascii="Times New Roman"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5F68950A" w14:textId="77777777" w:rsidR="000F4EF2" w:rsidRPr="002B640E" w:rsidRDefault="000F4EF2" w:rsidP="00D150B1">
            <w:pPr>
              <w:pStyle w:val="ConsPlusCell"/>
              <w:spacing w:line="240" w:lineRule="exact"/>
              <w:jc w:val="both"/>
              <w:rPr>
                <w:rFonts w:ascii="Times New Roman" w:hAnsi="Times New Roman" w:cs="Times New Roman"/>
                <w:sz w:val="24"/>
                <w:szCs w:val="24"/>
              </w:rPr>
            </w:pPr>
          </w:p>
        </w:tc>
      </w:tr>
    </w:tbl>
    <w:p w14:paraId="5F5ACF92" w14:textId="77777777" w:rsidR="000F4EF2" w:rsidRPr="002B640E" w:rsidRDefault="000F4EF2" w:rsidP="000F4EF2">
      <w:pPr>
        <w:pStyle w:val="ConsPlusCell"/>
        <w:rPr>
          <w:rFonts w:ascii="Times New Roman" w:hAnsi="Times New Roman" w:cs="Times New Roman"/>
          <w:sz w:val="24"/>
          <w:szCs w:val="24"/>
        </w:rPr>
      </w:pPr>
    </w:p>
    <w:p w14:paraId="39D9F12D" w14:textId="77777777" w:rsidR="000F4EF2" w:rsidRPr="002B640E" w:rsidRDefault="000F4EF2" w:rsidP="000F4EF2">
      <w:pPr>
        <w:pStyle w:val="ConsPlusCell"/>
        <w:jc w:val="both"/>
        <w:rPr>
          <w:rFonts w:ascii="Times New Roman" w:hAnsi="Times New Roman" w:cs="Times New Roman"/>
          <w:sz w:val="24"/>
          <w:szCs w:val="24"/>
        </w:rPr>
      </w:pPr>
    </w:p>
    <w:p w14:paraId="79061CB7" w14:textId="77777777" w:rsidR="000F4EF2" w:rsidRPr="002B640E" w:rsidRDefault="000F4EF2" w:rsidP="000F4EF2">
      <w:pPr>
        <w:pStyle w:val="ConsPlusCell"/>
        <w:jc w:val="both"/>
        <w:rPr>
          <w:rFonts w:ascii="Times New Roman" w:hAnsi="Times New Roman" w:cs="Times New Roman"/>
          <w:sz w:val="24"/>
          <w:szCs w:val="24"/>
        </w:rPr>
      </w:pPr>
      <w:r w:rsidRPr="002B640E">
        <w:rPr>
          <w:rFonts w:ascii="Times New Roman" w:hAnsi="Times New Roman" w:cs="Times New Roman"/>
          <w:sz w:val="24"/>
          <w:szCs w:val="24"/>
        </w:rPr>
        <w:t>От Поставщика                               _______________________________</w:t>
      </w:r>
    </w:p>
    <w:p w14:paraId="7A88A2B8" w14:textId="77777777" w:rsidR="000F4EF2" w:rsidRPr="002B640E" w:rsidRDefault="000F4EF2" w:rsidP="000F4EF2">
      <w:pPr>
        <w:pStyle w:val="ConsPlusCell"/>
        <w:jc w:val="both"/>
        <w:rPr>
          <w:rFonts w:ascii="Times New Roman" w:hAnsi="Times New Roman" w:cs="Times New Roman"/>
          <w:sz w:val="24"/>
          <w:szCs w:val="24"/>
        </w:rPr>
      </w:pPr>
      <w:r w:rsidRPr="002B640E">
        <w:rPr>
          <w:rFonts w:ascii="Times New Roman" w:hAnsi="Times New Roman" w:cs="Times New Roman"/>
          <w:sz w:val="24"/>
          <w:szCs w:val="24"/>
        </w:rPr>
        <w:t xml:space="preserve">                                                        Подпись, расшифровка подписи</w:t>
      </w:r>
    </w:p>
    <w:p w14:paraId="66D771FD" w14:textId="77777777" w:rsidR="000F4EF2" w:rsidRPr="002B640E" w:rsidRDefault="000F4EF2" w:rsidP="000F4EF2">
      <w:pPr>
        <w:pStyle w:val="ConsPlusCell"/>
        <w:jc w:val="both"/>
        <w:rPr>
          <w:rFonts w:ascii="Times New Roman" w:hAnsi="Times New Roman" w:cs="Times New Roman"/>
          <w:sz w:val="24"/>
          <w:szCs w:val="24"/>
        </w:rPr>
      </w:pPr>
      <w:r w:rsidRPr="002B640E">
        <w:rPr>
          <w:rFonts w:ascii="Times New Roman" w:hAnsi="Times New Roman" w:cs="Times New Roman"/>
          <w:sz w:val="24"/>
          <w:szCs w:val="24"/>
        </w:rPr>
        <w:t xml:space="preserve">                                                        М.П. (при наличии)</w:t>
      </w:r>
    </w:p>
    <w:p w14:paraId="723CEE91" w14:textId="77777777" w:rsidR="000F4EF2" w:rsidRPr="002B640E" w:rsidRDefault="000F4EF2" w:rsidP="000F4EF2">
      <w:pPr>
        <w:pStyle w:val="ConsPlusNonformat"/>
        <w:jc w:val="both"/>
        <w:rPr>
          <w:rFonts w:ascii="Times New Roman" w:hAnsi="Times New Roman" w:cs="Times New Roman"/>
          <w:sz w:val="24"/>
          <w:szCs w:val="24"/>
        </w:rPr>
      </w:pPr>
    </w:p>
    <w:p w14:paraId="269933F4" w14:textId="77777777" w:rsidR="000F4EF2" w:rsidRPr="002B640E" w:rsidRDefault="000F4EF2" w:rsidP="000F4EF2">
      <w:pPr>
        <w:pStyle w:val="ConsPlusNormal"/>
        <w:jc w:val="both"/>
        <w:rPr>
          <w:rFonts w:ascii="Times New Roman" w:hAnsi="Times New Roman" w:cs="Times New Roman"/>
          <w:sz w:val="24"/>
          <w:szCs w:val="24"/>
        </w:rPr>
      </w:pPr>
    </w:p>
    <w:p w14:paraId="5E6AD41B" w14:textId="77777777" w:rsidR="000F4EF2" w:rsidRPr="002B640E" w:rsidRDefault="000F4EF2" w:rsidP="000F4EF2">
      <w:pPr>
        <w:pStyle w:val="ConsPlusNormal"/>
        <w:jc w:val="both"/>
        <w:rPr>
          <w:rFonts w:ascii="Times New Roman" w:hAnsi="Times New Roman" w:cs="Times New Roman"/>
          <w:sz w:val="24"/>
          <w:szCs w:val="24"/>
        </w:rPr>
      </w:pPr>
    </w:p>
    <w:p w14:paraId="4358000D" w14:textId="77777777" w:rsidR="000F4EF2" w:rsidRPr="002B640E" w:rsidRDefault="000F4EF2" w:rsidP="000F4EF2">
      <w:pPr>
        <w:pStyle w:val="ConsPlusNormal"/>
        <w:rPr>
          <w:rFonts w:ascii="Times New Roman" w:hAnsi="Times New Roman" w:cs="Times New Roman"/>
          <w:sz w:val="24"/>
          <w:szCs w:val="24"/>
        </w:rPr>
      </w:pPr>
      <w:r w:rsidRPr="002B640E">
        <w:rPr>
          <w:rFonts w:ascii="Times New Roman" w:hAnsi="Times New Roman" w:cs="Times New Roman"/>
          <w:sz w:val="24"/>
          <w:szCs w:val="24"/>
        </w:rPr>
        <w:t>Примечание: При формировании реестра на нескольких страницах следует соблюдать следующие правила:</w:t>
      </w:r>
    </w:p>
    <w:p w14:paraId="2206D04F" w14:textId="77777777" w:rsidR="000F4EF2" w:rsidRPr="002B640E" w:rsidRDefault="000F4EF2" w:rsidP="000F4EF2">
      <w:pPr>
        <w:pStyle w:val="ConsPlusNormal"/>
        <w:rPr>
          <w:rFonts w:ascii="Times New Roman" w:hAnsi="Times New Roman" w:cs="Times New Roman"/>
          <w:sz w:val="24"/>
          <w:szCs w:val="24"/>
        </w:rPr>
      </w:pPr>
      <w:r w:rsidRPr="002B640E">
        <w:rPr>
          <w:rFonts w:ascii="Times New Roman" w:hAnsi="Times New Roman" w:cs="Times New Roman"/>
          <w:sz w:val="24"/>
          <w:szCs w:val="24"/>
        </w:rPr>
        <w:t>- второй и последующие листы не должны содержать заголовков таблицы;</w:t>
      </w:r>
    </w:p>
    <w:p w14:paraId="7A723B84" w14:textId="77777777" w:rsidR="000F4EF2" w:rsidRPr="002B640E" w:rsidRDefault="000F4EF2" w:rsidP="000F4EF2">
      <w:pPr>
        <w:pStyle w:val="ConsPlusNormal"/>
        <w:rPr>
          <w:rFonts w:ascii="Times New Roman" w:hAnsi="Times New Roman" w:cs="Times New Roman"/>
          <w:sz w:val="24"/>
          <w:szCs w:val="24"/>
        </w:rPr>
      </w:pPr>
      <w:r w:rsidRPr="002B640E">
        <w:rPr>
          <w:rFonts w:ascii="Times New Roman" w:hAnsi="Times New Roman" w:cs="Times New Roman"/>
          <w:sz w:val="24"/>
          <w:szCs w:val="24"/>
        </w:rPr>
        <w:t>- данные последней строки на втором и последующих листах не должны переходить на последующий лист таблицы.</w:t>
      </w:r>
    </w:p>
    <w:p w14:paraId="0B622879" w14:textId="77777777" w:rsidR="000F4EF2" w:rsidRPr="002B640E" w:rsidRDefault="000F4EF2" w:rsidP="000F4EF2">
      <w:pPr>
        <w:pStyle w:val="ConsPlusNormal"/>
        <w:jc w:val="right"/>
        <w:outlineLvl w:val="1"/>
        <w:rPr>
          <w:rFonts w:ascii="Times New Roman" w:hAnsi="Times New Roman" w:cs="Times New Roman"/>
          <w:sz w:val="24"/>
          <w:szCs w:val="24"/>
        </w:rPr>
      </w:pPr>
    </w:p>
    <w:p w14:paraId="0124E125" w14:textId="77777777" w:rsidR="000F4EF2" w:rsidRDefault="000F4EF2" w:rsidP="000F4EF2">
      <w:pPr>
        <w:pStyle w:val="ConsPlusNormal"/>
        <w:jc w:val="right"/>
        <w:outlineLvl w:val="1"/>
        <w:rPr>
          <w:rFonts w:ascii="Times New Roman" w:hAnsi="Times New Roman" w:cs="Times New Roman"/>
          <w:sz w:val="24"/>
          <w:szCs w:val="24"/>
        </w:rPr>
      </w:pPr>
    </w:p>
    <w:p w14:paraId="2313AF32" w14:textId="77777777" w:rsidR="000F4EF2" w:rsidRDefault="000F4EF2" w:rsidP="000F4EF2">
      <w:pPr>
        <w:pStyle w:val="ConsPlusNormal"/>
        <w:jc w:val="right"/>
        <w:outlineLvl w:val="1"/>
        <w:rPr>
          <w:rFonts w:ascii="Times New Roman" w:hAnsi="Times New Roman" w:cs="Times New Roman"/>
          <w:sz w:val="24"/>
          <w:szCs w:val="24"/>
        </w:rPr>
      </w:pPr>
    </w:p>
    <w:p w14:paraId="176536DA" w14:textId="77777777" w:rsidR="000F4EF2" w:rsidRDefault="000F4EF2" w:rsidP="000F4EF2">
      <w:pPr>
        <w:pStyle w:val="ConsPlusNormal"/>
        <w:jc w:val="right"/>
        <w:outlineLvl w:val="1"/>
        <w:rPr>
          <w:rFonts w:ascii="Times New Roman" w:hAnsi="Times New Roman" w:cs="Times New Roman"/>
          <w:sz w:val="24"/>
          <w:szCs w:val="24"/>
        </w:rPr>
      </w:pPr>
    </w:p>
    <w:p w14:paraId="1A4C88BE" w14:textId="77777777" w:rsidR="000F4EF2" w:rsidRDefault="000F4EF2" w:rsidP="000F4EF2">
      <w:pPr>
        <w:pStyle w:val="ConsPlusNormal"/>
        <w:jc w:val="right"/>
        <w:outlineLvl w:val="1"/>
        <w:rPr>
          <w:rFonts w:ascii="Times New Roman" w:hAnsi="Times New Roman" w:cs="Times New Roman"/>
          <w:sz w:val="24"/>
          <w:szCs w:val="24"/>
        </w:rPr>
      </w:pPr>
    </w:p>
    <w:p w14:paraId="3557F5F2" w14:textId="77777777" w:rsidR="000F4EF2" w:rsidRDefault="000F4EF2" w:rsidP="000F4EF2">
      <w:pPr>
        <w:pStyle w:val="ConsPlusNormal"/>
        <w:jc w:val="right"/>
        <w:outlineLvl w:val="1"/>
        <w:rPr>
          <w:rFonts w:ascii="Times New Roman" w:hAnsi="Times New Roman" w:cs="Times New Roman"/>
          <w:sz w:val="24"/>
          <w:szCs w:val="24"/>
        </w:rPr>
      </w:pPr>
    </w:p>
    <w:p w14:paraId="643C9867" w14:textId="77777777" w:rsidR="000F4EF2" w:rsidRDefault="000F4EF2" w:rsidP="000F4EF2">
      <w:pPr>
        <w:pStyle w:val="ConsPlusNormal"/>
        <w:jc w:val="right"/>
        <w:outlineLvl w:val="1"/>
        <w:rPr>
          <w:rFonts w:ascii="Times New Roman" w:hAnsi="Times New Roman" w:cs="Times New Roman"/>
          <w:sz w:val="24"/>
          <w:szCs w:val="24"/>
        </w:rPr>
      </w:pPr>
    </w:p>
    <w:p w14:paraId="02122F38" w14:textId="77777777" w:rsidR="000F4EF2" w:rsidRDefault="000F4EF2" w:rsidP="000F4EF2">
      <w:pPr>
        <w:pStyle w:val="ConsPlusNormal"/>
        <w:jc w:val="right"/>
        <w:outlineLvl w:val="1"/>
        <w:rPr>
          <w:rFonts w:ascii="Times New Roman" w:hAnsi="Times New Roman" w:cs="Times New Roman"/>
          <w:sz w:val="24"/>
          <w:szCs w:val="24"/>
        </w:rPr>
      </w:pPr>
    </w:p>
    <w:p w14:paraId="2EAA2973" w14:textId="77777777" w:rsidR="000F4EF2" w:rsidRDefault="000F4EF2" w:rsidP="000F4EF2">
      <w:pPr>
        <w:pStyle w:val="ConsPlusNormal"/>
        <w:jc w:val="right"/>
        <w:outlineLvl w:val="1"/>
        <w:rPr>
          <w:rFonts w:ascii="Times New Roman" w:hAnsi="Times New Roman" w:cs="Times New Roman"/>
          <w:sz w:val="24"/>
          <w:szCs w:val="24"/>
        </w:rPr>
      </w:pPr>
    </w:p>
    <w:p w14:paraId="47852BC5" w14:textId="77777777" w:rsidR="000F4EF2" w:rsidRDefault="000F4EF2" w:rsidP="000F4EF2">
      <w:pPr>
        <w:pStyle w:val="ConsPlusNormal"/>
        <w:jc w:val="right"/>
        <w:outlineLvl w:val="1"/>
        <w:rPr>
          <w:rFonts w:ascii="Times New Roman" w:hAnsi="Times New Roman" w:cs="Times New Roman"/>
          <w:sz w:val="24"/>
          <w:szCs w:val="24"/>
        </w:rPr>
      </w:pPr>
    </w:p>
    <w:p w14:paraId="4E846900" w14:textId="77777777" w:rsidR="000F4EF2" w:rsidRDefault="000F4EF2" w:rsidP="000F4EF2">
      <w:pPr>
        <w:pStyle w:val="ConsPlusNormal"/>
        <w:jc w:val="right"/>
        <w:outlineLvl w:val="1"/>
        <w:rPr>
          <w:rFonts w:ascii="Times New Roman" w:hAnsi="Times New Roman" w:cs="Times New Roman"/>
          <w:sz w:val="24"/>
          <w:szCs w:val="24"/>
        </w:rPr>
      </w:pPr>
    </w:p>
    <w:p w14:paraId="14C8B872" w14:textId="77777777" w:rsidR="000F4EF2" w:rsidRDefault="000F4EF2" w:rsidP="000F4EF2">
      <w:pPr>
        <w:pStyle w:val="ConsPlusNormal"/>
        <w:jc w:val="right"/>
        <w:outlineLvl w:val="1"/>
        <w:rPr>
          <w:rFonts w:ascii="Times New Roman" w:hAnsi="Times New Roman" w:cs="Times New Roman"/>
          <w:sz w:val="24"/>
          <w:szCs w:val="24"/>
        </w:rPr>
      </w:pPr>
    </w:p>
    <w:p w14:paraId="2B323037" w14:textId="77777777" w:rsidR="000F4EF2" w:rsidRDefault="000F4EF2" w:rsidP="000F4EF2">
      <w:pPr>
        <w:pStyle w:val="ConsPlusNormal"/>
        <w:jc w:val="right"/>
        <w:outlineLvl w:val="1"/>
        <w:rPr>
          <w:rFonts w:ascii="Times New Roman" w:hAnsi="Times New Roman" w:cs="Times New Roman"/>
          <w:sz w:val="24"/>
          <w:szCs w:val="24"/>
        </w:rPr>
      </w:pPr>
    </w:p>
    <w:p w14:paraId="4FB764A0" w14:textId="7358A801" w:rsidR="000F4EF2" w:rsidRPr="002B640E" w:rsidRDefault="000F4EF2" w:rsidP="000F4EF2">
      <w:pPr>
        <w:pStyle w:val="ConsPlusNormal"/>
        <w:jc w:val="right"/>
        <w:outlineLvl w:val="1"/>
        <w:rPr>
          <w:rFonts w:ascii="Times New Roman" w:hAnsi="Times New Roman" w:cs="Times New Roman"/>
          <w:sz w:val="24"/>
          <w:szCs w:val="24"/>
        </w:rPr>
      </w:pPr>
      <w:r w:rsidRPr="002B640E">
        <w:rPr>
          <w:rFonts w:ascii="Times New Roman" w:hAnsi="Times New Roman" w:cs="Times New Roman"/>
          <w:sz w:val="24"/>
          <w:szCs w:val="24"/>
        </w:rPr>
        <w:lastRenderedPageBreak/>
        <w:t>Приложение № 7</w:t>
      </w:r>
    </w:p>
    <w:p w14:paraId="499C3095" w14:textId="77777777" w:rsidR="000F4EF2" w:rsidRPr="002B640E" w:rsidRDefault="000F4EF2" w:rsidP="000F4EF2">
      <w:pPr>
        <w:pStyle w:val="ConsPlusNormal"/>
        <w:jc w:val="right"/>
        <w:rPr>
          <w:rFonts w:ascii="Times New Roman" w:hAnsi="Times New Roman" w:cs="Times New Roman"/>
          <w:sz w:val="24"/>
          <w:szCs w:val="24"/>
        </w:rPr>
      </w:pPr>
      <w:r w:rsidRPr="002B640E">
        <w:rPr>
          <w:rFonts w:ascii="Times New Roman" w:hAnsi="Times New Roman" w:cs="Times New Roman"/>
          <w:sz w:val="24"/>
          <w:szCs w:val="24"/>
        </w:rPr>
        <w:t>к Контракту</w:t>
      </w:r>
    </w:p>
    <w:p w14:paraId="08009189" w14:textId="77777777" w:rsidR="000F4EF2" w:rsidRPr="002B640E" w:rsidRDefault="000F4EF2" w:rsidP="000F4EF2">
      <w:pPr>
        <w:pStyle w:val="ConsPlusNormal"/>
        <w:jc w:val="right"/>
        <w:rPr>
          <w:rFonts w:ascii="Times New Roman" w:hAnsi="Times New Roman" w:cs="Times New Roman"/>
          <w:sz w:val="24"/>
          <w:szCs w:val="24"/>
        </w:rPr>
      </w:pPr>
      <w:r w:rsidRPr="002B640E">
        <w:rPr>
          <w:rFonts w:ascii="Times New Roman" w:hAnsi="Times New Roman" w:cs="Times New Roman"/>
          <w:sz w:val="24"/>
          <w:szCs w:val="24"/>
        </w:rPr>
        <w:t>от «__»______ 20__ г. № ___</w:t>
      </w:r>
    </w:p>
    <w:p w14:paraId="18DBDA3D" w14:textId="77777777" w:rsidR="000F4EF2" w:rsidRPr="002B640E" w:rsidRDefault="000F4EF2" w:rsidP="000F4EF2">
      <w:pPr>
        <w:pStyle w:val="ConsPlusNormal"/>
        <w:jc w:val="both"/>
        <w:rPr>
          <w:rFonts w:ascii="Times New Roman" w:hAnsi="Times New Roman" w:cs="Times New Roman"/>
          <w:sz w:val="24"/>
          <w:szCs w:val="24"/>
        </w:rPr>
      </w:pPr>
    </w:p>
    <w:p w14:paraId="455002BE" w14:textId="77777777" w:rsidR="000F4EF2" w:rsidRPr="002B640E" w:rsidRDefault="000F4EF2" w:rsidP="000F4EF2">
      <w:pPr>
        <w:pStyle w:val="ConsPlusNormal"/>
        <w:jc w:val="center"/>
        <w:rPr>
          <w:rFonts w:ascii="Times New Roman" w:hAnsi="Times New Roman" w:cs="Times New Roman"/>
          <w:b/>
          <w:sz w:val="24"/>
          <w:szCs w:val="24"/>
        </w:rPr>
      </w:pPr>
      <w:r w:rsidRPr="002B640E">
        <w:rPr>
          <w:rFonts w:ascii="Times New Roman" w:hAnsi="Times New Roman" w:cs="Times New Roman"/>
          <w:b/>
          <w:sz w:val="24"/>
          <w:szCs w:val="24"/>
        </w:rPr>
        <w:t>АКТ СВЕРКИ РАСЧЕТОВ</w:t>
      </w:r>
    </w:p>
    <w:p w14:paraId="29860FC9" w14:textId="77777777" w:rsidR="000F4EF2" w:rsidRPr="002B640E" w:rsidRDefault="000F4EF2" w:rsidP="000F4EF2">
      <w:pPr>
        <w:pStyle w:val="ConsPlusNormal"/>
        <w:jc w:val="center"/>
        <w:rPr>
          <w:rFonts w:ascii="Times New Roman" w:hAnsi="Times New Roman" w:cs="Times New Roman"/>
          <w:sz w:val="24"/>
          <w:szCs w:val="24"/>
        </w:rPr>
      </w:pPr>
      <w:r w:rsidRPr="002B640E">
        <w:rPr>
          <w:rFonts w:ascii="Times New Roman" w:hAnsi="Times New Roman" w:cs="Times New Roman"/>
          <w:sz w:val="24"/>
          <w:szCs w:val="24"/>
        </w:rPr>
        <w:t>____________________________________________________</w:t>
      </w:r>
    </w:p>
    <w:p w14:paraId="171866EB" w14:textId="77777777" w:rsidR="000F4EF2" w:rsidRPr="002B640E" w:rsidRDefault="000F4EF2" w:rsidP="000F4EF2">
      <w:pPr>
        <w:pStyle w:val="ConsPlusNormal"/>
        <w:jc w:val="center"/>
        <w:rPr>
          <w:rFonts w:ascii="Times New Roman" w:hAnsi="Times New Roman" w:cs="Times New Roman"/>
          <w:sz w:val="24"/>
          <w:szCs w:val="24"/>
        </w:rPr>
      </w:pPr>
      <w:r w:rsidRPr="002B640E">
        <w:rPr>
          <w:rFonts w:ascii="Times New Roman" w:hAnsi="Times New Roman" w:cs="Times New Roman"/>
          <w:sz w:val="24"/>
          <w:szCs w:val="24"/>
        </w:rPr>
        <w:t>и __________________________________________________</w:t>
      </w:r>
    </w:p>
    <w:p w14:paraId="1E30F122" w14:textId="77777777" w:rsidR="000F4EF2" w:rsidRPr="002B640E" w:rsidRDefault="000F4EF2" w:rsidP="000F4EF2">
      <w:pPr>
        <w:pStyle w:val="ConsPlusNormal"/>
        <w:jc w:val="center"/>
        <w:rPr>
          <w:rFonts w:ascii="Times New Roman" w:hAnsi="Times New Roman" w:cs="Times New Roman"/>
          <w:sz w:val="24"/>
          <w:szCs w:val="24"/>
        </w:rPr>
      </w:pPr>
    </w:p>
    <w:p w14:paraId="569F5BD3" w14:textId="77777777" w:rsidR="000F4EF2" w:rsidRPr="002B640E" w:rsidRDefault="000F4EF2" w:rsidP="000F4EF2">
      <w:pPr>
        <w:pStyle w:val="ConsPlusNormal"/>
        <w:jc w:val="center"/>
        <w:rPr>
          <w:rFonts w:ascii="Times New Roman" w:hAnsi="Times New Roman" w:cs="Times New Roman"/>
          <w:sz w:val="24"/>
          <w:szCs w:val="24"/>
        </w:rPr>
      </w:pPr>
      <w:r w:rsidRPr="002B640E">
        <w:rPr>
          <w:rFonts w:ascii="Times New Roman" w:hAnsi="Times New Roman" w:cs="Times New Roman"/>
          <w:sz w:val="24"/>
          <w:szCs w:val="24"/>
        </w:rPr>
        <w:t xml:space="preserve">(Контракт от </w:t>
      </w:r>
      <w:r w:rsidRPr="006E7DAA">
        <w:rPr>
          <w:rFonts w:ascii="Times New Roman" w:hAnsi="Times New Roman" w:cs="Times New Roman"/>
          <w:sz w:val="24"/>
          <w:szCs w:val="24"/>
        </w:rPr>
        <w:t>«</w:t>
      </w:r>
      <w:r w:rsidRPr="002B640E">
        <w:rPr>
          <w:rFonts w:ascii="Times New Roman" w:hAnsi="Times New Roman" w:cs="Times New Roman"/>
          <w:sz w:val="24"/>
          <w:szCs w:val="24"/>
        </w:rPr>
        <w:t>__</w:t>
      </w:r>
      <w:r w:rsidRPr="006E7DAA">
        <w:rPr>
          <w:rFonts w:ascii="Times New Roman" w:hAnsi="Times New Roman" w:cs="Times New Roman"/>
          <w:sz w:val="24"/>
          <w:szCs w:val="24"/>
        </w:rPr>
        <w:t>»</w:t>
      </w:r>
      <w:r w:rsidRPr="002B640E">
        <w:rPr>
          <w:rFonts w:ascii="Times New Roman" w:hAnsi="Times New Roman" w:cs="Times New Roman"/>
          <w:sz w:val="24"/>
          <w:szCs w:val="24"/>
        </w:rPr>
        <w:t xml:space="preserve"> ____________ 20__ г. № ____)</w:t>
      </w:r>
    </w:p>
    <w:p w14:paraId="3A928984" w14:textId="77777777" w:rsidR="000F4EF2" w:rsidRPr="002B640E" w:rsidRDefault="000F4EF2" w:rsidP="000F4EF2">
      <w:pPr>
        <w:pStyle w:val="ConsPlusNormal"/>
        <w:rPr>
          <w:rFonts w:ascii="Times New Roman" w:hAnsi="Times New Roman" w:cs="Times New Roman"/>
          <w:sz w:val="24"/>
          <w:szCs w:val="24"/>
        </w:rPr>
      </w:pPr>
    </w:p>
    <w:p w14:paraId="22B25AF5" w14:textId="77777777" w:rsidR="000F4EF2" w:rsidRPr="002B640E" w:rsidRDefault="000F4EF2" w:rsidP="000F4EF2">
      <w:pPr>
        <w:pStyle w:val="ConsPlusNormal"/>
        <w:rPr>
          <w:rFonts w:ascii="Times New Roman" w:hAnsi="Times New Roman" w:cs="Times New Roman"/>
          <w:sz w:val="24"/>
          <w:szCs w:val="24"/>
        </w:rPr>
      </w:pPr>
      <w:r w:rsidRPr="002B640E">
        <w:rPr>
          <w:rFonts w:ascii="Times New Roman" w:hAnsi="Times New Roman" w:cs="Times New Roman"/>
          <w:sz w:val="24"/>
          <w:szCs w:val="24"/>
        </w:rPr>
        <w:t>Сальдо на ___________ ____________                                            Раздел _____________</w:t>
      </w:r>
    </w:p>
    <w:p w14:paraId="2F581FDA" w14:textId="77777777" w:rsidR="000F4EF2" w:rsidRPr="002B640E" w:rsidRDefault="000F4EF2" w:rsidP="000F4EF2">
      <w:pPr>
        <w:pStyle w:val="ConsPlusNormal"/>
        <w:rPr>
          <w:rFonts w:ascii="Times New Roman" w:hAnsi="Times New Roman" w:cs="Times New Roman"/>
          <w:sz w:val="24"/>
          <w:szCs w:val="24"/>
        </w:rPr>
      </w:pPr>
      <w:r w:rsidRPr="002B640E">
        <w:rPr>
          <w:rFonts w:ascii="Times New Roman" w:hAnsi="Times New Roman" w:cs="Times New Roman"/>
          <w:sz w:val="24"/>
          <w:szCs w:val="24"/>
        </w:rPr>
        <w:t xml:space="preserve">                         (дата)      (сумма)</w:t>
      </w:r>
    </w:p>
    <w:p w14:paraId="62CAC689" w14:textId="77777777" w:rsidR="000F4EF2" w:rsidRPr="002B640E" w:rsidRDefault="000F4EF2" w:rsidP="000F4EF2">
      <w:pPr>
        <w:pStyle w:val="ConsPlusNormal"/>
        <w:rPr>
          <w:rFonts w:ascii="Times New Roman" w:hAnsi="Times New Roman" w:cs="Times New Roman"/>
          <w:sz w:val="24"/>
          <w:szCs w:val="24"/>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4253"/>
        <w:gridCol w:w="1701"/>
        <w:gridCol w:w="2693"/>
        <w:gridCol w:w="1843"/>
      </w:tblGrid>
      <w:tr w:rsidR="000F4EF2" w14:paraId="39DEE7B9" w14:textId="77777777" w:rsidTr="00D150B1">
        <w:tc>
          <w:tcPr>
            <w:tcW w:w="5954" w:type="dxa"/>
            <w:gridSpan w:val="2"/>
            <w:tcBorders>
              <w:top w:val="single" w:sz="4" w:space="0" w:color="auto"/>
              <w:left w:val="single" w:sz="4" w:space="0" w:color="auto"/>
              <w:bottom w:val="single" w:sz="4" w:space="0" w:color="auto"/>
              <w:right w:val="single" w:sz="4" w:space="0" w:color="auto"/>
            </w:tcBorders>
          </w:tcPr>
          <w:p w14:paraId="182F5588" w14:textId="77777777" w:rsidR="000F4EF2" w:rsidRPr="002B640E" w:rsidRDefault="000F4EF2" w:rsidP="00D150B1">
            <w:pPr>
              <w:pStyle w:val="ConsPlusNormal"/>
              <w:spacing w:line="240" w:lineRule="exact"/>
              <w:jc w:val="center"/>
              <w:rPr>
                <w:rFonts w:ascii="Times New Roman" w:hAnsi="Times New Roman" w:cs="Times New Roman"/>
                <w:sz w:val="20"/>
              </w:rPr>
            </w:pPr>
            <w:r w:rsidRPr="002B640E">
              <w:rPr>
                <w:rFonts w:ascii="Times New Roman" w:hAnsi="Times New Roman" w:cs="Times New Roman"/>
                <w:sz w:val="20"/>
              </w:rPr>
              <w:t>Наименование Заказчика</w:t>
            </w:r>
          </w:p>
        </w:tc>
        <w:tc>
          <w:tcPr>
            <w:tcW w:w="4536" w:type="dxa"/>
            <w:gridSpan w:val="2"/>
            <w:tcBorders>
              <w:top w:val="single" w:sz="4" w:space="0" w:color="auto"/>
              <w:left w:val="single" w:sz="4" w:space="0" w:color="auto"/>
              <w:bottom w:val="single" w:sz="4" w:space="0" w:color="auto"/>
              <w:right w:val="single" w:sz="4" w:space="0" w:color="auto"/>
            </w:tcBorders>
          </w:tcPr>
          <w:p w14:paraId="6AF0FB20" w14:textId="77777777" w:rsidR="000F4EF2" w:rsidRPr="002B640E" w:rsidRDefault="000F4EF2" w:rsidP="00D150B1">
            <w:pPr>
              <w:pStyle w:val="ConsPlusNormal"/>
              <w:spacing w:line="240" w:lineRule="exact"/>
              <w:jc w:val="center"/>
              <w:rPr>
                <w:rFonts w:ascii="Times New Roman" w:hAnsi="Times New Roman" w:cs="Times New Roman"/>
                <w:sz w:val="20"/>
              </w:rPr>
            </w:pPr>
            <w:r w:rsidRPr="002B640E">
              <w:rPr>
                <w:rFonts w:ascii="Times New Roman" w:hAnsi="Times New Roman" w:cs="Times New Roman"/>
                <w:sz w:val="20"/>
              </w:rPr>
              <w:t>Наименование Поставщика</w:t>
            </w:r>
          </w:p>
        </w:tc>
      </w:tr>
      <w:tr w:rsidR="000F4EF2" w14:paraId="63393620" w14:textId="77777777" w:rsidTr="00D150B1">
        <w:tc>
          <w:tcPr>
            <w:tcW w:w="4253" w:type="dxa"/>
            <w:tcBorders>
              <w:top w:val="single" w:sz="4" w:space="0" w:color="auto"/>
              <w:left w:val="single" w:sz="4" w:space="0" w:color="auto"/>
              <w:bottom w:val="single" w:sz="4" w:space="0" w:color="auto"/>
              <w:right w:val="single" w:sz="4" w:space="0" w:color="auto"/>
            </w:tcBorders>
          </w:tcPr>
          <w:p w14:paraId="376C69AB" w14:textId="77777777" w:rsidR="000F4EF2" w:rsidRPr="002B640E" w:rsidRDefault="000F4EF2" w:rsidP="00D150B1">
            <w:pPr>
              <w:pStyle w:val="ConsPlusNormal"/>
              <w:spacing w:line="240" w:lineRule="exact"/>
              <w:jc w:val="center"/>
              <w:rPr>
                <w:rFonts w:ascii="Times New Roman" w:hAnsi="Times New Roman" w:cs="Times New Roman"/>
                <w:sz w:val="20"/>
              </w:rPr>
            </w:pPr>
            <w:r w:rsidRPr="002B640E">
              <w:rPr>
                <w:rFonts w:ascii="Times New Roman" w:hAnsi="Times New Roman" w:cs="Times New Roman"/>
                <w:sz w:val="20"/>
              </w:rPr>
              <w:t>№ платежных поручений</w:t>
            </w:r>
          </w:p>
        </w:tc>
        <w:tc>
          <w:tcPr>
            <w:tcW w:w="1701" w:type="dxa"/>
            <w:tcBorders>
              <w:top w:val="single" w:sz="4" w:space="0" w:color="auto"/>
              <w:left w:val="single" w:sz="4" w:space="0" w:color="auto"/>
              <w:bottom w:val="single" w:sz="4" w:space="0" w:color="auto"/>
              <w:right w:val="single" w:sz="4" w:space="0" w:color="auto"/>
            </w:tcBorders>
          </w:tcPr>
          <w:p w14:paraId="551E8735" w14:textId="77777777" w:rsidR="000F4EF2" w:rsidRPr="002B640E" w:rsidRDefault="000F4EF2" w:rsidP="00D150B1">
            <w:pPr>
              <w:pStyle w:val="ConsPlusNormal"/>
              <w:spacing w:line="240" w:lineRule="exact"/>
              <w:jc w:val="center"/>
              <w:rPr>
                <w:rFonts w:ascii="Times New Roman" w:hAnsi="Times New Roman" w:cs="Times New Roman"/>
                <w:sz w:val="20"/>
              </w:rPr>
            </w:pPr>
            <w:r w:rsidRPr="002B640E">
              <w:rPr>
                <w:rFonts w:ascii="Times New Roman" w:hAnsi="Times New Roman" w:cs="Times New Roman"/>
                <w:sz w:val="20"/>
              </w:rPr>
              <w:t>Сумма, руб.</w:t>
            </w:r>
          </w:p>
        </w:tc>
        <w:tc>
          <w:tcPr>
            <w:tcW w:w="2693" w:type="dxa"/>
            <w:tcBorders>
              <w:top w:val="single" w:sz="4" w:space="0" w:color="auto"/>
              <w:left w:val="single" w:sz="4" w:space="0" w:color="auto"/>
              <w:bottom w:val="single" w:sz="4" w:space="0" w:color="auto"/>
              <w:right w:val="single" w:sz="4" w:space="0" w:color="auto"/>
            </w:tcBorders>
          </w:tcPr>
          <w:p w14:paraId="0F35DE0A" w14:textId="77777777" w:rsidR="000F4EF2" w:rsidRPr="002B640E" w:rsidRDefault="000F4EF2" w:rsidP="00D150B1">
            <w:pPr>
              <w:pStyle w:val="ConsPlusNormal"/>
              <w:spacing w:line="240" w:lineRule="exact"/>
              <w:jc w:val="center"/>
              <w:rPr>
                <w:rFonts w:ascii="Times New Roman" w:hAnsi="Times New Roman" w:cs="Times New Roman"/>
                <w:sz w:val="20"/>
              </w:rPr>
            </w:pPr>
            <w:r w:rsidRPr="002B640E">
              <w:rPr>
                <w:rFonts w:ascii="Times New Roman" w:hAnsi="Times New Roman" w:cs="Times New Roman"/>
                <w:sz w:val="20"/>
              </w:rPr>
              <w:t>№ акта, дата</w:t>
            </w:r>
          </w:p>
        </w:tc>
        <w:tc>
          <w:tcPr>
            <w:tcW w:w="1843" w:type="dxa"/>
            <w:tcBorders>
              <w:top w:val="single" w:sz="4" w:space="0" w:color="auto"/>
              <w:left w:val="single" w:sz="4" w:space="0" w:color="auto"/>
              <w:bottom w:val="single" w:sz="4" w:space="0" w:color="auto"/>
              <w:right w:val="single" w:sz="4" w:space="0" w:color="auto"/>
            </w:tcBorders>
          </w:tcPr>
          <w:p w14:paraId="2093DAAF" w14:textId="77777777" w:rsidR="000F4EF2" w:rsidRPr="002B640E" w:rsidRDefault="000F4EF2" w:rsidP="00D150B1">
            <w:pPr>
              <w:pStyle w:val="ConsPlusNormal"/>
              <w:spacing w:line="240" w:lineRule="exact"/>
              <w:jc w:val="center"/>
              <w:rPr>
                <w:rFonts w:ascii="Times New Roman" w:hAnsi="Times New Roman" w:cs="Times New Roman"/>
                <w:sz w:val="20"/>
              </w:rPr>
            </w:pPr>
            <w:r w:rsidRPr="002B640E">
              <w:rPr>
                <w:rFonts w:ascii="Times New Roman" w:hAnsi="Times New Roman" w:cs="Times New Roman"/>
                <w:sz w:val="20"/>
              </w:rPr>
              <w:t>Сумма, руб.</w:t>
            </w:r>
          </w:p>
        </w:tc>
      </w:tr>
      <w:tr w:rsidR="000F4EF2" w14:paraId="2EE9D63A" w14:textId="77777777" w:rsidTr="00D150B1">
        <w:tc>
          <w:tcPr>
            <w:tcW w:w="4253" w:type="dxa"/>
            <w:tcBorders>
              <w:top w:val="single" w:sz="4" w:space="0" w:color="auto"/>
              <w:left w:val="single" w:sz="4" w:space="0" w:color="auto"/>
              <w:bottom w:val="single" w:sz="4" w:space="0" w:color="auto"/>
              <w:right w:val="single" w:sz="4" w:space="0" w:color="auto"/>
            </w:tcBorders>
          </w:tcPr>
          <w:p w14:paraId="24DE5F90" w14:textId="77777777" w:rsidR="000F4EF2" w:rsidRPr="002B640E" w:rsidRDefault="000F4EF2" w:rsidP="00D150B1">
            <w:pPr>
              <w:pStyle w:val="ConsPlusNormal"/>
              <w:spacing w:line="240" w:lineRule="exact"/>
              <w:jc w:val="both"/>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14:paraId="0204ED69" w14:textId="77777777" w:rsidR="000F4EF2" w:rsidRPr="002B640E" w:rsidRDefault="000F4EF2" w:rsidP="00D150B1">
            <w:pPr>
              <w:pStyle w:val="ConsPlusNormal"/>
              <w:spacing w:line="240" w:lineRule="exact"/>
              <w:jc w:val="both"/>
              <w:rPr>
                <w:rFonts w:ascii="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12147D4F" w14:textId="77777777" w:rsidR="000F4EF2" w:rsidRPr="002B640E" w:rsidRDefault="000F4EF2" w:rsidP="00D150B1">
            <w:pPr>
              <w:pStyle w:val="ConsPlusNormal"/>
              <w:spacing w:line="240" w:lineRule="exact"/>
              <w:jc w:val="both"/>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371800F7" w14:textId="77777777" w:rsidR="000F4EF2" w:rsidRPr="002B640E" w:rsidRDefault="000F4EF2" w:rsidP="00D150B1">
            <w:pPr>
              <w:pStyle w:val="ConsPlusNormal"/>
              <w:spacing w:line="240" w:lineRule="exact"/>
              <w:jc w:val="both"/>
              <w:rPr>
                <w:rFonts w:ascii="Times New Roman" w:hAnsi="Times New Roman" w:cs="Times New Roman"/>
                <w:sz w:val="24"/>
                <w:szCs w:val="24"/>
              </w:rPr>
            </w:pPr>
          </w:p>
        </w:tc>
      </w:tr>
      <w:tr w:rsidR="000F4EF2" w14:paraId="7EABB056" w14:textId="77777777" w:rsidTr="00D150B1">
        <w:tc>
          <w:tcPr>
            <w:tcW w:w="4253" w:type="dxa"/>
            <w:tcBorders>
              <w:top w:val="single" w:sz="4" w:space="0" w:color="auto"/>
              <w:left w:val="single" w:sz="4" w:space="0" w:color="auto"/>
              <w:bottom w:val="single" w:sz="4" w:space="0" w:color="auto"/>
              <w:right w:val="single" w:sz="4" w:space="0" w:color="auto"/>
            </w:tcBorders>
          </w:tcPr>
          <w:p w14:paraId="5BCC4862" w14:textId="77777777" w:rsidR="000F4EF2" w:rsidRPr="002B640E" w:rsidRDefault="000F4EF2" w:rsidP="00D150B1">
            <w:pPr>
              <w:pStyle w:val="ConsPlusNormal"/>
              <w:spacing w:line="240" w:lineRule="exact"/>
              <w:jc w:val="both"/>
              <w:rPr>
                <w:rFonts w:ascii="Times New Roman" w:hAnsi="Times New Roman" w:cs="Times New Roman"/>
                <w:sz w:val="24"/>
                <w:szCs w:val="24"/>
              </w:rPr>
            </w:pPr>
            <w:r w:rsidRPr="002B640E">
              <w:rPr>
                <w:rFonts w:ascii="Times New Roman" w:hAnsi="Times New Roman" w:cs="Times New Roman"/>
                <w:sz w:val="24"/>
                <w:szCs w:val="24"/>
              </w:rPr>
              <w:t>Итого:</w:t>
            </w:r>
          </w:p>
        </w:tc>
        <w:tc>
          <w:tcPr>
            <w:tcW w:w="1701" w:type="dxa"/>
            <w:tcBorders>
              <w:top w:val="single" w:sz="4" w:space="0" w:color="auto"/>
              <w:left w:val="single" w:sz="4" w:space="0" w:color="auto"/>
              <w:bottom w:val="single" w:sz="4" w:space="0" w:color="auto"/>
              <w:right w:val="single" w:sz="4" w:space="0" w:color="auto"/>
            </w:tcBorders>
          </w:tcPr>
          <w:p w14:paraId="4701C539" w14:textId="77777777" w:rsidR="000F4EF2" w:rsidRPr="002B640E" w:rsidRDefault="000F4EF2" w:rsidP="00D150B1">
            <w:pPr>
              <w:pStyle w:val="ConsPlusNormal"/>
              <w:spacing w:line="240" w:lineRule="exact"/>
              <w:jc w:val="both"/>
              <w:rPr>
                <w:rFonts w:ascii="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29F7EB95" w14:textId="77777777" w:rsidR="000F4EF2" w:rsidRPr="002B640E" w:rsidRDefault="000F4EF2" w:rsidP="00D150B1">
            <w:pPr>
              <w:pStyle w:val="ConsPlusNormal"/>
              <w:spacing w:line="240" w:lineRule="exact"/>
              <w:jc w:val="both"/>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27157EBC" w14:textId="77777777" w:rsidR="000F4EF2" w:rsidRPr="002B640E" w:rsidRDefault="000F4EF2" w:rsidP="00D150B1">
            <w:pPr>
              <w:pStyle w:val="ConsPlusNormal"/>
              <w:spacing w:line="240" w:lineRule="exact"/>
              <w:jc w:val="both"/>
              <w:rPr>
                <w:rFonts w:ascii="Times New Roman" w:hAnsi="Times New Roman" w:cs="Times New Roman"/>
                <w:sz w:val="24"/>
                <w:szCs w:val="24"/>
              </w:rPr>
            </w:pPr>
          </w:p>
        </w:tc>
      </w:tr>
    </w:tbl>
    <w:p w14:paraId="1B98BC5E" w14:textId="77777777" w:rsidR="000F4EF2" w:rsidRPr="002B640E" w:rsidRDefault="000F4EF2" w:rsidP="000F4EF2">
      <w:pPr>
        <w:pStyle w:val="ConsPlusNormal"/>
        <w:rPr>
          <w:rFonts w:ascii="Times New Roman" w:hAnsi="Times New Roman" w:cs="Times New Roman"/>
          <w:sz w:val="24"/>
          <w:szCs w:val="24"/>
        </w:rPr>
      </w:pPr>
    </w:p>
    <w:p w14:paraId="4D7F35FE" w14:textId="77777777" w:rsidR="000F4EF2" w:rsidRPr="002B640E" w:rsidRDefault="000F4EF2" w:rsidP="000F4EF2">
      <w:pPr>
        <w:pStyle w:val="ConsPlusNormal"/>
        <w:rPr>
          <w:rFonts w:ascii="Times New Roman" w:hAnsi="Times New Roman" w:cs="Times New Roman"/>
          <w:sz w:val="24"/>
          <w:szCs w:val="24"/>
        </w:rPr>
      </w:pPr>
      <w:r w:rsidRPr="002B640E">
        <w:rPr>
          <w:rFonts w:ascii="Times New Roman" w:hAnsi="Times New Roman" w:cs="Times New Roman"/>
          <w:sz w:val="24"/>
          <w:szCs w:val="24"/>
        </w:rPr>
        <w:t>Сальдо на ___________ ____________</w:t>
      </w:r>
    </w:p>
    <w:p w14:paraId="244734EE" w14:textId="77777777" w:rsidR="000F4EF2" w:rsidRPr="002B640E" w:rsidRDefault="000F4EF2" w:rsidP="000F4EF2">
      <w:pPr>
        <w:pStyle w:val="ConsPlusNormal"/>
        <w:rPr>
          <w:rFonts w:ascii="Times New Roman" w:hAnsi="Times New Roman" w:cs="Times New Roman"/>
          <w:sz w:val="24"/>
          <w:szCs w:val="24"/>
        </w:rPr>
      </w:pPr>
      <w:r w:rsidRPr="002B640E">
        <w:rPr>
          <w:rFonts w:ascii="Times New Roman" w:hAnsi="Times New Roman" w:cs="Times New Roman"/>
          <w:sz w:val="24"/>
          <w:szCs w:val="24"/>
        </w:rPr>
        <w:t xml:space="preserve">                           (дата)     (сумма)</w:t>
      </w:r>
    </w:p>
    <w:p w14:paraId="5AC65844" w14:textId="77777777" w:rsidR="000F4EF2" w:rsidRPr="002B640E" w:rsidRDefault="000F4EF2" w:rsidP="000F4EF2">
      <w:pPr>
        <w:pStyle w:val="ConsPlusNormal"/>
        <w:rPr>
          <w:rFonts w:ascii="Times New Roman" w:hAnsi="Times New Roman" w:cs="Times New Roman"/>
          <w:sz w:val="24"/>
          <w:szCs w:val="24"/>
        </w:rPr>
      </w:pPr>
    </w:p>
    <w:p w14:paraId="0634FF53" w14:textId="77777777" w:rsidR="000F4EF2" w:rsidRPr="002B640E" w:rsidRDefault="000F4EF2" w:rsidP="000F4EF2">
      <w:pPr>
        <w:pStyle w:val="ConsPlusNormal"/>
        <w:rPr>
          <w:rFonts w:ascii="Times New Roman" w:hAnsi="Times New Roman" w:cs="Times New Roman"/>
          <w:sz w:val="24"/>
          <w:szCs w:val="24"/>
        </w:rPr>
      </w:pPr>
      <w:r w:rsidRPr="002B640E">
        <w:rPr>
          <w:rFonts w:ascii="Times New Roman" w:hAnsi="Times New Roman" w:cs="Times New Roman"/>
          <w:sz w:val="24"/>
          <w:szCs w:val="24"/>
        </w:rPr>
        <w:t>В пользу ________________</w:t>
      </w:r>
    </w:p>
    <w:p w14:paraId="3A33C5BB" w14:textId="77777777" w:rsidR="000F4EF2" w:rsidRPr="002B640E" w:rsidRDefault="000F4EF2" w:rsidP="000F4EF2">
      <w:pPr>
        <w:pStyle w:val="ConsPlusNormal"/>
        <w:jc w:val="both"/>
        <w:rPr>
          <w:rFonts w:ascii="Times New Roman" w:hAnsi="Times New Roman" w:cs="Times New Roman"/>
          <w:sz w:val="24"/>
          <w:szCs w:val="24"/>
        </w:rPr>
      </w:pPr>
    </w:p>
    <w:p w14:paraId="6F3561B6" w14:textId="77777777" w:rsidR="000F4EF2" w:rsidRPr="002B640E" w:rsidRDefault="000F4EF2" w:rsidP="000F4EF2">
      <w:pPr>
        <w:pStyle w:val="ConsPlusNormal"/>
        <w:jc w:val="both"/>
        <w:rPr>
          <w:rFonts w:ascii="Times New Roman" w:hAnsi="Times New Roman" w:cs="Times New Roman"/>
          <w:sz w:val="24"/>
          <w:szCs w:val="24"/>
        </w:rPr>
      </w:pPr>
    </w:p>
    <w:p w14:paraId="6DF26798" w14:textId="77777777" w:rsidR="000F4EF2" w:rsidRPr="002B640E" w:rsidRDefault="000F4EF2" w:rsidP="000F4EF2">
      <w:pPr>
        <w:pStyle w:val="ConsPlusNormal"/>
        <w:jc w:val="both"/>
        <w:rPr>
          <w:rFonts w:ascii="Times New Roman" w:hAnsi="Times New Roman" w:cs="Times New Roman"/>
          <w:sz w:val="24"/>
          <w:szCs w:val="24"/>
        </w:rPr>
      </w:pPr>
    </w:p>
    <w:p w14:paraId="077D2264" w14:textId="77777777" w:rsidR="000F4EF2" w:rsidRPr="002B640E" w:rsidRDefault="000F4EF2" w:rsidP="000F4EF2">
      <w:pPr>
        <w:pStyle w:val="ConsPlusNonformat"/>
        <w:jc w:val="both"/>
        <w:rPr>
          <w:rFonts w:ascii="Times New Roman" w:hAnsi="Times New Roman" w:cs="Times New Roman"/>
          <w:sz w:val="24"/>
          <w:szCs w:val="24"/>
        </w:rPr>
      </w:pPr>
      <w:r w:rsidRPr="002B640E">
        <w:rPr>
          <w:rFonts w:ascii="Times New Roman" w:hAnsi="Times New Roman" w:cs="Times New Roman"/>
          <w:sz w:val="24"/>
          <w:szCs w:val="24"/>
        </w:rPr>
        <w:t xml:space="preserve"> Заказчик                                                                Поставщик</w:t>
      </w:r>
    </w:p>
    <w:p w14:paraId="669D06A8" w14:textId="77777777" w:rsidR="000F4EF2" w:rsidRPr="002B640E" w:rsidRDefault="000F4EF2" w:rsidP="000F4EF2">
      <w:pPr>
        <w:pStyle w:val="ConsPlusNonformat"/>
        <w:jc w:val="both"/>
        <w:rPr>
          <w:rFonts w:ascii="Times New Roman" w:hAnsi="Times New Roman" w:cs="Times New Roman"/>
          <w:sz w:val="24"/>
          <w:szCs w:val="24"/>
        </w:rPr>
      </w:pPr>
      <w:r w:rsidRPr="002B640E">
        <w:rPr>
          <w:rFonts w:ascii="Times New Roman" w:hAnsi="Times New Roman" w:cs="Times New Roman"/>
          <w:sz w:val="24"/>
          <w:szCs w:val="24"/>
        </w:rPr>
        <w:t>___________ ________________________          ____________ _______________________</w:t>
      </w:r>
    </w:p>
    <w:p w14:paraId="31153AF1" w14:textId="77777777" w:rsidR="000F4EF2" w:rsidRPr="002B640E" w:rsidRDefault="000F4EF2" w:rsidP="000F4EF2">
      <w:pPr>
        <w:pStyle w:val="ConsPlusNonformat"/>
        <w:jc w:val="both"/>
        <w:rPr>
          <w:rFonts w:ascii="Times New Roman" w:hAnsi="Times New Roman" w:cs="Times New Roman"/>
          <w:sz w:val="24"/>
          <w:szCs w:val="24"/>
        </w:rPr>
      </w:pPr>
      <w:r w:rsidRPr="002B640E">
        <w:rPr>
          <w:rFonts w:ascii="Times New Roman" w:hAnsi="Times New Roman" w:cs="Times New Roman"/>
          <w:sz w:val="24"/>
          <w:szCs w:val="24"/>
        </w:rPr>
        <w:t xml:space="preserve"> (подпись)    (расшифровка подписи)                        (подпись)   (расшифровка подписи)</w:t>
      </w:r>
    </w:p>
    <w:p w14:paraId="1682F636" w14:textId="77777777" w:rsidR="000F4EF2" w:rsidRPr="002B640E" w:rsidRDefault="000F4EF2" w:rsidP="000F4EF2">
      <w:pPr>
        <w:pStyle w:val="ConsPlusNonformat"/>
        <w:jc w:val="both"/>
        <w:rPr>
          <w:rFonts w:ascii="Times New Roman" w:hAnsi="Times New Roman" w:cs="Times New Roman"/>
          <w:sz w:val="24"/>
          <w:szCs w:val="24"/>
        </w:rPr>
      </w:pPr>
    </w:p>
    <w:p w14:paraId="392C341C" w14:textId="77777777" w:rsidR="000F4EF2" w:rsidRPr="002B640E" w:rsidRDefault="000F4EF2" w:rsidP="000F4EF2">
      <w:pPr>
        <w:pStyle w:val="ConsPlusNonformat"/>
        <w:jc w:val="both"/>
        <w:rPr>
          <w:rFonts w:ascii="Times New Roman" w:hAnsi="Times New Roman" w:cs="Times New Roman"/>
          <w:sz w:val="24"/>
          <w:szCs w:val="24"/>
        </w:rPr>
      </w:pPr>
      <w:r w:rsidRPr="002B640E">
        <w:rPr>
          <w:rFonts w:ascii="Times New Roman" w:hAnsi="Times New Roman" w:cs="Times New Roman"/>
          <w:sz w:val="24"/>
          <w:szCs w:val="24"/>
        </w:rPr>
        <w:t>Главный бухгалтер                                                Главный бухгалтер</w:t>
      </w:r>
    </w:p>
    <w:p w14:paraId="6FD7DC61" w14:textId="77777777" w:rsidR="000F4EF2" w:rsidRPr="002B640E" w:rsidRDefault="000F4EF2" w:rsidP="000F4EF2">
      <w:pPr>
        <w:pStyle w:val="ConsPlusNonformat"/>
        <w:jc w:val="both"/>
        <w:rPr>
          <w:rFonts w:ascii="Times New Roman" w:hAnsi="Times New Roman" w:cs="Times New Roman"/>
          <w:sz w:val="24"/>
          <w:szCs w:val="24"/>
        </w:rPr>
      </w:pPr>
      <w:r w:rsidRPr="002B640E">
        <w:rPr>
          <w:rFonts w:ascii="Times New Roman" w:hAnsi="Times New Roman" w:cs="Times New Roman"/>
          <w:sz w:val="24"/>
          <w:szCs w:val="24"/>
        </w:rPr>
        <w:t>___________ ________________________           ____________ _______________________</w:t>
      </w:r>
    </w:p>
    <w:p w14:paraId="472E56A5" w14:textId="77777777" w:rsidR="000F4EF2" w:rsidRPr="006E7DAA" w:rsidRDefault="000F4EF2" w:rsidP="000F4EF2">
      <w:pPr>
        <w:pStyle w:val="ConsPlusNormal"/>
        <w:ind w:left="709" w:right="-410"/>
        <w:contextualSpacing/>
        <w:rPr>
          <w:rFonts w:ascii="Times New Roman" w:hAnsi="Times New Roman" w:cs="Times New Roman"/>
          <w:sz w:val="24"/>
          <w:szCs w:val="24"/>
        </w:rPr>
      </w:pPr>
      <w:r w:rsidRPr="002B640E">
        <w:rPr>
          <w:rFonts w:ascii="Times New Roman" w:hAnsi="Times New Roman" w:cs="Times New Roman"/>
          <w:sz w:val="24"/>
          <w:szCs w:val="24"/>
        </w:rPr>
        <w:t xml:space="preserve"> (подпись)    (расшифровка подписи)                          (подпись) (расшифровка подписи)</w:t>
      </w:r>
    </w:p>
    <w:p w14:paraId="57BED6E0" w14:textId="77777777" w:rsidR="000F4EF2" w:rsidRPr="002B640E" w:rsidRDefault="000F4EF2" w:rsidP="000F4EF2">
      <w:pPr>
        <w:widowControl w:val="0"/>
        <w:tabs>
          <w:tab w:val="left" w:pos="709"/>
        </w:tabs>
        <w:suppressAutoHyphens/>
        <w:spacing w:after="0"/>
        <w:ind w:firstLine="709"/>
        <w:jc w:val="both"/>
        <w:rPr>
          <w:rFonts w:ascii="Times New Roman" w:eastAsia="Times New Roman" w:hAnsi="Times New Roman" w:cs="Times New Roman"/>
          <w:sz w:val="24"/>
          <w:szCs w:val="24"/>
          <w:lang w:eastAsia="ru-RU"/>
        </w:rPr>
      </w:pPr>
    </w:p>
    <w:p w14:paraId="4F462E89" w14:textId="77777777" w:rsidR="000F4EF2" w:rsidRPr="002B640E" w:rsidRDefault="000F4EF2" w:rsidP="000F4EF2">
      <w:pPr>
        <w:pStyle w:val="ConsPlusNormal"/>
        <w:ind w:firstLine="708"/>
        <w:jc w:val="both"/>
        <w:outlineLvl w:val="1"/>
        <w:rPr>
          <w:rFonts w:ascii="Times New Roman" w:hAnsi="Times New Roman" w:cs="Times New Roman"/>
          <w:sz w:val="24"/>
          <w:szCs w:val="24"/>
        </w:rPr>
      </w:pPr>
    </w:p>
    <w:p w14:paraId="52740B78" w14:textId="77777777" w:rsidR="000F4EF2" w:rsidRPr="002B640E" w:rsidRDefault="000F4EF2" w:rsidP="000F4EF2">
      <w:pPr>
        <w:pStyle w:val="ConsPlusNormal"/>
        <w:jc w:val="both"/>
        <w:outlineLvl w:val="1"/>
        <w:rPr>
          <w:rFonts w:ascii="Times New Roman" w:hAnsi="Times New Roman" w:cs="Times New Roman"/>
          <w:sz w:val="24"/>
          <w:szCs w:val="24"/>
        </w:rPr>
      </w:pPr>
    </w:p>
    <w:p w14:paraId="48E8E24B" w14:textId="77777777" w:rsidR="000F4EF2" w:rsidRPr="002B640E" w:rsidRDefault="000F4EF2" w:rsidP="000F4EF2">
      <w:pPr>
        <w:pStyle w:val="ConsPlusNormal"/>
        <w:outlineLvl w:val="1"/>
        <w:rPr>
          <w:rFonts w:ascii="Times New Roman" w:hAnsi="Times New Roman" w:cs="Times New Roman"/>
          <w:sz w:val="24"/>
          <w:szCs w:val="24"/>
        </w:rPr>
      </w:pPr>
    </w:p>
    <w:p w14:paraId="293E4013" w14:textId="77777777" w:rsidR="000F4EF2" w:rsidRPr="009D70B2" w:rsidRDefault="000F4EF2" w:rsidP="000F4EF2">
      <w:pPr>
        <w:pStyle w:val="ConsPlusNormal"/>
        <w:jc w:val="both"/>
        <w:rPr>
          <w:rFonts w:ascii="Times New Roman" w:hAnsi="Times New Roman" w:cs="Times New Roman"/>
          <w:sz w:val="24"/>
          <w:szCs w:val="24"/>
        </w:rPr>
      </w:pPr>
    </w:p>
    <w:p w14:paraId="542CD0CC" w14:textId="77777777" w:rsidR="000F4EF2" w:rsidRPr="009D70B2" w:rsidRDefault="000F4EF2" w:rsidP="000F4EF2">
      <w:pPr>
        <w:pStyle w:val="ConsPlusNormal"/>
        <w:jc w:val="both"/>
        <w:rPr>
          <w:rFonts w:ascii="Times New Roman" w:hAnsi="Times New Roman" w:cs="Times New Roman"/>
          <w:sz w:val="24"/>
          <w:szCs w:val="24"/>
        </w:rPr>
      </w:pPr>
    </w:p>
    <w:p w14:paraId="56530F47" w14:textId="77777777" w:rsidR="000F4EF2" w:rsidRPr="009D70B2" w:rsidRDefault="000F4EF2" w:rsidP="000F4EF2">
      <w:pPr>
        <w:pStyle w:val="ConsPlusNormal"/>
        <w:jc w:val="both"/>
        <w:rPr>
          <w:rFonts w:ascii="Times New Roman" w:hAnsi="Times New Roman" w:cs="Times New Roman"/>
          <w:color w:val="FF0000"/>
          <w:sz w:val="24"/>
          <w:szCs w:val="24"/>
        </w:rPr>
      </w:pPr>
    </w:p>
    <w:p w14:paraId="4B7E0995" w14:textId="77777777" w:rsidR="000F4EF2" w:rsidRDefault="000F4EF2" w:rsidP="000F4EF2">
      <w:pPr>
        <w:pStyle w:val="ConsPlusNormal"/>
        <w:jc w:val="both"/>
        <w:rPr>
          <w:rFonts w:ascii="Times New Roman" w:hAnsi="Times New Roman" w:cs="Times New Roman"/>
          <w:sz w:val="24"/>
          <w:szCs w:val="24"/>
        </w:rPr>
      </w:pPr>
    </w:p>
    <w:p w14:paraId="76E134D8" w14:textId="77777777" w:rsidR="000F4EF2" w:rsidRPr="000F4EF2" w:rsidRDefault="000F4EF2" w:rsidP="000F4EF2">
      <w:pPr>
        <w:spacing w:after="0" w:line="240" w:lineRule="auto"/>
        <w:jc w:val="both"/>
        <w:rPr>
          <w:rFonts w:ascii="Times New Roman" w:eastAsia="Times New Roman" w:hAnsi="Times New Roman" w:cs="Times New Roman"/>
          <w:sz w:val="24"/>
          <w:szCs w:val="24"/>
          <w:lang w:eastAsia="ru-RU"/>
        </w:rPr>
      </w:pPr>
    </w:p>
    <w:sectPr w:rsidR="000F4EF2" w:rsidRPr="000F4EF2" w:rsidSect="000F4EF2">
      <w:headerReference w:type="default" r:id="rId16"/>
      <w:pgSz w:w="11906" w:h="16838"/>
      <w:pgMar w:top="1841" w:right="720" w:bottom="720" w:left="72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D68472" w14:textId="77777777" w:rsidR="0083698D" w:rsidRDefault="0083698D">
      <w:pPr>
        <w:spacing w:after="0" w:line="240" w:lineRule="auto"/>
      </w:pPr>
      <w:r>
        <w:separator/>
      </w:r>
    </w:p>
  </w:endnote>
  <w:endnote w:type="continuationSeparator" w:id="0">
    <w:p w14:paraId="78AEB030" w14:textId="77777777" w:rsidR="0083698D" w:rsidRDefault="008369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nsultant">
    <w:altName w:val="Lucida Console"/>
    <w:charset w:val="01"/>
    <w:family w:val="roman"/>
    <w:pitch w:val="variable"/>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645205" w14:textId="77777777" w:rsidR="0083698D" w:rsidRDefault="0083698D" w:rsidP="007D3E1B">
      <w:pPr>
        <w:spacing w:after="0" w:line="240" w:lineRule="auto"/>
      </w:pPr>
      <w:r>
        <w:separator/>
      </w:r>
    </w:p>
  </w:footnote>
  <w:footnote w:type="continuationSeparator" w:id="0">
    <w:p w14:paraId="1F4438F4" w14:textId="77777777" w:rsidR="0083698D" w:rsidRDefault="0083698D" w:rsidP="007D3E1B">
      <w:pPr>
        <w:spacing w:after="0" w:line="240" w:lineRule="auto"/>
      </w:pPr>
      <w:r>
        <w:continuationSeparator/>
      </w:r>
    </w:p>
  </w:footnote>
  <w:footnote w:id="1">
    <w:p w14:paraId="3D427D75" w14:textId="77777777" w:rsidR="000F4EF2" w:rsidRPr="002B640E" w:rsidRDefault="000F4EF2" w:rsidP="000F4EF2">
      <w:pPr>
        <w:pStyle w:val="a3"/>
        <w:jc w:val="both"/>
        <w:rPr>
          <w:sz w:val="18"/>
          <w:szCs w:val="18"/>
        </w:rPr>
      </w:pPr>
      <w:r w:rsidRPr="002B640E">
        <w:rPr>
          <w:rStyle w:val="a5"/>
          <w:sz w:val="18"/>
          <w:szCs w:val="18"/>
        </w:rPr>
        <w:footnoteRef/>
      </w:r>
      <w:r w:rsidRPr="002B640E">
        <w:rPr>
          <w:sz w:val="18"/>
          <w:szCs w:val="18"/>
        </w:rPr>
        <w:t xml:space="preserve"> Выбирается в случае, если при проведении электронного запроса котировок подано ценовое предложение о цене контракта (в случае, предусмотренном ч. 24 ст. 22 Закона </w:t>
      </w:r>
      <w:r w:rsidRPr="002B640E">
        <w:rPr>
          <w:rFonts w:ascii="Segoe UI Symbol" w:hAnsi="Segoe UI Symbol"/>
          <w:sz w:val="18"/>
          <w:szCs w:val="18"/>
        </w:rPr>
        <w:t>№</w:t>
      </w:r>
      <w:r w:rsidRPr="002B640E">
        <w:rPr>
          <w:sz w:val="18"/>
          <w:szCs w:val="18"/>
        </w:rPr>
        <w:t xml:space="preserve"> 44-ФЗ, о сумме цен единиц товара, работы, услуги) ниже нуля. В указанном случае текст Контракта раздела 2 с пункта 2.3 не применяется.</w:t>
      </w:r>
    </w:p>
  </w:footnote>
  <w:footnote w:id="2">
    <w:p w14:paraId="3AD3D3A9" w14:textId="77777777" w:rsidR="000F4EF2" w:rsidRPr="002B640E" w:rsidRDefault="000F4EF2" w:rsidP="000F4EF2">
      <w:pPr>
        <w:pStyle w:val="a3"/>
        <w:jc w:val="both"/>
        <w:rPr>
          <w:sz w:val="18"/>
          <w:szCs w:val="18"/>
        </w:rPr>
      </w:pPr>
      <w:r w:rsidRPr="002B640E">
        <w:rPr>
          <w:rStyle w:val="a5"/>
          <w:sz w:val="18"/>
          <w:szCs w:val="18"/>
        </w:rPr>
        <w:footnoteRef/>
      </w:r>
      <w:r w:rsidRPr="002B640E">
        <w:rPr>
          <w:sz w:val="18"/>
          <w:szCs w:val="18"/>
        </w:rPr>
        <w:t xml:space="preserve"> Выбирается в случае, если при проведении электронного запроса котировок подано ценовое предложение о цене контракта (в случае, предусмотренном ч. 24 ст. 22 Закона </w:t>
      </w:r>
      <w:r w:rsidRPr="002B640E">
        <w:rPr>
          <w:rFonts w:ascii="Segoe UI Symbol" w:hAnsi="Segoe UI Symbol"/>
          <w:sz w:val="18"/>
          <w:szCs w:val="18"/>
        </w:rPr>
        <w:t>№</w:t>
      </w:r>
      <w:r w:rsidRPr="002B640E">
        <w:rPr>
          <w:sz w:val="18"/>
          <w:szCs w:val="18"/>
        </w:rPr>
        <w:t xml:space="preserve"> 44-ФЗ, о сумме цен единиц товара, работы, услуги) ниже нуля.</w:t>
      </w:r>
    </w:p>
  </w:footnote>
  <w:footnote w:id="3">
    <w:p w14:paraId="6B6BD248" w14:textId="77777777" w:rsidR="000F4EF2" w:rsidRPr="002B640E" w:rsidRDefault="000F4EF2" w:rsidP="000F4EF2">
      <w:pPr>
        <w:pStyle w:val="a3"/>
        <w:jc w:val="both"/>
        <w:rPr>
          <w:sz w:val="18"/>
          <w:szCs w:val="18"/>
        </w:rPr>
      </w:pPr>
      <w:r w:rsidRPr="002B640E">
        <w:rPr>
          <w:rStyle w:val="a5"/>
          <w:sz w:val="18"/>
          <w:szCs w:val="18"/>
        </w:rPr>
        <w:footnoteRef/>
      </w:r>
      <w:r w:rsidRPr="002B640E">
        <w:rPr>
          <w:sz w:val="18"/>
          <w:szCs w:val="18"/>
        </w:rPr>
        <w:t xml:space="preserve"> Выбирается в случае, если при проведении электронного запроса котировок подано ценовое предложение о цене контракта (в случае, предусмотренном ч. 24 ст. 22 Закона </w:t>
      </w:r>
      <w:r w:rsidRPr="002B640E">
        <w:rPr>
          <w:rFonts w:ascii="Segoe UI Symbol" w:hAnsi="Segoe UI Symbol"/>
          <w:sz w:val="18"/>
          <w:szCs w:val="18"/>
        </w:rPr>
        <w:t>№</w:t>
      </w:r>
      <w:r w:rsidRPr="002B640E">
        <w:rPr>
          <w:sz w:val="18"/>
          <w:szCs w:val="18"/>
        </w:rPr>
        <w:t xml:space="preserve"> 44-ФЗ, о сумме цен единиц товара, работы, услуги) ниже нуля. Условие в части НДС не включается в Контракт в случае указания платы, подлежащей внесению участником закупки за заключение Контракта.</w:t>
      </w:r>
    </w:p>
  </w:footnote>
  <w:footnote w:id="4">
    <w:p w14:paraId="226F16D5" w14:textId="77777777" w:rsidR="000F4EF2" w:rsidRPr="002B640E" w:rsidRDefault="000F4EF2" w:rsidP="000F4EF2">
      <w:pPr>
        <w:pStyle w:val="ae"/>
        <w:ind w:firstLine="0"/>
        <w:rPr>
          <w:sz w:val="18"/>
          <w:szCs w:val="18"/>
        </w:rPr>
      </w:pPr>
      <w:r w:rsidRPr="002B640E">
        <w:rPr>
          <w:rStyle w:val="a5"/>
          <w:sz w:val="18"/>
          <w:szCs w:val="18"/>
        </w:rPr>
        <w:t>4</w:t>
      </w:r>
      <w:r w:rsidRPr="002B640E">
        <w:rPr>
          <w:sz w:val="18"/>
          <w:szCs w:val="18"/>
        </w:rPr>
        <w:t xml:space="preserve"> У</w:t>
      </w:r>
      <w:r w:rsidRPr="002B640E">
        <w:rPr>
          <w:rFonts w:ascii="Times New Roman" w:hAnsi="Times New Roman" w:cs="Times New Roman"/>
          <w:sz w:val="18"/>
          <w:szCs w:val="18"/>
        </w:rPr>
        <w:t>казывается в случае, если Контракт заключается с лицом, являющимся в соответствии с Налоговым кодексом Российской Федерации плательщиком налога на добавленную стоимость.</w:t>
      </w:r>
    </w:p>
  </w:footnote>
  <w:footnote w:id="5">
    <w:p w14:paraId="1ACBBAD4" w14:textId="77777777" w:rsidR="000F4EF2" w:rsidRPr="002B640E" w:rsidRDefault="000F4EF2" w:rsidP="000F4EF2">
      <w:pPr>
        <w:pStyle w:val="a3"/>
        <w:jc w:val="both"/>
        <w:rPr>
          <w:sz w:val="18"/>
          <w:szCs w:val="18"/>
        </w:rPr>
      </w:pPr>
      <w:r w:rsidRPr="002B640E">
        <w:rPr>
          <w:rStyle w:val="a5"/>
          <w:sz w:val="18"/>
          <w:szCs w:val="18"/>
        </w:rPr>
        <w:t>5</w:t>
      </w:r>
      <w:r w:rsidRPr="002B640E">
        <w:rPr>
          <w:sz w:val="18"/>
          <w:szCs w:val="18"/>
        </w:rPr>
        <w:t xml:space="preserve"> Указывается в случае, если Контракт заключается с лицом, не являющимся в соответствии с Налоговым кодексом Российской Федерации плательщиком налога на добавленную стоимость. При этом указывается основание освобождения от уплаты НДС.</w:t>
      </w:r>
    </w:p>
  </w:footnote>
  <w:footnote w:id="6">
    <w:p w14:paraId="2270B4FC" w14:textId="77777777" w:rsidR="000F4EF2" w:rsidRPr="002B640E" w:rsidRDefault="000F4EF2" w:rsidP="000F4EF2">
      <w:pPr>
        <w:pStyle w:val="a3"/>
        <w:jc w:val="both"/>
      </w:pPr>
      <w:r w:rsidRPr="002B640E">
        <w:rPr>
          <w:rStyle w:val="a5"/>
        </w:rPr>
        <w:t>7</w:t>
      </w:r>
      <w:r w:rsidRPr="002B640E">
        <w:t xml:space="preserve"> </w:t>
      </w:r>
      <w:r w:rsidRPr="002B640E">
        <w:rPr>
          <w:sz w:val="16"/>
          <w:szCs w:val="16"/>
        </w:rPr>
        <w:t>До 31 декабря 202</w:t>
      </w:r>
      <w:r w:rsidRPr="00337581">
        <w:rPr>
          <w:sz w:val="16"/>
          <w:szCs w:val="16"/>
        </w:rPr>
        <w:t>6</w:t>
      </w:r>
      <w:r w:rsidRPr="002B640E">
        <w:rPr>
          <w:sz w:val="16"/>
          <w:szCs w:val="16"/>
        </w:rPr>
        <w:t xml:space="preserve"> года по соглашению сторон допускается изменение существенных условий контракта, если по предложению заказчика увеличивается предусмотренное контрактом количество лекарственных препаратов не более чем на тридцать процентов или уменьшается предусмотренное контрактом количество таких препаратов не более чем на тридцать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лекарственных препаратов исходя из установленной в контракте цены единицы таких препаратов, но не более чем на тридцать процентов цены контракта. При уменьшении предусмотренных контрактом количества лекарственных препаратов стороны контракта обязаны уменьшить цену контракта исходя из цены единицы таких препаратов. Цена единицы дополнительно поставляемых лекарственных препаратов или цена единицы таких препаратов при уменьшении предусмотренного контрактом количества таких препаратов должна определяться как частное от деления первоначальной цены контракта на предусмотренное в контракте количество лекарственных препаратов.</w:t>
      </w:r>
    </w:p>
  </w:footnote>
  <w:footnote w:id="7">
    <w:p w14:paraId="58DBFE16" w14:textId="77777777" w:rsidR="000F4EF2" w:rsidRPr="002B640E" w:rsidRDefault="000F4EF2" w:rsidP="000F4EF2">
      <w:pPr>
        <w:pStyle w:val="a3"/>
        <w:jc w:val="both"/>
      </w:pPr>
      <w:r w:rsidRPr="002B640E">
        <w:rPr>
          <w:rStyle w:val="a5"/>
        </w:rPr>
        <w:t>8</w:t>
      </w:r>
      <w:r w:rsidRPr="002B640E">
        <w:t>За исключением случая, если контрактом предусмотрена плата, подлежащая внесению участником закупки за заключение контракта</w:t>
      </w:r>
    </w:p>
  </w:footnote>
  <w:footnote w:id="8">
    <w:p w14:paraId="0AAF8A55" w14:textId="77777777" w:rsidR="000F4EF2" w:rsidRPr="002B640E" w:rsidRDefault="000F4EF2" w:rsidP="000F4EF2">
      <w:pPr>
        <w:pStyle w:val="a3"/>
        <w:jc w:val="both"/>
      </w:pPr>
      <w:r w:rsidRPr="002B640E">
        <w:rPr>
          <w:rStyle w:val="a5"/>
        </w:rPr>
        <w:t>9</w:t>
      </w:r>
      <w:r w:rsidRPr="002B640E">
        <w:t xml:space="preserve"> </w:t>
      </w:r>
      <w:r w:rsidRPr="002B640E">
        <w:rPr>
          <w:sz w:val="16"/>
          <w:szCs w:val="16"/>
        </w:rPr>
        <w:t>До 31 декабря 202</w:t>
      </w:r>
      <w:r w:rsidRPr="00337581">
        <w:rPr>
          <w:sz w:val="16"/>
          <w:szCs w:val="16"/>
        </w:rPr>
        <w:t>6</w:t>
      </w:r>
      <w:r w:rsidRPr="002B640E">
        <w:rPr>
          <w:sz w:val="16"/>
          <w:szCs w:val="16"/>
        </w:rPr>
        <w:t xml:space="preserve"> года по соглашению сторон допускается изменение существенных условий контракта, если по предложению заказчика увеличивается предусмотренное контрактом количество лекарственных препаратов не более чем на тридцать процентов или уменьшается предусмотренное контрактом количество таких препаратов не более чем на тридцать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лекарственных препаратов исходя из установленной в контракте цены единицы таких препаратов, но не более чем на тридцать процентов цены контракта. При уменьшении предусмотренных контрактом количества лекарственных препаратов стороны контракта обязаны уменьшить цену контракта исходя из цены единицы таких препаратов. Цена единицы дополнительно поставляемых лекарственных препаратов или цена единицы таких препаратов при уменьшении предусмотренного контрактом количества таких препаратов должна определяться как частное от деления первоначальной цены контракта на предусмотренное в контракте количество лекарственных препаратов.</w:t>
      </w:r>
    </w:p>
  </w:footnote>
  <w:footnote w:id="9">
    <w:p w14:paraId="0B5A876B" w14:textId="77777777" w:rsidR="000F4EF2" w:rsidRPr="002B640E" w:rsidRDefault="000F4EF2" w:rsidP="000F4EF2">
      <w:pPr>
        <w:pStyle w:val="a3"/>
      </w:pPr>
      <w:r w:rsidRPr="002B640E">
        <w:rPr>
          <w:rStyle w:val="a5"/>
        </w:rPr>
        <w:t>10</w:t>
      </w:r>
      <w:r w:rsidRPr="002B640E">
        <w:t xml:space="preserve"> За исключением случая, если контрактом предусмотрена плата, подлежащая внесению участником закупки за заключение контракта</w:t>
      </w:r>
    </w:p>
  </w:footnote>
  <w:footnote w:id="10">
    <w:p w14:paraId="2B09D19D" w14:textId="77777777" w:rsidR="000F4EF2" w:rsidRPr="002B640E" w:rsidRDefault="000F4EF2" w:rsidP="000F4EF2">
      <w:pPr>
        <w:pStyle w:val="a3"/>
        <w:jc w:val="both"/>
        <w:rPr>
          <w:sz w:val="16"/>
          <w:szCs w:val="16"/>
        </w:rPr>
      </w:pPr>
      <w:r w:rsidRPr="002B640E">
        <w:rPr>
          <w:rStyle w:val="a5"/>
        </w:rPr>
        <w:t>11</w:t>
      </w:r>
      <w:r w:rsidRPr="002B640E">
        <w:t xml:space="preserve"> </w:t>
      </w:r>
      <w:r w:rsidRPr="002B640E">
        <w:rPr>
          <w:sz w:val="16"/>
          <w:szCs w:val="16"/>
        </w:rPr>
        <w:t>Применяется в случае заключения Контракта с победителем закупки (или с иным участником закупки в случаях, установленных Федеральным законом о контрактной системе), предложившим наиболее высокую цену за право заключения Контракта. В указанном случае пункт 11.10 не применяется.</w:t>
      </w:r>
    </w:p>
  </w:footnote>
  <w:footnote w:id="11">
    <w:p w14:paraId="32BB414A" w14:textId="77777777" w:rsidR="000F4EF2" w:rsidRPr="002B640E" w:rsidRDefault="000F4EF2" w:rsidP="000F4EF2">
      <w:pPr>
        <w:pStyle w:val="a3"/>
      </w:pPr>
      <w:r w:rsidRPr="002B640E">
        <w:rPr>
          <w:rStyle w:val="a5"/>
        </w:rPr>
        <w:t>12</w:t>
      </w:r>
      <w:r w:rsidRPr="002B640E">
        <w:t xml:space="preserve"> </w:t>
      </w:r>
      <w:r w:rsidRPr="002B640E">
        <w:rPr>
          <w:rFonts w:eastAsiaTheme="minorHAnsi"/>
          <w:lang w:eastAsia="en-US"/>
        </w:rPr>
        <w:t>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r w:rsidRPr="002B640E">
        <w:rPr>
          <w:rFonts w:eastAsiaTheme="minorHAnsi"/>
          <w:color w:val="FF0000"/>
          <w:lang w:eastAsia="en-US"/>
        </w:rPr>
        <w:t xml:space="preserve"> </w:t>
      </w:r>
      <w:r w:rsidRPr="002B640E">
        <w:rPr>
          <w:rFonts w:eastAsiaTheme="minorHAnsi"/>
          <w:lang w:eastAsia="en-US"/>
        </w:rPr>
        <w:t>(по состоянию на дату и время формирования проекта контракта)</w:t>
      </w:r>
    </w:p>
  </w:footnote>
  <w:footnote w:id="12">
    <w:p w14:paraId="54C471C6" w14:textId="77777777" w:rsidR="000F4EF2" w:rsidRPr="002B640E" w:rsidRDefault="000F4EF2" w:rsidP="000F4EF2">
      <w:pPr>
        <w:pStyle w:val="a3"/>
      </w:pPr>
      <w:r w:rsidRPr="002B640E">
        <w:rPr>
          <w:rStyle w:val="a5"/>
        </w:rPr>
        <w:t>13</w:t>
      </w:r>
      <w:r w:rsidRPr="002B640E">
        <w:t xml:space="preserve"> </w:t>
      </w:r>
      <w:r w:rsidRPr="002B640E">
        <w:rPr>
          <w:rFonts w:eastAsiaTheme="minorHAnsi"/>
          <w:lang w:eastAsia="en-US"/>
        </w:rPr>
        <w:t>адрес юридического лица, в том числе иностранного юридического лица (если Поставщиком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Поставщика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(по состоянию на дату и время формирования проекта контракта)</w:t>
      </w:r>
    </w:p>
  </w:footnote>
  <w:footnote w:id="13">
    <w:p w14:paraId="0F4D941F" w14:textId="77777777" w:rsidR="000F4EF2" w:rsidRPr="002B640E" w:rsidRDefault="000F4EF2" w:rsidP="000F4EF2">
      <w:pPr>
        <w:pStyle w:val="a3"/>
      </w:pPr>
      <w:r w:rsidRPr="002B640E">
        <w:rPr>
          <w:rStyle w:val="a5"/>
        </w:rPr>
        <w:t>14</w:t>
      </w:r>
      <w:r w:rsidRPr="002B640E">
        <w:t xml:space="preserve"> </w:t>
      </w:r>
      <w:r w:rsidRPr="002B640E">
        <w:rPr>
          <w:rFonts w:eastAsiaTheme="minorHAnsi"/>
          <w:lang w:eastAsia="en-US"/>
        </w:rPr>
        <w:t>идентификационный номер налогоплательщика юридического лица (если Поставщиком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Поставщиком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Поставщиком является иностранное лицо), код причины постановки на учет юридического лица (если Поставщиком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Поставщика выступает обособленное подразделение юридического лица (по состоянию на дату и время формирования проекта контракта)</w:t>
      </w:r>
    </w:p>
  </w:footnote>
  <w:footnote w:id="14">
    <w:p w14:paraId="2E381EE9" w14:textId="77777777" w:rsidR="000F4EF2" w:rsidRDefault="000F4EF2" w:rsidP="000F4EF2">
      <w:pPr>
        <w:pStyle w:val="a3"/>
      </w:pPr>
      <w:r w:rsidRPr="002B640E">
        <w:rPr>
          <w:rStyle w:val="a5"/>
        </w:rPr>
        <w:t>15</w:t>
      </w:r>
      <w:r w:rsidRPr="002B640E">
        <w:t xml:space="preserve"> </w:t>
      </w:r>
      <w:r w:rsidRPr="002B640E">
        <w:rPr>
          <w:rFonts w:eastAsiaTheme="minorHAnsi"/>
          <w:lang w:eastAsia="en-US"/>
        </w:rPr>
        <w:t>реквизиты счета Поставщика,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p w14:paraId="3A06AC95" w14:textId="77777777" w:rsidR="000F4EF2" w:rsidRDefault="000F4EF2" w:rsidP="000F4EF2">
      <w:pPr>
        <w:pStyle w:val="a3"/>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656617"/>
      <w:docPartObj>
        <w:docPartGallery w:val="Page Numbers (Top of Page)"/>
        <w:docPartUnique/>
      </w:docPartObj>
    </w:sdtPr>
    <w:sdtEndPr/>
    <w:sdtContent>
      <w:p w14:paraId="1574F044" w14:textId="77777777" w:rsidR="000F4EF2" w:rsidRDefault="000F4EF2">
        <w:pPr>
          <w:pStyle w:val="a7"/>
          <w:jc w:val="center"/>
        </w:pPr>
        <w:r>
          <w:fldChar w:fldCharType="begin"/>
        </w:r>
        <w:r>
          <w:instrText>PAGE   \* MERGEFORMAT</w:instrText>
        </w:r>
        <w:r>
          <w:fldChar w:fldCharType="separate"/>
        </w:r>
        <w:r>
          <w:rPr>
            <w:noProof/>
          </w:rPr>
          <w:t>29</w:t>
        </w:r>
        <w:r>
          <w:rPr>
            <w:noProof/>
          </w:rPr>
          <w:fldChar w:fldCharType="end"/>
        </w:r>
      </w:p>
    </w:sdtContent>
  </w:sdt>
  <w:p w14:paraId="42322B2F" w14:textId="77777777" w:rsidR="000F4EF2" w:rsidRDefault="000F4EF2">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5101325"/>
      <w:docPartObj>
        <w:docPartGallery w:val="Page Numbers (Top of Page)"/>
        <w:docPartUnique/>
      </w:docPartObj>
    </w:sdtPr>
    <w:sdtEndPr/>
    <w:sdtContent>
      <w:p w14:paraId="4E378E28" w14:textId="77777777" w:rsidR="00596BF4" w:rsidRDefault="00596BF4">
        <w:pPr>
          <w:pStyle w:val="a7"/>
          <w:jc w:val="center"/>
        </w:pPr>
        <w:r>
          <w:fldChar w:fldCharType="begin"/>
        </w:r>
        <w:r>
          <w:instrText>PAGE   \* MERGEFORMAT</w:instrText>
        </w:r>
        <w:r>
          <w:fldChar w:fldCharType="separate"/>
        </w:r>
        <w:r>
          <w:rPr>
            <w:noProof/>
          </w:rPr>
          <w:t>29</w:t>
        </w:r>
        <w:r>
          <w:rPr>
            <w:noProof/>
          </w:rPr>
          <w:fldChar w:fldCharType="end"/>
        </w:r>
      </w:p>
    </w:sdtContent>
  </w:sdt>
  <w:p w14:paraId="4455714B" w14:textId="77777777" w:rsidR="00596BF4" w:rsidRDefault="00596BF4">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60331"/>
    <w:multiLevelType w:val="multilevel"/>
    <w:tmpl w:val="1A801A72"/>
    <w:lvl w:ilvl="0">
      <w:start w:val="1"/>
      <w:numFmt w:val="decimal"/>
      <w:lvlText w:val="%1."/>
      <w:lvlJc w:val="left"/>
      <w:pPr>
        <w:ind w:left="1410" w:hanging="1410"/>
      </w:pPr>
      <w:rPr>
        <w:rFonts w:hint="default"/>
      </w:rPr>
    </w:lvl>
    <w:lvl w:ilvl="1">
      <w:start w:val="1"/>
      <w:numFmt w:val="decimal"/>
      <w:lvlText w:val="%1.%2."/>
      <w:lvlJc w:val="left"/>
      <w:pPr>
        <w:ind w:left="2119" w:hanging="1410"/>
      </w:pPr>
      <w:rPr>
        <w:rFonts w:hint="default"/>
      </w:rPr>
    </w:lvl>
    <w:lvl w:ilvl="2">
      <w:start w:val="1"/>
      <w:numFmt w:val="decimal"/>
      <w:lvlText w:val="%1.%2.%3."/>
      <w:lvlJc w:val="left"/>
      <w:pPr>
        <w:ind w:left="2828" w:hanging="1410"/>
      </w:pPr>
      <w:rPr>
        <w:rFonts w:hint="default"/>
      </w:rPr>
    </w:lvl>
    <w:lvl w:ilvl="3">
      <w:start w:val="1"/>
      <w:numFmt w:val="decimal"/>
      <w:lvlText w:val="%1.%2.%3.%4."/>
      <w:lvlJc w:val="left"/>
      <w:pPr>
        <w:ind w:left="3537" w:hanging="1410"/>
      </w:pPr>
      <w:rPr>
        <w:rFonts w:hint="default"/>
      </w:rPr>
    </w:lvl>
    <w:lvl w:ilvl="4">
      <w:start w:val="1"/>
      <w:numFmt w:val="decimal"/>
      <w:lvlText w:val="%1.%2.%3.%4.%5."/>
      <w:lvlJc w:val="left"/>
      <w:pPr>
        <w:ind w:left="4246" w:hanging="1410"/>
      </w:pPr>
      <w:rPr>
        <w:rFonts w:hint="default"/>
      </w:rPr>
    </w:lvl>
    <w:lvl w:ilvl="5">
      <w:start w:val="1"/>
      <w:numFmt w:val="decimal"/>
      <w:lvlText w:val="%1.%2.%3.%4.%5.%6."/>
      <w:lvlJc w:val="left"/>
      <w:pPr>
        <w:ind w:left="4955" w:hanging="141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 w15:restartNumberingAfterBreak="0">
    <w:nsid w:val="06D417CC"/>
    <w:multiLevelType w:val="multilevel"/>
    <w:tmpl w:val="4E0EE0A0"/>
    <w:lvl w:ilvl="0">
      <w:start w:val="1"/>
      <w:numFmt w:val="decimal"/>
      <w:lvlText w:val="%1."/>
      <w:lvlJc w:val="left"/>
      <w:pPr>
        <w:ind w:left="720" w:hanging="360"/>
      </w:pPr>
      <w:rPr>
        <w:rFonts w:hint="default"/>
      </w:rPr>
    </w:lvl>
    <w:lvl w:ilvl="1">
      <w:start w:val="8"/>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 w15:restartNumberingAfterBreak="0">
    <w:nsid w:val="10AC57D3"/>
    <w:multiLevelType w:val="hybridMultilevel"/>
    <w:tmpl w:val="0A4EB69C"/>
    <w:lvl w:ilvl="0" w:tplc="B906C9B6">
      <w:start w:val="1"/>
      <w:numFmt w:val="decimal"/>
      <w:lvlText w:val="%1."/>
      <w:lvlJc w:val="left"/>
      <w:pPr>
        <w:ind w:left="720" w:hanging="360"/>
      </w:pPr>
    </w:lvl>
    <w:lvl w:ilvl="1" w:tplc="D6BC6AE8" w:tentative="1">
      <w:start w:val="1"/>
      <w:numFmt w:val="lowerLetter"/>
      <w:lvlText w:val="%2."/>
      <w:lvlJc w:val="left"/>
      <w:pPr>
        <w:ind w:left="1440" w:hanging="360"/>
      </w:pPr>
    </w:lvl>
    <w:lvl w:ilvl="2" w:tplc="E16810EA" w:tentative="1">
      <w:start w:val="1"/>
      <w:numFmt w:val="lowerRoman"/>
      <w:lvlText w:val="%3."/>
      <w:lvlJc w:val="right"/>
      <w:pPr>
        <w:ind w:left="2160" w:hanging="180"/>
      </w:pPr>
    </w:lvl>
    <w:lvl w:ilvl="3" w:tplc="3A30D328" w:tentative="1">
      <w:start w:val="1"/>
      <w:numFmt w:val="decimal"/>
      <w:lvlText w:val="%4."/>
      <w:lvlJc w:val="left"/>
      <w:pPr>
        <w:ind w:left="2880" w:hanging="360"/>
      </w:pPr>
    </w:lvl>
    <w:lvl w:ilvl="4" w:tplc="45564E3A" w:tentative="1">
      <w:start w:val="1"/>
      <w:numFmt w:val="lowerLetter"/>
      <w:lvlText w:val="%5."/>
      <w:lvlJc w:val="left"/>
      <w:pPr>
        <w:ind w:left="3600" w:hanging="360"/>
      </w:pPr>
    </w:lvl>
    <w:lvl w:ilvl="5" w:tplc="572ED4FA" w:tentative="1">
      <w:start w:val="1"/>
      <w:numFmt w:val="lowerRoman"/>
      <w:lvlText w:val="%6."/>
      <w:lvlJc w:val="right"/>
      <w:pPr>
        <w:ind w:left="4320" w:hanging="180"/>
      </w:pPr>
    </w:lvl>
    <w:lvl w:ilvl="6" w:tplc="03449BBC" w:tentative="1">
      <w:start w:val="1"/>
      <w:numFmt w:val="decimal"/>
      <w:lvlText w:val="%7."/>
      <w:lvlJc w:val="left"/>
      <w:pPr>
        <w:ind w:left="5040" w:hanging="360"/>
      </w:pPr>
    </w:lvl>
    <w:lvl w:ilvl="7" w:tplc="E702E06A" w:tentative="1">
      <w:start w:val="1"/>
      <w:numFmt w:val="lowerLetter"/>
      <w:lvlText w:val="%8."/>
      <w:lvlJc w:val="left"/>
      <w:pPr>
        <w:ind w:left="5760" w:hanging="360"/>
      </w:pPr>
    </w:lvl>
    <w:lvl w:ilvl="8" w:tplc="02B40310" w:tentative="1">
      <w:start w:val="1"/>
      <w:numFmt w:val="lowerRoman"/>
      <w:lvlText w:val="%9."/>
      <w:lvlJc w:val="right"/>
      <w:pPr>
        <w:ind w:left="6480" w:hanging="180"/>
      </w:pPr>
    </w:lvl>
  </w:abstractNum>
  <w:abstractNum w:abstractNumId="3" w15:restartNumberingAfterBreak="0">
    <w:nsid w:val="1C7038EF"/>
    <w:multiLevelType w:val="multilevel"/>
    <w:tmpl w:val="C776830C"/>
    <w:lvl w:ilvl="0">
      <w:start w:val="11"/>
      <w:numFmt w:val="decimal"/>
      <w:lvlText w:val="%1."/>
      <w:lvlJc w:val="left"/>
      <w:pPr>
        <w:ind w:left="480" w:hanging="480"/>
      </w:pPr>
      <w:rPr>
        <w:rFonts w:hint="default"/>
      </w:rPr>
    </w:lvl>
    <w:lvl w:ilvl="1">
      <w:start w:val="9"/>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12E22F8"/>
    <w:multiLevelType w:val="multilevel"/>
    <w:tmpl w:val="6BFABBDA"/>
    <w:lvl w:ilvl="0">
      <w:start w:val="2"/>
      <w:numFmt w:val="decimal"/>
      <w:lvlText w:val="%1."/>
      <w:lvlJc w:val="left"/>
      <w:pPr>
        <w:ind w:left="360" w:hanging="360"/>
      </w:pPr>
      <w:rPr>
        <w:rFonts w:hint="default"/>
      </w:rPr>
    </w:lvl>
    <w:lvl w:ilvl="1">
      <w:start w:val="3"/>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5" w15:restartNumberingAfterBreak="0">
    <w:nsid w:val="383E5CBC"/>
    <w:multiLevelType w:val="multilevel"/>
    <w:tmpl w:val="08B8F6AC"/>
    <w:lvl w:ilvl="0">
      <w:start w:val="16"/>
      <w:numFmt w:val="decimal"/>
      <w:lvlText w:val="%1."/>
      <w:lvlJc w:val="left"/>
      <w:rPr>
        <w:rFonts w:ascii="Times New Roman" w:eastAsia="Times New Roman" w:hAnsi="Times New Roman" w:cs="Times New Roman"/>
        <w:b/>
        <w:bCs w:val="0"/>
        <w:i w:val="0"/>
        <w:iCs w:val="0"/>
        <w:smallCaps w:val="0"/>
        <w:strike w:val="0"/>
        <w:color w:val="000000"/>
        <w:spacing w:val="0"/>
        <w:w w:val="100"/>
        <w:position w:val="0"/>
        <w:sz w:val="24"/>
        <w:szCs w:val="24"/>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80E0444"/>
    <w:multiLevelType w:val="multilevel"/>
    <w:tmpl w:val="88049918"/>
    <w:lvl w:ilvl="0">
      <w:start w:val="1"/>
      <w:numFmt w:val="decimal"/>
      <w:lvlText w:val="%1."/>
      <w:lvlJc w:val="left"/>
      <w:pPr>
        <w:ind w:left="1140" w:hanging="1140"/>
      </w:pPr>
      <w:rPr>
        <w:rFonts w:hint="default"/>
      </w:rPr>
    </w:lvl>
    <w:lvl w:ilvl="1">
      <w:start w:val="1"/>
      <w:numFmt w:val="decimal"/>
      <w:lvlText w:val="%1.%2."/>
      <w:lvlJc w:val="left"/>
      <w:pPr>
        <w:ind w:left="1849" w:hanging="1140"/>
      </w:pPr>
      <w:rPr>
        <w:rFonts w:hint="default"/>
      </w:rPr>
    </w:lvl>
    <w:lvl w:ilvl="2">
      <w:start w:val="1"/>
      <w:numFmt w:val="decimal"/>
      <w:lvlText w:val="%1.%2.%3."/>
      <w:lvlJc w:val="left"/>
      <w:pPr>
        <w:ind w:left="2558" w:hanging="1140"/>
      </w:pPr>
      <w:rPr>
        <w:rFonts w:hint="default"/>
      </w:rPr>
    </w:lvl>
    <w:lvl w:ilvl="3">
      <w:start w:val="1"/>
      <w:numFmt w:val="decimal"/>
      <w:lvlText w:val="%1.%2.%3.%4."/>
      <w:lvlJc w:val="left"/>
      <w:pPr>
        <w:ind w:left="3267" w:hanging="1140"/>
      </w:pPr>
      <w:rPr>
        <w:rFonts w:hint="default"/>
      </w:rPr>
    </w:lvl>
    <w:lvl w:ilvl="4">
      <w:start w:val="1"/>
      <w:numFmt w:val="decimal"/>
      <w:lvlText w:val="%1.%2.%3.%4.%5."/>
      <w:lvlJc w:val="left"/>
      <w:pPr>
        <w:ind w:left="3976" w:hanging="1140"/>
      </w:pPr>
      <w:rPr>
        <w:rFonts w:hint="default"/>
      </w:rPr>
    </w:lvl>
    <w:lvl w:ilvl="5">
      <w:start w:val="1"/>
      <w:numFmt w:val="decimal"/>
      <w:lvlText w:val="%1.%2.%3.%4.%5.%6."/>
      <w:lvlJc w:val="left"/>
      <w:pPr>
        <w:ind w:left="4685" w:hanging="11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7" w15:restartNumberingAfterBreak="0">
    <w:nsid w:val="5E9302E3"/>
    <w:multiLevelType w:val="multilevel"/>
    <w:tmpl w:val="FF2033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62720E0C"/>
    <w:multiLevelType w:val="multilevel"/>
    <w:tmpl w:val="4A62EE4A"/>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9" w15:restartNumberingAfterBreak="0">
    <w:nsid w:val="65970C41"/>
    <w:multiLevelType w:val="multilevel"/>
    <w:tmpl w:val="BB9497EC"/>
    <w:lvl w:ilvl="0">
      <w:start w:val="2"/>
      <w:numFmt w:val="decimal"/>
      <w:lvlText w:val="%1."/>
      <w:lvlJc w:val="left"/>
      <w:pPr>
        <w:ind w:left="360" w:hanging="360"/>
      </w:pPr>
      <w:rPr>
        <w:rFonts w:hint="default"/>
      </w:rPr>
    </w:lvl>
    <w:lvl w:ilvl="1">
      <w:start w:val="4"/>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0" w15:restartNumberingAfterBreak="0">
    <w:nsid w:val="668B2C35"/>
    <w:multiLevelType w:val="multilevel"/>
    <w:tmpl w:val="C4EE7506"/>
    <w:lvl w:ilvl="0">
      <w:start w:val="1"/>
      <w:numFmt w:val="decimal"/>
      <w:lvlText w:val="%1."/>
      <w:lvlJc w:val="left"/>
      <w:pPr>
        <w:ind w:left="600" w:hanging="360"/>
      </w:pPr>
      <w:rPr>
        <w:rFonts w:hint="default"/>
      </w:rPr>
    </w:lvl>
    <w:lvl w:ilvl="1">
      <w:start w:val="1"/>
      <w:numFmt w:val="decimal"/>
      <w:isLgl/>
      <w:lvlText w:val="%1.%2."/>
      <w:lvlJc w:val="left"/>
      <w:pPr>
        <w:ind w:left="600" w:hanging="360"/>
      </w:pPr>
      <w:rPr>
        <w:rFonts w:hint="default"/>
      </w:rPr>
    </w:lvl>
    <w:lvl w:ilvl="2">
      <w:start w:val="1"/>
      <w:numFmt w:val="decimal"/>
      <w:isLgl/>
      <w:lvlText w:val="%1.%2.%3."/>
      <w:lvlJc w:val="left"/>
      <w:pPr>
        <w:ind w:left="960" w:hanging="720"/>
      </w:pPr>
      <w:rPr>
        <w:rFonts w:hint="default"/>
      </w:rPr>
    </w:lvl>
    <w:lvl w:ilvl="3">
      <w:start w:val="1"/>
      <w:numFmt w:val="decimal"/>
      <w:isLgl/>
      <w:lvlText w:val="%1.%2.%3.%4."/>
      <w:lvlJc w:val="left"/>
      <w:pPr>
        <w:ind w:left="960" w:hanging="720"/>
      </w:pPr>
      <w:rPr>
        <w:rFonts w:hint="default"/>
      </w:rPr>
    </w:lvl>
    <w:lvl w:ilvl="4">
      <w:start w:val="1"/>
      <w:numFmt w:val="decimal"/>
      <w:isLgl/>
      <w:lvlText w:val="%1.%2.%3.%4.%5."/>
      <w:lvlJc w:val="left"/>
      <w:pPr>
        <w:ind w:left="1320" w:hanging="1080"/>
      </w:pPr>
      <w:rPr>
        <w:rFonts w:hint="default"/>
      </w:rPr>
    </w:lvl>
    <w:lvl w:ilvl="5">
      <w:start w:val="1"/>
      <w:numFmt w:val="decimal"/>
      <w:isLgl/>
      <w:lvlText w:val="%1.%2.%3.%4.%5.%6."/>
      <w:lvlJc w:val="left"/>
      <w:pPr>
        <w:ind w:left="1320" w:hanging="1080"/>
      </w:pPr>
      <w:rPr>
        <w:rFonts w:hint="default"/>
      </w:rPr>
    </w:lvl>
    <w:lvl w:ilvl="6">
      <w:start w:val="1"/>
      <w:numFmt w:val="decimal"/>
      <w:isLgl/>
      <w:lvlText w:val="%1.%2.%3.%4.%5.%6.%7."/>
      <w:lvlJc w:val="left"/>
      <w:pPr>
        <w:ind w:left="1680" w:hanging="1440"/>
      </w:pPr>
      <w:rPr>
        <w:rFonts w:hint="default"/>
      </w:rPr>
    </w:lvl>
    <w:lvl w:ilvl="7">
      <w:start w:val="1"/>
      <w:numFmt w:val="decimal"/>
      <w:isLgl/>
      <w:lvlText w:val="%1.%2.%3.%4.%5.%6.%7.%8."/>
      <w:lvlJc w:val="left"/>
      <w:pPr>
        <w:ind w:left="1680" w:hanging="1440"/>
      </w:pPr>
      <w:rPr>
        <w:rFonts w:hint="default"/>
      </w:rPr>
    </w:lvl>
    <w:lvl w:ilvl="8">
      <w:start w:val="1"/>
      <w:numFmt w:val="decimal"/>
      <w:isLgl/>
      <w:lvlText w:val="%1.%2.%3.%4.%5.%6.%7.%8.%9."/>
      <w:lvlJc w:val="left"/>
      <w:pPr>
        <w:ind w:left="2040" w:hanging="1800"/>
      </w:pPr>
      <w:rPr>
        <w:rFonts w:hint="default"/>
      </w:rPr>
    </w:lvl>
  </w:abstractNum>
  <w:abstractNum w:abstractNumId="11" w15:restartNumberingAfterBreak="0">
    <w:nsid w:val="7008230E"/>
    <w:multiLevelType w:val="multilevel"/>
    <w:tmpl w:val="2DB25880"/>
    <w:lvl w:ilvl="0">
      <w:start w:val="9"/>
      <w:numFmt w:val="decimal"/>
      <w:lvlText w:val="%1."/>
      <w:lvlJc w:val="left"/>
      <w:pPr>
        <w:ind w:left="786" w:hanging="360"/>
      </w:pPr>
      <w:rPr>
        <w:rFonts w:hint="default"/>
        <w:b/>
      </w:rPr>
    </w:lvl>
    <w:lvl w:ilvl="1">
      <w:start w:val="1"/>
      <w:numFmt w:val="decimal"/>
      <w:lvlText w:val="%1.%2."/>
      <w:lvlJc w:val="left"/>
      <w:pPr>
        <w:ind w:left="380" w:hanging="360"/>
      </w:pPr>
      <w:rPr>
        <w:rFonts w:hint="default"/>
        <w:i w:val="0"/>
        <w:color w:val="auto"/>
      </w:rPr>
    </w:lvl>
    <w:lvl w:ilvl="2">
      <w:start w:val="1"/>
      <w:numFmt w:val="decimal"/>
      <w:lvlText w:val="%1.%2.%3."/>
      <w:lvlJc w:val="left"/>
      <w:pPr>
        <w:ind w:left="760" w:hanging="720"/>
      </w:pPr>
      <w:rPr>
        <w:rFonts w:hint="default"/>
      </w:rPr>
    </w:lvl>
    <w:lvl w:ilvl="3">
      <w:start w:val="1"/>
      <w:numFmt w:val="decimal"/>
      <w:lvlText w:val="%1.%2.%3.%4."/>
      <w:lvlJc w:val="left"/>
      <w:pPr>
        <w:ind w:left="780" w:hanging="720"/>
      </w:pPr>
      <w:rPr>
        <w:rFonts w:hint="default"/>
      </w:rPr>
    </w:lvl>
    <w:lvl w:ilvl="4">
      <w:start w:val="1"/>
      <w:numFmt w:val="decimal"/>
      <w:lvlText w:val="%1.%2.%3.%4.%5."/>
      <w:lvlJc w:val="left"/>
      <w:pPr>
        <w:ind w:left="1160" w:hanging="1080"/>
      </w:pPr>
      <w:rPr>
        <w:rFonts w:hint="default"/>
      </w:rPr>
    </w:lvl>
    <w:lvl w:ilvl="5">
      <w:start w:val="1"/>
      <w:numFmt w:val="decimal"/>
      <w:lvlText w:val="%1.%2.%3.%4.%5.%6."/>
      <w:lvlJc w:val="left"/>
      <w:pPr>
        <w:ind w:left="1180" w:hanging="1080"/>
      </w:pPr>
      <w:rPr>
        <w:rFonts w:hint="default"/>
      </w:rPr>
    </w:lvl>
    <w:lvl w:ilvl="6">
      <w:start w:val="1"/>
      <w:numFmt w:val="decimal"/>
      <w:lvlText w:val="%1.%2.%3.%4.%5.%6.%7."/>
      <w:lvlJc w:val="left"/>
      <w:pPr>
        <w:ind w:left="1560" w:hanging="1440"/>
      </w:pPr>
      <w:rPr>
        <w:rFonts w:hint="default"/>
      </w:rPr>
    </w:lvl>
    <w:lvl w:ilvl="7">
      <w:start w:val="1"/>
      <w:numFmt w:val="decimal"/>
      <w:lvlText w:val="%1.%2.%3.%4.%5.%6.%7.%8."/>
      <w:lvlJc w:val="left"/>
      <w:pPr>
        <w:ind w:left="1580" w:hanging="1440"/>
      </w:pPr>
      <w:rPr>
        <w:rFonts w:hint="default"/>
      </w:rPr>
    </w:lvl>
    <w:lvl w:ilvl="8">
      <w:start w:val="1"/>
      <w:numFmt w:val="decimal"/>
      <w:lvlText w:val="%1.%2.%3.%4.%5.%6.%7.%8.%9."/>
      <w:lvlJc w:val="left"/>
      <w:pPr>
        <w:ind w:left="1960" w:hanging="1800"/>
      </w:pPr>
      <w:rPr>
        <w:rFonts w:hint="default"/>
      </w:rPr>
    </w:lvl>
  </w:abstractNum>
  <w:abstractNum w:abstractNumId="12" w15:restartNumberingAfterBreak="0">
    <w:nsid w:val="7D673B96"/>
    <w:multiLevelType w:val="multilevel"/>
    <w:tmpl w:val="C4EE7506"/>
    <w:lvl w:ilvl="0">
      <w:start w:val="1"/>
      <w:numFmt w:val="decimal"/>
      <w:lvlText w:val="%1."/>
      <w:lvlJc w:val="left"/>
      <w:pPr>
        <w:ind w:left="600" w:hanging="360"/>
      </w:pPr>
      <w:rPr>
        <w:rFonts w:hint="default"/>
      </w:rPr>
    </w:lvl>
    <w:lvl w:ilvl="1">
      <w:start w:val="1"/>
      <w:numFmt w:val="decimal"/>
      <w:isLgl/>
      <w:lvlText w:val="%1.%2."/>
      <w:lvlJc w:val="left"/>
      <w:pPr>
        <w:ind w:left="600" w:hanging="360"/>
      </w:pPr>
      <w:rPr>
        <w:rFonts w:hint="default"/>
      </w:rPr>
    </w:lvl>
    <w:lvl w:ilvl="2">
      <w:start w:val="1"/>
      <w:numFmt w:val="decimal"/>
      <w:isLgl/>
      <w:lvlText w:val="%1.%2.%3."/>
      <w:lvlJc w:val="left"/>
      <w:pPr>
        <w:ind w:left="960" w:hanging="720"/>
      </w:pPr>
      <w:rPr>
        <w:rFonts w:hint="default"/>
      </w:rPr>
    </w:lvl>
    <w:lvl w:ilvl="3">
      <w:start w:val="1"/>
      <w:numFmt w:val="decimal"/>
      <w:isLgl/>
      <w:lvlText w:val="%1.%2.%3.%4."/>
      <w:lvlJc w:val="left"/>
      <w:pPr>
        <w:ind w:left="960" w:hanging="720"/>
      </w:pPr>
      <w:rPr>
        <w:rFonts w:hint="default"/>
      </w:rPr>
    </w:lvl>
    <w:lvl w:ilvl="4">
      <w:start w:val="1"/>
      <w:numFmt w:val="decimal"/>
      <w:isLgl/>
      <w:lvlText w:val="%1.%2.%3.%4.%5."/>
      <w:lvlJc w:val="left"/>
      <w:pPr>
        <w:ind w:left="1320" w:hanging="1080"/>
      </w:pPr>
      <w:rPr>
        <w:rFonts w:hint="default"/>
      </w:rPr>
    </w:lvl>
    <w:lvl w:ilvl="5">
      <w:start w:val="1"/>
      <w:numFmt w:val="decimal"/>
      <w:isLgl/>
      <w:lvlText w:val="%1.%2.%3.%4.%5.%6."/>
      <w:lvlJc w:val="left"/>
      <w:pPr>
        <w:ind w:left="1320" w:hanging="1080"/>
      </w:pPr>
      <w:rPr>
        <w:rFonts w:hint="default"/>
      </w:rPr>
    </w:lvl>
    <w:lvl w:ilvl="6">
      <w:start w:val="1"/>
      <w:numFmt w:val="decimal"/>
      <w:isLgl/>
      <w:lvlText w:val="%1.%2.%3.%4.%5.%6.%7."/>
      <w:lvlJc w:val="left"/>
      <w:pPr>
        <w:ind w:left="1680" w:hanging="1440"/>
      </w:pPr>
      <w:rPr>
        <w:rFonts w:hint="default"/>
      </w:rPr>
    </w:lvl>
    <w:lvl w:ilvl="7">
      <w:start w:val="1"/>
      <w:numFmt w:val="decimal"/>
      <w:isLgl/>
      <w:lvlText w:val="%1.%2.%3.%4.%5.%6.%7.%8."/>
      <w:lvlJc w:val="left"/>
      <w:pPr>
        <w:ind w:left="1680" w:hanging="1440"/>
      </w:pPr>
      <w:rPr>
        <w:rFonts w:hint="default"/>
      </w:rPr>
    </w:lvl>
    <w:lvl w:ilvl="8">
      <w:start w:val="1"/>
      <w:numFmt w:val="decimal"/>
      <w:isLgl/>
      <w:lvlText w:val="%1.%2.%3.%4.%5.%6.%7.%8.%9."/>
      <w:lvlJc w:val="left"/>
      <w:pPr>
        <w:ind w:left="2040" w:hanging="1800"/>
      </w:pPr>
      <w:rPr>
        <w:rFonts w:hint="default"/>
      </w:rPr>
    </w:lvl>
  </w:abstractNum>
  <w:num w:numId="1" w16cid:durableId="181364024">
    <w:abstractNumId w:val="1"/>
  </w:num>
  <w:num w:numId="2" w16cid:durableId="292254135">
    <w:abstractNumId w:val="9"/>
  </w:num>
  <w:num w:numId="3" w16cid:durableId="1317220762">
    <w:abstractNumId w:val="4"/>
  </w:num>
  <w:num w:numId="4" w16cid:durableId="913123330">
    <w:abstractNumId w:val="11"/>
  </w:num>
  <w:num w:numId="5" w16cid:durableId="436995276">
    <w:abstractNumId w:val="3"/>
  </w:num>
  <w:num w:numId="6" w16cid:durableId="769858736">
    <w:abstractNumId w:val="5"/>
  </w:num>
  <w:num w:numId="7" w16cid:durableId="1760175315">
    <w:abstractNumId w:val="2"/>
  </w:num>
  <w:num w:numId="8" w16cid:durableId="951983065">
    <w:abstractNumId w:val="6"/>
  </w:num>
  <w:num w:numId="9" w16cid:durableId="1517381034">
    <w:abstractNumId w:val="8"/>
  </w:num>
  <w:num w:numId="10" w16cid:durableId="295186402">
    <w:abstractNumId w:val="0"/>
  </w:num>
  <w:num w:numId="11" w16cid:durableId="40135532">
    <w:abstractNumId w:val="7"/>
  </w:num>
  <w:num w:numId="12" w16cid:durableId="72549448">
    <w:abstractNumId w:val="12"/>
  </w:num>
  <w:num w:numId="13" w16cid:durableId="191955779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7DCE"/>
    <w:rsid w:val="000B15ED"/>
    <w:rsid w:val="000F4EF2"/>
    <w:rsid w:val="00161B15"/>
    <w:rsid w:val="00227EA3"/>
    <w:rsid w:val="0037069F"/>
    <w:rsid w:val="00436F19"/>
    <w:rsid w:val="00497440"/>
    <w:rsid w:val="00596BF4"/>
    <w:rsid w:val="0083698D"/>
    <w:rsid w:val="008E7219"/>
    <w:rsid w:val="00927765"/>
    <w:rsid w:val="009653B7"/>
    <w:rsid w:val="00E51BC5"/>
    <w:rsid w:val="00E5415A"/>
    <w:rsid w:val="00EA7DCE"/>
    <w:rsid w:val="00F93F2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58377F"/>
  <w15:docId w15:val="{45B31249-D05E-42BE-A203-7F9D6BB00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41EA1"/>
  </w:style>
  <w:style w:type="paragraph" w:styleId="1">
    <w:name w:val="heading 1"/>
    <w:basedOn w:val="a"/>
    <w:next w:val="a"/>
    <w:link w:val="10"/>
    <w:uiPriority w:val="9"/>
    <w:qFormat/>
    <w:rsid w:val="008E4AD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3">
    <w:name w:val="heading 3"/>
    <w:basedOn w:val="a"/>
    <w:next w:val="a"/>
    <w:link w:val="30"/>
    <w:uiPriority w:val="9"/>
    <w:semiHidden/>
    <w:unhideWhenUsed/>
    <w:qFormat/>
    <w:rsid w:val="00B516C9"/>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DC143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Cell">
    <w:name w:val="ConsPlusCell"/>
    <w:rsid w:val="00DC143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Nonformat">
    <w:name w:val="ConsPlusNonformat"/>
    <w:rsid w:val="00DC1430"/>
    <w:pPr>
      <w:widowControl w:val="0"/>
      <w:autoSpaceDE w:val="0"/>
      <w:autoSpaceDN w:val="0"/>
      <w:spacing w:after="0" w:line="240" w:lineRule="auto"/>
    </w:pPr>
    <w:rPr>
      <w:rFonts w:ascii="Courier New" w:eastAsia="Times New Roman" w:hAnsi="Courier New" w:cs="Courier New"/>
      <w:sz w:val="20"/>
      <w:szCs w:val="20"/>
      <w:lang w:eastAsia="ru-RU"/>
    </w:rPr>
  </w:style>
  <w:style w:type="character" w:customStyle="1" w:styleId="Bodytext">
    <w:name w:val="Body text_"/>
    <w:basedOn w:val="a0"/>
    <w:link w:val="2"/>
    <w:rsid w:val="007D3E1B"/>
    <w:rPr>
      <w:rFonts w:eastAsia="Times New Roman"/>
      <w:sz w:val="28"/>
      <w:szCs w:val="28"/>
      <w:shd w:val="clear" w:color="auto" w:fill="FFFFFF"/>
    </w:rPr>
  </w:style>
  <w:style w:type="paragraph" w:customStyle="1" w:styleId="2">
    <w:name w:val="Основной текст2"/>
    <w:basedOn w:val="a"/>
    <w:link w:val="Bodytext"/>
    <w:rsid w:val="007D3E1B"/>
    <w:pPr>
      <w:widowControl w:val="0"/>
      <w:shd w:val="clear" w:color="auto" w:fill="FFFFFF"/>
      <w:spacing w:before="600" w:after="0" w:line="389" w:lineRule="exact"/>
      <w:ind w:hanging="960"/>
      <w:jc w:val="both"/>
    </w:pPr>
    <w:rPr>
      <w:rFonts w:eastAsia="Times New Roman"/>
      <w:sz w:val="28"/>
      <w:szCs w:val="28"/>
    </w:rPr>
  </w:style>
  <w:style w:type="paragraph" w:styleId="a3">
    <w:name w:val="footnote text"/>
    <w:basedOn w:val="a"/>
    <w:link w:val="a4"/>
    <w:uiPriority w:val="99"/>
    <w:semiHidden/>
    <w:unhideWhenUsed/>
    <w:rsid w:val="007D3E1B"/>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basedOn w:val="a0"/>
    <w:link w:val="a3"/>
    <w:uiPriority w:val="99"/>
    <w:semiHidden/>
    <w:rsid w:val="007D3E1B"/>
    <w:rPr>
      <w:rFonts w:ascii="Times New Roman" w:eastAsia="Times New Roman" w:hAnsi="Times New Roman" w:cs="Times New Roman"/>
      <w:sz w:val="20"/>
      <w:szCs w:val="20"/>
      <w:lang w:eastAsia="ru-RU"/>
    </w:rPr>
  </w:style>
  <w:style w:type="character" w:styleId="a5">
    <w:name w:val="footnote reference"/>
    <w:basedOn w:val="a0"/>
    <w:uiPriority w:val="99"/>
    <w:semiHidden/>
    <w:unhideWhenUsed/>
    <w:rsid w:val="007D3E1B"/>
    <w:rPr>
      <w:vertAlign w:val="superscript"/>
    </w:rPr>
  </w:style>
  <w:style w:type="paragraph" w:styleId="a6">
    <w:name w:val="List Paragraph"/>
    <w:basedOn w:val="a"/>
    <w:uiPriority w:val="34"/>
    <w:qFormat/>
    <w:rsid w:val="006639CA"/>
    <w:pPr>
      <w:ind w:left="720"/>
      <w:contextualSpacing/>
    </w:pPr>
  </w:style>
  <w:style w:type="paragraph" w:styleId="a7">
    <w:name w:val="header"/>
    <w:basedOn w:val="a"/>
    <w:link w:val="a8"/>
    <w:uiPriority w:val="99"/>
    <w:unhideWhenUsed/>
    <w:rsid w:val="00246DEF"/>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246DEF"/>
  </w:style>
  <w:style w:type="paragraph" w:styleId="a9">
    <w:name w:val="footer"/>
    <w:basedOn w:val="a"/>
    <w:link w:val="aa"/>
    <w:uiPriority w:val="99"/>
    <w:unhideWhenUsed/>
    <w:rsid w:val="00246DEF"/>
    <w:pPr>
      <w:tabs>
        <w:tab w:val="center" w:pos="4677"/>
        <w:tab w:val="right" w:pos="9355"/>
      </w:tabs>
      <w:spacing w:after="0" w:line="240" w:lineRule="auto"/>
    </w:pPr>
  </w:style>
  <w:style w:type="character" w:customStyle="1" w:styleId="aa">
    <w:name w:val="Нижний колонтитул Знак"/>
    <w:basedOn w:val="a0"/>
    <w:link w:val="a9"/>
    <w:uiPriority w:val="99"/>
    <w:rsid w:val="00246DEF"/>
  </w:style>
  <w:style w:type="paragraph" w:styleId="ab">
    <w:name w:val="Balloon Text"/>
    <w:basedOn w:val="a"/>
    <w:link w:val="ac"/>
    <w:uiPriority w:val="99"/>
    <w:semiHidden/>
    <w:unhideWhenUsed/>
    <w:rsid w:val="00B9401F"/>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B9401F"/>
    <w:rPr>
      <w:rFonts w:ascii="Tahoma" w:hAnsi="Tahoma" w:cs="Tahoma"/>
      <w:sz w:val="16"/>
      <w:szCs w:val="16"/>
    </w:rPr>
  </w:style>
  <w:style w:type="character" w:styleId="ad">
    <w:name w:val="Hyperlink"/>
    <w:basedOn w:val="a0"/>
    <w:uiPriority w:val="99"/>
    <w:unhideWhenUsed/>
    <w:rsid w:val="000650C5"/>
    <w:rPr>
      <w:color w:val="0000FF" w:themeColor="hyperlink"/>
      <w:u w:val="single"/>
    </w:rPr>
  </w:style>
  <w:style w:type="character" w:customStyle="1" w:styleId="ConsPlusNormal0">
    <w:name w:val="ConsPlusNormal Знак"/>
    <w:link w:val="ConsPlusNormal"/>
    <w:rsid w:val="00EA28EE"/>
    <w:rPr>
      <w:rFonts w:ascii="Calibri" w:eastAsia="Times New Roman" w:hAnsi="Calibri" w:cs="Calibri"/>
      <w:szCs w:val="20"/>
      <w:lang w:eastAsia="ru-RU"/>
    </w:rPr>
  </w:style>
  <w:style w:type="paragraph" w:customStyle="1" w:styleId="ConsNonformat">
    <w:name w:val="ConsNonformat"/>
    <w:rsid w:val="00B869E5"/>
    <w:pPr>
      <w:widowControl w:val="0"/>
      <w:spacing w:after="0" w:line="240" w:lineRule="auto"/>
    </w:pPr>
    <w:rPr>
      <w:rFonts w:ascii="Courier New" w:eastAsia="Times New Roman" w:hAnsi="Courier New" w:cs="Times New Roman"/>
      <w:snapToGrid w:val="0"/>
      <w:sz w:val="20"/>
      <w:szCs w:val="20"/>
      <w:lang w:eastAsia="ru-RU"/>
    </w:rPr>
  </w:style>
  <w:style w:type="character" w:customStyle="1" w:styleId="10">
    <w:name w:val="Заголовок 1 Знак"/>
    <w:basedOn w:val="a0"/>
    <w:link w:val="1"/>
    <w:uiPriority w:val="9"/>
    <w:rsid w:val="008E4AD1"/>
    <w:rPr>
      <w:rFonts w:asciiTheme="majorHAnsi" w:eastAsiaTheme="majorEastAsia" w:hAnsiTheme="majorHAnsi" w:cstheme="majorBidi"/>
      <w:color w:val="365F91" w:themeColor="accent1" w:themeShade="BF"/>
      <w:sz w:val="32"/>
      <w:szCs w:val="32"/>
    </w:rPr>
  </w:style>
  <w:style w:type="paragraph" w:customStyle="1" w:styleId="ae">
    <w:name w:val="Сноска"/>
    <w:basedOn w:val="a"/>
    <w:next w:val="a"/>
    <w:uiPriority w:val="99"/>
    <w:rsid w:val="00CC1413"/>
    <w:pPr>
      <w:widowControl w:val="0"/>
      <w:autoSpaceDE w:val="0"/>
      <w:autoSpaceDN w:val="0"/>
      <w:adjustRightInd w:val="0"/>
      <w:spacing w:after="0" w:line="240" w:lineRule="auto"/>
      <w:ind w:firstLine="720"/>
      <w:jc w:val="both"/>
    </w:pPr>
    <w:rPr>
      <w:rFonts w:ascii="Arial" w:eastAsia="Times New Roman" w:hAnsi="Arial" w:cs="Arial"/>
      <w:sz w:val="16"/>
      <w:szCs w:val="16"/>
      <w:lang w:eastAsia="ru-RU"/>
    </w:rPr>
  </w:style>
  <w:style w:type="character" w:customStyle="1" w:styleId="30">
    <w:name w:val="Заголовок 3 Знак"/>
    <w:basedOn w:val="a0"/>
    <w:link w:val="3"/>
    <w:uiPriority w:val="9"/>
    <w:semiHidden/>
    <w:rsid w:val="00B516C9"/>
    <w:rPr>
      <w:rFonts w:asciiTheme="majorHAnsi" w:eastAsiaTheme="majorEastAsia" w:hAnsiTheme="majorHAnsi" w:cstheme="majorBidi"/>
      <w:b/>
      <w:bCs/>
      <w:color w:val="4F81BD" w:themeColor="accent1"/>
    </w:rPr>
  </w:style>
  <w:style w:type="paragraph" w:styleId="af">
    <w:name w:val="Body Text"/>
    <w:basedOn w:val="a"/>
    <w:link w:val="af0"/>
    <w:uiPriority w:val="99"/>
    <w:rsid w:val="00E51BC5"/>
    <w:pPr>
      <w:spacing w:after="120" w:line="240" w:lineRule="auto"/>
      <w:jc w:val="both"/>
    </w:pPr>
    <w:rPr>
      <w:rFonts w:ascii="Times New Roman" w:eastAsia="Times New Roman" w:hAnsi="Times New Roman" w:cs="Times New Roman"/>
      <w:sz w:val="24"/>
      <w:szCs w:val="20"/>
      <w:lang w:val="x-none" w:eastAsia="ru-RU"/>
    </w:rPr>
  </w:style>
  <w:style w:type="character" w:customStyle="1" w:styleId="af0">
    <w:name w:val="Основной текст Знак"/>
    <w:basedOn w:val="a0"/>
    <w:link w:val="af"/>
    <w:uiPriority w:val="99"/>
    <w:rsid w:val="00E51BC5"/>
    <w:rPr>
      <w:rFonts w:ascii="Times New Roman" w:eastAsia="Times New Roman" w:hAnsi="Times New Roman" w:cs="Times New Roman"/>
      <w:sz w:val="24"/>
      <w:szCs w:val="20"/>
      <w:lang w:val="x-none" w:eastAsia="ru-RU"/>
    </w:rPr>
  </w:style>
  <w:style w:type="paragraph" w:customStyle="1" w:styleId="ConsNormal">
    <w:name w:val="ConsNormal"/>
    <w:link w:val="ConsNormal0"/>
    <w:rsid w:val="00E51BC5"/>
    <w:pPr>
      <w:widowControl w:val="0"/>
      <w:suppressAutoHyphens/>
      <w:spacing w:after="0" w:line="240" w:lineRule="auto"/>
      <w:ind w:firstLine="720"/>
    </w:pPr>
    <w:rPr>
      <w:rFonts w:ascii="Consultant" w:eastAsia="Arial" w:hAnsi="Consultant" w:cs="Times New Roman"/>
      <w:sz w:val="20"/>
      <w:szCs w:val="20"/>
      <w:lang w:eastAsia="ar-SA"/>
    </w:rPr>
  </w:style>
  <w:style w:type="character" w:customStyle="1" w:styleId="ConsNormal0">
    <w:name w:val="ConsNormal Знак"/>
    <w:link w:val="ConsNormal"/>
    <w:rsid w:val="00E51BC5"/>
    <w:rPr>
      <w:rFonts w:ascii="Consultant" w:eastAsia="Arial" w:hAnsi="Consultant" w:cs="Times New Roman"/>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48D5876F3CB71DDCAEBF2C63F2346C2F62E91B664D40F37BE4901E1283779A7AF31AC58B9B91AA5N2U9A" TargetMode="External"/><Relationship Id="rId13" Type="http://schemas.openxmlformats.org/officeDocument/2006/relationships/hyperlink" Target="consultantplus://offline/ref=260231224BF0C63537A80CBF13984C96DE742926BCB62403894AFAE37Fy9f5D"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66154&amp;dst=12375"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466154&amp;dst=12376" TargetMode="External"/><Relationship Id="rId10" Type="http://schemas.openxmlformats.org/officeDocument/2006/relationships/hyperlink" Target="https://login.consultant.ru/link/?req=doc&amp;base=LAW&amp;n=466154&amp;dst=123" TargetMode="External"/><Relationship Id="rId4" Type="http://schemas.openxmlformats.org/officeDocument/2006/relationships/settings" Target="settings.xml"/><Relationship Id="rId9" Type="http://schemas.openxmlformats.org/officeDocument/2006/relationships/hyperlink" Target="https://login.consultant.ru/link/?req=doc&amp;base=LAW&amp;n=466154&amp;dst=12375" TargetMode="External"/><Relationship Id="rId14" Type="http://schemas.openxmlformats.org/officeDocument/2006/relationships/hyperlink" Target="https://login.consultant.ru/link/?req=doc&amp;base=LAW&amp;n=466154&amp;dst=1237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634AA8-094B-4167-BACC-2696A74EC9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1429</TotalTime>
  <Pages>24</Pages>
  <Words>8941</Words>
  <Characters>50966</Characters>
  <Application>Microsoft Office Word</Application>
  <DocSecurity>0</DocSecurity>
  <Lines>424</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Захарченко Вера Викторовна</dc:creator>
  <cp:lastModifiedBy>Пользователь</cp:lastModifiedBy>
  <cp:revision>196</cp:revision>
  <cp:lastPrinted>2026-09-15T01:17:00Z</cp:lastPrinted>
  <dcterms:created xsi:type="dcterms:W3CDTF">2021-03-29T05:33:00Z</dcterms:created>
  <dcterms:modified xsi:type="dcterms:W3CDTF">2026-10-19T04:31:00Z</dcterms:modified>
</cp:coreProperties>
</file>