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05B" w:rsidRPr="00ED25AD" w:rsidRDefault="0022205B" w:rsidP="0022205B">
      <w:pPr>
        <w:jc w:val="center"/>
        <w:rPr>
          <w:rFonts w:ascii="PT Astra Serif" w:hAnsi="PT Astra Serif"/>
          <w:b/>
          <w:sz w:val="24"/>
          <w:szCs w:val="24"/>
        </w:rPr>
      </w:pPr>
      <w:r w:rsidRPr="00ED25AD">
        <w:rPr>
          <w:rFonts w:ascii="PT Astra Serif" w:hAnsi="PT Astra Serif"/>
          <w:b/>
          <w:sz w:val="24"/>
          <w:szCs w:val="24"/>
        </w:rPr>
        <w:t xml:space="preserve">ГОСУДАРСТВЕННЫЙ КОНТРАКТ № </w:t>
      </w:r>
      <w:r w:rsidR="001420B5" w:rsidRPr="00ED25AD">
        <w:rPr>
          <w:rFonts w:ascii="PT Astra Serif" w:hAnsi="PT Astra Serif"/>
          <w:b/>
          <w:sz w:val="24"/>
          <w:szCs w:val="24"/>
        </w:rPr>
        <w:t>00</w:t>
      </w:r>
      <w:r w:rsidR="00167546" w:rsidRPr="00ED25AD">
        <w:rPr>
          <w:rFonts w:ascii="PT Astra Serif" w:hAnsi="PT Astra Serif"/>
          <w:b/>
          <w:sz w:val="24"/>
          <w:szCs w:val="24"/>
        </w:rPr>
        <w:t>51</w:t>
      </w:r>
      <w:r w:rsidR="001420B5" w:rsidRPr="00ED25AD">
        <w:rPr>
          <w:rFonts w:ascii="PT Astra Serif" w:hAnsi="PT Astra Serif"/>
          <w:b/>
          <w:sz w:val="24"/>
          <w:szCs w:val="24"/>
        </w:rPr>
        <w:t>/00</w:t>
      </w:r>
      <w:r w:rsidR="00167546" w:rsidRPr="00ED25AD">
        <w:rPr>
          <w:rFonts w:ascii="PT Astra Serif" w:hAnsi="PT Astra Serif"/>
          <w:b/>
          <w:sz w:val="24"/>
          <w:szCs w:val="24"/>
        </w:rPr>
        <w:t>63</w:t>
      </w:r>
    </w:p>
    <w:p w:rsidR="0022205B" w:rsidRPr="00ED25AD" w:rsidRDefault="0022205B" w:rsidP="0022205B">
      <w:pPr>
        <w:ind w:firstLine="709"/>
        <w:jc w:val="both"/>
        <w:rPr>
          <w:rFonts w:ascii="PT Astra Serif" w:hAnsi="PT Astra Serif"/>
          <w:b/>
          <w:sz w:val="24"/>
          <w:szCs w:val="24"/>
        </w:rPr>
      </w:pPr>
    </w:p>
    <w:p w:rsidR="0022205B" w:rsidRPr="00ED25AD" w:rsidRDefault="0022205B" w:rsidP="00850E53">
      <w:pPr>
        <w:spacing w:line="276" w:lineRule="auto"/>
        <w:jc w:val="both"/>
        <w:rPr>
          <w:rFonts w:ascii="PT Astra Serif" w:hAnsi="PT Astra Serif"/>
          <w:bCs/>
          <w:sz w:val="24"/>
          <w:szCs w:val="24"/>
        </w:rPr>
      </w:pPr>
      <w:r w:rsidRPr="00ED25AD">
        <w:rPr>
          <w:rFonts w:ascii="PT Astra Serif" w:hAnsi="PT Astra Serif"/>
          <w:bCs/>
          <w:sz w:val="24"/>
          <w:szCs w:val="24"/>
        </w:rPr>
        <w:t>г. Тула</w:t>
      </w:r>
      <w:r w:rsidRPr="00ED25AD">
        <w:rPr>
          <w:rFonts w:ascii="PT Astra Serif" w:hAnsi="PT Astra Serif"/>
          <w:bCs/>
          <w:sz w:val="24"/>
          <w:szCs w:val="24"/>
        </w:rPr>
        <w:tab/>
      </w:r>
      <w:r w:rsidRPr="00ED25AD">
        <w:rPr>
          <w:rFonts w:ascii="PT Astra Serif" w:hAnsi="PT Astra Serif"/>
          <w:bCs/>
          <w:sz w:val="24"/>
          <w:szCs w:val="24"/>
        </w:rPr>
        <w:tab/>
      </w:r>
      <w:r w:rsidRPr="00ED25AD">
        <w:rPr>
          <w:rFonts w:ascii="PT Astra Serif" w:hAnsi="PT Astra Serif"/>
          <w:bCs/>
          <w:sz w:val="24"/>
          <w:szCs w:val="24"/>
        </w:rPr>
        <w:tab/>
      </w:r>
      <w:r w:rsidRPr="00ED25AD">
        <w:rPr>
          <w:rFonts w:ascii="PT Astra Serif" w:hAnsi="PT Astra Serif"/>
          <w:bCs/>
          <w:sz w:val="24"/>
          <w:szCs w:val="24"/>
        </w:rPr>
        <w:tab/>
      </w:r>
      <w:r w:rsidRPr="00ED25AD">
        <w:rPr>
          <w:rFonts w:ascii="PT Astra Serif" w:hAnsi="PT Astra Serif"/>
          <w:bCs/>
          <w:sz w:val="24"/>
          <w:szCs w:val="24"/>
        </w:rPr>
        <w:tab/>
      </w:r>
      <w:r w:rsidRPr="00ED25AD">
        <w:rPr>
          <w:rFonts w:ascii="PT Astra Serif" w:hAnsi="PT Astra Serif"/>
          <w:bCs/>
          <w:sz w:val="24"/>
          <w:szCs w:val="24"/>
        </w:rPr>
        <w:tab/>
      </w:r>
      <w:r w:rsidRPr="00ED25AD">
        <w:rPr>
          <w:rFonts w:ascii="PT Astra Serif" w:hAnsi="PT Astra Serif"/>
          <w:bCs/>
          <w:sz w:val="24"/>
          <w:szCs w:val="24"/>
        </w:rPr>
        <w:tab/>
      </w:r>
      <w:r w:rsidRPr="00ED25AD">
        <w:rPr>
          <w:rFonts w:ascii="PT Astra Serif" w:hAnsi="PT Astra Serif"/>
          <w:bCs/>
          <w:sz w:val="24"/>
          <w:szCs w:val="24"/>
        </w:rPr>
        <w:tab/>
        <w:t xml:space="preserve">                  </w:t>
      </w:r>
      <w:r w:rsidR="008D49CD" w:rsidRPr="00ED25AD">
        <w:rPr>
          <w:rFonts w:ascii="PT Astra Serif" w:hAnsi="PT Astra Serif"/>
          <w:bCs/>
          <w:sz w:val="24"/>
          <w:szCs w:val="24"/>
        </w:rPr>
        <w:t xml:space="preserve"> </w:t>
      </w:r>
      <w:r w:rsidRPr="00ED25AD">
        <w:rPr>
          <w:rFonts w:ascii="PT Astra Serif" w:hAnsi="PT Astra Serif"/>
          <w:bCs/>
          <w:sz w:val="24"/>
          <w:szCs w:val="24"/>
        </w:rPr>
        <w:t>«   » ___________ 202</w:t>
      </w:r>
      <w:r w:rsidR="00EA2F69" w:rsidRPr="00ED25AD">
        <w:rPr>
          <w:rFonts w:ascii="PT Astra Serif" w:hAnsi="PT Astra Serif"/>
          <w:bCs/>
          <w:sz w:val="24"/>
          <w:szCs w:val="24"/>
        </w:rPr>
        <w:t>6</w:t>
      </w:r>
      <w:r w:rsidRPr="00ED25AD">
        <w:rPr>
          <w:rFonts w:ascii="PT Astra Serif" w:hAnsi="PT Astra Serif"/>
          <w:bCs/>
          <w:sz w:val="24"/>
          <w:szCs w:val="24"/>
        </w:rPr>
        <w:t xml:space="preserve"> г.</w:t>
      </w:r>
    </w:p>
    <w:p w:rsidR="0022205B" w:rsidRPr="00ED25AD" w:rsidRDefault="0022205B" w:rsidP="00850E53">
      <w:pPr>
        <w:spacing w:line="276" w:lineRule="auto"/>
        <w:ind w:firstLine="709"/>
        <w:jc w:val="both"/>
        <w:rPr>
          <w:rFonts w:ascii="PT Astra Serif" w:hAnsi="PT Astra Serif"/>
          <w:bCs/>
          <w:sz w:val="24"/>
          <w:szCs w:val="24"/>
        </w:rPr>
      </w:pPr>
    </w:p>
    <w:p w:rsidR="0022205B" w:rsidRPr="00ED25AD" w:rsidRDefault="0022205B" w:rsidP="0015034C">
      <w:pPr>
        <w:ind w:firstLine="708"/>
        <w:jc w:val="both"/>
        <w:rPr>
          <w:rFonts w:ascii="PT Astra Serif" w:hAnsi="PT Astra Serif"/>
          <w:bCs/>
          <w:sz w:val="24"/>
          <w:szCs w:val="24"/>
        </w:rPr>
      </w:pPr>
      <w:proofErr w:type="gramStart"/>
      <w:r w:rsidRPr="00ED25AD">
        <w:rPr>
          <w:rFonts w:ascii="PT Astra Serif" w:hAnsi="PT Astra Serif"/>
          <w:bCs/>
          <w:sz w:val="24"/>
          <w:szCs w:val="24"/>
        </w:rPr>
        <w:t>ФКУЗ МСЧ-71 ФСИН России, действующее от имени Российской Федерации, именуемое в дальнейшем «Государственный заказчик</w:t>
      </w:r>
      <w:r w:rsidR="0015034C" w:rsidRPr="00ED25AD">
        <w:rPr>
          <w:rFonts w:ascii="PT Astra Serif" w:hAnsi="PT Astra Serif"/>
          <w:bCs/>
          <w:sz w:val="24"/>
          <w:szCs w:val="24"/>
        </w:rPr>
        <w:t>»</w:t>
      </w:r>
      <w:r w:rsidRPr="00ED25AD">
        <w:rPr>
          <w:rFonts w:ascii="PT Astra Serif" w:hAnsi="PT Astra Serif"/>
          <w:bCs/>
          <w:sz w:val="24"/>
          <w:szCs w:val="24"/>
        </w:rPr>
        <w:t xml:space="preserve"> </w:t>
      </w:r>
      <w:r w:rsidR="001420B5" w:rsidRPr="00ED25AD">
        <w:rPr>
          <w:rFonts w:ascii="PT Astra Serif" w:hAnsi="PT Astra Serif"/>
          <w:sz w:val="24"/>
          <w:szCs w:val="24"/>
        </w:rPr>
        <w:t>в лице врио начальника Фроловой Полины Владимировны ИНН 710406698940</w:t>
      </w:r>
      <w:r w:rsidRPr="00ED25AD">
        <w:rPr>
          <w:rFonts w:ascii="PT Astra Serif" w:hAnsi="PT Astra Serif"/>
          <w:bCs/>
          <w:sz w:val="24"/>
          <w:szCs w:val="24"/>
        </w:rPr>
        <w:t>, действующей на основании Устава с одной стороны, и</w:t>
      </w:r>
      <w:r w:rsidR="00DA1313" w:rsidRPr="00ED25AD">
        <w:rPr>
          <w:rFonts w:ascii="PT Astra Serif" w:hAnsi="PT Astra Serif"/>
          <w:bCs/>
          <w:sz w:val="24"/>
          <w:szCs w:val="24"/>
        </w:rPr>
        <w:t xml:space="preserve"> </w:t>
      </w:r>
      <w:r w:rsidR="003A62F4" w:rsidRPr="00ED25AD">
        <w:rPr>
          <w:rFonts w:ascii="PT Astra Serif" w:hAnsi="PT Astra Serif"/>
          <w:sz w:val="24"/>
          <w:szCs w:val="24"/>
        </w:rPr>
        <w:t>АО «Почта России», именуемое в дальнейшем «Поставщик», в лице УФПС Белгородской области, в лице представителя по доверенности Колочевой Виктории Викторовны, действующего на основании Доверенности №385 от 02.10.2025г,</w:t>
      </w:r>
      <w:r w:rsidR="00DA1313" w:rsidRPr="00ED25AD">
        <w:rPr>
          <w:rFonts w:ascii="PT Astra Serif" w:hAnsi="PT Astra Serif"/>
          <w:sz w:val="24"/>
          <w:szCs w:val="24"/>
        </w:rPr>
        <w:t xml:space="preserve"> </w:t>
      </w:r>
      <w:r w:rsidRPr="00ED25AD">
        <w:rPr>
          <w:rFonts w:ascii="PT Astra Serif" w:hAnsi="PT Astra Serif"/>
          <w:bCs/>
          <w:sz w:val="24"/>
          <w:szCs w:val="24"/>
        </w:rPr>
        <w:t>с</w:t>
      </w:r>
      <w:proofErr w:type="gramEnd"/>
      <w:r w:rsidRPr="00ED25AD">
        <w:rPr>
          <w:rFonts w:ascii="PT Astra Serif" w:hAnsi="PT Astra Serif"/>
          <w:bCs/>
          <w:sz w:val="24"/>
          <w:szCs w:val="24"/>
        </w:rPr>
        <w:t xml:space="preserve"> другой стороны, здесь и дал</w:t>
      </w:r>
      <w:r w:rsidR="00B23BC4" w:rsidRPr="00ED25AD">
        <w:rPr>
          <w:rFonts w:ascii="PT Astra Serif" w:hAnsi="PT Astra Serif"/>
          <w:bCs/>
          <w:sz w:val="24"/>
          <w:szCs w:val="24"/>
        </w:rPr>
        <w:t>е</w:t>
      </w:r>
      <w:r w:rsidRPr="00ED25AD">
        <w:rPr>
          <w:rFonts w:ascii="PT Astra Serif" w:hAnsi="PT Astra Serif"/>
          <w:bCs/>
          <w:sz w:val="24"/>
          <w:szCs w:val="24"/>
        </w:rPr>
        <w:t>е именуемые «Стороны»,</w:t>
      </w:r>
      <w:r w:rsidR="00B23BC4" w:rsidRPr="00ED25AD">
        <w:rPr>
          <w:rFonts w:ascii="PT Astra Serif" w:hAnsi="PT Astra Serif"/>
          <w:bCs/>
          <w:sz w:val="24"/>
          <w:szCs w:val="24"/>
        </w:rPr>
        <w:t xml:space="preserve"> </w:t>
      </w:r>
      <w:r w:rsidRPr="00ED25AD">
        <w:rPr>
          <w:rFonts w:ascii="PT Astra Serif" w:hAnsi="PT Astra Serif"/>
          <w:bCs/>
          <w:sz w:val="24"/>
          <w:szCs w:val="24"/>
        </w:rPr>
        <w:t>на основании п. 4 ч. 1 ст. 93 Федерального закона от 05.04.2013 № 44-ФЗ «О контрактной системе в сфере закупок товаров, услуг для обеспечения государственных и муниципальных нужд» (далее – Закон) заключили настоящий Государственный контракт (далее – Контракт)</w:t>
      </w:r>
      <w:r w:rsidR="002D1C69" w:rsidRPr="00ED25AD">
        <w:rPr>
          <w:rFonts w:ascii="PT Astra Serif" w:hAnsi="PT Astra Serif"/>
          <w:bCs/>
          <w:sz w:val="24"/>
          <w:szCs w:val="24"/>
        </w:rPr>
        <w:t xml:space="preserve"> </w:t>
      </w:r>
      <w:r w:rsidR="002D1C69" w:rsidRPr="00ED25AD">
        <w:rPr>
          <w:rFonts w:ascii="PT Astra Serif" w:hAnsi="PT Astra Serif"/>
          <w:sz w:val="24"/>
          <w:szCs w:val="24"/>
        </w:rPr>
        <w:t>ИКЗ:</w:t>
      </w:r>
      <w:r w:rsidR="002D1C69" w:rsidRPr="00ED25AD">
        <w:rPr>
          <w:rFonts w:ascii="PT Astra Serif" w:hAnsi="PT Astra Serif"/>
          <w:color w:val="334059"/>
          <w:sz w:val="24"/>
          <w:szCs w:val="24"/>
          <w:shd w:val="clear" w:color="auto" w:fill="FFFFFF"/>
        </w:rPr>
        <w:t xml:space="preserve"> </w:t>
      </w:r>
      <w:r w:rsidR="001420B5" w:rsidRPr="00ED25AD">
        <w:rPr>
          <w:rFonts w:ascii="PT Astra Serif" w:hAnsi="PT Astra Serif"/>
          <w:sz w:val="24"/>
          <w:szCs w:val="24"/>
          <w:shd w:val="clear" w:color="auto" w:fill="FFFFFF"/>
        </w:rPr>
        <w:t xml:space="preserve">261710705753171070100100090000000244 </w:t>
      </w:r>
      <w:r w:rsidRPr="00ED25AD">
        <w:rPr>
          <w:rFonts w:ascii="PT Astra Serif" w:hAnsi="PT Astra Serif"/>
          <w:bCs/>
          <w:sz w:val="24"/>
          <w:szCs w:val="24"/>
        </w:rPr>
        <w:t>о нижеследующем:</w:t>
      </w:r>
    </w:p>
    <w:p w:rsidR="0022205B" w:rsidRPr="00ED25AD" w:rsidRDefault="0022205B" w:rsidP="006E368E">
      <w:pPr>
        <w:numPr>
          <w:ilvl w:val="0"/>
          <w:numId w:val="34"/>
        </w:numPr>
        <w:autoSpaceDE w:val="0"/>
        <w:autoSpaceDN w:val="0"/>
        <w:spacing w:before="120" w:after="120"/>
        <w:jc w:val="center"/>
        <w:rPr>
          <w:rFonts w:ascii="PT Astra Serif" w:hAnsi="PT Astra Serif"/>
          <w:b/>
          <w:sz w:val="24"/>
          <w:szCs w:val="24"/>
        </w:rPr>
      </w:pPr>
      <w:r w:rsidRPr="00ED25AD">
        <w:rPr>
          <w:rFonts w:ascii="PT Astra Serif" w:hAnsi="PT Astra Serif"/>
          <w:b/>
          <w:sz w:val="24"/>
          <w:szCs w:val="24"/>
        </w:rPr>
        <w:t>Предмет Контракта.</w:t>
      </w:r>
    </w:p>
    <w:p w:rsidR="0022205B" w:rsidRPr="00ED25AD" w:rsidRDefault="0022205B" w:rsidP="00850E53">
      <w:pPr>
        <w:numPr>
          <w:ilvl w:val="1"/>
          <w:numId w:val="34"/>
        </w:numPr>
        <w:tabs>
          <w:tab w:val="num" w:pos="709"/>
        </w:tabs>
        <w:autoSpaceDE w:val="0"/>
        <w:autoSpaceDN w:val="0"/>
        <w:spacing w:line="276" w:lineRule="auto"/>
        <w:ind w:left="0" w:firstLine="720"/>
        <w:jc w:val="both"/>
        <w:rPr>
          <w:rFonts w:ascii="PT Astra Serif" w:hAnsi="PT Astra Serif"/>
          <w:sz w:val="24"/>
          <w:szCs w:val="24"/>
        </w:rPr>
      </w:pPr>
      <w:r w:rsidRPr="00ED25AD">
        <w:rPr>
          <w:rFonts w:ascii="PT Astra Serif" w:hAnsi="PT Astra Serif"/>
          <w:sz w:val="24"/>
          <w:szCs w:val="24"/>
        </w:rPr>
        <w:t xml:space="preserve">Государственный заказчик поручает, а Поставщик принимает на себя обязательства по поставке </w:t>
      </w:r>
      <w:r w:rsidR="00BB7ABE" w:rsidRPr="00ED25AD">
        <w:rPr>
          <w:rFonts w:ascii="PT Astra Serif" w:hAnsi="PT Astra Serif"/>
          <w:sz w:val="24"/>
          <w:szCs w:val="24"/>
        </w:rPr>
        <w:t>почтовых марок и конвертов (далее по тексту – «Товар») в соответст</w:t>
      </w:r>
      <w:r w:rsidR="0078778B" w:rsidRPr="00ED25AD">
        <w:rPr>
          <w:rFonts w:ascii="PT Astra Serif" w:hAnsi="PT Astra Serif"/>
          <w:sz w:val="24"/>
          <w:szCs w:val="24"/>
        </w:rPr>
        <w:t>вии со спецификацией (приложение № 1 к Контракту</w:t>
      </w:r>
      <w:r w:rsidR="00BB7ABE" w:rsidRPr="00ED25AD">
        <w:rPr>
          <w:rFonts w:ascii="PT Astra Serif" w:hAnsi="PT Astra Serif"/>
          <w:sz w:val="24"/>
          <w:szCs w:val="24"/>
        </w:rPr>
        <w:t>)</w:t>
      </w:r>
      <w:r w:rsidR="0078778B" w:rsidRPr="00ED25AD">
        <w:rPr>
          <w:rFonts w:ascii="PT Astra Serif" w:hAnsi="PT Astra Serif"/>
          <w:sz w:val="24"/>
          <w:szCs w:val="24"/>
        </w:rPr>
        <w:t>, техническими показателями – Техническими характеристиками (приложение № 2 к Контракту).</w:t>
      </w:r>
    </w:p>
    <w:p w:rsidR="0022205B" w:rsidRPr="00ED25AD" w:rsidRDefault="0022205B" w:rsidP="00850E53">
      <w:pPr>
        <w:numPr>
          <w:ilvl w:val="1"/>
          <w:numId w:val="34"/>
        </w:numPr>
        <w:tabs>
          <w:tab w:val="num" w:pos="709"/>
        </w:tabs>
        <w:autoSpaceDE w:val="0"/>
        <w:autoSpaceDN w:val="0"/>
        <w:spacing w:line="276" w:lineRule="auto"/>
        <w:ind w:left="0" w:firstLine="720"/>
        <w:jc w:val="both"/>
        <w:rPr>
          <w:rFonts w:ascii="PT Astra Serif" w:hAnsi="PT Astra Serif"/>
          <w:sz w:val="24"/>
          <w:szCs w:val="24"/>
        </w:rPr>
      </w:pPr>
      <w:r w:rsidRPr="00ED25AD">
        <w:rPr>
          <w:rFonts w:ascii="PT Astra Serif" w:hAnsi="PT Astra Serif"/>
          <w:sz w:val="24"/>
          <w:szCs w:val="24"/>
        </w:rPr>
        <w:t>Поставщик обязуется поставить Товар свободным от любых прав или притязаний третьих лиц, о которых в момент заключения Контракта Поставщик знал или не мог не знать.</w:t>
      </w:r>
    </w:p>
    <w:p w:rsidR="0022205B" w:rsidRPr="00ED25AD" w:rsidRDefault="0022205B" w:rsidP="00850E53">
      <w:pPr>
        <w:numPr>
          <w:ilvl w:val="1"/>
          <w:numId w:val="34"/>
        </w:numPr>
        <w:autoSpaceDE w:val="0"/>
        <w:autoSpaceDN w:val="0"/>
        <w:spacing w:line="276" w:lineRule="auto"/>
        <w:ind w:left="0" w:firstLine="720"/>
        <w:jc w:val="both"/>
        <w:rPr>
          <w:rFonts w:ascii="PT Astra Serif" w:hAnsi="PT Astra Serif"/>
          <w:sz w:val="24"/>
          <w:szCs w:val="24"/>
        </w:rPr>
      </w:pPr>
      <w:r w:rsidRPr="00ED25AD">
        <w:rPr>
          <w:rFonts w:ascii="PT Astra Serif" w:hAnsi="PT Astra Serif"/>
          <w:sz w:val="24"/>
          <w:szCs w:val="24"/>
        </w:rPr>
        <w:t>Товар должен иметь маркировку и инструкции в соответствии с нормами действующего законодательства РФ.</w:t>
      </w:r>
    </w:p>
    <w:p w:rsidR="0022205B" w:rsidRPr="00ED25AD" w:rsidRDefault="0022205B" w:rsidP="0022205B">
      <w:pPr>
        <w:numPr>
          <w:ilvl w:val="0"/>
          <w:numId w:val="29"/>
        </w:numPr>
        <w:shd w:val="clear" w:color="auto" w:fill="FFFFFF"/>
        <w:tabs>
          <w:tab w:val="num" w:pos="0"/>
          <w:tab w:val="left" w:pos="1118"/>
        </w:tabs>
        <w:autoSpaceDE w:val="0"/>
        <w:autoSpaceDN w:val="0"/>
        <w:spacing w:before="120" w:after="120"/>
        <w:ind w:left="0" w:firstLine="720"/>
        <w:jc w:val="center"/>
        <w:rPr>
          <w:rFonts w:ascii="PT Astra Serif" w:hAnsi="PT Astra Serif"/>
          <w:b/>
          <w:sz w:val="24"/>
          <w:szCs w:val="24"/>
        </w:rPr>
      </w:pPr>
      <w:r w:rsidRPr="00ED25AD">
        <w:rPr>
          <w:rFonts w:ascii="PT Astra Serif" w:hAnsi="PT Astra Serif"/>
          <w:b/>
          <w:sz w:val="24"/>
          <w:szCs w:val="24"/>
        </w:rPr>
        <w:t>Условия поставки Товара.</w:t>
      </w:r>
    </w:p>
    <w:p w:rsidR="0022205B" w:rsidRPr="00ED25AD" w:rsidRDefault="00CF5103" w:rsidP="00850E53">
      <w:pPr>
        <w:numPr>
          <w:ilvl w:val="1"/>
          <w:numId w:val="29"/>
        </w:numPr>
        <w:autoSpaceDE w:val="0"/>
        <w:autoSpaceDN w:val="0"/>
        <w:spacing w:line="276" w:lineRule="auto"/>
        <w:ind w:left="0" w:firstLine="720"/>
        <w:jc w:val="both"/>
        <w:rPr>
          <w:rFonts w:ascii="PT Astra Serif" w:hAnsi="PT Astra Serif"/>
          <w:bCs/>
          <w:sz w:val="24"/>
          <w:szCs w:val="24"/>
        </w:rPr>
      </w:pPr>
      <w:r w:rsidRPr="00ED25AD">
        <w:rPr>
          <w:rFonts w:ascii="PT Astra Serif" w:hAnsi="PT Astra Serif"/>
          <w:sz w:val="24"/>
          <w:szCs w:val="24"/>
        </w:rPr>
        <w:t xml:space="preserve">Поставка </w:t>
      </w:r>
      <w:r w:rsidR="0022205B" w:rsidRPr="00ED25AD">
        <w:rPr>
          <w:rFonts w:ascii="PT Astra Serif" w:hAnsi="PT Astra Serif"/>
          <w:bCs/>
          <w:sz w:val="24"/>
          <w:szCs w:val="24"/>
        </w:rPr>
        <w:t xml:space="preserve">Товара </w:t>
      </w:r>
      <w:r w:rsidRPr="00ED25AD">
        <w:rPr>
          <w:rFonts w:ascii="PT Astra Serif" w:hAnsi="PT Astra Serif"/>
          <w:bCs/>
          <w:sz w:val="24"/>
          <w:szCs w:val="24"/>
        </w:rPr>
        <w:t xml:space="preserve">должна быть осуществлена </w:t>
      </w:r>
      <w:r w:rsidR="0022205B" w:rsidRPr="00ED25AD">
        <w:rPr>
          <w:rFonts w:ascii="PT Astra Serif" w:hAnsi="PT Astra Serif"/>
          <w:bCs/>
          <w:sz w:val="24"/>
          <w:szCs w:val="24"/>
        </w:rPr>
        <w:t xml:space="preserve">в течение </w:t>
      </w:r>
      <w:r w:rsidR="00D753F8" w:rsidRPr="00ED25AD">
        <w:rPr>
          <w:rFonts w:ascii="PT Astra Serif" w:hAnsi="PT Astra Serif"/>
          <w:bCs/>
          <w:sz w:val="24"/>
          <w:szCs w:val="24"/>
        </w:rPr>
        <w:t>10</w:t>
      </w:r>
      <w:r w:rsidR="0022205B" w:rsidRPr="00ED25AD">
        <w:rPr>
          <w:rFonts w:ascii="PT Astra Serif" w:hAnsi="PT Astra Serif"/>
          <w:bCs/>
          <w:sz w:val="24"/>
          <w:szCs w:val="24"/>
        </w:rPr>
        <w:t xml:space="preserve"> (</w:t>
      </w:r>
      <w:r w:rsidR="00D753F8" w:rsidRPr="00ED25AD">
        <w:rPr>
          <w:rFonts w:ascii="PT Astra Serif" w:hAnsi="PT Astra Serif"/>
          <w:bCs/>
          <w:sz w:val="24"/>
          <w:szCs w:val="24"/>
        </w:rPr>
        <w:t>дес</w:t>
      </w:r>
      <w:r w:rsidR="000E1B08" w:rsidRPr="00ED25AD">
        <w:rPr>
          <w:rFonts w:ascii="PT Astra Serif" w:hAnsi="PT Astra Serif"/>
          <w:bCs/>
          <w:sz w:val="24"/>
          <w:szCs w:val="24"/>
        </w:rPr>
        <w:t>яти</w:t>
      </w:r>
      <w:r w:rsidR="0022205B" w:rsidRPr="00ED25AD">
        <w:rPr>
          <w:rFonts w:ascii="PT Astra Serif" w:hAnsi="PT Astra Serif"/>
          <w:bCs/>
          <w:sz w:val="24"/>
          <w:szCs w:val="24"/>
        </w:rPr>
        <w:t>) рабочих дней с момента заключения Контракта.</w:t>
      </w:r>
    </w:p>
    <w:p w:rsidR="00167546" w:rsidRPr="00ED25AD" w:rsidRDefault="00167546" w:rsidP="00167546">
      <w:pPr>
        <w:numPr>
          <w:ilvl w:val="1"/>
          <w:numId w:val="29"/>
        </w:numPr>
        <w:autoSpaceDE w:val="0"/>
        <w:autoSpaceDN w:val="0"/>
        <w:spacing w:line="276" w:lineRule="auto"/>
        <w:ind w:left="0" w:right="-2" w:firstLine="567"/>
        <w:jc w:val="both"/>
        <w:rPr>
          <w:rFonts w:ascii="PT Astra Serif" w:hAnsi="PT Astra Serif"/>
          <w:sz w:val="24"/>
          <w:szCs w:val="24"/>
        </w:rPr>
      </w:pPr>
      <w:r w:rsidRPr="00ED25AD">
        <w:rPr>
          <w:rFonts w:ascii="PT Astra Serif" w:hAnsi="PT Astra Serif"/>
          <w:sz w:val="24"/>
          <w:szCs w:val="24"/>
        </w:rPr>
        <w:t>Доставка Товара осуществляется по адресу – г. Тула, ул. Мориса Тореза, 11</w:t>
      </w:r>
      <w:proofErr w:type="gramStart"/>
      <w:r w:rsidRPr="00ED25AD">
        <w:rPr>
          <w:rFonts w:ascii="PT Astra Serif" w:hAnsi="PT Astra Serif"/>
          <w:sz w:val="24"/>
          <w:szCs w:val="24"/>
        </w:rPr>
        <w:t xml:space="preserve"> А</w:t>
      </w:r>
      <w:proofErr w:type="gramEnd"/>
      <w:r w:rsidRPr="00ED25AD">
        <w:rPr>
          <w:rFonts w:ascii="PT Astra Serif" w:hAnsi="PT Astra Serif"/>
          <w:sz w:val="24"/>
          <w:szCs w:val="24"/>
        </w:rPr>
        <w:t xml:space="preserve"> с 09-00 до 16-00 часов (время местное) в режиме 5-ти дневной рабочей недели (понедельник - пятница), обед с 12-30 до 13-30 часов.</w:t>
      </w:r>
    </w:p>
    <w:p w:rsidR="00881327" w:rsidRPr="00ED25AD" w:rsidRDefault="0022205B" w:rsidP="00850E53">
      <w:pPr>
        <w:spacing w:line="276" w:lineRule="auto"/>
        <w:ind w:right="-2" w:firstLine="567"/>
        <w:jc w:val="both"/>
        <w:rPr>
          <w:rFonts w:ascii="PT Astra Serif" w:hAnsi="PT Astra Serif"/>
          <w:sz w:val="24"/>
          <w:szCs w:val="24"/>
        </w:rPr>
      </w:pPr>
      <w:r w:rsidRPr="00ED25AD">
        <w:rPr>
          <w:rFonts w:ascii="PT Astra Serif" w:hAnsi="PT Astra Serif"/>
          <w:sz w:val="24"/>
          <w:szCs w:val="24"/>
        </w:rPr>
        <w:t xml:space="preserve">2.3. Поставка Товара осуществляется одной партией, силами </w:t>
      </w:r>
      <w:r w:rsidR="00E91B5C" w:rsidRPr="00ED25AD">
        <w:rPr>
          <w:rFonts w:ascii="PT Astra Serif" w:hAnsi="PT Astra Serif"/>
          <w:sz w:val="24"/>
          <w:szCs w:val="24"/>
        </w:rPr>
        <w:t>Поставщика</w:t>
      </w:r>
      <w:r w:rsidRPr="00ED25AD">
        <w:rPr>
          <w:rFonts w:ascii="PT Astra Serif" w:hAnsi="PT Astra Serif"/>
          <w:sz w:val="24"/>
          <w:szCs w:val="24"/>
        </w:rPr>
        <w:t xml:space="preserve">. </w:t>
      </w:r>
    </w:p>
    <w:p w:rsidR="0022205B" w:rsidRPr="00ED25AD" w:rsidRDefault="0022205B" w:rsidP="00850E53">
      <w:pPr>
        <w:widowControl w:val="0"/>
        <w:snapToGrid w:val="0"/>
        <w:spacing w:line="276" w:lineRule="auto"/>
        <w:ind w:firstLine="567"/>
        <w:jc w:val="both"/>
        <w:rPr>
          <w:rFonts w:ascii="PT Astra Serif" w:hAnsi="PT Astra Serif"/>
          <w:sz w:val="24"/>
          <w:szCs w:val="24"/>
        </w:rPr>
      </w:pPr>
      <w:r w:rsidRPr="00ED25AD">
        <w:rPr>
          <w:rFonts w:ascii="PT Astra Serif" w:hAnsi="PT Astra Serif"/>
          <w:sz w:val="24"/>
          <w:szCs w:val="24"/>
        </w:rPr>
        <w:t>Качество поставляемого Товара должно соответствовать требованиям нормативно-технической документации.</w:t>
      </w:r>
    </w:p>
    <w:p w:rsidR="0022205B" w:rsidRPr="00ED25AD" w:rsidRDefault="0022205B" w:rsidP="00850E53">
      <w:pPr>
        <w:widowControl w:val="0"/>
        <w:snapToGrid w:val="0"/>
        <w:spacing w:line="276" w:lineRule="auto"/>
        <w:ind w:firstLine="567"/>
        <w:jc w:val="both"/>
        <w:rPr>
          <w:rFonts w:ascii="PT Astra Serif" w:hAnsi="PT Astra Serif"/>
          <w:sz w:val="24"/>
          <w:szCs w:val="24"/>
        </w:rPr>
      </w:pPr>
      <w:r w:rsidRPr="00ED25AD">
        <w:rPr>
          <w:rFonts w:ascii="PT Astra Serif" w:hAnsi="PT Astra Serif"/>
          <w:sz w:val="24"/>
          <w:szCs w:val="24"/>
        </w:rPr>
        <w:t>Товар должен быть новым, поставляться в оригинальной заводской упаковке, обеспечивающей его сохранность, товарный вид, предохраняющий от всякого рода повреждений при транспортировке и хранении, погрузочно-разгрузочных работах, исключающей порчу и (или) уничтожение его до приемки Государственным заказчиком.</w:t>
      </w:r>
    </w:p>
    <w:p w:rsidR="0022205B" w:rsidRPr="00ED25AD" w:rsidRDefault="0022205B" w:rsidP="00850E53">
      <w:pPr>
        <w:spacing w:line="276" w:lineRule="auto"/>
        <w:jc w:val="both"/>
        <w:rPr>
          <w:rFonts w:ascii="PT Astra Serif" w:hAnsi="PT Astra Serif"/>
          <w:sz w:val="24"/>
          <w:szCs w:val="24"/>
        </w:rPr>
      </w:pPr>
      <w:r w:rsidRPr="00ED25AD">
        <w:rPr>
          <w:rFonts w:ascii="PT Astra Serif" w:hAnsi="PT Astra Serif"/>
          <w:sz w:val="24"/>
          <w:szCs w:val="24"/>
        </w:rPr>
        <w:t xml:space="preserve">              2.5. Поставка Товара должна сопровождаться документами, подтверждающими факт поставки Товара (товарная накладная, счет, счет-фактура), оформленными в соответствии с действующим законодательством Российской Федерации. </w:t>
      </w:r>
    </w:p>
    <w:p w:rsidR="0022205B" w:rsidRPr="00ED25AD" w:rsidRDefault="0022205B" w:rsidP="00850E53">
      <w:pPr>
        <w:autoSpaceDE w:val="0"/>
        <w:autoSpaceDN w:val="0"/>
        <w:spacing w:line="276" w:lineRule="auto"/>
        <w:ind w:firstLine="851"/>
        <w:jc w:val="both"/>
        <w:rPr>
          <w:rFonts w:ascii="PT Astra Serif" w:hAnsi="PT Astra Serif"/>
          <w:sz w:val="24"/>
          <w:szCs w:val="24"/>
        </w:rPr>
      </w:pPr>
      <w:r w:rsidRPr="00ED25AD">
        <w:rPr>
          <w:rFonts w:ascii="PT Astra Serif" w:hAnsi="PT Astra Serif"/>
          <w:sz w:val="24"/>
          <w:szCs w:val="24"/>
        </w:rPr>
        <w:t xml:space="preserve">2.6. </w:t>
      </w:r>
      <w:proofErr w:type="gramStart"/>
      <w:r w:rsidRPr="00ED25AD">
        <w:rPr>
          <w:rFonts w:ascii="PT Astra Serif" w:hAnsi="PT Astra Serif"/>
          <w:sz w:val="24"/>
          <w:szCs w:val="24"/>
        </w:rPr>
        <w:t>Риск случайной гибели или повреждения Товара возникает у Государственного заказчика с момента передачи Товара Государственный заказчику или указанному им лицу, подтверждаемого подписями Сторон в накладной (товарной накладной).</w:t>
      </w:r>
      <w:proofErr w:type="gramEnd"/>
    </w:p>
    <w:p w:rsidR="00ED25AD" w:rsidRPr="00ED25AD" w:rsidRDefault="0022205B" w:rsidP="00850E53">
      <w:pPr>
        <w:autoSpaceDE w:val="0"/>
        <w:autoSpaceDN w:val="0"/>
        <w:spacing w:line="276" w:lineRule="auto"/>
        <w:jc w:val="both"/>
        <w:rPr>
          <w:rFonts w:ascii="PT Astra Serif" w:hAnsi="PT Astra Serif"/>
          <w:sz w:val="24"/>
          <w:szCs w:val="24"/>
        </w:rPr>
      </w:pPr>
      <w:r w:rsidRPr="00ED25AD">
        <w:rPr>
          <w:rFonts w:ascii="PT Astra Serif" w:hAnsi="PT Astra Serif"/>
          <w:sz w:val="24"/>
          <w:szCs w:val="24"/>
        </w:rPr>
        <w:t xml:space="preserve">               2.7. Право собственности на Товар переходит к Государственному заказчику с момента подписания Акта о приемке Товара.</w:t>
      </w:r>
    </w:p>
    <w:p w:rsidR="0022205B" w:rsidRPr="00ED25AD" w:rsidRDefault="0022205B" w:rsidP="00881327">
      <w:pPr>
        <w:numPr>
          <w:ilvl w:val="0"/>
          <w:numId w:val="29"/>
        </w:numPr>
        <w:tabs>
          <w:tab w:val="left" w:pos="0"/>
        </w:tabs>
        <w:autoSpaceDE w:val="0"/>
        <w:autoSpaceDN w:val="0"/>
        <w:spacing w:before="120" w:after="120"/>
        <w:jc w:val="center"/>
        <w:rPr>
          <w:rFonts w:ascii="PT Astra Serif" w:hAnsi="PT Astra Serif"/>
          <w:b/>
          <w:sz w:val="24"/>
          <w:szCs w:val="24"/>
        </w:rPr>
      </w:pPr>
      <w:r w:rsidRPr="00ED25AD">
        <w:rPr>
          <w:rFonts w:ascii="PT Astra Serif" w:hAnsi="PT Astra Serif"/>
          <w:b/>
          <w:sz w:val="24"/>
          <w:szCs w:val="24"/>
        </w:rPr>
        <w:t>Права и обязанности Сторон.</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3.1. Государственный заказчик обязуется:</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lastRenderedPageBreak/>
        <w:t>3.1.1. Совершить все необходимые действия, обеспечивающие принятие Товара по количеству, качеству, ассортименту и комплектности в соответствии с условиями, Контракта.</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3.1.2. Своевременно принять и оплатить поставленный Товар.</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3.1.3. Выполнять иные обязанности, предусмотренные действующим законодательством Российской Федерации и Контрактом.</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3.2. Поставщик обязуется:</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3.2.1. Передать Государственному заказчику Товар в порядке и на условиях Контракта.</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3.2.2. Передать Государственному заказчику товар надлежащего качества и в согласованном Контракте количестве, ассортименте.</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3.2.3. Выполнять иные обязанности, предусмотренные действующим законодательством Российской Федерации и Контрактом.</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3.3. Государственный заказчик вправе:</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3.3.1. Отказаться (полностью или частично) от оплаты Товара, не соответствующего требованиям, установленным законодательством для определения качества Товара или Контракта.</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3.3.2. При передаче Поставщиком Товара ненадлежащего качества, если Поставщик не заменит Товар ненадлежащего качества в разумные сроки, потребовать по своему выбору:</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 соразмерного уменьшения покупной цены;</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 безвозмездного устранения недостатков Товара в срок не более 5 рабочих дней с даты выявлении таких недостатков</w:t>
      </w:r>
      <w:proofErr w:type="gramStart"/>
      <w:r w:rsidRPr="00ED25AD">
        <w:rPr>
          <w:rFonts w:ascii="PT Astra Serif" w:hAnsi="PT Astra Serif"/>
          <w:sz w:val="24"/>
          <w:szCs w:val="24"/>
        </w:rPr>
        <w:t>.;</w:t>
      </w:r>
      <w:proofErr w:type="gramEnd"/>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3.3.3. 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 своему выбору:</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 отказаться от исполнения Контракта и потребовать возврата уплаченной за Товар денежной суммы;</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 потребовать замены Товара ненадлежащего качества, соответствующим условиям Контракта.</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3.4. Поставщик вправе:</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3.4.1. По своему выбору потребовать оплаты Товара либо отказаться от исполнения Контракта, если Государственный заказчик в нарушение Контракта отказывается принять и (или) оплатить Товар.</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3.4.2. В случае, когда убытки, причиненные Поставщику в связи с выполнением Контракта, не возмещаются в соответствии с его условиями, отказаться от исполнения Контракта и потребовать от Государственного заказчика возмещения убытков, вызванных прекращением Контракта. При этом Поставщик вправе отказаться от исполнения Контракта.</w:t>
      </w:r>
    </w:p>
    <w:p w:rsidR="0022205B" w:rsidRPr="00ED25AD" w:rsidRDefault="0022205B" w:rsidP="0022205B">
      <w:pPr>
        <w:numPr>
          <w:ilvl w:val="0"/>
          <w:numId w:val="36"/>
        </w:numPr>
        <w:autoSpaceDE w:val="0"/>
        <w:autoSpaceDN w:val="0"/>
        <w:spacing w:before="120" w:after="120"/>
        <w:ind w:left="0" w:firstLine="0"/>
        <w:jc w:val="center"/>
        <w:rPr>
          <w:rFonts w:ascii="PT Astra Serif" w:hAnsi="PT Astra Serif"/>
          <w:sz w:val="24"/>
          <w:szCs w:val="24"/>
        </w:rPr>
      </w:pPr>
      <w:r w:rsidRPr="00ED25AD">
        <w:rPr>
          <w:rFonts w:ascii="PT Astra Serif" w:hAnsi="PT Astra Serif"/>
          <w:b/>
          <w:sz w:val="24"/>
          <w:szCs w:val="24"/>
        </w:rPr>
        <w:t>Цена Контракта. Порядок расчета.</w:t>
      </w:r>
    </w:p>
    <w:p w:rsidR="0022205B" w:rsidRPr="00ED25AD" w:rsidRDefault="0022205B" w:rsidP="00850E53">
      <w:pPr>
        <w:numPr>
          <w:ilvl w:val="1"/>
          <w:numId w:val="36"/>
        </w:numPr>
        <w:autoSpaceDE w:val="0"/>
        <w:autoSpaceDN w:val="0"/>
        <w:spacing w:line="276" w:lineRule="auto"/>
        <w:ind w:left="0" w:firstLine="720"/>
        <w:jc w:val="both"/>
        <w:rPr>
          <w:rFonts w:ascii="PT Astra Serif" w:hAnsi="PT Astra Serif"/>
          <w:sz w:val="24"/>
          <w:szCs w:val="24"/>
        </w:rPr>
      </w:pPr>
      <w:r w:rsidRPr="00ED25AD">
        <w:rPr>
          <w:rFonts w:ascii="PT Astra Serif" w:hAnsi="PT Astra Serif"/>
          <w:sz w:val="24"/>
          <w:szCs w:val="24"/>
        </w:rPr>
        <w:t>Цена Контракта составляет</w:t>
      </w:r>
      <w:r w:rsidR="007E6280" w:rsidRPr="00ED25AD">
        <w:rPr>
          <w:rFonts w:ascii="PT Astra Serif" w:hAnsi="PT Astra Serif"/>
          <w:sz w:val="24"/>
          <w:szCs w:val="24"/>
        </w:rPr>
        <w:t xml:space="preserve"> </w:t>
      </w:r>
      <w:r w:rsidR="001420B5" w:rsidRPr="00ED25AD">
        <w:rPr>
          <w:rFonts w:ascii="PT Astra Serif" w:hAnsi="PT Astra Serif"/>
          <w:sz w:val="24"/>
          <w:szCs w:val="24"/>
        </w:rPr>
        <w:t>10 000 00</w:t>
      </w:r>
      <w:r w:rsidR="00EA2F69" w:rsidRPr="00ED25AD">
        <w:rPr>
          <w:rFonts w:ascii="PT Astra Serif" w:hAnsi="PT Astra Serif"/>
          <w:sz w:val="24"/>
          <w:szCs w:val="24"/>
        </w:rPr>
        <w:t xml:space="preserve"> (десять тысяч</w:t>
      </w:r>
      <w:r w:rsidRPr="00ED25AD">
        <w:rPr>
          <w:rFonts w:ascii="PT Astra Serif" w:hAnsi="PT Astra Serif"/>
          <w:sz w:val="24"/>
          <w:szCs w:val="24"/>
        </w:rPr>
        <w:t>) руб</w:t>
      </w:r>
      <w:r w:rsidR="00254C02" w:rsidRPr="00ED25AD">
        <w:rPr>
          <w:rFonts w:ascii="PT Astra Serif" w:hAnsi="PT Astra Serif"/>
          <w:sz w:val="24"/>
          <w:szCs w:val="24"/>
        </w:rPr>
        <w:t>лей 00</w:t>
      </w:r>
      <w:r w:rsidRPr="00ED25AD">
        <w:rPr>
          <w:rFonts w:ascii="PT Astra Serif" w:hAnsi="PT Astra Serif"/>
          <w:sz w:val="24"/>
          <w:szCs w:val="24"/>
        </w:rPr>
        <w:t xml:space="preserve"> коп</w:t>
      </w:r>
      <w:r w:rsidR="00254C02" w:rsidRPr="00ED25AD">
        <w:rPr>
          <w:rFonts w:ascii="PT Astra Serif" w:hAnsi="PT Astra Serif"/>
          <w:sz w:val="24"/>
          <w:szCs w:val="24"/>
        </w:rPr>
        <w:t>еек.</w:t>
      </w:r>
      <w:r w:rsidRPr="00ED25AD">
        <w:rPr>
          <w:rFonts w:ascii="PT Astra Serif" w:hAnsi="PT Astra Serif"/>
          <w:sz w:val="24"/>
          <w:szCs w:val="24"/>
        </w:rPr>
        <w:t xml:space="preserve"> </w:t>
      </w:r>
      <w:r w:rsidR="00254C02" w:rsidRPr="00ED25AD">
        <w:rPr>
          <w:rFonts w:ascii="PT Astra Serif" w:hAnsi="PT Astra Serif"/>
          <w:sz w:val="24"/>
          <w:szCs w:val="24"/>
        </w:rPr>
        <w:t>НДС не облагается.</w:t>
      </w:r>
    </w:p>
    <w:p w:rsidR="0022205B" w:rsidRPr="00ED25AD" w:rsidRDefault="0022205B" w:rsidP="00850E53">
      <w:pPr>
        <w:numPr>
          <w:ilvl w:val="1"/>
          <w:numId w:val="36"/>
        </w:numPr>
        <w:autoSpaceDE w:val="0"/>
        <w:autoSpaceDN w:val="0"/>
        <w:spacing w:line="276" w:lineRule="auto"/>
        <w:ind w:left="0" w:firstLine="720"/>
        <w:jc w:val="both"/>
        <w:rPr>
          <w:rFonts w:ascii="PT Astra Serif" w:hAnsi="PT Astra Serif"/>
          <w:sz w:val="24"/>
          <w:szCs w:val="24"/>
        </w:rPr>
      </w:pPr>
      <w:r w:rsidRPr="00ED25AD">
        <w:rPr>
          <w:rFonts w:ascii="PT Astra Serif" w:hAnsi="PT Astra Serif"/>
          <w:sz w:val="24"/>
          <w:szCs w:val="24"/>
        </w:rPr>
        <w:t>Цена Контракта включает в себя стоимость Товара,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22205B" w:rsidRPr="00ED25AD" w:rsidRDefault="0022205B" w:rsidP="00850E53">
      <w:pPr>
        <w:numPr>
          <w:ilvl w:val="1"/>
          <w:numId w:val="36"/>
        </w:numPr>
        <w:autoSpaceDE w:val="0"/>
        <w:autoSpaceDN w:val="0"/>
        <w:spacing w:line="276" w:lineRule="auto"/>
        <w:ind w:left="0" w:firstLine="720"/>
        <w:jc w:val="both"/>
        <w:rPr>
          <w:rFonts w:ascii="PT Astra Serif" w:hAnsi="PT Astra Serif"/>
          <w:sz w:val="24"/>
          <w:szCs w:val="24"/>
        </w:rPr>
      </w:pPr>
      <w:r w:rsidRPr="00ED25AD">
        <w:rPr>
          <w:rFonts w:ascii="PT Astra Serif" w:hAnsi="PT Astra Serif"/>
          <w:sz w:val="24"/>
          <w:szCs w:val="24"/>
        </w:rPr>
        <w:lastRenderedPageBreak/>
        <w:t>Цена Контракта является твердой и определяется на весь срок исполнения Контракта.</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Валютой для установления цены Контракта и расчетов с Поставщиком является Российский рубль.</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4.4. Источник финансирования Контракта: Федеральный бюджет</w:t>
      </w:r>
    </w:p>
    <w:p w:rsidR="0022205B" w:rsidRPr="00ED25AD" w:rsidRDefault="0022205B" w:rsidP="00850E53">
      <w:pPr>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4.5. Государственный заказчик осуществляет оплату путем перечисления денежных средств на расчетный счет Поставщика в течение 7 рабочих дней с момента подписания Государственным заказчиком акта приемки поставленного Товара. Надлежащим исполнением обязательства Государственного заказчика по оплате Товара считается факт поступления денежных средств на расчетный счет Поставщика.</w:t>
      </w:r>
    </w:p>
    <w:p w:rsidR="0022205B" w:rsidRPr="00ED25AD" w:rsidRDefault="0022205B" w:rsidP="00850E53">
      <w:pPr>
        <w:spacing w:line="276" w:lineRule="auto"/>
        <w:ind w:firstLine="709"/>
        <w:jc w:val="both"/>
        <w:rPr>
          <w:rFonts w:ascii="PT Astra Serif" w:hAnsi="PT Astra Serif"/>
          <w:sz w:val="24"/>
          <w:szCs w:val="24"/>
        </w:rPr>
      </w:pPr>
      <w:r w:rsidRPr="00ED25AD">
        <w:rPr>
          <w:rFonts w:ascii="PT Astra Serif" w:hAnsi="PT Astra Serif"/>
          <w:sz w:val="24"/>
          <w:szCs w:val="24"/>
        </w:rPr>
        <w:t>4.6.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22205B" w:rsidRPr="00ED25AD" w:rsidRDefault="0022205B" w:rsidP="00850E53">
      <w:pPr>
        <w:spacing w:line="276" w:lineRule="auto"/>
        <w:ind w:firstLine="709"/>
        <w:jc w:val="both"/>
        <w:rPr>
          <w:rFonts w:ascii="PT Astra Serif" w:hAnsi="PT Astra Serif"/>
          <w:sz w:val="24"/>
          <w:szCs w:val="24"/>
        </w:rPr>
      </w:pPr>
      <w:r w:rsidRPr="00ED25AD">
        <w:rPr>
          <w:rFonts w:ascii="PT Astra Serif" w:hAnsi="PT Astra Serif"/>
          <w:sz w:val="24"/>
          <w:szCs w:val="24"/>
        </w:rPr>
        <w:t>а)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rsidR="0022205B" w:rsidRPr="00ED25AD" w:rsidRDefault="0022205B" w:rsidP="00850E53">
      <w:pPr>
        <w:spacing w:line="276" w:lineRule="auto"/>
        <w:ind w:firstLine="709"/>
        <w:jc w:val="both"/>
        <w:rPr>
          <w:rFonts w:ascii="PT Astra Serif" w:hAnsi="PT Astra Serif"/>
          <w:sz w:val="24"/>
          <w:szCs w:val="24"/>
        </w:rPr>
      </w:pPr>
      <w:r w:rsidRPr="00ED25AD">
        <w:rPr>
          <w:rFonts w:ascii="PT Astra Serif" w:hAnsi="PT Astra Serif"/>
          <w:sz w:val="24"/>
          <w:szCs w:val="24"/>
        </w:rPr>
        <w:t xml:space="preserve">б)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w:t>
      </w:r>
      <w:proofErr w:type="gramStart"/>
      <w:r w:rsidRPr="00ED25AD">
        <w:rPr>
          <w:rFonts w:ascii="PT Astra Serif" w:hAnsi="PT Astra Serif"/>
          <w:sz w:val="24"/>
          <w:szCs w:val="24"/>
        </w:rPr>
        <w:t>и(</w:t>
      </w:r>
      <w:proofErr w:type="gramEnd"/>
      <w:r w:rsidRPr="00ED25AD">
        <w:rPr>
          <w:rFonts w:ascii="PT Astra Serif" w:hAnsi="PT Astra Serif"/>
          <w:sz w:val="24"/>
          <w:szCs w:val="24"/>
        </w:rPr>
        <w:t>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22205B" w:rsidRPr="00ED25AD" w:rsidRDefault="0022205B" w:rsidP="0022205B">
      <w:pPr>
        <w:numPr>
          <w:ilvl w:val="0"/>
          <w:numId w:val="36"/>
        </w:numPr>
        <w:autoSpaceDE w:val="0"/>
        <w:autoSpaceDN w:val="0"/>
        <w:spacing w:before="120" w:after="120"/>
        <w:ind w:left="0" w:firstLine="0"/>
        <w:jc w:val="center"/>
        <w:rPr>
          <w:rFonts w:ascii="PT Astra Serif" w:hAnsi="PT Astra Serif"/>
          <w:sz w:val="24"/>
          <w:szCs w:val="24"/>
        </w:rPr>
      </w:pPr>
      <w:r w:rsidRPr="00ED25AD">
        <w:rPr>
          <w:rFonts w:ascii="PT Astra Serif" w:hAnsi="PT Astra Serif"/>
          <w:b/>
          <w:sz w:val="24"/>
          <w:szCs w:val="24"/>
        </w:rPr>
        <w:t>Ответственность Сторон.</w:t>
      </w:r>
    </w:p>
    <w:p w:rsidR="0022205B" w:rsidRPr="00ED25AD" w:rsidRDefault="0022205B" w:rsidP="00850E53">
      <w:pPr>
        <w:spacing w:line="276" w:lineRule="auto"/>
        <w:ind w:firstLine="720"/>
        <w:jc w:val="both"/>
        <w:rPr>
          <w:rFonts w:ascii="PT Astra Serif" w:hAnsi="PT Astra Serif"/>
          <w:bCs/>
          <w:color w:val="000000"/>
          <w:sz w:val="24"/>
          <w:szCs w:val="24"/>
        </w:rPr>
      </w:pPr>
      <w:r w:rsidRPr="00ED25AD">
        <w:rPr>
          <w:rFonts w:ascii="PT Astra Serif" w:hAnsi="PT Astra Serif"/>
          <w:sz w:val="24"/>
          <w:szCs w:val="24"/>
        </w:rPr>
        <w:t xml:space="preserve">5.1. </w:t>
      </w:r>
      <w:r w:rsidR="001E475E" w:rsidRPr="00ED25AD">
        <w:rPr>
          <w:rFonts w:ascii="PT Astra Serif" w:hAnsi="PT Astra Serif"/>
          <w:color w:val="000000"/>
          <w:sz w:val="24"/>
          <w:szCs w:val="24"/>
        </w:rPr>
        <w:t>За неисполнение или ненадлежащее исполнение обязательств, предусмотренных настоящим Контрактом, стороны несут ответственность в соответствии с законодательством Российской Федерации и условиями настоящего Контракта.</w:t>
      </w:r>
    </w:p>
    <w:p w:rsidR="0022205B" w:rsidRPr="00ED25AD" w:rsidRDefault="0022205B" w:rsidP="00850E53">
      <w:pPr>
        <w:spacing w:line="276" w:lineRule="auto"/>
        <w:ind w:firstLine="720"/>
        <w:jc w:val="both"/>
        <w:rPr>
          <w:rFonts w:ascii="PT Astra Serif" w:hAnsi="PT Astra Serif"/>
          <w:bCs/>
          <w:color w:val="000000"/>
          <w:sz w:val="24"/>
          <w:szCs w:val="24"/>
        </w:rPr>
      </w:pPr>
      <w:r w:rsidRPr="00ED25AD">
        <w:rPr>
          <w:rFonts w:ascii="PT Astra Serif" w:hAnsi="PT Astra Serif"/>
          <w:bCs/>
          <w:color w:val="000000"/>
          <w:sz w:val="24"/>
          <w:szCs w:val="24"/>
        </w:rPr>
        <w:t>5.</w:t>
      </w:r>
      <w:r w:rsidR="001E475E" w:rsidRPr="00ED25AD">
        <w:rPr>
          <w:rFonts w:ascii="PT Astra Serif" w:hAnsi="PT Astra Serif"/>
          <w:bCs/>
          <w:color w:val="000000"/>
          <w:sz w:val="24"/>
          <w:szCs w:val="24"/>
        </w:rPr>
        <w:t>2.</w:t>
      </w:r>
      <w:r w:rsidRPr="00ED25AD">
        <w:rPr>
          <w:rFonts w:ascii="PT Astra Serif" w:hAnsi="PT Astra Serif"/>
          <w:bCs/>
          <w:color w:val="000000"/>
          <w:sz w:val="24"/>
          <w:szCs w:val="24"/>
        </w:rPr>
        <w:t xml:space="preserve"> </w:t>
      </w:r>
      <w:r w:rsidR="001E475E" w:rsidRPr="00ED25AD">
        <w:rPr>
          <w:rFonts w:ascii="PT Astra Serif" w:hAnsi="PT Astra Serif"/>
          <w:color w:val="000000"/>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sidRPr="00ED25AD">
        <w:rPr>
          <w:rFonts w:ascii="PT Astra Serif" w:hAnsi="PT Astra Serif"/>
          <w:bCs/>
          <w:color w:val="000000"/>
          <w:sz w:val="24"/>
          <w:szCs w:val="24"/>
        </w:rPr>
        <w:t>.</w:t>
      </w:r>
    </w:p>
    <w:p w:rsidR="001E475E" w:rsidRPr="00ED25AD" w:rsidRDefault="0022205B" w:rsidP="00850E53">
      <w:pPr>
        <w:spacing w:line="276" w:lineRule="auto"/>
        <w:ind w:firstLine="720"/>
        <w:jc w:val="both"/>
        <w:rPr>
          <w:rFonts w:ascii="PT Astra Serif" w:hAnsi="PT Astra Serif"/>
          <w:color w:val="000000"/>
          <w:sz w:val="24"/>
          <w:szCs w:val="24"/>
        </w:rPr>
      </w:pPr>
      <w:r w:rsidRPr="00ED25AD">
        <w:rPr>
          <w:rFonts w:ascii="PT Astra Serif" w:hAnsi="PT Astra Serif"/>
          <w:bCs/>
          <w:color w:val="000000"/>
          <w:sz w:val="24"/>
          <w:szCs w:val="24"/>
        </w:rPr>
        <w:t>5.</w:t>
      </w:r>
      <w:r w:rsidR="001E475E" w:rsidRPr="00ED25AD">
        <w:rPr>
          <w:rFonts w:ascii="PT Astra Serif" w:hAnsi="PT Astra Serif"/>
          <w:bCs/>
          <w:color w:val="000000"/>
          <w:sz w:val="24"/>
          <w:szCs w:val="24"/>
        </w:rPr>
        <w:t>3</w:t>
      </w:r>
      <w:r w:rsidRPr="00ED25AD">
        <w:rPr>
          <w:rFonts w:ascii="PT Astra Serif" w:hAnsi="PT Astra Serif"/>
          <w:bCs/>
          <w:color w:val="000000"/>
          <w:sz w:val="24"/>
          <w:szCs w:val="24"/>
        </w:rPr>
        <w:t xml:space="preserve">. </w:t>
      </w:r>
      <w:r w:rsidR="001E475E" w:rsidRPr="00ED25AD">
        <w:rPr>
          <w:rFonts w:ascii="PT Astra Serif" w:hAnsi="PT Astra Serif"/>
          <w:color w:val="000000"/>
          <w:sz w:val="24"/>
          <w:szCs w:val="24"/>
        </w:rPr>
        <w:t xml:space="preserve">Исполнитель несет ответственность в размере полной стоимости понесенных убытков за ущерб, причиненный утратой, повреждением или порчей имущества Государственного заказчика, в соответствии с Гражданским кодексом Российской Федерации. </w:t>
      </w:r>
    </w:p>
    <w:p w:rsidR="0022205B" w:rsidRPr="00ED25AD" w:rsidRDefault="0022205B" w:rsidP="00850E53">
      <w:pPr>
        <w:spacing w:line="276" w:lineRule="auto"/>
        <w:ind w:firstLine="720"/>
        <w:jc w:val="both"/>
        <w:rPr>
          <w:rFonts w:ascii="PT Astra Serif" w:hAnsi="PT Astra Serif"/>
          <w:bCs/>
          <w:color w:val="000000"/>
          <w:sz w:val="24"/>
          <w:szCs w:val="24"/>
        </w:rPr>
      </w:pPr>
      <w:r w:rsidRPr="00ED25AD">
        <w:rPr>
          <w:rFonts w:ascii="PT Astra Serif" w:hAnsi="PT Astra Serif"/>
          <w:bCs/>
          <w:color w:val="000000"/>
          <w:sz w:val="24"/>
          <w:szCs w:val="24"/>
        </w:rPr>
        <w:t>5.</w:t>
      </w:r>
      <w:r w:rsidR="001E475E" w:rsidRPr="00ED25AD">
        <w:rPr>
          <w:rFonts w:ascii="PT Astra Serif" w:hAnsi="PT Astra Serif"/>
          <w:bCs/>
          <w:color w:val="000000"/>
          <w:sz w:val="24"/>
          <w:szCs w:val="24"/>
        </w:rPr>
        <w:t>4.</w:t>
      </w:r>
      <w:r w:rsidRPr="00ED25AD">
        <w:rPr>
          <w:rFonts w:ascii="PT Astra Serif" w:hAnsi="PT Astra Serif"/>
          <w:bCs/>
          <w:color w:val="000000"/>
          <w:sz w:val="24"/>
          <w:szCs w:val="24"/>
        </w:rPr>
        <w:t xml:space="preserve"> </w:t>
      </w:r>
      <w:r w:rsidR="001E475E" w:rsidRPr="00ED25AD">
        <w:rPr>
          <w:rFonts w:ascii="PT Astra Serif" w:hAnsi="PT Astra Serif"/>
          <w:color w:val="000000"/>
          <w:sz w:val="24"/>
          <w:szCs w:val="24"/>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w:t>
      </w:r>
      <w:r w:rsidRPr="00ED25AD">
        <w:rPr>
          <w:rFonts w:ascii="PT Astra Serif" w:hAnsi="PT Astra Serif"/>
          <w:bCs/>
          <w:color w:val="000000"/>
          <w:sz w:val="24"/>
          <w:szCs w:val="24"/>
        </w:rPr>
        <w:t>.</w:t>
      </w:r>
    </w:p>
    <w:p w:rsidR="001E475E" w:rsidRPr="00ED25AD" w:rsidRDefault="001E475E" w:rsidP="00850E53">
      <w:pPr>
        <w:spacing w:line="276" w:lineRule="auto"/>
        <w:ind w:firstLine="720"/>
        <w:jc w:val="both"/>
        <w:rPr>
          <w:rFonts w:ascii="PT Astra Serif" w:hAnsi="PT Astra Serif"/>
          <w:bCs/>
          <w:color w:val="000000"/>
          <w:sz w:val="24"/>
          <w:szCs w:val="24"/>
        </w:rPr>
      </w:pPr>
      <w:r w:rsidRPr="00ED25AD">
        <w:rPr>
          <w:rFonts w:ascii="PT Astra Serif" w:hAnsi="PT Astra Serif"/>
          <w:bCs/>
          <w:color w:val="000000"/>
          <w:sz w:val="24"/>
          <w:szCs w:val="24"/>
        </w:rPr>
        <w:t xml:space="preserve">Общая сумма начисленных штрафов за ненадлежащее исполнение </w:t>
      </w:r>
      <w:r w:rsidR="00FC799A" w:rsidRPr="00ED25AD">
        <w:rPr>
          <w:rFonts w:ascii="PT Astra Serif" w:hAnsi="PT Astra Serif"/>
          <w:bCs/>
          <w:color w:val="000000"/>
          <w:sz w:val="24"/>
          <w:szCs w:val="24"/>
        </w:rPr>
        <w:t>Государственным заказчиком обязательств, предусмотренных Контрактом, не может превышать цену Контракта.</w:t>
      </w:r>
    </w:p>
    <w:p w:rsidR="00FC799A" w:rsidRPr="00ED25AD" w:rsidRDefault="0022205B" w:rsidP="00850E53">
      <w:pPr>
        <w:spacing w:line="276" w:lineRule="auto"/>
        <w:ind w:firstLine="720"/>
        <w:jc w:val="both"/>
        <w:rPr>
          <w:rFonts w:ascii="PT Astra Serif" w:hAnsi="PT Astra Serif"/>
          <w:color w:val="000000"/>
          <w:sz w:val="24"/>
          <w:szCs w:val="24"/>
        </w:rPr>
      </w:pPr>
      <w:r w:rsidRPr="00ED25AD">
        <w:rPr>
          <w:rFonts w:ascii="PT Astra Serif" w:hAnsi="PT Astra Serif"/>
          <w:bCs/>
          <w:color w:val="000000"/>
          <w:sz w:val="24"/>
          <w:szCs w:val="24"/>
        </w:rPr>
        <w:t>5.</w:t>
      </w:r>
      <w:r w:rsidR="00FC799A" w:rsidRPr="00ED25AD">
        <w:rPr>
          <w:rFonts w:ascii="PT Astra Serif" w:hAnsi="PT Astra Serif"/>
          <w:bCs/>
          <w:color w:val="000000"/>
          <w:sz w:val="24"/>
          <w:szCs w:val="24"/>
        </w:rPr>
        <w:t>4</w:t>
      </w:r>
      <w:r w:rsidRPr="00ED25AD">
        <w:rPr>
          <w:rFonts w:ascii="PT Astra Serif" w:hAnsi="PT Astra Serif"/>
          <w:bCs/>
          <w:color w:val="000000"/>
          <w:sz w:val="24"/>
          <w:szCs w:val="24"/>
        </w:rPr>
        <w:t>.</w:t>
      </w:r>
      <w:r w:rsidR="00FC799A" w:rsidRPr="00ED25AD">
        <w:rPr>
          <w:rFonts w:ascii="PT Astra Serif" w:hAnsi="PT Astra Serif"/>
          <w:bCs/>
          <w:color w:val="000000"/>
          <w:sz w:val="24"/>
          <w:szCs w:val="24"/>
        </w:rPr>
        <w:t>1</w:t>
      </w:r>
      <w:r w:rsidRPr="00ED25AD">
        <w:rPr>
          <w:rFonts w:ascii="PT Astra Serif" w:hAnsi="PT Astra Serif"/>
          <w:bCs/>
          <w:color w:val="000000"/>
          <w:sz w:val="24"/>
          <w:szCs w:val="24"/>
        </w:rPr>
        <w:t xml:space="preserve"> </w:t>
      </w:r>
      <w:r w:rsidR="00FC799A" w:rsidRPr="00ED25AD">
        <w:rPr>
          <w:rFonts w:ascii="PT Astra Serif" w:hAnsi="PT Astra Serif"/>
          <w:color w:val="000000"/>
          <w:sz w:val="24"/>
          <w:szCs w:val="24"/>
        </w:rPr>
        <w:t xml:space="preserve">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FC799A" w:rsidRPr="00ED25AD" w:rsidRDefault="0022205B" w:rsidP="00850E53">
      <w:pPr>
        <w:spacing w:line="276" w:lineRule="auto"/>
        <w:ind w:firstLine="720"/>
        <w:jc w:val="both"/>
        <w:rPr>
          <w:rFonts w:ascii="PT Astra Serif" w:hAnsi="PT Astra Serif"/>
          <w:color w:val="000000"/>
          <w:sz w:val="24"/>
          <w:szCs w:val="24"/>
        </w:rPr>
      </w:pPr>
      <w:r w:rsidRPr="00ED25AD">
        <w:rPr>
          <w:rFonts w:ascii="PT Astra Serif" w:hAnsi="PT Astra Serif"/>
          <w:bCs/>
          <w:color w:val="000000"/>
          <w:sz w:val="24"/>
          <w:szCs w:val="24"/>
        </w:rPr>
        <w:t>5.</w:t>
      </w:r>
      <w:r w:rsidR="00FC799A" w:rsidRPr="00ED25AD">
        <w:rPr>
          <w:rFonts w:ascii="PT Astra Serif" w:hAnsi="PT Astra Serif"/>
          <w:bCs/>
          <w:color w:val="000000"/>
          <w:sz w:val="24"/>
          <w:szCs w:val="24"/>
        </w:rPr>
        <w:t>4</w:t>
      </w:r>
      <w:r w:rsidRPr="00ED25AD">
        <w:rPr>
          <w:rFonts w:ascii="PT Astra Serif" w:hAnsi="PT Astra Serif"/>
          <w:bCs/>
          <w:color w:val="000000"/>
          <w:sz w:val="24"/>
          <w:szCs w:val="24"/>
        </w:rPr>
        <w:t>.</w:t>
      </w:r>
      <w:r w:rsidR="00FC799A" w:rsidRPr="00ED25AD">
        <w:rPr>
          <w:rFonts w:ascii="PT Astra Serif" w:hAnsi="PT Astra Serif"/>
          <w:bCs/>
          <w:color w:val="000000"/>
          <w:sz w:val="24"/>
          <w:szCs w:val="24"/>
        </w:rPr>
        <w:t>2.</w:t>
      </w:r>
      <w:r w:rsidRPr="00ED25AD">
        <w:rPr>
          <w:rFonts w:ascii="PT Astra Serif" w:hAnsi="PT Astra Serif"/>
          <w:bCs/>
          <w:color w:val="000000"/>
          <w:sz w:val="24"/>
          <w:szCs w:val="24"/>
        </w:rPr>
        <w:t xml:space="preserve"> </w:t>
      </w:r>
      <w:r w:rsidR="00FC799A" w:rsidRPr="00ED25AD">
        <w:rPr>
          <w:rFonts w:ascii="PT Astra Serif" w:hAnsi="PT Astra Serif"/>
          <w:color w:val="000000"/>
          <w:sz w:val="24"/>
          <w:szCs w:val="24"/>
        </w:rPr>
        <w:t>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1000 рублей.</w:t>
      </w:r>
    </w:p>
    <w:p w:rsidR="00FC799A" w:rsidRPr="00ED25AD" w:rsidRDefault="0022205B" w:rsidP="00850E53">
      <w:pPr>
        <w:spacing w:line="276" w:lineRule="auto"/>
        <w:ind w:firstLine="720"/>
        <w:jc w:val="both"/>
        <w:rPr>
          <w:rFonts w:ascii="PT Astra Serif" w:hAnsi="PT Astra Serif"/>
          <w:color w:val="000000"/>
          <w:sz w:val="24"/>
          <w:szCs w:val="24"/>
        </w:rPr>
      </w:pPr>
      <w:r w:rsidRPr="00ED25AD">
        <w:rPr>
          <w:rFonts w:ascii="PT Astra Serif" w:hAnsi="PT Astra Serif"/>
          <w:bCs/>
          <w:color w:val="000000"/>
          <w:sz w:val="24"/>
          <w:szCs w:val="24"/>
        </w:rPr>
        <w:t>5.</w:t>
      </w:r>
      <w:r w:rsidR="00FC799A" w:rsidRPr="00ED25AD">
        <w:rPr>
          <w:rFonts w:ascii="PT Astra Serif" w:hAnsi="PT Astra Serif"/>
          <w:bCs/>
          <w:color w:val="000000"/>
          <w:sz w:val="24"/>
          <w:szCs w:val="24"/>
        </w:rPr>
        <w:t>5.</w:t>
      </w:r>
      <w:r w:rsidRPr="00ED25AD">
        <w:rPr>
          <w:rFonts w:ascii="PT Astra Serif" w:hAnsi="PT Astra Serif"/>
          <w:bCs/>
          <w:color w:val="000000"/>
          <w:sz w:val="24"/>
          <w:szCs w:val="24"/>
        </w:rPr>
        <w:t xml:space="preserve"> </w:t>
      </w:r>
      <w:r w:rsidR="00FC799A" w:rsidRPr="00ED25AD">
        <w:rPr>
          <w:rFonts w:ascii="PT Astra Serif" w:hAnsi="PT Astra Serif"/>
          <w:color w:val="000000"/>
          <w:sz w:val="24"/>
          <w:szCs w:val="24"/>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FC799A" w:rsidRPr="00ED25AD" w:rsidRDefault="00FC799A" w:rsidP="00850E53">
      <w:pPr>
        <w:spacing w:line="276" w:lineRule="auto"/>
        <w:ind w:firstLine="720"/>
        <w:jc w:val="both"/>
        <w:rPr>
          <w:rFonts w:ascii="PT Astra Serif" w:hAnsi="PT Astra Serif"/>
          <w:color w:val="000000"/>
          <w:sz w:val="24"/>
          <w:szCs w:val="24"/>
        </w:rPr>
      </w:pPr>
      <w:r w:rsidRPr="00ED25AD">
        <w:rPr>
          <w:rFonts w:ascii="PT Astra Serif" w:hAnsi="PT Astra Serif"/>
          <w:color w:val="000000"/>
          <w:sz w:val="24"/>
          <w:szCs w:val="24"/>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FC799A" w:rsidRPr="00ED25AD" w:rsidRDefault="0022205B" w:rsidP="00850E53">
      <w:pPr>
        <w:spacing w:line="276" w:lineRule="auto"/>
        <w:ind w:firstLine="720"/>
        <w:jc w:val="both"/>
        <w:rPr>
          <w:rFonts w:ascii="PT Astra Serif" w:hAnsi="PT Astra Serif"/>
          <w:bCs/>
          <w:color w:val="000000"/>
          <w:sz w:val="24"/>
          <w:szCs w:val="24"/>
        </w:rPr>
      </w:pPr>
      <w:proofErr w:type="gramStart"/>
      <w:r w:rsidRPr="00ED25AD">
        <w:rPr>
          <w:rFonts w:ascii="PT Astra Serif" w:hAnsi="PT Astra Serif"/>
          <w:bCs/>
          <w:color w:val="000000"/>
          <w:sz w:val="24"/>
          <w:szCs w:val="24"/>
        </w:rPr>
        <w:t>5.</w:t>
      </w:r>
      <w:r w:rsidR="00FC799A" w:rsidRPr="00ED25AD">
        <w:rPr>
          <w:rFonts w:ascii="PT Astra Serif" w:hAnsi="PT Astra Serif"/>
          <w:bCs/>
          <w:color w:val="000000"/>
          <w:sz w:val="24"/>
          <w:szCs w:val="24"/>
        </w:rPr>
        <w:t>5</w:t>
      </w:r>
      <w:r w:rsidRPr="00ED25AD">
        <w:rPr>
          <w:rFonts w:ascii="PT Astra Serif" w:hAnsi="PT Astra Serif"/>
          <w:bCs/>
          <w:color w:val="000000"/>
          <w:sz w:val="24"/>
          <w:szCs w:val="24"/>
        </w:rPr>
        <w:t>.</w:t>
      </w:r>
      <w:r w:rsidR="00FC799A" w:rsidRPr="00ED25AD">
        <w:rPr>
          <w:rFonts w:ascii="PT Astra Serif" w:hAnsi="PT Astra Serif"/>
          <w:bCs/>
          <w:color w:val="000000"/>
          <w:sz w:val="24"/>
          <w:szCs w:val="24"/>
        </w:rPr>
        <w:t>1</w:t>
      </w:r>
      <w:r w:rsidRPr="00ED25AD">
        <w:rPr>
          <w:rFonts w:ascii="PT Astra Serif" w:hAnsi="PT Astra Serif"/>
          <w:bCs/>
          <w:color w:val="000000"/>
          <w:sz w:val="24"/>
          <w:szCs w:val="24"/>
        </w:rPr>
        <w:t xml:space="preserve"> Пеня начисляется за каждый день просрочки исполнения </w:t>
      </w:r>
      <w:r w:rsidR="00FC799A" w:rsidRPr="00ED25AD">
        <w:rPr>
          <w:rFonts w:ascii="PT Astra Serif" w:hAnsi="PT Astra Serif"/>
          <w:color w:val="000000"/>
          <w:sz w:val="24"/>
          <w:szCs w:val="24"/>
        </w:rPr>
        <w:t xml:space="preserve">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w:t>
      </w:r>
      <w:hyperlink r:id="rId6" w:history="1">
        <w:r w:rsidR="00FC799A" w:rsidRPr="00ED25AD">
          <w:rPr>
            <w:rFonts w:ascii="PT Astra Serif" w:hAnsi="PT Astra Serif"/>
            <w:color w:val="000000"/>
            <w:sz w:val="24"/>
            <w:szCs w:val="24"/>
          </w:rPr>
          <w:t>ставки</w:t>
        </w:r>
      </w:hyperlink>
      <w:r w:rsidR="00FC799A" w:rsidRPr="00ED25AD">
        <w:rPr>
          <w:rFonts w:ascii="PT Astra Serif" w:hAnsi="PT Astra Serif"/>
          <w:color w:val="000000"/>
          <w:sz w:val="24"/>
          <w:szCs w:val="24"/>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00FC799A" w:rsidRPr="00ED25AD">
        <w:rPr>
          <w:rFonts w:ascii="PT Astra Serif" w:hAnsi="PT Astra Serif"/>
          <w:color w:val="000000"/>
          <w:sz w:val="24"/>
          <w:szCs w:val="24"/>
        </w:rPr>
        <w:t xml:space="preserve"> </w:t>
      </w:r>
      <w:proofErr w:type="gramStart"/>
      <w:r w:rsidR="00FC799A" w:rsidRPr="00ED25AD">
        <w:rPr>
          <w:rFonts w:ascii="PT Astra Serif" w:hAnsi="PT Astra Serif"/>
          <w:color w:val="000000"/>
          <w:sz w:val="24"/>
          <w:szCs w:val="24"/>
        </w:rPr>
        <w:t>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roofErr w:type="gramEnd"/>
    </w:p>
    <w:p w:rsidR="00FC799A" w:rsidRPr="00ED25AD" w:rsidRDefault="0022205B" w:rsidP="00850E53">
      <w:pPr>
        <w:spacing w:line="276" w:lineRule="auto"/>
        <w:ind w:firstLine="720"/>
        <w:jc w:val="both"/>
        <w:rPr>
          <w:rFonts w:ascii="PT Astra Serif" w:hAnsi="PT Astra Serif"/>
          <w:color w:val="000000"/>
          <w:sz w:val="24"/>
          <w:szCs w:val="24"/>
        </w:rPr>
      </w:pPr>
      <w:r w:rsidRPr="00ED25AD">
        <w:rPr>
          <w:rFonts w:ascii="PT Astra Serif" w:hAnsi="PT Astra Serif"/>
          <w:bCs/>
          <w:color w:val="000000"/>
          <w:sz w:val="24"/>
          <w:szCs w:val="24"/>
        </w:rPr>
        <w:t>5.</w:t>
      </w:r>
      <w:r w:rsidR="00FC799A" w:rsidRPr="00ED25AD">
        <w:rPr>
          <w:rFonts w:ascii="PT Astra Serif" w:hAnsi="PT Astra Serif"/>
          <w:bCs/>
          <w:color w:val="000000"/>
          <w:sz w:val="24"/>
          <w:szCs w:val="24"/>
        </w:rPr>
        <w:t>5.2.</w:t>
      </w:r>
      <w:r w:rsidRPr="00ED25AD">
        <w:rPr>
          <w:rFonts w:ascii="PT Astra Serif" w:hAnsi="PT Astra Serif"/>
          <w:bCs/>
          <w:color w:val="000000"/>
          <w:sz w:val="24"/>
          <w:szCs w:val="24"/>
        </w:rPr>
        <w:t xml:space="preserve"> </w:t>
      </w:r>
      <w:r w:rsidR="00FC799A" w:rsidRPr="00ED25AD">
        <w:rPr>
          <w:rFonts w:ascii="PT Astra Serif" w:hAnsi="PT Astra Serif"/>
          <w:color w:val="000000"/>
          <w:sz w:val="24"/>
          <w:szCs w:val="24"/>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в указанном ниже порядке, за исключением случаев, если законодательством Российской Федерации установлен иной порядок начисления штрафов.</w:t>
      </w:r>
    </w:p>
    <w:p w:rsidR="00FC799A" w:rsidRPr="00ED25AD" w:rsidRDefault="0022205B" w:rsidP="00850E53">
      <w:pPr>
        <w:spacing w:line="276" w:lineRule="auto"/>
        <w:ind w:firstLine="720"/>
        <w:jc w:val="both"/>
        <w:rPr>
          <w:rFonts w:ascii="PT Astra Serif" w:hAnsi="PT Astra Serif"/>
          <w:color w:val="000000"/>
          <w:sz w:val="24"/>
          <w:szCs w:val="24"/>
        </w:rPr>
      </w:pPr>
      <w:r w:rsidRPr="00ED25AD">
        <w:rPr>
          <w:rFonts w:ascii="PT Astra Serif" w:hAnsi="PT Astra Serif"/>
          <w:bCs/>
          <w:color w:val="000000"/>
          <w:sz w:val="24"/>
          <w:szCs w:val="24"/>
        </w:rPr>
        <w:t>5.</w:t>
      </w:r>
      <w:r w:rsidR="00FC799A" w:rsidRPr="00ED25AD">
        <w:rPr>
          <w:rFonts w:ascii="PT Astra Serif" w:hAnsi="PT Astra Serif"/>
          <w:bCs/>
          <w:color w:val="000000"/>
          <w:sz w:val="24"/>
          <w:szCs w:val="24"/>
        </w:rPr>
        <w:t>5</w:t>
      </w:r>
      <w:r w:rsidRPr="00ED25AD">
        <w:rPr>
          <w:rFonts w:ascii="PT Astra Serif" w:hAnsi="PT Astra Serif"/>
          <w:bCs/>
          <w:color w:val="000000"/>
          <w:sz w:val="24"/>
          <w:szCs w:val="24"/>
        </w:rPr>
        <w:t>.</w:t>
      </w:r>
      <w:r w:rsidR="00FC799A" w:rsidRPr="00ED25AD">
        <w:rPr>
          <w:rFonts w:ascii="PT Astra Serif" w:hAnsi="PT Astra Serif"/>
          <w:bCs/>
          <w:color w:val="000000"/>
          <w:sz w:val="24"/>
          <w:szCs w:val="24"/>
        </w:rPr>
        <w:t>2.1.</w:t>
      </w:r>
      <w:r w:rsidRPr="00ED25AD">
        <w:rPr>
          <w:rFonts w:ascii="PT Astra Serif" w:hAnsi="PT Astra Serif"/>
          <w:bCs/>
          <w:color w:val="000000"/>
          <w:sz w:val="24"/>
          <w:szCs w:val="24"/>
        </w:rPr>
        <w:t xml:space="preserve"> </w:t>
      </w:r>
      <w:r w:rsidR="00FC799A" w:rsidRPr="00ED25AD">
        <w:rPr>
          <w:rFonts w:ascii="PT Astra Serif" w:hAnsi="PT Astra Serif"/>
          <w:color w:val="000000"/>
          <w:sz w:val="24"/>
          <w:szCs w:val="24"/>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22205B" w:rsidRPr="00ED25AD" w:rsidRDefault="0022205B" w:rsidP="00850E53">
      <w:pPr>
        <w:spacing w:line="276" w:lineRule="auto"/>
        <w:ind w:firstLine="720"/>
        <w:jc w:val="both"/>
        <w:rPr>
          <w:rFonts w:ascii="PT Astra Serif" w:hAnsi="PT Astra Serif"/>
          <w:bCs/>
          <w:color w:val="000000"/>
          <w:sz w:val="24"/>
          <w:szCs w:val="24"/>
        </w:rPr>
      </w:pPr>
      <w:r w:rsidRPr="00ED25AD">
        <w:rPr>
          <w:rFonts w:ascii="PT Astra Serif" w:hAnsi="PT Astra Serif"/>
          <w:bCs/>
          <w:color w:val="000000"/>
          <w:sz w:val="24"/>
          <w:szCs w:val="24"/>
        </w:rPr>
        <w:t>5.5.</w:t>
      </w:r>
      <w:r w:rsidR="00FC799A" w:rsidRPr="00ED25AD">
        <w:rPr>
          <w:rFonts w:ascii="PT Astra Serif" w:hAnsi="PT Astra Serif"/>
          <w:bCs/>
          <w:color w:val="000000"/>
          <w:sz w:val="24"/>
          <w:szCs w:val="24"/>
        </w:rPr>
        <w:t>2.2.</w:t>
      </w:r>
      <w:r w:rsidRPr="00ED25AD">
        <w:rPr>
          <w:rFonts w:ascii="PT Astra Serif" w:hAnsi="PT Astra Serif"/>
          <w:bCs/>
          <w:color w:val="000000"/>
          <w:sz w:val="24"/>
          <w:szCs w:val="24"/>
        </w:rPr>
        <w:t xml:space="preserve"> </w:t>
      </w:r>
      <w:r w:rsidR="00992119" w:rsidRPr="00ED25AD">
        <w:rPr>
          <w:rFonts w:ascii="PT Astra Serif" w:hAnsi="PT Astra Serif"/>
          <w:bCs/>
          <w:color w:val="000000"/>
          <w:sz w:val="24"/>
          <w:szCs w:val="24"/>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w:t>
      </w:r>
      <w:r w:rsidR="00992119" w:rsidRPr="00ED25AD">
        <w:rPr>
          <w:rFonts w:ascii="PT Astra Serif" w:hAnsi="PT Astra Serif"/>
          <w:color w:val="000000"/>
          <w:sz w:val="24"/>
          <w:szCs w:val="24"/>
        </w:rPr>
        <w:t>(при наличии в Контракте таких обязательств) в размере 1000 рублей.</w:t>
      </w:r>
    </w:p>
    <w:p w:rsidR="00984192" w:rsidRPr="00ED25AD" w:rsidRDefault="0022205B" w:rsidP="00850E53">
      <w:pPr>
        <w:spacing w:line="276" w:lineRule="auto"/>
        <w:ind w:firstLine="720"/>
        <w:jc w:val="both"/>
        <w:rPr>
          <w:rFonts w:ascii="PT Astra Serif" w:hAnsi="PT Astra Serif"/>
          <w:color w:val="000000"/>
          <w:sz w:val="24"/>
          <w:szCs w:val="24"/>
        </w:rPr>
      </w:pPr>
      <w:r w:rsidRPr="00ED25AD">
        <w:rPr>
          <w:rFonts w:ascii="PT Astra Serif" w:hAnsi="PT Astra Serif"/>
          <w:bCs/>
          <w:color w:val="000000"/>
          <w:sz w:val="24"/>
          <w:szCs w:val="24"/>
        </w:rPr>
        <w:t>5.</w:t>
      </w:r>
      <w:r w:rsidR="00984192" w:rsidRPr="00ED25AD">
        <w:rPr>
          <w:rFonts w:ascii="PT Astra Serif" w:hAnsi="PT Astra Serif"/>
          <w:bCs/>
          <w:color w:val="000000"/>
          <w:sz w:val="24"/>
          <w:szCs w:val="24"/>
        </w:rPr>
        <w:t>5</w:t>
      </w:r>
      <w:r w:rsidRPr="00ED25AD">
        <w:rPr>
          <w:rFonts w:ascii="PT Astra Serif" w:hAnsi="PT Astra Serif"/>
          <w:bCs/>
          <w:color w:val="000000"/>
          <w:sz w:val="24"/>
          <w:szCs w:val="24"/>
        </w:rPr>
        <w:t>.</w:t>
      </w:r>
      <w:r w:rsidR="00984192" w:rsidRPr="00ED25AD">
        <w:rPr>
          <w:rFonts w:ascii="PT Astra Serif" w:hAnsi="PT Astra Serif"/>
          <w:bCs/>
          <w:color w:val="000000"/>
          <w:sz w:val="24"/>
          <w:szCs w:val="24"/>
        </w:rPr>
        <w:t xml:space="preserve">2.3. </w:t>
      </w:r>
      <w:r w:rsidR="00984192" w:rsidRPr="00ED25AD">
        <w:rPr>
          <w:rFonts w:ascii="PT Astra Serif" w:hAnsi="PT Astra Serif"/>
          <w:color w:val="000000"/>
          <w:sz w:val="24"/>
          <w:szCs w:val="24"/>
        </w:rPr>
        <w:t>В случае если законодательством Российской Федерации установлен иной порядок начисления штрафа, размер такого штрафа и порядок его начисления устанавливается Контрактом в соответствии с законодательством Российской Федерации.</w:t>
      </w:r>
    </w:p>
    <w:p w:rsidR="0022205B" w:rsidRPr="00ED25AD" w:rsidRDefault="0022205B" w:rsidP="00850E53">
      <w:pPr>
        <w:spacing w:line="276" w:lineRule="auto"/>
        <w:ind w:firstLine="720"/>
        <w:jc w:val="both"/>
        <w:rPr>
          <w:rFonts w:ascii="PT Astra Serif" w:hAnsi="PT Astra Serif"/>
          <w:color w:val="000000"/>
          <w:sz w:val="24"/>
          <w:szCs w:val="24"/>
        </w:rPr>
      </w:pPr>
      <w:r w:rsidRPr="00ED25AD">
        <w:rPr>
          <w:rFonts w:ascii="PT Astra Serif" w:hAnsi="PT Astra Serif"/>
          <w:bCs/>
          <w:color w:val="000000"/>
          <w:sz w:val="24"/>
          <w:szCs w:val="24"/>
        </w:rPr>
        <w:t>5.</w:t>
      </w:r>
      <w:r w:rsidR="00984192" w:rsidRPr="00ED25AD">
        <w:rPr>
          <w:rFonts w:ascii="PT Astra Serif" w:hAnsi="PT Astra Serif"/>
          <w:bCs/>
          <w:color w:val="000000"/>
          <w:sz w:val="24"/>
          <w:szCs w:val="24"/>
        </w:rPr>
        <w:t>6</w:t>
      </w:r>
      <w:r w:rsidRPr="00ED25AD">
        <w:rPr>
          <w:rFonts w:ascii="PT Astra Serif" w:hAnsi="PT Astra Serif"/>
          <w:bCs/>
          <w:color w:val="000000"/>
          <w:sz w:val="24"/>
          <w:szCs w:val="24"/>
        </w:rPr>
        <w:t xml:space="preserve">. </w:t>
      </w:r>
      <w:r w:rsidR="00984192" w:rsidRPr="00ED25AD">
        <w:rPr>
          <w:rFonts w:ascii="PT Astra Serif" w:hAnsi="PT Astra Serif"/>
          <w:color w:val="000000"/>
          <w:sz w:val="24"/>
          <w:szCs w:val="24"/>
        </w:rPr>
        <w:t>Уплата неустойки (штрафа, пени) не освобождает Стороны от исполнения обязательств, принятых на себя по Контракту.</w:t>
      </w:r>
    </w:p>
    <w:p w:rsidR="00984192" w:rsidRPr="00ED25AD" w:rsidRDefault="00984192" w:rsidP="00850E53">
      <w:pPr>
        <w:spacing w:line="276" w:lineRule="auto"/>
        <w:ind w:firstLine="720"/>
        <w:jc w:val="both"/>
        <w:rPr>
          <w:rFonts w:ascii="PT Astra Serif" w:hAnsi="PT Astra Serif"/>
          <w:color w:val="000000"/>
          <w:sz w:val="24"/>
          <w:szCs w:val="24"/>
        </w:rPr>
      </w:pPr>
      <w:r w:rsidRPr="00ED25AD">
        <w:rPr>
          <w:rFonts w:ascii="PT Astra Serif" w:hAnsi="PT Astra Serif"/>
          <w:color w:val="000000"/>
          <w:sz w:val="24"/>
          <w:szCs w:val="24"/>
        </w:rPr>
        <w:t>5.7. Вред, причиненный третьим лицам по вине Исполнителя при исполнении обязательств по Контракту, возмещается за его счет.</w:t>
      </w:r>
    </w:p>
    <w:p w:rsidR="00984192" w:rsidRPr="00ED25AD" w:rsidRDefault="00984192" w:rsidP="00850E53">
      <w:pPr>
        <w:spacing w:line="276" w:lineRule="auto"/>
        <w:ind w:firstLine="720"/>
        <w:jc w:val="both"/>
        <w:rPr>
          <w:rFonts w:ascii="PT Astra Serif" w:hAnsi="PT Astra Serif"/>
          <w:bCs/>
          <w:color w:val="000000"/>
          <w:sz w:val="24"/>
          <w:szCs w:val="24"/>
        </w:rPr>
      </w:pPr>
      <w:r w:rsidRPr="00ED25AD">
        <w:rPr>
          <w:rFonts w:ascii="PT Astra Serif" w:hAnsi="PT Astra Serif"/>
          <w:color w:val="000000"/>
          <w:sz w:val="24"/>
          <w:szCs w:val="24"/>
        </w:rPr>
        <w:t>5.8.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2205B" w:rsidRPr="00ED25AD" w:rsidRDefault="0022205B" w:rsidP="0022205B">
      <w:pPr>
        <w:spacing w:before="120" w:after="120"/>
        <w:jc w:val="center"/>
        <w:rPr>
          <w:rFonts w:ascii="PT Astra Serif" w:hAnsi="PT Astra Serif"/>
          <w:b/>
          <w:sz w:val="24"/>
          <w:szCs w:val="24"/>
        </w:rPr>
      </w:pPr>
      <w:r w:rsidRPr="00ED25AD">
        <w:rPr>
          <w:rFonts w:ascii="PT Astra Serif" w:hAnsi="PT Astra Serif"/>
          <w:b/>
          <w:sz w:val="24"/>
          <w:szCs w:val="24"/>
        </w:rPr>
        <w:t>6. Качество и порядок приемки Товара.</w:t>
      </w:r>
    </w:p>
    <w:p w:rsidR="00850E53"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6.1 Качество и безопасность поставляемого Товара должно отвечать требованиям действующего законодат</w:t>
      </w:r>
      <w:r w:rsidR="00C12B28" w:rsidRPr="00ED25AD">
        <w:rPr>
          <w:rFonts w:ascii="PT Astra Serif" w:hAnsi="PT Astra Serif"/>
          <w:sz w:val="24"/>
          <w:szCs w:val="24"/>
        </w:rPr>
        <w:t>ельства для данного вида Товара</w:t>
      </w:r>
      <w:r w:rsidR="00850E53" w:rsidRPr="00ED25AD">
        <w:rPr>
          <w:rFonts w:ascii="PT Astra Serif" w:hAnsi="PT Astra Serif"/>
          <w:sz w:val="24"/>
          <w:szCs w:val="24"/>
        </w:rPr>
        <w:t xml:space="preserve"> и Контракта.</w:t>
      </w:r>
      <w:r w:rsidR="00C12B28" w:rsidRPr="00ED25AD">
        <w:rPr>
          <w:rFonts w:ascii="PT Astra Serif" w:hAnsi="PT Astra Serif"/>
          <w:sz w:val="24"/>
          <w:szCs w:val="24"/>
        </w:rPr>
        <w:t xml:space="preserve"> </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6.2. Одновременно с Товаром Поставщиком передается относящиеся к нему оригиналы документов (счет, счет-фактура, товарная накладная по форме ТОРГ-12). Каждая товарная единица должна поставляться вместе с комплектом документации на русском языке, включающим инструкцию по эксплуатации, иные документы, предоставляемые фирмой-производителем, гарантийным талоном (предоставляются оригиналы документов).</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6.3. Срок замены некачественного Товара в течение 5 (пяти) рабочих дней с момента обнаружения.</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6.4. Для проверки Товара, предусмотренного Контрактом, в части соответствия условиям исполнения Контракта Государственный заказчик проводит экспертизу.</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6.</w:t>
      </w:r>
      <w:r w:rsidR="008454C3" w:rsidRPr="00ED25AD">
        <w:rPr>
          <w:rFonts w:ascii="PT Astra Serif" w:hAnsi="PT Astra Serif"/>
          <w:sz w:val="24"/>
          <w:szCs w:val="24"/>
        </w:rPr>
        <w:t>5</w:t>
      </w:r>
      <w:r w:rsidRPr="00ED25AD">
        <w:rPr>
          <w:rFonts w:ascii="PT Astra Serif" w:hAnsi="PT Astra Serif"/>
          <w:sz w:val="24"/>
          <w:szCs w:val="24"/>
        </w:rPr>
        <w:t xml:space="preserve">. Приемка Товара по количеству и ассортименту осуществляется Государственным заказчиком в момент </w:t>
      </w:r>
      <w:r w:rsidR="007638D4" w:rsidRPr="00ED25AD">
        <w:rPr>
          <w:rFonts w:ascii="PT Astra Serif" w:hAnsi="PT Astra Serif"/>
          <w:sz w:val="24"/>
          <w:szCs w:val="24"/>
        </w:rPr>
        <w:t>выборки</w:t>
      </w:r>
      <w:r w:rsidRPr="00ED25AD">
        <w:rPr>
          <w:rFonts w:ascii="PT Astra Serif" w:hAnsi="PT Astra Serif"/>
          <w:sz w:val="24"/>
          <w:szCs w:val="24"/>
        </w:rPr>
        <w:t xml:space="preserve"> Товара. По окончании приемки подписывается товарная накладная.</w:t>
      </w:r>
    </w:p>
    <w:p w:rsidR="0022205B" w:rsidRPr="00ED25AD" w:rsidRDefault="0022205B" w:rsidP="00850E53">
      <w:pPr>
        <w:tabs>
          <w:tab w:val="left" w:pos="0"/>
        </w:tabs>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6.</w:t>
      </w:r>
      <w:r w:rsidR="008454C3" w:rsidRPr="00ED25AD">
        <w:rPr>
          <w:rFonts w:ascii="PT Astra Serif" w:hAnsi="PT Astra Serif"/>
          <w:sz w:val="24"/>
          <w:szCs w:val="24"/>
        </w:rPr>
        <w:t>6</w:t>
      </w:r>
      <w:r w:rsidRPr="00ED25AD">
        <w:rPr>
          <w:rFonts w:ascii="PT Astra Serif" w:hAnsi="PT Astra Serif"/>
          <w:sz w:val="24"/>
          <w:szCs w:val="24"/>
        </w:rPr>
        <w:t>. В течение 5 рабочих дней со дня подписания товарной накладной Государственный заказчик осуществляет приемку Товара по качеству и при отсутствии замечаний подписывает акт приемки Товара.</w:t>
      </w:r>
    </w:p>
    <w:p w:rsidR="0022205B" w:rsidRPr="00ED25AD" w:rsidRDefault="0022205B" w:rsidP="0022205B">
      <w:pPr>
        <w:autoSpaceDE w:val="0"/>
        <w:autoSpaceDN w:val="0"/>
        <w:spacing w:before="120" w:after="120"/>
        <w:jc w:val="center"/>
        <w:rPr>
          <w:rFonts w:ascii="PT Astra Serif" w:hAnsi="PT Astra Serif"/>
          <w:b/>
          <w:sz w:val="24"/>
          <w:szCs w:val="24"/>
        </w:rPr>
      </w:pPr>
      <w:r w:rsidRPr="00ED25AD">
        <w:rPr>
          <w:rFonts w:ascii="PT Astra Serif" w:hAnsi="PT Astra Serif"/>
          <w:b/>
          <w:sz w:val="24"/>
          <w:szCs w:val="24"/>
        </w:rPr>
        <w:t>7. Гарантийные обязательства</w:t>
      </w:r>
    </w:p>
    <w:p w:rsidR="0022205B" w:rsidRPr="00ED25AD" w:rsidRDefault="0022205B" w:rsidP="00850E53">
      <w:pPr>
        <w:tabs>
          <w:tab w:val="left" w:pos="709"/>
        </w:tabs>
        <w:autoSpaceDE w:val="0"/>
        <w:autoSpaceDN w:val="0"/>
        <w:adjustRightInd w:val="0"/>
        <w:spacing w:line="276" w:lineRule="auto"/>
        <w:jc w:val="both"/>
        <w:rPr>
          <w:rFonts w:ascii="PT Astra Serif" w:hAnsi="PT Astra Serif"/>
          <w:sz w:val="24"/>
          <w:szCs w:val="24"/>
        </w:rPr>
      </w:pPr>
      <w:r w:rsidRPr="00ED25AD">
        <w:rPr>
          <w:rFonts w:ascii="PT Astra Serif" w:hAnsi="PT Astra Serif"/>
          <w:sz w:val="24"/>
          <w:szCs w:val="24"/>
        </w:rPr>
        <w:tab/>
        <w:t xml:space="preserve">7.1. Остаточный срок годности Товара на момент поставки Государственному заказчику составляет </w:t>
      </w:r>
      <w:r w:rsidR="00301B13" w:rsidRPr="00ED25AD">
        <w:rPr>
          <w:rFonts w:ascii="PT Astra Serif" w:hAnsi="PT Astra Serif"/>
          <w:sz w:val="24"/>
          <w:szCs w:val="24"/>
          <w:u w:val="single"/>
        </w:rPr>
        <w:t>12</w:t>
      </w:r>
      <w:r w:rsidRPr="00ED25AD">
        <w:rPr>
          <w:rFonts w:ascii="PT Astra Serif" w:hAnsi="PT Astra Serif"/>
          <w:sz w:val="24"/>
          <w:szCs w:val="24"/>
        </w:rPr>
        <w:t xml:space="preserve"> месяцев. Поставщик отвечает за качество поставляемого Товар в течение всего срока годности.</w:t>
      </w:r>
      <w:r w:rsidRPr="00ED25AD">
        <w:rPr>
          <w:rFonts w:ascii="PT Astra Serif" w:hAnsi="PT Astra Serif"/>
          <w:sz w:val="24"/>
          <w:szCs w:val="24"/>
        </w:rPr>
        <w:tab/>
      </w:r>
      <w:r w:rsidRPr="00ED25AD">
        <w:rPr>
          <w:rFonts w:ascii="PT Astra Serif" w:hAnsi="PT Astra Serif"/>
          <w:sz w:val="24"/>
          <w:szCs w:val="24"/>
        </w:rPr>
        <w:tab/>
      </w:r>
    </w:p>
    <w:p w:rsidR="0022205B" w:rsidRPr="00ED25AD" w:rsidRDefault="0022205B" w:rsidP="00850E53">
      <w:pPr>
        <w:tabs>
          <w:tab w:val="left" w:pos="709"/>
        </w:tabs>
        <w:autoSpaceDE w:val="0"/>
        <w:autoSpaceDN w:val="0"/>
        <w:adjustRightInd w:val="0"/>
        <w:spacing w:line="276" w:lineRule="auto"/>
        <w:jc w:val="both"/>
        <w:rPr>
          <w:rFonts w:ascii="PT Astra Serif" w:hAnsi="PT Astra Serif"/>
          <w:sz w:val="24"/>
          <w:szCs w:val="24"/>
        </w:rPr>
      </w:pPr>
      <w:r w:rsidRPr="00ED25AD">
        <w:rPr>
          <w:rFonts w:ascii="PT Astra Serif" w:hAnsi="PT Astra Serif"/>
          <w:sz w:val="24"/>
          <w:szCs w:val="24"/>
        </w:rPr>
        <w:tab/>
        <w:t xml:space="preserve">7.2. Поставщик гарантирует качество и безопасность поставляемого Товара, в соответствии с настоящим Контрактом, в объеме, указанном в Спецификации, действующими стандартами и техническими требованиями, установленными в Российской Федерации. </w:t>
      </w:r>
    </w:p>
    <w:p w:rsidR="0022205B" w:rsidRPr="00ED25AD" w:rsidRDefault="0022205B" w:rsidP="00850E53">
      <w:pPr>
        <w:tabs>
          <w:tab w:val="left" w:pos="709"/>
        </w:tabs>
        <w:autoSpaceDE w:val="0"/>
        <w:autoSpaceDN w:val="0"/>
        <w:adjustRightInd w:val="0"/>
        <w:spacing w:line="276" w:lineRule="auto"/>
        <w:jc w:val="both"/>
        <w:rPr>
          <w:rFonts w:ascii="PT Astra Serif" w:hAnsi="PT Astra Serif"/>
          <w:sz w:val="24"/>
          <w:szCs w:val="24"/>
        </w:rPr>
      </w:pPr>
      <w:r w:rsidRPr="00ED25AD">
        <w:rPr>
          <w:rFonts w:ascii="PT Astra Serif" w:hAnsi="PT Astra Serif"/>
          <w:sz w:val="24"/>
          <w:szCs w:val="24"/>
        </w:rPr>
        <w:tab/>
        <w:t xml:space="preserve">7.3. </w:t>
      </w:r>
      <w:proofErr w:type="gramStart"/>
      <w:r w:rsidRPr="00ED25AD">
        <w:rPr>
          <w:rFonts w:ascii="PT Astra Serif" w:hAnsi="PT Astra Serif"/>
          <w:sz w:val="24"/>
          <w:szCs w:val="24"/>
        </w:rPr>
        <w:t>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Государственному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 или</w:t>
      </w:r>
      <w:proofErr w:type="gramEnd"/>
      <w:r w:rsidRPr="00ED25AD">
        <w:rPr>
          <w:rFonts w:ascii="PT Astra Serif" w:hAnsi="PT Astra Serif"/>
          <w:sz w:val="24"/>
          <w:szCs w:val="24"/>
        </w:rPr>
        <w:t xml:space="preserve"> любой их части в Российской Федерации.</w:t>
      </w:r>
    </w:p>
    <w:p w:rsidR="0022205B" w:rsidRPr="00ED25AD" w:rsidRDefault="0022205B" w:rsidP="00850E53">
      <w:pPr>
        <w:tabs>
          <w:tab w:val="left" w:pos="709"/>
        </w:tabs>
        <w:autoSpaceDE w:val="0"/>
        <w:autoSpaceDN w:val="0"/>
        <w:adjustRightInd w:val="0"/>
        <w:spacing w:line="276" w:lineRule="auto"/>
        <w:jc w:val="both"/>
        <w:rPr>
          <w:rFonts w:ascii="PT Astra Serif" w:hAnsi="PT Astra Serif"/>
          <w:sz w:val="24"/>
          <w:szCs w:val="24"/>
        </w:rPr>
      </w:pPr>
      <w:r w:rsidRPr="00ED25AD">
        <w:rPr>
          <w:rFonts w:ascii="PT Astra Serif" w:hAnsi="PT Astra Serif"/>
          <w:sz w:val="24"/>
          <w:szCs w:val="24"/>
        </w:rPr>
        <w:tab/>
        <w:t>7.4. Поставщик обязан за свой счет устранить недостатки, выявленные в Товаре, или заменить Товар, если не докажет, что недостатки возникли в результате нарушения Государственным заказчиком правил хранения и использования Товара. Устранение недостатков Товар производится в срок не более 5 рабочих дней с даты выявлении таких недостатков.</w:t>
      </w:r>
    </w:p>
    <w:p w:rsidR="0022205B" w:rsidRPr="00ED25AD" w:rsidRDefault="0022205B" w:rsidP="00850E53">
      <w:pPr>
        <w:tabs>
          <w:tab w:val="left" w:pos="709"/>
        </w:tabs>
        <w:autoSpaceDE w:val="0"/>
        <w:autoSpaceDN w:val="0"/>
        <w:adjustRightInd w:val="0"/>
        <w:spacing w:line="276" w:lineRule="auto"/>
        <w:jc w:val="both"/>
        <w:rPr>
          <w:rFonts w:ascii="PT Astra Serif" w:hAnsi="PT Astra Serif"/>
          <w:sz w:val="24"/>
          <w:szCs w:val="24"/>
        </w:rPr>
      </w:pPr>
      <w:r w:rsidRPr="00ED25AD">
        <w:rPr>
          <w:rFonts w:ascii="PT Astra Serif" w:hAnsi="PT Astra Serif"/>
          <w:sz w:val="24"/>
          <w:szCs w:val="24"/>
        </w:rPr>
        <w:tab/>
        <w:t>7.5. Товар ненадлежащего качества возвращается Поставщику за его счет после поставки нового Товара.</w:t>
      </w:r>
    </w:p>
    <w:p w:rsidR="0022205B" w:rsidRPr="00ED25AD" w:rsidRDefault="0022205B" w:rsidP="00850E53">
      <w:pPr>
        <w:tabs>
          <w:tab w:val="left" w:pos="709"/>
        </w:tabs>
        <w:autoSpaceDE w:val="0"/>
        <w:autoSpaceDN w:val="0"/>
        <w:adjustRightInd w:val="0"/>
        <w:spacing w:line="276" w:lineRule="auto"/>
        <w:jc w:val="both"/>
        <w:rPr>
          <w:rFonts w:ascii="PT Astra Serif" w:hAnsi="PT Astra Serif"/>
          <w:sz w:val="24"/>
          <w:szCs w:val="24"/>
        </w:rPr>
      </w:pPr>
      <w:r w:rsidRPr="00ED25AD">
        <w:rPr>
          <w:rFonts w:ascii="PT Astra Serif" w:hAnsi="PT Astra Serif"/>
          <w:sz w:val="24"/>
          <w:szCs w:val="24"/>
        </w:rPr>
        <w:tab/>
        <w:t>7.6. При спорных вопросах о причинах возникновения недостатков в Товаре Поставщик оставляет за собой право проведения экспертизы.</w:t>
      </w:r>
    </w:p>
    <w:p w:rsidR="0022205B" w:rsidRPr="00ED25AD" w:rsidRDefault="0022205B" w:rsidP="0022205B">
      <w:pPr>
        <w:numPr>
          <w:ilvl w:val="0"/>
          <w:numId w:val="37"/>
        </w:numPr>
        <w:autoSpaceDE w:val="0"/>
        <w:autoSpaceDN w:val="0"/>
        <w:spacing w:before="120" w:after="120"/>
        <w:ind w:left="357" w:hanging="357"/>
        <w:jc w:val="center"/>
        <w:rPr>
          <w:rFonts w:ascii="PT Astra Serif" w:hAnsi="PT Astra Serif"/>
          <w:b/>
          <w:bCs/>
          <w:sz w:val="24"/>
          <w:szCs w:val="24"/>
        </w:rPr>
      </w:pPr>
      <w:r w:rsidRPr="00ED25AD">
        <w:rPr>
          <w:rFonts w:ascii="PT Astra Serif" w:hAnsi="PT Astra Serif"/>
          <w:b/>
          <w:bCs/>
          <w:sz w:val="24"/>
          <w:szCs w:val="24"/>
        </w:rPr>
        <w:t>Действие непреодолимой силы.</w:t>
      </w:r>
    </w:p>
    <w:p w:rsidR="0022205B" w:rsidRPr="00ED25AD" w:rsidRDefault="0022205B" w:rsidP="00850E53">
      <w:pPr>
        <w:numPr>
          <w:ilvl w:val="1"/>
          <w:numId w:val="37"/>
        </w:numPr>
        <w:tabs>
          <w:tab w:val="left" w:pos="851"/>
        </w:tabs>
        <w:autoSpaceDE w:val="0"/>
        <w:autoSpaceDN w:val="0"/>
        <w:spacing w:line="276" w:lineRule="auto"/>
        <w:ind w:left="0" w:firstLine="720"/>
        <w:jc w:val="both"/>
        <w:rPr>
          <w:rFonts w:ascii="PT Astra Serif" w:hAnsi="PT Astra Serif"/>
          <w:sz w:val="24"/>
          <w:szCs w:val="24"/>
        </w:rPr>
      </w:pPr>
      <w:r w:rsidRPr="00ED25AD">
        <w:rPr>
          <w:rFonts w:ascii="PT Astra Serif" w:hAnsi="PT Astra Serif"/>
          <w:sz w:val="24"/>
          <w:szCs w:val="24"/>
        </w:rPr>
        <w:t>Стороны не несут ответственности за невыполнение обязательств по Контракту, если невозможность выполнения явилась следствием обстоятельств непреодолимой силы (стихийные бедствия или военные действия, принятие Государственными органами законодательных актов), препятствующие выполнению условий Контракта. В этом случае выполнение обязательств по Контракту откладывается на время действия обстоятельств непреодолимой силы.</w:t>
      </w:r>
    </w:p>
    <w:p w:rsidR="0022205B" w:rsidRPr="00ED25AD" w:rsidRDefault="0022205B" w:rsidP="00C91C96">
      <w:pPr>
        <w:numPr>
          <w:ilvl w:val="1"/>
          <w:numId w:val="37"/>
        </w:numPr>
        <w:tabs>
          <w:tab w:val="left" w:pos="851"/>
        </w:tabs>
        <w:autoSpaceDE w:val="0"/>
        <w:autoSpaceDN w:val="0"/>
        <w:ind w:left="0" w:firstLine="720"/>
        <w:jc w:val="both"/>
        <w:rPr>
          <w:rFonts w:ascii="PT Astra Serif" w:hAnsi="PT Astra Serif"/>
          <w:sz w:val="24"/>
          <w:szCs w:val="24"/>
        </w:rPr>
      </w:pPr>
      <w:r w:rsidRPr="00ED25AD">
        <w:rPr>
          <w:rFonts w:ascii="PT Astra Serif" w:hAnsi="PT Astra Serif"/>
          <w:sz w:val="24"/>
          <w:szCs w:val="24"/>
        </w:rPr>
        <w:t>Сторона, которая не может выполнить свои обязательства по Контракту, должна немедленно уведомить другую Сторону в письменном виде о начале и окончании обстоятельств непреодолимой силы.</w:t>
      </w:r>
    </w:p>
    <w:p w:rsidR="0022205B" w:rsidRPr="00ED25AD" w:rsidRDefault="002F284D" w:rsidP="00C91C96">
      <w:pPr>
        <w:numPr>
          <w:ilvl w:val="0"/>
          <w:numId w:val="37"/>
        </w:numPr>
        <w:autoSpaceDE w:val="0"/>
        <w:autoSpaceDN w:val="0"/>
        <w:spacing w:before="120" w:after="120"/>
        <w:ind w:left="0" w:firstLine="0"/>
        <w:jc w:val="center"/>
        <w:rPr>
          <w:rFonts w:ascii="PT Astra Serif" w:hAnsi="PT Astra Serif"/>
          <w:b/>
          <w:sz w:val="24"/>
          <w:szCs w:val="24"/>
        </w:rPr>
      </w:pPr>
      <w:r w:rsidRPr="00ED25AD">
        <w:rPr>
          <w:rFonts w:ascii="PT Astra Serif" w:hAnsi="PT Astra Serif"/>
          <w:b/>
          <w:sz w:val="24"/>
          <w:szCs w:val="24"/>
        </w:rPr>
        <w:t>Срок действия Контракта, изменение и расторжение Контракта</w:t>
      </w:r>
    </w:p>
    <w:p w:rsidR="009A48CD" w:rsidRPr="00ED25AD" w:rsidRDefault="0022205B" w:rsidP="00C91C96">
      <w:pPr>
        <w:widowControl w:val="0"/>
        <w:suppressAutoHyphens/>
        <w:ind w:firstLine="720"/>
        <w:jc w:val="both"/>
        <w:rPr>
          <w:rFonts w:ascii="PT Astra Serif" w:hAnsi="PT Astra Serif"/>
          <w:sz w:val="24"/>
          <w:szCs w:val="24"/>
        </w:rPr>
      </w:pPr>
      <w:r w:rsidRPr="00ED25AD">
        <w:rPr>
          <w:rFonts w:ascii="PT Astra Serif" w:hAnsi="PT Astra Serif"/>
          <w:sz w:val="24"/>
          <w:szCs w:val="24"/>
          <w:lang w:eastAsia="ar-SA"/>
        </w:rPr>
        <w:t>9.</w:t>
      </w:r>
      <w:r w:rsidR="00517EC3" w:rsidRPr="00ED25AD">
        <w:rPr>
          <w:rFonts w:ascii="PT Astra Serif" w:hAnsi="PT Astra Serif"/>
          <w:sz w:val="24"/>
          <w:szCs w:val="24"/>
          <w:lang w:eastAsia="ar-SA"/>
        </w:rPr>
        <w:t>1</w:t>
      </w:r>
      <w:r w:rsidRPr="00ED25AD">
        <w:rPr>
          <w:rFonts w:ascii="PT Astra Serif" w:hAnsi="PT Astra Serif"/>
          <w:sz w:val="24"/>
          <w:szCs w:val="24"/>
          <w:lang w:eastAsia="ar-SA"/>
        </w:rPr>
        <w:t xml:space="preserve">. </w:t>
      </w:r>
      <w:r w:rsidR="009A48CD" w:rsidRPr="00ED25AD">
        <w:rPr>
          <w:rFonts w:ascii="PT Astra Serif" w:hAnsi="PT Astra Serif"/>
          <w:sz w:val="24"/>
          <w:szCs w:val="24"/>
        </w:rPr>
        <w:t>Все изменения Контракта должны быть совершены в письменном виде и оформлены дополнительными соглашениями к Контракту.</w:t>
      </w:r>
    </w:p>
    <w:p w:rsidR="0022205B" w:rsidRPr="00ED25AD" w:rsidRDefault="0022205B" w:rsidP="00850E53">
      <w:pPr>
        <w:widowControl w:val="0"/>
        <w:suppressAutoHyphens/>
        <w:spacing w:line="276" w:lineRule="auto"/>
        <w:ind w:firstLine="720"/>
        <w:jc w:val="both"/>
        <w:rPr>
          <w:rFonts w:ascii="PT Astra Serif" w:eastAsia="Calibri" w:hAnsi="PT Astra Serif"/>
          <w:sz w:val="24"/>
          <w:szCs w:val="24"/>
        </w:rPr>
      </w:pPr>
      <w:r w:rsidRPr="00ED25AD">
        <w:rPr>
          <w:rFonts w:ascii="PT Astra Serif" w:eastAsia="Calibri" w:hAnsi="PT Astra Serif"/>
          <w:sz w:val="24"/>
          <w:szCs w:val="24"/>
        </w:rPr>
        <w:t>9.</w:t>
      </w:r>
      <w:r w:rsidR="00517EC3" w:rsidRPr="00ED25AD">
        <w:rPr>
          <w:rFonts w:ascii="PT Astra Serif" w:eastAsia="Calibri" w:hAnsi="PT Astra Serif"/>
          <w:sz w:val="24"/>
          <w:szCs w:val="24"/>
        </w:rPr>
        <w:t>2</w:t>
      </w:r>
      <w:r w:rsidRPr="00ED25AD">
        <w:rPr>
          <w:rFonts w:ascii="PT Astra Serif" w:eastAsia="Calibri" w:hAnsi="PT Astra Serif"/>
          <w:sz w:val="24"/>
          <w:szCs w:val="24"/>
        </w:rPr>
        <w:t xml:space="preserve">. </w:t>
      </w:r>
      <w:r w:rsidR="009A48CD" w:rsidRPr="00ED25AD">
        <w:rPr>
          <w:rFonts w:ascii="PT Astra Serif" w:eastAsia="Calibri" w:hAnsi="PT Astra Serif"/>
          <w:sz w:val="24"/>
          <w:szCs w:val="24"/>
        </w:rPr>
        <w:t xml:space="preserve">Изменение </w:t>
      </w:r>
      <w:r w:rsidR="009A48CD" w:rsidRPr="00ED25AD">
        <w:rPr>
          <w:rFonts w:ascii="PT Astra Serif" w:hAnsi="PT Astra Serif"/>
          <w:sz w:val="24"/>
          <w:szCs w:val="24"/>
        </w:rPr>
        <w:t xml:space="preserve">условий Контракта при его исполнении не допускается, за исключением случаев, предусмотренных статьей 95 </w:t>
      </w:r>
      <w:bookmarkStart w:id="0" w:name="_Hlk96675827"/>
      <w:r w:rsidR="009A48CD" w:rsidRPr="00ED25AD">
        <w:rPr>
          <w:rFonts w:ascii="PT Astra Serif" w:hAnsi="PT Astra Serif"/>
          <w:sz w:val="24"/>
          <w:szCs w:val="24"/>
        </w:rPr>
        <w:t>Закона № 44-ФЗ.</w:t>
      </w:r>
      <w:bookmarkEnd w:id="0"/>
    </w:p>
    <w:p w:rsidR="0022205B" w:rsidRPr="00ED25AD" w:rsidRDefault="0022205B" w:rsidP="00850E53">
      <w:pPr>
        <w:tabs>
          <w:tab w:val="left" w:pos="709"/>
        </w:tabs>
        <w:autoSpaceDE w:val="0"/>
        <w:autoSpaceDN w:val="0"/>
        <w:adjustRightInd w:val="0"/>
        <w:spacing w:line="276" w:lineRule="auto"/>
        <w:ind w:firstLine="709"/>
        <w:jc w:val="both"/>
        <w:outlineLvl w:val="1"/>
        <w:rPr>
          <w:rFonts w:ascii="PT Astra Serif" w:hAnsi="PT Astra Serif"/>
          <w:sz w:val="24"/>
          <w:szCs w:val="24"/>
        </w:rPr>
      </w:pPr>
      <w:r w:rsidRPr="00ED25AD">
        <w:rPr>
          <w:rFonts w:ascii="PT Astra Serif" w:eastAsia="Calibri" w:hAnsi="PT Astra Serif"/>
          <w:sz w:val="24"/>
          <w:szCs w:val="24"/>
        </w:rPr>
        <w:t>9.</w:t>
      </w:r>
      <w:r w:rsidR="00517EC3" w:rsidRPr="00ED25AD">
        <w:rPr>
          <w:rFonts w:ascii="PT Astra Serif" w:eastAsia="Calibri" w:hAnsi="PT Astra Serif"/>
          <w:sz w:val="24"/>
          <w:szCs w:val="24"/>
        </w:rPr>
        <w:t>3</w:t>
      </w:r>
      <w:r w:rsidRPr="00ED25AD">
        <w:rPr>
          <w:rFonts w:ascii="PT Astra Serif" w:eastAsia="Calibri" w:hAnsi="PT Astra Serif"/>
          <w:sz w:val="24"/>
          <w:szCs w:val="24"/>
        </w:rPr>
        <w:t xml:space="preserve">. </w:t>
      </w:r>
      <w:r w:rsidR="009A48CD" w:rsidRPr="00ED25AD">
        <w:rPr>
          <w:rFonts w:ascii="PT Astra Serif" w:hAnsi="PT Astra Serif"/>
          <w:sz w:val="24"/>
          <w:szCs w:val="24"/>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8-11, 13-19, 21-23 статьи 95 Закона № 44-ФЗ.</w:t>
      </w:r>
    </w:p>
    <w:p w:rsidR="009A48CD" w:rsidRPr="00ED25AD" w:rsidRDefault="009A48CD" w:rsidP="00850E53">
      <w:pPr>
        <w:tabs>
          <w:tab w:val="left" w:pos="709"/>
        </w:tabs>
        <w:autoSpaceDE w:val="0"/>
        <w:autoSpaceDN w:val="0"/>
        <w:adjustRightInd w:val="0"/>
        <w:spacing w:line="276" w:lineRule="auto"/>
        <w:ind w:firstLine="709"/>
        <w:jc w:val="both"/>
        <w:outlineLvl w:val="1"/>
        <w:rPr>
          <w:rFonts w:ascii="PT Astra Serif" w:hAnsi="PT Astra Serif"/>
          <w:sz w:val="24"/>
          <w:szCs w:val="24"/>
        </w:rPr>
      </w:pPr>
      <w:r w:rsidRPr="00ED25AD">
        <w:rPr>
          <w:rFonts w:ascii="PT Astra Serif" w:hAnsi="PT Astra Serif"/>
          <w:sz w:val="24"/>
          <w:szCs w:val="24"/>
        </w:rPr>
        <w:t>9.</w:t>
      </w:r>
      <w:r w:rsidR="00517EC3" w:rsidRPr="00ED25AD">
        <w:rPr>
          <w:rFonts w:ascii="PT Astra Serif" w:hAnsi="PT Astra Serif"/>
          <w:sz w:val="24"/>
          <w:szCs w:val="24"/>
        </w:rPr>
        <w:t>4</w:t>
      </w:r>
      <w:r w:rsidRPr="00ED25AD">
        <w:rPr>
          <w:rFonts w:ascii="PT Astra Serif" w:hAnsi="PT Astra Serif"/>
          <w:sz w:val="24"/>
          <w:szCs w:val="24"/>
        </w:rPr>
        <w:t>.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9A48CD" w:rsidRPr="00ED25AD" w:rsidRDefault="009A48CD" w:rsidP="00C91C96">
      <w:pPr>
        <w:tabs>
          <w:tab w:val="left" w:pos="709"/>
        </w:tabs>
        <w:autoSpaceDE w:val="0"/>
        <w:autoSpaceDN w:val="0"/>
        <w:adjustRightInd w:val="0"/>
        <w:ind w:firstLine="709"/>
        <w:jc w:val="both"/>
        <w:outlineLvl w:val="1"/>
        <w:rPr>
          <w:rFonts w:ascii="PT Astra Serif" w:eastAsia="Calibri" w:hAnsi="PT Astra Serif"/>
          <w:sz w:val="24"/>
          <w:szCs w:val="24"/>
        </w:rPr>
      </w:pPr>
      <w:r w:rsidRPr="00ED25AD">
        <w:rPr>
          <w:rFonts w:ascii="PT Astra Serif" w:hAnsi="PT Astra Serif"/>
          <w:sz w:val="24"/>
          <w:szCs w:val="24"/>
        </w:rPr>
        <w:t>9.</w:t>
      </w:r>
      <w:r w:rsidR="00517EC3" w:rsidRPr="00ED25AD">
        <w:rPr>
          <w:rFonts w:ascii="PT Astra Serif" w:hAnsi="PT Astra Serif"/>
          <w:sz w:val="24"/>
          <w:szCs w:val="24"/>
        </w:rPr>
        <w:t>5</w:t>
      </w:r>
      <w:r w:rsidRPr="00ED25AD">
        <w:rPr>
          <w:rFonts w:ascii="PT Astra Serif" w:hAnsi="PT Astra Serif"/>
          <w:sz w:val="24"/>
          <w:szCs w:val="24"/>
        </w:rPr>
        <w:t>. 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rsidR="0022205B" w:rsidRPr="00ED25AD" w:rsidRDefault="0022205B" w:rsidP="00C91C96">
      <w:pPr>
        <w:numPr>
          <w:ilvl w:val="0"/>
          <w:numId w:val="37"/>
        </w:numPr>
        <w:autoSpaceDE w:val="0"/>
        <w:autoSpaceDN w:val="0"/>
        <w:spacing w:before="120" w:after="120"/>
        <w:ind w:left="0" w:firstLine="0"/>
        <w:jc w:val="center"/>
        <w:rPr>
          <w:rFonts w:ascii="PT Astra Serif" w:hAnsi="PT Astra Serif"/>
          <w:b/>
          <w:sz w:val="24"/>
          <w:szCs w:val="24"/>
        </w:rPr>
      </w:pPr>
      <w:r w:rsidRPr="00ED25AD">
        <w:rPr>
          <w:rFonts w:ascii="PT Astra Serif" w:hAnsi="PT Astra Serif"/>
          <w:b/>
          <w:sz w:val="24"/>
          <w:szCs w:val="24"/>
        </w:rPr>
        <w:t>Порядок разрешения споров.</w:t>
      </w:r>
    </w:p>
    <w:p w:rsidR="0022205B" w:rsidRPr="00ED25AD" w:rsidRDefault="0022205B" w:rsidP="00C91C96">
      <w:pPr>
        <w:autoSpaceDE w:val="0"/>
        <w:autoSpaceDN w:val="0"/>
        <w:ind w:firstLine="720"/>
        <w:jc w:val="both"/>
        <w:rPr>
          <w:rFonts w:ascii="PT Astra Serif" w:hAnsi="PT Astra Serif"/>
          <w:sz w:val="24"/>
          <w:szCs w:val="24"/>
        </w:rPr>
      </w:pPr>
      <w:r w:rsidRPr="00ED25AD">
        <w:rPr>
          <w:rFonts w:ascii="PT Astra Serif" w:hAnsi="PT Astra Serif"/>
          <w:sz w:val="24"/>
          <w:szCs w:val="24"/>
        </w:rPr>
        <w:t>10.1. Все споры и разногласия, которые могут возникнуть между Сторонами по вопросам, не нашедшим своего разрешения в тексте данного Контракта, будут разрешаться путем переговоров на основе действующего законодательства Российской Федерации и обычаев делового оборота.</w:t>
      </w:r>
    </w:p>
    <w:p w:rsidR="0022205B" w:rsidRPr="00ED25AD" w:rsidRDefault="0022205B" w:rsidP="00850E53">
      <w:pPr>
        <w:autoSpaceDE w:val="0"/>
        <w:autoSpaceDN w:val="0"/>
        <w:spacing w:line="276" w:lineRule="auto"/>
        <w:jc w:val="both"/>
        <w:rPr>
          <w:rFonts w:ascii="PT Astra Serif" w:hAnsi="PT Astra Serif"/>
          <w:sz w:val="24"/>
          <w:szCs w:val="24"/>
        </w:rPr>
      </w:pPr>
      <w:r w:rsidRPr="00ED25AD">
        <w:rPr>
          <w:rFonts w:ascii="PT Astra Serif" w:hAnsi="PT Astra Serif"/>
          <w:sz w:val="24"/>
          <w:szCs w:val="24"/>
        </w:rPr>
        <w:t xml:space="preserve">            10.2. Если в ходе переговоров соглашение не достигнуто, заинтересованная Сторона направляет претензию в письменной форме, подписанную уполномоченным лицом. Претензии направляются по почтовому адресу или по адресу электронной почты (при наличии), </w:t>
      </w:r>
      <w:proofErr w:type="gramStart"/>
      <w:r w:rsidRPr="00ED25AD">
        <w:rPr>
          <w:rFonts w:ascii="PT Astra Serif" w:hAnsi="PT Astra Serif"/>
          <w:sz w:val="24"/>
          <w:szCs w:val="24"/>
        </w:rPr>
        <w:t>указанным</w:t>
      </w:r>
      <w:proofErr w:type="gramEnd"/>
      <w:r w:rsidRPr="00ED25AD">
        <w:rPr>
          <w:rFonts w:ascii="PT Astra Serif" w:hAnsi="PT Astra Serif"/>
          <w:sz w:val="24"/>
          <w:szCs w:val="24"/>
        </w:rPr>
        <w:t xml:space="preserve"> в Контракте. </w:t>
      </w:r>
    </w:p>
    <w:p w:rsidR="0022205B" w:rsidRPr="00ED25AD" w:rsidRDefault="0022205B" w:rsidP="00850E53">
      <w:pPr>
        <w:autoSpaceDE w:val="0"/>
        <w:autoSpaceDN w:val="0"/>
        <w:spacing w:line="276" w:lineRule="auto"/>
        <w:jc w:val="both"/>
        <w:rPr>
          <w:rFonts w:ascii="PT Astra Serif" w:hAnsi="PT Astra Serif"/>
          <w:sz w:val="24"/>
          <w:szCs w:val="24"/>
        </w:rPr>
      </w:pPr>
      <w:r w:rsidRPr="00ED25AD">
        <w:rPr>
          <w:rFonts w:ascii="PT Astra Serif" w:hAnsi="PT Astra Serif"/>
          <w:sz w:val="24"/>
          <w:szCs w:val="24"/>
        </w:rPr>
        <w:t xml:space="preserve">            10.3. Днем получения претензии считается день ее отправления заинтересованной Стороной.</w:t>
      </w:r>
    </w:p>
    <w:p w:rsidR="0022205B" w:rsidRPr="00ED25AD" w:rsidRDefault="0022205B" w:rsidP="00850E53">
      <w:pPr>
        <w:autoSpaceDE w:val="0"/>
        <w:autoSpaceDN w:val="0"/>
        <w:spacing w:line="276" w:lineRule="auto"/>
        <w:jc w:val="both"/>
        <w:rPr>
          <w:rFonts w:ascii="PT Astra Serif" w:hAnsi="PT Astra Serif"/>
          <w:sz w:val="24"/>
          <w:szCs w:val="24"/>
        </w:rPr>
      </w:pPr>
      <w:r w:rsidRPr="00ED25AD">
        <w:rPr>
          <w:rFonts w:ascii="PT Astra Serif" w:hAnsi="PT Astra Serif"/>
          <w:sz w:val="24"/>
          <w:szCs w:val="24"/>
        </w:rPr>
        <w:t xml:space="preserve">            10.4.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7 (семи) рабочих дней со дня получения претензии.</w:t>
      </w:r>
    </w:p>
    <w:p w:rsidR="0022205B" w:rsidRPr="00ED25AD" w:rsidRDefault="0022205B" w:rsidP="00C91C96">
      <w:pPr>
        <w:autoSpaceDE w:val="0"/>
        <w:autoSpaceDN w:val="0"/>
        <w:jc w:val="both"/>
        <w:rPr>
          <w:rFonts w:ascii="PT Astra Serif" w:hAnsi="PT Astra Serif"/>
          <w:sz w:val="24"/>
          <w:szCs w:val="24"/>
        </w:rPr>
      </w:pPr>
      <w:r w:rsidRPr="00ED25AD">
        <w:rPr>
          <w:rFonts w:ascii="PT Astra Serif" w:hAnsi="PT Astra Serif"/>
          <w:sz w:val="24"/>
          <w:szCs w:val="24"/>
        </w:rPr>
        <w:t xml:space="preserve">            10.5. В случае невозможности разрешения споров путем переговоров Стороны передают их на рассмотрение в Арбитражный суд Тульской области.   </w:t>
      </w:r>
    </w:p>
    <w:p w:rsidR="0022205B" w:rsidRPr="00ED25AD" w:rsidRDefault="0022205B" w:rsidP="00C91C96">
      <w:pPr>
        <w:autoSpaceDE w:val="0"/>
        <w:autoSpaceDN w:val="0"/>
        <w:jc w:val="both"/>
        <w:rPr>
          <w:rFonts w:ascii="PT Astra Serif" w:hAnsi="PT Astra Serif"/>
          <w:sz w:val="24"/>
          <w:szCs w:val="24"/>
        </w:rPr>
      </w:pPr>
      <w:r w:rsidRPr="00ED25AD">
        <w:rPr>
          <w:rFonts w:ascii="PT Astra Serif" w:hAnsi="PT Astra Serif"/>
          <w:sz w:val="24"/>
          <w:szCs w:val="24"/>
        </w:rPr>
        <w:t xml:space="preserve">                                                  </w:t>
      </w:r>
    </w:p>
    <w:p w:rsidR="0022205B" w:rsidRPr="00ED25AD" w:rsidRDefault="0022205B" w:rsidP="00EA2F69">
      <w:pPr>
        <w:autoSpaceDE w:val="0"/>
        <w:autoSpaceDN w:val="0"/>
        <w:spacing w:after="240"/>
        <w:jc w:val="center"/>
        <w:rPr>
          <w:rFonts w:ascii="PT Astra Serif" w:hAnsi="PT Astra Serif"/>
          <w:b/>
          <w:bCs/>
          <w:sz w:val="24"/>
          <w:szCs w:val="24"/>
        </w:rPr>
      </w:pPr>
      <w:r w:rsidRPr="00ED25AD">
        <w:rPr>
          <w:rFonts w:ascii="PT Astra Serif" w:hAnsi="PT Astra Serif"/>
          <w:b/>
          <w:bCs/>
          <w:sz w:val="24"/>
          <w:szCs w:val="24"/>
        </w:rPr>
        <w:t>11.   Дополнительные условия.</w:t>
      </w:r>
    </w:p>
    <w:p w:rsidR="0022205B" w:rsidRPr="00ED25AD" w:rsidRDefault="0022205B" w:rsidP="00C91C96">
      <w:pPr>
        <w:autoSpaceDE w:val="0"/>
        <w:autoSpaceDN w:val="0"/>
        <w:ind w:firstLine="720"/>
        <w:jc w:val="both"/>
        <w:rPr>
          <w:rFonts w:ascii="PT Astra Serif" w:hAnsi="PT Astra Serif"/>
          <w:sz w:val="24"/>
          <w:szCs w:val="24"/>
        </w:rPr>
      </w:pPr>
      <w:r w:rsidRPr="00ED25AD">
        <w:rPr>
          <w:rFonts w:ascii="PT Astra Serif" w:hAnsi="PT Astra Serif"/>
          <w:sz w:val="24"/>
          <w:szCs w:val="24"/>
        </w:rPr>
        <w:t>11.1. Если любая из статей Контракта или ее часть окажется недействительной вследствие принятия нового закона, она будет считаться отсутствующей в Контракте, при этом остальные статьи Контракта остаются в силе.</w:t>
      </w:r>
    </w:p>
    <w:p w:rsidR="007A6E65" w:rsidRPr="00ED25AD" w:rsidRDefault="0022205B" w:rsidP="00850E53">
      <w:pPr>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 xml:space="preserve">11.2. </w:t>
      </w:r>
      <w:r w:rsidR="007A6E65" w:rsidRPr="00ED25AD">
        <w:rPr>
          <w:rFonts w:ascii="PT Astra Serif" w:hAnsi="PT Astra Serif"/>
          <w:sz w:val="24"/>
          <w:szCs w:val="24"/>
        </w:rPr>
        <w:t>Настоящий Контракт составлен в форме электронного документа, подписанного усиленными электронными подписями Сторон.</w:t>
      </w:r>
    </w:p>
    <w:p w:rsidR="0022205B" w:rsidRPr="00ED25AD" w:rsidRDefault="0022205B" w:rsidP="00C91C96">
      <w:pPr>
        <w:autoSpaceDE w:val="0"/>
        <w:autoSpaceDN w:val="0"/>
        <w:ind w:firstLine="720"/>
        <w:jc w:val="both"/>
        <w:rPr>
          <w:rFonts w:ascii="PT Astra Serif" w:hAnsi="PT Astra Serif"/>
          <w:sz w:val="24"/>
          <w:szCs w:val="24"/>
        </w:rPr>
      </w:pPr>
      <w:r w:rsidRPr="00ED25AD">
        <w:rPr>
          <w:rFonts w:ascii="PT Astra Serif" w:hAnsi="PT Astra Serif"/>
          <w:sz w:val="24"/>
          <w:szCs w:val="24"/>
        </w:rPr>
        <w:t>11.3. Во всем, что не предусмотрено настоящим Контрактом, Стороны руководствуются действующим законодательством Российской Федерации.</w:t>
      </w:r>
    </w:p>
    <w:p w:rsidR="0022205B" w:rsidRPr="00ED25AD" w:rsidRDefault="0022205B" w:rsidP="00EA2F69">
      <w:pPr>
        <w:tabs>
          <w:tab w:val="left" w:pos="0"/>
        </w:tabs>
        <w:autoSpaceDE w:val="0"/>
        <w:autoSpaceDN w:val="0"/>
        <w:spacing w:before="120" w:after="120"/>
        <w:jc w:val="center"/>
        <w:rPr>
          <w:rFonts w:ascii="PT Astra Serif" w:hAnsi="PT Astra Serif"/>
          <w:b/>
          <w:sz w:val="24"/>
          <w:szCs w:val="24"/>
        </w:rPr>
      </w:pPr>
      <w:r w:rsidRPr="00ED25AD">
        <w:rPr>
          <w:rFonts w:ascii="PT Astra Serif" w:hAnsi="PT Astra Serif"/>
          <w:b/>
          <w:sz w:val="24"/>
          <w:szCs w:val="24"/>
        </w:rPr>
        <w:t>12.   Срок действия Контракта.</w:t>
      </w:r>
    </w:p>
    <w:p w:rsidR="0022205B" w:rsidRPr="00ED25AD" w:rsidRDefault="0022205B" w:rsidP="00850E53">
      <w:pPr>
        <w:numPr>
          <w:ilvl w:val="1"/>
          <w:numId w:val="38"/>
        </w:numPr>
        <w:tabs>
          <w:tab w:val="left" w:pos="0"/>
        </w:tabs>
        <w:autoSpaceDE w:val="0"/>
        <w:autoSpaceDN w:val="0"/>
        <w:spacing w:line="276" w:lineRule="auto"/>
        <w:ind w:left="0" w:firstLine="851"/>
        <w:jc w:val="both"/>
        <w:rPr>
          <w:rFonts w:ascii="PT Astra Serif" w:hAnsi="PT Astra Serif"/>
          <w:sz w:val="24"/>
          <w:szCs w:val="24"/>
        </w:rPr>
      </w:pPr>
      <w:r w:rsidRPr="00ED25AD">
        <w:rPr>
          <w:rFonts w:ascii="PT Astra Serif" w:hAnsi="PT Astra Serif"/>
          <w:sz w:val="24"/>
          <w:szCs w:val="24"/>
        </w:rPr>
        <w:t>Контра</w:t>
      </w:r>
      <w:proofErr w:type="gramStart"/>
      <w:r w:rsidRPr="00ED25AD">
        <w:rPr>
          <w:rFonts w:ascii="PT Astra Serif" w:hAnsi="PT Astra Serif"/>
          <w:sz w:val="24"/>
          <w:szCs w:val="24"/>
        </w:rPr>
        <w:t>кт вст</w:t>
      </w:r>
      <w:proofErr w:type="gramEnd"/>
      <w:r w:rsidRPr="00ED25AD">
        <w:rPr>
          <w:rFonts w:ascii="PT Astra Serif" w:hAnsi="PT Astra Serif"/>
          <w:sz w:val="24"/>
          <w:szCs w:val="24"/>
        </w:rPr>
        <w:t xml:space="preserve">упает в силу с даты его подписания и действует до </w:t>
      </w:r>
      <w:r w:rsidR="00850E53" w:rsidRPr="00ED25AD">
        <w:rPr>
          <w:rFonts w:ascii="PT Astra Serif" w:hAnsi="PT Astra Serif"/>
          <w:sz w:val="24"/>
          <w:szCs w:val="24"/>
        </w:rPr>
        <w:t>30</w:t>
      </w:r>
      <w:r w:rsidRPr="00ED25AD">
        <w:rPr>
          <w:rFonts w:ascii="PT Astra Serif" w:hAnsi="PT Astra Serif"/>
          <w:sz w:val="24"/>
          <w:szCs w:val="24"/>
        </w:rPr>
        <w:t>.12.202</w:t>
      </w:r>
      <w:r w:rsidR="00EA2F69" w:rsidRPr="00ED25AD">
        <w:rPr>
          <w:rFonts w:ascii="PT Astra Serif" w:hAnsi="PT Astra Serif"/>
          <w:sz w:val="24"/>
          <w:szCs w:val="24"/>
        </w:rPr>
        <w:t>6</w:t>
      </w:r>
      <w:r w:rsidRPr="00ED25AD">
        <w:rPr>
          <w:rFonts w:ascii="PT Astra Serif" w:hAnsi="PT Astra Serif"/>
          <w:sz w:val="24"/>
          <w:szCs w:val="24"/>
        </w:rPr>
        <w:t xml:space="preserve"> включительно, а в части расчетов и гарантийных обязательств (если таковые установлены) - до полного их исполнения Сторонами.</w:t>
      </w:r>
    </w:p>
    <w:p w:rsidR="0022205B" w:rsidRPr="00ED25AD" w:rsidRDefault="0022205B" w:rsidP="00EA2F69">
      <w:pPr>
        <w:autoSpaceDE w:val="0"/>
        <w:autoSpaceDN w:val="0"/>
        <w:spacing w:before="120" w:after="120" w:line="276" w:lineRule="auto"/>
        <w:jc w:val="center"/>
        <w:rPr>
          <w:rFonts w:ascii="PT Astra Serif" w:hAnsi="PT Astra Serif"/>
          <w:b/>
          <w:sz w:val="24"/>
          <w:szCs w:val="24"/>
        </w:rPr>
      </w:pPr>
      <w:r w:rsidRPr="00ED25AD">
        <w:rPr>
          <w:rFonts w:ascii="PT Astra Serif" w:hAnsi="PT Astra Serif"/>
          <w:b/>
          <w:sz w:val="24"/>
          <w:szCs w:val="24"/>
        </w:rPr>
        <w:t>13.   Приложения к настоящему Контракту.</w:t>
      </w:r>
    </w:p>
    <w:p w:rsidR="0022205B" w:rsidRPr="00ED25AD" w:rsidRDefault="0022205B" w:rsidP="00850E53">
      <w:pPr>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 xml:space="preserve">  13.1. Приложение №1 - Спецификация – на 1 л.</w:t>
      </w:r>
    </w:p>
    <w:p w:rsidR="00C13767" w:rsidRPr="00ED25AD" w:rsidRDefault="000D214B" w:rsidP="00850E53">
      <w:pPr>
        <w:autoSpaceDE w:val="0"/>
        <w:autoSpaceDN w:val="0"/>
        <w:spacing w:line="276" w:lineRule="auto"/>
        <w:ind w:firstLine="720"/>
        <w:jc w:val="both"/>
        <w:rPr>
          <w:rFonts w:ascii="PT Astra Serif" w:hAnsi="PT Astra Serif"/>
          <w:sz w:val="24"/>
          <w:szCs w:val="24"/>
        </w:rPr>
      </w:pPr>
      <w:r w:rsidRPr="00ED25AD">
        <w:rPr>
          <w:rFonts w:ascii="PT Astra Serif" w:hAnsi="PT Astra Serif"/>
          <w:sz w:val="24"/>
          <w:szCs w:val="24"/>
        </w:rPr>
        <w:t xml:space="preserve">  13.2. Приложение №2 – Технические характеристики – на 1 л.</w:t>
      </w:r>
    </w:p>
    <w:p w:rsidR="00C13767" w:rsidRPr="00ED25AD" w:rsidRDefault="00C13767" w:rsidP="00850E53">
      <w:pPr>
        <w:autoSpaceDE w:val="0"/>
        <w:autoSpaceDN w:val="0"/>
        <w:jc w:val="both"/>
        <w:rPr>
          <w:rFonts w:ascii="PT Astra Serif" w:hAnsi="PT Astra Serif"/>
          <w:sz w:val="24"/>
          <w:szCs w:val="24"/>
        </w:rPr>
      </w:pPr>
    </w:p>
    <w:p w:rsidR="0022205B" w:rsidRPr="00ED25AD" w:rsidRDefault="0022205B" w:rsidP="003A62F4">
      <w:pPr>
        <w:numPr>
          <w:ilvl w:val="0"/>
          <w:numId w:val="38"/>
        </w:numPr>
        <w:autoSpaceDE w:val="0"/>
        <w:autoSpaceDN w:val="0"/>
        <w:spacing w:before="120" w:after="120"/>
        <w:jc w:val="center"/>
        <w:rPr>
          <w:rFonts w:ascii="PT Astra Serif" w:hAnsi="PT Astra Serif"/>
          <w:b/>
          <w:sz w:val="24"/>
          <w:szCs w:val="24"/>
        </w:rPr>
      </w:pPr>
      <w:r w:rsidRPr="00ED25AD">
        <w:rPr>
          <w:rFonts w:ascii="PT Astra Serif" w:hAnsi="PT Astra Serif"/>
          <w:b/>
          <w:sz w:val="24"/>
          <w:szCs w:val="24"/>
        </w:rPr>
        <w:t>Адреса, банковские реквизиты и подписи Сторон.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63"/>
        <w:gridCol w:w="4535"/>
      </w:tblGrid>
      <w:tr w:rsidR="003A62F4" w:rsidRPr="00ED25AD" w:rsidTr="00890172">
        <w:trPr>
          <w:trHeight w:val="455"/>
        </w:trPr>
        <w:tc>
          <w:tcPr>
            <w:tcW w:w="4963" w:type="dxa"/>
            <w:tcBorders>
              <w:top w:val="nil"/>
              <w:left w:val="nil"/>
              <w:bottom w:val="nil"/>
              <w:right w:val="nil"/>
            </w:tcBorders>
            <w:shd w:val="clear" w:color="auto" w:fill="auto"/>
          </w:tcPr>
          <w:p w:rsidR="003A62F4" w:rsidRPr="00ED25AD" w:rsidRDefault="003A62F4" w:rsidP="00ED25AD">
            <w:pPr>
              <w:widowControl w:val="0"/>
              <w:autoSpaceDE w:val="0"/>
              <w:autoSpaceDN w:val="0"/>
              <w:adjustRightInd w:val="0"/>
              <w:snapToGrid w:val="0"/>
              <w:spacing w:after="120"/>
              <w:ind w:left="480"/>
              <w:jc w:val="center"/>
              <w:rPr>
                <w:rFonts w:ascii="PT Astra Serif" w:hAnsi="PT Astra Serif"/>
                <w:b/>
                <w:sz w:val="24"/>
                <w:szCs w:val="24"/>
              </w:rPr>
            </w:pPr>
            <w:r w:rsidRPr="00ED25AD">
              <w:rPr>
                <w:rFonts w:ascii="PT Astra Serif" w:hAnsi="PT Astra Serif"/>
                <w:b/>
                <w:sz w:val="24"/>
                <w:szCs w:val="24"/>
              </w:rPr>
              <w:t>Поставщик:</w:t>
            </w:r>
          </w:p>
        </w:tc>
        <w:tc>
          <w:tcPr>
            <w:tcW w:w="4535" w:type="dxa"/>
            <w:tcBorders>
              <w:top w:val="nil"/>
              <w:left w:val="nil"/>
              <w:bottom w:val="nil"/>
              <w:right w:val="nil"/>
            </w:tcBorders>
            <w:shd w:val="clear" w:color="auto" w:fill="auto"/>
          </w:tcPr>
          <w:p w:rsidR="003A62F4" w:rsidRPr="00ED25AD" w:rsidRDefault="003A62F4" w:rsidP="00201389">
            <w:pPr>
              <w:autoSpaceDE w:val="0"/>
              <w:autoSpaceDN w:val="0"/>
              <w:spacing w:before="120" w:after="120"/>
              <w:jc w:val="center"/>
              <w:rPr>
                <w:rFonts w:ascii="PT Astra Serif" w:hAnsi="PT Astra Serif"/>
                <w:b/>
                <w:sz w:val="24"/>
                <w:szCs w:val="24"/>
              </w:rPr>
            </w:pPr>
            <w:r w:rsidRPr="00ED25AD">
              <w:rPr>
                <w:rFonts w:ascii="PT Astra Serif" w:hAnsi="PT Astra Serif"/>
                <w:b/>
                <w:sz w:val="24"/>
                <w:szCs w:val="24"/>
              </w:rPr>
              <w:t>Государственный заказчик:</w:t>
            </w:r>
          </w:p>
        </w:tc>
      </w:tr>
      <w:tr w:rsidR="003A62F4" w:rsidRPr="00ED25AD" w:rsidTr="00890172">
        <w:trPr>
          <w:trHeight w:val="1281"/>
        </w:trPr>
        <w:tc>
          <w:tcPr>
            <w:tcW w:w="4963" w:type="dxa"/>
            <w:tcBorders>
              <w:top w:val="nil"/>
              <w:left w:val="nil"/>
              <w:bottom w:val="nil"/>
              <w:right w:val="nil"/>
            </w:tcBorders>
            <w:shd w:val="clear" w:color="auto" w:fill="auto"/>
          </w:tcPr>
          <w:p w:rsidR="00F915B2" w:rsidRDefault="00F915B2" w:rsidP="00ED25AD">
            <w:pPr>
              <w:pStyle w:val="LBBodyText1"/>
              <w:spacing w:before="0" w:after="0"/>
              <w:rPr>
                <w:rFonts w:ascii="PT Astra Serif" w:hAnsi="PT Astra Serif"/>
                <w:sz w:val="24"/>
                <w:szCs w:val="24"/>
              </w:rPr>
            </w:pPr>
            <w:r>
              <w:rPr>
                <w:rFonts w:ascii="PT Astra Serif" w:hAnsi="PT Astra Serif"/>
                <w:b/>
                <w:sz w:val="24"/>
                <w:szCs w:val="24"/>
              </w:rPr>
              <w:t>АО «Почта России»</w:t>
            </w:r>
          </w:p>
          <w:p w:rsidR="00ED25AD" w:rsidRDefault="003A62F4" w:rsidP="00ED25AD">
            <w:pPr>
              <w:pStyle w:val="LBBodyText1"/>
              <w:spacing w:before="0" w:after="0"/>
              <w:rPr>
                <w:rFonts w:ascii="PT Astra Serif" w:hAnsi="PT Astra Serif"/>
                <w:sz w:val="24"/>
                <w:szCs w:val="24"/>
              </w:rPr>
            </w:pPr>
            <w:r w:rsidRPr="00ED25AD">
              <w:rPr>
                <w:rFonts w:ascii="PT Astra Serif" w:hAnsi="PT Astra Serif"/>
                <w:sz w:val="24"/>
                <w:szCs w:val="24"/>
              </w:rPr>
              <w:t xml:space="preserve">Адрес местонахождения: 125252, Г. МОСКВА, ВН. ТЕР. Г. МУНИЦИПАЛЬНЫЙ ОКРУГ ХОРОШЕВСКИЙ, УЛ. 3-Я </w:t>
            </w:r>
            <w:proofErr w:type="gramStart"/>
            <w:r w:rsidRPr="00ED25AD">
              <w:rPr>
                <w:rFonts w:ascii="PT Astra Serif" w:hAnsi="PT Astra Serif"/>
                <w:sz w:val="24"/>
                <w:szCs w:val="24"/>
              </w:rPr>
              <w:t>ПЕСЧАНАЯ</w:t>
            </w:r>
            <w:proofErr w:type="gramEnd"/>
            <w:r w:rsidRPr="00ED25AD">
              <w:rPr>
                <w:rFonts w:ascii="PT Astra Serif" w:hAnsi="PT Astra Serif"/>
                <w:sz w:val="24"/>
                <w:szCs w:val="24"/>
              </w:rPr>
              <w:t>, Д. 2А</w:t>
            </w:r>
          </w:p>
          <w:p w:rsidR="003A62F4" w:rsidRDefault="003A62F4" w:rsidP="00ED25AD">
            <w:pPr>
              <w:pStyle w:val="LBBodyText1"/>
              <w:spacing w:after="0"/>
              <w:rPr>
                <w:rFonts w:ascii="PT Astra Serif" w:hAnsi="PT Astra Serif"/>
                <w:sz w:val="24"/>
                <w:szCs w:val="24"/>
              </w:rPr>
            </w:pPr>
            <w:r w:rsidRPr="00ED25AD">
              <w:rPr>
                <w:rFonts w:ascii="PT Astra Serif" w:hAnsi="PT Astra Serif"/>
                <w:sz w:val="24"/>
                <w:szCs w:val="24"/>
              </w:rPr>
              <w:t xml:space="preserve">Почтовый адрес: 308700, РОССИЯ, БЕЛГОРОДСКАЯ </w:t>
            </w:r>
            <w:proofErr w:type="gramStart"/>
            <w:r w:rsidRPr="00ED25AD">
              <w:rPr>
                <w:rFonts w:ascii="PT Astra Serif" w:hAnsi="PT Astra Serif"/>
                <w:sz w:val="24"/>
                <w:szCs w:val="24"/>
              </w:rPr>
              <w:t>ОБЛ</w:t>
            </w:r>
            <w:proofErr w:type="gramEnd"/>
            <w:r w:rsidRPr="00ED25AD">
              <w:rPr>
                <w:rFonts w:ascii="PT Astra Serif" w:hAnsi="PT Astra Serif"/>
                <w:sz w:val="24"/>
                <w:szCs w:val="24"/>
              </w:rPr>
              <w:t xml:space="preserve">, БЕЛГОРОД Г, СОБОРНАЯ ПЛ, 3  </w:t>
            </w:r>
          </w:p>
          <w:p w:rsidR="00ED25AD" w:rsidRPr="00ED25AD" w:rsidRDefault="00ED25AD" w:rsidP="00ED25AD">
            <w:pPr>
              <w:pStyle w:val="NormaldoczillaStyle1"/>
              <w:jc w:val="left"/>
              <w:rPr>
                <w:rFonts w:ascii="PT Astra Serif" w:hAnsi="PT Astra Serif"/>
                <w:sz w:val="24"/>
                <w:szCs w:val="24"/>
              </w:rPr>
            </w:pPr>
            <w:r w:rsidRPr="00ED25AD">
              <w:rPr>
                <w:rFonts w:ascii="PT Astra Serif" w:hAnsi="PT Astra Serif"/>
                <w:sz w:val="24"/>
                <w:szCs w:val="24"/>
              </w:rPr>
              <w:t>ОГРН 1197746000000</w:t>
            </w:r>
          </w:p>
          <w:p w:rsidR="00ED25AD" w:rsidRPr="00ED25AD" w:rsidRDefault="00ED25AD" w:rsidP="00ED25AD">
            <w:pPr>
              <w:pStyle w:val="NormaldoczillaStyle1"/>
              <w:jc w:val="left"/>
              <w:rPr>
                <w:rFonts w:ascii="PT Astra Serif" w:hAnsi="PT Astra Serif"/>
                <w:sz w:val="24"/>
                <w:szCs w:val="24"/>
              </w:rPr>
            </w:pPr>
            <w:r w:rsidRPr="00ED25AD">
              <w:rPr>
                <w:rFonts w:ascii="PT Astra Serif" w:hAnsi="PT Astra Serif"/>
                <w:sz w:val="24"/>
                <w:szCs w:val="24"/>
              </w:rPr>
              <w:t>ИНН 7724490000</w:t>
            </w:r>
          </w:p>
          <w:p w:rsidR="00ED25AD" w:rsidRPr="00ED25AD" w:rsidRDefault="00ED25AD" w:rsidP="00ED25AD">
            <w:pPr>
              <w:pStyle w:val="NormaldoczillaStyle1"/>
              <w:jc w:val="left"/>
              <w:rPr>
                <w:rFonts w:ascii="PT Astra Serif" w:hAnsi="PT Astra Serif"/>
                <w:sz w:val="24"/>
                <w:szCs w:val="24"/>
              </w:rPr>
            </w:pPr>
            <w:r w:rsidRPr="00ED25AD">
              <w:rPr>
                <w:rFonts w:ascii="PT Astra Serif" w:hAnsi="PT Astra Serif"/>
                <w:sz w:val="24"/>
                <w:szCs w:val="24"/>
              </w:rPr>
              <w:t>КПП 997650001</w:t>
            </w:r>
          </w:p>
          <w:p w:rsidR="00ED25AD" w:rsidRPr="00ED25AD" w:rsidRDefault="00ED25AD" w:rsidP="00ED25AD">
            <w:pPr>
              <w:pStyle w:val="NormaldoczillaStyle1"/>
              <w:jc w:val="left"/>
              <w:rPr>
                <w:rFonts w:ascii="PT Astra Serif" w:hAnsi="PT Astra Serif"/>
                <w:sz w:val="24"/>
                <w:szCs w:val="24"/>
              </w:rPr>
            </w:pPr>
            <w:r w:rsidRPr="00ED25AD">
              <w:rPr>
                <w:rFonts w:ascii="PT Astra Serif" w:hAnsi="PT Astra Serif"/>
                <w:sz w:val="24"/>
                <w:szCs w:val="24"/>
              </w:rPr>
              <w:t>Тел.: +7 (495) 956-20-67</w:t>
            </w:r>
          </w:p>
          <w:p w:rsidR="00ED25AD" w:rsidRPr="00ED25AD" w:rsidRDefault="00ED25AD" w:rsidP="00ED25AD">
            <w:pPr>
              <w:pStyle w:val="NormaldoczillaStyle1"/>
              <w:jc w:val="left"/>
              <w:rPr>
                <w:rFonts w:ascii="PT Astra Serif" w:hAnsi="PT Astra Serif"/>
                <w:sz w:val="24"/>
                <w:szCs w:val="24"/>
                <w:lang w:val="fr-FR"/>
              </w:rPr>
            </w:pPr>
            <w:r w:rsidRPr="00ED25AD">
              <w:rPr>
                <w:rFonts w:ascii="PT Astra Serif" w:hAnsi="PT Astra Serif"/>
                <w:sz w:val="24"/>
                <w:szCs w:val="24"/>
                <w:lang w:val="fr-FR"/>
              </w:rPr>
              <w:t xml:space="preserve">E-mail: </w:t>
            </w:r>
            <w:hyperlink r:id="rId7" w:history="1">
              <w:r w:rsidRPr="00ED25AD">
                <w:rPr>
                  <w:rStyle w:val="a9"/>
                  <w:rFonts w:ascii="PT Astra Serif" w:hAnsi="PT Astra Serif"/>
                  <w:sz w:val="24"/>
                  <w:szCs w:val="24"/>
                  <w:lang w:val="fr-FR"/>
                </w:rPr>
                <w:t>office@russianpost.ru</w:t>
              </w:r>
            </w:hyperlink>
          </w:p>
          <w:p w:rsidR="00ED25AD" w:rsidRPr="00ED25AD" w:rsidRDefault="00ED25AD" w:rsidP="00ED25AD">
            <w:pPr>
              <w:pStyle w:val="NormaldoczillaStyle1"/>
              <w:jc w:val="left"/>
              <w:rPr>
                <w:rFonts w:ascii="PT Astra Serif" w:hAnsi="PT Astra Serif"/>
                <w:b/>
                <w:sz w:val="24"/>
                <w:szCs w:val="24"/>
              </w:rPr>
            </w:pPr>
            <w:r w:rsidRPr="00ED25AD">
              <w:rPr>
                <w:rFonts w:ascii="PT Astra Serif" w:hAnsi="PT Astra Serif"/>
                <w:b/>
                <w:sz w:val="24"/>
                <w:szCs w:val="24"/>
              </w:rPr>
              <w:t>Со стороны Поставщика:</w:t>
            </w:r>
          </w:p>
          <w:p w:rsidR="00ED25AD" w:rsidRPr="00ED25AD" w:rsidRDefault="00ED25AD" w:rsidP="00ED25AD">
            <w:pPr>
              <w:pStyle w:val="NormaldoczillaStyle1"/>
              <w:jc w:val="left"/>
              <w:rPr>
                <w:rFonts w:ascii="PT Astra Serif" w:hAnsi="PT Astra Serif"/>
                <w:sz w:val="24"/>
                <w:szCs w:val="24"/>
              </w:rPr>
            </w:pPr>
            <w:r w:rsidRPr="00ED25AD">
              <w:rPr>
                <w:rFonts w:ascii="PT Astra Serif" w:hAnsi="PT Astra Serif"/>
                <w:sz w:val="24"/>
                <w:szCs w:val="24"/>
              </w:rPr>
              <w:t>Филиал: УФПС БЕЛГОРОДСКОЙ ОБЛАСТИ</w:t>
            </w:r>
          </w:p>
          <w:p w:rsidR="00ED25AD" w:rsidRPr="00ED25AD" w:rsidRDefault="00ED25AD" w:rsidP="00ED25AD">
            <w:pPr>
              <w:pStyle w:val="NormaldoczillaStyle1"/>
              <w:jc w:val="left"/>
              <w:rPr>
                <w:rFonts w:ascii="PT Astra Serif" w:hAnsi="PT Astra Serif"/>
                <w:sz w:val="24"/>
                <w:szCs w:val="24"/>
              </w:rPr>
            </w:pPr>
            <w:r w:rsidRPr="00ED25AD">
              <w:rPr>
                <w:rFonts w:ascii="PT Astra Serif" w:hAnsi="PT Astra Serif"/>
                <w:sz w:val="24"/>
                <w:szCs w:val="24"/>
              </w:rPr>
              <w:t xml:space="preserve">Адрес местонахождения филиала: 308700, РОССИЯ, БЕЛГОРОДСКАЯ ОБЛ, БЕЛГОРОД Г, СОБОРНАЯ ПЛ, 3  </w:t>
            </w:r>
          </w:p>
          <w:p w:rsidR="00890172" w:rsidRDefault="00ED25AD" w:rsidP="00890172">
            <w:pPr>
              <w:pStyle w:val="NormaldoczillaStyle1"/>
              <w:ind w:left="601" w:hanging="601"/>
              <w:jc w:val="left"/>
              <w:rPr>
                <w:rFonts w:ascii="PT Astra Serif" w:hAnsi="PT Astra Serif"/>
                <w:sz w:val="24"/>
                <w:szCs w:val="24"/>
              </w:rPr>
            </w:pPr>
            <w:r w:rsidRPr="00ED25AD">
              <w:rPr>
                <w:rFonts w:ascii="PT Astra Serif" w:hAnsi="PT Astra Serif"/>
                <w:sz w:val="24"/>
                <w:szCs w:val="24"/>
              </w:rPr>
              <w:t>Почтовый</w:t>
            </w:r>
            <w:r w:rsidR="00890172">
              <w:rPr>
                <w:rFonts w:ascii="PT Astra Serif" w:hAnsi="PT Astra Serif"/>
                <w:sz w:val="24"/>
                <w:szCs w:val="24"/>
              </w:rPr>
              <w:t xml:space="preserve"> адрес филиала: 308700, РОССИЯ,</w:t>
            </w:r>
          </w:p>
          <w:p w:rsidR="00ED25AD" w:rsidRPr="00ED25AD" w:rsidRDefault="00890172" w:rsidP="00890172">
            <w:pPr>
              <w:pStyle w:val="NormaldoczillaStyle1"/>
              <w:ind w:left="34"/>
              <w:jc w:val="left"/>
              <w:rPr>
                <w:rFonts w:ascii="PT Astra Serif" w:hAnsi="PT Astra Serif"/>
                <w:sz w:val="24"/>
                <w:szCs w:val="24"/>
              </w:rPr>
            </w:pPr>
            <w:r>
              <w:rPr>
                <w:rFonts w:ascii="PT Astra Serif" w:hAnsi="PT Astra Serif"/>
                <w:sz w:val="24"/>
                <w:szCs w:val="24"/>
              </w:rPr>
              <w:t xml:space="preserve">БЕЛГОРОДСКАЯ ОБЛ, БЕЛГОРОД Г, </w:t>
            </w:r>
            <w:r w:rsidR="00ED25AD" w:rsidRPr="00ED25AD">
              <w:rPr>
                <w:rFonts w:ascii="PT Astra Serif" w:hAnsi="PT Astra Serif"/>
                <w:sz w:val="24"/>
                <w:szCs w:val="24"/>
              </w:rPr>
              <w:t>СОБОРНАЯ ПЛ, 3</w:t>
            </w:r>
          </w:p>
          <w:p w:rsidR="00ED25AD" w:rsidRPr="00ED25AD" w:rsidRDefault="00ED25AD" w:rsidP="00ED25AD">
            <w:pPr>
              <w:pStyle w:val="NormaldoczillaStyle1"/>
              <w:jc w:val="left"/>
              <w:rPr>
                <w:rFonts w:ascii="PT Astra Serif" w:hAnsi="PT Astra Serif"/>
                <w:sz w:val="24"/>
                <w:szCs w:val="24"/>
              </w:rPr>
            </w:pPr>
            <w:r w:rsidRPr="00ED25AD">
              <w:rPr>
                <w:rFonts w:ascii="PT Astra Serif" w:hAnsi="PT Astra Serif"/>
                <w:sz w:val="24"/>
                <w:szCs w:val="24"/>
              </w:rPr>
              <w:t xml:space="preserve">КПП филиала: 312343001 </w:t>
            </w:r>
          </w:p>
          <w:p w:rsidR="00ED25AD" w:rsidRDefault="00ED25AD" w:rsidP="00ED25AD">
            <w:pPr>
              <w:pStyle w:val="NormaldoczillaStyle1"/>
              <w:jc w:val="left"/>
              <w:rPr>
                <w:rFonts w:ascii="PT Astra Serif" w:hAnsi="PT Astra Serif"/>
                <w:sz w:val="24"/>
                <w:szCs w:val="24"/>
              </w:rPr>
            </w:pPr>
            <w:r w:rsidRPr="00ED25AD">
              <w:rPr>
                <w:rFonts w:ascii="PT Astra Serif" w:hAnsi="PT Astra Serif"/>
                <w:sz w:val="24"/>
                <w:szCs w:val="24"/>
              </w:rPr>
              <w:t xml:space="preserve">Р/с филиала: 40502810605250006699 </w:t>
            </w:r>
          </w:p>
          <w:p w:rsidR="00ED25AD" w:rsidRPr="00ED25AD" w:rsidRDefault="00ED25AD" w:rsidP="00ED25AD">
            <w:pPr>
              <w:pStyle w:val="NormaldoczillaStyle1"/>
              <w:rPr>
                <w:rFonts w:ascii="PT Astra Serif" w:hAnsi="PT Astra Serif"/>
                <w:sz w:val="24"/>
                <w:szCs w:val="24"/>
              </w:rPr>
            </w:pPr>
            <w:r w:rsidRPr="00ED25AD">
              <w:rPr>
                <w:rFonts w:ascii="PT Astra Serif" w:hAnsi="PT Astra Serif"/>
                <w:sz w:val="24"/>
                <w:szCs w:val="24"/>
              </w:rPr>
              <w:t xml:space="preserve">в ФИЛИАЛ БАНКА ВТБ (ПАО) В Г. ВОРОНЕЖЕ </w:t>
            </w:r>
          </w:p>
          <w:p w:rsidR="00ED25AD" w:rsidRPr="00ED25AD" w:rsidRDefault="00ED25AD" w:rsidP="00ED25AD">
            <w:pPr>
              <w:pStyle w:val="NormaldoczillaStyle1"/>
              <w:rPr>
                <w:rFonts w:ascii="PT Astra Serif" w:hAnsi="PT Astra Serif"/>
                <w:sz w:val="24"/>
                <w:szCs w:val="24"/>
              </w:rPr>
            </w:pPr>
            <w:r w:rsidRPr="00ED25AD">
              <w:rPr>
                <w:rFonts w:ascii="PT Astra Serif" w:hAnsi="PT Astra Serif"/>
                <w:sz w:val="24"/>
                <w:szCs w:val="24"/>
              </w:rPr>
              <w:t>к/с 30101810100000000835</w:t>
            </w:r>
          </w:p>
          <w:p w:rsidR="00ED25AD" w:rsidRPr="00ED25AD" w:rsidRDefault="00ED25AD" w:rsidP="00ED25AD">
            <w:pPr>
              <w:pStyle w:val="NormaldoczillaStyle1"/>
              <w:rPr>
                <w:rFonts w:ascii="PT Astra Serif" w:hAnsi="PT Astra Serif"/>
                <w:sz w:val="24"/>
                <w:szCs w:val="24"/>
              </w:rPr>
            </w:pPr>
            <w:r w:rsidRPr="00ED25AD">
              <w:rPr>
                <w:rFonts w:ascii="PT Astra Serif" w:hAnsi="PT Astra Serif"/>
                <w:sz w:val="24"/>
                <w:szCs w:val="24"/>
              </w:rPr>
              <w:t>БИК 042007835</w:t>
            </w:r>
          </w:p>
          <w:p w:rsidR="00ED25AD" w:rsidRDefault="00ED25AD" w:rsidP="00ED25AD">
            <w:pPr>
              <w:pStyle w:val="LBBodyText1"/>
              <w:rPr>
                <w:rFonts w:ascii="PT Astra Serif" w:hAnsi="PT Astra Serif"/>
                <w:sz w:val="24"/>
                <w:szCs w:val="24"/>
              </w:rPr>
            </w:pPr>
            <w:r w:rsidRPr="00ED25AD">
              <w:rPr>
                <w:rFonts w:ascii="PT Astra Serif" w:hAnsi="PT Astra Serif"/>
                <w:sz w:val="24"/>
                <w:szCs w:val="24"/>
                <w:lang w:val="en-US"/>
              </w:rPr>
              <w:t>E-</w:t>
            </w:r>
            <w:r w:rsidRPr="00ED25AD">
              <w:rPr>
                <w:rFonts w:ascii="PT Astra Serif" w:hAnsi="PT Astra Serif"/>
                <w:sz w:val="24"/>
                <w:szCs w:val="24"/>
                <w:lang w:val="fr-FR"/>
              </w:rPr>
              <w:t>mail</w:t>
            </w:r>
            <w:r w:rsidRPr="00ED25AD">
              <w:rPr>
                <w:rFonts w:ascii="PT Astra Serif" w:hAnsi="PT Astra Serif"/>
                <w:sz w:val="24"/>
                <w:szCs w:val="24"/>
                <w:lang w:val="en-US"/>
              </w:rPr>
              <w:t xml:space="preserve">: </w:t>
            </w:r>
            <w:r w:rsidRPr="00ED25AD">
              <w:rPr>
                <w:rFonts w:ascii="PT Astra Serif" w:hAnsi="PT Astra Serif"/>
                <w:sz w:val="24"/>
                <w:szCs w:val="24"/>
                <w:lang w:val="fr-FR"/>
              </w:rPr>
              <w:t xml:space="preserve">office-R31@russianpost.ru </w:t>
            </w:r>
            <w:r w:rsidRPr="00ED25AD">
              <w:rPr>
                <w:rFonts w:ascii="PT Astra Serif" w:hAnsi="PT Astra Serif"/>
                <w:sz w:val="24"/>
                <w:szCs w:val="24"/>
                <w:lang w:val="en-US"/>
              </w:rPr>
              <w:t xml:space="preserve">   </w:t>
            </w:r>
          </w:p>
          <w:p w:rsidR="00ED25AD" w:rsidRDefault="00ED25AD" w:rsidP="00ED25AD">
            <w:pPr>
              <w:widowControl w:val="0"/>
              <w:snapToGrid w:val="0"/>
              <w:rPr>
                <w:rFonts w:ascii="PT Astra Serif" w:hAnsi="PT Astra Serif"/>
                <w:sz w:val="24"/>
                <w:szCs w:val="24"/>
              </w:rPr>
            </w:pPr>
          </w:p>
          <w:p w:rsidR="00ED25AD" w:rsidRPr="00ED25AD" w:rsidRDefault="00ED25AD" w:rsidP="00ED25AD">
            <w:pPr>
              <w:widowControl w:val="0"/>
              <w:snapToGrid w:val="0"/>
              <w:rPr>
                <w:rFonts w:ascii="PT Astra Serif" w:hAnsi="PT Astra Serif"/>
                <w:sz w:val="24"/>
                <w:szCs w:val="24"/>
              </w:rPr>
            </w:pPr>
            <w:r w:rsidRPr="00ED25AD">
              <w:rPr>
                <w:rFonts w:ascii="PT Astra Serif" w:hAnsi="PT Astra Serif"/>
                <w:sz w:val="24"/>
                <w:szCs w:val="24"/>
              </w:rPr>
              <w:t>_____________________ /</w:t>
            </w:r>
            <w:r>
              <w:rPr>
                <w:rFonts w:ascii="PT Astra Serif" w:hAnsi="PT Astra Serif"/>
                <w:sz w:val="24"/>
                <w:szCs w:val="24"/>
              </w:rPr>
              <w:t xml:space="preserve"> В.В. Колочева</w:t>
            </w:r>
          </w:p>
          <w:p w:rsidR="00ED25AD" w:rsidRPr="00ED25AD" w:rsidRDefault="00ED25AD" w:rsidP="00ED25AD">
            <w:pPr>
              <w:widowControl w:val="0"/>
              <w:snapToGrid w:val="0"/>
              <w:rPr>
                <w:rFonts w:ascii="PT Astra Serif" w:hAnsi="PT Astra Serif"/>
                <w:sz w:val="24"/>
                <w:szCs w:val="24"/>
              </w:rPr>
            </w:pPr>
            <w:r w:rsidRPr="00ED25AD">
              <w:rPr>
                <w:rFonts w:ascii="PT Astra Serif" w:hAnsi="PT Astra Serif"/>
                <w:sz w:val="24"/>
                <w:szCs w:val="24"/>
              </w:rPr>
              <w:t>(подпись)</w:t>
            </w:r>
          </w:p>
          <w:p w:rsidR="00ED25AD" w:rsidRPr="00ED25AD" w:rsidRDefault="00ED25AD" w:rsidP="00ED25AD">
            <w:pPr>
              <w:widowControl w:val="0"/>
              <w:snapToGrid w:val="0"/>
              <w:ind w:firstLine="920"/>
              <w:jc w:val="both"/>
              <w:rPr>
                <w:rFonts w:ascii="PT Astra Serif" w:hAnsi="PT Astra Serif"/>
                <w:sz w:val="24"/>
                <w:szCs w:val="24"/>
              </w:rPr>
            </w:pPr>
            <w:r w:rsidRPr="00ED25AD">
              <w:rPr>
                <w:rFonts w:ascii="PT Astra Serif" w:hAnsi="PT Astra Serif"/>
                <w:sz w:val="24"/>
                <w:szCs w:val="24"/>
              </w:rPr>
              <w:t>М.П.</w:t>
            </w:r>
          </w:p>
          <w:p w:rsidR="00ED25AD" w:rsidRPr="00ED25AD" w:rsidRDefault="00ED25AD" w:rsidP="00ED25AD">
            <w:pPr>
              <w:widowControl w:val="0"/>
              <w:snapToGrid w:val="0"/>
              <w:rPr>
                <w:rFonts w:ascii="PT Astra Serif" w:hAnsi="PT Astra Serif"/>
                <w:sz w:val="24"/>
                <w:szCs w:val="24"/>
              </w:rPr>
            </w:pPr>
            <w:r w:rsidRPr="00ED25AD">
              <w:rPr>
                <w:rFonts w:ascii="PT Astra Serif" w:hAnsi="PT Astra Serif"/>
                <w:sz w:val="24"/>
                <w:szCs w:val="24"/>
              </w:rPr>
              <w:t>«    » ________________ 2026 г.</w:t>
            </w:r>
          </w:p>
          <w:p w:rsidR="00ED25AD" w:rsidRPr="00ED25AD" w:rsidRDefault="00ED25AD" w:rsidP="00ED25AD">
            <w:pPr>
              <w:pStyle w:val="LBBodyText1"/>
              <w:rPr>
                <w:rFonts w:ascii="PT Astra Serif" w:hAnsi="PT Astra Serif"/>
                <w:sz w:val="24"/>
                <w:szCs w:val="24"/>
                <w:lang w:val="en-US"/>
              </w:rPr>
            </w:pPr>
            <w:r w:rsidRPr="00ED25AD">
              <w:rPr>
                <w:rFonts w:ascii="PT Astra Serif" w:hAnsi="PT Astra Serif"/>
                <w:sz w:val="24"/>
                <w:szCs w:val="24"/>
                <w:lang w:val="en-US"/>
              </w:rPr>
              <w:t xml:space="preserve">   </w:t>
            </w:r>
          </w:p>
        </w:tc>
        <w:tc>
          <w:tcPr>
            <w:tcW w:w="4535" w:type="dxa"/>
            <w:tcBorders>
              <w:top w:val="nil"/>
              <w:left w:val="nil"/>
              <w:bottom w:val="nil"/>
              <w:right w:val="nil"/>
            </w:tcBorders>
            <w:shd w:val="clear" w:color="auto" w:fill="auto"/>
          </w:tcPr>
          <w:p w:rsidR="00F915B2" w:rsidRPr="00890172" w:rsidRDefault="00F915B2" w:rsidP="00F915B2">
            <w:pPr>
              <w:widowControl w:val="0"/>
              <w:autoSpaceDE w:val="0"/>
              <w:autoSpaceDN w:val="0"/>
              <w:adjustRightInd w:val="0"/>
              <w:snapToGrid w:val="0"/>
              <w:spacing w:after="120"/>
              <w:jc w:val="both"/>
              <w:rPr>
                <w:rFonts w:ascii="PT Astra Serif" w:hAnsi="PT Astra Serif"/>
                <w:b/>
                <w:sz w:val="24"/>
                <w:szCs w:val="24"/>
              </w:rPr>
            </w:pPr>
            <w:r w:rsidRPr="00890172">
              <w:rPr>
                <w:rFonts w:ascii="PT Astra Serif" w:hAnsi="PT Astra Serif"/>
                <w:b/>
                <w:sz w:val="24"/>
                <w:szCs w:val="24"/>
              </w:rPr>
              <w:t>Государственный заказчик:</w:t>
            </w:r>
          </w:p>
          <w:p w:rsidR="00F915B2" w:rsidRPr="00890172" w:rsidRDefault="00F915B2" w:rsidP="00F915B2">
            <w:pPr>
              <w:widowControl w:val="0"/>
              <w:snapToGrid w:val="0"/>
              <w:rPr>
                <w:rFonts w:ascii="PT Astra Serif" w:hAnsi="PT Astra Serif"/>
                <w:sz w:val="24"/>
                <w:szCs w:val="24"/>
              </w:rPr>
            </w:pPr>
            <w:r w:rsidRPr="00890172">
              <w:rPr>
                <w:rFonts w:ascii="PT Astra Serif" w:hAnsi="PT Astra Serif"/>
                <w:sz w:val="24"/>
                <w:szCs w:val="24"/>
              </w:rPr>
              <w:t xml:space="preserve">ФКУЗ МСЧ-71ФСИН России </w:t>
            </w:r>
          </w:p>
          <w:p w:rsidR="00F915B2" w:rsidRPr="00890172" w:rsidRDefault="00F915B2" w:rsidP="00F915B2">
            <w:pPr>
              <w:widowControl w:val="0"/>
              <w:snapToGrid w:val="0"/>
              <w:rPr>
                <w:rFonts w:ascii="PT Astra Serif" w:hAnsi="PT Astra Serif"/>
                <w:sz w:val="24"/>
                <w:szCs w:val="24"/>
              </w:rPr>
            </w:pPr>
            <w:r w:rsidRPr="00890172">
              <w:rPr>
                <w:rFonts w:ascii="PT Astra Serif" w:hAnsi="PT Astra Serif"/>
                <w:sz w:val="24"/>
                <w:szCs w:val="24"/>
              </w:rPr>
              <w:t>Адрес: 300012, г. Тула, ул. М. Тореза, д.11а</w:t>
            </w:r>
          </w:p>
          <w:p w:rsidR="00F915B2" w:rsidRPr="00890172" w:rsidRDefault="00F915B2" w:rsidP="00F915B2">
            <w:pPr>
              <w:widowControl w:val="0"/>
              <w:snapToGrid w:val="0"/>
              <w:rPr>
                <w:rFonts w:ascii="PT Astra Serif" w:hAnsi="PT Astra Serif"/>
                <w:sz w:val="24"/>
                <w:szCs w:val="24"/>
              </w:rPr>
            </w:pPr>
            <w:r w:rsidRPr="00890172">
              <w:rPr>
                <w:rFonts w:ascii="PT Astra Serif" w:hAnsi="PT Astra Serif"/>
                <w:sz w:val="24"/>
                <w:szCs w:val="24"/>
              </w:rPr>
              <w:t xml:space="preserve">Банковские реквизиты: </w:t>
            </w:r>
          </w:p>
          <w:p w:rsidR="00F915B2" w:rsidRPr="00890172" w:rsidRDefault="00F915B2" w:rsidP="00F915B2">
            <w:pPr>
              <w:widowControl w:val="0"/>
              <w:autoSpaceDE w:val="0"/>
              <w:autoSpaceDN w:val="0"/>
              <w:adjustRightInd w:val="0"/>
              <w:snapToGrid w:val="0"/>
              <w:rPr>
                <w:rFonts w:ascii="PT Astra Serif" w:hAnsi="PT Astra Serif"/>
                <w:sz w:val="24"/>
                <w:szCs w:val="24"/>
              </w:rPr>
            </w:pPr>
            <w:r w:rsidRPr="00890172">
              <w:rPr>
                <w:rFonts w:ascii="PT Astra Serif" w:hAnsi="PT Astra Serif"/>
                <w:sz w:val="24"/>
                <w:szCs w:val="24"/>
              </w:rPr>
              <w:t xml:space="preserve">ИНН 7107057531  </w:t>
            </w:r>
          </w:p>
          <w:p w:rsidR="00F915B2" w:rsidRPr="00890172" w:rsidRDefault="00F915B2" w:rsidP="00F915B2">
            <w:pPr>
              <w:widowControl w:val="0"/>
              <w:autoSpaceDE w:val="0"/>
              <w:autoSpaceDN w:val="0"/>
              <w:adjustRightInd w:val="0"/>
              <w:snapToGrid w:val="0"/>
              <w:rPr>
                <w:rFonts w:ascii="PT Astra Serif" w:hAnsi="PT Astra Serif"/>
                <w:sz w:val="24"/>
                <w:szCs w:val="24"/>
              </w:rPr>
            </w:pPr>
            <w:r w:rsidRPr="00890172">
              <w:rPr>
                <w:rFonts w:ascii="PT Astra Serif" w:hAnsi="PT Astra Serif"/>
                <w:sz w:val="24"/>
                <w:szCs w:val="24"/>
              </w:rPr>
              <w:t xml:space="preserve">КПП 710701001, </w:t>
            </w:r>
          </w:p>
          <w:p w:rsidR="00F915B2" w:rsidRPr="00890172" w:rsidRDefault="00F915B2" w:rsidP="00F915B2">
            <w:pPr>
              <w:widowControl w:val="0"/>
              <w:autoSpaceDE w:val="0"/>
              <w:autoSpaceDN w:val="0"/>
              <w:adjustRightInd w:val="0"/>
              <w:snapToGrid w:val="0"/>
              <w:rPr>
                <w:rFonts w:ascii="PT Astra Serif" w:hAnsi="PT Astra Serif"/>
                <w:sz w:val="24"/>
                <w:szCs w:val="24"/>
              </w:rPr>
            </w:pPr>
            <w:r w:rsidRPr="00890172">
              <w:rPr>
                <w:rFonts w:ascii="PT Astra Serif" w:hAnsi="PT Astra Serif"/>
                <w:sz w:val="24"/>
                <w:szCs w:val="24"/>
              </w:rPr>
              <w:t xml:space="preserve">л/счет № 03661813360 </w:t>
            </w:r>
          </w:p>
          <w:p w:rsidR="00F915B2" w:rsidRPr="00890172" w:rsidRDefault="00F915B2" w:rsidP="00F915B2">
            <w:pPr>
              <w:widowControl w:val="0"/>
              <w:autoSpaceDE w:val="0"/>
              <w:autoSpaceDN w:val="0"/>
              <w:adjustRightInd w:val="0"/>
              <w:snapToGrid w:val="0"/>
              <w:rPr>
                <w:rFonts w:ascii="PT Astra Serif" w:hAnsi="PT Astra Serif"/>
                <w:sz w:val="24"/>
                <w:szCs w:val="24"/>
              </w:rPr>
            </w:pPr>
            <w:r w:rsidRPr="00890172">
              <w:rPr>
                <w:rFonts w:ascii="PT Astra Serif" w:hAnsi="PT Astra Serif"/>
                <w:sz w:val="24"/>
                <w:szCs w:val="24"/>
              </w:rPr>
              <w:t xml:space="preserve">р/сч 03211643000000013256,  </w:t>
            </w:r>
          </w:p>
          <w:p w:rsidR="00F915B2" w:rsidRPr="00890172" w:rsidRDefault="00F915B2" w:rsidP="00F915B2">
            <w:pPr>
              <w:widowControl w:val="0"/>
              <w:autoSpaceDE w:val="0"/>
              <w:autoSpaceDN w:val="0"/>
              <w:adjustRightInd w:val="0"/>
              <w:snapToGrid w:val="0"/>
              <w:rPr>
                <w:rFonts w:ascii="PT Astra Serif" w:hAnsi="PT Astra Serif"/>
                <w:sz w:val="24"/>
                <w:szCs w:val="24"/>
              </w:rPr>
            </w:pPr>
            <w:r w:rsidRPr="00890172">
              <w:rPr>
                <w:rFonts w:ascii="PT Astra Serif" w:hAnsi="PT Astra Serif"/>
                <w:sz w:val="24"/>
                <w:szCs w:val="24"/>
              </w:rPr>
              <w:t>ОКЦ № 1 ВОЛГО-ВЯТСКОГО ГУ БАНКА</w:t>
            </w:r>
          </w:p>
          <w:p w:rsidR="00F915B2" w:rsidRPr="00890172" w:rsidRDefault="00F915B2" w:rsidP="00F915B2">
            <w:pPr>
              <w:widowControl w:val="0"/>
              <w:autoSpaceDE w:val="0"/>
              <w:autoSpaceDN w:val="0"/>
              <w:adjustRightInd w:val="0"/>
              <w:snapToGrid w:val="0"/>
              <w:rPr>
                <w:rFonts w:ascii="PT Astra Serif" w:hAnsi="PT Astra Serif"/>
                <w:sz w:val="24"/>
                <w:szCs w:val="24"/>
              </w:rPr>
            </w:pPr>
            <w:r w:rsidRPr="00890172">
              <w:rPr>
                <w:rFonts w:ascii="PT Astra Serif" w:hAnsi="PT Astra Serif"/>
                <w:sz w:val="24"/>
                <w:szCs w:val="24"/>
              </w:rPr>
              <w:t>РОССИИ// УФК по Нижегородской области,</w:t>
            </w:r>
          </w:p>
          <w:p w:rsidR="00F915B2" w:rsidRPr="00890172" w:rsidRDefault="00F915B2" w:rsidP="00F915B2">
            <w:pPr>
              <w:widowControl w:val="0"/>
              <w:autoSpaceDE w:val="0"/>
              <w:autoSpaceDN w:val="0"/>
              <w:adjustRightInd w:val="0"/>
              <w:snapToGrid w:val="0"/>
              <w:rPr>
                <w:rFonts w:ascii="PT Astra Serif" w:hAnsi="PT Astra Serif"/>
                <w:sz w:val="24"/>
                <w:szCs w:val="24"/>
              </w:rPr>
            </w:pPr>
            <w:r w:rsidRPr="00890172">
              <w:rPr>
                <w:rFonts w:ascii="PT Astra Serif" w:hAnsi="PT Astra Serif"/>
                <w:sz w:val="24"/>
                <w:szCs w:val="24"/>
              </w:rPr>
              <w:t>г. Нижний Новгород</w:t>
            </w:r>
          </w:p>
          <w:p w:rsidR="00F915B2" w:rsidRPr="00890172" w:rsidRDefault="00F915B2" w:rsidP="00F915B2">
            <w:pPr>
              <w:widowControl w:val="0"/>
              <w:snapToGrid w:val="0"/>
              <w:ind w:hanging="3"/>
              <w:rPr>
                <w:rFonts w:ascii="PT Astra Serif" w:hAnsi="PT Astra Serif"/>
                <w:sz w:val="24"/>
                <w:szCs w:val="24"/>
              </w:rPr>
            </w:pPr>
            <w:r w:rsidRPr="00890172">
              <w:rPr>
                <w:rFonts w:ascii="PT Astra Serif" w:hAnsi="PT Astra Serif"/>
                <w:sz w:val="24"/>
                <w:szCs w:val="24"/>
              </w:rPr>
              <w:t>БИК 012202102</w:t>
            </w:r>
          </w:p>
          <w:p w:rsidR="00F915B2" w:rsidRPr="00890172" w:rsidRDefault="00F915B2" w:rsidP="00F915B2">
            <w:pPr>
              <w:widowControl w:val="0"/>
              <w:snapToGrid w:val="0"/>
              <w:ind w:hanging="3"/>
              <w:rPr>
                <w:rFonts w:ascii="PT Astra Serif" w:hAnsi="PT Astra Serif"/>
                <w:sz w:val="24"/>
                <w:szCs w:val="24"/>
              </w:rPr>
            </w:pPr>
            <w:r w:rsidRPr="00890172">
              <w:rPr>
                <w:rFonts w:ascii="PT Astra Serif" w:hAnsi="PT Astra Serif"/>
                <w:sz w:val="24"/>
                <w:szCs w:val="24"/>
              </w:rPr>
              <w:t>Кор/сч 40102810745370000024</w:t>
            </w:r>
          </w:p>
          <w:p w:rsidR="00F915B2" w:rsidRPr="00890172" w:rsidRDefault="00F915B2" w:rsidP="00F915B2">
            <w:pPr>
              <w:widowControl w:val="0"/>
              <w:snapToGrid w:val="0"/>
              <w:ind w:hanging="3"/>
              <w:rPr>
                <w:rFonts w:ascii="PT Astra Serif" w:hAnsi="PT Astra Serif"/>
                <w:color w:val="0070C0"/>
                <w:sz w:val="24"/>
                <w:szCs w:val="24"/>
                <w:u w:val="single"/>
                <w:shd w:val="clear" w:color="auto" w:fill="FFFFFF"/>
                <w:lang w:val="en-US"/>
              </w:rPr>
            </w:pPr>
            <w:r w:rsidRPr="00890172">
              <w:rPr>
                <w:rFonts w:ascii="PT Astra Serif" w:hAnsi="PT Astra Serif"/>
                <w:sz w:val="24"/>
                <w:szCs w:val="24"/>
              </w:rPr>
              <w:t>Е</w:t>
            </w:r>
            <w:r w:rsidRPr="00890172">
              <w:rPr>
                <w:rFonts w:ascii="PT Astra Serif" w:hAnsi="PT Astra Serif"/>
                <w:sz w:val="24"/>
                <w:szCs w:val="24"/>
                <w:lang w:val="en-US"/>
              </w:rPr>
              <w:t xml:space="preserve">-mail: </w:t>
            </w:r>
            <w:hyperlink r:id="rId8" w:history="1">
              <w:r w:rsidRPr="00890172">
                <w:rPr>
                  <w:rStyle w:val="a9"/>
                  <w:rFonts w:ascii="PT Astra Serif" w:hAnsi="PT Astra Serif"/>
                  <w:sz w:val="24"/>
                  <w:szCs w:val="24"/>
                  <w:shd w:val="clear" w:color="auto" w:fill="FFFFFF"/>
                  <w:lang w:val="en-US"/>
                </w:rPr>
                <w:t>zakypki71@mail.ru</w:t>
              </w:r>
            </w:hyperlink>
          </w:p>
          <w:p w:rsidR="00F915B2" w:rsidRPr="00890172" w:rsidRDefault="00F915B2" w:rsidP="00F915B2">
            <w:pPr>
              <w:widowControl w:val="0"/>
              <w:snapToGrid w:val="0"/>
              <w:ind w:hanging="3"/>
              <w:rPr>
                <w:rFonts w:ascii="PT Astra Serif" w:hAnsi="PT Astra Serif"/>
                <w:sz w:val="24"/>
                <w:szCs w:val="24"/>
                <w:shd w:val="clear" w:color="auto" w:fill="FFFFFF"/>
                <w:lang w:val="en-US"/>
              </w:rPr>
            </w:pPr>
            <w:r w:rsidRPr="00890172">
              <w:rPr>
                <w:rFonts w:ascii="PT Astra Serif" w:hAnsi="PT Astra Serif"/>
                <w:sz w:val="24"/>
                <w:szCs w:val="24"/>
                <w:shd w:val="clear" w:color="auto" w:fill="FFFFFF"/>
              </w:rPr>
              <w:t>Тел</w:t>
            </w:r>
            <w:r w:rsidRPr="00890172">
              <w:rPr>
                <w:rFonts w:ascii="PT Astra Serif" w:hAnsi="PT Astra Serif"/>
                <w:sz w:val="24"/>
                <w:szCs w:val="24"/>
                <w:shd w:val="clear" w:color="auto" w:fill="FFFFFF"/>
                <w:lang w:val="en-US"/>
              </w:rPr>
              <w:t>. +7 (4872) 32-98-35</w:t>
            </w:r>
          </w:p>
          <w:p w:rsidR="00F915B2" w:rsidRPr="004E747D" w:rsidRDefault="00F915B2" w:rsidP="00F915B2">
            <w:pPr>
              <w:widowControl w:val="0"/>
              <w:snapToGrid w:val="0"/>
              <w:ind w:hanging="3"/>
              <w:rPr>
                <w:rFonts w:ascii="PT Astra Serif" w:hAnsi="PT Astra Serif"/>
                <w:sz w:val="22"/>
                <w:szCs w:val="22"/>
                <w:shd w:val="clear" w:color="auto" w:fill="FFFFFF"/>
                <w:lang w:val="en-US"/>
              </w:rPr>
            </w:pPr>
          </w:p>
          <w:p w:rsidR="00F915B2" w:rsidRDefault="00F915B2" w:rsidP="00F915B2">
            <w:pPr>
              <w:widowControl w:val="0"/>
              <w:snapToGrid w:val="0"/>
              <w:rPr>
                <w:rFonts w:ascii="PT Astra Serif" w:hAnsi="PT Astra Serif"/>
                <w:sz w:val="24"/>
                <w:szCs w:val="24"/>
              </w:rPr>
            </w:pPr>
          </w:p>
          <w:p w:rsidR="00F915B2" w:rsidRPr="00ED25AD" w:rsidRDefault="00F915B2" w:rsidP="00F915B2">
            <w:pPr>
              <w:widowControl w:val="0"/>
              <w:snapToGrid w:val="0"/>
              <w:rPr>
                <w:rFonts w:ascii="PT Astra Serif" w:hAnsi="PT Astra Serif"/>
                <w:sz w:val="24"/>
                <w:szCs w:val="24"/>
              </w:rPr>
            </w:pPr>
            <w:r w:rsidRPr="00ED25AD">
              <w:rPr>
                <w:rFonts w:ascii="PT Astra Serif" w:hAnsi="PT Astra Serif"/>
                <w:sz w:val="24"/>
                <w:szCs w:val="24"/>
              </w:rPr>
              <w:t>_____________________ /</w:t>
            </w:r>
            <w:r>
              <w:rPr>
                <w:rFonts w:ascii="PT Astra Serif" w:hAnsi="PT Astra Serif"/>
                <w:sz w:val="24"/>
                <w:szCs w:val="24"/>
              </w:rPr>
              <w:t xml:space="preserve"> П.В. Фролова </w:t>
            </w:r>
          </w:p>
          <w:p w:rsidR="00F915B2" w:rsidRPr="00ED25AD" w:rsidRDefault="00F915B2" w:rsidP="00F915B2">
            <w:pPr>
              <w:widowControl w:val="0"/>
              <w:snapToGrid w:val="0"/>
              <w:rPr>
                <w:rFonts w:ascii="PT Astra Serif" w:hAnsi="PT Astra Serif"/>
                <w:sz w:val="24"/>
                <w:szCs w:val="24"/>
              </w:rPr>
            </w:pPr>
            <w:r w:rsidRPr="00ED25AD">
              <w:rPr>
                <w:rFonts w:ascii="PT Astra Serif" w:hAnsi="PT Astra Serif"/>
                <w:sz w:val="24"/>
                <w:szCs w:val="24"/>
              </w:rPr>
              <w:t>(подпись)</w:t>
            </w:r>
          </w:p>
          <w:p w:rsidR="00F915B2" w:rsidRPr="00ED25AD" w:rsidRDefault="00F915B2" w:rsidP="00F915B2">
            <w:pPr>
              <w:widowControl w:val="0"/>
              <w:snapToGrid w:val="0"/>
              <w:ind w:firstLine="920"/>
              <w:jc w:val="both"/>
              <w:rPr>
                <w:rFonts w:ascii="PT Astra Serif" w:hAnsi="PT Astra Serif"/>
                <w:sz w:val="24"/>
                <w:szCs w:val="24"/>
              </w:rPr>
            </w:pPr>
            <w:r w:rsidRPr="00ED25AD">
              <w:rPr>
                <w:rFonts w:ascii="PT Astra Serif" w:hAnsi="PT Astra Serif"/>
                <w:sz w:val="24"/>
                <w:szCs w:val="24"/>
              </w:rPr>
              <w:t>М.П.</w:t>
            </w:r>
          </w:p>
          <w:p w:rsidR="00F915B2" w:rsidRPr="00ED25AD" w:rsidRDefault="00F915B2" w:rsidP="00F915B2">
            <w:pPr>
              <w:widowControl w:val="0"/>
              <w:snapToGrid w:val="0"/>
              <w:rPr>
                <w:rFonts w:ascii="PT Astra Serif" w:hAnsi="PT Astra Serif"/>
                <w:sz w:val="24"/>
                <w:szCs w:val="24"/>
              </w:rPr>
            </w:pPr>
            <w:r w:rsidRPr="00ED25AD">
              <w:rPr>
                <w:rFonts w:ascii="PT Astra Serif" w:hAnsi="PT Astra Serif"/>
                <w:sz w:val="24"/>
                <w:szCs w:val="24"/>
              </w:rPr>
              <w:t>«    » ________________ 2026 г.</w:t>
            </w:r>
          </w:p>
          <w:p w:rsidR="003A62F4" w:rsidRPr="00ED25AD" w:rsidRDefault="003A62F4" w:rsidP="00201389">
            <w:pPr>
              <w:widowControl w:val="0"/>
              <w:snapToGrid w:val="0"/>
              <w:rPr>
                <w:rFonts w:ascii="PT Astra Serif" w:hAnsi="PT Astra Serif"/>
                <w:sz w:val="24"/>
                <w:szCs w:val="24"/>
                <w:lang w:val="en-US"/>
              </w:rPr>
            </w:pPr>
          </w:p>
        </w:tc>
      </w:tr>
    </w:tbl>
    <w:p w:rsidR="003A62F4" w:rsidRPr="00F915B2" w:rsidRDefault="003A62F4" w:rsidP="003A62F4">
      <w:pPr>
        <w:autoSpaceDE w:val="0"/>
        <w:autoSpaceDN w:val="0"/>
        <w:spacing w:before="120" w:after="120"/>
        <w:ind w:left="480"/>
        <w:jc w:val="center"/>
        <w:rPr>
          <w:rFonts w:ascii="PT Astra Serif" w:hAnsi="PT Astra Serif"/>
          <w:b/>
          <w:sz w:val="24"/>
          <w:szCs w:val="24"/>
          <w:lang w:val="en-US"/>
        </w:rPr>
      </w:pPr>
    </w:p>
    <w:p w:rsidR="003A62F4" w:rsidRPr="00F915B2" w:rsidRDefault="003A62F4" w:rsidP="003A62F4">
      <w:pPr>
        <w:autoSpaceDE w:val="0"/>
        <w:autoSpaceDN w:val="0"/>
        <w:spacing w:before="120" w:after="120"/>
        <w:ind w:left="480"/>
        <w:rPr>
          <w:rFonts w:ascii="PT Astra Serif" w:hAnsi="PT Astra Serif"/>
          <w:sz w:val="24"/>
          <w:szCs w:val="24"/>
          <w:lang w:val="en-US"/>
        </w:rPr>
      </w:pPr>
    </w:p>
    <w:p w:rsidR="00BE40E5" w:rsidRPr="00F915B2" w:rsidRDefault="00BE40E5" w:rsidP="00BC77DC">
      <w:pPr>
        <w:jc w:val="right"/>
        <w:rPr>
          <w:rFonts w:ascii="PT Astra Serif" w:hAnsi="PT Astra Serif"/>
          <w:sz w:val="24"/>
          <w:szCs w:val="24"/>
          <w:lang w:val="en-US"/>
        </w:rPr>
        <w:sectPr w:rsidR="00BE40E5" w:rsidRPr="00F915B2" w:rsidSect="00890172">
          <w:pgSz w:w="11906" w:h="16838"/>
          <w:pgMar w:top="709" w:right="709" w:bottom="426" w:left="1701" w:header="510" w:footer="510" w:gutter="0"/>
          <w:cols w:space="720"/>
          <w:docGrid w:linePitch="360"/>
        </w:sectPr>
      </w:pPr>
    </w:p>
    <w:p w:rsidR="00BC77DC" w:rsidRPr="00ED25AD" w:rsidRDefault="00BC77DC" w:rsidP="00BC77DC">
      <w:pPr>
        <w:jc w:val="right"/>
        <w:rPr>
          <w:rFonts w:ascii="PT Astra Serif" w:hAnsi="PT Astra Serif"/>
          <w:sz w:val="24"/>
          <w:szCs w:val="24"/>
        </w:rPr>
      </w:pPr>
      <w:r w:rsidRPr="00ED25AD">
        <w:rPr>
          <w:rFonts w:ascii="PT Astra Serif" w:hAnsi="PT Astra Serif"/>
          <w:sz w:val="24"/>
          <w:szCs w:val="24"/>
        </w:rPr>
        <w:t xml:space="preserve">Приложение </w:t>
      </w:r>
      <w:r w:rsidR="007244CD" w:rsidRPr="00ED25AD">
        <w:rPr>
          <w:rFonts w:ascii="PT Astra Serif" w:hAnsi="PT Astra Serif"/>
          <w:sz w:val="24"/>
          <w:szCs w:val="24"/>
        </w:rPr>
        <w:t xml:space="preserve">№ </w:t>
      </w:r>
      <w:r w:rsidRPr="00ED25AD">
        <w:rPr>
          <w:rFonts w:ascii="PT Astra Serif" w:hAnsi="PT Astra Serif"/>
          <w:sz w:val="24"/>
          <w:szCs w:val="24"/>
        </w:rPr>
        <w:t>1 к</w:t>
      </w:r>
      <w:r w:rsidR="005A2B48" w:rsidRPr="00ED25AD">
        <w:rPr>
          <w:rFonts w:ascii="PT Astra Serif" w:hAnsi="PT Astra Serif"/>
          <w:sz w:val="24"/>
          <w:szCs w:val="24"/>
        </w:rPr>
        <w:t xml:space="preserve"> Государственному</w:t>
      </w:r>
      <w:r w:rsidRPr="00ED25AD">
        <w:rPr>
          <w:rFonts w:ascii="PT Astra Serif" w:hAnsi="PT Astra Serif"/>
          <w:sz w:val="24"/>
          <w:szCs w:val="24"/>
        </w:rPr>
        <w:t xml:space="preserve"> </w:t>
      </w:r>
      <w:r w:rsidR="001B123B" w:rsidRPr="00ED25AD">
        <w:rPr>
          <w:rFonts w:ascii="PT Astra Serif" w:hAnsi="PT Astra Serif"/>
          <w:sz w:val="24"/>
          <w:szCs w:val="24"/>
        </w:rPr>
        <w:t>контракту</w:t>
      </w:r>
      <w:r w:rsidR="00983EA3" w:rsidRPr="00ED25AD">
        <w:rPr>
          <w:rFonts w:ascii="PT Astra Serif" w:hAnsi="PT Astra Serif"/>
          <w:sz w:val="24"/>
          <w:szCs w:val="24"/>
        </w:rPr>
        <w:t xml:space="preserve"> </w:t>
      </w:r>
    </w:p>
    <w:p w:rsidR="00BC77DC" w:rsidRPr="00ED25AD" w:rsidRDefault="00BC77DC" w:rsidP="009D03C0">
      <w:pPr>
        <w:jc w:val="right"/>
        <w:rPr>
          <w:rFonts w:ascii="PT Astra Serif" w:hAnsi="PT Astra Serif"/>
          <w:sz w:val="24"/>
          <w:szCs w:val="24"/>
        </w:rPr>
      </w:pPr>
      <w:r w:rsidRPr="00ED25AD">
        <w:rPr>
          <w:rFonts w:ascii="PT Astra Serif" w:hAnsi="PT Astra Serif"/>
          <w:sz w:val="24"/>
          <w:szCs w:val="24"/>
        </w:rPr>
        <w:t xml:space="preserve">        от </w:t>
      </w:r>
      <w:r w:rsidR="007244CD" w:rsidRPr="00ED25AD">
        <w:rPr>
          <w:rFonts w:ascii="PT Astra Serif" w:hAnsi="PT Astra Serif"/>
          <w:sz w:val="24"/>
          <w:szCs w:val="24"/>
        </w:rPr>
        <w:t>«</w:t>
      </w:r>
      <w:r w:rsidR="00A55E56" w:rsidRPr="00ED25AD">
        <w:rPr>
          <w:rFonts w:ascii="PT Astra Serif" w:hAnsi="PT Astra Serif"/>
          <w:sz w:val="24"/>
          <w:szCs w:val="24"/>
        </w:rPr>
        <w:t>___</w:t>
      </w:r>
      <w:r w:rsidR="007244CD" w:rsidRPr="00ED25AD">
        <w:rPr>
          <w:rFonts w:ascii="PT Astra Serif" w:hAnsi="PT Astra Serif"/>
          <w:sz w:val="24"/>
          <w:szCs w:val="24"/>
        </w:rPr>
        <w:t xml:space="preserve">» </w:t>
      </w:r>
      <w:r w:rsidR="006D6844" w:rsidRPr="00ED25AD">
        <w:rPr>
          <w:rFonts w:ascii="PT Astra Serif" w:hAnsi="PT Astra Serif"/>
          <w:sz w:val="24"/>
          <w:szCs w:val="24"/>
        </w:rPr>
        <w:t>________</w:t>
      </w:r>
      <w:r w:rsidR="00E6498F" w:rsidRPr="00ED25AD">
        <w:rPr>
          <w:rFonts w:ascii="PT Astra Serif" w:hAnsi="PT Astra Serif"/>
          <w:sz w:val="24"/>
          <w:szCs w:val="24"/>
        </w:rPr>
        <w:t xml:space="preserve"> </w:t>
      </w:r>
      <w:r w:rsidR="007244CD" w:rsidRPr="00ED25AD">
        <w:rPr>
          <w:rFonts w:ascii="PT Astra Serif" w:hAnsi="PT Astra Serif"/>
          <w:sz w:val="24"/>
          <w:szCs w:val="24"/>
        </w:rPr>
        <w:t>20</w:t>
      </w:r>
      <w:r w:rsidR="0039799B" w:rsidRPr="00ED25AD">
        <w:rPr>
          <w:rFonts w:ascii="PT Astra Serif" w:hAnsi="PT Astra Serif"/>
          <w:sz w:val="24"/>
          <w:szCs w:val="24"/>
        </w:rPr>
        <w:t>2</w:t>
      </w:r>
      <w:r w:rsidR="00EA2F69" w:rsidRPr="00ED25AD">
        <w:rPr>
          <w:rFonts w:ascii="PT Astra Serif" w:hAnsi="PT Astra Serif"/>
          <w:sz w:val="24"/>
          <w:szCs w:val="24"/>
        </w:rPr>
        <w:t>6</w:t>
      </w:r>
      <w:r w:rsidR="007244CD" w:rsidRPr="00ED25AD">
        <w:rPr>
          <w:rFonts w:ascii="PT Astra Serif" w:hAnsi="PT Astra Serif"/>
          <w:sz w:val="24"/>
          <w:szCs w:val="24"/>
        </w:rPr>
        <w:t>г.</w:t>
      </w:r>
      <w:r w:rsidR="00E6498F" w:rsidRPr="00ED25AD">
        <w:rPr>
          <w:rFonts w:ascii="PT Astra Serif" w:hAnsi="PT Astra Serif"/>
          <w:sz w:val="24"/>
          <w:szCs w:val="24"/>
        </w:rPr>
        <w:t xml:space="preserve"> </w:t>
      </w:r>
      <w:r w:rsidR="006D6844" w:rsidRPr="00ED25AD">
        <w:rPr>
          <w:rFonts w:ascii="PT Astra Serif" w:hAnsi="PT Astra Serif"/>
          <w:sz w:val="24"/>
          <w:szCs w:val="24"/>
        </w:rPr>
        <w:t>№</w:t>
      </w:r>
      <w:r w:rsidR="00EA2F69" w:rsidRPr="00ED25AD">
        <w:rPr>
          <w:rFonts w:ascii="PT Astra Serif" w:hAnsi="PT Astra Serif"/>
          <w:sz w:val="24"/>
          <w:szCs w:val="24"/>
        </w:rPr>
        <w:t xml:space="preserve"> 0051</w:t>
      </w:r>
      <w:r w:rsidR="00983EA3" w:rsidRPr="00ED25AD">
        <w:rPr>
          <w:rFonts w:ascii="PT Astra Serif" w:hAnsi="PT Astra Serif"/>
          <w:sz w:val="24"/>
          <w:szCs w:val="24"/>
        </w:rPr>
        <w:t>/00</w:t>
      </w:r>
      <w:r w:rsidR="00196C5F" w:rsidRPr="00ED25AD">
        <w:rPr>
          <w:rFonts w:ascii="PT Astra Serif" w:hAnsi="PT Astra Serif"/>
          <w:sz w:val="24"/>
          <w:szCs w:val="24"/>
        </w:rPr>
        <w:t>63</w:t>
      </w:r>
    </w:p>
    <w:tbl>
      <w:tblPr>
        <w:tblW w:w="5000" w:type="pct"/>
        <w:tblLook w:val="04A0"/>
      </w:tblPr>
      <w:tblGrid>
        <w:gridCol w:w="375"/>
        <w:gridCol w:w="732"/>
        <w:gridCol w:w="375"/>
        <w:gridCol w:w="376"/>
        <w:gridCol w:w="11063"/>
        <w:gridCol w:w="376"/>
        <w:gridCol w:w="376"/>
        <w:gridCol w:w="376"/>
        <w:gridCol w:w="373"/>
        <w:gridCol w:w="364"/>
      </w:tblGrid>
      <w:tr w:rsidR="003F2227" w:rsidRPr="00ED25AD" w:rsidTr="001E026C">
        <w:trPr>
          <w:trHeight w:val="304"/>
        </w:trPr>
        <w:tc>
          <w:tcPr>
            <w:tcW w:w="127" w:type="pct"/>
            <w:tcBorders>
              <w:top w:val="nil"/>
              <w:left w:val="nil"/>
              <w:bottom w:val="nil"/>
              <w:right w:val="nil"/>
            </w:tcBorders>
            <w:shd w:val="clear" w:color="auto" w:fill="auto"/>
            <w:vAlign w:val="bottom"/>
            <w:hideMark/>
          </w:tcPr>
          <w:p w:rsidR="003F2227" w:rsidRPr="00ED25AD" w:rsidRDefault="003F2227" w:rsidP="001E026C">
            <w:pPr>
              <w:rPr>
                <w:rFonts w:ascii="PT Astra Serif" w:hAnsi="PT Astra Serif"/>
                <w:sz w:val="24"/>
                <w:szCs w:val="24"/>
              </w:rPr>
            </w:pPr>
          </w:p>
        </w:tc>
        <w:tc>
          <w:tcPr>
            <w:tcW w:w="248" w:type="pct"/>
            <w:tcBorders>
              <w:top w:val="nil"/>
              <w:left w:val="nil"/>
              <w:bottom w:val="nil"/>
              <w:right w:val="nil"/>
            </w:tcBorders>
            <w:shd w:val="clear" w:color="auto" w:fill="auto"/>
            <w:vAlign w:val="bottom"/>
            <w:hideMark/>
          </w:tcPr>
          <w:p w:rsidR="003F2227" w:rsidRPr="00ED25AD" w:rsidRDefault="003F2227" w:rsidP="001E026C">
            <w:pPr>
              <w:rPr>
                <w:rFonts w:ascii="PT Astra Serif" w:hAnsi="PT Astra Serif"/>
                <w:sz w:val="24"/>
                <w:szCs w:val="24"/>
              </w:rPr>
            </w:pPr>
          </w:p>
        </w:tc>
        <w:tc>
          <w:tcPr>
            <w:tcW w:w="127" w:type="pct"/>
            <w:tcBorders>
              <w:top w:val="nil"/>
              <w:left w:val="nil"/>
              <w:bottom w:val="nil"/>
              <w:right w:val="nil"/>
            </w:tcBorders>
            <w:shd w:val="clear" w:color="auto" w:fill="auto"/>
            <w:vAlign w:val="bottom"/>
            <w:hideMark/>
          </w:tcPr>
          <w:p w:rsidR="003F2227" w:rsidRPr="00ED25AD" w:rsidRDefault="003F2227" w:rsidP="001E026C">
            <w:pPr>
              <w:rPr>
                <w:rFonts w:ascii="PT Astra Serif" w:hAnsi="PT Astra Serif"/>
                <w:sz w:val="24"/>
                <w:szCs w:val="24"/>
              </w:rPr>
            </w:pPr>
          </w:p>
        </w:tc>
        <w:tc>
          <w:tcPr>
            <w:tcW w:w="127" w:type="pct"/>
            <w:tcBorders>
              <w:top w:val="nil"/>
              <w:left w:val="nil"/>
              <w:bottom w:val="nil"/>
              <w:right w:val="nil"/>
            </w:tcBorders>
            <w:shd w:val="clear" w:color="auto" w:fill="auto"/>
            <w:vAlign w:val="bottom"/>
            <w:hideMark/>
          </w:tcPr>
          <w:p w:rsidR="003F2227" w:rsidRPr="00ED25AD" w:rsidRDefault="003F2227" w:rsidP="001E026C">
            <w:pPr>
              <w:rPr>
                <w:rFonts w:ascii="PT Astra Serif" w:hAnsi="PT Astra Serif"/>
                <w:sz w:val="24"/>
                <w:szCs w:val="24"/>
              </w:rPr>
            </w:pPr>
          </w:p>
        </w:tc>
        <w:tc>
          <w:tcPr>
            <w:tcW w:w="3741" w:type="pct"/>
            <w:tcBorders>
              <w:top w:val="nil"/>
              <w:left w:val="nil"/>
              <w:bottom w:val="nil"/>
              <w:right w:val="nil"/>
            </w:tcBorders>
            <w:shd w:val="clear" w:color="auto" w:fill="auto"/>
            <w:hideMark/>
          </w:tcPr>
          <w:p w:rsidR="003F2227" w:rsidRPr="00ED25AD" w:rsidRDefault="003F2227" w:rsidP="001E026C">
            <w:pPr>
              <w:jc w:val="center"/>
              <w:rPr>
                <w:rFonts w:ascii="PT Astra Serif" w:hAnsi="PT Astra Serif"/>
                <w:b/>
                <w:bCs/>
                <w:color w:val="000000"/>
                <w:sz w:val="24"/>
                <w:szCs w:val="24"/>
              </w:rPr>
            </w:pPr>
            <w:r w:rsidRPr="00ED25AD">
              <w:rPr>
                <w:rFonts w:ascii="PT Astra Serif" w:hAnsi="PT Astra Serif"/>
                <w:b/>
                <w:bCs/>
                <w:color w:val="000000"/>
                <w:sz w:val="24"/>
                <w:szCs w:val="24"/>
              </w:rPr>
              <w:t xml:space="preserve">Спецификация </w:t>
            </w:r>
          </w:p>
        </w:tc>
        <w:tc>
          <w:tcPr>
            <w:tcW w:w="127" w:type="pct"/>
            <w:tcBorders>
              <w:top w:val="nil"/>
              <w:left w:val="nil"/>
              <w:bottom w:val="nil"/>
              <w:right w:val="nil"/>
            </w:tcBorders>
            <w:shd w:val="clear" w:color="auto" w:fill="auto"/>
            <w:vAlign w:val="bottom"/>
            <w:hideMark/>
          </w:tcPr>
          <w:p w:rsidR="003F2227" w:rsidRPr="00ED25AD" w:rsidRDefault="003F2227" w:rsidP="001E026C">
            <w:pPr>
              <w:jc w:val="center"/>
              <w:rPr>
                <w:rFonts w:ascii="PT Astra Serif" w:hAnsi="PT Astra Serif"/>
                <w:b/>
                <w:bCs/>
                <w:color w:val="000000"/>
                <w:sz w:val="24"/>
                <w:szCs w:val="24"/>
              </w:rPr>
            </w:pPr>
          </w:p>
        </w:tc>
        <w:tc>
          <w:tcPr>
            <w:tcW w:w="127" w:type="pct"/>
            <w:tcBorders>
              <w:top w:val="nil"/>
              <w:left w:val="nil"/>
              <w:bottom w:val="nil"/>
              <w:right w:val="nil"/>
            </w:tcBorders>
            <w:shd w:val="clear" w:color="auto" w:fill="auto"/>
            <w:vAlign w:val="bottom"/>
            <w:hideMark/>
          </w:tcPr>
          <w:p w:rsidR="003F2227" w:rsidRPr="00ED25AD" w:rsidRDefault="003F2227" w:rsidP="001E026C">
            <w:pPr>
              <w:rPr>
                <w:rFonts w:ascii="PT Astra Serif" w:hAnsi="PT Astra Serif"/>
                <w:sz w:val="24"/>
                <w:szCs w:val="24"/>
              </w:rPr>
            </w:pPr>
          </w:p>
        </w:tc>
        <w:tc>
          <w:tcPr>
            <w:tcW w:w="127" w:type="pct"/>
            <w:tcBorders>
              <w:top w:val="nil"/>
              <w:left w:val="nil"/>
              <w:bottom w:val="nil"/>
              <w:right w:val="nil"/>
            </w:tcBorders>
            <w:shd w:val="clear" w:color="auto" w:fill="auto"/>
            <w:vAlign w:val="bottom"/>
            <w:hideMark/>
          </w:tcPr>
          <w:p w:rsidR="003F2227" w:rsidRPr="00ED25AD" w:rsidRDefault="003F2227" w:rsidP="001E026C">
            <w:pPr>
              <w:rPr>
                <w:rFonts w:ascii="PT Astra Serif" w:hAnsi="PT Astra Serif"/>
                <w:sz w:val="24"/>
                <w:szCs w:val="24"/>
              </w:rPr>
            </w:pPr>
          </w:p>
        </w:tc>
        <w:tc>
          <w:tcPr>
            <w:tcW w:w="126" w:type="pct"/>
            <w:tcBorders>
              <w:top w:val="nil"/>
              <w:left w:val="nil"/>
              <w:bottom w:val="nil"/>
              <w:right w:val="nil"/>
            </w:tcBorders>
            <w:shd w:val="clear" w:color="auto" w:fill="auto"/>
            <w:vAlign w:val="bottom"/>
            <w:hideMark/>
          </w:tcPr>
          <w:p w:rsidR="003F2227" w:rsidRPr="00ED25AD" w:rsidRDefault="003F2227" w:rsidP="001E026C">
            <w:pPr>
              <w:rPr>
                <w:rFonts w:ascii="PT Astra Serif" w:hAnsi="PT Astra Serif"/>
                <w:sz w:val="24"/>
                <w:szCs w:val="24"/>
              </w:rPr>
            </w:pPr>
          </w:p>
        </w:tc>
        <w:tc>
          <w:tcPr>
            <w:tcW w:w="123" w:type="pct"/>
            <w:tcBorders>
              <w:top w:val="nil"/>
              <w:left w:val="nil"/>
              <w:bottom w:val="nil"/>
              <w:right w:val="nil"/>
            </w:tcBorders>
          </w:tcPr>
          <w:p w:rsidR="003F2227" w:rsidRPr="00ED25AD" w:rsidRDefault="003F2227" w:rsidP="001E026C">
            <w:pPr>
              <w:rPr>
                <w:rFonts w:ascii="PT Astra Serif" w:hAnsi="PT Astra Serif"/>
                <w:sz w:val="24"/>
                <w:szCs w:val="24"/>
              </w:rPr>
            </w:pPr>
          </w:p>
        </w:tc>
      </w:tr>
    </w:tbl>
    <w:p w:rsidR="003F2227" w:rsidRPr="00ED25AD" w:rsidRDefault="003F2227" w:rsidP="003F2227">
      <w:pPr>
        <w:autoSpaceDE w:val="0"/>
        <w:autoSpaceDN w:val="0"/>
        <w:adjustRightInd w:val="0"/>
        <w:ind w:firstLine="540"/>
        <w:jc w:val="both"/>
        <w:rPr>
          <w:rFonts w:ascii="PT Astra Serif" w:hAnsi="PT Astra Serif"/>
          <w:sz w:val="24"/>
          <w:szCs w:val="24"/>
        </w:rPr>
      </w:pPr>
    </w:p>
    <w:tbl>
      <w:tblPr>
        <w:tblW w:w="14961"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7"/>
        <w:gridCol w:w="5872"/>
        <w:gridCol w:w="1956"/>
        <w:gridCol w:w="1446"/>
        <w:gridCol w:w="1531"/>
        <w:gridCol w:w="1559"/>
        <w:gridCol w:w="15"/>
        <w:gridCol w:w="1970"/>
        <w:gridCol w:w="15"/>
      </w:tblGrid>
      <w:tr w:rsidR="003F2227" w:rsidRPr="00ED25AD" w:rsidTr="001E026C">
        <w:trPr>
          <w:gridAfter w:val="1"/>
          <w:wAfter w:w="15" w:type="dxa"/>
          <w:trHeight w:val="960"/>
        </w:trPr>
        <w:tc>
          <w:tcPr>
            <w:tcW w:w="597" w:type="dxa"/>
            <w:shd w:val="clear" w:color="auto" w:fill="FFFFFF"/>
            <w:vAlign w:val="center"/>
            <w:hideMark/>
          </w:tcPr>
          <w:p w:rsidR="003F2227" w:rsidRPr="00ED25AD" w:rsidRDefault="003F2227" w:rsidP="001E026C">
            <w:pPr>
              <w:ind w:left="36"/>
              <w:jc w:val="center"/>
              <w:rPr>
                <w:rFonts w:ascii="PT Astra Serif" w:hAnsi="PT Astra Serif"/>
                <w:b/>
                <w:bCs/>
                <w:color w:val="000000"/>
                <w:sz w:val="24"/>
                <w:szCs w:val="24"/>
              </w:rPr>
            </w:pPr>
            <w:r w:rsidRPr="00ED25AD">
              <w:rPr>
                <w:rFonts w:ascii="PT Astra Serif" w:hAnsi="PT Astra Serif"/>
                <w:b/>
                <w:bCs/>
                <w:color w:val="000000"/>
                <w:sz w:val="24"/>
                <w:szCs w:val="24"/>
              </w:rPr>
              <w:t>№</w:t>
            </w:r>
            <w:r w:rsidRPr="00ED25AD">
              <w:rPr>
                <w:rFonts w:ascii="PT Astra Serif" w:hAnsi="PT Astra Serif"/>
                <w:b/>
                <w:bCs/>
                <w:color w:val="000000"/>
                <w:sz w:val="24"/>
                <w:szCs w:val="24"/>
              </w:rPr>
              <w:br/>
              <w:t>п/п</w:t>
            </w:r>
          </w:p>
        </w:tc>
        <w:tc>
          <w:tcPr>
            <w:tcW w:w="5872" w:type="dxa"/>
            <w:shd w:val="clear" w:color="auto" w:fill="FFFFFF"/>
            <w:vAlign w:val="center"/>
            <w:hideMark/>
          </w:tcPr>
          <w:p w:rsidR="003F2227" w:rsidRPr="00ED25AD" w:rsidRDefault="003F2227" w:rsidP="001E026C">
            <w:pPr>
              <w:ind w:left="36"/>
              <w:jc w:val="center"/>
              <w:rPr>
                <w:rFonts w:ascii="PT Astra Serif" w:hAnsi="PT Astra Serif"/>
                <w:b/>
                <w:bCs/>
                <w:color w:val="000000"/>
                <w:sz w:val="24"/>
                <w:szCs w:val="24"/>
              </w:rPr>
            </w:pPr>
            <w:r w:rsidRPr="00ED25AD">
              <w:rPr>
                <w:rFonts w:ascii="PT Astra Serif" w:hAnsi="PT Astra Serif"/>
                <w:b/>
                <w:bCs/>
                <w:color w:val="000000"/>
                <w:sz w:val="24"/>
                <w:szCs w:val="24"/>
              </w:rPr>
              <w:t>Торговое наименование, форма, дозировка, фасовка</w:t>
            </w:r>
          </w:p>
        </w:tc>
        <w:tc>
          <w:tcPr>
            <w:tcW w:w="1956" w:type="dxa"/>
            <w:shd w:val="clear" w:color="auto" w:fill="FFFFFF"/>
            <w:vAlign w:val="center"/>
            <w:hideMark/>
          </w:tcPr>
          <w:p w:rsidR="003F2227" w:rsidRPr="00ED25AD" w:rsidRDefault="003F2227" w:rsidP="001E026C">
            <w:pPr>
              <w:ind w:left="36"/>
              <w:jc w:val="center"/>
              <w:rPr>
                <w:rFonts w:ascii="PT Astra Serif" w:hAnsi="PT Astra Serif"/>
                <w:b/>
                <w:bCs/>
                <w:color w:val="000000"/>
                <w:sz w:val="24"/>
                <w:szCs w:val="24"/>
              </w:rPr>
            </w:pPr>
            <w:r w:rsidRPr="00ED25AD">
              <w:rPr>
                <w:rFonts w:ascii="PT Astra Serif" w:hAnsi="PT Astra Serif"/>
                <w:b/>
                <w:bCs/>
                <w:color w:val="000000"/>
                <w:sz w:val="24"/>
                <w:szCs w:val="24"/>
              </w:rPr>
              <w:t>Производитель</w:t>
            </w:r>
          </w:p>
        </w:tc>
        <w:tc>
          <w:tcPr>
            <w:tcW w:w="1446" w:type="dxa"/>
            <w:shd w:val="clear" w:color="auto" w:fill="FFFFFF"/>
            <w:vAlign w:val="center"/>
            <w:hideMark/>
          </w:tcPr>
          <w:p w:rsidR="003F2227" w:rsidRPr="00ED25AD" w:rsidRDefault="003F2227" w:rsidP="001E026C">
            <w:pPr>
              <w:ind w:left="36"/>
              <w:jc w:val="center"/>
              <w:rPr>
                <w:rFonts w:ascii="PT Astra Serif" w:hAnsi="PT Astra Serif"/>
                <w:b/>
                <w:bCs/>
                <w:color w:val="000000"/>
                <w:sz w:val="24"/>
                <w:szCs w:val="24"/>
              </w:rPr>
            </w:pPr>
            <w:r w:rsidRPr="00ED25AD">
              <w:rPr>
                <w:rFonts w:ascii="PT Astra Serif" w:hAnsi="PT Astra Serif"/>
                <w:b/>
                <w:bCs/>
                <w:color w:val="000000"/>
                <w:sz w:val="24"/>
                <w:szCs w:val="24"/>
              </w:rPr>
              <w:t>Ед. изм.</w:t>
            </w:r>
          </w:p>
        </w:tc>
        <w:tc>
          <w:tcPr>
            <w:tcW w:w="1531" w:type="dxa"/>
            <w:shd w:val="clear" w:color="auto" w:fill="FFFFFF"/>
            <w:vAlign w:val="center"/>
            <w:hideMark/>
          </w:tcPr>
          <w:p w:rsidR="003F2227" w:rsidRPr="00ED25AD" w:rsidRDefault="003F2227" w:rsidP="001E026C">
            <w:pPr>
              <w:ind w:left="36"/>
              <w:jc w:val="center"/>
              <w:rPr>
                <w:rFonts w:ascii="PT Astra Serif" w:hAnsi="PT Astra Serif"/>
                <w:b/>
                <w:bCs/>
                <w:color w:val="000000"/>
                <w:sz w:val="24"/>
                <w:szCs w:val="24"/>
              </w:rPr>
            </w:pPr>
            <w:r w:rsidRPr="00ED25AD">
              <w:rPr>
                <w:rFonts w:ascii="PT Astra Serif" w:hAnsi="PT Astra Serif"/>
                <w:b/>
                <w:bCs/>
                <w:color w:val="000000"/>
                <w:sz w:val="24"/>
                <w:szCs w:val="24"/>
              </w:rPr>
              <w:t>Кол-во</w:t>
            </w:r>
          </w:p>
        </w:tc>
        <w:tc>
          <w:tcPr>
            <w:tcW w:w="1559" w:type="dxa"/>
            <w:shd w:val="clear" w:color="auto" w:fill="FFFFFF"/>
            <w:vAlign w:val="center"/>
            <w:hideMark/>
          </w:tcPr>
          <w:p w:rsidR="003F2227" w:rsidRPr="00ED25AD" w:rsidRDefault="003F2227" w:rsidP="001E026C">
            <w:pPr>
              <w:ind w:left="36"/>
              <w:jc w:val="center"/>
              <w:rPr>
                <w:rFonts w:ascii="PT Astra Serif" w:hAnsi="PT Astra Serif"/>
                <w:b/>
                <w:bCs/>
                <w:color w:val="000000"/>
                <w:sz w:val="24"/>
                <w:szCs w:val="24"/>
              </w:rPr>
            </w:pPr>
            <w:r w:rsidRPr="00ED25AD">
              <w:rPr>
                <w:rFonts w:ascii="PT Astra Serif" w:hAnsi="PT Astra Serif"/>
                <w:b/>
                <w:bCs/>
                <w:color w:val="000000"/>
                <w:sz w:val="24"/>
                <w:szCs w:val="24"/>
              </w:rPr>
              <w:t>Цена</w:t>
            </w:r>
            <w:r w:rsidRPr="00ED25AD">
              <w:rPr>
                <w:rFonts w:ascii="PT Astra Serif" w:hAnsi="PT Astra Serif"/>
                <w:b/>
                <w:bCs/>
                <w:color w:val="000000"/>
                <w:sz w:val="24"/>
                <w:szCs w:val="24"/>
              </w:rPr>
              <w:br/>
              <w:t>руб. коп.</w:t>
            </w:r>
          </w:p>
        </w:tc>
        <w:tc>
          <w:tcPr>
            <w:tcW w:w="1985" w:type="dxa"/>
            <w:gridSpan w:val="2"/>
            <w:shd w:val="clear" w:color="auto" w:fill="FFFFFF"/>
            <w:vAlign w:val="center"/>
            <w:hideMark/>
          </w:tcPr>
          <w:p w:rsidR="003F2227" w:rsidRPr="00ED25AD" w:rsidRDefault="003F2227" w:rsidP="001E026C">
            <w:pPr>
              <w:ind w:left="36"/>
              <w:jc w:val="center"/>
              <w:rPr>
                <w:rFonts w:ascii="PT Astra Serif" w:hAnsi="PT Astra Serif"/>
                <w:b/>
                <w:bCs/>
                <w:color w:val="000000"/>
                <w:sz w:val="24"/>
                <w:szCs w:val="24"/>
              </w:rPr>
            </w:pPr>
            <w:r w:rsidRPr="00ED25AD">
              <w:rPr>
                <w:rFonts w:ascii="PT Astra Serif" w:hAnsi="PT Astra Serif"/>
                <w:b/>
                <w:bCs/>
                <w:color w:val="000000"/>
                <w:sz w:val="24"/>
                <w:szCs w:val="24"/>
              </w:rPr>
              <w:t>Сумма</w:t>
            </w:r>
            <w:r w:rsidRPr="00ED25AD">
              <w:rPr>
                <w:rFonts w:ascii="PT Astra Serif" w:hAnsi="PT Astra Serif"/>
                <w:b/>
                <w:bCs/>
                <w:color w:val="000000"/>
                <w:sz w:val="24"/>
                <w:szCs w:val="24"/>
              </w:rPr>
              <w:br/>
              <w:t>с учетом</w:t>
            </w:r>
            <w:r w:rsidRPr="00ED25AD">
              <w:rPr>
                <w:rFonts w:ascii="PT Astra Serif" w:hAnsi="PT Astra Serif"/>
                <w:b/>
                <w:bCs/>
                <w:color w:val="000000"/>
                <w:sz w:val="24"/>
                <w:szCs w:val="24"/>
              </w:rPr>
              <w:br/>
              <w:t>НДС</w:t>
            </w:r>
            <w:r w:rsidRPr="00ED25AD">
              <w:rPr>
                <w:rFonts w:ascii="PT Astra Serif" w:hAnsi="PT Astra Serif"/>
                <w:b/>
                <w:bCs/>
                <w:color w:val="000000"/>
                <w:sz w:val="24"/>
                <w:szCs w:val="24"/>
              </w:rPr>
              <w:br/>
              <w:t>руб. коп.</w:t>
            </w:r>
          </w:p>
        </w:tc>
      </w:tr>
      <w:tr w:rsidR="003F2227" w:rsidRPr="00ED25AD" w:rsidTr="001E026C">
        <w:trPr>
          <w:gridAfter w:val="1"/>
          <w:wAfter w:w="15" w:type="dxa"/>
          <w:trHeight w:val="60"/>
        </w:trPr>
        <w:tc>
          <w:tcPr>
            <w:tcW w:w="597" w:type="dxa"/>
            <w:shd w:val="clear" w:color="auto" w:fill="FFFFFF"/>
            <w:vAlign w:val="center"/>
            <w:hideMark/>
          </w:tcPr>
          <w:p w:rsidR="003F2227" w:rsidRPr="00ED25AD" w:rsidRDefault="003F2227" w:rsidP="001E026C">
            <w:pPr>
              <w:ind w:left="36"/>
              <w:jc w:val="center"/>
              <w:rPr>
                <w:rFonts w:ascii="PT Astra Serif" w:hAnsi="PT Astra Serif"/>
                <w:color w:val="000000"/>
                <w:sz w:val="24"/>
                <w:szCs w:val="24"/>
              </w:rPr>
            </w:pPr>
            <w:r w:rsidRPr="00ED25AD">
              <w:rPr>
                <w:rFonts w:ascii="PT Astra Serif" w:hAnsi="PT Astra Serif"/>
                <w:color w:val="000000"/>
                <w:sz w:val="24"/>
                <w:szCs w:val="24"/>
              </w:rPr>
              <w:t>1</w:t>
            </w:r>
          </w:p>
        </w:tc>
        <w:tc>
          <w:tcPr>
            <w:tcW w:w="5872" w:type="dxa"/>
            <w:shd w:val="clear" w:color="auto" w:fill="FFFFFF"/>
            <w:vAlign w:val="center"/>
            <w:hideMark/>
          </w:tcPr>
          <w:p w:rsidR="003F2227" w:rsidRPr="00ED25AD" w:rsidRDefault="003F2227" w:rsidP="001E026C">
            <w:pPr>
              <w:ind w:left="36"/>
              <w:jc w:val="center"/>
              <w:rPr>
                <w:rFonts w:ascii="PT Astra Serif" w:hAnsi="PT Astra Serif"/>
                <w:color w:val="000000"/>
                <w:sz w:val="24"/>
                <w:szCs w:val="24"/>
              </w:rPr>
            </w:pPr>
            <w:r w:rsidRPr="00ED25AD">
              <w:rPr>
                <w:rFonts w:ascii="PT Astra Serif" w:hAnsi="PT Astra Serif"/>
                <w:color w:val="000000"/>
                <w:sz w:val="24"/>
                <w:szCs w:val="24"/>
              </w:rPr>
              <w:t>2</w:t>
            </w:r>
          </w:p>
        </w:tc>
        <w:tc>
          <w:tcPr>
            <w:tcW w:w="1956" w:type="dxa"/>
            <w:shd w:val="clear" w:color="auto" w:fill="FFFFFF"/>
            <w:vAlign w:val="center"/>
            <w:hideMark/>
          </w:tcPr>
          <w:p w:rsidR="003F2227" w:rsidRPr="00ED25AD" w:rsidRDefault="003F2227" w:rsidP="001E026C">
            <w:pPr>
              <w:ind w:left="36"/>
              <w:jc w:val="center"/>
              <w:rPr>
                <w:rFonts w:ascii="PT Astra Serif" w:hAnsi="PT Astra Serif"/>
                <w:color w:val="000000"/>
                <w:sz w:val="24"/>
                <w:szCs w:val="24"/>
              </w:rPr>
            </w:pPr>
            <w:r w:rsidRPr="00ED25AD">
              <w:rPr>
                <w:rFonts w:ascii="PT Astra Serif" w:hAnsi="PT Astra Serif"/>
                <w:color w:val="000000"/>
                <w:sz w:val="24"/>
                <w:szCs w:val="24"/>
              </w:rPr>
              <w:t>3</w:t>
            </w:r>
          </w:p>
        </w:tc>
        <w:tc>
          <w:tcPr>
            <w:tcW w:w="1446" w:type="dxa"/>
            <w:shd w:val="clear" w:color="auto" w:fill="FFFFFF"/>
            <w:vAlign w:val="center"/>
            <w:hideMark/>
          </w:tcPr>
          <w:p w:rsidR="003F2227" w:rsidRPr="00ED25AD" w:rsidRDefault="003F2227" w:rsidP="001E026C">
            <w:pPr>
              <w:ind w:left="36"/>
              <w:jc w:val="center"/>
              <w:rPr>
                <w:rFonts w:ascii="PT Astra Serif" w:hAnsi="PT Astra Serif"/>
                <w:color w:val="000000"/>
                <w:sz w:val="24"/>
                <w:szCs w:val="24"/>
              </w:rPr>
            </w:pPr>
            <w:r w:rsidRPr="00ED25AD">
              <w:rPr>
                <w:rFonts w:ascii="PT Astra Serif" w:hAnsi="PT Astra Serif"/>
                <w:color w:val="000000"/>
                <w:sz w:val="24"/>
                <w:szCs w:val="24"/>
              </w:rPr>
              <w:t>4</w:t>
            </w:r>
          </w:p>
        </w:tc>
        <w:tc>
          <w:tcPr>
            <w:tcW w:w="1531" w:type="dxa"/>
            <w:shd w:val="clear" w:color="auto" w:fill="FFFFFF"/>
            <w:vAlign w:val="center"/>
            <w:hideMark/>
          </w:tcPr>
          <w:p w:rsidR="003F2227" w:rsidRPr="00ED25AD" w:rsidRDefault="003F2227" w:rsidP="001E026C">
            <w:pPr>
              <w:ind w:left="36"/>
              <w:jc w:val="center"/>
              <w:rPr>
                <w:rFonts w:ascii="PT Astra Serif" w:hAnsi="PT Astra Serif"/>
                <w:color w:val="000000"/>
                <w:sz w:val="24"/>
                <w:szCs w:val="24"/>
              </w:rPr>
            </w:pPr>
            <w:r w:rsidRPr="00ED25AD">
              <w:rPr>
                <w:rFonts w:ascii="PT Astra Serif" w:hAnsi="PT Astra Serif"/>
                <w:color w:val="000000"/>
                <w:sz w:val="24"/>
                <w:szCs w:val="24"/>
              </w:rPr>
              <w:t>5</w:t>
            </w:r>
          </w:p>
        </w:tc>
        <w:tc>
          <w:tcPr>
            <w:tcW w:w="1559" w:type="dxa"/>
            <w:shd w:val="clear" w:color="auto" w:fill="FFFFFF"/>
            <w:vAlign w:val="center"/>
            <w:hideMark/>
          </w:tcPr>
          <w:p w:rsidR="003F2227" w:rsidRPr="00ED25AD" w:rsidRDefault="003F2227" w:rsidP="001E026C">
            <w:pPr>
              <w:ind w:left="36"/>
              <w:jc w:val="center"/>
              <w:rPr>
                <w:rFonts w:ascii="PT Astra Serif" w:hAnsi="PT Astra Serif"/>
                <w:color w:val="000000"/>
                <w:sz w:val="24"/>
                <w:szCs w:val="24"/>
              </w:rPr>
            </w:pPr>
            <w:r w:rsidRPr="00ED25AD">
              <w:rPr>
                <w:rFonts w:ascii="PT Astra Serif" w:hAnsi="PT Astra Serif"/>
                <w:color w:val="000000"/>
                <w:sz w:val="24"/>
                <w:szCs w:val="24"/>
              </w:rPr>
              <w:t>6</w:t>
            </w:r>
          </w:p>
        </w:tc>
        <w:tc>
          <w:tcPr>
            <w:tcW w:w="1985" w:type="dxa"/>
            <w:gridSpan w:val="2"/>
            <w:shd w:val="clear" w:color="auto" w:fill="FFFFFF"/>
            <w:vAlign w:val="center"/>
            <w:hideMark/>
          </w:tcPr>
          <w:p w:rsidR="003F2227" w:rsidRPr="00ED25AD" w:rsidRDefault="003F2227" w:rsidP="001E026C">
            <w:pPr>
              <w:ind w:left="36"/>
              <w:jc w:val="center"/>
              <w:rPr>
                <w:rFonts w:ascii="PT Astra Serif" w:hAnsi="PT Astra Serif"/>
                <w:color w:val="000000"/>
                <w:sz w:val="24"/>
                <w:szCs w:val="24"/>
              </w:rPr>
            </w:pPr>
            <w:r w:rsidRPr="00ED25AD">
              <w:rPr>
                <w:rFonts w:ascii="PT Astra Serif" w:hAnsi="PT Astra Serif"/>
                <w:color w:val="000000"/>
                <w:sz w:val="24"/>
                <w:szCs w:val="24"/>
              </w:rPr>
              <w:t>7</w:t>
            </w:r>
          </w:p>
        </w:tc>
      </w:tr>
      <w:tr w:rsidR="003F2227" w:rsidRPr="00ED25AD" w:rsidTr="001E026C">
        <w:trPr>
          <w:gridAfter w:val="1"/>
          <w:wAfter w:w="15" w:type="dxa"/>
          <w:trHeight w:val="92"/>
        </w:trPr>
        <w:tc>
          <w:tcPr>
            <w:tcW w:w="597" w:type="dxa"/>
            <w:shd w:val="clear" w:color="auto" w:fill="FFFFFF"/>
            <w:vAlign w:val="center"/>
          </w:tcPr>
          <w:p w:rsidR="003F2227" w:rsidRPr="00ED25AD" w:rsidRDefault="003F2227" w:rsidP="001E026C">
            <w:pPr>
              <w:ind w:left="36"/>
              <w:jc w:val="center"/>
              <w:rPr>
                <w:rFonts w:ascii="PT Astra Serif" w:hAnsi="PT Astra Serif"/>
                <w:sz w:val="24"/>
                <w:szCs w:val="24"/>
              </w:rPr>
            </w:pPr>
            <w:r w:rsidRPr="00ED25AD">
              <w:rPr>
                <w:rFonts w:ascii="PT Astra Serif" w:hAnsi="PT Astra Serif"/>
                <w:sz w:val="24"/>
                <w:szCs w:val="24"/>
              </w:rPr>
              <w:t>1.</w:t>
            </w:r>
          </w:p>
        </w:tc>
        <w:tc>
          <w:tcPr>
            <w:tcW w:w="5872" w:type="dxa"/>
            <w:shd w:val="clear" w:color="auto" w:fill="FFFFFF"/>
            <w:vAlign w:val="center"/>
          </w:tcPr>
          <w:p w:rsidR="003F2227" w:rsidRPr="00ED25AD" w:rsidRDefault="003F2227" w:rsidP="00517EC3">
            <w:pPr>
              <w:rPr>
                <w:rFonts w:ascii="PT Astra Serif" w:hAnsi="PT Astra Serif"/>
                <w:sz w:val="24"/>
                <w:szCs w:val="24"/>
              </w:rPr>
            </w:pPr>
            <w:r w:rsidRPr="00ED25AD">
              <w:rPr>
                <w:rFonts w:ascii="PT Astra Serif" w:hAnsi="PT Astra Serif"/>
                <w:sz w:val="24"/>
                <w:szCs w:val="24"/>
              </w:rPr>
              <w:t>Маркированный конверт с литеро</w:t>
            </w:r>
            <w:r w:rsidR="00517EC3" w:rsidRPr="00ED25AD">
              <w:rPr>
                <w:rFonts w:ascii="PT Astra Serif" w:hAnsi="PT Astra Serif"/>
                <w:sz w:val="24"/>
                <w:szCs w:val="24"/>
              </w:rPr>
              <w:t>й</w:t>
            </w:r>
            <w:r w:rsidRPr="00ED25AD">
              <w:rPr>
                <w:rFonts w:ascii="PT Astra Serif" w:hAnsi="PT Astra Serif"/>
                <w:sz w:val="24"/>
                <w:szCs w:val="24"/>
              </w:rPr>
              <w:t xml:space="preserve"> А 162*229</w:t>
            </w:r>
          </w:p>
        </w:tc>
        <w:tc>
          <w:tcPr>
            <w:tcW w:w="1956" w:type="dxa"/>
            <w:shd w:val="clear" w:color="auto" w:fill="FFFFFF"/>
            <w:vAlign w:val="center"/>
          </w:tcPr>
          <w:p w:rsidR="003F2227" w:rsidRPr="00ED25AD" w:rsidRDefault="003F2227" w:rsidP="001E026C">
            <w:pPr>
              <w:jc w:val="center"/>
              <w:rPr>
                <w:rFonts w:ascii="PT Astra Serif" w:hAnsi="PT Astra Serif"/>
                <w:sz w:val="24"/>
                <w:szCs w:val="24"/>
              </w:rPr>
            </w:pPr>
          </w:p>
        </w:tc>
        <w:tc>
          <w:tcPr>
            <w:tcW w:w="1446" w:type="dxa"/>
            <w:shd w:val="clear" w:color="auto" w:fill="FFFFFF"/>
            <w:vAlign w:val="center"/>
          </w:tcPr>
          <w:p w:rsidR="003F2227" w:rsidRPr="00ED25AD" w:rsidRDefault="003F2227" w:rsidP="001E026C">
            <w:pPr>
              <w:ind w:left="36"/>
              <w:jc w:val="center"/>
              <w:rPr>
                <w:rFonts w:ascii="PT Astra Serif" w:hAnsi="PT Astra Serif"/>
                <w:sz w:val="24"/>
                <w:szCs w:val="24"/>
              </w:rPr>
            </w:pPr>
            <w:r w:rsidRPr="00ED25AD">
              <w:rPr>
                <w:rFonts w:ascii="PT Astra Serif" w:hAnsi="PT Astra Serif"/>
                <w:sz w:val="24"/>
                <w:szCs w:val="24"/>
              </w:rPr>
              <w:t xml:space="preserve">шт </w:t>
            </w:r>
          </w:p>
        </w:tc>
        <w:tc>
          <w:tcPr>
            <w:tcW w:w="1531" w:type="dxa"/>
            <w:shd w:val="clear" w:color="auto" w:fill="FFFFFF"/>
            <w:vAlign w:val="center"/>
          </w:tcPr>
          <w:p w:rsidR="003F2227" w:rsidRPr="00ED25AD" w:rsidRDefault="00BD7D43" w:rsidP="001E026C">
            <w:pPr>
              <w:jc w:val="center"/>
              <w:rPr>
                <w:rFonts w:ascii="PT Astra Serif" w:hAnsi="PT Astra Serif"/>
                <w:sz w:val="24"/>
                <w:szCs w:val="24"/>
              </w:rPr>
            </w:pPr>
            <w:r w:rsidRPr="00ED25AD">
              <w:rPr>
                <w:rFonts w:ascii="PT Astra Serif" w:hAnsi="PT Astra Serif"/>
                <w:sz w:val="24"/>
                <w:szCs w:val="24"/>
              </w:rPr>
              <w:t>100</w:t>
            </w:r>
          </w:p>
        </w:tc>
        <w:tc>
          <w:tcPr>
            <w:tcW w:w="1559" w:type="dxa"/>
            <w:shd w:val="clear" w:color="auto" w:fill="FFFFFF"/>
            <w:vAlign w:val="center"/>
          </w:tcPr>
          <w:p w:rsidR="003F2227" w:rsidRPr="00ED25AD" w:rsidRDefault="00A2392C" w:rsidP="001E026C">
            <w:pPr>
              <w:jc w:val="center"/>
              <w:rPr>
                <w:rFonts w:ascii="PT Astra Serif" w:hAnsi="PT Astra Serif"/>
                <w:sz w:val="24"/>
                <w:szCs w:val="24"/>
              </w:rPr>
            </w:pPr>
            <w:r w:rsidRPr="00ED25AD">
              <w:rPr>
                <w:rFonts w:ascii="PT Astra Serif" w:hAnsi="PT Astra Serif"/>
                <w:sz w:val="24"/>
                <w:szCs w:val="24"/>
              </w:rPr>
              <w:t>65,00</w:t>
            </w:r>
          </w:p>
        </w:tc>
        <w:tc>
          <w:tcPr>
            <w:tcW w:w="1985" w:type="dxa"/>
            <w:gridSpan w:val="2"/>
            <w:shd w:val="clear" w:color="auto" w:fill="FFFFFF"/>
            <w:vAlign w:val="center"/>
          </w:tcPr>
          <w:p w:rsidR="003F2227" w:rsidRPr="00ED25AD" w:rsidRDefault="00A2392C" w:rsidP="001E026C">
            <w:pPr>
              <w:jc w:val="center"/>
              <w:rPr>
                <w:rFonts w:ascii="PT Astra Serif" w:hAnsi="PT Astra Serif"/>
                <w:sz w:val="24"/>
                <w:szCs w:val="24"/>
              </w:rPr>
            </w:pPr>
            <w:r w:rsidRPr="00ED25AD">
              <w:rPr>
                <w:rFonts w:ascii="PT Astra Serif" w:hAnsi="PT Astra Serif"/>
                <w:sz w:val="24"/>
                <w:szCs w:val="24"/>
              </w:rPr>
              <w:t>6500,00</w:t>
            </w:r>
          </w:p>
        </w:tc>
      </w:tr>
      <w:tr w:rsidR="003F2227" w:rsidRPr="00ED25AD" w:rsidTr="001E026C">
        <w:trPr>
          <w:gridAfter w:val="1"/>
          <w:wAfter w:w="15" w:type="dxa"/>
          <w:trHeight w:val="60"/>
        </w:trPr>
        <w:tc>
          <w:tcPr>
            <w:tcW w:w="597" w:type="dxa"/>
            <w:shd w:val="clear" w:color="auto" w:fill="FFFFFF"/>
            <w:vAlign w:val="center"/>
          </w:tcPr>
          <w:p w:rsidR="003F2227" w:rsidRPr="00ED25AD" w:rsidRDefault="007638D4" w:rsidP="001E026C">
            <w:pPr>
              <w:ind w:left="36"/>
              <w:jc w:val="center"/>
              <w:rPr>
                <w:rFonts w:ascii="PT Astra Serif" w:hAnsi="PT Astra Serif"/>
                <w:sz w:val="24"/>
                <w:szCs w:val="24"/>
              </w:rPr>
            </w:pPr>
            <w:r w:rsidRPr="00ED25AD">
              <w:rPr>
                <w:rFonts w:ascii="PT Astra Serif" w:hAnsi="PT Astra Serif"/>
                <w:sz w:val="24"/>
                <w:szCs w:val="24"/>
              </w:rPr>
              <w:t>2</w:t>
            </w:r>
            <w:r w:rsidR="003F2227" w:rsidRPr="00ED25AD">
              <w:rPr>
                <w:rFonts w:ascii="PT Astra Serif" w:hAnsi="PT Astra Serif"/>
                <w:sz w:val="24"/>
                <w:szCs w:val="24"/>
              </w:rPr>
              <w:t>.</w:t>
            </w:r>
          </w:p>
        </w:tc>
        <w:tc>
          <w:tcPr>
            <w:tcW w:w="5872" w:type="dxa"/>
            <w:shd w:val="clear" w:color="auto" w:fill="FFFFFF"/>
            <w:vAlign w:val="center"/>
          </w:tcPr>
          <w:p w:rsidR="003F2227" w:rsidRPr="00ED25AD" w:rsidRDefault="003F2227" w:rsidP="004B22CC">
            <w:pPr>
              <w:rPr>
                <w:rFonts w:ascii="PT Astra Serif" w:eastAsia="Calibri" w:hAnsi="PT Astra Serif"/>
                <w:sz w:val="24"/>
                <w:szCs w:val="24"/>
              </w:rPr>
            </w:pPr>
            <w:r w:rsidRPr="00ED25AD">
              <w:rPr>
                <w:rFonts w:ascii="PT Astra Serif" w:eastAsia="Calibri" w:hAnsi="PT Astra Serif"/>
                <w:sz w:val="24"/>
                <w:szCs w:val="24"/>
              </w:rPr>
              <w:t xml:space="preserve">Марка почтовая номиналом </w:t>
            </w:r>
            <w:r w:rsidR="00EA2F69" w:rsidRPr="00ED25AD">
              <w:rPr>
                <w:rFonts w:ascii="PT Astra Serif" w:eastAsia="Calibri" w:hAnsi="PT Astra Serif"/>
                <w:sz w:val="24"/>
                <w:szCs w:val="24"/>
              </w:rPr>
              <w:t>3</w:t>
            </w:r>
            <w:r w:rsidRPr="00ED25AD">
              <w:rPr>
                <w:rFonts w:ascii="PT Astra Serif" w:eastAsia="Calibri" w:hAnsi="PT Astra Serif"/>
                <w:sz w:val="24"/>
                <w:szCs w:val="24"/>
              </w:rPr>
              <w:t>,00 руб.</w:t>
            </w:r>
          </w:p>
        </w:tc>
        <w:tc>
          <w:tcPr>
            <w:tcW w:w="1956" w:type="dxa"/>
            <w:shd w:val="clear" w:color="auto" w:fill="FFFFFF"/>
            <w:vAlign w:val="center"/>
          </w:tcPr>
          <w:p w:rsidR="003F2227" w:rsidRPr="00ED25AD" w:rsidRDefault="003F2227" w:rsidP="001E026C">
            <w:pPr>
              <w:jc w:val="center"/>
              <w:rPr>
                <w:rFonts w:ascii="PT Astra Serif" w:hAnsi="PT Astra Serif"/>
                <w:sz w:val="24"/>
                <w:szCs w:val="24"/>
              </w:rPr>
            </w:pPr>
          </w:p>
        </w:tc>
        <w:tc>
          <w:tcPr>
            <w:tcW w:w="1446" w:type="dxa"/>
            <w:shd w:val="clear" w:color="auto" w:fill="FFFFFF"/>
            <w:vAlign w:val="center"/>
          </w:tcPr>
          <w:p w:rsidR="003F2227" w:rsidRPr="00ED25AD" w:rsidRDefault="003F2227" w:rsidP="001E026C">
            <w:pPr>
              <w:ind w:left="36"/>
              <w:jc w:val="center"/>
              <w:rPr>
                <w:rFonts w:ascii="PT Astra Serif" w:hAnsi="PT Astra Serif"/>
                <w:sz w:val="24"/>
                <w:szCs w:val="24"/>
              </w:rPr>
            </w:pPr>
            <w:r w:rsidRPr="00ED25AD">
              <w:rPr>
                <w:rFonts w:ascii="PT Astra Serif" w:hAnsi="PT Astra Serif"/>
                <w:sz w:val="24"/>
                <w:szCs w:val="24"/>
              </w:rPr>
              <w:t xml:space="preserve">шт </w:t>
            </w:r>
          </w:p>
        </w:tc>
        <w:tc>
          <w:tcPr>
            <w:tcW w:w="1531" w:type="dxa"/>
            <w:shd w:val="clear" w:color="auto" w:fill="FFFFFF"/>
            <w:vAlign w:val="center"/>
          </w:tcPr>
          <w:p w:rsidR="003F2227" w:rsidRPr="00ED25AD" w:rsidRDefault="00EA2F69" w:rsidP="001E026C">
            <w:pPr>
              <w:jc w:val="center"/>
              <w:rPr>
                <w:rFonts w:ascii="PT Astra Serif" w:hAnsi="PT Astra Serif"/>
                <w:sz w:val="24"/>
                <w:szCs w:val="24"/>
              </w:rPr>
            </w:pPr>
            <w:r w:rsidRPr="00ED25AD">
              <w:rPr>
                <w:rFonts w:ascii="PT Astra Serif" w:hAnsi="PT Astra Serif"/>
                <w:sz w:val="24"/>
                <w:szCs w:val="24"/>
              </w:rPr>
              <w:t>250</w:t>
            </w:r>
          </w:p>
        </w:tc>
        <w:tc>
          <w:tcPr>
            <w:tcW w:w="1559" w:type="dxa"/>
            <w:shd w:val="clear" w:color="auto" w:fill="FFFFFF"/>
            <w:vAlign w:val="center"/>
          </w:tcPr>
          <w:p w:rsidR="003F2227" w:rsidRPr="00ED25AD" w:rsidRDefault="00A2392C" w:rsidP="001E026C">
            <w:pPr>
              <w:jc w:val="center"/>
              <w:rPr>
                <w:rFonts w:ascii="PT Astra Serif" w:hAnsi="PT Astra Serif"/>
                <w:sz w:val="24"/>
                <w:szCs w:val="24"/>
              </w:rPr>
            </w:pPr>
            <w:r w:rsidRPr="00ED25AD">
              <w:rPr>
                <w:rFonts w:ascii="PT Astra Serif" w:hAnsi="PT Astra Serif"/>
                <w:sz w:val="24"/>
                <w:szCs w:val="24"/>
              </w:rPr>
              <w:t>3,00</w:t>
            </w:r>
          </w:p>
        </w:tc>
        <w:tc>
          <w:tcPr>
            <w:tcW w:w="1985" w:type="dxa"/>
            <w:gridSpan w:val="2"/>
            <w:shd w:val="clear" w:color="auto" w:fill="FFFFFF"/>
            <w:vAlign w:val="center"/>
          </w:tcPr>
          <w:p w:rsidR="003F2227" w:rsidRPr="00ED25AD" w:rsidRDefault="00A2392C" w:rsidP="001E026C">
            <w:pPr>
              <w:jc w:val="center"/>
              <w:rPr>
                <w:rFonts w:ascii="PT Astra Serif" w:hAnsi="PT Astra Serif"/>
                <w:sz w:val="24"/>
                <w:szCs w:val="24"/>
              </w:rPr>
            </w:pPr>
            <w:r w:rsidRPr="00ED25AD">
              <w:rPr>
                <w:rFonts w:ascii="PT Astra Serif" w:hAnsi="PT Astra Serif"/>
                <w:sz w:val="24"/>
                <w:szCs w:val="24"/>
              </w:rPr>
              <w:t>750,00</w:t>
            </w:r>
          </w:p>
        </w:tc>
      </w:tr>
      <w:tr w:rsidR="003F2227" w:rsidRPr="00ED25AD" w:rsidTr="001E026C">
        <w:trPr>
          <w:gridAfter w:val="1"/>
          <w:wAfter w:w="15" w:type="dxa"/>
          <w:trHeight w:val="60"/>
        </w:trPr>
        <w:tc>
          <w:tcPr>
            <w:tcW w:w="597" w:type="dxa"/>
            <w:shd w:val="clear" w:color="auto" w:fill="FFFFFF"/>
            <w:vAlign w:val="center"/>
          </w:tcPr>
          <w:p w:rsidR="003F2227" w:rsidRPr="00ED25AD" w:rsidRDefault="007638D4" w:rsidP="001E026C">
            <w:pPr>
              <w:ind w:left="36"/>
              <w:jc w:val="center"/>
              <w:rPr>
                <w:rFonts w:ascii="PT Astra Serif" w:hAnsi="PT Astra Serif"/>
                <w:sz w:val="24"/>
                <w:szCs w:val="24"/>
              </w:rPr>
            </w:pPr>
            <w:r w:rsidRPr="00ED25AD">
              <w:rPr>
                <w:rFonts w:ascii="PT Astra Serif" w:hAnsi="PT Astra Serif"/>
                <w:sz w:val="24"/>
                <w:szCs w:val="24"/>
              </w:rPr>
              <w:t>3</w:t>
            </w:r>
            <w:r w:rsidR="003F2227" w:rsidRPr="00ED25AD">
              <w:rPr>
                <w:rFonts w:ascii="PT Astra Serif" w:hAnsi="PT Astra Serif"/>
                <w:sz w:val="24"/>
                <w:szCs w:val="24"/>
              </w:rPr>
              <w:t>.</w:t>
            </w:r>
          </w:p>
        </w:tc>
        <w:tc>
          <w:tcPr>
            <w:tcW w:w="5872" w:type="dxa"/>
            <w:shd w:val="clear" w:color="auto" w:fill="FFFFFF"/>
            <w:vAlign w:val="center"/>
          </w:tcPr>
          <w:p w:rsidR="003F2227" w:rsidRPr="00ED25AD" w:rsidRDefault="003F2227" w:rsidP="001E026C">
            <w:pPr>
              <w:rPr>
                <w:rFonts w:ascii="PT Astra Serif" w:eastAsia="Calibri" w:hAnsi="PT Astra Serif"/>
                <w:sz w:val="24"/>
                <w:szCs w:val="24"/>
              </w:rPr>
            </w:pPr>
            <w:r w:rsidRPr="00ED25AD">
              <w:rPr>
                <w:rFonts w:ascii="PT Astra Serif" w:eastAsia="Calibri" w:hAnsi="PT Astra Serif"/>
                <w:sz w:val="24"/>
                <w:szCs w:val="24"/>
              </w:rPr>
              <w:t xml:space="preserve">Марка почтовая номиналом </w:t>
            </w:r>
            <w:r w:rsidR="00BD7D43" w:rsidRPr="00ED25AD">
              <w:rPr>
                <w:rFonts w:ascii="PT Astra Serif" w:eastAsia="Calibri" w:hAnsi="PT Astra Serif"/>
                <w:sz w:val="24"/>
                <w:szCs w:val="24"/>
              </w:rPr>
              <w:t>25</w:t>
            </w:r>
            <w:r w:rsidRPr="00ED25AD">
              <w:rPr>
                <w:rFonts w:ascii="PT Astra Serif" w:eastAsia="Calibri" w:hAnsi="PT Astra Serif"/>
                <w:sz w:val="24"/>
                <w:szCs w:val="24"/>
              </w:rPr>
              <w:t>,00 руб.</w:t>
            </w:r>
          </w:p>
        </w:tc>
        <w:tc>
          <w:tcPr>
            <w:tcW w:w="1956" w:type="dxa"/>
            <w:shd w:val="clear" w:color="auto" w:fill="FFFFFF"/>
            <w:vAlign w:val="center"/>
          </w:tcPr>
          <w:p w:rsidR="003F2227" w:rsidRPr="00ED25AD" w:rsidRDefault="003F2227" w:rsidP="001E026C">
            <w:pPr>
              <w:jc w:val="center"/>
              <w:rPr>
                <w:rFonts w:ascii="PT Astra Serif" w:hAnsi="PT Astra Serif"/>
                <w:sz w:val="24"/>
                <w:szCs w:val="24"/>
              </w:rPr>
            </w:pPr>
          </w:p>
        </w:tc>
        <w:tc>
          <w:tcPr>
            <w:tcW w:w="1446" w:type="dxa"/>
            <w:shd w:val="clear" w:color="auto" w:fill="FFFFFF"/>
            <w:vAlign w:val="center"/>
          </w:tcPr>
          <w:p w:rsidR="003F2227" w:rsidRPr="00ED25AD" w:rsidRDefault="003F2227" w:rsidP="001E026C">
            <w:pPr>
              <w:ind w:left="36"/>
              <w:jc w:val="center"/>
              <w:rPr>
                <w:rFonts w:ascii="PT Astra Serif" w:hAnsi="PT Astra Serif"/>
                <w:sz w:val="24"/>
                <w:szCs w:val="24"/>
              </w:rPr>
            </w:pPr>
            <w:r w:rsidRPr="00ED25AD">
              <w:rPr>
                <w:rFonts w:ascii="PT Astra Serif" w:hAnsi="PT Astra Serif"/>
                <w:sz w:val="24"/>
                <w:szCs w:val="24"/>
              </w:rPr>
              <w:t xml:space="preserve">шт </w:t>
            </w:r>
          </w:p>
        </w:tc>
        <w:tc>
          <w:tcPr>
            <w:tcW w:w="1531" w:type="dxa"/>
            <w:shd w:val="clear" w:color="auto" w:fill="FFFFFF"/>
            <w:vAlign w:val="center"/>
          </w:tcPr>
          <w:p w:rsidR="003F2227" w:rsidRPr="00ED25AD" w:rsidRDefault="00EA2F69" w:rsidP="001E026C">
            <w:pPr>
              <w:jc w:val="center"/>
              <w:rPr>
                <w:rFonts w:ascii="PT Astra Serif" w:hAnsi="PT Astra Serif"/>
                <w:sz w:val="24"/>
                <w:szCs w:val="24"/>
              </w:rPr>
            </w:pPr>
            <w:r w:rsidRPr="00ED25AD">
              <w:rPr>
                <w:rFonts w:ascii="PT Astra Serif" w:hAnsi="PT Astra Serif"/>
                <w:sz w:val="24"/>
                <w:szCs w:val="24"/>
              </w:rPr>
              <w:t>11</w:t>
            </w:r>
            <w:r w:rsidR="00196C5F" w:rsidRPr="00ED25AD">
              <w:rPr>
                <w:rFonts w:ascii="PT Astra Serif" w:hAnsi="PT Astra Serif"/>
                <w:sz w:val="24"/>
                <w:szCs w:val="24"/>
              </w:rPr>
              <w:t>0</w:t>
            </w:r>
          </w:p>
        </w:tc>
        <w:tc>
          <w:tcPr>
            <w:tcW w:w="1559" w:type="dxa"/>
            <w:shd w:val="clear" w:color="auto" w:fill="FFFFFF"/>
            <w:vAlign w:val="center"/>
          </w:tcPr>
          <w:p w:rsidR="003F2227" w:rsidRPr="00ED25AD" w:rsidRDefault="00A2392C" w:rsidP="001E026C">
            <w:pPr>
              <w:jc w:val="center"/>
              <w:rPr>
                <w:rFonts w:ascii="PT Astra Serif" w:hAnsi="PT Astra Serif"/>
                <w:sz w:val="24"/>
                <w:szCs w:val="24"/>
              </w:rPr>
            </w:pPr>
            <w:r w:rsidRPr="00ED25AD">
              <w:rPr>
                <w:rFonts w:ascii="PT Astra Serif" w:hAnsi="PT Astra Serif"/>
                <w:sz w:val="24"/>
                <w:szCs w:val="24"/>
              </w:rPr>
              <w:t>25,0</w:t>
            </w:r>
          </w:p>
        </w:tc>
        <w:tc>
          <w:tcPr>
            <w:tcW w:w="1985" w:type="dxa"/>
            <w:gridSpan w:val="2"/>
            <w:shd w:val="clear" w:color="auto" w:fill="FFFFFF"/>
            <w:vAlign w:val="center"/>
          </w:tcPr>
          <w:p w:rsidR="003F2227" w:rsidRPr="00ED25AD" w:rsidRDefault="00A2392C" w:rsidP="001E026C">
            <w:pPr>
              <w:jc w:val="center"/>
              <w:rPr>
                <w:rFonts w:ascii="PT Astra Serif" w:hAnsi="PT Astra Serif"/>
                <w:sz w:val="24"/>
                <w:szCs w:val="24"/>
              </w:rPr>
            </w:pPr>
            <w:r w:rsidRPr="00ED25AD">
              <w:rPr>
                <w:rFonts w:ascii="PT Astra Serif" w:hAnsi="PT Astra Serif"/>
                <w:sz w:val="24"/>
                <w:szCs w:val="24"/>
              </w:rPr>
              <w:t>2750,00</w:t>
            </w:r>
          </w:p>
        </w:tc>
      </w:tr>
      <w:tr w:rsidR="003F2227" w:rsidRPr="00ED25AD" w:rsidTr="001E026C">
        <w:trPr>
          <w:trHeight w:val="304"/>
        </w:trPr>
        <w:tc>
          <w:tcPr>
            <w:tcW w:w="12976" w:type="dxa"/>
            <w:gridSpan w:val="7"/>
            <w:shd w:val="clear" w:color="auto" w:fill="FFFFFF"/>
            <w:vAlign w:val="center"/>
            <w:hideMark/>
          </w:tcPr>
          <w:p w:rsidR="003F2227" w:rsidRPr="00ED25AD" w:rsidRDefault="003F2227" w:rsidP="001E026C">
            <w:pPr>
              <w:ind w:left="36"/>
              <w:jc w:val="right"/>
              <w:rPr>
                <w:rFonts w:ascii="PT Astra Serif" w:hAnsi="PT Astra Serif"/>
                <w:sz w:val="24"/>
                <w:szCs w:val="24"/>
              </w:rPr>
            </w:pPr>
            <w:r w:rsidRPr="00ED25AD">
              <w:rPr>
                <w:rFonts w:ascii="PT Astra Serif" w:hAnsi="PT Astra Serif"/>
                <w:b/>
                <w:sz w:val="24"/>
                <w:szCs w:val="24"/>
              </w:rPr>
              <w:t>ИТОГО:</w:t>
            </w:r>
          </w:p>
        </w:tc>
        <w:tc>
          <w:tcPr>
            <w:tcW w:w="1985" w:type="dxa"/>
            <w:gridSpan w:val="2"/>
            <w:shd w:val="clear" w:color="auto" w:fill="FFFFFF"/>
            <w:vAlign w:val="center"/>
          </w:tcPr>
          <w:p w:rsidR="003F2227" w:rsidRPr="00ED25AD" w:rsidRDefault="00A2392C" w:rsidP="001E026C">
            <w:pPr>
              <w:ind w:left="36"/>
              <w:jc w:val="center"/>
              <w:rPr>
                <w:rFonts w:ascii="PT Astra Serif" w:hAnsi="PT Astra Serif"/>
                <w:b/>
                <w:bCs/>
                <w:sz w:val="24"/>
                <w:szCs w:val="24"/>
              </w:rPr>
            </w:pPr>
            <w:r w:rsidRPr="00ED25AD">
              <w:rPr>
                <w:rFonts w:ascii="PT Astra Serif" w:hAnsi="PT Astra Serif"/>
                <w:b/>
                <w:bCs/>
                <w:sz w:val="24"/>
                <w:szCs w:val="24"/>
              </w:rPr>
              <w:t>10 000,00</w:t>
            </w:r>
          </w:p>
        </w:tc>
      </w:tr>
    </w:tbl>
    <w:p w:rsidR="003F2227" w:rsidRPr="00ED25AD" w:rsidRDefault="003F2227" w:rsidP="00BC77DC">
      <w:pPr>
        <w:rPr>
          <w:rFonts w:ascii="PT Astra Serif" w:hAnsi="PT Astra Serif"/>
          <w:b/>
          <w:sz w:val="24"/>
          <w:szCs w:val="24"/>
        </w:rPr>
      </w:pPr>
    </w:p>
    <w:p w:rsidR="00757485" w:rsidRPr="00ED25AD" w:rsidRDefault="00757485" w:rsidP="00BC77DC">
      <w:pPr>
        <w:rPr>
          <w:rFonts w:ascii="PT Astra Serif" w:hAnsi="PT Astra Serif"/>
          <w:sz w:val="24"/>
          <w:szCs w:val="24"/>
        </w:rPr>
      </w:pPr>
      <w:r w:rsidRPr="00ED25AD">
        <w:rPr>
          <w:rFonts w:ascii="PT Astra Serif" w:hAnsi="PT Astra Serif"/>
          <w:b/>
          <w:sz w:val="24"/>
          <w:szCs w:val="24"/>
        </w:rPr>
        <w:tab/>
      </w:r>
      <w:r w:rsidRPr="00ED25AD">
        <w:rPr>
          <w:rFonts w:ascii="PT Astra Serif" w:hAnsi="PT Astra Serif"/>
          <w:bCs/>
          <w:sz w:val="24"/>
          <w:szCs w:val="24"/>
        </w:rPr>
        <w:t>Общая сумма Спецификации составляет</w:t>
      </w:r>
      <w:r w:rsidR="00890172">
        <w:rPr>
          <w:rFonts w:ascii="PT Astra Serif" w:hAnsi="PT Astra Serif"/>
          <w:bCs/>
          <w:sz w:val="24"/>
          <w:szCs w:val="24"/>
        </w:rPr>
        <w:t xml:space="preserve"> </w:t>
      </w:r>
      <w:r w:rsidR="00EA2F69" w:rsidRPr="00ED25AD">
        <w:rPr>
          <w:rFonts w:ascii="PT Astra Serif" w:hAnsi="PT Astra Serif"/>
          <w:bCs/>
          <w:sz w:val="24"/>
          <w:szCs w:val="24"/>
        </w:rPr>
        <w:t>10 000, 00</w:t>
      </w:r>
      <w:r w:rsidR="00924EED" w:rsidRPr="00ED25AD">
        <w:rPr>
          <w:rFonts w:ascii="PT Astra Serif" w:hAnsi="PT Astra Serif"/>
          <w:sz w:val="24"/>
          <w:szCs w:val="24"/>
        </w:rPr>
        <w:t xml:space="preserve"> (</w:t>
      </w:r>
      <w:r w:rsidR="00EA2F69" w:rsidRPr="00ED25AD">
        <w:rPr>
          <w:rFonts w:ascii="PT Astra Serif" w:hAnsi="PT Astra Serif"/>
          <w:sz w:val="24"/>
          <w:szCs w:val="24"/>
        </w:rPr>
        <w:t xml:space="preserve">десять тысяч </w:t>
      </w:r>
      <w:r w:rsidR="00924EED" w:rsidRPr="00ED25AD">
        <w:rPr>
          <w:rFonts w:ascii="PT Astra Serif" w:hAnsi="PT Astra Serif"/>
          <w:sz w:val="24"/>
          <w:szCs w:val="24"/>
        </w:rPr>
        <w:t xml:space="preserve">) </w:t>
      </w:r>
      <w:r w:rsidR="006D1548" w:rsidRPr="00ED25AD">
        <w:rPr>
          <w:rFonts w:ascii="PT Astra Serif" w:hAnsi="PT Astra Serif"/>
          <w:sz w:val="24"/>
          <w:szCs w:val="24"/>
        </w:rPr>
        <w:t>руб</w:t>
      </w:r>
      <w:r w:rsidR="00EA2F69" w:rsidRPr="00ED25AD">
        <w:rPr>
          <w:rFonts w:ascii="PT Astra Serif" w:hAnsi="PT Astra Serif"/>
          <w:sz w:val="24"/>
          <w:szCs w:val="24"/>
        </w:rPr>
        <w:t>лей</w:t>
      </w:r>
      <w:r w:rsidR="006D1548" w:rsidRPr="00ED25AD">
        <w:rPr>
          <w:rFonts w:ascii="PT Astra Serif" w:hAnsi="PT Astra Serif"/>
          <w:sz w:val="24"/>
          <w:szCs w:val="24"/>
        </w:rPr>
        <w:t xml:space="preserve"> </w:t>
      </w:r>
      <w:r w:rsidR="00EA2F69" w:rsidRPr="00ED25AD">
        <w:rPr>
          <w:rFonts w:ascii="PT Astra Serif" w:hAnsi="PT Astra Serif"/>
          <w:sz w:val="24"/>
          <w:szCs w:val="24"/>
        </w:rPr>
        <w:t>00</w:t>
      </w:r>
      <w:r w:rsidR="0092701F" w:rsidRPr="00ED25AD">
        <w:rPr>
          <w:rFonts w:ascii="PT Astra Serif" w:hAnsi="PT Astra Serif"/>
          <w:sz w:val="24"/>
          <w:szCs w:val="24"/>
        </w:rPr>
        <w:t xml:space="preserve"> </w:t>
      </w:r>
      <w:r w:rsidR="006D1548" w:rsidRPr="00ED25AD">
        <w:rPr>
          <w:rFonts w:ascii="PT Astra Serif" w:hAnsi="PT Astra Serif"/>
          <w:sz w:val="24"/>
          <w:szCs w:val="24"/>
        </w:rPr>
        <w:t>коп</w:t>
      </w:r>
      <w:r w:rsidR="00EA2F69" w:rsidRPr="00ED25AD">
        <w:rPr>
          <w:rFonts w:ascii="PT Astra Serif" w:hAnsi="PT Astra Serif"/>
          <w:sz w:val="24"/>
          <w:szCs w:val="24"/>
        </w:rPr>
        <w:t>еек</w:t>
      </w:r>
      <w:r w:rsidR="0092701F" w:rsidRPr="00ED25AD">
        <w:rPr>
          <w:rFonts w:ascii="PT Astra Serif" w:hAnsi="PT Astra Serif"/>
          <w:sz w:val="24"/>
          <w:szCs w:val="24"/>
        </w:rPr>
        <w:t>,</w:t>
      </w:r>
      <w:r w:rsidR="006D1548" w:rsidRPr="00ED25AD">
        <w:rPr>
          <w:rFonts w:ascii="PT Astra Serif" w:hAnsi="PT Astra Serif"/>
          <w:sz w:val="24"/>
          <w:szCs w:val="24"/>
        </w:rPr>
        <w:t xml:space="preserve"> </w:t>
      </w:r>
      <w:r w:rsidR="00924EED" w:rsidRPr="00ED25AD">
        <w:rPr>
          <w:rFonts w:ascii="PT Astra Serif" w:hAnsi="PT Astra Serif"/>
          <w:sz w:val="24"/>
          <w:szCs w:val="24"/>
        </w:rPr>
        <w:t>без НДС</w:t>
      </w:r>
    </w:p>
    <w:p w:rsidR="00196C5F" w:rsidRPr="00ED25AD" w:rsidRDefault="00196C5F" w:rsidP="00BC77DC">
      <w:pPr>
        <w:rPr>
          <w:rFonts w:ascii="PT Astra Serif" w:hAnsi="PT Astra Serif"/>
          <w:bCs/>
          <w:sz w:val="24"/>
          <w:szCs w:val="24"/>
        </w:rPr>
      </w:pPr>
    </w:p>
    <w:tbl>
      <w:tblPr>
        <w:tblW w:w="0" w:type="auto"/>
        <w:tblInd w:w="2081" w:type="dxa"/>
        <w:tblLook w:val="04A0"/>
      </w:tblPr>
      <w:tblGrid>
        <w:gridCol w:w="6283"/>
        <w:gridCol w:w="5953"/>
      </w:tblGrid>
      <w:tr w:rsidR="00B449FA" w:rsidRPr="00ED25AD" w:rsidTr="00FA7A47">
        <w:trPr>
          <w:trHeight w:val="1715"/>
        </w:trPr>
        <w:tc>
          <w:tcPr>
            <w:tcW w:w="6283" w:type="dxa"/>
            <w:shd w:val="clear" w:color="auto" w:fill="auto"/>
          </w:tcPr>
          <w:p w:rsidR="006951BA" w:rsidRPr="00ED25AD" w:rsidRDefault="006951BA" w:rsidP="00B449FA">
            <w:pPr>
              <w:widowControl w:val="0"/>
              <w:snapToGrid w:val="0"/>
              <w:jc w:val="both"/>
              <w:rPr>
                <w:rFonts w:ascii="PT Astra Serif" w:hAnsi="PT Astra Serif"/>
                <w:b/>
                <w:sz w:val="24"/>
                <w:szCs w:val="24"/>
              </w:rPr>
            </w:pPr>
          </w:p>
          <w:p w:rsidR="00B449FA" w:rsidRPr="00ED25AD" w:rsidRDefault="00B449FA" w:rsidP="00B449FA">
            <w:pPr>
              <w:widowControl w:val="0"/>
              <w:snapToGrid w:val="0"/>
              <w:jc w:val="both"/>
              <w:rPr>
                <w:rFonts w:ascii="PT Astra Serif" w:hAnsi="PT Astra Serif"/>
                <w:b/>
                <w:sz w:val="24"/>
                <w:szCs w:val="24"/>
              </w:rPr>
            </w:pPr>
            <w:r w:rsidRPr="00ED25AD">
              <w:rPr>
                <w:rFonts w:ascii="PT Astra Serif" w:hAnsi="PT Astra Serif"/>
                <w:b/>
                <w:sz w:val="24"/>
                <w:szCs w:val="24"/>
              </w:rPr>
              <w:t>Поставщик</w:t>
            </w:r>
          </w:p>
          <w:p w:rsidR="00B449FA" w:rsidRPr="00ED25AD" w:rsidRDefault="00B449FA" w:rsidP="00E0116A">
            <w:pPr>
              <w:widowControl w:val="0"/>
              <w:snapToGrid w:val="0"/>
              <w:jc w:val="both"/>
              <w:rPr>
                <w:rFonts w:ascii="PT Astra Serif" w:hAnsi="PT Astra Serif"/>
                <w:sz w:val="24"/>
                <w:szCs w:val="24"/>
              </w:rPr>
            </w:pPr>
          </w:p>
          <w:p w:rsidR="00B449FA" w:rsidRPr="00ED25AD" w:rsidRDefault="00B449FA" w:rsidP="00B449FA">
            <w:pPr>
              <w:widowControl w:val="0"/>
              <w:snapToGrid w:val="0"/>
              <w:rPr>
                <w:rFonts w:ascii="PT Astra Serif" w:hAnsi="PT Astra Serif"/>
                <w:sz w:val="24"/>
                <w:szCs w:val="24"/>
              </w:rPr>
            </w:pPr>
            <w:r w:rsidRPr="00ED25AD">
              <w:rPr>
                <w:rFonts w:ascii="PT Astra Serif" w:hAnsi="PT Astra Serif"/>
                <w:sz w:val="24"/>
                <w:szCs w:val="24"/>
              </w:rPr>
              <w:t xml:space="preserve">_____________________ </w:t>
            </w:r>
            <w:r w:rsidR="00B23BC4" w:rsidRPr="00ED25AD">
              <w:rPr>
                <w:rFonts w:ascii="PT Astra Serif" w:hAnsi="PT Astra Serif"/>
                <w:sz w:val="24"/>
                <w:szCs w:val="24"/>
              </w:rPr>
              <w:t>/</w:t>
            </w:r>
            <w:r w:rsidR="00D662B0" w:rsidRPr="00ED25AD">
              <w:rPr>
                <w:rFonts w:ascii="PT Astra Serif" w:hAnsi="PT Astra Serif"/>
                <w:sz w:val="24"/>
                <w:szCs w:val="24"/>
              </w:rPr>
              <w:t>В. В. Колочева</w:t>
            </w:r>
          </w:p>
          <w:p w:rsidR="00B449FA" w:rsidRPr="00ED25AD" w:rsidRDefault="00B449FA" w:rsidP="00B449FA">
            <w:pPr>
              <w:widowControl w:val="0"/>
              <w:snapToGrid w:val="0"/>
              <w:rPr>
                <w:rFonts w:ascii="PT Astra Serif" w:hAnsi="PT Astra Serif"/>
                <w:sz w:val="24"/>
                <w:szCs w:val="24"/>
              </w:rPr>
            </w:pPr>
            <w:r w:rsidRPr="00ED25AD">
              <w:rPr>
                <w:rFonts w:ascii="PT Astra Serif" w:hAnsi="PT Astra Serif"/>
                <w:sz w:val="24"/>
                <w:szCs w:val="24"/>
              </w:rPr>
              <w:t xml:space="preserve">             (подпись)</w:t>
            </w:r>
          </w:p>
          <w:p w:rsidR="00B449FA" w:rsidRPr="00ED25AD" w:rsidRDefault="00B449FA" w:rsidP="00B449FA">
            <w:pPr>
              <w:widowControl w:val="0"/>
              <w:snapToGrid w:val="0"/>
              <w:ind w:firstLine="920"/>
              <w:jc w:val="both"/>
              <w:rPr>
                <w:rFonts w:ascii="PT Astra Serif" w:hAnsi="PT Astra Serif"/>
                <w:sz w:val="24"/>
                <w:szCs w:val="24"/>
              </w:rPr>
            </w:pPr>
            <w:r w:rsidRPr="00ED25AD">
              <w:rPr>
                <w:rFonts w:ascii="PT Astra Serif" w:hAnsi="PT Astra Serif"/>
                <w:sz w:val="24"/>
                <w:szCs w:val="24"/>
              </w:rPr>
              <w:t>М.П.</w:t>
            </w:r>
          </w:p>
          <w:p w:rsidR="00B449FA" w:rsidRPr="00ED25AD" w:rsidRDefault="00B449FA" w:rsidP="00517EC3">
            <w:pPr>
              <w:widowControl w:val="0"/>
              <w:snapToGrid w:val="0"/>
              <w:jc w:val="both"/>
              <w:rPr>
                <w:rFonts w:ascii="PT Astra Serif" w:hAnsi="PT Astra Serif"/>
                <w:sz w:val="24"/>
                <w:szCs w:val="24"/>
              </w:rPr>
            </w:pPr>
            <w:r w:rsidRPr="00ED25AD">
              <w:rPr>
                <w:rFonts w:ascii="PT Astra Serif" w:hAnsi="PT Astra Serif"/>
                <w:sz w:val="24"/>
                <w:szCs w:val="24"/>
              </w:rPr>
              <w:t>«    » ________________ 202</w:t>
            </w:r>
            <w:r w:rsidR="00EA2F69" w:rsidRPr="00ED25AD">
              <w:rPr>
                <w:rFonts w:ascii="PT Astra Serif" w:hAnsi="PT Astra Serif"/>
                <w:sz w:val="24"/>
                <w:szCs w:val="24"/>
              </w:rPr>
              <w:t>6</w:t>
            </w:r>
            <w:r w:rsidRPr="00ED25AD">
              <w:rPr>
                <w:rFonts w:ascii="PT Astra Serif" w:hAnsi="PT Astra Serif"/>
                <w:sz w:val="24"/>
                <w:szCs w:val="24"/>
              </w:rPr>
              <w:t xml:space="preserve"> г.</w:t>
            </w:r>
          </w:p>
        </w:tc>
        <w:tc>
          <w:tcPr>
            <w:tcW w:w="5953" w:type="dxa"/>
            <w:shd w:val="clear" w:color="auto" w:fill="auto"/>
          </w:tcPr>
          <w:p w:rsidR="006951BA" w:rsidRPr="00ED25AD" w:rsidRDefault="006951BA" w:rsidP="00B449FA">
            <w:pPr>
              <w:widowControl w:val="0"/>
              <w:snapToGrid w:val="0"/>
              <w:jc w:val="both"/>
              <w:rPr>
                <w:rFonts w:ascii="PT Astra Serif" w:hAnsi="PT Astra Serif"/>
                <w:b/>
                <w:sz w:val="24"/>
                <w:szCs w:val="24"/>
              </w:rPr>
            </w:pPr>
          </w:p>
          <w:p w:rsidR="00B449FA" w:rsidRPr="00ED25AD" w:rsidRDefault="00B449FA" w:rsidP="00B449FA">
            <w:pPr>
              <w:widowControl w:val="0"/>
              <w:snapToGrid w:val="0"/>
              <w:jc w:val="both"/>
              <w:rPr>
                <w:rFonts w:ascii="PT Astra Serif" w:hAnsi="PT Astra Serif"/>
                <w:sz w:val="24"/>
                <w:szCs w:val="24"/>
              </w:rPr>
            </w:pPr>
            <w:r w:rsidRPr="00ED25AD">
              <w:rPr>
                <w:rFonts w:ascii="PT Astra Serif" w:hAnsi="PT Astra Serif"/>
                <w:b/>
                <w:sz w:val="24"/>
                <w:szCs w:val="24"/>
              </w:rPr>
              <w:t xml:space="preserve">Государственный </w:t>
            </w:r>
            <w:r w:rsidR="005A2B48" w:rsidRPr="00ED25AD">
              <w:rPr>
                <w:rFonts w:ascii="PT Astra Serif" w:hAnsi="PT Astra Serif"/>
                <w:b/>
                <w:sz w:val="24"/>
                <w:szCs w:val="24"/>
              </w:rPr>
              <w:t>заказчик</w:t>
            </w:r>
            <w:r w:rsidRPr="00ED25AD">
              <w:rPr>
                <w:rFonts w:ascii="PT Astra Serif" w:hAnsi="PT Astra Serif"/>
                <w:b/>
                <w:sz w:val="24"/>
                <w:szCs w:val="24"/>
              </w:rPr>
              <w:t xml:space="preserve"> </w:t>
            </w:r>
          </w:p>
          <w:p w:rsidR="00B449FA" w:rsidRPr="00ED25AD" w:rsidRDefault="00B449FA" w:rsidP="00B449FA">
            <w:pPr>
              <w:widowControl w:val="0"/>
              <w:snapToGrid w:val="0"/>
              <w:jc w:val="both"/>
              <w:rPr>
                <w:rFonts w:ascii="PT Astra Serif" w:hAnsi="PT Astra Serif"/>
                <w:sz w:val="24"/>
                <w:szCs w:val="24"/>
              </w:rPr>
            </w:pPr>
          </w:p>
          <w:p w:rsidR="00B449FA" w:rsidRPr="00ED25AD" w:rsidRDefault="00B449FA" w:rsidP="00B449FA">
            <w:pPr>
              <w:widowControl w:val="0"/>
              <w:snapToGrid w:val="0"/>
              <w:jc w:val="both"/>
              <w:rPr>
                <w:rFonts w:ascii="PT Astra Serif" w:hAnsi="PT Astra Serif"/>
                <w:sz w:val="24"/>
                <w:szCs w:val="24"/>
              </w:rPr>
            </w:pPr>
            <w:r w:rsidRPr="00ED25AD">
              <w:rPr>
                <w:rFonts w:ascii="PT Astra Serif" w:hAnsi="PT Astra Serif"/>
                <w:sz w:val="24"/>
                <w:szCs w:val="24"/>
              </w:rPr>
              <w:t>_____________________</w:t>
            </w:r>
            <w:r w:rsidR="00924EED" w:rsidRPr="00ED25AD">
              <w:rPr>
                <w:rFonts w:ascii="PT Astra Serif" w:hAnsi="PT Astra Serif"/>
                <w:sz w:val="24"/>
                <w:szCs w:val="24"/>
              </w:rPr>
              <w:t xml:space="preserve">  </w:t>
            </w:r>
            <w:r w:rsidR="00B23BC4" w:rsidRPr="00ED25AD">
              <w:rPr>
                <w:rFonts w:ascii="PT Astra Serif" w:hAnsi="PT Astra Serif"/>
                <w:sz w:val="24"/>
                <w:szCs w:val="24"/>
              </w:rPr>
              <w:t>/</w:t>
            </w:r>
            <w:r w:rsidR="00EA2F69" w:rsidRPr="00ED25AD">
              <w:rPr>
                <w:rFonts w:ascii="PT Astra Serif" w:hAnsi="PT Astra Serif"/>
                <w:sz w:val="24"/>
                <w:szCs w:val="24"/>
              </w:rPr>
              <w:t>П.В. Фролова</w:t>
            </w:r>
          </w:p>
          <w:p w:rsidR="00B449FA" w:rsidRPr="00ED25AD" w:rsidRDefault="00B449FA" w:rsidP="00B449FA">
            <w:pPr>
              <w:widowControl w:val="0"/>
              <w:snapToGrid w:val="0"/>
              <w:jc w:val="both"/>
              <w:rPr>
                <w:rFonts w:ascii="PT Astra Serif" w:hAnsi="PT Astra Serif"/>
                <w:sz w:val="24"/>
                <w:szCs w:val="24"/>
              </w:rPr>
            </w:pPr>
            <w:r w:rsidRPr="00ED25AD">
              <w:rPr>
                <w:rFonts w:ascii="PT Astra Serif" w:hAnsi="PT Astra Serif"/>
                <w:sz w:val="24"/>
                <w:szCs w:val="24"/>
              </w:rPr>
              <w:t xml:space="preserve">           (подпись)</w:t>
            </w:r>
          </w:p>
          <w:p w:rsidR="00B449FA" w:rsidRPr="00ED25AD" w:rsidRDefault="00B449FA" w:rsidP="00B449FA">
            <w:pPr>
              <w:widowControl w:val="0"/>
              <w:snapToGrid w:val="0"/>
              <w:ind w:firstLine="920"/>
              <w:jc w:val="both"/>
              <w:rPr>
                <w:rFonts w:ascii="PT Astra Serif" w:hAnsi="PT Astra Serif"/>
                <w:sz w:val="24"/>
                <w:szCs w:val="24"/>
              </w:rPr>
            </w:pPr>
            <w:r w:rsidRPr="00ED25AD">
              <w:rPr>
                <w:rFonts w:ascii="PT Astra Serif" w:hAnsi="PT Astra Serif"/>
                <w:sz w:val="24"/>
                <w:szCs w:val="24"/>
              </w:rPr>
              <w:t>М.П.</w:t>
            </w:r>
          </w:p>
          <w:p w:rsidR="00B449FA" w:rsidRPr="00ED25AD" w:rsidRDefault="00B449FA" w:rsidP="00517EC3">
            <w:pPr>
              <w:widowControl w:val="0"/>
              <w:snapToGrid w:val="0"/>
              <w:jc w:val="both"/>
              <w:rPr>
                <w:rFonts w:ascii="PT Astra Serif" w:hAnsi="PT Astra Serif"/>
                <w:sz w:val="24"/>
                <w:szCs w:val="24"/>
                <w:u w:val="single"/>
              </w:rPr>
            </w:pPr>
            <w:r w:rsidRPr="00ED25AD">
              <w:rPr>
                <w:rFonts w:ascii="PT Astra Serif" w:hAnsi="PT Astra Serif"/>
                <w:sz w:val="24"/>
                <w:szCs w:val="24"/>
                <w:u w:val="single"/>
              </w:rPr>
              <w:t>«      » ______________ 202</w:t>
            </w:r>
            <w:r w:rsidR="00EA2F69" w:rsidRPr="00ED25AD">
              <w:rPr>
                <w:rFonts w:ascii="PT Astra Serif" w:hAnsi="PT Astra Serif"/>
                <w:sz w:val="24"/>
                <w:szCs w:val="24"/>
                <w:u w:val="single"/>
              </w:rPr>
              <w:t>6</w:t>
            </w:r>
            <w:r w:rsidRPr="00ED25AD">
              <w:rPr>
                <w:rFonts w:ascii="PT Astra Serif" w:hAnsi="PT Astra Serif"/>
                <w:sz w:val="24"/>
                <w:szCs w:val="24"/>
                <w:u w:val="single"/>
              </w:rPr>
              <w:t xml:space="preserve"> г.</w:t>
            </w:r>
          </w:p>
        </w:tc>
      </w:tr>
    </w:tbl>
    <w:p w:rsidR="007C1B26" w:rsidRPr="00ED25AD" w:rsidRDefault="007C1B26" w:rsidP="00044AD6">
      <w:pPr>
        <w:ind w:firstLine="720"/>
        <w:rPr>
          <w:rFonts w:ascii="PT Astra Serif" w:hAnsi="PT Astra Serif"/>
          <w:b/>
          <w:sz w:val="24"/>
          <w:szCs w:val="24"/>
        </w:rPr>
      </w:pPr>
    </w:p>
    <w:p w:rsidR="001D6625" w:rsidRPr="00ED25AD" w:rsidRDefault="001D6625" w:rsidP="00044AD6">
      <w:pPr>
        <w:ind w:firstLine="720"/>
        <w:rPr>
          <w:rFonts w:ascii="PT Astra Serif" w:hAnsi="PT Astra Serif"/>
          <w:b/>
          <w:sz w:val="24"/>
          <w:szCs w:val="24"/>
        </w:rPr>
      </w:pPr>
    </w:p>
    <w:p w:rsidR="001D6625" w:rsidRPr="00ED25AD" w:rsidRDefault="001D6625" w:rsidP="00044AD6">
      <w:pPr>
        <w:ind w:firstLine="720"/>
        <w:rPr>
          <w:rFonts w:ascii="PT Astra Serif" w:hAnsi="PT Astra Serif"/>
          <w:b/>
          <w:sz w:val="24"/>
          <w:szCs w:val="24"/>
        </w:rPr>
      </w:pPr>
    </w:p>
    <w:p w:rsidR="001D6625" w:rsidRPr="00ED25AD" w:rsidRDefault="001D6625" w:rsidP="00044AD6">
      <w:pPr>
        <w:ind w:firstLine="720"/>
        <w:rPr>
          <w:rFonts w:ascii="PT Astra Serif" w:hAnsi="PT Astra Serif"/>
          <w:b/>
          <w:sz w:val="24"/>
          <w:szCs w:val="24"/>
        </w:rPr>
      </w:pPr>
    </w:p>
    <w:p w:rsidR="001D6625" w:rsidRPr="00ED25AD" w:rsidRDefault="001D6625" w:rsidP="00044AD6">
      <w:pPr>
        <w:ind w:firstLine="720"/>
        <w:rPr>
          <w:rFonts w:ascii="PT Astra Serif" w:hAnsi="PT Astra Serif"/>
          <w:b/>
          <w:sz w:val="24"/>
          <w:szCs w:val="24"/>
        </w:rPr>
      </w:pPr>
    </w:p>
    <w:p w:rsidR="001D6625" w:rsidRPr="00ED25AD" w:rsidRDefault="001D6625" w:rsidP="00044AD6">
      <w:pPr>
        <w:ind w:firstLine="720"/>
        <w:rPr>
          <w:rFonts w:ascii="PT Astra Serif" w:hAnsi="PT Astra Serif"/>
          <w:b/>
          <w:sz w:val="24"/>
          <w:szCs w:val="24"/>
        </w:rPr>
      </w:pPr>
    </w:p>
    <w:p w:rsidR="001D6625" w:rsidRPr="00ED25AD" w:rsidRDefault="001D6625" w:rsidP="00044AD6">
      <w:pPr>
        <w:ind w:firstLine="720"/>
        <w:rPr>
          <w:rFonts w:ascii="PT Astra Serif" w:hAnsi="PT Astra Serif"/>
          <w:b/>
          <w:sz w:val="24"/>
          <w:szCs w:val="24"/>
        </w:rPr>
      </w:pPr>
    </w:p>
    <w:p w:rsidR="006F7EC9" w:rsidRPr="00ED25AD" w:rsidRDefault="006F7EC9" w:rsidP="006F7EC9">
      <w:pPr>
        <w:rPr>
          <w:rFonts w:ascii="PT Astra Serif" w:hAnsi="PT Astra Serif"/>
          <w:b/>
          <w:sz w:val="24"/>
          <w:szCs w:val="24"/>
        </w:rPr>
        <w:sectPr w:rsidR="006F7EC9" w:rsidRPr="00ED25AD" w:rsidSect="00D753F8">
          <w:pgSz w:w="16838" w:h="11906" w:orient="landscape"/>
          <w:pgMar w:top="851" w:right="1134" w:bottom="709" w:left="1134" w:header="510" w:footer="510" w:gutter="0"/>
          <w:cols w:space="720"/>
          <w:docGrid w:linePitch="360"/>
        </w:sectPr>
      </w:pPr>
    </w:p>
    <w:p w:rsidR="0038714A" w:rsidRPr="00ED25AD" w:rsidRDefault="0038714A" w:rsidP="0038714A">
      <w:pPr>
        <w:jc w:val="right"/>
        <w:rPr>
          <w:rFonts w:ascii="PT Astra Serif" w:hAnsi="PT Astra Serif"/>
          <w:sz w:val="24"/>
          <w:szCs w:val="24"/>
        </w:rPr>
      </w:pPr>
      <w:r w:rsidRPr="00ED25AD">
        <w:rPr>
          <w:rFonts w:ascii="PT Astra Serif" w:hAnsi="PT Astra Serif"/>
          <w:sz w:val="24"/>
          <w:szCs w:val="24"/>
        </w:rPr>
        <w:t>Приложение № 2 к Государственному контракту</w:t>
      </w:r>
    </w:p>
    <w:p w:rsidR="0038714A" w:rsidRPr="00ED25AD" w:rsidRDefault="00EA2F69" w:rsidP="0038714A">
      <w:pPr>
        <w:jc w:val="right"/>
        <w:rPr>
          <w:rFonts w:ascii="PT Astra Serif" w:hAnsi="PT Astra Serif"/>
          <w:sz w:val="24"/>
          <w:szCs w:val="24"/>
        </w:rPr>
      </w:pPr>
      <w:r w:rsidRPr="00ED25AD">
        <w:rPr>
          <w:rFonts w:ascii="PT Astra Serif" w:hAnsi="PT Astra Serif"/>
          <w:sz w:val="24"/>
          <w:szCs w:val="24"/>
        </w:rPr>
        <w:t xml:space="preserve">        от «___» ________ 2026</w:t>
      </w:r>
      <w:r w:rsidR="0038714A" w:rsidRPr="00ED25AD">
        <w:rPr>
          <w:rFonts w:ascii="PT Astra Serif" w:hAnsi="PT Astra Serif"/>
          <w:sz w:val="24"/>
          <w:szCs w:val="24"/>
        </w:rPr>
        <w:t>г. №</w:t>
      </w:r>
      <w:r w:rsidRPr="00ED25AD">
        <w:rPr>
          <w:rFonts w:ascii="PT Astra Serif" w:hAnsi="PT Astra Serif"/>
          <w:sz w:val="24"/>
          <w:szCs w:val="24"/>
        </w:rPr>
        <w:t xml:space="preserve"> 0051</w:t>
      </w:r>
      <w:r w:rsidR="00983EA3" w:rsidRPr="00ED25AD">
        <w:rPr>
          <w:rFonts w:ascii="PT Astra Serif" w:hAnsi="PT Astra Serif"/>
          <w:sz w:val="24"/>
          <w:szCs w:val="24"/>
        </w:rPr>
        <w:t>/00</w:t>
      </w:r>
      <w:r w:rsidR="00196C5F" w:rsidRPr="00ED25AD">
        <w:rPr>
          <w:rFonts w:ascii="PT Astra Serif" w:hAnsi="PT Astra Serif"/>
          <w:sz w:val="24"/>
          <w:szCs w:val="24"/>
        </w:rPr>
        <w:t>63</w:t>
      </w:r>
    </w:p>
    <w:p w:rsidR="001D6625" w:rsidRPr="00ED25AD" w:rsidRDefault="001D6625" w:rsidP="001D6625">
      <w:pPr>
        <w:widowControl w:val="0"/>
        <w:snapToGrid w:val="0"/>
        <w:ind w:firstLine="920"/>
        <w:jc w:val="right"/>
        <w:rPr>
          <w:rFonts w:ascii="PT Astra Serif" w:hAnsi="PT Astra Serif"/>
          <w:sz w:val="24"/>
          <w:szCs w:val="24"/>
        </w:rPr>
      </w:pPr>
    </w:p>
    <w:p w:rsidR="001D6625" w:rsidRPr="00ED25AD" w:rsidRDefault="001D6625" w:rsidP="001D6625">
      <w:pPr>
        <w:widowControl w:val="0"/>
        <w:snapToGrid w:val="0"/>
        <w:ind w:firstLine="919"/>
        <w:jc w:val="center"/>
        <w:rPr>
          <w:rFonts w:ascii="PT Astra Serif" w:eastAsia="Calibri" w:hAnsi="PT Astra Serif"/>
          <w:sz w:val="24"/>
          <w:szCs w:val="24"/>
        </w:rPr>
      </w:pPr>
    </w:p>
    <w:p w:rsidR="001D6625" w:rsidRPr="00ED25AD" w:rsidRDefault="00850E53" w:rsidP="006F7EC9">
      <w:pPr>
        <w:widowControl w:val="0"/>
        <w:snapToGrid w:val="0"/>
        <w:jc w:val="center"/>
        <w:rPr>
          <w:rFonts w:ascii="PT Astra Serif" w:eastAsia="Calibri" w:hAnsi="PT Astra Serif"/>
          <w:sz w:val="24"/>
          <w:szCs w:val="24"/>
        </w:rPr>
      </w:pPr>
      <w:r w:rsidRPr="00ED25AD">
        <w:rPr>
          <w:rFonts w:ascii="PT Astra Serif" w:eastAsia="Calibri" w:hAnsi="PT Astra Serif"/>
          <w:sz w:val="24"/>
          <w:szCs w:val="24"/>
        </w:rPr>
        <w:t xml:space="preserve">    </w:t>
      </w:r>
      <w:r w:rsidR="001D6625" w:rsidRPr="00ED25AD">
        <w:rPr>
          <w:rFonts w:ascii="PT Astra Serif" w:eastAsia="Calibri" w:hAnsi="PT Astra Serif"/>
          <w:sz w:val="24"/>
          <w:szCs w:val="24"/>
        </w:rPr>
        <w:t>ТЕХНИЧЕСКИЕ ХАРАКТЕРИСТИКИ</w:t>
      </w:r>
    </w:p>
    <w:p w:rsidR="001D6625" w:rsidRPr="00ED25AD" w:rsidRDefault="001D6625" w:rsidP="001D6625">
      <w:pPr>
        <w:widowControl w:val="0"/>
        <w:snapToGrid w:val="0"/>
        <w:rPr>
          <w:rFonts w:ascii="PT Astra Serif" w:eastAsia="Calibri" w:hAnsi="PT Astra Serif"/>
          <w:sz w:val="24"/>
          <w:szCs w:val="24"/>
        </w:rPr>
      </w:pPr>
    </w:p>
    <w:p w:rsidR="001D6625" w:rsidRPr="00ED25AD" w:rsidRDefault="001D6625" w:rsidP="00850E53">
      <w:pPr>
        <w:spacing w:line="276" w:lineRule="auto"/>
        <w:ind w:left="709" w:firstLine="709"/>
        <w:jc w:val="both"/>
        <w:rPr>
          <w:rFonts w:ascii="PT Astra Serif" w:hAnsi="PT Astra Serif"/>
          <w:sz w:val="24"/>
          <w:szCs w:val="24"/>
        </w:rPr>
      </w:pPr>
      <w:r w:rsidRPr="00ED25AD">
        <w:rPr>
          <w:rFonts w:ascii="PT Astra Serif" w:hAnsi="PT Astra Serif"/>
          <w:sz w:val="24"/>
          <w:szCs w:val="24"/>
        </w:rPr>
        <w:t>Маркированные Конверты почтовые с литерой «А» используются для отправки простого письма весом до 20 г, имеют следующие технические характеристики:</w:t>
      </w:r>
    </w:p>
    <w:p w:rsidR="001D6625" w:rsidRPr="00ED25AD" w:rsidRDefault="001D6625" w:rsidP="00850E53">
      <w:pPr>
        <w:spacing w:line="276" w:lineRule="auto"/>
        <w:ind w:left="709" w:firstLine="709"/>
        <w:jc w:val="both"/>
        <w:rPr>
          <w:rFonts w:ascii="PT Astra Serif" w:hAnsi="PT Astra Serif"/>
          <w:sz w:val="24"/>
          <w:szCs w:val="24"/>
        </w:rPr>
      </w:pPr>
      <w:r w:rsidRPr="00ED25AD">
        <w:rPr>
          <w:rFonts w:ascii="PT Astra Serif" w:hAnsi="PT Astra Serif"/>
          <w:sz w:val="24"/>
          <w:szCs w:val="24"/>
        </w:rPr>
        <w:t>- в правом нижнем углу знак «Почта России», нанесенный типографическим способом;</w:t>
      </w:r>
    </w:p>
    <w:p w:rsidR="001D6625" w:rsidRPr="00ED25AD" w:rsidRDefault="001D6625" w:rsidP="00850E53">
      <w:pPr>
        <w:spacing w:line="276" w:lineRule="auto"/>
        <w:ind w:left="709" w:firstLine="709"/>
        <w:jc w:val="both"/>
        <w:rPr>
          <w:rFonts w:ascii="PT Astra Serif" w:hAnsi="PT Astra Serif"/>
          <w:sz w:val="24"/>
          <w:szCs w:val="24"/>
        </w:rPr>
      </w:pPr>
      <w:r w:rsidRPr="00ED25AD">
        <w:rPr>
          <w:rFonts w:ascii="PT Astra Serif" w:hAnsi="PT Astra Serif"/>
          <w:sz w:val="24"/>
          <w:szCs w:val="24"/>
        </w:rPr>
        <w:t>- белый цвет, размер 110*220 мм без окна; 162*229;</w:t>
      </w:r>
    </w:p>
    <w:p w:rsidR="001D6625" w:rsidRPr="00ED25AD" w:rsidRDefault="001D6625" w:rsidP="00850E53">
      <w:pPr>
        <w:spacing w:line="276" w:lineRule="auto"/>
        <w:ind w:left="709" w:firstLine="709"/>
        <w:jc w:val="both"/>
        <w:rPr>
          <w:rFonts w:ascii="PT Astra Serif" w:hAnsi="PT Astra Serif"/>
          <w:sz w:val="24"/>
          <w:szCs w:val="24"/>
        </w:rPr>
      </w:pPr>
      <w:r w:rsidRPr="00ED25AD">
        <w:rPr>
          <w:rFonts w:ascii="PT Astra Serif" w:hAnsi="PT Astra Serif"/>
          <w:sz w:val="24"/>
          <w:szCs w:val="24"/>
        </w:rPr>
        <w:t xml:space="preserve">- прямой клапан, с отрывной самоклеящейся лентой для склеивания конверта, верхнее расположение клапана (сгиб клапана совпадает с верхним – длинным краем конверта  относительно его лицевой стороны); </w:t>
      </w:r>
    </w:p>
    <w:p w:rsidR="001D6625" w:rsidRPr="00ED25AD" w:rsidRDefault="001D6625" w:rsidP="00850E53">
      <w:pPr>
        <w:spacing w:line="276" w:lineRule="auto"/>
        <w:ind w:left="709" w:firstLine="709"/>
        <w:jc w:val="both"/>
        <w:rPr>
          <w:rFonts w:ascii="PT Astra Serif" w:hAnsi="PT Astra Serif"/>
          <w:sz w:val="24"/>
          <w:szCs w:val="24"/>
        </w:rPr>
      </w:pPr>
      <w:r w:rsidRPr="00ED25AD">
        <w:rPr>
          <w:rFonts w:ascii="PT Astra Serif" w:hAnsi="PT Astra Serif"/>
          <w:sz w:val="24"/>
          <w:szCs w:val="24"/>
        </w:rPr>
        <w:t>- адресную сетку, слова подсказы «Куда – Кому» в адресной зоне адресата, «От кого – Откуда» в адресной зоне отправителя и рамку для написания почтовых индексов места назначения и места отправления;</w:t>
      </w:r>
    </w:p>
    <w:p w:rsidR="001D6625" w:rsidRPr="00ED25AD" w:rsidRDefault="001D6625" w:rsidP="00850E53">
      <w:pPr>
        <w:spacing w:line="276" w:lineRule="auto"/>
        <w:ind w:left="709" w:firstLine="709"/>
        <w:jc w:val="both"/>
        <w:rPr>
          <w:rFonts w:ascii="PT Astra Serif" w:hAnsi="PT Astra Serif"/>
          <w:sz w:val="24"/>
          <w:szCs w:val="24"/>
        </w:rPr>
      </w:pPr>
      <w:r w:rsidRPr="00ED25AD">
        <w:rPr>
          <w:rFonts w:ascii="PT Astra Serif" w:hAnsi="PT Astra Serif"/>
          <w:sz w:val="24"/>
          <w:szCs w:val="24"/>
        </w:rPr>
        <w:t>- на лицевой стороне конверта, в левом нижнем углу, рамку для написания почтового индекса;</w:t>
      </w:r>
    </w:p>
    <w:p w:rsidR="001D6625" w:rsidRPr="00ED25AD" w:rsidRDefault="001D6625" w:rsidP="00850E53">
      <w:pPr>
        <w:spacing w:line="276" w:lineRule="auto"/>
        <w:ind w:left="709" w:firstLine="709"/>
        <w:jc w:val="both"/>
        <w:rPr>
          <w:rFonts w:ascii="PT Astra Serif" w:hAnsi="PT Astra Serif"/>
          <w:color w:val="333333"/>
          <w:sz w:val="24"/>
          <w:szCs w:val="24"/>
          <w:shd w:val="clear" w:color="auto" w:fill="FFFFFF"/>
        </w:rPr>
      </w:pPr>
      <w:r w:rsidRPr="00ED25AD">
        <w:rPr>
          <w:rFonts w:ascii="PT Astra Serif" w:hAnsi="PT Astra Serif"/>
          <w:sz w:val="24"/>
          <w:szCs w:val="24"/>
        </w:rPr>
        <w:t>- конверты изготовлены из защищенной бумаги (с водяными знаками «Почта России») плотностью не менее 80 г/</w:t>
      </w:r>
      <w:r w:rsidRPr="00ED25AD">
        <w:rPr>
          <w:rFonts w:ascii="PT Astra Serif" w:hAnsi="PT Astra Serif"/>
          <w:color w:val="333333"/>
          <w:sz w:val="24"/>
          <w:szCs w:val="24"/>
          <w:shd w:val="clear" w:color="auto" w:fill="FFFFFF"/>
        </w:rPr>
        <w:t>м²;</w:t>
      </w:r>
    </w:p>
    <w:p w:rsidR="001D6625" w:rsidRPr="00ED25AD" w:rsidRDefault="001D6625" w:rsidP="00850E53">
      <w:pPr>
        <w:spacing w:line="276" w:lineRule="auto"/>
        <w:ind w:left="709" w:firstLine="709"/>
        <w:jc w:val="both"/>
        <w:rPr>
          <w:rFonts w:ascii="PT Astra Serif" w:hAnsi="PT Astra Serif"/>
          <w:color w:val="000000"/>
          <w:sz w:val="24"/>
          <w:szCs w:val="24"/>
          <w:shd w:val="clear" w:color="auto" w:fill="FFFFFF"/>
        </w:rPr>
      </w:pPr>
      <w:r w:rsidRPr="00ED25AD">
        <w:rPr>
          <w:rFonts w:ascii="PT Astra Serif" w:hAnsi="PT Astra Serif"/>
          <w:color w:val="000000"/>
          <w:sz w:val="24"/>
          <w:szCs w:val="24"/>
          <w:shd w:val="clear" w:color="auto" w:fill="FFFFFF"/>
        </w:rPr>
        <w:t>- в правом верхнем углу конверта нанесено изображение почтовой марки с литерой «А», нанесенной типографическим способом;</w:t>
      </w:r>
    </w:p>
    <w:p w:rsidR="001D6625" w:rsidRPr="00ED25AD" w:rsidRDefault="001D6625" w:rsidP="00850E53">
      <w:pPr>
        <w:spacing w:line="276" w:lineRule="auto"/>
        <w:ind w:left="709" w:firstLine="709"/>
        <w:jc w:val="both"/>
        <w:rPr>
          <w:rFonts w:ascii="PT Astra Serif" w:hAnsi="PT Astra Serif"/>
          <w:color w:val="000000"/>
          <w:sz w:val="24"/>
          <w:szCs w:val="24"/>
          <w:shd w:val="clear" w:color="auto" w:fill="FFFFFF"/>
        </w:rPr>
      </w:pPr>
      <w:r w:rsidRPr="00ED25AD">
        <w:rPr>
          <w:rFonts w:ascii="PT Astra Serif" w:hAnsi="PT Astra Serif"/>
          <w:color w:val="000000"/>
          <w:sz w:val="24"/>
          <w:szCs w:val="24"/>
          <w:shd w:val="clear" w:color="auto" w:fill="FFFFFF"/>
        </w:rPr>
        <w:t>- конверты без окна;</w:t>
      </w:r>
    </w:p>
    <w:p w:rsidR="001D6625" w:rsidRPr="00ED25AD" w:rsidRDefault="001D6625" w:rsidP="00850E53">
      <w:pPr>
        <w:spacing w:line="276" w:lineRule="auto"/>
        <w:ind w:left="709" w:firstLine="709"/>
        <w:jc w:val="both"/>
        <w:rPr>
          <w:rFonts w:ascii="PT Astra Serif" w:hAnsi="PT Astra Serif"/>
          <w:color w:val="000000"/>
          <w:sz w:val="24"/>
          <w:szCs w:val="24"/>
          <w:shd w:val="clear" w:color="auto" w:fill="FFFFFF"/>
        </w:rPr>
      </w:pPr>
      <w:r w:rsidRPr="00ED25AD">
        <w:rPr>
          <w:rFonts w:ascii="PT Astra Serif" w:hAnsi="PT Astra Serif"/>
          <w:color w:val="000000"/>
          <w:sz w:val="24"/>
          <w:szCs w:val="24"/>
          <w:shd w:val="clear" w:color="auto" w:fill="FFFFFF"/>
        </w:rPr>
        <w:t>- конверты соответствуют государственным стандартам РФ (ГОСТ Р51506-99 «Конверты почтовые. Технические требования. Методы контроля»).</w:t>
      </w:r>
    </w:p>
    <w:p w:rsidR="001D6625" w:rsidRPr="00ED25AD" w:rsidRDefault="001D6625" w:rsidP="00850E53">
      <w:pPr>
        <w:spacing w:line="276" w:lineRule="auto"/>
        <w:ind w:left="709" w:firstLine="709"/>
        <w:jc w:val="both"/>
        <w:rPr>
          <w:rFonts w:ascii="PT Astra Serif" w:hAnsi="PT Astra Serif"/>
          <w:color w:val="000000"/>
          <w:sz w:val="24"/>
          <w:szCs w:val="24"/>
          <w:shd w:val="clear" w:color="auto" w:fill="FFFFFF"/>
        </w:rPr>
      </w:pPr>
      <w:r w:rsidRPr="00ED25AD">
        <w:rPr>
          <w:rFonts w:ascii="PT Astra Serif" w:hAnsi="PT Astra Serif"/>
          <w:color w:val="000000"/>
          <w:sz w:val="24"/>
          <w:szCs w:val="24"/>
          <w:shd w:val="clear" w:color="auto" w:fill="FFFFFF"/>
        </w:rPr>
        <w:t>Почтовые марки на самоклеящейся бумаге соответствуют «Шестому и седьмому стандартному выпуску почтовых марок РФ» ТУ 47-05-68-05</w:t>
      </w:r>
    </w:p>
    <w:p w:rsidR="00A50519" w:rsidRPr="00ED25AD" w:rsidRDefault="00A50519" w:rsidP="001F64B1">
      <w:pPr>
        <w:tabs>
          <w:tab w:val="left" w:pos="1327"/>
        </w:tabs>
        <w:jc w:val="center"/>
        <w:rPr>
          <w:rFonts w:ascii="PT Astra Serif" w:eastAsia="Calibri" w:hAnsi="PT Astra Serif"/>
          <w:b/>
          <w:sz w:val="24"/>
          <w:szCs w:val="24"/>
        </w:rPr>
      </w:pPr>
    </w:p>
    <w:p w:rsidR="00055E20" w:rsidRPr="00ED25AD" w:rsidRDefault="00055E20" w:rsidP="001F64B1">
      <w:pPr>
        <w:tabs>
          <w:tab w:val="left" w:pos="1327"/>
        </w:tabs>
        <w:jc w:val="center"/>
        <w:rPr>
          <w:rFonts w:ascii="PT Astra Serif" w:eastAsia="Calibri" w:hAnsi="PT Astra Serif"/>
          <w:b/>
          <w:sz w:val="24"/>
          <w:szCs w:val="24"/>
        </w:rPr>
      </w:pPr>
    </w:p>
    <w:p w:rsidR="00850E53" w:rsidRPr="00ED25AD" w:rsidRDefault="001F64B1" w:rsidP="001F64B1">
      <w:pPr>
        <w:tabs>
          <w:tab w:val="left" w:pos="1327"/>
        </w:tabs>
        <w:jc w:val="center"/>
        <w:rPr>
          <w:rFonts w:ascii="PT Astra Serif" w:hAnsi="PT Astra Serif"/>
          <w:b/>
          <w:sz w:val="24"/>
          <w:szCs w:val="24"/>
        </w:rPr>
      </w:pPr>
      <w:r w:rsidRPr="00ED25AD">
        <w:rPr>
          <w:rFonts w:ascii="PT Astra Serif" w:eastAsia="Calibri" w:hAnsi="PT Astra Serif"/>
          <w:b/>
          <w:sz w:val="24"/>
          <w:szCs w:val="24"/>
        </w:rPr>
        <w:t>Подписи сторон по Государственному контракту</w:t>
      </w:r>
    </w:p>
    <w:tbl>
      <w:tblPr>
        <w:tblW w:w="0" w:type="auto"/>
        <w:tblInd w:w="1101" w:type="dxa"/>
        <w:tblLook w:val="04A0"/>
      </w:tblPr>
      <w:tblGrid>
        <w:gridCol w:w="4881"/>
        <w:gridCol w:w="4167"/>
      </w:tblGrid>
      <w:tr w:rsidR="00850E53" w:rsidRPr="00ED25AD" w:rsidTr="00890172">
        <w:trPr>
          <w:trHeight w:val="1715"/>
        </w:trPr>
        <w:tc>
          <w:tcPr>
            <w:tcW w:w="4881" w:type="dxa"/>
            <w:shd w:val="clear" w:color="auto" w:fill="auto"/>
          </w:tcPr>
          <w:p w:rsidR="00A50519" w:rsidRPr="00ED25AD" w:rsidRDefault="00A50519" w:rsidP="000537DA">
            <w:pPr>
              <w:widowControl w:val="0"/>
              <w:snapToGrid w:val="0"/>
              <w:jc w:val="both"/>
              <w:rPr>
                <w:rFonts w:ascii="PT Astra Serif" w:hAnsi="PT Astra Serif"/>
                <w:b/>
                <w:sz w:val="24"/>
                <w:szCs w:val="24"/>
              </w:rPr>
            </w:pPr>
          </w:p>
          <w:p w:rsidR="001F64B1" w:rsidRPr="00ED25AD" w:rsidRDefault="001F64B1" w:rsidP="00A50519">
            <w:pPr>
              <w:widowControl w:val="0"/>
              <w:snapToGrid w:val="0"/>
              <w:ind w:left="-250"/>
              <w:jc w:val="both"/>
              <w:rPr>
                <w:rFonts w:ascii="PT Astra Serif" w:hAnsi="PT Astra Serif"/>
                <w:b/>
                <w:sz w:val="24"/>
                <w:szCs w:val="24"/>
              </w:rPr>
            </w:pPr>
          </w:p>
          <w:p w:rsidR="00850E53" w:rsidRPr="00ED25AD" w:rsidRDefault="00850E53" w:rsidP="000537DA">
            <w:pPr>
              <w:widowControl w:val="0"/>
              <w:snapToGrid w:val="0"/>
              <w:jc w:val="both"/>
              <w:rPr>
                <w:rFonts w:ascii="PT Astra Serif" w:hAnsi="PT Astra Serif"/>
                <w:b/>
                <w:sz w:val="24"/>
                <w:szCs w:val="24"/>
              </w:rPr>
            </w:pPr>
            <w:r w:rsidRPr="00ED25AD">
              <w:rPr>
                <w:rFonts w:ascii="PT Astra Serif" w:hAnsi="PT Astra Serif"/>
                <w:b/>
                <w:sz w:val="24"/>
                <w:szCs w:val="24"/>
              </w:rPr>
              <w:t>Поставщик</w:t>
            </w:r>
          </w:p>
          <w:p w:rsidR="00850E53" w:rsidRPr="00ED25AD" w:rsidRDefault="00850E53" w:rsidP="000537DA">
            <w:pPr>
              <w:widowControl w:val="0"/>
              <w:snapToGrid w:val="0"/>
              <w:jc w:val="both"/>
              <w:rPr>
                <w:rFonts w:ascii="PT Astra Serif" w:hAnsi="PT Astra Serif"/>
                <w:sz w:val="24"/>
                <w:szCs w:val="24"/>
              </w:rPr>
            </w:pPr>
          </w:p>
          <w:p w:rsidR="00850E53" w:rsidRPr="00ED25AD" w:rsidRDefault="00890172" w:rsidP="000537DA">
            <w:pPr>
              <w:widowControl w:val="0"/>
              <w:snapToGrid w:val="0"/>
              <w:rPr>
                <w:rFonts w:ascii="PT Astra Serif" w:hAnsi="PT Astra Serif"/>
                <w:sz w:val="24"/>
                <w:szCs w:val="24"/>
              </w:rPr>
            </w:pPr>
            <w:r>
              <w:rPr>
                <w:rFonts w:ascii="PT Astra Serif" w:hAnsi="PT Astra Serif"/>
                <w:sz w:val="24"/>
                <w:szCs w:val="24"/>
              </w:rPr>
              <w:t>___________________</w:t>
            </w:r>
            <w:r w:rsidR="00850E53" w:rsidRPr="00ED25AD">
              <w:rPr>
                <w:rFonts w:ascii="PT Astra Serif" w:hAnsi="PT Astra Serif"/>
                <w:sz w:val="24"/>
                <w:szCs w:val="24"/>
              </w:rPr>
              <w:t xml:space="preserve"> /</w:t>
            </w:r>
            <w:r w:rsidR="00D662B0" w:rsidRPr="00ED25AD">
              <w:rPr>
                <w:rFonts w:ascii="PT Astra Serif" w:hAnsi="PT Astra Serif"/>
                <w:sz w:val="24"/>
                <w:szCs w:val="24"/>
              </w:rPr>
              <w:t>В.В.</w:t>
            </w:r>
            <w:r>
              <w:rPr>
                <w:rFonts w:ascii="PT Astra Serif" w:hAnsi="PT Astra Serif"/>
                <w:sz w:val="24"/>
                <w:szCs w:val="24"/>
              </w:rPr>
              <w:t xml:space="preserve"> </w:t>
            </w:r>
            <w:r w:rsidR="00D662B0" w:rsidRPr="00ED25AD">
              <w:rPr>
                <w:rFonts w:ascii="PT Astra Serif" w:hAnsi="PT Astra Serif"/>
                <w:sz w:val="24"/>
                <w:szCs w:val="24"/>
              </w:rPr>
              <w:t>Колочева</w:t>
            </w:r>
          </w:p>
          <w:p w:rsidR="00850E53" w:rsidRPr="00ED25AD" w:rsidRDefault="00850E53" w:rsidP="000537DA">
            <w:pPr>
              <w:widowControl w:val="0"/>
              <w:snapToGrid w:val="0"/>
              <w:rPr>
                <w:rFonts w:ascii="PT Astra Serif" w:hAnsi="PT Astra Serif"/>
                <w:sz w:val="24"/>
                <w:szCs w:val="24"/>
              </w:rPr>
            </w:pPr>
            <w:r w:rsidRPr="00ED25AD">
              <w:rPr>
                <w:rFonts w:ascii="PT Astra Serif" w:hAnsi="PT Astra Serif"/>
                <w:sz w:val="24"/>
                <w:szCs w:val="24"/>
              </w:rPr>
              <w:t xml:space="preserve">             (подпись)</w:t>
            </w:r>
          </w:p>
          <w:p w:rsidR="00850E53" w:rsidRPr="00ED25AD" w:rsidRDefault="00850E53" w:rsidP="000537DA">
            <w:pPr>
              <w:widowControl w:val="0"/>
              <w:snapToGrid w:val="0"/>
              <w:ind w:firstLine="920"/>
              <w:jc w:val="both"/>
              <w:rPr>
                <w:rFonts w:ascii="PT Astra Serif" w:hAnsi="PT Astra Serif"/>
                <w:sz w:val="24"/>
                <w:szCs w:val="24"/>
              </w:rPr>
            </w:pPr>
            <w:r w:rsidRPr="00ED25AD">
              <w:rPr>
                <w:rFonts w:ascii="PT Astra Serif" w:hAnsi="PT Astra Serif"/>
                <w:sz w:val="24"/>
                <w:szCs w:val="24"/>
              </w:rPr>
              <w:t>М.П.</w:t>
            </w:r>
          </w:p>
          <w:p w:rsidR="00850E53" w:rsidRPr="00ED25AD" w:rsidRDefault="00EA2F69" w:rsidP="000537DA">
            <w:pPr>
              <w:widowControl w:val="0"/>
              <w:snapToGrid w:val="0"/>
              <w:jc w:val="both"/>
              <w:rPr>
                <w:rFonts w:ascii="PT Astra Serif" w:hAnsi="PT Astra Serif"/>
                <w:sz w:val="24"/>
                <w:szCs w:val="24"/>
              </w:rPr>
            </w:pPr>
            <w:r w:rsidRPr="00ED25AD">
              <w:rPr>
                <w:rFonts w:ascii="PT Astra Serif" w:hAnsi="PT Astra Serif"/>
                <w:sz w:val="24"/>
                <w:szCs w:val="24"/>
              </w:rPr>
              <w:t>«    » ________________ 2026</w:t>
            </w:r>
            <w:r w:rsidR="00850E53" w:rsidRPr="00ED25AD">
              <w:rPr>
                <w:rFonts w:ascii="PT Astra Serif" w:hAnsi="PT Astra Serif"/>
                <w:sz w:val="24"/>
                <w:szCs w:val="24"/>
              </w:rPr>
              <w:t xml:space="preserve"> г.</w:t>
            </w:r>
          </w:p>
        </w:tc>
        <w:tc>
          <w:tcPr>
            <w:tcW w:w="4167" w:type="dxa"/>
            <w:shd w:val="clear" w:color="auto" w:fill="auto"/>
          </w:tcPr>
          <w:p w:rsidR="001F64B1" w:rsidRPr="00ED25AD" w:rsidRDefault="001F64B1" w:rsidP="000537DA">
            <w:pPr>
              <w:widowControl w:val="0"/>
              <w:snapToGrid w:val="0"/>
              <w:jc w:val="both"/>
              <w:rPr>
                <w:rFonts w:ascii="PT Astra Serif" w:hAnsi="PT Astra Serif"/>
                <w:b/>
                <w:sz w:val="24"/>
                <w:szCs w:val="24"/>
              </w:rPr>
            </w:pPr>
          </w:p>
          <w:p w:rsidR="001F64B1" w:rsidRPr="00ED25AD" w:rsidRDefault="001F64B1" w:rsidP="000537DA">
            <w:pPr>
              <w:widowControl w:val="0"/>
              <w:snapToGrid w:val="0"/>
              <w:jc w:val="both"/>
              <w:rPr>
                <w:rFonts w:ascii="PT Astra Serif" w:hAnsi="PT Astra Serif"/>
                <w:b/>
                <w:sz w:val="24"/>
                <w:szCs w:val="24"/>
              </w:rPr>
            </w:pPr>
          </w:p>
          <w:p w:rsidR="00850E53" w:rsidRPr="00ED25AD" w:rsidRDefault="00850E53" w:rsidP="000537DA">
            <w:pPr>
              <w:widowControl w:val="0"/>
              <w:snapToGrid w:val="0"/>
              <w:jc w:val="both"/>
              <w:rPr>
                <w:rFonts w:ascii="PT Astra Serif" w:hAnsi="PT Astra Serif"/>
                <w:sz w:val="24"/>
                <w:szCs w:val="24"/>
              </w:rPr>
            </w:pPr>
            <w:r w:rsidRPr="00ED25AD">
              <w:rPr>
                <w:rFonts w:ascii="PT Astra Serif" w:hAnsi="PT Astra Serif"/>
                <w:b/>
                <w:sz w:val="24"/>
                <w:szCs w:val="24"/>
              </w:rPr>
              <w:t xml:space="preserve">Государственный заказчик </w:t>
            </w:r>
          </w:p>
          <w:p w:rsidR="00850E53" w:rsidRPr="00ED25AD" w:rsidRDefault="00850E53" w:rsidP="000537DA">
            <w:pPr>
              <w:widowControl w:val="0"/>
              <w:snapToGrid w:val="0"/>
              <w:jc w:val="both"/>
              <w:rPr>
                <w:rFonts w:ascii="PT Astra Serif" w:hAnsi="PT Astra Serif"/>
                <w:sz w:val="24"/>
                <w:szCs w:val="24"/>
              </w:rPr>
            </w:pPr>
          </w:p>
          <w:p w:rsidR="00850E53" w:rsidRPr="00ED25AD" w:rsidRDefault="00850E53" w:rsidP="000537DA">
            <w:pPr>
              <w:widowControl w:val="0"/>
              <w:snapToGrid w:val="0"/>
              <w:jc w:val="both"/>
              <w:rPr>
                <w:rFonts w:ascii="PT Astra Serif" w:hAnsi="PT Astra Serif"/>
                <w:sz w:val="24"/>
                <w:szCs w:val="24"/>
              </w:rPr>
            </w:pPr>
            <w:r w:rsidRPr="00ED25AD">
              <w:rPr>
                <w:rFonts w:ascii="PT Astra Serif" w:hAnsi="PT Astra Serif"/>
                <w:sz w:val="24"/>
                <w:szCs w:val="24"/>
              </w:rPr>
              <w:t>______________</w:t>
            </w:r>
            <w:r w:rsidR="00890172">
              <w:rPr>
                <w:rFonts w:ascii="PT Astra Serif" w:hAnsi="PT Astra Serif"/>
                <w:sz w:val="24"/>
                <w:szCs w:val="24"/>
              </w:rPr>
              <w:t>____</w:t>
            </w:r>
            <w:r w:rsidRPr="00ED25AD">
              <w:rPr>
                <w:rFonts w:ascii="PT Astra Serif" w:hAnsi="PT Astra Serif"/>
                <w:sz w:val="24"/>
                <w:szCs w:val="24"/>
              </w:rPr>
              <w:t xml:space="preserve"> /</w:t>
            </w:r>
            <w:r w:rsidR="00EA2F69" w:rsidRPr="00ED25AD">
              <w:rPr>
                <w:rFonts w:ascii="PT Astra Serif" w:hAnsi="PT Astra Serif"/>
                <w:sz w:val="24"/>
                <w:szCs w:val="24"/>
              </w:rPr>
              <w:t>П.В. Фролова</w:t>
            </w:r>
          </w:p>
          <w:p w:rsidR="00850E53" w:rsidRPr="00ED25AD" w:rsidRDefault="00850E53" w:rsidP="000537DA">
            <w:pPr>
              <w:widowControl w:val="0"/>
              <w:snapToGrid w:val="0"/>
              <w:jc w:val="both"/>
              <w:rPr>
                <w:rFonts w:ascii="PT Astra Serif" w:hAnsi="PT Astra Serif"/>
                <w:sz w:val="24"/>
                <w:szCs w:val="24"/>
              </w:rPr>
            </w:pPr>
            <w:r w:rsidRPr="00ED25AD">
              <w:rPr>
                <w:rFonts w:ascii="PT Astra Serif" w:hAnsi="PT Astra Serif"/>
                <w:sz w:val="24"/>
                <w:szCs w:val="24"/>
              </w:rPr>
              <w:t xml:space="preserve">           (подпись)</w:t>
            </w:r>
          </w:p>
          <w:p w:rsidR="00850E53" w:rsidRPr="00ED25AD" w:rsidRDefault="00850E53" w:rsidP="000537DA">
            <w:pPr>
              <w:widowControl w:val="0"/>
              <w:snapToGrid w:val="0"/>
              <w:ind w:firstLine="920"/>
              <w:jc w:val="both"/>
              <w:rPr>
                <w:rFonts w:ascii="PT Astra Serif" w:hAnsi="PT Astra Serif"/>
                <w:sz w:val="24"/>
                <w:szCs w:val="24"/>
              </w:rPr>
            </w:pPr>
            <w:r w:rsidRPr="00ED25AD">
              <w:rPr>
                <w:rFonts w:ascii="PT Astra Serif" w:hAnsi="PT Astra Serif"/>
                <w:sz w:val="24"/>
                <w:szCs w:val="24"/>
              </w:rPr>
              <w:t>М.П.</w:t>
            </w:r>
          </w:p>
          <w:p w:rsidR="00850E53" w:rsidRPr="00ED25AD" w:rsidRDefault="00EA2F69" w:rsidP="000537DA">
            <w:pPr>
              <w:widowControl w:val="0"/>
              <w:snapToGrid w:val="0"/>
              <w:jc w:val="both"/>
              <w:rPr>
                <w:rFonts w:ascii="PT Astra Serif" w:hAnsi="PT Astra Serif"/>
                <w:sz w:val="24"/>
                <w:szCs w:val="24"/>
                <w:u w:val="single"/>
              </w:rPr>
            </w:pPr>
            <w:r w:rsidRPr="00ED25AD">
              <w:rPr>
                <w:rFonts w:ascii="PT Astra Serif" w:hAnsi="PT Astra Serif"/>
                <w:sz w:val="24"/>
                <w:szCs w:val="24"/>
                <w:u w:val="single"/>
              </w:rPr>
              <w:t>«      » ______________ 2026</w:t>
            </w:r>
            <w:r w:rsidR="00850E53" w:rsidRPr="00ED25AD">
              <w:rPr>
                <w:rFonts w:ascii="PT Astra Serif" w:hAnsi="PT Astra Serif"/>
                <w:sz w:val="24"/>
                <w:szCs w:val="24"/>
                <w:u w:val="single"/>
              </w:rPr>
              <w:t xml:space="preserve"> г.</w:t>
            </w:r>
          </w:p>
        </w:tc>
      </w:tr>
    </w:tbl>
    <w:p w:rsidR="00850E53" w:rsidRPr="00ED25AD" w:rsidRDefault="00850E53" w:rsidP="00850E53">
      <w:pPr>
        <w:tabs>
          <w:tab w:val="left" w:pos="1327"/>
        </w:tabs>
        <w:rPr>
          <w:rFonts w:ascii="PT Astra Serif" w:hAnsi="PT Astra Serif"/>
          <w:sz w:val="24"/>
          <w:szCs w:val="24"/>
        </w:rPr>
      </w:pPr>
    </w:p>
    <w:sectPr w:rsidR="00850E53" w:rsidRPr="00ED25AD" w:rsidSect="006F7EC9">
      <w:pgSz w:w="11906" w:h="16838"/>
      <w:pgMar w:top="1134" w:right="709" w:bottom="1134" w:left="851" w:header="510" w:footer="51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71B50"/>
    <w:multiLevelType w:val="multilevel"/>
    <w:tmpl w:val="1874A364"/>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00"/>
        </w:tabs>
        <w:ind w:left="700" w:hanging="360"/>
      </w:pPr>
      <w:rPr>
        <w:rFonts w:cs="Times New Roman" w:hint="default"/>
      </w:rPr>
    </w:lvl>
    <w:lvl w:ilvl="2">
      <w:start w:val="1"/>
      <w:numFmt w:val="decimal"/>
      <w:lvlText w:val="%1.%2.%3"/>
      <w:lvlJc w:val="left"/>
      <w:pPr>
        <w:tabs>
          <w:tab w:val="num" w:pos="1400"/>
        </w:tabs>
        <w:ind w:left="1400" w:hanging="720"/>
      </w:pPr>
      <w:rPr>
        <w:rFonts w:cs="Times New Roman" w:hint="default"/>
      </w:rPr>
    </w:lvl>
    <w:lvl w:ilvl="3">
      <w:start w:val="1"/>
      <w:numFmt w:val="decimal"/>
      <w:lvlText w:val="%1.%2.%3.%4"/>
      <w:lvlJc w:val="left"/>
      <w:pPr>
        <w:tabs>
          <w:tab w:val="num" w:pos="1740"/>
        </w:tabs>
        <w:ind w:left="1740" w:hanging="720"/>
      </w:pPr>
      <w:rPr>
        <w:rFonts w:cs="Times New Roman" w:hint="default"/>
      </w:rPr>
    </w:lvl>
    <w:lvl w:ilvl="4">
      <w:start w:val="1"/>
      <w:numFmt w:val="decimal"/>
      <w:lvlText w:val="%1.%2.%3.%4.%5"/>
      <w:lvlJc w:val="left"/>
      <w:pPr>
        <w:tabs>
          <w:tab w:val="num" w:pos="2440"/>
        </w:tabs>
        <w:ind w:left="2440" w:hanging="1080"/>
      </w:pPr>
      <w:rPr>
        <w:rFonts w:cs="Times New Roman" w:hint="default"/>
      </w:rPr>
    </w:lvl>
    <w:lvl w:ilvl="5">
      <w:start w:val="1"/>
      <w:numFmt w:val="decimal"/>
      <w:lvlText w:val="%1.%2.%3.%4.%5.%6"/>
      <w:lvlJc w:val="left"/>
      <w:pPr>
        <w:tabs>
          <w:tab w:val="num" w:pos="2780"/>
        </w:tabs>
        <w:ind w:left="2780" w:hanging="1080"/>
      </w:pPr>
      <w:rPr>
        <w:rFonts w:cs="Times New Roman" w:hint="default"/>
      </w:rPr>
    </w:lvl>
    <w:lvl w:ilvl="6">
      <w:start w:val="1"/>
      <w:numFmt w:val="decimal"/>
      <w:lvlText w:val="%1.%2.%3.%4.%5.%6.%7"/>
      <w:lvlJc w:val="left"/>
      <w:pPr>
        <w:tabs>
          <w:tab w:val="num" w:pos="3480"/>
        </w:tabs>
        <w:ind w:left="3480" w:hanging="1440"/>
      </w:pPr>
      <w:rPr>
        <w:rFonts w:cs="Times New Roman" w:hint="default"/>
      </w:rPr>
    </w:lvl>
    <w:lvl w:ilvl="7">
      <w:start w:val="1"/>
      <w:numFmt w:val="decimal"/>
      <w:lvlText w:val="%1.%2.%3.%4.%5.%6.%7.%8"/>
      <w:lvlJc w:val="left"/>
      <w:pPr>
        <w:tabs>
          <w:tab w:val="num" w:pos="3820"/>
        </w:tabs>
        <w:ind w:left="3820" w:hanging="1440"/>
      </w:pPr>
      <w:rPr>
        <w:rFonts w:cs="Times New Roman" w:hint="default"/>
      </w:rPr>
    </w:lvl>
    <w:lvl w:ilvl="8">
      <w:start w:val="1"/>
      <w:numFmt w:val="decimal"/>
      <w:lvlText w:val="%1.%2.%3.%4.%5.%6.%7.%8.%9"/>
      <w:lvlJc w:val="left"/>
      <w:pPr>
        <w:tabs>
          <w:tab w:val="num" w:pos="4520"/>
        </w:tabs>
        <w:ind w:left="4520" w:hanging="1800"/>
      </w:pPr>
      <w:rPr>
        <w:rFonts w:cs="Times New Roman" w:hint="default"/>
      </w:rPr>
    </w:lvl>
  </w:abstractNum>
  <w:abstractNum w:abstractNumId="1">
    <w:nsid w:val="08E60DA0"/>
    <w:multiLevelType w:val="multilevel"/>
    <w:tmpl w:val="479485D0"/>
    <w:lvl w:ilvl="0">
      <w:start w:val="2"/>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851"/>
        </w:tabs>
        <w:ind w:left="851" w:hanging="511"/>
      </w:pPr>
      <w:rPr>
        <w:rFonts w:cs="Times New Roman" w:hint="default"/>
      </w:rPr>
    </w:lvl>
    <w:lvl w:ilvl="2">
      <w:start w:val="1"/>
      <w:numFmt w:val="decimal"/>
      <w:pStyle w:val="3"/>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
    <w:nsid w:val="1295187B"/>
    <w:multiLevelType w:val="multilevel"/>
    <w:tmpl w:val="BCD60A82"/>
    <w:lvl w:ilvl="0">
      <w:start w:val="9"/>
      <w:numFmt w:val="decimal"/>
      <w:lvlText w:val="%1."/>
      <w:lvlJc w:val="left"/>
      <w:pPr>
        <w:ind w:left="360" w:hanging="360"/>
      </w:pPr>
      <w:rPr>
        <w:rFonts w:cs="Times New Roman" w:hint="default"/>
      </w:rPr>
    </w:lvl>
    <w:lvl w:ilvl="1">
      <w:start w:val="4"/>
      <w:numFmt w:val="decimal"/>
      <w:lvlText w:val="%1.%2."/>
      <w:lvlJc w:val="left"/>
      <w:pPr>
        <w:ind w:left="600" w:hanging="360"/>
      </w:pPr>
      <w:rPr>
        <w:rFonts w:cs="Times New Roman" w:hint="default"/>
      </w:rPr>
    </w:lvl>
    <w:lvl w:ilvl="2">
      <w:start w:val="1"/>
      <w:numFmt w:val="decimal"/>
      <w:lvlText w:val="%1.%2.%3."/>
      <w:lvlJc w:val="left"/>
      <w:pPr>
        <w:ind w:left="1200" w:hanging="720"/>
      </w:pPr>
      <w:rPr>
        <w:rFonts w:cs="Times New Roman" w:hint="default"/>
      </w:rPr>
    </w:lvl>
    <w:lvl w:ilvl="3">
      <w:start w:val="1"/>
      <w:numFmt w:val="decimal"/>
      <w:lvlText w:val="%1.%2.%3.%4."/>
      <w:lvlJc w:val="left"/>
      <w:pPr>
        <w:ind w:left="1440" w:hanging="720"/>
      </w:pPr>
      <w:rPr>
        <w:rFonts w:cs="Times New Roman" w:hint="default"/>
      </w:rPr>
    </w:lvl>
    <w:lvl w:ilvl="4">
      <w:start w:val="1"/>
      <w:numFmt w:val="decimal"/>
      <w:lvlText w:val="%1.%2.%3.%4.%5."/>
      <w:lvlJc w:val="left"/>
      <w:pPr>
        <w:ind w:left="2040" w:hanging="1080"/>
      </w:pPr>
      <w:rPr>
        <w:rFonts w:cs="Times New Roman" w:hint="default"/>
      </w:rPr>
    </w:lvl>
    <w:lvl w:ilvl="5">
      <w:start w:val="1"/>
      <w:numFmt w:val="decimal"/>
      <w:lvlText w:val="%1.%2.%3.%4.%5.%6."/>
      <w:lvlJc w:val="left"/>
      <w:pPr>
        <w:ind w:left="2280" w:hanging="1080"/>
      </w:pPr>
      <w:rPr>
        <w:rFonts w:cs="Times New Roman" w:hint="default"/>
      </w:rPr>
    </w:lvl>
    <w:lvl w:ilvl="6">
      <w:start w:val="1"/>
      <w:numFmt w:val="decimal"/>
      <w:lvlText w:val="%1.%2.%3.%4.%5.%6.%7."/>
      <w:lvlJc w:val="left"/>
      <w:pPr>
        <w:ind w:left="2880" w:hanging="1440"/>
      </w:pPr>
      <w:rPr>
        <w:rFonts w:cs="Times New Roman" w:hint="default"/>
      </w:rPr>
    </w:lvl>
    <w:lvl w:ilvl="7">
      <w:start w:val="1"/>
      <w:numFmt w:val="decimal"/>
      <w:lvlText w:val="%1.%2.%3.%4.%5.%6.%7.%8."/>
      <w:lvlJc w:val="left"/>
      <w:pPr>
        <w:ind w:left="3120" w:hanging="1440"/>
      </w:pPr>
      <w:rPr>
        <w:rFonts w:cs="Times New Roman" w:hint="default"/>
      </w:rPr>
    </w:lvl>
    <w:lvl w:ilvl="8">
      <w:start w:val="1"/>
      <w:numFmt w:val="decimal"/>
      <w:lvlText w:val="%1.%2.%3.%4.%5.%6.%7.%8.%9."/>
      <w:lvlJc w:val="left"/>
      <w:pPr>
        <w:ind w:left="3720" w:hanging="1800"/>
      </w:pPr>
      <w:rPr>
        <w:rFonts w:cs="Times New Roman" w:hint="default"/>
      </w:rPr>
    </w:lvl>
  </w:abstractNum>
  <w:abstractNum w:abstractNumId="3">
    <w:nsid w:val="1A112FED"/>
    <w:multiLevelType w:val="multilevel"/>
    <w:tmpl w:val="B62A1362"/>
    <w:lvl w:ilvl="0">
      <w:start w:val="8"/>
      <w:numFmt w:val="decimal"/>
      <w:lvlText w:val="%1."/>
      <w:lvlJc w:val="left"/>
      <w:pPr>
        <w:ind w:left="360" w:hanging="360"/>
      </w:pPr>
      <w:rPr>
        <w:rFonts w:cs="Times New Roman" w:hint="default"/>
      </w:rPr>
    </w:lvl>
    <w:lvl w:ilvl="1">
      <w:start w:val="1"/>
      <w:numFmt w:val="decimal"/>
      <w:lvlText w:val="%1.%2."/>
      <w:lvlJc w:val="left"/>
      <w:pPr>
        <w:ind w:left="700" w:hanging="360"/>
      </w:pPr>
      <w:rPr>
        <w:rFonts w:cs="Times New Roman" w:hint="default"/>
      </w:rPr>
    </w:lvl>
    <w:lvl w:ilvl="2">
      <w:start w:val="1"/>
      <w:numFmt w:val="decimal"/>
      <w:lvlText w:val="%1.%2.%3."/>
      <w:lvlJc w:val="left"/>
      <w:pPr>
        <w:ind w:left="1400" w:hanging="720"/>
      </w:pPr>
      <w:rPr>
        <w:rFonts w:cs="Times New Roman" w:hint="default"/>
      </w:rPr>
    </w:lvl>
    <w:lvl w:ilvl="3">
      <w:start w:val="1"/>
      <w:numFmt w:val="decimal"/>
      <w:lvlText w:val="%1.%2.%3.%4."/>
      <w:lvlJc w:val="left"/>
      <w:pPr>
        <w:ind w:left="1740" w:hanging="720"/>
      </w:pPr>
      <w:rPr>
        <w:rFonts w:cs="Times New Roman" w:hint="default"/>
      </w:rPr>
    </w:lvl>
    <w:lvl w:ilvl="4">
      <w:start w:val="1"/>
      <w:numFmt w:val="decimal"/>
      <w:lvlText w:val="%1.%2.%3.%4.%5."/>
      <w:lvlJc w:val="left"/>
      <w:pPr>
        <w:ind w:left="2440" w:hanging="1080"/>
      </w:pPr>
      <w:rPr>
        <w:rFonts w:cs="Times New Roman" w:hint="default"/>
      </w:rPr>
    </w:lvl>
    <w:lvl w:ilvl="5">
      <w:start w:val="1"/>
      <w:numFmt w:val="decimal"/>
      <w:lvlText w:val="%1.%2.%3.%4.%5.%6."/>
      <w:lvlJc w:val="left"/>
      <w:pPr>
        <w:ind w:left="2780" w:hanging="1080"/>
      </w:pPr>
      <w:rPr>
        <w:rFonts w:cs="Times New Roman" w:hint="default"/>
      </w:rPr>
    </w:lvl>
    <w:lvl w:ilvl="6">
      <w:start w:val="1"/>
      <w:numFmt w:val="decimal"/>
      <w:lvlText w:val="%1.%2.%3.%4.%5.%6.%7."/>
      <w:lvlJc w:val="left"/>
      <w:pPr>
        <w:ind w:left="3480" w:hanging="1440"/>
      </w:pPr>
      <w:rPr>
        <w:rFonts w:cs="Times New Roman" w:hint="default"/>
      </w:rPr>
    </w:lvl>
    <w:lvl w:ilvl="7">
      <w:start w:val="1"/>
      <w:numFmt w:val="decimal"/>
      <w:lvlText w:val="%1.%2.%3.%4.%5.%6.%7.%8."/>
      <w:lvlJc w:val="left"/>
      <w:pPr>
        <w:ind w:left="3820" w:hanging="1440"/>
      </w:pPr>
      <w:rPr>
        <w:rFonts w:cs="Times New Roman" w:hint="default"/>
      </w:rPr>
    </w:lvl>
    <w:lvl w:ilvl="8">
      <w:start w:val="1"/>
      <w:numFmt w:val="decimal"/>
      <w:lvlText w:val="%1.%2.%3.%4.%5.%6.%7.%8.%9."/>
      <w:lvlJc w:val="left"/>
      <w:pPr>
        <w:ind w:left="4160" w:hanging="1440"/>
      </w:pPr>
      <w:rPr>
        <w:rFonts w:cs="Times New Roman" w:hint="default"/>
      </w:rPr>
    </w:lvl>
  </w:abstractNum>
  <w:abstractNum w:abstractNumId="4">
    <w:nsid w:val="27535488"/>
    <w:multiLevelType w:val="multilevel"/>
    <w:tmpl w:val="49EE9306"/>
    <w:lvl w:ilvl="0">
      <w:start w:val="5"/>
      <w:numFmt w:val="decimal"/>
      <w:lvlText w:val="%1."/>
      <w:lvlJc w:val="left"/>
      <w:pPr>
        <w:ind w:left="390" w:hanging="39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nsid w:val="2BFF0DAC"/>
    <w:multiLevelType w:val="multilevel"/>
    <w:tmpl w:val="679EA4DA"/>
    <w:lvl w:ilvl="0">
      <w:start w:val="2"/>
      <w:numFmt w:val="decimal"/>
      <w:lvlText w:val="%1."/>
      <w:lvlJc w:val="center"/>
      <w:pPr>
        <w:tabs>
          <w:tab w:val="num" w:pos="648"/>
        </w:tabs>
        <w:ind w:left="567" w:hanging="279"/>
      </w:pPr>
      <w:rPr>
        <w:rFonts w:ascii="Times New Roman" w:hAnsi="Times New Roman" w:cs="Times New Roman" w:hint="default"/>
        <w:b/>
        <w:i w:val="0"/>
        <w:sz w:val="19"/>
        <w:szCs w:val="19"/>
      </w:rPr>
    </w:lvl>
    <w:lvl w:ilvl="1">
      <w:start w:val="1"/>
      <w:numFmt w:val="decimal"/>
      <w:isLgl/>
      <w:suff w:val="space"/>
      <w:lvlText w:val="%1.%2."/>
      <w:lvlJc w:val="left"/>
      <w:pPr>
        <w:ind w:left="851" w:hanging="511"/>
      </w:pPr>
      <w:rPr>
        <w:rFonts w:cs="Times New Roman" w:hint="default"/>
        <w:b w:val="0"/>
        <w:i w:val="0"/>
        <w:sz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nsid w:val="2C5D37CC"/>
    <w:multiLevelType w:val="multilevel"/>
    <w:tmpl w:val="283045F2"/>
    <w:lvl w:ilvl="0">
      <w:start w:val="6"/>
      <w:numFmt w:val="decimal"/>
      <w:lvlText w:val="%1."/>
      <w:lvlJc w:val="left"/>
      <w:pPr>
        <w:ind w:left="495" w:hanging="495"/>
      </w:pPr>
      <w:rPr>
        <w:rFonts w:cs="Times New Roman" w:hint="default"/>
      </w:rPr>
    </w:lvl>
    <w:lvl w:ilvl="1">
      <w:start w:val="3"/>
      <w:numFmt w:val="decimal"/>
      <w:lvlText w:val="%1.%2."/>
      <w:lvlJc w:val="left"/>
      <w:pPr>
        <w:ind w:left="855" w:hanging="495"/>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7">
    <w:nsid w:val="33A16409"/>
    <w:multiLevelType w:val="hybridMultilevel"/>
    <w:tmpl w:val="218AEF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EC349E"/>
    <w:multiLevelType w:val="multilevel"/>
    <w:tmpl w:val="5358DCF0"/>
    <w:lvl w:ilvl="0">
      <w:start w:val="3"/>
      <w:numFmt w:val="decimal"/>
      <w:lvlText w:val="%1."/>
      <w:lvlJc w:val="center"/>
      <w:pPr>
        <w:tabs>
          <w:tab w:val="num" w:pos="648"/>
        </w:tabs>
        <w:ind w:left="567" w:hanging="279"/>
      </w:pPr>
      <w:rPr>
        <w:rFonts w:ascii="Times New Roman" w:hAnsi="Times New Roman" w:cs="Times New Roman" w:hint="default"/>
        <w:b/>
        <w:i w:val="0"/>
        <w:sz w:val="19"/>
        <w:szCs w:val="19"/>
      </w:rPr>
    </w:lvl>
    <w:lvl w:ilvl="1">
      <w:start w:val="1"/>
      <w:numFmt w:val="decimal"/>
      <w:lvlRestart w:val="0"/>
      <w:isLgl/>
      <w:suff w:val="space"/>
      <w:lvlText w:val="%1.%2."/>
      <w:lvlJc w:val="left"/>
      <w:pPr>
        <w:ind w:left="851" w:hanging="511"/>
      </w:pPr>
      <w:rPr>
        <w:rFonts w:cs="Times New Roman" w:hint="default"/>
        <w:b w:val="0"/>
        <w:i w:val="0"/>
        <w:sz w:val="24"/>
      </w:rPr>
    </w:lvl>
    <w:lvl w:ilvl="2">
      <w:start w:val="1"/>
      <w:numFmt w:val="none"/>
      <w:lvlText w:val="%1.%2.%3."/>
      <w:lvlJc w:val="left"/>
      <w:pPr>
        <w:tabs>
          <w:tab w:val="num" w:pos="1440"/>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9">
    <w:nsid w:val="377B29B7"/>
    <w:multiLevelType w:val="multilevel"/>
    <w:tmpl w:val="B84A6B86"/>
    <w:lvl w:ilvl="0">
      <w:start w:val="4"/>
      <w:numFmt w:val="decimal"/>
      <w:lvlText w:val="%1."/>
      <w:lvlJc w:val="center"/>
      <w:pPr>
        <w:tabs>
          <w:tab w:val="num" w:pos="648"/>
        </w:tabs>
        <w:ind w:left="567" w:hanging="279"/>
      </w:pPr>
      <w:rPr>
        <w:rFonts w:ascii="Times New Roman" w:hAnsi="Times New Roman" w:cs="Times New Roman" w:hint="default"/>
        <w:b/>
        <w:i w:val="0"/>
        <w:sz w:val="19"/>
        <w:szCs w:val="19"/>
      </w:rPr>
    </w:lvl>
    <w:lvl w:ilvl="1">
      <w:start w:val="1"/>
      <w:numFmt w:val="decimal"/>
      <w:isLgl/>
      <w:suff w:val="space"/>
      <w:lvlText w:val="%1.%2."/>
      <w:lvlJc w:val="left"/>
      <w:pPr>
        <w:ind w:left="851" w:hanging="511"/>
      </w:pPr>
      <w:rPr>
        <w:rFonts w:cs="Times New Roman" w:hint="default"/>
        <w:b w:val="0"/>
        <w:i w:val="0"/>
        <w:sz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0">
    <w:nsid w:val="3A3E2AAB"/>
    <w:multiLevelType w:val="multilevel"/>
    <w:tmpl w:val="46E641C8"/>
    <w:lvl w:ilvl="0">
      <w:start w:val="8"/>
      <w:numFmt w:val="decimal"/>
      <w:lvlText w:val="%1."/>
      <w:lvlJc w:val="left"/>
      <w:pPr>
        <w:ind w:left="360" w:hanging="360"/>
      </w:pPr>
      <w:rPr>
        <w:rFonts w:cs="Times New Roman" w:hint="default"/>
      </w:rPr>
    </w:lvl>
    <w:lvl w:ilvl="1">
      <w:start w:val="2"/>
      <w:numFmt w:val="decimal"/>
      <w:lvlText w:val="%1.%2."/>
      <w:lvlJc w:val="left"/>
      <w:pPr>
        <w:ind w:left="540" w:hanging="36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2880" w:hanging="1440"/>
      </w:pPr>
      <w:rPr>
        <w:rFonts w:cs="Times New Roman" w:hint="default"/>
      </w:rPr>
    </w:lvl>
  </w:abstractNum>
  <w:abstractNum w:abstractNumId="11">
    <w:nsid w:val="3C776B1D"/>
    <w:multiLevelType w:val="multilevel"/>
    <w:tmpl w:val="0DEED6CE"/>
    <w:lvl w:ilvl="0">
      <w:start w:val="3"/>
      <w:numFmt w:val="decimal"/>
      <w:lvlText w:val="%1."/>
      <w:lvlJc w:val="left"/>
      <w:pPr>
        <w:tabs>
          <w:tab w:val="num" w:pos="495"/>
        </w:tabs>
        <w:ind w:left="495" w:hanging="495"/>
      </w:pPr>
      <w:rPr>
        <w:rFonts w:cs="Times New Roman" w:hint="default"/>
      </w:rPr>
    </w:lvl>
    <w:lvl w:ilvl="1">
      <w:start w:val="2"/>
      <w:numFmt w:val="decimal"/>
      <w:lvlText w:val="%1.%2."/>
      <w:lvlJc w:val="left"/>
      <w:pPr>
        <w:tabs>
          <w:tab w:val="num" w:pos="855"/>
        </w:tabs>
        <w:ind w:left="855" w:hanging="495"/>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2">
    <w:nsid w:val="3E335C5C"/>
    <w:multiLevelType w:val="multilevel"/>
    <w:tmpl w:val="0FB02530"/>
    <w:lvl w:ilvl="0">
      <w:start w:val="4"/>
      <w:numFmt w:val="decimal"/>
      <w:lvlText w:val="%1"/>
      <w:lvlJc w:val="left"/>
      <w:pPr>
        <w:ind w:left="360" w:hanging="360"/>
      </w:pPr>
      <w:rPr>
        <w:rFonts w:cs="Times New Roman" w:hint="default"/>
      </w:rPr>
    </w:lvl>
    <w:lvl w:ilvl="1">
      <w:start w:val="4"/>
      <w:numFmt w:val="decimal"/>
      <w:lvlText w:val="%1.%2"/>
      <w:lvlJc w:val="left"/>
      <w:pPr>
        <w:ind w:left="600" w:hanging="360"/>
      </w:pPr>
      <w:rPr>
        <w:rFonts w:cs="Times New Roman" w:hint="default"/>
      </w:rPr>
    </w:lvl>
    <w:lvl w:ilvl="2">
      <w:start w:val="1"/>
      <w:numFmt w:val="decimal"/>
      <w:lvlText w:val="%1.%2.%3"/>
      <w:lvlJc w:val="left"/>
      <w:pPr>
        <w:ind w:left="1200" w:hanging="720"/>
      </w:pPr>
      <w:rPr>
        <w:rFonts w:cs="Times New Roman" w:hint="default"/>
      </w:rPr>
    </w:lvl>
    <w:lvl w:ilvl="3">
      <w:start w:val="1"/>
      <w:numFmt w:val="decimal"/>
      <w:lvlText w:val="%1.%2.%3.%4"/>
      <w:lvlJc w:val="left"/>
      <w:pPr>
        <w:ind w:left="1440" w:hanging="720"/>
      </w:pPr>
      <w:rPr>
        <w:rFonts w:cs="Times New Roman" w:hint="default"/>
      </w:rPr>
    </w:lvl>
    <w:lvl w:ilvl="4">
      <w:start w:val="1"/>
      <w:numFmt w:val="decimal"/>
      <w:lvlText w:val="%1.%2.%3.%4.%5"/>
      <w:lvlJc w:val="left"/>
      <w:pPr>
        <w:ind w:left="2040" w:hanging="1080"/>
      </w:pPr>
      <w:rPr>
        <w:rFonts w:cs="Times New Roman" w:hint="default"/>
      </w:rPr>
    </w:lvl>
    <w:lvl w:ilvl="5">
      <w:start w:val="1"/>
      <w:numFmt w:val="decimal"/>
      <w:lvlText w:val="%1.%2.%3.%4.%5.%6"/>
      <w:lvlJc w:val="left"/>
      <w:pPr>
        <w:ind w:left="2280" w:hanging="1080"/>
      </w:pPr>
      <w:rPr>
        <w:rFonts w:cs="Times New Roman" w:hint="default"/>
      </w:rPr>
    </w:lvl>
    <w:lvl w:ilvl="6">
      <w:start w:val="1"/>
      <w:numFmt w:val="decimal"/>
      <w:lvlText w:val="%1.%2.%3.%4.%5.%6.%7"/>
      <w:lvlJc w:val="left"/>
      <w:pPr>
        <w:ind w:left="2880" w:hanging="1440"/>
      </w:pPr>
      <w:rPr>
        <w:rFonts w:cs="Times New Roman" w:hint="default"/>
      </w:rPr>
    </w:lvl>
    <w:lvl w:ilvl="7">
      <w:start w:val="1"/>
      <w:numFmt w:val="decimal"/>
      <w:lvlText w:val="%1.%2.%3.%4.%5.%6.%7.%8"/>
      <w:lvlJc w:val="left"/>
      <w:pPr>
        <w:ind w:left="3120" w:hanging="1440"/>
      </w:pPr>
      <w:rPr>
        <w:rFonts w:cs="Times New Roman" w:hint="default"/>
      </w:rPr>
    </w:lvl>
    <w:lvl w:ilvl="8">
      <w:start w:val="1"/>
      <w:numFmt w:val="decimal"/>
      <w:lvlText w:val="%1.%2.%3.%4.%5.%6.%7.%8.%9"/>
      <w:lvlJc w:val="left"/>
      <w:pPr>
        <w:ind w:left="3360" w:hanging="1440"/>
      </w:pPr>
      <w:rPr>
        <w:rFonts w:cs="Times New Roman" w:hint="default"/>
      </w:rPr>
    </w:lvl>
  </w:abstractNum>
  <w:abstractNum w:abstractNumId="13">
    <w:nsid w:val="4025136D"/>
    <w:multiLevelType w:val="multilevel"/>
    <w:tmpl w:val="2228B0EE"/>
    <w:lvl w:ilvl="0">
      <w:start w:val="1"/>
      <w:numFmt w:val="decimal"/>
      <w:lvlText w:val="%1."/>
      <w:lvlJc w:val="center"/>
      <w:pPr>
        <w:tabs>
          <w:tab w:val="num" w:pos="648"/>
        </w:tabs>
        <w:ind w:left="567" w:hanging="279"/>
      </w:pPr>
      <w:rPr>
        <w:rFonts w:ascii="Times New Roman" w:eastAsia="Times New Roman" w:hAnsi="Times New Roman" w:cs="Times New Roman"/>
        <w:b/>
        <w:i w:val="0"/>
        <w:sz w:val="19"/>
        <w:szCs w:val="19"/>
      </w:rPr>
    </w:lvl>
    <w:lvl w:ilvl="1">
      <w:start w:val="1"/>
      <w:numFmt w:val="decimal"/>
      <w:lvlRestart w:val="0"/>
      <w:isLgl/>
      <w:suff w:val="space"/>
      <w:lvlText w:val="%1.%2."/>
      <w:lvlJc w:val="left"/>
      <w:pPr>
        <w:ind w:left="1079" w:hanging="511"/>
      </w:pPr>
      <w:rPr>
        <w:rFonts w:ascii="Times New Roman" w:eastAsia="Times New Roman" w:hAnsi="Times New Roman" w:cs="Times New Roman"/>
        <w:b w:val="0"/>
        <w:i w:val="0"/>
        <w:sz w:val="24"/>
        <w:szCs w:val="24"/>
      </w:rPr>
    </w:lvl>
    <w:lvl w:ilvl="2">
      <w:start w:val="1"/>
      <w:numFmt w:val="none"/>
      <w:lvlText w:val="%1.%2.%3."/>
      <w:lvlJc w:val="left"/>
      <w:pPr>
        <w:tabs>
          <w:tab w:val="num" w:pos="1440"/>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nsid w:val="4B1B14C3"/>
    <w:multiLevelType w:val="multilevel"/>
    <w:tmpl w:val="4308D7D0"/>
    <w:lvl w:ilvl="0">
      <w:start w:val="5"/>
      <w:numFmt w:val="decimal"/>
      <w:lvlText w:val="%1."/>
      <w:lvlJc w:val="center"/>
      <w:pPr>
        <w:tabs>
          <w:tab w:val="num" w:pos="648"/>
        </w:tabs>
        <w:ind w:left="567" w:hanging="279"/>
      </w:pPr>
      <w:rPr>
        <w:rFonts w:ascii="Times New Roman" w:hAnsi="Times New Roman" w:cs="Times New Roman" w:hint="default"/>
        <w:b/>
        <w:i w:val="0"/>
        <w:sz w:val="19"/>
        <w:szCs w:val="19"/>
      </w:rPr>
    </w:lvl>
    <w:lvl w:ilvl="1">
      <w:start w:val="1"/>
      <w:numFmt w:val="decimal"/>
      <w:isLgl/>
      <w:suff w:val="space"/>
      <w:lvlText w:val="%1.%2."/>
      <w:lvlJc w:val="left"/>
      <w:pPr>
        <w:ind w:left="851" w:hanging="511"/>
      </w:pPr>
      <w:rPr>
        <w:rFonts w:cs="Times New Roman" w:hint="default"/>
        <w:b w:val="0"/>
        <w:i w:val="0"/>
        <w:sz w:val="24"/>
      </w:rPr>
    </w:lvl>
    <w:lvl w:ilvl="2">
      <w:start w:val="1"/>
      <w:numFmt w:val="decimal"/>
      <w:lvlText w:val="%1.%2.%3."/>
      <w:lvlJc w:val="left"/>
      <w:pPr>
        <w:tabs>
          <w:tab w:val="num" w:pos="1440"/>
        </w:tabs>
        <w:ind w:left="1224" w:hanging="504"/>
      </w:pPr>
      <w:rPr>
        <w:rFonts w:cs="Times New Roman" w:hint="default"/>
        <w:sz w:val="20"/>
        <w:szCs w:val="20"/>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5">
    <w:nsid w:val="4BEF6224"/>
    <w:multiLevelType w:val="multilevel"/>
    <w:tmpl w:val="5BAC7180"/>
    <w:lvl w:ilvl="0">
      <w:start w:val="6"/>
      <w:numFmt w:val="decimal"/>
      <w:lvlText w:val="%1."/>
      <w:lvlJc w:val="left"/>
      <w:pPr>
        <w:ind w:left="360" w:hanging="360"/>
      </w:pPr>
      <w:rPr>
        <w:rFonts w:cs="Times New Roman" w:hint="default"/>
      </w:rPr>
    </w:lvl>
    <w:lvl w:ilvl="1">
      <w:start w:val="3"/>
      <w:numFmt w:val="decimal"/>
      <w:lvlText w:val="%1.%2."/>
      <w:lvlJc w:val="left"/>
      <w:pPr>
        <w:ind w:left="540" w:hanging="36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2880" w:hanging="1440"/>
      </w:pPr>
      <w:rPr>
        <w:rFonts w:cs="Times New Roman" w:hint="default"/>
      </w:rPr>
    </w:lvl>
  </w:abstractNum>
  <w:abstractNum w:abstractNumId="16">
    <w:nsid w:val="4D405636"/>
    <w:multiLevelType w:val="multilevel"/>
    <w:tmpl w:val="1A5459D8"/>
    <w:lvl w:ilvl="0">
      <w:start w:val="7"/>
      <w:numFmt w:val="decimal"/>
      <w:lvlText w:val="%1."/>
      <w:lvlJc w:val="left"/>
      <w:pPr>
        <w:ind w:left="4046" w:hanging="360"/>
      </w:pPr>
      <w:rPr>
        <w:rFonts w:cs="Times New Roman" w:hint="default"/>
        <w:b/>
      </w:rPr>
    </w:lvl>
    <w:lvl w:ilvl="1">
      <w:start w:val="3"/>
      <w:numFmt w:val="decimal"/>
      <w:lvlText w:val="%1.%2."/>
      <w:lvlJc w:val="left"/>
      <w:pPr>
        <w:ind w:left="540" w:hanging="36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2880" w:hanging="1440"/>
      </w:pPr>
      <w:rPr>
        <w:rFonts w:cs="Times New Roman" w:hint="default"/>
      </w:rPr>
    </w:lvl>
  </w:abstractNum>
  <w:abstractNum w:abstractNumId="17">
    <w:nsid w:val="4DAC12FD"/>
    <w:multiLevelType w:val="multilevel"/>
    <w:tmpl w:val="6F884600"/>
    <w:lvl w:ilvl="0">
      <w:start w:val="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44"/>
        </w:tabs>
        <w:ind w:left="644" w:hanging="360"/>
      </w:pPr>
      <w:rPr>
        <w:rFonts w:cs="Times New Roman" w:hint="default"/>
      </w:rPr>
    </w:lvl>
    <w:lvl w:ilvl="2">
      <w:start w:val="1"/>
      <w:numFmt w:val="decimal"/>
      <w:lvlText w:val="%1.%2.%3."/>
      <w:lvlJc w:val="left"/>
      <w:pPr>
        <w:tabs>
          <w:tab w:val="num" w:pos="1400"/>
        </w:tabs>
        <w:ind w:left="1400" w:hanging="720"/>
      </w:pPr>
      <w:rPr>
        <w:rFonts w:cs="Times New Roman" w:hint="default"/>
      </w:rPr>
    </w:lvl>
    <w:lvl w:ilvl="3">
      <w:start w:val="1"/>
      <w:numFmt w:val="decimal"/>
      <w:lvlText w:val="%1.%2.%3.%4."/>
      <w:lvlJc w:val="left"/>
      <w:pPr>
        <w:tabs>
          <w:tab w:val="num" w:pos="1740"/>
        </w:tabs>
        <w:ind w:left="1740" w:hanging="720"/>
      </w:pPr>
      <w:rPr>
        <w:rFonts w:cs="Times New Roman" w:hint="default"/>
      </w:rPr>
    </w:lvl>
    <w:lvl w:ilvl="4">
      <w:start w:val="1"/>
      <w:numFmt w:val="decimal"/>
      <w:lvlText w:val="%1.%2.%3.%4.%5."/>
      <w:lvlJc w:val="left"/>
      <w:pPr>
        <w:tabs>
          <w:tab w:val="num" w:pos="2440"/>
        </w:tabs>
        <w:ind w:left="2440" w:hanging="1080"/>
      </w:pPr>
      <w:rPr>
        <w:rFonts w:cs="Times New Roman" w:hint="default"/>
      </w:rPr>
    </w:lvl>
    <w:lvl w:ilvl="5">
      <w:start w:val="1"/>
      <w:numFmt w:val="decimal"/>
      <w:lvlText w:val="%1.%2.%3.%4.%5.%6."/>
      <w:lvlJc w:val="left"/>
      <w:pPr>
        <w:tabs>
          <w:tab w:val="num" w:pos="2780"/>
        </w:tabs>
        <w:ind w:left="2780" w:hanging="1080"/>
      </w:pPr>
      <w:rPr>
        <w:rFonts w:cs="Times New Roman" w:hint="default"/>
      </w:rPr>
    </w:lvl>
    <w:lvl w:ilvl="6">
      <w:start w:val="1"/>
      <w:numFmt w:val="decimal"/>
      <w:lvlText w:val="%1.%2.%3.%4.%5.%6.%7."/>
      <w:lvlJc w:val="left"/>
      <w:pPr>
        <w:tabs>
          <w:tab w:val="num" w:pos="3480"/>
        </w:tabs>
        <w:ind w:left="3480" w:hanging="1440"/>
      </w:pPr>
      <w:rPr>
        <w:rFonts w:cs="Times New Roman" w:hint="default"/>
      </w:rPr>
    </w:lvl>
    <w:lvl w:ilvl="7">
      <w:start w:val="1"/>
      <w:numFmt w:val="decimal"/>
      <w:lvlText w:val="%1.%2.%3.%4.%5.%6.%7.%8."/>
      <w:lvlJc w:val="left"/>
      <w:pPr>
        <w:tabs>
          <w:tab w:val="num" w:pos="3820"/>
        </w:tabs>
        <w:ind w:left="3820" w:hanging="1440"/>
      </w:pPr>
      <w:rPr>
        <w:rFonts w:cs="Times New Roman" w:hint="default"/>
      </w:rPr>
    </w:lvl>
    <w:lvl w:ilvl="8">
      <w:start w:val="1"/>
      <w:numFmt w:val="decimal"/>
      <w:lvlText w:val="%1.%2.%3.%4.%5.%6.%7.%8.%9."/>
      <w:lvlJc w:val="left"/>
      <w:pPr>
        <w:tabs>
          <w:tab w:val="num" w:pos="4520"/>
        </w:tabs>
        <w:ind w:left="4520" w:hanging="1800"/>
      </w:pPr>
      <w:rPr>
        <w:rFonts w:cs="Times New Roman" w:hint="default"/>
      </w:rPr>
    </w:lvl>
  </w:abstractNum>
  <w:abstractNum w:abstractNumId="18">
    <w:nsid w:val="547A1904"/>
    <w:multiLevelType w:val="multilevel"/>
    <w:tmpl w:val="BBB6E74A"/>
    <w:lvl w:ilvl="0">
      <w:start w:val="2"/>
      <w:numFmt w:val="decimal"/>
      <w:lvlText w:val="%1."/>
      <w:lvlJc w:val="left"/>
      <w:pPr>
        <w:tabs>
          <w:tab w:val="num" w:pos="567"/>
        </w:tabs>
        <w:ind w:left="567" w:hanging="567"/>
      </w:pPr>
      <w:rPr>
        <w:rFonts w:ascii="Times New Roman" w:hAnsi="Times New Roman" w:cs="Times New Roman" w:hint="default"/>
        <w:b/>
        <w:i w:val="0"/>
        <w:sz w:val="24"/>
      </w:rPr>
    </w:lvl>
    <w:lvl w:ilvl="1">
      <w:start w:val="1"/>
      <w:numFmt w:val="decimal"/>
      <w:lvlRestart w:val="0"/>
      <w:isLgl/>
      <w:suff w:val="space"/>
      <w:lvlText w:val="%1.%2."/>
      <w:lvlJc w:val="left"/>
      <w:pPr>
        <w:ind w:left="851" w:hanging="511"/>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9">
    <w:nsid w:val="54C850FF"/>
    <w:multiLevelType w:val="multilevel"/>
    <w:tmpl w:val="B92E907E"/>
    <w:lvl w:ilvl="0">
      <w:start w:val="3"/>
      <w:numFmt w:val="decimal"/>
      <w:lvlText w:val="%1."/>
      <w:lvlJc w:val="left"/>
      <w:pPr>
        <w:tabs>
          <w:tab w:val="num" w:pos="567"/>
        </w:tabs>
        <w:ind w:left="567" w:hanging="567"/>
      </w:pPr>
      <w:rPr>
        <w:rFonts w:ascii="Times New Roman" w:hAnsi="Times New Roman" w:cs="Times New Roman" w:hint="default"/>
        <w:b/>
        <w:i w:val="0"/>
        <w:sz w:val="24"/>
      </w:rPr>
    </w:lvl>
    <w:lvl w:ilvl="1">
      <w:start w:val="1"/>
      <w:numFmt w:val="decimal"/>
      <w:isLgl/>
      <w:suff w:val="space"/>
      <w:lvlText w:val="%1.%2."/>
      <w:lvlJc w:val="left"/>
      <w:pPr>
        <w:ind w:left="1646" w:hanging="511"/>
      </w:pPr>
      <w:rPr>
        <w:rFonts w:cs="Times New Roman" w:hint="default"/>
        <w:b w:val="0"/>
        <w:i w:val="0"/>
        <w:sz w:val="21"/>
        <w:szCs w:val="21"/>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0">
    <w:nsid w:val="56F25540"/>
    <w:multiLevelType w:val="multilevel"/>
    <w:tmpl w:val="9D008A7C"/>
    <w:lvl w:ilvl="0">
      <w:start w:val="4"/>
      <w:numFmt w:val="decimal"/>
      <w:lvlText w:val="%1."/>
      <w:lvlJc w:val="left"/>
      <w:pPr>
        <w:tabs>
          <w:tab w:val="num" w:pos="567"/>
        </w:tabs>
        <w:ind w:left="567" w:hanging="567"/>
      </w:pPr>
      <w:rPr>
        <w:rFonts w:ascii="Times New Roman" w:hAnsi="Times New Roman" w:cs="Times New Roman" w:hint="default"/>
        <w:b/>
        <w:i w:val="0"/>
        <w:sz w:val="24"/>
      </w:rPr>
    </w:lvl>
    <w:lvl w:ilvl="1">
      <w:start w:val="1"/>
      <w:numFmt w:val="decimal"/>
      <w:isLgl/>
      <w:suff w:val="space"/>
      <w:lvlText w:val="%1.%2."/>
      <w:lvlJc w:val="left"/>
      <w:pPr>
        <w:ind w:left="1079" w:hanging="511"/>
      </w:pPr>
      <w:rPr>
        <w:rFonts w:cs="Times New Roman" w:hint="default"/>
        <w:b w:val="0"/>
        <w:i w:val="0"/>
        <w:sz w:val="26"/>
        <w:szCs w:val="26"/>
      </w:rPr>
    </w:lvl>
    <w:lvl w:ilvl="2">
      <w:start w:val="1"/>
      <w:numFmt w:val="decimal"/>
      <w:lvlText w:val="%1.%2.%3."/>
      <w:lvlJc w:val="left"/>
      <w:pPr>
        <w:tabs>
          <w:tab w:val="num" w:pos="1288"/>
        </w:tabs>
        <w:ind w:left="1072" w:hanging="504"/>
      </w:pPr>
      <w:rPr>
        <w:rFonts w:cs="Times New Roman" w:hint="default"/>
        <w:i w:val="0"/>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1">
    <w:nsid w:val="57A76BC6"/>
    <w:multiLevelType w:val="multilevel"/>
    <w:tmpl w:val="92985E6C"/>
    <w:lvl w:ilvl="0">
      <w:start w:val="5"/>
      <w:numFmt w:val="decimal"/>
      <w:lvlText w:val="%1."/>
      <w:lvlJc w:val="left"/>
      <w:pPr>
        <w:tabs>
          <w:tab w:val="num" w:pos="567"/>
        </w:tabs>
        <w:ind w:left="567" w:hanging="567"/>
      </w:pPr>
      <w:rPr>
        <w:rFonts w:ascii="Times New Roman" w:hAnsi="Times New Roman" w:cs="Times New Roman" w:hint="default"/>
        <w:b/>
        <w:i w:val="0"/>
        <w:sz w:val="19"/>
        <w:szCs w:val="19"/>
      </w:rPr>
    </w:lvl>
    <w:lvl w:ilvl="1">
      <w:start w:val="1"/>
      <w:numFmt w:val="decimal"/>
      <w:lvlRestart w:val="0"/>
      <w:isLgl/>
      <w:suff w:val="space"/>
      <w:lvlText w:val="%1.%2."/>
      <w:lvlJc w:val="left"/>
      <w:pPr>
        <w:ind w:left="4197" w:hanging="511"/>
      </w:pPr>
      <w:rPr>
        <w:rFonts w:cs="Times New Roman" w:hint="default"/>
        <w:b w:val="0"/>
        <w:i w:val="0"/>
        <w:sz w:val="21"/>
        <w:szCs w:val="21"/>
      </w:rPr>
    </w:lvl>
    <w:lvl w:ilvl="2">
      <w:start w:val="1"/>
      <w:numFmt w:val="none"/>
      <w:lvlText w:val="%1.%2.%3."/>
      <w:lvlJc w:val="left"/>
      <w:pPr>
        <w:tabs>
          <w:tab w:val="num" w:pos="1440"/>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2">
    <w:nsid w:val="5F586B4E"/>
    <w:multiLevelType w:val="multilevel"/>
    <w:tmpl w:val="D7C08A44"/>
    <w:lvl w:ilvl="0">
      <w:start w:val="6"/>
      <w:numFmt w:val="decimal"/>
      <w:lvlText w:val="%1."/>
      <w:lvlJc w:val="left"/>
      <w:pPr>
        <w:ind w:left="360" w:hanging="360"/>
      </w:pPr>
      <w:rPr>
        <w:rFonts w:hint="default"/>
      </w:rPr>
    </w:lvl>
    <w:lvl w:ilvl="1">
      <w:start w:val="1"/>
      <w:numFmt w:val="decimal"/>
      <w:lvlText w:val="%1.%2."/>
      <w:lvlJc w:val="left"/>
      <w:pPr>
        <w:ind w:left="700" w:hanging="36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23">
    <w:nsid w:val="6ABC6F86"/>
    <w:multiLevelType w:val="multilevel"/>
    <w:tmpl w:val="8744B80A"/>
    <w:lvl w:ilvl="0">
      <w:start w:val="9"/>
      <w:numFmt w:val="decimal"/>
      <w:lvlText w:val="%1."/>
      <w:lvlJc w:val="left"/>
      <w:pPr>
        <w:ind w:left="360" w:hanging="360"/>
      </w:pPr>
      <w:rPr>
        <w:rFonts w:hint="default"/>
      </w:rPr>
    </w:lvl>
    <w:lvl w:ilvl="1">
      <w:start w:val="8"/>
      <w:numFmt w:val="decimal"/>
      <w:lvlText w:val="%1.%2."/>
      <w:lvlJc w:val="left"/>
      <w:pPr>
        <w:ind w:left="600" w:hanging="3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4">
    <w:nsid w:val="6E336E91"/>
    <w:multiLevelType w:val="multilevel"/>
    <w:tmpl w:val="FDAC46DC"/>
    <w:lvl w:ilvl="0">
      <w:start w:val="12"/>
      <w:numFmt w:val="decimal"/>
      <w:lvlText w:val="%1."/>
      <w:lvlJc w:val="left"/>
      <w:pPr>
        <w:ind w:left="480" w:hanging="480"/>
      </w:pPr>
    </w:lvl>
    <w:lvl w:ilvl="1">
      <w:start w:val="1"/>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5">
    <w:nsid w:val="74EA05A7"/>
    <w:multiLevelType w:val="multilevel"/>
    <w:tmpl w:val="F15E6DFE"/>
    <w:lvl w:ilvl="0">
      <w:start w:val="2"/>
      <w:numFmt w:val="decimal"/>
      <w:lvlText w:val="%1."/>
      <w:lvlJc w:val="left"/>
      <w:pPr>
        <w:ind w:left="360" w:hanging="360"/>
      </w:pPr>
    </w:lvl>
    <w:lvl w:ilvl="1">
      <w:start w:val="6"/>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26">
    <w:nsid w:val="76920EE5"/>
    <w:multiLevelType w:val="multilevel"/>
    <w:tmpl w:val="404AA12A"/>
    <w:lvl w:ilvl="0">
      <w:start w:val="10"/>
      <w:numFmt w:val="decimal"/>
      <w:lvlText w:val="%1."/>
      <w:lvlJc w:val="left"/>
      <w:pPr>
        <w:ind w:left="435" w:hanging="435"/>
      </w:pPr>
      <w:rPr>
        <w:rFonts w:cs="Times New Roman" w:hint="default"/>
      </w:rPr>
    </w:lvl>
    <w:lvl w:ilvl="1">
      <w:start w:val="1"/>
      <w:numFmt w:val="decimal"/>
      <w:lvlText w:val="%1.%2."/>
      <w:lvlJc w:val="left"/>
      <w:pPr>
        <w:ind w:left="1002" w:hanging="435"/>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5976" w:hanging="1440"/>
      </w:pPr>
      <w:rPr>
        <w:rFonts w:cs="Times New Roman" w:hint="default"/>
      </w:rPr>
    </w:lvl>
  </w:abstractNum>
  <w:abstractNum w:abstractNumId="27">
    <w:nsid w:val="79DA77BD"/>
    <w:multiLevelType w:val="multilevel"/>
    <w:tmpl w:val="A16C2CBC"/>
    <w:lvl w:ilvl="0">
      <w:start w:val="10"/>
      <w:numFmt w:val="decimal"/>
      <w:lvlText w:val="%1"/>
      <w:lvlJc w:val="left"/>
      <w:pPr>
        <w:ind w:left="420" w:hanging="420"/>
      </w:pPr>
      <w:rPr>
        <w:rFonts w:hint="default"/>
      </w:rPr>
    </w:lvl>
    <w:lvl w:ilvl="1">
      <w:start w:val="1"/>
      <w:numFmt w:val="decimal"/>
      <w:lvlText w:val="%1.%2"/>
      <w:lvlJc w:val="left"/>
      <w:pPr>
        <w:ind w:left="660" w:hanging="42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8">
    <w:nsid w:val="7A875370"/>
    <w:multiLevelType w:val="multilevel"/>
    <w:tmpl w:val="843C561A"/>
    <w:lvl w:ilvl="0">
      <w:start w:val="8"/>
      <w:numFmt w:val="decimal"/>
      <w:lvlText w:val="%1."/>
      <w:lvlJc w:val="left"/>
      <w:pPr>
        <w:ind w:left="360" w:hanging="360"/>
      </w:pPr>
      <w:rPr>
        <w:rFonts w:cs="Times New Roman" w:hint="default"/>
      </w:rPr>
    </w:lvl>
    <w:lvl w:ilvl="1">
      <w:start w:val="1"/>
      <w:numFmt w:val="decimal"/>
      <w:lvlText w:val="%1.%2."/>
      <w:lvlJc w:val="left"/>
      <w:pPr>
        <w:ind w:left="600" w:hanging="360"/>
      </w:pPr>
      <w:rPr>
        <w:rFonts w:cs="Times New Roman" w:hint="default"/>
      </w:rPr>
    </w:lvl>
    <w:lvl w:ilvl="2">
      <w:start w:val="1"/>
      <w:numFmt w:val="decimal"/>
      <w:lvlText w:val="%1.%2.%3."/>
      <w:lvlJc w:val="left"/>
      <w:pPr>
        <w:ind w:left="1200" w:hanging="720"/>
      </w:pPr>
      <w:rPr>
        <w:rFonts w:cs="Times New Roman" w:hint="default"/>
      </w:rPr>
    </w:lvl>
    <w:lvl w:ilvl="3">
      <w:start w:val="1"/>
      <w:numFmt w:val="decimal"/>
      <w:lvlText w:val="%1.%2.%3.%4."/>
      <w:lvlJc w:val="left"/>
      <w:pPr>
        <w:ind w:left="1440" w:hanging="720"/>
      </w:pPr>
      <w:rPr>
        <w:rFonts w:cs="Times New Roman" w:hint="default"/>
      </w:rPr>
    </w:lvl>
    <w:lvl w:ilvl="4">
      <w:start w:val="1"/>
      <w:numFmt w:val="decimal"/>
      <w:lvlText w:val="%1.%2.%3.%4.%5."/>
      <w:lvlJc w:val="left"/>
      <w:pPr>
        <w:ind w:left="2040" w:hanging="1080"/>
      </w:pPr>
      <w:rPr>
        <w:rFonts w:cs="Times New Roman" w:hint="default"/>
      </w:rPr>
    </w:lvl>
    <w:lvl w:ilvl="5">
      <w:start w:val="1"/>
      <w:numFmt w:val="decimal"/>
      <w:lvlText w:val="%1.%2.%3.%4.%5.%6."/>
      <w:lvlJc w:val="left"/>
      <w:pPr>
        <w:ind w:left="2280" w:hanging="1080"/>
      </w:pPr>
      <w:rPr>
        <w:rFonts w:cs="Times New Roman" w:hint="default"/>
      </w:rPr>
    </w:lvl>
    <w:lvl w:ilvl="6">
      <w:start w:val="1"/>
      <w:numFmt w:val="decimal"/>
      <w:lvlText w:val="%1.%2.%3.%4.%5.%6.%7."/>
      <w:lvlJc w:val="left"/>
      <w:pPr>
        <w:ind w:left="2880" w:hanging="1440"/>
      </w:pPr>
      <w:rPr>
        <w:rFonts w:cs="Times New Roman" w:hint="default"/>
      </w:rPr>
    </w:lvl>
    <w:lvl w:ilvl="7">
      <w:start w:val="1"/>
      <w:numFmt w:val="decimal"/>
      <w:lvlText w:val="%1.%2.%3.%4.%5.%6.%7.%8."/>
      <w:lvlJc w:val="left"/>
      <w:pPr>
        <w:ind w:left="3120" w:hanging="1440"/>
      </w:pPr>
      <w:rPr>
        <w:rFonts w:cs="Times New Roman" w:hint="default"/>
      </w:rPr>
    </w:lvl>
    <w:lvl w:ilvl="8">
      <w:start w:val="1"/>
      <w:numFmt w:val="decimal"/>
      <w:lvlText w:val="%1.%2.%3.%4.%5.%6.%7.%8.%9."/>
      <w:lvlJc w:val="left"/>
      <w:pPr>
        <w:ind w:left="3720" w:hanging="1800"/>
      </w:pPr>
      <w:rPr>
        <w:rFonts w:cs="Times New Roman" w:hint="default"/>
      </w:rPr>
    </w:lvl>
  </w:abstractNum>
  <w:abstractNum w:abstractNumId="29">
    <w:nsid w:val="7C3554BD"/>
    <w:multiLevelType w:val="multilevel"/>
    <w:tmpl w:val="4000A880"/>
    <w:lvl w:ilvl="0">
      <w:start w:val="5"/>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900"/>
        </w:tabs>
        <w:ind w:left="900" w:hanging="54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0">
    <w:nsid w:val="7E862785"/>
    <w:multiLevelType w:val="multilevel"/>
    <w:tmpl w:val="1B804DFE"/>
    <w:lvl w:ilvl="0">
      <w:start w:val="6"/>
      <w:numFmt w:val="decimal"/>
      <w:lvlText w:val="%1."/>
      <w:lvlJc w:val="left"/>
      <w:pPr>
        <w:tabs>
          <w:tab w:val="num" w:pos="360"/>
        </w:tabs>
        <w:ind w:left="360" w:hanging="360"/>
      </w:pPr>
      <w:rPr>
        <w:rFonts w:cs="Times New Roman" w:hint="default"/>
        <w:b/>
      </w:rPr>
    </w:lvl>
    <w:lvl w:ilvl="1">
      <w:start w:val="2"/>
      <w:numFmt w:val="decimal"/>
      <w:lvlText w:val="%1.%2."/>
      <w:lvlJc w:val="left"/>
      <w:pPr>
        <w:tabs>
          <w:tab w:val="num" w:pos="700"/>
        </w:tabs>
        <w:ind w:left="700" w:hanging="360"/>
      </w:pPr>
      <w:rPr>
        <w:rFonts w:cs="Times New Roman" w:hint="default"/>
      </w:rPr>
    </w:lvl>
    <w:lvl w:ilvl="2">
      <w:start w:val="1"/>
      <w:numFmt w:val="decimal"/>
      <w:lvlText w:val="%1.%2.%3."/>
      <w:lvlJc w:val="left"/>
      <w:pPr>
        <w:tabs>
          <w:tab w:val="num" w:pos="1400"/>
        </w:tabs>
        <w:ind w:left="1400" w:hanging="720"/>
      </w:pPr>
      <w:rPr>
        <w:rFonts w:cs="Times New Roman" w:hint="default"/>
      </w:rPr>
    </w:lvl>
    <w:lvl w:ilvl="3">
      <w:start w:val="1"/>
      <w:numFmt w:val="decimal"/>
      <w:lvlText w:val="%1.%2.%3.%4."/>
      <w:lvlJc w:val="left"/>
      <w:pPr>
        <w:tabs>
          <w:tab w:val="num" w:pos="1740"/>
        </w:tabs>
        <w:ind w:left="1740" w:hanging="720"/>
      </w:pPr>
      <w:rPr>
        <w:rFonts w:cs="Times New Roman" w:hint="default"/>
      </w:rPr>
    </w:lvl>
    <w:lvl w:ilvl="4">
      <w:start w:val="1"/>
      <w:numFmt w:val="decimal"/>
      <w:lvlText w:val="%1.%2.%3.%4.%5."/>
      <w:lvlJc w:val="left"/>
      <w:pPr>
        <w:tabs>
          <w:tab w:val="num" w:pos="2440"/>
        </w:tabs>
        <w:ind w:left="2440" w:hanging="1080"/>
      </w:pPr>
      <w:rPr>
        <w:rFonts w:cs="Times New Roman" w:hint="default"/>
      </w:rPr>
    </w:lvl>
    <w:lvl w:ilvl="5">
      <w:start w:val="1"/>
      <w:numFmt w:val="decimal"/>
      <w:lvlText w:val="%1.%2.%3.%4.%5.%6."/>
      <w:lvlJc w:val="left"/>
      <w:pPr>
        <w:tabs>
          <w:tab w:val="num" w:pos="2780"/>
        </w:tabs>
        <w:ind w:left="2780" w:hanging="1080"/>
      </w:pPr>
      <w:rPr>
        <w:rFonts w:cs="Times New Roman" w:hint="default"/>
      </w:rPr>
    </w:lvl>
    <w:lvl w:ilvl="6">
      <w:start w:val="1"/>
      <w:numFmt w:val="decimal"/>
      <w:lvlText w:val="%1.%2.%3.%4.%5.%6.%7."/>
      <w:lvlJc w:val="left"/>
      <w:pPr>
        <w:tabs>
          <w:tab w:val="num" w:pos="3480"/>
        </w:tabs>
        <w:ind w:left="3480" w:hanging="1440"/>
      </w:pPr>
      <w:rPr>
        <w:rFonts w:cs="Times New Roman" w:hint="default"/>
      </w:rPr>
    </w:lvl>
    <w:lvl w:ilvl="7">
      <w:start w:val="1"/>
      <w:numFmt w:val="decimal"/>
      <w:lvlText w:val="%1.%2.%3.%4.%5.%6.%7.%8."/>
      <w:lvlJc w:val="left"/>
      <w:pPr>
        <w:tabs>
          <w:tab w:val="num" w:pos="3820"/>
        </w:tabs>
        <w:ind w:left="3820" w:hanging="1440"/>
      </w:pPr>
      <w:rPr>
        <w:rFonts w:cs="Times New Roman" w:hint="default"/>
      </w:rPr>
    </w:lvl>
    <w:lvl w:ilvl="8">
      <w:start w:val="1"/>
      <w:numFmt w:val="decimal"/>
      <w:lvlText w:val="%1.%2.%3.%4.%5.%6.%7.%8.%9."/>
      <w:lvlJc w:val="left"/>
      <w:pPr>
        <w:tabs>
          <w:tab w:val="num" w:pos="4520"/>
        </w:tabs>
        <w:ind w:left="4520" w:hanging="1800"/>
      </w:pPr>
      <w:rPr>
        <w:rFonts w:cs="Times New Roman" w:hint="default"/>
      </w:rPr>
    </w:lvl>
  </w:abstractNum>
  <w:abstractNum w:abstractNumId="31">
    <w:nsid w:val="7FC0394F"/>
    <w:multiLevelType w:val="multilevel"/>
    <w:tmpl w:val="8CFAFC16"/>
    <w:lvl w:ilvl="0">
      <w:start w:val="4"/>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700"/>
        </w:tabs>
        <w:ind w:left="700" w:hanging="360"/>
      </w:pPr>
      <w:rPr>
        <w:rFonts w:cs="Times New Roman" w:hint="default"/>
      </w:rPr>
    </w:lvl>
    <w:lvl w:ilvl="2">
      <w:start w:val="1"/>
      <w:numFmt w:val="decimal"/>
      <w:lvlText w:val="%1.%2.%3"/>
      <w:lvlJc w:val="left"/>
      <w:pPr>
        <w:tabs>
          <w:tab w:val="num" w:pos="1400"/>
        </w:tabs>
        <w:ind w:left="1400" w:hanging="720"/>
      </w:pPr>
      <w:rPr>
        <w:rFonts w:cs="Times New Roman" w:hint="default"/>
      </w:rPr>
    </w:lvl>
    <w:lvl w:ilvl="3">
      <w:start w:val="1"/>
      <w:numFmt w:val="decimal"/>
      <w:lvlText w:val="%1.%2.%3.%4"/>
      <w:lvlJc w:val="left"/>
      <w:pPr>
        <w:tabs>
          <w:tab w:val="num" w:pos="1740"/>
        </w:tabs>
        <w:ind w:left="1740" w:hanging="720"/>
      </w:pPr>
      <w:rPr>
        <w:rFonts w:cs="Times New Roman" w:hint="default"/>
      </w:rPr>
    </w:lvl>
    <w:lvl w:ilvl="4">
      <w:start w:val="1"/>
      <w:numFmt w:val="decimal"/>
      <w:lvlText w:val="%1.%2.%3.%4.%5"/>
      <w:lvlJc w:val="left"/>
      <w:pPr>
        <w:tabs>
          <w:tab w:val="num" w:pos="2440"/>
        </w:tabs>
        <w:ind w:left="2440" w:hanging="1080"/>
      </w:pPr>
      <w:rPr>
        <w:rFonts w:cs="Times New Roman" w:hint="default"/>
      </w:rPr>
    </w:lvl>
    <w:lvl w:ilvl="5">
      <w:start w:val="1"/>
      <w:numFmt w:val="decimal"/>
      <w:lvlText w:val="%1.%2.%3.%4.%5.%6"/>
      <w:lvlJc w:val="left"/>
      <w:pPr>
        <w:tabs>
          <w:tab w:val="num" w:pos="2780"/>
        </w:tabs>
        <w:ind w:left="2780" w:hanging="1080"/>
      </w:pPr>
      <w:rPr>
        <w:rFonts w:cs="Times New Roman" w:hint="default"/>
      </w:rPr>
    </w:lvl>
    <w:lvl w:ilvl="6">
      <w:start w:val="1"/>
      <w:numFmt w:val="decimal"/>
      <w:lvlText w:val="%1.%2.%3.%4.%5.%6.%7"/>
      <w:lvlJc w:val="left"/>
      <w:pPr>
        <w:tabs>
          <w:tab w:val="num" w:pos="3480"/>
        </w:tabs>
        <w:ind w:left="3480" w:hanging="1440"/>
      </w:pPr>
      <w:rPr>
        <w:rFonts w:cs="Times New Roman" w:hint="default"/>
      </w:rPr>
    </w:lvl>
    <w:lvl w:ilvl="7">
      <w:start w:val="1"/>
      <w:numFmt w:val="decimal"/>
      <w:lvlText w:val="%1.%2.%3.%4.%5.%6.%7.%8"/>
      <w:lvlJc w:val="left"/>
      <w:pPr>
        <w:tabs>
          <w:tab w:val="num" w:pos="3820"/>
        </w:tabs>
        <w:ind w:left="3820" w:hanging="1440"/>
      </w:pPr>
      <w:rPr>
        <w:rFonts w:cs="Times New Roman" w:hint="default"/>
      </w:rPr>
    </w:lvl>
    <w:lvl w:ilvl="8">
      <w:start w:val="1"/>
      <w:numFmt w:val="decimal"/>
      <w:lvlText w:val="%1.%2.%3.%4.%5.%6.%7.%8.%9"/>
      <w:lvlJc w:val="left"/>
      <w:pPr>
        <w:tabs>
          <w:tab w:val="num" w:pos="4520"/>
        </w:tabs>
        <w:ind w:left="4520" w:hanging="1800"/>
      </w:pPr>
      <w:rPr>
        <w:rFonts w:cs="Times New Roman" w:hint="default"/>
      </w:rPr>
    </w:lvl>
  </w:abstractNum>
  <w:num w:numId="1">
    <w:abstractNumId w:val="13"/>
  </w:num>
  <w:num w:numId="2">
    <w:abstractNumId w:val="1"/>
  </w:num>
  <w:num w:numId="3">
    <w:abstractNumId w:val="18"/>
  </w:num>
  <w:num w:numId="4">
    <w:abstractNumId w:val="19"/>
  </w:num>
  <w:num w:numId="5">
    <w:abstractNumId w:val="20"/>
  </w:num>
  <w:num w:numId="6">
    <w:abstractNumId w:val="21"/>
  </w:num>
  <w:num w:numId="7">
    <w:abstractNumId w:val="5"/>
  </w:num>
  <w:num w:numId="8">
    <w:abstractNumId w:val="9"/>
  </w:num>
  <w:num w:numId="9">
    <w:abstractNumId w:val="14"/>
  </w:num>
  <w:num w:numId="10">
    <w:abstractNumId w:val="8"/>
  </w:num>
  <w:num w:numId="11">
    <w:abstractNumId w:val="31"/>
  </w:num>
  <w:num w:numId="12">
    <w:abstractNumId w:val="29"/>
  </w:num>
  <w:num w:numId="13">
    <w:abstractNumId w:val="30"/>
  </w:num>
  <w:num w:numId="14">
    <w:abstractNumId w:val="0"/>
  </w:num>
  <w:num w:numId="15">
    <w:abstractNumId w:val="17"/>
  </w:num>
  <w:num w:numId="16">
    <w:abstractNumId w:val="11"/>
  </w:num>
  <w:num w:numId="17">
    <w:abstractNumId w:val="1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0"/>
  </w:num>
  <w:num w:numId="20">
    <w:abstractNumId w:val="16"/>
  </w:num>
  <w:num w:numId="21">
    <w:abstractNumId w:val="3"/>
  </w:num>
  <w:num w:numId="22">
    <w:abstractNumId w:val="26"/>
  </w:num>
  <w:num w:numId="23">
    <w:abstractNumId w:val="6"/>
  </w:num>
  <w:num w:numId="24">
    <w:abstractNumId w:val="28"/>
  </w:num>
  <w:num w:numId="25">
    <w:abstractNumId w:val="2"/>
  </w:num>
  <w:num w:numId="26">
    <w:abstractNumId w:val="12"/>
  </w:num>
  <w:num w:numId="27">
    <w:abstractNumId w:val="22"/>
  </w:num>
  <w:num w:numId="28">
    <w:abstractNumId w:val="27"/>
  </w:num>
  <w:num w:numId="2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num>
  <w:num w:numId="31">
    <w:abstractNumId w:val="23"/>
  </w:num>
  <w:num w:numId="32">
    <w:abstractNumId w:val="7"/>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proofState w:grammar="clean"/>
  <w:stylePaneFormatFilter w:val="3F01"/>
  <w:defaultTabStop w:val="720"/>
  <w:drawingGridHorizontalSpacing w:val="100"/>
  <w:displayHorizontalDrawingGridEvery w:val="0"/>
  <w:displayVerticalDrawingGridEvery w:val="0"/>
  <w:noPunctuationKerning/>
  <w:characterSpacingControl w:val="doNotCompress"/>
  <w:compat/>
  <w:rsids>
    <w:rsidRoot w:val="007A0B36"/>
    <w:rsid w:val="000006A7"/>
    <w:rsid w:val="00001CB1"/>
    <w:rsid w:val="000022AF"/>
    <w:rsid w:val="00004230"/>
    <w:rsid w:val="00005C34"/>
    <w:rsid w:val="00013C30"/>
    <w:rsid w:val="0001794D"/>
    <w:rsid w:val="00020124"/>
    <w:rsid w:val="00020939"/>
    <w:rsid w:val="00022D9F"/>
    <w:rsid w:val="000243CE"/>
    <w:rsid w:val="00025187"/>
    <w:rsid w:val="00026089"/>
    <w:rsid w:val="00026266"/>
    <w:rsid w:val="00026E60"/>
    <w:rsid w:val="00032297"/>
    <w:rsid w:val="000337D5"/>
    <w:rsid w:val="0003442B"/>
    <w:rsid w:val="000407E1"/>
    <w:rsid w:val="0004425B"/>
    <w:rsid w:val="00044AD6"/>
    <w:rsid w:val="000458DB"/>
    <w:rsid w:val="00046800"/>
    <w:rsid w:val="000477F0"/>
    <w:rsid w:val="00050066"/>
    <w:rsid w:val="00051FBD"/>
    <w:rsid w:val="000531D9"/>
    <w:rsid w:val="00053543"/>
    <w:rsid w:val="000537DA"/>
    <w:rsid w:val="00053A3A"/>
    <w:rsid w:val="00055E20"/>
    <w:rsid w:val="00056070"/>
    <w:rsid w:val="000612FD"/>
    <w:rsid w:val="00062EFF"/>
    <w:rsid w:val="00062F90"/>
    <w:rsid w:val="000634F8"/>
    <w:rsid w:val="000638B9"/>
    <w:rsid w:val="0006523A"/>
    <w:rsid w:val="00065D96"/>
    <w:rsid w:val="000664AA"/>
    <w:rsid w:val="00066C8A"/>
    <w:rsid w:val="00067D54"/>
    <w:rsid w:val="00071663"/>
    <w:rsid w:val="00072736"/>
    <w:rsid w:val="000773F3"/>
    <w:rsid w:val="0008157C"/>
    <w:rsid w:val="0009048A"/>
    <w:rsid w:val="000A022A"/>
    <w:rsid w:val="000A1860"/>
    <w:rsid w:val="000A23F4"/>
    <w:rsid w:val="000A6004"/>
    <w:rsid w:val="000B16C3"/>
    <w:rsid w:val="000B5734"/>
    <w:rsid w:val="000C1EBA"/>
    <w:rsid w:val="000C203A"/>
    <w:rsid w:val="000C35DA"/>
    <w:rsid w:val="000C6CAE"/>
    <w:rsid w:val="000D214B"/>
    <w:rsid w:val="000E1B08"/>
    <w:rsid w:val="000E2E5E"/>
    <w:rsid w:val="000E3774"/>
    <w:rsid w:val="000E46D4"/>
    <w:rsid w:val="000E682F"/>
    <w:rsid w:val="000E75AD"/>
    <w:rsid w:val="000F2EB1"/>
    <w:rsid w:val="000F5328"/>
    <w:rsid w:val="000F7B40"/>
    <w:rsid w:val="0010432F"/>
    <w:rsid w:val="00106D28"/>
    <w:rsid w:val="00113F90"/>
    <w:rsid w:val="00114838"/>
    <w:rsid w:val="00115B54"/>
    <w:rsid w:val="00116F54"/>
    <w:rsid w:val="00133D43"/>
    <w:rsid w:val="001420B5"/>
    <w:rsid w:val="00142DAF"/>
    <w:rsid w:val="001442F8"/>
    <w:rsid w:val="0015034C"/>
    <w:rsid w:val="001518DD"/>
    <w:rsid w:val="001536DE"/>
    <w:rsid w:val="0015376F"/>
    <w:rsid w:val="001546A0"/>
    <w:rsid w:val="00155823"/>
    <w:rsid w:val="00165516"/>
    <w:rsid w:val="00165DD6"/>
    <w:rsid w:val="00167546"/>
    <w:rsid w:val="001676C7"/>
    <w:rsid w:val="00171ED4"/>
    <w:rsid w:val="00174914"/>
    <w:rsid w:val="00175CDC"/>
    <w:rsid w:val="00176C88"/>
    <w:rsid w:val="00180248"/>
    <w:rsid w:val="00183AB3"/>
    <w:rsid w:val="001846A9"/>
    <w:rsid w:val="00185769"/>
    <w:rsid w:val="001920C0"/>
    <w:rsid w:val="001931CF"/>
    <w:rsid w:val="0019395C"/>
    <w:rsid w:val="001967D4"/>
    <w:rsid w:val="00196C5F"/>
    <w:rsid w:val="0019709E"/>
    <w:rsid w:val="001A03FB"/>
    <w:rsid w:val="001A4C41"/>
    <w:rsid w:val="001A6AB8"/>
    <w:rsid w:val="001B123B"/>
    <w:rsid w:val="001B1CDD"/>
    <w:rsid w:val="001B48A0"/>
    <w:rsid w:val="001B4D87"/>
    <w:rsid w:val="001B567D"/>
    <w:rsid w:val="001C49AA"/>
    <w:rsid w:val="001C5F8E"/>
    <w:rsid w:val="001C608D"/>
    <w:rsid w:val="001C6F1A"/>
    <w:rsid w:val="001D6625"/>
    <w:rsid w:val="001D6B7C"/>
    <w:rsid w:val="001D6CE3"/>
    <w:rsid w:val="001E026C"/>
    <w:rsid w:val="001E3204"/>
    <w:rsid w:val="001E32B8"/>
    <w:rsid w:val="001E3889"/>
    <w:rsid w:val="001E475E"/>
    <w:rsid w:val="001E4E9D"/>
    <w:rsid w:val="001E5756"/>
    <w:rsid w:val="001E6372"/>
    <w:rsid w:val="001F06E2"/>
    <w:rsid w:val="001F2AD1"/>
    <w:rsid w:val="001F2FB8"/>
    <w:rsid w:val="001F64B1"/>
    <w:rsid w:val="001F66FF"/>
    <w:rsid w:val="001F6B48"/>
    <w:rsid w:val="00201389"/>
    <w:rsid w:val="002035D4"/>
    <w:rsid w:val="00204E77"/>
    <w:rsid w:val="00205DB8"/>
    <w:rsid w:val="002128E2"/>
    <w:rsid w:val="00214BE5"/>
    <w:rsid w:val="00215A80"/>
    <w:rsid w:val="00215CFF"/>
    <w:rsid w:val="00217EE4"/>
    <w:rsid w:val="0022205B"/>
    <w:rsid w:val="00225ABB"/>
    <w:rsid w:val="00236C1E"/>
    <w:rsid w:val="00241C11"/>
    <w:rsid w:val="002422E2"/>
    <w:rsid w:val="00243332"/>
    <w:rsid w:val="0025175C"/>
    <w:rsid w:val="002532AE"/>
    <w:rsid w:val="002543A2"/>
    <w:rsid w:val="00254BB6"/>
    <w:rsid w:val="00254C02"/>
    <w:rsid w:val="00265CD0"/>
    <w:rsid w:val="002733F7"/>
    <w:rsid w:val="00273863"/>
    <w:rsid w:val="0027736A"/>
    <w:rsid w:val="0028099C"/>
    <w:rsid w:val="00282660"/>
    <w:rsid w:val="0028473A"/>
    <w:rsid w:val="00287119"/>
    <w:rsid w:val="00290175"/>
    <w:rsid w:val="002906F9"/>
    <w:rsid w:val="002963ED"/>
    <w:rsid w:val="002975C3"/>
    <w:rsid w:val="002976B9"/>
    <w:rsid w:val="002A0D44"/>
    <w:rsid w:val="002A26E3"/>
    <w:rsid w:val="002A6414"/>
    <w:rsid w:val="002B68D5"/>
    <w:rsid w:val="002B7154"/>
    <w:rsid w:val="002C0E93"/>
    <w:rsid w:val="002C2E03"/>
    <w:rsid w:val="002C6FAB"/>
    <w:rsid w:val="002C766B"/>
    <w:rsid w:val="002D1C69"/>
    <w:rsid w:val="002D608C"/>
    <w:rsid w:val="002D62E4"/>
    <w:rsid w:val="002E2133"/>
    <w:rsid w:val="002E6681"/>
    <w:rsid w:val="002F284D"/>
    <w:rsid w:val="002F6F41"/>
    <w:rsid w:val="003017AD"/>
    <w:rsid w:val="00301B13"/>
    <w:rsid w:val="00303BFD"/>
    <w:rsid w:val="00305B54"/>
    <w:rsid w:val="00307C6E"/>
    <w:rsid w:val="0031216B"/>
    <w:rsid w:val="00312B5D"/>
    <w:rsid w:val="003146E1"/>
    <w:rsid w:val="00314766"/>
    <w:rsid w:val="00317477"/>
    <w:rsid w:val="00320B16"/>
    <w:rsid w:val="00323D77"/>
    <w:rsid w:val="00330EBD"/>
    <w:rsid w:val="003316CD"/>
    <w:rsid w:val="0033626D"/>
    <w:rsid w:val="003375ED"/>
    <w:rsid w:val="0034199C"/>
    <w:rsid w:val="00342274"/>
    <w:rsid w:val="00344534"/>
    <w:rsid w:val="00346CF6"/>
    <w:rsid w:val="0034771C"/>
    <w:rsid w:val="00347E56"/>
    <w:rsid w:val="00354F45"/>
    <w:rsid w:val="00356371"/>
    <w:rsid w:val="00356D5A"/>
    <w:rsid w:val="00363271"/>
    <w:rsid w:val="00375098"/>
    <w:rsid w:val="003857A5"/>
    <w:rsid w:val="003860E4"/>
    <w:rsid w:val="00386D87"/>
    <w:rsid w:val="0038714A"/>
    <w:rsid w:val="00387FCC"/>
    <w:rsid w:val="00390664"/>
    <w:rsid w:val="00390D64"/>
    <w:rsid w:val="0039701A"/>
    <w:rsid w:val="0039799B"/>
    <w:rsid w:val="00397B53"/>
    <w:rsid w:val="00397BF0"/>
    <w:rsid w:val="003A60F4"/>
    <w:rsid w:val="003A62F4"/>
    <w:rsid w:val="003A6DA6"/>
    <w:rsid w:val="003B1E14"/>
    <w:rsid w:val="003B6E94"/>
    <w:rsid w:val="003C11E4"/>
    <w:rsid w:val="003C1DC5"/>
    <w:rsid w:val="003C2683"/>
    <w:rsid w:val="003C3D86"/>
    <w:rsid w:val="003C6154"/>
    <w:rsid w:val="003D0E4A"/>
    <w:rsid w:val="003D3423"/>
    <w:rsid w:val="003D4FF1"/>
    <w:rsid w:val="003E4185"/>
    <w:rsid w:val="003E736A"/>
    <w:rsid w:val="003F2227"/>
    <w:rsid w:val="003F5038"/>
    <w:rsid w:val="003F59A6"/>
    <w:rsid w:val="003F719D"/>
    <w:rsid w:val="003F7FA5"/>
    <w:rsid w:val="00400115"/>
    <w:rsid w:val="00406F15"/>
    <w:rsid w:val="00407099"/>
    <w:rsid w:val="00410C13"/>
    <w:rsid w:val="00411D1C"/>
    <w:rsid w:val="004132A1"/>
    <w:rsid w:val="00420069"/>
    <w:rsid w:val="00421189"/>
    <w:rsid w:val="00421CF3"/>
    <w:rsid w:val="0042206F"/>
    <w:rsid w:val="00422967"/>
    <w:rsid w:val="004245B6"/>
    <w:rsid w:val="0042545D"/>
    <w:rsid w:val="0042565F"/>
    <w:rsid w:val="00426D99"/>
    <w:rsid w:val="00426FA5"/>
    <w:rsid w:val="00431460"/>
    <w:rsid w:val="00431F23"/>
    <w:rsid w:val="00432B29"/>
    <w:rsid w:val="00435148"/>
    <w:rsid w:val="00436997"/>
    <w:rsid w:val="004445C1"/>
    <w:rsid w:val="00445A1A"/>
    <w:rsid w:val="0044669D"/>
    <w:rsid w:val="00450811"/>
    <w:rsid w:val="00451B2E"/>
    <w:rsid w:val="00453B1D"/>
    <w:rsid w:val="00454BA2"/>
    <w:rsid w:val="0046181A"/>
    <w:rsid w:val="00462148"/>
    <w:rsid w:val="00463C71"/>
    <w:rsid w:val="0046492A"/>
    <w:rsid w:val="00471685"/>
    <w:rsid w:val="00471FB9"/>
    <w:rsid w:val="00472694"/>
    <w:rsid w:val="00473AFA"/>
    <w:rsid w:val="00481E32"/>
    <w:rsid w:val="00485821"/>
    <w:rsid w:val="004906F1"/>
    <w:rsid w:val="00491A6D"/>
    <w:rsid w:val="00492067"/>
    <w:rsid w:val="00493380"/>
    <w:rsid w:val="004A0C65"/>
    <w:rsid w:val="004A2924"/>
    <w:rsid w:val="004A57D8"/>
    <w:rsid w:val="004A73E3"/>
    <w:rsid w:val="004B047D"/>
    <w:rsid w:val="004B1308"/>
    <w:rsid w:val="004B22CC"/>
    <w:rsid w:val="004B464E"/>
    <w:rsid w:val="004B4F73"/>
    <w:rsid w:val="004B6E4E"/>
    <w:rsid w:val="004B726E"/>
    <w:rsid w:val="004C2EBA"/>
    <w:rsid w:val="004C4C4E"/>
    <w:rsid w:val="004C6E98"/>
    <w:rsid w:val="004D0DD5"/>
    <w:rsid w:val="004D29A1"/>
    <w:rsid w:val="004D323A"/>
    <w:rsid w:val="004D7965"/>
    <w:rsid w:val="004E1ACF"/>
    <w:rsid w:val="004E3D78"/>
    <w:rsid w:val="004E4190"/>
    <w:rsid w:val="004E5995"/>
    <w:rsid w:val="004F30D6"/>
    <w:rsid w:val="004F3A5F"/>
    <w:rsid w:val="004F5EF4"/>
    <w:rsid w:val="00501563"/>
    <w:rsid w:val="00502609"/>
    <w:rsid w:val="00510B69"/>
    <w:rsid w:val="0051162B"/>
    <w:rsid w:val="0051464C"/>
    <w:rsid w:val="00515635"/>
    <w:rsid w:val="00516274"/>
    <w:rsid w:val="005178F4"/>
    <w:rsid w:val="00517EC3"/>
    <w:rsid w:val="00532C61"/>
    <w:rsid w:val="00534056"/>
    <w:rsid w:val="00535062"/>
    <w:rsid w:val="00535F0E"/>
    <w:rsid w:val="005408BF"/>
    <w:rsid w:val="005408E0"/>
    <w:rsid w:val="00543109"/>
    <w:rsid w:val="00547FCF"/>
    <w:rsid w:val="00551D44"/>
    <w:rsid w:val="0055227D"/>
    <w:rsid w:val="0055563F"/>
    <w:rsid w:val="00555C42"/>
    <w:rsid w:val="00561C8B"/>
    <w:rsid w:val="00565FFC"/>
    <w:rsid w:val="0056644A"/>
    <w:rsid w:val="00567F98"/>
    <w:rsid w:val="005720FD"/>
    <w:rsid w:val="00574692"/>
    <w:rsid w:val="005752FB"/>
    <w:rsid w:val="00584A79"/>
    <w:rsid w:val="00585007"/>
    <w:rsid w:val="0058622D"/>
    <w:rsid w:val="00590937"/>
    <w:rsid w:val="00592570"/>
    <w:rsid w:val="00594800"/>
    <w:rsid w:val="005A2838"/>
    <w:rsid w:val="005A2B48"/>
    <w:rsid w:val="005B45F9"/>
    <w:rsid w:val="005B4EF2"/>
    <w:rsid w:val="005B77C0"/>
    <w:rsid w:val="005C0F92"/>
    <w:rsid w:val="005C5AFB"/>
    <w:rsid w:val="005C7AEC"/>
    <w:rsid w:val="005D1D79"/>
    <w:rsid w:val="005D23A7"/>
    <w:rsid w:val="005D2952"/>
    <w:rsid w:val="005D2C7B"/>
    <w:rsid w:val="005D2EF8"/>
    <w:rsid w:val="005D6032"/>
    <w:rsid w:val="005D6F6A"/>
    <w:rsid w:val="005E28B4"/>
    <w:rsid w:val="005E3CEA"/>
    <w:rsid w:val="005E5805"/>
    <w:rsid w:val="005E67B7"/>
    <w:rsid w:val="005E79A8"/>
    <w:rsid w:val="005F498D"/>
    <w:rsid w:val="005F5425"/>
    <w:rsid w:val="005F7910"/>
    <w:rsid w:val="006040C8"/>
    <w:rsid w:val="00607CDD"/>
    <w:rsid w:val="00614CFD"/>
    <w:rsid w:val="00615083"/>
    <w:rsid w:val="0061661A"/>
    <w:rsid w:val="006170D9"/>
    <w:rsid w:val="006179A5"/>
    <w:rsid w:val="00617AFA"/>
    <w:rsid w:val="0062164E"/>
    <w:rsid w:val="006243F8"/>
    <w:rsid w:val="006252BD"/>
    <w:rsid w:val="00632200"/>
    <w:rsid w:val="00637584"/>
    <w:rsid w:val="00640622"/>
    <w:rsid w:val="00641C2A"/>
    <w:rsid w:val="00642903"/>
    <w:rsid w:val="00644228"/>
    <w:rsid w:val="00654480"/>
    <w:rsid w:val="0065462F"/>
    <w:rsid w:val="00663245"/>
    <w:rsid w:val="006632F0"/>
    <w:rsid w:val="0066383A"/>
    <w:rsid w:val="00671EAB"/>
    <w:rsid w:val="00672F64"/>
    <w:rsid w:val="0067336D"/>
    <w:rsid w:val="00681C14"/>
    <w:rsid w:val="006837E3"/>
    <w:rsid w:val="0068557C"/>
    <w:rsid w:val="006866F5"/>
    <w:rsid w:val="0069408D"/>
    <w:rsid w:val="006951BA"/>
    <w:rsid w:val="006A16B4"/>
    <w:rsid w:val="006A404C"/>
    <w:rsid w:val="006A529A"/>
    <w:rsid w:val="006A6EF5"/>
    <w:rsid w:val="006B01BB"/>
    <w:rsid w:val="006B065D"/>
    <w:rsid w:val="006B0F34"/>
    <w:rsid w:val="006B519A"/>
    <w:rsid w:val="006B69EA"/>
    <w:rsid w:val="006C2060"/>
    <w:rsid w:val="006C7385"/>
    <w:rsid w:val="006C7F08"/>
    <w:rsid w:val="006D1548"/>
    <w:rsid w:val="006D1AB5"/>
    <w:rsid w:val="006D217E"/>
    <w:rsid w:val="006D2AC7"/>
    <w:rsid w:val="006D47CD"/>
    <w:rsid w:val="006D6844"/>
    <w:rsid w:val="006E0546"/>
    <w:rsid w:val="006E368E"/>
    <w:rsid w:val="006E4833"/>
    <w:rsid w:val="006E6B45"/>
    <w:rsid w:val="006F7EC9"/>
    <w:rsid w:val="00700AA3"/>
    <w:rsid w:val="00712034"/>
    <w:rsid w:val="00713839"/>
    <w:rsid w:val="00715F67"/>
    <w:rsid w:val="0071612D"/>
    <w:rsid w:val="00717034"/>
    <w:rsid w:val="007244CD"/>
    <w:rsid w:val="007319DE"/>
    <w:rsid w:val="00740569"/>
    <w:rsid w:val="007405CB"/>
    <w:rsid w:val="00741232"/>
    <w:rsid w:val="00741BB2"/>
    <w:rsid w:val="00744613"/>
    <w:rsid w:val="00751FE4"/>
    <w:rsid w:val="007530DF"/>
    <w:rsid w:val="007539CD"/>
    <w:rsid w:val="007555D8"/>
    <w:rsid w:val="007567AF"/>
    <w:rsid w:val="00757485"/>
    <w:rsid w:val="00760288"/>
    <w:rsid w:val="00760ECD"/>
    <w:rsid w:val="0076101F"/>
    <w:rsid w:val="0076140A"/>
    <w:rsid w:val="007630B3"/>
    <w:rsid w:val="007638D4"/>
    <w:rsid w:val="00764194"/>
    <w:rsid w:val="00764676"/>
    <w:rsid w:val="00765934"/>
    <w:rsid w:val="00767333"/>
    <w:rsid w:val="007732E6"/>
    <w:rsid w:val="00775874"/>
    <w:rsid w:val="00780D4D"/>
    <w:rsid w:val="00781545"/>
    <w:rsid w:val="00782A15"/>
    <w:rsid w:val="00787525"/>
    <w:rsid w:val="007875B1"/>
    <w:rsid w:val="0078778B"/>
    <w:rsid w:val="0079064C"/>
    <w:rsid w:val="0079079C"/>
    <w:rsid w:val="007910DA"/>
    <w:rsid w:val="00791ADA"/>
    <w:rsid w:val="007944EC"/>
    <w:rsid w:val="0079749A"/>
    <w:rsid w:val="007A02DF"/>
    <w:rsid w:val="007A0B36"/>
    <w:rsid w:val="007A370D"/>
    <w:rsid w:val="007A6DC9"/>
    <w:rsid w:val="007A6E65"/>
    <w:rsid w:val="007B6327"/>
    <w:rsid w:val="007B6BEB"/>
    <w:rsid w:val="007B726F"/>
    <w:rsid w:val="007C0C71"/>
    <w:rsid w:val="007C1B26"/>
    <w:rsid w:val="007C22C4"/>
    <w:rsid w:val="007C4950"/>
    <w:rsid w:val="007C5A8A"/>
    <w:rsid w:val="007C5F4C"/>
    <w:rsid w:val="007C60F7"/>
    <w:rsid w:val="007D520B"/>
    <w:rsid w:val="007D593B"/>
    <w:rsid w:val="007D6598"/>
    <w:rsid w:val="007D69A3"/>
    <w:rsid w:val="007D75F9"/>
    <w:rsid w:val="007E0CD7"/>
    <w:rsid w:val="007E1DA9"/>
    <w:rsid w:val="007E2CC7"/>
    <w:rsid w:val="007E44B2"/>
    <w:rsid w:val="007E6280"/>
    <w:rsid w:val="007E6672"/>
    <w:rsid w:val="007E6F0F"/>
    <w:rsid w:val="007E7F24"/>
    <w:rsid w:val="007F0753"/>
    <w:rsid w:val="007F5315"/>
    <w:rsid w:val="007F6BB1"/>
    <w:rsid w:val="007F7620"/>
    <w:rsid w:val="00800742"/>
    <w:rsid w:val="008008D4"/>
    <w:rsid w:val="00802606"/>
    <w:rsid w:val="00810B49"/>
    <w:rsid w:val="00810B7E"/>
    <w:rsid w:val="0081210A"/>
    <w:rsid w:val="00812530"/>
    <w:rsid w:val="008126EE"/>
    <w:rsid w:val="00813C40"/>
    <w:rsid w:val="00814073"/>
    <w:rsid w:val="00814C3A"/>
    <w:rsid w:val="00815182"/>
    <w:rsid w:val="0081570F"/>
    <w:rsid w:val="00815957"/>
    <w:rsid w:val="008160D2"/>
    <w:rsid w:val="008221ED"/>
    <w:rsid w:val="00823F28"/>
    <w:rsid w:val="0083068B"/>
    <w:rsid w:val="008317EA"/>
    <w:rsid w:val="00837F6B"/>
    <w:rsid w:val="00840050"/>
    <w:rsid w:val="0084352C"/>
    <w:rsid w:val="00843860"/>
    <w:rsid w:val="008454C3"/>
    <w:rsid w:val="008454D6"/>
    <w:rsid w:val="00850E53"/>
    <w:rsid w:val="008555DD"/>
    <w:rsid w:val="00855891"/>
    <w:rsid w:val="00862105"/>
    <w:rsid w:val="008672F4"/>
    <w:rsid w:val="00870BF7"/>
    <w:rsid w:val="00872FA4"/>
    <w:rsid w:val="00873B52"/>
    <w:rsid w:val="00881327"/>
    <w:rsid w:val="008813A5"/>
    <w:rsid w:val="0088761B"/>
    <w:rsid w:val="0089013C"/>
    <w:rsid w:val="00890172"/>
    <w:rsid w:val="0089241E"/>
    <w:rsid w:val="00895167"/>
    <w:rsid w:val="008958B5"/>
    <w:rsid w:val="00896CCF"/>
    <w:rsid w:val="008A0194"/>
    <w:rsid w:val="008A0E2A"/>
    <w:rsid w:val="008A3D30"/>
    <w:rsid w:val="008B248B"/>
    <w:rsid w:val="008B541C"/>
    <w:rsid w:val="008B6494"/>
    <w:rsid w:val="008C1408"/>
    <w:rsid w:val="008C3E26"/>
    <w:rsid w:val="008D0A17"/>
    <w:rsid w:val="008D11C5"/>
    <w:rsid w:val="008D3185"/>
    <w:rsid w:val="008D49CD"/>
    <w:rsid w:val="008D4C9F"/>
    <w:rsid w:val="008D5AF3"/>
    <w:rsid w:val="008D64D9"/>
    <w:rsid w:val="008E0818"/>
    <w:rsid w:val="008E28EE"/>
    <w:rsid w:val="008E3013"/>
    <w:rsid w:val="008E56F7"/>
    <w:rsid w:val="008F11DB"/>
    <w:rsid w:val="008F1289"/>
    <w:rsid w:val="008F1400"/>
    <w:rsid w:val="009039C6"/>
    <w:rsid w:val="00904AF6"/>
    <w:rsid w:val="00904E13"/>
    <w:rsid w:val="009068BE"/>
    <w:rsid w:val="00906BB7"/>
    <w:rsid w:val="009072C0"/>
    <w:rsid w:val="00907DB0"/>
    <w:rsid w:val="009102A6"/>
    <w:rsid w:val="00912FFA"/>
    <w:rsid w:val="00913110"/>
    <w:rsid w:val="00914F9C"/>
    <w:rsid w:val="00916D4B"/>
    <w:rsid w:val="009226B9"/>
    <w:rsid w:val="00924EED"/>
    <w:rsid w:val="00926F2D"/>
    <w:rsid w:val="0092701F"/>
    <w:rsid w:val="009323D9"/>
    <w:rsid w:val="00932472"/>
    <w:rsid w:val="0093395D"/>
    <w:rsid w:val="009410D1"/>
    <w:rsid w:val="00941410"/>
    <w:rsid w:val="00943203"/>
    <w:rsid w:val="00945310"/>
    <w:rsid w:val="009470E0"/>
    <w:rsid w:val="00952FA2"/>
    <w:rsid w:val="0095447D"/>
    <w:rsid w:val="00954680"/>
    <w:rsid w:val="0095735F"/>
    <w:rsid w:val="009614C2"/>
    <w:rsid w:val="009648E7"/>
    <w:rsid w:val="00964DD7"/>
    <w:rsid w:val="00965CAF"/>
    <w:rsid w:val="00970F50"/>
    <w:rsid w:val="00971CFB"/>
    <w:rsid w:val="00980882"/>
    <w:rsid w:val="00981794"/>
    <w:rsid w:val="00983EA3"/>
    <w:rsid w:val="00984192"/>
    <w:rsid w:val="00985A23"/>
    <w:rsid w:val="00990190"/>
    <w:rsid w:val="00991A9B"/>
    <w:rsid w:val="00991AF5"/>
    <w:rsid w:val="00992119"/>
    <w:rsid w:val="00992502"/>
    <w:rsid w:val="00995B0E"/>
    <w:rsid w:val="00995E7F"/>
    <w:rsid w:val="00996D68"/>
    <w:rsid w:val="00997F01"/>
    <w:rsid w:val="009A145B"/>
    <w:rsid w:val="009A3B0C"/>
    <w:rsid w:val="009A3F4E"/>
    <w:rsid w:val="009A4348"/>
    <w:rsid w:val="009A4652"/>
    <w:rsid w:val="009A48CD"/>
    <w:rsid w:val="009A5203"/>
    <w:rsid w:val="009A67F2"/>
    <w:rsid w:val="009B2E72"/>
    <w:rsid w:val="009B4551"/>
    <w:rsid w:val="009C19D6"/>
    <w:rsid w:val="009C6C76"/>
    <w:rsid w:val="009C7709"/>
    <w:rsid w:val="009C7B82"/>
    <w:rsid w:val="009D03C0"/>
    <w:rsid w:val="009D2C49"/>
    <w:rsid w:val="009D3591"/>
    <w:rsid w:val="009D4661"/>
    <w:rsid w:val="009D5DDA"/>
    <w:rsid w:val="009D7CA4"/>
    <w:rsid w:val="009E0388"/>
    <w:rsid w:val="009E393E"/>
    <w:rsid w:val="009E3ADB"/>
    <w:rsid w:val="009E74EE"/>
    <w:rsid w:val="009E7901"/>
    <w:rsid w:val="009F16E3"/>
    <w:rsid w:val="009F6EBF"/>
    <w:rsid w:val="00A0005B"/>
    <w:rsid w:val="00A00FEF"/>
    <w:rsid w:val="00A029E4"/>
    <w:rsid w:val="00A03A74"/>
    <w:rsid w:val="00A04C7B"/>
    <w:rsid w:val="00A07767"/>
    <w:rsid w:val="00A1250E"/>
    <w:rsid w:val="00A137CC"/>
    <w:rsid w:val="00A14B01"/>
    <w:rsid w:val="00A15EA5"/>
    <w:rsid w:val="00A17BA5"/>
    <w:rsid w:val="00A2110B"/>
    <w:rsid w:val="00A22725"/>
    <w:rsid w:val="00A2392C"/>
    <w:rsid w:val="00A30943"/>
    <w:rsid w:val="00A356A0"/>
    <w:rsid w:val="00A3703F"/>
    <w:rsid w:val="00A43E47"/>
    <w:rsid w:val="00A461AB"/>
    <w:rsid w:val="00A50519"/>
    <w:rsid w:val="00A5155F"/>
    <w:rsid w:val="00A537B6"/>
    <w:rsid w:val="00A53803"/>
    <w:rsid w:val="00A55E56"/>
    <w:rsid w:val="00A607A3"/>
    <w:rsid w:val="00A60A64"/>
    <w:rsid w:val="00A7052E"/>
    <w:rsid w:val="00A71189"/>
    <w:rsid w:val="00A778EA"/>
    <w:rsid w:val="00A806EA"/>
    <w:rsid w:val="00A81ED2"/>
    <w:rsid w:val="00A81EE2"/>
    <w:rsid w:val="00A83DC3"/>
    <w:rsid w:val="00A935E2"/>
    <w:rsid w:val="00A93C0D"/>
    <w:rsid w:val="00A952AE"/>
    <w:rsid w:val="00A96F9F"/>
    <w:rsid w:val="00A97C7B"/>
    <w:rsid w:val="00AA2291"/>
    <w:rsid w:val="00AA36BE"/>
    <w:rsid w:val="00AB056B"/>
    <w:rsid w:val="00AB081F"/>
    <w:rsid w:val="00AB2D46"/>
    <w:rsid w:val="00AB3953"/>
    <w:rsid w:val="00AB49E3"/>
    <w:rsid w:val="00AB53F8"/>
    <w:rsid w:val="00AB69D2"/>
    <w:rsid w:val="00AC4E9E"/>
    <w:rsid w:val="00AC5FE1"/>
    <w:rsid w:val="00AC6524"/>
    <w:rsid w:val="00AC6AE6"/>
    <w:rsid w:val="00AD279A"/>
    <w:rsid w:val="00AD417F"/>
    <w:rsid w:val="00AD41C2"/>
    <w:rsid w:val="00AD52A5"/>
    <w:rsid w:val="00AE217C"/>
    <w:rsid w:val="00AE4683"/>
    <w:rsid w:val="00AE4959"/>
    <w:rsid w:val="00AE4B42"/>
    <w:rsid w:val="00AE669C"/>
    <w:rsid w:val="00AF5B56"/>
    <w:rsid w:val="00AF6FB3"/>
    <w:rsid w:val="00AF71D4"/>
    <w:rsid w:val="00B03267"/>
    <w:rsid w:val="00B05C7D"/>
    <w:rsid w:val="00B17DA7"/>
    <w:rsid w:val="00B227A0"/>
    <w:rsid w:val="00B22D9E"/>
    <w:rsid w:val="00B23478"/>
    <w:rsid w:val="00B23BC4"/>
    <w:rsid w:val="00B24E6C"/>
    <w:rsid w:val="00B32157"/>
    <w:rsid w:val="00B409F4"/>
    <w:rsid w:val="00B449FA"/>
    <w:rsid w:val="00B475C1"/>
    <w:rsid w:val="00B57802"/>
    <w:rsid w:val="00B6248D"/>
    <w:rsid w:val="00B63491"/>
    <w:rsid w:val="00B64A73"/>
    <w:rsid w:val="00B64DBD"/>
    <w:rsid w:val="00B7266A"/>
    <w:rsid w:val="00B728AB"/>
    <w:rsid w:val="00B72B98"/>
    <w:rsid w:val="00B81A29"/>
    <w:rsid w:val="00B87959"/>
    <w:rsid w:val="00B90F76"/>
    <w:rsid w:val="00B94083"/>
    <w:rsid w:val="00B9479B"/>
    <w:rsid w:val="00B976EE"/>
    <w:rsid w:val="00B97C5D"/>
    <w:rsid w:val="00BA4E00"/>
    <w:rsid w:val="00BA5267"/>
    <w:rsid w:val="00BA6BAC"/>
    <w:rsid w:val="00BB1178"/>
    <w:rsid w:val="00BB1C99"/>
    <w:rsid w:val="00BB3957"/>
    <w:rsid w:val="00BB3EC5"/>
    <w:rsid w:val="00BB7ABE"/>
    <w:rsid w:val="00BC41E6"/>
    <w:rsid w:val="00BC51C5"/>
    <w:rsid w:val="00BC77DC"/>
    <w:rsid w:val="00BD0B86"/>
    <w:rsid w:val="00BD0DC6"/>
    <w:rsid w:val="00BD1645"/>
    <w:rsid w:val="00BD4302"/>
    <w:rsid w:val="00BD655E"/>
    <w:rsid w:val="00BD7D43"/>
    <w:rsid w:val="00BE1044"/>
    <w:rsid w:val="00BE40E5"/>
    <w:rsid w:val="00BE5DEE"/>
    <w:rsid w:val="00BE750C"/>
    <w:rsid w:val="00BF0CB2"/>
    <w:rsid w:val="00BF62F6"/>
    <w:rsid w:val="00BF657B"/>
    <w:rsid w:val="00C01AAB"/>
    <w:rsid w:val="00C04430"/>
    <w:rsid w:val="00C06F0E"/>
    <w:rsid w:val="00C1198C"/>
    <w:rsid w:val="00C12103"/>
    <w:rsid w:val="00C121E9"/>
    <w:rsid w:val="00C12B28"/>
    <w:rsid w:val="00C13767"/>
    <w:rsid w:val="00C20293"/>
    <w:rsid w:val="00C21934"/>
    <w:rsid w:val="00C21C53"/>
    <w:rsid w:val="00C234AD"/>
    <w:rsid w:val="00C25885"/>
    <w:rsid w:val="00C26EF4"/>
    <w:rsid w:val="00C27312"/>
    <w:rsid w:val="00C34B56"/>
    <w:rsid w:val="00C36C29"/>
    <w:rsid w:val="00C37DC2"/>
    <w:rsid w:val="00C40CEE"/>
    <w:rsid w:val="00C4429A"/>
    <w:rsid w:val="00C45367"/>
    <w:rsid w:val="00C54038"/>
    <w:rsid w:val="00C54167"/>
    <w:rsid w:val="00C60E92"/>
    <w:rsid w:val="00C6144D"/>
    <w:rsid w:val="00C620C1"/>
    <w:rsid w:val="00C666CE"/>
    <w:rsid w:val="00C67DD6"/>
    <w:rsid w:val="00C70769"/>
    <w:rsid w:val="00C71EB8"/>
    <w:rsid w:val="00C749E9"/>
    <w:rsid w:val="00C76CF1"/>
    <w:rsid w:val="00C8384D"/>
    <w:rsid w:val="00C91C96"/>
    <w:rsid w:val="00C91E66"/>
    <w:rsid w:val="00C95B0C"/>
    <w:rsid w:val="00CA33E8"/>
    <w:rsid w:val="00CA3B3B"/>
    <w:rsid w:val="00CA50D8"/>
    <w:rsid w:val="00CB14A4"/>
    <w:rsid w:val="00CB1849"/>
    <w:rsid w:val="00CB6E3F"/>
    <w:rsid w:val="00CB7312"/>
    <w:rsid w:val="00CC62B2"/>
    <w:rsid w:val="00CD0822"/>
    <w:rsid w:val="00CD103A"/>
    <w:rsid w:val="00CD3773"/>
    <w:rsid w:val="00CD396C"/>
    <w:rsid w:val="00CD4166"/>
    <w:rsid w:val="00CE4050"/>
    <w:rsid w:val="00CE572C"/>
    <w:rsid w:val="00CF3CA4"/>
    <w:rsid w:val="00CF5103"/>
    <w:rsid w:val="00D007F0"/>
    <w:rsid w:val="00D01A1E"/>
    <w:rsid w:val="00D03C7C"/>
    <w:rsid w:val="00D07C77"/>
    <w:rsid w:val="00D131D9"/>
    <w:rsid w:val="00D138AF"/>
    <w:rsid w:val="00D23C24"/>
    <w:rsid w:val="00D24C1C"/>
    <w:rsid w:val="00D2572D"/>
    <w:rsid w:val="00D25F14"/>
    <w:rsid w:val="00D27DA6"/>
    <w:rsid w:val="00D30ECB"/>
    <w:rsid w:val="00D32682"/>
    <w:rsid w:val="00D35AC5"/>
    <w:rsid w:val="00D40515"/>
    <w:rsid w:val="00D442CE"/>
    <w:rsid w:val="00D5427F"/>
    <w:rsid w:val="00D5531C"/>
    <w:rsid w:val="00D55F7F"/>
    <w:rsid w:val="00D62C39"/>
    <w:rsid w:val="00D62E2C"/>
    <w:rsid w:val="00D63548"/>
    <w:rsid w:val="00D65475"/>
    <w:rsid w:val="00D65EB8"/>
    <w:rsid w:val="00D662B0"/>
    <w:rsid w:val="00D71557"/>
    <w:rsid w:val="00D717EB"/>
    <w:rsid w:val="00D71B95"/>
    <w:rsid w:val="00D7530E"/>
    <w:rsid w:val="00D753F8"/>
    <w:rsid w:val="00D80F3F"/>
    <w:rsid w:val="00D81B4F"/>
    <w:rsid w:val="00D84441"/>
    <w:rsid w:val="00D84D66"/>
    <w:rsid w:val="00D85A6D"/>
    <w:rsid w:val="00D908D5"/>
    <w:rsid w:val="00D91448"/>
    <w:rsid w:val="00D91EEE"/>
    <w:rsid w:val="00D95ACA"/>
    <w:rsid w:val="00D97059"/>
    <w:rsid w:val="00DA1313"/>
    <w:rsid w:val="00DA2A83"/>
    <w:rsid w:val="00DA601F"/>
    <w:rsid w:val="00DB1CC2"/>
    <w:rsid w:val="00DB22E0"/>
    <w:rsid w:val="00DB244E"/>
    <w:rsid w:val="00DB5742"/>
    <w:rsid w:val="00DB77FD"/>
    <w:rsid w:val="00DC336D"/>
    <w:rsid w:val="00DC7E7F"/>
    <w:rsid w:val="00DD15CF"/>
    <w:rsid w:val="00DD2CCD"/>
    <w:rsid w:val="00DD333F"/>
    <w:rsid w:val="00DE07EB"/>
    <w:rsid w:val="00DE23E5"/>
    <w:rsid w:val="00DE279E"/>
    <w:rsid w:val="00DE65B8"/>
    <w:rsid w:val="00DF40B8"/>
    <w:rsid w:val="00DF7614"/>
    <w:rsid w:val="00DF7E2A"/>
    <w:rsid w:val="00E0025D"/>
    <w:rsid w:val="00E00FA9"/>
    <w:rsid w:val="00E0116A"/>
    <w:rsid w:val="00E04622"/>
    <w:rsid w:val="00E04CEC"/>
    <w:rsid w:val="00E11D8A"/>
    <w:rsid w:val="00E15FA6"/>
    <w:rsid w:val="00E16E96"/>
    <w:rsid w:val="00E21959"/>
    <w:rsid w:val="00E21BC5"/>
    <w:rsid w:val="00E25616"/>
    <w:rsid w:val="00E2729C"/>
    <w:rsid w:val="00E30447"/>
    <w:rsid w:val="00E330A6"/>
    <w:rsid w:val="00E33FC5"/>
    <w:rsid w:val="00E35FD8"/>
    <w:rsid w:val="00E42170"/>
    <w:rsid w:val="00E47846"/>
    <w:rsid w:val="00E53C6A"/>
    <w:rsid w:val="00E542E1"/>
    <w:rsid w:val="00E550C7"/>
    <w:rsid w:val="00E56B0B"/>
    <w:rsid w:val="00E60E13"/>
    <w:rsid w:val="00E613CF"/>
    <w:rsid w:val="00E6498F"/>
    <w:rsid w:val="00E65AF8"/>
    <w:rsid w:val="00E673CA"/>
    <w:rsid w:val="00E72954"/>
    <w:rsid w:val="00E7342A"/>
    <w:rsid w:val="00E7556C"/>
    <w:rsid w:val="00E756DE"/>
    <w:rsid w:val="00E7727D"/>
    <w:rsid w:val="00E804DA"/>
    <w:rsid w:val="00E80E1B"/>
    <w:rsid w:val="00E84842"/>
    <w:rsid w:val="00E8634A"/>
    <w:rsid w:val="00E86C9D"/>
    <w:rsid w:val="00E91B5C"/>
    <w:rsid w:val="00E9248F"/>
    <w:rsid w:val="00E9664A"/>
    <w:rsid w:val="00E976BF"/>
    <w:rsid w:val="00E97D3D"/>
    <w:rsid w:val="00EA0CDD"/>
    <w:rsid w:val="00EA1A35"/>
    <w:rsid w:val="00EA2F69"/>
    <w:rsid w:val="00EA4AA6"/>
    <w:rsid w:val="00EA5C2E"/>
    <w:rsid w:val="00EA617B"/>
    <w:rsid w:val="00EA6CC2"/>
    <w:rsid w:val="00EB13B9"/>
    <w:rsid w:val="00EC3F9E"/>
    <w:rsid w:val="00EC3FCF"/>
    <w:rsid w:val="00EC6F7F"/>
    <w:rsid w:val="00ED0F4F"/>
    <w:rsid w:val="00ED25AD"/>
    <w:rsid w:val="00EE20E6"/>
    <w:rsid w:val="00EE3ED4"/>
    <w:rsid w:val="00EE4F22"/>
    <w:rsid w:val="00EE5B93"/>
    <w:rsid w:val="00EF1D31"/>
    <w:rsid w:val="00EF5E95"/>
    <w:rsid w:val="00EF749C"/>
    <w:rsid w:val="00EF7DFC"/>
    <w:rsid w:val="00F003D9"/>
    <w:rsid w:val="00F0190B"/>
    <w:rsid w:val="00F019D8"/>
    <w:rsid w:val="00F052D3"/>
    <w:rsid w:val="00F10D98"/>
    <w:rsid w:val="00F1567D"/>
    <w:rsid w:val="00F15734"/>
    <w:rsid w:val="00F16454"/>
    <w:rsid w:val="00F2242B"/>
    <w:rsid w:val="00F23CC5"/>
    <w:rsid w:val="00F26214"/>
    <w:rsid w:val="00F26350"/>
    <w:rsid w:val="00F30E6E"/>
    <w:rsid w:val="00F32AA3"/>
    <w:rsid w:val="00F36B4E"/>
    <w:rsid w:val="00F413CE"/>
    <w:rsid w:val="00F424E4"/>
    <w:rsid w:val="00F44434"/>
    <w:rsid w:val="00F470DF"/>
    <w:rsid w:val="00F50F86"/>
    <w:rsid w:val="00F518C1"/>
    <w:rsid w:val="00F5489C"/>
    <w:rsid w:val="00F56F7D"/>
    <w:rsid w:val="00F57AD4"/>
    <w:rsid w:val="00F60EE7"/>
    <w:rsid w:val="00F711C6"/>
    <w:rsid w:val="00F73748"/>
    <w:rsid w:val="00F75650"/>
    <w:rsid w:val="00F75E7A"/>
    <w:rsid w:val="00F81B22"/>
    <w:rsid w:val="00F90831"/>
    <w:rsid w:val="00F915B2"/>
    <w:rsid w:val="00F94D1D"/>
    <w:rsid w:val="00F96650"/>
    <w:rsid w:val="00FA09F4"/>
    <w:rsid w:val="00FA501C"/>
    <w:rsid w:val="00FA53F7"/>
    <w:rsid w:val="00FA5401"/>
    <w:rsid w:val="00FA7A47"/>
    <w:rsid w:val="00FB419B"/>
    <w:rsid w:val="00FB7284"/>
    <w:rsid w:val="00FC0086"/>
    <w:rsid w:val="00FC37A8"/>
    <w:rsid w:val="00FC4FD3"/>
    <w:rsid w:val="00FC799A"/>
    <w:rsid w:val="00FD073C"/>
    <w:rsid w:val="00FD2617"/>
    <w:rsid w:val="00FE0A90"/>
    <w:rsid w:val="00FE1223"/>
    <w:rsid w:val="00FF0DC4"/>
    <w:rsid w:val="00FF1FC0"/>
    <w:rsid w:val="00FF5634"/>
    <w:rsid w:val="00FF78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qFormat="1"/>
    <w:lsdException w:name="heading 8" w:locked="1" w:semiHidden="0" w:uiPriority="0" w:qFormat="1"/>
    <w:lsdException w:name="heading 9" w:locked="1" w:semiHidden="0"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uiPriority="0" w:qFormat="1"/>
    <w:lsdException w:name="Title" w:locked="1" w:semiHidden="0" w:unhideWhenUsed="0" w:qFormat="1"/>
    <w:lsdException w:name="Default Paragraph Font" w:locked="1" w:semiHidden="0" w:uiPriority="0"/>
    <w:lsdException w:name="Body Text Inden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AC7"/>
  </w:style>
  <w:style w:type="paragraph" w:styleId="1">
    <w:name w:val="heading 1"/>
    <w:basedOn w:val="a"/>
    <w:next w:val="a"/>
    <w:link w:val="10"/>
    <w:uiPriority w:val="99"/>
    <w:qFormat/>
    <w:rsid w:val="006D2AC7"/>
    <w:pPr>
      <w:keepNext/>
      <w:numPr>
        <w:numId w:val="2"/>
      </w:numPr>
      <w:spacing w:before="240" w:after="60"/>
      <w:outlineLvl w:val="0"/>
    </w:pPr>
    <w:rPr>
      <w:rFonts w:ascii="Cambria" w:hAnsi="Cambria"/>
      <w:b/>
      <w:bCs/>
      <w:kern w:val="32"/>
      <w:sz w:val="32"/>
      <w:szCs w:val="32"/>
      <w:lang/>
    </w:rPr>
  </w:style>
  <w:style w:type="paragraph" w:styleId="2">
    <w:name w:val="heading 2"/>
    <w:basedOn w:val="a"/>
    <w:next w:val="a"/>
    <w:link w:val="20"/>
    <w:uiPriority w:val="99"/>
    <w:qFormat/>
    <w:rsid w:val="006D2AC7"/>
    <w:pPr>
      <w:keepNext/>
      <w:numPr>
        <w:ilvl w:val="1"/>
        <w:numId w:val="2"/>
      </w:numPr>
      <w:spacing w:before="240" w:after="60"/>
      <w:outlineLvl w:val="1"/>
    </w:pPr>
    <w:rPr>
      <w:rFonts w:ascii="Cambria" w:hAnsi="Cambria"/>
      <w:b/>
      <w:bCs/>
      <w:i/>
      <w:iCs/>
      <w:sz w:val="28"/>
      <w:szCs w:val="28"/>
      <w:lang/>
    </w:rPr>
  </w:style>
  <w:style w:type="paragraph" w:styleId="3">
    <w:name w:val="heading 3"/>
    <w:basedOn w:val="a"/>
    <w:next w:val="a"/>
    <w:link w:val="30"/>
    <w:uiPriority w:val="99"/>
    <w:qFormat/>
    <w:rsid w:val="006D2AC7"/>
    <w:pPr>
      <w:keepNext/>
      <w:numPr>
        <w:ilvl w:val="2"/>
        <w:numId w:val="2"/>
      </w:numPr>
      <w:spacing w:before="240" w:after="60"/>
      <w:outlineLvl w:val="2"/>
    </w:pPr>
    <w:rPr>
      <w:rFonts w:ascii="Cambria" w:hAnsi="Cambria"/>
      <w:b/>
      <w:bCs/>
      <w:sz w:val="26"/>
      <w:szCs w:val="26"/>
      <w:lang/>
    </w:rPr>
  </w:style>
  <w:style w:type="paragraph" w:styleId="4">
    <w:name w:val="heading 4"/>
    <w:basedOn w:val="a"/>
    <w:next w:val="a"/>
    <w:link w:val="40"/>
    <w:uiPriority w:val="99"/>
    <w:qFormat/>
    <w:rsid w:val="006D2AC7"/>
    <w:pPr>
      <w:keepNext/>
      <w:numPr>
        <w:ilvl w:val="3"/>
        <w:numId w:val="2"/>
      </w:numPr>
      <w:spacing w:before="240" w:after="60"/>
      <w:outlineLvl w:val="3"/>
    </w:pPr>
    <w:rPr>
      <w:rFonts w:ascii="Calibri" w:hAnsi="Calibri"/>
      <w:b/>
      <w:bCs/>
      <w:sz w:val="28"/>
      <w:szCs w:val="28"/>
      <w:lang/>
    </w:rPr>
  </w:style>
  <w:style w:type="paragraph" w:styleId="5">
    <w:name w:val="heading 5"/>
    <w:basedOn w:val="a"/>
    <w:next w:val="a"/>
    <w:link w:val="50"/>
    <w:uiPriority w:val="99"/>
    <w:qFormat/>
    <w:rsid w:val="006D2AC7"/>
    <w:pPr>
      <w:numPr>
        <w:ilvl w:val="4"/>
        <w:numId w:val="2"/>
      </w:numPr>
      <w:spacing w:before="240" w:after="60"/>
      <w:outlineLvl w:val="4"/>
    </w:pPr>
    <w:rPr>
      <w:rFonts w:ascii="Calibri" w:hAnsi="Calibri"/>
      <w:b/>
      <w:bCs/>
      <w:i/>
      <w:iCs/>
      <w:sz w:val="26"/>
      <w:szCs w:val="26"/>
      <w:lang/>
    </w:rPr>
  </w:style>
  <w:style w:type="paragraph" w:styleId="6">
    <w:name w:val="heading 6"/>
    <w:basedOn w:val="a"/>
    <w:next w:val="a"/>
    <w:link w:val="60"/>
    <w:uiPriority w:val="99"/>
    <w:qFormat/>
    <w:rsid w:val="006D2AC7"/>
    <w:pPr>
      <w:numPr>
        <w:ilvl w:val="5"/>
        <w:numId w:val="2"/>
      </w:numPr>
      <w:spacing w:before="240" w:after="60"/>
      <w:outlineLvl w:val="5"/>
    </w:pPr>
    <w:rPr>
      <w:rFonts w:ascii="Calibri" w:hAnsi="Calibri"/>
      <w:b/>
      <w:bCs/>
      <w:lang/>
    </w:rPr>
  </w:style>
  <w:style w:type="paragraph" w:styleId="7">
    <w:name w:val="heading 7"/>
    <w:basedOn w:val="a"/>
    <w:next w:val="a"/>
    <w:link w:val="70"/>
    <w:uiPriority w:val="99"/>
    <w:qFormat/>
    <w:rsid w:val="006D2AC7"/>
    <w:pPr>
      <w:numPr>
        <w:ilvl w:val="6"/>
        <w:numId w:val="2"/>
      </w:numPr>
      <w:spacing w:before="240" w:after="60"/>
      <w:outlineLvl w:val="6"/>
    </w:pPr>
    <w:rPr>
      <w:rFonts w:ascii="Calibri" w:hAnsi="Calibri"/>
      <w:sz w:val="24"/>
      <w:szCs w:val="24"/>
      <w:lang/>
    </w:rPr>
  </w:style>
  <w:style w:type="paragraph" w:styleId="8">
    <w:name w:val="heading 8"/>
    <w:basedOn w:val="a"/>
    <w:next w:val="a"/>
    <w:link w:val="80"/>
    <w:uiPriority w:val="99"/>
    <w:qFormat/>
    <w:rsid w:val="006D2AC7"/>
    <w:pPr>
      <w:numPr>
        <w:ilvl w:val="7"/>
        <w:numId w:val="2"/>
      </w:numPr>
      <w:spacing w:before="240" w:after="60"/>
      <w:outlineLvl w:val="7"/>
    </w:pPr>
    <w:rPr>
      <w:rFonts w:ascii="Calibri" w:hAnsi="Calibri"/>
      <w:i/>
      <w:iCs/>
      <w:sz w:val="24"/>
      <w:szCs w:val="24"/>
      <w:lang/>
    </w:rPr>
  </w:style>
  <w:style w:type="paragraph" w:styleId="9">
    <w:name w:val="heading 9"/>
    <w:basedOn w:val="a"/>
    <w:next w:val="a"/>
    <w:link w:val="90"/>
    <w:uiPriority w:val="99"/>
    <w:qFormat/>
    <w:rsid w:val="006D2AC7"/>
    <w:pPr>
      <w:numPr>
        <w:ilvl w:val="8"/>
        <w:numId w:val="2"/>
      </w:numPr>
      <w:spacing w:before="240" w:after="60"/>
      <w:outlineLvl w:val="8"/>
    </w:pPr>
    <w:rPr>
      <w:rFonts w:ascii="Cambria" w:hAnsi="Cambria"/>
      <w:lang/>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620C1"/>
    <w:rPr>
      <w:rFonts w:ascii="Cambria" w:hAnsi="Cambria" w:cs="Times New Roman"/>
      <w:b/>
      <w:bCs/>
      <w:kern w:val="32"/>
      <w:sz w:val="32"/>
      <w:szCs w:val="32"/>
    </w:rPr>
  </w:style>
  <w:style w:type="character" w:customStyle="1" w:styleId="20">
    <w:name w:val="Заголовок 2 Знак"/>
    <w:link w:val="2"/>
    <w:uiPriority w:val="99"/>
    <w:semiHidden/>
    <w:locked/>
    <w:rsid w:val="00C620C1"/>
    <w:rPr>
      <w:rFonts w:ascii="Cambria" w:hAnsi="Cambria" w:cs="Times New Roman"/>
      <w:b/>
      <w:bCs/>
      <w:i/>
      <w:iCs/>
      <w:sz w:val="28"/>
      <w:szCs w:val="28"/>
    </w:rPr>
  </w:style>
  <w:style w:type="character" w:customStyle="1" w:styleId="30">
    <w:name w:val="Заголовок 3 Знак"/>
    <w:link w:val="3"/>
    <w:uiPriority w:val="99"/>
    <w:semiHidden/>
    <w:locked/>
    <w:rsid w:val="00C620C1"/>
    <w:rPr>
      <w:rFonts w:ascii="Cambria" w:hAnsi="Cambria" w:cs="Times New Roman"/>
      <w:b/>
      <w:bCs/>
      <w:sz w:val="26"/>
      <w:szCs w:val="26"/>
    </w:rPr>
  </w:style>
  <w:style w:type="character" w:customStyle="1" w:styleId="40">
    <w:name w:val="Заголовок 4 Знак"/>
    <w:link w:val="4"/>
    <w:uiPriority w:val="99"/>
    <w:semiHidden/>
    <w:locked/>
    <w:rsid w:val="00C620C1"/>
    <w:rPr>
      <w:rFonts w:ascii="Calibri" w:hAnsi="Calibri" w:cs="Times New Roman"/>
      <w:b/>
      <w:bCs/>
      <w:sz w:val="28"/>
      <w:szCs w:val="28"/>
    </w:rPr>
  </w:style>
  <w:style w:type="character" w:customStyle="1" w:styleId="50">
    <w:name w:val="Заголовок 5 Знак"/>
    <w:link w:val="5"/>
    <w:uiPriority w:val="99"/>
    <w:semiHidden/>
    <w:locked/>
    <w:rsid w:val="00C620C1"/>
    <w:rPr>
      <w:rFonts w:ascii="Calibri" w:hAnsi="Calibri" w:cs="Times New Roman"/>
      <w:b/>
      <w:bCs/>
      <w:i/>
      <w:iCs/>
      <w:sz w:val="26"/>
      <w:szCs w:val="26"/>
    </w:rPr>
  </w:style>
  <w:style w:type="character" w:customStyle="1" w:styleId="60">
    <w:name w:val="Заголовок 6 Знак"/>
    <w:link w:val="6"/>
    <w:uiPriority w:val="99"/>
    <w:semiHidden/>
    <w:locked/>
    <w:rsid w:val="00C620C1"/>
    <w:rPr>
      <w:rFonts w:ascii="Calibri" w:hAnsi="Calibri" w:cs="Times New Roman"/>
      <w:b/>
      <w:bCs/>
    </w:rPr>
  </w:style>
  <w:style w:type="character" w:customStyle="1" w:styleId="70">
    <w:name w:val="Заголовок 7 Знак"/>
    <w:link w:val="7"/>
    <w:uiPriority w:val="99"/>
    <w:semiHidden/>
    <w:locked/>
    <w:rsid w:val="00C620C1"/>
    <w:rPr>
      <w:rFonts w:ascii="Calibri" w:hAnsi="Calibri" w:cs="Times New Roman"/>
      <w:sz w:val="24"/>
      <w:szCs w:val="24"/>
    </w:rPr>
  </w:style>
  <w:style w:type="character" w:customStyle="1" w:styleId="80">
    <w:name w:val="Заголовок 8 Знак"/>
    <w:link w:val="8"/>
    <w:uiPriority w:val="99"/>
    <w:semiHidden/>
    <w:locked/>
    <w:rsid w:val="00C620C1"/>
    <w:rPr>
      <w:rFonts w:ascii="Calibri" w:hAnsi="Calibri" w:cs="Times New Roman"/>
      <w:i/>
      <w:iCs/>
      <w:sz w:val="24"/>
      <w:szCs w:val="24"/>
    </w:rPr>
  </w:style>
  <w:style w:type="character" w:customStyle="1" w:styleId="90">
    <w:name w:val="Заголовок 9 Знак"/>
    <w:link w:val="9"/>
    <w:uiPriority w:val="99"/>
    <w:semiHidden/>
    <w:locked/>
    <w:rsid w:val="00C620C1"/>
    <w:rPr>
      <w:rFonts w:ascii="Cambria" w:hAnsi="Cambria" w:cs="Times New Roman"/>
    </w:rPr>
  </w:style>
  <w:style w:type="paragraph" w:styleId="a3">
    <w:name w:val="Title"/>
    <w:basedOn w:val="a"/>
    <w:link w:val="a4"/>
    <w:uiPriority w:val="99"/>
    <w:qFormat/>
    <w:rsid w:val="006D2AC7"/>
    <w:pPr>
      <w:autoSpaceDE w:val="0"/>
      <w:autoSpaceDN w:val="0"/>
      <w:jc w:val="center"/>
    </w:pPr>
    <w:rPr>
      <w:rFonts w:ascii="Cambria" w:hAnsi="Cambria"/>
      <w:b/>
      <w:bCs/>
      <w:kern w:val="28"/>
      <w:sz w:val="32"/>
      <w:szCs w:val="32"/>
      <w:lang/>
    </w:rPr>
  </w:style>
  <w:style w:type="character" w:customStyle="1" w:styleId="a4">
    <w:name w:val="Название Знак"/>
    <w:link w:val="a3"/>
    <w:uiPriority w:val="99"/>
    <w:locked/>
    <w:rsid w:val="00C620C1"/>
    <w:rPr>
      <w:rFonts w:ascii="Cambria" w:hAnsi="Cambria" w:cs="Times New Roman"/>
      <w:b/>
      <w:bCs/>
      <w:kern w:val="28"/>
      <w:sz w:val="32"/>
      <w:szCs w:val="32"/>
    </w:rPr>
  </w:style>
  <w:style w:type="paragraph" w:styleId="21">
    <w:name w:val="Body Text Indent 2"/>
    <w:basedOn w:val="a"/>
    <w:link w:val="22"/>
    <w:uiPriority w:val="99"/>
    <w:rsid w:val="006D2AC7"/>
    <w:pPr>
      <w:autoSpaceDE w:val="0"/>
      <w:autoSpaceDN w:val="0"/>
      <w:spacing w:line="360" w:lineRule="auto"/>
      <w:ind w:firstLine="720"/>
      <w:jc w:val="both"/>
    </w:pPr>
    <w:rPr>
      <w:lang/>
    </w:rPr>
  </w:style>
  <w:style w:type="character" w:customStyle="1" w:styleId="22">
    <w:name w:val="Основной текст с отступом 2 Знак"/>
    <w:link w:val="21"/>
    <w:uiPriority w:val="99"/>
    <w:semiHidden/>
    <w:locked/>
    <w:rsid w:val="00C620C1"/>
    <w:rPr>
      <w:rFonts w:cs="Times New Roman"/>
      <w:sz w:val="20"/>
      <w:szCs w:val="20"/>
    </w:rPr>
  </w:style>
  <w:style w:type="paragraph" w:styleId="a5">
    <w:name w:val="Body Text Indent"/>
    <w:basedOn w:val="a"/>
    <w:link w:val="a6"/>
    <w:rsid w:val="006D2AC7"/>
    <w:pPr>
      <w:autoSpaceDE w:val="0"/>
      <w:autoSpaceDN w:val="0"/>
      <w:ind w:left="720"/>
      <w:jc w:val="both"/>
    </w:pPr>
    <w:rPr>
      <w:sz w:val="24"/>
      <w:lang/>
    </w:rPr>
  </w:style>
  <w:style w:type="character" w:customStyle="1" w:styleId="a6">
    <w:name w:val="Основной текст с отступом Знак"/>
    <w:link w:val="a5"/>
    <w:locked/>
    <w:rsid w:val="00175CDC"/>
    <w:rPr>
      <w:rFonts w:cs="Times New Roman"/>
      <w:sz w:val="24"/>
    </w:rPr>
  </w:style>
  <w:style w:type="paragraph" w:styleId="a7">
    <w:name w:val="Body Text"/>
    <w:basedOn w:val="a"/>
    <w:link w:val="a8"/>
    <w:uiPriority w:val="99"/>
    <w:rsid w:val="006D2AC7"/>
    <w:pPr>
      <w:jc w:val="both"/>
    </w:pPr>
    <w:rPr>
      <w:lang/>
    </w:rPr>
  </w:style>
  <w:style w:type="character" w:customStyle="1" w:styleId="a8">
    <w:name w:val="Основной текст Знак"/>
    <w:link w:val="a7"/>
    <w:uiPriority w:val="99"/>
    <w:semiHidden/>
    <w:locked/>
    <w:rsid w:val="00C620C1"/>
    <w:rPr>
      <w:rFonts w:cs="Times New Roman"/>
      <w:sz w:val="20"/>
      <w:szCs w:val="20"/>
    </w:rPr>
  </w:style>
  <w:style w:type="character" w:styleId="a9">
    <w:name w:val="Hyperlink"/>
    <w:uiPriority w:val="99"/>
    <w:rsid w:val="006D2AC7"/>
    <w:rPr>
      <w:rFonts w:cs="Times New Roman"/>
      <w:color w:val="0000FF"/>
      <w:u w:val="single"/>
    </w:rPr>
  </w:style>
  <w:style w:type="character" w:styleId="aa">
    <w:name w:val="FollowedHyperlink"/>
    <w:uiPriority w:val="99"/>
    <w:rsid w:val="006D2AC7"/>
    <w:rPr>
      <w:rFonts w:cs="Times New Roman"/>
      <w:color w:val="800080"/>
      <w:u w:val="single"/>
    </w:rPr>
  </w:style>
  <w:style w:type="paragraph" w:styleId="ab">
    <w:name w:val="Balloon Text"/>
    <w:basedOn w:val="a"/>
    <w:link w:val="ac"/>
    <w:uiPriority w:val="99"/>
    <w:semiHidden/>
    <w:rsid w:val="00307C6E"/>
    <w:rPr>
      <w:sz w:val="2"/>
      <w:lang/>
    </w:rPr>
  </w:style>
  <w:style w:type="character" w:customStyle="1" w:styleId="ac">
    <w:name w:val="Текст выноски Знак"/>
    <w:link w:val="ab"/>
    <w:uiPriority w:val="99"/>
    <w:semiHidden/>
    <w:locked/>
    <w:rsid w:val="00C620C1"/>
    <w:rPr>
      <w:rFonts w:cs="Times New Roman"/>
      <w:sz w:val="2"/>
    </w:rPr>
  </w:style>
  <w:style w:type="character" w:customStyle="1" w:styleId="31">
    <w:name w:val="Основной текст (3)_"/>
    <w:link w:val="32"/>
    <w:uiPriority w:val="99"/>
    <w:locked/>
    <w:rsid w:val="008F1289"/>
    <w:rPr>
      <w:b/>
      <w:spacing w:val="2"/>
      <w:sz w:val="19"/>
      <w:shd w:val="clear" w:color="auto" w:fill="FFFFFF"/>
    </w:rPr>
  </w:style>
  <w:style w:type="paragraph" w:customStyle="1" w:styleId="32">
    <w:name w:val="Основной текст (3)"/>
    <w:basedOn w:val="a"/>
    <w:link w:val="31"/>
    <w:uiPriority w:val="99"/>
    <w:rsid w:val="008F1289"/>
    <w:pPr>
      <w:widowControl w:val="0"/>
      <w:shd w:val="clear" w:color="auto" w:fill="FFFFFF"/>
      <w:spacing w:line="259" w:lineRule="exact"/>
      <w:jc w:val="center"/>
    </w:pPr>
    <w:rPr>
      <w:b/>
      <w:spacing w:val="2"/>
      <w:sz w:val="19"/>
      <w:shd w:val="clear" w:color="auto" w:fill="FFFFFF"/>
      <w:lang/>
    </w:rPr>
  </w:style>
  <w:style w:type="character" w:customStyle="1" w:styleId="41">
    <w:name w:val="Основной текст (4)_"/>
    <w:link w:val="42"/>
    <w:uiPriority w:val="99"/>
    <w:locked/>
    <w:rsid w:val="00344534"/>
    <w:rPr>
      <w:spacing w:val="2"/>
      <w:sz w:val="19"/>
      <w:szCs w:val="19"/>
      <w:shd w:val="clear" w:color="auto" w:fill="FFFFFF"/>
    </w:rPr>
  </w:style>
  <w:style w:type="paragraph" w:customStyle="1" w:styleId="42">
    <w:name w:val="Основной текст (4)"/>
    <w:basedOn w:val="a"/>
    <w:link w:val="41"/>
    <w:uiPriority w:val="99"/>
    <w:rsid w:val="00344534"/>
    <w:pPr>
      <w:widowControl w:val="0"/>
      <w:shd w:val="clear" w:color="auto" w:fill="FFFFFF"/>
      <w:spacing w:line="245" w:lineRule="exact"/>
      <w:jc w:val="both"/>
    </w:pPr>
    <w:rPr>
      <w:spacing w:val="2"/>
      <w:sz w:val="19"/>
      <w:szCs w:val="19"/>
      <w:lang/>
    </w:rPr>
  </w:style>
  <w:style w:type="paragraph" w:styleId="ad">
    <w:name w:val="List Paragraph"/>
    <w:basedOn w:val="a"/>
    <w:uiPriority w:val="34"/>
    <w:qFormat/>
    <w:rsid w:val="002A26E3"/>
    <w:pPr>
      <w:ind w:left="720"/>
      <w:contextualSpacing/>
    </w:pPr>
  </w:style>
  <w:style w:type="character" w:customStyle="1" w:styleId="after-del">
    <w:name w:val="after-del"/>
    <w:rsid w:val="00BE1044"/>
  </w:style>
  <w:style w:type="character" w:customStyle="1" w:styleId="Hyperlink1">
    <w:name w:val="Hyperlink.1"/>
    <w:uiPriority w:val="99"/>
    <w:qFormat/>
    <w:rsid w:val="00D84441"/>
  </w:style>
  <w:style w:type="character" w:customStyle="1" w:styleId="ConsPlusNormal">
    <w:name w:val="ConsPlusNormal Знак"/>
    <w:link w:val="ConsPlusNormal0"/>
    <w:locked/>
    <w:rsid w:val="007C1B26"/>
    <w:rPr>
      <w:rFonts w:ascii="Calibri" w:hAnsi="Calibri"/>
      <w:lang w:val="ru-RU" w:eastAsia="ru-RU" w:bidi="ar-SA"/>
    </w:rPr>
  </w:style>
  <w:style w:type="paragraph" w:customStyle="1" w:styleId="ConsPlusNormal0">
    <w:name w:val="ConsPlusNormal"/>
    <w:link w:val="ConsPlusNormal"/>
    <w:rsid w:val="007C1B26"/>
    <w:pPr>
      <w:widowControl w:val="0"/>
      <w:autoSpaceDE w:val="0"/>
      <w:autoSpaceDN w:val="0"/>
    </w:pPr>
    <w:rPr>
      <w:rFonts w:ascii="Calibri" w:hAnsi="Calibri"/>
    </w:rPr>
  </w:style>
  <w:style w:type="character" w:customStyle="1" w:styleId="sectioninfo2">
    <w:name w:val="section__info2"/>
    <w:rsid w:val="00EE3ED4"/>
    <w:rPr>
      <w:vanish w:val="0"/>
      <w:webHidden w:val="0"/>
      <w:sz w:val="24"/>
      <w:szCs w:val="24"/>
      <w:specVanish w:val="0"/>
    </w:rPr>
  </w:style>
  <w:style w:type="character" w:customStyle="1" w:styleId="2Exact">
    <w:name w:val="Основной текст (2) Exact"/>
    <w:rsid w:val="0079064C"/>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_"/>
    <w:link w:val="24"/>
    <w:rsid w:val="0079064C"/>
    <w:rPr>
      <w:sz w:val="22"/>
      <w:szCs w:val="22"/>
      <w:shd w:val="clear" w:color="auto" w:fill="FFFFFF"/>
    </w:rPr>
  </w:style>
  <w:style w:type="paragraph" w:customStyle="1" w:styleId="24">
    <w:name w:val="Основной текст (2)"/>
    <w:basedOn w:val="a"/>
    <w:link w:val="23"/>
    <w:rsid w:val="0079064C"/>
    <w:pPr>
      <w:widowControl w:val="0"/>
      <w:shd w:val="clear" w:color="auto" w:fill="FFFFFF"/>
      <w:spacing w:before="280" w:after="280" w:line="244" w:lineRule="exact"/>
      <w:ind w:hanging="1500"/>
      <w:jc w:val="both"/>
    </w:pPr>
    <w:rPr>
      <w:sz w:val="22"/>
      <w:szCs w:val="22"/>
      <w:lang/>
    </w:rPr>
  </w:style>
  <w:style w:type="character" w:customStyle="1" w:styleId="Exact">
    <w:name w:val="Подпись к картинке Exact"/>
    <w:link w:val="ae"/>
    <w:rsid w:val="0079064C"/>
    <w:rPr>
      <w:sz w:val="22"/>
      <w:szCs w:val="22"/>
      <w:shd w:val="clear" w:color="auto" w:fill="FFFFFF"/>
    </w:rPr>
  </w:style>
  <w:style w:type="paragraph" w:customStyle="1" w:styleId="ae">
    <w:name w:val="Подпись к картинке"/>
    <w:basedOn w:val="a"/>
    <w:link w:val="Exact"/>
    <w:rsid w:val="0079064C"/>
    <w:pPr>
      <w:widowControl w:val="0"/>
      <w:shd w:val="clear" w:color="auto" w:fill="FFFFFF"/>
      <w:spacing w:line="244" w:lineRule="exact"/>
    </w:pPr>
    <w:rPr>
      <w:sz w:val="22"/>
      <w:szCs w:val="22"/>
      <w:lang/>
    </w:rPr>
  </w:style>
  <w:style w:type="character" w:customStyle="1" w:styleId="25">
    <w:name w:val="Основной текст (2) + Полужирный"/>
    <w:rsid w:val="00F10D9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styleId="af">
    <w:name w:val="No Spacing"/>
    <w:qFormat/>
    <w:rsid w:val="00985A23"/>
    <w:rPr>
      <w:sz w:val="24"/>
      <w:szCs w:val="24"/>
    </w:rPr>
  </w:style>
  <w:style w:type="paragraph" w:customStyle="1" w:styleId="af0">
    <w:basedOn w:val="a"/>
    <w:next w:val="a3"/>
    <w:qFormat/>
    <w:rsid w:val="009102A6"/>
    <w:pPr>
      <w:widowControl w:val="0"/>
      <w:tabs>
        <w:tab w:val="left" w:pos="720"/>
        <w:tab w:val="left" w:pos="1152"/>
        <w:tab w:val="left" w:pos="2160"/>
        <w:tab w:val="left" w:pos="3312"/>
        <w:tab w:val="left" w:pos="3744"/>
      </w:tabs>
      <w:jc w:val="center"/>
    </w:pPr>
    <w:rPr>
      <w:b/>
    </w:rPr>
  </w:style>
  <w:style w:type="character" w:customStyle="1" w:styleId="lot-item-window-infovalue">
    <w:name w:val="lot-item-window-info__value"/>
    <w:rsid w:val="00A952AE"/>
  </w:style>
  <w:style w:type="character" w:customStyle="1" w:styleId="lot-item-window-infolabel">
    <w:name w:val="lot-item-window-info__label"/>
    <w:rsid w:val="00A952AE"/>
  </w:style>
  <w:style w:type="paragraph" w:customStyle="1" w:styleId="NormaldoczillaStyle1">
    <w:name w:val="Normal_doczillaStyle_1"/>
    <w:uiPriority w:val="99"/>
    <w:qFormat/>
    <w:rsid w:val="003A62F4"/>
    <w:pPr>
      <w:suppressAutoHyphens/>
      <w:jc w:val="both"/>
    </w:pPr>
    <w:rPr>
      <w:sz w:val="22"/>
    </w:rPr>
  </w:style>
  <w:style w:type="paragraph" w:customStyle="1" w:styleId="LBBodyText1">
    <w:name w:val="LB Body Text 1"/>
    <w:basedOn w:val="a"/>
    <w:uiPriority w:val="2"/>
    <w:qFormat/>
    <w:rsid w:val="003A62F4"/>
    <w:pPr>
      <w:suppressAutoHyphens/>
      <w:spacing w:before="120" w:after="120"/>
      <w:jc w:val="both"/>
    </w:pPr>
    <w:rPr>
      <w:sz w:val="22"/>
    </w:rPr>
  </w:style>
  <w:style w:type="table" w:styleId="af1">
    <w:name w:val="Table Grid"/>
    <w:basedOn w:val="a1"/>
    <w:locked/>
    <w:rsid w:val="003A62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BScheduleBodytext">
    <w:name w:val="LB Schedule Body text"/>
    <w:basedOn w:val="a"/>
    <w:uiPriority w:val="99"/>
    <w:qFormat/>
    <w:rsid w:val="003A62F4"/>
    <w:pPr>
      <w:suppressAutoHyphens/>
      <w:spacing w:before="60" w:after="60"/>
    </w:pPr>
    <w:rPr>
      <w:sz w:val="24"/>
      <w:lang w:val="en-GB"/>
    </w:rPr>
  </w:style>
</w:styles>
</file>

<file path=word/webSettings.xml><?xml version="1.0" encoding="utf-8"?>
<w:webSettings xmlns:r="http://schemas.openxmlformats.org/officeDocument/2006/relationships" xmlns:w="http://schemas.openxmlformats.org/wordprocessingml/2006/main">
  <w:divs>
    <w:div w:id="81070824">
      <w:bodyDiv w:val="1"/>
      <w:marLeft w:val="0"/>
      <w:marRight w:val="0"/>
      <w:marTop w:val="0"/>
      <w:marBottom w:val="0"/>
      <w:divBdr>
        <w:top w:val="none" w:sz="0" w:space="0" w:color="auto"/>
        <w:left w:val="none" w:sz="0" w:space="0" w:color="auto"/>
        <w:bottom w:val="none" w:sz="0" w:space="0" w:color="auto"/>
        <w:right w:val="none" w:sz="0" w:space="0" w:color="auto"/>
      </w:divBdr>
    </w:div>
    <w:div w:id="119611254">
      <w:bodyDiv w:val="1"/>
      <w:marLeft w:val="0"/>
      <w:marRight w:val="0"/>
      <w:marTop w:val="0"/>
      <w:marBottom w:val="0"/>
      <w:divBdr>
        <w:top w:val="none" w:sz="0" w:space="0" w:color="auto"/>
        <w:left w:val="none" w:sz="0" w:space="0" w:color="auto"/>
        <w:bottom w:val="none" w:sz="0" w:space="0" w:color="auto"/>
        <w:right w:val="none" w:sz="0" w:space="0" w:color="auto"/>
      </w:divBdr>
    </w:div>
    <w:div w:id="163210563">
      <w:bodyDiv w:val="1"/>
      <w:marLeft w:val="0"/>
      <w:marRight w:val="0"/>
      <w:marTop w:val="0"/>
      <w:marBottom w:val="0"/>
      <w:divBdr>
        <w:top w:val="none" w:sz="0" w:space="0" w:color="auto"/>
        <w:left w:val="none" w:sz="0" w:space="0" w:color="auto"/>
        <w:bottom w:val="none" w:sz="0" w:space="0" w:color="auto"/>
        <w:right w:val="none" w:sz="0" w:space="0" w:color="auto"/>
      </w:divBdr>
    </w:div>
    <w:div w:id="163401303">
      <w:bodyDiv w:val="1"/>
      <w:marLeft w:val="0"/>
      <w:marRight w:val="0"/>
      <w:marTop w:val="0"/>
      <w:marBottom w:val="0"/>
      <w:divBdr>
        <w:top w:val="none" w:sz="0" w:space="0" w:color="auto"/>
        <w:left w:val="none" w:sz="0" w:space="0" w:color="auto"/>
        <w:bottom w:val="none" w:sz="0" w:space="0" w:color="auto"/>
        <w:right w:val="none" w:sz="0" w:space="0" w:color="auto"/>
      </w:divBdr>
    </w:div>
    <w:div w:id="194856031">
      <w:bodyDiv w:val="1"/>
      <w:marLeft w:val="0"/>
      <w:marRight w:val="0"/>
      <w:marTop w:val="0"/>
      <w:marBottom w:val="0"/>
      <w:divBdr>
        <w:top w:val="none" w:sz="0" w:space="0" w:color="auto"/>
        <w:left w:val="none" w:sz="0" w:space="0" w:color="auto"/>
        <w:bottom w:val="none" w:sz="0" w:space="0" w:color="auto"/>
        <w:right w:val="none" w:sz="0" w:space="0" w:color="auto"/>
      </w:divBdr>
    </w:div>
    <w:div w:id="215164181">
      <w:bodyDiv w:val="1"/>
      <w:marLeft w:val="0"/>
      <w:marRight w:val="0"/>
      <w:marTop w:val="0"/>
      <w:marBottom w:val="0"/>
      <w:divBdr>
        <w:top w:val="none" w:sz="0" w:space="0" w:color="auto"/>
        <w:left w:val="none" w:sz="0" w:space="0" w:color="auto"/>
        <w:bottom w:val="none" w:sz="0" w:space="0" w:color="auto"/>
        <w:right w:val="none" w:sz="0" w:space="0" w:color="auto"/>
      </w:divBdr>
    </w:div>
    <w:div w:id="227689049">
      <w:bodyDiv w:val="1"/>
      <w:marLeft w:val="0"/>
      <w:marRight w:val="0"/>
      <w:marTop w:val="0"/>
      <w:marBottom w:val="0"/>
      <w:divBdr>
        <w:top w:val="none" w:sz="0" w:space="0" w:color="auto"/>
        <w:left w:val="none" w:sz="0" w:space="0" w:color="auto"/>
        <w:bottom w:val="none" w:sz="0" w:space="0" w:color="auto"/>
        <w:right w:val="none" w:sz="0" w:space="0" w:color="auto"/>
      </w:divBdr>
    </w:div>
    <w:div w:id="255290955">
      <w:bodyDiv w:val="1"/>
      <w:marLeft w:val="0"/>
      <w:marRight w:val="0"/>
      <w:marTop w:val="0"/>
      <w:marBottom w:val="0"/>
      <w:divBdr>
        <w:top w:val="none" w:sz="0" w:space="0" w:color="auto"/>
        <w:left w:val="none" w:sz="0" w:space="0" w:color="auto"/>
        <w:bottom w:val="none" w:sz="0" w:space="0" w:color="auto"/>
        <w:right w:val="none" w:sz="0" w:space="0" w:color="auto"/>
      </w:divBdr>
    </w:div>
    <w:div w:id="373817642">
      <w:bodyDiv w:val="1"/>
      <w:marLeft w:val="0"/>
      <w:marRight w:val="0"/>
      <w:marTop w:val="0"/>
      <w:marBottom w:val="0"/>
      <w:divBdr>
        <w:top w:val="none" w:sz="0" w:space="0" w:color="auto"/>
        <w:left w:val="none" w:sz="0" w:space="0" w:color="auto"/>
        <w:bottom w:val="none" w:sz="0" w:space="0" w:color="auto"/>
        <w:right w:val="none" w:sz="0" w:space="0" w:color="auto"/>
      </w:divBdr>
    </w:div>
    <w:div w:id="415831545">
      <w:bodyDiv w:val="1"/>
      <w:marLeft w:val="0"/>
      <w:marRight w:val="0"/>
      <w:marTop w:val="0"/>
      <w:marBottom w:val="0"/>
      <w:divBdr>
        <w:top w:val="none" w:sz="0" w:space="0" w:color="auto"/>
        <w:left w:val="none" w:sz="0" w:space="0" w:color="auto"/>
        <w:bottom w:val="none" w:sz="0" w:space="0" w:color="auto"/>
        <w:right w:val="none" w:sz="0" w:space="0" w:color="auto"/>
      </w:divBdr>
    </w:div>
    <w:div w:id="435488826">
      <w:bodyDiv w:val="1"/>
      <w:marLeft w:val="0"/>
      <w:marRight w:val="0"/>
      <w:marTop w:val="0"/>
      <w:marBottom w:val="0"/>
      <w:divBdr>
        <w:top w:val="none" w:sz="0" w:space="0" w:color="auto"/>
        <w:left w:val="none" w:sz="0" w:space="0" w:color="auto"/>
        <w:bottom w:val="none" w:sz="0" w:space="0" w:color="auto"/>
        <w:right w:val="none" w:sz="0" w:space="0" w:color="auto"/>
      </w:divBdr>
    </w:div>
    <w:div w:id="494419977">
      <w:bodyDiv w:val="1"/>
      <w:marLeft w:val="0"/>
      <w:marRight w:val="0"/>
      <w:marTop w:val="0"/>
      <w:marBottom w:val="0"/>
      <w:divBdr>
        <w:top w:val="none" w:sz="0" w:space="0" w:color="auto"/>
        <w:left w:val="none" w:sz="0" w:space="0" w:color="auto"/>
        <w:bottom w:val="none" w:sz="0" w:space="0" w:color="auto"/>
        <w:right w:val="none" w:sz="0" w:space="0" w:color="auto"/>
      </w:divBdr>
    </w:div>
    <w:div w:id="529225334">
      <w:bodyDiv w:val="1"/>
      <w:marLeft w:val="0"/>
      <w:marRight w:val="0"/>
      <w:marTop w:val="0"/>
      <w:marBottom w:val="0"/>
      <w:divBdr>
        <w:top w:val="none" w:sz="0" w:space="0" w:color="auto"/>
        <w:left w:val="none" w:sz="0" w:space="0" w:color="auto"/>
        <w:bottom w:val="none" w:sz="0" w:space="0" w:color="auto"/>
        <w:right w:val="none" w:sz="0" w:space="0" w:color="auto"/>
      </w:divBdr>
    </w:div>
    <w:div w:id="593974184">
      <w:bodyDiv w:val="1"/>
      <w:marLeft w:val="0"/>
      <w:marRight w:val="0"/>
      <w:marTop w:val="0"/>
      <w:marBottom w:val="0"/>
      <w:divBdr>
        <w:top w:val="none" w:sz="0" w:space="0" w:color="auto"/>
        <w:left w:val="none" w:sz="0" w:space="0" w:color="auto"/>
        <w:bottom w:val="none" w:sz="0" w:space="0" w:color="auto"/>
        <w:right w:val="none" w:sz="0" w:space="0" w:color="auto"/>
      </w:divBdr>
    </w:div>
    <w:div w:id="646319663">
      <w:marLeft w:val="0"/>
      <w:marRight w:val="0"/>
      <w:marTop w:val="0"/>
      <w:marBottom w:val="0"/>
      <w:divBdr>
        <w:top w:val="none" w:sz="0" w:space="0" w:color="auto"/>
        <w:left w:val="none" w:sz="0" w:space="0" w:color="auto"/>
        <w:bottom w:val="none" w:sz="0" w:space="0" w:color="auto"/>
        <w:right w:val="none" w:sz="0" w:space="0" w:color="auto"/>
      </w:divBdr>
    </w:div>
    <w:div w:id="646319664">
      <w:marLeft w:val="0"/>
      <w:marRight w:val="0"/>
      <w:marTop w:val="0"/>
      <w:marBottom w:val="0"/>
      <w:divBdr>
        <w:top w:val="none" w:sz="0" w:space="0" w:color="auto"/>
        <w:left w:val="none" w:sz="0" w:space="0" w:color="auto"/>
        <w:bottom w:val="none" w:sz="0" w:space="0" w:color="auto"/>
        <w:right w:val="none" w:sz="0" w:space="0" w:color="auto"/>
      </w:divBdr>
    </w:div>
    <w:div w:id="646319667">
      <w:marLeft w:val="0"/>
      <w:marRight w:val="0"/>
      <w:marTop w:val="0"/>
      <w:marBottom w:val="0"/>
      <w:divBdr>
        <w:top w:val="none" w:sz="0" w:space="0" w:color="auto"/>
        <w:left w:val="none" w:sz="0" w:space="0" w:color="auto"/>
        <w:bottom w:val="none" w:sz="0" w:space="0" w:color="auto"/>
        <w:right w:val="none" w:sz="0" w:space="0" w:color="auto"/>
      </w:divBdr>
      <w:divsChild>
        <w:div w:id="646319665">
          <w:marLeft w:val="0"/>
          <w:marRight w:val="0"/>
          <w:marTop w:val="0"/>
          <w:marBottom w:val="0"/>
          <w:divBdr>
            <w:top w:val="none" w:sz="0" w:space="0" w:color="auto"/>
            <w:left w:val="none" w:sz="0" w:space="0" w:color="auto"/>
            <w:bottom w:val="none" w:sz="0" w:space="0" w:color="auto"/>
            <w:right w:val="none" w:sz="0" w:space="0" w:color="auto"/>
          </w:divBdr>
        </w:div>
        <w:div w:id="646319666">
          <w:marLeft w:val="0"/>
          <w:marRight w:val="0"/>
          <w:marTop w:val="0"/>
          <w:marBottom w:val="0"/>
          <w:divBdr>
            <w:top w:val="none" w:sz="0" w:space="0" w:color="auto"/>
            <w:left w:val="none" w:sz="0" w:space="0" w:color="auto"/>
            <w:bottom w:val="none" w:sz="0" w:space="0" w:color="auto"/>
            <w:right w:val="none" w:sz="0" w:space="0" w:color="auto"/>
          </w:divBdr>
        </w:div>
      </w:divsChild>
    </w:div>
    <w:div w:id="681933265">
      <w:bodyDiv w:val="1"/>
      <w:marLeft w:val="0"/>
      <w:marRight w:val="0"/>
      <w:marTop w:val="0"/>
      <w:marBottom w:val="0"/>
      <w:divBdr>
        <w:top w:val="none" w:sz="0" w:space="0" w:color="auto"/>
        <w:left w:val="none" w:sz="0" w:space="0" w:color="auto"/>
        <w:bottom w:val="none" w:sz="0" w:space="0" w:color="auto"/>
        <w:right w:val="none" w:sz="0" w:space="0" w:color="auto"/>
      </w:divBdr>
    </w:div>
    <w:div w:id="709768060">
      <w:bodyDiv w:val="1"/>
      <w:marLeft w:val="0"/>
      <w:marRight w:val="0"/>
      <w:marTop w:val="0"/>
      <w:marBottom w:val="0"/>
      <w:divBdr>
        <w:top w:val="none" w:sz="0" w:space="0" w:color="auto"/>
        <w:left w:val="none" w:sz="0" w:space="0" w:color="auto"/>
        <w:bottom w:val="none" w:sz="0" w:space="0" w:color="auto"/>
        <w:right w:val="none" w:sz="0" w:space="0" w:color="auto"/>
      </w:divBdr>
    </w:div>
    <w:div w:id="730923753">
      <w:bodyDiv w:val="1"/>
      <w:marLeft w:val="0"/>
      <w:marRight w:val="0"/>
      <w:marTop w:val="0"/>
      <w:marBottom w:val="0"/>
      <w:divBdr>
        <w:top w:val="none" w:sz="0" w:space="0" w:color="auto"/>
        <w:left w:val="none" w:sz="0" w:space="0" w:color="auto"/>
        <w:bottom w:val="none" w:sz="0" w:space="0" w:color="auto"/>
        <w:right w:val="none" w:sz="0" w:space="0" w:color="auto"/>
      </w:divBdr>
    </w:div>
    <w:div w:id="735399487">
      <w:bodyDiv w:val="1"/>
      <w:marLeft w:val="0"/>
      <w:marRight w:val="0"/>
      <w:marTop w:val="0"/>
      <w:marBottom w:val="0"/>
      <w:divBdr>
        <w:top w:val="none" w:sz="0" w:space="0" w:color="auto"/>
        <w:left w:val="none" w:sz="0" w:space="0" w:color="auto"/>
        <w:bottom w:val="none" w:sz="0" w:space="0" w:color="auto"/>
        <w:right w:val="none" w:sz="0" w:space="0" w:color="auto"/>
      </w:divBdr>
    </w:div>
    <w:div w:id="756169310">
      <w:bodyDiv w:val="1"/>
      <w:marLeft w:val="0"/>
      <w:marRight w:val="0"/>
      <w:marTop w:val="0"/>
      <w:marBottom w:val="0"/>
      <w:divBdr>
        <w:top w:val="none" w:sz="0" w:space="0" w:color="auto"/>
        <w:left w:val="none" w:sz="0" w:space="0" w:color="auto"/>
        <w:bottom w:val="none" w:sz="0" w:space="0" w:color="auto"/>
        <w:right w:val="none" w:sz="0" w:space="0" w:color="auto"/>
      </w:divBdr>
    </w:div>
    <w:div w:id="806244322">
      <w:bodyDiv w:val="1"/>
      <w:marLeft w:val="0"/>
      <w:marRight w:val="0"/>
      <w:marTop w:val="0"/>
      <w:marBottom w:val="0"/>
      <w:divBdr>
        <w:top w:val="none" w:sz="0" w:space="0" w:color="auto"/>
        <w:left w:val="none" w:sz="0" w:space="0" w:color="auto"/>
        <w:bottom w:val="none" w:sz="0" w:space="0" w:color="auto"/>
        <w:right w:val="none" w:sz="0" w:space="0" w:color="auto"/>
      </w:divBdr>
    </w:div>
    <w:div w:id="814185167">
      <w:bodyDiv w:val="1"/>
      <w:marLeft w:val="0"/>
      <w:marRight w:val="0"/>
      <w:marTop w:val="0"/>
      <w:marBottom w:val="0"/>
      <w:divBdr>
        <w:top w:val="none" w:sz="0" w:space="0" w:color="auto"/>
        <w:left w:val="none" w:sz="0" w:space="0" w:color="auto"/>
        <w:bottom w:val="none" w:sz="0" w:space="0" w:color="auto"/>
        <w:right w:val="none" w:sz="0" w:space="0" w:color="auto"/>
      </w:divBdr>
    </w:div>
    <w:div w:id="834685149">
      <w:bodyDiv w:val="1"/>
      <w:marLeft w:val="0"/>
      <w:marRight w:val="0"/>
      <w:marTop w:val="0"/>
      <w:marBottom w:val="0"/>
      <w:divBdr>
        <w:top w:val="none" w:sz="0" w:space="0" w:color="auto"/>
        <w:left w:val="none" w:sz="0" w:space="0" w:color="auto"/>
        <w:bottom w:val="none" w:sz="0" w:space="0" w:color="auto"/>
        <w:right w:val="none" w:sz="0" w:space="0" w:color="auto"/>
      </w:divBdr>
    </w:div>
    <w:div w:id="835998606">
      <w:bodyDiv w:val="1"/>
      <w:marLeft w:val="0"/>
      <w:marRight w:val="0"/>
      <w:marTop w:val="0"/>
      <w:marBottom w:val="0"/>
      <w:divBdr>
        <w:top w:val="none" w:sz="0" w:space="0" w:color="auto"/>
        <w:left w:val="none" w:sz="0" w:space="0" w:color="auto"/>
        <w:bottom w:val="none" w:sz="0" w:space="0" w:color="auto"/>
        <w:right w:val="none" w:sz="0" w:space="0" w:color="auto"/>
      </w:divBdr>
    </w:div>
    <w:div w:id="852065168">
      <w:bodyDiv w:val="1"/>
      <w:marLeft w:val="0"/>
      <w:marRight w:val="0"/>
      <w:marTop w:val="0"/>
      <w:marBottom w:val="0"/>
      <w:divBdr>
        <w:top w:val="none" w:sz="0" w:space="0" w:color="auto"/>
        <w:left w:val="none" w:sz="0" w:space="0" w:color="auto"/>
        <w:bottom w:val="none" w:sz="0" w:space="0" w:color="auto"/>
        <w:right w:val="none" w:sz="0" w:space="0" w:color="auto"/>
      </w:divBdr>
      <w:divsChild>
        <w:div w:id="858081186">
          <w:marLeft w:val="0"/>
          <w:marRight w:val="0"/>
          <w:marTop w:val="0"/>
          <w:marBottom w:val="0"/>
          <w:divBdr>
            <w:top w:val="none" w:sz="0" w:space="0" w:color="auto"/>
            <w:left w:val="none" w:sz="0" w:space="0" w:color="auto"/>
            <w:bottom w:val="none" w:sz="0" w:space="0" w:color="auto"/>
            <w:right w:val="none" w:sz="0" w:space="0" w:color="auto"/>
          </w:divBdr>
          <w:divsChild>
            <w:div w:id="602229456">
              <w:marLeft w:val="0"/>
              <w:marRight w:val="0"/>
              <w:marTop w:val="0"/>
              <w:marBottom w:val="0"/>
              <w:divBdr>
                <w:top w:val="none" w:sz="0" w:space="0" w:color="auto"/>
                <w:left w:val="none" w:sz="0" w:space="0" w:color="auto"/>
                <w:bottom w:val="none" w:sz="0" w:space="0" w:color="auto"/>
                <w:right w:val="none" w:sz="0" w:space="0" w:color="auto"/>
              </w:divBdr>
              <w:divsChild>
                <w:div w:id="1859925687">
                  <w:marLeft w:val="0"/>
                  <w:marRight w:val="0"/>
                  <w:marTop w:val="0"/>
                  <w:marBottom w:val="0"/>
                  <w:divBdr>
                    <w:top w:val="none" w:sz="0" w:space="0" w:color="auto"/>
                    <w:left w:val="none" w:sz="0" w:space="0" w:color="auto"/>
                    <w:bottom w:val="none" w:sz="0" w:space="0" w:color="auto"/>
                    <w:right w:val="none" w:sz="0" w:space="0" w:color="auto"/>
                  </w:divBdr>
                  <w:divsChild>
                    <w:div w:id="400564075">
                      <w:marLeft w:val="0"/>
                      <w:marRight w:val="0"/>
                      <w:marTop w:val="0"/>
                      <w:marBottom w:val="0"/>
                      <w:divBdr>
                        <w:top w:val="none" w:sz="0" w:space="0" w:color="auto"/>
                        <w:left w:val="none" w:sz="0" w:space="0" w:color="auto"/>
                        <w:bottom w:val="none" w:sz="0" w:space="0" w:color="auto"/>
                        <w:right w:val="none" w:sz="0" w:space="0" w:color="auto"/>
                      </w:divBdr>
                      <w:divsChild>
                        <w:div w:id="611933952">
                          <w:marLeft w:val="0"/>
                          <w:marRight w:val="0"/>
                          <w:marTop w:val="0"/>
                          <w:marBottom w:val="0"/>
                          <w:divBdr>
                            <w:top w:val="none" w:sz="0" w:space="0" w:color="auto"/>
                            <w:left w:val="none" w:sz="0" w:space="0" w:color="auto"/>
                            <w:bottom w:val="none" w:sz="0" w:space="0" w:color="auto"/>
                            <w:right w:val="none" w:sz="0" w:space="0" w:color="auto"/>
                          </w:divBdr>
                          <w:divsChild>
                            <w:div w:id="1777480989">
                              <w:marLeft w:val="-120"/>
                              <w:marRight w:val="-120"/>
                              <w:marTop w:val="0"/>
                              <w:marBottom w:val="0"/>
                              <w:divBdr>
                                <w:top w:val="none" w:sz="0" w:space="0" w:color="auto"/>
                                <w:left w:val="none" w:sz="0" w:space="0" w:color="auto"/>
                                <w:bottom w:val="none" w:sz="0" w:space="0" w:color="auto"/>
                                <w:right w:val="none" w:sz="0" w:space="0" w:color="auto"/>
                              </w:divBdr>
                              <w:divsChild>
                                <w:div w:id="1134328920">
                                  <w:marLeft w:val="0"/>
                                  <w:marRight w:val="0"/>
                                  <w:marTop w:val="0"/>
                                  <w:marBottom w:val="0"/>
                                  <w:divBdr>
                                    <w:top w:val="none" w:sz="0" w:space="0" w:color="auto"/>
                                    <w:left w:val="none" w:sz="0" w:space="0" w:color="auto"/>
                                    <w:bottom w:val="none" w:sz="0" w:space="0" w:color="auto"/>
                                    <w:right w:val="none" w:sz="0" w:space="0" w:color="auto"/>
                                  </w:divBdr>
                                  <w:divsChild>
                                    <w:div w:id="225259622">
                                      <w:marLeft w:val="0"/>
                                      <w:marRight w:val="0"/>
                                      <w:marTop w:val="0"/>
                                      <w:marBottom w:val="0"/>
                                      <w:divBdr>
                                        <w:top w:val="none" w:sz="0" w:space="0" w:color="auto"/>
                                        <w:left w:val="none" w:sz="0" w:space="0" w:color="auto"/>
                                        <w:bottom w:val="none" w:sz="0" w:space="0" w:color="auto"/>
                                        <w:right w:val="none" w:sz="0" w:space="0" w:color="auto"/>
                                      </w:divBdr>
                                      <w:divsChild>
                                        <w:div w:id="1351492247">
                                          <w:marLeft w:val="0"/>
                                          <w:marRight w:val="0"/>
                                          <w:marTop w:val="0"/>
                                          <w:marBottom w:val="0"/>
                                          <w:divBdr>
                                            <w:top w:val="none" w:sz="0" w:space="0" w:color="auto"/>
                                            <w:left w:val="none" w:sz="0" w:space="0" w:color="auto"/>
                                            <w:bottom w:val="none" w:sz="0" w:space="0" w:color="auto"/>
                                            <w:right w:val="none" w:sz="0" w:space="0" w:color="auto"/>
                                          </w:divBdr>
                                          <w:divsChild>
                                            <w:div w:id="690109867">
                                              <w:marLeft w:val="-120"/>
                                              <w:marRight w:val="-120"/>
                                              <w:marTop w:val="0"/>
                                              <w:marBottom w:val="0"/>
                                              <w:divBdr>
                                                <w:top w:val="none" w:sz="0" w:space="0" w:color="auto"/>
                                                <w:left w:val="none" w:sz="0" w:space="0" w:color="auto"/>
                                                <w:bottom w:val="none" w:sz="0" w:space="0" w:color="auto"/>
                                                <w:right w:val="none" w:sz="0" w:space="0" w:color="auto"/>
                                              </w:divBdr>
                                              <w:divsChild>
                                                <w:div w:id="859320685">
                                                  <w:marLeft w:val="0"/>
                                                  <w:marRight w:val="0"/>
                                                  <w:marTop w:val="0"/>
                                                  <w:marBottom w:val="0"/>
                                                  <w:divBdr>
                                                    <w:top w:val="none" w:sz="0" w:space="0" w:color="auto"/>
                                                    <w:left w:val="none" w:sz="0" w:space="0" w:color="auto"/>
                                                    <w:bottom w:val="none" w:sz="0" w:space="0" w:color="auto"/>
                                                    <w:right w:val="none" w:sz="0" w:space="0" w:color="auto"/>
                                                  </w:divBdr>
                                                  <w:divsChild>
                                                    <w:div w:id="512650019">
                                                      <w:marLeft w:val="0"/>
                                                      <w:marRight w:val="0"/>
                                                      <w:marTop w:val="0"/>
                                                      <w:marBottom w:val="0"/>
                                                      <w:divBdr>
                                                        <w:top w:val="none" w:sz="0" w:space="0" w:color="auto"/>
                                                        <w:left w:val="none" w:sz="0" w:space="0" w:color="auto"/>
                                                        <w:bottom w:val="none" w:sz="0" w:space="0" w:color="auto"/>
                                                        <w:right w:val="none" w:sz="0" w:space="0" w:color="auto"/>
                                                      </w:divBdr>
                                                      <w:divsChild>
                                                        <w:div w:id="1185292211">
                                                          <w:marLeft w:val="0"/>
                                                          <w:marRight w:val="0"/>
                                                          <w:marTop w:val="0"/>
                                                          <w:marBottom w:val="0"/>
                                                          <w:divBdr>
                                                            <w:top w:val="none" w:sz="0" w:space="0" w:color="auto"/>
                                                            <w:left w:val="none" w:sz="0" w:space="0" w:color="auto"/>
                                                            <w:bottom w:val="none" w:sz="0" w:space="0" w:color="auto"/>
                                                            <w:right w:val="none" w:sz="0" w:space="0" w:color="auto"/>
                                                          </w:divBdr>
                                                        </w:div>
                                                        <w:div w:id="139199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4467508">
      <w:bodyDiv w:val="1"/>
      <w:marLeft w:val="0"/>
      <w:marRight w:val="0"/>
      <w:marTop w:val="0"/>
      <w:marBottom w:val="0"/>
      <w:divBdr>
        <w:top w:val="none" w:sz="0" w:space="0" w:color="auto"/>
        <w:left w:val="none" w:sz="0" w:space="0" w:color="auto"/>
        <w:bottom w:val="none" w:sz="0" w:space="0" w:color="auto"/>
        <w:right w:val="none" w:sz="0" w:space="0" w:color="auto"/>
      </w:divBdr>
      <w:divsChild>
        <w:div w:id="1574120052">
          <w:marLeft w:val="0"/>
          <w:marRight w:val="0"/>
          <w:marTop w:val="0"/>
          <w:marBottom w:val="0"/>
          <w:divBdr>
            <w:top w:val="none" w:sz="0" w:space="0" w:color="auto"/>
            <w:left w:val="none" w:sz="0" w:space="0" w:color="auto"/>
            <w:bottom w:val="none" w:sz="0" w:space="0" w:color="auto"/>
            <w:right w:val="none" w:sz="0" w:space="0" w:color="auto"/>
          </w:divBdr>
          <w:divsChild>
            <w:div w:id="101531194">
              <w:marLeft w:val="0"/>
              <w:marRight w:val="0"/>
              <w:marTop w:val="0"/>
              <w:marBottom w:val="0"/>
              <w:divBdr>
                <w:top w:val="none" w:sz="0" w:space="0" w:color="auto"/>
                <w:left w:val="none" w:sz="0" w:space="0" w:color="auto"/>
                <w:bottom w:val="none" w:sz="0" w:space="0" w:color="auto"/>
                <w:right w:val="none" w:sz="0" w:space="0" w:color="auto"/>
              </w:divBdr>
              <w:divsChild>
                <w:div w:id="783504020">
                  <w:marLeft w:val="0"/>
                  <w:marRight w:val="0"/>
                  <w:marTop w:val="0"/>
                  <w:marBottom w:val="0"/>
                  <w:divBdr>
                    <w:top w:val="none" w:sz="0" w:space="0" w:color="auto"/>
                    <w:left w:val="none" w:sz="0" w:space="0" w:color="auto"/>
                    <w:bottom w:val="none" w:sz="0" w:space="0" w:color="auto"/>
                    <w:right w:val="none" w:sz="0" w:space="0" w:color="auto"/>
                  </w:divBdr>
                  <w:divsChild>
                    <w:div w:id="1254313817">
                      <w:marLeft w:val="0"/>
                      <w:marRight w:val="0"/>
                      <w:marTop w:val="0"/>
                      <w:marBottom w:val="0"/>
                      <w:divBdr>
                        <w:top w:val="none" w:sz="0" w:space="0" w:color="auto"/>
                        <w:left w:val="none" w:sz="0" w:space="0" w:color="auto"/>
                        <w:bottom w:val="none" w:sz="0" w:space="0" w:color="auto"/>
                        <w:right w:val="none" w:sz="0" w:space="0" w:color="auto"/>
                      </w:divBdr>
                      <w:divsChild>
                        <w:div w:id="997266792">
                          <w:marLeft w:val="0"/>
                          <w:marRight w:val="0"/>
                          <w:marTop w:val="0"/>
                          <w:marBottom w:val="0"/>
                          <w:divBdr>
                            <w:top w:val="none" w:sz="0" w:space="0" w:color="auto"/>
                            <w:left w:val="none" w:sz="0" w:space="0" w:color="auto"/>
                            <w:bottom w:val="none" w:sz="0" w:space="0" w:color="auto"/>
                            <w:right w:val="none" w:sz="0" w:space="0" w:color="auto"/>
                          </w:divBdr>
                          <w:divsChild>
                            <w:div w:id="684786009">
                              <w:marLeft w:val="-120"/>
                              <w:marRight w:val="-120"/>
                              <w:marTop w:val="0"/>
                              <w:marBottom w:val="0"/>
                              <w:divBdr>
                                <w:top w:val="none" w:sz="0" w:space="0" w:color="auto"/>
                                <w:left w:val="none" w:sz="0" w:space="0" w:color="auto"/>
                                <w:bottom w:val="none" w:sz="0" w:space="0" w:color="auto"/>
                                <w:right w:val="none" w:sz="0" w:space="0" w:color="auto"/>
                              </w:divBdr>
                              <w:divsChild>
                                <w:div w:id="1418673307">
                                  <w:marLeft w:val="0"/>
                                  <w:marRight w:val="0"/>
                                  <w:marTop w:val="0"/>
                                  <w:marBottom w:val="0"/>
                                  <w:divBdr>
                                    <w:top w:val="none" w:sz="0" w:space="0" w:color="auto"/>
                                    <w:left w:val="none" w:sz="0" w:space="0" w:color="auto"/>
                                    <w:bottom w:val="none" w:sz="0" w:space="0" w:color="auto"/>
                                    <w:right w:val="none" w:sz="0" w:space="0" w:color="auto"/>
                                  </w:divBdr>
                                  <w:divsChild>
                                    <w:div w:id="147404896">
                                      <w:marLeft w:val="0"/>
                                      <w:marRight w:val="0"/>
                                      <w:marTop w:val="0"/>
                                      <w:marBottom w:val="0"/>
                                      <w:divBdr>
                                        <w:top w:val="none" w:sz="0" w:space="0" w:color="auto"/>
                                        <w:left w:val="none" w:sz="0" w:space="0" w:color="auto"/>
                                        <w:bottom w:val="none" w:sz="0" w:space="0" w:color="auto"/>
                                        <w:right w:val="none" w:sz="0" w:space="0" w:color="auto"/>
                                      </w:divBdr>
                                      <w:divsChild>
                                        <w:div w:id="1205366955">
                                          <w:marLeft w:val="0"/>
                                          <w:marRight w:val="0"/>
                                          <w:marTop w:val="0"/>
                                          <w:marBottom w:val="0"/>
                                          <w:divBdr>
                                            <w:top w:val="none" w:sz="0" w:space="0" w:color="auto"/>
                                            <w:left w:val="none" w:sz="0" w:space="0" w:color="auto"/>
                                            <w:bottom w:val="none" w:sz="0" w:space="0" w:color="auto"/>
                                            <w:right w:val="none" w:sz="0" w:space="0" w:color="auto"/>
                                          </w:divBdr>
                                          <w:divsChild>
                                            <w:div w:id="483082320">
                                              <w:marLeft w:val="-120"/>
                                              <w:marRight w:val="-120"/>
                                              <w:marTop w:val="0"/>
                                              <w:marBottom w:val="0"/>
                                              <w:divBdr>
                                                <w:top w:val="none" w:sz="0" w:space="0" w:color="auto"/>
                                                <w:left w:val="none" w:sz="0" w:space="0" w:color="auto"/>
                                                <w:bottom w:val="none" w:sz="0" w:space="0" w:color="auto"/>
                                                <w:right w:val="none" w:sz="0" w:space="0" w:color="auto"/>
                                              </w:divBdr>
                                              <w:divsChild>
                                                <w:div w:id="894704839">
                                                  <w:marLeft w:val="0"/>
                                                  <w:marRight w:val="0"/>
                                                  <w:marTop w:val="0"/>
                                                  <w:marBottom w:val="0"/>
                                                  <w:divBdr>
                                                    <w:top w:val="none" w:sz="0" w:space="0" w:color="auto"/>
                                                    <w:left w:val="none" w:sz="0" w:space="0" w:color="auto"/>
                                                    <w:bottom w:val="none" w:sz="0" w:space="0" w:color="auto"/>
                                                    <w:right w:val="none" w:sz="0" w:space="0" w:color="auto"/>
                                                  </w:divBdr>
                                                  <w:divsChild>
                                                    <w:div w:id="94717428">
                                                      <w:marLeft w:val="0"/>
                                                      <w:marRight w:val="0"/>
                                                      <w:marTop w:val="0"/>
                                                      <w:marBottom w:val="0"/>
                                                      <w:divBdr>
                                                        <w:top w:val="none" w:sz="0" w:space="0" w:color="auto"/>
                                                        <w:left w:val="none" w:sz="0" w:space="0" w:color="auto"/>
                                                        <w:bottom w:val="none" w:sz="0" w:space="0" w:color="auto"/>
                                                        <w:right w:val="none" w:sz="0" w:space="0" w:color="auto"/>
                                                      </w:divBdr>
                                                      <w:divsChild>
                                                        <w:div w:id="244805981">
                                                          <w:marLeft w:val="0"/>
                                                          <w:marRight w:val="0"/>
                                                          <w:marTop w:val="0"/>
                                                          <w:marBottom w:val="0"/>
                                                          <w:divBdr>
                                                            <w:top w:val="none" w:sz="0" w:space="0" w:color="auto"/>
                                                            <w:left w:val="none" w:sz="0" w:space="0" w:color="auto"/>
                                                            <w:bottom w:val="none" w:sz="0" w:space="0" w:color="auto"/>
                                                            <w:right w:val="none" w:sz="0" w:space="0" w:color="auto"/>
                                                          </w:divBdr>
                                                        </w:div>
                                                        <w:div w:id="91829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1572160">
      <w:bodyDiv w:val="1"/>
      <w:marLeft w:val="0"/>
      <w:marRight w:val="0"/>
      <w:marTop w:val="0"/>
      <w:marBottom w:val="0"/>
      <w:divBdr>
        <w:top w:val="none" w:sz="0" w:space="0" w:color="auto"/>
        <w:left w:val="none" w:sz="0" w:space="0" w:color="auto"/>
        <w:bottom w:val="none" w:sz="0" w:space="0" w:color="auto"/>
        <w:right w:val="none" w:sz="0" w:space="0" w:color="auto"/>
      </w:divBdr>
    </w:div>
    <w:div w:id="959725460">
      <w:bodyDiv w:val="1"/>
      <w:marLeft w:val="0"/>
      <w:marRight w:val="0"/>
      <w:marTop w:val="0"/>
      <w:marBottom w:val="0"/>
      <w:divBdr>
        <w:top w:val="none" w:sz="0" w:space="0" w:color="auto"/>
        <w:left w:val="none" w:sz="0" w:space="0" w:color="auto"/>
        <w:bottom w:val="none" w:sz="0" w:space="0" w:color="auto"/>
        <w:right w:val="none" w:sz="0" w:space="0" w:color="auto"/>
      </w:divBdr>
    </w:div>
    <w:div w:id="993725622">
      <w:bodyDiv w:val="1"/>
      <w:marLeft w:val="0"/>
      <w:marRight w:val="0"/>
      <w:marTop w:val="0"/>
      <w:marBottom w:val="0"/>
      <w:divBdr>
        <w:top w:val="none" w:sz="0" w:space="0" w:color="auto"/>
        <w:left w:val="none" w:sz="0" w:space="0" w:color="auto"/>
        <w:bottom w:val="none" w:sz="0" w:space="0" w:color="auto"/>
        <w:right w:val="none" w:sz="0" w:space="0" w:color="auto"/>
      </w:divBdr>
    </w:div>
    <w:div w:id="1069376562">
      <w:bodyDiv w:val="1"/>
      <w:marLeft w:val="0"/>
      <w:marRight w:val="0"/>
      <w:marTop w:val="0"/>
      <w:marBottom w:val="0"/>
      <w:divBdr>
        <w:top w:val="none" w:sz="0" w:space="0" w:color="auto"/>
        <w:left w:val="none" w:sz="0" w:space="0" w:color="auto"/>
        <w:bottom w:val="none" w:sz="0" w:space="0" w:color="auto"/>
        <w:right w:val="none" w:sz="0" w:space="0" w:color="auto"/>
      </w:divBdr>
    </w:div>
    <w:div w:id="1145198574">
      <w:bodyDiv w:val="1"/>
      <w:marLeft w:val="0"/>
      <w:marRight w:val="0"/>
      <w:marTop w:val="0"/>
      <w:marBottom w:val="0"/>
      <w:divBdr>
        <w:top w:val="none" w:sz="0" w:space="0" w:color="auto"/>
        <w:left w:val="none" w:sz="0" w:space="0" w:color="auto"/>
        <w:bottom w:val="none" w:sz="0" w:space="0" w:color="auto"/>
        <w:right w:val="none" w:sz="0" w:space="0" w:color="auto"/>
      </w:divBdr>
    </w:div>
    <w:div w:id="1151143381">
      <w:bodyDiv w:val="1"/>
      <w:marLeft w:val="0"/>
      <w:marRight w:val="0"/>
      <w:marTop w:val="0"/>
      <w:marBottom w:val="0"/>
      <w:divBdr>
        <w:top w:val="none" w:sz="0" w:space="0" w:color="auto"/>
        <w:left w:val="none" w:sz="0" w:space="0" w:color="auto"/>
        <w:bottom w:val="none" w:sz="0" w:space="0" w:color="auto"/>
        <w:right w:val="none" w:sz="0" w:space="0" w:color="auto"/>
      </w:divBdr>
    </w:div>
    <w:div w:id="1251040009">
      <w:bodyDiv w:val="1"/>
      <w:marLeft w:val="0"/>
      <w:marRight w:val="0"/>
      <w:marTop w:val="0"/>
      <w:marBottom w:val="0"/>
      <w:divBdr>
        <w:top w:val="none" w:sz="0" w:space="0" w:color="auto"/>
        <w:left w:val="none" w:sz="0" w:space="0" w:color="auto"/>
        <w:bottom w:val="none" w:sz="0" w:space="0" w:color="auto"/>
        <w:right w:val="none" w:sz="0" w:space="0" w:color="auto"/>
      </w:divBdr>
    </w:div>
    <w:div w:id="1329098849">
      <w:bodyDiv w:val="1"/>
      <w:marLeft w:val="0"/>
      <w:marRight w:val="0"/>
      <w:marTop w:val="0"/>
      <w:marBottom w:val="0"/>
      <w:divBdr>
        <w:top w:val="none" w:sz="0" w:space="0" w:color="auto"/>
        <w:left w:val="none" w:sz="0" w:space="0" w:color="auto"/>
        <w:bottom w:val="none" w:sz="0" w:space="0" w:color="auto"/>
        <w:right w:val="none" w:sz="0" w:space="0" w:color="auto"/>
      </w:divBdr>
    </w:div>
    <w:div w:id="1352998131">
      <w:bodyDiv w:val="1"/>
      <w:marLeft w:val="0"/>
      <w:marRight w:val="0"/>
      <w:marTop w:val="0"/>
      <w:marBottom w:val="0"/>
      <w:divBdr>
        <w:top w:val="none" w:sz="0" w:space="0" w:color="auto"/>
        <w:left w:val="none" w:sz="0" w:space="0" w:color="auto"/>
        <w:bottom w:val="none" w:sz="0" w:space="0" w:color="auto"/>
        <w:right w:val="none" w:sz="0" w:space="0" w:color="auto"/>
      </w:divBdr>
    </w:div>
    <w:div w:id="1372219841">
      <w:bodyDiv w:val="1"/>
      <w:marLeft w:val="0"/>
      <w:marRight w:val="0"/>
      <w:marTop w:val="0"/>
      <w:marBottom w:val="0"/>
      <w:divBdr>
        <w:top w:val="none" w:sz="0" w:space="0" w:color="auto"/>
        <w:left w:val="none" w:sz="0" w:space="0" w:color="auto"/>
        <w:bottom w:val="none" w:sz="0" w:space="0" w:color="auto"/>
        <w:right w:val="none" w:sz="0" w:space="0" w:color="auto"/>
      </w:divBdr>
    </w:div>
    <w:div w:id="1390837100">
      <w:bodyDiv w:val="1"/>
      <w:marLeft w:val="0"/>
      <w:marRight w:val="0"/>
      <w:marTop w:val="0"/>
      <w:marBottom w:val="0"/>
      <w:divBdr>
        <w:top w:val="none" w:sz="0" w:space="0" w:color="auto"/>
        <w:left w:val="none" w:sz="0" w:space="0" w:color="auto"/>
        <w:bottom w:val="none" w:sz="0" w:space="0" w:color="auto"/>
        <w:right w:val="none" w:sz="0" w:space="0" w:color="auto"/>
      </w:divBdr>
      <w:divsChild>
        <w:div w:id="922571977">
          <w:marLeft w:val="0"/>
          <w:marRight w:val="0"/>
          <w:marTop w:val="0"/>
          <w:marBottom w:val="0"/>
          <w:divBdr>
            <w:top w:val="none" w:sz="0" w:space="0" w:color="auto"/>
            <w:left w:val="none" w:sz="0" w:space="0" w:color="auto"/>
            <w:bottom w:val="none" w:sz="0" w:space="0" w:color="auto"/>
            <w:right w:val="none" w:sz="0" w:space="0" w:color="auto"/>
          </w:divBdr>
          <w:divsChild>
            <w:div w:id="1350060819">
              <w:marLeft w:val="0"/>
              <w:marRight w:val="0"/>
              <w:marTop w:val="0"/>
              <w:marBottom w:val="0"/>
              <w:divBdr>
                <w:top w:val="none" w:sz="0" w:space="0" w:color="auto"/>
                <w:left w:val="none" w:sz="0" w:space="0" w:color="auto"/>
                <w:bottom w:val="none" w:sz="0" w:space="0" w:color="auto"/>
                <w:right w:val="none" w:sz="0" w:space="0" w:color="auto"/>
              </w:divBdr>
              <w:divsChild>
                <w:div w:id="1554610917">
                  <w:marLeft w:val="0"/>
                  <w:marRight w:val="0"/>
                  <w:marTop w:val="0"/>
                  <w:marBottom w:val="0"/>
                  <w:divBdr>
                    <w:top w:val="none" w:sz="0" w:space="0" w:color="auto"/>
                    <w:left w:val="none" w:sz="0" w:space="0" w:color="auto"/>
                    <w:bottom w:val="none" w:sz="0" w:space="0" w:color="auto"/>
                    <w:right w:val="none" w:sz="0" w:space="0" w:color="auto"/>
                  </w:divBdr>
                  <w:divsChild>
                    <w:div w:id="765805151">
                      <w:marLeft w:val="0"/>
                      <w:marRight w:val="0"/>
                      <w:marTop w:val="0"/>
                      <w:marBottom w:val="0"/>
                      <w:divBdr>
                        <w:top w:val="none" w:sz="0" w:space="0" w:color="auto"/>
                        <w:left w:val="none" w:sz="0" w:space="0" w:color="auto"/>
                        <w:bottom w:val="none" w:sz="0" w:space="0" w:color="auto"/>
                        <w:right w:val="none" w:sz="0" w:space="0" w:color="auto"/>
                      </w:divBdr>
                      <w:divsChild>
                        <w:div w:id="1234504803">
                          <w:marLeft w:val="0"/>
                          <w:marRight w:val="0"/>
                          <w:marTop w:val="0"/>
                          <w:marBottom w:val="0"/>
                          <w:divBdr>
                            <w:top w:val="none" w:sz="0" w:space="0" w:color="auto"/>
                            <w:left w:val="none" w:sz="0" w:space="0" w:color="auto"/>
                            <w:bottom w:val="none" w:sz="0" w:space="0" w:color="auto"/>
                            <w:right w:val="none" w:sz="0" w:space="0" w:color="auto"/>
                          </w:divBdr>
                          <w:divsChild>
                            <w:div w:id="1084836587">
                              <w:marLeft w:val="-120"/>
                              <w:marRight w:val="-120"/>
                              <w:marTop w:val="0"/>
                              <w:marBottom w:val="0"/>
                              <w:divBdr>
                                <w:top w:val="none" w:sz="0" w:space="0" w:color="auto"/>
                                <w:left w:val="none" w:sz="0" w:space="0" w:color="auto"/>
                                <w:bottom w:val="none" w:sz="0" w:space="0" w:color="auto"/>
                                <w:right w:val="none" w:sz="0" w:space="0" w:color="auto"/>
                              </w:divBdr>
                              <w:divsChild>
                                <w:div w:id="84767220">
                                  <w:marLeft w:val="0"/>
                                  <w:marRight w:val="0"/>
                                  <w:marTop w:val="0"/>
                                  <w:marBottom w:val="0"/>
                                  <w:divBdr>
                                    <w:top w:val="none" w:sz="0" w:space="0" w:color="auto"/>
                                    <w:left w:val="none" w:sz="0" w:space="0" w:color="auto"/>
                                    <w:bottom w:val="none" w:sz="0" w:space="0" w:color="auto"/>
                                    <w:right w:val="none" w:sz="0" w:space="0" w:color="auto"/>
                                  </w:divBdr>
                                  <w:divsChild>
                                    <w:div w:id="1849631960">
                                      <w:marLeft w:val="0"/>
                                      <w:marRight w:val="0"/>
                                      <w:marTop w:val="0"/>
                                      <w:marBottom w:val="0"/>
                                      <w:divBdr>
                                        <w:top w:val="none" w:sz="0" w:space="0" w:color="auto"/>
                                        <w:left w:val="none" w:sz="0" w:space="0" w:color="auto"/>
                                        <w:bottom w:val="none" w:sz="0" w:space="0" w:color="auto"/>
                                        <w:right w:val="none" w:sz="0" w:space="0" w:color="auto"/>
                                      </w:divBdr>
                                      <w:divsChild>
                                        <w:div w:id="1785272955">
                                          <w:marLeft w:val="0"/>
                                          <w:marRight w:val="0"/>
                                          <w:marTop w:val="0"/>
                                          <w:marBottom w:val="0"/>
                                          <w:divBdr>
                                            <w:top w:val="none" w:sz="0" w:space="0" w:color="auto"/>
                                            <w:left w:val="none" w:sz="0" w:space="0" w:color="auto"/>
                                            <w:bottom w:val="none" w:sz="0" w:space="0" w:color="auto"/>
                                            <w:right w:val="none" w:sz="0" w:space="0" w:color="auto"/>
                                          </w:divBdr>
                                          <w:divsChild>
                                            <w:div w:id="1508328789">
                                              <w:marLeft w:val="-120"/>
                                              <w:marRight w:val="-120"/>
                                              <w:marTop w:val="0"/>
                                              <w:marBottom w:val="0"/>
                                              <w:divBdr>
                                                <w:top w:val="none" w:sz="0" w:space="0" w:color="auto"/>
                                                <w:left w:val="none" w:sz="0" w:space="0" w:color="auto"/>
                                                <w:bottom w:val="none" w:sz="0" w:space="0" w:color="auto"/>
                                                <w:right w:val="none" w:sz="0" w:space="0" w:color="auto"/>
                                              </w:divBdr>
                                              <w:divsChild>
                                                <w:div w:id="8335072">
                                                  <w:marLeft w:val="0"/>
                                                  <w:marRight w:val="0"/>
                                                  <w:marTop w:val="0"/>
                                                  <w:marBottom w:val="0"/>
                                                  <w:divBdr>
                                                    <w:top w:val="none" w:sz="0" w:space="0" w:color="auto"/>
                                                    <w:left w:val="none" w:sz="0" w:space="0" w:color="auto"/>
                                                    <w:bottom w:val="none" w:sz="0" w:space="0" w:color="auto"/>
                                                    <w:right w:val="none" w:sz="0" w:space="0" w:color="auto"/>
                                                  </w:divBdr>
                                                  <w:divsChild>
                                                    <w:div w:id="1057053909">
                                                      <w:marLeft w:val="0"/>
                                                      <w:marRight w:val="0"/>
                                                      <w:marTop w:val="0"/>
                                                      <w:marBottom w:val="0"/>
                                                      <w:divBdr>
                                                        <w:top w:val="none" w:sz="0" w:space="0" w:color="auto"/>
                                                        <w:left w:val="none" w:sz="0" w:space="0" w:color="auto"/>
                                                        <w:bottom w:val="none" w:sz="0" w:space="0" w:color="auto"/>
                                                        <w:right w:val="none" w:sz="0" w:space="0" w:color="auto"/>
                                                      </w:divBdr>
                                                      <w:divsChild>
                                                        <w:div w:id="1050960432">
                                                          <w:marLeft w:val="0"/>
                                                          <w:marRight w:val="0"/>
                                                          <w:marTop w:val="0"/>
                                                          <w:marBottom w:val="0"/>
                                                          <w:divBdr>
                                                            <w:top w:val="none" w:sz="0" w:space="0" w:color="auto"/>
                                                            <w:left w:val="none" w:sz="0" w:space="0" w:color="auto"/>
                                                            <w:bottom w:val="none" w:sz="0" w:space="0" w:color="auto"/>
                                                            <w:right w:val="none" w:sz="0" w:space="0" w:color="auto"/>
                                                          </w:divBdr>
                                                        </w:div>
                                                        <w:div w:id="205260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15543549">
      <w:bodyDiv w:val="1"/>
      <w:marLeft w:val="0"/>
      <w:marRight w:val="0"/>
      <w:marTop w:val="0"/>
      <w:marBottom w:val="0"/>
      <w:divBdr>
        <w:top w:val="none" w:sz="0" w:space="0" w:color="auto"/>
        <w:left w:val="none" w:sz="0" w:space="0" w:color="auto"/>
        <w:bottom w:val="none" w:sz="0" w:space="0" w:color="auto"/>
        <w:right w:val="none" w:sz="0" w:space="0" w:color="auto"/>
      </w:divBdr>
    </w:div>
    <w:div w:id="1455294833">
      <w:bodyDiv w:val="1"/>
      <w:marLeft w:val="0"/>
      <w:marRight w:val="0"/>
      <w:marTop w:val="0"/>
      <w:marBottom w:val="0"/>
      <w:divBdr>
        <w:top w:val="none" w:sz="0" w:space="0" w:color="auto"/>
        <w:left w:val="none" w:sz="0" w:space="0" w:color="auto"/>
        <w:bottom w:val="none" w:sz="0" w:space="0" w:color="auto"/>
        <w:right w:val="none" w:sz="0" w:space="0" w:color="auto"/>
      </w:divBdr>
    </w:div>
    <w:div w:id="1486625555">
      <w:bodyDiv w:val="1"/>
      <w:marLeft w:val="0"/>
      <w:marRight w:val="0"/>
      <w:marTop w:val="0"/>
      <w:marBottom w:val="0"/>
      <w:divBdr>
        <w:top w:val="none" w:sz="0" w:space="0" w:color="auto"/>
        <w:left w:val="none" w:sz="0" w:space="0" w:color="auto"/>
        <w:bottom w:val="none" w:sz="0" w:space="0" w:color="auto"/>
        <w:right w:val="none" w:sz="0" w:space="0" w:color="auto"/>
      </w:divBdr>
    </w:div>
    <w:div w:id="1562249709">
      <w:bodyDiv w:val="1"/>
      <w:marLeft w:val="0"/>
      <w:marRight w:val="0"/>
      <w:marTop w:val="0"/>
      <w:marBottom w:val="0"/>
      <w:divBdr>
        <w:top w:val="none" w:sz="0" w:space="0" w:color="auto"/>
        <w:left w:val="none" w:sz="0" w:space="0" w:color="auto"/>
        <w:bottom w:val="none" w:sz="0" w:space="0" w:color="auto"/>
        <w:right w:val="none" w:sz="0" w:space="0" w:color="auto"/>
      </w:divBdr>
    </w:div>
    <w:div w:id="1563755920">
      <w:bodyDiv w:val="1"/>
      <w:marLeft w:val="0"/>
      <w:marRight w:val="0"/>
      <w:marTop w:val="0"/>
      <w:marBottom w:val="0"/>
      <w:divBdr>
        <w:top w:val="none" w:sz="0" w:space="0" w:color="auto"/>
        <w:left w:val="none" w:sz="0" w:space="0" w:color="auto"/>
        <w:bottom w:val="none" w:sz="0" w:space="0" w:color="auto"/>
        <w:right w:val="none" w:sz="0" w:space="0" w:color="auto"/>
      </w:divBdr>
    </w:div>
    <w:div w:id="1656686722">
      <w:bodyDiv w:val="1"/>
      <w:marLeft w:val="0"/>
      <w:marRight w:val="0"/>
      <w:marTop w:val="0"/>
      <w:marBottom w:val="0"/>
      <w:divBdr>
        <w:top w:val="none" w:sz="0" w:space="0" w:color="auto"/>
        <w:left w:val="none" w:sz="0" w:space="0" w:color="auto"/>
        <w:bottom w:val="none" w:sz="0" w:space="0" w:color="auto"/>
        <w:right w:val="none" w:sz="0" w:space="0" w:color="auto"/>
      </w:divBdr>
      <w:divsChild>
        <w:div w:id="2066643389">
          <w:marLeft w:val="0"/>
          <w:marRight w:val="0"/>
          <w:marTop w:val="0"/>
          <w:marBottom w:val="0"/>
          <w:divBdr>
            <w:top w:val="none" w:sz="0" w:space="0" w:color="auto"/>
            <w:left w:val="none" w:sz="0" w:space="0" w:color="auto"/>
            <w:bottom w:val="none" w:sz="0" w:space="0" w:color="auto"/>
            <w:right w:val="none" w:sz="0" w:space="0" w:color="auto"/>
          </w:divBdr>
          <w:divsChild>
            <w:div w:id="1432897351">
              <w:marLeft w:val="0"/>
              <w:marRight w:val="0"/>
              <w:marTop w:val="0"/>
              <w:marBottom w:val="0"/>
              <w:divBdr>
                <w:top w:val="none" w:sz="0" w:space="0" w:color="auto"/>
                <w:left w:val="none" w:sz="0" w:space="0" w:color="auto"/>
                <w:bottom w:val="none" w:sz="0" w:space="0" w:color="auto"/>
                <w:right w:val="none" w:sz="0" w:space="0" w:color="auto"/>
              </w:divBdr>
              <w:divsChild>
                <w:div w:id="1202396524">
                  <w:marLeft w:val="0"/>
                  <w:marRight w:val="0"/>
                  <w:marTop w:val="0"/>
                  <w:marBottom w:val="0"/>
                  <w:divBdr>
                    <w:top w:val="none" w:sz="0" w:space="0" w:color="auto"/>
                    <w:left w:val="none" w:sz="0" w:space="0" w:color="auto"/>
                    <w:bottom w:val="none" w:sz="0" w:space="0" w:color="auto"/>
                    <w:right w:val="none" w:sz="0" w:space="0" w:color="auto"/>
                  </w:divBdr>
                  <w:divsChild>
                    <w:div w:id="1018969554">
                      <w:marLeft w:val="0"/>
                      <w:marRight w:val="0"/>
                      <w:marTop w:val="0"/>
                      <w:marBottom w:val="0"/>
                      <w:divBdr>
                        <w:top w:val="none" w:sz="0" w:space="0" w:color="auto"/>
                        <w:left w:val="none" w:sz="0" w:space="0" w:color="auto"/>
                        <w:bottom w:val="none" w:sz="0" w:space="0" w:color="auto"/>
                        <w:right w:val="none" w:sz="0" w:space="0" w:color="auto"/>
                      </w:divBdr>
                      <w:divsChild>
                        <w:div w:id="1762950548">
                          <w:marLeft w:val="0"/>
                          <w:marRight w:val="0"/>
                          <w:marTop w:val="0"/>
                          <w:marBottom w:val="0"/>
                          <w:divBdr>
                            <w:top w:val="none" w:sz="0" w:space="0" w:color="auto"/>
                            <w:left w:val="none" w:sz="0" w:space="0" w:color="auto"/>
                            <w:bottom w:val="none" w:sz="0" w:space="0" w:color="auto"/>
                            <w:right w:val="none" w:sz="0" w:space="0" w:color="auto"/>
                          </w:divBdr>
                          <w:divsChild>
                            <w:div w:id="1114249777">
                              <w:marLeft w:val="-120"/>
                              <w:marRight w:val="-120"/>
                              <w:marTop w:val="0"/>
                              <w:marBottom w:val="0"/>
                              <w:divBdr>
                                <w:top w:val="none" w:sz="0" w:space="0" w:color="auto"/>
                                <w:left w:val="none" w:sz="0" w:space="0" w:color="auto"/>
                                <w:bottom w:val="none" w:sz="0" w:space="0" w:color="auto"/>
                                <w:right w:val="none" w:sz="0" w:space="0" w:color="auto"/>
                              </w:divBdr>
                              <w:divsChild>
                                <w:div w:id="1508058213">
                                  <w:marLeft w:val="0"/>
                                  <w:marRight w:val="0"/>
                                  <w:marTop w:val="0"/>
                                  <w:marBottom w:val="0"/>
                                  <w:divBdr>
                                    <w:top w:val="none" w:sz="0" w:space="0" w:color="auto"/>
                                    <w:left w:val="none" w:sz="0" w:space="0" w:color="auto"/>
                                    <w:bottom w:val="none" w:sz="0" w:space="0" w:color="auto"/>
                                    <w:right w:val="none" w:sz="0" w:space="0" w:color="auto"/>
                                  </w:divBdr>
                                  <w:divsChild>
                                    <w:div w:id="1830756066">
                                      <w:marLeft w:val="0"/>
                                      <w:marRight w:val="0"/>
                                      <w:marTop w:val="0"/>
                                      <w:marBottom w:val="0"/>
                                      <w:divBdr>
                                        <w:top w:val="none" w:sz="0" w:space="0" w:color="auto"/>
                                        <w:left w:val="none" w:sz="0" w:space="0" w:color="auto"/>
                                        <w:bottom w:val="none" w:sz="0" w:space="0" w:color="auto"/>
                                        <w:right w:val="none" w:sz="0" w:space="0" w:color="auto"/>
                                      </w:divBdr>
                                      <w:divsChild>
                                        <w:div w:id="156960471">
                                          <w:marLeft w:val="0"/>
                                          <w:marRight w:val="0"/>
                                          <w:marTop w:val="0"/>
                                          <w:marBottom w:val="0"/>
                                          <w:divBdr>
                                            <w:top w:val="none" w:sz="0" w:space="0" w:color="auto"/>
                                            <w:left w:val="none" w:sz="0" w:space="0" w:color="auto"/>
                                            <w:bottom w:val="none" w:sz="0" w:space="0" w:color="auto"/>
                                            <w:right w:val="none" w:sz="0" w:space="0" w:color="auto"/>
                                          </w:divBdr>
                                          <w:divsChild>
                                            <w:div w:id="741484443">
                                              <w:marLeft w:val="-120"/>
                                              <w:marRight w:val="-120"/>
                                              <w:marTop w:val="0"/>
                                              <w:marBottom w:val="0"/>
                                              <w:divBdr>
                                                <w:top w:val="none" w:sz="0" w:space="0" w:color="auto"/>
                                                <w:left w:val="none" w:sz="0" w:space="0" w:color="auto"/>
                                                <w:bottom w:val="none" w:sz="0" w:space="0" w:color="auto"/>
                                                <w:right w:val="none" w:sz="0" w:space="0" w:color="auto"/>
                                              </w:divBdr>
                                              <w:divsChild>
                                                <w:div w:id="2102068122">
                                                  <w:marLeft w:val="0"/>
                                                  <w:marRight w:val="0"/>
                                                  <w:marTop w:val="0"/>
                                                  <w:marBottom w:val="0"/>
                                                  <w:divBdr>
                                                    <w:top w:val="none" w:sz="0" w:space="0" w:color="auto"/>
                                                    <w:left w:val="none" w:sz="0" w:space="0" w:color="auto"/>
                                                    <w:bottom w:val="none" w:sz="0" w:space="0" w:color="auto"/>
                                                    <w:right w:val="none" w:sz="0" w:space="0" w:color="auto"/>
                                                  </w:divBdr>
                                                  <w:divsChild>
                                                    <w:div w:id="423694550">
                                                      <w:marLeft w:val="0"/>
                                                      <w:marRight w:val="0"/>
                                                      <w:marTop w:val="0"/>
                                                      <w:marBottom w:val="0"/>
                                                      <w:divBdr>
                                                        <w:top w:val="none" w:sz="0" w:space="0" w:color="auto"/>
                                                        <w:left w:val="none" w:sz="0" w:space="0" w:color="auto"/>
                                                        <w:bottom w:val="none" w:sz="0" w:space="0" w:color="auto"/>
                                                        <w:right w:val="none" w:sz="0" w:space="0" w:color="auto"/>
                                                      </w:divBdr>
                                                      <w:divsChild>
                                                        <w:div w:id="670568168">
                                                          <w:marLeft w:val="0"/>
                                                          <w:marRight w:val="0"/>
                                                          <w:marTop w:val="0"/>
                                                          <w:marBottom w:val="0"/>
                                                          <w:divBdr>
                                                            <w:top w:val="none" w:sz="0" w:space="0" w:color="auto"/>
                                                            <w:left w:val="none" w:sz="0" w:space="0" w:color="auto"/>
                                                            <w:bottom w:val="none" w:sz="0" w:space="0" w:color="auto"/>
                                                            <w:right w:val="none" w:sz="0" w:space="0" w:color="auto"/>
                                                          </w:divBdr>
                                                        </w:div>
                                                        <w:div w:id="172740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12995415">
      <w:bodyDiv w:val="1"/>
      <w:marLeft w:val="0"/>
      <w:marRight w:val="0"/>
      <w:marTop w:val="0"/>
      <w:marBottom w:val="0"/>
      <w:divBdr>
        <w:top w:val="none" w:sz="0" w:space="0" w:color="auto"/>
        <w:left w:val="none" w:sz="0" w:space="0" w:color="auto"/>
        <w:bottom w:val="none" w:sz="0" w:space="0" w:color="auto"/>
        <w:right w:val="none" w:sz="0" w:space="0" w:color="auto"/>
      </w:divBdr>
      <w:divsChild>
        <w:div w:id="44447697">
          <w:marLeft w:val="0"/>
          <w:marRight w:val="0"/>
          <w:marTop w:val="0"/>
          <w:marBottom w:val="0"/>
          <w:divBdr>
            <w:top w:val="none" w:sz="0" w:space="0" w:color="auto"/>
            <w:left w:val="none" w:sz="0" w:space="0" w:color="auto"/>
            <w:bottom w:val="none" w:sz="0" w:space="0" w:color="auto"/>
            <w:right w:val="none" w:sz="0" w:space="0" w:color="auto"/>
          </w:divBdr>
          <w:divsChild>
            <w:div w:id="1779443558">
              <w:marLeft w:val="0"/>
              <w:marRight w:val="0"/>
              <w:marTop w:val="0"/>
              <w:marBottom w:val="0"/>
              <w:divBdr>
                <w:top w:val="none" w:sz="0" w:space="0" w:color="auto"/>
                <w:left w:val="none" w:sz="0" w:space="0" w:color="auto"/>
                <w:bottom w:val="none" w:sz="0" w:space="0" w:color="auto"/>
                <w:right w:val="none" w:sz="0" w:space="0" w:color="auto"/>
              </w:divBdr>
            </w:div>
          </w:divsChild>
        </w:div>
        <w:div w:id="875315521">
          <w:marLeft w:val="0"/>
          <w:marRight w:val="0"/>
          <w:marTop w:val="0"/>
          <w:marBottom w:val="0"/>
          <w:divBdr>
            <w:top w:val="none" w:sz="0" w:space="0" w:color="auto"/>
            <w:left w:val="none" w:sz="0" w:space="0" w:color="auto"/>
            <w:bottom w:val="none" w:sz="0" w:space="0" w:color="auto"/>
            <w:right w:val="none" w:sz="0" w:space="0" w:color="auto"/>
          </w:divBdr>
          <w:divsChild>
            <w:div w:id="1775707547">
              <w:marLeft w:val="0"/>
              <w:marRight w:val="0"/>
              <w:marTop w:val="0"/>
              <w:marBottom w:val="0"/>
              <w:divBdr>
                <w:top w:val="none" w:sz="0" w:space="0" w:color="auto"/>
                <w:left w:val="none" w:sz="0" w:space="0" w:color="auto"/>
                <w:bottom w:val="none" w:sz="0" w:space="0" w:color="auto"/>
                <w:right w:val="none" w:sz="0" w:space="0" w:color="auto"/>
              </w:divBdr>
            </w:div>
            <w:div w:id="200389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221018">
      <w:bodyDiv w:val="1"/>
      <w:marLeft w:val="0"/>
      <w:marRight w:val="0"/>
      <w:marTop w:val="0"/>
      <w:marBottom w:val="0"/>
      <w:divBdr>
        <w:top w:val="none" w:sz="0" w:space="0" w:color="auto"/>
        <w:left w:val="none" w:sz="0" w:space="0" w:color="auto"/>
        <w:bottom w:val="none" w:sz="0" w:space="0" w:color="auto"/>
        <w:right w:val="none" w:sz="0" w:space="0" w:color="auto"/>
      </w:divBdr>
    </w:div>
    <w:div w:id="1946812957">
      <w:bodyDiv w:val="1"/>
      <w:marLeft w:val="0"/>
      <w:marRight w:val="0"/>
      <w:marTop w:val="0"/>
      <w:marBottom w:val="0"/>
      <w:divBdr>
        <w:top w:val="none" w:sz="0" w:space="0" w:color="auto"/>
        <w:left w:val="none" w:sz="0" w:space="0" w:color="auto"/>
        <w:bottom w:val="none" w:sz="0" w:space="0" w:color="auto"/>
        <w:right w:val="none" w:sz="0" w:space="0" w:color="auto"/>
      </w:divBdr>
    </w:div>
    <w:div w:id="1960530245">
      <w:bodyDiv w:val="1"/>
      <w:marLeft w:val="0"/>
      <w:marRight w:val="0"/>
      <w:marTop w:val="0"/>
      <w:marBottom w:val="0"/>
      <w:divBdr>
        <w:top w:val="none" w:sz="0" w:space="0" w:color="auto"/>
        <w:left w:val="none" w:sz="0" w:space="0" w:color="auto"/>
        <w:bottom w:val="none" w:sz="0" w:space="0" w:color="auto"/>
        <w:right w:val="none" w:sz="0" w:space="0" w:color="auto"/>
      </w:divBdr>
    </w:div>
    <w:div w:id="1987854593">
      <w:bodyDiv w:val="1"/>
      <w:marLeft w:val="0"/>
      <w:marRight w:val="0"/>
      <w:marTop w:val="0"/>
      <w:marBottom w:val="0"/>
      <w:divBdr>
        <w:top w:val="none" w:sz="0" w:space="0" w:color="auto"/>
        <w:left w:val="none" w:sz="0" w:space="0" w:color="auto"/>
        <w:bottom w:val="none" w:sz="0" w:space="0" w:color="auto"/>
        <w:right w:val="none" w:sz="0" w:space="0" w:color="auto"/>
      </w:divBdr>
    </w:div>
    <w:div w:id="2004816143">
      <w:bodyDiv w:val="1"/>
      <w:marLeft w:val="0"/>
      <w:marRight w:val="0"/>
      <w:marTop w:val="0"/>
      <w:marBottom w:val="0"/>
      <w:divBdr>
        <w:top w:val="none" w:sz="0" w:space="0" w:color="auto"/>
        <w:left w:val="none" w:sz="0" w:space="0" w:color="auto"/>
        <w:bottom w:val="none" w:sz="0" w:space="0" w:color="auto"/>
        <w:right w:val="none" w:sz="0" w:space="0" w:color="auto"/>
      </w:divBdr>
      <w:divsChild>
        <w:div w:id="334580070">
          <w:marLeft w:val="0"/>
          <w:marRight w:val="0"/>
          <w:marTop w:val="0"/>
          <w:marBottom w:val="75"/>
          <w:divBdr>
            <w:top w:val="none" w:sz="0" w:space="0" w:color="auto"/>
            <w:left w:val="none" w:sz="0" w:space="0" w:color="auto"/>
            <w:bottom w:val="none" w:sz="0" w:space="0" w:color="auto"/>
            <w:right w:val="none" w:sz="0" w:space="0" w:color="auto"/>
          </w:divBdr>
        </w:div>
        <w:div w:id="1946225337">
          <w:marLeft w:val="0"/>
          <w:marRight w:val="0"/>
          <w:marTop w:val="0"/>
          <w:marBottom w:val="0"/>
          <w:divBdr>
            <w:top w:val="none" w:sz="0" w:space="0" w:color="auto"/>
            <w:left w:val="none" w:sz="0" w:space="0" w:color="auto"/>
            <w:bottom w:val="none" w:sz="0" w:space="0" w:color="auto"/>
            <w:right w:val="none" w:sz="0" w:space="0" w:color="auto"/>
          </w:divBdr>
        </w:div>
      </w:divsChild>
    </w:div>
    <w:div w:id="2011448863">
      <w:bodyDiv w:val="1"/>
      <w:marLeft w:val="0"/>
      <w:marRight w:val="0"/>
      <w:marTop w:val="0"/>
      <w:marBottom w:val="0"/>
      <w:divBdr>
        <w:top w:val="none" w:sz="0" w:space="0" w:color="auto"/>
        <w:left w:val="none" w:sz="0" w:space="0" w:color="auto"/>
        <w:bottom w:val="none" w:sz="0" w:space="0" w:color="auto"/>
        <w:right w:val="none" w:sz="0" w:space="0" w:color="auto"/>
      </w:divBdr>
      <w:divsChild>
        <w:div w:id="2131820861">
          <w:marLeft w:val="0"/>
          <w:marRight w:val="0"/>
          <w:marTop w:val="0"/>
          <w:marBottom w:val="0"/>
          <w:divBdr>
            <w:top w:val="none" w:sz="0" w:space="0" w:color="auto"/>
            <w:left w:val="none" w:sz="0" w:space="0" w:color="auto"/>
            <w:bottom w:val="none" w:sz="0" w:space="0" w:color="auto"/>
            <w:right w:val="none" w:sz="0" w:space="0" w:color="auto"/>
          </w:divBdr>
          <w:divsChild>
            <w:div w:id="108278050">
              <w:marLeft w:val="0"/>
              <w:marRight w:val="0"/>
              <w:marTop w:val="0"/>
              <w:marBottom w:val="0"/>
              <w:divBdr>
                <w:top w:val="none" w:sz="0" w:space="0" w:color="auto"/>
                <w:left w:val="none" w:sz="0" w:space="0" w:color="auto"/>
                <w:bottom w:val="none" w:sz="0" w:space="0" w:color="auto"/>
                <w:right w:val="none" w:sz="0" w:space="0" w:color="auto"/>
              </w:divBdr>
              <w:divsChild>
                <w:div w:id="1641375781">
                  <w:marLeft w:val="0"/>
                  <w:marRight w:val="0"/>
                  <w:marTop w:val="0"/>
                  <w:marBottom w:val="0"/>
                  <w:divBdr>
                    <w:top w:val="none" w:sz="0" w:space="0" w:color="auto"/>
                    <w:left w:val="none" w:sz="0" w:space="0" w:color="auto"/>
                    <w:bottom w:val="none" w:sz="0" w:space="0" w:color="auto"/>
                    <w:right w:val="none" w:sz="0" w:space="0" w:color="auto"/>
                  </w:divBdr>
                  <w:divsChild>
                    <w:div w:id="1055735471">
                      <w:marLeft w:val="0"/>
                      <w:marRight w:val="0"/>
                      <w:marTop w:val="0"/>
                      <w:marBottom w:val="0"/>
                      <w:divBdr>
                        <w:top w:val="none" w:sz="0" w:space="0" w:color="auto"/>
                        <w:left w:val="none" w:sz="0" w:space="0" w:color="auto"/>
                        <w:bottom w:val="none" w:sz="0" w:space="0" w:color="auto"/>
                        <w:right w:val="none" w:sz="0" w:space="0" w:color="auto"/>
                      </w:divBdr>
                      <w:divsChild>
                        <w:div w:id="1751610938">
                          <w:marLeft w:val="0"/>
                          <w:marRight w:val="0"/>
                          <w:marTop w:val="0"/>
                          <w:marBottom w:val="0"/>
                          <w:divBdr>
                            <w:top w:val="none" w:sz="0" w:space="0" w:color="auto"/>
                            <w:left w:val="none" w:sz="0" w:space="0" w:color="auto"/>
                            <w:bottom w:val="none" w:sz="0" w:space="0" w:color="auto"/>
                            <w:right w:val="none" w:sz="0" w:space="0" w:color="auto"/>
                          </w:divBdr>
                          <w:divsChild>
                            <w:div w:id="407963010">
                              <w:marLeft w:val="-120"/>
                              <w:marRight w:val="-120"/>
                              <w:marTop w:val="0"/>
                              <w:marBottom w:val="0"/>
                              <w:divBdr>
                                <w:top w:val="none" w:sz="0" w:space="0" w:color="auto"/>
                                <w:left w:val="none" w:sz="0" w:space="0" w:color="auto"/>
                                <w:bottom w:val="none" w:sz="0" w:space="0" w:color="auto"/>
                                <w:right w:val="none" w:sz="0" w:space="0" w:color="auto"/>
                              </w:divBdr>
                              <w:divsChild>
                                <w:div w:id="1102455044">
                                  <w:marLeft w:val="0"/>
                                  <w:marRight w:val="0"/>
                                  <w:marTop w:val="0"/>
                                  <w:marBottom w:val="0"/>
                                  <w:divBdr>
                                    <w:top w:val="none" w:sz="0" w:space="0" w:color="auto"/>
                                    <w:left w:val="none" w:sz="0" w:space="0" w:color="auto"/>
                                    <w:bottom w:val="none" w:sz="0" w:space="0" w:color="auto"/>
                                    <w:right w:val="none" w:sz="0" w:space="0" w:color="auto"/>
                                  </w:divBdr>
                                  <w:divsChild>
                                    <w:div w:id="1158426666">
                                      <w:marLeft w:val="0"/>
                                      <w:marRight w:val="0"/>
                                      <w:marTop w:val="0"/>
                                      <w:marBottom w:val="0"/>
                                      <w:divBdr>
                                        <w:top w:val="none" w:sz="0" w:space="0" w:color="auto"/>
                                        <w:left w:val="none" w:sz="0" w:space="0" w:color="auto"/>
                                        <w:bottom w:val="none" w:sz="0" w:space="0" w:color="auto"/>
                                        <w:right w:val="none" w:sz="0" w:space="0" w:color="auto"/>
                                      </w:divBdr>
                                      <w:divsChild>
                                        <w:div w:id="1815444003">
                                          <w:marLeft w:val="0"/>
                                          <w:marRight w:val="0"/>
                                          <w:marTop w:val="0"/>
                                          <w:marBottom w:val="0"/>
                                          <w:divBdr>
                                            <w:top w:val="none" w:sz="0" w:space="0" w:color="auto"/>
                                            <w:left w:val="none" w:sz="0" w:space="0" w:color="auto"/>
                                            <w:bottom w:val="none" w:sz="0" w:space="0" w:color="auto"/>
                                            <w:right w:val="none" w:sz="0" w:space="0" w:color="auto"/>
                                          </w:divBdr>
                                          <w:divsChild>
                                            <w:div w:id="1669671982">
                                              <w:marLeft w:val="-120"/>
                                              <w:marRight w:val="-120"/>
                                              <w:marTop w:val="0"/>
                                              <w:marBottom w:val="0"/>
                                              <w:divBdr>
                                                <w:top w:val="none" w:sz="0" w:space="0" w:color="auto"/>
                                                <w:left w:val="none" w:sz="0" w:space="0" w:color="auto"/>
                                                <w:bottom w:val="none" w:sz="0" w:space="0" w:color="auto"/>
                                                <w:right w:val="none" w:sz="0" w:space="0" w:color="auto"/>
                                              </w:divBdr>
                                              <w:divsChild>
                                                <w:div w:id="1249266262">
                                                  <w:marLeft w:val="0"/>
                                                  <w:marRight w:val="0"/>
                                                  <w:marTop w:val="0"/>
                                                  <w:marBottom w:val="0"/>
                                                  <w:divBdr>
                                                    <w:top w:val="none" w:sz="0" w:space="0" w:color="auto"/>
                                                    <w:left w:val="none" w:sz="0" w:space="0" w:color="auto"/>
                                                    <w:bottom w:val="none" w:sz="0" w:space="0" w:color="auto"/>
                                                    <w:right w:val="none" w:sz="0" w:space="0" w:color="auto"/>
                                                  </w:divBdr>
                                                  <w:divsChild>
                                                    <w:div w:id="1009411952">
                                                      <w:marLeft w:val="0"/>
                                                      <w:marRight w:val="0"/>
                                                      <w:marTop w:val="0"/>
                                                      <w:marBottom w:val="0"/>
                                                      <w:divBdr>
                                                        <w:top w:val="none" w:sz="0" w:space="0" w:color="auto"/>
                                                        <w:left w:val="none" w:sz="0" w:space="0" w:color="auto"/>
                                                        <w:bottom w:val="none" w:sz="0" w:space="0" w:color="auto"/>
                                                        <w:right w:val="none" w:sz="0" w:space="0" w:color="auto"/>
                                                      </w:divBdr>
                                                      <w:divsChild>
                                                        <w:div w:id="356198087">
                                                          <w:marLeft w:val="0"/>
                                                          <w:marRight w:val="0"/>
                                                          <w:marTop w:val="0"/>
                                                          <w:marBottom w:val="0"/>
                                                          <w:divBdr>
                                                            <w:top w:val="none" w:sz="0" w:space="0" w:color="auto"/>
                                                            <w:left w:val="none" w:sz="0" w:space="0" w:color="auto"/>
                                                            <w:bottom w:val="none" w:sz="0" w:space="0" w:color="auto"/>
                                                            <w:right w:val="none" w:sz="0" w:space="0" w:color="auto"/>
                                                          </w:divBdr>
                                                        </w:div>
                                                        <w:div w:id="164712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14801536">
      <w:bodyDiv w:val="1"/>
      <w:marLeft w:val="0"/>
      <w:marRight w:val="0"/>
      <w:marTop w:val="0"/>
      <w:marBottom w:val="0"/>
      <w:divBdr>
        <w:top w:val="none" w:sz="0" w:space="0" w:color="auto"/>
        <w:left w:val="none" w:sz="0" w:space="0" w:color="auto"/>
        <w:bottom w:val="none" w:sz="0" w:space="0" w:color="auto"/>
        <w:right w:val="none" w:sz="0" w:space="0" w:color="auto"/>
      </w:divBdr>
    </w:div>
    <w:div w:id="2041316829">
      <w:bodyDiv w:val="1"/>
      <w:marLeft w:val="0"/>
      <w:marRight w:val="0"/>
      <w:marTop w:val="0"/>
      <w:marBottom w:val="0"/>
      <w:divBdr>
        <w:top w:val="none" w:sz="0" w:space="0" w:color="auto"/>
        <w:left w:val="none" w:sz="0" w:space="0" w:color="auto"/>
        <w:bottom w:val="none" w:sz="0" w:space="0" w:color="auto"/>
        <w:right w:val="none" w:sz="0" w:space="0" w:color="auto"/>
      </w:divBdr>
    </w:div>
    <w:div w:id="2073962477">
      <w:bodyDiv w:val="1"/>
      <w:marLeft w:val="0"/>
      <w:marRight w:val="0"/>
      <w:marTop w:val="0"/>
      <w:marBottom w:val="0"/>
      <w:divBdr>
        <w:top w:val="none" w:sz="0" w:space="0" w:color="auto"/>
        <w:left w:val="none" w:sz="0" w:space="0" w:color="auto"/>
        <w:bottom w:val="none" w:sz="0" w:space="0" w:color="auto"/>
        <w:right w:val="none" w:sz="0" w:space="0" w:color="auto"/>
      </w:divBdr>
    </w:div>
    <w:div w:id="2096780659">
      <w:bodyDiv w:val="1"/>
      <w:marLeft w:val="0"/>
      <w:marRight w:val="0"/>
      <w:marTop w:val="0"/>
      <w:marBottom w:val="0"/>
      <w:divBdr>
        <w:top w:val="none" w:sz="0" w:space="0" w:color="auto"/>
        <w:left w:val="none" w:sz="0" w:space="0" w:color="auto"/>
        <w:bottom w:val="none" w:sz="0" w:space="0" w:color="auto"/>
        <w:right w:val="none" w:sz="0" w:space="0" w:color="auto"/>
      </w:divBdr>
    </w:div>
    <w:div w:id="2110618499">
      <w:bodyDiv w:val="1"/>
      <w:marLeft w:val="0"/>
      <w:marRight w:val="0"/>
      <w:marTop w:val="0"/>
      <w:marBottom w:val="0"/>
      <w:divBdr>
        <w:top w:val="none" w:sz="0" w:space="0" w:color="auto"/>
        <w:left w:val="none" w:sz="0" w:space="0" w:color="auto"/>
        <w:bottom w:val="none" w:sz="0" w:space="0" w:color="auto"/>
        <w:right w:val="none" w:sz="0" w:space="0" w:color="auto"/>
      </w:divBdr>
    </w:div>
    <w:div w:id="2114128276">
      <w:bodyDiv w:val="1"/>
      <w:marLeft w:val="0"/>
      <w:marRight w:val="0"/>
      <w:marTop w:val="0"/>
      <w:marBottom w:val="0"/>
      <w:divBdr>
        <w:top w:val="none" w:sz="0" w:space="0" w:color="auto"/>
        <w:left w:val="none" w:sz="0" w:space="0" w:color="auto"/>
        <w:bottom w:val="none" w:sz="0" w:space="0" w:color="auto"/>
        <w:right w:val="none" w:sz="0" w:space="0" w:color="auto"/>
      </w:divBdr>
      <w:divsChild>
        <w:div w:id="1362169620">
          <w:marLeft w:val="0"/>
          <w:marRight w:val="0"/>
          <w:marTop w:val="0"/>
          <w:marBottom w:val="0"/>
          <w:divBdr>
            <w:top w:val="none" w:sz="0" w:space="0" w:color="auto"/>
            <w:left w:val="none" w:sz="0" w:space="0" w:color="auto"/>
            <w:bottom w:val="none" w:sz="0" w:space="0" w:color="auto"/>
            <w:right w:val="none" w:sz="0" w:space="0" w:color="auto"/>
          </w:divBdr>
          <w:divsChild>
            <w:div w:id="1813864080">
              <w:marLeft w:val="0"/>
              <w:marRight w:val="0"/>
              <w:marTop w:val="0"/>
              <w:marBottom w:val="0"/>
              <w:divBdr>
                <w:top w:val="none" w:sz="0" w:space="0" w:color="auto"/>
                <w:left w:val="none" w:sz="0" w:space="0" w:color="auto"/>
                <w:bottom w:val="none" w:sz="0" w:space="0" w:color="auto"/>
                <w:right w:val="none" w:sz="0" w:space="0" w:color="auto"/>
              </w:divBdr>
              <w:divsChild>
                <w:div w:id="159734736">
                  <w:marLeft w:val="0"/>
                  <w:marRight w:val="0"/>
                  <w:marTop w:val="0"/>
                  <w:marBottom w:val="0"/>
                  <w:divBdr>
                    <w:top w:val="none" w:sz="0" w:space="0" w:color="auto"/>
                    <w:left w:val="none" w:sz="0" w:space="0" w:color="auto"/>
                    <w:bottom w:val="none" w:sz="0" w:space="0" w:color="auto"/>
                    <w:right w:val="none" w:sz="0" w:space="0" w:color="auto"/>
                  </w:divBdr>
                  <w:divsChild>
                    <w:div w:id="343481590">
                      <w:marLeft w:val="0"/>
                      <w:marRight w:val="0"/>
                      <w:marTop w:val="0"/>
                      <w:marBottom w:val="0"/>
                      <w:divBdr>
                        <w:top w:val="none" w:sz="0" w:space="0" w:color="auto"/>
                        <w:left w:val="none" w:sz="0" w:space="0" w:color="auto"/>
                        <w:bottom w:val="none" w:sz="0" w:space="0" w:color="auto"/>
                        <w:right w:val="none" w:sz="0" w:space="0" w:color="auto"/>
                      </w:divBdr>
                      <w:divsChild>
                        <w:div w:id="896012066">
                          <w:marLeft w:val="0"/>
                          <w:marRight w:val="0"/>
                          <w:marTop w:val="0"/>
                          <w:marBottom w:val="0"/>
                          <w:divBdr>
                            <w:top w:val="none" w:sz="0" w:space="0" w:color="auto"/>
                            <w:left w:val="none" w:sz="0" w:space="0" w:color="auto"/>
                            <w:bottom w:val="none" w:sz="0" w:space="0" w:color="auto"/>
                            <w:right w:val="none" w:sz="0" w:space="0" w:color="auto"/>
                          </w:divBdr>
                          <w:divsChild>
                            <w:div w:id="1423602307">
                              <w:marLeft w:val="-120"/>
                              <w:marRight w:val="-120"/>
                              <w:marTop w:val="0"/>
                              <w:marBottom w:val="0"/>
                              <w:divBdr>
                                <w:top w:val="none" w:sz="0" w:space="0" w:color="auto"/>
                                <w:left w:val="none" w:sz="0" w:space="0" w:color="auto"/>
                                <w:bottom w:val="none" w:sz="0" w:space="0" w:color="auto"/>
                                <w:right w:val="none" w:sz="0" w:space="0" w:color="auto"/>
                              </w:divBdr>
                              <w:divsChild>
                                <w:div w:id="1444495250">
                                  <w:marLeft w:val="0"/>
                                  <w:marRight w:val="0"/>
                                  <w:marTop w:val="0"/>
                                  <w:marBottom w:val="0"/>
                                  <w:divBdr>
                                    <w:top w:val="none" w:sz="0" w:space="0" w:color="auto"/>
                                    <w:left w:val="none" w:sz="0" w:space="0" w:color="auto"/>
                                    <w:bottom w:val="none" w:sz="0" w:space="0" w:color="auto"/>
                                    <w:right w:val="none" w:sz="0" w:space="0" w:color="auto"/>
                                  </w:divBdr>
                                  <w:divsChild>
                                    <w:div w:id="665085424">
                                      <w:marLeft w:val="0"/>
                                      <w:marRight w:val="0"/>
                                      <w:marTop w:val="0"/>
                                      <w:marBottom w:val="0"/>
                                      <w:divBdr>
                                        <w:top w:val="none" w:sz="0" w:space="0" w:color="auto"/>
                                        <w:left w:val="none" w:sz="0" w:space="0" w:color="auto"/>
                                        <w:bottom w:val="none" w:sz="0" w:space="0" w:color="auto"/>
                                        <w:right w:val="none" w:sz="0" w:space="0" w:color="auto"/>
                                      </w:divBdr>
                                      <w:divsChild>
                                        <w:div w:id="356935191">
                                          <w:marLeft w:val="0"/>
                                          <w:marRight w:val="0"/>
                                          <w:marTop w:val="0"/>
                                          <w:marBottom w:val="0"/>
                                          <w:divBdr>
                                            <w:top w:val="none" w:sz="0" w:space="0" w:color="auto"/>
                                            <w:left w:val="none" w:sz="0" w:space="0" w:color="auto"/>
                                            <w:bottom w:val="none" w:sz="0" w:space="0" w:color="auto"/>
                                            <w:right w:val="none" w:sz="0" w:space="0" w:color="auto"/>
                                          </w:divBdr>
                                          <w:divsChild>
                                            <w:div w:id="1893275280">
                                              <w:marLeft w:val="-120"/>
                                              <w:marRight w:val="-120"/>
                                              <w:marTop w:val="0"/>
                                              <w:marBottom w:val="0"/>
                                              <w:divBdr>
                                                <w:top w:val="none" w:sz="0" w:space="0" w:color="auto"/>
                                                <w:left w:val="none" w:sz="0" w:space="0" w:color="auto"/>
                                                <w:bottom w:val="none" w:sz="0" w:space="0" w:color="auto"/>
                                                <w:right w:val="none" w:sz="0" w:space="0" w:color="auto"/>
                                              </w:divBdr>
                                              <w:divsChild>
                                                <w:div w:id="2106919509">
                                                  <w:marLeft w:val="0"/>
                                                  <w:marRight w:val="0"/>
                                                  <w:marTop w:val="0"/>
                                                  <w:marBottom w:val="0"/>
                                                  <w:divBdr>
                                                    <w:top w:val="none" w:sz="0" w:space="0" w:color="auto"/>
                                                    <w:left w:val="none" w:sz="0" w:space="0" w:color="auto"/>
                                                    <w:bottom w:val="none" w:sz="0" w:space="0" w:color="auto"/>
                                                    <w:right w:val="none" w:sz="0" w:space="0" w:color="auto"/>
                                                  </w:divBdr>
                                                  <w:divsChild>
                                                    <w:div w:id="1076783675">
                                                      <w:marLeft w:val="0"/>
                                                      <w:marRight w:val="0"/>
                                                      <w:marTop w:val="0"/>
                                                      <w:marBottom w:val="0"/>
                                                      <w:divBdr>
                                                        <w:top w:val="none" w:sz="0" w:space="0" w:color="auto"/>
                                                        <w:left w:val="none" w:sz="0" w:space="0" w:color="auto"/>
                                                        <w:bottom w:val="none" w:sz="0" w:space="0" w:color="auto"/>
                                                        <w:right w:val="none" w:sz="0" w:space="0" w:color="auto"/>
                                                      </w:divBdr>
                                                      <w:divsChild>
                                                        <w:div w:id="1418676631">
                                                          <w:marLeft w:val="0"/>
                                                          <w:marRight w:val="0"/>
                                                          <w:marTop w:val="0"/>
                                                          <w:marBottom w:val="0"/>
                                                          <w:divBdr>
                                                            <w:top w:val="none" w:sz="0" w:space="0" w:color="auto"/>
                                                            <w:left w:val="none" w:sz="0" w:space="0" w:color="auto"/>
                                                            <w:bottom w:val="none" w:sz="0" w:space="0" w:color="auto"/>
                                                            <w:right w:val="none" w:sz="0" w:space="0" w:color="auto"/>
                                                          </w:divBdr>
                                                        </w:div>
                                                        <w:div w:id="160441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mailto:zakypki71@mail.ru" TargetMode="External"/><Relationship Id="rId3" Type="http://schemas.openxmlformats.org/officeDocument/2006/relationships/styles" Target="styles.xml"/><Relationship Id="rId7" Type="http://schemas.openxmlformats.org/officeDocument/2006/relationships/hyperlink" Target="mailto:office@russianpos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679F1DF366E1F9391D4039B7A711DEC8745EE70380ECA3618E4F0986lAlE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A7F90-84D2-45B0-A156-0F2F3D4E4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3425</Words>
  <Characters>19524</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22904</CharactersWithSpaces>
  <SharedDoc>false</SharedDoc>
  <HLinks>
    <vt:vector size="18" baseType="variant">
      <vt:variant>
        <vt:i4>262193</vt:i4>
      </vt:variant>
      <vt:variant>
        <vt:i4>6</vt:i4>
      </vt:variant>
      <vt:variant>
        <vt:i4>0</vt:i4>
      </vt:variant>
      <vt:variant>
        <vt:i4>5</vt:i4>
      </vt:variant>
      <vt:variant>
        <vt:lpwstr>mailto:zakypki71@mail.ru</vt:lpwstr>
      </vt:variant>
      <vt:variant>
        <vt:lpwstr/>
      </vt:variant>
      <vt:variant>
        <vt:i4>7798863</vt:i4>
      </vt:variant>
      <vt:variant>
        <vt:i4>3</vt:i4>
      </vt:variant>
      <vt:variant>
        <vt:i4>0</vt:i4>
      </vt:variant>
      <vt:variant>
        <vt:i4>5</vt:i4>
      </vt:variant>
      <vt:variant>
        <vt:lpwstr>mailto:office@russianpost.ru</vt:lpwstr>
      </vt:variant>
      <vt:variant>
        <vt:lpwstr/>
      </vt:variant>
      <vt:variant>
        <vt:i4>2883693</vt:i4>
      </vt:variant>
      <vt:variant>
        <vt:i4>0</vt:i4>
      </vt:variant>
      <vt:variant>
        <vt:i4>0</vt:i4>
      </vt:variant>
      <vt:variant>
        <vt:i4>5</vt:i4>
      </vt:variant>
      <vt:variant>
        <vt:lpwstr>consultantplus://offline/ref=679F1DF366E1F9391D4039B7A711DEC8745EE70380ECA3618E4F0986lAlEL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Plotnikova</dc:creator>
  <cp:lastModifiedBy>User</cp:lastModifiedBy>
  <cp:revision>2</cp:revision>
  <cp:lastPrinted>2025-01-29T10:41:00Z</cp:lastPrinted>
  <dcterms:created xsi:type="dcterms:W3CDTF">2026-10-15T11:18:00Z</dcterms:created>
  <dcterms:modified xsi:type="dcterms:W3CDTF">2026-10-15T11:18:00Z</dcterms:modified>
</cp:coreProperties>
</file>