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0BCD" w:rsidRDefault="00370BCD">
      <w:pPr>
        <w:pStyle w:val="a6"/>
        <w:spacing w:after="0"/>
        <w:ind w:firstLine="10800"/>
      </w:pPr>
    </w:p>
    <w:p w:rsidR="00370BCD" w:rsidRDefault="005B4515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РАСЧЕТ-ОБОСНОВАНИЕ</w:t>
      </w:r>
    </w:p>
    <w:p w:rsidR="00370BCD" w:rsidRDefault="005B4515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начальной (максимальной) цены контракта</w:t>
      </w:r>
    </w:p>
    <w:p w:rsidR="00370BCD" w:rsidRDefault="00370BCD">
      <w:pPr>
        <w:pStyle w:val="12"/>
        <w:jc w:val="center"/>
        <w:rPr>
          <w:b/>
          <w:sz w:val="16"/>
          <w:szCs w:val="16"/>
        </w:rPr>
      </w:pPr>
    </w:p>
    <w:p w:rsidR="00370BCD" w:rsidRDefault="005B4515">
      <w:pPr>
        <w:spacing w:after="0" w:line="240" w:lineRule="auto"/>
        <w:ind w:firstLine="567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Расчет начальной (максимальной) цены Государственного контракта произведен </w:t>
      </w:r>
      <w:r>
        <w:rPr>
          <w:rFonts w:ascii="Times New Roman" w:hAnsi="Times New Roman"/>
          <w:sz w:val="24"/>
          <w:szCs w:val="24"/>
        </w:rPr>
        <w:br/>
        <w:t>в соответствии с Методическими рекомендациями по применению методов определения начальной (максимальной) цены контракта, утвержденными приказом Министерства экономического развития Российской Федерации от 02.10.2013  № 567 «Об утверждении методических рекомендаций по применению методов определения начальной (максимальной) цены контракта, цены контракта, заключаемого с единственным поставщиком (подрядчиком, исполнителем)».</w:t>
      </w:r>
    </w:p>
    <w:p w:rsidR="00370BCD" w:rsidRDefault="005B4515">
      <w:pPr>
        <w:spacing w:after="0" w:line="240" w:lineRule="auto"/>
        <w:ind w:firstLine="600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Расчет начальной (максимальной) цены Государственного контракта произведен посредством применения метода сопоставимых рыночных цен (анализ рынка) и приведен в Таблице № 1«Расчет начальной (максимальной) цены контракта».</w:t>
      </w:r>
    </w:p>
    <w:p w:rsidR="00370BCD" w:rsidRDefault="005B4515">
      <w:pPr>
        <w:shd w:val="clear" w:color="auto" w:fill="FFFFFF"/>
        <w:spacing w:after="0" w:line="240" w:lineRule="auto"/>
        <w:ind w:firstLine="72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НМЦК методом сопоставимых рыночных цен (анализа рынка) определена </w:t>
      </w:r>
      <w:r>
        <w:rPr>
          <w:rFonts w:ascii="Times New Roman" w:hAnsi="Times New Roman"/>
          <w:color w:val="000000"/>
          <w:sz w:val="24"/>
          <w:szCs w:val="24"/>
        </w:rPr>
        <w:br/>
        <w:t>по формуле:</w:t>
      </w:r>
    </w:p>
    <w:p w:rsidR="00370BCD" w:rsidRDefault="005B4515">
      <w:pPr>
        <w:shd w:val="clear" w:color="auto" w:fill="FFFFFF"/>
        <w:spacing w:after="0" w:line="240" w:lineRule="auto"/>
        <w:ind w:firstLine="72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1428750" cy="352425"/>
            <wp:effectExtent l="0" t="0" r="0" b="0"/>
            <wp:docPr id="2" name="Рисунок 2" descr="http://www.consultant.ru/document/cons_obj_LAW_153376_9/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http://www.consultant.ru/document/cons_obj_LAW_153376_9/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000000"/>
          <w:sz w:val="24"/>
          <w:szCs w:val="24"/>
        </w:rPr>
        <w:t>,</w:t>
      </w:r>
    </w:p>
    <w:p w:rsidR="00370BCD" w:rsidRDefault="005B4515">
      <w:pPr>
        <w:shd w:val="clear" w:color="auto" w:fill="FFFFFF"/>
        <w:spacing w:after="0" w:line="240" w:lineRule="auto"/>
        <w:ind w:firstLine="72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где:</w:t>
      </w:r>
    </w:p>
    <w:p w:rsidR="00370BCD" w:rsidRDefault="005B4515">
      <w:pPr>
        <w:shd w:val="clear" w:color="auto" w:fill="FFFFFF"/>
        <w:spacing w:after="0" w:line="240" w:lineRule="auto"/>
        <w:ind w:firstLine="72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590550" cy="200025"/>
            <wp:effectExtent l="0" t="0" r="0" b="0"/>
            <wp:docPr id="1" name="Рисунок 1" descr="http://www.consultant.ru/document/cons_obj_LAW_153376_10/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http://www.consultant.ru/document/cons_obj_LAW_153376_10/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000000"/>
          <w:sz w:val="24"/>
          <w:szCs w:val="24"/>
        </w:rPr>
        <w:t> - НМЦК, определяемая методом сопоставимых рыночных цен (анализа рынка);</w:t>
      </w:r>
    </w:p>
    <w:p w:rsidR="00370BCD" w:rsidRDefault="005B4515">
      <w:pPr>
        <w:shd w:val="clear" w:color="auto" w:fill="FFFFFF"/>
        <w:spacing w:after="0" w:line="240" w:lineRule="auto"/>
        <w:ind w:firstLine="72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v - количество (объем) закупаемого товара (работы, услуги);</w:t>
      </w:r>
    </w:p>
    <w:p w:rsidR="00370BCD" w:rsidRDefault="005B4515">
      <w:pPr>
        <w:shd w:val="clear" w:color="auto" w:fill="FFFFFF"/>
        <w:spacing w:after="0" w:line="240" w:lineRule="auto"/>
        <w:ind w:firstLine="72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n - количество значений, используемых в расчете;</w:t>
      </w:r>
    </w:p>
    <w:p w:rsidR="00370BCD" w:rsidRDefault="005B4515">
      <w:pPr>
        <w:shd w:val="clear" w:color="auto" w:fill="FFFFFF"/>
        <w:spacing w:after="0" w:line="240" w:lineRule="auto"/>
        <w:ind w:firstLine="72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i - номер источника ценовой информации;</w:t>
      </w:r>
    </w:p>
    <w:p w:rsidR="00370BCD" w:rsidRDefault="005B4515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Цена товара включает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все расходы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которые Исполнитель оплачивает в ходе исполнения условий контракта. </w:t>
      </w:r>
    </w:p>
    <w:p w:rsidR="00370BCD" w:rsidRDefault="005B4515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Валюта, используемая для формирования цены контракта и расчетов с поставщиком (подрядчиком, исполнителем) – российский рубль.</w:t>
      </w:r>
    </w:p>
    <w:p w:rsidR="00370BCD" w:rsidRDefault="005B4515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Курс иностранной валюты к рублю Российской Федерации, установленный Центральным банком Российской Федерации и используемый при оплате контракта </w:t>
      </w:r>
      <w:r>
        <w:rPr>
          <w:rFonts w:ascii="Times New Roman" w:hAnsi="Times New Roman"/>
          <w:color w:val="000000"/>
          <w:sz w:val="24"/>
          <w:szCs w:val="24"/>
        </w:rPr>
        <w:br/>
        <w:t>не применяется.</w:t>
      </w:r>
    </w:p>
    <w:p w:rsidR="00370BCD" w:rsidRDefault="005B4515">
      <w:pPr>
        <w:spacing w:after="0" w:line="240" w:lineRule="auto"/>
        <w:ind w:firstLine="600"/>
        <w:jc w:val="both"/>
        <w:outlineLvl w:val="0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Расчет начальной (максимальной) цены Государственного контракта произведен </w:t>
      </w:r>
      <w:r>
        <w:rPr>
          <w:rFonts w:ascii="Times New Roman" w:hAnsi="Times New Roman"/>
          <w:sz w:val="24"/>
          <w:szCs w:val="24"/>
        </w:rPr>
        <w:br/>
        <w:t xml:space="preserve">на основании информации о цене аналогичных </w:t>
      </w:r>
      <w:r w:rsidR="00C80652">
        <w:rPr>
          <w:rFonts w:ascii="Times New Roman" w:hAnsi="Times New Roman"/>
          <w:sz w:val="24"/>
          <w:szCs w:val="24"/>
        </w:rPr>
        <w:t>товаров</w:t>
      </w:r>
      <w:r>
        <w:rPr>
          <w:rFonts w:ascii="Times New Roman" w:hAnsi="Times New Roman"/>
          <w:sz w:val="24"/>
          <w:szCs w:val="24"/>
        </w:rPr>
        <w:t>, содержащейся в полученных коммерческих предложениях</w:t>
      </w:r>
      <w:r w:rsidR="00C80652">
        <w:rPr>
          <w:rFonts w:ascii="Times New Roman" w:hAnsi="Times New Roman"/>
          <w:sz w:val="24"/>
          <w:szCs w:val="24"/>
        </w:rPr>
        <w:t xml:space="preserve"> и посредством сети интернет</w:t>
      </w:r>
      <w:r>
        <w:rPr>
          <w:rFonts w:ascii="Times New Roman" w:hAnsi="Times New Roman"/>
          <w:sz w:val="24"/>
          <w:szCs w:val="24"/>
        </w:rPr>
        <w:t>. На основании полученной ценовой информации фирмам-</w:t>
      </w:r>
      <w:r w:rsidR="00C80652">
        <w:rPr>
          <w:rFonts w:ascii="Times New Roman" w:hAnsi="Times New Roman"/>
          <w:sz w:val="24"/>
          <w:szCs w:val="24"/>
        </w:rPr>
        <w:t>поставщикам</w:t>
      </w:r>
      <w:r>
        <w:rPr>
          <w:rFonts w:ascii="Times New Roman" w:hAnsi="Times New Roman"/>
          <w:sz w:val="24"/>
          <w:szCs w:val="24"/>
        </w:rPr>
        <w:t xml:space="preserve"> присвоены соответственно номера «Исполнитель №1», «Исполнитель №2», «Исполнитель №3».</w:t>
      </w:r>
    </w:p>
    <w:p w:rsidR="00370BCD" w:rsidRDefault="00370BCD">
      <w:pPr>
        <w:pStyle w:val="12"/>
        <w:jc w:val="center"/>
        <w:rPr>
          <w:rFonts w:ascii="Times New Roman" w:hAnsi="Times New Roman"/>
          <w:sz w:val="16"/>
          <w:szCs w:val="16"/>
        </w:rPr>
      </w:pPr>
    </w:p>
    <w:p w:rsidR="00370BCD" w:rsidRDefault="005B4515">
      <w:pPr>
        <w:pStyle w:val="1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Расчет начальной (максимальной) цены контракта </w:t>
      </w:r>
    </w:p>
    <w:p w:rsidR="00370BCD" w:rsidRDefault="005B4515" w:rsidP="00C80652">
      <w:pPr>
        <w:widowControl w:val="0"/>
        <w:tabs>
          <w:tab w:val="left" w:pos="709"/>
          <w:tab w:val="left" w:pos="1418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на </w:t>
      </w:r>
      <w:r w:rsidR="00C80652">
        <w:rPr>
          <w:rFonts w:ascii="Times New Roman" w:hAnsi="Times New Roman"/>
          <w:b/>
          <w:sz w:val="24"/>
          <w:szCs w:val="24"/>
        </w:rPr>
        <w:t>п</w:t>
      </w:r>
      <w:r w:rsidR="00C80652" w:rsidRPr="00C80652">
        <w:rPr>
          <w:rFonts w:ascii="Times New Roman" w:hAnsi="Times New Roman"/>
          <w:b/>
          <w:sz w:val="24"/>
          <w:szCs w:val="24"/>
        </w:rPr>
        <w:t>оставк</w:t>
      </w:r>
      <w:r w:rsidR="00C80652">
        <w:rPr>
          <w:rFonts w:ascii="Times New Roman" w:hAnsi="Times New Roman"/>
          <w:b/>
          <w:sz w:val="24"/>
          <w:szCs w:val="24"/>
        </w:rPr>
        <w:t>у</w:t>
      </w:r>
      <w:r w:rsidR="00C80652" w:rsidRPr="00C80652">
        <w:rPr>
          <w:rFonts w:ascii="Times New Roman" w:hAnsi="Times New Roman"/>
          <w:b/>
          <w:sz w:val="24"/>
          <w:szCs w:val="24"/>
        </w:rPr>
        <w:t xml:space="preserve"> автомобильных аккумуляторных батарей</w:t>
      </w:r>
    </w:p>
    <w:tbl>
      <w:tblPr>
        <w:tblpPr w:leftFromText="180" w:rightFromText="180" w:vertAnchor="text" w:horzAnchor="margin" w:tblpXSpec="center" w:tblpY="308"/>
        <w:tblW w:w="494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05"/>
        <w:gridCol w:w="880"/>
        <w:gridCol w:w="2126"/>
        <w:gridCol w:w="2128"/>
        <w:gridCol w:w="2126"/>
      </w:tblGrid>
      <w:tr w:rsidR="00EE169C" w:rsidTr="00EE169C">
        <w:trPr>
          <w:trHeight w:val="40"/>
        </w:trPr>
        <w:tc>
          <w:tcPr>
            <w:tcW w:w="1165" w:type="pct"/>
            <w:vMerge w:val="restart"/>
            <w:shd w:val="clear" w:color="auto" w:fill="auto"/>
          </w:tcPr>
          <w:p w:rsidR="00EE169C" w:rsidRDefault="00EE169C" w:rsidP="00EE16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465" w:type="pct"/>
            <w:vMerge w:val="restart"/>
            <w:shd w:val="clear" w:color="auto" w:fill="auto"/>
          </w:tcPr>
          <w:p w:rsidR="00EE169C" w:rsidRDefault="00EE169C" w:rsidP="00EE16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Кол-во</w:t>
            </w:r>
          </w:p>
          <w:p w:rsidR="00EE169C" w:rsidRDefault="00EE169C" w:rsidP="00EE16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(шт.)</w:t>
            </w:r>
          </w:p>
        </w:tc>
        <w:tc>
          <w:tcPr>
            <w:tcW w:w="3370" w:type="pct"/>
            <w:gridSpan w:val="3"/>
            <w:shd w:val="clear" w:color="auto" w:fill="auto"/>
          </w:tcPr>
          <w:p w:rsidR="00EE169C" w:rsidRDefault="00EE169C" w:rsidP="00EE16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Мониторинг цен по фирмам, руб.</w:t>
            </w:r>
          </w:p>
        </w:tc>
      </w:tr>
      <w:tr w:rsidR="00EE169C" w:rsidTr="00EE169C">
        <w:trPr>
          <w:trHeight w:val="40"/>
        </w:trPr>
        <w:tc>
          <w:tcPr>
            <w:tcW w:w="1165" w:type="pct"/>
            <w:vMerge/>
          </w:tcPr>
          <w:p w:rsidR="00EE169C" w:rsidRDefault="00EE169C" w:rsidP="00EE16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5" w:type="pct"/>
            <w:vMerge/>
          </w:tcPr>
          <w:p w:rsidR="00EE169C" w:rsidRDefault="00EE169C" w:rsidP="00EE16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23" w:type="pct"/>
            <w:shd w:val="clear" w:color="auto" w:fill="auto"/>
          </w:tcPr>
          <w:p w:rsidR="00EE169C" w:rsidRDefault="00EE169C" w:rsidP="00EE16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Исполнитель </w:t>
            </w:r>
          </w:p>
          <w:p w:rsidR="00EE169C" w:rsidRDefault="00EE169C" w:rsidP="00EE16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№ 1</w:t>
            </w:r>
          </w:p>
        </w:tc>
        <w:tc>
          <w:tcPr>
            <w:tcW w:w="1124" w:type="pct"/>
            <w:shd w:val="clear" w:color="auto" w:fill="auto"/>
          </w:tcPr>
          <w:p w:rsidR="00EE169C" w:rsidRDefault="00EE169C" w:rsidP="00EE16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Исполнитель </w:t>
            </w:r>
          </w:p>
          <w:p w:rsidR="00EE169C" w:rsidRDefault="00EE169C" w:rsidP="00EE16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№ 2</w:t>
            </w:r>
          </w:p>
        </w:tc>
        <w:tc>
          <w:tcPr>
            <w:tcW w:w="1123" w:type="pct"/>
            <w:shd w:val="clear" w:color="auto" w:fill="auto"/>
          </w:tcPr>
          <w:p w:rsidR="00EE169C" w:rsidRDefault="00EE169C" w:rsidP="00EE16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Исполнитель </w:t>
            </w:r>
          </w:p>
          <w:p w:rsidR="00EE169C" w:rsidRDefault="00EE169C" w:rsidP="00EE16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№ 3</w:t>
            </w:r>
          </w:p>
        </w:tc>
      </w:tr>
      <w:tr w:rsidR="00EE169C" w:rsidTr="00EE169C">
        <w:trPr>
          <w:trHeight w:val="198"/>
        </w:trPr>
        <w:tc>
          <w:tcPr>
            <w:tcW w:w="1165" w:type="pct"/>
            <w:shd w:val="clear" w:color="000000" w:fill="FFFFFF"/>
            <w:vAlign w:val="center"/>
          </w:tcPr>
          <w:p w:rsidR="00EE169C" w:rsidRPr="00C80652" w:rsidRDefault="00EE169C" w:rsidP="00EE169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0652">
              <w:rPr>
                <w:rFonts w:ascii="Times New Roman" w:hAnsi="Times New Roman"/>
                <w:sz w:val="20"/>
                <w:szCs w:val="20"/>
              </w:rPr>
              <w:t>Аккумулятор свинцовый для запуска поршневых двигателей</w:t>
            </w:r>
          </w:p>
        </w:tc>
        <w:tc>
          <w:tcPr>
            <w:tcW w:w="465" w:type="pct"/>
            <w:shd w:val="clear" w:color="000000" w:fill="FFFFFF"/>
            <w:vAlign w:val="center"/>
          </w:tcPr>
          <w:p w:rsidR="00EE169C" w:rsidRDefault="00EE169C" w:rsidP="00EE169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23" w:type="pct"/>
            <w:shd w:val="clear" w:color="000000" w:fill="FFFFFF"/>
            <w:vAlign w:val="center"/>
          </w:tcPr>
          <w:p w:rsidR="00EE169C" w:rsidRDefault="00EE169C" w:rsidP="00EE169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10 280,00</w:t>
            </w:r>
          </w:p>
        </w:tc>
        <w:tc>
          <w:tcPr>
            <w:tcW w:w="1124" w:type="pct"/>
            <w:shd w:val="clear" w:color="000000" w:fill="FFFFFF"/>
            <w:vAlign w:val="center"/>
          </w:tcPr>
          <w:p w:rsidR="00EE169C" w:rsidRDefault="00EE169C" w:rsidP="00EE169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9 990,00</w:t>
            </w:r>
          </w:p>
        </w:tc>
        <w:tc>
          <w:tcPr>
            <w:tcW w:w="1123" w:type="pct"/>
            <w:shd w:val="clear" w:color="000000" w:fill="FFFFFF"/>
            <w:vAlign w:val="center"/>
          </w:tcPr>
          <w:p w:rsidR="00EE169C" w:rsidRDefault="00EE169C" w:rsidP="00EE169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10 340,00</w:t>
            </w:r>
          </w:p>
        </w:tc>
      </w:tr>
      <w:tr w:rsidR="00EE169C" w:rsidTr="00EE169C">
        <w:trPr>
          <w:trHeight w:val="198"/>
        </w:trPr>
        <w:tc>
          <w:tcPr>
            <w:tcW w:w="1165" w:type="pct"/>
            <w:shd w:val="clear" w:color="000000" w:fill="FFFFFF"/>
            <w:vAlign w:val="center"/>
          </w:tcPr>
          <w:p w:rsidR="00EE169C" w:rsidRPr="00C80652" w:rsidRDefault="00EE169C" w:rsidP="00EE169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0652">
              <w:rPr>
                <w:rFonts w:ascii="Times New Roman" w:hAnsi="Times New Roman"/>
                <w:sz w:val="20"/>
                <w:szCs w:val="20"/>
              </w:rPr>
              <w:t>Аккумулятор свинцовый для запуска поршневых двигателей</w:t>
            </w:r>
          </w:p>
        </w:tc>
        <w:tc>
          <w:tcPr>
            <w:tcW w:w="465" w:type="pct"/>
            <w:shd w:val="clear" w:color="000000" w:fill="FFFFFF"/>
            <w:vAlign w:val="center"/>
          </w:tcPr>
          <w:p w:rsidR="00EE169C" w:rsidRDefault="00EE169C" w:rsidP="00EE169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23" w:type="pct"/>
            <w:shd w:val="clear" w:color="000000" w:fill="FFFFFF"/>
            <w:vAlign w:val="center"/>
          </w:tcPr>
          <w:p w:rsidR="00EE169C" w:rsidRDefault="00EE169C" w:rsidP="00EE169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9 050,00</w:t>
            </w:r>
          </w:p>
        </w:tc>
        <w:tc>
          <w:tcPr>
            <w:tcW w:w="1124" w:type="pct"/>
            <w:shd w:val="clear" w:color="000000" w:fill="FFFFFF"/>
            <w:vAlign w:val="center"/>
          </w:tcPr>
          <w:p w:rsidR="00EE169C" w:rsidRDefault="00EE169C" w:rsidP="00EE169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9 810,00</w:t>
            </w:r>
          </w:p>
        </w:tc>
        <w:tc>
          <w:tcPr>
            <w:tcW w:w="1123" w:type="pct"/>
            <w:shd w:val="clear" w:color="000000" w:fill="FFFFFF"/>
            <w:vAlign w:val="center"/>
          </w:tcPr>
          <w:p w:rsidR="00EE169C" w:rsidRDefault="00EE169C" w:rsidP="00EE169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10 790</w:t>
            </w:r>
          </w:p>
        </w:tc>
      </w:tr>
      <w:tr w:rsidR="00EE169C" w:rsidTr="00EE169C">
        <w:trPr>
          <w:trHeight w:val="198"/>
        </w:trPr>
        <w:tc>
          <w:tcPr>
            <w:tcW w:w="1630" w:type="pct"/>
            <w:gridSpan w:val="2"/>
            <w:shd w:val="clear" w:color="000000" w:fill="FFFFFF"/>
            <w:vAlign w:val="center"/>
          </w:tcPr>
          <w:p w:rsidR="00EE169C" w:rsidRPr="00EE169C" w:rsidRDefault="00EE169C" w:rsidP="00EE169C">
            <w:pPr>
              <w:spacing w:after="0"/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EE169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123" w:type="pct"/>
            <w:shd w:val="clear" w:color="000000" w:fill="FFFFFF"/>
            <w:vAlign w:val="center"/>
          </w:tcPr>
          <w:p w:rsidR="00EE169C" w:rsidRDefault="00EE169C" w:rsidP="00EE169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28 380,00</w:t>
            </w:r>
          </w:p>
        </w:tc>
        <w:tc>
          <w:tcPr>
            <w:tcW w:w="1124" w:type="pct"/>
            <w:shd w:val="clear" w:color="000000" w:fill="FFFFFF"/>
            <w:vAlign w:val="center"/>
          </w:tcPr>
          <w:p w:rsidR="00EE169C" w:rsidRDefault="00EE169C" w:rsidP="00EE169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29 610,00</w:t>
            </w:r>
          </w:p>
        </w:tc>
        <w:tc>
          <w:tcPr>
            <w:tcW w:w="1123" w:type="pct"/>
            <w:shd w:val="clear" w:color="000000" w:fill="FFFFFF"/>
            <w:vAlign w:val="center"/>
          </w:tcPr>
          <w:p w:rsidR="00EE169C" w:rsidRDefault="00EE169C" w:rsidP="00EE169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31 920,00</w:t>
            </w:r>
          </w:p>
        </w:tc>
      </w:tr>
      <w:tr w:rsidR="00EE169C" w:rsidTr="00EE169C">
        <w:trPr>
          <w:trHeight w:val="40"/>
        </w:trPr>
        <w:tc>
          <w:tcPr>
            <w:tcW w:w="3876" w:type="pct"/>
            <w:gridSpan w:val="4"/>
            <w:vAlign w:val="center"/>
          </w:tcPr>
          <w:p w:rsidR="00EE169C" w:rsidRDefault="00EE169C" w:rsidP="00EE16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Итого, начальная (максимальная) цена контракта</w:t>
            </w:r>
            <w:bookmarkStart w:id="0" w:name="_GoBack"/>
            <w:bookmarkEnd w:id="0"/>
          </w:p>
        </w:tc>
        <w:tc>
          <w:tcPr>
            <w:tcW w:w="1124" w:type="pct"/>
            <w:vAlign w:val="center"/>
          </w:tcPr>
          <w:p w:rsidR="00EE169C" w:rsidRDefault="00EE169C" w:rsidP="00EE16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06F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28 380,00</w:t>
            </w:r>
          </w:p>
        </w:tc>
      </w:tr>
    </w:tbl>
    <w:p w:rsidR="00370BCD" w:rsidRDefault="005B4515">
      <w:pPr>
        <w:pStyle w:val="12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</w:rPr>
        <w:t>Таблица № 1</w:t>
      </w:r>
    </w:p>
    <w:p w:rsidR="00370BCD" w:rsidRDefault="00370BCD">
      <w:pPr>
        <w:spacing w:after="0" w:line="240" w:lineRule="auto"/>
        <w:ind w:right="-22" w:firstLine="357"/>
        <w:jc w:val="both"/>
        <w:rPr>
          <w:rFonts w:ascii="Times New Roman" w:hAnsi="Times New Roman"/>
          <w:sz w:val="24"/>
          <w:szCs w:val="24"/>
        </w:rPr>
      </w:pPr>
    </w:p>
    <w:p w:rsidR="00F70E97" w:rsidRPr="008574F4" w:rsidRDefault="005B4515" w:rsidP="008574F4">
      <w:pPr>
        <w:spacing w:after="0" w:line="240" w:lineRule="auto"/>
        <w:ind w:right="-22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результатам рассмотрения ценовой информации, содержащейся в </w:t>
      </w:r>
      <w:r w:rsidR="008574F4">
        <w:rPr>
          <w:rFonts w:ascii="PT Astra Serif" w:hAnsi="PT Astra Serif"/>
          <w:sz w:val="24"/>
          <w:szCs w:val="24"/>
        </w:rPr>
        <w:t>предложениях рекламного характера, размещенных в сети «Интернет», и полученных ответов поставщиков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  <w:lang w:eastAsia="ru-RU"/>
        </w:rPr>
        <w:t xml:space="preserve">руководствуясь статьей 34 Федерального закона от 31.07.1998 № 145-ФЗ </w:t>
      </w:r>
      <w:r>
        <w:rPr>
          <w:rFonts w:ascii="Times New Roman" w:hAnsi="Times New Roman"/>
          <w:sz w:val="24"/>
          <w:szCs w:val="24"/>
          <w:lang w:eastAsia="ru-RU"/>
        </w:rPr>
        <w:lastRenderedPageBreak/>
        <w:t>«Бюджетный кодекс Российской Федерации», в целях экономии бюджетных денежных средств,</w:t>
      </w:r>
      <w:r w:rsidR="008574F4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начальная (максимальная) цена контракта определена, как </w:t>
      </w:r>
      <w:r w:rsidRPr="00F606FC">
        <w:rPr>
          <w:rFonts w:ascii="Times New Roman" w:hAnsi="Times New Roman"/>
          <w:sz w:val="24"/>
          <w:szCs w:val="24"/>
        </w:rPr>
        <w:t xml:space="preserve">минимальная </w:t>
      </w:r>
      <w:r>
        <w:rPr>
          <w:rFonts w:ascii="Times New Roman" w:hAnsi="Times New Roman"/>
          <w:sz w:val="24"/>
          <w:szCs w:val="24"/>
        </w:rPr>
        <w:t xml:space="preserve">в размере </w:t>
      </w:r>
      <w:r w:rsidR="00F606FC" w:rsidRPr="00F606F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28</w:t>
      </w:r>
      <w:r w:rsidRPr="00F606F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  <w:r w:rsidR="00F606FC" w:rsidRPr="00F606F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380</w:t>
      </w:r>
      <w:r w:rsidRPr="00F606F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F606FC">
        <w:rPr>
          <w:rFonts w:ascii="Times New Roman" w:hAnsi="Times New Roman"/>
          <w:sz w:val="24"/>
          <w:szCs w:val="24"/>
        </w:rPr>
        <w:t>(</w:t>
      </w:r>
      <w:r w:rsidR="00F606FC" w:rsidRPr="00F606FC">
        <w:rPr>
          <w:rFonts w:ascii="Times New Roman" w:hAnsi="Times New Roman"/>
          <w:sz w:val="24"/>
          <w:szCs w:val="24"/>
        </w:rPr>
        <w:t>двадцать</w:t>
      </w:r>
      <w:r w:rsidRPr="00F606FC">
        <w:rPr>
          <w:rFonts w:ascii="Times New Roman" w:hAnsi="Times New Roman"/>
          <w:sz w:val="24"/>
          <w:szCs w:val="24"/>
        </w:rPr>
        <w:t xml:space="preserve"> восемь</w:t>
      </w:r>
      <w:r w:rsidR="00F606FC" w:rsidRPr="00F606FC">
        <w:rPr>
          <w:rFonts w:ascii="Times New Roman" w:hAnsi="Times New Roman"/>
          <w:sz w:val="24"/>
          <w:szCs w:val="24"/>
        </w:rPr>
        <w:t xml:space="preserve"> тысяч триста восемьдесят) </w:t>
      </w:r>
      <w:r w:rsidRPr="00F606FC">
        <w:rPr>
          <w:rFonts w:ascii="Times New Roman" w:hAnsi="Times New Roman"/>
          <w:sz w:val="24"/>
          <w:szCs w:val="24"/>
        </w:rPr>
        <w:t xml:space="preserve"> рубл</w:t>
      </w:r>
      <w:r w:rsidR="00F606FC" w:rsidRPr="00F606FC">
        <w:rPr>
          <w:rFonts w:ascii="Times New Roman" w:hAnsi="Times New Roman"/>
          <w:sz w:val="24"/>
          <w:szCs w:val="24"/>
        </w:rPr>
        <w:t>ей</w:t>
      </w:r>
      <w:r w:rsidRPr="00F606FC">
        <w:rPr>
          <w:rFonts w:ascii="Times New Roman" w:hAnsi="Times New Roman"/>
          <w:sz w:val="24"/>
          <w:szCs w:val="24"/>
        </w:rPr>
        <w:t xml:space="preserve"> 00 копеек. </w:t>
      </w:r>
    </w:p>
    <w:p w:rsidR="00F70E97" w:rsidRDefault="00F70E97" w:rsidP="008574F4">
      <w:pPr>
        <w:spacing w:after="0" w:line="240" w:lineRule="auto"/>
        <w:ind w:right="-22" w:firstLine="567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Коэффициент вариации не превышает 33% в соответствии с приказом Минэкономразвития России от 2 октября 2013 г. N 567</w:t>
      </w:r>
      <w:r w:rsidR="008574F4">
        <w:rPr>
          <w:rFonts w:ascii="PT Astra Serif" w:hAnsi="PT Astra Serif"/>
          <w:sz w:val="24"/>
          <w:szCs w:val="24"/>
        </w:rPr>
        <w:t>.</w:t>
      </w:r>
    </w:p>
    <w:p w:rsidR="00F70E97" w:rsidRDefault="00F70E97" w:rsidP="008574F4">
      <w:pPr>
        <w:spacing w:after="0" w:line="240" w:lineRule="auto"/>
        <w:ind w:right="-22" w:firstLine="567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bCs/>
          <w:sz w:val="24"/>
          <w:szCs w:val="24"/>
        </w:rPr>
        <w:t>Ц</w:t>
      </w:r>
      <w:r>
        <w:rPr>
          <w:rFonts w:ascii="PT Astra Serif" w:hAnsi="PT Astra Serif"/>
          <w:sz w:val="24"/>
          <w:szCs w:val="24"/>
        </w:rPr>
        <w:t xml:space="preserve">ена Контракта включает в себя стоимость товара, стоимость транспортных расходов на доставку товара до УФСИН России по Республике Татарстан (г. Казань), стоимость тары, упаковки, маркировки, затаривания, его загрузки (погрузки) </w:t>
      </w:r>
      <w:r w:rsidR="008574F4">
        <w:rPr>
          <w:rFonts w:ascii="PT Astra Serif" w:hAnsi="PT Astra Serif"/>
          <w:sz w:val="24"/>
          <w:szCs w:val="24"/>
        </w:rPr>
        <w:br/>
      </w:r>
      <w:r>
        <w:rPr>
          <w:rFonts w:ascii="PT Astra Serif" w:hAnsi="PT Astra Serif"/>
          <w:sz w:val="24"/>
          <w:szCs w:val="24"/>
        </w:rPr>
        <w:t xml:space="preserve">и крепления на транспортных средствах, стоимость запорно-пломбировочных устройств, стоимость разгрузки в месте поставки товара, таможенные платежи, расходы </w:t>
      </w:r>
      <w:r w:rsidR="008574F4">
        <w:rPr>
          <w:rFonts w:ascii="PT Astra Serif" w:hAnsi="PT Astra Serif"/>
          <w:sz w:val="24"/>
          <w:szCs w:val="24"/>
        </w:rPr>
        <w:br/>
      </w:r>
      <w:r>
        <w:rPr>
          <w:rFonts w:ascii="PT Astra Serif" w:hAnsi="PT Astra Serif"/>
          <w:sz w:val="24"/>
          <w:szCs w:val="24"/>
        </w:rPr>
        <w:t>на страхование, НДС, акцизы, налоги, сборы и другие обязательные платежи, оплачиваемые поставщиком.</w:t>
      </w:r>
    </w:p>
    <w:p w:rsidR="00F70E97" w:rsidRDefault="00F70E97" w:rsidP="008574F4">
      <w:pPr>
        <w:spacing w:after="0" w:line="240" w:lineRule="auto"/>
        <w:ind w:right="-22" w:firstLine="567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В соответствии с частью 2 статьи 72 Бюджетного кодекса Российской Федерации государственные контракты заключаются и оплачиваются в пределах лимитов бюджетных обязательств, начальная сумма контракта ограничивается пределами лимитов бюджетных обязательств. Согласно письму Министерства Финансов Российской Федерации от 8 сентября 2017 г. N 24-01-09/58179 цена заключаемого контракта ограничивается пределами лимитов бюджетных обязательств, следовательно, заказчик вправе указать цену меньшую, чем в представленном обосновании НМЦК (в том числе полученной </w:t>
      </w:r>
      <w:r w:rsidR="008574F4">
        <w:rPr>
          <w:rFonts w:ascii="PT Astra Serif" w:hAnsi="PT Astra Serif"/>
          <w:sz w:val="24"/>
          <w:szCs w:val="24"/>
        </w:rPr>
        <w:br/>
      </w:r>
      <w:r>
        <w:rPr>
          <w:rFonts w:ascii="PT Astra Serif" w:hAnsi="PT Astra Serif"/>
          <w:sz w:val="24"/>
          <w:szCs w:val="24"/>
        </w:rPr>
        <w:t xml:space="preserve">по результатам </w:t>
      </w:r>
      <w:r w:rsidR="008574F4">
        <w:rPr>
          <w:rFonts w:ascii="PT Astra Serif" w:hAnsi="PT Astra Serif"/>
          <w:sz w:val="24"/>
          <w:szCs w:val="24"/>
        </w:rPr>
        <w:t>2</w:t>
      </w:r>
      <w:r>
        <w:rPr>
          <w:rFonts w:ascii="PT Astra Serif" w:hAnsi="PT Astra Serif"/>
          <w:sz w:val="24"/>
          <w:szCs w:val="24"/>
        </w:rPr>
        <w:t xml:space="preserve"> коммерческих предложений</w:t>
      </w:r>
      <w:r w:rsidR="008574F4">
        <w:rPr>
          <w:rFonts w:ascii="PT Astra Serif" w:hAnsi="PT Astra Serif"/>
          <w:sz w:val="24"/>
          <w:szCs w:val="24"/>
        </w:rPr>
        <w:t xml:space="preserve"> и </w:t>
      </w:r>
      <w:r w:rsidR="008574F4">
        <w:rPr>
          <w:rFonts w:ascii="Times New Roman" w:hAnsi="Times New Roman"/>
          <w:sz w:val="24"/>
          <w:szCs w:val="24"/>
        </w:rPr>
        <w:t xml:space="preserve">информации, содержащейся </w:t>
      </w:r>
      <w:r w:rsidR="008574F4">
        <w:rPr>
          <w:rFonts w:ascii="Times New Roman" w:hAnsi="Times New Roman"/>
          <w:sz w:val="24"/>
          <w:szCs w:val="24"/>
        </w:rPr>
        <w:br/>
        <w:t xml:space="preserve">в </w:t>
      </w:r>
      <w:r w:rsidR="008574F4">
        <w:rPr>
          <w:rFonts w:ascii="PT Astra Serif" w:hAnsi="PT Astra Serif"/>
          <w:sz w:val="24"/>
          <w:szCs w:val="24"/>
        </w:rPr>
        <w:t>предложениях рекламного характера, размещенных в сети «Интернет»</w:t>
      </w:r>
      <w:r>
        <w:rPr>
          <w:rFonts w:ascii="PT Astra Serif" w:hAnsi="PT Astra Serif"/>
          <w:sz w:val="24"/>
          <w:szCs w:val="24"/>
        </w:rPr>
        <w:t xml:space="preserve">), </w:t>
      </w:r>
      <w:r w:rsidR="008574F4">
        <w:rPr>
          <w:rFonts w:ascii="PT Astra Serif" w:hAnsi="PT Astra Serif"/>
          <w:sz w:val="24"/>
          <w:szCs w:val="24"/>
        </w:rPr>
        <w:br/>
      </w:r>
      <w:r>
        <w:rPr>
          <w:rFonts w:ascii="PT Astra Serif" w:hAnsi="PT Astra Serif"/>
          <w:sz w:val="24"/>
          <w:szCs w:val="24"/>
        </w:rPr>
        <w:t xml:space="preserve">и соответствующую выделенным лимитам бюджетных обязательств – </w:t>
      </w:r>
      <w:r>
        <w:rPr>
          <w:rFonts w:ascii="PT Astra Serif" w:hAnsi="PT Astra Serif"/>
          <w:b/>
          <w:sz w:val="24"/>
          <w:szCs w:val="24"/>
        </w:rPr>
        <w:t xml:space="preserve">26 </w:t>
      </w:r>
      <w:r w:rsidR="008574F4">
        <w:rPr>
          <w:rFonts w:ascii="PT Astra Serif" w:hAnsi="PT Astra Serif"/>
          <w:b/>
          <w:sz w:val="24"/>
          <w:szCs w:val="24"/>
        </w:rPr>
        <w:t>000</w:t>
      </w:r>
      <w:r>
        <w:rPr>
          <w:rFonts w:ascii="PT Astra Serif" w:hAnsi="PT Astra Serif"/>
          <w:b/>
          <w:sz w:val="24"/>
          <w:szCs w:val="24"/>
        </w:rPr>
        <w:t xml:space="preserve"> рублей 00 копеек</w:t>
      </w:r>
      <w:r>
        <w:rPr>
          <w:rFonts w:ascii="PT Astra Serif" w:hAnsi="PT Astra Serif"/>
          <w:sz w:val="24"/>
          <w:szCs w:val="24"/>
        </w:rPr>
        <w:t>.</w:t>
      </w:r>
    </w:p>
    <w:p w:rsidR="00F70E97" w:rsidRDefault="00F70E97" w:rsidP="00F606FC">
      <w:pPr>
        <w:spacing w:after="0" w:line="240" w:lineRule="auto"/>
        <w:ind w:right="-22"/>
        <w:jc w:val="both"/>
        <w:rPr>
          <w:color w:val="000000"/>
        </w:rPr>
      </w:pPr>
    </w:p>
    <w:sectPr w:rsidR="00F70E97">
      <w:pgSz w:w="11906" w:h="16838"/>
      <w:pgMar w:top="1021" w:right="851" w:bottom="102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E2D97" w:rsidRDefault="004E2D97">
      <w:pPr>
        <w:spacing w:line="240" w:lineRule="auto"/>
      </w:pPr>
      <w:r>
        <w:separator/>
      </w:r>
    </w:p>
  </w:endnote>
  <w:endnote w:type="continuationSeparator" w:id="0">
    <w:p w:rsidR="004E2D97" w:rsidRDefault="004E2D9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default"/>
  </w:font>
  <w:font w:name="WenQuanYi Micro Hei">
    <w:altName w:val="Times New Roman"/>
    <w:charset w:val="00"/>
    <w:family w:val="roman"/>
    <w:pitch w:val="default"/>
  </w:font>
  <w:font w:name="Lohit Devanagari">
    <w:altName w:val="Times New Roman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;Times New Roma">
    <w:altName w:val="Times New Roman"/>
    <w:charset w:val="00"/>
    <w:family w:val="roman"/>
    <w:pitch w:val="default"/>
  </w:font>
  <w:font w:name="Noto Sans CJK SC">
    <w:altName w:val="Times New Roman"/>
    <w:charset w:val="00"/>
    <w:family w:val="roman"/>
    <w:pitch w:val="default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E2D97" w:rsidRDefault="004E2D97">
      <w:pPr>
        <w:spacing w:after="0"/>
      </w:pPr>
      <w:r>
        <w:separator/>
      </w:r>
    </w:p>
  </w:footnote>
  <w:footnote w:type="continuationSeparator" w:id="0">
    <w:p w:rsidR="004E2D97" w:rsidRDefault="004E2D9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C0392D"/>
    <w:multiLevelType w:val="multilevel"/>
    <w:tmpl w:val="4CC0392D"/>
    <w:lvl w:ilvl="0">
      <w:start w:val="1"/>
      <w:numFmt w:val="none"/>
      <w:pStyle w:val="1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21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6F7352BD"/>
    <w:multiLevelType w:val="multilevel"/>
    <w:tmpl w:val="6F7352BD"/>
    <w:lvl w:ilvl="0">
      <w:start w:val="1"/>
      <w:numFmt w:val="none"/>
      <w:pStyle w:val="11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211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30FA4"/>
    <w:rsid w:val="000000E4"/>
    <w:rsid w:val="00002C2C"/>
    <w:rsid w:val="000035D4"/>
    <w:rsid w:val="00003CC4"/>
    <w:rsid w:val="00004461"/>
    <w:rsid w:val="0000546C"/>
    <w:rsid w:val="00005BE5"/>
    <w:rsid w:val="000066B1"/>
    <w:rsid w:val="00006FAB"/>
    <w:rsid w:val="00007044"/>
    <w:rsid w:val="00010926"/>
    <w:rsid w:val="00010ADC"/>
    <w:rsid w:val="00010E31"/>
    <w:rsid w:val="00011051"/>
    <w:rsid w:val="0001151F"/>
    <w:rsid w:val="00011C29"/>
    <w:rsid w:val="000148C8"/>
    <w:rsid w:val="0001644A"/>
    <w:rsid w:val="000165C8"/>
    <w:rsid w:val="0001684E"/>
    <w:rsid w:val="00017D9C"/>
    <w:rsid w:val="00020E72"/>
    <w:rsid w:val="00023591"/>
    <w:rsid w:val="000237FD"/>
    <w:rsid w:val="00023EFA"/>
    <w:rsid w:val="00024666"/>
    <w:rsid w:val="0002516E"/>
    <w:rsid w:val="00025AA2"/>
    <w:rsid w:val="00025D14"/>
    <w:rsid w:val="00026025"/>
    <w:rsid w:val="00026B4B"/>
    <w:rsid w:val="00026F89"/>
    <w:rsid w:val="000276C1"/>
    <w:rsid w:val="000277F1"/>
    <w:rsid w:val="00030060"/>
    <w:rsid w:val="000307FE"/>
    <w:rsid w:val="00031BB2"/>
    <w:rsid w:val="00032BF3"/>
    <w:rsid w:val="00032E25"/>
    <w:rsid w:val="000334FE"/>
    <w:rsid w:val="00033717"/>
    <w:rsid w:val="00033B77"/>
    <w:rsid w:val="0003411D"/>
    <w:rsid w:val="00035080"/>
    <w:rsid w:val="00036103"/>
    <w:rsid w:val="000362F7"/>
    <w:rsid w:val="000370F7"/>
    <w:rsid w:val="00040545"/>
    <w:rsid w:val="00041AE1"/>
    <w:rsid w:val="00042235"/>
    <w:rsid w:val="0004231D"/>
    <w:rsid w:val="00042E51"/>
    <w:rsid w:val="00042ECC"/>
    <w:rsid w:val="000437C7"/>
    <w:rsid w:val="00046F2D"/>
    <w:rsid w:val="00050251"/>
    <w:rsid w:val="0005155A"/>
    <w:rsid w:val="00051B36"/>
    <w:rsid w:val="00051C84"/>
    <w:rsid w:val="00052224"/>
    <w:rsid w:val="00052F85"/>
    <w:rsid w:val="00053472"/>
    <w:rsid w:val="00053578"/>
    <w:rsid w:val="000543FC"/>
    <w:rsid w:val="0005456C"/>
    <w:rsid w:val="000546BC"/>
    <w:rsid w:val="000552A3"/>
    <w:rsid w:val="0005533F"/>
    <w:rsid w:val="00055A4B"/>
    <w:rsid w:val="000564D6"/>
    <w:rsid w:val="00057324"/>
    <w:rsid w:val="00057ED7"/>
    <w:rsid w:val="00057F8D"/>
    <w:rsid w:val="0006186C"/>
    <w:rsid w:val="00061943"/>
    <w:rsid w:val="00061972"/>
    <w:rsid w:val="00061EBB"/>
    <w:rsid w:val="000629C3"/>
    <w:rsid w:val="00062E18"/>
    <w:rsid w:val="000639E4"/>
    <w:rsid w:val="0006481D"/>
    <w:rsid w:val="00064907"/>
    <w:rsid w:val="000651A7"/>
    <w:rsid w:val="00066612"/>
    <w:rsid w:val="00066B6C"/>
    <w:rsid w:val="00066FCD"/>
    <w:rsid w:val="00070386"/>
    <w:rsid w:val="00071C79"/>
    <w:rsid w:val="0007244D"/>
    <w:rsid w:val="00073203"/>
    <w:rsid w:val="00073426"/>
    <w:rsid w:val="00074CAA"/>
    <w:rsid w:val="00074FFD"/>
    <w:rsid w:val="000753EE"/>
    <w:rsid w:val="00076130"/>
    <w:rsid w:val="000778F0"/>
    <w:rsid w:val="000815DC"/>
    <w:rsid w:val="00082EFB"/>
    <w:rsid w:val="000855DC"/>
    <w:rsid w:val="00086955"/>
    <w:rsid w:val="00086D1C"/>
    <w:rsid w:val="00087DC7"/>
    <w:rsid w:val="000901F7"/>
    <w:rsid w:val="00090A12"/>
    <w:rsid w:val="00090C45"/>
    <w:rsid w:val="00090F55"/>
    <w:rsid w:val="000918D3"/>
    <w:rsid w:val="00091A9F"/>
    <w:rsid w:val="000930DC"/>
    <w:rsid w:val="000936FF"/>
    <w:rsid w:val="0009399E"/>
    <w:rsid w:val="00094643"/>
    <w:rsid w:val="00095AA7"/>
    <w:rsid w:val="00097712"/>
    <w:rsid w:val="00097CCC"/>
    <w:rsid w:val="000A037C"/>
    <w:rsid w:val="000A092C"/>
    <w:rsid w:val="000A1180"/>
    <w:rsid w:val="000A14F6"/>
    <w:rsid w:val="000A15B3"/>
    <w:rsid w:val="000A1B7E"/>
    <w:rsid w:val="000A2879"/>
    <w:rsid w:val="000A2F7C"/>
    <w:rsid w:val="000A336B"/>
    <w:rsid w:val="000A37A0"/>
    <w:rsid w:val="000A3E47"/>
    <w:rsid w:val="000A5FAA"/>
    <w:rsid w:val="000A6F1D"/>
    <w:rsid w:val="000A72AB"/>
    <w:rsid w:val="000A79DD"/>
    <w:rsid w:val="000A7B43"/>
    <w:rsid w:val="000A7DB3"/>
    <w:rsid w:val="000B1BA2"/>
    <w:rsid w:val="000B2132"/>
    <w:rsid w:val="000B3D69"/>
    <w:rsid w:val="000B3FB5"/>
    <w:rsid w:val="000B6AA9"/>
    <w:rsid w:val="000B73B7"/>
    <w:rsid w:val="000B7C99"/>
    <w:rsid w:val="000C006D"/>
    <w:rsid w:val="000C0B37"/>
    <w:rsid w:val="000C0CBD"/>
    <w:rsid w:val="000C0D34"/>
    <w:rsid w:val="000C24A1"/>
    <w:rsid w:val="000C3466"/>
    <w:rsid w:val="000C4C47"/>
    <w:rsid w:val="000C565B"/>
    <w:rsid w:val="000C5991"/>
    <w:rsid w:val="000C7A3B"/>
    <w:rsid w:val="000C7CD8"/>
    <w:rsid w:val="000D079F"/>
    <w:rsid w:val="000D123D"/>
    <w:rsid w:val="000D1A71"/>
    <w:rsid w:val="000D2D57"/>
    <w:rsid w:val="000D3F6B"/>
    <w:rsid w:val="000D457D"/>
    <w:rsid w:val="000D4588"/>
    <w:rsid w:val="000D5608"/>
    <w:rsid w:val="000D5FBA"/>
    <w:rsid w:val="000D7821"/>
    <w:rsid w:val="000D78FA"/>
    <w:rsid w:val="000D7D9B"/>
    <w:rsid w:val="000E03AA"/>
    <w:rsid w:val="000E1951"/>
    <w:rsid w:val="000E19D4"/>
    <w:rsid w:val="000E1F6A"/>
    <w:rsid w:val="000E2562"/>
    <w:rsid w:val="000E33D2"/>
    <w:rsid w:val="000E3756"/>
    <w:rsid w:val="000E44DD"/>
    <w:rsid w:val="000E4764"/>
    <w:rsid w:val="000E4803"/>
    <w:rsid w:val="000E51C6"/>
    <w:rsid w:val="000E5461"/>
    <w:rsid w:val="000E59AF"/>
    <w:rsid w:val="000E6DDD"/>
    <w:rsid w:val="000E703C"/>
    <w:rsid w:val="000E7A75"/>
    <w:rsid w:val="000F13CF"/>
    <w:rsid w:val="000F151F"/>
    <w:rsid w:val="000F1619"/>
    <w:rsid w:val="000F20BC"/>
    <w:rsid w:val="000F335C"/>
    <w:rsid w:val="000F359D"/>
    <w:rsid w:val="000F4238"/>
    <w:rsid w:val="000F4AFD"/>
    <w:rsid w:val="000F4FFF"/>
    <w:rsid w:val="000F5248"/>
    <w:rsid w:val="000F5BA3"/>
    <w:rsid w:val="0010025C"/>
    <w:rsid w:val="00100F23"/>
    <w:rsid w:val="0010108B"/>
    <w:rsid w:val="001026C8"/>
    <w:rsid w:val="00102854"/>
    <w:rsid w:val="001028C5"/>
    <w:rsid w:val="00103191"/>
    <w:rsid w:val="0010375C"/>
    <w:rsid w:val="00103C9F"/>
    <w:rsid w:val="00104317"/>
    <w:rsid w:val="00104A81"/>
    <w:rsid w:val="001056F5"/>
    <w:rsid w:val="00105700"/>
    <w:rsid w:val="001059F8"/>
    <w:rsid w:val="00106370"/>
    <w:rsid w:val="001070C9"/>
    <w:rsid w:val="00107425"/>
    <w:rsid w:val="0011011B"/>
    <w:rsid w:val="00110542"/>
    <w:rsid w:val="0011092C"/>
    <w:rsid w:val="00111714"/>
    <w:rsid w:val="00112033"/>
    <w:rsid w:val="0011294E"/>
    <w:rsid w:val="00112B58"/>
    <w:rsid w:val="00112CBB"/>
    <w:rsid w:val="00112CC7"/>
    <w:rsid w:val="001137AA"/>
    <w:rsid w:val="001141DF"/>
    <w:rsid w:val="00114452"/>
    <w:rsid w:val="00115934"/>
    <w:rsid w:val="001163FF"/>
    <w:rsid w:val="00116D36"/>
    <w:rsid w:val="00116E95"/>
    <w:rsid w:val="001177B6"/>
    <w:rsid w:val="0012072A"/>
    <w:rsid w:val="00121420"/>
    <w:rsid w:val="0012161F"/>
    <w:rsid w:val="00123E44"/>
    <w:rsid w:val="00124F72"/>
    <w:rsid w:val="00125E76"/>
    <w:rsid w:val="00126BC7"/>
    <w:rsid w:val="00126E7E"/>
    <w:rsid w:val="00127075"/>
    <w:rsid w:val="00127FC5"/>
    <w:rsid w:val="00130C79"/>
    <w:rsid w:val="00130CD1"/>
    <w:rsid w:val="0013182F"/>
    <w:rsid w:val="00132147"/>
    <w:rsid w:val="00132A92"/>
    <w:rsid w:val="00132DB9"/>
    <w:rsid w:val="00133082"/>
    <w:rsid w:val="0013349F"/>
    <w:rsid w:val="001339B9"/>
    <w:rsid w:val="00133B97"/>
    <w:rsid w:val="00133C6C"/>
    <w:rsid w:val="001342AA"/>
    <w:rsid w:val="001342BF"/>
    <w:rsid w:val="001342E2"/>
    <w:rsid w:val="00134B62"/>
    <w:rsid w:val="00135BC8"/>
    <w:rsid w:val="00136EE0"/>
    <w:rsid w:val="00140D53"/>
    <w:rsid w:val="001410E6"/>
    <w:rsid w:val="0014248C"/>
    <w:rsid w:val="00143B03"/>
    <w:rsid w:val="00144970"/>
    <w:rsid w:val="00144B81"/>
    <w:rsid w:val="0015036A"/>
    <w:rsid w:val="001504DE"/>
    <w:rsid w:val="00150806"/>
    <w:rsid w:val="00152C51"/>
    <w:rsid w:val="0015354E"/>
    <w:rsid w:val="00153744"/>
    <w:rsid w:val="00153C41"/>
    <w:rsid w:val="00154E69"/>
    <w:rsid w:val="00155BA7"/>
    <w:rsid w:val="00155C3B"/>
    <w:rsid w:val="00157CE9"/>
    <w:rsid w:val="00160900"/>
    <w:rsid w:val="0016114C"/>
    <w:rsid w:val="00161FE7"/>
    <w:rsid w:val="00162080"/>
    <w:rsid w:val="00162B73"/>
    <w:rsid w:val="00162F8D"/>
    <w:rsid w:val="00163109"/>
    <w:rsid w:val="00164768"/>
    <w:rsid w:val="001666BF"/>
    <w:rsid w:val="0016677D"/>
    <w:rsid w:val="00166C96"/>
    <w:rsid w:val="00167C4D"/>
    <w:rsid w:val="00170133"/>
    <w:rsid w:val="0017062C"/>
    <w:rsid w:val="00170AF9"/>
    <w:rsid w:val="00171BF0"/>
    <w:rsid w:val="001723CE"/>
    <w:rsid w:val="00172C09"/>
    <w:rsid w:val="00174CCB"/>
    <w:rsid w:val="00177BE8"/>
    <w:rsid w:val="00180592"/>
    <w:rsid w:val="00180733"/>
    <w:rsid w:val="0018097B"/>
    <w:rsid w:val="001823F8"/>
    <w:rsid w:val="00182DC2"/>
    <w:rsid w:val="00183095"/>
    <w:rsid w:val="00183D7A"/>
    <w:rsid w:val="00184845"/>
    <w:rsid w:val="00184FD7"/>
    <w:rsid w:val="00185010"/>
    <w:rsid w:val="0018716E"/>
    <w:rsid w:val="00187B54"/>
    <w:rsid w:val="0019006E"/>
    <w:rsid w:val="001902B5"/>
    <w:rsid w:val="00191367"/>
    <w:rsid w:val="00191CC1"/>
    <w:rsid w:val="00192336"/>
    <w:rsid w:val="00193262"/>
    <w:rsid w:val="00193BCD"/>
    <w:rsid w:val="00193D22"/>
    <w:rsid w:val="00194CBE"/>
    <w:rsid w:val="00195A4F"/>
    <w:rsid w:val="001A0136"/>
    <w:rsid w:val="001A03FD"/>
    <w:rsid w:val="001A0881"/>
    <w:rsid w:val="001A0E53"/>
    <w:rsid w:val="001A0EE9"/>
    <w:rsid w:val="001A1492"/>
    <w:rsid w:val="001A1A8A"/>
    <w:rsid w:val="001A1AAB"/>
    <w:rsid w:val="001A2BE1"/>
    <w:rsid w:val="001A4186"/>
    <w:rsid w:val="001A4378"/>
    <w:rsid w:val="001A5333"/>
    <w:rsid w:val="001A55EA"/>
    <w:rsid w:val="001A56A7"/>
    <w:rsid w:val="001A5D4E"/>
    <w:rsid w:val="001A5DAB"/>
    <w:rsid w:val="001A644C"/>
    <w:rsid w:val="001A6CF7"/>
    <w:rsid w:val="001A793E"/>
    <w:rsid w:val="001A7975"/>
    <w:rsid w:val="001B1174"/>
    <w:rsid w:val="001B2630"/>
    <w:rsid w:val="001B2E29"/>
    <w:rsid w:val="001B33B1"/>
    <w:rsid w:val="001B36CD"/>
    <w:rsid w:val="001B507C"/>
    <w:rsid w:val="001B59FF"/>
    <w:rsid w:val="001B66C7"/>
    <w:rsid w:val="001B70D6"/>
    <w:rsid w:val="001B7900"/>
    <w:rsid w:val="001C22DD"/>
    <w:rsid w:val="001C268B"/>
    <w:rsid w:val="001C2699"/>
    <w:rsid w:val="001C27F6"/>
    <w:rsid w:val="001C45F0"/>
    <w:rsid w:val="001C4D06"/>
    <w:rsid w:val="001C5928"/>
    <w:rsid w:val="001C6A21"/>
    <w:rsid w:val="001C6F05"/>
    <w:rsid w:val="001C7C0C"/>
    <w:rsid w:val="001D0158"/>
    <w:rsid w:val="001D0D50"/>
    <w:rsid w:val="001D0D95"/>
    <w:rsid w:val="001D1552"/>
    <w:rsid w:val="001D2763"/>
    <w:rsid w:val="001D493F"/>
    <w:rsid w:val="001D508A"/>
    <w:rsid w:val="001D58BA"/>
    <w:rsid w:val="001D5EA3"/>
    <w:rsid w:val="001D6060"/>
    <w:rsid w:val="001D61A2"/>
    <w:rsid w:val="001D6263"/>
    <w:rsid w:val="001D7269"/>
    <w:rsid w:val="001D72A4"/>
    <w:rsid w:val="001E0739"/>
    <w:rsid w:val="001E1110"/>
    <w:rsid w:val="001E1668"/>
    <w:rsid w:val="001E16D0"/>
    <w:rsid w:val="001E181E"/>
    <w:rsid w:val="001E18B8"/>
    <w:rsid w:val="001E1A1F"/>
    <w:rsid w:val="001E1A20"/>
    <w:rsid w:val="001E6096"/>
    <w:rsid w:val="001E6813"/>
    <w:rsid w:val="001E76E3"/>
    <w:rsid w:val="001E7C94"/>
    <w:rsid w:val="001F04E4"/>
    <w:rsid w:val="001F09FD"/>
    <w:rsid w:val="001F21B1"/>
    <w:rsid w:val="001F3109"/>
    <w:rsid w:val="001F4260"/>
    <w:rsid w:val="001F5B6F"/>
    <w:rsid w:val="001F5CAA"/>
    <w:rsid w:val="001F6715"/>
    <w:rsid w:val="001F6C4B"/>
    <w:rsid w:val="001F70DB"/>
    <w:rsid w:val="001F7876"/>
    <w:rsid w:val="002004AD"/>
    <w:rsid w:val="00200AD8"/>
    <w:rsid w:val="002016CB"/>
    <w:rsid w:val="00201F26"/>
    <w:rsid w:val="00204295"/>
    <w:rsid w:val="0020614D"/>
    <w:rsid w:val="00206B79"/>
    <w:rsid w:val="002076FE"/>
    <w:rsid w:val="00207816"/>
    <w:rsid w:val="00207AE3"/>
    <w:rsid w:val="00210070"/>
    <w:rsid w:val="002106F7"/>
    <w:rsid w:val="00211428"/>
    <w:rsid w:val="00211524"/>
    <w:rsid w:val="002117E2"/>
    <w:rsid w:val="00212557"/>
    <w:rsid w:val="0021296E"/>
    <w:rsid w:val="0021346B"/>
    <w:rsid w:val="00215501"/>
    <w:rsid w:val="00216672"/>
    <w:rsid w:val="00216B8F"/>
    <w:rsid w:val="0021704B"/>
    <w:rsid w:val="002171D3"/>
    <w:rsid w:val="0021732E"/>
    <w:rsid w:val="002173F2"/>
    <w:rsid w:val="0021756A"/>
    <w:rsid w:val="0022163B"/>
    <w:rsid w:val="00222B5D"/>
    <w:rsid w:val="002237DF"/>
    <w:rsid w:val="00223927"/>
    <w:rsid w:val="00224543"/>
    <w:rsid w:val="00224CB4"/>
    <w:rsid w:val="0022535E"/>
    <w:rsid w:val="00225364"/>
    <w:rsid w:val="00225D56"/>
    <w:rsid w:val="0022700E"/>
    <w:rsid w:val="002272C4"/>
    <w:rsid w:val="00227C6F"/>
    <w:rsid w:val="002314F5"/>
    <w:rsid w:val="00232FEE"/>
    <w:rsid w:val="00233B64"/>
    <w:rsid w:val="00234A7E"/>
    <w:rsid w:val="00235C4D"/>
    <w:rsid w:val="00237D1B"/>
    <w:rsid w:val="00240D92"/>
    <w:rsid w:val="00241308"/>
    <w:rsid w:val="00241366"/>
    <w:rsid w:val="00241A73"/>
    <w:rsid w:val="00241CA9"/>
    <w:rsid w:val="00242F46"/>
    <w:rsid w:val="0024375B"/>
    <w:rsid w:val="00243A3C"/>
    <w:rsid w:val="00244455"/>
    <w:rsid w:val="00244908"/>
    <w:rsid w:val="002449E9"/>
    <w:rsid w:val="00244D04"/>
    <w:rsid w:val="002452BB"/>
    <w:rsid w:val="0024583F"/>
    <w:rsid w:val="0024658B"/>
    <w:rsid w:val="00246AC1"/>
    <w:rsid w:val="00247760"/>
    <w:rsid w:val="00250C9E"/>
    <w:rsid w:val="002516A3"/>
    <w:rsid w:val="002528AA"/>
    <w:rsid w:val="00254332"/>
    <w:rsid w:val="00255DEE"/>
    <w:rsid w:val="002574B4"/>
    <w:rsid w:val="00257CF0"/>
    <w:rsid w:val="00260457"/>
    <w:rsid w:val="0026137A"/>
    <w:rsid w:val="00262227"/>
    <w:rsid w:val="00262A1C"/>
    <w:rsid w:val="00263D1F"/>
    <w:rsid w:val="00263F5C"/>
    <w:rsid w:val="0026484E"/>
    <w:rsid w:val="00264CC1"/>
    <w:rsid w:val="002701D5"/>
    <w:rsid w:val="002702D4"/>
    <w:rsid w:val="002712C1"/>
    <w:rsid w:val="002718EB"/>
    <w:rsid w:val="00271959"/>
    <w:rsid w:val="00272544"/>
    <w:rsid w:val="002728BB"/>
    <w:rsid w:val="00273B92"/>
    <w:rsid w:val="00273C8D"/>
    <w:rsid w:val="0027663A"/>
    <w:rsid w:val="002768E9"/>
    <w:rsid w:val="002769F6"/>
    <w:rsid w:val="002777EE"/>
    <w:rsid w:val="00280D79"/>
    <w:rsid w:val="00282C53"/>
    <w:rsid w:val="00283017"/>
    <w:rsid w:val="0028494B"/>
    <w:rsid w:val="002852AE"/>
    <w:rsid w:val="0028565A"/>
    <w:rsid w:val="00286CFA"/>
    <w:rsid w:val="00290459"/>
    <w:rsid w:val="002909F2"/>
    <w:rsid w:val="002915C1"/>
    <w:rsid w:val="002918F1"/>
    <w:rsid w:val="00291F7A"/>
    <w:rsid w:val="00292ED2"/>
    <w:rsid w:val="00293BD0"/>
    <w:rsid w:val="00294AA7"/>
    <w:rsid w:val="0029545A"/>
    <w:rsid w:val="00295AA2"/>
    <w:rsid w:val="00296127"/>
    <w:rsid w:val="002961CC"/>
    <w:rsid w:val="002977FF"/>
    <w:rsid w:val="00297DEF"/>
    <w:rsid w:val="002A0800"/>
    <w:rsid w:val="002A09F8"/>
    <w:rsid w:val="002A1822"/>
    <w:rsid w:val="002A2C1C"/>
    <w:rsid w:val="002A316E"/>
    <w:rsid w:val="002A340D"/>
    <w:rsid w:val="002A3B40"/>
    <w:rsid w:val="002A425A"/>
    <w:rsid w:val="002A60A3"/>
    <w:rsid w:val="002A6BE4"/>
    <w:rsid w:val="002A6E9B"/>
    <w:rsid w:val="002A7223"/>
    <w:rsid w:val="002A766E"/>
    <w:rsid w:val="002A7BC9"/>
    <w:rsid w:val="002B0C45"/>
    <w:rsid w:val="002B10EA"/>
    <w:rsid w:val="002B17CB"/>
    <w:rsid w:val="002B2500"/>
    <w:rsid w:val="002B2D40"/>
    <w:rsid w:val="002B3B83"/>
    <w:rsid w:val="002B3F34"/>
    <w:rsid w:val="002B3F7E"/>
    <w:rsid w:val="002B419C"/>
    <w:rsid w:val="002B458A"/>
    <w:rsid w:val="002B4D8E"/>
    <w:rsid w:val="002B55BA"/>
    <w:rsid w:val="002B6542"/>
    <w:rsid w:val="002B73D8"/>
    <w:rsid w:val="002B7ED3"/>
    <w:rsid w:val="002C0324"/>
    <w:rsid w:val="002C1433"/>
    <w:rsid w:val="002C3174"/>
    <w:rsid w:val="002C3E5E"/>
    <w:rsid w:val="002C4899"/>
    <w:rsid w:val="002C53F1"/>
    <w:rsid w:val="002C5ED1"/>
    <w:rsid w:val="002C70DC"/>
    <w:rsid w:val="002D2F47"/>
    <w:rsid w:val="002D3008"/>
    <w:rsid w:val="002D3F28"/>
    <w:rsid w:val="002D4CC4"/>
    <w:rsid w:val="002D5309"/>
    <w:rsid w:val="002D53EF"/>
    <w:rsid w:val="002D7211"/>
    <w:rsid w:val="002D740F"/>
    <w:rsid w:val="002D78FF"/>
    <w:rsid w:val="002E1EBB"/>
    <w:rsid w:val="002E2AC3"/>
    <w:rsid w:val="002E3ECC"/>
    <w:rsid w:val="002E4B78"/>
    <w:rsid w:val="002E52E5"/>
    <w:rsid w:val="002E5463"/>
    <w:rsid w:val="002E5B2B"/>
    <w:rsid w:val="002E78B6"/>
    <w:rsid w:val="002E790B"/>
    <w:rsid w:val="002F045C"/>
    <w:rsid w:val="002F0F34"/>
    <w:rsid w:val="002F0F74"/>
    <w:rsid w:val="002F2B47"/>
    <w:rsid w:val="002F4530"/>
    <w:rsid w:val="002F595A"/>
    <w:rsid w:val="002F7766"/>
    <w:rsid w:val="002F7AC3"/>
    <w:rsid w:val="0030017A"/>
    <w:rsid w:val="003004BA"/>
    <w:rsid w:val="00300952"/>
    <w:rsid w:val="00301862"/>
    <w:rsid w:val="00301EC2"/>
    <w:rsid w:val="003044F8"/>
    <w:rsid w:val="003045C3"/>
    <w:rsid w:val="00304985"/>
    <w:rsid w:val="00304FDF"/>
    <w:rsid w:val="00305545"/>
    <w:rsid w:val="0030731A"/>
    <w:rsid w:val="00307FA9"/>
    <w:rsid w:val="00310271"/>
    <w:rsid w:val="0031167F"/>
    <w:rsid w:val="00313BDC"/>
    <w:rsid w:val="003152AD"/>
    <w:rsid w:val="00315350"/>
    <w:rsid w:val="00315CDE"/>
    <w:rsid w:val="00320CB7"/>
    <w:rsid w:val="00320D87"/>
    <w:rsid w:val="00321D8D"/>
    <w:rsid w:val="00324F39"/>
    <w:rsid w:val="003251C7"/>
    <w:rsid w:val="0032578F"/>
    <w:rsid w:val="00325DE4"/>
    <w:rsid w:val="00326566"/>
    <w:rsid w:val="00326953"/>
    <w:rsid w:val="00326D67"/>
    <w:rsid w:val="00330668"/>
    <w:rsid w:val="003315E1"/>
    <w:rsid w:val="00331C3B"/>
    <w:rsid w:val="0033275B"/>
    <w:rsid w:val="003336D0"/>
    <w:rsid w:val="00333868"/>
    <w:rsid w:val="00333A5C"/>
    <w:rsid w:val="00334A7F"/>
    <w:rsid w:val="0033596E"/>
    <w:rsid w:val="003361CE"/>
    <w:rsid w:val="00337B8D"/>
    <w:rsid w:val="00340C94"/>
    <w:rsid w:val="0034135D"/>
    <w:rsid w:val="0034142B"/>
    <w:rsid w:val="00341F96"/>
    <w:rsid w:val="00342067"/>
    <w:rsid w:val="003420D6"/>
    <w:rsid w:val="00343D00"/>
    <w:rsid w:val="00343DD9"/>
    <w:rsid w:val="0034461B"/>
    <w:rsid w:val="00345357"/>
    <w:rsid w:val="00346A08"/>
    <w:rsid w:val="00347067"/>
    <w:rsid w:val="00347A2A"/>
    <w:rsid w:val="00347C0A"/>
    <w:rsid w:val="00350A10"/>
    <w:rsid w:val="00350AAA"/>
    <w:rsid w:val="003516D3"/>
    <w:rsid w:val="003520D5"/>
    <w:rsid w:val="0035271E"/>
    <w:rsid w:val="003545DA"/>
    <w:rsid w:val="003546B9"/>
    <w:rsid w:val="00354B7A"/>
    <w:rsid w:val="00355A26"/>
    <w:rsid w:val="00356223"/>
    <w:rsid w:val="00356575"/>
    <w:rsid w:val="003567C4"/>
    <w:rsid w:val="00357002"/>
    <w:rsid w:val="00357419"/>
    <w:rsid w:val="00361037"/>
    <w:rsid w:val="003612EB"/>
    <w:rsid w:val="0036177F"/>
    <w:rsid w:val="00361A74"/>
    <w:rsid w:val="003629B8"/>
    <w:rsid w:val="003632A2"/>
    <w:rsid w:val="00363930"/>
    <w:rsid w:val="00363FB0"/>
    <w:rsid w:val="003648CE"/>
    <w:rsid w:val="00364D63"/>
    <w:rsid w:val="00364E32"/>
    <w:rsid w:val="003650D5"/>
    <w:rsid w:val="0036581E"/>
    <w:rsid w:val="00365B86"/>
    <w:rsid w:val="00365ECB"/>
    <w:rsid w:val="00365F61"/>
    <w:rsid w:val="00366470"/>
    <w:rsid w:val="00366800"/>
    <w:rsid w:val="00367A0C"/>
    <w:rsid w:val="0037056B"/>
    <w:rsid w:val="00370A65"/>
    <w:rsid w:val="00370BCD"/>
    <w:rsid w:val="00371E1C"/>
    <w:rsid w:val="00372401"/>
    <w:rsid w:val="00372DC9"/>
    <w:rsid w:val="0037311E"/>
    <w:rsid w:val="003733AF"/>
    <w:rsid w:val="00374684"/>
    <w:rsid w:val="00374696"/>
    <w:rsid w:val="0037521C"/>
    <w:rsid w:val="00376600"/>
    <w:rsid w:val="00376698"/>
    <w:rsid w:val="0037676C"/>
    <w:rsid w:val="00380199"/>
    <w:rsid w:val="00380689"/>
    <w:rsid w:val="00381A95"/>
    <w:rsid w:val="00381F8F"/>
    <w:rsid w:val="0038206B"/>
    <w:rsid w:val="00382C4F"/>
    <w:rsid w:val="00382CEF"/>
    <w:rsid w:val="00383507"/>
    <w:rsid w:val="00383C89"/>
    <w:rsid w:val="00384530"/>
    <w:rsid w:val="00384733"/>
    <w:rsid w:val="003851FD"/>
    <w:rsid w:val="00386081"/>
    <w:rsid w:val="003868DE"/>
    <w:rsid w:val="00386D5F"/>
    <w:rsid w:val="0038754D"/>
    <w:rsid w:val="00387B60"/>
    <w:rsid w:val="00387E25"/>
    <w:rsid w:val="00387E71"/>
    <w:rsid w:val="00387EC7"/>
    <w:rsid w:val="003910F3"/>
    <w:rsid w:val="003912F6"/>
    <w:rsid w:val="00391BE5"/>
    <w:rsid w:val="003928B9"/>
    <w:rsid w:val="00392C00"/>
    <w:rsid w:val="00392FAC"/>
    <w:rsid w:val="00393345"/>
    <w:rsid w:val="003951F3"/>
    <w:rsid w:val="003954AC"/>
    <w:rsid w:val="00397297"/>
    <w:rsid w:val="00397E24"/>
    <w:rsid w:val="003A05C2"/>
    <w:rsid w:val="003A2D41"/>
    <w:rsid w:val="003A4BBB"/>
    <w:rsid w:val="003A53A7"/>
    <w:rsid w:val="003B13A2"/>
    <w:rsid w:val="003B220C"/>
    <w:rsid w:val="003B29EE"/>
    <w:rsid w:val="003B415F"/>
    <w:rsid w:val="003B43C1"/>
    <w:rsid w:val="003B6179"/>
    <w:rsid w:val="003B61A1"/>
    <w:rsid w:val="003B6377"/>
    <w:rsid w:val="003B63DE"/>
    <w:rsid w:val="003B7A18"/>
    <w:rsid w:val="003B7C5D"/>
    <w:rsid w:val="003C2C21"/>
    <w:rsid w:val="003C419A"/>
    <w:rsid w:val="003C51DF"/>
    <w:rsid w:val="003C55E9"/>
    <w:rsid w:val="003C5C3A"/>
    <w:rsid w:val="003C67B3"/>
    <w:rsid w:val="003C7043"/>
    <w:rsid w:val="003C7B8B"/>
    <w:rsid w:val="003D0C98"/>
    <w:rsid w:val="003D16E0"/>
    <w:rsid w:val="003D2CA2"/>
    <w:rsid w:val="003D3494"/>
    <w:rsid w:val="003D3CAE"/>
    <w:rsid w:val="003D40F7"/>
    <w:rsid w:val="003D4291"/>
    <w:rsid w:val="003D43EA"/>
    <w:rsid w:val="003D514D"/>
    <w:rsid w:val="003D51FE"/>
    <w:rsid w:val="003D5C21"/>
    <w:rsid w:val="003D72E3"/>
    <w:rsid w:val="003E2E6E"/>
    <w:rsid w:val="003E2F5C"/>
    <w:rsid w:val="003E4464"/>
    <w:rsid w:val="003E4A30"/>
    <w:rsid w:val="003E77A4"/>
    <w:rsid w:val="003F0F28"/>
    <w:rsid w:val="003F20C7"/>
    <w:rsid w:val="003F2AF5"/>
    <w:rsid w:val="003F4363"/>
    <w:rsid w:val="003F45DA"/>
    <w:rsid w:val="003F4B43"/>
    <w:rsid w:val="003F4D0D"/>
    <w:rsid w:val="003F5C8E"/>
    <w:rsid w:val="003F5DE9"/>
    <w:rsid w:val="003F719F"/>
    <w:rsid w:val="00400D15"/>
    <w:rsid w:val="0040177B"/>
    <w:rsid w:val="00402267"/>
    <w:rsid w:val="00402440"/>
    <w:rsid w:val="0040279D"/>
    <w:rsid w:val="004028F1"/>
    <w:rsid w:val="00402D3F"/>
    <w:rsid w:val="004038A7"/>
    <w:rsid w:val="00403B5F"/>
    <w:rsid w:val="00404106"/>
    <w:rsid w:val="004045E0"/>
    <w:rsid w:val="00405996"/>
    <w:rsid w:val="00405B13"/>
    <w:rsid w:val="00406283"/>
    <w:rsid w:val="004073CB"/>
    <w:rsid w:val="00407497"/>
    <w:rsid w:val="004075C6"/>
    <w:rsid w:val="0040780C"/>
    <w:rsid w:val="004079FE"/>
    <w:rsid w:val="00407AC0"/>
    <w:rsid w:val="00410B31"/>
    <w:rsid w:val="00412376"/>
    <w:rsid w:val="004123DE"/>
    <w:rsid w:val="004129ED"/>
    <w:rsid w:val="00413EE4"/>
    <w:rsid w:val="00415674"/>
    <w:rsid w:val="0041626A"/>
    <w:rsid w:val="00417778"/>
    <w:rsid w:val="00417F39"/>
    <w:rsid w:val="0042105F"/>
    <w:rsid w:val="00422513"/>
    <w:rsid w:val="00423FA3"/>
    <w:rsid w:val="004244A5"/>
    <w:rsid w:val="0042460F"/>
    <w:rsid w:val="00424CFC"/>
    <w:rsid w:val="004256BF"/>
    <w:rsid w:val="004256E3"/>
    <w:rsid w:val="00425C24"/>
    <w:rsid w:val="004262D0"/>
    <w:rsid w:val="0042788F"/>
    <w:rsid w:val="004301FB"/>
    <w:rsid w:val="00432059"/>
    <w:rsid w:val="00432408"/>
    <w:rsid w:val="00433056"/>
    <w:rsid w:val="004340B1"/>
    <w:rsid w:val="004359BB"/>
    <w:rsid w:val="00435D9C"/>
    <w:rsid w:val="0043664F"/>
    <w:rsid w:val="00436938"/>
    <w:rsid w:val="00437057"/>
    <w:rsid w:val="00437156"/>
    <w:rsid w:val="00440300"/>
    <w:rsid w:val="0044200B"/>
    <w:rsid w:val="0044206C"/>
    <w:rsid w:val="004432B9"/>
    <w:rsid w:val="0044337B"/>
    <w:rsid w:val="00444EC1"/>
    <w:rsid w:val="004453BC"/>
    <w:rsid w:val="0045011F"/>
    <w:rsid w:val="00450DEA"/>
    <w:rsid w:val="004521BB"/>
    <w:rsid w:val="004528AD"/>
    <w:rsid w:val="0045331B"/>
    <w:rsid w:val="004541EF"/>
    <w:rsid w:val="0045430F"/>
    <w:rsid w:val="004560E4"/>
    <w:rsid w:val="00456D61"/>
    <w:rsid w:val="00456DCC"/>
    <w:rsid w:val="0045768B"/>
    <w:rsid w:val="00460E07"/>
    <w:rsid w:val="00461306"/>
    <w:rsid w:val="004619F4"/>
    <w:rsid w:val="00461D4F"/>
    <w:rsid w:val="00461FDA"/>
    <w:rsid w:val="004622D1"/>
    <w:rsid w:val="0046233A"/>
    <w:rsid w:val="0046376A"/>
    <w:rsid w:val="00464E75"/>
    <w:rsid w:val="00464FCF"/>
    <w:rsid w:val="004650E0"/>
    <w:rsid w:val="00466772"/>
    <w:rsid w:val="00466859"/>
    <w:rsid w:val="004671B6"/>
    <w:rsid w:val="00467CD4"/>
    <w:rsid w:val="00470007"/>
    <w:rsid w:val="00470E71"/>
    <w:rsid w:val="004710BF"/>
    <w:rsid w:val="004711B6"/>
    <w:rsid w:val="004715C8"/>
    <w:rsid w:val="00472124"/>
    <w:rsid w:val="004725F9"/>
    <w:rsid w:val="00472A02"/>
    <w:rsid w:val="00472A04"/>
    <w:rsid w:val="0047348B"/>
    <w:rsid w:val="0047520C"/>
    <w:rsid w:val="004752BC"/>
    <w:rsid w:val="00475698"/>
    <w:rsid w:val="0047569C"/>
    <w:rsid w:val="00477C3A"/>
    <w:rsid w:val="00481068"/>
    <w:rsid w:val="0048166A"/>
    <w:rsid w:val="00481C69"/>
    <w:rsid w:val="0048244E"/>
    <w:rsid w:val="0048567F"/>
    <w:rsid w:val="00486CFF"/>
    <w:rsid w:val="0048719E"/>
    <w:rsid w:val="004872BF"/>
    <w:rsid w:val="004879DC"/>
    <w:rsid w:val="00487FFE"/>
    <w:rsid w:val="004910FC"/>
    <w:rsid w:val="004913B4"/>
    <w:rsid w:val="00491EF9"/>
    <w:rsid w:val="004924C4"/>
    <w:rsid w:val="00492AB1"/>
    <w:rsid w:val="0049341C"/>
    <w:rsid w:val="0049362A"/>
    <w:rsid w:val="004942C0"/>
    <w:rsid w:val="00494F67"/>
    <w:rsid w:val="00495923"/>
    <w:rsid w:val="00495DC4"/>
    <w:rsid w:val="00496175"/>
    <w:rsid w:val="00496A7E"/>
    <w:rsid w:val="00496FB1"/>
    <w:rsid w:val="004971C9"/>
    <w:rsid w:val="0049759B"/>
    <w:rsid w:val="004A1913"/>
    <w:rsid w:val="004A1D59"/>
    <w:rsid w:val="004A1F01"/>
    <w:rsid w:val="004A2CAC"/>
    <w:rsid w:val="004A332A"/>
    <w:rsid w:val="004A3882"/>
    <w:rsid w:val="004A3D8A"/>
    <w:rsid w:val="004A50C0"/>
    <w:rsid w:val="004A615A"/>
    <w:rsid w:val="004A6772"/>
    <w:rsid w:val="004A7EDA"/>
    <w:rsid w:val="004B0695"/>
    <w:rsid w:val="004B06BA"/>
    <w:rsid w:val="004B1145"/>
    <w:rsid w:val="004B177F"/>
    <w:rsid w:val="004B2B89"/>
    <w:rsid w:val="004B3A28"/>
    <w:rsid w:val="004B3B2C"/>
    <w:rsid w:val="004B3C05"/>
    <w:rsid w:val="004B4558"/>
    <w:rsid w:val="004B4B7C"/>
    <w:rsid w:val="004B63B3"/>
    <w:rsid w:val="004B6B4E"/>
    <w:rsid w:val="004B7886"/>
    <w:rsid w:val="004C041D"/>
    <w:rsid w:val="004C13AE"/>
    <w:rsid w:val="004C16C9"/>
    <w:rsid w:val="004C1777"/>
    <w:rsid w:val="004C2678"/>
    <w:rsid w:val="004C285D"/>
    <w:rsid w:val="004C4357"/>
    <w:rsid w:val="004C47E2"/>
    <w:rsid w:val="004C61B2"/>
    <w:rsid w:val="004C68C3"/>
    <w:rsid w:val="004C7550"/>
    <w:rsid w:val="004D000A"/>
    <w:rsid w:val="004D06DB"/>
    <w:rsid w:val="004D0929"/>
    <w:rsid w:val="004D0A49"/>
    <w:rsid w:val="004D1588"/>
    <w:rsid w:val="004D1B98"/>
    <w:rsid w:val="004D2077"/>
    <w:rsid w:val="004D22B6"/>
    <w:rsid w:val="004D3595"/>
    <w:rsid w:val="004D3EEF"/>
    <w:rsid w:val="004D43B2"/>
    <w:rsid w:val="004D56FC"/>
    <w:rsid w:val="004D6B78"/>
    <w:rsid w:val="004D6C15"/>
    <w:rsid w:val="004D6CB2"/>
    <w:rsid w:val="004D7D5A"/>
    <w:rsid w:val="004E1D5F"/>
    <w:rsid w:val="004E237F"/>
    <w:rsid w:val="004E2CBD"/>
    <w:rsid w:val="004E2D97"/>
    <w:rsid w:val="004E348C"/>
    <w:rsid w:val="004E3A72"/>
    <w:rsid w:val="004E4EE4"/>
    <w:rsid w:val="004E6549"/>
    <w:rsid w:val="004E69D9"/>
    <w:rsid w:val="004E7054"/>
    <w:rsid w:val="004E7491"/>
    <w:rsid w:val="004E786E"/>
    <w:rsid w:val="004E7CD5"/>
    <w:rsid w:val="004F0E79"/>
    <w:rsid w:val="004F1077"/>
    <w:rsid w:val="004F19E4"/>
    <w:rsid w:val="004F29B9"/>
    <w:rsid w:val="004F45D8"/>
    <w:rsid w:val="004F5183"/>
    <w:rsid w:val="004F51E0"/>
    <w:rsid w:val="004F59D5"/>
    <w:rsid w:val="004F74A4"/>
    <w:rsid w:val="004F7767"/>
    <w:rsid w:val="005004D2"/>
    <w:rsid w:val="0050073C"/>
    <w:rsid w:val="00501543"/>
    <w:rsid w:val="005017A8"/>
    <w:rsid w:val="00501C92"/>
    <w:rsid w:val="0050329F"/>
    <w:rsid w:val="005034B4"/>
    <w:rsid w:val="00504133"/>
    <w:rsid w:val="00504BB2"/>
    <w:rsid w:val="0050504C"/>
    <w:rsid w:val="00506786"/>
    <w:rsid w:val="005068D9"/>
    <w:rsid w:val="00506B7B"/>
    <w:rsid w:val="0050739C"/>
    <w:rsid w:val="00507C65"/>
    <w:rsid w:val="00510448"/>
    <w:rsid w:val="00511103"/>
    <w:rsid w:val="00511675"/>
    <w:rsid w:val="0051172E"/>
    <w:rsid w:val="005119C8"/>
    <w:rsid w:val="00511B77"/>
    <w:rsid w:val="0051262F"/>
    <w:rsid w:val="00512701"/>
    <w:rsid w:val="00512B1B"/>
    <w:rsid w:val="00513077"/>
    <w:rsid w:val="00513254"/>
    <w:rsid w:val="00513A0E"/>
    <w:rsid w:val="00514AE4"/>
    <w:rsid w:val="005153F4"/>
    <w:rsid w:val="005158E8"/>
    <w:rsid w:val="00516CAF"/>
    <w:rsid w:val="00517457"/>
    <w:rsid w:val="00517A8E"/>
    <w:rsid w:val="00520867"/>
    <w:rsid w:val="005212A1"/>
    <w:rsid w:val="00522114"/>
    <w:rsid w:val="00522D06"/>
    <w:rsid w:val="00524916"/>
    <w:rsid w:val="00526B45"/>
    <w:rsid w:val="00526D53"/>
    <w:rsid w:val="00527B41"/>
    <w:rsid w:val="00530C16"/>
    <w:rsid w:val="005310F4"/>
    <w:rsid w:val="005310F5"/>
    <w:rsid w:val="00532066"/>
    <w:rsid w:val="005326E6"/>
    <w:rsid w:val="00534734"/>
    <w:rsid w:val="005350DE"/>
    <w:rsid w:val="005360F5"/>
    <w:rsid w:val="005403A9"/>
    <w:rsid w:val="005404A7"/>
    <w:rsid w:val="00540586"/>
    <w:rsid w:val="00540E7C"/>
    <w:rsid w:val="00541E6F"/>
    <w:rsid w:val="00543402"/>
    <w:rsid w:val="005440BB"/>
    <w:rsid w:val="005442B2"/>
    <w:rsid w:val="005444C1"/>
    <w:rsid w:val="00544693"/>
    <w:rsid w:val="005460B1"/>
    <w:rsid w:val="005467C7"/>
    <w:rsid w:val="00550453"/>
    <w:rsid w:val="00550455"/>
    <w:rsid w:val="00551663"/>
    <w:rsid w:val="005527E0"/>
    <w:rsid w:val="00552876"/>
    <w:rsid w:val="00552E75"/>
    <w:rsid w:val="00552F64"/>
    <w:rsid w:val="005539F2"/>
    <w:rsid w:val="00554218"/>
    <w:rsid w:val="005542E0"/>
    <w:rsid w:val="00554B42"/>
    <w:rsid w:val="00554BFE"/>
    <w:rsid w:val="00556282"/>
    <w:rsid w:val="00556C1C"/>
    <w:rsid w:val="00556C7A"/>
    <w:rsid w:val="00560737"/>
    <w:rsid w:val="00562092"/>
    <w:rsid w:val="00562A1C"/>
    <w:rsid w:val="00562F70"/>
    <w:rsid w:val="00563565"/>
    <w:rsid w:val="005639CC"/>
    <w:rsid w:val="00565349"/>
    <w:rsid w:val="0056623D"/>
    <w:rsid w:val="00567215"/>
    <w:rsid w:val="005708D6"/>
    <w:rsid w:val="00573254"/>
    <w:rsid w:val="00574CB0"/>
    <w:rsid w:val="005758F3"/>
    <w:rsid w:val="005761E6"/>
    <w:rsid w:val="00576C3B"/>
    <w:rsid w:val="00576FD9"/>
    <w:rsid w:val="00580993"/>
    <w:rsid w:val="00581F4A"/>
    <w:rsid w:val="0058232E"/>
    <w:rsid w:val="00583A83"/>
    <w:rsid w:val="00584792"/>
    <w:rsid w:val="00585C42"/>
    <w:rsid w:val="00585DB8"/>
    <w:rsid w:val="00586498"/>
    <w:rsid w:val="005866A1"/>
    <w:rsid w:val="00587282"/>
    <w:rsid w:val="00587B23"/>
    <w:rsid w:val="0059050B"/>
    <w:rsid w:val="00590725"/>
    <w:rsid w:val="00595BEE"/>
    <w:rsid w:val="00595D86"/>
    <w:rsid w:val="00595F9F"/>
    <w:rsid w:val="00596024"/>
    <w:rsid w:val="005969F2"/>
    <w:rsid w:val="00596A40"/>
    <w:rsid w:val="00597360"/>
    <w:rsid w:val="005979A8"/>
    <w:rsid w:val="00597CAF"/>
    <w:rsid w:val="005A0BBC"/>
    <w:rsid w:val="005A0F2C"/>
    <w:rsid w:val="005A1BE6"/>
    <w:rsid w:val="005A3629"/>
    <w:rsid w:val="005A3DD9"/>
    <w:rsid w:val="005A400F"/>
    <w:rsid w:val="005A4AD9"/>
    <w:rsid w:val="005A5CA3"/>
    <w:rsid w:val="005A614B"/>
    <w:rsid w:val="005A66DA"/>
    <w:rsid w:val="005B0978"/>
    <w:rsid w:val="005B1D7B"/>
    <w:rsid w:val="005B1EF7"/>
    <w:rsid w:val="005B2441"/>
    <w:rsid w:val="005B2DDF"/>
    <w:rsid w:val="005B3FA0"/>
    <w:rsid w:val="005B4515"/>
    <w:rsid w:val="005B4F56"/>
    <w:rsid w:val="005B5434"/>
    <w:rsid w:val="005B5769"/>
    <w:rsid w:val="005B685A"/>
    <w:rsid w:val="005B68C5"/>
    <w:rsid w:val="005B7A62"/>
    <w:rsid w:val="005C06DE"/>
    <w:rsid w:val="005C0975"/>
    <w:rsid w:val="005C1440"/>
    <w:rsid w:val="005C28F9"/>
    <w:rsid w:val="005C2C08"/>
    <w:rsid w:val="005C365F"/>
    <w:rsid w:val="005C4553"/>
    <w:rsid w:val="005C4C87"/>
    <w:rsid w:val="005C5D86"/>
    <w:rsid w:val="005C62BE"/>
    <w:rsid w:val="005C64CD"/>
    <w:rsid w:val="005C6606"/>
    <w:rsid w:val="005C730A"/>
    <w:rsid w:val="005C74FA"/>
    <w:rsid w:val="005D1CE4"/>
    <w:rsid w:val="005D398E"/>
    <w:rsid w:val="005D400C"/>
    <w:rsid w:val="005D4362"/>
    <w:rsid w:val="005D4C01"/>
    <w:rsid w:val="005D6137"/>
    <w:rsid w:val="005D62B8"/>
    <w:rsid w:val="005D6627"/>
    <w:rsid w:val="005D6C66"/>
    <w:rsid w:val="005D7412"/>
    <w:rsid w:val="005D7B3F"/>
    <w:rsid w:val="005E07F8"/>
    <w:rsid w:val="005E0A38"/>
    <w:rsid w:val="005E1077"/>
    <w:rsid w:val="005E1D57"/>
    <w:rsid w:val="005E31BD"/>
    <w:rsid w:val="005E3200"/>
    <w:rsid w:val="005E3A48"/>
    <w:rsid w:val="005E51C3"/>
    <w:rsid w:val="005E521B"/>
    <w:rsid w:val="005E574A"/>
    <w:rsid w:val="005E5E59"/>
    <w:rsid w:val="005E6A8F"/>
    <w:rsid w:val="005E7120"/>
    <w:rsid w:val="005E730A"/>
    <w:rsid w:val="005E79B1"/>
    <w:rsid w:val="005E7AE2"/>
    <w:rsid w:val="005E7BA1"/>
    <w:rsid w:val="005F2559"/>
    <w:rsid w:val="005F355D"/>
    <w:rsid w:val="005F4EC5"/>
    <w:rsid w:val="005F505F"/>
    <w:rsid w:val="005F5647"/>
    <w:rsid w:val="005F5822"/>
    <w:rsid w:val="005F6818"/>
    <w:rsid w:val="006009C7"/>
    <w:rsid w:val="00601A75"/>
    <w:rsid w:val="00602B03"/>
    <w:rsid w:val="006032A7"/>
    <w:rsid w:val="00603558"/>
    <w:rsid w:val="00604048"/>
    <w:rsid w:val="006042DF"/>
    <w:rsid w:val="00607359"/>
    <w:rsid w:val="00607AE0"/>
    <w:rsid w:val="00612514"/>
    <w:rsid w:val="00612A67"/>
    <w:rsid w:val="0061382B"/>
    <w:rsid w:val="00613CF6"/>
    <w:rsid w:val="00616924"/>
    <w:rsid w:val="0061762D"/>
    <w:rsid w:val="00617E4B"/>
    <w:rsid w:val="00620294"/>
    <w:rsid w:val="006229B0"/>
    <w:rsid w:val="00622E47"/>
    <w:rsid w:val="00625607"/>
    <w:rsid w:val="00626911"/>
    <w:rsid w:val="006269F1"/>
    <w:rsid w:val="00626CB1"/>
    <w:rsid w:val="00627000"/>
    <w:rsid w:val="00630327"/>
    <w:rsid w:val="0063128A"/>
    <w:rsid w:val="006326CF"/>
    <w:rsid w:val="00632B1A"/>
    <w:rsid w:val="00633638"/>
    <w:rsid w:val="0063413B"/>
    <w:rsid w:val="00634273"/>
    <w:rsid w:val="0063516C"/>
    <w:rsid w:val="00635802"/>
    <w:rsid w:val="00636CDD"/>
    <w:rsid w:val="006376BC"/>
    <w:rsid w:val="00637F3B"/>
    <w:rsid w:val="00640169"/>
    <w:rsid w:val="00641643"/>
    <w:rsid w:val="006429C5"/>
    <w:rsid w:val="00642D03"/>
    <w:rsid w:val="00643318"/>
    <w:rsid w:val="00643401"/>
    <w:rsid w:val="00643A49"/>
    <w:rsid w:val="00643B85"/>
    <w:rsid w:val="00644556"/>
    <w:rsid w:val="006449A4"/>
    <w:rsid w:val="00644A00"/>
    <w:rsid w:val="00644B65"/>
    <w:rsid w:val="00645CA2"/>
    <w:rsid w:val="00646173"/>
    <w:rsid w:val="0064672C"/>
    <w:rsid w:val="006469AA"/>
    <w:rsid w:val="0064774D"/>
    <w:rsid w:val="0064779D"/>
    <w:rsid w:val="00647B27"/>
    <w:rsid w:val="00650684"/>
    <w:rsid w:val="00650979"/>
    <w:rsid w:val="00651B91"/>
    <w:rsid w:val="00651C0C"/>
    <w:rsid w:val="00651C5F"/>
    <w:rsid w:val="00651D9A"/>
    <w:rsid w:val="00651E65"/>
    <w:rsid w:val="0065301D"/>
    <w:rsid w:val="0065370B"/>
    <w:rsid w:val="006538AF"/>
    <w:rsid w:val="00653D67"/>
    <w:rsid w:val="00654577"/>
    <w:rsid w:val="006551C2"/>
    <w:rsid w:val="006557E7"/>
    <w:rsid w:val="00655FCA"/>
    <w:rsid w:val="00656227"/>
    <w:rsid w:val="00656BC4"/>
    <w:rsid w:val="00657677"/>
    <w:rsid w:val="0065785E"/>
    <w:rsid w:val="006604BB"/>
    <w:rsid w:val="00660C70"/>
    <w:rsid w:val="0066268B"/>
    <w:rsid w:val="00662D42"/>
    <w:rsid w:val="00663617"/>
    <w:rsid w:val="006641E6"/>
    <w:rsid w:val="00664296"/>
    <w:rsid w:val="006648D6"/>
    <w:rsid w:val="00664C08"/>
    <w:rsid w:val="0066691A"/>
    <w:rsid w:val="006671E9"/>
    <w:rsid w:val="00667A84"/>
    <w:rsid w:val="00667CDE"/>
    <w:rsid w:val="00670044"/>
    <w:rsid w:val="006702BA"/>
    <w:rsid w:val="00670A0D"/>
    <w:rsid w:val="00672D26"/>
    <w:rsid w:val="00673772"/>
    <w:rsid w:val="00673BB9"/>
    <w:rsid w:val="00673D9B"/>
    <w:rsid w:val="00675222"/>
    <w:rsid w:val="006752EE"/>
    <w:rsid w:val="006756CB"/>
    <w:rsid w:val="00675AB0"/>
    <w:rsid w:val="006771F4"/>
    <w:rsid w:val="006775E2"/>
    <w:rsid w:val="00680048"/>
    <w:rsid w:val="00680B09"/>
    <w:rsid w:val="00680B51"/>
    <w:rsid w:val="00681A42"/>
    <w:rsid w:val="00681AC6"/>
    <w:rsid w:val="00681D3C"/>
    <w:rsid w:val="0068306D"/>
    <w:rsid w:val="006832CB"/>
    <w:rsid w:val="00683570"/>
    <w:rsid w:val="00685AF7"/>
    <w:rsid w:val="00685BF3"/>
    <w:rsid w:val="0068672B"/>
    <w:rsid w:val="00687708"/>
    <w:rsid w:val="00690013"/>
    <w:rsid w:val="00693236"/>
    <w:rsid w:val="00693D11"/>
    <w:rsid w:val="00694420"/>
    <w:rsid w:val="00694FE6"/>
    <w:rsid w:val="006952A3"/>
    <w:rsid w:val="00695B89"/>
    <w:rsid w:val="00696E2D"/>
    <w:rsid w:val="006A037A"/>
    <w:rsid w:val="006A0DD5"/>
    <w:rsid w:val="006A1B51"/>
    <w:rsid w:val="006A2502"/>
    <w:rsid w:val="006A3697"/>
    <w:rsid w:val="006A466B"/>
    <w:rsid w:val="006A4C6B"/>
    <w:rsid w:val="006A55C2"/>
    <w:rsid w:val="006A5B0C"/>
    <w:rsid w:val="006A6B56"/>
    <w:rsid w:val="006B01A5"/>
    <w:rsid w:val="006B19E5"/>
    <w:rsid w:val="006B2847"/>
    <w:rsid w:val="006B2A59"/>
    <w:rsid w:val="006B2CB4"/>
    <w:rsid w:val="006B395D"/>
    <w:rsid w:val="006B6445"/>
    <w:rsid w:val="006B6479"/>
    <w:rsid w:val="006B665D"/>
    <w:rsid w:val="006B724D"/>
    <w:rsid w:val="006B7752"/>
    <w:rsid w:val="006C038F"/>
    <w:rsid w:val="006C0B65"/>
    <w:rsid w:val="006C0D87"/>
    <w:rsid w:val="006C0FA7"/>
    <w:rsid w:val="006C1E22"/>
    <w:rsid w:val="006C2DB8"/>
    <w:rsid w:val="006C5173"/>
    <w:rsid w:val="006C51F6"/>
    <w:rsid w:val="006C5200"/>
    <w:rsid w:val="006C6AEB"/>
    <w:rsid w:val="006C7147"/>
    <w:rsid w:val="006C75E4"/>
    <w:rsid w:val="006D2197"/>
    <w:rsid w:val="006D29B6"/>
    <w:rsid w:val="006D3EA1"/>
    <w:rsid w:val="006D4096"/>
    <w:rsid w:val="006D41B3"/>
    <w:rsid w:val="006D4D7D"/>
    <w:rsid w:val="006D552D"/>
    <w:rsid w:val="006D5EE7"/>
    <w:rsid w:val="006D67FE"/>
    <w:rsid w:val="006D6851"/>
    <w:rsid w:val="006D6E43"/>
    <w:rsid w:val="006E1939"/>
    <w:rsid w:val="006E2E4A"/>
    <w:rsid w:val="006E3AC5"/>
    <w:rsid w:val="006E3DD5"/>
    <w:rsid w:val="006E42CF"/>
    <w:rsid w:val="006E5041"/>
    <w:rsid w:val="006E5786"/>
    <w:rsid w:val="006E7277"/>
    <w:rsid w:val="006E7464"/>
    <w:rsid w:val="006F0155"/>
    <w:rsid w:val="006F0CA7"/>
    <w:rsid w:val="006F2AC3"/>
    <w:rsid w:val="006F413E"/>
    <w:rsid w:val="006F4252"/>
    <w:rsid w:val="006F44A2"/>
    <w:rsid w:val="006F4DC7"/>
    <w:rsid w:val="006F51CD"/>
    <w:rsid w:val="006F528E"/>
    <w:rsid w:val="006F71BC"/>
    <w:rsid w:val="0070011E"/>
    <w:rsid w:val="00701CF3"/>
    <w:rsid w:val="00701F1C"/>
    <w:rsid w:val="0070403B"/>
    <w:rsid w:val="007044DA"/>
    <w:rsid w:val="00704C25"/>
    <w:rsid w:val="0070514E"/>
    <w:rsid w:val="0070564E"/>
    <w:rsid w:val="00706D0A"/>
    <w:rsid w:val="0070709C"/>
    <w:rsid w:val="00707226"/>
    <w:rsid w:val="007077E3"/>
    <w:rsid w:val="00710FD1"/>
    <w:rsid w:val="00712C93"/>
    <w:rsid w:val="007134CA"/>
    <w:rsid w:val="00713CC7"/>
    <w:rsid w:val="00715E78"/>
    <w:rsid w:val="007165BB"/>
    <w:rsid w:val="0071763D"/>
    <w:rsid w:val="0071776E"/>
    <w:rsid w:val="00717FDA"/>
    <w:rsid w:val="00720D96"/>
    <w:rsid w:val="007229E6"/>
    <w:rsid w:val="00722CD8"/>
    <w:rsid w:val="007235B4"/>
    <w:rsid w:val="007240BD"/>
    <w:rsid w:val="0072412E"/>
    <w:rsid w:val="007247ED"/>
    <w:rsid w:val="00724B50"/>
    <w:rsid w:val="007251EB"/>
    <w:rsid w:val="00725F5D"/>
    <w:rsid w:val="00726C81"/>
    <w:rsid w:val="00727BD2"/>
    <w:rsid w:val="00730526"/>
    <w:rsid w:val="00731CB8"/>
    <w:rsid w:val="00731E9F"/>
    <w:rsid w:val="0073224D"/>
    <w:rsid w:val="00734D1E"/>
    <w:rsid w:val="00734E4E"/>
    <w:rsid w:val="007358BE"/>
    <w:rsid w:val="00735995"/>
    <w:rsid w:val="00736A57"/>
    <w:rsid w:val="00737EE6"/>
    <w:rsid w:val="00740628"/>
    <w:rsid w:val="00741FFD"/>
    <w:rsid w:val="007439EF"/>
    <w:rsid w:val="00743C04"/>
    <w:rsid w:val="00743EE5"/>
    <w:rsid w:val="00744DF6"/>
    <w:rsid w:val="007453D2"/>
    <w:rsid w:val="00746D21"/>
    <w:rsid w:val="0075050B"/>
    <w:rsid w:val="00750865"/>
    <w:rsid w:val="00750C62"/>
    <w:rsid w:val="007523FF"/>
    <w:rsid w:val="00752A20"/>
    <w:rsid w:val="007531A9"/>
    <w:rsid w:val="00754895"/>
    <w:rsid w:val="00754D81"/>
    <w:rsid w:val="0075592A"/>
    <w:rsid w:val="00757E74"/>
    <w:rsid w:val="0076069F"/>
    <w:rsid w:val="00760F4E"/>
    <w:rsid w:val="00761DA5"/>
    <w:rsid w:val="00761E7F"/>
    <w:rsid w:val="00762980"/>
    <w:rsid w:val="007637A3"/>
    <w:rsid w:val="00763AA6"/>
    <w:rsid w:val="00763CE4"/>
    <w:rsid w:val="00763F95"/>
    <w:rsid w:val="00764ADD"/>
    <w:rsid w:val="0076702E"/>
    <w:rsid w:val="007707C5"/>
    <w:rsid w:val="00770EB1"/>
    <w:rsid w:val="00771B5D"/>
    <w:rsid w:val="00771F13"/>
    <w:rsid w:val="00772B8B"/>
    <w:rsid w:val="007730C4"/>
    <w:rsid w:val="007734D2"/>
    <w:rsid w:val="0077375E"/>
    <w:rsid w:val="00773A31"/>
    <w:rsid w:val="00775760"/>
    <w:rsid w:val="00776755"/>
    <w:rsid w:val="007773D8"/>
    <w:rsid w:val="00777A1C"/>
    <w:rsid w:val="00782669"/>
    <w:rsid w:val="00782E36"/>
    <w:rsid w:val="0078368D"/>
    <w:rsid w:val="00783E75"/>
    <w:rsid w:val="00784485"/>
    <w:rsid w:val="00785D63"/>
    <w:rsid w:val="0079046F"/>
    <w:rsid w:val="007905D2"/>
    <w:rsid w:val="007913FB"/>
    <w:rsid w:val="00792F6B"/>
    <w:rsid w:val="00793966"/>
    <w:rsid w:val="00794447"/>
    <w:rsid w:val="007944C2"/>
    <w:rsid w:val="00794903"/>
    <w:rsid w:val="007953C6"/>
    <w:rsid w:val="007963C0"/>
    <w:rsid w:val="00796ADE"/>
    <w:rsid w:val="007971D1"/>
    <w:rsid w:val="00797A83"/>
    <w:rsid w:val="007A1C30"/>
    <w:rsid w:val="007A203A"/>
    <w:rsid w:val="007A4B60"/>
    <w:rsid w:val="007A52B9"/>
    <w:rsid w:val="007A5899"/>
    <w:rsid w:val="007A5B90"/>
    <w:rsid w:val="007A7C55"/>
    <w:rsid w:val="007A7D2B"/>
    <w:rsid w:val="007B0159"/>
    <w:rsid w:val="007B0423"/>
    <w:rsid w:val="007B0724"/>
    <w:rsid w:val="007B0AFE"/>
    <w:rsid w:val="007B23B5"/>
    <w:rsid w:val="007B2505"/>
    <w:rsid w:val="007B540D"/>
    <w:rsid w:val="007B6746"/>
    <w:rsid w:val="007B777F"/>
    <w:rsid w:val="007B796A"/>
    <w:rsid w:val="007C02F2"/>
    <w:rsid w:val="007C13E2"/>
    <w:rsid w:val="007C166F"/>
    <w:rsid w:val="007C20AD"/>
    <w:rsid w:val="007C2412"/>
    <w:rsid w:val="007C2425"/>
    <w:rsid w:val="007C2AED"/>
    <w:rsid w:val="007C2D8B"/>
    <w:rsid w:val="007C49BA"/>
    <w:rsid w:val="007C5084"/>
    <w:rsid w:val="007C526B"/>
    <w:rsid w:val="007C67E6"/>
    <w:rsid w:val="007C69AF"/>
    <w:rsid w:val="007C6BE3"/>
    <w:rsid w:val="007C6F54"/>
    <w:rsid w:val="007C79EE"/>
    <w:rsid w:val="007D04E5"/>
    <w:rsid w:val="007D147F"/>
    <w:rsid w:val="007D1973"/>
    <w:rsid w:val="007D28CC"/>
    <w:rsid w:val="007D4D6F"/>
    <w:rsid w:val="007D52FC"/>
    <w:rsid w:val="007D5AC1"/>
    <w:rsid w:val="007D703A"/>
    <w:rsid w:val="007D72F5"/>
    <w:rsid w:val="007D7CC0"/>
    <w:rsid w:val="007E01A0"/>
    <w:rsid w:val="007E163A"/>
    <w:rsid w:val="007E33F1"/>
    <w:rsid w:val="007E4B0C"/>
    <w:rsid w:val="007E5211"/>
    <w:rsid w:val="007E609B"/>
    <w:rsid w:val="007F06F7"/>
    <w:rsid w:val="007F1331"/>
    <w:rsid w:val="007F236E"/>
    <w:rsid w:val="007F3369"/>
    <w:rsid w:val="007F3909"/>
    <w:rsid w:val="007F3EF3"/>
    <w:rsid w:val="007F4D55"/>
    <w:rsid w:val="007F4D9E"/>
    <w:rsid w:val="007F6777"/>
    <w:rsid w:val="007F68CF"/>
    <w:rsid w:val="007F6C98"/>
    <w:rsid w:val="007F6C9C"/>
    <w:rsid w:val="00802085"/>
    <w:rsid w:val="00802EB1"/>
    <w:rsid w:val="00803C0B"/>
    <w:rsid w:val="008043B9"/>
    <w:rsid w:val="008046B8"/>
    <w:rsid w:val="00804752"/>
    <w:rsid w:val="00804E87"/>
    <w:rsid w:val="00805306"/>
    <w:rsid w:val="00805BEF"/>
    <w:rsid w:val="00805F61"/>
    <w:rsid w:val="00806303"/>
    <w:rsid w:val="00806B91"/>
    <w:rsid w:val="00807611"/>
    <w:rsid w:val="00807DE0"/>
    <w:rsid w:val="00811480"/>
    <w:rsid w:val="00812366"/>
    <w:rsid w:val="00815A70"/>
    <w:rsid w:val="00815B45"/>
    <w:rsid w:val="008163EC"/>
    <w:rsid w:val="00816541"/>
    <w:rsid w:val="008165A2"/>
    <w:rsid w:val="00817D45"/>
    <w:rsid w:val="008208BC"/>
    <w:rsid w:val="008211AD"/>
    <w:rsid w:val="008214E7"/>
    <w:rsid w:val="00821B60"/>
    <w:rsid w:val="00824877"/>
    <w:rsid w:val="00824C55"/>
    <w:rsid w:val="00824E07"/>
    <w:rsid w:val="0082592F"/>
    <w:rsid w:val="008259B9"/>
    <w:rsid w:val="00825EA4"/>
    <w:rsid w:val="00826359"/>
    <w:rsid w:val="00827B8B"/>
    <w:rsid w:val="00827EB9"/>
    <w:rsid w:val="008302C0"/>
    <w:rsid w:val="00830A36"/>
    <w:rsid w:val="008313C3"/>
    <w:rsid w:val="008317AB"/>
    <w:rsid w:val="008320DA"/>
    <w:rsid w:val="008329FB"/>
    <w:rsid w:val="00832A51"/>
    <w:rsid w:val="00832BBC"/>
    <w:rsid w:val="00832DDE"/>
    <w:rsid w:val="00833376"/>
    <w:rsid w:val="00833390"/>
    <w:rsid w:val="008339E2"/>
    <w:rsid w:val="008359D0"/>
    <w:rsid w:val="00837256"/>
    <w:rsid w:val="008400E2"/>
    <w:rsid w:val="0084038E"/>
    <w:rsid w:val="00840735"/>
    <w:rsid w:val="0084078A"/>
    <w:rsid w:val="00841AF7"/>
    <w:rsid w:val="00842E2F"/>
    <w:rsid w:val="00842EB7"/>
    <w:rsid w:val="0084312E"/>
    <w:rsid w:val="00843E1C"/>
    <w:rsid w:val="0084436F"/>
    <w:rsid w:val="008446CC"/>
    <w:rsid w:val="008449E3"/>
    <w:rsid w:val="008456B4"/>
    <w:rsid w:val="008457C9"/>
    <w:rsid w:val="00846575"/>
    <w:rsid w:val="0084707D"/>
    <w:rsid w:val="00847104"/>
    <w:rsid w:val="00851EF3"/>
    <w:rsid w:val="00852848"/>
    <w:rsid w:val="00852C63"/>
    <w:rsid w:val="00855ED0"/>
    <w:rsid w:val="008564E2"/>
    <w:rsid w:val="008566EC"/>
    <w:rsid w:val="00856BF7"/>
    <w:rsid w:val="00857173"/>
    <w:rsid w:val="0085746C"/>
    <w:rsid w:val="008574F4"/>
    <w:rsid w:val="00857C65"/>
    <w:rsid w:val="00860539"/>
    <w:rsid w:val="0086068B"/>
    <w:rsid w:val="00861212"/>
    <w:rsid w:val="0086127F"/>
    <w:rsid w:val="0086164C"/>
    <w:rsid w:val="00861971"/>
    <w:rsid w:val="00861D43"/>
    <w:rsid w:val="0086231F"/>
    <w:rsid w:val="00862365"/>
    <w:rsid w:val="00862556"/>
    <w:rsid w:val="008638A8"/>
    <w:rsid w:val="008639C8"/>
    <w:rsid w:val="00864125"/>
    <w:rsid w:val="00864228"/>
    <w:rsid w:val="00864E70"/>
    <w:rsid w:val="00864E9B"/>
    <w:rsid w:val="00865150"/>
    <w:rsid w:val="0086564C"/>
    <w:rsid w:val="00865C3E"/>
    <w:rsid w:val="00865ED3"/>
    <w:rsid w:val="00866E62"/>
    <w:rsid w:val="008671E0"/>
    <w:rsid w:val="00867F63"/>
    <w:rsid w:val="00870799"/>
    <w:rsid w:val="0087149F"/>
    <w:rsid w:val="00871556"/>
    <w:rsid w:val="0087189B"/>
    <w:rsid w:val="00872237"/>
    <w:rsid w:val="00872A52"/>
    <w:rsid w:val="00872A9C"/>
    <w:rsid w:val="00873ED5"/>
    <w:rsid w:val="008748E7"/>
    <w:rsid w:val="00875933"/>
    <w:rsid w:val="00877703"/>
    <w:rsid w:val="0088064C"/>
    <w:rsid w:val="008808FD"/>
    <w:rsid w:val="008813EA"/>
    <w:rsid w:val="0088166C"/>
    <w:rsid w:val="008827E0"/>
    <w:rsid w:val="008842FB"/>
    <w:rsid w:val="00884356"/>
    <w:rsid w:val="008843CC"/>
    <w:rsid w:val="008846EB"/>
    <w:rsid w:val="008856B7"/>
    <w:rsid w:val="0088575D"/>
    <w:rsid w:val="00885CC4"/>
    <w:rsid w:val="0088634A"/>
    <w:rsid w:val="0088642A"/>
    <w:rsid w:val="00886A61"/>
    <w:rsid w:val="00886C2D"/>
    <w:rsid w:val="008901EA"/>
    <w:rsid w:val="0089102F"/>
    <w:rsid w:val="008918DC"/>
    <w:rsid w:val="00891A8A"/>
    <w:rsid w:val="00892AE3"/>
    <w:rsid w:val="0089310F"/>
    <w:rsid w:val="00893ABC"/>
    <w:rsid w:val="00894BF0"/>
    <w:rsid w:val="0089516B"/>
    <w:rsid w:val="008955F3"/>
    <w:rsid w:val="00895708"/>
    <w:rsid w:val="00895E07"/>
    <w:rsid w:val="0089637A"/>
    <w:rsid w:val="00896483"/>
    <w:rsid w:val="00896B38"/>
    <w:rsid w:val="00896FB3"/>
    <w:rsid w:val="00897489"/>
    <w:rsid w:val="008A09B8"/>
    <w:rsid w:val="008A0E51"/>
    <w:rsid w:val="008A120A"/>
    <w:rsid w:val="008A1AB1"/>
    <w:rsid w:val="008A2665"/>
    <w:rsid w:val="008A26FE"/>
    <w:rsid w:val="008A2AE8"/>
    <w:rsid w:val="008A2D36"/>
    <w:rsid w:val="008A351A"/>
    <w:rsid w:val="008A3768"/>
    <w:rsid w:val="008A4E09"/>
    <w:rsid w:val="008A55C3"/>
    <w:rsid w:val="008A7099"/>
    <w:rsid w:val="008A72A3"/>
    <w:rsid w:val="008A75EA"/>
    <w:rsid w:val="008A7EF0"/>
    <w:rsid w:val="008B05C4"/>
    <w:rsid w:val="008B1511"/>
    <w:rsid w:val="008B169D"/>
    <w:rsid w:val="008B2672"/>
    <w:rsid w:val="008B2862"/>
    <w:rsid w:val="008B2917"/>
    <w:rsid w:val="008B35CD"/>
    <w:rsid w:val="008B3DDD"/>
    <w:rsid w:val="008B43B9"/>
    <w:rsid w:val="008B569A"/>
    <w:rsid w:val="008B69DF"/>
    <w:rsid w:val="008B75F3"/>
    <w:rsid w:val="008B7EEA"/>
    <w:rsid w:val="008B7FFC"/>
    <w:rsid w:val="008C04F3"/>
    <w:rsid w:val="008C0FE4"/>
    <w:rsid w:val="008C1359"/>
    <w:rsid w:val="008C1DE3"/>
    <w:rsid w:val="008C1FF8"/>
    <w:rsid w:val="008C2EC6"/>
    <w:rsid w:val="008C3078"/>
    <w:rsid w:val="008C31AB"/>
    <w:rsid w:val="008C3731"/>
    <w:rsid w:val="008C5442"/>
    <w:rsid w:val="008C55F6"/>
    <w:rsid w:val="008C5AAB"/>
    <w:rsid w:val="008C63A5"/>
    <w:rsid w:val="008C667B"/>
    <w:rsid w:val="008C6F98"/>
    <w:rsid w:val="008D03BB"/>
    <w:rsid w:val="008D0A49"/>
    <w:rsid w:val="008D29CD"/>
    <w:rsid w:val="008D2F4E"/>
    <w:rsid w:val="008D3654"/>
    <w:rsid w:val="008D3E63"/>
    <w:rsid w:val="008D3EC8"/>
    <w:rsid w:val="008D40F2"/>
    <w:rsid w:val="008D4C10"/>
    <w:rsid w:val="008D5493"/>
    <w:rsid w:val="008D59A4"/>
    <w:rsid w:val="008D7793"/>
    <w:rsid w:val="008E008A"/>
    <w:rsid w:val="008E04D4"/>
    <w:rsid w:val="008E0989"/>
    <w:rsid w:val="008E1886"/>
    <w:rsid w:val="008E1FA4"/>
    <w:rsid w:val="008E3F3B"/>
    <w:rsid w:val="008E4497"/>
    <w:rsid w:val="008E4982"/>
    <w:rsid w:val="008E7384"/>
    <w:rsid w:val="008E785D"/>
    <w:rsid w:val="008F02E4"/>
    <w:rsid w:val="008F15AA"/>
    <w:rsid w:val="008F1EB8"/>
    <w:rsid w:val="008F2112"/>
    <w:rsid w:val="008F3124"/>
    <w:rsid w:val="008F38D1"/>
    <w:rsid w:val="008F42A6"/>
    <w:rsid w:val="008F4954"/>
    <w:rsid w:val="008F4DB0"/>
    <w:rsid w:val="008F54D5"/>
    <w:rsid w:val="008F6676"/>
    <w:rsid w:val="008F6CFA"/>
    <w:rsid w:val="008F7384"/>
    <w:rsid w:val="00900050"/>
    <w:rsid w:val="00901430"/>
    <w:rsid w:val="00901E43"/>
    <w:rsid w:val="0090226A"/>
    <w:rsid w:val="0090299D"/>
    <w:rsid w:val="009033A6"/>
    <w:rsid w:val="00904293"/>
    <w:rsid w:val="00904CC8"/>
    <w:rsid w:val="00904F34"/>
    <w:rsid w:val="009051AC"/>
    <w:rsid w:val="00905A5F"/>
    <w:rsid w:val="00905C80"/>
    <w:rsid w:val="0090668A"/>
    <w:rsid w:val="00907CD8"/>
    <w:rsid w:val="00910998"/>
    <w:rsid w:val="009109B3"/>
    <w:rsid w:val="00910A3F"/>
    <w:rsid w:val="00910A7D"/>
    <w:rsid w:val="00910BB5"/>
    <w:rsid w:val="0091190F"/>
    <w:rsid w:val="00911B3A"/>
    <w:rsid w:val="00912305"/>
    <w:rsid w:val="00913B5E"/>
    <w:rsid w:val="00913F7C"/>
    <w:rsid w:val="00914834"/>
    <w:rsid w:val="00915AD8"/>
    <w:rsid w:val="00921878"/>
    <w:rsid w:val="00922354"/>
    <w:rsid w:val="009224F7"/>
    <w:rsid w:val="00922A4A"/>
    <w:rsid w:val="009234E7"/>
    <w:rsid w:val="0092379D"/>
    <w:rsid w:val="00924364"/>
    <w:rsid w:val="00924A7B"/>
    <w:rsid w:val="009256FB"/>
    <w:rsid w:val="00926047"/>
    <w:rsid w:val="00926849"/>
    <w:rsid w:val="00926FF0"/>
    <w:rsid w:val="00927C60"/>
    <w:rsid w:val="00927C90"/>
    <w:rsid w:val="00930F59"/>
    <w:rsid w:val="00932F88"/>
    <w:rsid w:val="00933327"/>
    <w:rsid w:val="0093481E"/>
    <w:rsid w:val="00935468"/>
    <w:rsid w:val="00935C39"/>
    <w:rsid w:val="00936F1B"/>
    <w:rsid w:val="009379EB"/>
    <w:rsid w:val="00940418"/>
    <w:rsid w:val="00940C34"/>
    <w:rsid w:val="00940CBF"/>
    <w:rsid w:val="00942BEE"/>
    <w:rsid w:val="00943706"/>
    <w:rsid w:val="00943846"/>
    <w:rsid w:val="00943969"/>
    <w:rsid w:val="00943A34"/>
    <w:rsid w:val="00943B56"/>
    <w:rsid w:val="00943D94"/>
    <w:rsid w:val="00945B29"/>
    <w:rsid w:val="00946884"/>
    <w:rsid w:val="009501F7"/>
    <w:rsid w:val="00951E69"/>
    <w:rsid w:val="00952D3A"/>
    <w:rsid w:val="009541C1"/>
    <w:rsid w:val="00954444"/>
    <w:rsid w:val="00954D87"/>
    <w:rsid w:val="00954DF7"/>
    <w:rsid w:val="009556CE"/>
    <w:rsid w:val="0095580F"/>
    <w:rsid w:val="00955FC8"/>
    <w:rsid w:val="0095600E"/>
    <w:rsid w:val="009560A1"/>
    <w:rsid w:val="00956309"/>
    <w:rsid w:val="00956725"/>
    <w:rsid w:val="00957A18"/>
    <w:rsid w:val="00960CDE"/>
    <w:rsid w:val="00960E50"/>
    <w:rsid w:val="00961BD8"/>
    <w:rsid w:val="00963634"/>
    <w:rsid w:val="00965478"/>
    <w:rsid w:val="00965D87"/>
    <w:rsid w:val="00966809"/>
    <w:rsid w:val="00966935"/>
    <w:rsid w:val="00967DC6"/>
    <w:rsid w:val="00967F42"/>
    <w:rsid w:val="009713D4"/>
    <w:rsid w:val="00973A1F"/>
    <w:rsid w:val="00973CC5"/>
    <w:rsid w:val="00973F60"/>
    <w:rsid w:val="009747B0"/>
    <w:rsid w:val="00975B49"/>
    <w:rsid w:val="009771EC"/>
    <w:rsid w:val="0097728B"/>
    <w:rsid w:val="00977BB2"/>
    <w:rsid w:val="009801E7"/>
    <w:rsid w:val="00980B07"/>
    <w:rsid w:val="00983D63"/>
    <w:rsid w:val="00984312"/>
    <w:rsid w:val="0098474B"/>
    <w:rsid w:val="00985A8F"/>
    <w:rsid w:val="00985E8D"/>
    <w:rsid w:val="0098659F"/>
    <w:rsid w:val="00986D0D"/>
    <w:rsid w:val="0098708A"/>
    <w:rsid w:val="009908C9"/>
    <w:rsid w:val="00991C0D"/>
    <w:rsid w:val="00993825"/>
    <w:rsid w:val="009947B7"/>
    <w:rsid w:val="00995B03"/>
    <w:rsid w:val="00995DF9"/>
    <w:rsid w:val="00995FB4"/>
    <w:rsid w:val="009977E8"/>
    <w:rsid w:val="0099786C"/>
    <w:rsid w:val="00997931"/>
    <w:rsid w:val="009A0233"/>
    <w:rsid w:val="009A033C"/>
    <w:rsid w:val="009A1092"/>
    <w:rsid w:val="009A14A5"/>
    <w:rsid w:val="009A1D48"/>
    <w:rsid w:val="009A25B3"/>
    <w:rsid w:val="009A2692"/>
    <w:rsid w:val="009A2CD9"/>
    <w:rsid w:val="009A5D90"/>
    <w:rsid w:val="009A6E46"/>
    <w:rsid w:val="009A711B"/>
    <w:rsid w:val="009B0C81"/>
    <w:rsid w:val="009B0CAA"/>
    <w:rsid w:val="009B0D32"/>
    <w:rsid w:val="009B1437"/>
    <w:rsid w:val="009B203E"/>
    <w:rsid w:val="009B2D24"/>
    <w:rsid w:val="009B35CD"/>
    <w:rsid w:val="009B3A9C"/>
    <w:rsid w:val="009B596B"/>
    <w:rsid w:val="009B5C6B"/>
    <w:rsid w:val="009B6627"/>
    <w:rsid w:val="009B6C36"/>
    <w:rsid w:val="009C00BC"/>
    <w:rsid w:val="009C21E7"/>
    <w:rsid w:val="009C2D28"/>
    <w:rsid w:val="009C2F54"/>
    <w:rsid w:val="009C34B0"/>
    <w:rsid w:val="009C4651"/>
    <w:rsid w:val="009C4DBF"/>
    <w:rsid w:val="009C4ED8"/>
    <w:rsid w:val="009C5A65"/>
    <w:rsid w:val="009C5EC3"/>
    <w:rsid w:val="009C62F0"/>
    <w:rsid w:val="009C6B4A"/>
    <w:rsid w:val="009C6D63"/>
    <w:rsid w:val="009C731D"/>
    <w:rsid w:val="009C7842"/>
    <w:rsid w:val="009C7862"/>
    <w:rsid w:val="009D105A"/>
    <w:rsid w:val="009D10A5"/>
    <w:rsid w:val="009D11F5"/>
    <w:rsid w:val="009D1B02"/>
    <w:rsid w:val="009D25E7"/>
    <w:rsid w:val="009D4985"/>
    <w:rsid w:val="009D4DEA"/>
    <w:rsid w:val="009D6EB7"/>
    <w:rsid w:val="009D7578"/>
    <w:rsid w:val="009E16F0"/>
    <w:rsid w:val="009E1856"/>
    <w:rsid w:val="009E2CD0"/>
    <w:rsid w:val="009E5792"/>
    <w:rsid w:val="009E5AC4"/>
    <w:rsid w:val="009E6EA0"/>
    <w:rsid w:val="009E6F9A"/>
    <w:rsid w:val="009E6FCD"/>
    <w:rsid w:val="009F249A"/>
    <w:rsid w:val="009F32AE"/>
    <w:rsid w:val="009F34B7"/>
    <w:rsid w:val="009F3D99"/>
    <w:rsid w:val="009F3F80"/>
    <w:rsid w:val="009F4848"/>
    <w:rsid w:val="009F4ABD"/>
    <w:rsid w:val="009F5694"/>
    <w:rsid w:val="009F5776"/>
    <w:rsid w:val="009F5C2F"/>
    <w:rsid w:val="009F681E"/>
    <w:rsid w:val="009F7AB8"/>
    <w:rsid w:val="009F7C7B"/>
    <w:rsid w:val="00A016E4"/>
    <w:rsid w:val="00A0180E"/>
    <w:rsid w:val="00A01EBB"/>
    <w:rsid w:val="00A03A99"/>
    <w:rsid w:val="00A04085"/>
    <w:rsid w:val="00A0526F"/>
    <w:rsid w:val="00A05486"/>
    <w:rsid w:val="00A05FAE"/>
    <w:rsid w:val="00A062E1"/>
    <w:rsid w:val="00A068BF"/>
    <w:rsid w:val="00A06A70"/>
    <w:rsid w:val="00A070ED"/>
    <w:rsid w:val="00A0787B"/>
    <w:rsid w:val="00A1071E"/>
    <w:rsid w:val="00A10880"/>
    <w:rsid w:val="00A110C3"/>
    <w:rsid w:val="00A1311A"/>
    <w:rsid w:val="00A13821"/>
    <w:rsid w:val="00A138B4"/>
    <w:rsid w:val="00A14B87"/>
    <w:rsid w:val="00A14FC8"/>
    <w:rsid w:val="00A159DE"/>
    <w:rsid w:val="00A15F9E"/>
    <w:rsid w:val="00A1649B"/>
    <w:rsid w:val="00A16C16"/>
    <w:rsid w:val="00A16EB0"/>
    <w:rsid w:val="00A20C0C"/>
    <w:rsid w:val="00A21A08"/>
    <w:rsid w:val="00A221FA"/>
    <w:rsid w:val="00A236DE"/>
    <w:rsid w:val="00A2404C"/>
    <w:rsid w:val="00A25E77"/>
    <w:rsid w:val="00A260D6"/>
    <w:rsid w:val="00A265B9"/>
    <w:rsid w:val="00A328F0"/>
    <w:rsid w:val="00A332FA"/>
    <w:rsid w:val="00A33388"/>
    <w:rsid w:val="00A33AE5"/>
    <w:rsid w:val="00A34696"/>
    <w:rsid w:val="00A350A5"/>
    <w:rsid w:val="00A35396"/>
    <w:rsid w:val="00A355ED"/>
    <w:rsid w:val="00A355FA"/>
    <w:rsid w:val="00A35881"/>
    <w:rsid w:val="00A35F5F"/>
    <w:rsid w:val="00A3605F"/>
    <w:rsid w:val="00A36AFC"/>
    <w:rsid w:val="00A407B1"/>
    <w:rsid w:val="00A41431"/>
    <w:rsid w:val="00A42259"/>
    <w:rsid w:val="00A422A1"/>
    <w:rsid w:val="00A43268"/>
    <w:rsid w:val="00A435B3"/>
    <w:rsid w:val="00A43858"/>
    <w:rsid w:val="00A43CDC"/>
    <w:rsid w:val="00A440D2"/>
    <w:rsid w:val="00A44ED9"/>
    <w:rsid w:val="00A44F5E"/>
    <w:rsid w:val="00A450DB"/>
    <w:rsid w:val="00A454DD"/>
    <w:rsid w:val="00A4577D"/>
    <w:rsid w:val="00A4672D"/>
    <w:rsid w:val="00A47D07"/>
    <w:rsid w:val="00A50482"/>
    <w:rsid w:val="00A5060B"/>
    <w:rsid w:val="00A50888"/>
    <w:rsid w:val="00A508B9"/>
    <w:rsid w:val="00A50DE8"/>
    <w:rsid w:val="00A50E42"/>
    <w:rsid w:val="00A516D9"/>
    <w:rsid w:val="00A52FE3"/>
    <w:rsid w:val="00A55513"/>
    <w:rsid w:val="00A55672"/>
    <w:rsid w:val="00A55EA8"/>
    <w:rsid w:val="00A6049F"/>
    <w:rsid w:val="00A6054C"/>
    <w:rsid w:val="00A607CB"/>
    <w:rsid w:val="00A621A5"/>
    <w:rsid w:val="00A62AA7"/>
    <w:rsid w:val="00A63305"/>
    <w:rsid w:val="00A6378C"/>
    <w:rsid w:val="00A6461A"/>
    <w:rsid w:val="00A653FD"/>
    <w:rsid w:val="00A66043"/>
    <w:rsid w:val="00A66F7E"/>
    <w:rsid w:val="00A67405"/>
    <w:rsid w:val="00A67EF9"/>
    <w:rsid w:val="00A718E1"/>
    <w:rsid w:val="00A724A2"/>
    <w:rsid w:val="00A7354F"/>
    <w:rsid w:val="00A7693B"/>
    <w:rsid w:val="00A770A9"/>
    <w:rsid w:val="00A77E92"/>
    <w:rsid w:val="00A8085F"/>
    <w:rsid w:val="00A81A34"/>
    <w:rsid w:val="00A8261F"/>
    <w:rsid w:val="00A834CD"/>
    <w:rsid w:val="00A84337"/>
    <w:rsid w:val="00A84A05"/>
    <w:rsid w:val="00A84B94"/>
    <w:rsid w:val="00A86212"/>
    <w:rsid w:val="00A9058B"/>
    <w:rsid w:val="00A90DA8"/>
    <w:rsid w:val="00A90E8B"/>
    <w:rsid w:val="00A915F7"/>
    <w:rsid w:val="00A922E7"/>
    <w:rsid w:val="00A92549"/>
    <w:rsid w:val="00A92640"/>
    <w:rsid w:val="00A9293E"/>
    <w:rsid w:val="00A9306C"/>
    <w:rsid w:val="00A93B40"/>
    <w:rsid w:val="00A9464C"/>
    <w:rsid w:val="00A94741"/>
    <w:rsid w:val="00A95090"/>
    <w:rsid w:val="00A963E0"/>
    <w:rsid w:val="00A96876"/>
    <w:rsid w:val="00AA0899"/>
    <w:rsid w:val="00AA0D16"/>
    <w:rsid w:val="00AA1135"/>
    <w:rsid w:val="00AA158E"/>
    <w:rsid w:val="00AA1978"/>
    <w:rsid w:val="00AA1C20"/>
    <w:rsid w:val="00AA2024"/>
    <w:rsid w:val="00AA2F1B"/>
    <w:rsid w:val="00AA39B8"/>
    <w:rsid w:val="00AA5744"/>
    <w:rsid w:val="00AA70E1"/>
    <w:rsid w:val="00AB049B"/>
    <w:rsid w:val="00AB39C6"/>
    <w:rsid w:val="00AB3FF1"/>
    <w:rsid w:val="00AB400A"/>
    <w:rsid w:val="00AB40D9"/>
    <w:rsid w:val="00AB44AD"/>
    <w:rsid w:val="00AB46F0"/>
    <w:rsid w:val="00AB4D43"/>
    <w:rsid w:val="00AB4F3A"/>
    <w:rsid w:val="00AB560A"/>
    <w:rsid w:val="00AB5C7B"/>
    <w:rsid w:val="00AB6C91"/>
    <w:rsid w:val="00AB7056"/>
    <w:rsid w:val="00AB77FC"/>
    <w:rsid w:val="00AC0198"/>
    <w:rsid w:val="00AC0566"/>
    <w:rsid w:val="00AC146D"/>
    <w:rsid w:val="00AC1645"/>
    <w:rsid w:val="00AC1DEC"/>
    <w:rsid w:val="00AC1E4D"/>
    <w:rsid w:val="00AC1E97"/>
    <w:rsid w:val="00AC2D80"/>
    <w:rsid w:val="00AC3A2E"/>
    <w:rsid w:val="00AC3A96"/>
    <w:rsid w:val="00AC4A67"/>
    <w:rsid w:val="00AC60AD"/>
    <w:rsid w:val="00AC630C"/>
    <w:rsid w:val="00AC6D89"/>
    <w:rsid w:val="00AD009E"/>
    <w:rsid w:val="00AD0704"/>
    <w:rsid w:val="00AD226F"/>
    <w:rsid w:val="00AD23EB"/>
    <w:rsid w:val="00AD2859"/>
    <w:rsid w:val="00AD445D"/>
    <w:rsid w:val="00AD55B8"/>
    <w:rsid w:val="00AD6350"/>
    <w:rsid w:val="00AD6B6C"/>
    <w:rsid w:val="00AD7549"/>
    <w:rsid w:val="00AD7E9F"/>
    <w:rsid w:val="00AE04A5"/>
    <w:rsid w:val="00AE17E0"/>
    <w:rsid w:val="00AE1FE9"/>
    <w:rsid w:val="00AE25FE"/>
    <w:rsid w:val="00AE2635"/>
    <w:rsid w:val="00AE5C59"/>
    <w:rsid w:val="00AE60D3"/>
    <w:rsid w:val="00AE6733"/>
    <w:rsid w:val="00AE6A95"/>
    <w:rsid w:val="00AE7B71"/>
    <w:rsid w:val="00AE7DD2"/>
    <w:rsid w:val="00AF0124"/>
    <w:rsid w:val="00AF062D"/>
    <w:rsid w:val="00AF07AC"/>
    <w:rsid w:val="00AF11DE"/>
    <w:rsid w:val="00AF1808"/>
    <w:rsid w:val="00AF1B45"/>
    <w:rsid w:val="00AF1CA8"/>
    <w:rsid w:val="00AF1DF1"/>
    <w:rsid w:val="00AF4197"/>
    <w:rsid w:val="00AF45A4"/>
    <w:rsid w:val="00AF4F0E"/>
    <w:rsid w:val="00AF51AF"/>
    <w:rsid w:val="00AF5EA2"/>
    <w:rsid w:val="00AF6881"/>
    <w:rsid w:val="00AF76AC"/>
    <w:rsid w:val="00AF7DD1"/>
    <w:rsid w:val="00B00420"/>
    <w:rsid w:val="00B00A1F"/>
    <w:rsid w:val="00B051D8"/>
    <w:rsid w:val="00B055C5"/>
    <w:rsid w:val="00B05E1D"/>
    <w:rsid w:val="00B05F23"/>
    <w:rsid w:val="00B0683C"/>
    <w:rsid w:val="00B06B8D"/>
    <w:rsid w:val="00B073E8"/>
    <w:rsid w:val="00B075A9"/>
    <w:rsid w:val="00B075C3"/>
    <w:rsid w:val="00B10B62"/>
    <w:rsid w:val="00B10BDE"/>
    <w:rsid w:val="00B10DC5"/>
    <w:rsid w:val="00B112B4"/>
    <w:rsid w:val="00B1179B"/>
    <w:rsid w:val="00B11B09"/>
    <w:rsid w:val="00B1211A"/>
    <w:rsid w:val="00B127BE"/>
    <w:rsid w:val="00B12897"/>
    <w:rsid w:val="00B12BAC"/>
    <w:rsid w:val="00B1594F"/>
    <w:rsid w:val="00B16D46"/>
    <w:rsid w:val="00B202E2"/>
    <w:rsid w:val="00B21A42"/>
    <w:rsid w:val="00B2282D"/>
    <w:rsid w:val="00B234D1"/>
    <w:rsid w:val="00B23B7F"/>
    <w:rsid w:val="00B24A8C"/>
    <w:rsid w:val="00B24E83"/>
    <w:rsid w:val="00B26700"/>
    <w:rsid w:val="00B26E29"/>
    <w:rsid w:val="00B274C5"/>
    <w:rsid w:val="00B27980"/>
    <w:rsid w:val="00B27B29"/>
    <w:rsid w:val="00B32EB8"/>
    <w:rsid w:val="00B334DC"/>
    <w:rsid w:val="00B35535"/>
    <w:rsid w:val="00B35E31"/>
    <w:rsid w:val="00B362E8"/>
    <w:rsid w:val="00B37311"/>
    <w:rsid w:val="00B37720"/>
    <w:rsid w:val="00B37B7D"/>
    <w:rsid w:val="00B407FD"/>
    <w:rsid w:val="00B40F50"/>
    <w:rsid w:val="00B416F1"/>
    <w:rsid w:val="00B422D0"/>
    <w:rsid w:val="00B433D5"/>
    <w:rsid w:val="00B43984"/>
    <w:rsid w:val="00B450EC"/>
    <w:rsid w:val="00B468B3"/>
    <w:rsid w:val="00B46FDD"/>
    <w:rsid w:val="00B509C0"/>
    <w:rsid w:val="00B50EF4"/>
    <w:rsid w:val="00B5157F"/>
    <w:rsid w:val="00B521B1"/>
    <w:rsid w:val="00B52369"/>
    <w:rsid w:val="00B5265C"/>
    <w:rsid w:val="00B536AE"/>
    <w:rsid w:val="00B537C8"/>
    <w:rsid w:val="00B53F39"/>
    <w:rsid w:val="00B54D20"/>
    <w:rsid w:val="00B553D9"/>
    <w:rsid w:val="00B6069B"/>
    <w:rsid w:val="00B6129C"/>
    <w:rsid w:val="00B621AE"/>
    <w:rsid w:val="00B62AF7"/>
    <w:rsid w:val="00B632F3"/>
    <w:rsid w:val="00B63965"/>
    <w:rsid w:val="00B6397C"/>
    <w:rsid w:val="00B63AE4"/>
    <w:rsid w:val="00B63C2E"/>
    <w:rsid w:val="00B63CCB"/>
    <w:rsid w:val="00B64260"/>
    <w:rsid w:val="00B64A1B"/>
    <w:rsid w:val="00B65AC7"/>
    <w:rsid w:val="00B65EFA"/>
    <w:rsid w:val="00B66219"/>
    <w:rsid w:val="00B67525"/>
    <w:rsid w:val="00B70403"/>
    <w:rsid w:val="00B71067"/>
    <w:rsid w:val="00B71942"/>
    <w:rsid w:val="00B72288"/>
    <w:rsid w:val="00B74CE4"/>
    <w:rsid w:val="00B750B4"/>
    <w:rsid w:val="00B7510F"/>
    <w:rsid w:val="00B773F0"/>
    <w:rsid w:val="00B7747D"/>
    <w:rsid w:val="00B7779E"/>
    <w:rsid w:val="00B77B6B"/>
    <w:rsid w:val="00B8200F"/>
    <w:rsid w:val="00B822A4"/>
    <w:rsid w:val="00B82377"/>
    <w:rsid w:val="00B82D56"/>
    <w:rsid w:val="00B83421"/>
    <w:rsid w:val="00B83AAC"/>
    <w:rsid w:val="00B83ABC"/>
    <w:rsid w:val="00B83F1A"/>
    <w:rsid w:val="00B84CF5"/>
    <w:rsid w:val="00B8524E"/>
    <w:rsid w:val="00B85945"/>
    <w:rsid w:val="00B85B56"/>
    <w:rsid w:val="00B86AFF"/>
    <w:rsid w:val="00B87153"/>
    <w:rsid w:val="00B87BCB"/>
    <w:rsid w:val="00B87F60"/>
    <w:rsid w:val="00B9012F"/>
    <w:rsid w:val="00B90245"/>
    <w:rsid w:val="00B911CA"/>
    <w:rsid w:val="00B91979"/>
    <w:rsid w:val="00B91C71"/>
    <w:rsid w:val="00B929DF"/>
    <w:rsid w:val="00B92D29"/>
    <w:rsid w:val="00B93540"/>
    <w:rsid w:val="00B945CF"/>
    <w:rsid w:val="00B9781E"/>
    <w:rsid w:val="00B97D27"/>
    <w:rsid w:val="00BA2517"/>
    <w:rsid w:val="00BA2B08"/>
    <w:rsid w:val="00BA3060"/>
    <w:rsid w:val="00BA3ADB"/>
    <w:rsid w:val="00BA44F4"/>
    <w:rsid w:val="00BA4C8C"/>
    <w:rsid w:val="00BA5B49"/>
    <w:rsid w:val="00BA724C"/>
    <w:rsid w:val="00BA7B41"/>
    <w:rsid w:val="00BA7F28"/>
    <w:rsid w:val="00BB046C"/>
    <w:rsid w:val="00BB06E2"/>
    <w:rsid w:val="00BB06EE"/>
    <w:rsid w:val="00BB0DBD"/>
    <w:rsid w:val="00BB0E90"/>
    <w:rsid w:val="00BB0FAD"/>
    <w:rsid w:val="00BB1974"/>
    <w:rsid w:val="00BB3638"/>
    <w:rsid w:val="00BB5397"/>
    <w:rsid w:val="00BB5B9B"/>
    <w:rsid w:val="00BB5F20"/>
    <w:rsid w:val="00BB757D"/>
    <w:rsid w:val="00BB7589"/>
    <w:rsid w:val="00BB7ED5"/>
    <w:rsid w:val="00BC01F2"/>
    <w:rsid w:val="00BC2DBD"/>
    <w:rsid w:val="00BC2E90"/>
    <w:rsid w:val="00BC3A52"/>
    <w:rsid w:val="00BC3CF6"/>
    <w:rsid w:val="00BC41F5"/>
    <w:rsid w:val="00BC4E76"/>
    <w:rsid w:val="00BC528A"/>
    <w:rsid w:val="00BC5491"/>
    <w:rsid w:val="00BC55AF"/>
    <w:rsid w:val="00BC57EC"/>
    <w:rsid w:val="00BC61EF"/>
    <w:rsid w:val="00BC6941"/>
    <w:rsid w:val="00BC6FC6"/>
    <w:rsid w:val="00BC7284"/>
    <w:rsid w:val="00BD035B"/>
    <w:rsid w:val="00BD1804"/>
    <w:rsid w:val="00BD1A9D"/>
    <w:rsid w:val="00BD2545"/>
    <w:rsid w:val="00BD264A"/>
    <w:rsid w:val="00BD3DB8"/>
    <w:rsid w:val="00BD4447"/>
    <w:rsid w:val="00BD444C"/>
    <w:rsid w:val="00BD6166"/>
    <w:rsid w:val="00BD66E9"/>
    <w:rsid w:val="00BD752C"/>
    <w:rsid w:val="00BD7B85"/>
    <w:rsid w:val="00BE0AD7"/>
    <w:rsid w:val="00BE18B1"/>
    <w:rsid w:val="00BE1934"/>
    <w:rsid w:val="00BE1CC7"/>
    <w:rsid w:val="00BE2A89"/>
    <w:rsid w:val="00BE3829"/>
    <w:rsid w:val="00BE4262"/>
    <w:rsid w:val="00BE5180"/>
    <w:rsid w:val="00BE5B1D"/>
    <w:rsid w:val="00BE5D55"/>
    <w:rsid w:val="00BF01CB"/>
    <w:rsid w:val="00BF0842"/>
    <w:rsid w:val="00BF093A"/>
    <w:rsid w:val="00BF1009"/>
    <w:rsid w:val="00BF1CFA"/>
    <w:rsid w:val="00BF2F0A"/>
    <w:rsid w:val="00BF2FED"/>
    <w:rsid w:val="00BF3060"/>
    <w:rsid w:val="00BF3D1C"/>
    <w:rsid w:val="00BF5B29"/>
    <w:rsid w:val="00BF784D"/>
    <w:rsid w:val="00C027DF"/>
    <w:rsid w:val="00C02C86"/>
    <w:rsid w:val="00C041FB"/>
    <w:rsid w:val="00C04921"/>
    <w:rsid w:val="00C04A40"/>
    <w:rsid w:val="00C068C7"/>
    <w:rsid w:val="00C078CA"/>
    <w:rsid w:val="00C0795B"/>
    <w:rsid w:val="00C07AEC"/>
    <w:rsid w:val="00C07DE6"/>
    <w:rsid w:val="00C100B8"/>
    <w:rsid w:val="00C10320"/>
    <w:rsid w:val="00C1259D"/>
    <w:rsid w:val="00C12BC8"/>
    <w:rsid w:val="00C12D00"/>
    <w:rsid w:val="00C13DD1"/>
    <w:rsid w:val="00C15B90"/>
    <w:rsid w:val="00C1611B"/>
    <w:rsid w:val="00C1677C"/>
    <w:rsid w:val="00C16BE0"/>
    <w:rsid w:val="00C1733B"/>
    <w:rsid w:val="00C17C17"/>
    <w:rsid w:val="00C21711"/>
    <w:rsid w:val="00C21F68"/>
    <w:rsid w:val="00C222A4"/>
    <w:rsid w:val="00C228CE"/>
    <w:rsid w:val="00C23332"/>
    <w:rsid w:val="00C239C3"/>
    <w:rsid w:val="00C24B0F"/>
    <w:rsid w:val="00C25EBC"/>
    <w:rsid w:val="00C26217"/>
    <w:rsid w:val="00C26570"/>
    <w:rsid w:val="00C26C19"/>
    <w:rsid w:val="00C2738A"/>
    <w:rsid w:val="00C27764"/>
    <w:rsid w:val="00C31242"/>
    <w:rsid w:val="00C325D7"/>
    <w:rsid w:val="00C3427D"/>
    <w:rsid w:val="00C35111"/>
    <w:rsid w:val="00C354F3"/>
    <w:rsid w:val="00C36259"/>
    <w:rsid w:val="00C36E56"/>
    <w:rsid w:val="00C404AF"/>
    <w:rsid w:val="00C420E9"/>
    <w:rsid w:val="00C421C4"/>
    <w:rsid w:val="00C42A53"/>
    <w:rsid w:val="00C43928"/>
    <w:rsid w:val="00C43B05"/>
    <w:rsid w:val="00C445A6"/>
    <w:rsid w:val="00C44761"/>
    <w:rsid w:val="00C46560"/>
    <w:rsid w:val="00C472D0"/>
    <w:rsid w:val="00C5059E"/>
    <w:rsid w:val="00C505E4"/>
    <w:rsid w:val="00C5142C"/>
    <w:rsid w:val="00C51720"/>
    <w:rsid w:val="00C54FB9"/>
    <w:rsid w:val="00C55968"/>
    <w:rsid w:val="00C55FBC"/>
    <w:rsid w:val="00C5610A"/>
    <w:rsid w:val="00C56493"/>
    <w:rsid w:val="00C5681E"/>
    <w:rsid w:val="00C5702E"/>
    <w:rsid w:val="00C57857"/>
    <w:rsid w:val="00C60C8A"/>
    <w:rsid w:val="00C60D59"/>
    <w:rsid w:val="00C6102B"/>
    <w:rsid w:val="00C61671"/>
    <w:rsid w:val="00C647D0"/>
    <w:rsid w:val="00C6637F"/>
    <w:rsid w:val="00C66628"/>
    <w:rsid w:val="00C7018D"/>
    <w:rsid w:val="00C7081D"/>
    <w:rsid w:val="00C718CB"/>
    <w:rsid w:val="00C71AE8"/>
    <w:rsid w:val="00C71E09"/>
    <w:rsid w:val="00C72101"/>
    <w:rsid w:val="00C7304A"/>
    <w:rsid w:val="00C7483C"/>
    <w:rsid w:val="00C75662"/>
    <w:rsid w:val="00C759D6"/>
    <w:rsid w:val="00C75BE9"/>
    <w:rsid w:val="00C75F62"/>
    <w:rsid w:val="00C7627A"/>
    <w:rsid w:val="00C76913"/>
    <w:rsid w:val="00C77B77"/>
    <w:rsid w:val="00C77ED4"/>
    <w:rsid w:val="00C80652"/>
    <w:rsid w:val="00C80D2B"/>
    <w:rsid w:val="00C8159A"/>
    <w:rsid w:val="00C81F33"/>
    <w:rsid w:val="00C820DB"/>
    <w:rsid w:val="00C828AB"/>
    <w:rsid w:val="00C82FEB"/>
    <w:rsid w:val="00C838B9"/>
    <w:rsid w:val="00C8460D"/>
    <w:rsid w:val="00C84FCB"/>
    <w:rsid w:val="00C853EB"/>
    <w:rsid w:val="00C862E5"/>
    <w:rsid w:val="00C86B67"/>
    <w:rsid w:val="00C86EBF"/>
    <w:rsid w:val="00C900B6"/>
    <w:rsid w:val="00C9020E"/>
    <w:rsid w:val="00C9032A"/>
    <w:rsid w:val="00C93CDF"/>
    <w:rsid w:val="00C94191"/>
    <w:rsid w:val="00C94195"/>
    <w:rsid w:val="00C94A38"/>
    <w:rsid w:val="00C955EA"/>
    <w:rsid w:val="00C957B7"/>
    <w:rsid w:val="00C9591B"/>
    <w:rsid w:val="00C9671C"/>
    <w:rsid w:val="00C969A7"/>
    <w:rsid w:val="00C9779B"/>
    <w:rsid w:val="00CA076D"/>
    <w:rsid w:val="00CA0906"/>
    <w:rsid w:val="00CA0A94"/>
    <w:rsid w:val="00CA1805"/>
    <w:rsid w:val="00CA1E1E"/>
    <w:rsid w:val="00CA2AD5"/>
    <w:rsid w:val="00CA334E"/>
    <w:rsid w:val="00CA35A6"/>
    <w:rsid w:val="00CA43AA"/>
    <w:rsid w:val="00CA580D"/>
    <w:rsid w:val="00CB0F2C"/>
    <w:rsid w:val="00CB14CC"/>
    <w:rsid w:val="00CB17F0"/>
    <w:rsid w:val="00CB2E47"/>
    <w:rsid w:val="00CB2F9D"/>
    <w:rsid w:val="00CB3612"/>
    <w:rsid w:val="00CB4883"/>
    <w:rsid w:val="00CB592A"/>
    <w:rsid w:val="00CB6A1B"/>
    <w:rsid w:val="00CB6BB4"/>
    <w:rsid w:val="00CB7A74"/>
    <w:rsid w:val="00CC0920"/>
    <w:rsid w:val="00CC1899"/>
    <w:rsid w:val="00CC1A05"/>
    <w:rsid w:val="00CC1CF6"/>
    <w:rsid w:val="00CC311C"/>
    <w:rsid w:val="00CC78E8"/>
    <w:rsid w:val="00CC7E3C"/>
    <w:rsid w:val="00CD06F6"/>
    <w:rsid w:val="00CD07EC"/>
    <w:rsid w:val="00CD2CF3"/>
    <w:rsid w:val="00CD2D4F"/>
    <w:rsid w:val="00CD39B0"/>
    <w:rsid w:val="00CD4365"/>
    <w:rsid w:val="00CD4BDB"/>
    <w:rsid w:val="00CD5311"/>
    <w:rsid w:val="00CD57F1"/>
    <w:rsid w:val="00CD7E19"/>
    <w:rsid w:val="00CE0019"/>
    <w:rsid w:val="00CE01E8"/>
    <w:rsid w:val="00CE024F"/>
    <w:rsid w:val="00CE1361"/>
    <w:rsid w:val="00CE1D71"/>
    <w:rsid w:val="00CE1D93"/>
    <w:rsid w:val="00CE3A44"/>
    <w:rsid w:val="00CE50F1"/>
    <w:rsid w:val="00CE60B5"/>
    <w:rsid w:val="00CE61FC"/>
    <w:rsid w:val="00CE68C7"/>
    <w:rsid w:val="00CE6F6E"/>
    <w:rsid w:val="00CF031F"/>
    <w:rsid w:val="00CF0A14"/>
    <w:rsid w:val="00CF1DA8"/>
    <w:rsid w:val="00CF1F69"/>
    <w:rsid w:val="00CF28C5"/>
    <w:rsid w:val="00CF30C1"/>
    <w:rsid w:val="00CF4A0A"/>
    <w:rsid w:val="00CF5146"/>
    <w:rsid w:val="00CF5686"/>
    <w:rsid w:val="00CF56E0"/>
    <w:rsid w:val="00CF5FDE"/>
    <w:rsid w:val="00CF72E7"/>
    <w:rsid w:val="00CF7F94"/>
    <w:rsid w:val="00D0058E"/>
    <w:rsid w:val="00D00920"/>
    <w:rsid w:val="00D016C7"/>
    <w:rsid w:val="00D024F0"/>
    <w:rsid w:val="00D04034"/>
    <w:rsid w:val="00D049DB"/>
    <w:rsid w:val="00D04EAD"/>
    <w:rsid w:val="00D0555E"/>
    <w:rsid w:val="00D059C0"/>
    <w:rsid w:val="00D0718F"/>
    <w:rsid w:val="00D075BD"/>
    <w:rsid w:val="00D10199"/>
    <w:rsid w:val="00D10ABA"/>
    <w:rsid w:val="00D1190A"/>
    <w:rsid w:val="00D1396A"/>
    <w:rsid w:val="00D141E9"/>
    <w:rsid w:val="00D147D4"/>
    <w:rsid w:val="00D14D6E"/>
    <w:rsid w:val="00D14F95"/>
    <w:rsid w:val="00D15A04"/>
    <w:rsid w:val="00D176A1"/>
    <w:rsid w:val="00D17B7D"/>
    <w:rsid w:val="00D2029F"/>
    <w:rsid w:val="00D20665"/>
    <w:rsid w:val="00D20709"/>
    <w:rsid w:val="00D20993"/>
    <w:rsid w:val="00D217D6"/>
    <w:rsid w:val="00D2182A"/>
    <w:rsid w:val="00D235B5"/>
    <w:rsid w:val="00D235EF"/>
    <w:rsid w:val="00D23CCF"/>
    <w:rsid w:val="00D24375"/>
    <w:rsid w:val="00D24C92"/>
    <w:rsid w:val="00D25CEA"/>
    <w:rsid w:val="00D27358"/>
    <w:rsid w:val="00D27961"/>
    <w:rsid w:val="00D27A3D"/>
    <w:rsid w:val="00D27B72"/>
    <w:rsid w:val="00D3016B"/>
    <w:rsid w:val="00D30FA4"/>
    <w:rsid w:val="00D31068"/>
    <w:rsid w:val="00D31355"/>
    <w:rsid w:val="00D3159E"/>
    <w:rsid w:val="00D31C3E"/>
    <w:rsid w:val="00D3227D"/>
    <w:rsid w:val="00D348E0"/>
    <w:rsid w:val="00D34C69"/>
    <w:rsid w:val="00D35116"/>
    <w:rsid w:val="00D3608D"/>
    <w:rsid w:val="00D36500"/>
    <w:rsid w:val="00D36EA6"/>
    <w:rsid w:val="00D402B9"/>
    <w:rsid w:val="00D40745"/>
    <w:rsid w:val="00D40DF7"/>
    <w:rsid w:val="00D413C9"/>
    <w:rsid w:val="00D41BE1"/>
    <w:rsid w:val="00D41CC7"/>
    <w:rsid w:val="00D422FC"/>
    <w:rsid w:val="00D42402"/>
    <w:rsid w:val="00D42406"/>
    <w:rsid w:val="00D424D0"/>
    <w:rsid w:val="00D437DA"/>
    <w:rsid w:val="00D4534C"/>
    <w:rsid w:val="00D458C0"/>
    <w:rsid w:val="00D45A80"/>
    <w:rsid w:val="00D46EB1"/>
    <w:rsid w:val="00D47106"/>
    <w:rsid w:val="00D50010"/>
    <w:rsid w:val="00D504D2"/>
    <w:rsid w:val="00D505ED"/>
    <w:rsid w:val="00D506A3"/>
    <w:rsid w:val="00D5078C"/>
    <w:rsid w:val="00D518F2"/>
    <w:rsid w:val="00D5260D"/>
    <w:rsid w:val="00D55547"/>
    <w:rsid w:val="00D55E50"/>
    <w:rsid w:val="00D56478"/>
    <w:rsid w:val="00D5748F"/>
    <w:rsid w:val="00D60492"/>
    <w:rsid w:val="00D60AF0"/>
    <w:rsid w:val="00D634F1"/>
    <w:rsid w:val="00D64077"/>
    <w:rsid w:val="00D643B1"/>
    <w:rsid w:val="00D64C91"/>
    <w:rsid w:val="00D65119"/>
    <w:rsid w:val="00D6532D"/>
    <w:rsid w:val="00D659E6"/>
    <w:rsid w:val="00D65C61"/>
    <w:rsid w:val="00D6621D"/>
    <w:rsid w:val="00D66BAA"/>
    <w:rsid w:val="00D66EFF"/>
    <w:rsid w:val="00D7087D"/>
    <w:rsid w:val="00D70AE3"/>
    <w:rsid w:val="00D70BF7"/>
    <w:rsid w:val="00D71FB3"/>
    <w:rsid w:val="00D7346E"/>
    <w:rsid w:val="00D734FC"/>
    <w:rsid w:val="00D73EC6"/>
    <w:rsid w:val="00D743F5"/>
    <w:rsid w:val="00D7481E"/>
    <w:rsid w:val="00D774E8"/>
    <w:rsid w:val="00D80A5A"/>
    <w:rsid w:val="00D80F9E"/>
    <w:rsid w:val="00D8142C"/>
    <w:rsid w:val="00D816C0"/>
    <w:rsid w:val="00D82BFB"/>
    <w:rsid w:val="00D834EA"/>
    <w:rsid w:val="00D8386C"/>
    <w:rsid w:val="00D83CAD"/>
    <w:rsid w:val="00D85B20"/>
    <w:rsid w:val="00D85D2E"/>
    <w:rsid w:val="00D869A7"/>
    <w:rsid w:val="00D87165"/>
    <w:rsid w:val="00D874C2"/>
    <w:rsid w:val="00D90CF1"/>
    <w:rsid w:val="00D91184"/>
    <w:rsid w:val="00D912B8"/>
    <w:rsid w:val="00D91E2A"/>
    <w:rsid w:val="00D924AD"/>
    <w:rsid w:val="00D925F2"/>
    <w:rsid w:val="00D92F6B"/>
    <w:rsid w:val="00D9359F"/>
    <w:rsid w:val="00D9522F"/>
    <w:rsid w:val="00D953B5"/>
    <w:rsid w:val="00D95C9F"/>
    <w:rsid w:val="00D9606B"/>
    <w:rsid w:val="00D964C3"/>
    <w:rsid w:val="00D96B33"/>
    <w:rsid w:val="00D97A3D"/>
    <w:rsid w:val="00DA01B5"/>
    <w:rsid w:val="00DA0442"/>
    <w:rsid w:val="00DA2D60"/>
    <w:rsid w:val="00DA657E"/>
    <w:rsid w:val="00DA6D35"/>
    <w:rsid w:val="00DA772A"/>
    <w:rsid w:val="00DA7762"/>
    <w:rsid w:val="00DA7811"/>
    <w:rsid w:val="00DA7DD3"/>
    <w:rsid w:val="00DB0C1D"/>
    <w:rsid w:val="00DB1F12"/>
    <w:rsid w:val="00DB240C"/>
    <w:rsid w:val="00DB2CC6"/>
    <w:rsid w:val="00DB4E72"/>
    <w:rsid w:val="00DB5116"/>
    <w:rsid w:val="00DB566F"/>
    <w:rsid w:val="00DB6145"/>
    <w:rsid w:val="00DB6F11"/>
    <w:rsid w:val="00DC0109"/>
    <w:rsid w:val="00DC0684"/>
    <w:rsid w:val="00DC0D8A"/>
    <w:rsid w:val="00DC12D4"/>
    <w:rsid w:val="00DC274A"/>
    <w:rsid w:val="00DC2D1F"/>
    <w:rsid w:val="00DC2FAE"/>
    <w:rsid w:val="00DC34F0"/>
    <w:rsid w:val="00DC372F"/>
    <w:rsid w:val="00DC40DE"/>
    <w:rsid w:val="00DC460C"/>
    <w:rsid w:val="00DC6FC9"/>
    <w:rsid w:val="00DD048A"/>
    <w:rsid w:val="00DD0617"/>
    <w:rsid w:val="00DD1853"/>
    <w:rsid w:val="00DD219B"/>
    <w:rsid w:val="00DD35FF"/>
    <w:rsid w:val="00DD4AB5"/>
    <w:rsid w:val="00DD4F4A"/>
    <w:rsid w:val="00DD50B3"/>
    <w:rsid w:val="00DD5F41"/>
    <w:rsid w:val="00DD737E"/>
    <w:rsid w:val="00DD7DDC"/>
    <w:rsid w:val="00DE1077"/>
    <w:rsid w:val="00DE144C"/>
    <w:rsid w:val="00DE180A"/>
    <w:rsid w:val="00DE2030"/>
    <w:rsid w:val="00DE267B"/>
    <w:rsid w:val="00DE2CFC"/>
    <w:rsid w:val="00DE2EB5"/>
    <w:rsid w:val="00DE476E"/>
    <w:rsid w:val="00DE57D3"/>
    <w:rsid w:val="00DE609D"/>
    <w:rsid w:val="00DE73DD"/>
    <w:rsid w:val="00DF0C02"/>
    <w:rsid w:val="00DF1056"/>
    <w:rsid w:val="00DF17BE"/>
    <w:rsid w:val="00DF24F1"/>
    <w:rsid w:val="00DF2B72"/>
    <w:rsid w:val="00DF390C"/>
    <w:rsid w:val="00DF4E0C"/>
    <w:rsid w:val="00DF5297"/>
    <w:rsid w:val="00E01026"/>
    <w:rsid w:val="00E0168C"/>
    <w:rsid w:val="00E016F5"/>
    <w:rsid w:val="00E01A49"/>
    <w:rsid w:val="00E01EAD"/>
    <w:rsid w:val="00E02BB8"/>
    <w:rsid w:val="00E02C16"/>
    <w:rsid w:val="00E037B6"/>
    <w:rsid w:val="00E069FE"/>
    <w:rsid w:val="00E06E30"/>
    <w:rsid w:val="00E077EA"/>
    <w:rsid w:val="00E100DA"/>
    <w:rsid w:val="00E109FC"/>
    <w:rsid w:val="00E10B82"/>
    <w:rsid w:val="00E10DFF"/>
    <w:rsid w:val="00E1305D"/>
    <w:rsid w:val="00E145F9"/>
    <w:rsid w:val="00E15A39"/>
    <w:rsid w:val="00E17446"/>
    <w:rsid w:val="00E17EE2"/>
    <w:rsid w:val="00E17F8C"/>
    <w:rsid w:val="00E20735"/>
    <w:rsid w:val="00E21435"/>
    <w:rsid w:val="00E22C8D"/>
    <w:rsid w:val="00E23171"/>
    <w:rsid w:val="00E23FD5"/>
    <w:rsid w:val="00E24036"/>
    <w:rsid w:val="00E26853"/>
    <w:rsid w:val="00E27F6B"/>
    <w:rsid w:val="00E301F7"/>
    <w:rsid w:val="00E30B5E"/>
    <w:rsid w:val="00E31673"/>
    <w:rsid w:val="00E31683"/>
    <w:rsid w:val="00E31FDF"/>
    <w:rsid w:val="00E3216C"/>
    <w:rsid w:val="00E32857"/>
    <w:rsid w:val="00E3330A"/>
    <w:rsid w:val="00E337B0"/>
    <w:rsid w:val="00E33E44"/>
    <w:rsid w:val="00E34CFA"/>
    <w:rsid w:val="00E35131"/>
    <w:rsid w:val="00E365B7"/>
    <w:rsid w:val="00E36DAB"/>
    <w:rsid w:val="00E41E9D"/>
    <w:rsid w:val="00E42596"/>
    <w:rsid w:val="00E42A5F"/>
    <w:rsid w:val="00E42EA3"/>
    <w:rsid w:val="00E432C2"/>
    <w:rsid w:val="00E43819"/>
    <w:rsid w:val="00E43CD0"/>
    <w:rsid w:val="00E4492E"/>
    <w:rsid w:val="00E44DCA"/>
    <w:rsid w:val="00E4523A"/>
    <w:rsid w:val="00E456AB"/>
    <w:rsid w:val="00E46965"/>
    <w:rsid w:val="00E46B4E"/>
    <w:rsid w:val="00E46E9E"/>
    <w:rsid w:val="00E474B0"/>
    <w:rsid w:val="00E476B3"/>
    <w:rsid w:val="00E50BFB"/>
    <w:rsid w:val="00E50E54"/>
    <w:rsid w:val="00E50EEC"/>
    <w:rsid w:val="00E5124E"/>
    <w:rsid w:val="00E5149A"/>
    <w:rsid w:val="00E5180A"/>
    <w:rsid w:val="00E51F55"/>
    <w:rsid w:val="00E527C9"/>
    <w:rsid w:val="00E53A1D"/>
    <w:rsid w:val="00E53C04"/>
    <w:rsid w:val="00E53F3D"/>
    <w:rsid w:val="00E54B3D"/>
    <w:rsid w:val="00E60C4A"/>
    <w:rsid w:val="00E60D29"/>
    <w:rsid w:val="00E62C99"/>
    <w:rsid w:val="00E64E12"/>
    <w:rsid w:val="00E65D95"/>
    <w:rsid w:val="00E67856"/>
    <w:rsid w:val="00E679A8"/>
    <w:rsid w:val="00E67B83"/>
    <w:rsid w:val="00E67C7A"/>
    <w:rsid w:val="00E67E5F"/>
    <w:rsid w:val="00E72520"/>
    <w:rsid w:val="00E725B7"/>
    <w:rsid w:val="00E72F92"/>
    <w:rsid w:val="00E737DA"/>
    <w:rsid w:val="00E740E1"/>
    <w:rsid w:val="00E7462F"/>
    <w:rsid w:val="00E7542F"/>
    <w:rsid w:val="00E75621"/>
    <w:rsid w:val="00E768CF"/>
    <w:rsid w:val="00E775E3"/>
    <w:rsid w:val="00E77815"/>
    <w:rsid w:val="00E77885"/>
    <w:rsid w:val="00E81BE8"/>
    <w:rsid w:val="00E81F4D"/>
    <w:rsid w:val="00E821A7"/>
    <w:rsid w:val="00E84BB8"/>
    <w:rsid w:val="00E85BD0"/>
    <w:rsid w:val="00E8606B"/>
    <w:rsid w:val="00E87171"/>
    <w:rsid w:val="00E904DB"/>
    <w:rsid w:val="00E906D1"/>
    <w:rsid w:val="00E9181A"/>
    <w:rsid w:val="00E91C35"/>
    <w:rsid w:val="00E92169"/>
    <w:rsid w:val="00E923AF"/>
    <w:rsid w:val="00E93827"/>
    <w:rsid w:val="00E94080"/>
    <w:rsid w:val="00E94194"/>
    <w:rsid w:val="00E948E7"/>
    <w:rsid w:val="00E95035"/>
    <w:rsid w:val="00E96D44"/>
    <w:rsid w:val="00E97856"/>
    <w:rsid w:val="00EA0627"/>
    <w:rsid w:val="00EA0BC9"/>
    <w:rsid w:val="00EA0D0D"/>
    <w:rsid w:val="00EA199A"/>
    <w:rsid w:val="00EA1A39"/>
    <w:rsid w:val="00EA2D2C"/>
    <w:rsid w:val="00EA3FD7"/>
    <w:rsid w:val="00EA4370"/>
    <w:rsid w:val="00EA4F21"/>
    <w:rsid w:val="00EA5F15"/>
    <w:rsid w:val="00EA6A75"/>
    <w:rsid w:val="00EA709F"/>
    <w:rsid w:val="00EA7CF8"/>
    <w:rsid w:val="00EB006E"/>
    <w:rsid w:val="00EB014C"/>
    <w:rsid w:val="00EB0A28"/>
    <w:rsid w:val="00EB14D3"/>
    <w:rsid w:val="00EB1BBD"/>
    <w:rsid w:val="00EB20ED"/>
    <w:rsid w:val="00EB264E"/>
    <w:rsid w:val="00EB28B5"/>
    <w:rsid w:val="00EB3C21"/>
    <w:rsid w:val="00EB47FE"/>
    <w:rsid w:val="00EB4D4B"/>
    <w:rsid w:val="00EB4E69"/>
    <w:rsid w:val="00EB4FE1"/>
    <w:rsid w:val="00EB56FE"/>
    <w:rsid w:val="00EB5826"/>
    <w:rsid w:val="00EB6005"/>
    <w:rsid w:val="00EB71D5"/>
    <w:rsid w:val="00EC08FD"/>
    <w:rsid w:val="00EC0A75"/>
    <w:rsid w:val="00EC1379"/>
    <w:rsid w:val="00EC27A8"/>
    <w:rsid w:val="00EC2C71"/>
    <w:rsid w:val="00EC31F1"/>
    <w:rsid w:val="00EC4C73"/>
    <w:rsid w:val="00EC5A6A"/>
    <w:rsid w:val="00EC5B58"/>
    <w:rsid w:val="00EC5F75"/>
    <w:rsid w:val="00EC6224"/>
    <w:rsid w:val="00EC655B"/>
    <w:rsid w:val="00EC692A"/>
    <w:rsid w:val="00EC737A"/>
    <w:rsid w:val="00EC73E9"/>
    <w:rsid w:val="00ED2DFE"/>
    <w:rsid w:val="00ED2F23"/>
    <w:rsid w:val="00ED3995"/>
    <w:rsid w:val="00ED3D96"/>
    <w:rsid w:val="00ED4287"/>
    <w:rsid w:val="00ED60D4"/>
    <w:rsid w:val="00ED6653"/>
    <w:rsid w:val="00ED7D17"/>
    <w:rsid w:val="00EE00B6"/>
    <w:rsid w:val="00EE094C"/>
    <w:rsid w:val="00EE1163"/>
    <w:rsid w:val="00EE169C"/>
    <w:rsid w:val="00EE1C48"/>
    <w:rsid w:val="00EE302D"/>
    <w:rsid w:val="00EE36FA"/>
    <w:rsid w:val="00EE601D"/>
    <w:rsid w:val="00EE62D6"/>
    <w:rsid w:val="00EE6590"/>
    <w:rsid w:val="00EE7281"/>
    <w:rsid w:val="00EF08AB"/>
    <w:rsid w:val="00EF096B"/>
    <w:rsid w:val="00EF123D"/>
    <w:rsid w:val="00EF17C7"/>
    <w:rsid w:val="00EF1805"/>
    <w:rsid w:val="00EF19CB"/>
    <w:rsid w:val="00EF1C42"/>
    <w:rsid w:val="00EF4270"/>
    <w:rsid w:val="00EF4D31"/>
    <w:rsid w:val="00EF7553"/>
    <w:rsid w:val="00EF76E3"/>
    <w:rsid w:val="00EF7A4E"/>
    <w:rsid w:val="00EF7F7B"/>
    <w:rsid w:val="00F00585"/>
    <w:rsid w:val="00F01655"/>
    <w:rsid w:val="00F022E0"/>
    <w:rsid w:val="00F0253F"/>
    <w:rsid w:val="00F03310"/>
    <w:rsid w:val="00F0333C"/>
    <w:rsid w:val="00F036A4"/>
    <w:rsid w:val="00F03751"/>
    <w:rsid w:val="00F03E2D"/>
    <w:rsid w:val="00F05458"/>
    <w:rsid w:val="00F05A5D"/>
    <w:rsid w:val="00F05C6D"/>
    <w:rsid w:val="00F05C84"/>
    <w:rsid w:val="00F05F3F"/>
    <w:rsid w:val="00F060B4"/>
    <w:rsid w:val="00F064A3"/>
    <w:rsid w:val="00F07FAE"/>
    <w:rsid w:val="00F10F18"/>
    <w:rsid w:val="00F1145D"/>
    <w:rsid w:val="00F11515"/>
    <w:rsid w:val="00F13125"/>
    <w:rsid w:val="00F1328E"/>
    <w:rsid w:val="00F13AF8"/>
    <w:rsid w:val="00F14385"/>
    <w:rsid w:val="00F14832"/>
    <w:rsid w:val="00F1484E"/>
    <w:rsid w:val="00F1544B"/>
    <w:rsid w:val="00F154F9"/>
    <w:rsid w:val="00F1578C"/>
    <w:rsid w:val="00F16F31"/>
    <w:rsid w:val="00F17A75"/>
    <w:rsid w:val="00F17AD4"/>
    <w:rsid w:val="00F21732"/>
    <w:rsid w:val="00F22B64"/>
    <w:rsid w:val="00F23498"/>
    <w:rsid w:val="00F236A2"/>
    <w:rsid w:val="00F241BD"/>
    <w:rsid w:val="00F24A44"/>
    <w:rsid w:val="00F251D3"/>
    <w:rsid w:val="00F25C55"/>
    <w:rsid w:val="00F26317"/>
    <w:rsid w:val="00F27E9B"/>
    <w:rsid w:val="00F30510"/>
    <w:rsid w:val="00F30899"/>
    <w:rsid w:val="00F30935"/>
    <w:rsid w:val="00F32522"/>
    <w:rsid w:val="00F32A50"/>
    <w:rsid w:val="00F3302E"/>
    <w:rsid w:val="00F333E4"/>
    <w:rsid w:val="00F34842"/>
    <w:rsid w:val="00F371A9"/>
    <w:rsid w:val="00F376DD"/>
    <w:rsid w:val="00F405EF"/>
    <w:rsid w:val="00F40860"/>
    <w:rsid w:val="00F40DE6"/>
    <w:rsid w:val="00F41886"/>
    <w:rsid w:val="00F41946"/>
    <w:rsid w:val="00F41DD1"/>
    <w:rsid w:val="00F43FC3"/>
    <w:rsid w:val="00F444DE"/>
    <w:rsid w:val="00F4507D"/>
    <w:rsid w:val="00F45449"/>
    <w:rsid w:val="00F457CC"/>
    <w:rsid w:val="00F46E0F"/>
    <w:rsid w:val="00F47707"/>
    <w:rsid w:val="00F51FEC"/>
    <w:rsid w:val="00F520BB"/>
    <w:rsid w:val="00F533AA"/>
    <w:rsid w:val="00F53F6B"/>
    <w:rsid w:val="00F5444C"/>
    <w:rsid w:val="00F54640"/>
    <w:rsid w:val="00F55D84"/>
    <w:rsid w:val="00F56115"/>
    <w:rsid w:val="00F56758"/>
    <w:rsid w:val="00F56CA9"/>
    <w:rsid w:val="00F56F02"/>
    <w:rsid w:val="00F575F7"/>
    <w:rsid w:val="00F60414"/>
    <w:rsid w:val="00F606C8"/>
    <w:rsid w:val="00F606FC"/>
    <w:rsid w:val="00F60B60"/>
    <w:rsid w:val="00F61153"/>
    <w:rsid w:val="00F614ED"/>
    <w:rsid w:val="00F6170E"/>
    <w:rsid w:val="00F63AE5"/>
    <w:rsid w:val="00F63B93"/>
    <w:rsid w:val="00F63B9A"/>
    <w:rsid w:val="00F63CFC"/>
    <w:rsid w:val="00F64D9B"/>
    <w:rsid w:val="00F65FE8"/>
    <w:rsid w:val="00F66ADB"/>
    <w:rsid w:val="00F677BF"/>
    <w:rsid w:val="00F7025B"/>
    <w:rsid w:val="00F70AE2"/>
    <w:rsid w:val="00F70E97"/>
    <w:rsid w:val="00F70F63"/>
    <w:rsid w:val="00F723BB"/>
    <w:rsid w:val="00F72F80"/>
    <w:rsid w:val="00F731E8"/>
    <w:rsid w:val="00F73F5F"/>
    <w:rsid w:val="00F74349"/>
    <w:rsid w:val="00F74998"/>
    <w:rsid w:val="00F77F81"/>
    <w:rsid w:val="00F8115E"/>
    <w:rsid w:val="00F833E4"/>
    <w:rsid w:val="00F834C9"/>
    <w:rsid w:val="00F835FF"/>
    <w:rsid w:val="00F84312"/>
    <w:rsid w:val="00F85FB0"/>
    <w:rsid w:val="00F860F3"/>
    <w:rsid w:val="00F8665E"/>
    <w:rsid w:val="00F86B6D"/>
    <w:rsid w:val="00F87619"/>
    <w:rsid w:val="00F905C0"/>
    <w:rsid w:val="00F90931"/>
    <w:rsid w:val="00F9118D"/>
    <w:rsid w:val="00F91550"/>
    <w:rsid w:val="00F92DBE"/>
    <w:rsid w:val="00F94190"/>
    <w:rsid w:val="00F9427D"/>
    <w:rsid w:val="00F96E8B"/>
    <w:rsid w:val="00F97BFC"/>
    <w:rsid w:val="00FA0576"/>
    <w:rsid w:val="00FA0A86"/>
    <w:rsid w:val="00FA0B87"/>
    <w:rsid w:val="00FA0D31"/>
    <w:rsid w:val="00FA0DEB"/>
    <w:rsid w:val="00FA0F50"/>
    <w:rsid w:val="00FA10D3"/>
    <w:rsid w:val="00FA36A9"/>
    <w:rsid w:val="00FA38F0"/>
    <w:rsid w:val="00FA4827"/>
    <w:rsid w:val="00FA585E"/>
    <w:rsid w:val="00FA5A37"/>
    <w:rsid w:val="00FA5EB8"/>
    <w:rsid w:val="00FA64D3"/>
    <w:rsid w:val="00FB05BB"/>
    <w:rsid w:val="00FB0DAC"/>
    <w:rsid w:val="00FB1A91"/>
    <w:rsid w:val="00FB2286"/>
    <w:rsid w:val="00FB30C5"/>
    <w:rsid w:val="00FB3AD9"/>
    <w:rsid w:val="00FB40EA"/>
    <w:rsid w:val="00FB4573"/>
    <w:rsid w:val="00FB4758"/>
    <w:rsid w:val="00FB54D2"/>
    <w:rsid w:val="00FB5F25"/>
    <w:rsid w:val="00FB6CDA"/>
    <w:rsid w:val="00FB700E"/>
    <w:rsid w:val="00FC22E5"/>
    <w:rsid w:val="00FC2994"/>
    <w:rsid w:val="00FC3336"/>
    <w:rsid w:val="00FC38FE"/>
    <w:rsid w:val="00FC492E"/>
    <w:rsid w:val="00FC4F60"/>
    <w:rsid w:val="00FC6A40"/>
    <w:rsid w:val="00FD06DE"/>
    <w:rsid w:val="00FD0F5B"/>
    <w:rsid w:val="00FD18B7"/>
    <w:rsid w:val="00FD1A6E"/>
    <w:rsid w:val="00FD1A7E"/>
    <w:rsid w:val="00FD1AA1"/>
    <w:rsid w:val="00FD1AF0"/>
    <w:rsid w:val="00FD1B8E"/>
    <w:rsid w:val="00FD1D0A"/>
    <w:rsid w:val="00FD217B"/>
    <w:rsid w:val="00FD36E1"/>
    <w:rsid w:val="00FD3E50"/>
    <w:rsid w:val="00FD481E"/>
    <w:rsid w:val="00FD52B8"/>
    <w:rsid w:val="00FD5CA0"/>
    <w:rsid w:val="00FD5F89"/>
    <w:rsid w:val="00FE0132"/>
    <w:rsid w:val="00FE0F58"/>
    <w:rsid w:val="00FE18C7"/>
    <w:rsid w:val="00FE2EEE"/>
    <w:rsid w:val="00FE2FD7"/>
    <w:rsid w:val="00FE3904"/>
    <w:rsid w:val="00FE48F2"/>
    <w:rsid w:val="00FE49FE"/>
    <w:rsid w:val="00FE5C0A"/>
    <w:rsid w:val="00FE6776"/>
    <w:rsid w:val="00FE7AFE"/>
    <w:rsid w:val="00FF0C32"/>
    <w:rsid w:val="00FF0CED"/>
    <w:rsid w:val="00FF11BC"/>
    <w:rsid w:val="00FF18D9"/>
    <w:rsid w:val="00FF1EF7"/>
    <w:rsid w:val="00FF1F8F"/>
    <w:rsid w:val="00FF2424"/>
    <w:rsid w:val="00FF28F0"/>
    <w:rsid w:val="00FF3A93"/>
    <w:rsid w:val="00FF453E"/>
    <w:rsid w:val="00FF5070"/>
    <w:rsid w:val="00FF55D8"/>
    <w:rsid w:val="043E7015"/>
    <w:rsid w:val="3D6437F0"/>
    <w:rsid w:val="5BDC26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8128AC"/>
  <w15:docId w15:val="{A3E0A0CD-1482-43BB-B0CE-57F9AC3B9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pPr>
      <w:keepNext/>
      <w:tabs>
        <w:tab w:val="left" w:pos="0"/>
      </w:tabs>
      <w:suppressAutoHyphens/>
      <w:spacing w:before="240" w:after="120" w:line="240" w:lineRule="auto"/>
      <w:outlineLvl w:val="0"/>
    </w:pPr>
    <w:rPr>
      <w:rFonts w:ascii="Liberation Serif" w:eastAsia="WenQuanYi Micro Hei" w:hAnsi="Liberation Serif" w:cs="Lohit Devanagari"/>
      <w:b/>
      <w:bCs/>
      <w:sz w:val="48"/>
      <w:szCs w:val="4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qFormat/>
    <w:pPr>
      <w:spacing w:after="12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Title"/>
    <w:basedOn w:val="a"/>
    <w:next w:val="a"/>
    <w:link w:val="a9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3">
    <w:name w:val="Body Text 3"/>
    <w:basedOn w:val="a"/>
    <w:link w:val="30"/>
    <w:qFormat/>
    <w:pPr>
      <w:spacing w:after="120"/>
    </w:pPr>
    <w:rPr>
      <w:rFonts w:eastAsia="Times New Roman" w:cs="Calibri"/>
      <w:sz w:val="16"/>
      <w:szCs w:val="16"/>
    </w:rPr>
  </w:style>
  <w:style w:type="character" w:customStyle="1" w:styleId="a7">
    <w:name w:val="Основной текст Знак"/>
    <w:basedOn w:val="a0"/>
    <w:link w:val="a6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Без интервала1"/>
    <w:link w:val="NoSpacing"/>
    <w:qFormat/>
    <w:rPr>
      <w:rFonts w:ascii="Calibri" w:eastAsia="Calibri" w:hAnsi="Calibri" w:cs="Times New Roman"/>
      <w:sz w:val="22"/>
      <w:szCs w:val="22"/>
    </w:rPr>
  </w:style>
  <w:style w:type="character" w:customStyle="1" w:styleId="30">
    <w:name w:val="Основной текст 3 Знак"/>
    <w:basedOn w:val="a0"/>
    <w:link w:val="3"/>
    <w:qFormat/>
    <w:rPr>
      <w:rFonts w:ascii="Calibri" w:eastAsia="Times New Roman" w:hAnsi="Calibri" w:cs="Calibri"/>
      <w:sz w:val="16"/>
      <w:szCs w:val="16"/>
    </w:rPr>
  </w:style>
  <w:style w:type="character" w:customStyle="1" w:styleId="r">
    <w:name w:val="r"/>
    <w:basedOn w:val="a0"/>
    <w:qFormat/>
  </w:style>
  <w:style w:type="character" w:customStyle="1" w:styleId="NoSpacing">
    <w:name w:val="No Spacing Знак"/>
    <w:link w:val="12"/>
    <w:qFormat/>
    <w:locked/>
    <w:rPr>
      <w:rFonts w:ascii="Calibri" w:eastAsia="Calibri" w:hAnsi="Calibri" w:cs="Times New Roman"/>
      <w:lang w:eastAsia="ru-RU"/>
    </w:rPr>
  </w:style>
  <w:style w:type="paragraph" w:customStyle="1" w:styleId="11">
    <w:name w:val="Заголовок 11"/>
    <w:basedOn w:val="a"/>
    <w:qFormat/>
    <w:pPr>
      <w:keepNext/>
      <w:numPr>
        <w:numId w:val="1"/>
      </w:numPr>
      <w:suppressAutoHyphens/>
      <w:spacing w:before="240" w:after="120" w:line="240" w:lineRule="auto"/>
      <w:outlineLvl w:val="0"/>
    </w:pPr>
    <w:rPr>
      <w:rFonts w:ascii="Liberation Serif;Times New Roma" w:eastAsia="WenQuanYi Micro Hei" w:hAnsi="Liberation Serif;Times New Roma" w:cs="Lohit Devanagari"/>
      <w:b/>
      <w:bCs/>
      <w:sz w:val="48"/>
      <w:szCs w:val="48"/>
      <w:lang w:eastAsia="zh-CN"/>
    </w:rPr>
  </w:style>
  <w:style w:type="paragraph" w:customStyle="1" w:styleId="21">
    <w:name w:val="Заголовок 21"/>
    <w:basedOn w:val="a8"/>
    <w:qFormat/>
    <w:pPr>
      <w:keepNext/>
      <w:numPr>
        <w:ilvl w:val="1"/>
        <w:numId w:val="1"/>
      </w:numPr>
      <w:pBdr>
        <w:bottom w:val="none" w:sz="0" w:space="0" w:color="auto"/>
      </w:pBdr>
      <w:suppressAutoHyphens/>
      <w:spacing w:before="200" w:after="120"/>
      <w:contextualSpacing w:val="0"/>
      <w:outlineLvl w:val="1"/>
    </w:pPr>
    <w:rPr>
      <w:rFonts w:ascii="Liberation Serif" w:eastAsia="Noto Sans CJK SC" w:hAnsi="Liberation Serif" w:cs="Lohit Devanagari"/>
      <w:b/>
      <w:bCs/>
      <w:color w:val="auto"/>
      <w:spacing w:val="0"/>
      <w:kern w:val="0"/>
      <w:sz w:val="36"/>
      <w:szCs w:val="36"/>
      <w:lang w:eastAsia="zh-CN"/>
    </w:rPr>
  </w:style>
  <w:style w:type="character" w:customStyle="1" w:styleId="a9">
    <w:name w:val="Заголовок Знак"/>
    <w:basedOn w:val="a0"/>
    <w:link w:val="a8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-">
    <w:name w:val="Интернет-ссылка"/>
    <w:qFormat/>
    <w:rPr>
      <w:color w:val="000080"/>
      <w:u w:val="single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="Liberation Serif" w:eastAsia="WenQuanYi Micro Hei" w:hAnsi="Liberation Serif" w:cs="Lohit Devanagari"/>
      <w:b/>
      <w:bCs/>
      <w:sz w:val="48"/>
      <w:szCs w:val="48"/>
      <w:lang w:eastAsia="zh-CN"/>
    </w:rPr>
  </w:style>
  <w:style w:type="paragraph" w:customStyle="1" w:styleId="111">
    <w:name w:val="Заголовок 111"/>
    <w:basedOn w:val="a"/>
    <w:qFormat/>
    <w:pPr>
      <w:keepNext/>
      <w:numPr>
        <w:numId w:val="2"/>
      </w:numPr>
      <w:suppressAutoHyphens/>
      <w:spacing w:before="240" w:after="120" w:line="240" w:lineRule="auto"/>
      <w:outlineLvl w:val="0"/>
    </w:pPr>
    <w:rPr>
      <w:rFonts w:ascii="Liberation Serif;Times New Roma" w:eastAsia="WenQuanYi Micro Hei" w:hAnsi="Liberation Serif;Times New Roma" w:cs="Lohit Devanagari"/>
      <w:b/>
      <w:bCs/>
      <w:sz w:val="48"/>
      <w:szCs w:val="48"/>
      <w:lang w:eastAsia="zh-CN"/>
    </w:rPr>
  </w:style>
  <w:style w:type="paragraph" w:customStyle="1" w:styleId="211">
    <w:name w:val="Заголовок 211"/>
    <w:basedOn w:val="a8"/>
    <w:qFormat/>
    <w:pPr>
      <w:keepNext/>
      <w:numPr>
        <w:ilvl w:val="1"/>
        <w:numId w:val="2"/>
      </w:numPr>
      <w:pBdr>
        <w:bottom w:val="none" w:sz="0" w:space="0" w:color="auto"/>
      </w:pBdr>
      <w:suppressAutoHyphens/>
      <w:spacing w:before="200" w:after="120"/>
      <w:contextualSpacing w:val="0"/>
      <w:outlineLvl w:val="1"/>
    </w:pPr>
    <w:rPr>
      <w:rFonts w:ascii="Liberation Serif" w:eastAsia="Noto Sans CJK SC" w:hAnsi="Liberation Serif" w:cs="Lohit Devanagari"/>
      <w:b/>
      <w:bCs/>
      <w:color w:val="auto"/>
      <w:spacing w:val="0"/>
      <w:kern w:val="0"/>
      <w:sz w:val="36"/>
      <w:szCs w:val="36"/>
      <w:lang w:eastAsia="zh-CN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316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5ED090-4116-46A2-9676-71E91D19DC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623</Words>
  <Characters>3555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ОТЭ-2</dc:creator>
  <cp:lastModifiedBy>user</cp:lastModifiedBy>
  <cp:revision>41</cp:revision>
  <cp:lastPrinted>2026-10-05T08:01:00Z</cp:lastPrinted>
  <dcterms:created xsi:type="dcterms:W3CDTF">2023-10-12T11:50:00Z</dcterms:created>
  <dcterms:modified xsi:type="dcterms:W3CDTF">2026-10-05T08:01:00Z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DF2DB9F2737740D0B8659CFCD0091441_12</vt:lpwstr>
  </property>
</Properties>
</file>