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E5710" w14:textId="77777777" w:rsidR="00300EDF" w:rsidRPr="00F32C8F" w:rsidRDefault="00300EDF" w:rsidP="00300EDF">
      <w:pPr>
        <w:keepNext/>
        <w:keepLines/>
        <w:pBdr>
          <w:bottom w:val="single" w:sz="12" w:space="1" w:color="auto"/>
        </w:pBdr>
        <w:suppressAutoHyphens w:val="0"/>
        <w:spacing w:line="360" w:lineRule="auto"/>
        <w:ind w:firstLine="709"/>
        <w:contextualSpacing/>
        <w:jc w:val="center"/>
        <w:outlineLvl w:val="0"/>
        <w:rPr>
          <w:b/>
          <w:bCs/>
          <w:spacing w:val="5"/>
          <w:kern w:val="0"/>
          <w:sz w:val="22"/>
          <w:szCs w:val="22"/>
          <w:lang w:eastAsia="ru-RU"/>
        </w:rPr>
      </w:pPr>
      <w:r w:rsidRPr="00F32C8F">
        <w:rPr>
          <w:b/>
          <w:bCs/>
          <w:spacing w:val="5"/>
          <w:kern w:val="0"/>
          <w:sz w:val="22"/>
          <w:szCs w:val="22"/>
          <w:lang w:eastAsia="ru-RU"/>
        </w:rPr>
        <w:t>«ПРИОРИТЕТ-2030»</w:t>
      </w:r>
    </w:p>
    <w:p w14:paraId="78BA0F6A" w14:textId="77777777" w:rsidR="00300EDF" w:rsidRDefault="00300EDF" w:rsidP="00184297">
      <w:pPr>
        <w:jc w:val="center"/>
        <w:rPr>
          <w:b/>
          <w:sz w:val="28"/>
          <w:szCs w:val="28"/>
          <w:lang w:eastAsia="zh-CN"/>
        </w:rPr>
      </w:pPr>
    </w:p>
    <w:p w14:paraId="6ACE5C5E" w14:textId="7C9B0B36" w:rsidR="00216D14" w:rsidRPr="00E86FA1" w:rsidRDefault="00051FD6" w:rsidP="00184297">
      <w:pPr>
        <w:jc w:val="center"/>
        <w:rPr>
          <w:b/>
          <w:sz w:val="28"/>
          <w:szCs w:val="28"/>
          <w:lang w:eastAsia="zh-CN"/>
        </w:rPr>
      </w:pPr>
      <w:r w:rsidRPr="00E86FA1">
        <w:rPr>
          <w:b/>
          <w:sz w:val="28"/>
          <w:szCs w:val="28"/>
          <w:lang w:eastAsia="zh-CN"/>
        </w:rPr>
        <w:t xml:space="preserve">Техническое задание на поставку </w:t>
      </w:r>
      <w:r w:rsidR="00C377AF" w:rsidRPr="00E86FA1">
        <w:rPr>
          <w:b/>
          <w:sz w:val="28"/>
          <w:szCs w:val="28"/>
          <w:lang w:eastAsia="zh-CN"/>
        </w:rPr>
        <w:t>____________</w:t>
      </w:r>
    </w:p>
    <w:p w14:paraId="630A0C7A" w14:textId="5EF65ED6" w:rsidR="00C377AF" w:rsidRPr="00E86FA1" w:rsidRDefault="00C377AF" w:rsidP="00E86FA1">
      <w:pPr>
        <w:rPr>
          <w:b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013"/>
        <w:gridCol w:w="4536"/>
        <w:gridCol w:w="1416"/>
        <w:gridCol w:w="1135"/>
        <w:gridCol w:w="988"/>
      </w:tblGrid>
      <w:tr w:rsidR="00EF68AA" w:rsidRPr="00E86FA1" w14:paraId="082FC611" w14:textId="77777777" w:rsidTr="002D207D">
        <w:trPr>
          <w:trHeight w:val="1400"/>
        </w:trPr>
        <w:tc>
          <w:tcPr>
            <w:tcW w:w="254" w:type="pct"/>
            <w:vAlign w:val="center"/>
          </w:tcPr>
          <w:p w14:paraId="39D2E273" w14:textId="77777777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6A462354" w14:textId="77777777" w:rsidR="00EF68AA" w:rsidRPr="00E86FA1" w:rsidRDefault="00EF68AA" w:rsidP="009E7E40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947" w:type="pct"/>
            <w:vAlign w:val="center"/>
          </w:tcPr>
          <w:p w14:paraId="1FC634EB" w14:textId="5EC1CC85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2134" w:type="pct"/>
            <w:vAlign w:val="center"/>
          </w:tcPr>
          <w:p w14:paraId="67303DEF" w14:textId="4EBB42D2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666" w:type="pct"/>
            <w:vAlign w:val="center"/>
          </w:tcPr>
          <w:p w14:paraId="11E8E853" w14:textId="753AADF3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ОКПД2</w:t>
            </w:r>
          </w:p>
        </w:tc>
        <w:tc>
          <w:tcPr>
            <w:tcW w:w="534" w:type="pct"/>
            <w:vAlign w:val="center"/>
          </w:tcPr>
          <w:p w14:paraId="1B8852C8" w14:textId="77777777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7DC8651" w14:textId="77777777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EF68AA" w:rsidRPr="00E86FA1" w14:paraId="55AA7924" w14:textId="77777777" w:rsidTr="002D207D">
        <w:trPr>
          <w:trHeight w:val="708"/>
        </w:trPr>
        <w:tc>
          <w:tcPr>
            <w:tcW w:w="254" w:type="pct"/>
            <w:vAlign w:val="center"/>
          </w:tcPr>
          <w:p w14:paraId="2BCE2629" w14:textId="6EAEDCFB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 </w:t>
            </w:r>
            <w:r w:rsidR="002D207D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47" w:type="pct"/>
            <w:vAlign w:val="center"/>
          </w:tcPr>
          <w:p w14:paraId="1E9ABE46" w14:textId="7D79AD63" w:rsidR="00EF68AA" w:rsidRPr="00F931D5" w:rsidRDefault="00F931D5" w:rsidP="00F931D5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val="en-US" w:eastAsia="ru-RU"/>
              </w:rPr>
            </w:pPr>
            <w:proofErr w:type="spellStart"/>
            <w:r w:rsidRPr="00F931D5">
              <w:rPr>
                <w:kern w:val="0"/>
                <w:sz w:val="22"/>
                <w:szCs w:val="22"/>
                <w:lang w:eastAsia="ru-RU"/>
              </w:rPr>
              <w:t>Неттоп</w:t>
            </w:r>
            <w:proofErr w:type="spellEnd"/>
            <w:r w:rsidRPr="00224D2E">
              <w:rPr>
                <w:kern w:val="0"/>
                <w:sz w:val="22"/>
                <w:szCs w:val="22"/>
                <w:lang w:val="en-US" w:eastAsia="ru-RU"/>
              </w:rPr>
              <w:t xml:space="preserve"> Dell Pro Plus QBM1250 Micro</w:t>
            </w:r>
          </w:p>
        </w:tc>
        <w:tc>
          <w:tcPr>
            <w:tcW w:w="2134" w:type="pct"/>
            <w:vAlign w:val="center"/>
          </w:tcPr>
          <w:p w14:paraId="3E584D56" w14:textId="5D670751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Количество физических ядер процессора:</w:t>
            </w:r>
            <w:r w:rsidR="00507503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 xml:space="preserve">24 </w:t>
            </w:r>
            <w:proofErr w:type="spellStart"/>
            <w:r w:rsidRPr="00224D2E">
              <w:rPr>
                <w:kern w:val="0"/>
                <w:sz w:val="22"/>
                <w:szCs w:val="22"/>
                <w:lang w:eastAsia="ru-RU"/>
              </w:rPr>
              <w:t>ядер</w:t>
            </w:r>
            <w:r w:rsidR="00507503">
              <w:rPr>
                <w:kern w:val="0"/>
                <w:sz w:val="22"/>
                <w:szCs w:val="22"/>
                <w:lang w:eastAsia="ru-RU"/>
              </w:rPr>
              <w:t>а</w:t>
            </w:r>
            <w:proofErr w:type="spellEnd"/>
            <w:r w:rsidRPr="00224D2E">
              <w:rPr>
                <w:kern w:val="0"/>
                <w:sz w:val="22"/>
                <w:szCs w:val="22"/>
                <w:lang w:eastAsia="ru-RU"/>
              </w:rPr>
              <w:t>.</w:t>
            </w:r>
          </w:p>
          <w:p w14:paraId="5C9BB362" w14:textId="217CAE55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Количество одновременно о</w:t>
            </w:r>
            <w:r w:rsidR="00507503">
              <w:rPr>
                <w:kern w:val="0"/>
                <w:sz w:val="22"/>
                <w:szCs w:val="22"/>
                <w:lang w:eastAsia="ru-RU"/>
              </w:rPr>
              <w:t>брабатываемых потоков: 24 потока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>.</w:t>
            </w:r>
          </w:p>
          <w:p w14:paraId="5C3D99F5" w14:textId="2AD2EC02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Базовая такто</w:t>
            </w:r>
            <w:r w:rsidR="00507503">
              <w:rPr>
                <w:kern w:val="0"/>
                <w:sz w:val="22"/>
                <w:szCs w:val="22"/>
                <w:lang w:eastAsia="ru-RU"/>
              </w:rPr>
              <w:t>вая частота процессора: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 xml:space="preserve"> 2.5 ГГц.</w:t>
            </w:r>
          </w:p>
          <w:p w14:paraId="4248204C" w14:textId="4F316D25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Объем кэш-памяти трет</w:t>
            </w:r>
            <w:r w:rsidR="00507503">
              <w:rPr>
                <w:kern w:val="0"/>
                <w:sz w:val="22"/>
                <w:szCs w:val="22"/>
                <w:lang w:eastAsia="ru-RU"/>
              </w:rPr>
              <w:t xml:space="preserve">ьего уровня (L3 </w:t>
            </w:r>
            <w:proofErr w:type="spellStart"/>
            <w:r w:rsidR="00507503">
              <w:rPr>
                <w:kern w:val="0"/>
                <w:sz w:val="22"/>
                <w:szCs w:val="22"/>
                <w:lang w:eastAsia="ru-RU"/>
              </w:rPr>
              <w:t>Cache</w:t>
            </w:r>
            <w:proofErr w:type="spellEnd"/>
            <w:r w:rsidR="00507503">
              <w:rPr>
                <w:kern w:val="0"/>
                <w:sz w:val="22"/>
                <w:szCs w:val="22"/>
                <w:lang w:eastAsia="ru-RU"/>
              </w:rPr>
              <w:t>):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 xml:space="preserve"> 36 МБ.</w:t>
            </w:r>
          </w:p>
          <w:p w14:paraId="640BEAB5" w14:textId="77777777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Наличие выделенного ИИ-ускорителя (NPU): Интегрированный блок нейронной обработки для локального ускорения искусственного интеллекта.</w:t>
            </w:r>
          </w:p>
          <w:p w14:paraId="38381F8F" w14:textId="78593772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Объем установлен</w:t>
            </w:r>
            <w:r w:rsidR="00507503">
              <w:rPr>
                <w:kern w:val="0"/>
                <w:sz w:val="22"/>
                <w:szCs w:val="22"/>
                <w:lang w:eastAsia="ru-RU"/>
              </w:rPr>
              <w:t>ной оперативной памяти: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 xml:space="preserve"> 32 ГБ.</w:t>
            </w:r>
          </w:p>
          <w:p w14:paraId="5C1F89D0" w14:textId="2D2B0F33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Тип и частота оперативной памяти: DDR5 SO-D</w:t>
            </w:r>
            <w:r w:rsidR="00507503">
              <w:rPr>
                <w:kern w:val="0"/>
                <w:sz w:val="22"/>
                <w:szCs w:val="22"/>
                <w:lang w:eastAsia="ru-RU"/>
              </w:rPr>
              <w:t>IMM, с рабочей частотой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 xml:space="preserve"> 5600 МГц.</w:t>
            </w:r>
          </w:p>
          <w:p w14:paraId="40F6DABC" w14:textId="589ED147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Объем твердотель</w:t>
            </w:r>
            <w:r w:rsidR="00507503">
              <w:rPr>
                <w:kern w:val="0"/>
                <w:sz w:val="22"/>
                <w:szCs w:val="22"/>
                <w:lang w:eastAsia="ru-RU"/>
              </w:rPr>
              <w:t xml:space="preserve">ного накопителя (SSD): 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>1000 ГБ (1 ТБ).</w:t>
            </w:r>
          </w:p>
          <w:p w14:paraId="78D6AEE8" w14:textId="77777777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Графическая система: Интегрированный в процессор видеоконтроллер.</w:t>
            </w:r>
          </w:p>
          <w:p w14:paraId="5F00F3D0" w14:textId="5FCF7891" w:rsidR="00224D2E" w:rsidRPr="00224D2E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 xml:space="preserve">Интегрированный сетевой контроллер: </w:t>
            </w:r>
            <w:proofErr w:type="spellStart"/>
            <w:r w:rsidRPr="00224D2E">
              <w:rPr>
                <w:kern w:val="0"/>
                <w:sz w:val="22"/>
                <w:szCs w:val="22"/>
                <w:lang w:eastAsia="ru-RU"/>
              </w:rPr>
              <w:t>Gigabit</w:t>
            </w:r>
            <w:proofErr w:type="spellEnd"/>
            <w:r w:rsidRPr="00224D2E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24D2E">
              <w:rPr>
                <w:kern w:val="0"/>
                <w:sz w:val="22"/>
                <w:szCs w:val="22"/>
                <w:lang w:eastAsia="ru-RU"/>
              </w:rPr>
              <w:t>Ethernet</w:t>
            </w:r>
            <w:proofErr w:type="spellEnd"/>
            <w:r w:rsidRPr="00224D2E">
              <w:rPr>
                <w:kern w:val="0"/>
                <w:sz w:val="22"/>
                <w:szCs w:val="22"/>
                <w:lang w:eastAsia="ru-RU"/>
              </w:rPr>
              <w:t xml:space="preserve"> (разъем RJ-45) со скоростью передачи данных 10/100/1000 Мбит/с.</w:t>
            </w:r>
          </w:p>
          <w:p w14:paraId="5DB3477E" w14:textId="3D67A16B" w:rsidR="00EF68AA" w:rsidRPr="00E86FA1" w:rsidRDefault="00224D2E" w:rsidP="00224D2E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Г</w:t>
            </w:r>
            <w:r w:rsidR="008D093A">
              <w:rPr>
                <w:kern w:val="0"/>
                <w:sz w:val="22"/>
                <w:szCs w:val="22"/>
                <w:lang w:eastAsia="ru-RU"/>
              </w:rPr>
              <w:t>абариты корпуса</w:t>
            </w:r>
            <w:r w:rsidRPr="00224D2E">
              <w:rPr>
                <w:kern w:val="0"/>
                <w:sz w:val="22"/>
                <w:szCs w:val="22"/>
                <w:lang w:eastAsia="ru-RU"/>
              </w:rPr>
              <w:t>: 182 x 36 x 178 мм.</w:t>
            </w:r>
          </w:p>
        </w:tc>
        <w:tc>
          <w:tcPr>
            <w:tcW w:w="666" w:type="pct"/>
            <w:vAlign w:val="center"/>
          </w:tcPr>
          <w:p w14:paraId="318252EE" w14:textId="224C84C4" w:rsidR="00EF68AA" w:rsidRPr="00E86FA1" w:rsidRDefault="00585EBF" w:rsidP="002D207D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26.20.15.12</w:t>
            </w:r>
            <w:r w:rsidR="002D207D" w:rsidRPr="002D207D">
              <w:rPr>
                <w:kern w:val="0"/>
                <w:sz w:val="22"/>
                <w:szCs w:val="22"/>
                <w:lang w:eastAsia="ru-RU"/>
              </w:rPr>
              <w:t>0</w:t>
            </w:r>
            <w:r w:rsidR="002D207D" w:rsidRPr="002D207D">
              <w:rPr>
                <w:rFonts w:ascii="system-ui" w:eastAsiaTheme="majorEastAsia" w:hAnsi="system-ui" w:cstheme="majorBidi"/>
                <w:color w:val="333333"/>
                <w:sz w:val="45"/>
                <w:szCs w:val="45"/>
              </w:rPr>
              <w:t xml:space="preserve"> </w:t>
            </w:r>
          </w:p>
        </w:tc>
        <w:tc>
          <w:tcPr>
            <w:tcW w:w="534" w:type="pct"/>
            <w:vAlign w:val="center"/>
          </w:tcPr>
          <w:p w14:paraId="7B52BA0A" w14:textId="0C5FE561" w:rsidR="00EF68AA" w:rsidRPr="00E86FA1" w:rsidRDefault="002D207D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465" w:type="pct"/>
            <w:vAlign w:val="center"/>
          </w:tcPr>
          <w:p w14:paraId="2FB7FE0E" w14:textId="1F05B396" w:rsidR="00EF68AA" w:rsidRPr="00F931D5" w:rsidRDefault="00F931D5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val="en-US" w:eastAsia="ru-RU"/>
              </w:rPr>
            </w:pPr>
            <w:r>
              <w:rPr>
                <w:kern w:val="0"/>
                <w:sz w:val="22"/>
                <w:szCs w:val="22"/>
                <w:lang w:val="en-US" w:eastAsia="ru-RU"/>
              </w:rPr>
              <w:t>2</w:t>
            </w:r>
          </w:p>
        </w:tc>
      </w:tr>
      <w:tr w:rsidR="00F931D5" w:rsidRPr="00224D2E" w14:paraId="3C82F335" w14:textId="77777777" w:rsidTr="002D207D">
        <w:trPr>
          <w:trHeight w:val="708"/>
        </w:trPr>
        <w:tc>
          <w:tcPr>
            <w:tcW w:w="254" w:type="pct"/>
            <w:vAlign w:val="center"/>
          </w:tcPr>
          <w:p w14:paraId="6F903265" w14:textId="06B90296" w:rsidR="00F931D5" w:rsidRPr="00E86FA1" w:rsidRDefault="00F931D5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47" w:type="pct"/>
            <w:vAlign w:val="center"/>
          </w:tcPr>
          <w:p w14:paraId="09EA5092" w14:textId="51E75939" w:rsidR="00F931D5" w:rsidRPr="00224D2E" w:rsidRDefault="00224D2E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val="en-US" w:eastAsia="ru-RU"/>
              </w:rPr>
            </w:pPr>
            <w:r>
              <w:t>Планшет</w:t>
            </w:r>
            <w:r>
              <w:rPr>
                <w:lang w:val="en-US"/>
              </w:rPr>
              <w:t xml:space="preserve"> </w:t>
            </w:r>
            <w:r w:rsidRPr="00224D2E">
              <w:rPr>
                <w:lang w:val="en-US"/>
              </w:rPr>
              <w:t>Samsung Galaxy Tab S11</w:t>
            </w:r>
          </w:p>
        </w:tc>
        <w:tc>
          <w:tcPr>
            <w:tcW w:w="2134" w:type="pct"/>
            <w:vAlign w:val="center"/>
          </w:tcPr>
          <w:p w14:paraId="1C421716" w14:textId="77777777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>Диагональ экрана: 11.0 дюймов</w:t>
            </w:r>
          </w:p>
          <w:p w14:paraId="2E7C5A2B" w14:textId="77777777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Тип матрицы: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AMOLED</w:t>
            </w:r>
          </w:p>
          <w:p w14:paraId="739BFFC8" w14:textId="718F5D9F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Разрешение экрана: 2560 × 1600 пикселей </w:t>
            </w:r>
          </w:p>
          <w:p w14:paraId="08FF7F36" w14:textId="477445F4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>Количество физ</w:t>
            </w:r>
            <w:r>
              <w:rPr>
                <w:kern w:val="0"/>
                <w:sz w:val="22"/>
                <w:szCs w:val="22"/>
                <w:lang w:eastAsia="ru-RU"/>
              </w:rPr>
              <w:t>ических ядер процессора</w:t>
            </w:r>
            <w:r w:rsidR="00585EBF">
              <w:rPr>
                <w:kern w:val="0"/>
                <w:sz w:val="22"/>
                <w:szCs w:val="22"/>
                <w:lang w:eastAsia="ru-RU"/>
              </w:rPr>
              <w:t>: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8 ядер.</w:t>
            </w:r>
          </w:p>
          <w:p w14:paraId="4CBFF510" w14:textId="76C2E9B5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Максимальная тактовая частота </w:t>
            </w:r>
            <w:r>
              <w:rPr>
                <w:kern w:val="0"/>
                <w:sz w:val="22"/>
                <w:szCs w:val="22"/>
                <w:lang w:eastAsia="ru-RU"/>
              </w:rPr>
              <w:t>производительного ядра: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3.73 ГГц.</w:t>
            </w:r>
          </w:p>
          <w:p w14:paraId="7B29345C" w14:textId="2E8CACC1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>Объем оперативной памяти (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RAM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): 12 ГБ.</w:t>
            </w:r>
          </w:p>
          <w:p w14:paraId="76CAAD8C" w14:textId="77777777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Тип оперативной памяти: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LPDDR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5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X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.</w:t>
            </w:r>
          </w:p>
          <w:p w14:paraId="5870C513" w14:textId="65CC4672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Объем встроенной </w:t>
            </w:r>
            <w:proofErr w:type="spellStart"/>
            <w:r w:rsidRPr="008D093A">
              <w:rPr>
                <w:kern w:val="0"/>
                <w:sz w:val="22"/>
                <w:szCs w:val="22"/>
                <w:lang w:eastAsia="ru-RU"/>
              </w:rPr>
              <w:t>флеш</w:t>
            </w:r>
            <w:proofErr w:type="spellEnd"/>
            <w:r w:rsidRPr="008D093A">
              <w:rPr>
                <w:kern w:val="0"/>
                <w:sz w:val="22"/>
                <w:szCs w:val="22"/>
                <w:lang w:eastAsia="ru-RU"/>
              </w:rPr>
              <w:t>-памяти (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ROM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): 512 ГБ.</w:t>
            </w:r>
          </w:p>
          <w:p w14:paraId="7945556C" w14:textId="77777777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>Наличие независимого или совмещенного слота для карт памяти формата.</w:t>
            </w:r>
          </w:p>
          <w:p w14:paraId="73EB032C" w14:textId="68B7778D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Беспроводная сеть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Wi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-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Fi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: Встроенный высокоскоростной модуль стандарта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Wi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-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Fi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6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E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.</w:t>
            </w:r>
          </w:p>
          <w:p w14:paraId="19E5A167" w14:textId="61724AE4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Беспроводной модуль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Bluetooth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: Наличие адаптера версии 5.3.</w:t>
            </w:r>
          </w:p>
          <w:p w14:paraId="196DADFC" w14:textId="78AFF187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Проводной интерфейс: Порт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USB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Type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-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C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версии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USB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3.2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Gen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1 </w:t>
            </w:r>
          </w:p>
          <w:p w14:paraId="1FB84D8D" w14:textId="10D1CD0B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Основная камера: Наличие цифровой камеры с разрешением матрицы 13 </w:t>
            </w:r>
            <w:proofErr w:type="spellStart"/>
            <w:r w:rsidRPr="008D093A">
              <w:rPr>
                <w:kern w:val="0"/>
                <w:sz w:val="22"/>
                <w:szCs w:val="22"/>
                <w:lang w:eastAsia="ru-RU"/>
              </w:rPr>
              <w:t>Мп</w:t>
            </w:r>
            <w:proofErr w:type="spellEnd"/>
            <w:r w:rsidRPr="008D093A">
              <w:rPr>
                <w:kern w:val="0"/>
                <w:sz w:val="22"/>
                <w:szCs w:val="22"/>
                <w:lang w:eastAsia="ru-RU"/>
              </w:rPr>
              <w:t xml:space="preserve">, автофокусом и светодиодной вспышкой. </w:t>
            </w:r>
          </w:p>
          <w:p w14:paraId="7C83EC1E" w14:textId="5BB3E25B" w:rsidR="008D093A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Емкость аккумуляторной батареи: 8400 </w:t>
            </w:r>
            <w:proofErr w:type="spellStart"/>
            <w:r w:rsidRPr="008D093A">
              <w:rPr>
                <w:kern w:val="0"/>
                <w:sz w:val="22"/>
                <w:szCs w:val="22"/>
                <w:lang w:eastAsia="ru-RU"/>
              </w:rPr>
              <w:t>мАч</w:t>
            </w:r>
            <w:proofErr w:type="spellEnd"/>
            <w:r w:rsidRPr="008D093A">
              <w:rPr>
                <w:kern w:val="0"/>
                <w:sz w:val="22"/>
                <w:szCs w:val="22"/>
                <w:lang w:eastAsia="ru-RU"/>
              </w:rPr>
              <w:t>.</w:t>
            </w:r>
          </w:p>
          <w:p w14:paraId="7D219886" w14:textId="43672507" w:rsidR="00F931D5" w:rsidRPr="008D093A" w:rsidRDefault="008D093A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D093A">
              <w:rPr>
                <w:kern w:val="0"/>
                <w:sz w:val="22"/>
                <w:szCs w:val="22"/>
                <w:lang w:eastAsia="ru-RU"/>
              </w:rPr>
              <w:t xml:space="preserve">Наличие пыле- и </w:t>
            </w:r>
            <w:proofErr w:type="spellStart"/>
            <w:r w:rsidRPr="008D093A">
              <w:rPr>
                <w:kern w:val="0"/>
                <w:sz w:val="22"/>
                <w:szCs w:val="22"/>
                <w:lang w:eastAsia="ru-RU"/>
              </w:rPr>
              <w:t>влагозащиты</w:t>
            </w:r>
            <w:proofErr w:type="spellEnd"/>
            <w:r w:rsidRPr="008D093A">
              <w:rPr>
                <w:kern w:val="0"/>
                <w:sz w:val="22"/>
                <w:szCs w:val="22"/>
                <w:lang w:eastAsia="ru-RU"/>
              </w:rPr>
              <w:t xml:space="preserve"> корпуса, сертифицированной по международному стандарту не ниже </w:t>
            </w:r>
            <w:r w:rsidRPr="008D093A">
              <w:rPr>
                <w:kern w:val="0"/>
                <w:sz w:val="22"/>
                <w:szCs w:val="22"/>
                <w:lang w:val="en-US" w:eastAsia="ru-RU"/>
              </w:rPr>
              <w:t>IP</w:t>
            </w:r>
            <w:r w:rsidRPr="008D093A">
              <w:rPr>
                <w:kern w:val="0"/>
                <w:sz w:val="22"/>
                <w:szCs w:val="22"/>
                <w:lang w:eastAsia="ru-RU"/>
              </w:rPr>
              <w:t>68.</w:t>
            </w:r>
          </w:p>
        </w:tc>
        <w:tc>
          <w:tcPr>
            <w:tcW w:w="666" w:type="pct"/>
            <w:vAlign w:val="center"/>
          </w:tcPr>
          <w:p w14:paraId="0CE54252" w14:textId="73C611E6" w:rsidR="00F931D5" w:rsidRPr="00224D2E" w:rsidRDefault="00224D2E" w:rsidP="002D207D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val="en-US" w:eastAsia="ru-RU"/>
              </w:rPr>
            </w:pPr>
            <w:r>
              <w:rPr>
                <w:kern w:val="0"/>
                <w:sz w:val="22"/>
                <w:szCs w:val="22"/>
                <w:lang w:val="en-US" w:eastAsia="ru-RU"/>
              </w:rPr>
              <w:lastRenderedPageBreak/>
              <w:t>26.20.11.130</w:t>
            </w:r>
          </w:p>
        </w:tc>
        <w:tc>
          <w:tcPr>
            <w:tcW w:w="534" w:type="pct"/>
            <w:vAlign w:val="center"/>
          </w:tcPr>
          <w:p w14:paraId="522DFE28" w14:textId="4B57ADE1" w:rsidR="00F931D5" w:rsidRPr="00224D2E" w:rsidRDefault="00224D2E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val="en-US"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465" w:type="pct"/>
            <w:vAlign w:val="center"/>
          </w:tcPr>
          <w:p w14:paraId="497C317A" w14:textId="7DB6616F" w:rsidR="00F931D5" w:rsidRPr="00224D2E" w:rsidRDefault="00224D2E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val="en-US" w:eastAsia="ru-RU"/>
              </w:rPr>
            </w:pPr>
            <w:r>
              <w:rPr>
                <w:kern w:val="0"/>
                <w:sz w:val="22"/>
                <w:szCs w:val="22"/>
                <w:lang w:val="en-US" w:eastAsia="ru-RU"/>
              </w:rPr>
              <w:t>1</w:t>
            </w:r>
          </w:p>
        </w:tc>
      </w:tr>
      <w:tr w:rsidR="00F931D5" w:rsidRPr="00E86FA1" w14:paraId="7A9DA240" w14:textId="77777777" w:rsidTr="002D207D">
        <w:trPr>
          <w:trHeight w:val="708"/>
        </w:trPr>
        <w:tc>
          <w:tcPr>
            <w:tcW w:w="254" w:type="pct"/>
            <w:vAlign w:val="center"/>
          </w:tcPr>
          <w:p w14:paraId="57292927" w14:textId="02A4EF2A" w:rsidR="00F931D5" w:rsidRPr="00E86FA1" w:rsidRDefault="00F931D5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47" w:type="pct"/>
            <w:vAlign w:val="center"/>
          </w:tcPr>
          <w:p w14:paraId="611CA04C" w14:textId="46A3301D" w:rsidR="00F931D5" w:rsidRPr="00E86FA1" w:rsidRDefault="00224D2E" w:rsidP="009B72D0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>
              <w:t xml:space="preserve">Оперативная память ADATA </w:t>
            </w:r>
          </w:p>
        </w:tc>
        <w:tc>
          <w:tcPr>
            <w:tcW w:w="2134" w:type="pct"/>
            <w:vAlign w:val="center"/>
          </w:tcPr>
          <w:p w14:paraId="4FEF1175" w14:textId="77777777" w:rsidR="008D093A" w:rsidRPr="00B51FC8" w:rsidRDefault="008D093A" w:rsidP="008D093A">
            <w:pPr>
              <w:ind w:firstLine="0"/>
            </w:pPr>
            <w:r w:rsidRPr="00B51FC8">
              <w:t>Форм-фактор</w:t>
            </w:r>
            <w:r>
              <w:t xml:space="preserve">: </w:t>
            </w:r>
            <w:r w:rsidRPr="00B51FC8">
              <w:t>SO-DIMM</w:t>
            </w:r>
            <w:r>
              <w:t xml:space="preserve"> </w:t>
            </w:r>
          </w:p>
          <w:p w14:paraId="217D8FCB" w14:textId="77777777" w:rsidR="008D093A" w:rsidRPr="00B51FC8" w:rsidRDefault="008D093A" w:rsidP="008D093A">
            <w:pPr>
              <w:ind w:firstLine="0"/>
            </w:pPr>
            <w:r w:rsidRPr="00B51FC8">
              <w:t>Тип памяти</w:t>
            </w:r>
            <w:r>
              <w:t xml:space="preserve">: </w:t>
            </w:r>
            <w:r w:rsidRPr="00B51FC8">
              <w:t>DDR5</w:t>
            </w:r>
          </w:p>
          <w:p w14:paraId="690233DD" w14:textId="77777777" w:rsidR="008D093A" w:rsidRPr="00B51FC8" w:rsidRDefault="008D093A" w:rsidP="008D093A">
            <w:pPr>
              <w:ind w:firstLine="0"/>
            </w:pPr>
            <w:r w:rsidRPr="00B51FC8">
              <w:t>Количество модулей</w:t>
            </w:r>
            <w:r>
              <w:t xml:space="preserve">: </w:t>
            </w:r>
            <w:r w:rsidRPr="00B51FC8">
              <w:t>1</w:t>
            </w:r>
          </w:p>
          <w:p w14:paraId="148C8C51" w14:textId="0C13DAFE" w:rsidR="008D093A" w:rsidRPr="00B51FC8" w:rsidRDefault="008D093A" w:rsidP="008D093A">
            <w:pPr>
              <w:ind w:firstLine="0"/>
            </w:pPr>
            <w:r w:rsidRPr="00B51FC8">
              <w:t>Объем одного модуля</w:t>
            </w:r>
            <w:r>
              <w:t xml:space="preserve">: </w:t>
            </w:r>
            <w:r w:rsidRPr="00B51FC8">
              <w:t>32 ГБ</w:t>
            </w:r>
          </w:p>
          <w:p w14:paraId="6EEFA988" w14:textId="70C4E8B6" w:rsidR="008D093A" w:rsidRDefault="008D093A" w:rsidP="008D093A">
            <w:pPr>
              <w:ind w:firstLine="0"/>
            </w:pPr>
            <w:r w:rsidRPr="00AF6B44">
              <w:t>Тактовая частота: 4800 МГц</w:t>
            </w:r>
          </w:p>
          <w:p w14:paraId="223E695D" w14:textId="4D206EED" w:rsidR="00F931D5" w:rsidRPr="002D207D" w:rsidRDefault="00F931D5" w:rsidP="008D093A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66" w:type="pct"/>
            <w:vAlign w:val="center"/>
          </w:tcPr>
          <w:p w14:paraId="4F5CE1E3" w14:textId="0EF15C3F" w:rsidR="00F931D5" w:rsidRPr="002D207D" w:rsidRDefault="00224D2E" w:rsidP="002D207D">
            <w:pPr>
              <w:keepNext/>
              <w:suppressAutoHyphens w:val="0"/>
              <w:spacing w:before="120" w:after="120" w:line="276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224D2E">
              <w:rPr>
                <w:kern w:val="0"/>
                <w:sz w:val="22"/>
                <w:szCs w:val="22"/>
                <w:lang w:eastAsia="ru-RU"/>
              </w:rPr>
              <w:t>26.20.22.160</w:t>
            </w:r>
          </w:p>
        </w:tc>
        <w:tc>
          <w:tcPr>
            <w:tcW w:w="534" w:type="pct"/>
            <w:vAlign w:val="center"/>
          </w:tcPr>
          <w:p w14:paraId="395297C8" w14:textId="7AFC3A81" w:rsidR="00F931D5" w:rsidRDefault="00224D2E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465" w:type="pct"/>
            <w:vAlign w:val="center"/>
          </w:tcPr>
          <w:p w14:paraId="3095B716" w14:textId="58C4D137" w:rsidR="00F931D5" w:rsidRPr="00224D2E" w:rsidRDefault="00224D2E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val="en-US" w:eastAsia="ru-RU"/>
              </w:rPr>
            </w:pPr>
            <w:r>
              <w:rPr>
                <w:kern w:val="0"/>
                <w:sz w:val="22"/>
                <w:szCs w:val="22"/>
                <w:lang w:val="en-US" w:eastAsia="ru-RU"/>
              </w:rPr>
              <w:t>2</w:t>
            </w:r>
          </w:p>
        </w:tc>
      </w:tr>
    </w:tbl>
    <w:p w14:paraId="3C76E849" w14:textId="03719E79" w:rsidR="00216D14" w:rsidRPr="000D75A2" w:rsidRDefault="00216D14" w:rsidP="000D75A2">
      <w:pPr>
        <w:suppressAutoHyphens w:val="0"/>
        <w:spacing w:line="259" w:lineRule="auto"/>
        <w:ind w:firstLine="0"/>
        <w:rPr>
          <w:i/>
          <w:color w:val="FF0000"/>
          <w:kern w:val="0"/>
          <w:szCs w:val="24"/>
          <w:lang w:eastAsia="ru-RU"/>
        </w:rPr>
      </w:pPr>
    </w:p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4C1AC202" w14:textId="3FE92A9F" w:rsidR="00CD7FD6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kern w:val="0"/>
                <w:szCs w:val="24"/>
              </w:rPr>
              <w:t>Срок поставки</w:t>
            </w:r>
            <w:r w:rsidRPr="00CD7FD6">
              <w:rPr>
                <w:szCs w:val="24"/>
              </w:rPr>
              <w:t xml:space="preserve">: </w:t>
            </w:r>
            <w:r w:rsidR="00224D2E">
              <w:rPr>
                <w:szCs w:val="24"/>
              </w:rPr>
              <w:t xml:space="preserve">в течении </w:t>
            </w:r>
            <w:r w:rsidR="00224D2E" w:rsidRPr="00224D2E">
              <w:rPr>
                <w:szCs w:val="24"/>
              </w:rPr>
              <w:t>10</w:t>
            </w:r>
            <w:r w:rsidR="00CD7FD6" w:rsidRPr="00CD7FD6">
              <w:rPr>
                <w:szCs w:val="24"/>
              </w:rPr>
              <w:t xml:space="preserve"> рабочих дн</w:t>
            </w:r>
            <w:r w:rsidR="00724E6A">
              <w:rPr>
                <w:szCs w:val="24"/>
              </w:rPr>
              <w:t>ей с момента заключения контракта</w:t>
            </w:r>
            <w:r w:rsidR="00CD7FD6" w:rsidRPr="00CD7FD6">
              <w:rPr>
                <w:color w:val="FF0000"/>
                <w:kern w:val="0"/>
                <w:szCs w:val="24"/>
              </w:rPr>
              <w:t xml:space="preserve"> </w:t>
            </w:r>
          </w:p>
          <w:p w14:paraId="3A699DBF" w14:textId="5418EEEF" w:rsidR="000D75A2" w:rsidRPr="00224D2E" w:rsidRDefault="00CD7FD6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>
              <w:rPr>
                <w:szCs w:val="24"/>
              </w:rPr>
              <w:t>Место поставки товара: г. Санкт-Петербург, ул. Лоцманская д. 10-14 лит. Б.</w:t>
            </w:r>
          </w:p>
          <w:p w14:paraId="2BA97703" w14:textId="77777777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386271D" w14:textId="5C6CA5B7" w:rsidR="000D75A2" w:rsidRPr="00F35D4F" w:rsidRDefault="000D75A2" w:rsidP="00224D2E">
            <w:p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szCs w:val="24"/>
              </w:rPr>
              <w:t>Поставка товара осуществляется:</w:t>
            </w:r>
            <w:r w:rsidRPr="00CD7FD6">
              <w:rPr>
                <w:color w:val="000000" w:themeColor="text1"/>
                <w:szCs w:val="24"/>
              </w:rPr>
              <w:t xml:space="preserve"> единовременно</w:t>
            </w: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444F2C55" w14:textId="77777777" w:rsidR="006C12FC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</w:p>
          <w:p w14:paraId="0A703CEF" w14:textId="3C345144" w:rsidR="00C377AF" w:rsidRPr="00F35D4F" w:rsidRDefault="00C377AF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2C27E2" w:rsidRPr="00F35D4F" w14:paraId="2E362E9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8859" w14:textId="4409B6D6" w:rsidR="002C27E2" w:rsidRPr="00CB46BC" w:rsidRDefault="007F7103" w:rsidP="007F7103">
            <w:pPr>
              <w:ind w:firstLine="0"/>
              <w:rPr>
                <w:color w:val="FF0000"/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своими силами и за свой счет </w:t>
            </w:r>
            <w:r w:rsidR="00CB46BC">
              <w:rPr>
                <w:szCs w:val="24"/>
                <w:lang w:eastAsia="zh-CN"/>
              </w:rPr>
              <w:t xml:space="preserve">осуществить </w:t>
            </w:r>
            <w:r w:rsidR="002C27E2">
              <w:rPr>
                <w:szCs w:val="24"/>
                <w:lang w:eastAsia="zh-CN"/>
              </w:rPr>
              <w:t>с</w:t>
            </w:r>
            <w:r w:rsidR="002C27E2" w:rsidRPr="002C27E2">
              <w:rPr>
                <w:szCs w:val="24"/>
                <w:lang w:eastAsia="zh-CN"/>
              </w:rPr>
              <w:t>опутствующие поставке мероприятия, включенные в предмет поставк</w:t>
            </w:r>
            <w:r w:rsidR="00CB46BC">
              <w:rPr>
                <w:szCs w:val="24"/>
                <w:lang w:eastAsia="zh-CN"/>
              </w:rPr>
              <w:t>и и в цену поставляемого товара</w:t>
            </w:r>
            <w:r w:rsidR="002C27E2" w:rsidRPr="002C27E2">
              <w:rPr>
                <w:szCs w:val="24"/>
                <w:lang w:eastAsia="zh-CN"/>
              </w:rPr>
              <w:t xml:space="preserve">: </w:t>
            </w:r>
          </w:p>
          <w:p w14:paraId="4AD084B0" w14:textId="77777777" w:rsidR="002C27E2" w:rsidRPr="00CD7FD6" w:rsidRDefault="002C27E2" w:rsidP="007F7103">
            <w:pPr>
              <w:ind w:left="29" w:firstLine="0"/>
              <w:rPr>
                <w:color w:val="000000" w:themeColor="text1"/>
                <w:szCs w:val="24"/>
                <w:lang w:eastAsia="zh-CN"/>
              </w:rPr>
            </w:pPr>
            <w:r w:rsidRPr="00CD7FD6">
              <w:rPr>
                <w:color w:val="000000" w:themeColor="text1"/>
                <w:szCs w:val="24"/>
                <w:lang w:eastAsia="zh-CN"/>
              </w:rPr>
              <w:t>- осуществить доставку товара до места поставки;</w:t>
            </w:r>
          </w:p>
          <w:p w14:paraId="3C7F4348" w14:textId="77777777" w:rsidR="002C27E2" w:rsidRPr="00CD7FD6" w:rsidRDefault="002C27E2" w:rsidP="007F7103">
            <w:pPr>
              <w:ind w:left="29" w:firstLine="0"/>
              <w:rPr>
                <w:color w:val="000000" w:themeColor="text1"/>
                <w:szCs w:val="24"/>
                <w:lang w:eastAsia="zh-CN"/>
              </w:rPr>
            </w:pPr>
            <w:r w:rsidRPr="00CD7FD6">
              <w:rPr>
                <w:color w:val="000000" w:themeColor="text1"/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58862B40" w14:textId="09036BE5" w:rsidR="002C27E2" w:rsidRPr="002C27E2" w:rsidRDefault="002C27E2" w:rsidP="00CD7FD6">
            <w:pPr>
              <w:ind w:left="29" w:firstLine="0"/>
              <w:rPr>
                <w:szCs w:val="24"/>
              </w:rPr>
            </w:pPr>
            <w:r w:rsidRPr="00CD7FD6">
              <w:rPr>
                <w:color w:val="000000" w:themeColor="text1"/>
                <w:szCs w:val="24"/>
                <w:lang w:eastAsia="zh-CN"/>
              </w:rPr>
              <w:t>- осуществить подъем товара на этаж и перемещение его в помещения Заказчика по его указанию (лифт отсутствует);</w:t>
            </w: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634EEFBB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товара, тара (упаковка) невозвратная.</w:t>
            </w:r>
          </w:p>
          <w:p w14:paraId="734177CD" w14:textId="6F5D6CB6" w:rsidR="00132BC3" w:rsidRPr="00F35D4F" w:rsidRDefault="00132BC3" w:rsidP="007F7103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Pr="00CD7FD6">
              <w:rPr>
                <w:color w:val="000000" w:themeColor="text1"/>
                <w:szCs w:val="24"/>
              </w:rPr>
              <w:t>доставка товара осуществляется силами и за счет Поставщика; погрузочно-разгрузочные работы, поднятие</w:t>
            </w:r>
            <w:r w:rsidR="00BB1EF6" w:rsidRPr="00CD7FD6">
              <w:rPr>
                <w:color w:val="000000" w:themeColor="text1"/>
                <w:szCs w:val="24"/>
              </w:rPr>
              <w:t xml:space="preserve"> товара</w:t>
            </w:r>
            <w:r w:rsidRPr="00CD7FD6">
              <w:rPr>
                <w:color w:val="000000" w:themeColor="text1"/>
                <w:szCs w:val="24"/>
              </w:rPr>
              <w:t xml:space="preserve"> на этаж, перемещение в помещение </w:t>
            </w:r>
            <w:r w:rsidR="00BB1EF6" w:rsidRPr="00CD7FD6">
              <w:rPr>
                <w:color w:val="000000" w:themeColor="text1"/>
                <w:szCs w:val="24"/>
              </w:rPr>
              <w:t xml:space="preserve">по указанию </w:t>
            </w:r>
            <w:r w:rsidRPr="00CD7FD6">
              <w:rPr>
                <w:color w:val="000000" w:themeColor="text1"/>
                <w:szCs w:val="24"/>
              </w:rPr>
              <w:t>Заказчика, осуществляю</w:t>
            </w:r>
            <w:r w:rsidR="00CD7FD6" w:rsidRPr="00CD7FD6">
              <w:rPr>
                <w:color w:val="000000" w:themeColor="text1"/>
                <w:szCs w:val="24"/>
              </w:rPr>
              <w:t>тся силами и за счет Поставщика.</w:t>
            </w:r>
          </w:p>
          <w:p w14:paraId="2FA540D8" w14:textId="663E47E5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lastRenderedPageBreak/>
              <w:t xml:space="preserve">Приемка товара: </w:t>
            </w:r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(-ями) к нему.</w:t>
            </w:r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CD7FD6">
              <w:rPr>
                <w:bCs/>
                <w:color w:val="000000" w:themeColor="text1"/>
                <w:szCs w:val="24"/>
              </w:rPr>
              <w:t xml:space="preserve">20 рабочих дней </w:t>
            </w:r>
            <w:r w:rsidRPr="00211731">
              <w:rPr>
                <w:bCs/>
                <w:color w:val="000000"/>
                <w:szCs w:val="24"/>
              </w:rPr>
              <w:t xml:space="preserve">с даты предоставления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на условиях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CD7FD6">
              <w:rPr>
                <w:bCs/>
                <w:color w:val="000000" w:themeColor="text1"/>
                <w:szCs w:val="24"/>
              </w:rPr>
              <w:t>не позднее 20 рабочих дней</w:t>
            </w:r>
            <w:r w:rsidRPr="00CD7FD6">
              <w:rPr>
                <w:bCs/>
                <w:color w:val="000000" w:themeColor="text1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Обнаружение 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3C612300" w14:textId="7C4976C1" w:rsidR="00584BFF" w:rsidRPr="00F35D4F" w:rsidRDefault="00584BFF" w:rsidP="007F7103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24CAA7C2" w14:textId="0F859CCD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5288D" w14:textId="0CCFB57F" w:rsidR="00132BC3" w:rsidRPr="00F35D4F" w:rsidRDefault="0058682B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="00CD7FD6" w:rsidRPr="00CD7FD6">
              <w:rPr>
                <w:szCs w:val="24"/>
              </w:rPr>
              <w:t>на срок 12 месяцев</w:t>
            </w:r>
            <w:r w:rsidRPr="00F35D4F">
              <w:rPr>
                <w:szCs w:val="24"/>
              </w:rPr>
              <w:t xml:space="preserve">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  <w:r w:rsidR="00CD7FD6" w:rsidRPr="00CD7FD6">
              <w:rPr>
                <w:color w:val="000000" w:themeColor="text1"/>
                <w:szCs w:val="24"/>
              </w:rPr>
              <w:t>Т</w:t>
            </w:r>
            <w:r w:rsidR="00132BC3" w:rsidRPr="00CD7FD6">
              <w:rPr>
                <w:color w:val="000000" w:themeColor="text1"/>
                <w:szCs w:val="24"/>
              </w:rPr>
              <w:t>ребования по гарантийному и послегарантийному обслуживанию</w:t>
            </w:r>
            <w:r w:rsidR="00CD7FD6" w:rsidRPr="00CD7FD6">
              <w:rPr>
                <w:color w:val="000000" w:themeColor="text1"/>
                <w:szCs w:val="24"/>
              </w:rPr>
              <w:t xml:space="preserve">: </w:t>
            </w:r>
            <w:r w:rsidR="00132BC3" w:rsidRPr="00CD7FD6">
              <w:rPr>
                <w:color w:val="000000" w:themeColor="text1"/>
                <w:szCs w:val="24"/>
              </w:rPr>
              <w:t>аналогично обязательствам производителя.</w:t>
            </w:r>
          </w:p>
          <w:p w14:paraId="722F67A9" w14:textId="13D5DDB9" w:rsidR="00AF0238" w:rsidRPr="00F35D4F" w:rsidRDefault="00AF0238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DA86C" w14:textId="6368B8DB" w:rsidR="00AC435D" w:rsidRPr="00CD7FD6" w:rsidRDefault="00AC435D" w:rsidP="00CD7FD6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0" w:name="_ref_1253343"/>
            <w:r w:rsidRPr="00F35D4F">
              <w:rPr>
                <w:szCs w:val="24"/>
              </w:rPr>
              <w:lastRenderedPageBreak/>
              <w:t xml:space="preserve">Оплата товара </w:t>
            </w:r>
            <w:r w:rsidRPr="00F35D4F">
              <w:rPr>
                <w:bCs/>
                <w:szCs w:val="24"/>
              </w:rPr>
              <w:t xml:space="preserve">производится: </w:t>
            </w:r>
            <w:r w:rsidRPr="00CD7FD6">
              <w:rPr>
                <w:color w:val="000000" w:themeColor="text1"/>
                <w:szCs w:val="24"/>
              </w:rPr>
              <w:t xml:space="preserve">безналичным путем, </w:t>
            </w:r>
            <w:r w:rsidRPr="00CD7FD6">
              <w:rPr>
                <w:bCs/>
                <w:color w:val="000000" w:themeColor="text1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</w:t>
            </w:r>
            <w:r w:rsidR="00384775" w:rsidRPr="00CD7FD6">
              <w:rPr>
                <w:bCs/>
                <w:color w:val="000000" w:themeColor="text1"/>
                <w:szCs w:val="24"/>
              </w:rPr>
              <w:t xml:space="preserve">дней </w:t>
            </w:r>
            <w:r w:rsidR="00384775" w:rsidRPr="00CD7FD6">
              <w:rPr>
                <w:color w:val="000000" w:themeColor="text1"/>
              </w:rPr>
              <w:t>с</w:t>
            </w:r>
            <w:r w:rsidR="00384775" w:rsidRPr="00CD7FD6">
              <w:rPr>
                <w:bCs/>
                <w:color w:val="000000" w:themeColor="text1"/>
                <w:szCs w:val="24"/>
              </w:rPr>
              <w:t xml:space="preserve"> даты утверждения Заказчиком Акта приемки ТРУ по форме ОКУД 0510452</w:t>
            </w:r>
            <w:bookmarkEnd w:id="0"/>
            <w:r w:rsidR="00384775" w:rsidRPr="00CD7FD6">
              <w:rPr>
                <w:bCs/>
                <w:color w:val="000000" w:themeColor="text1"/>
                <w:szCs w:val="24"/>
              </w:rPr>
              <w:t>.</w:t>
            </w:r>
          </w:p>
          <w:p w14:paraId="5B853589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Поставщик обязан исполнить требование Заказчика по устранению выявленных несоответствий или недостатках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CF" w14:textId="52181BA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  <w:p w14:paraId="0EA1FEB0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32AC" w14:textId="4B05961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  <w:p w14:paraId="400AAF2B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СПбГМТУ в области противодействия коррупции.</w:t>
            </w:r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</w:p>
          <w:p w14:paraId="7DF8E708" w14:textId="01438F90" w:rsidR="00F35D4F" w:rsidRPr="00F35D4F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>Поставщик обязан передать Заказчику документы об оценке соответствия, предусмотренных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="00CD7FD6">
              <w:rPr>
                <w:bCs/>
                <w:color w:val="000000"/>
                <w:szCs w:val="24"/>
                <w:u w:val="single"/>
              </w:rPr>
              <w:t>в зависимости от вида товара:</w:t>
            </w:r>
            <w:r w:rsidRPr="00F35D4F">
              <w:rPr>
                <w:bCs/>
                <w:color w:val="FF0000"/>
                <w:szCs w:val="24"/>
              </w:rPr>
              <w:t xml:space="preserve"> </w:t>
            </w:r>
          </w:p>
          <w:p w14:paraId="0F2B6544" w14:textId="77777777" w:rsidR="00F35D4F" w:rsidRPr="00CD7FD6" w:rsidRDefault="00F35D4F" w:rsidP="007F7103">
            <w:pPr>
              <w:ind w:left="29" w:firstLine="0"/>
              <w:rPr>
                <w:color w:val="000000" w:themeColor="text1"/>
                <w:szCs w:val="24"/>
                <w:lang w:eastAsia="x-none"/>
              </w:rPr>
            </w:pPr>
            <w:r w:rsidRPr="00CD7FD6">
              <w:rPr>
                <w:color w:val="000000" w:themeColor="text1"/>
                <w:szCs w:val="24"/>
                <w:lang w:eastAsia="x-none"/>
              </w:rPr>
              <w:t>- эксплуатационная документация (инструкция, руководство и т.п.) производителя на русском языке в количестве не менее 1 (одного) комплекта для каждого вида (наименования) товара;</w:t>
            </w:r>
          </w:p>
          <w:p w14:paraId="7112A4ED" w14:textId="77777777" w:rsidR="00F35D4F" w:rsidRPr="00CD7FD6" w:rsidRDefault="00F35D4F" w:rsidP="007F7103">
            <w:pPr>
              <w:ind w:left="29" w:firstLine="0"/>
              <w:rPr>
                <w:color w:val="000000" w:themeColor="text1"/>
                <w:szCs w:val="24"/>
                <w:lang w:eastAsia="x-none"/>
              </w:rPr>
            </w:pPr>
            <w:r w:rsidRPr="00CD7FD6">
              <w:rPr>
                <w:color w:val="000000" w:themeColor="text1"/>
                <w:szCs w:val="24"/>
                <w:lang w:eastAsia="x-none"/>
              </w:rPr>
              <w:t>-  гарантийный талон либо иные гарантийные документы в 1 экземпляре;</w:t>
            </w:r>
          </w:p>
          <w:p w14:paraId="129A5B3E" w14:textId="77777777" w:rsidR="00F35D4F" w:rsidRPr="00CD7FD6" w:rsidRDefault="00F35D4F" w:rsidP="007F7103">
            <w:pPr>
              <w:ind w:left="29" w:firstLine="0"/>
              <w:rPr>
                <w:color w:val="000000" w:themeColor="text1"/>
                <w:szCs w:val="24"/>
                <w:lang w:eastAsia="x-none"/>
              </w:rPr>
            </w:pPr>
            <w:r w:rsidRPr="00CD7FD6">
              <w:rPr>
                <w:color w:val="000000" w:themeColor="text1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46AB117F" w14:textId="77777777" w:rsidR="00F35D4F" w:rsidRPr="00CD7FD6" w:rsidRDefault="00F35D4F" w:rsidP="007F7103">
            <w:pPr>
              <w:ind w:left="29" w:firstLine="0"/>
              <w:rPr>
                <w:color w:val="000000" w:themeColor="text1"/>
                <w:szCs w:val="24"/>
                <w:lang w:eastAsia="x-none"/>
              </w:rPr>
            </w:pPr>
            <w:r w:rsidRPr="00CD7FD6">
              <w:rPr>
                <w:color w:val="000000" w:themeColor="text1"/>
                <w:szCs w:val="24"/>
                <w:lang w:eastAsia="x-none"/>
              </w:rPr>
              <w:lastRenderedPageBreak/>
              <w:t>- товарно-транспортную или транспортную накладную в 2экз. (в обязательном порядке; для каждой партии товара);</w:t>
            </w:r>
          </w:p>
          <w:p w14:paraId="68E509FC" w14:textId="6791BD1E" w:rsidR="00F35D4F" w:rsidRPr="00F35D4F" w:rsidRDefault="00F35D4F" w:rsidP="007F7103">
            <w:pPr>
              <w:ind w:left="29" w:firstLine="0"/>
              <w:rPr>
                <w:szCs w:val="24"/>
                <w:lang w:eastAsia="x-none"/>
              </w:rPr>
            </w:pPr>
            <w:r w:rsidRPr="00CD7FD6">
              <w:rPr>
                <w:color w:val="000000" w:themeColor="text1"/>
                <w:szCs w:val="24"/>
                <w:lang w:eastAsia="x-none"/>
              </w:rPr>
              <w:t>- иные документы, предусмотренные требованиями действующего законодательства.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38497C72" w:rsidR="00F35D4F" w:rsidRPr="00F35D4F" w:rsidRDefault="00F35D4F" w:rsidP="00DF702D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lastRenderedPageBreak/>
              <w:t xml:space="preserve">Соответствие Поставщика требованиям, устанавливаемым в соответствии с законодательством Российской Федерации: </w:t>
            </w:r>
            <w:r w:rsidR="00DF702D">
              <w:rPr>
                <w:szCs w:val="24"/>
              </w:rPr>
              <w:t>не установлено.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06C96FA2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t xml:space="preserve">Договор вступает в силу со дня его заключения Сторонами </w:t>
            </w:r>
            <w:r w:rsidRPr="00DF702D">
              <w:rPr>
                <w:bCs/>
                <w:color w:val="000000" w:themeColor="text1"/>
                <w:kern w:val="0"/>
                <w:szCs w:val="24"/>
                <w:lang w:eastAsia="ru-RU"/>
              </w:rPr>
              <w:t xml:space="preserve">и действует до </w:t>
            </w:r>
            <w:r w:rsidR="00224D2E">
              <w:rPr>
                <w:bCs/>
                <w:color w:val="000000" w:themeColor="text1"/>
                <w:kern w:val="0"/>
                <w:szCs w:val="24"/>
                <w:lang w:eastAsia="ru-RU"/>
              </w:rPr>
              <w:t>30.12</w:t>
            </w:r>
            <w:r w:rsidR="00300EDF">
              <w:rPr>
                <w:bCs/>
                <w:color w:val="000000" w:themeColor="text1"/>
                <w:kern w:val="0"/>
                <w:szCs w:val="24"/>
                <w:lang w:eastAsia="ru-RU"/>
              </w:rPr>
              <w:t>.2026 г.</w:t>
            </w:r>
            <w:r w:rsidR="0058682B" w:rsidRPr="00DF702D">
              <w:rPr>
                <w:bCs/>
                <w:color w:val="000000" w:themeColor="text1"/>
                <w:kern w:val="0"/>
                <w:szCs w:val="24"/>
                <w:lang w:eastAsia="ru-RU"/>
              </w:rPr>
              <w:t xml:space="preserve">, 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375A6" w14:textId="7E96E183" w:rsidR="00300EDF" w:rsidRPr="00300EDF" w:rsidRDefault="00300EDF" w:rsidP="00300EDF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0" w:firstLine="360"/>
              <w:rPr>
                <w:bCs/>
                <w:color w:val="000000"/>
                <w:szCs w:val="24"/>
              </w:rPr>
            </w:pPr>
            <w:r w:rsidRPr="00300EDF">
              <w:rPr>
                <w:bCs/>
                <w:color w:val="000000"/>
                <w:szCs w:val="24"/>
              </w:rPr>
              <w:t>Дополнительные условия: Контракт заключен в целях реализации программы стратегического академического лидерства «Приоритет – 2030», где Заказчик является получателем гранта в форме субсидии.</w:t>
            </w:r>
          </w:p>
          <w:p w14:paraId="71D55691" w14:textId="77777777" w:rsidR="00300EDF" w:rsidRPr="00300EDF" w:rsidRDefault="00300EDF" w:rsidP="00300EDF">
            <w:pPr>
              <w:pStyle w:val="af1"/>
              <w:suppressAutoHyphens w:val="0"/>
              <w:spacing w:before="120" w:after="120" w:line="259" w:lineRule="auto"/>
              <w:ind w:left="29" w:firstLine="0"/>
              <w:rPr>
                <w:bCs/>
                <w:color w:val="000000"/>
                <w:szCs w:val="24"/>
              </w:rPr>
            </w:pPr>
            <w:r w:rsidRPr="00300EDF">
              <w:rPr>
                <w:bCs/>
                <w:color w:val="000000"/>
                <w:szCs w:val="24"/>
              </w:rPr>
              <w:t>Поставщик подписанием Контракта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контроля;</w:t>
            </w:r>
          </w:p>
          <w:p w14:paraId="46538F1A" w14:textId="2066DCC8" w:rsidR="000D75A2" w:rsidRPr="00F35D4F" w:rsidRDefault="00300EDF" w:rsidP="00300EDF">
            <w:pPr>
              <w:pStyle w:val="af1"/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300EDF">
              <w:rPr>
                <w:bCs/>
                <w:color w:val="000000"/>
                <w:szCs w:val="24"/>
              </w:rPr>
              <w:t>Поставщик подписанием Контракта уведомлен об установлении запрета приобретения за счет средств, предоставленных в целях финансового обеспечения затрат получателя субсидии (Заказчика), иностранной валюты, за исключением операций, осуществляемых в соответствии с валютным законодательством Российской Федерации и выражает свое согласие с настоящим запретом</w:t>
            </w: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CA91A" w14:textId="3F8EDC63" w:rsidR="00300EDF" w:rsidRPr="00300EDF" w:rsidRDefault="00F35D4F" w:rsidP="00300EDF">
            <w:pPr>
              <w:pStyle w:val="af1"/>
              <w:numPr>
                <w:ilvl w:val="0"/>
                <w:numId w:val="26"/>
              </w:numPr>
              <w:ind w:left="171" w:firstLine="189"/>
              <w:rPr>
                <w:szCs w:val="24"/>
              </w:rPr>
            </w:pPr>
            <w:r w:rsidRPr="00300EDF">
              <w:rPr>
                <w:bCs/>
                <w:color w:val="000000"/>
                <w:szCs w:val="24"/>
              </w:rPr>
              <w:t xml:space="preserve">Реквизиты Заказчика: </w:t>
            </w:r>
            <w:r w:rsidR="00300EDF" w:rsidRPr="00300EDF">
              <w:rPr>
                <w:szCs w:val="24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5728DA90" w14:textId="7E54FB59" w:rsidR="00300EDF" w:rsidRDefault="00300EDF" w:rsidP="00300EDF">
            <w:pPr>
              <w:pStyle w:val="af1"/>
              <w:ind w:left="29" w:firstLine="142"/>
              <w:rPr>
                <w:szCs w:val="24"/>
              </w:rPr>
            </w:pPr>
            <w:r w:rsidRPr="00300EDF">
              <w:rPr>
                <w:szCs w:val="24"/>
              </w:rPr>
              <w:t xml:space="preserve">190121, Санкт-Петербург, Лоцманская ул., д. 3 литера А ИНН 7812043522 </w:t>
            </w:r>
            <w:bookmarkStart w:id="1" w:name="_GoBack"/>
            <w:bookmarkEnd w:id="1"/>
            <w:r w:rsidRPr="00300EDF">
              <w:rPr>
                <w:szCs w:val="24"/>
              </w:rPr>
              <w:t xml:space="preserve">КПП 783901001 </w:t>
            </w:r>
          </w:p>
          <w:p w14:paraId="716C8AAE" w14:textId="3A9664BD" w:rsidR="005E4A3D" w:rsidRPr="005E4A3D" w:rsidRDefault="00300EDF" w:rsidP="005E4A3D">
            <w:pPr>
              <w:pStyle w:val="af1"/>
              <w:ind w:left="171" w:firstLine="0"/>
              <w:rPr>
                <w:szCs w:val="24"/>
              </w:rPr>
            </w:pPr>
            <w:r w:rsidRPr="00300EDF">
              <w:rPr>
                <w:szCs w:val="24"/>
              </w:rPr>
              <w:t xml:space="preserve">Банк получателя: </w:t>
            </w:r>
            <w:r w:rsidR="005E4A3D" w:rsidRPr="005E4A3D">
              <w:rPr>
                <w:szCs w:val="24"/>
              </w:rPr>
              <w:t>ОКЦ №1 ВОЛГО-ВЯТСКОЕ ГУ БАНКА РОССИИ//УФК по Нижегородской области</w:t>
            </w:r>
          </w:p>
          <w:p w14:paraId="6C111B7C" w14:textId="77777777" w:rsidR="005E4A3D" w:rsidRPr="005E4A3D" w:rsidRDefault="005E4A3D" w:rsidP="005E4A3D">
            <w:pPr>
              <w:pStyle w:val="af1"/>
              <w:ind w:left="171"/>
              <w:rPr>
                <w:szCs w:val="24"/>
              </w:rPr>
            </w:pPr>
            <w:r w:rsidRPr="005E4A3D">
              <w:rPr>
                <w:szCs w:val="24"/>
              </w:rPr>
              <w:t>г. Нижний Новгород</w:t>
            </w:r>
          </w:p>
          <w:p w14:paraId="67586200" w14:textId="77777777" w:rsidR="005E4A3D" w:rsidRPr="005E4A3D" w:rsidRDefault="005E4A3D" w:rsidP="005E4A3D">
            <w:pPr>
              <w:pStyle w:val="af1"/>
              <w:ind w:left="171"/>
              <w:rPr>
                <w:szCs w:val="24"/>
              </w:rPr>
            </w:pPr>
            <w:r w:rsidRPr="005E4A3D">
              <w:rPr>
                <w:szCs w:val="24"/>
                <w:u w:val="single"/>
              </w:rPr>
              <w:t>Счет в составе ЕКС</w:t>
            </w:r>
            <w:r w:rsidRPr="005E4A3D">
              <w:rPr>
                <w:szCs w:val="24"/>
              </w:rPr>
              <w:t>: 40102810745370000024</w:t>
            </w:r>
          </w:p>
          <w:p w14:paraId="44B480E0" w14:textId="77777777" w:rsidR="005E4A3D" w:rsidRPr="005E4A3D" w:rsidRDefault="005E4A3D" w:rsidP="005E4A3D">
            <w:pPr>
              <w:pStyle w:val="af1"/>
              <w:ind w:left="171"/>
              <w:rPr>
                <w:szCs w:val="24"/>
              </w:rPr>
            </w:pPr>
            <w:r w:rsidRPr="005E4A3D">
              <w:rPr>
                <w:szCs w:val="24"/>
                <w:u w:val="single"/>
              </w:rPr>
              <w:t>БИК</w:t>
            </w:r>
            <w:r w:rsidRPr="005E4A3D">
              <w:rPr>
                <w:szCs w:val="24"/>
              </w:rPr>
              <w:t>: 012202102</w:t>
            </w:r>
          </w:p>
          <w:p w14:paraId="5BC0FA46" w14:textId="77777777" w:rsidR="005E4A3D" w:rsidRPr="005E4A3D" w:rsidRDefault="005E4A3D" w:rsidP="005E4A3D">
            <w:pPr>
              <w:pStyle w:val="af1"/>
              <w:ind w:left="171"/>
              <w:rPr>
                <w:szCs w:val="24"/>
              </w:rPr>
            </w:pPr>
            <w:r w:rsidRPr="005E4A3D">
              <w:rPr>
                <w:szCs w:val="24"/>
                <w:u w:val="single"/>
              </w:rPr>
              <w:t>Казначейский счет:</w:t>
            </w:r>
            <w:r w:rsidRPr="005E4A3D">
              <w:rPr>
                <w:szCs w:val="24"/>
              </w:rPr>
              <w:t xml:space="preserve"> 03215643000000013200</w:t>
            </w:r>
          </w:p>
          <w:p w14:paraId="154E34A9" w14:textId="77777777" w:rsidR="005E4A3D" w:rsidRPr="005E4A3D" w:rsidRDefault="005E4A3D" w:rsidP="005E4A3D">
            <w:pPr>
              <w:pStyle w:val="af1"/>
              <w:ind w:left="171"/>
              <w:rPr>
                <w:szCs w:val="24"/>
              </w:rPr>
            </w:pPr>
            <w:r w:rsidRPr="005E4A3D">
              <w:rPr>
                <w:szCs w:val="24"/>
                <w:u w:val="single"/>
              </w:rPr>
              <w:t>Получатель</w:t>
            </w:r>
            <w:r w:rsidRPr="005E4A3D">
              <w:rPr>
                <w:szCs w:val="24"/>
              </w:rPr>
              <w:t>: УФК по Нижегородской области (СПбГМТУ, л/</w:t>
            </w:r>
            <w:proofErr w:type="spellStart"/>
            <w:r w:rsidRPr="005E4A3D">
              <w:rPr>
                <w:szCs w:val="24"/>
              </w:rPr>
              <w:t>сч</w:t>
            </w:r>
            <w:proofErr w:type="spellEnd"/>
            <w:r w:rsidRPr="005E4A3D">
              <w:rPr>
                <w:szCs w:val="24"/>
              </w:rPr>
              <w:t xml:space="preserve"> 711Х6017001)</w:t>
            </w:r>
          </w:p>
          <w:p w14:paraId="55145A24" w14:textId="34F6AC7A" w:rsidR="00300EDF" w:rsidRPr="00300EDF" w:rsidRDefault="00300EDF" w:rsidP="00300EDF">
            <w:pPr>
              <w:pStyle w:val="af1"/>
              <w:ind w:left="171" w:firstLine="0"/>
              <w:rPr>
                <w:szCs w:val="24"/>
              </w:rPr>
            </w:pPr>
            <w:r w:rsidRPr="00300EDF">
              <w:rPr>
                <w:szCs w:val="24"/>
              </w:rPr>
              <w:t>ОКТМО: 40301000</w:t>
            </w:r>
            <w:r w:rsidR="005E4A3D">
              <w:rPr>
                <w:szCs w:val="24"/>
              </w:rPr>
              <w:t xml:space="preserve">   </w:t>
            </w:r>
            <w:r w:rsidR="005E4A3D" w:rsidRPr="005E4A3D">
              <w:rPr>
                <w:szCs w:val="24"/>
              </w:rPr>
              <w:t>ОГРН     1027810221548</w:t>
            </w:r>
          </w:p>
          <w:p w14:paraId="1CC35453" w14:textId="7367A7C8" w:rsidR="00F35D4F" w:rsidRPr="00F35D4F" w:rsidRDefault="00F35D4F" w:rsidP="007F7103">
            <w:pPr>
              <w:ind w:left="29" w:firstLine="0"/>
              <w:jc w:val="left"/>
              <w:rPr>
                <w:szCs w:val="24"/>
              </w:rPr>
            </w:pP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50895D1F" w:rsidR="00F35D4F" w:rsidRPr="00F35D4F" w:rsidRDefault="00224D2E" w:rsidP="00300EDF">
            <w:pPr>
              <w:pStyle w:val="af1"/>
              <w:numPr>
                <w:ilvl w:val="0"/>
                <w:numId w:val="26"/>
              </w:numPr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 w:themeColor="text1"/>
                <w:szCs w:val="24"/>
              </w:rPr>
              <w:t xml:space="preserve">Ответственное лицо: Куркин </w:t>
            </w:r>
            <w:proofErr w:type="gramStart"/>
            <w:r>
              <w:rPr>
                <w:bCs/>
                <w:color w:val="000000" w:themeColor="text1"/>
                <w:szCs w:val="24"/>
              </w:rPr>
              <w:t xml:space="preserve">А.В. </w:t>
            </w:r>
            <w:r w:rsidR="00DF702D">
              <w:rPr>
                <w:bCs/>
                <w:color w:val="000000" w:themeColor="text1"/>
                <w:szCs w:val="24"/>
              </w:rPr>
              <w:t>,</w:t>
            </w:r>
            <w:proofErr w:type="gramEnd"/>
            <w:r w:rsidR="00DF702D">
              <w:rPr>
                <w:bCs/>
                <w:color w:val="000000" w:themeColor="text1"/>
                <w:szCs w:val="24"/>
              </w:rPr>
              <w:t xml:space="preserve"> 8(812)714 20 74, </w:t>
            </w:r>
            <w:proofErr w:type="spellStart"/>
            <w:r w:rsidR="00DF702D">
              <w:rPr>
                <w:bCs/>
                <w:color w:val="000000" w:themeColor="text1"/>
                <w:szCs w:val="24"/>
                <w:lang w:val="en-US"/>
              </w:rPr>
              <w:t>mk</w:t>
            </w:r>
            <w:proofErr w:type="spellEnd"/>
            <w:r w:rsidR="00DF702D" w:rsidRPr="00DF702D">
              <w:rPr>
                <w:bCs/>
                <w:color w:val="000000" w:themeColor="text1"/>
                <w:szCs w:val="24"/>
              </w:rPr>
              <w:t>@</w:t>
            </w:r>
            <w:proofErr w:type="spellStart"/>
            <w:r w:rsidR="00DF702D">
              <w:rPr>
                <w:bCs/>
                <w:color w:val="000000" w:themeColor="text1"/>
                <w:szCs w:val="24"/>
                <w:lang w:val="en-US"/>
              </w:rPr>
              <w:t>smtu</w:t>
            </w:r>
            <w:proofErr w:type="spellEnd"/>
            <w:r w:rsidR="00DF702D" w:rsidRPr="00DF702D">
              <w:rPr>
                <w:bCs/>
                <w:color w:val="000000" w:themeColor="text1"/>
                <w:szCs w:val="24"/>
              </w:rPr>
              <w:t>.</w:t>
            </w:r>
            <w:proofErr w:type="spellStart"/>
            <w:r w:rsidR="00DF702D">
              <w:rPr>
                <w:bCs/>
                <w:color w:val="000000" w:themeColor="text1"/>
                <w:szCs w:val="24"/>
                <w:lang w:val="en-US"/>
              </w:rPr>
              <w:t>ru</w:t>
            </w:r>
            <w:proofErr w:type="spellEnd"/>
          </w:p>
        </w:tc>
      </w:tr>
    </w:tbl>
    <w:p w14:paraId="7E703223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273E3786" w14:textId="77777777" w:rsidR="00F35D4F" w:rsidRDefault="00F35D4F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31405510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DA4100F" w14:textId="6A08D475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  <w:r w:rsidRPr="006C12FC">
        <w:rPr>
          <w:kern w:val="0"/>
          <w:szCs w:val="24"/>
          <w:lang w:eastAsia="zh-CN"/>
        </w:rPr>
        <w:tab/>
      </w:r>
    </w:p>
    <w:p w14:paraId="6FCB7181" w14:textId="77777777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3CA663D7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650FF8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7C66CDE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EF51EA9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6CA5FEDA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72ED9A5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1B6070E0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95D2840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5DDE3CF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795DC2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5D852BBE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sectPr w:rsidR="00051FD6" w:rsidRPr="006C12FC" w:rsidSect="00023104">
      <w:footerReference w:type="default" r:id="rId8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37B0A" w14:textId="77777777" w:rsidR="00D237E9" w:rsidRDefault="00D237E9">
      <w:r>
        <w:separator/>
      </w:r>
    </w:p>
  </w:endnote>
  <w:endnote w:type="continuationSeparator" w:id="0">
    <w:p w14:paraId="5F2CC5CA" w14:textId="77777777" w:rsidR="00D237E9" w:rsidRDefault="00D2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8C99CB" w14:textId="77777777" w:rsidR="00D237E9" w:rsidRDefault="00D237E9">
      <w:r>
        <w:separator/>
      </w:r>
    </w:p>
  </w:footnote>
  <w:footnote w:type="continuationSeparator" w:id="0">
    <w:p w14:paraId="1C41CBE0" w14:textId="77777777" w:rsidR="00D237E9" w:rsidRDefault="00D23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D22395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8" w15:restartNumberingAfterBreak="0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0" w15:restartNumberingAfterBreak="0">
    <w:nsid w:val="4348718B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4" w15:restartNumberingAfterBreak="0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7" w15:restartNumberingAfterBreak="0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7"/>
  </w:num>
  <w:num w:numId="9">
    <w:abstractNumId w:val="22"/>
  </w:num>
  <w:num w:numId="10">
    <w:abstractNumId w:val="19"/>
  </w:num>
  <w:num w:numId="11">
    <w:abstractNumId w:val="26"/>
  </w:num>
  <w:num w:numId="12">
    <w:abstractNumId w:val="27"/>
  </w:num>
  <w:num w:numId="13">
    <w:abstractNumId w:val="7"/>
  </w:num>
  <w:num w:numId="14">
    <w:abstractNumId w:val="16"/>
  </w:num>
  <w:num w:numId="15">
    <w:abstractNumId w:val="9"/>
  </w:num>
  <w:num w:numId="16">
    <w:abstractNumId w:val="10"/>
  </w:num>
  <w:num w:numId="17">
    <w:abstractNumId w:val="15"/>
  </w:num>
  <w:num w:numId="18">
    <w:abstractNumId w:val="18"/>
  </w:num>
  <w:num w:numId="19">
    <w:abstractNumId w:val="12"/>
  </w:num>
  <w:num w:numId="20">
    <w:abstractNumId w:val="24"/>
  </w:num>
  <w:num w:numId="21">
    <w:abstractNumId w:val="25"/>
  </w:num>
  <w:num w:numId="22">
    <w:abstractNumId w:val="21"/>
  </w:num>
  <w:num w:numId="23">
    <w:abstractNumId w:val="23"/>
  </w:num>
  <w:num w:numId="24">
    <w:abstractNumId w:val="14"/>
  </w:num>
  <w:num w:numId="25">
    <w:abstractNumId w:val="13"/>
  </w:num>
  <w:num w:numId="26">
    <w:abstractNumId w:val="11"/>
  </w:num>
  <w:num w:numId="27">
    <w:abstractNumId w:val="20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06FAB"/>
    <w:rsid w:val="00023104"/>
    <w:rsid w:val="0004311D"/>
    <w:rsid w:val="000458FA"/>
    <w:rsid w:val="00051FD6"/>
    <w:rsid w:val="00064035"/>
    <w:rsid w:val="00066AA1"/>
    <w:rsid w:val="000866FB"/>
    <w:rsid w:val="00087A4A"/>
    <w:rsid w:val="000944D3"/>
    <w:rsid w:val="00095564"/>
    <w:rsid w:val="000D75A2"/>
    <w:rsid w:val="00101826"/>
    <w:rsid w:val="00103895"/>
    <w:rsid w:val="001245E4"/>
    <w:rsid w:val="00130A49"/>
    <w:rsid w:val="00130D8B"/>
    <w:rsid w:val="00132BC3"/>
    <w:rsid w:val="00135873"/>
    <w:rsid w:val="00137BA5"/>
    <w:rsid w:val="001512F8"/>
    <w:rsid w:val="00174869"/>
    <w:rsid w:val="001800C5"/>
    <w:rsid w:val="001800E1"/>
    <w:rsid w:val="00184297"/>
    <w:rsid w:val="00185954"/>
    <w:rsid w:val="001879F6"/>
    <w:rsid w:val="001A5386"/>
    <w:rsid w:val="001B4169"/>
    <w:rsid w:val="001B4611"/>
    <w:rsid w:val="001B5DC3"/>
    <w:rsid w:val="001B6237"/>
    <w:rsid w:val="001B7A2F"/>
    <w:rsid w:val="001C644F"/>
    <w:rsid w:val="001D1A72"/>
    <w:rsid w:val="001F5865"/>
    <w:rsid w:val="00201095"/>
    <w:rsid w:val="00202026"/>
    <w:rsid w:val="00216D14"/>
    <w:rsid w:val="002170C6"/>
    <w:rsid w:val="002177D9"/>
    <w:rsid w:val="00224D2E"/>
    <w:rsid w:val="00230F94"/>
    <w:rsid w:val="00241DFB"/>
    <w:rsid w:val="00255752"/>
    <w:rsid w:val="00255C57"/>
    <w:rsid w:val="00261511"/>
    <w:rsid w:val="002705EE"/>
    <w:rsid w:val="00271FC1"/>
    <w:rsid w:val="00280839"/>
    <w:rsid w:val="002817F5"/>
    <w:rsid w:val="00281CEA"/>
    <w:rsid w:val="00283CE0"/>
    <w:rsid w:val="00287781"/>
    <w:rsid w:val="00294A6C"/>
    <w:rsid w:val="002A0654"/>
    <w:rsid w:val="002A2721"/>
    <w:rsid w:val="002B2F56"/>
    <w:rsid w:val="002C1B33"/>
    <w:rsid w:val="002C27E2"/>
    <w:rsid w:val="002C5434"/>
    <w:rsid w:val="002C6D50"/>
    <w:rsid w:val="002D1A10"/>
    <w:rsid w:val="002D207D"/>
    <w:rsid w:val="002D658D"/>
    <w:rsid w:val="002E05ED"/>
    <w:rsid w:val="002E4A9A"/>
    <w:rsid w:val="002E5E5A"/>
    <w:rsid w:val="002F3F4D"/>
    <w:rsid w:val="00300EDF"/>
    <w:rsid w:val="003036F4"/>
    <w:rsid w:val="0030658F"/>
    <w:rsid w:val="0031599C"/>
    <w:rsid w:val="00317886"/>
    <w:rsid w:val="00362C04"/>
    <w:rsid w:val="0036595E"/>
    <w:rsid w:val="00367C5A"/>
    <w:rsid w:val="0037385B"/>
    <w:rsid w:val="00374817"/>
    <w:rsid w:val="00384775"/>
    <w:rsid w:val="00387AC5"/>
    <w:rsid w:val="00396C81"/>
    <w:rsid w:val="003A4475"/>
    <w:rsid w:val="003C5977"/>
    <w:rsid w:val="003D0D30"/>
    <w:rsid w:val="003D58A3"/>
    <w:rsid w:val="003E78AF"/>
    <w:rsid w:val="003F4C2E"/>
    <w:rsid w:val="003F6F08"/>
    <w:rsid w:val="003F7641"/>
    <w:rsid w:val="00410DF2"/>
    <w:rsid w:val="00423AAD"/>
    <w:rsid w:val="0042714B"/>
    <w:rsid w:val="00434259"/>
    <w:rsid w:val="00463B70"/>
    <w:rsid w:val="00464F98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507503"/>
    <w:rsid w:val="00517C67"/>
    <w:rsid w:val="005200AD"/>
    <w:rsid w:val="00522B51"/>
    <w:rsid w:val="00524516"/>
    <w:rsid w:val="00535128"/>
    <w:rsid w:val="00537D13"/>
    <w:rsid w:val="00540798"/>
    <w:rsid w:val="00561596"/>
    <w:rsid w:val="00561E56"/>
    <w:rsid w:val="00584BFF"/>
    <w:rsid w:val="00585EBF"/>
    <w:rsid w:val="005865D4"/>
    <w:rsid w:val="0058682B"/>
    <w:rsid w:val="005A462F"/>
    <w:rsid w:val="005A4D5B"/>
    <w:rsid w:val="005A649D"/>
    <w:rsid w:val="005A6ACB"/>
    <w:rsid w:val="005C5E59"/>
    <w:rsid w:val="005C75CE"/>
    <w:rsid w:val="005D3B4B"/>
    <w:rsid w:val="005D4164"/>
    <w:rsid w:val="005E2C4B"/>
    <w:rsid w:val="005E4A3D"/>
    <w:rsid w:val="005F188F"/>
    <w:rsid w:val="005F3632"/>
    <w:rsid w:val="00615D47"/>
    <w:rsid w:val="006175AA"/>
    <w:rsid w:val="00622131"/>
    <w:rsid w:val="00623E09"/>
    <w:rsid w:val="00626DD5"/>
    <w:rsid w:val="006406DA"/>
    <w:rsid w:val="00644E36"/>
    <w:rsid w:val="00650C98"/>
    <w:rsid w:val="006534ED"/>
    <w:rsid w:val="00661F1E"/>
    <w:rsid w:val="00664BE2"/>
    <w:rsid w:val="00665DC2"/>
    <w:rsid w:val="00667D30"/>
    <w:rsid w:val="00684DE3"/>
    <w:rsid w:val="006A0BBE"/>
    <w:rsid w:val="006A1428"/>
    <w:rsid w:val="006A71A8"/>
    <w:rsid w:val="006B760D"/>
    <w:rsid w:val="006C12FC"/>
    <w:rsid w:val="006C4F6F"/>
    <w:rsid w:val="006C7EED"/>
    <w:rsid w:val="006D2A79"/>
    <w:rsid w:val="006D40B9"/>
    <w:rsid w:val="006D46F8"/>
    <w:rsid w:val="006E0FF3"/>
    <w:rsid w:val="006E4D2F"/>
    <w:rsid w:val="006F3AC4"/>
    <w:rsid w:val="006F5E3A"/>
    <w:rsid w:val="006F7935"/>
    <w:rsid w:val="00705669"/>
    <w:rsid w:val="007119F2"/>
    <w:rsid w:val="00713C3E"/>
    <w:rsid w:val="00721A63"/>
    <w:rsid w:val="00724E6A"/>
    <w:rsid w:val="00733062"/>
    <w:rsid w:val="00733C21"/>
    <w:rsid w:val="00736F4D"/>
    <w:rsid w:val="007374C2"/>
    <w:rsid w:val="007378BE"/>
    <w:rsid w:val="00747822"/>
    <w:rsid w:val="007552F7"/>
    <w:rsid w:val="00761D75"/>
    <w:rsid w:val="00764714"/>
    <w:rsid w:val="007A05C6"/>
    <w:rsid w:val="007A13A8"/>
    <w:rsid w:val="007A500C"/>
    <w:rsid w:val="007A706E"/>
    <w:rsid w:val="007C3EBE"/>
    <w:rsid w:val="007C7305"/>
    <w:rsid w:val="007E2575"/>
    <w:rsid w:val="007E2BDC"/>
    <w:rsid w:val="007F7103"/>
    <w:rsid w:val="00804E1C"/>
    <w:rsid w:val="00805F4E"/>
    <w:rsid w:val="0080610D"/>
    <w:rsid w:val="0081602D"/>
    <w:rsid w:val="008205D6"/>
    <w:rsid w:val="008469FB"/>
    <w:rsid w:val="00850807"/>
    <w:rsid w:val="0085576A"/>
    <w:rsid w:val="00860110"/>
    <w:rsid w:val="00865587"/>
    <w:rsid w:val="0086730C"/>
    <w:rsid w:val="008764FA"/>
    <w:rsid w:val="0088332B"/>
    <w:rsid w:val="0089090C"/>
    <w:rsid w:val="00890F8F"/>
    <w:rsid w:val="008A155C"/>
    <w:rsid w:val="008A42A7"/>
    <w:rsid w:val="008A5F70"/>
    <w:rsid w:val="008D093A"/>
    <w:rsid w:val="008E62DD"/>
    <w:rsid w:val="008F4977"/>
    <w:rsid w:val="00904271"/>
    <w:rsid w:val="00917BA5"/>
    <w:rsid w:val="00921B6E"/>
    <w:rsid w:val="00933B0E"/>
    <w:rsid w:val="0094129D"/>
    <w:rsid w:val="00953FC5"/>
    <w:rsid w:val="00966E46"/>
    <w:rsid w:val="00984E5B"/>
    <w:rsid w:val="00991308"/>
    <w:rsid w:val="00992CA0"/>
    <w:rsid w:val="009969AE"/>
    <w:rsid w:val="009A1D70"/>
    <w:rsid w:val="009B02C4"/>
    <w:rsid w:val="009B72D0"/>
    <w:rsid w:val="009C1885"/>
    <w:rsid w:val="009C1D42"/>
    <w:rsid w:val="009E3F2B"/>
    <w:rsid w:val="009E7E40"/>
    <w:rsid w:val="00A03153"/>
    <w:rsid w:val="00A11974"/>
    <w:rsid w:val="00A13EBE"/>
    <w:rsid w:val="00A14395"/>
    <w:rsid w:val="00A25488"/>
    <w:rsid w:val="00A260CA"/>
    <w:rsid w:val="00A273CF"/>
    <w:rsid w:val="00A306FC"/>
    <w:rsid w:val="00A33D09"/>
    <w:rsid w:val="00A3579E"/>
    <w:rsid w:val="00A35845"/>
    <w:rsid w:val="00A442AE"/>
    <w:rsid w:val="00A51A66"/>
    <w:rsid w:val="00A6687E"/>
    <w:rsid w:val="00A72FFD"/>
    <w:rsid w:val="00A75BAB"/>
    <w:rsid w:val="00A7626C"/>
    <w:rsid w:val="00A85BD8"/>
    <w:rsid w:val="00A8758D"/>
    <w:rsid w:val="00A87CD6"/>
    <w:rsid w:val="00A91468"/>
    <w:rsid w:val="00AA1395"/>
    <w:rsid w:val="00AA2AAE"/>
    <w:rsid w:val="00AA6A26"/>
    <w:rsid w:val="00AC23F5"/>
    <w:rsid w:val="00AC435D"/>
    <w:rsid w:val="00AD37B8"/>
    <w:rsid w:val="00AE5AF9"/>
    <w:rsid w:val="00AE6D0A"/>
    <w:rsid w:val="00AF0238"/>
    <w:rsid w:val="00AF1F66"/>
    <w:rsid w:val="00AF6406"/>
    <w:rsid w:val="00B01D11"/>
    <w:rsid w:val="00B07758"/>
    <w:rsid w:val="00B115C3"/>
    <w:rsid w:val="00B11C94"/>
    <w:rsid w:val="00B134D6"/>
    <w:rsid w:val="00B15450"/>
    <w:rsid w:val="00B340A0"/>
    <w:rsid w:val="00B53634"/>
    <w:rsid w:val="00B71AB3"/>
    <w:rsid w:val="00B93E9D"/>
    <w:rsid w:val="00BA1AA1"/>
    <w:rsid w:val="00BA7400"/>
    <w:rsid w:val="00BB1EF6"/>
    <w:rsid w:val="00BD201A"/>
    <w:rsid w:val="00BF1434"/>
    <w:rsid w:val="00C036D4"/>
    <w:rsid w:val="00C05E4B"/>
    <w:rsid w:val="00C063AB"/>
    <w:rsid w:val="00C1231E"/>
    <w:rsid w:val="00C2437F"/>
    <w:rsid w:val="00C352A7"/>
    <w:rsid w:val="00C377AF"/>
    <w:rsid w:val="00C52A42"/>
    <w:rsid w:val="00C7263E"/>
    <w:rsid w:val="00C834F5"/>
    <w:rsid w:val="00CB46BC"/>
    <w:rsid w:val="00CC7218"/>
    <w:rsid w:val="00CD7FD6"/>
    <w:rsid w:val="00CE23CA"/>
    <w:rsid w:val="00D05A9F"/>
    <w:rsid w:val="00D237E9"/>
    <w:rsid w:val="00D51B6B"/>
    <w:rsid w:val="00D80ABF"/>
    <w:rsid w:val="00D838E6"/>
    <w:rsid w:val="00D858D1"/>
    <w:rsid w:val="00DA7046"/>
    <w:rsid w:val="00DB58A7"/>
    <w:rsid w:val="00DC105B"/>
    <w:rsid w:val="00DC3213"/>
    <w:rsid w:val="00DF702D"/>
    <w:rsid w:val="00E00C37"/>
    <w:rsid w:val="00E107EE"/>
    <w:rsid w:val="00E16CE5"/>
    <w:rsid w:val="00E23CE6"/>
    <w:rsid w:val="00E26716"/>
    <w:rsid w:val="00E30690"/>
    <w:rsid w:val="00E5321B"/>
    <w:rsid w:val="00E737A7"/>
    <w:rsid w:val="00E86FA1"/>
    <w:rsid w:val="00E938E1"/>
    <w:rsid w:val="00E97580"/>
    <w:rsid w:val="00EA21B7"/>
    <w:rsid w:val="00EA23AE"/>
    <w:rsid w:val="00EA5193"/>
    <w:rsid w:val="00ED4D64"/>
    <w:rsid w:val="00EF0C39"/>
    <w:rsid w:val="00EF68AA"/>
    <w:rsid w:val="00F02D47"/>
    <w:rsid w:val="00F036F3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E48"/>
    <w:rsid w:val="00F931D5"/>
    <w:rsid w:val="00F9422D"/>
    <w:rsid w:val="00FA212C"/>
    <w:rsid w:val="00FB429E"/>
    <w:rsid w:val="00FB740D"/>
    <w:rsid w:val="00FB7FE2"/>
    <w:rsid w:val="00FD081E"/>
    <w:rsid w:val="00FD42AC"/>
    <w:rsid w:val="00FE7124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  <w15:docId w15:val="{775235D9-4592-4BA0-B001-185DA81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1"/>
    <w:qFormat/>
    <w:rsid w:val="002C5434"/>
    <w:rPr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E8D60-013D-4A86-9AF5-E05C2EAF5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1911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Kurasheva</cp:lastModifiedBy>
  <cp:revision>14</cp:revision>
  <cp:lastPrinted>2025-12-12T12:22:00Z</cp:lastPrinted>
  <dcterms:created xsi:type="dcterms:W3CDTF">2025-10-24T06:59:00Z</dcterms:created>
  <dcterms:modified xsi:type="dcterms:W3CDTF">2026-10-12T08:39:00Z</dcterms:modified>
</cp:coreProperties>
</file>