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6C6473" w:rsidRDefault="009204BC" w:rsidP="009204BC">
      <w:pPr>
        <w:spacing w:line="240" w:lineRule="auto"/>
        <w:jc w:val="center"/>
        <w:rPr>
          <w:b/>
          <w:sz w:val="22"/>
          <w:szCs w:val="22"/>
        </w:rPr>
      </w:pPr>
      <w:r w:rsidRPr="006C6473">
        <w:rPr>
          <w:b/>
          <w:sz w:val="22"/>
          <w:szCs w:val="22"/>
        </w:rPr>
        <w:t>Контракт с единственным поставщиком (подрядчиком, исполнителем)</w:t>
      </w:r>
    </w:p>
    <w:p w:rsidR="00D954BA" w:rsidRPr="007F5B1A" w:rsidRDefault="00DF36C7" w:rsidP="007F5B1A">
      <w:pPr>
        <w:spacing w:line="240" w:lineRule="auto"/>
        <w:jc w:val="center"/>
        <w:rPr>
          <w:rFonts w:eastAsia="Arial Unicode MS"/>
          <w:b/>
          <w:sz w:val="22"/>
          <w:szCs w:val="22"/>
        </w:rPr>
      </w:pPr>
      <w:r>
        <w:rPr>
          <w:rFonts w:eastAsia="Arial Unicode MS"/>
          <w:b/>
          <w:sz w:val="22"/>
          <w:szCs w:val="22"/>
        </w:rPr>
        <w:t xml:space="preserve">№ </w:t>
      </w:r>
    </w:p>
    <w:p w:rsidR="009204BC" w:rsidRPr="00FC0B43" w:rsidRDefault="00DA0132" w:rsidP="00DA0132">
      <w:pPr>
        <w:pStyle w:val="a5"/>
        <w:spacing w:after="0" w:line="240" w:lineRule="auto"/>
        <w:jc w:val="center"/>
        <w:rPr>
          <w:b/>
          <w:sz w:val="22"/>
          <w:szCs w:val="22"/>
        </w:rPr>
      </w:pPr>
      <w:r w:rsidRPr="006C6473">
        <w:rPr>
          <w:b/>
          <w:sz w:val="22"/>
          <w:szCs w:val="22"/>
        </w:rPr>
        <w:t xml:space="preserve">ИКЗ </w:t>
      </w:r>
      <w:r w:rsidR="006129B6" w:rsidRPr="006129B6">
        <w:rPr>
          <w:b/>
          <w:sz w:val="22"/>
          <w:szCs w:val="22"/>
        </w:rPr>
        <w:t>2617821006887784301001003</w:t>
      </w:r>
      <w:r w:rsidR="00393CCF">
        <w:rPr>
          <w:b/>
          <w:sz w:val="22"/>
          <w:szCs w:val="22"/>
        </w:rPr>
        <w:t>9</w:t>
      </w:r>
      <w:r w:rsidR="006129B6" w:rsidRPr="006129B6">
        <w:rPr>
          <w:b/>
          <w:sz w:val="22"/>
          <w:szCs w:val="22"/>
        </w:rPr>
        <w:t>0000000244</w:t>
      </w:r>
    </w:p>
    <w:p w:rsidR="00D954BA" w:rsidRPr="00BB130A" w:rsidRDefault="00D954BA" w:rsidP="009204BC">
      <w:pPr>
        <w:pStyle w:val="a5"/>
        <w:spacing w:after="0" w:line="240" w:lineRule="auto"/>
        <w:rPr>
          <w:sz w:val="22"/>
          <w:szCs w:val="22"/>
        </w:rPr>
      </w:pPr>
    </w:p>
    <w:p w:rsidR="009204BC" w:rsidRPr="00C46A9D" w:rsidRDefault="009204BC" w:rsidP="009204BC">
      <w:pPr>
        <w:pStyle w:val="a5"/>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9204BC" w:rsidRPr="00C46A9D" w:rsidRDefault="009204BC" w:rsidP="009204BC">
      <w:pPr>
        <w:spacing w:line="240" w:lineRule="auto"/>
        <w:rPr>
          <w:color w:val="000000"/>
          <w:sz w:val="22"/>
          <w:szCs w:val="22"/>
        </w:rPr>
      </w:pPr>
    </w:p>
    <w:p w:rsidR="009204BC" w:rsidRPr="00C46A9D" w:rsidRDefault="009204BC" w:rsidP="009204BC">
      <w:pPr>
        <w:pStyle w:val="a5"/>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w:t>
      </w:r>
      <w:r w:rsidR="00422791" w:rsidRPr="00422791">
        <w:rPr>
          <w:sz w:val="22"/>
          <w:szCs w:val="22"/>
        </w:rPr>
        <w:t xml:space="preserve">в лице </w:t>
      </w:r>
      <w:r w:rsidR="00363724">
        <w:rPr>
          <w:sz w:val="22"/>
          <w:szCs w:val="22"/>
        </w:rPr>
        <w:t>___________________</w:t>
      </w:r>
      <w:r w:rsidR="00422791" w:rsidRPr="00422791">
        <w:rPr>
          <w:sz w:val="22"/>
          <w:szCs w:val="22"/>
        </w:rPr>
        <w:t xml:space="preserve">, действующего на основании </w:t>
      </w:r>
      <w:r w:rsidR="00363724">
        <w:rPr>
          <w:sz w:val="22"/>
          <w:szCs w:val="22"/>
        </w:rPr>
        <w:t>___________________</w:t>
      </w:r>
      <w:r w:rsidR="006156E3" w:rsidRPr="00422791">
        <w:rPr>
          <w:sz w:val="22"/>
          <w:szCs w:val="22"/>
        </w:rPr>
        <w:t xml:space="preserve">, </w:t>
      </w:r>
      <w:r w:rsidRPr="00422791">
        <w:rPr>
          <w:sz w:val="22"/>
          <w:szCs w:val="22"/>
        </w:rPr>
        <w:t>с одной стороны</w:t>
      </w:r>
      <w:r w:rsidRPr="00C46A9D">
        <w:rPr>
          <w:sz w:val="22"/>
          <w:szCs w:val="22"/>
        </w:rPr>
        <w:t xml:space="preserve">, </w:t>
      </w:r>
      <w:r w:rsidRPr="0099474F">
        <w:rPr>
          <w:sz w:val="22"/>
          <w:szCs w:val="22"/>
        </w:rPr>
        <w:t xml:space="preserve">и </w:t>
      </w:r>
      <w:r w:rsidR="006376EA">
        <w:rPr>
          <w:sz w:val="22"/>
          <w:szCs w:val="22"/>
        </w:rPr>
        <w:t>_______________</w:t>
      </w:r>
      <w:r w:rsidR="0099474F" w:rsidRPr="00750268">
        <w:rPr>
          <w:sz w:val="22"/>
          <w:szCs w:val="22"/>
        </w:rPr>
        <w:t>, именуем</w:t>
      </w:r>
      <w:r w:rsidR="002A6F6B">
        <w:rPr>
          <w:sz w:val="22"/>
          <w:szCs w:val="22"/>
        </w:rPr>
        <w:t>ый</w:t>
      </w:r>
      <w:r w:rsidR="0099474F" w:rsidRPr="00750268">
        <w:rPr>
          <w:sz w:val="22"/>
          <w:szCs w:val="22"/>
        </w:rPr>
        <w:t xml:space="preserve"> в дальнейшем «Поставщик»,</w:t>
      </w:r>
      <w:r w:rsidR="006376EA">
        <w:rPr>
          <w:sz w:val="22"/>
          <w:szCs w:val="22"/>
        </w:rPr>
        <w:t xml:space="preserve"> в лице ___________________, действующего на основании ___________________</w:t>
      </w:r>
      <w:r w:rsidR="0099474F">
        <w:rPr>
          <w:sz w:val="22"/>
          <w:szCs w:val="22"/>
        </w:rPr>
        <w:t xml:space="preserve"> </w:t>
      </w:r>
      <w:r w:rsidR="0099474F" w:rsidRPr="00750268">
        <w:rPr>
          <w:sz w:val="22"/>
          <w:szCs w:val="22"/>
        </w:rPr>
        <w:t>с другой стороны</w:t>
      </w:r>
      <w:r w:rsidR="0099474F">
        <w:rPr>
          <w:sz w:val="22"/>
          <w:szCs w:val="22"/>
        </w:rPr>
        <w:t>,</w:t>
      </w:r>
      <w:r w:rsidR="009D712C" w:rsidRPr="00422791">
        <w:rPr>
          <w:sz w:val="22"/>
          <w:szCs w:val="22"/>
        </w:rPr>
        <w:t xml:space="preserve"> </w:t>
      </w:r>
      <w:r w:rsidRPr="00422791">
        <w:rPr>
          <w:sz w:val="22"/>
          <w:szCs w:val="22"/>
        </w:rPr>
        <w:t>заключили настоящий</w:t>
      </w:r>
      <w:r w:rsidRPr="00C46A9D">
        <w:rPr>
          <w:sz w:val="22"/>
          <w:szCs w:val="22"/>
        </w:rPr>
        <w:t xml:space="preserve">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5"/>
        <w:spacing w:after="0" w:line="240" w:lineRule="auto"/>
        <w:ind w:firstLine="709"/>
        <w:textAlignment w:val="auto"/>
        <w:rPr>
          <w:sz w:val="22"/>
          <w:szCs w:val="22"/>
        </w:rPr>
      </w:pPr>
    </w:p>
    <w:p w:rsidR="009204BC" w:rsidRPr="00C46A9D" w:rsidRDefault="009204BC" w:rsidP="009204BC">
      <w:pPr>
        <w:pStyle w:val="a5"/>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5"/>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5"/>
        <w:spacing w:after="0" w:line="240" w:lineRule="auto"/>
        <w:ind w:left="709"/>
        <w:textAlignment w:val="auto"/>
        <w:rPr>
          <w:sz w:val="22"/>
          <w:szCs w:val="22"/>
        </w:rPr>
      </w:pPr>
    </w:p>
    <w:p w:rsidR="009204BC" w:rsidRPr="00C46A9D" w:rsidRDefault="009204BC" w:rsidP="00355331">
      <w:pPr>
        <w:pStyle w:val="a5"/>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5"/>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5"/>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5"/>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5"/>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5"/>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5"/>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5"/>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5"/>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017265" w:rsidRDefault="00C9440C" w:rsidP="009204BC">
      <w:pPr>
        <w:pStyle w:val="a5"/>
        <w:numPr>
          <w:ilvl w:val="2"/>
          <w:numId w:val="1"/>
        </w:numPr>
        <w:spacing w:after="0" w:line="240" w:lineRule="auto"/>
        <w:ind w:left="0" w:firstLine="709"/>
        <w:textAlignment w:val="auto"/>
        <w:rPr>
          <w:sz w:val="22"/>
          <w:szCs w:val="22"/>
        </w:rPr>
      </w:pPr>
      <w:r w:rsidRPr="006376EA">
        <w:rPr>
          <w:rFonts w:eastAsia="Calibri"/>
          <w:sz w:val="22"/>
          <w:szCs w:val="22"/>
          <w:lang w:eastAsia="en-US"/>
        </w:rPr>
        <w:t>П</w:t>
      </w:r>
      <w:r w:rsidR="004B5F75" w:rsidRPr="006376EA">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 xml:space="preserve">онтракта он соответствует требованиям, </w:t>
      </w:r>
      <w:r w:rsidR="004B5F75" w:rsidRPr="006376EA">
        <w:rPr>
          <w:rFonts w:eastAsia="Calibri"/>
          <w:sz w:val="22"/>
          <w:szCs w:val="22"/>
          <w:lang w:eastAsia="en-US"/>
        </w:rPr>
        <w:t>установленным</w:t>
      </w:r>
      <w:r w:rsidR="004B5F75" w:rsidRPr="004C5BD5">
        <w:rPr>
          <w:rFonts w:eastAsia="Calibri"/>
          <w:sz w:val="22"/>
          <w:szCs w:val="22"/>
          <w:lang w:eastAsia="en-US"/>
        </w:rPr>
        <w:t xml:space="preserve">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017265" w:rsidRPr="00AC5703" w:rsidRDefault="00017265" w:rsidP="006D1EA7">
      <w:pPr>
        <w:pStyle w:val="a5"/>
        <w:numPr>
          <w:ilvl w:val="2"/>
          <w:numId w:val="1"/>
        </w:numPr>
        <w:spacing w:after="0" w:line="240" w:lineRule="auto"/>
        <w:ind w:left="0" w:right="-1" w:firstLine="709"/>
        <w:textAlignment w:val="auto"/>
        <w:rPr>
          <w:sz w:val="22"/>
          <w:szCs w:val="22"/>
          <w:highlight w:val="yellow"/>
        </w:rPr>
      </w:pPr>
      <w:bookmarkStart w:id="0" w:name="Доп_07f2a8a6_a"/>
      <w:proofErr w:type="gramStart"/>
      <w:r w:rsidRPr="00AC5703">
        <w:rPr>
          <w:sz w:val="22"/>
          <w:szCs w:val="22"/>
          <w:highlight w:val="yellow"/>
        </w:rPr>
        <w:t>Согласно ПП РФ № 1128 от 28.07.2020 иметь лицензию на право осуществления деятельности по монтажу, техническому обслуживанию и ремонту средств обеспечения пожарной безопасности зданий и сооружений (Вид работ:</w:t>
      </w:r>
      <w:proofErr w:type="gramEnd"/>
      <w:r w:rsidRPr="00AC5703">
        <w:rPr>
          <w:sz w:val="22"/>
          <w:szCs w:val="22"/>
          <w:highlight w:val="yellow"/>
        </w:rPr>
        <w:t xml:space="preserve"> </w:t>
      </w:r>
      <w:proofErr w:type="gramStart"/>
      <w:r w:rsidRPr="00AC5703">
        <w:rPr>
          <w:sz w:val="22"/>
          <w:szCs w:val="22"/>
          <w:highlight w:val="yellow"/>
        </w:rPr>
        <w:t>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 а также подтверждение от производителя или балансодержателя оборудования о допуске персонала к работе с объектовым оборудованием РСПИ «</w:t>
      </w:r>
      <w:proofErr w:type="spellStart"/>
      <w:r w:rsidRPr="00AC5703">
        <w:rPr>
          <w:sz w:val="22"/>
          <w:szCs w:val="22"/>
          <w:highlight w:val="yellow"/>
        </w:rPr>
        <w:t>Новолёт</w:t>
      </w:r>
      <w:proofErr w:type="spellEnd"/>
      <w:r w:rsidRPr="00AC5703">
        <w:rPr>
          <w:sz w:val="22"/>
          <w:szCs w:val="22"/>
          <w:highlight w:val="yellow"/>
        </w:rPr>
        <w:t>».</w:t>
      </w:r>
      <w:proofErr w:type="gramEnd"/>
      <w:r w:rsidRPr="00AC5703">
        <w:rPr>
          <w:sz w:val="22"/>
          <w:szCs w:val="22"/>
          <w:highlight w:val="yellow"/>
        </w:rPr>
        <w:t xml:space="preserve"> В случае окончания срока действия лицензии или подтверждения, Поставщик обязан их продлить и предъявить Покупателю.</w:t>
      </w:r>
    </w:p>
    <w:p w:rsidR="00017265" w:rsidRPr="00AC5703" w:rsidRDefault="00017265" w:rsidP="006D1EA7">
      <w:pPr>
        <w:pStyle w:val="a5"/>
        <w:numPr>
          <w:ilvl w:val="2"/>
          <w:numId w:val="1"/>
        </w:numPr>
        <w:spacing w:after="0" w:line="240" w:lineRule="auto"/>
        <w:ind w:left="0" w:right="-1" w:firstLine="709"/>
        <w:textAlignment w:val="auto"/>
        <w:rPr>
          <w:sz w:val="22"/>
          <w:szCs w:val="22"/>
          <w:highlight w:val="yellow"/>
        </w:rPr>
      </w:pPr>
      <w:r w:rsidRPr="00AC5703">
        <w:rPr>
          <w:sz w:val="22"/>
          <w:szCs w:val="22"/>
          <w:highlight w:val="yellow"/>
        </w:rPr>
        <w:t>Иметь аккредитации (авторизации) производителя оборудования ЦАСПИ.</w:t>
      </w:r>
    </w:p>
    <w:p w:rsidR="00017265" w:rsidRPr="00AC5703" w:rsidRDefault="00017265" w:rsidP="00017265">
      <w:pPr>
        <w:pStyle w:val="a5"/>
        <w:numPr>
          <w:ilvl w:val="2"/>
          <w:numId w:val="1"/>
        </w:numPr>
        <w:spacing w:after="0" w:line="240" w:lineRule="auto"/>
        <w:ind w:left="0" w:right="141" w:firstLine="709"/>
        <w:textAlignment w:val="auto"/>
        <w:rPr>
          <w:sz w:val="22"/>
          <w:szCs w:val="22"/>
          <w:highlight w:val="yellow"/>
        </w:rPr>
      </w:pPr>
      <w:r w:rsidRPr="00AC5703">
        <w:rPr>
          <w:sz w:val="22"/>
          <w:szCs w:val="22"/>
          <w:highlight w:val="yellow"/>
        </w:rPr>
        <w:t>Иметь квалицированный персонал с опытом выполнения аналогичных работ.</w:t>
      </w:r>
    </w:p>
    <w:bookmarkEnd w:id="0"/>
    <w:p w:rsidR="009204BC" w:rsidRPr="00C46A9D" w:rsidRDefault="009204BC" w:rsidP="00017265">
      <w:pPr>
        <w:pStyle w:val="a5"/>
        <w:spacing w:after="0" w:line="240" w:lineRule="auto"/>
        <w:textAlignment w:val="auto"/>
        <w:rPr>
          <w:color w:val="FF0000"/>
          <w:sz w:val="22"/>
          <w:szCs w:val="22"/>
          <w:highlight w:val="yellow"/>
        </w:rPr>
      </w:pPr>
    </w:p>
    <w:p w:rsidR="009204BC" w:rsidRPr="00C46A9D" w:rsidRDefault="009204BC" w:rsidP="00017265">
      <w:pPr>
        <w:pStyle w:val="a5"/>
        <w:numPr>
          <w:ilvl w:val="0"/>
          <w:numId w:val="1"/>
        </w:numPr>
        <w:spacing w:after="0" w:line="240" w:lineRule="auto"/>
        <w:textAlignment w:val="auto"/>
        <w:rPr>
          <w:b/>
          <w:sz w:val="22"/>
          <w:szCs w:val="22"/>
        </w:rPr>
      </w:pPr>
      <w:r w:rsidRPr="00C46A9D">
        <w:rPr>
          <w:b/>
          <w:sz w:val="22"/>
          <w:szCs w:val="22"/>
        </w:rPr>
        <w:t>Цена Контракта и порядок расчетов</w:t>
      </w:r>
    </w:p>
    <w:p w:rsidR="008A2C2F" w:rsidRPr="00363724" w:rsidRDefault="009204BC" w:rsidP="00017265">
      <w:pPr>
        <w:pStyle w:val="a5"/>
        <w:numPr>
          <w:ilvl w:val="1"/>
          <w:numId w:val="1"/>
        </w:numPr>
        <w:spacing w:after="0" w:line="240" w:lineRule="auto"/>
        <w:ind w:left="0" w:firstLine="709"/>
        <w:textAlignment w:val="auto"/>
        <w:rPr>
          <w:sz w:val="22"/>
          <w:szCs w:val="22"/>
        </w:rPr>
      </w:pPr>
      <w:r w:rsidRPr="00363724">
        <w:rPr>
          <w:sz w:val="22"/>
          <w:szCs w:val="22"/>
        </w:rPr>
        <w:t>Цена Контракта составляет</w:t>
      </w:r>
      <w:proofErr w:type="gramStart"/>
      <w:r w:rsidRPr="00363724">
        <w:rPr>
          <w:sz w:val="22"/>
          <w:szCs w:val="22"/>
        </w:rPr>
        <w:t xml:space="preserve"> </w:t>
      </w:r>
      <w:r w:rsidR="00363724" w:rsidRPr="00363724">
        <w:rPr>
          <w:sz w:val="22"/>
          <w:szCs w:val="22"/>
        </w:rPr>
        <w:t xml:space="preserve">_____________ </w:t>
      </w:r>
      <w:r w:rsidR="006376EA" w:rsidRPr="00363724">
        <w:rPr>
          <w:sz w:val="22"/>
          <w:szCs w:val="22"/>
        </w:rPr>
        <w:t>(</w:t>
      </w:r>
      <w:r w:rsidR="00363724" w:rsidRPr="00363724">
        <w:rPr>
          <w:sz w:val="22"/>
          <w:szCs w:val="22"/>
        </w:rPr>
        <w:t>_____________</w:t>
      </w:r>
      <w:r w:rsidR="00214A40" w:rsidRPr="00363724">
        <w:rPr>
          <w:sz w:val="22"/>
          <w:szCs w:val="22"/>
        </w:rPr>
        <w:t>),</w:t>
      </w:r>
      <w:r w:rsidR="006376EA" w:rsidRPr="00363724">
        <w:rPr>
          <w:sz w:val="22"/>
          <w:szCs w:val="22"/>
        </w:rPr>
        <w:t xml:space="preserve"> </w:t>
      </w:r>
      <w:proofErr w:type="gramEnd"/>
      <w:r w:rsidR="006376EA" w:rsidRPr="00363724">
        <w:rPr>
          <w:sz w:val="22"/>
          <w:szCs w:val="22"/>
        </w:rPr>
        <w:t>включая НДС</w:t>
      </w:r>
      <w:r w:rsidR="00363724" w:rsidRPr="00363724">
        <w:rPr>
          <w:sz w:val="22"/>
          <w:szCs w:val="22"/>
        </w:rPr>
        <w:t xml:space="preserve"> __________</w:t>
      </w:r>
      <w:r w:rsidR="006376EA" w:rsidRPr="00363724">
        <w:rPr>
          <w:sz w:val="22"/>
          <w:szCs w:val="22"/>
        </w:rPr>
        <w:t>.</w:t>
      </w:r>
      <w:r w:rsidR="00214A40" w:rsidRPr="00363724">
        <w:rPr>
          <w:sz w:val="22"/>
          <w:szCs w:val="22"/>
        </w:rPr>
        <w:t xml:space="preserve"> </w:t>
      </w:r>
    </w:p>
    <w:p w:rsidR="009204BC" w:rsidRPr="00422791"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 xml:space="preserve">Цена Контракта является твердой и включает в себя стоимость Товара, упаковки, маркировки, </w:t>
      </w:r>
      <w:r w:rsidR="00A32596">
        <w:rPr>
          <w:sz w:val="22"/>
          <w:szCs w:val="22"/>
        </w:rPr>
        <w:t>обследование объекта защиты, разработку проектной документации,</w:t>
      </w:r>
      <w:r w:rsidR="00A32596" w:rsidRPr="00C46A9D">
        <w:rPr>
          <w:sz w:val="22"/>
          <w:szCs w:val="22"/>
        </w:rPr>
        <w:t xml:space="preserve"> </w:t>
      </w:r>
      <w:r w:rsidRPr="00C46A9D">
        <w:rPr>
          <w:sz w:val="22"/>
          <w:szCs w:val="22"/>
        </w:rPr>
        <w:t>доставку</w:t>
      </w:r>
      <w:r w:rsidR="00A32596">
        <w:rPr>
          <w:sz w:val="22"/>
          <w:szCs w:val="22"/>
        </w:rPr>
        <w:t xml:space="preserve">, </w:t>
      </w:r>
      <w:r w:rsidRPr="00C46A9D">
        <w:rPr>
          <w:sz w:val="22"/>
          <w:szCs w:val="22"/>
        </w:rPr>
        <w:t xml:space="preserve">погрузо-разгрузочные работы, </w:t>
      </w:r>
      <w:r w:rsidR="00017265">
        <w:rPr>
          <w:sz w:val="22"/>
          <w:szCs w:val="22"/>
        </w:rPr>
        <w:t xml:space="preserve">монтаж оборудования и ввод его в эксплуатацию, </w:t>
      </w:r>
      <w:r w:rsidRPr="00C46A9D">
        <w:rPr>
          <w:sz w:val="22"/>
          <w:szCs w:val="22"/>
        </w:rPr>
        <w:t xml:space="preserve">налоги, сборы, таможенные пошлины, а также иные обязательные платежи, связанные с исполнением </w:t>
      </w:r>
      <w:r w:rsidRPr="00422791">
        <w:rPr>
          <w:sz w:val="22"/>
          <w:szCs w:val="22"/>
        </w:rPr>
        <w:t>Контракта.</w:t>
      </w:r>
    </w:p>
    <w:p w:rsidR="009204BC" w:rsidRDefault="009204BC" w:rsidP="00017265">
      <w:pPr>
        <w:pStyle w:val="a5"/>
        <w:numPr>
          <w:ilvl w:val="1"/>
          <w:numId w:val="1"/>
        </w:numPr>
        <w:tabs>
          <w:tab w:val="left" w:pos="1418"/>
        </w:tabs>
        <w:spacing w:after="0" w:line="240" w:lineRule="auto"/>
        <w:ind w:left="0" w:firstLine="709"/>
        <w:textAlignment w:val="auto"/>
        <w:rPr>
          <w:sz w:val="22"/>
          <w:szCs w:val="22"/>
        </w:rPr>
      </w:pPr>
      <w:proofErr w:type="gramStart"/>
      <w:r w:rsidRPr="00422791">
        <w:rPr>
          <w:sz w:val="22"/>
          <w:szCs w:val="22"/>
        </w:rPr>
        <w:t xml:space="preserve">Оплата поставленного Товара производится Покупателем в течение </w:t>
      </w:r>
      <w:r w:rsidR="00E56E70">
        <w:rPr>
          <w:sz w:val="22"/>
          <w:szCs w:val="22"/>
        </w:rPr>
        <w:t>7</w:t>
      </w:r>
      <w:r w:rsidRPr="00422791">
        <w:rPr>
          <w:sz w:val="22"/>
          <w:szCs w:val="22"/>
        </w:rPr>
        <w:t xml:space="preserve"> (</w:t>
      </w:r>
      <w:r w:rsidR="00E56E70">
        <w:rPr>
          <w:sz w:val="22"/>
          <w:szCs w:val="22"/>
        </w:rPr>
        <w:t>семи</w:t>
      </w:r>
      <w:r w:rsidRPr="00422791">
        <w:rPr>
          <w:sz w:val="22"/>
          <w:szCs w:val="22"/>
        </w:rPr>
        <w:t xml:space="preserve">) </w:t>
      </w:r>
      <w:r w:rsidR="00AF1817" w:rsidRPr="00422791">
        <w:rPr>
          <w:sz w:val="22"/>
          <w:szCs w:val="22"/>
        </w:rPr>
        <w:t>рабочих</w:t>
      </w:r>
      <w:r w:rsidRPr="00422791">
        <w:rPr>
          <w:sz w:val="22"/>
          <w:szCs w:val="22"/>
        </w:rPr>
        <w:t xml:space="preserve"> дней с момента подписания Покупателем</w:t>
      </w:r>
      <w:r w:rsidR="009D712C" w:rsidRPr="00422791">
        <w:rPr>
          <w:sz w:val="22"/>
          <w:szCs w:val="22"/>
        </w:rPr>
        <w:t xml:space="preserve"> </w:t>
      </w:r>
      <w:r w:rsidR="005D4264" w:rsidRPr="00422791">
        <w:rPr>
          <w:sz w:val="22"/>
          <w:szCs w:val="22"/>
        </w:rPr>
        <w:t xml:space="preserve">посредством электронного </w:t>
      </w:r>
      <w:r w:rsidR="0093250A" w:rsidRPr="00422791">
        <w:rPr>
          <w:sz w:val="22"/>
          <w:szCs w:val="22"/>
        </w:rPr>
        <w:t>документооборота</w:t>
      </w:r>
      <w:r w:rsidR="005D4264" w:rsidRPr="00422791">
        <w:rPr>
          <w:sz w:val="22"/>
          <w:szCs w:val="22"/>
        </w:rPr>
        <w:t xml:space="preserve"> (далее – ЭДО)</w:t>
      </w:r>
      <w:r w:rsidRPr="00422791">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422791">
        <w:rPr>
          <w:sz w:val="22"/>
          <w:szCs w:val="22"/>
        </w:rPr>
        <w:t>,</w:t>
      </w:r>
      <w:r w:rsidR="0093250A" w:rsidRPr="00422791">
        <w:rPr>
          <w:sz w:val="22"/>
          <w:szCs w:val="22"/>
        </w:rPr>
        <w:t xml:space="preserve"> п</w:t>
      </w:r>
      <w:r w:rsidR="00F00269" w:rsidRPr="00422791">
        <w:rPr>
          <w:sz w:val="22"/>
          <w:szCs w:val="22"/>
        </w:rPr>
        <w:t xml:space="preserve">остановления Правительства РФ от 26.12.2011 </w:t>
      </w:r>
      <w:r w:rsidR="0093250A" w:rsidRPr="00422791">
        <w:rPr>
          <w:sz w:val="22"/>
          <w:szCs w:val="22"/>
        </w:rPr>
        <w:t>№</w:t>
      </w:r>
      <w:r w:rsidR="00F00269" w:rsidRPr="00422791">
        <w:rPr>
          <w:sz w:val="22"/>
          <w:szCs w:val="22"/>
        </w:rPr>
        <w:t xml:space="preserve"> 1137</w:t>
      </w:r>
      <w:r w:rsidR="007865B4" w:rsidRPr="00422791">
        <w:rPr>
          <w:sz w:val="22"/>
          <w:szCs w:val="22"/>
        </w:rPr>
        <w:t xml:space="preserve"> и</w:t>
      </w:r>
      <w:r w:rsidR="007865B4" w:rsidRPr="00422791">
        <w:rPr>
          <w:color w:val="FF0000"/>
          <w:sz w:val="22"/>
          <w:szCs w:val="22"/>
        </w:rPr>
        <w:t xml:space="preserve"> </w:t>
      </w:r>
      <w:r w:rsidR="00FB1C2A">
        <w:rPr>
          <w:sz w:val="22"/>
          <w:szCs w:val="22"/>
        </w:rPr>
        <w:t>п</w:t>
      </w:r>
      <w:r w:rsidR="007865B4" w:rsidRPr="00422791">
        <w:rPr>
          <w:sz w:val="22"/>
          <w:szCs w:val="22"/>
        </w:rPr>
        <w:t xml:space="preserve">риказа ФНС РФ </w:t>
      </w:r>
      <w:r w:rsidR="00C12206" w:rsidRPr="00422791">
        <w:rPr>
          <w:sz w:val="22"/>
          <w:szCs w:val="22"/>
        </w:rPr>
        <w:t>от 19.12.2023 N ЕД-7-26/970@</w:t>
      </w:r>
      <w:r w:rsidRPr="00422791">
        <w:rPr>
          <w:sz w:val="22"/>
          <w:szCs w:val="22"/>
        </w:rPr>
        <w:t>.</w:t>
      </w:r>
      <w:proofErr w:type="gramEnd"/>
    </w:p>
    <w:p w:rsidR="009204BC" w:rsidRPr="00422791" w:rsidRDefault="009204BC" w:rsidP="00017265">
      <w:pPr>
        <w:pStyle w:val="a5"/>
        <w:numPr>
          <w:ilvl w:val="1"/>
          <w:numId w:val="1"/>
        </w:numPr>
        <w:spacing w:after="0" w:line="240" w:lineRule="auto"/>
        <w:ind w:left="0" w:firstLine="709"/>
        <w:textAlignment w:val="auto"/>
        <w:rPr>
          <w:sz w:val="22"/>
          <w:szCs w:val="22"/>
        </w:rPr>
      </w:pPr>
      <w:r w:rsidRPr="00422791">
        <w:rPr>
          <w:sz w:val="22"/>
          <w:szCs w:val="22"/>
        </w:rPr>
        <w:t xml:space="preserve">Оплата производится в безналичном порядке путем перечисления денежных средств на </w:t>
      </w:r>
      <w:r w:rsidRPr="00422791">
        <w:rPr>
          <w:sz w:val="22"/>
          <w:szCs w:val="22"/>
        </w:rPr>
        <w:lastRenderedPageBreak/>
        <w:t>расчетный счет Поставщика</w:t>
      </w:r>
      <w:r w:rsidR="000E0340" w:rsidRPr="00422791">
        <w:rPr>
          <w:sz w:val="22"/>
          <w:szCs w:val="22"/>
        </w:rPr>
        <w:t>,</w:t>
      </w:r>
      <w:r w:rsidR="00716F44" w:rsidRPr="00422791">
        <w:rPr>
          <w:sz w:val="22"/>
          <w:szCs w:val="22"/>
        </w:rPr>
        <w:t xml:space="preserve"> реквизиты которого указаны в </w:t>
      </w:r>
      <w:r w:rsidR="00512403" w:rsidRPr="00422791">
        <w:rPr>
          <w:sz w:val="22"/>
          <w:szCs w:val="22"/>
        </w:rPr>
        <w:t>К</w:t>
      </w:r>
      <w:r w:rsidR="00716F44" w:rsidRPr="00422791">
        <w:rPr>
          <w:sz w:val="22"/>
          <w:szCs w:val="22"/>
        </w:rPr>
        <w:t>онтракте</w:t>
      </w:r>
      <w:r w:rsidRPr="00422791">
        <w:rPr>
          <w:sz w:val="22"/>
          <w:szCs w:val="22"/>
        </w:rPr>
        <w:t>. Датой оплаты считается дата списания денежных сре</w:t>
      </w:r>
      <w:proofErr w:type="gramStart"/>
      <w:r w:rsidRPr="00422791">
        <w:rPr>
          <w:sz w:val="22"/>
          <w:szCs w:val="22"/>
        </w:rPr>
        <w:t>дств с р</w:t>
      </w:r>
      <w:proofErr w:type="gramEnd"/>
      <w:r w:rsidRPr="00422791">
        <w:rPr>
          <w:sz w:val="22"/>
          <w:szCs w:val="22"/>
        </w:rPr>
        <w:t>асчетного счета Покупателя.</w:t>
      </w:r>
    </w:p>
    <w:p w:rsidR="009204BC" w:rsidRPr="00C46A9D" w:rsidRDefault="009204BC" w:rsidP="009204BC">
      <w:pPr>
        <w:pStyle w:val="a5"/>
        <w:spacing w:after="0" w:line="240" w:lineRule="auto"/>
        <w:ind w:left="709"/>
        <w:textAlignment w:val="auto"/>
        <w:rPr>
          <w:color w:val="FF0000"/>
          <w:sz w:val="22"/>
          <w:szCs w:val="22"/>
        </w:rPr>
      </w:pPr>
    </w:p>
    <w:p w:rsidR="009204BC" w:rsidRPr="0099474F" w:rsidRDefault="009204BC" w:rsidP="00017265">
      <w:pPr>
        <w:pStyle w:val="a5"/>
        <w:numPr>
          <w:ilvl w:val="0"/>
          <w:numId w:val="1"/>
        </w:numPr>
        <w:spacing w:after="0" w:line="240" w:lineRule="auto"/>
        <w:ind w:left="0" w:firstLine="0"/>
        <w:jc w:val="center"/>
        <w:textAlignment w:val="auto"/>
        <w:rPr>
          <w:b/>
          <w:sz w:val="22"/>
          <w:szCs w:val="22"/>
        </w:rPr>
      </w:pPr>
      <w:r w:rsidRPr="0099474F">
        <w:rPr>
          <w:b/>
          <w:sz w:val="22"/>
          <w:szCs w:val="22"/>
        </w:rPr>
        <w:t>Сроки и условия поставки Товара</w:t>
      </w:r>
    </w:p>
    <w:p w:rsidR="009204BC" w:rsidRPr="00862749" w:rsidRDefault="00862749" w:rsidP="00017265">
      <w:pPr>
        <w:pStyle w:val="a5"/>
        <w:numPr>
          <w:ilvl w:val="1"/>
          <w:numId w:val="1"/>
        </w:numPr>
        <w:spacing w:after="0" w:line="240" w:lineRule="auto"/>
        <w:ind w:left="0" w:firstLine="709"/>
        <w:textAlignment w:val="auto"/>
        <w:rPr>
          <w:sz w:val="22"/>
          <w:szCs w:val="22"/>
        </w:rPr>
      </w:pPr>
      <w:r w:rsidRPr="0099474F">
        <w:rPr>
          <w:sz w:val="22"/>
          <w:szCs w:val="22"/>
        </w:rPr>
        <w:t>Поставка Товара по Контракту осуществл</w:t>
      </w:r>
      <w:r w:rsidR="00C26369">
        <w:rPr>
          <w:sz w:val="22"/>
          <w:szCs w:val="22"/>
        </w:rPr>
        <w:t xml:space="preserve">яется Поставщиком одной </w:t>
      </w:r>
      <w:r w:rsidR="00C26369" w:rsidRPr="004F211F">
        <w:rPr>
          <w:sz w:val="22"/>
          <w:szCs w:val="22"/>
        </w:rPr>
        <w:t xml:space="preserve">партией </w:t>
      </w:r>
      <w:r w:rsidR="002E07AB" w:rsidRPr="004F211F">
        <w:rPr>
          <w:sz w:val="22"/>
          <w:szCs w:val="22"/>
        </w:rPr>
        <w:t>в течение</w:t>
      </w:r>
      <w:r w:rsidR="007A5E3C">
        <w:rPr>
          <w:sz w:val="22"/>
          <w:szCs w:val="22"/>
        </w:rPr>
        <w:t xml:space="preserve"> </w:t>
      </w:r>
      <w:r w:rsidR="00017265">
        <w:rPr>
          <w:sz w:val="22"/>
          <w:szCs w:val="22"/>
        </w:rPr>
        <w:t>3</w:t>
      </w:r>
      <w:r w:rsidR="00244FEB">
        <w:rPr>
          <w:sz w:val="22"/>
          <w:szCs w:val="22"/>
        </w:rPr>
        <w:t>0</w:t>
      </w:r>
      <w:r w:rsidR="00C26369">
        <w:rPr>
          <w:sz w:val="22"/>
          <w:szCs w:val="22"/>
        </w:rPr>
        <w:t xml:space="preserve"> </w:t>
      </w:r>
      <w:r w:rsidR="007B59AC">
        <w:rPr>
          <w:sz w:val="22"/>
          <w:szCs w:val="22"/>
        </w:rPr>
        <w:t>рабочих</w:t>
      </w:r>
      <w:r w:rsidR="00C26369">
        <w:rPr>
          <w:sz w:val="22"/>
          <w:szCs w:val="22"/>
        </w:rPr>
        <w:t xml:space="preserve"> дней с момента заключения Контракта</w:t>
      </w:r>
      <w:r w:rsidR="00A1066C" w:rsidRPr="00862749">
        <w:rPr>
          <w:sz w:val="22"/>
          <w:szCs w:val="22"/>
        </w:rPr>
        <w:t>.</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422791"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Поставка Товара</w:t>
      </w:r>
      <w:r w:rsidR="00393CCF">
        <w:rPr>
          <w:sz w:val="22"/>
          <w:szCs w:val="22"/>
        </w:rPr>
        <w:t xml:space="preserve"> </w:t>
      </w:r>
      <w:r w:rsidRPr="00C46A9D">
        <w:rPr>
          <w:sz w:val="22"/>
          <w:szCs w:val="22"/>
        </w:rPr>
        <w:t>осуществляется Поставщиком по адресу</w:t>
      </w:r>
      <w:r w:rsidRPr="00422791">
        <w:rPr>
          <w:sz w:val="22"/>
          <w:szCs w:val="22"/>
        </w:rPr>
        <w:t xml:space="preserve">: </w:t>
      </w:r>
      <w:r w:rsidR="00422791" w:rsidRPr="00422791">
        <w:rPr>
          <w:sz w:val="22"/>
          <w:szCs w:val="22"/>
        </w:rPr>
        <w:t>197758,</w:t>
      </w:r>
      <w:r w:rsidR="00422791">
        <w:rPr>
          <w:sz w:val="22"/>
          <w:szCs w:val="22"/>
        </w:rPr>
        <w:t xml:space="preserve"> </w:t>
      </w:r>
      <w:r w:rsidR="00422791" w:rsidRPr="00422791">
        <w:rPr>
          <w:sz w:val="22"/>
          <w:szCs w:val="22"/>
        </w:rPr>
        <w:t>Санкт-Петербург, п. Песочный, ул. Ленинградская, д. 68</w:t>
      </w:r>
      <w:r w:rsidR="0058781C">
        <w:rPr>
          <w:sz w:val="22"/>
          <w:szCs w:val="22"/>
        </w:rPr>
        <w:t xml:space="preserve">, </w:t>
      </w:r>
      <w:r w:rsidR="00AE4B17">
        <w:rPr>
          <w:sz w:val="22"/>
          <w:szCs w:val="22"/>
        </w:rPr>
        <w:t xml:space="preserve">литера </w:t>
      </w:r>
      <w:r w:rsidR="007B59AC">
        <w:rPr>
          <w:sz w:val="22"/>
          <w:szCs w:val="22"/>
        </w:rPr>
        <w:t>А</w:t>
      </w:r>
      <w:r w:rsidR="0058781C">
        <w:rPr>
          <w:sz w:val="22"/>
          <w:szCs w:val="22"/>
        </w:rPr>
        <w:t>.</w:t>
      </w:r>
    </w:p>
    <w:p w:rsidR="009204BC" w:rsidRPr="00422791" w:rsidRDefault="009204BC" w:rsidP="00017265">
      <w:pPr>
        <w:pStyle w:val="a5"/>
        <w:numPr>
          <w:ilvl w:val="1"/>
          <w:numId w:val="1"/>
        </w:numPr>
        <w:spacing w:after="0" w:line="240" w:lineRule="auto"/>
        <w:ind w:left="0" w:firstLine="709"/>
        <w:textAlignment w:val="auto"/>
        <w:rPr>
          <w:sz w:val="22"/>
          <w:szCs w:val="22"/>
        </w:rPr>
      </w:pPr>
      <w:r w:rsidRPr="00422791">
        <w:rPr>
          <w:sz w:val="22"/>
          <w:szCs w:val="22"/>
        </w:rPr>
        <w:t xml:space="preserve">Приемка – передача Товара осуществляется по рабочим дням с 10.00 до 15.00. </w:t>
      </w:r>
    </w:p>
    <w:p w:rsidR="009204BC" w:rsidRPr="00C46A9D" w:rsidRDefault="009204BC" w:rsidP="00422791">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466E01">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w:t>
      </w:r>
      <w:r w:rsidRPr="00422791">
        <w:rPr>
          <w:sz w:val="22"/>
          <w:szCs w:val="22"/>
        </w:rPr>
        <w:t>подписанный Поставщиком проект УПД, при этом содержание проекта УПД</w:t>
      </w:r>
      <w:r w:rsidR="007865B4" w:rsidRPr="00422791">
        <w:rPr>
          <w:sz w:val="22"/>
          <w:szCs w:val="22"/>
        </w:rPr>
        <w:t xml:space="preserve"> </w:t>
      </w:r>
      <w:r w:rsidRPr="00422791">
        <w:rPr>
          <w:sz w:val="22"/>
          <w:szCs w:val="22"/>
        </w:rPr>
        <w:t xml:space="preserve">должно достоверно отображать </w:t>
      </w:r>
      <w:r w:rsidR="009D712C" w:rsidRPr="00422791">
        <w:rPr>
          <w:sz w:val="22"/>
          <w:szCs w:val="22"/>
        </w:rPr>
        <w:t>состав</w:t>
      </w:r>
      <w:proofErr w:type="gramEnd"/>
      <w:r w:rsidR="009D712C" w:rsidRPr="00422791">
        <w:rPr>
          <w:sz w:val="22"/>
          <w:szCs w:val="22"/>
        </w:rPr>
        <w:t xml:space="preserve"> передаваемого имущества. Проект УПД</w:t>
      </w:r>
      <w:r w:rsidR="007865B4" w:rsidRPr="00422791">
        <w:rPr>
          <w:sz w:val="22"/>
          <w:szCs w:val="22"/>
        </w:rPr>
        <w:t xml:space="preserve"> оформляется в формате </w:t>
      </w:r>
      <w:proofErr w:type="spellStart"/>
      <w:r w:rsidR="007865B4" w:rsidRPr="00422791">
        <w:rPr>
          <w:sz w:val="22"/>
          <w:szCs w:val="22"/>
        </w:rPr>
        <w:t>xml</w:t>
      </w:r>
      <w:proofErr w:type="spellEnd"/>
      <w:r w:rsidR="007865B4" w:rsidRPr="00422791">
        <w:rPr>
          <w:sz w:val="22"/>
          <w:szCs w:val="22"/>
        </w:rPr>
        <w:t xml:space="preserve">-файла и </w:t>
      </w:r>
      <w:r w:rsidR="009D712C" w:rsidRPr="00422791">
        <w:rPr>
          <w:sz w:val="22"/>
          <w:szCs w:val="22"/>
        </w:rPr>
        <w:t xml:space="preserve">направляется Поставщиком </w:t>
      </w:r>
      <w:r w:rsidR="005D4264" w:rsidRPr="00422791">
        <w:rPr>
          <w:sz w:val="22"/>
          <w:szCs w:val="22"/>
        </w:rPr>
        <w:t xml:space="preserve">посредством ЭДО в соответствии с порядком, определенным Приложением № </w:t>
      </w:r>
      <w:r w:rsidR="00512403" w:rsidRPr="00422791">
        <w:rPr>
          <w:sz w:val="22"/>
          <w:szCs w:val="22"/>
        </w:rPr>
        <w:t>2</w:t>
      </w:r>
      <w:r w:rsidR="005D4264" w:rsidRPr="00422791">
        <w:rPr>
          <w:sz w:val="22"/>
          <w:szCs w:val="22"/>
        </w:rPr>
        <w:t xml:space="preserve"> к Контракту «Соглашение об осуществлении документооборота в электронном виде»</w:t>
      </w:r>
      <w:r w:rsidR="009D712C" w:rsidRPr="00422791">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326BDC">
      <w:pPr>
        <w:pStyle w:val="a5"/>
        <w:spacing w:after="0" w:line="240" w:lineRule="auto"/>
        <w:jc w:val="left"/>
        <w:textAlignment w:val="auto"/>
        <w:rPr>
          <w:color w:val="FF0000"/>
          <w:sz w:val="22"/>
          <w:szCs w:val="22"/>
        </w:rPr>
      </w:pPr>
    </w:p>
    <w:p w:rsidR="009204BC" w:rsidRPr="00C46A9D" w:rsidRDefault="009204BC" w:rsidP="00017265">
      <w:pPr>
        <w:pStyle w:val="a5"/>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422791"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w:t>
      </w:r>
      <w:r w:rsidRPr="00422791">
        <w:rPr>
          <w:sz w:val="22"/>
          <w:szCs w:val="22"/>
        </w:rPr>
        <w:t>Письма&gt; ФНС России от 21.10.2013 № ММВ-20-3/96@</w:t>
      </w:r>
      <w:r w:rsidR="007865B4" w:rsidRPr="00422791">
        <w:rPr>
          <w:sz w:val="22"/>
          <w:szCs w:val="22"/>
        </w:rPr>
        <w:t xml:space="preserve">, </w:t>
      </w:r>
      <w:r w:rsidR="0093250A" w:rsidRPr="00422791">
        <w:rPr>
          <w:sz w:val="22"/>
          <w:szCs w:val="22"/>
        </w:rPr>
        <w:t>п</w:t>
      </w:r>
      <w:r w:rsidR="00D64AEC" w:rsidRPr="00422791">
        <w:rPr>
          <w:sz w:val="22"/>
          <w:szCs w:val="22"/>
        </w:rPr>
        <w:t xml:space="preserve">остановления Правительства РФ от 26.12.2011 </w:t>
      </w:r>
      <w:r w:rsidR="0093250A" w:rsidRPr="00422791">
        <w:rPr>
          <w:sz w:val="22"/>
          <w:szCs w:val="22"/>
        </w:rPr>
        <w:t>№</w:t>
      </w:r>
      <w:r w:rsidR="00D64AEC" w:rsidRPr="00422791">
        <w:rPr>
          <w:sz w:val="22"/>
          <w:szCs w:val="22"/>
        </w:rPr>
        <w:t xml:space="preserve"> 1137</w:t>
      </w:r>
      <w:r w:rsidR="00FC223D" w:rsidRPr="00422791">
        <w:rPr>
          <w:sz w:val="22"/>
          <w:szCs w:val="22"/>
        </w:rPr>
        <w:t xml:space="preserve"> </w:t>
      </w:r>
      <w:r w:rsidR="007865B4" w:rsidRPr="00422791">
        <w:rPr>
          <w:sz w:val="22"/>
          <w:szCs w:val="22"/>
        </w:rPr>
        <w:t xml:space="preserve">и Приказа ФНС РФ </w:t>
      </w:r>
      <w:r w:rsidR="00C12206" w:rsidRPr="00422791">
        <w:rPr>
          <w:sz w:val="22"/>
          <w:szCs w:val="22"/>
        </w:rPr>
        <w:t>от 19.12.2023 N ЕД-7-26/970@</w:t>
      </w:r>
      <w:r w:rsidR="007865B4" w:rsidRPr="00422791">
        <w:rPr>
          <w:sz w:val="22"/>
          <w:szCs w:val="22"/>
        </w:rPr>
        <w:t xml:space="preserve">, и </w:t>
      </w:r>
      <w:r w:rsidR="00FC223D" w:rsidRPr="00422791">
        <w:rPr>
          <w:sz w:val="22"/>
          <w:szCs w:val="22"/>
        </w:rPr>
        <w:t xml:space="preserve">направленному </w:t>
      </w:r>
      <w:r w:rsidR="005D4264" w:rsidRPr="00422791">
        <w:rPr>
          <w:sz w:val="22"/>
          <w:szCs w:val="22"/>
        </w:rPr>
        <w:t>посредством ЭДО.</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017265">
      <w:pPr>
        <w:pStyle w:val="a5"/>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017265">
      <w:pPr>
        <w:pStyle w:val="a5"/>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93771C">
      <w:pPr>
        <w:pStyle w:val="ListParagraph"/>
        <w:widowControl/>
        <w:numPr>
          <w:ilvl w:val="0"/>
          <w:numId w:val="2"/>
        </w:numPr>
        <w:tabs>
          <w:tab w:val="left" w:pos="993"/>
        </w:tabs>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93771C">
      <w:pPr>
        <w:pStyle w:val="ListParagraph"/>
        <w:widowControl/>
        <w:numPr>
          <w:ilvl w:val="0"/>
          <w:numId w:val="2"/>
        </w:numPr>
        <w:tabs>
          <w:tab w:val="left" w:pos="993"/>
        </w:tabs>
        <w:autoSpaceDE/>
        <w:autoSpaceDN/>
        <w:adjustRightInd/>
        <w:spacing w:line="240" w:lineRule="auto"/>
        <w:ind w:left="0" w:right="32" w:firstLine="709"/>
        <w:textAlignment w:val="auto"/>
        <w:rPr>
          <w:sz w:val="22"/>
          <w:szCs w:val="22"/>
        </w:rPr>
      </w:pPr>
      <w:r w:rsidRPr="00C46A9D">
        <w:rPr>
          <w:sz w:val="22"/>
          <w:szCs w:val="22"/>
        </w:rPr>
        <w:lastRenderedPageBreak/>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422791"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w:t>
      </w:r>
      <w:r w:rsidRPr="00422791">
        <w:rPr>
          <w:sz w:val="22"/>
          <w:szCs w:val="22"/>
        </w:rPr>
        <w:t>Покупатель имеет право предъявлять Поставщику претензии по качеству Товара в течение всего срока действия гарантии качества.</w:t>
      </w:r>
    </w:p>
    <w:p w:rsidR="009204BC" w:rsidRDefault="009204BC" w:rsidP="00017265">
      <w:pPr>
        <w:pStyle w:val="a5"/>
        <w:numPr>
          <w:ilvl w:val="1"/>
          <w:numId w:val="1"/>
        </w:numPr>
        <w:spacing w:after="0" w:line="240" w:lineRule="auto"/>
        <w:ind w:left="0" w:firstLine="709"/>
        <w:textAlignment w:val="auto"/>
        <w:rPr>
          <w:sz w:val="22"/>
          <w:szCs w:val="22"/>
        </w:rPr>
      </w:pPr>
      <w:r w:rsidRPr="00422791">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422791">
        <w:rPr>
          <w:sz w:val="22"/>
          <w:szCs w:val="22"/>
        </w:rPr>
        <w:t xml:space="preserve"> </w:t>
      </w:r>
      <w:r w:rsidR="0032078E" w:rsidRPr="00422791">
        <w:rPr>
          <w:sz w:val="22"/>
          <w:szCs w:val="22"/>
        </w:rPr>
        <w:t>в системе ЭДО</w:t>
      </w:r>
      <w:r w:rsidRPr="00422791">
        <w:rPr>
          <w:sz w:val="22"/>
          <w:szCs w:val="22"/>
        </w:rPr>
        <w:t xml:space="preserve"> при отсутствии замечаний со</w:t>
      </w:r>
      <w:r w:rsidRPr="00C46A9D">
        <w:rPr>
          <w:sz w:val="22"/>
          <w:szCs w:val="22"/>
        </w:rPr>
        <w:t xml:space="preserve"> стороны Покупателя по качеству и количеству поставленного Товара.</w:t>
      </w:r>
    </w:p>
    <w:p w:rsidR="00456597" w:rsidRPr="0093771C" w:rsidRDefault="00456597" w:rsidP="00017265">
      <w:pPr>
        <w:pStyle w:val="a5"/>
        <w:numPr>
          <w:ilvl w:val="1"/>
          <w:numId w:val="1"/>
        </w:numPr>
        <w:spacing w:after="0" w:line="240" w:lineRule="auto"/>
        <w:ind w:left="0" w:firstLine="709"/>
        <w:textAlignment w:val="auto"/>
        <w:rPr>
          <w:sz w:val="22"/>
          <w:szCs w:val="22"/>
        </w:rPr>
      </w:pPr>
      <w:r>
        <w:rPr>
          <w:sz w:val="22"/>
          <w:szCs w:val="22"/>
        </w:rPr>
        <w:t xml:space="preserve">Гарантийный срок </w:t>
      </w:r>
      <w:r w:rsidRPr="001B3CFE">
        <w:rPr>
          <w:sz w:val="22"/>
          <w:szCs w:val="22"/>
        </w:rPr>
        <w:t xml:space="preserve">составляет не менее 12 </w:t>
      </w:r>
      <w:r>
        <w:rPr>
          <w:sz w:val="22"/>
          <w:szCs w:val="22"/>
        </w:rPr>
        <w:t xml:space="preserve">календарных </w:t>
      </w:r>
      <w:r w:rsidRPr="001B3CFE">
        <w:rPr>
          <w:sz w:val="22"/>
          <w:szCs w:val="22"/>
        </w:rPr>
        <w:t xml:space="preserve">месяцев с момента подписания </w:t>
      </w:r>
      <w:r>
        <w:rPr>
          <w:sz w:val="22"/>
          <w:szCs w:val="22"/>
        </w:rPr>
        <w:t xml:space="preserve">Покупателем </w:t>
      </w:r>
      <w:r w:rsidRPr="001B3CFE">
        <w:rPr>
          <w:sz w:val="22"/>
          <w:szCs w:val="22"/>
        </w:rPr>
        <w:t>УПД.</w:t>
      </w:r>
    </w:p>
    <w:p w:rsidR="009204BC" w:rsidRPr="00C46A9D" w:rsidRDefault="009204BC" w:rsidP="009204BC">
      <w:pPr>
        <w:pStyle w:val="a5"/>
        <w:spacing w:after="0" w:line="240" w:lineRule="auto"/>
        <w:ind w:left="709"/>
        <w:textAlignment w:val="auto"/>
        <w:rPr>
          <w:sz w:val="22"/>
          <w:szCs w:val="22"/>
        </w:rPr>
      </w:pPr>
    </w:p>
    <w:p w:rsidR="009204BC" w:rsidRPr="00C46A9D" w:rsidRDefault="009204BC" w:rsidP="00017265">
      <w:pPr>
        <w:pStyle w:val="a5"/>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5"/>
        <w:spacing w:after="0" w:line="240" w:lineRule="auto"/>
        <w:ind w:left="709"/>
        <w:textAlignment w:val="auto"/>
        <w:rPr>
          <w:sz w:val="22"/>
          <w:szCs w:val="22"/>
          <w:highlight w:val="yellow"/>
        </w:rPr>
      </w:pPr>
    </w:p>
    <w:p w:rsidR="009204BC" w:rsidRPr="00C46A9D" w:rsidRDefault="009204BC" w:rsidP="00017265">
      <w:pPr>
        <w:pStyle w:val="a5"/>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017265">
      <w:pPr>
        <w:pStyle w:val="a5"/>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 xml:space="preserve">В случае нарушения Поставщиком обязательств по Контракту, и возникновения у Покупателя </w:t>
      </w:r>
      <w:r w:rsidRPr="00C46A9D">
        <w:rPr>
          <w:sz w:val="22"/>
          <w:szCs w:val="22"/>
        </w:rPr>
        <w:lastRenderedPageBreak/>
        <w:t>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5"/>
        <w:spacing w:after="0" w:line="240" w:lineRule="auto"/>
        <w:ind w:left="709"/>
        <w:textAlignment w:val="auto"/>
        <w:rPr>
          <w:color w:val="FF0000"/>
          <w:sz w:val="22"/>
          <w:szCs w:val="22"/>
          <w:highlight w:val="yellow"/>
        </w:rPr>
      </w:pPr>
    </w:p>
    <w:p w:rsidR="009204BC" w:rsidRPr="00C46A9D" w:rsidRDefault="009204BC" w:rsidP="00017265">
      <w:pPr>
        <w:pStyle w:val="a5"/>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017265">
      <w:pPr>
        <w:pStyle w:val="a5"/>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5"/>
        <w:tabs>
          <w:tab w:val="left" w:pos="1165"/>
        </w:tabs>
        <w:spacing w:after="0" w:line="240" w:lineRule="auto"/>
        <w:ind w:left="709"/>
        <w:textAlignment w:val="auto"/>
        <w:rPr>
          <w:color w:val="FF0000"/>
          <w:sz w:val="22"/>
          <w:szCs w:val="22"/>
        </w:rPr>
      </w:pPr>
    </w:p>
    <w:p w:rsidR="009204BC" w:rsidRPr="00C46A9D" w:rsidRDefault="009204BC" w:rsidP="00017265">
      <w:pPr>
        <w:pStyle w:val="a5"/>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422791" w:rsidRDefault="009204BC" w:rsidP="00017265">
      <w:pPr>
        <w:pStyle w:val="a5"/>
        <w:numPr>
          <w:ilvl w:val="1"/>
          <w:numId w:val="1"/>
        </w:numPr>
        <w:spacing w:after="0" w:line="240" w:lineRule="auto"/>
        <w:ind w:left="0" w:firstLine="709"/>
        <w:textAlignment w:val="auto"/>
        <w:rPr>
          <w:sz w:val="22"/>
          <w:szCs w:val="22"/>
        </w:rPr>
      </w:pPr>
      <w:r w:rsidRPr="00422791">
        <w:rPr>
          <w:sz w:val="22"/>
          <w:szCs w:val="22"/>
        </w:rPr>
        <w:t xml:space="preserve">Настоящий Контракт составлен </w:t>
      </w:r>
      <w:r w:rsidR="006B2AA5" w:rsidRPr="00422791">
        <w:rPr>
          <w:sz w:val="22"/>
          <w:szCs w:val="22"/>
        </w:rPr>
        <w:t>в форме электронного документа, подписанного усиленными электронными подписями Сторон,</w:t>
      </w:r>
      <w:r w:rsidRPr="00422791">
        <w:rPr>
          <w:sz w:val="22"/>
          <w:szCs w:val="22"/>
        </w:rPr>
        <w:t xml:space="preserve"> вступает в силу с момента его подписания Сторонами и действует до </w:t>
      </w:r>
      <w:r w:rsidR="007B59AC">
        <w:rPr>
          <w:sz w:val="22"/>
          <w:szCs w:val="22"/>
        </w:rPr>
        <w:t>25</w:t>
      </w:r>
      <w:r w:rsidR="009627D7" w:rsidRPr="00422791">
        <w:rPr>
          <w:sz w:val="22"/>
          <w:szCs w:val="22"/>
        </w:rPr>
        <w:t>.</w:t>
      </w:r>
      <w:r w:rsidR="00433E8F">
        <w:rPr>
          <w:sz w:val="22"/>
          <w:szCs w:val="22"/>
        </w:rPr>
        <w:t>1</w:t>
      </w:r>
      <w:r w:rsidR="008E6F65" w:rsidRPr="008E6F65">
        <w:rPr>
          <w:sz w:val="22"/>
          <w:szCs w:val="22"/>
        </w:rPr>
        <w:t>2</w:t>
      </w:r>
      <w:r w:rsidR="003416F0" w:rsidRPr="00422791">
        <w:rPr>
          <w:sz w:val="22"/>
          <w:szCs w:val="22"/>
        </w:rPr>
        <w:t>.</w:t>
      </w:r>
      <w:r w:rsidR="006E41CC" w:rsidRPr="00422791">
        <w:rPr>
          <w:sz w:val="22"/>
          <w:szCs w:val="22"/>
        </w:rPr>
        <w:t>202</w:t>
      </w:r>
      <w:r w:rsidR="00C26369">
        <w:rPr>
          <w:sz w:val="22"/>
          <w:szCs w:val="22"/>
        </w:rPr>
        <w:t>6</w:t>
      </w:r>
      <w:r w:rsidR="006E41CC" w:rsidRPr="00422791">
        <w:rPr>
          <w:sz w:val="22"/>
          <w:szCs w:val="22"/>
        </w:rPr>
        <w:t>.</w:t>
      </w:r>
    </w:p>
    <w:p w:rsidR="00512403" w:rsidRPr="00422791" w:rsidRDefault="00512403" w:rsidP="00512403">
      <w:pPr>
        <w:pStyle w:val="a5"/>
        <w:spacing w:after="0" w:line="240" w:lineRule="auto"/>
        <w:ind w:firstLine="709"/>
        <w:textAlignment w:val="auto"/>
        <w:rPr>
          <w:sz w:val="22"/>
          <w:szCs w:val="22"/>
        </w:rPr>
      </w:pPr>
      <w:r w:rsidRPr="00422791">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017265">
      <w:pPr>
        <w:pStyle w:val="a5"/>
        <w:numPr>
          <w:ilvl w:val="1"/>
          <w:numId w:val="1"/>
        </w:numPr>
        <w:spacing w:after="0" w:line="240" w:lineRule="auto"/>
        <w:ind w:left="0" w:firstLine="709"/>
        <w:textAlignment w:val="auto"/>
        <w:rPr>
          <w:sz w:val="22"/>
          <w:szCs w:val="22"/>
        </w:rPr>
      </w:pPr>
      <w:r w:rsidRPr="00422791">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422791" w:rsidRDefault="009204BC" w:rsidP="00017265">
      <w:pPr>
        <w:pStyle w:val="a5"/>
        <w:numPr>
          <w:ilvl w:val="1"/>
          <w:numId w:val="1"/>
        </w:numPr>
        <w:spacing w:after="0" w:line="240" w:lineRule="auto"/>
        <w:ind w:left="0" w:firstLine="709"/>
        <w:textAlignment w:val="auto"/>
        <w:rPr>
          <w:sz w:val="22"/>
          <w:szCs w:val="22"/>
        </w:rPr>
      </w:pPr>
      <w:r w:rsidRPr="00422791">
        <w:rPr>
          <w:sz w:val="22"/>
          <w:szCs w:val="22"/>
        </w:rPr>
        <w:t xml:space="preserve">Изменение существенных условий Контракта при его исполнении не допускается, за исключением </w:t>
      </w:r>
      <w:r w:rsidR="00AF31C0" w:rsidRPr="00422791">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422791" w:rsidRDefault="006B2AA5" w:rsidP="00017265">
      <w:pPr>
        <w:pStyle w:val="a5"/>
        <w:numPr>
          <w:ilvl w:val="1"/>
          <w:numId w:val="1"/>
        </w:numPr>
        <w:spacing w:after="0" w:line="240" w:lineRule="auto"/>
        <w:ind w:left="0" w:firstLine="709"/>
        <w:textAlignment w:val="auto"/>
        <w:rPr>
          <w:sz w:val="22"/>
          <w:szCs w:val="22"/>
        </w:rPr>
      </w:pPr>
      <w:r w:rsidRPr="00422791">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422791">
        <w:rPr>
          <w:sz w:val="22"/>
          <w:szCs w:val="22"/>
        </w:rPr>
        <w:t xml:space="preserve"> </w:t>
      </w:r>
      <w:r w:rsidR="009B1070" w:rsidRPr="00422791">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017265">
      <w:pPr>
        <w:pStyle w:val="a5"/>
        <w:numPr>
          <w:ilvl w:val="1"/>
          <w:numId w:val="1"/>
        </w:numPr>
        <w:spacing w:after="0" w:line="240" w:lineRule="auto"/>
        <w:ind w:left="0" w:firstLine="709"/>
        <w:textAlignment w:val="auto"/>
        <w:rPr>
          <w:sz w:val="22"/>
          <w:szCs w:val="22"/>
        </w:rPr>
      </w:pPr>
      <w:r w:rsidRPr="00422791">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422791" w:rsidRDefault="009204BC" w:rsidP="00017265">
      <w:pPr>
        <w:pStyle w:val="a5"/>
        <w:numPr>
          <w:ilvl w:val="1"/>
          <w:numId w:val="1"/>
        </w:numPr>
        <w:spacing w:after="0" w:line="240" w:lineRule="auto"/>
        <w:ind w:left="0" w:firstLine="709"/>
        <w:textAlignment w:val="auto"/>
        <w:rPr>
          <w:sz w:val="22"/>
          <w:szCs w:val="22"/>
        </w:rPr>
      </w:pPr>
      <w:r w:rsidRPr="00422791">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422791" w:rsidRDefault="009204BC" w:rsidP="00017265">
      <w:pPr>
        <w:pStyle w:val="a5"/>
        <w:numPr>
          <w:ilvl w:val="1"/>
          <w:numId w:val="1"/>
        </w:numPr>
        <w:spacing w:after="0" w:line="240" w:lineRule="auto"/>
        <w:ind w:left="0" w:firstLine="709"/>
        <w:textAlignment w:val="auto"/>
        <w:rPr>
          <w:sz w:val="22"/>
          <w:szCs w:val="22"/>
        </w:rPr>
      </w:pPr>
      <w:r w:rsidRPr="00422791">
        <w:rPr>
          <w:sz w:val="22"/>
          <w:szCs w:val="22"/>
        </w:rPr>
        <w:t>Об изменении реквизитов Стороны уведомляют друг друга в течение 3 (трех) рабочих дней с момента их изменения.</w:t>
      </w:r>
    </w:p>
    <w:p w:rsidR="00512403" w:rsidRPr="00422791" w:rsidRDefault="00512403" w:rsidP="00017265">
      <w:pPr>
        <w:pStyle w:val="a5"/>
        <w:numPr>
          <w:ilvl w:val="1"/>
          <w:numId w:val="1"/>
        </w:numPr>
        <w:spacing w:after="0" w:line="240" w:lineRule="auto"/>
        <w:ind w:left="0" w:firstLine="709"/>
        <w:textAlignment w:val="auto"/>
        <w:rPr>
          <w:sz w:val="22"/>
          <w:szCs w:val="22"/>
        </w:rPr>
      </w:pPr>
      <w:r w:rsidRPr="00422791">
        <w:rPr>
          <w:sz w:val="22"/>
          <w:szCs w:val="22"/>
          <w:lang w:eastAsia="ar-SA"/>
        </w:rPr>
        <w:lastRenderedPageBreak/>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422791" w:rsidRDefault="00737CEA" w:rsidP="00737CEA">
      <w:pPr>
        <w:pStyle w:val="a5"/>
        <w:spacing w:after="0" w:line="240" w:lineRule="auto"/>
        <w:ind w:firstLine="709"/>
        <w:textAlignment w:val="auto"/>
        <w:rPr>
          <w:sz w:val="22"/>
          <w:szCs w:val="22"/>
        </w:rPr>
      </w:pPr>
      <w:proofErr w:type="gramStart"/>
      <w:r w:rsidRPr="00422791">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422791">
        <w:rPr>
          <w:rFonts w:eastAsia="Calibri"/>
          <w:sz w:val="22"/>
          <w:szCs w:val="22"/>
          <w:lang w:eastAsia="en-US"/>
        </w:rPr>
        <w:t xml:space="preserve">по электронной почте (на адреса электронной почты Сторон, указанные в Контракте) </w:t>
      </w:r>
      <w:r w:rsidRPr="00422791">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Default="003D4ACE" w:rsidP="009204BC">
      <w:pPr>
        <w:spacing w:line="240" w:lineRule="auto"/>
        <w:rPr>
          <w:sz w:val="22"/>
          <w:szCs w:val="22"/>
        </w:rPr>
      </w:pPr>
    </w:p>
    <w:p w:rsidR="00363724" w:rsidRDefault="00363724" w:rsidP="009204BC">
      <w:pPr>
        <w:spacing w:line="240" w:lineRule="auto"/>
        <w:rPr>
          <w:sz w:val="22"/>
          <w:szCs w:val="22"/>
        </w:rPr>
      </w:pPr>
    </w:p>
    <w:p w:rsidR="00363724" w:rsidRDefault="00363724" w:rsidP="009204BC">
      <w:pPr>
        <w:spacing w:line="240" w:lineRule="auto"/>
        <w:rPr>
          <w:sz w:val="22"/>
          <w:szCs w:val="22"/>
        </w:rPr>
      </w:pPr>
    </w:p>
    <w:p w:rsidR="009204BC" w:rsidRPr="00422791" w:rsidRDefault="009204BC" w:rsidP="00017265">
      <w:pPr>
        <w:pStyle w:val="a5"/>
        <w:numPr>
          <w:ilvl w:val="0"/>
          <w:numId w:val="1"/>
        </w:numPr>
        <w:spacing w:after="0" w:line="240" w:lineRule="auto"/>
        <w:ind w:left="0" w:firstLine="0"/>
        <w:jc w:val="center"/>
        <w:textAlignment w:val="auto"/>
        <w:rPr>
          <w:b/>
          <w:sz w:val="22"/>
          <w:szCs w:val="22"/>
        </w:rPr>
      </w:pPr>
      <w:r w:rsidRPr="00422791">
        <w:rPr>
          <w:b/>
          <w:sz w:val="22"/>
          <w:szCs w:val="22"/>
        </w:rPr>
        <w:t>Приложение к Контракту</w:t>
      </w:r>
    </w:p>
    <w:p w:rsidR="0000460B" w:rsidRPr="00422791" w:rsidRDefault="005254B8" w:rsidP="00FC0B43">
      <w:pPr>
        <w:pStyle w:val="a5"/>
        <w:spacing w:after="0" w:line="240" w:lineRule="auto"/>
        <w:ind w:firstLine="142"/>
        <w:textAlignment w:val="auto"/>
        <w:rPr>
          <w:sz w:val="22"/>
          <w:szCs w:val="22"/>
        </w:rPr>
      </w:pPr>
      <w:r w:rsidRPr="00422791">
        <w:rPr>
          <w:sz w:val="22"/>
          <w:szCs w:val="22"/>
        </w:rPr>
        <w:t>Приложени</w:t>
      </w:r>
      <w:r w:rsidR="00D96906">
        <w:rPr>
          <w:sz w:val="22"/>
          <w:szCs w:val="22"/>
        </w:rPr>
        <w:t>е</w:t>
      </w:r>
      <w:r w:rsidR="009204BC" w:rsidRPr="00422791">
        <w:rPr>
          <w:sz w:val="22"/>
          <w:szCs w:val="22"/>
        </w:rPr>
        <w:t>м к Контракту и его неотъемлемой частью явля</w:t>
      </w:r>
      <w:r w:rsidRPr="00422791">
        <w:rPr>
          <w:sz w:val="22"/>
          <w:szCs w:val="22"/>
        </w:rPr>
        <w:t>ю</w:t>
      </w:r>
      <w:r w:rsidR="009204BC" w:rsidRPr="00422791">
        <w:rPr>
          <w:sz w:val="22"/>
          <w:szCs w:val="22"/>
        </w:rPr>
        <w:t>тся</w:t>
      </w:r>
      <w:r w:rsidR="0000460B" w:rsidRPr="00422791">
        <w:rPr>
          <w:sz w:val="22"/>
          <w:szCs w:val="22"/>
        </w:rPr>
        <w:t>:</w:t>
      </w:r>
    </w:p>
    <w:p w:rsidR="009204BC" w:rsidRPr="00422791" w:rsidRDefault="00737CEA" w:rsidP="00FC0B43">
      <w:pPr>
        <w:pStyle w:val="a5"/>
        <w:spacing w:after="0" w:line="240" w:lineRule="auto"/>
        <w:ind w:firstLine="142"/>
        <w:textAlignment w:val="auto"/>
        <w:rPr>
          <w:sz w:val="22"/>
          <w:szCs w:val="22"/>
        </w:rPr>
      </w:pPr>
      <w:r w:rsidRPr="00422791">
        <w:rPr>
          <w:sz w:val="22"/>
          <w:szCs w:val="22"/>
        </w:rPr>
        <w:t>П</w:t>
      </w:r>
      <w:r w:rsidR="0000460B" w:rsidRPr="00422791">
        <w:rPr>
          <w:sz w:val="22"/>
          <w:szCs w:val="22"/>
        </w:rPr>
        <w:t xml:space="preserve">риложение № 1 к Контракту </w:t>
      </w:r>
      <w:r w:rsidR="00BF0C42">
        <w:rPr>
          <w:sz w:val="22"/>
          <w:szCs w:val="22"/>
        </w:rPr>
        <w:t>-</w:t>
      </w:r>
      <w:r w:rsidR="0000460B" w:rsidRPr="00422791">
        <w:rPr>
          <w:sz w:val="22"/>
          <w:szCs w:val="22"/>
        </w:rPr>
        <w:t xml:space="preserve"> Спецификация;</w:t>
      </w:r>
    </w:p>
    <w:p w:rsidR="0000460B" w:rsidRPr="00C46A9D" w:rsidRDefault="00737CEA" w:rsidP="00FC0B43">
      <w:pPr>
        <w:pStyle w:val="a5"/>
        <w:spacing w:line="240" w:lineRule="auto"/>
        <w:ind w:firstLine="142"/>
        <w:textAlignment w:val="auto"/>
        <w:rPr>
          <w:sz w:val="22"/>
          <w:szCs w:val="22"/>
        </w:rPr>
      </w:pPr>
      <w:r w:rsidRPr="00422791">
        <w:rPr>
          <w:sz w:val="22"/>
          <w:szCs w:val="22"/>
        </w:rPr>
        <w:t>П</w:t>
      </w:r>
      <w:r w:rsidR="0000460B" w:rsidRPr="00422791">
        <w:rPr>
          <w:sz w:val="22"/>
          <w:szCs w:val="22"/>
        </w:rPr>
        <w:t xml:space="preserve">риложение № 2 к Контракту </w:t>
      </w:r>
      <w:r w:rsidR="00BF0C42">
        <w:rPr>
          <w:sz w:val="22"/>
          <w:szCs w:val="22"/>
        </w:rPr>
        <w:t>-</w:t>
      </w:r>
      <w:r w:rsidR="0000460B" w:rsidRPr="00422791">
        <w:rPr>
          <w:sz w:val="22"/>
          <w:szCs w:val="22"/>
        </w:rPr>
        <w:t xml:space="preserve"> Соглашение об осуществлении документооборота в электронном виде.</w:t>
      </w:r>
    </w:p>
    <w:p w:rsidR="009204BC" w:rsidRDefault="009204BC" w:rsidP="009204BC">
      <w:pPr>
        <w:pStyle w:val="a5"/>
        <w:spacing w:after="0" w:line="240" w:lineRule="auto"/>
        <w:ind w:firstLine="709"/>
        <w:textAlignment w:val="auto"/>
        <w:rPr>
          <w:sz w:val="22"/>
          <w:szCs w:val="22"/>
        </w:rPr>
      </w:pPr>
    </w:p>
    <w:p w:rsidR="009204BC" w:rsidRPr="00C46A9D" w:rsidRDefault="009204BC" w:rsidP="00017265">
      <w:pPr>
        <w:pStyle w:val="a5"/>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5"/>
        <w:spacing w:after="0" w:line="240" w:lineRule="auto"/>
        <w:textAlignment w:val="auto"/>
        <w:rPr>
          <w:sz w:val="22"/>
          <w:szCs w:val="22"/>
        </w:rPr>
      </w:pPr>
    </w:p>
    <w:tbl>
      <w:tblPr>
        <w:tblW w:w="10348" w:type="dxa"/>
        <w:tblInd w:w="108" w:type="dxa"/>
        <w:tblLook w:val="00A0" w:firstRow="1" w:lastRow="0" w:firstColumn="1" w:lastColumn="0" w:noHBand="0" w:noVBand="0"/>
      </w:tblPr>
      <w:tblGrid>
        <w:gridCol w:w="5670"/>
        <w:gridCol w:w="4678"/>
      </w:tblGrid>
      <w:tr w:rsidR="009204BC" w:rsidRPr="00363724" w:rsidTr="00C40496">
        <w:tc>
          <w:tcPr>
            <w:tcW w:w="5670" w:type="dxa"/>
          </w:tcPr>
          <w:p w:rsidR="009204BC" w:rsidRPr="00C46A9D" w:rsidRDefault="009204BC" w:rsidP="007F4A7D">
            <w:pPr>
              <w:spacing w:line="240" w:lineRule="auto"/>
              <w:rPr>
                <w:b/>
                <w:sz w:val="22"/>
                <w:szCs w:val="22"/>
                <w:u w:val="single"/>
                <w:lang w:eastAsia="en-US"/>
              </w:rPr>
            </w:pPr>
            <w:r w:rsidRPr="00C46A9D">
              <w:rPr>
                <w:b/>
                <w:sz w:val="22"/>
                <w:szCs w:val="22"/>
                <w:u w:val="single"/>
                <w:lang w:eastAsia="en-US"/>
              </w:rPr>
              <w:t>Покупатель:</w:t>
            </w:r>
          </w:p>
          <w:p w:rsidR="009204BC" w:rsidRPr="00C46A9D" w:rsidRDefault="009204BC" w:rsidP="00501EFA">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7F4A7D" w:rsidRPr="00500F81" w:rsidRDefault="007F4A7D" w:rsidP="00501EFA">
            <w:pPr>
              <w:spacing w:line="240" w:lineRule="auto"/>
              <w:jc w:val="left"/>
              <w:rPr>
                <w:sz w:val="22"/>
                <w:szCs w:val="22"/>
              </w:rPr>
            </w:pPr>
            <w:r w:rsidRPr="00500F81">
              <w:rPr>
                <w:sz w:val="22"/>
                <w:szCs w:val="22"/>
              </w:rPr>
              <w:t>Юридический адрес: 197758, Санкт-Петербург,</w:t>
            </w:r>
          </w:p>
          <w:p w:rsidR="007F4A7D" w:rsidRPr="00500F81" w:rsidRDefault="007F4A7D" w:rsidP="00501EFA">
            <w:pPr>
              <w:spacing w:line="240" w:lineRule="auto"/>
              <w:jc w:val="left"/>
              <w:rPr>
                <w:sz w:val="22"/>
                <w:szCs w:val="22"/>
              </w:rPr>
            </w:pPr>
            <w:r w:rsidRPr="00500F81">
              <w:rPr>
                <w:sz w:val="22"/>
                <w:szCs w:val="22"/>
              </w:rPr>
              <w:t>п. Песочный, ул. Ленинградская, д. 68, литера</w:t>
            </w:r>
            <w:proofErr w:type="gramStart"/>
            <w:r w:rsidRPr="00500F81">
              <w:rPr>
                <w:sz w:val="22"/>
                <w:szCs w:val="22"/>
              </w:rPr>
              <w:t xml:space="preserve"> А</w:t>
            </w:r>
            <w:proofErr w:type="gramEnd"/>
            <w:r w:rsidRPr="00500F81">
              <w:rPr>
                <w:sz w:val="22"/>
                <w:szCs w:val="22"/>
              </w:rPr>
              <w:t>;</w:t>
            </w:r>
          </w:p>
          <w:p w:rsidR="007F4A7D" w:rsidRPr="00500F81" w:rsidRDefault="007F4A7D" w:rsidP="00501EFA">
            <w:pPr>
              <w:spacing w:line="240" w:lineRule="auto"/>
              <w:jc w:val="left"/>
              <w:rPr>
                <w:sz w:val="22"/>
                <w:szCs w:val="22"/>
              </w:rPr>
            </w:pPr>
            <w:r w:rsidRPr="00500F81">
              <w:rPr>
                <w:sz w:val="22"/>
                <w:szCs w:val="22"/>
              </w:rPr>
              <w:t>Фактический адрес: 197758, Санкт-Петербург,</w:t>
            </w:r>
          </w:p>
          <w:p w:rsidR="007F4A7D" w:rsidRPr="00500F81" w:rsidRDefault="007F4A7D" w:rsidP="00501EFA">
            <w:pPr>
              <w:spacing w:line="240" w:lineRule="auto"/>
              <w:jc w:val="left"/>
              <w:rPr>
                <w:sz w:val="22"/>
                <w:szCs w:val="22"/>
              </w:rPr>
            </w:pPr>
            <w:r w:rsidRPr="00500F81">
              <w:rPr>
                <w:sz w:val="22"/>
                <w:szCs w:val="22"/>
              </w:rPr>
              <w:t>п. Песочный, ул. Ленинградская, д. 68, литера</w:t>
            </w:r>
            <w:proofErr w:type="gramStart"/>
            <w:r w:rsidRPr="00500F81">
              <w:rPr>
                <w:sz w:val="22"/>
                <w:szCs w:val="22"/>
              </w:rPr>
              <w:t xml:space="preserve"> А</w:t>
            </w:r>
            <w:proofErr w:type="gramEnd"/>
            <w:r w:rsidRPr="00500F81">
              <w:rPr>
                <w:sz w:val="22"/>
                <w:szCs w:val="22"/>
              </w:rPr>
              <w:t>;</w:t>
            </w:r>
          </w:p>
          <w:p w:rsidR="007F4A7D" w:rsidRPr="00500F81" w:rsidRDefault="007F4A7D" w:rsidP="00501EFA">
            <w:pPr>
              <w:spacing w:line="240" w:lineRule="auto"/>
              <w:jc w:val="left"/>
              <w:rPr>
                <w:sz w:val="22"/>
                <w:szCs w:val="22"/>
              </w:rPr>
            </w:pPr>
            <w:r w:rsidRPr="00500F81">
              <w:rPr>
                <w:sz w:val="22"/>
                <w:szCs w:val="22"/>
              </w:rPr>
              <w:t>ИНН 7821006887, КПП 784301001</w:t>
            </w:r>
          </w:p>
          <w:p w:rsidR="00F61607" w:rsidRDefault="007F4A7D" w:rsidP="00501EFA">
            <w:pPr>
              <w:spacing w:line="240" w:lineRule="auto"/>
              <w:ind w:right="310"/>
              <w:jc w:val="left"/>
              <w:rPr>
                <w:sz w:val="22"/>
                <w:szCs w:val="22"/>
              </w:rPr>
            </w:pPr>
            <w:r w:rsidRPr="00500F81">
              <w:rPr>
                <w:sz w:val="22"/>
                <w:szCs w:val="22"/>
              </w:rPr>
              <w:t>Получатель:</w:t>
            </w:r>
            <w:r w:rsidRPr="00500F81">
              <w:rPr>
                <w:sz w:val="22"/>
                <w:szCs w:val="22"/>
              </w:rPr>
              <w:tab/>
              <w:t xml:space="preserve">УФК по г. Санкт-Петербургу </w:t>
            </w:r>
          </w:p>
          <w:p w:rsidR="007F4A7D" w:rsidRPr="00500F81" w:rsidRDefault="007F4A7D" w:rsidP="00501EFA">
            <w:pPr>
              <w:spacing w:line="240" w:lineRule="auto"/>
              <w:ind w:right="310"/>
              <w:jc w:val="left"/>
              <w:rPr>
                <w:sz w:val="22"/>
                <w:szCs w:val="22"/>
              </w:rPr>
            </w:pPr>
            <w:r w:rsidRPr="00500F81">
              <w:rPr>
                <w:sz w:val="22"/>
                <w:szCs w:val="22"/>
              </w:rPr>
              <w:t xml:space="preserve">(ФГБУ «НМИЦ онкологии им. Н.Н. Петрова» Минздрава России, </w:t>
            </w:r>
            <w:proofErr w:type="gramStart"/>
            <w:r w:rsidRPr="00500F81">
              <w:rPr>
                <w:sz w:val="22"/>
                <w:szCs w:val="22"/>
              </w:rPr>
              <w:t>л</w:t>
            </w:r>
            <w:proofErr w:type="gramEnd"/>
            <w:r w:rsidRPr="00500F81">
              <w:rPr>
                <w:sz w:val="22"/>
                <w:szCs w:val="22"/>
              </w:rPr>
              <w:t>/сч. 20726X13530, 21726X13530, 22726X13536)</w:t>
            </w:r>
          </w:p>
          <w:p w:rsidR="007F4A7D" w:rsidRPr="00500F81" w:rsidRDefault="007F4A7D" w:rsidP="00501EFA">
            <w:pPr>
              <w:spacing w:line="240" w:lineRule="auto"/>
              <w:ind w:right="310"/>
              <w:jc w:val="left"/>
              <w:rPr>
                <w:sz w:val="22"/>
                <w:szCs w:val="22"/>
              </w:rPr>
            </w:pPr>
            <w:r w:rsidRPr="00500F81">
              <w:rPr>
                <w:sz w:val="22"/>
                <w:szCs w:val="22"/>
              </w:rPr>
              <w:t>казначейский счет получателя: 03214643000000013225,</w:t>
            </w:r>
          </w:p>
          <w:p w:rsidR="007F4A7D" w:rsidRPr="00500F81" w:rsidRDefault="007F4A7D" w:rsidP="00501EFA">
            <w:pPr>
              <w:spacing w:line="240" w:lineRule="auto"/>
              <w:ind w:right="310"/>
              <w:jc w:val="left"/>
              <w:rPr>
                <w:sz w:val="22"/>
                <w:szCs w:val="22"/>
              </w:rPr>
            </w:pPr>
            <w:r w:rsidRPr="00500F81">
              <w:rPr>
                <w:sz w:val="22"/>
                <w:szCs w:val="22"/>
              </w:rPr>
              <w:t xml:space="preserve">Банк получателя: </w:t>
            </w:r>
            <w:proofErr w:type="gramStart"/>
            <w:r w:rsidRPr="00500F81">
              <w:rPr>
                <w:sz w:val="22"/>
                <w:szCs w:val="22"/>
              </w:rPr>
              <w:t>ОКЦ №1 ВВГУ Банка России//УФК по Нижегородской обрасти,</w:t>
            </w:r>
            <w:r w:rsidR="0045573A">
              <w:rPr>
                <w:sz w:val="22"/>
                <w:szCs w:val="22"/>
              </w:rPr>
              <w:t xml:space="preserve"> </w:t>
            </w:r>
            <w:r w:rsidRPr="00500F81">
              <w:rPr>
                <w:sz w:val="22"/>
                <w:szCs w:val="22"/>
              </w:rPr>
              <w:t>г. Нижний Новгород,</w:t>
            </w:r>
            <w:proofErr w:type="gramEnd"/>
          </w:p>
          <w:p w:rsidR="007F4A7D" w:rsidRPr="00500F81" w:rsidRDefault="007F4A7D" w:rsidP="00501EFA">
            <w:pPr>
              <w:spacing w:line="240" w:lineRule="auto"/>
              <w:ind w:right="310"/>
              <w:jc w:val="left"/>
              <w:rPr>
                <w:sz w:val="22"/>
                <w:szCs w:val="22"/>
              </w:rPr>
            </w:pPr>
            <w:r w:rsidRPr="00500F81">
              <w:rPr>
                <w:sz w:val="22"/>
                <w:szCs w:val="22"/>
              </w:rPr>
              <w:t>БИК 012202102</w:t>
            </w:r>
          </w:p>
          <w:p w:rsidR="007F4A7D" w:rsidRPr="00500F81" w:rsidRDefault="007F4A7D" w:rsidP="00501EFA">
            <w:pPr>
              <w:spacing w:line="240" w:lineRule="auto"/>
              <w:ind w:right="310"/>
              <w:jc w:val="left"/>
              <w:rPr>
                <w:sz w:val="22"/>
                <w:szCs w:val="22"/>
              </w:rPr>
            </w:pPr>
            <w:r w:rsidRPr="00500F81">
              <w:rPr>
                <w:sz w:val="22"/>
                <w:szCs w:val="22"/>
              </w:rPr>
              <w:t>Единый Казначейский Счет (ЕКС): 40102810745370000024</w:t>
            </w:r>
          </w:p>
          <w:p w:rsidR="00C37A18" w:rsidRDefault="00C37A18" w:rsidP="007F4A7D">
            <w:pPr>
              <w:spacing w:line="240" w:lineRule="auto"/>
              <w:jc w:val="left"/>
              <w:rPr>
                <w:sz w:val="22"/>
                <w:szCs w:val="22"/>
              </w:rPr>
            </w:pPr>
          </w:p>
          <w:p w:rsidR="00C37A18" w:rsidRPr="00FF68FB" w:rsidRDefault="00C37A18" w:rsidP="00B045D0">
            <w:pPr>
              <w:spacing w:line="240" w:lineRule="auto"/>
              <w:ind w:right="310"/>
              <w:jc w:val="left"/>
              <w:rPr>
                <w:sz w:val="22"/>
                <w:szCs w:val="22"/>
              </w:rPr>
            </w:pPr>
            <w:r w:rsidRPr="00FF68FB">
              <w:rPr>
                <w:sz w:val="22"/>
                <w:szCs w:val="22"/>
              </w:rPr>
              <w:t>Контрактодержатель:</w:t>
            </w:r>
          </w:p>
          <w:p w:rsidR="007224F4" w:rsidRPr="0024108B" w:rsidRDefault="007B59AC" w:rsidP="007224F4">
            <w:pPr>
              <w:spacing w:line="240" w:lineRule="auto"/>
              <w:jc w:val="left"/>
              <w:rPr>
                <w:color w:val="000000"/>
                <w:sz w:val="22"/>
                <w:szCs w:val="20"/>
              </w:rPr>
            </w:pPr>
            <w:r>
              <w:rPr>
                <w:color w:val="000000"/>
                <w:sz w:val="22"/>
                <w:szCs w:val="20"/>
              </w:rPr>
              <w:t>Ткаченко Александр Витальевич</w:t>
            </w:r>
          </w:p>
          <w:p w:rsidR="007224F4" w:rsidRDefault="007224F4" w:rsidP="007224F4">
            <w:pPr>
              <w:pStyle w:val="Standard"/>
              <w:tabs>
                <w:tab w:val="left" w:pos="4536"/>
              </w:tabs>
              <w:spacing w:line="240" w:lineRule="auto"/>
              <w:ind w:right="34"/>
              <w:rPr>
                <w:sz w:val="22"/>
                <w:szCs w:val="22"/>
              </w:rPr>
            </w:pPr>
            <w:r w:rsidRPr="00970287">
              <w:rPr>
                <w:sz w:val="22"/>
                <w:szCs w:val="22"/>
              </w:rPr>
              <w:t xml:space="preserve">Тел.: </w:t>
            </w:r>
            <w:r>
              <w:rPr>
                <w:sz w:val="22"/>
                <w:szCs w:val="22"/>
              </w:rPr>
              <w:t>(812) 439-95-</w:t>
            </w:r>
            <w:r w:rsidR="007B59AC">
              <w:rPr>
                <w:sz w:val="22"/>
                <w:szCs w:val="22"/>
              </w:rPr>
              <w:t>51</w:t>
            </w:r>
            <w:r>
              <w:rPr>
                <w:sz w:val="22"/>
                <w:szCs w:val="22"/>
              </w:rPr>
              <w:t xml:space="preserve"> (доб. 82</w:t>
            </w:r>
            <w:r w:rsidR="007B59AC">
              <w:rPr>
                <w:sz w:val="22"/>
                <w:szCs w:val="22"/>
              </w:rPr>
              <w:t>42</w:t>
            </w:r>
            <w:r>
              <w:rPr>
                <w:sz w:val="22"/>
                <w:szCs w:val="22"/>
              </w:rPr>
              <w:t>)</w:t>
            </w:r>
          </w:p>
          <w:p w:rsidR="00355D2D" w:rsidRPr="007B59AC" w:rsidRDefault="007224F4" w:rsidP="007224F4">
            <w:pPr>
              <w:pStyle w:val="Standard"/>
              <w:tabs>
                <w:tab w:val="left" w:pos="4536"/>
              </w:tabs>
              <w:spacing w:line="240" w:lineRule="auto"/>
              <w:ind w:right="34"/>
              <w:rPr>
                <w:color w:val="000000"/>
                <w:kern w:val="0"/>
                <w:sz w:val="22"/>
                <w:szCs w:val="20"/>
              </w:rPr>
            </w:pPr>
            <w:proofErr w:type="gramStart"/>
            <w:r w:rsidRPr="007B59AC">
              <w:rPr>
                <w:color w:val="000000"/>
                <w:kern w:val="0"/>
                <w:sz w:val="22"/>
                <w:szCs w:val="20"/>
              </w:rPr>
              <w:t>Е</w:t>
            </w:r>
            <w:proofErr w:type="gramEnd"/>
            <w:r w:rsidRPr="007B59AC">
              <w:rPr>
                <w:color w:val="000000"/>
                <w:kern w:val="0"/>
                <w:sz w:val="22"/>
                <w:szCs w:val="20"/>
              </w:rPr>
              <w:t xml:space="preserve">-mail: </w:t>
            </w:r>
            <w:hyperlink r:id="rId9" w:history="1">
              <w:r w:rsidR="007B59AC" w:rsidRPr="007B59AC">
                <w:rPr>
                  <w:color w:val="000000"/>
                  <w:kern w:val="0"/>
                  <w:sz w:val="22"/>
                  <w:szCs w:val="20"/>
                </w:rPr>
                <w:t>center.petrova@niioncologii.ru</w:t>
              </w:r>
            </w:hyperlink>
          </w:p>
          <w:p w:rsidR="00501EFA" w:rsidRPr="007B59AC" w:rsidRDefault="00501EFA" w:rsidP="00D6629F">
            <w:pPr>
              <w:pStyle w:val="Standard"/>
              <w:tabs>
                <w:tab w:val="left" w:pos="4536"/>
              </w:tabs>
              <w:spacing w:line="240" w:lineRule="auto"/>
              <w:ind w:right="34"/>
              <w:rPr>
                <w:kern w:val="0"/>
                <w:sz w:val="22"/>
                <w:szCs w:val="22"/>
              </w:rPr>
            </w:pPr>
          </w:p>
          <w:p w:rsidR="00BC44F5" w:rsidRPr="007B59AC" w:rsidRDefault="00BC44F5" w:rsidP="00BB360F">
            <w:pPr>
              <w:spacing w:line="240" w:lineRule="auto"/>
              <w:ind w:right="310"/>
              <w:jc w:val="left"/>
              <w:rPr>
                <w:sz w:val="22"/>
                <w:szCs w:val="22"/>
              </w:rPr>
            </w:pPr>
          </w:p>
          <w:p w:rsidR="000E6696" w:rsidRPr="007B59AC" w:rsidRDefault="000E6696" w:rsidP="000E6696">
            <w:pPr>
              <w:spacing w:line="240" w:lineRule="auto"/>
              <w:ind w:right="310"/>
              <w:jc w:val="left"/>
              <w:rPr>
                <w:sz w:val="22"/>
                <w:szCs w:val="22"/>
              </w:rPr>
            </w:pPr>
          </w:p>
          <w:p w:rsidR="00AE4E82" w:rsidRPr="007B59AC" w:rsidRDefault="00AE4E82" w:rsidP="007F4A7D">
            <w:pPr>
              <w:spacing w:line="240" w:lineRule="auto"/>
              <w:jc w:val="left"/>
              <w:rPr>
                <w:sz w:val="22"/>
                <w:szCs w:val="22"/>
                <w:lang w:eastAsia="en-US"/>
              </w:rPr>
            </w:pPr>
          </w:p>
          <w:p w:rsidR="001C782E" w:rsidRPr="007B59AC" w:rsidRDefault="001C782E" w:rsidP="007F4A7D">
            <w:pPr>
              <w:spacing w:line="240" w:lineRule="auto"/>
              <w:rPr>
                <w:b/>
                <w:sz w:val="22"/>
                <w:szCs w:val="22"/>
                <w:lang w:eastAsia="en-US"/>
              </w:rPr>
            </w:pPr>
          </w:p>
        </w:tc>
        <w:tc>
          <w:tcPr>
            <w:tcW w:w="4678" w:type="dxa"/>
            <w:shd w:val="clear" w:color="auto" w:fill="auto"/>
          </w:tcPr>
          <w:p w:rsidR="0099474F" w:rsidRPr="00750268" w:rsidRDefault="0099474F" w:rsidP="0083765B">
            <w:pPr>
              <w:spacing w:line="240" w:lineRule="auto"/>
              <w:ind w:left="68"/>
              <w:jc w:val="left"/>
              <w:rPr>
                <w:sz w:val="22"/>
                <w:szCs w:val="22"/>
                <w:lang w:eastAsia="en-US"/>
              </w:rPr>
            </w:pPr>
            <w:r w:rsidRPr="00750268">
              <w:rPr>
                <w:b/>
                <w:sz w:val="22"/>
                <w:szCs w:val="22"/>
                <w:u w:val="single"/>
                <w:lang w:eastAsia="en-US"/>
              </w:rPr>
              <w:t>Поставщик:</w:t>
            </w:r>
          </w:p>
          <w:p w:rsidR="0099474F" w:rsidRDefault="0099474F" w:rsidP="0083765B">
            <w:pPr>
              <w:spacing w:line="240" w:lineRule="auto"/>
              <w:ind w:left="68"/>
              <w:contextualSpacing/>
              <w:jc w:val="left"/>
              <w:rPr>
                <w:sz w:val="22"/>
                <w:szCs w:val="22"/>
              </w:rPr>
            </w:pPr>
            <w:bookmarkStart w:id="1" w:name="OLE_LINK12"/>
            <w:bookmarkStart w:id="2" w:name="OLE_LINK13"/>
            <w:bookmarkStart w:id="3" w:name="OLE_LINK14"/>
            <w:bookmarkStart w:id="4" w:name="OLE_LINK15"/>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99474F" w:rsidRPr="00750268" w:rsidRDefault="0099474F" w:rsidP="0083765B">
            <w:pPr>
              <w:spacing w:line="240" w:lineRule="auto"/>
              <w:ind w:left="68"/>
              <w:jc w:val="left"/>
              <w:rPr>
                <w:sz w:val="22"/>
                <w:szCs w:val="22"/>
              </w:rPr>
            </w:pPr>
          </w:p>
          <w:p w:rsidR="00344FFA" w:rsidRDefault="00344FFA" w:rsidP="0083765B">
            <w:pPr>
              <w:spacing w:line="240" w:lineRule="auto"/>
              <w:ind w:left="68"/>
              <w:jc w:val="left"/>
              <w:rPr>
                <w:sz w:val="22"/>
                <w:szCs w:val="22"/>
              </w:rPr>
            </w:pPr>
          </w:p>
          <w:p w:rsidR="00727E3B" w:rsidRDefault="00727E3B" w:rsidP="0083765B">
            <w:pPr>
              <w:spacing w:line="240" w:lineRule="auto"/>
              <w:ind w:left="68"/>
              <w:jc w:val="left"/>
              <w:rPr>
                <w:sz w:val="22"/>
                <w:szCs w:val="22"/>
              </w:rPr>
            </w:pPr>
          </w:p>
          <w:p w:rsidR="0099474F" w:rsidRPr="00750268" w:rsidRDefault="0099474F" w:rsidP="0083765B">
            <w:pPr>
              <w:spacing w:line="240" w:lineRule="auto"/>
              <w:ind w:left="68"/>
              <w:jc w:val="left"/>
              <w:rPr>
                <w:sz w:val="22"/>
                <w:szCs w:val="22"/>
              </w:rPr>
            </w:pPr>
            <w:r w:rsidRPr="00750268">
              <w:rPr>
                <w:sz w:val="22"/>
                <w:szCs w:val="22"/>
              </w:rPr>
              <w:t>Ответственный исполнитель:</w:t>
            </w:r>
          </w:p>
          <w:p w:rsidR="0099474F" w:rsidRPr="00363724" w:rsidRDefault="0099474F" w:rsidP="0083765B">
            <w:pPr>
              <w:spacing w:line="240" w:lineRule="auto"/>
              <w:ind w:right="351"/>
              <w:jc w:val="left"/>
              <w:rPr>
                <w:sz w:val="22"/>
                <w:szCs w:val="22"/>
              </w:rPr>
            </w:pPr>
          </w:p>
          <w:p w:rsidR="0099474F" w:rsidRPr="00363724" w:rsidRDefault="0099474F" w:rsidP="0083765B">
            <w:pPr>
              <w:spacing w:line="240" w:lineRule="auto"/>
              <w:jc w:val="left"/>
              <w:rPr>
                <w:sz w:val="22"/>
                <w:szCs w:val="22"/>
                <w:lang w:eastAsia="en-US"/>
              </w:rPr>
            </w:pPr>
          </w:p>
          <w:bookmarkEnd w:id="1"/>
          <w:bookmarkEnd w:id="2"/>
          <w:bookmarkEnd w:id="3"/>
          <w:bookmarkEnd w:id="4"/>
          <w:p w:rsidR="0083504E" w:rsidRPr="00363724" w:rsidRDefault="0083504E" w:rsidP="0083765B">
            <w:pPr>
              <w:spacing w:line="240" w:lineRule="auto"/>
              <w:jc w:val="left"/>
              <w:rPr>
                <w:sz w:val="22"/>
                <w:szCs w:val="22"/>
                <w:highlight w:val="yellow"/>
                <w:lang w:eastAsia="en-US"/>
              </w:rPr>
            </w:pPr>
          </w:p>
        </w:tc>
      </w:tr>
      <w:tr w:rsidR="009204BC" w:rsidRPr="00C46A9D" w:rsidTr="00C40496">
        <w:tc>
          <w:tcPr>
            <w:tcW w:w="5670" w:type="dxa"/>
          </w:tcPr>
          <w:p w:rsidR="00422791" w:rsidRPr="003240E3" w:rsidRDefault="00422791" w:rsidP="0083765B">
            <w:pPr>
              <w:shd w:val="clear" w:color="auto" w:fill="FFFFFF"/>
              <w:spacing w:line="240" w:lineRule="auto"/>
              <w:jc w:val="left"/>
              <w:rPr>
                <w:b/>
                <w:sz w:val="22"/>
                <w:szCs w:val="22"/>
                <w:lang w:eastAsia="en-US"/>
              </w:rPr>
            </w:pPr>
            <w:r w:rsidRPr="003240E3">
              <w:rPr>
                <w:b/>
                <w:sz w:val="22"/>
                <w:szCs w:val="22"/>
                <w:lang w:eastAsia="en-US"/>
              </w:rPr>
              <w:t>От Покупателя</w:t>
            </w:r>
          </w:p>
          <w:p w:rsidR="009204BC" w:rsidRPr="00A06AE1" w:rsidRDefault="00BF4F10" w:rsidP="0083765B">
            <w:pPr>
              <w:spacing w:line="240" w:lineRule="auto"/>
              <w:jc w:val="left"/>
              <w:rPr>
                <w:sz w:val="22"/>
                <w:szCs w:val="22"/>
                <w:lang w:eastAsia="en-US"/>
              </w:rPr>
            </w:pPr>
            <w:r w:rsidRPr="00BF4F10">
              <w:rPr>
                <w:sz w:val="22"/>
                <w:szCs w:val="22"/>
                <w:lang w:eastAsia="en-US"/>
              </w:rPr>
              <w:t xml:space="preserve"> </w:t>
            </w:r>
          </w:p>
        </w:tc>
        <w:tc>
          <w:tcPr>
            <w:tcW w:w="4678" w:type="dxa"/>
            <w:shd w:val="clear" w:color="auto" w:fill="auto"/>
          </w:tcPr>
          <w:p w:rsidR="0099474F" w:rsidRPr="00750268" w:rsidRDefault="0099474F" w:rsidP="0083765B">
            <w:pPr>
              <w:spacing w:line="240" w:lineRule="auto"/>
              <w:ind w:left="68"/>
              <w:jc w:val="left"/>
              <w:rPr>
                <w:b/>
                <w:sz w:val="22"/>
                <w:szCs w:val="22"/>
                <w:lang w:eastAsia="en-US"/>
              </w:rPr>
            </w:pPr>
            <w:r w:rsidRPr="00750268">
              <w:rPr>
                <w:b/>
                <w:sz w:val="22"/>
                <w:szCs w:val="22"/>
                <w:lang w:eastAsia="en-US"/>
              </w:rPr>
              <w:t>От Поставщика</w:t>
            </w:r>
          </w:p>
          <w:p w:rsidR="009204BC" w:rsidRPr="00A06AE1" w:rsidRDefault="009204BC" w:rsidP="0083765B">
            <w:pPr>
              <w:spacing w:line="240" w:lineRule="auto"/>
              <w:ind w:left="68"/>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5440A2">
          <w:footerReference w:type="even" r:id="rId10"/>
          <w:footerReference w:type="default" r:id="rId11"/>
          <w:type w:val="continuous"/>
          <w:pgSz w:w="11906" w:h="16838"/>
          <w:pgMar w:top="851" w:right="851" w:bottom="1440" w:left="851" w:header="709" w:footer="709" w:gutter="0"/>
          <w:cols w:space="708"/>
          <w:docGrid w:linePitch="360"/>
        </w:sectPr>
      </w:pPr>
    </w:p>
    <w:p w:rsidR="00422791" w:rsidRPr="0058781C" w:rsidRDefault="009204BC" w:rsidP="0058781C">
      <w:pPr>
        <w:pStyle w:val="a5"/>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B162B8" w:rsidRPr="008B0DC2" w:rsidRDefault="009204BC" w:rsidP="008B0DC2">
      <w:pPr>
        <w:pStyle w:val="a5"/>
        <w:spacing w:after="0" w:line="240" w:lineRule="auto"/>
        <w:jc w:val="center"/>
        <w:rPr>
          <w:b/>
          <w:sz w:val="22"/>
          <w:szCs w:val="22"/>
        </w:rPr>
      </w:pPr>
      <w:r w:rsidRPr="00363724">
        <w:rPr>
          <w:b/>
          <w:sz w:val="22"/>
          <w:szCs w:val="22"/>
        </w:rPr>
        <w:t>СПЕЦИФИКАЦИЯ</w:t>
      </w:r>
    </w:p>
    <w:p w:rsidR="009204BC" w:rsidRPr="00363724" w:rsidRDefault="009204BC" w:rsidP="004A0042">
      <w:pPr>
        <w:spacing w:line="240" w:lineRule="auto"/>
        <w:ind w:left="-426" w:right="-337"/>
        <w:rPr>
          <w:sz w:val="22"/>
          <w:szCs w:val="22"/>
        </w:rPr>
      </w:pPr>
      <w:r w:rsidRPr="00363724">
        <w:rPr>
          <w:b/>
          <w:color w:val="000000"/>
          <w:sz w:val="22"/>
          <w:szCs w:val="22"/>
        </w:rPr>
        <w:t xml:space="preserve">Покупатель: </w:t>
      </w:r>
      <w:r w:rsidR="0058781C" w:rsidRPr="00363724">
        <w:rPr>
          <w:color w:val="000000"/>
          <w:sz w:val="22"/>
          <w:szCs w:val="22"/>
        </w:rPr>
        <w:t>Ф</w:t>
      </w:r>
      <w:r w:rsidRPr="00363724">
        <w:rPr>
          <w:color w:val="000000"/>
          <w:sz w:val="22"/>
          <w:szCs w:val="22"/>
        </w:rPr>
        <w:t>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AB5013" w:rsidRPr="00A64524" w:rsidRDefault="009204BC" w:rsidP="00AB5013">
      <w:pPr>
        <w:spacing w:line="240" w:lineRule="auto"/>
        <w:ind w:left="-426" w:right="-337"/>
        <w:rPr>
          <w:b/>
          <w:sz w:val="22"/>
          <w:szCs w:val="22"/>
        </w:rPr>
      </w:pPr>
      <w:r w:rsidRPr="00363724">
        <w:rPr>
          <w:b/>
          <w:sz w:val="22"/>
          <w:szCs w:val="22"/>
        </w:rPr>
        <w:t xml:space="preserve">Поставщик: </w:t>
      </w:r>
    </w:p>
    <w:tbl>
      <w:tblPr>
        <w:tblW w:w="16302" w:type="dxa"/>
        <w:tblInd w:w="-318" w:type="dxa"/>
        <w:tblLayout w:type="fixed"/>
        <w:tblLook w:val="0000" w:firstRow="0" w:lastRow="0" w:firstColumn="0" w:lastColumn="0" w:noHBand="0" w:noVBand="0"/>
      </w:tblPr>
      <w:tblGrid>
        <w:gridCol w:w="426"/>
        <w:gridCol w:w="2694"/>
        <w:gridCol w:w="3543"/>
        <w:gridCol w:w="851"/>
        <w:gridCol w:w="992"/>
        <w:gridCol w:w="1559"/>
        <w:gridCol w:w="1560"/>
        <w:gridCol w:w="850"/>
        <w:gridCol w:w="1418"/>
        <w:gridCol w:w="1134"/>
        <w:gridCol w:w="1275"/>
      </w:tblGrid>
      <w:tr w:rsidR="00654D07" w:rsidRPr="009E4B5D" w:rsidTr="007B59AC">
        <w:trPr>
          <w:trHeight w:val="600"/>
        </w:trPr>
        <w:tc>
          <w:tcPr>
            <w:tcW w:w="426"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w:t>
            </w:r>
          </w:p>
        </w:tc>
        <w:tc>
          <w:tcPr>
            <w:tcW w:w="2694"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ind w:left="40" w:right="34"/>
              <w:jc w:val="center"/>
              <w:textAlignment w:val="auto"/>
              <w:rPr>
                <w:b/>
                <w:sz w:val="22"/>
                <w:szCs w:val="22"/>
                <w:lang w:eastAsia="zh-CN"/>
              </w:rPr>
            </w:pPr>
            <w:r w:rsidRPr="009E4B5D">
              <w:rPr>
                <w:b/>
                <w:sz w:val="22"/>
                <w:szCs w:val="22"/>
                <w:lang w:eastAsia="en-US"/>
              </w:rPr>
              <w:t>Наименование Товара</w:t>
            </w:r>
          </w:p>
        </w:tc>
        <w:tc>
          <w:tcPr>
            <w:tcW w:w="3543"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en-US"/>
              </w:rPr>
            </w:pPr>
            <w:r w:rsidRPr="009E4B5D">
              <w:rPr>
                <w:b/>
                <w:sz w:val="22"/>
                <w:szCs w:val="22"/>
                <w:lang w:eastAsia="en-US"/>
              </w:rPr>
              <w:t>Характеристики Товара</w:t>
            </w:r>
          </w:p>
        </w:tc>
        <w:tc>
          <w:tcPr>
            <w:tcW w:w="851"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462"/>
              </w:tabs>
              <w:suppressAutoHyphens/>
              <w:autoSpaceDE/>
              <w:autoSpaceDN/>
              <w:adjustRightInd/>
              <w:spacing w:line="240" w:lineRule="auto"/>
              <w:ind w:left="-105" w:right="-109"/>
              <w:jc w:val="center"/>
              <w:textAlignment w:val="auto"/>
              <w:rPr>
                <w:b/>
                <w:sz w:val="22"/>
                <w:szCs w:val="22"/>
                <w:lang w:eastAsia="en-US"/>
              </w:rPr>
            </w:pPr>
            <w:r w:rsidRPr="009E4B5D">
              <w:rPr>
                <w:b/>
                <w:sz w:val="22"/>
                <w:szCs w:val="22"/>
                <w:lang w:eastAsia="en-US"/>
              </w:rPr>
              <w:t>Кол-во</w:t>
            </w:r>
          </w:p>
          <w:p w:rsidR="00F30DFF" w:rsidRPr="009E4B5D" w:rsidRDefault="00F30DFF" w:rsidP="009E4B5D">
            <w:pPr>
              <w:widowControl/>
              <w:tabs>
                <w:tab w:val="left" w:pos="637"/>
              </w:tabs>
              <w:suppressAutoHyphens/>
              <w:autoSpaceDE/>
              <w:autoSpaceDN/>
              <w:adjustRightInd/>
              <w:spacing w:line="240" w:lineRule="auto"/>
              <w:ind w:left="-105"/>
              <w:jc w:val="center"/>
              <w:textAlignment w:val="auto"/>
              <w:rPr>
                <w:b/>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en-US"/>
              </w:rPr>
            </w:pPr>
            <w:r w:rsidRPr="009E4B5D">
              <w:rPr>
                <w:b/>
                <w:sz w:val="22"/>
                <w:szCs w:val="22"/>
                <w:lang w:eastAsia="en-US"/>
              </w:rPr>
              <w:t>Ед. изм.</w:t>
            </w:r>
          </w:p>
        </w:tc>
        <w:tc>
          <w:tcPr>
            <w:tcW w:w="1559"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Код</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ОКПД</w:t>
            </w:r>
            <w:proofErr w:type="gramStart"/>
            <w:r w:rsidRPr="009E4B5D">
              <w:rPr>
                <w:b/>
                <w:sz w:val="22"/>
                <w:szCs w:val="22"/>
                <w:lang w:eastAsia="en-US"/>
              </w:rPr>
              <w:t>2</w:t>
            </w:r>
            <w:proofErr w:type="gramEnd"/>
          </w:p>
        </w:tc>
        <w:tc>
          <w:tcPr>
            <w:tcW w:w="1560"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en-US"/>
              </w:rPr>
            </w:pPr>
            <w:r w:rsidRPr="009E4B5D">
              <w:rPr>
                <w:b/>
                <w:sz w:val="22"/>
                <w:szCs w:val="22"/>
                <w:lang w:eastAsia="en-US"/>
              </w:rPr>
              <w:t>Страна происхождения</w:t>
            </w:r>
          </w:p>
        </w:tc>
        <w:tc>
          <w:tcPr>
            <w:tcW w:w="850"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НДС</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w:t>
            </w:r>
          </w:p>
        </w:tc>
        <w:tc>
          <w:tcPr>
            <w:tcW w:w="1418"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Цена за ед. с НДС</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Сумма НДС</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(руб.)</w:t>
            </w:r>
          </w:p>
        </w:tc>
        <w:tc>
          <w:tcPr>
            <w:tcW w:w="1275" w:type="dxa"/>
            <w:tcBorders>
              <w:top w:val="single" w:sz="4" w:space="0" w:color="000000"/>
              <w:left w:val="single" w:sz="4" w:space="0" w:color="000000"/>
              <w:bottom w:val="single" w:sz="4" w:space="0" w:color="000000"/>
              <w:right w:val="single" w:sz="4" w:space="0" w:color="000000"/>
            </w:tcBorders>
          </w:tcPr>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 xml:space="preserve">Сумма </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с НДС</w:t>
            </w:r>
          </w:p>
          <w:p w:rsidR="00F30DFF" w:rsidRPr="009E4B5D" w:rsidRDefault="00F30DFF" w:rsidP="009E4B5D">
            <w:pPr>
              <w:widowControl/>
              <w:tabs>
                <w:tab w:val="left" w:pos="709"/>
              </w:tabs>
              <w:suppressAutoHyphens/>
              <w:autoSpaceDE/>
              <w:autoSpaceDN/>
              <w:adjustRightInd/>
              <w:spacing w:line="240" w:lineRule="auto"/>
              <w:jc w:val="center"/>
              <w:textAlignment w:val="auto"/>
              <w:rPr>
                <w:b/>
                <w:sz w:val="22"/>
                <w:szCs w:val="22"/>
                <w:lang w:eastAsia="zh-CN"/>
              </w:rPr>
            </w:pPr>
            <w:r w:rsidRPr="009E4B5D">
              <w:rPr>
                <w:b/>
                <w:sz w:val="22"/>
                <w:szCs w:val="22"/>
                <w:lang w:eastAsia="en-US"/>
              </w:rPr>
              <w:t>(руб.)</w:t>
            </w:r>
          </w:p>
        </w:tc>
      </w:tr>
      <w:tr w:rsidR="009E4B5D" w:rsidRPr="009E4B5D" w:rsidTr="007B59AC">
        <w:trPr>
          <w:trHeight w:val="855"/>
        </w:trPr>
        <w:tc>
          <w:tcPr>
            <w:tcW w:w="426"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numPr>
                <w:ilvl w:val="0"/>
                <w:numId w:val="18"/>
              </w:numPr>
              <w:spacing w:line="240" w:lineRule="auto"/>
              <w:jc w:val="left"/>
              <w:rPr>
                <w:color w:val="000000"/>
                <w:sz w:val="22"/>
                <w:szCs w:val="22"/>
              </w:rPr>
            </w:pPr>
          </w:p>
        </w:tc>
        <w:tc>
          <w:tcPr>
            <w:tcW w:w="2694" w:type="dxa"/>
            <w:tcBorders>
              <w:top w:val="single" w:sz="4" w:space="0" w:color="000000"/>
              <w:left w:val="single" w:sz="4" w:space="0" w:color="000000"/>
              <w:bottom w:val="single" w:sz="4" w:space="0" w:color="000000"/>
              <w:right w:val="single" w:sz="4" w:space="0" w:color="000000"/>
            </w:tcBorders>
          </w:tcPr>
          <w:p w:rsidR="009E4B5D" w:rsidRPr="009E4B5D" w:rsidRDefault="007B59AC" w:rsidP="007B59AC">
            <w:pPr>
              <w:spacing w:line="240" w:lineRule="auto"/>
              <w:jc w:val="left"/>
              <w:rPr>
                <w:color w:val="000000"/>
                <w:sz w:val="22"/>
                <w:szCs w:val="22"/>
              </w:rPr>
            </w:pPr>
            <w:r w:rsidRPr="007B59AC">
              <w:rPr>
                <w:color w:val="000000"/>
                <w:sz w:val="22"/>
                <w:szCs w:val="22"/>
              </w:rPr>
              <w:t>Оборудование централизованной автоматизированной системы передачи информации (ЦАСПИ)</w:t>
            </w:r>
          </w:p>
        </w:tc>
        <w:tc>
          <w:tcPr>
            <w:tcW w:w="3543" w:type="dxa"/>
            <w:tcBorders>
              <w:top w:val="single" w:sz="4" w:space="0" w:color="000000"/>
              <w:left w:val="single" w:sz="4" w:space="0" w:color="000000"/>
              <w:bottom w:val="single" w:sz="4" w:space="0" w:color="000000"/>
              <w:right w:val="single" w:sz="4" w:space="0" w:color="000000"/>
            </w:tcBorders>
          </w:tcPr>
          <w:p w:rsidR="009E4B5D" w:rsidRPr="007B59AC" w:rsidRDefault="007B59AC" w:rsidP="007B59AC">
            <w:pPr>
              <w:shd w:val="clear" w:color="auto" w:fill="FFFFFF"/>
              <w:spacing w:line="240" w:lineRule="auto"/>
              <w:jc w:val="left"/>
              <w:rPr>
                <w:color w:val="000000"/>
                <w:sz w:val="22"/>
                <w:szCs w:val="22"/>
              </w:rPr>
            </w:pPr>
            <w:r w:rsidRPr="007B59AC">
              <w:rPr>
                <w:color w:val="000000"/>
                <w:sz w:val="22"/>
                <w:szCs w:val="22"/>
              </w:rPr>
              <w:t>Возможность подключения к Централизованной автоматизированной системы передачи информации и извещений о пожаре (ЦАСПИ) на объекте защиты</w:t>
            </w:r>
          </w:p>
        </w:tc>
        <w:tc>
          <w:tcPr>
            <w:tcW w:w="851" w:type="dxa"/>
            <w:tcBorders>
              <w:top w:val="single" w:sz="4" w:space="0" w:color="000000"/>
              <w:left w:val="single" w:sz="4" w:space="0" w:color="000000"/>
              <w:bottom w:val="single" w:sz="4" w:space="0" w:color="000000"/>
              <w:right w:val="single" w:sz="4" w:space="0" w:color="000000"/>
            </w:tcBorders>
          </w:tcPr>
          <w:p w:rsidR="009E4B5D" w:rsidRPr="009E4B5D" w:rsidRDefault="007B59AC" w:rsidP="009E4B5D">
            <w:pPr>
              <w:spacing w:line="240" w:lineRule="auto"/>
              <w:jc w:val="center"/>
              <w:rPr>
                <w:color w:val="000000"/>
                <w:sz w:val="22"/>
                <w:szCs w:val="22"/>
              </w:rPr>
            </w:pPr>
            <w:r>
              <w:rPr>
                <w:color w:val="000000"/>
                <w:sz w:val="22"/>
                <w:szCs w:val="22"/>
              </w:rPr>
              <w:t>1</w:t>
            </w:r>
          </w:p>
        </w:tc>
        <w:tc>
          <w:tcPr>
            <w:tcW w:w="992"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spacing w:line="240" w:lineRule="auto"/>
              <w:jc w:val="center"/>
              <w:rPr>
                <w:color w:val="000000"/>
                <w:sz w:val="22"/>
                <w:szCs w:val="22"/>
              </w:rPr>
            </w:pPr>
            <w:r w:rsidRPr="009E4B5D">
              <w:rPr>
                <w:color w:val="000000"/>
                <w:sz w:val="22"/>
                <w:szCs w:val="22"/>
              </w:rPr>
              <w:t>Шт</w:t>
            </w:r>
            <w:r w:rsidR="003C1D8F">
              <w:rPr>
                <w:color w:val="000000"/>
                <w:sz w:val="22"/>
                <w:szCs w:val="22"/>
              </w:rPr>
              <w:t>ука</w:t>
            </w:r>
          </w:p>
        </w:tc>
        <w:tc>
          <w:tcPr>
            <w:tcW w:w="1559" w:type="dxa"/>
            <w:tcBorders>
              <w:top w:val="single" w:sz="4" w:space="0" w:color="000000"/>
              <w:left w:val="single" w:sz="4" w:space="0" w:color="000000"/>
              <w:bottom w:val="single" w:sz="4" w:space="0" w:color="000000"/>
              <w:right w:val="single" w:sz="4" w:space="0" w:color="000000"/>
            </w:tcBorders>
          </w:tcPr>
          <w:p w:rsidR="009E4B5D" w:rsidRPr="007B59AC" w:rsidRDefault="007B59AC" w:rsidP="009E4B5D">
            <w:pPr>
              <w:spacing w:line="240" w:lineRule="auto"/>
              <w:jc w:val="center"/>
              <w:rPr>
                <w:color w:val="000000"/>
                <w:sz w:val="22"/>
                <w:szCs w:val="22"/>
              </w:rPr>
            </w:pPr>
            <w:r w:rsidRPr="007B59AC">
              <w:rPr>
                <w:color w:val="000000"/>
                <w:sz w:val="22"/>
                <w:szCs w:val="22"/>
              </w:rPr>
              <w:t>26.30.50.129</w:t>
            </w:r>
          </w:p>
        </w:tc>
        <w:tc>
          <w:tcPr>
            <w:tcW w:w="1560"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shd w:val="clear" w:color="auto" w:fill="FFFFFF"/>
              <w:tabs>
                <w:tab w:val="left" w:pos="709"/>
              </w:tabs>
              <w:suppressAutoHyphens/>
              <w:autoSpaceDE/>
              <w:autoSpaceDN/>
              <w:adjustRightInd/>
              <w:spacing w:line="240" w:lineRule="auto"/>
              <w:jc w:val="center"/>
              <w:textAlignment w:val="auto"/>
              <w:rPr>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tabs>
                <w:tab w:val="left" w:pos="709"/>
              </w:tabs>
              <w:suppressAutoHyphens/>
              <w:autoSpaceDE/>
              <w:autoSpaceDN/>
              <w:adjustRightInd/>
              <w:spacing w:line="240" w:lineRule="auto"/>
              <w:jc w:val="center"/>
              <w:textAlignment w:val="auto"/>
              <w:rPr>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tabs>
                <w:tab w:val="left" w:pos="709"/>
              </w:tabs>
              <w:suppressAutoHyphens/>
              <w:autoSpaceDE/>
              <w:autoSpaceDN/>
              <w:adjustRightInd/>
              <w:spacing w:line="240" w:lineRule="auto"/>
              <w:jc w:val="center"/>
              <w:textAlignment w:val="auto"/>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9E4B5D" w:rsidRPr="009E4B5D" w:rsidRDefault="009E4B5D" w:rsidP="009E4B5D">
            <w:pPr>
              <w:widowControl/>
              <w:autoSpaceDE/>
              <w:autoSpaceDN/>
              <w:adjustRightInd/>
              <w:spacing w:line="240" w:lineRule="auto"/>
              <w:jc w:val="center"/>
              <w:textAlignment w:val="auto"/>
              <w:rPr>
                <w:color w:val="000000"/>
                <w:sz w:val="22"/>
                <w:szCs w:val="22"/>
              </w:rPr>
            </w:pPr>
          </w:p>
        </w:tc>
      </w:tr>
      <w:tr w:rsidR="00B45F81" w:rsidRPr="009E4B5D" w:rsidTr="00B1709A">
        <w:trPr>
          <w:trHeight w:val="380"/>
        </w:trPr>
        <w:tc>
          <w:tcPr>
            <w:tcW w:w="15027" w:type="dxa"/>
            <w:gridSpan w:val="10"/>
            <w:tcBorders>
              <w:top w:val="single" w:sz="4" w:space="0" w:color="000000"/>
              <w:left w:val="single" w:sz="4" w:space="0" w:color="000000"/>
              <w:bottom w:val="single" w:sz="4" w:space="0" w:color="000000"/>
              <w:right w:val="single" w:sz="4" w:space="0" w:color="000000"/>
            </w:tcBorders>
          </w:tcPr>
          <w:p w:rsidR="00B45F81" w:rsidRPr="009E4B5D" w:rsidRDefault="00B45F81" w:rsidP="009E4B5D">
            <w:pPr>
              <w:widowControl/>
              <w:tabs>
                <w:tab w:val="left" w:pos="709"/>
              </w:tabs>
              <w:suppressAutoHyphens/>
              <w:autoSpaceDE/>
              <w:autoSpaceDN/>
              <w:adjustRightInd/>
              <w:spacing w:line="240" w:lineRule="auto"/>
              <w:jc w:val="right"/>
              <w:textAlignment w:val="auto"/>
              <w:rPr>
                <w:sz w:val="22"/>
                <w:szCs w:val="22"/>
                <w:lang w:val="en-US"/>
              </w:rPr>
            </w:pPr>
            <w:r w:rsidRPr="009E4B5D">
              <w:rPr>
                <w:sz w:val="22"/>
                <w:szCs w:val="22"/>
              </w:rPr>
              <w:t>ИТОГО</w:t>
            </w:r>
            <w:r w:rsidRPr="009E4B5D">
              <w:rPr>
                <w:sz w:val="22"/>
                <w:szCs w:val="22"/>
                <w:lang w:val="en-US"/>
              </w:rPr>
              <w:t>:</w:t>
            </w:r>
          </w:p>
        </w:tc>
        <w:tc>
          <w:tcPr>
            <w:tcW w:w="1275" w:type="dxa"/>
            <w:tcBorders>
              <w:top w:val="single" w:sz="4" w:space="0" w:color="000000"/>
              <w:left w:val="single" w:sz="4" w:space="0" w:color="000000"/>
              <w:bottom w:val="single" w:sz="4" w:space="0" w:color="000000"/>
              <w:right w:val="single" w:sz="4" w:space="0" w:color="000000"/>
            </w:tcBorders>
          </w:tcPr>
          <w:p w:rsidR="00B45F81" w:rsidRPr="009E4B5D" w:rsidRDefault="00B45F81" w:rsidP="009E4B5D">
            <w:pPr>
              <w:pStyle w:val="af6"/>
              <w:widowControl w:val="0"/>
              <w:spacing w:after="0" w:line="240" w:lineRule="auto"/>
              <w:ind w:left="4" w:right="-9"/>
              <w:jc w:val="center"/>
              <w:rPr>
                <w:rFonts w:ascii="Times New Roman" w:eastAsia="Times New Roman" w:hAnsi="Times New Roman"/>
                <w:lang w:eastAsia="ru-RU"/>
              </w:rPr>
            </w:pPr>
            <w:bookmarkStart w:id="5" w:name="_GoBack"/>
            <w:bookmarkEnd w:id="5"/>
          </w:p>
        </w:tc>
      </w:tr>
    </w:tbl>
    <w:p w:rsidR="002B5C00" w:rsidRDefault="002B5C00" w:rsidP="0058781C">
      <w:pPr>
        <w:pStyle w:val="a5"/>
        <w:spacing w:after="0" w:line="240" w:lineRule="auto"/>
        <w:textAlignment w:val="auto"/>
        <w:rPr>
          <w:sz w:val="22"/>
          <w:szCs w:val="22"/>
        </w:rPr>
      </w:pPr>
    </w:p>
    <w:p w:rsidR="007B59AC" w:rsidRDefault="007B59AC" w:rsidP="0058781C">
      <w:pPr>
        <w:pStyle w:val="a5"/>
        <w:spacing w:after="0" w:line="240" w:lineRule="auto"/>
        <w:textAlignment w:val="auto"/>
        <w:rPr>
          <w:sz w:val="22"/>
          <w:szCs w:val="22"/>
          <w:lang w:val="en-US"/>
        </w:rPr>
      </w:pPr>
    </w:p>
    <w:p w:rsidR="007B59AC" w:rsidRPr="007B59AC" w:rsidRDefault="007B59AC" w:rsidP="007B59AC">
      <w:pPr>
        <w:spacing w:line="240" w:lineRule="auto"/>
        <w:ind w:left="142" w:right="141" w:firstLine="284"/>
        <w:jc w:val="center"/>
        <w:rPr>
          <w:b/>
          <w:bCs/>
          <w:sz w:val="22"/>
          <w:szCs w:val="22"/>
        </w:rPr>
      </w:pPr>
      <w:r w:rsidRPr="007B59AC">
        <w:rPr>
          <w:b/>
          <w:bCs/>
          <w:sz w:val="22"/>
          <w:szCs w:val="22"/>
        </w:rPr>
        <w:t xml:space="preserve">ТЕХНИЧЕСКОЕ ЗАДАНИЕ </w:t>
      </w:r>
    </w:p>
    <w:p w:rsidR="007B59AC" w:rsidRPr="007B59AC" w:rsidRDefault="007B59AC" w:rsidP="007B59AC">
      <w:pPr>
        <w:spacing w:line="240" w:lineRule="auto"/>
        <w:ind w:left="142" w:right="141" w:firstLine="284"/>
        <w:jc w:val="center"/>
        <w:rPr>
          <w:b/>
          <w:bCs/>
          <w:sz w:val="22"/>
          <w:szCs w:val="22"/>
        </w:rPr>
      </w:pPr>
      <w:r w:rsidRPr="007B59AC">
        <w:rPr>
          <w:b/>
          <w:bCs/>
          <w:sz w:val="22"/>
          <w:szCs w:val="22"/>
        </w:rPr>
        <w:t>Поставка оборудования централизованной автоматизированной системы передачи информации (ЦАСПИ) с монтажом</w:t>
      </w:r>
    </w:p>
    <w:p w:rsidR="007B59AC" w:rsidRPr="007B59AC" w:rsidRDefault="007B59AC" w:rsidP="007B59AC">
      <w:pPr>
        <w:spacing w:line="240" w:lineRule="auto"/>
        <w:ind w:left="142" w:right="141" w:firstLine="284"/>
        <w:rPr>
          <w:sz w:val="22"/>
          <w:szCs w:val="22"/>
        </w:rPr>
      </w:pPr>
    </w:p>
    <w:p w:rsidR="007B59AC" w:rsidRPr="007B59AC" w:rsidRDefault="007B59AC" w:rsidP="007B59AC">
      <w:pPr>
        <w:spacing w:line="240" w:lineRule="auto"/>
        <w:ind w:left="142" w:right="141" w:firstLine="284"/>
        <w:rPr>
          <w:sz w:val="22"/>
          <w:szCs w:val="22"/>
        </w:rPr>
      </w:pPr>
      <w:r w:rsidRPr="007B59AC">
        <w:rPr>
          <w:sz w:val="22"/>
          <w:szCs w:val="22"/>
        </w:rPr>
        <w:t>1. Общие положения.</w:t>
      </w:r>
    </w:p>
    <w:p w:rsidR="007B59AC" w:rsidRPr="007B59AC" w:rsidRDefault="007B59AC" w:rsidP="007B59AC">
      <w:pPr>
        <w:spacing w:line="240" w:lineRule="auto"/>
        <w:ind w:left="142" w:right="141" w:firstLine="284"/>
        <w:rPr>
          <w:sz w:val="22"/>
          <w:szCs w:val="22"/>
        </w:rPr>
      </w:pPr>
      <w:r w:rsidRPr="007B59AC">
        <w:rPr>
          <w:sz w:val="22"/>
          <w:szCs w:val="22"/>
        </w:rPr>
        <w:t>1.1. Объект закупки: поставка оборудования с монтажом и подключением к Централизованной автоматизированной системы передачи информации и извещений о пожаре (ЦАСПИ) на объекте защиты.</w:t>
      </w:r>
    </w:p>
    <w:p w:rsidR="007B59AC" w:rsidRPr="007B59AC" w:rsidRDefault="007B59AC" w:rsidP="007B59AC">
      <w:pPr>
        <w:spacing w:line="240" w:lineRule="auto"/>
        <w:ind w:left="142" w:right="141" w:firstLine="284"/>
        <w:rPr>
          <w:sz w:val="22"/>
          <w:szCs w:val="22"/>
        </w:rPr>
      </w:pPr>
      <w:r w:rsidRPr="007B59AC">
        <w:rPr>
          <w:sz w:val="22"/>
          <w:szCs w:val="22"/>
        </w:rPr>
        <w:t xml:space="preserve">1.2. Цель закупки: подключение объекта защиты </w:t>
      </w:r>
      <w:proofErr w:type="gramStart"/>
      <w:r w:rsidRPr="007B59AC">
        <w:rPr>
          <w:sz w:val="22"/>
          <w:szCs w:val="22"/>
        </w:rPr>
        <w:t>к СПИ</w:t>
      </w:r>
      <w:proofErr w:type="gramEnd"/>
      <w:r w:rsidRPr="007B59AC">
        <w:rPr>
          <w:sz w:val="22"/>
          <w:szCs w:val="22"/>
        </w:rPr>
        <w:t xml:space="preserve"> «ЦАСПИ» для обеспечения бесперебойной автоматической передачи сигналов о пожаре и чрезвычайных ситуациях с объекта защиты.</w:t>
      </w:r>
    </w:p>
    <w:p w:rsidR="007B59AC" w:rsidRPr="007B59AC" w:rsidRDefault="007B59AC" w:rsidP="007B59AC">
      <w:pPr>
        <w:spacing w:line="240" w:lineRule="auto"/>
        <w:ind w:left="142" w:right="141" w:firstLine="284"/>
        <w:rPr>
          <w:sz w:val="22"/>
          <w:szCs w:val="22"/>
        </w:rPr>
      </w:pPr>
      <w:r w:rsidRPr="007B59AC">
        <w:rPr>
          <w:sz w:val="22"/>
          <w:szCs w:val="22"/>
        </w:rPr>
        <w:t>1.2. Покупатель: ФГБУ «НМИЦ онкологии им. Н.Н. Петрова» Минздрава России.</w:t>
      </w:r>
    </w:p>
    <w:p w:rsidR="007B59AC" w:rsidRPr="007B59AC" w:rsidRDefault="007B59AC" w:rsidP="007B59AC">
      <w:pPr>
        <w:spacing w:line="240" w:lineRule="auto"/>
        <w:ind w:left="142" w:right="141" w:firstLine="284"/>
        <w:rPr>
          <w:sz w:val="22"/>
          <w:szCs w:val="22"/>
        </w:rPr>
      </w:pPr>
      <w:r w:rsidRPr="007B59AC">
        <w:rPr>
          <w:sz w:val="22"/>
          <w:szCs w:val="22"/>
        </w:rPr>
        <w:t>1.3. Место поставки и монтажа: 197758, Санкт-Петербург, пос. Песочный, ул. Ленинградская, дом 68, литера А.</w:t>
      </w:r>
    </w:p>
    <w:p w:rsidR="007B59AC" w:rsidRPr="007B59AC" w:rsidRDefault="007B59AC" w:rsidP="007B59AC">
      <w:pPr>
        <w:spacing w:line="240" w:lineRule="auto"/>
        <w:ind w:left="142" w:right="141" w:firstLine="284"/>
        <w:rPr>
          <w:sz w:val="22"/>
          <w:szCs w:val="22"/>
        </w:rPr>
      </w:pPr>
      <w:r w:rsidRPr="007B59AC">
        <w:rPr>
          <w:sz w:val="22"/>
          <w:szCs w:val="22"/>
        </w:rPr>
        <w:t xml:space="preserve">1.4. Срок поставки: 30 </w:t>
      </w:r>
      <w:r>
        <w:rPr>
          <w:sz w:val="22"/>
          <w:szCs w:val="22"/>
        </w:rPr>
        <w:t>рабочих</w:t>
      </w:r>
      <w:r w:rsidRPr="007B59AC">
        <w:rPr>
          <w:sz w:val="22"/>
          <w:szCs w:val="22"/>
        </w:rPr>
        <w:t xml:space="preserve"> дней с момента заключения контракта.</w:t>
      </w:r>
    </w:p>
    <w:p w:rsidR="007B59AC" w:rsidRPr="007B59AC" w:rsidRDefault="007B59AC" w:rsidP="007B59AC">
      <w:pPr>
        <w:spacing w:line="240" w:lineRule="auto"/>
        <w:ind w:left="142" w:right="141" w:firstLine="284"/>
        <w:rPr>
          <w:sz w:val="22"/>
          <w:szCs w:val="22"/>
        </w:rPr>
      </w:pPr>
      <w:r w:rsidRPr="007B59AC">
        <w:rPr>
          <w:sz w:val="22"/>
          <w:szCs w:val="22"/>
        </w:rPr>
        <w:t>1.5. Нормативно-правовая база.</w:t>
      </w:r>
    </w:p>
    <w:p w:rsidR="007B59AC" w:rsidRPr="007B59AC" w:rsidRDefault="007B59AC" w:rsidP="007B59AC">
      <w:pPr>
        <w:spacing w:line="240" w:lineRule="auto"/>
        <w:ind w:left="142" w:right="141" w:firstLine="284"/>
        <w:rPr>
          <w:sz w:val="22"/>
          <w:szCs w:val="22"/>
        </w:rPr>
      </w:pPr>
      <w:r w:rsidRPr="007B59AC">
        <w:rPr>
          <w:sz w:val="22"/>
          <w:szCs w:val="22"/>
        </w:rPr>
        <w:t>- Федеральный закон от 22.07.2008 № 123-ФЗ «Технический регламент о требованиях пожарной безопасности».</w:t>
      </w:r>
    </w:p>
    <w:p w:rsidR="007B59AC" w:rsidRPr="007B59AC" w:rsidRDefault="007B59AC" w:rsidP="007B59AC">
      <w:pPr>
        <w:spacing w:line="240" w:lineRule="auto"/>
        <w:ind w:left="142" w:right="141" w:firstLine="284"/>
        <w:rPr>
          <w:sz w:val="22"/>
          <w:szCs w:val="22"/>
        </w:rPr>
      </w:pPr>
      <w:r w:rsidRPr="007B59AC">
        <w:rPr>
          <w:sz w:val="22"/>
          <w:szCs w:val="22"/>
        </w:rPr>
        <w:t>- Постановление Правительства РФ от 16.09.2020 № 1479 «Об утверждении Правил противопожарного режима в Российской Федерации».</w:t>
      </w:r>
    </w:p>
    <w:p w:rsidR="007B59AC" w:rsidRPr="007B59AC" w:rsidRDefault="007B59AC" w:rsidP="007B59AC">
      <w:pPr>
        <w:spacing w:line="240" w:lineRule="auto"/>
        <w:ind w:left="142" w:right="141" w:firstLine="284"/>
        <w:rPr>
          <w:sz w:val="22"/>
          <w:szCs w:val="22"/>
        </w:rPr>
      </w:pPr>
      <w:r w:rsidRPr="007B59AC">
        <w:rPr>
          <w:sz w:val="22"/>
          <w:szCs w:val="22"/>
        </w:rPr>
        <w:t>- Приказ МЧС России от 24.11.2022 г. №1173 «Об утверждении требований к проектированию систем передачи извещений о пожаре».</w:t>
      </w:r>
    </w:p>
    <w:p w:rsidR="007B59AC" w:rsidRPr="007B59AC" w:rsidRDefault="007B59AC" w:rsidP="007B59AC">
      <w:pPr>
        <w:spacing w:line="240" w:lineRule="auto"/>
        <w:ind w:left="142" w:right="141" w:firstLine="284"/>
        <w:rPr>
          <w:sz w:val="22"/>
          <w:szCs w:val="22"/>
        </w:rPr>
      </w:pPr>
      <w:r w:rsidRPr="007B59AC">
        <w:rPr>
          <w:sz w:val="22"/>
          <w:szCs w:val="22"/>
        </w:rPr>
        <w:t>- СП 6.13130.2025 «Система обеспечения пожарной безопасности объекта защиты. Электроустановки низковольтные. Требования пожарной безопасности».</w:t>
      </w:r>
    </w:p>
    <w:p w:rsidR="007B59AC" w:rsidRPr="007B59AC" w:rsidRDefault="007B59AC" w:rsidP="007B59AC">
      <w:pPr>
        <w:spacing w:line="240" w:lineRule="auto"/>
        <w:ind w:left="142" w:right="141" w:firstLine="284"/>
        <w:rPr>
          <w:sz w:val="22"/>
          <w:szCs w:val="22"/>
        </w:rPr>
      </w:pPr>
      <w:r w:rsidRPr="007B59AC">
        <w:rPr>
          <w:sz w:val="22"/>
          <w:szCs w:val="22"/>
        </w:rPr>
        <w:t xml:space="preserve">- ГОСТ </w:t>
      </w:r>
      <w:proofErr w:type="gramStart"/>
      <w:r w:rsidRPr="007B59AC">
        <w:rPr>
          <w:sz w:val="22"/>
          <w:szCs w:val="22"/>
        </w:rPr>
        <w:t>Р</w:t>
      </w:r>
      <w:proofErr w:type="gramEnd"/>
      <w:r w:rsidRPr="007B59AC">
        <w:rPr>
          <w:sz w:val="22"/>
          <w:szCs w:val="22"/>
        </w:rPr>
        <w:t xml:space="preserve">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w:t>
      </w:r>
    </w:p>
    <w:p w:rsidR="007B59AC" w:rsidRPr="007B59AC" w:rsidRDefault="007B59AC" w:rsidP="007B59AC">
      <w:pPr>
        <w:spacing w:line="240" w:lineRule="auto"/>
        <w:ind w:left="142" w:right="141" w:firstLine="284"/>
        <w:rPr>
          <w:sz w:val="22"/>
          <w:szCs w:val="22"/>
        </w:rPr>
      </w:pPr>
      <w:r w:rsidRPr="007B59AC">
        <w:rPr>
          <w:sz w:val="22"/>
          <w:szCs w:val="22"/>
        </w:rPr>
        <w:t>- РД 25.964-90 «Система технического обслуживания и ремонта автоматических установок пожаротушения, дымоудаления, охранной, пожарной и охранно-пожарной сигнализации».</w:t>
      </w:r>
    </w:p>
    <w:p w:rsidR="007B59AC" w:rsidRPr="007B59AC" w:rsidRDefault="007B59AC" w:rsidP="007B59AC">
      <w:pPr>
        <w:spacing w:line="240" w:lineRule="auto"/>
        <w:ind w:left="142" w:right="141" w:firstLine="284"/>
        <w:rPr>
          <w:sz w:val="22"/>
          <w:szCs w:val="22"/>
        </w:rPr>
      </w:pPr>
      <w:r w:rsidRPr="007B59AC">
        <w:rPr>
          <w:sz w:val="22"/>
          <w:szCs w:val="22"/>
        </w:rPr>
        <w:t>- Постановление Правительства РФ от 20.10.2021 г. № 1800 «О порядке регистрации радиоэлектронных средств и высокочастотных устройств».</w:t>
      </w:r>
    </w:p>
    <w:p w:rsidR="007B59AC" w:rsidRPr="007B59AC" w:rsidRDefault="007B59AC" w:rsidP="007B59AC">
      <w:pPr>
        <w:spacing w:line="240" w:lineRule="auto"/>
        <w:ind w:left="142" w:right="141" w:firstLine="284"/>
        <w:rPr>
          <w:sz w:val="22"/>
          <w:szCs w:val="22"/>
        </w:rPr>
      </w:pPr>
      <w:r w:rsidRPr="007B59AC">
        <w:rPr>
          <w:sz w:val="22"/>
          <w:szCs w:val="22"/>
        </w:rPr>
        <w:t>- СанПиН 1.2.3685-21 «Гигиенические нормативы и требования к обеспечению безопасности и (или) безвредности для человека факторов среды обитания».</w:t>
      </w:r>
    </w:p>
    <w:p w:rsidR="007B59AC" w:rsidRPr="007B59AC" w:rsidRDefault="007B59AC" w:rsidP="007B59AC">
      <w:pPr>
        <w:spacing w:line="240" w:lineRule="auto"/>
        <w:ind w:left="142" w:right="141" w:firstLine="284"/>
        <w:rPr>
          <w:sz w:val="22"/>
          <w:szCs w:val="22"/>
        </w:rPr>
      </w:pPr>
    </w:p>
    <w:p w:rsidR="007B59AC" w:rsidRPr="007B59AC" w:rsidRDefault="007B59AC" w:rsidP="007B59AC">
      <w:pPr>
        <w:spacing w:line="240" w:lineRule="auto"/>
        <w:ind w:left="142" w:right="141" w:firstLine="284"/>
        <w:rPr>
          <w:sz w:val="22"/>
          <w:szCs w:val="22"/>
        </w:rPr>
      </w:pPr>
      <w:r w:rsidRPr="007B59AC">
        <w:rPr>
          <w:sz w:val="22"/>
          <w:szCs w:val="22"/>
        </w:rPr>
        <w:lastRenderedPageBreak/>
        <w:t>2. Поставщик обязан.</w:t>
      </w:r>
    </w:p>
    <w:p w:rsidR="007B59AC" w:rsidRPr="007B59AC" w:rsidRDefault="007B59AC" w:rsidP="007B59AC">
      <w:pPr>
        <w:spacing w:line="240" w:lineRule="auto"/>
        <w:ind w:left="142" w:right="141" w:firstLine="284"/>
        <w:rPr>
          <w:sz w:val="22"/>
          <w:szCs w:val="22"/>
        </w:rPr>
      </w:pPr>
      <w:r w:rsidRPr="007B59AC">
        <w:rPr>
          <w:sz w:val="22"/>
          <w:szCs w:val="22"/>
        </w:rPr>
        <w:t xml:space="preserve">2.1. Перед поставкой оборудования провести обследование объекта защиты на предмет состояния существующей автоматической пожарной сигнализации (АПС), структурно-кабельной сети (СКС) и условий эксплуатации. </w:t>
      </w:r>
    </w:p>
    <w:p w:rsidR="007B59AC" w:rsidRPr="007B59AC" w:rsidRDefault="007B59AC" w:rsidP="007B59AC">
      <w:pPr>
        <w:spacing w:line="240" w:lineRule="auto"/>
        <w:ind w:left="142" w:right="141" w:firstLine="284"/>
        <w:rPr>
          <w:sz w:val="22"/>
          <w:szCs w:val="22"/>
        </w:rPr>
      </w:pPr>
      <w:r w:rsidRPr="007B59AC">
        <w:rPr>
          <w:sz w:val="22"/>
          <w:szCs w:val="22"/>
        </w:rPr>
        <w:t>2.2. Разработать проектную документацию.</w:t>
      </w:r>
    </w:p>
    <w:p w:rsidR="007B59AC" w:rsidRPr="007B59AC" w:rsidRDefault="007B59AC" w:rsidP="007B59AC">
      <w:pPr>
        <w:spacing w:line="240" w:lineRule="auto"/>
        <w:ind w:left="142" w:right="141" w:firstLine="284"/>
        <w:rPr>
          <w:sz w:val="22"/>
          <w:szCs w:val="22"/>
        </w:rPr>
      </w:pPr>
      <w:r w:rsidRPr="007B59AC">
        <w:rPr>
          <w:sz w:val="22"/>
          <w:szCs w:val="22"/>
        </w:rPr>
        <w:t>2.3. В соответствии с разработанным проектом и спецификацией к проектной документации поставить оборудование на объект защиты.</w:t>
      </w:r>
    </w:p>
    <w:p w:rsidR="007B59AC" w:rsidRPr="007B59AC" w:rsidRDefault="007B59AC" w:rsidP="007B59AC">
      <w:pPr>
        <w:spacing w:line="240" w:lineRule="auto"/>
        <w:ind w:left="142" w:right="141" w:firstLine="284"/>
        <w:rPr>
          <w:sz w:val="22"/>
          <w:szCs w:val="22"/>
        </w:rPr>
      </w:pPr>
      <w:r w:rsidRPr="007B59AC">
        <w:rPr>
          <w:sz w:val="22"/>
          <w:szCs w:val="22"/>
        </w:rPr>
        <w:t>2.4. Перед началом монтажа оборудования произвести демонтаж ранее смонтированного оборудования, которое не соответствует по своим техническим характеристикам приемному оборудованию ЦУКС ГУ МЧС России по СПб ЦАСПИ.</w:t>
      </w:r>
    </w:p>
    <w:p w:rsidR="007B59AC" w:rsidRPr="007B59AC" w:rsidRDefault="007B59AC" w:rsidP="007B59AC">
      <w:pPr>
        <w:spacing w:line="240" w:lineRule="auto"/>
        <w:ind w:left="142" w:right="141" w:firstLine="284"/>
        <w:rPr>
          <w:sz w:val="22"/>
          <w:szCs w:val="22"/>
        </w:rPr>
      </w:pPr>
      <w:r w:rsidRPr="007B59AC">
        <w:rPr>
          <w:sz w:val="22"/>
          <w:szCs w:val="22"/>
        </w:rPr>
        <w:t>2.5. Произвести монтаж поставляемого оборудования.</w:t>
      </w:r>
    </w:p>
    <w:p w:rsidR="007B59AC" w:rsidRPr="007B59AC" w:rsidRDefault="007B59AC" w:rsidP="007B59AC">
      <w:pPr>
        <w:spacing w:line="240" w:lineRule="auto"/>
        <w:ind w:left="142" w:right="141" w:firstLine="284"/>
        <w:rPr>
          <w:sz w:val="22"/>
          <w:szCs w:val="22"/>
        </w:rPr>
      </w:pPr>
      <w:r w:rsidRPr="007B59AC">
        <w:rPr>
          <w:sz w:val="22"/>
          <w:szCs w:val="22"/>
        </w:rPr>
        <w:t>2.6. Выполнить пусконаладочные работы оборудования ЦАСПИ.</w:t>
      </w:r>
    </w:p>
    <w:p w:rsidR="007B59AC" w:rsidRPr="007B59AC" w:rsidRDefault="007B59AC" w:rsidP="007B59AC">
      <w:pPr>
        <w:spacing w:line="240" w:lineRule="auto"/>
        <w:ind w:left="142" w:right="141" w:firstLine="284"/>
        <w:rPr>
          <w:sz w:val="22"/>
          <w:szCs w:val="22"/>
        </w:rPr>
      </w:pPr>
      <w:r w:rsidRPr="007B59AC">
        <w:rPr>
          <w:sz w:val="22"/>
          <w:szCs w:val="22"/>
        </w:rPr>
        <w:t xml:space="preserve">2.7. Обеспечить подключение оборудования ЦАСПИ к </w:t>
      </w:r>
      <w:proofErr w:type="gramStart"/>
      <w:r w:rsidRPr="007B59AC">
        <w:rPr>
          <w:sz w:val="22"/>
          <w:szCs w:val="22"/>
        </w:rPr>
        <w:t>существующей</w:t>
      </w:r>
      <w:proofErr w:type="gramEnd"/>
      <w:r w:rsidRPr="007B59AC">
        <w:rPr>
          <w:sz w:val="22"/>
          <w:szCs w:val="22"/>
        </w:rPr>
        <w:t xml:space="preserve"> АПС.</w:t>
      </w:r>
    </w:p>
    <w:p w:rsidR="007B59AC" w:rsidRPr="007B59AC" w:rsidRDefault="007B59AC" w:rsidP="007B59AC">
      <w:pPr>
        <w:spacing w:line="240" w:lineRule="auto"/>
        <w:ind w:left="142" w:right="141" w:firstLine="284"/>
        <w:rPr>
          <w:sz w:val="22"/>
          <w:szCs w:val="22"/>
        </w:rPr>
      </w:pPr>
      <w:r w:rsidRPr="007B59AC">
        <w:rPr>
          <w:sz w:val="22"/>
          <w:szCs w:val="22"/>
        </w:rPr>
        <w:t>2.8. Организовать основной канал связи (радиоканал) и резервный канал связи (сети подвижной радиотелефонной связи, сеть Интернет) в соответствии с требованиями Порядка организации дублирования сигналов.</w:t>
      </w:r>
    </w:p>
    <w:p w:rsidR="007B59AC" w:rsidRPr="007B59AC" w:rsidRDefault="007B59AC" w:rsidP="007B59AC">
      <w:pPr>
        <w:spacing w:line="240" w:lineRule="auto"/>
        <w:ind w:left="142" w:right="141" w:firstLine="284"/>
        <w:rPr>
          <w:sz w:val="22"/>
          <w:szCs w:val="22"/>
        </w:rPr>
      </w:pPr>
      <w:r w:rsidRPr="007B59AC">
        <w:rPr>
          <w:sz w:val="22"/>
          <w:szCs w:val="22"/>
        </w:rPr>
        <w:t>2.9. Провести комплексные испытания системы совместно с «ЦУКС ГУ МЧС по г. Санкт-Петербургу» ЦАСПИ.</w:t>
      </w:r>
    </w:p>
    <w:p w:rsidR="007B59AC" w:rsidRPr="007B59AC" w:rsidRDefault="007B59AC" w:rsidP="007B59AC">
      <w:pPr>
        <w:spacing w:line="240" w:lineRule="auto"/>
        <w:ind w:left="142" w:right="141" w:firstLine="284"/>
        <w:rPr>
          <w:sz w:val="22"/>
          <w:szCs w:val="22"/>
        </w:rPr>
      </w:pPr>
      <w:r w:rsidRPr="007B59AC">
        <w:rPr>
          <w:sz w:val="22"/>
          <w:szCs w:val="22"/>
        </w:rPr>
        <w:t>2.10. Обеспечить передачу тестовых сигналов о возникновении пожара на пульт «ЦУКС ГУ МЧС по г. Санкт-Петербургу» и подразделений пожарной охраны по основному и резервному каналам связи.</w:t>
      </w:r>
    </w:p>
    <w:p w:rsidR="007B59AC" w:rsidRPr="007B59AC" w:rsidRDefault="007B59AC" w:rsidP="007B59AC">
      <w:pPr>
        <w:spacing w:line="240" w:lineRule="auto"/>
        <w:ind w:left="142" w:right="141" w:firstLine="284"/>
        <w:rPr>
          <w:sz w:val="22"/>
          <w:szCs w:val="22"/>
        </w:rPr>
      </w:pPr>
      <w:r w:rsidRPr="007B59AC">
        <w:rPr>
          <w:sz w:val="22"/>
          <w:szCs w:val="22"/>
        </w:rPr>
        <w:t>2.11. Обеспечить регистрацию объекта защиты в системе ЦАСПИ.</w:t>
      </w:r>
    </w:p>
    <w:p w:rsidR="007B59AC" w:rsidRPr="007B59AC" w:rsidRDefault="007B59AC" w:rsidP="007B59AC">
      <w:pPr>
        <w:spacing w:line="240" w:lineRule="auto"/>
        <w:ind w:left="142" w:right="141" w:firstLine="284"/>
        <w:rPr>
          <w:sz w:val="22"/>
          <w:szCs w:val="22"/>
        </w:rPr>
      </w:pPr>
      <w:r w:rsidRPr="007B59AC">
        <w:rPr>
          <w:sz w:val="22"/>
          <w:szCs w:val="22"/>
        </w:rPr>
        <w:t xml:space="preserve">2.12. Провести инструктаж Покупателя. </w:t>
      </w:r>
    </w:p>
    <w:p w:rsidR="007B59AC" w:rsidRPr="007B59AC" w:rsidRDefault="007B59AC" w:rsidP="007B59AC">
      <w:pPr>
        <w:spacing w:line="240" w:lineRule="auto"/>
        <w:ind w:left="142" w:right="141" w:firstLine="284"/>
        <w:rPr>
          <w:sz w:val="22"/>
          <w:szCs w:val="22"/>
        </w:rPr>
      </w:pPr>
      <w:r w:rsidRPr="007B59AC">
        <w:rPr>
          <w:sz w:val="22"/>
          <w:szCs w:val="22"/>
        </w:rPr>
        <w:t>2.13. Передать Покупателю следующую документацию:</w:t>
      </w:r>
    </w:p>
    <w:p w:rsidR="007B59AC" w:rsidRPr="007B59AC" w:rsidRDefault="007B59AC" w:rsidP="007B59AC">
      <w:pPr>
        <w:spacing w:line="240" w:lineRule="auto"/>
        <w:ind w:left="142" w:right="141" w:firstLine="284"/>
        <w:rPr>
          <w:sz w:val="22"/>
          <w:szCs w:val="22"/>
        </w:rPr>
      </w:pPr>
      <w:r w:rsidRPr="007B59AC">
        <w:rPr>
          <w:sz w:val="22"/>
          <w:szCs w:val="22"/>
        </w:rPr>
        <w:t>- акт выполненных работ;</w:t>
      </w:r>
    </w:p>
    <w:p w:rsidR="007B59AC" w:rsidRPr="007B59AC" w:rsidRDefault="007B59AC" w:rsidP="007B59AC">
      <w:pPr>
        <w:spacing w:line="240" w:lineRule="auto"/>
        <w:ind w:left="142" w:right="141" w:firstLine="284"/>
        <w:rPr>
          <w:sz w:val="22"/>
          <w:szCs w:val="22"/>
        </w:rPr>
      </w:pPr>
      <w:r w:rsidRPr="007B59AC">
        <w:rPr>
          <w:sz w:val="22"/>
          <w:szCs w:val="22"/>
        </w:rPr>
        <w:t>- исполнительную документацию (проект, протоколы испытаний);</w:t>
      </w:r>
    </w:p>
    <w:p w:rsidR="007B59AC" w:rsidRPr="007B59AC" w:rsidRDefault="007B59AC" w:rsidP="007B59AC">
      <w:pPr>
        <w:spacing w:line="240" w:lineRule="auto"/>
        <w:ind w:left="142" w:right="141" w:firstLine="284"/>
        <w:rPr>
          <w:sz w:val="22"/>
          <w:szCs w:val="22"/>
        </w:rPr>
      </w:pPr>
      <w:r w:rsidRPr="007B59AC">
        <w:rPr>
          <w:sz w:val="22"/>
          <w:szCs w:val="22"/>
        </w:rPr>
        <w:t>- паспорта на установленное оборудование;</w:t>
      </w:r>
    </w:p>
    <w:p w:rsidR="007B59AC" w:rsidRPr="007B59AC" w:rsidRDefault="007B59AC" w:rsidP="007B59AC">
      <w:pPr>
        <w:spacing w:line="240" w:lineRule="auto"/>
        <w:ind w:left="142" w:right="141" w:firstLine="284"/>
        <w:rPr>
          <w:sz w:val="22"/>
          <w:szCs w:val="22"/>
        </w:rPr>
      </w:pPr>
      <w:r w:rsidRPr="007B59AC">
        <w:rPr>
          <w:sz w:val="22"/>
          <w:szCs w:val="22"/>
        </w:rPr>
        <w:t>- акт ввода оборудования ЦАСПИ в эксплуатацию;</w:t>
      </w:r>
    </w:p>
    <w:p w:rsidR="007B59AC" w:rsidRPr="007B59AC" w:rsidRDefault="007B59AC" w:rsidP="007B59AC">
      <w:pPr>
        <w:spacing w:line="240" w:lineRule="auto"/>
        <w:ind w:left="142" w:right="141" w:firstLine="284"/>
        <w:rPr>
          <w:sz w:val="22"/>
          <w:szCs w:val="22"/>
        </w:rPr>
      </w:pPr>
      <w:r w:rsidRPr="007B59AC">
        <w:rPr>
          <w:sz w:val="22"/>
          <w:szCs w:val="22"/>
        </w:rPr>
        <w:t>- инструкции по эксплуатации оборудования и техническому обслуживанию оборудования ЦАСПИ.</w:t>
      </w:r>
    </w:p>
    <w:p w:rsidR="007B59AC" w:rsidRPr="007B59AC" w:rsidRDefault="007B59AC" w:rsidP="007B59AC">
      <w:pPr>
        <w:spacing w:line="240" w:lineRule="auto"/>
        <w:ind w:left="142" w:right="141" w:firstLine="284"/>
        <w:rPr>
          <w:sz w:val="22"/>
          <w:szCs w:val="22"/>
          <w:highlight w:val="yellow"/>
        </w:rPr>
      </w:pPr>
    </w:p>
    <w:p w:rsidR="007B59AC" w:rsidRPr="007B59AC" w:rsidRDefault="007B59AC" w:rsidP="007B59AC">
      <w:pPr>
        <w:spacing w:line="240" w:lineRule="auto"/>
        <w:ind w:left="142" w:right="141" w:firstLine="284"/>
        <w:rPr>
          <w:sz w:val="22"/>
          <w:szCs w:val="22"/>
        </w:rPr>
      </w:pPr>
      <w:r w:rsidRPr="007B59AC">
        <w:rPr>
          <w:sz w:val="22"/>
          <w:szCs w:val="22"/>
        </w:rPr>
        <w:t>3. Требования к оборудованию и применяемым материалам.</w:t>
      </w:r>
    </w:p>
    <w:p w:rsidR="007B59AC" w:rsidRPr="007B59AC" w:rsidRDefault="007B59AC" w:rsidP="007B59AC">
      <w:pPr>
        <w:spacing w:line="240" w:lineRule="auto"/>
        <w:ind w:left="142" w:right="141" w:firstLine="284"/>
        <w:rPr>
          <w:sz w:val="22"/>
          <w:szCs w:val="22"/>
        </w:rPr>
      </w:pPr>
      <w:r w:rsidRPr="007B59AC">
        <w:rPr>
          <w:sz w:val="22"/>
          <w:szCs w:val="22"/>
        </w:rPr>
        <w:t>3.1. Поставляемое оборудование должно быть новым, соответствовать действующим нормативным документам в области пожарной безопасности и требованиям «ЦУКС ГУ МЧС по г. Санкт-Петербургу» ЦАСПИ, а также иметь паспорт и техническую документацию.</w:t>
      </w:r>
    </w:p>
    <w:p w:rsidR="007B59AC" w:rsidRPr="007B59AC" w:rsidRDefault="007B59AC" w:rsidP="007B59AC">
      <w:pPr>
        <w:spacing w:line="240" w:lineRule="auto"/>
        <w:ind w:left="142" w:right="141" w:firstLine="284"/>
        <w:rPr>
          <w:sz w:val="22"/>
          <w:szCs w:val="22"/>
        </w:rPr>
      </w:pPr>
      <w:r w:rsidRPr="007B59AC">
        <w:rPr>
          <w:sz w:val="22"/>
          <w:szCs w:val="22"/>
        </w:rPr>
        <w:t>3.2. Все применяемые материалы должны иметь сертификаты соответствия требованиям пожарной безопасности.</w:t>
      </w:r>
    </w:p>
    <w:p w:rsidR="007B59AC" w:rsidRPr="007B59AC" w:rsidRDefault="007B59AC" w:rsidP="007B59AC">
      <w:pPr>
        <w:spacing w:line="240" w:lineRule="auto"/>
        <w:ind w:left="142" w:right="141" w:firstLine="284"/>
        <w:rPr>
          <w:sz w:val="22"/>
          <w:szCs w:val="22"/>
        </w:rPr>
      </w:pPr>
      <w:r w:rsidRPr="007B59AC">
        <w:rPr>
          <w:sz w:val="22"/>
          <w:szCs w:val="22"/>
        </w:rPr>
        <w:t>3.3. Оборудование должно обеспечивать:</w:t>
      </w:r>
    </w:p>
    <w:p w:rsidR="007B59AC" w:rsidRPr="007B59AC" w:rsidRDefault="007B59AC" w:rsidP="007B59AC">
      <w:pPr>
        <w:spacing w:line="240" w:lineRule="auto"/>
        <w:ind w:left="142" w:right="141" w:firstLine="284"/>
        <w:rPr>
          <w:sz w:val="22"/>
          <w:szCs w:val="22"/>
        </w:rPr>
      </w:pPr>
      <w:r w:rsidRPr="007B59AC">
        <w:rPr>
          <w:sz w:val="22"/>
          <w:szCs w:val="22"/>
        </w:rPr>
        <w:t>- передачу извещений о возникновении пожара по основному и резервному каналам связи;</w:t>
      </w:r>
    </w:p>
    <w:p w:rsidR="007B59AC" w:rsidRPr="007B59AC" w:rsidRDefault="007B59AC" w:rsidP="007B59AC">
      <w:pPr>
        <w:spacing w:line="240" w:lineRule="auto"/>
        <w:ind w:left="142" w:right="141" w:firstLine="284"/>
        <w:rPr>
          <w:sz w:val="22"/>
          <w:szCs w:val="22"/>
        </w:rPr>
      </w:pPr>
      <w:r w:rsidRPr="007B59AC">
        <w:rPr>
          <w:sz w:val="22"/>
          <w:szCs w:val="22"/>
        </w:rPr>
        <w:t>- автоматический контроль работоспособности каналов связи с переходом на резервный канал при неисправности основного.</w:t>
      </w:r>
    </w:p>
    <w:p w:rsidR="007B59AC" w:rsidRPr="007B59AC" w:rsidRDefault="007B59AC" w:rsidP="007B59AC">
      <w:pPr>
        <w:spacing w:line="240" w:lineRule="auto"/>
        <w:ind w:left="142" w:right="141" w:firstLine="284"/>
        <w:rPr>
          <w:sz w:val="22"/>
          <w:szCs w:val="22"/>
        </w:rPr>
      </w:pPr>
    </w:p>
    <w:p w:rsidR="007B59AC" w:rsidRPr="00151005" w:rsidRDefault="007B59AC" w:rsidP="007B59AC">
      <w:pPr>
        <w:spacing w:line="240" w:lineRule="auto"/>
        <w:ind w:left="142" w:right="141" w:firstLine="284"/>
        <w:rPr>
          <w:sz w:val="22"/>
          <w:szCs w:val="22"/>
        </w:rPr>
      </w:pPr>
      <w:r w:rsidRPr="007B59AC">
        <w:rPr>
          <w:sz w:val="22"/>
          <w:szCs w:val="22"/>
        </w:rPr>
        <w:t xml:space="preserve">4. </w:t>
      </w:r>
      <w:r w:rsidRPr="00151005">
        <w:rPr>
          <w:sz w:val="22"/>
          <w:szCs w:val="22"/>
        </w:rPr>
        <w:t>Требования к поставщику.</w:t>
      </w:r>
    </w:p>
    <w:p w:rsidR="007B59AC" w:rsidRPr="007B59AC" w:rsidRDefault="007B59AC" w:rsidP="007B59AC">
      <w:pPr>
        <w:spacing w:line="240" w:lineRule="auto"/>
        <w:ind w:left="142" w:right="141" w:firstLine="284"/>
        <w:rPr>
          <w:sz w:val="22"/>
          <w:szCs w:val="22"/>
        </w:rPr>
      </w:pPr>
      <w:r w:rsidRPr="00151005">
        <w:rPr>
          <w:sz w:val="22"/>
          <w:szCs w:val="22"/>
        </w:rPr>
        <w:t xml:space="preserve">4.1. </w:t>
      </w:r>
      <w:proofErr w:type="gramStart"/>
      <w:r w:rsidRPr="00151005">
        <w:rPr>
          <w:sz w:val="22"/>
          <w:szCs w:val="22"/>
        </w:rPr>
        <w:t>Согласно ПП РФ № 1128 от 28.07.2020 требуется н</w:t>
      </w:r>
      <w:r w:rsidRPr="00151005">
        <w:rPr>
          <w:color w:val="000000"/>
          <w:sz w:val="22"/>
          <w:szCs w:val="22"/>
        </w:rPr>
        <w:t xml:space="preserve">аличие лицензии на право осуществления деятельности </w:t>
      </w:r>
      <w:r w:rsidRPr="00151005">
        <w:rPr>
          <w:sz w:val="22"/>
          <w:szCs w:val="22"/>
        </w:rPr>
        <w:t>по монтажу, техническому обслуживанию и ремонту средств обеспечения пожарной безопасности зданий и сооружений (Вид работ:</w:t>
      </w:r>
      <w:proofErr w:type="gramEnd"/>
      <w:r w:rsidRPr="00151005">
        <w:rPr>
          <w:sz w:val="22"/>
          <w:szCs w:val="22"/>
        </w:rPr>
        <w:t xml:space="preserve"> </w:t>
      </w:r>
      <w:proofErr w:type="gramStart"/>
      <w:r w:rsidRPr="00151005">
        <w:rPr>
          <w:sz w:val="22"/>
          <w:szCs w:val="22"/>
        </w:rPr>
        <w:t xml:space="preserve">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 а также подтверждение от производителя или балансодержателя оборудования о допуске персонала к работе с объектовым оборудованием РСПИ </w:t>
      </w:r>
      <w:r w:rsidR="00CA6218">
        <w:rPr>
          <w:sz w:val="22"/>
          <w:szCs w:val="22"/>
        </w:rPr>
        <w:t>«</w:t>
      </w:r>
      <w:proofErr w:type="spellStart"/>
      <w:r w:rsidRPr="00151005">
        <w:rPr>
          <w:sz w:val="22"/>
          <w:szCs w:val="22"/>
        </w:rPr>
        <w:t>Новолёт</w:t>
      </w:r>
      <w:proofErr w:type="spellEnd"/>
      <w:r w:rsidR="00CA6218">
        <w:rPr>
          <w:sz w:val="22"/>
          <w:szCs w:val="22"/>
        </w:rPr>
        <w:t>»</w:t>
      </w:r>
      <w:r w:rsidRPr="00151005">
        <w:rPr>
          <w:sz w:val="22"/>
          <w:szCs w:val="22"/>
        </w:rPr>
        <w:t>.</w:t>
      </w:r>
      <w:proofErr w:type="gramEnd"/>
      <w:r w:rsidRPr="00151005">
        <w:rPr>
          <w:sz w:val="22"/>
          <w:szCs w:val="22"/>
        </w:rPr>
        <w:t xml:space="preserve"> В случае окончания срока действия лицензии или подтверждения, Исполнитель обязан их продлить и предъявить</w:t>
      </w:r>
      <w:r w:rsidRPr="007B59AC">
        <w:rPr>
          <w:sz w:val="22"/>
          <w:szCs w:val="22"/>
        </w:rPr>
        <w:t xml:space="preserve"> Покупателю.</w:t>
      </w:r>
    </w:p>
    <w:p w:rsidR="007B59AC" w:rsidRPr="007B59AC" w:rsidRDefault="007B59AC" w:rsidP="007B59AC">
      <w:pPr>
        <w:spacing w:line="240" w:lineRule="auto"/>
        <w:ind w:left="142" w:right="141" w:firstLine="284"/>
        <w:rPr>
          <w:sz w:val="22"/>
          <w:szCs w:val="22"/>
        </w:rPr>
      </w:pPr>
      <w:r w:rsidRPr="007B59AC">
        <w:rPr>
          <w:sz w:val="22"/>
          <w:szCs w:val="22"/>
        </w:rPr>
        <w:t>4.2. Наличие аккредитации (авторизации) производителя оборудования ЦАСПИ.</w:t>
      </w:r>
    </w:p>
    <w:p w:rsidR="007B59AC" w:rsidRPr="007B59AC" w:rsidRDefault="007B59AC" w:rsidP="007B59AC">
      <w:pPr>
        <w:spacing w:line="240" w:lineRule="auto"/>
        <w:ind w:left="142" w:right="141" w:firstLine="284"/>
        <w:rPr>
          <w:sz w:val="22"/>
          <w:szCs w:val="22"/>
        </w:rPr>
      </w:pPr>
      <w:r w:rsidRPr="007B59AC">
        <w:rPr>
          <w:sz w:val="22"/>
          <w:szCs w:val="22"/>
        </w:rPr>
        <w:t>4.3. Наличие квалицированного персонала, имеющего опыт выполнения аналогичных работ.</w:t>
      </w:r>
    </w:p>
    <w:p w:rsidR="007B59AC" w:rsidRPr="007B59AC" w:rsidRDefault="007B59AC" w:rsidP="007B59AC">
      <w:pPr>
        <w:spacing w:line="240" w:lineRule="auto"/>
        <w:ind w:left="142" w:right="141" w:firstLine="284"/>
        <w:rPr>
          <w:sz w:val="22"/>
          <w:szCs w:val="22"/>
        </w:rPr>
      </w:pPr>
    </w:p>
    <w:p w:rsidR="007B59AC" w:rsidRPr="007B59AC" w:rsidRDefault="007B59AC" w:rsidP="007B59AC">
      <w:pPr>
        <w:spacing w:line="240" w:lineRule="auto"/>
        <w:ind w:left="142" w:right="141" w:firstLine="284"/>
        <w:rPr>
          <w:sz w:val="22"/>
          <w:szCs w:val="22"/>
        </w:rPr>
      </w:pPr>
      <w:r w:rsidRPr="007B59AC">
        <w:rPr>
          <w:sz w:val="22"/>
          <w:szCs w:val="22"/>
        </w:rPr>
        <w:t>5. Гарантийные обязательства.</w:t>
      </w:r>
    </w:p>
    <w:p w:rsidR="007B59AC" w:rsidRPr="007B59AC" w:rsidRDefault="007B59AC" w:rsidP="007B59AC">
      <w:pPr>
        <w:spacing w:line="240" w:lineRule="auto"/>
        <w:ind w:left="142" w:right="141" w:firstLine="284"/>
        <w:rPr>
          <w:sz w:val="22"/>
          <w:szCs w:val="22"/>
        </w:rPr>
      </w:pPr>
      <w:r w:rsidRPr="007B59AC">
        <w:rPr>
          <w:sz w:val="22"/>
          <w:szCs w:val="22"/>
        </w:rPr>
        <w:t>5.1. Гарантийный срок на оборудование — в соответствии с паспортом оборудования, но не менее 12 месяцев со дня подписания УПД и акта ввода в эксплуатацию.</w:t>
      </w:r>
    </w:p>
    <w:p w:rsidR="007B59AC" w:rsidRPr="007B59AC" w:rsidRDefault="007B59AC" w:rsidP="007B59AC">
      <w:pPr>
        <w:spacing w:line="240" w:lineRule="auto"/>
        <w:ind w:left="142" w:right="141" w:firstLine="284"/>
        <w:rPr>
          <w:sz w:val="22"/>
          <w:szCs w:val="22"/>
        </w:rPr>
      </w:pPr>
      <w:r w:rsidRPr="007B59AC">
        <w:rPr>
          <w:sz w:val="22"/>
          <w:szCs w:val="22"/>
        </w:rPr>
        <w:t>5.2. Гарантийный срок на монтажные работы по обеспечению бесперебойной автоматической передачи сигналов о пожаре и чрезвычайных ситуациях с объекта защиты — не менее 12 месяцев со дня подписания УПД и акта выполненных работ.</w:t>
      </w:r>
    </w:p>
    <w:p w:rsidR="007B59AC" w:rsidRPr="007B59AC" w:rsidRDefault="007B59AC" w:rsidP="007B59AC">
      <w:pPr>
        <w:spacing w:line="240" w:lineRule="auto"/>
        <w:ind w:left="142" w:right="141" w:firstLine="284"/>
        <w:rPr>
          <w:sz w:val="22"/>
          <w:szCs w:val="22"/>
        </w:rPr>
      </w:pPr>
      <w:r w:rsidRPr="007B59AC">
        <w:rPr>
          <w:sz w:val="22"/>
          <w:szCs w:val="22"/>
        </w:rPr>
        <w:t>5.3. В течение гарантийного срока Поставщик обязуется за свой счет устранять выявленные недостатки, связанные с качеством оборудования или выполненных работ.</w:t>
      </w:r>
    </w:p>
    <w:p w:rsidR="007B59AC" w:rsidRPr="007B59AC" w:rsidRDefault="007B59AC" w:rsidP="0058781C">
      <w:pPr>
        <w:pStyle w:val="a5"/>
        <w:spacing w:after="0" w:line="240" w:lineRule="auto"/>
        <w:textAlignment w:val="auto"/>
        <w:rPr>
          <w:sz w:val="22"/>
          <w:szCs w:val="22"/>
        </w:rPr>
      </w:pPr>
    </w:p>
    <w:p w:rsidR="00267823" w:rsidRPr="00F30DFF" w:rsidRDefault="00267823" w:rsidP="0058781C">
      <w:pPr>
        <w:pStyle w:val="a5"/>
        <w:spacing w:after="0" w:line="240" w:lineRule="auto"/>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F61E18" w:rsidRPr="00363724" w:rsidTr="00F61E18">
        <w:tc>
          <w:tcPr>
            <w:tcW w:w="4968" w:type="dxa"/>
          </w:tcPr>
          <w:p w:rsidR="00F61E18" w:rsidRPr="00363724" w:rsidRDefault="00F61E18" w:rsidP="00FF733E">
            <w:pPr>
              <w:shd w:val="clear" w:color="auto" w:fill="FFFFFF"/>
              <w:spacing w:line="240" w:lineRule="auto"/>
              <w:jc w:val="left"/>
              <w:rPr>
                <w:b/>
                <w:sz w:val="22"/>
                <w:szCs w:val="22"/>
                <w:lang w:eastAsia="en-US"/>
              </w:rPr>
            </w:pPr>
            <w:r w:rsidRPr="00363724">
              <w:rPr>
                <w:b/>
                <w:sz w:val="22"/>
                <w:szCs w:val="22"/>
                <w:lang w:eastAsia="en-US"/>
              </w:rPr>
              <w:t>От Покупателя</w:t>
            </w:r>
          </w:p>
          <w:p w:rsidR="00F61E18" w:rsidRPr="00363724" w:rsidRDefault="00290482" w:rsidP="00FF733E">
            <w:pPr>
              <w:spacing w:line="240" w:lineRule="auto"/>
              <w:jc w:val="left"/>
              <w:rPr>
                <w:sz w:val="22"/>
                <w:szCs w:val="22"/>
                <w:lang w:eastAsia="en-US"/>
              </w:rPr>
            </w:pPr>
            <w:r w:rsidRPr="00363724">
              <w:rPr>
                <w:sz w:val="22"/>
                <w:szCs w:val="22"/>
                <w:lang w:eastAsia="en-US"/>
              </w:rPr>
              <w:t xml:space="preserve"> </w:t>
            </w:r>
          </w:p>
        </w:tc>
        <w:tc>
          <w:tcPr>
            <w:tcW w:w="5488" w:type="dxa"/>
          </w:tcPr>
          <w:p w:rsidR="00F61E18" w:rsidRPr="00363724" w:rsidRDefault="00F61E18" w:rsidP="00FF733E">
            <w:pPr>
              <w:spacing w:line="240" w:lineRule="auto"/>
              <w:jc w:val="left"/>
              <w:rPr>
                <w:sz w:val="22"/>
                <w:szCs w:val="22"/>
              </w:rPr>
            </w:pPr>
          </w:p>
        </w:tc>
        <w:tc>
          <w:tcPr>
            <w:tcW w:w="4952" w:type="dxa"/>
            <w:shd w:val="clear" w:color="auto" w:fill="auto"/>
          </w:tcPr>
          <w:p w:rsidR="00F61E18" w:rsidRPr="00363724" w:rsidRDefault="00F61E18" w:rsidP="00FF733E">
            <w:pPr>
              <w:spacing w:line="240" w:lineRule="auto"/>
              <w:jc w:val="left"/>
              <w:rPr>
                <w:b/>
                <w:sz w:val="22"/>
                <w:szCs w:val="22"/>
                <w:lang w:eastAsia="en-US"/>
              </w:rPr>
            </w:pPr>
            <w:r w:rsidRPr="00363724">
              <w:rPr>
                <w:b/>
                <w:sz w:val="22"/>
                <w:szCs w:val="22"/>
                <w:lang w:eastAsia="en-US"/>
              </w:rPr>
              <w:t>От Поставщика</w:t>
            </w:r>
          </w:p>
          <w:p w:rsidR="00F61E18" w:rsidRPr="00363724" w:rsidRDefault="00F61E18" w:rsidP="00FF733E">
            <w:pPr>
              <w:spacing w:line="240" w:lineRule="auto"/>
              <w:jc w:val="left"/>
              <w:rPr>
                <w:sz w:val="22"/>
                <w:szCs w:val="22"/>
                <w:lang w:eastAsia="en-US"/>
              </w:rPr>
            </w:pPr>
          </w:p>
        </w:tc>
      </w:tr>
    </w:tbl>
    <w:p w:rsidR="006B2AA5" w:rsidRDefault="006B2AA5" w:rsidP="00140E3F">
      <w:pPr>
        <w:jc w:val="left"/>
        <w:rPr>
          <w:sz w:val="22"/>
          <w:szCs w:val="22"/>
        </w:rPr>
        <w:sectPr w:rsidR="006B2AA5" w:rsidSect="00C275D8">
          <w:headerReference w:type="even" r:id="rId12"/>
          <w:headerReference w:type="default" r:id="rId13"/>
          <w:footerReference w:type="even" r:id="rId14"/>
          <w:footerReference w:type="default" r:id="rId15"/>
          <w:headerReference w:type="first" r:id="rId16"/>
          <w:footerReference w:type="first" r:id="rId17"/>
          <w:pgSz w:w="16838" w:h="11906" w:orient="landscape"/>
          <w:pgMar w:top="720" w:right="720" w:bottom="720" w:left="720" w:header="142"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FF758E" w:rsidRDefault="006B2AA5" w:rsidP="006B2AA5">
      <w:pPr>
        <w:widowControl/>
        <w:autoSpaceDE/>
        <w:autoSpaceDN/>
        <w:adjustRightInd/>
        <w:spacing w:line="240" w:lineRule="auto"/>
        <w:jc w:val="center"/>
        <w:textAlignment w:val="auto"/>
        <w:rPr>
          <w:b/>
          <w:sz w:val="22"/>
          <w:szCs w:val="22"/>
        </w:rPr>
      </w:pPr>
      <w:r w:rsidRPr="00FF758E">
        <w:rPr>
          <w:b/>
          <w:sz w:val="22"/>
          <w:szCs w:val="22"/>
        </w:rPr>
        <w:t xml:space="preserve">Соглашение </w:t>
      </w:r>
    </w:p>
    <w:p w:rsidR="006B2AA5" w:rsidRPr="00FF758E" w:rsidRDefault="006B2AA5" w:rsidP="00DB1129">
      <w:pPr>
        <w:widowControl/>
        <w:autoSpaceDE/>
        <w:autoSpaceDN/>
        <w:adjustRightInd/>
        <w:spacing w:line="240" w:lineRule="auto"/>
        <w:ind w:firstLine="426"/>
        <w:jc w:val="center"/>
        <w:textAlignment w:val="auto"/>
        <w:rPr>
          <w:b/>
          <w:sz w:val="22"/>
          <w:szCs w:val="22"/>
        </w:rPr>
      </w:pPr>
      <w:r w:rsidRPr="00FF758E">
        <w:rPr>
          <w:b/>
          <w:sz w:val="22"/>
          <w:szCs w:val="22"/>
        </w:rPr>
        <w:t>об осуществлении документооборота в электронном виде</w:t>
      </w:r>
    </w:p>
    <w:p w:rsidR="006B2AA5" w:rsidRPr="00FF758E" w:rsidRDefault="00363724" w:rsidP="00FB1C2A">
      <w:pPr>
        <w:pStyle w:val="a5"/>
        <w:spacing w:after="0" w:line="240" w:lineRule="auto"/>
        <w:ind w:firstLine="709"/>
        <w:textAlignment w:val="auto"/>
        <w:rPr>
          <w:sz w:val="22"/>
          <w:szCs w:val="22"/>
        </w:rPr>
      </w:pPr>
      <w:r w:rsidRPr="00FF758E">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___________________, действующего на основании ___________________, с одной стороны, и _______________, именуемый в дальнейшем «Поставщик», в лице ___________________, действующего на основании ___________________ с другой стороны</w:t>
      </w:r>
      <w:r w:rsidR="00290482" w:rsidRPr="00FF758E">
        <w:rPr>
          <w:sz w:val="22"/>
          <w:szCs w:val="22"/>
        </w:rPr>
        <w:t>, совместно именуемые «Стороны», заключили настоящее соглашение о нижеследующем</w:t>
      </w:r>
      <w:r w:rsidR="006B2AA5" w:rsidRPr="00FF758E">
        <w:rPr>
          <w:sz w:val="22"/>
          <w:szCs w:val="22"/>
        </w:rPr>
        <w:t>:</w:t>
      </w:r>
    </w:p>
    <w:p w:rsidR="006B2AA5" w:rsidRPr="00FF758E" w:rsidRDefault="006B2AA5" w:rsidP="00FB1C2A">
      <w:pPr>
        <w:widowControl/>
        <w:numPr>
          <w:ilvl w:val="0"/>
          <w:numId w:val="12"/>
        </w:numPr>
        <w:autoSpaceDE/>
        <w:autoSpaceDN/>
        <w:adjustRightInd/>
        <w:spacing w:line="240" w:lineRule="auto"/>
        <w:ind w:left="0" w:firstLine="709"/>
        <w:textAlignment w:val="auto"/>
        <w:rPr>
          <w:sz w:val="22"/>
          <w:szCs w:val="22"/>
          <w:lang w:eastAsia="en-US"/>
        </w:rPr>
      </w:pPr>
      <w:proofErr w:type="gramStart"/>
      <w:r w:rsidRPr="00FF758E">
        <w:rPr>
          <w:sz w:val="22"/>
          <w:szCs w:val="22"/>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FF758E">
        <w:rPr>
          <w:sz w:val="22"/>
          <w:szCs w:val="22"/>
          <w:lang w:eastAsia="en-US"/>
        </w:rPr>
        <w:t>документы о приёмке</w:t>
      </w:r>
      <w:r w:rsidRPr="00FF758E">
        <w:rPr>
          <w:sz w:val="22"/>
          <w:szCs w:val="22"/>
          <w:lang w:eastAsia="en-US"/>
        </w:rPr>
        <w:t>, акт</w:t>
      </w:r>
      <w:r w:rsidR="00555F63" w:rsidRPr="00FF758E">
        <w:rPr>
          <w:sz w:val="22"/>
          <w:szCs w:val="22"/>
          <w:lang w:eastAsia="en-US"/>
        </w:rPr>
        <w:t>ы</w:t>
      </w:r>
      <w:r w:rsidRPr="00FF758E">
        <w:rPr>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FF758E">
        <w:rPr>
          <w:sz w:val="22"/>
          <w:szCs w:val="22"/>
          <w:lang w:eastAsia="en-US"/>
        </w:rPr>
        <w:t xml:space="preserve">документы, </w:t>
      </w:r>
      <w:r w:rsidRPr="00FF758E">
        <w:rPr>
          <w:sz w:val="22"/>
          <w:szCs w:val="22"/>
          <w:lang w:eastAsia="en-US"/>
        </w:rPr>
        <w:t>подписываемые Сторонами в</w:t>
      </w:r>
      <w:proofErr w:type="gramEnd"/>
      <w:r w:rsidRPr="00FF758E">
        <w:rPr>
          <w:sz w:val="22"/>
          <w:szCs w:val="22"/>
          <w:lang w:eastAsia="en-US"/>
        </w:rPr>
        <w:t xml:space="preserve"> </w:t>
      </w:r>
      <w:proofErr w:type="gramStart"/>
      <w:r w:rsidRPr="00FF758E">
        <w:rPr>
          <w:sz w:val="22"/>
          <w:szCs w:val="22"/>
          <w:lang w:eastAsia="en-US"/>
        </w:rPr>
        <w:t>рамках</w:t>
      </w:r>
      <w:proofErr w:type="gramEnd"/>
      <w:r w:rsidRPr="00FF758E">
        <w:rPr>
          <w:sz w:val="22"/>
          <w:szCs w:val="22"/>
          <w:lang w:eastAsia="en-US"/>
        </w:rPr>
        <w:t xml:space="preserve"> исполнения обязательств по заключенному Контракту (далее – Документы).</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FF758E">
        <w:rPr>
          <w:sz w:val="22"/>
          <w:szCs w:val="22"/>
          <w:lang w:eastAsia="de-DE"/>
        </w:rPr>
        <w:t>предоставлять запрашиваемые Документы</w:t>
      </w:r>
      <w:proofErr w:type="gramEnd"/>
      <w:r w:rsidRPr="00FF758E">
        <w:rPr>
          <w:sz w:val="22"/>
          <w:szCs w:val="22"/>
          <w:lang w:eastAsia="de-DE"/>
        </w:rPr>
        <w:t xml:space="preserve"> в бумажном печатном виде, не позднее 30 (тридцати) календарных дней с момента получения такого запроса.</w:t>
      </w:r>
    </w:p>
    <w:p w:rsidR="00B82231" w:rsidRPr="00FF758E" w:rsidRDefault="006B2AA5" w:rsidP="00FB1C2A">
      <w:pPr>
        <w:widowControl/>
        <w:numPr>
          <w:ilvl w:val="0"/>
          <w:numId w:val="12"/>
        </w:numPr>
        <w:autoSpaceDE/>
        <w:autoSpaceDN/>
        <w:adjustRightInd/>
        <w:spacing w:line="240" w:lineRule="auto"/>
        <w:ind w:left="0" w:firstLine="709"/>
        <w:textAlignment w:val="auto"/>
        <w:rPr>
          <w:sz w:val="22"/>
          <w:szCs w:val="22"/>
          <w:lang w:eastAsia="de-DE"/>
        </w:rPr>
      </w:pPr>
      <w:r w:rsidRPr="00FF758E">
        <w:rPr>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FF758E">
        <w:rPr>
          <w:sz w:val="22"/>
          <w:szCs w:val="22"/>
          <w:lang w:eastAsia="de-DE"/>
        </w:rPr>
        <w:t xml:space="preserve"> электронного документооборота.</w:t>
      </w:r>
    </w:p>
    <w:p w:rsidR="006B2AA5" w:rsidRPr="00FF758E" w:rsidRDefault="006B2AA5" w:rsidP="00FB1C2A">
      <w:pPr>
        <w:widowControl/>
        <w:numPr>
          <w:ilvl w:val="0"/>
          <w:numId w:val="12"/>
        </w:numPr>
        <w:autoSpaceDE/>
        <w:autoSpaceDN/>
        <w:adjustRightInd/>
        <w:spacing w:line="240" w:lineRule="auto"/>
        <w:ind w:left="0" w:firstLine="709"/>
        <w:textAlignment w:val="auto"/>
        <w:rPr>
          <w:sz w:val="22"/>
          <w:szCs w:val="22"/>
          <w:lang w:eastAsia="de-DE"/>
        </w:rPr>
      </w:pPr>
      <w:r w:rsidRPr="00FF758E">
        <w:rPr>
          <w:sz w:val="22"/>
          <w:szCs w:val="22"/>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FF758E" w:rsidRDefault="006B2AA5" w:rsidP="00FB1C2A">
      <w:pPr>
        <w:widowControl/>
        <w:autoSpaceDE/>
        <w:autoSpaceDN/>
        <w:adjustRightInd/>
        <w:spacing w:line="240" w:lineRule="auto"/>
        <w:ind w:firstLine="709"/>
        <w:textAlignment w:val="auto"/>
        <w:rPr>
          <w:sz w:val="22"/>
          <w:szCs w:val="22"/>
          <w:lang w:eastAsia="de-DE"/>
        </w:rPr>
      </w:pPr>
      <w:r w:rsidRPr="00FF758E">
        <w:rPr>
          <w:sz w:val="22"/>
          <w:szCs w:val="22"/>
          <w:lang w:eastAsia="de-DE"/>
        </w:rPr>
        <w:t>-</w:t>
      </w:r>
      <w:r w:rsidR="002922EC" w:rsidRPr="00FF758E">
        <w:rPr>
          <w:sz w:val="22"/>
          <w:szCs w:val="22"/>
          <w:lang w:eastAsia="de-DE"/>
        </w:rPr>
        <w:t xml:space="preserve"> </w:t>
      </w:r>
      <w:r w:rsidRPr="00FF758E">
        <w:rPr>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FF758E" w:rsidRDefault="006B2AA5" w:rsidP="00FB1C2A">
      <w:pPr>
        <w:widowControl/>
        <w:autoSpaceDE/>
        <w:autoSpaceDN/>
        <w:adjustRightInd/>
        <w:spacing w:line="240" w:lineRule="auto"/>
        <w:ind w:firstLine="709"/>
        <w:textAlignment w:val="auto"/>
        <w:rPr>
          <w:sz w:val="22"/>
          <w:szCs w:val="22"/>
          <w:lang w:eastAsia="de-DE"/>
        </w:rPr>
      </w:pPr>
      <w:r w:rsidRPr="00FF758E">
        <w:rPr>
          <w:sz w:val="22"/>
          <w:szCs w:val="22"/>
          <w:lang w:eastAsia="de-DE"/>
        </w:rPr>
        <w:t>-</w:t>
      </w:r>
      <w:r w:rsidR="002922EC" w:rsidRPr="00FF758E">
        <w:rPr>
          <w:sz w:val="22"/>
          <w:szCs w:val="22"/>
          <w:lang w:eastAsia="de-DE"/>
        </w:rPr>
        <w:t xml:space="preserve"> </w:t>
      </w:r>
      <w:r w:rsidRPr="00FF758E">
        <w:rPr>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FF758E" w:rsidRDefault="006B2AA5" w:rsidP="00FB1C2A">
      <w:pPr>
        <w:widowControl/>
        <w:autoSpaceDE/>
        <w:autoSpaceDN/>
        <w:adjustRightInd/>
        <w:spacing w:line="240" w:lineRule="auto"/>
        <w:ind w:firstLine="709"/>
        <w:textAlignment w:val="auto"/>
        <w:rPr>
          <w:sz w:val="22"/>
          <w:szCs w:val="22"/>
          <w:lang w:eastAsia="de-DE"/>
        </w:rPr>
      </w:pPr>
      <w:r w:rsidRPr="00FF758E">
        <w:rPr>
          <w:sz w:val="22"/>
          <w:szCs w:val="22"/>
          <w:lang w:eastAsia="de-DE"/>
        </w:rPr>
        <w:t>-</w:t>
      </w:r>
      <w:r w:rsidR="002922EC" w:rsidRPr="00FF758E">
        <w:rPr>
          <w:sz w:val="22"/>
          <w:szCs w:val="22"/>
          <w:lang w:eastAsia="de-DE"/>
        </w:rPr>
        <w:t xml:space="preserve">   </w:t>
      </w:r>
      <w:r w:rsidRPr="00FF758E">
        <w:rPr>
          <w:sz w:val="22"/>
          <w:szCs w:val="22"/>
          <w:lang w:eastAsia="de-DE"/>
        </w:rPr>
        <w:t>подтверждено отсутствие изменений, внесенных в этот документ после его подписания.</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en-US"/>
        </w:rPr>
        <w:t xml:space="preserve">В случае если в </w:t>
      </w:r>
      <w:r w:rsidRPr="00FF758E">
        <w:rPr>
          <w:kern w:val="3"/>
          <w:sz w:val="22"/>
          <w:szCs w:val="22"/>
          <w:lang w:eastAsia="de-DE" w:bidi="hi-IN"/>
        </w:rPr>
        <w:t>Контракте</w:t>
      </w:r>
      <w:r w:rsidRPr="00FF758E">
        <w:rPr>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FF758E" w:rsidRDefault="002922EC"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en-US"/>
        </w:rPr>
        <w:t>Каждая из Сторон обязана обеспечивать действительность сертификата ЭП</w:t>
      </w:r>
      <w:r w:rsidR="00AF0877" w:rsidRPr="00FF758E">
        <w:rPr>
          <w:sz w:val="22"/>
          <w:szCs w:val="22"/>
          <w:lang w:eastAsia="en-US"/>
        </w:rPr>
        <w:t xml:space="preserve"> в течение всего срока действия Контракта</w:t>
      </w:r>
      <w:r w:rsidRPr="00FF758E">
        <w:rPr>
          <w:sz w:val="22"/>
          <w:szCs w:val="22"/>
          <w:lang w:eastAsia="en-US"/>
        </w:rPr>
        <w:t>.</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sz w:val="22"/>
          <w:szCs w:val="22"/>
          <w:lang w:eastAsia="de-DE"/>
        </w:rPr>
        <w:t>Остальные условия Контракта, не затронутые настоящим Соглашением, остаются без изменений.</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kern w:val="3"/>
          <w:sz w:val="22"/>
          <w:szCs w:val="22"/>
          <w:lang w:eastAsia="de-DE" w:bidi="hi-IN"/>
        </w:rPr>
        <w:t xml:space="preserve">Настоящее Соглашение вступает в силу </w:t>
      </w:r>
      <w:proofErr w:type="gramStart"/>
      <w:r w:rsidRPr="00FF758E">
        <w:rPr>
          <w:kern w:val="3"/>
          <w:sz w:val="22"/>
          <w:szCs w:val="22"/>
          <w:lang w:eastAsia="de-DE" w:bidi="hi-IN"/>
        </w:rPr>
        <w:t>с даты</w:t>
      </w:r>
      <w:proofErr w:type="gramEnd"/>
      <w:r w:rsidRPr="00FF758E">
        <w:rPr>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6B2AA5" w:rsidRPr="00FF758E" w:rsidRDefault="006B2AA5" w:rsidP="006B2AA5">
      <w:pPr>
        <w:rPr>
          <w:sz w:val="22"/>
          <w:szCs w:val="22"/>
        </w:rPr>
      </w:pPr>
    </w:p>
    <w:tbl>
      <w:tblPr>
        <w:tblW w:w="10481" w:type="dxa"/>
        <w:tblInd w:w="108" w:type="dxa"/>
        <w:tblLook w:val="0000" w:firstRow="0" w:lastRow="0" w:firstColumn="0" w:lastColumn="0" w:noHBand="0" w:noVBand="0"/>
      </w:tblPr>
      <w:tblGrid>
        <w:gridCol w:w="4968"/>
        <w:gridCol w:w="561"/>
        <w:gridCol w:w="4952"/>
      </w:tblGrid>
      <w:tr w:rsidR="00F61E18" w:rsidRPr="00DB1129" w:rsidTr="00F61E18">
        <w:tc>
          <w:tcPr>
            <w:tcW w:w="4968" w:type="dxa"/>
          </w:tcPr>
          <w:p w:rsidR="00F61E18" w:rsidRPr="00DB1129" w:rsidRDefault="00F61E18" w:rsidP="00F61E18">
            <w:pPr>
              <w:shd w:val="clear" w:color="auto" w:fill="FFFFFF"/>
              <w:spacing w:line="240" w:lineRule="auto"/>
              <w:jc w:val="left"/>
              <w:rPr>
                <w:b/>
                <w:sz w:val="21"/>
                <w:szCs w:val="21"/>
                <w:lang w:eastAsia="en-US"/>
              </w:rPr>
            </w:pPr>
            <w:r w:rsidRPr="00DB1129">
              <w:rPr>
                <w:b/>
                <w:sz w:val="21"/>
                <w:szCs w:val="21"/>
                <w:lang w:eastAsia="en-US"/>
              </w:rPr>
              <w:t>От Покупателя</w:t>
            </w:r>
          </w:p>
          <w:p w:rsidR="00F61E18" w:rsidRPr="00DB1129" w:rsidRDefault="00486734" w:rsidP="00486734">
            <w:pPr>
              <w:spacing w:line="240" w:lineRule="auto"/>
              <w:jc w:val="left"/>
              <w:rPr>
                <w:sz w:val="21"/>
                <w:szCs w:val="21"/>
                <w:lang w:eastAsia="en-US"/>
              </w:rPr>
            </w:pPr>
            <w:r w:rsidRPr="00486734">
              <w:rPr>
                <w:sz w:val="21"/>
                <w:szCs w:val="21"/>
                <w:lang w:eastAsia="en-US"/>
              </w:rPr>
              <w:t xml:space="preserve"> </w:t>
            </w:r>
          </w:p>
        </w:tc>
        <w:tc>
          <w:tcPr>
            <w:tcW w:w="561" w:type="dxa"/>
          </w:tcPr>
          <w:p w:rsidR="00F61E18" w:rsidRPr="00DB1129" w:rsidRDefault="00F61E18" w:rsidP="00F61E18">
            <w:pPr>
              <w:spacing w:line="240" w:lineRule="auto"/>
              <w:jc w:val="left"/>
              <w:rPr>
                <w:sz w:val="21"/>
                <w:szCs w:val="21"/>
              </w:rPr>
            </w:pPr>
          </w:p>
        </w:tc>
        <w:tc>
          <w:tcPr>
            <w:tcW w:w="4952" w:type="dxa"/>
            <w:shd w:val="clear" w:color="auto" w:fill="auto"/>
          </w:tcPr>
          <w:p w:rsidR="00F61E18" w:rsidRPr="00DB1129" w:rsidRDefault="00F61E18" w:rsidP="00F61E18">
            <w:pPr>
              <w:spacing w:line="240" w:lineRule="auto"/>
              <w:ind w:left="68"/>
              <w:jc w:val="left"/>
              <w:rPr>
                <w:b/>
                <w:sz w:val="21"/>
                <w:szCs w:val="21"/>
                <w:lang w:eastAsia="en-US"/>
              </w:rPr>
            </w:pPr>
            <w:r w:rsidRPr="00DB1129">
              <w:rPr>
                <w:b/>
                <w:sz w:val="21"/>
                <w:szCs w:val="21"/>
                <w:lang w:eastAsia="en-US"/>
              </w:rPr>
              <w:t>От Поставщика</w:t>
            </w:r>
          </w:p>
          <w:p w:rsidR="00F61E18" w:rsidRPr="00DB1129" w:rsidRDefault="00F61E18" w:rsidP="00D845C6">
            <w:pPr>
              <w:spacing w:line="240" w:lineRule="auto"/>
              <w:ind w:left="68"/>
              <w:jc w:val="left"/>
              <w:rPr>
                <w:sz w:val="21"/>
                <w:szCs w:val="21"/>
                <w:lang w:eastAsia="en-US"/>
              </w:rPr>
            </w:pPr>
          </w:p>
        </w:tc>
      </w:tr>
    </w:tbl>
    <w:p w:rsidR="00140E3F" w:rsidRPr="006B2AA5" w:rsidRDefault="00140E3F" w:rsidP="006B2AA5">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9E8" w:rsidRDefault="00DD39E8">
      <w:r>
        <w:separator/>
      </w:r>
    </w:p>
  </w:endnote>
  <w:endnote w:type="continuationSeparator" w:id="0">
    <w:p w:rsidR="00DD39E8" w:rsidRDefault="00DD3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7"/>
      <w:framePr w:wrap="auto" w:vAnchor="text" w:hAnchor="margin" w:xAlign="right" w:y="1"/>
      <w:rPr>
        <w:rStyle w:val="a9"/>
      </w:rPr>
    </w:pPr>
    <w:r>
      <w:rPr>
        <w:rStyle w:val="a9"/>
      </w:rPr>
      <w:fldChar w:fldCharType="begin"/>
    </w:r>
    <w:r>
      <w:rPr>
        <w:rStyle w:val="a9"/>
      </w:rPr>
      <w:instrText xml:space="preserve">PAGE  </w:instrText>
    </w:r>
    <w:r>
      <w:rPr>
        <w:rStyle w:val="a9"/>
      </w:rPr>
      <w:fldChar w:fldCharType="end"/>
    </w:r>
  </w:p>
  <w:p w:rsidR="009627D7" w:rsidRDefault="009627D7" w:rsidP="009204BC">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7"/>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9E8" w:rsidRDefault="00DD39E8">
      <w:r>
        <w:separator/>
      </w:r>
    </w:p>
  </w:footnote>
  <w:footnote w:type="continuationSeparator" w:id="0">
    <w:p w:rsidR="00DD39E8" w:rsidRDefault="00DD39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a"/>
      <w:framePr w:wrap="auto" w:vAnchor="text" w:hAnchor="margin" w:xAlign="center" w:y="1"/>
      <w:rPr>
        <w:rStyle w:val="a9"/>
      </w:rPr>
    </w:pPr>
    <w:r>
      <w:rPr>
        <w:rStyle w:val="a9"/>
      </w:rPr>
      <w:fldChar w:fldCharType="begin"/>
    </w:r>
    <w:r>
      <w:rPr>
        <w:rStyle w:val="a9"/>
      </w:rPr>
      <w:instrText xml:space="preserve">PAGE  </w:instrText>
    </w:r>
    <w:r>
      <w:rPr>
        <w:rStyle w:val="a9"/>
      </w:rPr>
      <w:fldChar w:fldCharType="end"/>
    </w:r>
  </w:p>
  <w:p w:rsidR="009627D7" w:rsidRDefault="009627D7">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3">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23C56A6D"/>
    <w:multiLevelType w:val="hybridMultilevel"/>
    <w:tmpl w:val="3F6A12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6C215C4"/>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6">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8">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4545009"/>
    <w:multiLevelType w:val="hybridMultilevel"/>
    <w:tmpl w:val="721AE476"/>
    <w:lvl w:ilvl="0" w:tplc="84B2380C">
      <w:start w:val="5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D8570D7"/>
    <w:multiLevelType w:val="hybridMultilevel"/>
    <w:tmpl w:val="88F229B8"/>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3">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4">
    <w:nsid w:val="64EB6895"/>
    <w:multiLevelType w:val="hybridMultilevel"/>
    <w:tmpl w:val="BD18F7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6B3F0D97"/>
    <w:multiLevelType w:val="multilevel"/>
    <w:tmpl w:val="8A16DC32"/>
    <w:lvl w:ilvl="0">
      <w:start w:val="1"/>
      <w:numFmt w:val="decimal"/>
      <w:lvlText w:val="%1."/>
      <w:lvlJc w:val="left"/>
      <w:pPr>
        <w:ind w:left="480" w:hanging="480"/>
      </w:pPr>
      <w:rPr>
        <w:rFonts w:ascii="Times New Roman" w:hAnsi="Times New Roman" w:cs="Times New Roman"/>
        <w:b/>
        <w:sz w:val="22"/>
        <w:szCs w:val="22"/>
      </w:rPr>
    </w:lvl>
    <w:lvl w:ilvl="1">
      <w:start w:val="1"/>
      <w:numFmt w:val="decimal"/>
      <w:lvlText w:val="%1.%2."/>
      <w:lvlJc w:val="left"/>
      <w:pPr>
        <w:ind w:left="480" w:hanging="480"/>
      </w:pPr>
      <w:rPr>
        <w:rFonts w:ascii="Times New Roman" w:hAnsi="Times New Roman" w:cs="Times New Roman"/>
        <w:b/>
        <w:color w:val="auto"/>
        <w:sz w:val="22"/>
        <w:szCs w:val="22"/>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7">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7BF130BE"/>
    <w:multiLevelType w:val="multilevel"/>
    <w:tmpl w:val="6E2E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7"/>
  </w:num>
  <w:num w:numId="2">
    <w:abstractNumId w:val="19"/>
  </w:num>
  <w:num w:numId="3">
    <w:abstractNumId w:val="3"/>
  </w:num>
  <w:num w:numId="4">
    <w:abstractNumId w:val="13"/>
  </w:num>
  <w:num w:numId="5">
    <w:abstractNumId w:val="1"/>
  </w:num>
  <w:num w:numId="6">
    <w:abstractNumId w:val="17"/>
  </w:num>
  <w:num w:numId="7">
    <w:abstractNumId w:val="10"/>
  </w:num>
  <w:num w:numId="8">
    <w:abstractNumId w:val="15"/>
  </w:num>
  <w:num w:numId="9">
    <w:abstractNumId w:val="6"/>
  </w:num>
  <w:num w:numId="10">
    <w:abstractNumId w:val="8"/>
  </w:num>
  <w:num w:numId="11">
    <w:abstractNumId w:val="9"/>
  </w:num>
  <w:num w:numId="12">
    <w:abstractNumId w:val="2"/>
  </w:num>
  <w:num w:numId="13">
    <w:abstractNumId w:val="11"/>
  </w:num>
  <w:num w:numId="14">
    <w:abstractNumId w:val="4"/>
  </w:num>
  <w:num w:numId="15">
    <w:abstractNumId w:val="12"/>
  </w:num>
  <w:num w:numId="16">
    <w:abstractNumId w:val="16"/>
  </w:num>
  <w:num w:numId="17">
    <w:abstractNumId w:val="18"/>
  </w:num>
  <w:num w:numId="18">
    <w:abstractNumId w:val="14"/>
  </w:num>
  <w:num w:numId="19">
    <w:abstractNumId w:val="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CB0"/>
    <w:rsid w:val="0000460B"/>
    <w:rsid w:val="00006300"/>
    <w:rsid w:val="00014C0A"/>
    <w:rsid w:val="00016669"/>
    <w:rsid w:val="00017265"/>
    <w:rsid w:val="00023B8E"/>
    <w:rsid w:val="00027FAA"/>
    <w:rsid w:val="000376DA"/>
    <w:rsid w:val="00041CE7"/>
    <w:rsid w:val="0004225A"/>
    <w:rsid w:val="0004288E"/>
    <w:rsid w:val="00044EDF"/>
    <w:rsid w:val="00046E81"/>
    <w:rsid w:val="00050B9B"/>
    <w:rsid w:val="00050EBD"/>
    <w:rsid w:val="000614CA"/>
    <w:rsid w:val="0006334A"/>
    <w:rsid w:val="00063B3F"/>
    <w:rsid w:val="00065DC9"/>
    <w:rsid w:val="000705B8"/>
    <w:rsid w:val="00070F49"/>
    <w:rsid w:val="00073C1F"/>
    <w:rsid w:val="0007621F"/>
    <w:rsid w:val="000779D2"/>
    <w:rsid w:val="00077E59"/>
    <w:rsid w:val="000825A3"/>
    <w:rsid w:val="00091560"/>
    <w:rsid w:val="00092E50"/>
    <w:rsid w:val="000957C6"/>
    <w:rsid w:val="000A5B2A"/>
    <w:rsid w:val="000A6EB0"/>
    <w:rsid w:val="000B2490"/>
    <w:rsid w:val="000C2A62"/>
    <w:rsid w:val="000D0EFB"/>
    <w:rsid w:val="000D2911"/>
    <w:rsid w:val="000D2EA9"/>
    <w:rsid w:val="000D54F0"/>
    <w:rsid w:val="000D5D7D"/>
    <w:rsid w:val="000E0340"/>
    <w:rsid w:val="000E0ABB"/>
    <w:rsid w:val="000E0CA8"/>
    <w:rsid w:val="000E6696"/>
    <w:rsid w:val="000F7C10"/>
    <w:rsid w:val="00105F89"/>
    <w:rsid w:val="00110E81"/>
    <w:rsid w:val="0011470C"/>
    <w:rsid w:val="00115226"/>
    <w:rsid w:val="00126518"/>
    <w:rsid w:val="00131BE3"/>
    <w:rsid w:val="00134BDA"/>
    <w:rsid w:val="001371DF"/>
    <w:rsid w:val="00140E3F"/>
    <w:rsid w:val="00151005"/>
    <w:rsid w:val="00151FEC"/>
    <w:rsid w:val="00152850"/>
    <w:rsid w:val="00152879"/>
    <w:rsid w:val="001534BE"/>
    <w:rsid w:val="0015505B"/>
    <w:rsid w:val="00160219"/>
    <w:rsid w:val="00163F95"/>
    <w:rsid w:val="001643E1"/>
    <w:rsid w:val="00172AEC"/>
    <w:rsid w:val="00175206"/>
    <w:rsid w:val="00181CD8"/>
    <w:rsid w:val="0019390B"/>
    <w:rsid w:val="00194C5B"/>
    <w:rsid w:val="001A09ED"/>
    <w:rsid w:val="001B04E6"/>
    <w:rsid w:val="001C1CD1"/>
    <w:rsid w:val="001C782E"/>
    <w:rsid w:val="001D0F8D"/>
    <w:rsid w:val="001D1271"/>
    <w:rsid w:val="001E00EC"/>
    <w:rsid w:val="001E3262"/>
    <w:rsid w:val="001E5CF2"/>
    <w:rsid w:val="001F351E"/>
    <w:rsid w:val="001F7C45"/>
    <w:rsid w:val="0020190A"/>
    <w:rsid w:val="002037E3"/>
    <w:rsid w:val="002063D8"/>
    <w:rsid w:val="00211621"/>
    <w:rsid w:val="00211BA9"/>
    <w:rsid w:val="00214A40"/>
    <w:rsid w:val="002250CB"/>
    <w:rsid w:val="00226065"/>
    <w:rsid w:val="00240517"/>
    <w:rsid w:val="00240542"/>
    <w:rsid w:val="0024142A"/>
    <w:rsid w:val="00244FEB"/>
    <w:rsid w:val="00246885"/>
    <w:rsid w:val="00251A47"/>
    <w:rsid w:val="00252C28"/>
    <w:rsid w:val="00256F72"/>
    <w:rsid w:val="00260F6D"/>
    <w:rsid w:val="00264896"/>
    <w:rsid w:val="00264A07"/>
    <w:rsid w:val="00266F34"/>
    <w:rsid w:val="00267823"/>
    <w:rsid w:val="002843F1"/>
    <w:rsid w:val="00290000"/>
    <w:rsid w:val="00290482"/>
    <w:rsid w:val="002922EC"/>
    <w:rsid w:val="0029397E"/>
    <w:rsid w:val="00297FB7"/>
    <w:rsid w:val="002A00B9"/>
    <w:rsid w:val="002A11B6"/>
    <w:rsid w:val="002A64A0"/>
    <w:rsid w:val="002A6939"/>
    <w:rsid w:val="002A6F6B"/>
    <w:rsid w:val="002B18C0"/>
    <w:rsid w:val="002B47B8"/>
    <w:rsid w:val="002B5C00"/>
    <w:rsid w:val="002B78FE"/>
    <w:rsid w:val="002D1661"/>
    <w:rsid w:val="002D3476"/>
    <w:rsid w:val="002E07AB"/>
    <w:rsid w:val="002E0A42"/>
    <w:rsid w:val="002E2B6F"/>
    <w:rsid w:val="002E359E"/>
    <w:rsid w:val="002E4435"/>
    <w:rsid w:val="002E7A27"/>
    <w:rsid w:val="002F05B4"/>
    <w:rsid w:val="00302228"/>
    <w:rsid w:val="00307ECE"/>
    <w:rsid w:val="00312CA8"/>
    <w:rsid w:val="00313467"/>
    <w:rsid w:val="00316499"/>
    <w:rsid w:val="00317DE9"/>
    <w:rsid w:val="0032002F"/>
    <w:rsid w:val="0032078E"/>
    <w:rsid w:val="00320793"/>
    <w:rsid w:val="00322789"/>
    <w:rsid w:val="00326BDC"/>
    <w:rsid w:val="00337B8F"/>
    <w:rsid w:val="003416F0"/>
    <w:rsid w:val="0034495F"/>
    <w:rsid w:val="003449D0"/>
    <w:rsid w:val="00344FFA"/>
    <w:rsid w:val="00345C9F"/>
    <w:rsid w:val="00346F8D"/>
    <w:rsid w:val="003520BF"/>
    <w:rsid w:val="00355331"/>
    <w:rsid w:val="00355D2D"/>
    <w:rsid w:val="00357CEF"/>
    <w:rsid w:val="00363724"/>
    <w:rsid w:val="0037148F"/>
    <w:rsid w:val="00373D4E"/>
    <w:rsid w:val="00373E44"/>
    <w:rsid w:val="003820A4"/>
    <w:rsid w:val="00384A0B"/>
    <w:rsid w:val="003922F8"/>
    <w:rsid w:val="00392D35"/>
    <w:rsid w:val="00393CCF"/>
    <w:rsid w:val="00394840"/>
    <w:rsid w:val="00397047"/>
    <w:rsid w:val="0039779B"/>
    <w:rsid w:val="003A7824"/>
    <w:rsid w:val="003B2129"/>
    <w:rsid w:val="003B77FD"/>
    <w:rsid w:val="003C12A5"/>
    <w:rsid w:val="003C1D8F"/>
    <w:rsid w:val="003C234A"/>
    <w:rsid w:val="003C36AA"/>
    <w:rsid w:val="003C4447"/>
    <w:rsid w:val="003C49E2"/>
    <w:rsid w:val="003C54B6"/>
    <w:rsid w:val="003D0806"/>
    <w:rsid w:val="003D4ACE"/>
    <w:rsid w:val="003D52B5"/>
    <w:rsid w:val="003D5C96"/>
    <w:rsid w:val="003D7C7D"/>
    <w:rsid w:val="003E277A"/>
    <w:rsid w:val="003E4E84"/>
    <w:rsid w:val="003F18F5"/>
    <w:rsid w:val="003F280D"/>
    <w:rsid w:val="003F44C2"/>
    <w:rsid w:val="003F62A2"/>
    <w:rsid w:val="0040294F"/>
    <w:rsid w:val="004077CD"/>
    <w:rsid w:val="004226A1"/>
    <w:rsid w:val="00422791"/>
    <w:rsid w:val="004254E8"/>
    <w:rsid w:val="0043095E"/>
    <w:rsid w:val="00432BF3"/>
    <w:rsid w:val="00433E8F"/>
    <w:rsid w:val="00442929"/>
    <w:rsid w:val="00450A37"/>
    <w:rsid w:val="00451831"/>
    <w:rsid w:val="0045195B"/>
    <w:rsid w:val="00451C96"/>
    <w:rsid w:val="0045573A"/>
    <w:rsid w:val="00456597"/>
    <w:rsid w:val="00457C63"/>
    <w:rsid w:val="00460799"/>
    <w:rsid w:val="00466E01"/>
    <w:rsid w:val="004679F8"/>
    <w:rsid w:val="0047172D"/>
    <w:rsid w:val="00472B04"/>
    <w:rsid w:val="0047484E"/>
    <w:rsid w:val="004750BE"/>
    <w:rsid w:val="004760E6"/>
    <w:rsid w:val="00481C14"/>
    <w:rsid w:val="00483E06"/>
    <w:rsid w:val="00486734"/>
    <w:rsid w:val="004936E9"/>
    <w:rsid w:val="00497263"/>
    <w:rsid w:val="004A0042"/>
    <w:rsid w:val="004A4E18"/>
    <w:rsid w:val="004A7791"/>
    <w:rsid w:val="004B03AD"/>
    <w:rsid w:val="004B03D5"/>
    <w:rsid w:val="004B0CA4"/>
    <w:rsid w:val="004B1393"/>
    <w:rsid w:val="004B5B4C"/>
    <w:rsid w:val="004B5F75"/>
    <w:rsid w:val="004B7BD9"/>
    <w:rsid w:val="004C42D4"/>
    <w:rsid w:val="004E76E3"/>
    <w:rsid w:val="004F1BE8"/>
    <w:rsid w:val="004F211F"/>
    <w:rsid w:val="004F4386"/>
    <w:rsid w:val="004F5C68"/>
    <w:rsid w:val="00500ACC"/>
    <w:rsid w:val="00501EFA"/>
    <w:rsid w:val="00507370"/>
    <w:rsid w:val="00512403"/>
    <w:rsid w:val="00523B86"/>
    <w:rsid w:val="005254B8"/>
    <w:rsid w:val="0053456E"/>
    <w:rsid w:val="00540B52"/>
    <w:rsid w:val="00542AAD"/>
    <w:rsid w:val="00542C58"/>
    <w:rsid w:val="00543185"/>
    <w:rsid w:val="005440A2"/>
    <w:rsid w:val="00552681"/>
    <w:rsid w:val="00552D81"/>
    <w:rsid w:val="00553773"/>
    <w:rsid w:val="00554055"/>
    <w:rsid w:val="00555F63"/>
    <w:rsid w:val="00556E01"/>
    <w:rsid w:val="0056080F"/>
    <w:rsid w:val="00564262"/>
    <w:rsid w:val="005673EE"/>
    <w:rsid w:val="00567CFC"/>
    <w:rsid w:val="00570351"/>
    <w:rsid w:val="0057545E"/>
    <w:rsid w:val="00577CBB"/>
    <w:rsid w:val="0058351E"/>
    <w:rsid w:val="005847D8"/>
    <w:rsid w:val="005862F3"/>
    <w:rsid w:val="0058781C"/>
    <w:rsid w:val="00587E3F"/>
    <w:rsid w:val="005903B7"/>
    <w:rsid w:val="00595793"/>
    <w:rsid w:val="005961A2"/>
    <w:rsid w:val="005A01D4"/>
    <w:rsid w:val="005A4B96"/>
    <w:rsid w:val="005A4C19"/>
    <w:rsid w:val="005A4F63"/>
    <w:rsid w:val="005A611D"/>
    <w:rsid w:val="005B6ECB"/>
    <w:rsid w:val="005C3598"/>
    <w:rsid w:val="005C4467"/>
    <w:rsid w:val="005C641D"/>
    <w:rsid w:val="005D2B92"/>
    <w:rsid w:val="005D4264"/>
    <w:rsid w:val="005D5117"/>
    <w:rsid w:val="005D652F"/>
    <w:rsid w:val="005E3504"/>
    <w:rsid w:val="005F00F4"/>
    <w:rsid w:val="005F6127"/>
    <w:rsid w:val="00611973"/>
    <w:rsid w:val="00611ACC"/>
    <w:rsid w:val="00611D48"/>
    <w:rsid w:val="00612652"/>
    <w:rsid w:val="006129B6"/>
    <w:rsid w:val="006156E3"/>
    <w:rsid w:val="006172A4"/>
    <w:rsid w:val="0062185D"/>
    <w:rsid w:val="006253BD"/>
    <w:rsid w:val="006376EA"/>
    <w:rsid w:val="00643056"/>
    <w:rsid w:val="00651740"/>
    <w:rsid w:val="0065215A"/>
    <w:rsid w:val="0065354A"/>
    <w:rsid w:val="00654D07"/>
    <w:rsid w:val="00654DFB"/>
    <w:rsid w:val="00665853"/>
    <w:rsid w:val="006669D1"/>
    <w:rsid w:val="00670245"/>
    <w:rsid w:val="006863C0"/>
    <w:rsid w:val="0069739C"/>
    <w:rsid w:val="006A3476"/>
    <w:rsid w:val="006A7D9E"/>
    <w:rsid w:val="006B2AA5"/>
    <w:rsid w:val="006B52DD"/>
    <w:rsid w:val="006C1B9A"/>
    <w:rsid w:val="006C2035"/>
    <w:rsid w:val="006C2892"/>
    <w:rsid w:val="006C6473"/>
    <w:rsid w:val="006D1AA5"/>
    <w:rsid w:val="006D1EA7"/>
    <w:rsid w:val="006E266E"/>
    <w:rsid w:val="006E38EE"/>
    <w:rsid w:val="006E3B7B"/>
    <w:rsid w:val="006E41CC"/>
    <w:rsid w:val="006E5D95"/>
    <w:rsid w:val="006E699B"/>
    <w:rsid w:val="006F4780"/>
    <w:rsid w:val="006F4BC2"/>
    <w:rsid w:val="00701E31"/>
    <w:rsid w:val="00706E02"/>
    <w:rsid w:val="00710070"/>
    <w:rsid w:val="00710DC9"/>
    <w:rsid w:val="00716F44"/>
    <w:rsid w:val="007224F4"/>
    <w:rsid w:val="00722C27"/>
    <w:rsid w:val="00724F47"/>
    <w:rsid w:val="007257C2"/>
    <w:rsid w:val="00725BB1"/>
    <w:rsid w:val="00727E3B"/>
    <w:rsid w:val="00731BD1"/>
    <w:rsid w:val="00731DEA"/>
    <w:rsid w:val="00735A8A"/>
    <w:rsid w:val="00736EA9"/>
    <w:rsid w:val="00737663"/>
    <w:rsid w:val="00737B44"/>
    <w:rsid w:val="00737CEA"/>
    <w:rsid w:val="00742A7E"/>
    <w:rsid w:val="007457F2"/>
    <w:rsid w:val="00745FE8"/>
    <w:rsid w:val="00767342"/>
    <w:rsid w:val="0077383D"/>
    <w:rsid w:val="00773B98"/>
    <w:rsid w:val="007752A0"/>
    <w:rsid w:val="00781617"/>
    <w:rsid w:val="00782262"/>
    <w:rsid w:val="007847FF"/>
    <w:rsid w:val="007865B4"/>
    <w:rsid w:val="00794827"/>
    <w:rsid w:val="007A35EE"/>
    <w:rsid w:val="007A497B"/>
    <w:rsid w:val="007A5E3C"/>
    <w:rsid w:val="007A7E9E"/>
    <w:rsid w:val="007B3DA0"/>
    <w:rsid w:val="007B59AC"/>
    <w:rsid w:val="007C719C"/>
    <w:rsid w:val="007D6C9C"/>
    <w:rsid w:val="007E0E79"/>
    <w:rsid w:val="007E1F88"/>
    <w:rsid w:val="007E4023"/>
    <w:rsid w:val="007E66F3"/>
    <w:rsid w:val="007F4378"/>
    <w:rsid w:val="007F4A7D"/>
    <w:rsid w:val="007F5A31"/>
    <w:rsid w:val="007F5B1A"/>
    <w:rsid w:val="007F67AC"/>
    <w:rsid w:val="00803350"/>
    <w:rsid w:val="0080536C"/>
    <w:rsid w:val="00806CD6"/>
    <w:rsid w:val="008138BC"/>
    <w:rsid w:val="0081603A"/>
    <w:rsid w:val="00821F4C"/>
    <w:rsid w:val="00834FB5"/>
    <w:rsid w:val="0083504E"/>
    <w:rsid w:val="008353A1"/>
    <w:rsid w:val="0083765B"/>
    <w:rsid w:val="008378DC"/>
    <w:rsid w:val="0084054F"/>
    <w:rsid w:val="00847D43"/>
    <w:rsid w:val="0085286F"/>
    <w:rsid w:val="00852A95"/>
    <w:rsid w:val="0085767B"/>
    <w:rsid w:val="00860885"/>
    <w:rsid w:val="00862749"/>
    <w:rsid w:val="00864AC1"/>
    <w:rsid w:val="00866DE4"/>
    <w:rsid w:val="008674A9"/>
    <w:rsid w:val="008717EE"/>
    <w:rsid w:val="008746AD"/>
    <w:rsid w:val="00875CE9"/>
    <w:rsid w:val="008827B7"/>
    <w:rsid w:val="00884B52"/>
    <w:rsid w:val="008942DF"/>
    <w:rsid w:val="008A2C2F"/>
    <w:rsid w:val="008A48D7"/>
    <w:rsid w:val="008A724F"/>
    <w:rsid w:val="008A7FD9"/>
    <w:rsid w:val="008B0DC2"/>
    <w:rsid w:val="008B14A3"/>
    <w:rsid w:val="008B6236"/>
    <w:rsid w:val="008B738C"/>
    <w:rsid w:val="008D40C8"/>
    <w:rsid w:val="008D44B4"/>
    <w:rsid w:val="008E055D"/>
    <w:rsid w:val="008E143E"/>
    <w:rsid w:val="008E168B"/>
    <w:rsid w:val="008E503B"/>
    <w:rsid w:val="008E586C"/>
    <w:rsid w:val="008E6F65"/>
    <w:rsid w:val="008F3B34"/>
    <w:rsid w:val="009003B9"/>
    <w:rsid w:val="009004D8"/>
    <w:rsid w:val="00911D53"/>
    <w:rsid w:val="00911EFC"/>
    <w:rsid w:val="0091474A"/>
    <w:rsid w:val="00917ED2"/>
    <w:rsid w:val="009204BC"/>
    <w:rsid w:val="00925274"/>
    <w:rsid w:val="0093225B"/>
    <w:rsid w:val="0093250A"/>
    <w:rsid w:val="00933A3F"/>
    <w:rsid w:val="00937145"/>
    <w:rsid w:val="009373D2"/>
    <w:rsid w:val="00937560"/>
    <w:rsid w:val="0093771C"/>
    <w:rsid w:val="0094148C"/>
    <w:rsid w:val="00945204"/>
    <w:rsid w:val="0094538B"/>
    <w:rsid w:val="00952118"/>
    <w:rsid w:val="00954688"/>
    <w:rsid w:val="009627D7"/>
    <w:rsid w:val="00962981"/>
    <w:rsid w:val="00962C8D"/>
    <w:rsid w:val="00964CEF"/>
    <w:rsid w:val="0097218E"/>
    <w:rsid w:val="00973313"/>
    <w:rsid w:val="00973E16"/>
    <w:rsid w:val="0097785A"/>
    <w:rsid w:val="00980CAA"/>
    <w:rsid w:val="00980DC4"/>
    <w:rsid w:val="0098615C"/>
    <w:rsid w:val="0098688B"/>
    <w:rsid w:val="009946D5"/>
    <w:rsid w:val="0099474F"/>
    <w:rsid w:val="00996918"/>
    <w:rsid w:val="009A0DEC"/>
    <w:rsid w:val="009B1070"/>
    <w:rsid w:val="009B3800"/>
    <w:rsid w:val="009B71B1"/>
    <w:rsid w:val="009C76E2"/>
    <w:rsid w:val="009D02B5"/>
    <w:rsid w:val="009D47A1"/>
    <w:rsid w:val="009D712C"/>
    <w:rsid w:val="009E20E0"/>
    <w:rsid w:val="009E3C15"/>
    <w:rsid w:val="009E4B5D"/>
    <w:rsid w:val="009E6E4B"/>
    <w:rsid w:val="009F0E7D"/>
    <w:rsid w:val="009F6AF2"/>
    <w:rsid w:val="00A02CB2"/>
    <w:rsid w:val="00A031D4"/>
    <w:rsid w:val="00A06AE1"/>
    <w:rsid w:val="00A1066C"/>
    <w:rsid w:val="00A117F9"/>
    <w:rsid w:val="00A121F1"/>
    <w:rsid w:val="00A139C6"/>
    <w:rsid w:val="00A16698"/>
    <w:rsid w:val="00A17224"/>
    <w:rsid w:val="00A2367A"/>
    <w:rsid w:val="00A2530D"/>
    <w:rsid w:val="00A26703"/>
    <w:rsid w:val="00A27F1B"/>
    <w:rsid w:val="00A32596"/>
    <w:rsid w:val="00A35DCB"/>
    <w:rsid w:val="00A405A8"/>
    <w:rsid w:val="00A425C5"/>
    <w:rsid w:val="00A46378"/>
    <w:rsid w:val="00A46D39"/>
    <w:rsid w:val="00A50CD6"/>
    <w:rsid w:val="00A5198C"/>
    <w:rsid w:val="00A54654"/>
    <w:rsid w:val="00A571AC"/>
    <w:rsid w:val="00A578D9"/>
    <w:rsid w:val="00A60509"/>
    <w:rsid w:val="00A63537"/>
    <w:rsid w:val="00A64524"/>
    <w:rsid w:val="00A64889"/>
    <w:rsid w:val="00A655F4"/>
    <w:rsid w:val="00A66BA1"/>
    <w:rsid w:val="00A70C4F"/>
    <w:rsid w:val="00A72DAF"/>
    <w:rsid w:val="00A73AB4"/>
    <w:rsid w:val="00A8005E"/>
    <w:rsid w:val="00A86E73"/>
    <w:rsid w:val="00A90417"/>
    <w:rsid w:val="00A91E0B"/>
    <w:rsid w:val="00A93628"/>
    <w:rsid w:val="00A93647"/>
    <w:rsid w:val="00A96F21"/>
    <w:rsid w:val="00AA4CD6"/>
    <w:rsid w:val="00AA6A57"/>
    <w:rsid w:val="00AB5013"/>
    <w:rsid w:val="00AB56F8"/>
    <w:rsid w:val="00AC1B2A"/>
    <w:rsid w:val="00AC5703"/>
    <w:rsid w:val="00AC5CC2"/>
    <w:rsid w:val="00AE0752"/>
    <w:rsid w:val="00AE4B17"/>
    <w:rsid w:val="00AE4E82"/>
    <w:rsid w:val="00AE68D5"/>
    <w:rsid w:val="00AF0877"/>
    <w:rsid w:val="00AF1817"/>
    <w:rsid w:val="00AF31C0"/>
    <w:rsid w:val="00AF3C51"/>
    <w:rsid w:val="00B045D0"/>
    <w:rsid w:val="00B10713"/>
    <w:rsid w:val="00B1193F"/>
    <w:rsid w:val="00B1570F"/>
    <w:rsid w:val="00B15D9D"/>
    <w:rsid w:val="00B162B8"/>
    <w:rsid w:val="00B1709A"/>
    <w:rsid w:val="00B21399"/>
    <w:rsid w:val="00B219DC"/>
    <w:rsid w:val="00B267E0"/>
    <w:rsid w:val="00B26D33"/>
    <w:rsid w:val="00B3689F"/>
    <w:rsid w:val="00B43CB1"/>
    <w:rsid w:val="00B45F81"/>
    <w:rsid w:val="00B56AFC"/>
    <w:rsid w:val="00B5717D"/>
    <w:rsid w:val="00B5792B"/>
    <w:rsid w:val="00B77BE2"/>
    <w:rsid w:val="00B82231"/>
    <w:rsid w:val="00B829B7"/>
    <w:rsid w:val="00B8617A"/>
    <w:rsid w:val="00B9100D"/>
    <w:rsid w:val="00B931F3"/>
    <w:rsid w:val="00BA580B"/>
    <w:rsid w:val="00BA75C9"/>
    <w:rsid w:val="00BB130A"/>
    <w:rsid w:val="00BB250D"/>
    <w:rsid w:val="00BB2531"/>
    <w:rsid w:val="00BB360F"/>
    <w:rsid w:val="00BC3C19"/>
    <w:rsid w:val="00BC4368"/>
    <w:rsid w:val="00BC44F5"/>
    <w:rsid w:val="00BC4EC0"/>
    <w:rsid w:val="00BD6777"/>
    <w:rsid w:val="00BE550C"/>
    <w:rsid w:val="00BF0038"/>
    <w:rsid w:val="00BF0C31"/>
    <w:rsid w:val="00BF0C42"/>
    <w:rsid w:val="00BF25DF"/>
    <w:rsid w:val="00BF362E"/>
    <w:rsid w:val="00BF4F10"/>
    <w:rsid w:val="00BF62D1"/>
    <w:rsid w:val="00C006E2"/>
    <w:rsid w:val="00C045FA"/>
    <w:rsid w:val="00C04C33"/>
    <w:rsid w:val="00C04CB0"/>
    <w:rsid w:val="00C06F8C"/>
    <w:rsid w:val="00C1103E"/>
    <w:rsid w:val="00C1148E"/>
    <w:rsid w:val="00C12206"/>
    <w:rsid w:val="00C12229"/>
    <w:rsid w:val="00C14656"/>
    <w:rsid w:val="00C220E8"/>
    <w:rsid w:val="00C23592"/>
    <w:rsid w:val="00C242CE"/>
    <w:rsid w:val="00C24609"/>
    <w:rsid w:val="00C2628B"/>
    <w:rsid w:val="00C26369"/>
    <w:rsid w:val="00C275D8"/>
    <w:rsid w:val="00C27848"/>
    <w:rsid w:val="00C30DE7"/>
    <w:rsid w:val="00C32C83"/>
    <w:rsid w:val="00C34A02"/>
    <w:rsid w:val="00C35BED"/>
    <w:rsid w:val="00C3647F"/>
    <w:rsid w:val="00C37A18"/>
    <w:rsid w:val="00C40496"/>
    <w:rsid w:val="00C44B85"/>
    <w:rsid w:val="00C46A9D"/>
    <w:rsid w:val="00C525EE"/>
    <w:rsid w:val="00C55B3D"/>
    <w:rsid w:val="00C6387D"/>
    <w:rsid w:val="00C64F1D"/>
    <w:rsid w:val="00C66288"/>
    <w:rsid w:val="00C74568"/>
    <w:rsid w:val="00C753B9"/>
    <w:rsid w:val="00C76407"/>
    <w:rsid w:val="00C769A9"/>
    <w:rsid w:val="00C805FE"/>
    <w:rsid w:val="00C82827"/>
    <w:rsid w:val="00C829D1"/>
    <w:rsid w:val="00C857BF"/>
    <w:rsid w:val="00C87423"/>
    <w:rsid w:val="00C90999"/>
    <w:rsid w:val="00C91623"/>
    <w:rsid w:val="00C92142"/>
    <w:rsid w:val="00C9440C"/>
    <w:rsid w:val="00C965E5"/>
    <w:rsid w:val="00C97120"/>
    <w:rsid w:val="00CA0CAE"/>
    <w:rsid w:val="00CA572E"/>
    <w:rsid w:val="00CA6218"/>
    <w:rsid w:val="00CB02DE"/>
    <w:rsid w:val="00CB063F"/>
    <w:rsid w:val="00CB1111"/>
    <w:rsid w:val="00CB35DE"/>
    <w:rsid w:val="00CB735F"/>
    <w:rsid w:val="00CC2E1B"/>
    <w:rsid w:val="00CC5A82"/>
    <w:rsid w:val="00CC647B"/>
    <w:rsid w:val="00CC7FE6"/>
    <w:rsid w:val="00CD37CD"/>
    <w:rsid w:val="00CD7709"/>
    <w:rsid w:val="00CD7A8C"/>
    <w:rsid w:val="00CD7DBB"/>
    <w:rsid w:val="00CE008B"/>
    <w:rsid w:val="00CF1051"/>
    <w:rsid w:val="00CF29C7"/>
    <w:rsid w:val="00D03C25"/>
    <w:rsid w:val="00D12B16"/>
    <w:rsid w:val="00D1387F"/>
    <w:rsid w:val="00D21454"/>
    <w:rsid w:val="00D26278"/>
    <w:rsid w:val="00D31673"/>
    <w:rsid w:val="00D349BD"/>
    <w:rsid w:val="00D3776B"/>
    <w:rsid w:val="00D41B14"/>
    <w:rsid w:val="00D4271D"/>
    <w:rsid w:val="00D45DBB"/>
    <w:rsid w:val="00D50717"/>
    <w:rsid w:val="00D52690"/>
    <w:rsid w:val="00D54A02"/>
    <w:rsid w:val="00D554A3"/>
    <w:rsid w:val="00D561C8"/>
    <w:rsid w:val="00D64851"/>
    <w:rsid w:val="00D64AEC"/>
    <w:rsid w:val="00D6629F"/>
    <w:rsid w:val="00D77E8E"/>
    <w:rsid w:val="00D8046B"/>
    <w:rsid w:val="00D81EA8"/>
    <w:rsid w:val="00D829E9"/>
    <w:rsid w:val="00D845C6"/>
    <w:rsid w:val="00D872C1"/>
    <w:rsid w:val="00D93299"/>
    <w:rsid w:val="00D954BA"/>
    <w:rsid w:val="00D96906"/>
    <w:rsid w:val="00DA0132"/>
    <w:rsid w:val="00DA6414"/>
    <w:rsid w:val="00DA6D8C"/>
    <w:rsid w:val="00DA7EAC"/>
    <w:rsid w:val="00DB1129"/>
    <w:rsid w:val="00DB3F05"/>
    <w:rsid w:val="00DC1960"/>
    <w:rsid w:val="00DD39E8"/>
    <w:rsid w:val="00DD4063"/>
    <w:rsid w:val="00DD5485"/>
    <w:rsid w:val="00DD6794"/>
    <w:rsid w:val="00DE25B6"/>
    <w:rsid w:val="00DE79DE"/>
    <w:rsid w:val="00DF1BAF"/>
    <w:rsid w:val="00DF36C7"/>
    <w:rsid w:val="00E00DE7"/>
    <w:rsid w:val="00E0675D"/>
    <w:rsid w:val="00E078C8"/>
    <w:rsid w:val="00E10478"/>
    <w:rsid w:val="00E11BA4"/>
    <w:rsid w:val="00E11E10"/>
    <w:rsid w:val="00E124EE"/>
    <w:rsid w:val="00E12FA5"/>
    <w:rsid w:val="00E167B3"/>
    <w:rsid w:val="00E2355B"/>
    <w:rsid w:val="00E30504"/>
    <w:rsid w:val="00E35E88"/>
    <w:rsid w:val="00E40DD4"/>
    <w:rsid w:val="00E420BF"/>
    <w:rsid w:val="00E45E1C"/>
    <w:rsid w:val="00E466E7"/>
    <w:rsid w:val="00E54072"/>
    <w:rsid w:val="00E56E70"/>
    <w:rsid w:val="00E668FC"/>
    <w:rsid w:val="00E6710D"/>
    <w:rsid w:val="00E814D3"/>
    <w:rsid w:val="00E82CE0"/>
    <w:rsid w:val="00E833AB"/>
    <w:rsid w:val="00E87F38"/>
    <w:rsid w:val="00E90964"/>
    <w:rsid w:val="00E910B1"/>
    <w:rsid w:val="00E92EA2"/>
    <w:rsid w:val="00E947D7"/>
    <w:rsid w:val="00E97A39"/>
    <w:rsid w:val="00EA36D8"/>
    <w:rsid w:val="00EB296E"/>
    <w:rsid w:val="00EB2ED7"/>
    <w:rsid w:val="00EB6A35"/>
    <w:rsid w:val="00EB7CC0"/>
    <w:rsid w:val="00EC6E55"/>
    <w:rsid w:val="00EC73F7"/>
    <w:rsid w:val="00ED1E30"/>
    <w:rsid w:val="00EE2820"/>
    <w:rsid w:val="00EE6143"/>
    <w:rsid w:val="00EF15E8"/>
    <w:rsid w:val="00EF25B2"/>
    <w:rsid w:val="00EF69E9"/>
    <w:rsid w:val="00F00269"/>
    <w:rsid w:val="00F174D2"/>
    <w:rsid w:val="00F22002"/>
    <w:rsid w:val="00F2289A"/>
    <w:rsid w:val="00F26B6D"/>
    <w:rsid w:val="00F30DFF"/>
    <w:rsid w:val="00F34F29"/>
    <w:rsid w:val="00F4052A"/>
    <w:rsid w:val="00F570A8"/>
    <w:rsid w:val="00F573F9"/>
    <w:rsid w:val="00F60244"/>
    <w:rsid w:val="00F61607"/>
    <w:rsid w:val="00F61E18"/>
    <w:rsid w:val="00F63E4D"/>
    <w:rsid w:val="00F66FBA"/>
    <w:rsid w:val="00F67D84"/>
    <w:rsid w:val="00F74D3A"/>
    <w:rsid w:val="00F879B7"/>
    <w:rsid w:val="00F91C85"/>
    <w:rsid w:val="00F93C0E"/>
    <w:rsid w:val="00F93DA8"/>
    <w:rsid w:val="00FA61BE"/>
    <w:rsid w:val="00FB1C2A"/>
    <w:rsid w:val="00FB22C5"/>
    <w:rsid w:val="00FB2948"/>
    <w:rsid w:val="00FB29D0"/>
    <w:rsid w:val="00FB51A5"/>
    <w:rsid w:val="00FC0B43"/>
    <w:rsid w:val="00FC1734"/>
    <w:rsid w:val="00FC223D"/>
    <w:rsid w:val="00FC2C98"/>
    <w:rsid w:val="00FC316C"/>
    <w:rsid w:val="00FC477B"/>
    <w:rsid w:val="00FD5B9C"/>
    <w:rsid w:val="00FE3721"/>
    <w:rsid w:val="00FE6EA2"/>
    <w:rsid w:val="00FE7BC2"/>
    <w:rsid w:val="00FF334F"/>
    <w:rsid w:val="00FF39E6"/>
    <w:rsid w:val="00FF733E"/>
    <w:rsid w:val="00FF7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22791"/>
    <w:pPr>
      <w:widowControl w:val="0"/>
      <w:autoSpaceDE w:val="0"/>
      <w:autoSpaceDN w:val="0"/>
      <w:adjustRightInd w:val="0"/>
      <w:spacing w:line="360" w:lineRule="atLeast"/>
      <w:jc w:val="both"/>
      <w:textAlignment w:val="baseline"/>
    </w:pPr>
    <w:rPr>
      <w:sz w:val="18"/>
      <w:szCs w:val="18"/>
    </w:rPr>
  </w:style>
  <w:style w:type="paragraph" w:styleId="1">
    <w:name w:val="heading 1"/>
    <w:basedOn w:val="a0"/>
    <w:link w:val="10"/>
    <w:uiPriority w:val="9"/>
    <w:qFormat/>
    <w:rsid w:val="00DD6794"/>
    <w:pPr>
      <w:widowControl/>
      <w:autoSpaceDE/>
      <w:autoSpaceDN/>
      <w:adjustRightInd/>
      <w:spacing w:before="100" w:beforeAutospacing="1" w:after="100" w:afterAutospacing="1" w:line="240" w:lineRule="auto"/>
      <w:jc w:val="left"/>
      <w:textAlignment w:val="auto"/>
      <w:outlineLvl w:val="0"/>
    </w:pPr>
    <w:rPr>
      <w:b/>
      <w:bCs/>
      <w:kern w:val="36"/>
      <w:sz w:val="48"/>
      <w:szCs w:val="48"/>
    </w:rPr>
  </w:style>
  <w:style w:type="character" w:default="1" w:styleId="a1">
    <w:name w:val="Default Paragraph Font"/>
    <w:link w:val="a2"/>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styleId="a5">
    <w:name w:val="Body Text"/>
    <w:basedOn w:val="a0"/>
    <w:link w:val="a6"/>
    <w:rsid w:val="009204BC"/>
    <w:pPr>
      <w:spacing w:after="120"/>
    </w:pPr>
  </w:style>
  <w:style w:type="character" w:customStyle="1" w:styleId="a6">
    <w:name w:val="Основной текст Знак"/>
    <w:link w:val="a5"/>
    <w:locked/>
    <w:rsid w:val="009204BC"/>
    <w:rPr>
      <w:sz w:val="18"/>
      <w:szCs w:val="18"/>
      <w:lang w:val="ru-RU" w:eastAsia="ru-RU" w:bidi="ar-SA"/>
    </w:rPr>
  </w:style>
  <w:style w:type="paragraph" w:styleId="a7">
    <w:name w:val="footer"/>
    <w:basedOn w:val="a0"/>
    <w:link w:val="a8"/>
    <w:rsid w:val="009204BC"/>
    <w:pPr>
      <w:tabs>
        <w:tab w:val="center" w:pos="4677"/>
        <w:tab w:val="right" w:pos="9355"/>
      </w:tabs>
    </w:pPr>
  </w:style>
  <w:style w:type="character" w:customStyle="1" w:styleId="a8">
    <w:name w:val="Нижний колонтитул Знак"/>
    <w:link w:val="a7"/>
    <w:locked/>
    <w:rsid w:val="009204BC"/>
    <w:rPr>
      <w:sz w:val="18"/>
      <w:szCs w:val="18"/>
      <w:lang w:val="ru-RU" w:eastAsia="ru-RU" w:bidi="ar-SA"/>
    </w:rPr>
  </w:style>
  <w:style w:type="character" w:styleId="a9">
    <w:name w:val="page number"/>
    <w:basedOn w:val="a1"/>
    <w:rsid w:val="009204BC"/>
  </w:style>
  <w:style w:type="paragraph" w:styleId="aa">
    <w:name w:val="header"/>
    <w:basedOn w:val="a0"/>
    <w:link w:val="ab"/>
    <w:uiPriority w:val="99"/>
    <w:rsid w:val="009204BC"/>
    <w:pPr>
      <w:tabs>
        <w:tab w:val="center" w:pos="4677"/>
        <w:tab w:val="right" w:pos="9355"/>
      </w:tabs>
    </w:pPr>
  </w:style>
  <w:style w:type="character" w:customStyle="1" w:styleId="ab">
    <w:name w:val="Верхний колонтитул Знак"/>
    <w:link w:val="aa"/>
    <w:uiPriority w:val="99"/>
    <w:locked/>
    <w:rsid w:val="009204BC"/>
    <w:rPr>
      <w:sz w:val="18"/>
      <w:szCs w:val="18"/>
      <w:lang w:val="ru-RU" w:eastAsia="ru-RU" w:bidi="ar-SA"/>
    </w:rPr>
  </w:style>
  <w:style w:type="paragraph" w:customStyle="1" w:styleId="ListParagraph">
    <w:name w:val="List Paragraph"/>
    <w:basedOn w:val="a0"/>
    <w:rsid w:val="009204BC"/>
    <w:pPr>
      <w:ind w:left="720"/>
    </w:pPr>
  </w:style>
  <w:style w:type="paragraph" w:customStyle="1" w:styleId="a2">
    <w:name w:val=" Знак Знак"/>
    <w:basedOn w:val="a0"/>
    <w:link w:val="a1"/>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c">
    <w:name w:val="Hyperlink"/>
    <w:uiPriority w:val="99"/>
    <w:unhideWhenUsed/>
    <w:rsid w:val="00D50717"/>
    <w:rPr>
      <w:color w:val="0000FF"/>
      <w:u w:val="single"/>
    </w:rPr>
  </w:style>
  <w:style w:type="table" w:customStyle="1" w:styleId="11">
    <w:name w:val="Сетка таблицы1"/>
    <w:basedOn w:val="a3"/>
    <w:next w:val="ad"/>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3"/>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rsid w:val="009D712C"/>
    <w:rPr>
      <w:sz w:val="16"/>
      <w:szCs w:val="16"/>
    </w:rPr>
  </w:style>
  <w:style w:type="paragraph" w:styleId="af">
    <w:name w:val="annotation text"/>
    <w:basedOn w:val="a0"/>
    <w:link w:val="af0"/>
    <w:rsid w:val="009D712C"/>
    <w:rPr>
      <w:sz w:val="20"/>
      <w:szCs w:val="20"/>
    </w:rPr>
  </w:style>
  <w:style w:type="character" w:customStyle="1" w:styleId="af0">
    <w:name w:val="Текст примечания Знак"/>
    <w:link w:val="af"/>
    <w:rsid w:val="009D712C"/>
    <w:rPr>
      <w:rFonts w:eastAsia="Calibri"/>
    </w:rPr>
  </w:style>
  <w:style w:type="paragraph" w:styleId="af1">
    <w:name w:val="annotation subject"/>
    <w:basedOn w:val="af"/>
    <w:next w:val="af"/>
    <w:link w:val="af2"/>
    <w:rsid w:val="009D712C"/>
    <w:rPr>
      <w:b/>
      <w:bCs/>
    </w:rPr>
  </w:style>
  <w:style w:type="character" w:customStyle="1" w:styleId="af2">
    <w:name w:val="Тема примечания Знак"/>
    <w:link w:val="af1"/>
    <w:rsid w:val="009D712C"/>
    <w:rPr>
      <w:rFonts w:eastAsia="Calibri"/>
      <w:b/>
      <w:bCs/>
    </w:rPr>
  </w:style>
  <w:style w:type="paragraph" w:styleId="af3">
    <w:name w:val="Balloon Text"/>
    <w:basedOn w:val="a0"/>
    <w:link w:val="af4"/>
    <w:rsid w:val="009D712C"/>
    <w:pPr>
      <w:spacing w:line="240" w:lineRule="auto"/>
    </w:pPr>
    <w:rPr>
      <w:rFonts w:ascii="Segoe UI" w:hAnsi="Segoe UI" w:cs="Segoe UI"/>
    </w:rPr>
  </w:style>
  <w:style w:type="character" w:customStyle="1" w:styleId="af4">
    <w:name w:val="Текст выноски Знак"/>
    <w:link w:val="af3"/>
    <w:rsid w:val="009D712C"/>
    <w:rPr>
      <w:rFonts w:ascii="Segoe UI" w:eastAsia="Calibri" w:hAnsi="Segoe UI" w:cs="Segoe UI"/>
      <w:sz w:val="18"/>
      <w:szCs w:val="18"/>
    </w:rPr>
  </w:style>
  <w:style w:type="paragraph" w:customStyle="1" w:styleId="PlainText">
    <w:name w:val="Plain Text Знак Знак"/>
    <w:basedOn w:val="a0"/>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5">
    <w:name w:val="No Spacing"/>
    <w:uiPriority w:val="1"/>
    <w:qFormat/>
    <w:rsid w:val="00FC0B43"/>
    <w:rPr>
      <w:rFonts w:ascii="Calibri" w:hAnsi="Calibri"/>
      <w:sz w:val="22"/>
      <w:szCs w:val="22"/>
    </w:rPr>
  </w:style>
  <w:style w:type="character" w:customStyle="1" w:styleId="10">
    <w:name w:val="Заголовок 1 Знак"/>
    <w:link w:val="1"/>
    <w:uiPriority w:val="9"/>
    <w:rsid w:val="00DD6794"/>
    <w:rPr>
      <w:b/>
      <w:bCs/>
      <w:kern w:val="36"/>
      <w:sz w:val="48"/>
      <w:szCs w:val="48"/>
    </w:rPr>
  </w:style>
  <w:style w:type="paragraph" w:styleId="af6">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1"/>
    <w:basedOn w:val="a0"/>
    <w:link w:val="af7"/>
    <w:uiPriority w:val="34"/>
    <w:qFormat/>
    <w:rsid w:val="00AB5013"/>
    <w:pPr>
      <w:widowControl/>
      <w:autoSpaceDE/>
      <w:autoSpaceDN/>
      <w:adjustRightInd/>
      <w:spacing w:after="200" w:line="276" w:lineRule="auto"/>
      <w:ind w:left="720"/>
      <w:contextualSpacing/>
      <w:jc w:val="left"/>
      <w:textAlignment w:val="auto"/>
    </w:pPr>
    <w:rPr>
      <w:rFonts w:ascii="Calibri" w:eastAsia="Calibri" w:hAnsi="Calibri"/>
      <w:sz w:val="22"/>
      <w:szCs w:val="22"/>
      <w:lang w:eastAsia="en-US"/>
    </w:rPr>
  </w:style>
  <w:style w:type="character" w:customStyle="1" w:styleId="af7">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f6"/>
    <w:uiPriority w:val="34"/>
    <w:qFormat/>
    <w:locked/>
    <w:rsid w:val="00AB5013"/>
    <w:rPr>
      <w:rFonts w:ascii="Calibri" w:eastAsia="Calibri" w:hAnsi="Calibri"/>
      <w:sz w:val="22"/>
      <w:szCs w:val="22"/>
      <w:lang w:eastAsia="en-US"/>
    </w:rPr>
  </w:style>
  <w:style w:type="paragraph" w:customStyle="1" w:styleId="Standard">
    <w:name w:val="Standard"/>
    <w:qFormat/>
    <w:rsid w:val="00AE4E82"/>
    <w:pPr>
      <w:widowControl w:val="0"/>
      <w:suppressAutoHyphens/>
      <w:autoSpaceDN w:val="0"/>
      <w:spacing w:line="360" w:lineRule="atLeast"/>
      <w:jc w:val="both"/>
      <w:textAlignment w:val="baseline"/>
    </w:pPr>
    <w:rPr>
      <w:kern w:val="3"/>
      <w:sz w:val="18"/>
      <w:szCs w:val="18"/>
    </w:rPr>
  </w:style>
  <w:style w:type="character" w:customStyle="1" w:styleId="fontstyle01">
    <w:name w:val="fontstyle01"/>
    <w:rsid w:val="00393CCF"/>
    <w:rPr>
      <w:rFonts w:ascii="TimesNewRomanPSMT" w:hAnsi="TimesNewRomanPSMT" w:hint="default"/>
      <w:b w:val="0"/>
      <w:bCs w:val="0"/>
      <w:i w:val="0"/>
      <w:iCs w:val="0"/>
      <w:color w:val="000000"/>
      <w:sz w:val="24"/>
      <w:szCs w:val="24"/>
    </w:rPr>
  </w:style>
  <w:style w:type="paragraph" w:styleId="a">
    <w:name w:val="Bibliography"/>
    <w:basedOn w:val="a0"/>
    <w:next w:val="a0"/>
    <w:uiPriority w:val="37"/>
    <w:unhideWhenUsed/>
    <w:rsid w:val="00017265"/>
    <w:pPr>
      <w:widowControl/>
      <w:numPr>
        <w:numId w:val="19"/>
      </w:numPr>
      <w:tabs>
        <w:tab w:val="num" w:pos="360"/>
      </w:tabs>
      <w:autoSpaceDE/>
      <w:autoSpaceDN/>
      <w:adjustRightInd/>
      <w:spacing w:line="240" w:lineRule="auto"/>
      <w:ind w:left="0" w:firstLine="0"/>
      <w:contextualSpacing/>
      <w:jc w:val="left"/>
      <w:textAlignment w:val="auto"/>
    </w:pPr>
    <w:rPr>
      <w:rFonts w:ascii="Arial Narrow" w:hAnsi="Arial Narrow"/>
      <w:sz w:val="16"/>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22791"/>
    <w:pPr>
      <w:widowControl w:val="0"/>
      <w:autoSpaceDE w:val="0"/>
      <w:autoSpaceDN w:val="0"/>
      <w:adjustRightInd w:val="0"/>
      <w:spacing w:line="360" w:lineRule="atLeast"/>
      <w:jc w:val="both"/>
      <w:textAlignment w:val="baseline"/>
    </w:pPr>
    <w:rPr>
      <w:sz w:val="18"/>
      <w:szCs w:val="18"/>
    </w:rPr>
  </w:style>
  <w:style w:type="paragraph" w:styleId="1">
    <w:name w:val="heading 1"/>
    <w:basedOn w:val="a0"/>
    <w:link w:val="10"/>
    <w:uiPriority w:val="9"/>
    <w:qFormat/>
    <w:rsid w:val="00DD6794"/>
    <w:pPr>
      <w:widowControl/>
      <w:autoSpaceDE/>
      <w:autoSpaceDN/>
      <w:adjustRightInd/>
      <w:spacing w:before="100" w:beforeAutospacing="1" w:after="100" w:afterAutospacing="1" w:line="240" w:lineRule="auto"/>
      <w:jc w:val="left"/>
      <w:textAlignment w:val="auto"/>
      <w:outlineLvl w:val="0"/>
    </w:pPr>
    <w:rPr>
      <w:b/>
      <w:bCs/>
      <w:kern w:val="36"/>
      <w:sz w:val="48"/>
      <w:szCs w:val="48"/>
    </w:rPr>
  </w:style>
  <w:style w:type="character" w:default="1" w:styleId="a1">
    <w:name w:val="Default Paragraph Font"/>
    <w:link w:val="a2"/>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styleId="a5">
    <w:name w:val="Body Text"/>
    <w:basedOn w:val="a0"/>
    <w:link w:val="a6"/>
    <w:rsid w:val="009204BC"/>
    <w:pPr>
      <w:spacing w:after="120"/>
    </w:pPr>
  </w:style>
  <w:style w:type="character" w:customStyle="1" w:styleId="a6">
    <w:name w:val="Основной текст Знак"/>
    <w:link w:val="a5"/>
    <w:locked/>
    <w:rsid w:val="009204BC"/>
    <w:rPr>
      <w:sz w:val="18"/>
      <w:szCs w:val="18"/>
      <w:lang w:val="ru-RU" w:eastAsia="ru-RU" w:bidi="ar-SA"/>
    </w:rPr>
  </w:style>
  <w:style w:type="paragraph" w:styleId="a7">
    <w:name w:val="footer"/>
    <w:basedOn w:val="a0"/>
    <w:link w:val="a8"/>
    <w:rsid w:val="009204BC"/>
    <w:pPr>
      <w:tabs>
        <w:tab w:val="center" w:pos="4677"/>
        <w:tab w:val="right" w:pos="9355"/>
      </w:tabs>
    </w:pPr>
  </w:style>
  <w:style w:type="character" w:customStyle="1" w:styleId="a8">
    <w:name w:val="Нижний колонтитул Знак"/>
    <w:link w:val="a7"/>
    <w:locked/>
    <w:rsid w:val="009204BC"/>
    <w:rPr>
      <w:sz w:val="18"/>
      <w:szCs w:val="18"/>
      <w:lang w:val="ru-RU" w:eastAsia="ru-RU" w:bidi="ar-SA"/>
    </w:rPr>
  </w:style>
  <w:style w:type="character" w:styleId="a9">
    <w:name w:val="page number"/>
    <w:basedOn w:val="a1"/>
    <w:rsid w:val="009204BC"/>
  </w:style>
  <w:style w:type="paragraph" w:styleId="aa">
    <w:name w:val="header"/>
    <w:basedOn w:val="a0"/>
    <w:link w:val="ab"/>
    <w:uiPriority w:val="99"/>
    <w:rsid w:val="009204BC"/>
    <w:pPr>
      <w:tabs>
        <w:tab w:val="center" w:pos="4677"/>
        <w:tab w:val="right" w:pos="9355"/>
      </w:tabs>
    </w:pPr>
  </w:style>
  <w:style w:type="character" w:customStyle="1" w:styleId="ab">
    <w:name w:val="Верхний колонтитул Знак"/>
    <w:link w:val="aa"/>
    <w:uiPriority w:val="99"/>
    <w:locked/>
    <w:rsid w:val="009204BC"/>
    <w:rPr>
      <w:sz w:val="18"/>
      <w:szCs w:val="18"/>
      <w:lang w:val="ru-RU" w:eastAsia="ru-RU" w:bidi="ar-SA"/>
    </w:rPr>
  </w:style>
  <w:style w:type="paragraph" w:customStyle="1" w:styleId="ListParagraph">
    <w:name w:val="List Paragraph"/>
    <w:basedOn w:val="a0"/>
    <w:rsid w:val="009204BC"/>
    <w:pPr>
      <w:ind w:left="720"/>
    </w:pPr>
  </w:style>
  <w:style w:type="paragraph" w:customStyle="1" w:styleId="a2">
    <w:name w:val=" Знак Знак"/>
    <w:basedOn w:val="a0"/>
    <w:link w:val="a1"/>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c">
    <w:name w:val="Hyperlink"/>
    <w:uiPriority w:val="99"/>
    <w:unhideWhenUsed/>
    <w:rsid w:val="00D50717"/>
    <w:rPr>
      <w:color w:val="0000FF"/>
      <w:u w:val="single"/>
    </w:rPr>
  </w:style>
  <w:style w:type="table" w:customStyle="1" w:styleId="11">
    <w:name w:val="Сетка таблицы1"/>
    <w:basedOn w:val="a3"/>
    <w:next w:val="ad"/>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3"/>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rsid w:val="009D712C"/>
    <w:rPr>
      <w:sz w:val="16"/>
      <w:szCs w:val="16"/>
    </w:rPr>
  </w:style>
  <w:style w:type="paragraph" w:styleId="af">
    <w:name w:val="annotation text"/>
    <w:basedOn w:val="a0"/>
    <w:link w:val="af0"/>
    <w:rsid w:val="009D712C"/>
    <w:rPr>
      <w:sz w:val="20"/>
      <w:szCs w:val="20"/>
    </w:rPr>
  </w:style>
  <w:style w:type="character" w:customStyle="1" w:styleId="af0">
    <w:name w:val="Текст примечания Знак"/>
    <w:link w:val="af"/>
    <w:rsid w:val="009D712C"/>
    <w:rPr>
      <w:rFonts w:eastAsia="Calibri"/>
    </w:rPr>
  </w:style>
  <w:style w:type="paragraph" w:styleId="af1">
    <w:name w:val="annotation subject"/>
    <w:basedOn w:val="af"/>
    <w:next w:val="af"/>
    <w:link w:val="af2"/>
    <w:rsid w:val="009D712C"/>
    <w:rPr>
      <w:b/>
      <w:bCs/>
    </w:rPr>
  </w:style>
  <w:style w:type="character" w:customStyle="1" w:styleId="af2">
    <w:name w:val="Тема примечания Знак"/>
    <w:link w:val="af1"/>
    <w:rsid w:val="009D712C"/>
    <w:rPr>
      <w:rFonts w:eastAsia="Calibri"/>
      <w:b/>
      <w:bCs/>
    </w:rPr>
  </w:style>
  <w:style w:type="paragraph" w:styleId="af3">
    <w:name w:val="Balloon Text"/>
    <w:basedOn w:val="a0"/>
    <w:link w:val="af4"/>
    <w:rsid w:val="009D712C"/>
    <w:pPr>
      <w:spacing w:line="240" w:lineRule="auto"/>
    </w:pPr>
    <w:rPr>
      <w:rFonts w:ascii="Segoe UI" w:hAnsi="Segoe UI" w:cs="Segoe UI"/>
    </w:rPr>
  </w:style>
  <w:style w:type="character" w:customStyle="1" w:styleId="af4">
    <w:name w:val="Текст выноски Знак"/>
    <w:link w:val="af3"/>
    <w:rsid w:val="009D712C"/>
    <w:rPr>
      <w:rFonts w:ascii="Segoe UI" w:eastAsia="Calibri" w:hAnsi="Segoe UI" w:cs="Segoe UI"/>
      <w:sz w:val="18"/>
      <w:szCs w:val="18"/>
    </w:rPr>
  </w:style>
  <w:style w:type="paragraph" w:customStyle="1" w:styleId="PlainText">
    <w:name w:val="Plain Text Знак Знак"/>
    <w:basedOn w:val="a0"/>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5">
    <w:name w:val="No Spacing"/>
    <w:uiPriority w:val="1"/>
    <w:qFormat/>
    <w:rsid w:val="00FC0B43"/>
    <w:rPr>
      <w:rFonts w:ascii="Calibri" w:hAnsi="Calibri"/>
      <w:sz w:val="22"/>
      <w:szCs w:val="22"/>
    </w:rPr>
  </w:style>
  <w:style w:type="character" w:customStyle="1" w:styleId="10">
    <w:name w:val="Заголовок 1 Знак"/>
    <w:link w:val="1"/>
    <w:uiPriority w:val="9"/>
    <w:rsid w:val="00DD6794"/>
    <w:rPr>
      <w:b/>
      <w:bCs/>
      <w:kern w:val="36"/>
      <w:sz w:val="48"/>
      <w:szCs w:val="48"/>
    </w:rPr>
  </w:style>
  <w:style w:type="paragraph" w:styleId="af6">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1"/>
    <w:basedOn w:val="a0"/>
    <w:link w:val="af7"/>
    <w:uiPriority w:val="34"/>
    <w:qFormat/>
    <w:rsid w:val="00AB5013"/>
    <w:pPr>
      <w:widowControl/>
      <w:autoSpaceDE/>
      <w:autoSpaceDN/>
      <w:adjustRightInd/>
      <w:spacing w:after="200" w:line="276" w:lineRule="auto"/>
      <w:ind w:left="720"/>
      <w:contextualSpacing/>
      <w:jc w:val="left"/>
      <w:textAlignment w:val="auto"/>
    </w:pPr>
    <w:rPr>
      <w:rFonts w:ascii="Calibri" w:eastAsia="Calibri" w:hAnsi="Calibri"/>
      <w:sz w:val="22"/>
      <w:szCs w:val="22"/>
      <w:lang w:eastAsia="en-US"/>
    </w:rPr>
  </w:style>
  <w:style w:type="character" w:customStyle="1" w:styleId="af7">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f6"/>
    <w:uiPriority w:val="34"/>
    <w:qFormat/>
    <w:locked/>
    <w:rsid w:val="00AB5013"/>
    <w:rPr>
      <w:rFonts w:ascii="Calibri" w:eastAsia="Calibri" w:hAnsi="Calibri"/>
      <w:sz w:val="22"/>
      <w:szCs w:val="22"/>
      <w:lang w:eastAsia="en-US"/>
    </w:rPr>
  </w:style>
  <w:style w:type="paragraph" w:customStyle="1" w:styleId="Standard">
    <w:name w:val="Standard"/>
    <w:qFormat/>
    <w:rsid w:val="00AE4E82"/>
    <w:pPr>
      <w:widowControl w:val="0"/>
      <w:suppressAutoHyphens/>
      <w:autoSpaceDN w:val="0"/>
      <w:spacing w:line="360" w:lineRule="atLeast"/>
      <w:jc w:val="both"/>
      <w:textAlignment w:val="baseline"/>
    </w:pPr>
    <w:rPr>
      <w:kern w:val="3"/>
      <w:sz w:val="18"/>
      <w:szCs w:val="18"/>
    </w:rPr>
  </w:style>
  <w:style w:type="character" w:customStyle="1" w:styleId="fontstyle01">
    <w:name w:val="fontstyle01"/>
    <w:rsid w:val="00393CCF"/>
    <w:rPr>
      <w:rFonts w:ascii="TimesNewRomanPSMT" w:hAnsi="TimesNewRomanPSMT" w:hint="default"/>
      <w:b w:val="0"/>
      <w:bCs w:val="0"/>
      <w:i w:val="0"/>
      <w:iCs w:val="0"/>
      <w:color w:val="000000"/>
      <w:sz w:val="24"/>
      <w:szCs w:val="24"/>
    </w:rPr>
  </w:style>
  <w:style w:type="paragraph" w:styleId="a">
    <w:name w:val="Bibliography"/>
    <w:basedOn w:val="a0"/>
    <w:next w:val="a0"/>
    <w:uiPriority w:val="37"/>
    <w:unhideWhenUsed/>
    <w:rsid w:val="00017265"/>
    <w:pPr>
      <w:widowControl/>
      <w:numPr>
        <w:numId w:val="19"/>
      </w:numPr>
      <w:tabs>
        <w:tab w:val="num" w:pos="360"/>
      </w:tabs>
      <w:autoSpaceDE/>
      <w:autoSpaceDN/>
      <w:adjustRightInd/>
      <w:spacing w:line="240" w:lineRule="auto"/>
      <w:ind w:left="0" w:firstLine="0"/>
      <w:contextualSpacing/>
      <w:jc w:val="left"/>
      <w:textAlignment w:val="auto"/>
    </w:pPr>
    <w:rPr>
      <w:rFonts w:ascii="Arial Narrow" w:hAnsi="Arial Narrow"/>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45491089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08917136">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754938057">
      <w:bodyDiv w:val="1"/>
      <w:marLeft w:val="0"/>
      <w:marRight w:val="0"/>
      <w:marTop w:val="0"/>
      <w:marBottom w:val="0"/>
      <w:divBdr>
        <w:top w:val="none" w:sz="0" w:space="0" w:color="auto"/>
        <w:left w:val="none" w:sz="0" w:space="0" w:color="auto"/>
        <w:bottom w:val="none" w:sz="0" w:space="0" w:color="auto"/>
        <w:right w:val="none" w:sz="0" w:space="0" w:color="auto"/>
      </w:divBdr>
      <w:divsChild>
        <w:div w:id="245500077">
          <w:marLeft w:val="0"/>
          <w:marRight w:val="0"/>
          <w:marTop w:val="0"/>
          <w:marBottom w:val="0"/>
          <w:divBdr>
            <w:top w:val="none" w:sz="0" w:space="0" w:color="auto"/>
            <w:left w:val="none" w:sz="0" w:space="0" w:color="auto"/>
            <w:bottom w:val="none" w:sz="0" w:space="0" w:color="auto"/>
            <w:right w:val="none" w:sz="0" w:space="0" w:color="auto"/>
          </w:divBdr>
        </w:div>
        <w:div w:id="1125779824">
          <w:marLeft w:val="0"/>
          <w:marRight w:val="0"/>
          <w:marTop w:val="0"/>
          <w:marBottom w:val="0"/>
          <w:divBdr>
            <w:top w:val="none" w:sz="0" w:space="0" w:color="auto"/>
            <w:left w:val="none" w:sz="0" w:space="0" w:color="auto"/>
            <w:bottom w:val="none" w:sz="0" w:space="0" w:color="auto"/>
            <w:right w:val="none" w:sz="0" w:space="0" w:color="auto"/>
          </w:divBdr>
        </w:div>
      </w:divsChild>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center.petrova@niioncologii.ru"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BF76F-F973-4538-86C7-A36E6D940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4281</Words>
  <Characters>24405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28629</CharactersWithSpaces>
  <SharedDoc>false</SharedDoc>
  <HLinks>
    <vt:vector size="6" baseType="variant">
      <vt:variant>
        <vt:i4>7340045</vt:i4>
      </vt:variant>
      <vt:variant>
        <vt:i4>0</vt:i4>
      </vt:variant>
      <vt:variant>
        <vt:i4>0</vt:i4>
      </vt:variant>
      <vt:variant>
        <vt:i4>5</vt:i4>
      </vt:variant>
      <vt:variant>
        <vt:lpwstr>mailto:center.petrova@niioncologii.ru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2026-10-26T14:08:00Z</dcterms:created>
  <dcterms:modified xsi:type="dcterms:W3CDTF">2026-10-26T14:08:00Z</dcterms:modified>
</cp:coreProperties>
</file>