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657" w:rsidRPr="004A339E" w:rsidRDefault="00B00699" w:rsidP="00033657">
      <w:pPr>
        <w:pStyle w:val="1"/>
        <w:tabs>
          <w:tab w:val="left" w:pos="142"/>
        </w:tabs>
        <w:ind w:right="-2" w:firstLine="567"/>
        <w:contextualSpacing/>
        <w:jc w:val="center"/>
        <w:rPr>
          <w:rFonts w:ascii="PT Astra Serif" w:hAnsi="PT Astra Serif"/>
          <w:b/>
          <w:sz w:val="22"/>
          <w:szCs w:val="22"/>
        </w:rPr>
      </w:pPr>
      <w:r w:rsidRPr="004A339E">
        <w:rPr>
          <w:rFonts w:ascii="PT Astra Serif" w:hAnsi="PT Astra Serif"/>
          <w:b/>
          <w:sz w:val="22"/>
          <w:szCs w:val="22"/>
        </w:rPr>
        <w:t xml:space="preserve">      Проект</w:t>
      </w:r>
    </w:p>
    <w:p w:rsidR="003E5E28" w:rsidRPr="004A339E" w:rsidRDefault="00033657" w:rsidP="00033657">
      <w:pPr>
        <w:pStyle w:val="1"/>
        <w:tabs>
          <w:tab w:val="left" w:pos="142"/>
        </w:tabs>
        <w:ind w:right="-2" w:firstLine="567"/>
        <w:contextualSpacing/>
        <w:jc w:val="center"/>
        <w:rPr>
          <w:rFonts w:ascii="PT Astra Serif" w:hAnsi="PT Astra Serif"/>
          <w:b/>
          <w:sz w:val="22"/>
          <w:szCs w:val="22"/>
        </w:rPr>
      </w:pPr>
      <w:r w:rsidRPr="004A339E">
        <w:rPr>
          <w:rFonts w:ascii="PT Astra Serif" w:hAnsi="PT Astra Serif"/>
          <w:b/>
          <w:sz w:val="22"/>
          <w:szCs w:val="22"/>
        </w:rPr>
        <w:t>Г</w:t>
      </w:r>
      <w:r w:rsidR="003E5E28" w:rsidRPr="004A339E">
        <w:rPr>
          <w:rFonts w:ascii="PT Astra Serif" w:hAnsi="PT Astra Serif"/>
          <w:b/>
          <w:sz w:val="22"/>
          <w:szCs w:val="22"/>
        </w:rPr>
        <w:t>осударствен</w:t>
      </w:r>
      <w:r w:rsidRPr="004A339E">
        <w:rPr>
          <w:rFonts w:ascii="PT Astra Serif" w:hAnsi="PT Astra Serif"/>
          <w:b/>
          <w:sz w:val="22"/>
          <w:szCs w:val="22"/>
        </w:rPr>
        <w:t>ный</w:t>
      </w:r>
      <w:r w:rsidR="003E5E28" w:rsidRPr="004A339E">
        <w:rPr>
          <w:rFonts w:ascii="PT Astra Serif" w:hAnsi="PT Astra Serif"/>
          <w:b/>
          <w:sz w:val="22"/>
          <w:szCs w:val="22"/>
        </w:rPr>
        <w:t xml:space="preserve"> контракт №_______ </w:t>
      </w:r>
    </w:p>
    <w:p w:rsidR="003E5E28" w:rsidRPr="004A339E" w:rsidRDefault="00696DA6" w:rsidP="00033657">
      <w:pPr>
        <w:pStyle w:val="1"/>
        <w:tabs>
          <w:tab w:val="left" w:pos="142"/>
        </w:tabs>
        <w:ind w:right="-2" w:firstLine="567"/>
        <w:contextualSpacing/>
        <w:jc w:val="center"/>
        <w:rPr>
          <w:rFonts w:ascii="PT Astra Serif" w:hAnsi="PT Astra Serif"/>
          <w:b/>
          <w:sz w:val="22"/>
          <w:szCs w:val="22"/>
        </w:rPr>
      </w:pPr>
      <w:r w:rsidRPr="004A339E">
        <w:rPr>
          <w:rFonts w:ascii="PT Astra Serif" w:hAnsi="PT Astra Serif"/>
          <w:b/>
          <w:sz w:val="22"/>
          <w:szCs w:val="22"/>
        </w:rPr>
        <w:t xml:space="preserve">на оказание </w:t>
      </w:r>
      <w:r w:rsidR="00ED4289" w:rsidRPr="004A339E">
        <w:rPr>
          <w:rFonts w:ascii="PT Astra Serif" w:hAnsi="PT Astra Serif"/>
          <w:b/>
          <w:sz w:val="22"/>
          <w:szCs w:val="22"/>
        </w:rPr>
        <w:t>услуг по</w:t>
      </w:r>
      <w:r w:rsidR="00B70000" w:rsidRPr="004A339E">
        <w:rPr>
          <w:rFonts w:ascii="PT Astra Serif" w:hAnsi="PT Astra Serif"/>
          <w:b/>
          <w:sz w:val="22"/>
          <w:szCs w:val="22"/>
        </w:rPr>
        <w:t xml:space="preserve"> </w:t>
      </w:r>
      <w:r w:rsidR="00BF319B" w:rsidRPr="004A339E">
        <w:rPr>
          <w:rFonts w:ascii="PT Astra Serif" w:hAnsi="PT Astra Serif"/>
          <w:b/>
          <w:sz w:val="22"/>
          <w:szCs w:val="22"/>
        </w:rPr>
        <w:t>заправк</w:t>
      </w:r>
      <w:r w:rsidR="001D3BB2" w:rsidRPr="004A339E">
        <w:rPr>
          <w:rFonts w:ascii="PT Astra Serif" w:hAnsi="PT Astra Serif"/>
          <w:b/>
          <w:sz w:val="22"/>
          <w:szCs w:val="22"/>
        </w:rPr>
        <w:t>е</w:t>
      </w:r>
      <w:r w:rsidR="00BF319B" w:rsidRPr="004A339E">
        <w:rPr>
          <w:rFonts w:ascii="PT Astra Serif" w:hAnsi="PT Astra Serif"/>
          <w:b/>
          <w:sz w:val="22"/>
          <w:szCs w:val="22"/>
        </w:rPr>
        <w:t xml:space="preserve"> картриджей</w:t>
      </w:r>
      <w:r w:rsidR="00742EB1" w:rsidRPr="004A339E">
        <w:rPr>
          <w:rFonts w:ascii="PT Astra Serif" w:hAnsi="PT Astra Serif"/>
          <w:b/>
          <w:sz w:val="22"/>
          <w:szCs w:val="22"/>
        </w:rPr>
        <w:t xml:space="preserve"> </w:t>
      </w:r>
    </w:p>
    <w:p w:rsidR="0089737B" w:rsidRPr="004A339E" w:rsidRDefault="0089737B" w:rsidP="00033657">
      <w:pPr>
        <w:tabs>
          <w:tab w:val="left" w:pos="142"/>
          <w:tab w:val="left" w:pos="2268"/>
          <w:tab w:val="left" w:pos="2635"/>
        </w:tabs>
        <w:spacing w:after="0" w:line="240" w:lineRule="auto"/>
        <w:ind w:right="-2" w:firstLine="567"/>
        <w:contextualSpacing/>
        <w:jc w:val="center"/>
        <w:rPr>
          <w:rFonts w:ascii="PT Astra Serif" w:eastAsia="Times New Roman" w:hAnsi="PT Astra Serif" w:cs="Times New Roman"/>
        </w:rPr>
      </w:pPr>
      <w:r w:rsidRPr="004A339E">
        <w:rPr>
          <w:rFonts w:ascii="PT Astra Serif" w:eastAsia="Times New Roman" w:hAnsi="PT Astra Serif" w:cs="Times New Roman"/>
        </w:rPr>
        <w:t xml:space="preserve">ИКЗ </w:t>
      </w:r>
      <w:r w:rsidR="00997107" w:rsidRPr="004A339E">
        <w:rPr>
          <w:rFonts w:ascii="PT Astra Serif" w:eastAsia="Times New Roman" w:hAnsi="PT Astra Serif" w:cs="Times New Roman"/>
        </w:rPr>
        <w:t>2</w:t>
      </w:r>
      <w:r w:rsidR="00033657" w:rsidRPr="004A339E">
        <w:rPr>
          <w:rFonts w:ascii="PT Astra Serif" w:eastAsia="Times New Roman" w:hAnsi="PT Astra Serif" w:cs="Times New Roman"/>
        </w:rPr>
        <w:t>6</w:t>
      </w:r>
      <w:r w:rsidR="00997107" w:rsidRPr="004A339E">
        <w:rPr>
          <w:rFonts w:ascii="PT Astra Serif" w:eastAsia="Times New Roman" w:hAnsi="PT Astra Serif" w:cs="Times New Roman"/>
        </w:rPr>
        <w:t>1440101710444010100100</w:t>
      </w:r>
      <w:r w:rsidR="00281A28" w:rsidRPr="004A339E">
        <w:rPr>
          <w:rFonts w:ascii="PT Astra Serif" w:eastAsia="Times New Roman" w:hAnsi="PT Astra Serif" w:cs="Times New Roman"/>
        </w:rPr>
        <w:t>0</w:t>
      </w:r>
      <w:r w:rsidR="00033657" w:rsidRPr="004A339E">
        <w:rPr>
          <w:rFonts w:ascii="PT Astra Serif" w:eastAsia="Times New Roman" w:hAnsi="PT Astra Serif" w:cs="Times New Roman"/>
        </w:rPr>
        <w:t>1</w:t>
      </w:r>
      <w:r w:rsidR="00997107" w:rsidRPr="004A339E">
        <w:rPr>
          <w:rFonts w:ascii="PT Astra Serif" w:eastAsia="Times New Roman" w:hAnsi="PT Astra Serif" w:cs="Times New Roman"/>
        </w:rPr>
        <w:t>0000000000</w:t>
      </w:r>
    </w:p>
    <w:p w:rsidR="003E5E28" w:rsidRPr="004A339E" w:rsidRDefault="00A910A5" w:rsidP="00033657">
      <w:pPr>
        <w:tabs>
          <w:tab w:val="left" w:pos="142"/>
          <w:tab w:val="left" w:pos="2268"/>
          <w:tab w:val="left" w:pos="2635"/>
        </w:tabs>
        <w:spacing w:after="0" w:line="240" w:lineRule="auto"/>
        <w:ind w:right="-2"/>
        <w:contextualSpacing/>
        <w:jc w:val="both"/>
        <w:rPr>
          <w:rFonts w:ascii="PT Astra Serif" w:hAnsi="PT Astra Serif" w:cs="Times New Roman"/>
        </w:rPr>
      </w:pPr>
      <w:r w:rsidRPr="004A339E">
        <w:rPr>
          <w:rFonts w:ascii="PT Astra Serif" w:hAnsi="PT Astra Serif" w:cs="Times New Roman"/>
        </w:rPr>
        <w:t>г. Кострома</w:t>
      </w:r>
      <w:r w:rsidRPr="004A339E">
        <w:rPr>
          <w:rFonts w:ascii="PT Astra Serif" w:hAnsi="PT Astra Serif" w:cs="Times New Roman"/>
        </w:rPr>
        <w:tab/>
      </w:r>
      <w:r w:rsidRPr="004A339E">
        <w:rPr>
          <w:rFonts w:ascii="PT Astra Serif" w:hAnsi="PT Astra Serif" w:cs="Times New Roman"/>
        </w:rPr>
        <w:tab/>
      </w:r>
      <w:r w:rsidR="00644738" w:rsidRPr="004A339E">
        <w:rPr>
          <w:rFonts w:ascii="PT Astra Serif" w:hAnsi="PT Astra Serif" w:cs="Times New Roman"/>
        </w:rPr>
        <w:tab/>
      </w:r>
      <w:r w:rsidRPr="004A339E">
        <w:rPr>
          <w:rFonts w:ascii="PT Astra Serif" w:hAnsi="PT Astra Serif" w:cs="Times New Roman"/>
        </w:rPr>
        <w:tab/>
      </w:r>
      <w:r w:rsidRPr="004A339E">
        <w:rPr>
          <w:rFonts w:ascii="PT Astra Serif" w:hAnsi="PT Astra Serif" w:cs="Times New Roman"/>
        </w:rPr>
        <w:tab/>
      </w:r>
      <w:r w:rsidRPr="004A339E">
        <w:rPr>
          <w:rFonts w:ascii="PT Astra Serif" w:hAnsi="PT Astra Serif" w:cs="Times New Roman"/>
        </w:rPr>
        <w:tab/>
      </w:r>
      <w:r w:rsidR="00812A12" w:rsidRPr="004A339E">
        <w:rPr>
          <w:rFonts w:ascii="PT Astra Serif" w:hAnsi="PT Astra Serif" w:cs="Times New Roman"/>
        </w:rPr>
        <w:tab/>
      </w:r>
      <w:r w:rsidR="00812A12" w:rsidRPr="004A339E">
        <w:rPr>
          <w:rFonts w:ascii="PT Astra Serif" w:hAnsi="PT Astra Serif" w:cs="Times New Roman"/>
        </w:rPr>
        <w:tab/>
      </w:r>
      <w:r w:rsidR="00812A12" w:rsidRPr="004A339E">
        <w:rPr>
          <w:rFonts w:ascii="PT Astra Serif" w:hAnsi="PT Astra Serif" w:cs="Times New Roman"/>
        </w:rPr>
        <w:tab/>
      </w:r>
      <w:r w:rsidR="00812A12" w:rsidRPr="004A339E">
        <w:rPr>
          <w:rFonts w:ascii="PT Astra Serif" w:hAnsi="PT Astra Serif" w:cs="Times New Roman"/>
        </w:rPr>
        <w:tab/>
        <w:t xml:space="preserve">          </w:t>
      </w:r>
      <w:r w:rsidR="003E5E28" w:rsidRPr="004A339E">
        <w:rPr>
          <w:rFonts w:ascii="PT Astra Serif" w:hAnsi="PT Astra Serif" w:cs="Times New Roman"/>
        </w:rPr>
        <w:t>«</w:t>
      </w:r>
      <w:r w:rsidR="00812A12" w:rsidRPr="004A339E">
        <w:rPr>
          <w:rFonts w:ascii="PT Astra Serif" w:hAnsi="PT Astra Serif" w:cs="Times New Roman"/>
        </w:rPr>
        <w:t xml:space="preserve">    </w:t>
      </w:r>
      <w:r w:rsidR="003E5E28" w:rsidRPr="004A339E">
        <w:rPr>
          <w:rFonts w:ascii="PT Astra Serif" w:hAnsi="PT Astra Serif" w:cs="Times New Roman"/>
        </w:rPr>
        <w:t xml:space="preserve">» </w:t>
      </w:r>
      <w:r w:rsidR="00D9701E" w:rsidRPr="004A339E">
        <w:rPr>
          <w:rFonts w:ascii="PT Astra Serif" w:hAnsi="PT Astra Serif" w:cs="Times New Roman"/>
        </w:rPr>
        <w:t xml:space="preserve">              </w:t>
      </w:r>
      <w:r w:rsidR="00812A12" w:rsidRPr="004A339E">
        <w:rPr>
          <w:rFonts w:ascii="PT Astra Serif" w:hAnsi="PT Astra Serif" w:cs="Times New Roman"/>
        </w:rPr>
        <w:t xml:space="preserve"> </w:t>
      </w:r>
      <w:r w:rsidR="003E5E28" w:rsidRPr="004A339E">
        <w:rPr>
          <w:rFonts w:ascii="PT Astra Serif" w:hAnsi="PT Astra Serif" w:cs="Times New Roman"/>
        </w:rPr>
        <w:t>20</w:t>
      </w:r>
      <w:r w:rsidR="0076153A" w:rsidRPr="004A339E">
        <w:rPr>
          <w:rFonts w:ascii="PT Astra Serif" w:hAnsi="PT Astra Serif" w:cs="Times New Roman"/>
        </w:rPr>
        <w:t>2</w:t>
      </w:r>
      <w:r w:rsidR="00033657" w:rsidRPr="004A339E">
        <w:rPr>
          <w:rFonts w:ascii="PT Astra Serif" w:hAnsi="PT Astra Serif" w:cs="Times New Roman"/>
        </w:rPr>
        <w:t>6</w:t>
      </w:r>
      <w:r w:rsidR="003E5E28" w:rsidRPr="004A339E">
        <w:rPr>
          <w:rFonts w:ascii="PT Astra Serif" w:hAnsi="PT Astra Serif" w:cs="Times New Roman"/>
        </w:rPr>
        <w:t xml:space="preserve"> г.</w:t>
      </w:r>
    </w:p>
    <w:p w:rsidR="004E24CF" w:rsidRPr="004A339E" w:rsidRDefault="004E24CF" w:rsidP="00033657">
      <w:pPr>
        <w:tabs>
          <w:tab w:val="left" w:pos="142"/>
          <w:tab w:val="left" w:pos="2268"/>
        </w:tabs>
        <w:spacing w:after="0" w:line="240" w:lineRule="auto"/>
        <w:ind w:right="-2" w:firstLine="567"/>
        <w:contextualSpacing/>
        <w:rPr>
          <w:rFonts w:ascii="PT Astra Serif" w:hAnsi="PT Astra Serif" w:cs="Times New Roman"/>
        </w:rPr>
      </w:pPr>
    </w:p>
    <w:p w:rsidR="00C763FE" w:rsidRPr="004A339E" w:rsidRDefault="0022559D" w:rsidP="00033657">
      <w:pPr>
        <w:spacing w:after="0" w:line="240" w:lineRule="auto"/>
        <w:ind w:right="-2" w:firstLine="567"/>
        <w:contextualSpacing/>
        <w:jc w:val="both"/>
        <w:rPr>
          <w:rFonts w:ascii="PT Astra Serif" w:hAnsi="PT Astra Serif" w:cs="Times New Roman"/>
          <w:noProof/>
          <w:snapToGrid w:val="0"/>
        </w:rPr>
      </w:pPr>
      <w:r w:rsidRPr="004A339E">
        <w:rPr>
          <w:rFonts w:ascii="PT Astra Serif" w:eastAsia="Times New Roman" w:hAnsi="PT Astra Serif" w:cs="Times New Roman"/>
          <w:b/>
          <w:color w:val="000000"/>
        </w:rPr>
        <w:t>Федеральное казенное учреждение «Исправительная колония № 1 Управления  Федеральной службы исполнения наказаний по Костромской области»</w:t>
      </w:r>
      <w:r w:rsidRPr="004A339E">
        <w:rPr>
          <w:rFonts w:ascii="PT Astra Serif" w:eastAsia="Times New Roman" w:hAnsi="PT Astra Serif" w:cs="Times New Roman"/>
          <w:b/>
          <w:bCs/>
          <w:color w:val="000000"/>
        </w:rPr>
        <w:t xml:space="preserve">, </w:t>
      </w:r>
      <w:r w:rsidRPr="004A339E">
        <w:rPr>
          <w:rFonts w:ascii="PT Astra Serif" w:eastAsia="Times New Roman" w:hAnsi="PT Astra Serif" w:cs="Times New Roman"/>
          <w:bCs/>
          <w:color w:val="000000"/>
        </w:rPr>
        <w:t xml:space="preserve">выступающее от имени Российской Федерации, в целях обеспечения государственных нужд, </w:t>
      </w:r>
      <w:r w:rsidRPr="004A339E">
        <w:rPr>
          <w:rFonts w:ascii="PT Astra Serif" w:eastAsia="Times New Roman" w:hAnsi="PT Astra Serif" w:cs="Times New Roman"/>
          <w:color w:val="000000"/>
        </w:rPr>
        <w:t xml:space="preserve">именуемое  в дальнейшем Государственный заказчик (далее – Заказчик), </w:t>
      </w:r>
      <w:r w:rsidR="00ED4289" w:rsidRPr="004A339E">
        <w:rPr>
          <w:rFonts w:ascii="PT Astra Serif" w:eastAsia="Times New Roman" w:hAnsi="PT Astra Serif" w:cs="Times New Roman"/>
          <w:color w:val="000000"/>
        </w:rPr>
        <w:t>в лице заместителя начальника учреждения - начальника центра ФКУ ИК-1 УФСИН России по Костромской области Скрябина Алексея Сергеевича</w:t>
      </w:r>
      <w:r w:rsidR="00F13836" w:rsidRPr="004A339E">
        <w:rPr>
          <w:rFonts w:ascii="PT Astra Serif" w:eastAsia="Times New Roman" w:hAnsi="PT Astra Serif" w:cs="Times New Roman"/>
          <w:color w:val="000000"/>
        </w:rPr>
        <w:t xml:space="preserve">, </w:t>
      </w:r>
      <w:r w:rsidR="00ED4289" w:rsidRPr="004A339E">
        <w:rPr>
          <w:rFonts w:ascii="PT Astra Serif" w:eastAsia="Times New Roman" w:hAnsi="PT Astra Serif" w:cs="Times New Roman"/>
          <w:color w:val="000000"/>
        </w:rPr>
        <w:t xml:space="preserve">действующего на основании доверенности </w:t>
      </w:r>
      <w:r w:rsidR="00033657" w:rsidRPr="004A339E">
        <w:rPr>
          <w:rFonts w:ascii="PT Astra Serif" w:eastAsia="Times New Roman" w:hAnsi="PT Astra Serif" w:cs="Times New Roman"/>
          <w:color w:val="000000"/>
        </w:rPr>
        <w:t>№ 45/ТО/31/1-10901 от 29</w:t>
      </w:r>
      <w:r w:rsidR="006649D4" w:rsidRPr="004A339E">
        <w:rPr>
          <w:rFonts w:ascii="PT Astra Serif" w:eastAsia="Times New Roman" w:hAnsi="PT Astra Serif" w:cs="Times New Roman"/>
          <w:color w:val="000000"/>
        </w:rPr>
        <w:t>.12.202</w:t>
      </w:r>
      <w:r w:rsidR="00033657" w:rsidRPr="004A339E">
        <w:rPr>
          <w:rFonts w:ascii="PT Astra Serif" w:eastAsia="Times New Roman" w:hAnsi="PT Astra Serif" w:cs="Times New Roman"/>
          <w:color w:val="000000"/>
        </w:rPr>
        <w:t>5</w:t>
      </w:r>
      <w:r w:rsidR="006649D4" w:rsidRPr="004A339E">
        <w:rPr>
          <w:rFonts w:ascii="PT Astra Serif" w:eastAsia="Times New Roman" w:hAnsi="PT Astra Serif" w:cs="Times New Roman"/>
          <w:color w:val="000000"/>
        </w:rPr>
        <w:t xml:space="preserve"> г.</w:t>
      </w:r>
      <w:r w:rsidRPr="004A339E">
        <w:rPr>
          <w:rFonts w:ascii="PT Astra Serif" w:eastAsia="Times New Roman" w:hAnsi="PT Astra Serif" w:cs="Times New Roman"/>
          <w:color w:val="000000"/>
        </w:rPr>
        <w:t xml:space="preserve">, </w:t>
      </w:r>
      <w:r w:rsidR="00757F5E" w:rsidRPr="004A339E">
        <w:rPr>
          <w:rFonts w:ascii="PT Astra Serif" w:hAnsi="PT Astra Serif" w:cs="Times New Roman"/>
        </w:rPr>
        <w:t xml:space="preserve">и </w:t>
      </w:r>
      <w:r w:rsidR="000A21C7" w:rsidRPr="004A339E">
        <w:rPr>
          <w:rFonts w:ascii="PT Astra Serif" w:hAnsi="PT Astra Serif"/>
          <w:b/>
        </w:rPr>
        <w:t>____________________________________</w:t>
      </w:r>
      <w:r w:rsidR="000E4E53" w:rsidRPr="004A339E">
        <w:rPr>
          <w:rFonts w:ascii="PT Astra Serif" w:hAnsi="PT Astra Serif"/>
          <w:b/>
        </w:rPr>
        <w:t>,</w:t>
      </w:r>
      <w:r w:rsidR="000E4E53" w:rsidRPr="004A339E">
        <w:rPr>
          <w:rFonts w:ascii="PT Astra Serif" w:hAnsi="PT Astra Serif"/>
        </w:rPr>
        <w:t xml:space="preserve"> именуемое в дальнейшем «Исполнитель», в лице </w:t>
      </w:r>
      <w:r w:rsidR="000A21C7" w:rsidRPr="004A339E">
        <w:rPr>
          <w:rFonts w:ascii="PT Astra Serif" w:hAnsi="PT Astra Serif"/>
        </w:rPr>
        <w:t>_____________________________________________</w:t>
      </w:r>
      <w:r w:rsidR="000E4E53" w:rsidRPr="004A339E">
        <w:rPr>
          <w:rFonts w:ascii="PT Astra Serif" w:hAnsi="PT Astra Serif"/>
        </w:rPr>
        <w:t xml:space="preserve">, действующего на основании </w:t>
      </w:r>
      <w:r w:rsidR="000A21C7" w:rsidRPr="004A339E">
        <w:rPr>
          <w:rFonts w:ascii="PT Astra Serif" w:hAnsi="PT Astra Serif"/>
        </w:rPr>
        <w:t>_______________</w:t>
      </w:r>
      <w:r w:rsidR="00757F5E" w:rsidRPr="004A339E">
        <w:rPr>
          <w:rFonts w:ascii="PT Astra Serif" w:hAnsi="PT Astra Serif" w:cs="Times New Roman"/>
        </w:rPr>
        <w:t xml:space="preserve">, </w:t>
      </w:r>
      <w:r w:rsidR="00757F5E" w:rsidRPr="004A339E">
        <w:rPr>
          <w:rFonts w:ascii="PT Astra Serif" w:hAnsi="PT Astra Serif" w:cs="Times New Roman"/>
          <w:lang w:val="en-US"/>
        </w:rPr>
        <w:t>c</w:t>
      </w:r>
      <w:r w:rsidR="00757F5E" w:rsidRPr="004A339E">
        <w:rPr>
          <w:rFonts w:ascii="PT Astra Serif" w:hAnsi="PT Astra Serif" w:cs="Times New Roman"/>
        </w:rPr>
        <w:t xml:space="preserve"> другой стороны, в соответствии с п.</w:t>
      </w:r>
      <w:r w:rsidR="00757F5E" w:rsidRPr="004A339E">
        <w:rPr>
          <w:rFonts w:ascii="PT Astra Serif" w:hAnsi="PT Astra Serif" w:cs="Times New Roman"/>
          <w:snapToGrid w:val="0"/>
        </w:rPr>
        <w:t xml:space="preserve"> 4 ч.1 ст. 93 Федерального закона </w:t>
      </w:r>
      <w:r w:rsidR="006C2234" w:rsidRPr="004A339E">
        <w:rPr>
          <w:rFonts w:ascii="PT Astra Serif" w:hAnsi="PT Astra Serif" w:cs="Times New Roman"/>
          <w:snapToGrid w:val="0"/>
        </w:rPr>
        <w:t xml:space="preserve">                      </w:t>
      </w:r>
      <w:r w:rsidR="00757F5E" w:rsidRPr="004A339E">
        <w:rPr>
          <w:rFonts w:ascii="PT Astra Serif" w:hAnsi="PT Astra Serif" w:cs="Times New Roman"/>
          <w:snapToGrid w:val="0"/>
        </w:rPr>
        <w:t xml:space="preserve">№ 44-ФЗ 05.04.2013 года «О контрактной системе в сфере закупок товаров, работ, услуг для обеспечения государственных и муниципальных нужд» </w:t>
      </w:r>
      <w:r w:rsidR="00757F5E" w:rsidRPr="004A339E">
        <w:rPr>
          <w:rFonts w:ascii="PT Astra Serif" w:hAnsi="PT Astra Serif" w:cs="Times New Roman"/>
          <w:noProof/>
          <w:snapToGrid w:val="0"/>
        </w:rPr>
        <w:t>заключили настоящий Государственный контракт (далее – Контракт) о нижеследующем:</w:t>
      </w:r>
    </w:p>
    <w:p w:rsidR="003E5E28" w:rsidRPr="004A339E" w:rsidRDefault="003E5E28" w:rsidP="00033657">
      <w:pPr>
        <w:tabs>
          <w:tab w:val="left" w:pos="142"/>
        </w:tabs>
        <w:spacing w:after="0" w:line="240" w:lineRule="auto"/>
        <w:ind w:right="-2" w:firstLine="567"/>
        <w:contextualSpacing/>
        <w:jc w:val="center"/>
        <w:rPr>
          <w:rFonts w:ascii="PT Astra Serif" w:hAnsi="PT Astra Serif" w:cs="Times New Roman"/>
          <w:b/>
          <w:snapToGrid w:val="0"/>
        </w:rPr>
      </w:pPr>
      <w:r w:rsidRPr="004A339E">
        <w:rPr>
          <w:rFonts w:ascii="PT Astra Serif" w:hAnsi="PT Astra Serif" w:cs="Times New Roman"/>
          <w:b/>
          <w:snapToGrid w:val="0"/>
        </w:rPr>
        <w:t>1. Предмет Контракта</w:t>
      </w:r>
    </w:p>
    <w:p w:rsidR="006001F8" w:rsidRPr="004A339E" w:rsidRDefault="003E5E28" w:rsidP="002E64B7">
      <w:pPr>
        <w:autoSpaceDE w:val="0"/>
        <w:autoSpaceDN w:val="0"/>
        <w:adjustRightInd w:val="0"/>
        <w:spacing w:after="0" w:line="240" w:lineRule="auto"/>
        <w:ind w:right="-2" w:firstLine="567"/>
        <w:jc w:val="both"/>
        <w:rPr>
          <w:rFonts w:ascii="PT Astra Serif" w:hAnsi="PT Astra Serif"/>
        </w:rPr>
      </w:pPr>
      <w:r w:rsidRPr="004A339E">
        <w:rPr>
          <w:rFonts w:ascii="PT Astra Serif" w:hAnsi="PT Astra Serif" w:cs="Times New Roman"/>
          <w:snapToGrid w:val="0"/>
        </w:rPr>
        <w:t xml:space="preserve">1.1. </w:t>
      </w:r>
      <w:r w:rsidR="000E4E53" w:rsidRPr="004A339E">
        <w:rPr>
          <w:rFonts w:ascii="PT Astra Serif" w:hAnsi="PT Astra Serif"/>
        </w:rPr>
        <w:t xml:space="preserve">Исполнитель обязуется оказывать Заказчику </w:t>
      </w:r>
      <w:r w:rsidR="00D53A8B" w:rsidRPr="004A339E">
        <w:rPr>
          <w:rFonts w:ascii="PT Astra Serif" w:hAnsi="PT Astra Serif"/>
        </w:rPr>
        <w:t>следующие услуги</w:t>
      </w:r>
      <w:r w:rsidR="00ED4289" w:rsidRPr="004A339E">
        <w:rPr>
          <w:rFonts w:ascii="PT Astra Serif" w:hAnsi="PT Astra Serif"/>
        </w:rPr>
        <w:t xml:space="preserve"> по заправке картриджей:</w:t>
      </w:r>
    </w:p>
    <w:tbl>
      <w:tblPr>
        <w:tblW w:w="102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80"/>
        <w:gridCol w:w="2151"/>
      </w:tblGrid>
      <w:tr w:rsidR="006A071A" w:rsidRPr="004A339E" w:rsidTr="006A071A">
        <w:trPr>
          <w:trHeight w:val="69"/>
        </w:trPr>
        <w:tc>
          <w:tcPr>
            <w:tcW w:w="8080" w:type="dxa"/>
            <w:vAlign w:val="center"/>
          </w:tcPr>
          <w:p w:rsidR="006A071A" w:rsidRPr="004A339E" w:rsidRDefault="006A071A" w:rsidP="00033657">
            <w:pPr>
              <w:spacing w:after="0" w:line="240" w:lineRule="auto"/>
              <w:jc w:val="center"/>
              <w:rPr>
                <w:rFonts w:ascii="PT Astra Serif" w:hAnsi="PT Astra Serif" w:cs="Times New Roman"/>
                <w:b/>
                <w:bCs/>
                <w:highlight w:val="yellow"/>
              </w:rPr>
            </w:pPr>
            <w:r w:rsidRPr="004A339E">
              <w:rPr>
                <w:rFonts w:ascii="PT Astra Serif" w:hAnsi="PT Astra Serif" w:cs="Times New Roman"/>
                <w:b/>
                <w:bCs/>
              </w:rPr>
              <w:t>Наименование товара, работы, услуги</w:t>
            </w:r>
          </w:p>
        </w:tc>
        <w:tc>
          <w:tcPr>
            <w:tcW w:w="2151" w:type="dxa"/>
            <w:vAlign w:val="center"/>
          </w:tcPr>
          <w:p w:rsidR="006A071A" w:rsidRPr="004A339E" w:rsidRDefault="006A071A" w:rsidP="00033657">
            <w:pPr>
              <w:spacing w:after="0" w:line="240" w:lineRule="auto"/>
              <w:jc w:val="center"/>
              <w:rPr>
                <w:rFonts w:ascii="PT Astra Serif" w:hAnsi="PT Astra Serif" w:cs="Times New Roman"/>
                <w:b/>
                <w:bCs/>
              </w:rPr>
            </w:pPr>
            <w:r w:rsidRPr="004A339E">
              <w:rPr>
                <w:rFonts w:ascii="PT Astra Serif" w:hAnsi="PT Astra Serif" w:cs="Times New Roman"/>
                <w:b/>
                <w:bCs/>
              </w:rPr>
              <w:t>Цена за единицу измерения, руб</w:t>
            </w:r>
            <w:r>
              <w:rPr>
                <w:rFonts w:ascii="PT Astra Serif" w:hAnsi="PT Astra Serif" w:cs="Times New Roman"/>
                <w:b/>
                <w:bCs/>
              </w:rPr>
              <w:t>.</w:t>
            </w:r>
          </w:p>
        </w:tc>
      </w:tr>
      <w:tr w:rsidR="006A071A" w:rsidRPr="004A339E" w:rsidTr="006A071A">
        <w:trPr>
          <w:trHeight w:val="358"/>
        </w:trPr>
        <w:tc>
          <w:tcPr>
            <w:tcW w:w="8080" w:type="dxa"/>
            <w:tcBorders>
              <w:right w:val="single" w:sz="8" w:space="0" w:color="000000"/>
            </w:tcBorders>
            <w:vAlign w:val="center"/>
          </w:tcPr>
          <w:p w:rsidR="006A071A" w:rsidRPr="004A339E" w:rsidRDefault="006A071A" w:rsidP="00033657">
            <w:pPr>
              <w:spacing w:after="0" w:line="240" w:lineRule="auto"/>
              <w:outlineLvl w:val="0"/>
              <w:rPr>
                <w:rFonts w:ascii="PT Astra Serif" w:hAnsi="PT Astra Serif" w:cs="Times New Roman"/>
                <w:bCs/>
                <w:kern w:val="36"/>
              </w:rPr>
            </w:pPr>
            <w:r w:rsidRPr="004A339E">
              <w:rPr>
                <w:rFonts w:ascii="PT Astra Serif" w:hAnsi="PT Astra Serif"/>
              </w:rPr>
              <w:t xml:space="preserve">Заправка картриджа </w:t>
            </w:r>
            <w:r w:rsidRPr="004A339E">
              <w:rPr>
                <w:rFonts w:ascii="PT Astra Serif" w:hAnsi="PT Astra Serif"/>
                <w:lang w:val="en-US"/>
              </w:rPr>
              <w:t>HP</w:t>
            </w:r>
            <w:r w:rsidRPr="004A339E">
              <w:rPr>
                <w:rFonts w:ascii="PT Astra Serif" w:hAnsi="PT Astra Serif"/>
              </w:rPr>
              <w:t xml:space="preserve"> (283</w:t>
            </w:r>
            <w:r w:rsidRPr="004A339E">
              <w:rPr>
                <w:rFonts w:ascii="PT Astra Serif" w:hAnsi="PT Astra Serif"/>
                <w:lang w:val="en-US"/>
              </w:rPr>
              <w:t>A</w:t>
            </w:r>
            <w:r w:rsidRPr="004A339E">
              <w:rPr>
                <w:rFonts w:ascii="PT Astra Serif" w:hAnsi="PT Astra Serif"/>
              </w:rPr>
              <w:t>/285</w:t>
            </w:r>
            <w:r w:rsidRPr="004A339E">
              <w:rPr>
                <w:rFonts w:ascii="PT Astra Serif" w:hAnsi="PT Astra Serif"/>
                <w:lang w:val="en-US"/>
              </w:rPr>
              <w:t>A</w:t>
            </w:r>
            <w:r w:rsidRPr="004A339E">
              <w:rPr>
                <w:rFonts w:ascii="PT Astra Serif" w:hAnsi="PT Astra Serif"/>
              </w:rPr>
              <w:t>)</w:t>
            </w:r>
          </w:p>
        </w:tc>
        <w:tc>
          <w:tcPr>
            <w:tcW w:w="2151" w:type="dxa"/>
            <w:vAlign w:val="center"/>
          </w:tcPr>
          <w:p w:rsidR="006A071A" w:rsidRPr="004A339E" w:rsidRDefault="006A071A" w:rsidP="00033657">
            <w:pPr>
              <w:spacing w:after="0" w:line="240" w:lineRule="auto"/>
              <w:jc w:val="center"/>
              <w:rPr>
                <w:rFonts w:ascii="PT Astra Serif" w:hAnsi="PT Astra Serif" w:cs="Times New Roman"/>
              </w:rPr>
            </w:pPr>
            <w:r>
              <w:rPr>
                <w:rFonts w:ascii="PT Astra Serif" w:hAnsi="PT Astra Serif" w:cs="Times New Roman"/>
              </w:rPr>
              <w:t>450,00</w:t>
            </w:r>
          </w:p>
        </w:tc>
      </w:tr>
      <w:tr w:rsidR="006A071A" w:rsidRPr="004A339E" w:rsidTr="006A071A">
        <w:trPr>
          <w:trHeight w:val="358"/>
        </w:trPr>
        <w:tc>
          <w:tcPr>
            <w:tcW w:w="8080" w:type="dxa"/>
            <w:tcBorders>
              <w:right w:val="single" w:sz="8" w:space="0" w:color="000000"/>
            </w:tcBorders>
            <w:vAlign w:val="center"/>
          </w:tcPr>
          <w:p w:rsidR="006A071A" w:rsidRPr="004A339E" w:rsidRDefault="006A071A" w:rsidP="00033657">
            <w:pPr>
              <w:spacing w:after="0" w:line="240" w:lineRule="auto"/>
              <w:outlineLvl w:val="0"/>
              <w:rPr>
                <w:rFonts w:ascii="PT Astra Serif" w:hAnsi="PT Astra Serif" w:cs="Times New Roman"/>
                <w:bCs/>
                <w:kern w:val="36"/>
              </w:rPr>
            </w:pPr>
            <w:r w:rsidRPr="004A339E">
              <w:rPr>
                <w:rFonts w:ascii="PT Astra Serif" w:hAnsi="PT Astra Serif"/>
              </w:rPr>
              <w:t xml:space="preserve">Заправка картриджа </w:t>
            </w:r>
            <w:r w:rsidRPr="004A339E">
              <w:rPr>
                <w:rFonts w:ascii="PT Astra Serif" w:hAnsi="PT Astra Serif"/>
                <w:lang w:val="en-US"/>
              </w:rPr>
              <w:t>HP LJ230A</w:t>
            </w:r>
          </w:p>
        </w:tc>
        <w:tc>
          <w:tcPr>
            <w:tcW w:w="2151" w:type="dxa"/>
            <w:vAlign w:val="center"/>
          </w:tcPr>
          <w:p w:rsidR="006A071A" w:rsidRPr="004A339E" w:rsidRDefault="006A071A" w:rsidP="00033657">
            <w:pPr>
              <w:spacing w:after="0" w:line="240" w:lineRule="auto"/>
              <w:jc w:val="center"/>
              <w:rPr>
                <w:rFonts w:ascii="PT Astra Serif" w:hAnsi="PT Astra Serif" w:cs="Times New Roman"/>
              </w:rPr>
            </w:pPr>
            <w:r>
              <w:rPr>
                <w:rFonts w:ascii="PT Astra Serif" w:hAnsi="PT Astra Serif" w:cs="Times New Roman"/>
              </w:rPr>
              <w:t>500,00</w:t>
            </w:r>
          </w:p>
        </w:tc>
      </w:tr>
      <w:tr w:rsidR="006A071A" w:rsidRPr="004A339E" w:rsidTr="006A071A">
        <w:trPr>
          <w:trHeight w:val="358"/>
        </w:trPr>
        <w:tc>
          <w:tcPr>
            <w:tcW w:w="8080" w:type="dxa"/>
            <w:tcBorders>
              <w:right w:val="single" w:sz="8" w:space="0" w:color="000000"/>
            </w:tcBorders>
            <w:vAlign w:val="center"/>
          </w:tcPr>
          <w:p w:rsidR="006A071A" w:rsidRPr="004A339E" w:rsidRDefault="006A071A" w:rsidP="00033657">
            <w:pPr>
              <w:spacing w:after="0" w:line="240" w:lineRule="auto"/>
              <w:outlineLvl w:val="0"/>
              <w:rPr>
                <w:rFonts w:ascii="PT Astra Serif" w:hAnsi="PT Astra Serif" w:cs="Times New Roman"/>
                <w:bCs/>
                <w:kern w:val="36"/>
              </w:rPr>
            </w:pPr>
            <w:r w:rsidRPr="004A339E">
              <w:rPr>
                <w:rFonts w:ascii="PT Astra Serif" w:hAnsi="PT Astra Serif"/>
              </w:rPr>
              <w:t xml:space="preserve">Заправка картриджа </w:t>
            </w:r>
            <w:r w:rsidRPr="004A339E">
              <w:rPr>
                <w:rFonts w:ascii="PT Astra Serif" w:hAnsi="PT Astra Serif"/>
                <w:lang w:val="en-US"/>
              </w:rPr>
              <w:t>HP</w:t>
            </w:r>
            <w:r w:rsidRPr="004A339E">
              <w:rPr>
                <w:rFonts w:ascii="PT Astra Serif" w:hAnsi="PT Astra Serif"/>
              </w:rPr>
              <w:t xml:space="preserve"> </w:t>
            </w:r>
            <w:r w:rsidRPr="004A339E">
              <w:rPr>
                <w:rFonts w:ascii="PT Astra Serif" w:hAnsi="PT Astra Serif"/>
                <w:lang w:val="en-US"/>
              </w:rPr>
              <w:t>LJ</w:t>
            </w:r>
            <w:r w:rsidRPr="004A339E">
              <w:rPr>
                <w:rFonts w:ascii="PT Astra Serif" w:hAnsi="PT Astra Serif"/>
              </w:rPr>
              <w:t xml:space="preserve"> 259</w:t>
            </w:r>
            <w:r w:rsidRPr="004A339E">
              <w:rPr>
                <w:rFonts w:ascii="PT Astra Serif" w:hAnsi="PT Astra Serif"/>
                <w:lang w:val="en-US"/>
              </w:rPr>
              <w:t>A</w:t>
            </w:r>
            <w:r w:rsidRPr="004A339E">
              <w:rPr>
                <w:rFonts w:ascii="PT Astra Serif" w:hAnsi="PT Astra Serif"/>
              </w:rPr>
              <w:t xml:space="preserve"> (С</w:t>
            </w:r>
            <w:r w:rsidRPr="004A339E">
              <w:rPr>
                <w:rFonts w:ascii="PT Astra Serif" w:hAnsi="PT Astra Serif"/>
                <w:lang w:val="en-US"/>
              </w:rPr>
              <w:t>F</w:t>
            </w:r>
            <w:r w:rsidRPr="004A339E">
              <w:rPr>
                <w:rFonts w:ascii="PT Astra Serif" w:hAnsi="PT Astra Serif"/>
              </w:rPr>
              <w:t>259)</w:t>
            </w:r>
          </w:p>
        </w:tc>
        <w:tc>
          <w:tcPr>
            <w:tcW w:w="2151" w:type="dxa"/>
            <w:vAlign w:val="center"/>
          </w:tcPr>
          <w:p w:rsidR="006A071A" w:rsidRPr="004A339E" w:rsidRDefault="006A071A" w:rsidP="00033657">
            <w:pPr>
              <w:spacing w:after="0" w:line="240" w:lineRule="auto"/>
              <w:jc w:val="center"/>
              <w:rPr>
                <w:rFonts w:ascii="PT Astra Serif" w:hAnsi="PT Astra Serif" w:cs="Times New Roman"/>
              </w:rPr>
            </w:pPr>
            <w:r>
              <w:rPr>
                <w:rFonts w:ascii="PT Astra Serif" w:hAnsi="PT Astra Serif" w:cs="Times New Roman"/>
              </w:rPr>
              <w:t>500,00</w:t>
            </w:r>
          </w:p>
        </w:tc>
      </w:tr>
      <w:tr w:rsidR="006A071A" w:rsidRPr="004A339E" w:rsidTr="006A071A">
        <w:trPr>
          <w:trHeight w:val="358"/>
        </w:trPr>
        <w:tc>
          <w:tcPr>
            <w:tcW w:w="8080" w:type="dxa"/>
            <w:tcBorders>
              <w:right w:val="single" w:sz="8" w:space="0" w:color="000000"/>
            </w:tcBorders>
            <w:vAlign w:val="center"/>
          </w:tcPr>
          <w:p w:rsidR="006A071A" w:rsidRPr="004A339E" w:rsidRDefault="006A071A" w:rsidP="00033657">
            <w:pPr>
              <w:spacing w:after="0" w:line="240" w:lineRule="auto"/>
              <w:outlineLvl w:val="0"/>
              <w:rPr>
                <w:rFonts w:ascii="PT Astra Serif" w:hAnsi="PT Astra Serif"/>
              </w:rPr>
            </w:pPr>
            <w:r w:rsidRPr="00172E4E">
              <w:rPr>
                <w:rFonts w:ascii="PT Astra Serif" w:hAnsi="PT Astra Serif"/>
                <w:sz w:val="20"/>
                <w:szCs w:val="20"/>
              </w:rPr>
              <w:t xml:space="preserve">Заправка картриджа </w:t>
            </w:r>
            <w:r w:rsidRPr="00103069">
              <w:rPr>
                <w:rFonts w:ascii="PT Astra Serif" w:hAnsi="PT Astra Serif"/>
                <w:sz w:val="20"/>
                <w:szCs w:val="20"/>
              </w:rPr>
              <w:t>HP LJ 259X (CF259)</w:t>
            </w:r>
          </w:p>
        </w:tc>
        <w:tc>
          <w:tcPr>
            <w:tcW w:w="2151" w:type="dxa"/>
            <w:vAlign w:val="center"/>
          </w:tcPr>
          <w:p w:rsidR="006A071A" w:rsidRPr="004A339E" w:rsidRDefault="006A071A" w:rsidP="00033657">
            <w:pPr>
              <w:spacing w:after="0" w:line="240" w:lineRule="auto"/>
              <w:jc w:val="center"/>
              <w:rPr>
                <w:rFonts w:ascii="PT Astra Serif" w:hAnsi="PT Astra Serif" w:cs="Times New Roman"/>
              </w:rPr>
            </w:pPr>
            <w:r>
              <w:rPr>
                <w:rFonts w:ascii="PT Astra Serif" w:hAnsi="PT Astra Serif" w:cs="Times New Roman"/>
              </w:rPr>
              <w:t>1100,00</w:t>
            </w:r>
          </w:p>
        </w:tc>
      </w:tr>
      <w:tr w:rsidR="006A071A" w:rsidRPr="004A339E" w:rsidTr="006A071A">
        <w:trPr>
          <w:trHeight w:val="358"/>
        </w:trPr>
        <w:tc>
          <w:tcPr>
            <w:tcW w:w="8080" w:type="dxa"/>
            <w:tcBorders>
              <w:right w:val="single" w:sz="8" w:space="0" w:color="000000"/>
            </w:tcBorders>
            <w:vAlign w:val="center"/>
          </w:tcPr>
          <w:p w:rsidR="006A071A" w:rsidRPr="004A339E" w:rsidRDefault="006A071A" w:rsidP="00033657">
            <w:pPr>
              <w:spacing w:after="0" w:line="240" w:lineRule="auto"/>
              <w:outlineLvl w:val="0"/>
              <w:rPr>
                <w:rFonts w:ascii="PT Astra Serif" w:hAnsi="PT Astra Serif" w:cs="Times New Roman"/>
              </w:rPr>
            </w:pPr>
            <w:r w:rsidRPr="004A339E">
              <w:rPr>
                <w:rFonts w:ascii="PT Astra Serif" w:hAnsi="PT Astra Serif"/>
              </w:rPr>
              <w:t>Заправка картриджа Canon</w:t>
            </w:r>
          </w:p>
        </w:tc>
        <w:tc>
          <w:tcPr>
            <w:tcW w:w="2151" w:type="dxa"/>
            <w:vAlign w:val="center"/>
          </w:tcPr>
          <w:p w:rsidR="006A071A" w:rsidRPr="004A339E" w:rsidRDefault="006A071A" w:rsidP="00033657">
            <w:pPr>
              <w:spacing w:after="0" w:line="240" w:lineRule="auto"/>
              <w:jc w:val="center"/>
              <w:rPr>
                <w:rFonts w:ascii="PT Astra Serif" w:hAnsi="PT Astra Serif" w:cs="Times New Roman"/>
              </w:rPr>
            </w:pPr>
            <w:r>
              <w:rPr>
                <w:rFonts w:ascii="PT Astra Serif" w:hAnsi="PT Astra Serif" w:cs="Times New Roman"/>
              </w:rPr>
              <w:t>450,00</w:t>
            </w:r>
          </w:p>
        </w:tc>
      </w:tr>
      <w:tr w:rsidR="006A071A" w:rsidRPr="004A339E" w:rsidTr="006A071A">
        <w:trPr>
          <w:trHeight w:val="358"/>
        </w:trPr>
        <w:tc>
          <w:tcPr>
            <w:tcW w:w="8080" w:type="dxa"/>
            <w:tcBorders>
              <w:right w:val="single" w:sz="8" w:space="0" w:color="000000"/>
            </w:tcBorders>
            <w:vAlign w:val="center"/>
          </w:tcPr>
          <w:p w:rsidR="006A071A" w:rsidRPr="004A339E" w:rsidRDefault="006A071A" w:rsidP="00033657">
            <w:pPr>
              <w:spacing w:after="0" w:line="240" w:lineRule="auto"/>
              <w:outlineLvl w:val="0"/>
              <w:rPr>
                <w:rFonts w:ascii="PT Astra Serif" w:hAnsi="PT Astra Serif" w:cs="Times New Roman"/>
                <w:bCs/>
                <w:kern w:val="36"/>
              </w:rPr>
            </w:pPr>
            <w:r w:rsidRPr="004A339E">
              <w:rPr>
                <w:rFonts w:ascii="PT Astra Serif" w:hAnsi="PT Astra Serif"/>
              </w:rPr>
              <w:t xml:space="preserve">Заправка картриджа </w:t>
            </w:r>
            <w:r w:rsidRPr="004A339E">
              <w:rPr>
                <w:rFonts w:ascii="PT Astra Serif" w:hAnsi="PT Astra Serif"/>
                <w:lang w:val="en-US"/>
              </w:rPr>
              <w:t>Brother TN1075</w:t>
            </w:r>
          </w:p>
        </w:tc>
        <w:tc>
          <w:tcPr>
            <w:tcW w:w="2151" w:type="dxa"/>
            <w:vAlign w:val="center"/>
          </w:tcPr>
          <w:p w:rsidR="006A071A" w:rsidRPr="004A339E" w:rsidRDefault="006A071A" w:rsidP="00033657">
            <w:pPr>
              <w:spacing w:after="0" w:line="240" w:lineRule="auto"/>
              <w:jc w:val="center"/>
              <w:rPr>
                <w:rFonts w:ascii="PT Astra Serif" w:hAnsi="PT Astra Serif" w:cs="Times New Roman"/>
              </w:rPr>
            </w:pPr>
            <w:r>
              <w:rPr>
                <w:rFonts w:ascii="PT Astra Serif" w:hAnsi="PT Astra Serif" w:cs="Times New Roman"/>
              </w:rPr>
              <w:t>450,00</w:t>
            </w:r>
          </w:p>
        </w:tc>
      </w:tr>
      <w:tr w:rsidR="006A071A" w:rsidRPr="004A339E" w:rsidTr="006A071A">
        <w:trPr>
          <w:trHeight w:val="358"/>
        </w:trPr>
        <w:tc>
          <w:tcPr>
            <w:tcW w:w="8080" w:type="dxa"/>
            <w:tcBorders>
              <w:right w:val="single" w:sz="8" w:space="0" w:color="000000"/>
            </w:tcBorders>
            <w:vAlign w:val="center"/>
          </w:tcPr>
          <w:p w:rsidR="006A071A" w:rsidRPr="004A339E" w:rsidRDefault="006A071A" w:rsidP="00033657">
            <w:pPr>
              <w:spacing w:after="0" w:line="240" w:lineRule="auto"/>
              <w:outlineLvl w:val="0"/>
              <w:rPr>
                <w:rFonts w:ascii="PT Astra Serif" w:hAnsi="PT Astra Serif" w:cs="Times New Roman"/>
              </w:rPr>
            </w:pPr>
            <w:r w:rsidRPr="004A339E">
              <w:rPr>
                <w:rFonts w:ascii="PT Astra Serif" w:hAnsi="PT Astra Serif"/>
              </w:rPr>
              <w:t xml:space="preserve">Заправка картриджа </w:t>
            </w:r>
            <w:r w:rsidRPr="004A339E">
              <w:rPr>
                <w:rFonts w:ascii="PT Astra Serif" w:hAnsi="PT Astra Serif"/>
                <w:lang w:val="en-US"/>
              </w:rPr>
              <w:t>Brother TN2275</w:t>
            </w:r>
          </w:p>
        </w:tc>
        <w:tc>
          <w:tcPr>
            <w:tcW w:w="2151" w:type="dxa"/>
            <w:vAlign w:val="center"/>
          </w:tcPr>
          <w:p w:rsidR="006A071A" w:rsidRPr="004A339E" w:rsidRDefault="006A071A" w:rsidP="00033657">
            <w:pPr>
              <w:spacing w:after="0" w:line="240" w:lineRule="auto"/>
              <w:jc w:val="center"/>
              <w:rPr>
                <w:rFonts w:ascii="PT Astra Serif" w:hAnsi="PT Astra Serif" w:cs="Times New Roman"/>
              </w:rPr>
            </w:pPr>
            <w:r>
              <w:rPr>
                <w:rFonts w:ascii="PT Astra Serif" w:hAnsi="PT Astra Serif" w:cs="Times New Roman"/>
              </w:rPr>
              <w:t>550,00</w:t>
            </w:r>
          </w:p>
        </w:tc>
      </w:tr>
      <w:tr w:rsidR="006A071A" w:rsidRPr="004A339E" w:rsidTr="006A071A">
        <w:trPr>
          <w:trHeight w:val="358"/>
        </w:trPr>
        <w:tc>
          <w:tcPr>
            <w:tcW w:w="8080" w:type="dxa"/>
            <w:tcBorders>
              <w:right w:val="single" w:sz="8" w:space="0" w:color="000000"/>
            </w:tcBorders>
            <w:vAlign w:val="center"/>
          </w:tcPr>
          <w:p w:rsidR="006A071A" w:rsidRPr="004A339E" w:rsidRDefault="006A071A" w:rsidP="00033657">
            <w:pPr>
              <w:spacing w:after="0" w:line="240" w:lineRule="auto"/>
              <w:outlineLvl w:val="0"/>
              <w:rPr>
                <w:rFonts w:ascii="PT Astra Serif" w:hAnsi="PT Astra Serif" w:cs="Times New Roman"/>
              </w:rPr>
            </w:pPr>
            <w:r w:rsidRPr="004A339E">
              <w:rPr>
                <w:rFonts w:ascii="PT Astra Serif" w:hAnsi="PT Astra Serif"/>
              </w:rPr>
              <w:t xml:space="preserve">Заправка картриджа Kyocera </w:t>
            </w:r>
            <w:r w:rsidRPr="004A339E">
              <w:rPr>
                <w:rFonts w:ascii="PT Astra Serif" w:hAnsi="PT Astra Serif"/>
                <w:lang w:val="en-US"/>
              </w:rPr>
              <w:t>TK-1200</w:t>
            </w:r>
          </w:p>
        </w:tc>
        <w:tc>
          <w:tcPr>
            <w:tcW w:w="2151" w:type="dxa"/>
            <w:vAlign w:val="center"/>
          </w:tcPr>
          <w:p w:rsidR="006A071A" w:rsidRPr="004A339E" w:rsidRDefault="006A071A" w:rsidP="00033657">
            <w:pPr>
              <w:spacing w:after="0" w:line="240" w:lineRule="auto"/>
              <w:jc w:val="center"/>
              <w:rPr>
                <w:rFonts w:ascii="PT Astra Serif" w:hAnsi="PT Astra Serif" w:cs="Times New Roman"/>
              </w:rPr>
            </w:pPr>
            <w:r>
              <w:rPr>
                <w:rFonts w:ascii="PT Astra Serif" w:hAnsi="PT Astra Serif" w:cs="Times New Roman"/>
              </w:rPr>
              <w:t>1100,00</w:t>
            </w:r>
          </w:p>
        </w:tc>
      </w:tr>
      <w:tr w:rsidR="006A071A" w:rsidRPr="004A339E" w:rsidTr="006A071A">
        <w:trPr>
          <w:trHeight w:val="358"/>
        </w:trPr>
        <w:tc>
          <w:tcPr>
            <w:tcW w:w="8080" w:type="dxa"/>
            <w:tcBorders>
              <w:right w:val="single" w:sz="8" w:space="0" w:color="000000"/>
            </w:tcBorders>
            <w:vAlign w:val="center"/>
          </w:tcPr>
          <w:p w:rsidR="006A071A" w:rsidRPr="004A339E" w:rsidRDefault="006A071A" w:rsidP="00033657">
            <w:pPr>
              <w:spacing w:after="0" w:line="240" w:lineRule="auto"/>
              <w:outlineLvl w:val="0"/>
              <w:rPr>
                <w:rFonts w:ascii="PT Astra Serif" w:hAnsi="PT Astra Serif" w:cs="Times New Roman"/>
              </w:rPr>
            </w:pPr>
            <w:r w:rsidRPr="004A339E">
              <w:rPr>
                <w:rFonts w:ascii="PT Astra Serif" w:hAnsi="PT Astra Serif"/>
              </w:rPr>
              <w:t>Заправка картриджа Kyocera</w:t>
            </w:r>
            <w:r w:rsidRPr="004A339E">
              <w:rPr>
                <w:rFonts w:ascii="PT Astra Serif" w:hAnsi="PT Astra Serif"/>
                <w:lang w:val="en-US"/>
              </w:rPr>
              <w:t xml:space="preserve"> TK-1150</w:t>
            </w:r>
          </w:p>
        </w:tc>
        <w:tc>
          <w:tcPr>
            <w:tcW w:w="2151" w:type="dxa"/>
            <w:vAlign w:val="center"/>
          </w:tcPr>
          <w:p w:rsidR="006A071A" w:rsidRPr="004A339E" w:rsidRDefault="006A071A" w:rsidP="00033657">
            <w:pPr>
              <w:spacing w:after="0" w:line="240" w:lineRule="auto"/>
              <w:jc w:val="center"/>
              <w:rPr>
                <w:rFonts w:ascii="PT Astra Serif" w:hAnsi="PT Astra Serif" w:cs="Times New Roman"/>
              </w:rPr>
            </w:pPr>
            <w:r>
              <w:rPr>
                <w:rFonts w:ascii="PT Astra Serif" w:hAnsi="PT Astra Serif" w:cs="Times New Roman"/>
              </w:rPr>
              <w:t>1100,00</w:t>
            </w:r>
          </w:p>
        </w:tc>
      </w:tr>
      <w:tr w:rsidR="006A071A" w:rsidRPr="004A339E" w:rsidTr="006A071A">
        <w:trPr>
          <w:trHeight w:val="358"/>
        </w:trPr>
        <w:tc>
          <w:tcPr>
            <w:tcW w:w="8080" w:type="dxa"/>
            <w:tcBorders>
              <w:right w:val="single" w:sz="8" w:space="0" w:color="000000"/>
            </w:tcBorders>
            <w:vAlign w:val="center"/>
          </w:tcPr>
          <w:p w:rsidR="006A071A" w:rsidRPr="004A339E" w:rsidRDefault="006A071A" w:rsidP="00033657">
            <w:pPr>
              <w:spacing w:after="0" w:line="240" w:lineRule="auto"/>
              <w:outlineLvl w:val="0"/>
              <w:rPr>
                <w:rFonts w:ascii="PT Astra Serif" w:hAnsi="PT Astra Serif" w:cs="Times New Roman"/>
              </w:rPr>
            </w:pPr>
            <w:r w:rsidRPr="004A339E">
              <w:rPr>
                <w:rFonts w:ascii="PT Astra Serif" w:hAnsi="PT Astra Serif"/>
              </w:rPr>
              <w:t>Заправка картриджа Kyocera</w:t>
            </w:r>
            <w:r w:rsidRPr="004A339E">
              <w:rPr>
                <w:rFonts w:ascii="PT Astra Serif" w:hAnsi="PT Astra Serif"/>
                <w:lang w:val="en-US"/>
              </w:rPr>
              <w:t xml:space="preserve"> TK-1160</w:t>
            </w:r>
          </w:p>
        </w:tc>
        <w:tc>
          <w:tcPr>
            <w:tcW w:w="2151" w:type="dxa"/>
            <w:vAlign w:val="center"/>
          </w:tcPr>
          <w:p w:rsidR="006A071A" w:rsidRPr="004A339E" w:rsidRDefault="006A071A" w:rsidP="00033657">
            <w:pPr>
              <w:spacing w:after="0" w:line="240" w:lineRule="auto"/>
              <w:jc w:val="center"/>
              <w:rPr>
                <w:rFonts w:ascii="PT Astra Serif" w:hAnsi="PT Astra Serif" w:cs="Times New Roman"/>
              </w:rPr>
            </w:pPr>
            <w:r>
              <w:rPr>
                <w:rFonts w:ascii="PT Astra Serif" w:hAnsi="PT Astra Serif" w:cs="Times New Roman"/>
              </w:rPr>
              <w:t>1100,00</w:t>
            </w:r>
          </w:p>
        </w:tc>
      </w:tr>
      <w:tr w:rsidR="006A071A" w:rsidRPr="004A339E" w:rsidTr="006A071A">
        <w:trPr>
          <w:trHeight w:val="358"/>
        </w:trPr>
        <w:tc>
          <w:tcPr>
            <w:tcW w:w="8080" w:type="dxa"/>
            <w:tcBorders>
              <w:right w:val="single" w:sz="8" w:space="0" w:color="000000"/>
            </w:tcBorders>
            <w:vAlign w:val="center"/>
          </w:tcPr>
          <w:p w:rsidR="006A071A" w:rsidRPr="004A339E" w:rsidRDefault="006A071A" w:rsidP="00033657">
            <w:pPr>
              <w:spacing w:after="0" w:line="240" w:lineRule="auto"/>
              <w:outlineLvl w:val="0"/>
              <w:rPr>
                <w:rFonts w:ascii="PT Astra Serif" w:hAnsi="PT Astra Serif" w:cs="Times New Roman"/>
              </w:rPr>
            </w:pPr>
            <w:r w:rsidRPr="004A339E">
              <w:rPr>
                <w:rFonts w:ascii="PT Astra Serif" w:hAnsi="PT Astra Serif"/>
              </w:rPr>
              <w:t>Заправка картриджа Kyocera</w:t>
            </w:r>
            <w:r w:rsidRPr="004A339E">
              <w:rPr>
                <w:rFonts w:ascii="PT Astra Serif" w:hAnsi="PT Astra Serif"/>
                <w:lang w:val="en-US"/>
              </w:rPr>
              <w:t xml:space="preserve"> TK-1170</w:t>
            </w:r>
          </w:p>
        </w:tc>
        <w:tc>
          <w:tcPr>
            <w:tcW w:w="2151" w:type="dxa"/>
            <w:vAlign w:val="center"/>
          </w:tcPr>
          <w:p w:rsidR="006A071A" w:rsidRPr="004A339E" w:rsidRDefault="006A071A" w:rsidP="00033657">
            <w:pPr>
              <w:spacing w:after="0" w:line="240" w:lineRule="auto"/>
              <w:jc w:val="center"/>
              <w:rPr>
                <w:rFonts w:ascii="PT Astra Serif" w:hAnsi="PT Astra Serif" w:cs="Times New Roman"/>
              </w:rPr>
            </w:pPr>
            <w:r>
              <w:rPr>
                <w:rFonts w:ascii="PT Astra Serif" w:hAnsi="PT Astra Serif" w:cs="Times New Roman"/>
              </w:rPr>
              <w:t>1100,00</w:t>
            </w:r>
          </w:p>
        </w:tc>
      </w:tr>
      <w:tr w:rsidR="006A071A" w:rsidRPr="004A339E" w:rsidTr="006A071A">
        <w:trPr>
          <w:trHeight w:val="358"/>
        </w:trPr>
        <w:tc>
          <w:tcPr>
            <w:tcW w:w="8080" w:type="dxa"/>
            <w:tcBorders>
              <w:right w:val="single" w:sz="8" w:space="0" w:color="000000"/>
            </w:tcBorders>
            <w:vAlign w:val="center"/>
          </w:tcPr>
          <w:p w:rsidR="006A071A" w:rsidRPr="004A339E" w:rsidRDefault="006A071A" w:rsidP="00033657">
            <w:pPr>
              <w:spacing w:after="0" w:line="240" w:lineRule="auto"/>
              <w:outlineLvl w:val="0"/>
              <w:rPr>
                <w:rFonts w:ascii="PT Astra Serif" w:hAnsi="PT Astra Serif" w:cs="Times New Roman"/>
              </w:rPr>
            </w:pPr>
            <w:r w:rsidRPr="004A339E">
              <w:rPr>
                <w:rFonts w:ascii="PT Astra Serif" w:hAnsi="PT Astra Serif"/>
              </w:rPr>
              <w:t xml:space="preserve">Заправка картриджа </w:t>
            </w:r>
            <w:r w:rsidRPr="004A339E">
              <w:rPr>
                <w:rFonts w:ascii="PT Astra Serif" w:hAnsi="PT Astra Serif"/>
                <w:lang w:val="en-US"/>
              </w:rPr>
              <w:t>OKI472A</w:t>
            </w:r>
          </w:p>
        </w:tc>
        <w:tc>
          <w:tcPr>
            <w:tcW w:w="2151" w:type="dxa"/>
            <w:vAlign w:val="center"/>
          </w:tcPr>
          <w:p w:rsidR="006A071A" w:rsidRPr="004A339E" w:rsidRDefault="006A071A" w:rsidP="00033657">
            <w:pPr>
              <w:spacing w:after="0" w:line="240" w:lineRule="auto"/>
              <w:jc w:val="center"/>
              <w:rPr>
                <w:rFonts w:ascii="PT Astra Serif" w:hAnsi="PT Astra Serif" w:cs="Times New Roman"/>
              </w:rPr>
            </w:pPr>
            <w:r>
              <w:rPr>
                <w:rFonts w:ascii="PT Astra Serif" w:hAnsi="PT Astra Serif" w:cs="Times New Roman"/>
              </w:rPr>
              <w:t>800,00</w:t>
            </w:r>
          </w:p>
        </w:tc>
      </w:tr>
      <w:tr w:rsidR="006A071A" w:rsidRPr="004A339E" w:rsidTr="006A071A">
        <w:trPr>
          <w:trHeight w:val="358"/>
        </w:trPr>
        <w:tc>
          <w:tcPr>
            <w:tcW w:w="8080" w:type="dxa"/>
            <w:tcBorders>
              <w:right w:val="single" w:sz="8" w:space="0" w:color="000000"/>
            </w:tcBorders>
            <w:vAlign w:val="center"/>
          </w:tcPr>
          <w:p w:rsidR="006A071A" w:rsidRPr="004A339E" w:rsidRDefault="006A071A" w:rsidP="00033657">
            <w:pPr>
              <w:spacing w:after="0" w:line="240" w:lineRule="auto"/>
              <w:outlineLvl w:val="0"/>
              <w:rPr>
                <w:rFonts w:ascii="PT Astra Serif" w:hAnsi="PT Astra Serif" w:cs="Times New Roman"/>
              </w:rPr>
            </w:pPr>
            <w:r w:rsidRPr="004A339E">
              <w:rPr>
                <w:rFonts w:ascii="PT Astra Serif" w:hAnsi="PT Astra Serif"/>
              </w:rPr>
              <w:t xml:space="preserve">Заправка картриджа </w:t>
            </w:r>
            <w:r w:rsidRPr="004A339E">
              <w:rPr>
                <w:rFonts w:ascii="PT Astra Serif" w:hAnsi="PT Astra Serif"/>
                <w:lang w:val="en-US"/>
              </w:rPr>
              <w:t>OKI472X</w:t>
            </w:r>
          </w:p>
        </w:tc>
        <w:tc>
          <w:tcPr>
            <w:tcW w:w="2151" w:type="dxa"/>
            <w:vAlign w:val="center"/>
          </w:tcPr>
          <w:p w:rsidR="006A071A" w:rsidRPr="004A339E" w:rsidRDefault="006A071A" w:rsidP="00033657">
            <w:pPr>
              <w:spacing w:after="0" w:line="240" w:lineRule="auto"/>
              <w:jc w:val="center"/>
              <w:rPr>
                <w:rFonts w:ascii="PT Astra Serif" w:hAnsi="PT Astra Serif" w:cs="Times New Roman"/>
              </w:rPr>
            </w:pPr>
            <w:r>
              <w:rPr>
                <w:rFonts w:ascii="PT Astra Serif" w:hAnsi="PT Astra Serif" w:cs="Times New Roman"/>
              </w:rPr>
              <w:t>1200,00</w:t>
            </w:r>
          </w:p>
        </w:tc>
      </w:tr>
      <w:tr w:rsidR="006A071A" w:rsidRPr="004A339E" w:rsidTr="006A071A">
        <w:trPr>
          <w:trHeight w:val="358"/>
        </w:trPr>
        <w:tc>
          <w:tcPr>
            <w:tcW w:w="8080" w:type="dxa"/>
            <w:tcBorders>
              <w:right w:val="single" w:sz="8" w:space="0" w:color="000000"/>
            </w:tcBorders>
            <w:vAlign w:val="center"/>
          </w:tcPr>
          <w:p w:rsidR="006A071A" w:rsidRPr="004A339E" w:rsidRDefault="006A071A" w:rsidP="00033657">
            <w:pPr>
              <w:spacing w:after="0" w:line="240" w:lineRule="auto"/>
              <w:outlineLvl w:val="0"/>
              <w:rPr>
                <w:rFonts w:ascii="PT Astra Serif" w:hAnsi="PT Astra Serif" w:cs="Times New Roman"/>
              </w:rPr>
            </w:pPr>
            <w:r w:rsidRPr="004A339E">
              <w:rPr>
                <w:rFonts w:ascii="PT Astra Serif" w:hAnsi="PT Astra Serif"/>
              </w:rPr>
              <w:t xml:space="preserve">Заправка картриджа </w:t>
            </w:r>
            <w:r w:rsidRPr="004A339E">
              <w:rPr>
                <w:rFonts w:ascii="PT Astra Serif" w:hAnsi="PT Astra Serif"/>
                <w:lang w:val="en-US"/>
              </w:rPr>
              <w:t>Pantum</w:t>
            </w:r>
          </w:p>
        </w:tc>
        <w:tc>
          <w:tcPr>
            <w:tcW w:w="2151" w:type="dxa"/>
            <w:vAlign w:val="center"/>
          </w:tcPr>
          <w:p w:rsidR="006A071A" w:rsidRPr="004A339E" w:rsidRDefault="006A071A" w:rsidP="00033657">
            <w:pPr>
              <w:spacing w:after="0" w:line="240" w:lineRule="auto"/>
              <w:jc w:val="center"/>
              <w:rPr>
                <w:rFonts w:ascii="PT Astra Serif" w:hAnsi="PT Astra Serif" w:cs="Times New Roman"/>
              </w:rPr>
            </w:pPr>
            <w:r>
              <w:rPr>
                <w:rFonts w:ascii="PT Astra Serif" w:hAnsi="PT Astra Serif" w:cs="Times New Roman"/>
              </w:rPr>
              <w:t>750,00</w:t>
            </w:r>
          </w:p>
        </w:tc>
      </w:tr>
      <w:tr w:rsidR="006A071A" w:rsidRPr="004A339E" w:rsidTr="006A071A">
        <w:trPr>
          <w:trHeight w:val="358"/>
        </w:trPr>
        <w:tc>
          <w:tcPr>
            <w:tcW w:w="8080" w:type="dxa"/>
            <w:tcBorders>
              <w:right w:val="single" w:sz="8" w:space="0" w:color="000000"/>
            </w:tcBorders>
            <w:vAlign w:val="center"/>
          </w:tcPr>
          <w:p w:rsidR="006A071A" w:rsidRPr="004A339E" w:rsidRDefault="006A071A" w:rsidP="00033657">
            <w:pPr>
              <w:spacing w:after="0" w:line="240" w:lineRule="auto"/>
              <w:outlineLvl w:val="0"/>
              <w:rPr>
                <w:rFonts w:ascii="PT Astra Serif" w:hAnsi="PT Astra Serif" w:cs="Times New Roman"/>
              </w:rPr>
            </w:pPr>
            <w:r w:rsidRPr="004A339E">
              <w:rPr>
                <w:rFonts w:ascii="PT Astra Serif" w:hAnsi="PT Astra Serif"/>
              </w:rPr>
              <w:t xml:space="preserve">Заправка картриджа </w:t>
            </w:r>
            <w:r w:rsidRPr="004A339E">
              <w:rPr>
                <w:rFonts w:ascii="PT Astra Serif" w:hAnsi="PT Astra Serif"/>
                <w:lang w:val="en-US"/>
              </w:rPr>
              <w:t>Samsung</w:t>
            </w:r>
            <w:r w:rsidRPr="004A339E">
              <w:rPr>
                <w:rFonts w:ascii="PT Astra Serif" w:hAnsi="PT Astra Serif"/>
              </w:rPr>
              <w:t xml:space="preserve"> (1610/1710/1910 (</w:t>
            </w:r>
            <w:r w:rsidRPr="004A339E">
              <w:rPr>
                <w:rFonts w:ascii="PT Astra Serif" w:hAnsi="PT Astra Serif"/>
                <w:lang w:val="en-US"/>
              </w:rPr>
              <w:t>MLT</w:t>
            </w:r>
            <w:r w:rsidRPr="004A339E">
              <w:rPr>
                <w:rFonts w:ascii="PT Astra Serif" w:hAnsi="PT Astra Serif"/>
              </w:rPr>
              <w:t xml:space="preserve"> </w:t>
            </w:r>
            <w:r w:rsidRPr="004A339E">
              <w:rPr>
                <w:rFonts w:ascii="PT Astra Serif" w:hAnsi="PT Astra Serif"/>
                <w:lang w:val="en-US"/>
              </w:rPr>
              <w:t>D</w:t>
            </w:r>
            <w:r w:rsidRPr="004A339E">
              <w:rPr>
                <w:rFonts w:ascii="PT Astra Serif" w:hAnsi="PT Astra Serif"/>
              </w:rPr>
              <w:t>101/104/119)</w:t>
            </w:r>
          </w:p>
        </w:tc>
        <w:tc>
          <w:tcPr>
            <w:tcW w:w="2151" w:type="dxa"/>
            <w:vAlign w:val="center"/>
          </w:tcPr>
          <w:p w:rsidR="006A071A" w:rsidRPr="004A339E" w:rsidRDefault="006A071A" w:rsidP="00033657">
            <w:pPr>
              <w:spacing w:after="0" w:line="240" w:lineRule="auto"/>
              <w:jc w:val="center"/>
              <w:rPr>
                <w:rFonts w:ascii="PT Astra Serif" w:hAnsi="PT Astra Serif" w:cs="Times New Roman"/>
              </w:rPr>
            </w:pPr>
            <w:r>
              <w:rPr>
                <w:rFonts w:ascii="PT Astra Serif" w:hAnsi="PT Astra Serif" w:cs="Times New Roman"/>
              </w:rPr>
              <w:t>500,00</w:t>
            </w:r>
          </w:p>
        </w:tc>
      </w:tr>
      <w:tr w:rsidR="006A071A" w:rsidRPr="004A339E" w:rsidTr="006A071A">
        <w:trPr>
          <w:trHeight w:val="358"/>
        </w:trPr>
        <w:tc>
          <w:tcPr>
            <w:tcW w:w="8080" w:type="dxa"/>
            <w:tcBorders>
              <w:right w:val="single" w:sz="8" w:space="0" w:color="000000"/>
            </w:tcBorders>
            <w:vAlign w:val="center"/>
          </w:tcPr>
          <w:p w:rsidR="006A071A" w:rsidRPr="004A339E" w:rsidRDefault="006A071A" w:rsidP="00033657">
            <w:pPr>
              <w:spacing w:after="0" w:line="240" w:lineRule="auto"/>
              <w:outlineLvl w:val="0"/>
              <w:rPr>
                <w:rFonts w:ascii="PT Astra Serif" w:hAnsi="PT Astra Serif" w:cs="Times New Roman"/>
              </w:rPr>
            </w:pPr>
            <w:r w:rsidRPr="004A339E">
              <w:rPr>
                <w:rFonts w:ascii="PT Astra Serif" w:hAnsi="PT Astra Serif"/>
              </w:rPr>
              <w:t xml:space="preserve">Заправка картриджа Samsung </w:t>
            </w:r>
            <w:r w:rsidRPr="004A339E">
              <w:rPr>
                <w:rFonts w:ascii="PT Astra Serif" w:hAnsi="PT Astra Serif"/>
              </w:rPr>
              <w:br/>
            </w:r>
            <w:r w:rsidRPr="004A339E">
              <w:rPr>
                <w:rFonts w:ascii="PT Astra Serif" w:hAnsi="PT Astra Serif"/>
                <w:lang w:val="en-US"/>
              </w:rPr>
              <w:t>SCX-4200</w:t>
            </w:r>
          </w:p>
        </w:tc>
        <w:tc>
          <w:tcPr>
            <w:tcW w:w="2151" w:type="dxa"/>
            <w:vAlign w:val="center"/>
          </w:tcPr>
          <w:p w:rsidR="006A071A" w:rsidRPr="006A071A" w:rsidRDefault="006A071A" w:rsidP="00033657">
            <w:pPr>
              <w:spacing w:after="0" w:line="240" w:lineRule="auto"/>
              <w:jc w:val="center"/>
              <w:rPr>
                <w:rFonts w:ascii="PT Astra Serif" w:hAnsi="PT Astra Serif" w:cs="Times New Roman"/>
              </w:rPr>
            </w:pPr>
            <w:r>
              <w:rPr>
                <w:rFonts w:ascii="PT Astra Serif" w:hAnsi="PT Astra Serif" w:cs="Times New Roman"/>
              </w:rPr>
              <w:t>550,00</w:t>
            </w:r>
          </w:p>
        </w:tc>
      </w:tr>
      <w:tr w:rsidR="006A071A" w:rsidRPr="004A339E" w:rsidTr="006A071A">
        <w:trPr>
          <w:trHeight w:val="358"/>
        </w:trPr>
        <w:tc>
          <w:tcPr>
            <w:tcW w:w="8080" w:type="dxa"/>
            <w:tcBorders>
              <w:right w:val="single" w:sz="8" w:space="0" w:color="000000"/>
            </w:tcBorders>
            <w:vAlign w:val="center"/>
          </w:tcPr>
          <w:p w:rsidR="006A071A" w:rsidRPr="004A339E" w:rsidRDefault="006A071A" w:rsidP="00033657">
            <w:pPr>
              <w:spacing w:after="0" w:line="240" w:lineRule="auto"/>
              <w:outlineLvl w:val="0"/>
              <w:rPr>
                <w:rFonts w:ascii="PT Astra Serif" w:hAnsi="PT Astra Serif" w:cs="Times New Roman"/>
              </w:rPr>
            </w:pPr>
            <w:r w:rsidRPr="004A339E">
              <w:rPr>
                <w:rFonts w:ascii="PT Astra Serif" w:hAnsi="PT Astra Serif"/>
              </w:rPr>
              <w:t xml:space="preserve">Заправка картриджа </w:t>
            </w:r>
            <w:r w:rsidRPr="004A339E">
              <w:rPr>
                <w:rFonts w:ascii="PT Astra Serif" w:hAnsi="PT Astra Serif"/>
                <w:lang w:val="en-US"/>
              </w:rPr>
              <w:t>Xerox</w:t>
            </w:r>
          </w:p>
        </w:tc>
        <w:tc>
          <w:tcPr>
            <w:tcW w:w="2151" w:type="dxa"/>
            <w:vAlign w:val="center"/>
          </w:tcPr>
          <w:p w:rsidR="006A071A" w:rsidRPr="004A339E" w:rsidRDefault="006A071A" w:rsidP="00033657">
            <w:pPr>
              <w:spacing w:after="0" w:line="240" w:lineRule="auto"/>
              <w:jc w:val="center"/>
              <w:rPr>
                <w:rFonts w:ascii="PT Astra Serif" w:hAnsi="PT Astra Serif" w:cs="Times New Roman"/>
              </w:rPr>
            </w:pPr>
            <w:r>
              <w:rPr>
                <w:rFonts w:ascii="PT Astra Serif" w:hAnsi="PT Astra Serif" w:cs="Times New Roman"/>
              </w:rPr>
              <w:t>600,00</w:t>
            </w:r>
          </w:p>
        </w:tc>
      </w:tr>
    </w:tbl>
    <w:p w:rsidR="00757F5E" w:rsidRPr="004A339E" w:rsidRDefault="00ED4289" w:rsidP="00033657">
      <w:pPr>
        <w:autoSpaceDE w:val="0"/>
        <w:autoSpaceDN w:val="0"/>
        <w:adjustRightInd w:val="0"/>
        <w:spacing w:after="0" w:line="240" w:lineRule="auto"/>
        <w:ind w:right="-2" w:firstLine="567"/>
        <w:jc w:val="both"/>
        <w:rPr>
          <w:rFonts w:ascii="PT Astra Serif" w:hAnsi="PT Astra Serif" w:cs="Times New Roman"/>
        </w:rPr>
      </w:pPr>
      <w:r w:rsidRPr="004A339E">
        <w:rPr>
          <w:rFonts w:ascii="PT Astra Serif" w:hAnsi="PT Astra Serif"/>
        </w:rPr>
        <w:t xml:space="preserve">(далее «услуги»), </w:t>
      </w:r>
      <w:r w:rsidR="000E4E53" w:rsidRPr="004A339E">
        <w:rPr>
          <w:rFonts w:ascii="PT Astra Serif" w:hAnsi="PT Astra Serif"/>
        </w:rPr>
        <w:t xml:space="preserve">а Заказчик обязуется оплачивать эти Услуги </w:t>
      </w:r>
      <w:r w:rsidRPr="004A339E">
        <w:rPr>
          <w:rFonts w:ascii="PT Astra Serif" w:hAnsi="PT Astra Serif"/>
        </w:rPr>
        <w:t>согласно счетам</w:t>
      </w:r>
      <w:r w:rsidR="000E4E53" w:rsidRPr="004A339E">
        <w:rPr>
          <w:rFonts w:ascii="PT Astra Serif" w:hAnsi="PT Astra Serif"/>
        </w:rPr>
        <w:t xml:space="preserve">, выставленных Исполнителем в </w:t>
      </w:r>
      <w:r w:rsidR="00757F5E" w:rsidRPr="004A339E">
        <w:rPr>
          <w:rFonts w:ascii="PT Astra Serif" w:hAnsi="PT Astra Serif" w:cs="Times New Roman"/>
        </w:rPr>
        <w:t xml:space="preserve">соответствии с условиями настоящего </w:t>
      </w:r>
      <w:r w:rsidR="000C706A" w:rsidRPr="004A339E">
        <w:rPr>
          <w:rFonts w:ascii="PT Astra Serif" w:hAnsi="PT Astra Serif" w:cs="Times New Roman"/>
        </w:rPr>
        <w:t>Контракта.</w:t>
      </w:r>
    </w:p>
    <w:p w:rsidR="003E5E28" w:rsidRPr="004A339E" w:rsidRDefault="003E5E28" w:rsidP="00033657">
      <w:pPr>
        <w:shd w:val="clear" w:color="auto" w:fill="FFFFFF"/>
        <w:tabs>
          <w:tab w:val="left" w:pos="142"/>
        </w:tabs>
        <w:spacing w:after="0" w:line="240" w:lineRule="auto"/>
        <w:ind w:right="-2" w:firstLine="567"/>
        <w:contextualSpacing/>
        <w:jc w:val="center"/>
        <w:rPr>
          <w:rFonts w:ascii="PT Astra Serif" w:hAnsi="PT Astra Serif" w:cs="Times New Roman"/>
          <w:b/>
        </w:rPr>
      </w:pPr>
      <w:r w:rsidRPr="004A339E">
        <w:rPr>
          <w:rFonts w:ascii="PT Astra Serif" w:hAnsi="PT Astra Serif" w:cs="Times New Roman"/>
          <w:b/>
        </w:rPr>
        <w:t>2. Цена контракта</w:t>
      </w:r>
    </w:p>
    <w:p w:rsidR="00033657" w:rsidRPr="004A339E" w:rsidRDefault="00D05E96" w:rsidP="00033657">
      <w:pPr>
        <w:tabs>
          <w:tab w:val="left" w:pos="142"/>
        </w:tabs>
        <w:spacing w:after="0" w:line="240" w:lineRule="auto"/>
        <w:ind w:right="-2" w:firstLine="567"/>
        <w:contextualSpacing/>
        <w:jc w:val="both"/>
        <w:rPr>
          <w:rFonts w:ascii="PT Astra Serif" w:hAnsi="PT Astra Serif" w:cs="Times New Roman"/>
        </w:rPr>
      </w:pPr>
      <w:r w:rsidRPr="004A339E">
        <w:rPr>
          <w:rFonts w:ascii="PT Astra Serif" w:hAnsi="PT Astra Serif" w:cs="Times New Roman"/>
        </w:rPr>
        <w:t xml:space="preserve">2.1.  Стоимость </w:t>
      </w:r>
      <w:r w:rsidR="00696DA6" w:rsidRPr="004A339E">
        <w:rPr>
          <w:rFonts w:ascii="PT Astra Serif" w:hAnsi="PT Astra Serif" w:cs="Times New Roman"/>
        </w:rPr>
        <w:t>оказываемых услуг</w:t>
      </w:r>
      <w:r w:rsidR="00742EB1" w:rsidRPr="004A339E">
        <w:rPr>
          <w:rFonts w:ascii="PT Astra Serif" w:hAnsi="PT Astra Serif" w:cs="Times New Roman"/>
        </w:rPr>
        <w:t xml:space="preserve"> </w:t>
      </w:r>
      <w:r w:rsidR="0013058F" w:rsidRPr="004A339E">
        <w:rPr>
          <w:rFonts w:ascii="PT Astra Serif" w:hAnsi="PT Astra Serif" w:cs="Times New Roman"/>
        </w:rPr>
        <w:t xml:space="preserve">по Контракту </w:t>
      </w:r>
      <w:r w:rsidR="003E5E28" w:rsidRPr="004A339E">
        <w:rPr>
          <w:rFonts w:ascii="PT Astra Serif" w:hAnsi="PT Astra Serif" w:cs="Times New Roman"/>
        </w:rPr>
        <w:t>составляет</w:t>
      </w:r>
      <w:r w:rsidR="00D90A49" w:rsidRPr="004A339E">
        <w:rPr>
          <w:rFonts w:ascii="PT Astra Serif" w:hAnsi="PT Astra Serif" w:cs="Times New Roman"/>
        </w:rPr>
        <w:t xml:space="preserve"> </w:t>
      </w:r>
      <w:r w:rsidR="000A21C7" w:rsidRPr="004A339E">
        <w:rPr>
          <w:rFonts w:ascii="PT Astra Serif" w:hAnsi="PT Astra Serif" w:cs="Times New Roman"/>
        </w:rPr>
        <w:t>________________________</w:t>
      </w:r>
      <w:r w:rsidR="00ED4289" w:rsidRPr="004A339E">
        <w:rPr>
          <w:rFonts w:ascii="PT Astra Serif" w:hAnsi="PT Astra Serif" w:cs="Times New Roman"/>
        </w:rPr>
        <w:t xml:space="preserve"> в том числе НДС/без НДС</w:t>
      </w:r>
      <w:r w:rsidR="00ED6F48" w:rsidRPr="004A339E">
        <w:rPr>
          <w:rFonts w:ascii="PT Astra Serif" w:hAnsi="PT Astra Serif" w:cs="Times New Roman"/>
        </w:rPr>
        <w:t>.</w:t>
      </w:r>
      <w:r w:rsidR="00742EB1" w:rsidRPr="004A339E">
        <w:rPr>
          <w:rFonts w:ascii="PT Astra Serif" w:hAnsi="PT Astra Serif" w:cs="Times New Roman"/>
        </w:rPr>
        <w:t xml:space="preserve"> </w:t>
      </w:r>
    </w:p>
    <w:p w:rsidR="00F27D11" w:rsidRPr="004A339E" w:rsidRDefault="00033657" w:rsidP="00033657">
      <w:pPr>
        <w:tabs>
          <w:tab w:val="left" w:pos="142"/>
        </w:tabs>
        <w:spacing w:after="0" w:line="240" w:lineRule="auto"/>
        <w:ind w:right="-2" w:firstLine="567"/>
        <w:contextualSpacing/>
        <w:jc w:val="both"/>
        <w:rPr>
          <w:rFonts w:ascii="PT Astra Serif" w:hAnsi="PT Astra Serif" w:cs="Times New Roman"/>
        </w:rPr>
      </w:pPr>
      <w:r w:rsidRPr="004A339E">
        <w:rPr>
          <w:rFonts w:ascii="PT Astra Serif" w:hAnsi="PT Astra Serif" w:cs="Times New Roman"/>
        </w:rPr>
        <w:t>Цена включает в себя все затраты, издержки и иные расходы Исполнителя, связанные с исполнением Государственного контракта, в том числе, стоимость оказанных услуг, страхование, уплату таможенных пошлин, налогов, сборов, доставку картриджей от Государственного заказчика и обратно и иные обязательные платежи</w:t>
      </w:r>
      <w:r w:rsidR="00CC2FAC" w:rsidRPr="004A339E">
        <w:rPr>
          <w:rFonts w:ascii="PT Astra Serif" w:hAnsi="PT Astra Serif" w:cs="Times New Roman"/>
        </w:rPr>
        <w:t>.</w:t>
      </w:r>
    </w:p>
    <w:p w:rsidR="0022559D" w:rsidRPr="004A339E" w:rsidRDefault="0022559D" w:rsidP="00033657">
      <w:pPr>
        <w:tabs>
          <w:tab w:val="left" w:pos="142"/>
        </w:tabs>
        <w:suppressAutoHyphens/>
        <w:spacing w:after="0" w:line="240" w:lineRule="auto"/>
        <w:ind w:right="-1" w:firstLine="567"/>
        <w:contextualSpacing/>
        <w:jc w:val="both"/>
        <w:rPr>
          <w:rFonts w:ascii="PT Astra Serif" w:hAnsi="PT Astra Serif" w:cs="Times New Roman"/>
          <w:lang w:eastAsia="ar-SA"/>
        </w:rPr>
      </w:pPr>
      <w:r w:rsidRPr="004A339E">
        <w:rPr>
          <w:rFonts w:ascii="PT Astra Serif" w:hAnsi="PT Astra Serif" w:cs="Times New Roman"/>
          <w:lang w:eastAsia="ar-SA"/>
        </w:rPr>
        <w:t>2.2.    Цена контракта является твердой и определяется на весь срок исполнения контракта.</w:t>
      </w:r>
    </w:p>
    <w:p w:rsidR="0022559D" w:rsidRPr="004A339E" w:rsidRDefault="0022559D" w:rsidP="00033657">
      <w:pPr>
        <w:tabs>
          <w:tab w:val="left" w:pos="142"/>
        </w:tabs>
        <w:suppressAutoHyphens/>
        <w:spacing w:after="0" w:line="240" w:lineRule="auto"/>
        <w:ind w:right="-1" w:firstLine="567"/>
        <w:contextualSpacing/>
        <w:jc w:val="both"/>
        <w:rPr>
          <w:rFonts w:ascii="PT Astra Serif" w:hAnsi="PT Astra Serif" w:cs="Times New Roman"/>
        </w:rPr>
      </w:pPr>
      <w:r w:rsidRPr="004A339E">
        <w:rPr>
          <w:rFonts w:ascii="PT Astra Serif" w:hAnsi="PT Astra Serif" w:cs="Times New Roman"/>
          <w:lang w:eastAsia="ar-SA"/>
        </w:rPr>
        <w:t xml:space="preserve">2.3. Оплата производится в форме безналичного расчета </w:t>
      </w:r>
      <w:r w:rsidR="00712C28" w:rsidRPr="004A339E">
        <w:rPr>
          <w:rFonts w:ascii="PT Astra Serif" w:hAnsi="PT Astra Serif" w:cs="Times New Roman"/>
          <w:lang w:eastAsia="ar-SA"/>
        </w:rPr>
        <w:t xml:space="preserve">денежными средствами, выделяемыми из федерального бюджета (дополнительного источника бюджетного финансирования) </w:t>
      </w:r>
      <w:r w:rsidRPr="004A339E">
        <w:rPr>
          <w:rFonts w:ascii="PT Astra Serif" w:hAnsi="PT Astra Serif" w:cs="Times New Roman"/>
          <w:lang w:eastAsia="ar-SA"/>
        </w:rPr>
        <w:t xml:space="preserve">в течение </w:t>
      </w:r>
      <w:r w:rsidR="00ED4289" w:rsidRPr="004A339E">
        <w:rPr>
          <w:rFonts w:ascii="PT Astra Serif" w:hAnsi="PT Astra Serif" w:cs="Times New Roman"/>
          <w:lang w:eastAsia="ar-SA"/>
        </w:rPr>
        <w:t>7</w:t>
      </w:r>
      <w:r w:rsidR="002E64B7" w:rsidRPr="004A339E">
        <w:rPr>
          <w:rFonts w:ascii="PT Astra Serif" w:hAnsi="PT Astra Serif" w:cs="Times New Roman"/>
          <w:lang w:eastAsia="ar-SA"/>
        </w:rPr>
        <w:t xml:space="preserve"> (семи)</w:t>
      </w:r>
      <w:r w:rsidR="00CC2FAC" w:rsidRPr="004A339E">
        <w:rPr>
          <w:rFonts w:ascii="PT Astra Serif" w:hAnsi="PT Astra Serif" w:cs="Times New Roman"/>
          <w:lang w:eastAsia="ar-SA"/>
        </w:rPr>
        <w:t xml:space="preserve"> рабочих</w:t>
      </w:r>
      <w:r w:rsidRPr="004A339E">
        <w:rPr>
          <w:rFonts w:ascii="PT Astra Serif" w:hAnsi="PT Astra Serif" w:cs="Times New Roman"/>
          <w:lang w:eastAsia="ar-SA"/>
        </w:rPr>
        <w:t xml:space="preserve"> дней </w:t>
      </w:r>
      <w:r w:rsidRPr="004A339E">
        <w:rPr>
          <w:rFonts w:ascii="PT Astra Serif" w:hAnsi="PT Astra Serif" w:cs="Times New Roman"/>
        </w:rPr>
        <w:t>после получения и подписания счета и акта оказанных услуг.</w:t>
      </w:r>
    </w:p>
    <w:p w:rsidR="0022559D" w:rsidRPr="004A339E" w:rsidRDefault="0022559D" w:rsidP="00033657">
      <w:pPr>
        <w:tabs>
          <w:tab w:val="left" w:pos="142"/>
        </w:tabs>
        <w:suppressAutoHyphens/>
        <w:spacing w:after="0" w:line="240" w:lineRule="auto"/>
        <w:ind w:right="-1" w:firstLine="567"/>
        <w:contextualSpacing/>
        <w:jc w:val="both"/>
        <w:rPr>
          <w:rFonts w:ascii="PT Astra Serif" w:hAnsi="PT Astra Serif" w:cs="Times New Roman"/>
          <w:lang w:eastAsia="ar-SA"/>
        </w:rPr>
      </w:pPr>
      <w:r w:rsidRPr="004A339E">
        <w:rPr>
          <w:rFonts w:ascii="PT Astra Serif" w:hAnsi="PT Astra Serif" w:cs="Times New Roman"/>
          <w:lang w:eastAsia="ar-SA"/>
        </w:rPr>
        <w:lastRenderedPageBreak/>
        <w:t xml:space="preserve">2.4. Расчет и обоснование цены контракта: на основании п.1 ч.1 ст.22 Федерального закона от 05.04.2013 №44-ФЗ «О контрактной системе в сфере закупок товаров, работ, услуг для обеспечения государственных и муниципальных нужд» выбран метод сопоставимых рыночных цен (анализа рынка) идентичных товаров, поскольку есть возможность на основании рыночных предложений провести анализ и наиболее эффективно определить цену контракта. В целях экономии и эффективного использования бюджетных средств целесообразно заключение контракта по наименьшей цене. </w:t>
      </w:r>
    </w:p>
    <w:p w:rsidR="0022559D" w:rsidRPr="004A339E" w:rsidRDefault="0022559D" w:rsidP="00033657">
      <w:pPr>
        <w:tabs>
          <w:tab w:val="left" w:pos="142"/>
        </w:tabs>
        <w:suppressAutoHyphens/>
        <w:spacing w:after="0" w:line="240" w:lineRule="auto"/>
        <w:ind w:right="-1" w:firstLine="567"/>
        <w:contextualSpacing/>
        <w:jc w:val="both"/>
        <w:rPr>
          <w:rFonts w:ascii="PT Astra Serif" w:hAnsi="PT Astra Serif" w:cs="Times New Roman"/>
          <w:lang w:eastAsia="ar-SA"/>
        </w:rPr>
      </w:pPr>
      <w:r w:rsidRPr="004A339E">
        <w:rPr>
          <w:rFonts w:ascii="PT Astra Serif" w:hAnsi="PT Astra Serif" w:cs="Times New Roman"/>
          <w:lang w:eastAsia="ar-SA"/>
        </w:rPr>
        <w:t>2.5. В случае, если контракт заключается с юридическим лицом или физическим лицом, в том числе зарегистрированном в качестве индивидуального предпринимателя, сумма контракта, подлежащая уплате заказчиком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12C28" w:rsidRPr="004A339E" w:rsidRDefault="00712C28" w:rsidP="00033657">
      <w:pPr>
        <w:tabs>
          <w:tab w:val="left" w:pos="142"/>
        </w:tabs>
        <w:suppressAutoHyphens/>
        <w:spacing w:after="0" w:line="240" w:lineRule="auto"/>
        <w:ind w:right="-1" w:firstLine="567"/>
        <w:contextualSpacing/>
        <w:jc w:val="both"/>
        <w:rPr>
          <w:rFonts w:ascii="PT Astra Serif" w:hAnsi="PT Astra Serif" w:cs="Times New Roman"/>
          <w:lang w:eastAsia="ar-SA"/>
        </w:rPr>
      </w:pPr>
      <w:r w:rsidRPr="004A339E">
        <w:rPr>
          <w:rFonts w:ascii="PT Astra Serif" w:hAnsi="PT Astra Serif" w:cs="Times New Roman"/>
          <w:lang w:eastAsia="ar-SA"/>
        </w:rPr>
        <w:t xml:space="preserve">2.6 </w:t>
      </w:r>
      <w:r w:rsidR="00ED4289" w:rsidRPr="004A339E">
        <w:rPr>
          <w:rFonts w:ascii="PT Astra Serif" w:hAnsi="PT Astra Serif" w:cs="Times New Roman"/>
          <w:lang w:eastAsia="ar-SA"/>
        </w:rPr>
        <w:t>КБК 3200305424069048242</w:t>
      </w:r>
      <w:r w:rsidR="00C9177A" w:rsidRPr="004A339E">
        <w:rPr>
          <w:rFonts w:ascii="PT Astra Serif" w:hAnsi="PT Astra Serif" w:cs="Times New Roman"/>
          <w:lang w:eastAsia="ar-SA"/>
        </w:rPr>
        <w:t xml:space="preserve"> </w:t>
      </w:r>
    </w:p>
    <w:p w:rsidR="00EC45B6" w:rsidRPr="004A339E" w:rsidRDefault="00EC45B6" w:rsidP="00033657">
      <w:pPr>
        <w:tabs>
          <w:tab w:val="left" w:pos="142"/>
        </w:tabs>
        <w:suppressAutoHyphens/>
        <w:spacing w:after="0" w:line="240" w:lineRule="auto"/>
        <w:ind w:right="-1" w:firstLine="567"/>
        <w:contextualSpacing/>
        <w:jc w:val="both"/>
        <w:rPr>
          <w:rFonts w:ascii="PT Astra Serif" w:hAnsi="PT Astra Serif" w:cs="Times New Roman"/>
          <w:lang w:eastAsia="ar-SA"/>
        </w:rPr>
      </w:pPr>
      <w:r w:rsidRPr="004A339E">
        <w:rPr>
          <w:rFonts w:ascii="PT Astra Serif" w:hAnsi="PT Astra Serif" w:cs="Times New Roman"/>
          <w:lang w:eastAsia="ar-SA"/>
        </w:rPr>
        <w:t>2.7 Источник финансирования – федеральный бюджет (дополнительный источник бюджетного финансирования).</w:t>
      </w:r>
    </w:p>
    <w:p w:rsidR="00A35ED4" w:rsidRPr="004A339E" w:rsidRDefault="00A35ED4" w:rsidP="00033657">
      <w:pPr>
        <w:tabs>
          <w:tab w:val="left" w:pos="142"/>
        </w:tabs>
        <w:suppressAutoHyphens/>
        <w:spacing w:after="0" w:line="240" w:lineRule="auto"/>
        <w:ind w:right="-2" w:firstLine="567"/>
        <w:contextualSpacing/>
        <w:jc w:val="center"/>
        <w:rPr>
          <w:rFonts w:ascii="PT Astra Serif" w:eastAsia="Arial" w:hAnsi="PT Astra Serif" w:cs="Times New Roman"/>
          <w:b/>
          <w:lang w:eastAsia="ar-SA"/>
        </w:rPr>
      </w:pPr>
      <w:r w:rsidRPr="004A339E">
        <w:rPr>
          <w:rFonts w:ascii="PT Astra Serif" w:eastAsia="Arial" w:hAnsi="PT Astra Serif" w:cs="Times New Roman"/>
          <w:b/>
          <w:lang w:eastAsia="ar-SA"/>
        </w:rPr>
        <w:t>3. Ответственность Сторон</w:t>
      </w:r>
    </w:p>
    <w:p w:rsidR="00A35ED4" w:rsidRPr="004A339E" w:rsidRDefault="00A35ED4" w:rsidP="00033657">
      <w:pPr>
        <w:spacing w:after="0" w:line="240" w:lineRule="auto"/>
        <w:ind w:right="-2" w:firstLine="567"/>
        <w:contextualSpacing/>
        <w:jc w:val="both"/>
        <w:rPr>
          <w:rFonts w:ascii="PT Astra Serif" w:hAnsi="PT Astra Serif" w:cs="Times New Roman"/>
        </w:rPr>
      </w:pPr>
      <w:r w:rsidRPr="004A339E">
        <w:rPr>
          <w:rFonts w:ascii="PT Astra Serif" w:hAnsi="PT Astra Serif" w:cs="Times New Roman"/>
        </w:rPr>
        <w:t>3.1.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A35ED4" w:rsidRPr="004A339E" w:rsidRDefault="00A35ED4" w:rsidP="00033657">
      <w:pPr>
        <w:autoSpaceDE w:val="0"/>
        <w:autoSpaceDN w:val="0"/>
        <w:adjustRightInd w:val="0"/>
        <w:spacing w:after="0" w:line="240" w:lineRule="auto"/>
        <w:ind w:firstLine="567"/>
        <w:jc w:val="both"/>
        <w:rPr>
          <w:rFonts w:ascii="PT Astra Serif" w:eastAsia="Calibri" w:hAnsi="PT Astra Serif" w:cs="Times New Roman"/>
        </w:rPr>
      </w:pPr>
      <w:r w:rsidRPr="004A339E">
        <w:rPr>
          <w:rFonts w:ascii="PT Astra Serif" w:hAnsi="PT Astra Serif" w:cs="Times New Roman"/>
        </w:rPr>
        <w:t xml:space="preserve">3.2. </w:t>
      </w:r>
      <w:r w:rsidRPr="004A339E">
        <w:rPr>
          <w:rFonts w:ascii="PT Astra Serif" w:eastAsia="Calibri" w:hAnsi="PT Astra Serif" w:cs="Times New Roman"/>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001D367E" w:rsidRPr="004A339E">
        <w:rPr>
          <w:rFonts w:ascii="PT Astra Serif" w:eastAsia="Calibri" w:hAnsi="PT Astra Serif" w:cs="Times New Roman"/>
        </w:rPr>
        <w:t xml:space="preserve">ключевой </w:t>
      </w:r>
      <w:r w:rsidRPr="004A339E">
        <w:rPr>
          <w:rFonts w:ascii="PT Astra Serif" w:eastAsia="Calibri" w:hAnsi="PT Astra Serif" w:cs="Times New Roman"/>
        </w:rPr>
        <w:t>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виде фиксированной суммы</w:t>
      </w:r>
    </w:p>
    <w:p w:rsidR="00A35ED4" w:rsidRPr="004A339E" w:rsidRDefault="00A35ED4" w:rsidP="00033657">
      <w:pPr>
        <w:tabs>
          <w:tab w:val="left" w:pos="284"/>
        </w:tabs>
        <w:spacing w:after="0" w:line="240" w:lineRule="auto"/>
        <w:ind w:firstLine="567"/>
        <w:contextualSpacing/>
        <w:jc w:val="both"/>
        <w:rPr>
          <w:rFonts w:ascii="PT Astra Serif" w:hAnsi="PT Astra Serif" w:cs="Times New Roman"/>
        </w:rPr>
      </w:pPr>
      <w:r w:rsidRPr="004A339E">
        <w:rPr>
          <w:rFonts w:ascii="PT Astra Serif" w:hAnsi="PT Astra Serif" w:cs="Times New Roman"/>
        </w:rPr>
        <w:t xml:space="preserve">3.3. В случае неоплаты </w:t>
      </w:r>
      <w:r w:rsidR="00ED4289" w:rsidRPr="004A339E">
        <w:rPr>
          <w:rFonts w:ascii="PT Astra Serif" w:hAnsi="PT Astra Serif" w:cs="Times New Roman"/>
        </w:rPr>
        <w:t>оказанных услуг</w:t>
      </w:r>
      <w:r w:rsidRPr="004A339E">
        <w:rPr>
          <w:rFonts w:ascii="PT Astra Serif" w:hAnsi="PT Astra Serif" w:cs="Times New Roman"/>
        </w:rPr>
        <w:t xml:space="preserve">, ненадлежащего исполнения Государственным заказчиком иных обязательств, предусмотренных Контрактом, Исполнитель вправе потребовать уплату штрафа. </w:t>
      </w:r>
    </w:p>
    <w:p w:rsidR="00A35ED4" w:rsidRPr="004A339E" w:rsidRDefault="00A35ED4" w:rsidP="00033657">
      <w:pPr>
        <w:autoSpaceDE w:val="0"/>
        <w:autoSpaceDN w:val="0"/>
        <w:adjustRightInd w:val="0"/>
        <w:spacing w:after="0" w:line="240" w:lineRule="auto"/>
        <w:ind w:firstLine="567"/>
        <w:jc w:val="both"/>
        <w:rPr>
          <w:rFonts w:ascii="PT Astra Serif" w:eastAsia="Calibri" w:hAnsi="PT Astra Serif" w:cs="Times New Roman"/>
          <w:i/>
          <w:iCs/>
        </w:rPr>
      </w:pPr>
      <w:r w:rsidRPr="004A339E">
        <w:rPr>
          <w:rFonts w:ascii="PT Astra Serif" w:eastAsia="Calibri" w:hAnsi="PT Astra Serif" w:cs="Times New Roman"/>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 </w:t>
      </w:r>
      <w:r w:rsidRPr="004A339E">
        <w:rPr>
          <w:rFonts w:ascii="PT Astra Serif" w:eastAsia="Calibri" w:hAnsi="PT Astra Serif" w:cs="Times New Roman"/>
          <w:i/>
          <w:iCs/>
        </w:rPr>
        <w:t>1000 рублей, если цена контракта не превышает 3 млн. рублей (включительно)</w:t>
      </w:r>
      <w:r w:rsidR="007D30FA" w:rsidRPr="004A339E">
        <w:rPr>
          <w:rFonts w:ascii="PT Astra Serif" w:eastAsia="Calibri" w:hAnsi="PT Astra Serif" w:cs="Times New Roman"/>
          <w:i/>
          <w:iCs/>
        </w:rPr>
        <w:t xml:space="preserve"> </w:t>
      </w:r>
      <w:r w:rsidRPr="004A339E">
        <w:rPr>
          <w:rFonts w:ascii="PT Astra Serif" w:eastAsia="Calibri" w:hAnsi="PT Astra Serif" w:cs="Times New Roman"/>
          <w:i/>
          <w:iCs/>
        </w:rPr>
        <w:t>(</w:t>
      </w:r>
      <w:r w:rsidRPr="004A339E">
        <w:rPr>
          <w:rFonts w:ascii="PT Astra Serif" w:eastAsia="Calibri" w:hAnsi="PT Astra Serif" w:cs="Times New Roman"/>
          <w:iCs/>
        </w:rPr>
        <w:t>согласно Постановлению Правительства Российской Федерации от 30.08.2017 N 1042)</w:t>
      </w:r>
    </w:p>
    <w:p w:rsidR="00A35ED4" w:rsidRPr="004A339E" w:rsidRDefault="00A35ED4" w:rsidP="00033657">
      <w:pPr>
        <w:tabs>
          <w:tab w:val="left" w:pos="284"/>
        </w:tabs>
        <w:spacing w:after="0" w:line="240" w:lineRule="auto"/>
        <w:ind w:firstLine="567"/>
        <w:contextualSpacing/>
        <w:jc w:val="both"/>
        <w:rPr>
          <w:rFonts w:ascii="PT Astra Serif" w:hAnsi="PT Astra Serif" w:cs="Times New Roman"/>
        </w:rPr>
      </w:pPr>
      <w:r w:rsidRPr="004A339E">
        <w:rPr>
          <w:rFonts w:ascii="PT Astra Serif" w:hAnsi="PT Astra Serif" w:cs="Times New Roman"/>
        </w:rPr>
        <w:t>3.4.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A35ED4" w:rsidRPr="004A339E" w:rsidRDefault="00A35ED4" w:rsidP="00033657">
      <w:pPr>
        <w:spacing w:after="0" w:line="240" w:lineRule="auto"/>
        <w:ind w:firstLine="567"/>
        <w:contextualSpacing/>
        <w:jc w:val="both"/>
        <w:rPr>
          <w:rFonts w:ascii="PT Astra Serif" w:hAnsi="PT Astra Serif" w:cs="Times New Roman"/>
        </w:rPr>
      </w:pPr>
      <w:r w:rsidRPr="004A339E">
        <w:rPr>
          <w:rFonts w:ascii="PT Astra Serif" w:hAnsi="PT Astra Serif" w:cs="Times New Roman"/>
        </w:rPr>
        <w:t xml:space="preserve">3.5. В случае просрочки исполнения Исполнителем обязательств, предусмотренных контрактом, в том числе нарушения срока </w:t>
      </w:r>
      <w:r w:rsidR="00ED4289" w:rsidRPr="004A339E">
        <w:rPr>
          <w:rFonts w:ascii="PT Astra Serif" w:hAnsi="PT Astra Serif" w:cs="Times New Roman"/>
        </w:rPr>
        <w:t>оказания услуг</w:t>
      </w:r>
      <w:r w:rsidRPr="004A339E">
        <w:rPr>
          <w:rFonts w:ascii="PT Astra Serif" w:hAnsi="PT Astra Serif" w:cs="Times New Roman"/>
        </w:rPr>
        <w:t xml:space="preserve">, указанного в Контракте, просрочки исполнения иных обязательств, предусмотренных </w:t>
      </w:r>
      <w:r w:rsidR="00ED4289" w:rsidRPr="004A339E">
        <w:rPr>
          <w:rFonts w:ascii="PT Astra Serif" w:hAnsi="PT Astra Serif" w:cs="Times New Roman"/>
        </w:rPr>
        <w:t>Контрактом,</w:t>
      </w:r>
      <w:r w:rsidRPr="004A339E">
        <w:rPr>
          <w:rFonts w:ascii="PT Astra Serif" w:hAnsi="PT Astra Serif" w:cs="Times New Roman"/>
        </w:rPr>
        <w:t xml:space="preserve"> Исполнитель уплачивает Государственному заказчику пени. </w:t>
      </w:r>
    </w:p>
    <w:p w:rsidR="00A35ED4" w:rsidRPr="004A339E" w:rsidRDefault="00A35ED4" w:rsidP="00033657">
      <w:pPr>
        <w:spacing w:after="0" w:line="240" w:lineRule="auto"/>
        <w:ind w:firstLine="567"/>
        <w:contextualSpacing/>
        <w:jc w:val="both"/>
        <w:rPr>
          <w:rFonts w:ascii="PT Astra Serif" w:hAnsi="PT Astra Serif" w:cs="Times New Roman"/>
        </w:rPr>
      </w:pPr>
      <w:r w:rsidRPr="004A339E">
        <w:rPr>
          <w:rFonts w:ascii="PT Astra Serif" w:hAnsi="PT Astra Serif" w:cs="Times New Roman"/>
        </w:rPr>
        <w:t>Пеня начисляется за каждый день просрочки исполнения Исполнителем (подрядчиком,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(подрядчиком, исполнителем).</w:t>
      </w:r>
    </w:p>
    <w:p w:rsidR="00A35ED4" w:rsidRPr="004A339E" w:rsidRDefault="00A35ED4" w:rsidP="00033657">
      <w:pPr>
        <w:spacing w:after="0" w:line="240" w:lineRule="auto"/>
        <w:ind w:firstLine="567"/>
        <w:contextualSpacing/>
        <w:jc w:val="both"/>
        <w:rPr>
          <w:rFonts w:ascii="PT Astra Serif" w:hAnsi="PT Astra Serif" w:cs="Times New Roman"/>
        </w:rPr>
      </w:pPr>
      <w:r w:rsidRPr="004A339E">
        <w:rPr>
          <w:rFonts w:ascii="PT Astra Serif" w:hAnsi="PT Astra Serif" w:cs="Times New Roman"/>
        </w:rPr>
        <w:t>3.6. За каждый факт неисполнения или ненадлежащего исполнения Исполнителем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 в случае, если цена контракта не превышает 3 млн. рублей</w:t>
      </w:r>
      <w:r w:rsidR="001D74AF" w:rsidRPr="004A339E">
        <w:rPr>
          <w:rFonts w:ascii="PT Astra Serif" w:hAnsi="PT Astra Serif" w:cs="Times New Roman"/>
        </w:rPr>
        <w:t>.</w:t>
      </w:r>
      <w:r w:rsidRPr="004A339E">
        <w:rPr>
          <w:rFonts w:ascii="PT Astra Serif" w:hAnsi="PT Astra Serif" w:cs="Times New Roman"/>
        </w:rPr>
        <w:t xml:space="preserve"> (согласно Постановления Правительства Российской Федерации от 30.08.2017 г. № 1042.)</w:t>
      </w:r>
    </w:p>
    <w:p w:rsidR="00C13676" w:rsidRPr="004A339E" w:rsidRDefault="00C13676" w:rsidP="00033657">
      <w:pPr>
        <w:spacing w:after="0" w:line="240" w:lineRule="auto"/>
        <w:ind w:firstLine="567"/>
        <w:contextualSpacing/>
        <w:jc w:val="both"/>
        <w:rPr>
          <w:rFonts w:ascii="PT Astra Serif" w:hAnsi="PT Astra Serif" w:cs="Times New Roman"/>
        </w:rPr>
      </w:pPr>
      <w:r w:rsidRPr="004A339E">
        <w:rPr>
          <w:rFonts w:ascii="PT Astra Serif" w:hAnsi="PT Astra Serif" w:cs="Times New Roman"/>
        </w:rPr>
        <w:t>3.7.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C13676" w:rsidRPr="004A339E" w:rsidRDefault="00C13676" w:rsidP="00033657">
      <w:pPr>
        <w:spacing w:after="0" w:line="240" w:lineRule="auto"/>
        <w:ind w:firstLine="567"/>
        <w:contextualSpacing/>
        <w:jc w:val="both"/>
        <w:rPr>
          <w:rFonts w:ascii="PT Astra Serif" w:hAnsi="PT Astra Serif" w:cs="Times New Roman"/>
        </w:rPr>
      </w:pPr>
      <w:r w:rsidRPr="004A339E">
        <w:rPr>
          <w:rFonts w:ascii="PT Astra Serif" w:hAnsi="PT Astra Serif" w:cs="Times New Roman"/>
        </w:rPr>
        <w:t>а) 1000 рублей, если цена контракта не превышает 3 млн. рублей;</w:t>
      </w:r>
    </w:p>
    <w:p w:rsidR="00C13676" w:rsidRPr="004A339E" w:rsidRDefault="00C13676" w:rsidP="00033657">
      <w:pPr>
        <w:spacing w:after="0" w:line="240" w:lineRule="auto"/>
        <w:ind w:firstLine="567"/>
        <w:contextualSpacing/>
        <w:jc w:val="both"/>
        <w:rPr>
          <w:rFonts w:ascii="PT Astra Serif" w:hAnsi="PT Astra Serif" w:cs="Times New Roman"/>
        </w:rPr>
      </w:pPr>
      <w:r w:rsidRPr="004A339E">
        <w:rPr>
          <w:rFonts w:ascii="PT Astra Serif" w:hAnsi="PT Astra Serif" w:cs="Times New Roman"/>
        </w:rPr>
        <w:t>б) 5000 рублей, если цена контракта составляет от 3 млн. рублей до 50 млн. рублей (включительно);</w:t>
      </w:r>
    </w:p>
    <w:p w:rsidR="00C13676" w:rsidRPr="004A339E" w:rsidRDefault="00C13676" w:rsidP="00033657">
      <w:pPr>
        <w:spacing w:after="0" w:line="240" w:lineRule="auto"/>
        <w:ind w:firstLine="567"/>
        <w:contextualSpacing/>
        <w:jc w:val="both"/>
        <w:rPr>
          <w:rFonts w:ascii="PT Astra Serif" w:hAnsi="PT Astra Serif" w:cs="Times New Roman"/>
        </w:rPr>
      </w:pPr>
      <w:r w:rsidRPr="004A339E">
        <w:rPr>
          <w:rFonts w:ascii="PT Astra Serif" w:hAnsi="PT Astra Serif" w:cs="Times New Roman"/>
        </w:rPr>
        <w:t>в) 10000 рублей, если цена контракта составляет от 50 млн. рублей до 100 млн. рублей (включительно);</w:t>
      </w:r>
    </w:p>
    <w:p w:rsidR="00C13676" w:rsidRPr="004A339E" w:rsidRDefault="00C13676" w:rsidP="00033657">
      <w:pPr>
        <w:spacing w:after="0" w:line="240" w:lineRule="auto"/>
        <w:ind w:firstLine="567"/>
        <w:contextualSpacing/>
        <w:jc w:val="both"/>
        <w:rPr>
          <w:rFonts w:ascii="PT Astra Serif" w:hAnsi="PT Astra Serif" w:cs="Times New Roman"/>
        </w:rPr>
      </w:pPr>
      <w:r w:rsidRPr="004A339E">
        <w:rPr>
          <w:rFonts w:ascii="PT Astra Serif" w:hAnsi="PT Astra Serif" w:cs="Times New Roman"/>
        </w:rPr>
        <w:t>г) 100000 рублей, если цена контракта превышает 100 млн. рублей.</w:t>
      </w:r>
    </w:p>
    <w:p w:rsidR="00A35ED4" w:rsidRPr="004A339E" w:rsidRDefault="00A35ED4" w:rsidP="00033657">
      <w:pPr>
        <w:spacing w:after="0" w:line="240" w:lineRule="auto"/>
        <w:ind w:firstLine="567"/>
        <w:contextualSpacing/>
        <w:jc w:val="both"/>
        <w:rPr>
          <w:rFonts w:ascii="PT Astra Serif" w:hAnsi="PT Astra Serif" w:cs="Times New Roman"/>
        </w:rPr>
      </w:pPr>
      <w:r w:rsidRPr="004A339E">
        <w:rPr>
          <w:rFonts w:ascii="PT Astra Serif" w:hAnsi="PT Astra Serif" w:cs="Times New Roman"/>
        </w:rPr>
        <w:lastRenderedPageBreak/>
        <w:t>3.</w:t>
      </w:r>
      <w:r w:rsidR="00C13676" w:rsidRPr="004A339E">
        <w:rPr>
          <w:rFonts w:ascii="PT Astra Serif" w:hAnsi="PT Astra Serif" w:cs="Times New Roman"/>
        </w:rPr>
        <w:t>8</w:t>
      </w:r>
      <w:r w:rsidRPr="004A339E">
        <w:rPr>
          <w:rFonts w:ascii="PT Astra Serif" w:hAnsi="PT Astra Serif" w:cs="Times New Roman"/>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35ED4" w:rsidRPr="004A339E" w:rsidRDefault="00A35ED4" w:rsidP="00033657">
      <w:pPr>
        <w:spacing w:after="0" w:line="240" w:lineRule="auto"/>
        <w:ind w:firstLine="567"/>
        <w:contextualSpacing/>
        <w:jc w:val="both"/>
        <w:rPr>
          <w:rFonts w:ascii="PT Astra Serif" w:hAnsi="PT Astra Serif" w:cs="Times New Roman"/>
        </w:rPr>
      </w:pPr>
      <w:r w:rsidRPr="004A339E">
        <w:rPr>
          <w:rFonts w:ascii="PT Astra Serif" w:hAnsi="PT Astra Serif" w:cs="Times New Roman"/>
        </w:rPr>
        <w:t>3.</w:t>
      </w:r>
      <w:r w:rsidR="00C13676" w:rsidRPr="004A339E">
        <w:rPr>
          <w:rFonts w:ascii="PT Astra Serif" w:hAnsi="PT Astra Serif" w:cs="Times New Roman"/>
        </w:rPr>
        <w:t>9</w:t>
      </w:r>
      <w:r w:rsidRPr="004A339E">
        <w:rPr>
          <w:rFonts w:ascii="PT Astra Serif" w:hAnsi="PT Astra Serif" w:cs="Times New Roman"/>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35ED4" w:rsidRPr="004A339E" w:rsidRDefault="00A35ED4" w:rsidP="00033657">
      <w:pPr>
        <w:spacing w:after="0" w:line="240" w:lineRule="auto"/>
        <w:ind w:right="-1" w:firstLine="567"/>
        <w:contextualSpacing/>
        <w:jc w:val="both"/>
        <w:rPr>
          <w:rFonts w:ascii="PT Astra Serif" w:hAnsi="PT Astra Serif" w:cs="Times New Roman"/>
        </w:rPr>
      </w:pPr>
      <w:r w:rsidRPr="004A339E">
        <w:rPr>
          <w:rFonts w:ascii="PT Astra Serif" w:hAnsi="PT Astra Serif" w:cs="Times New Roman"/>
        </w:rPr>
        <w:t>3.</w:t>
      </w:r>
      <w:r w:rsidR="00C13676" w:rsidRPr="004A339E">
        <w:rPr>
          <w:rFonts w:ascii="PT Astra Serif" w:hAnsi="PT Astra Serif" w:cs="Times New Roman"/>
        </w:rPr>
        <w:t>10</w:t>
      </w:r>
      <w:r w:rsidRPr="004A339E">
        <w:rPr>
          <w:rFonts w:ascii="PT Astra Serif" w:hAnsi="PT Astra Serif" w:cs="Times New Roman"/>
        </w:rPr>
        <w:t>. Уплата Исполнителя неустойки или применение иной формы ответственности не освобождает его от исполнения обязательств по контракту.</w:t>
      </w:r>
    </w:p>
    <w:p w:rsidR="001F5812" w:rsidRPr="004A339E" w:rsidRDefault="001F5812" w:rsidP="00033657">
      <w:pPr>
        <w:spacing w:after="0" w:line="240" w:lineRule="auto"/>
        <w:ind w:right="-1" w:firstLine="567"/>
        <w:contextualSpacing/>
        <w:jc w:val="both"/>
        <w:rPr>
          <w:rFonts w:ascii="PT Astra Serif" w:hAnsi="PT Astra Serif" w:cs="Times New Roman"/>
        </w:rPr>
      </w:pPr>
      <w:r w:rsidRPr="004A339E">
        <w:rPr>
          <w:rFonts w:ascii="PT Astra Serif" w:hAnsi="PT Astra Serif" w:cs="Times New Roman"/>
        </w:rPr>
        <w:t>3.11.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 (в ред. Постановления Правительства РФ от 02.08.2019 N 1011)</w:t>
      </w:r>
      <w:r w:rsidR="002E64B7" w:rsidRPr="004A339E">
        <w:rPr>
          <w:rFonts w:ascii="PT Astra Serif" w:hAnsi="PT Astra Serif" w:cs="Times New Roman"/>
        </w:rPr>
        <w:t>.</w:t>
      </w:r>
    </w:p>
    <w:p w:rsidR="001F5812" w:rsidRPr="004A339E" w:rsidRDefault="001F5812" w:rsidP="00033657">
      <w:pPr>
        <w:spacing w:after="0" w:line="240" w:lineRule="auto"/>
        <w:ind w:right="-1" w:firstLine="567"/>
        <w:contextualSpacing/>
        <w:jc w:val="both"/>
        <w:rPr>
          <w:rFonts w:ascii="PT Astra Serif" w:hAnsi="PT Astra Serif" w:cs="Times New Roman"/>
        </w:rPr>
      </w:pPr>
      <w:r w:rsidRPr="004A339E">
        <w:rPr>
          <w:rFonts w:ascii="PT Astra Serif" w:hAnsi="PT Astra Serif" w:cs="Times New Roman"/>
        </w:rPr>
        <w:t>3.12. Общая сумма начисленных штрафов за ненадлежащее исполнение заказчиком обязательств, предусмотренных контрактом, не может превышать цену контракта. (в ред. Постановления Правительства РФ от 02.08.2019 N 1011)</w:t>
      </w:r>
      <w:r w:rsidR="002E64B7" w:rsidRPr="004A339E">
        <w:rPr>
          <w:rFonts w:ascii="PT Astra Serif" w:hAnsi="PT Astra Serif" w:cs="Times New Roman"/>
        </w:rPr>
        <w:t>.</w:t>
      </w:r>
    </w:p>
    <w:p w:rsidR="001F5812" w:rsidRPr="004A339E" w:rsidRDefault="001F5812" w:rsidP="00033657">
      <w:pPr>
        <w:spacing w:after="0" w:line="240" w:lineRule="auto"/>
        <w:ind w:right="-1" w:firstLine="567"/>
        <w:contextualSpacing/>
        <w:jc w:val="both"/>
        <w:rPr>
          <w:rFonts w:ascii="PT Astra Serif" w:hAnsi="PT Astra Serif" w:cs="Times New Roman"/>
        </w:rPr>
      </w:pPr>
      <w:r w:rsidRPr="004A339E">
        <w:rPr>
          <w:rFonts w:ascii="PT Astra Serif" w:hAnsi="PT Astra Serif" w:cs="Times New Roman"/>
        </w:rPr>
        <w:t>3.13.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 (п. 13 введен Постановлением Правительства РФ от 02.08.2019 N 1011)</w:t>
      </w:r>
      <w:r w:rsidR="002E64B7" w:rsidRPr="004A339E">
        <w:rPr>
          <w:rFonts w:ascii="PT Astra Serif" w:hAnsi="PT Astra Serif" w:cs="Times New Roman"/>
        </w:rPr>
        <w:t>.</w:t>
      </w:r>
    </w:p>
    <w:p w:rsidR="00A35ED4" w:rsidRPr="004A339E" w:rsidRDefault="00A35ED4" w:rsidP="00033657">
      <w:pPr>
        <w:tabs>
          <w:tab w:val="left" w:pos="142"/>
          <w:tab w:val="num" w:pos="360"/>
        </w:tabs>
        <w:spacing w:after="0" w:line="240" w:lineRule="auto"/>
        <w:ind w:right="-1" w:firstLine="567"/>
        <w:contextualSpacing/>
        <w:jc w:val="center"/>
        <w:outlineLvl w:val="0"/>
        <w:rPr>
          <w:rFonts w:ascii="PT Astra Serif" w:hAnsi="PT Astra Serif" w:cs="Times New Roman"/>
          <w:b/>
        </w:rPr>
      </w:pPr>
      <w:r w:rsidRPr="004A339E">
        <w:rPr>
          <w:rFonts w:ascii="PT Astra Serif" w:hAnsi="PT Astra Serif" w:cs="Times New Roman"/>
          <w:b/>
        </w:rPr>
        <w:t xml:space="preserve">4. </w:t>
      </w:r>
      <w:r w:rsidR="00742EB1" w:rsidRPr="004A339E">
        <w:rPr>
          <w:rFonts w:ascii="PT Astra Serif" w:hAnsi="PT Astra Serif" w:cs="Times New Roman"/>
          <w:b/>
        </w:rPr>
        <w:t>Действия обстоятельств непреодолимой силы</w:t>
      </w:r>
    </w:p>
    <w:p w:rsidR="00A35ED4" w:rsidRPr="004A339E" w:rsidRDefault="00A35ED4" w:rsidP="00033657">
      <w:pPr>
        <w:tabs>
          <w:tab w:val="left" w:pos="142"/>
          <w:tab w:val="num" w:pos="360"/>
        </w:tabs>
        <w:spacing w:after="0" w:line="240" w:lineRule="auto"/>
        <w:ind w:right="-1" w:firstLine="567"/>
        <w:contextualSpacing/>
        <w:jc w:val="both"/>
        <w:outlineLvl w:val="0"/>
        <w:rPr>
          <w:rFonts w:ascii="PT Astra Serif" w:hAnsi="PT Astra Serif" w:cs="Times New Roman"/>
        </w:rPr>
      </w:pPr>
      <w:r w:rsidRPr="004A339E">
        <w:rPr>
          <w:rFonts w:ascii="PT Astra Serif" w:hAnsi="PT Astra Serif" w:cs="Times New Roman"/>
        </w:rPr>
        <w:t>4.1. Стороны не несут ответственности за полное или частичное невыполнение своих обязательств по настоящему Контракту, если неисполнение является следствием обстоятельств непреодолимой силы: стихийных бедствий, военных действий, пожаров, забастовок и иных действий, независящих от воли сторон, ограничивающих исполнение обязательств по настоящему Контракту. При наступлении указанных обстоятельств исполнение обязательств может быть приостановлено на время действия или ликвидации последствий форс-мажорных обстоятельств.</w:t>
      </w:r>
    </w:p>
    <w:p w:rsidR="00A35ED4" w:rsidRPr="004A339E" w:rsidRDefault="00A35ED4" w:rsidP="00033657">
      <w:pPr>
        <w:pStyle w:val="3"/>
        <w:tabs>
          <w:tab w:val="left" w:pos="142"/>
        </w:tabs>
        <w:spacing w:after="0"/>
        <w:ind w:right="-1" w:firstLine="567"/>
        <w:contextualSpacing/>
        <w:jc w:val="both"/>
        <w:rPr>
          <w:rFonts w:ascii="PT Astra Serif" w:hAnsi="PT Astra Serif"/>
          <w:sz w:val="22"/>
          <w:szCs w:val="22"/>
        </w:rPr>
      </w:pPr>
      <w:r w:rsidRPr="004A339E">
        <w:rPr>
          <w:rFonts w:ascii="PT Astra Serif" w:hAnsi="PT Astra Serif"/>
          <w:sz w:val="22"/>
          <w:szCs w:val="22"/>
        </w:rPr>
        <w:t>4.2. В случае если сторона, выполнению обязательств которой препятствуют форс-мажорные обстоятельства, не известит другую сторону о наступлении таких обстоятельств в 10-дневный срок, такая сторона теряет право ссылаться на указанные обстоятельства, как на форс-мажорные.</w:t>
      </w:r>
    </w:p>
    <w:p w:rsidR="00A35ED4" w:rsidRPr="004A339E" w:rsidRDefault="00A35ED4" w:rsidP="00033657">
      <w:pPr>
        <w:pStyle w:val="22"/>
        <w:tabs>
          <w:tab w:val="left" w:pos="142"/>
        </w:tabs>
        <w:ind w:right="-1" w:firstLine="567"/>
        <w:contextualSpacing/>
        <w:jc w:val="both"/>
        <w:rPr>
          <w:rFonts w:ascii="PT Astra Serif" w:hAnsi="PT Astra Serif"/>
          <w:sz w:val="22"/>
          <w:szCs w:val="22"/>
        </w:rPr>
      </w:pPr>
      <w:r w:rsidRPr="004A339E">
        <w:rPr>
          <w:rFonts w:ascii="PT Astra Serif" w:hAnsi="PT Astra Serif"/>
          <w:sz w:val="22"/>
          <w:szCs w:val="22"/>
        </w:rPr>
        <w:t>4.3. Обязанность доказывания обстоятельств непреодолимой силы лежит на стороне, не выполнившей свои обязательства.</w:t>
      </w:r>
    </w:p>
    <w:p w:rsidR="00A35ED4" w:rsidRPr="004A339E" w:rsidRDefault="00A35ED4" w:rsidP="00033657">
      <w:pPr>
        <w:pStyle w:val="22"/>
        <w:tabs>
          <w:tab w:val="left" w:pos="142"/>
        </w:tabs>
        <w:ind w:right="-1" w:firstLine="567"/>
        <w:contextualSpacing/>
        <w:jc w:val="both"/>
        <w:rPr>
          <w:rFonts w:ascii="PT Astra Serif" w:hAnsi="PT Astra Serif"/>
          <w:sz w:val="22"/>
          <w:szCs w:val="22"/>
        </w:rPr>
      </w:pPr>
      <w:r w:rsidRPr="004A339E">
        <w:rPr>
          <w:rFonts w:ascii="PT Astra Serif" w:hAnsi="PT Astra Serif"/>
          <w:sz w:val="22"/>
          <w:szCs w:val="22"/>
        </w:rPr>
        <w:t>4.4. Подтверждением наличия и продолжительности действия форс - мажорных обстоятельств является свидетельство, выданное Торгово-промышленной палатой или иным компетентным органом, либо это следует из общеизвестных фактов.</w:t>
      </w:r>
    </w:p>
    <w:p w:rsidR="00A35ED4" w:rsidRPr="004A339E" w:rsidRDefault="00A35ED4" w:rsidP="00033657">
      <w:pPr>
        <w:pStyle w:val="a3"/>
        <w:tabs>
          <w:tab w:val="left" w:pos="142"/>
        </w:tabs>
        <w:ind w:left="0" w:right="-1"/>
        <w:contextualSpacing/>
        <w:jc w:val="both"/>
        <w:rPr>
          <w:rFonts w:ascii="PT Astra Serif" w:hAnsi="PT Astra Serif"/>
          <w:sz w:val="22"/>
          <w:szCs w:val="22"/>
        </w:rPr>
      </w:pPr>
      <w:r w:rsidRPr="004A339E">
        <w:rPr>
          <w:rFonts w:ascii="PT Astra Serif" w:hAnsi="PT Astra Serif"/>
          <w:sz w:val="22"/>
          <w:szCs w:val="22"/>
        </w:rPr>
        <w:t>4.5.  Если обстоятельства непреодолимой силы будут продолжаться свыше 2-х месяцев, то каждая из сторон будет иметь право отказаться от дальнейшего исполнения обязательств по Контракту, и стороны произведут взаиморасчет за исполненную часть Контракта.</w:t>
      </w:r>
    </w:p>
    <w:p w:rsidR="00A35ED4" w:rsidRPr="004A339E" w:rsidRDefault="002E64B7" w:rsidP="002E64B7">
      <w:pPr>
        <w:pStyle w:val="a3"/>
        <w:tabs>
          <w:tab w:val="left" w:pos="142"/>
          <w:tab w:val="left" w:pos="4080"/>
        </w:tabs>
        <w:ind w:left="0" w:right="-1"/>
        <w:contextualSpacing/>
        <w:jc w:val="both"/>
        <w:rPr>
          <w:rFonts w:ascii="PT Astra Serif" w:hAnsi="PT Astra Serif"/>
          <w:b/>
          <w:sz w:val="22"/>
          <w:szCs w:val="22"/>
        </w:rPr>
      </w:pPr>
      <w:r w:rsidRPr="004A339E">
        <w:rPr>
          <w:rFonts w:ascii="PT Astra Serif" w:hAnsi="PT Astra Serif"/>
          <w:sz w:val="22"/>
          <w:szCs w:val="22"/>
        </w:rPr>
        <w:tab/>
      </w:r>
      <w:r w:rsidR="00A35ED4" w:rsidRPr="004A339E">
        <w:rPr>
          <w:rFonts w:ascii="PT Astra Serif" w:hAnsi="PT Astra Serif"/>
          <w:b/>
          <w:sz w:val="22"/>
          <w:szCs w:val="22"/>
        </w:rPr>
        <w:t>5. Изменение и расторжение контракта</w:t>
      </w:r>
    </w:p>
    <w:p w:rsidR="00A35ED4" w:rsidRPr="004A339E" w:rsidRDefault="00A35ED4" w:rsidP="00033657">
      <w:pPr>
        <w:tabs>
          <w:tab w:val="left" w:pos="142"/>
        </w:tabs>
        <w:autoSpaceDE w:val="0"/>
        <w:autoSpaceDN w:val="0"/>
        <w:adjustRightInd w:val="0"/>
        <w:spacing w:after="0" w:line="240" w:lineRule="auto"/>
        <w:ind w:right="-1" w:firstLine="567"/>
        <w:contextualSpacing/>
        <w:jc w:val="both"/>
        <w:rPr>
          <w:rFonts w:ascii="PT Astra Serif" w:hAnsi="PT Astra Serif" w:cs="Times New Roman"/>
        </w:rPr>
      </w:pPr>
      <w:r w:rsidRPr="004A339E">
        <w:rPr>
          <w:rFonts w:ascii="PT Astra Serif" w:hAnsi="PT Astra Serif" w:cs="Times New Roman"/>
        </w:rPr>
        <w:t xml:space="preserve">5.1. При заключении и исполнении контракта изменение его условий не допускается, за исключением их изменения по соглашению Сторон в случаях, предусмотренных </w:t>
      </w:r>
      <w:r w:rsidRPr="004A339E">
        <w:rPr>
          <w:rFonts w:ascii="PT Astra Serif" w:hAnsi="PT Astra Serif" w:cs="Times New Roman"/>
          <w:color w:val="000000"/>
        </w:rPr>
        <w:t xml:space="preserve">ст.34 и </w:t>
      </w:r>
      <w:hyperlink r:id="rId8" w:history="1">
        <w:r w:rsidRPr="004A339E">
          <w:rPr>
            <w:rStyle w:val="a9"/>
            <w:rFonts w:ascii="PT Astra Serif" w:hAnsi="PT Astra Serif" w:cs="Times New Roman"/>
            <w:color w:val="000000"/>
            <w:u w:val="none"/>
          </w:rPr>
          <w:t>ст. 95</w:t>
        </w:r>
      </w:hyperlink>
      <w:r w:rsidRPr="004A339E">
        <w:rPr>
          <w:rFonts w:ascii="PT Astra Serif" w:hAnsi="PT Astra Serif" w:cs="Times New Roman"/>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35ED4" w:rsidRPr="004A339E" w:rsidRDefault="00A35ED4" w:rsidP="00033657">
      <w:pPr>
        <w:tabs>
          <w:tab w:val="left" w:pos="142"/>
        </w:tabs>
        <w:autoSpaceDE w:val="0"/>
        <w:autoSpaceDN w:val="0"/>
        <w:adjustRightInd w:val="0"/>
        <w:spacing w:after="0" w:line="240" w:lineRule="auto"/>
        <w:ind w:right="-1" w:firstLine="567"/>
        <w:contextualSpacing/>
        <w:jc w:val="both"/>
        <w:rPr>
          <w:rFonts w:ascii="PT Astra Serif" w:hAnsi="PT Astra Serif" w:cs="Times New Roman"/>
        </w:rPr>
      </w:pPr>
      <w:r w:rsidRPr="004A339E">
        <w:rPr>
          <w:rFonts w:ascii="PT Astra Serif" w:hAnsi="PT Astra Serif" w:cs="Times New Roman"/>
        </w:rPr>
        <w:t>5.2.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A35ED4" w:rsidRPr="004A339E" w:rsidRDefault="00A35ED4" w:rsidP="00033657">
      <w:pPr>
        <w:spacing w:after="0" w:line="240" w:lineRule="auto"/>
        <w:ind w:right="-1" w:firstLine="567"/>
        <w:contextualSpacing/>
        <w:jc w:val="both"/>
        <w:rPr>
          <w:rFonts w:ascii="PT Astra Serif" w:hAnsi="PT Astra Serif" w:cs="Times New Roman"/>
          <w:b/>
          <w:color w:val="FF0000"/>
        </w:rPr>
      </w:pPr>
      <w:r w:rsidRPr="004A339E">
        <w:rPr>
          <w:rFonts w:ascii="PT Astra Serif" w:hAnsi="PT Astra Serif" w:cs="Times New Roman"/>
        </w:rPr>
        <w:t>5.3. Исполнитель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rsidR="00A35ED4" w:rsidRPr="004A339E" w:rsidRDefault="00A35ED4" w:rsidP="00033657">
      <w:pPr>
        <w:pStyle w:val="a3"/>
        <w:tabs>
          <w:tab w:val="left" w:pos="284"/>
        </w:tabs>
        <w:ind w:left="0" w:right="-1"/>
        <w:contextualSpacing/>
        <w:jc w:val="both"/>
        <w:rPr>
          <w:rFonts w:ascii="PT Astra Serif" w:hAnsi="PT Astra Serif"/>
          <w:sz w:val="22"/>
          <w:szCs w:val="22"/>
        </w:rPr>
      </w:pPr>
      <w:r w:rsidRPr="004A339E">
        <w:rPr>
          <w:rFonts w:ascii="PT Astra Serif" w:hAnsi="PT Astra Serif"/>
          <w:sz w:val="22"/>
          <w:szCs w:val="22"/>
        </w:rPr>
        <w:t xml:space="preserve">5.4. В случае расторжения Контракта по любым основаниям Заказчик обязан оплатить Исполнителю стоимость </w:t>
      </w:r>
      <w:r w:rsidR="00ED4289" w:rsidRPr="004A339E">
        <w:rPr>
          <w:rFonts w:ascii="PT Astra Serif" w:hAnsi="PT Astra Serif"/>
          <w:sz w:val="22"/>
          <w:szCs w:val="22"/>
        </w:rPr>
        <w:t>услуг</w:t>
      </w:r>
      <w:r w:rsidRPr="004A339E">
        <w:rPr>
          <w:rFonts w:ascii="PT Astra Serif" w:hAnsi="PT Astra Serif"/>
          <w:sz w:val="22"/>
          <w:szCs w:val="22"/>
        </w:rPr>
        <w:t xml:space="preserve"> надлежащего качества и соответствующего требованиям Заказчика, фактически выполненных на момент расторжения Контракта.</w:t>
      </w:r>
    </w:p>
    <w:p w:rsidR="00A35ED4" w:rsidRPr="004A339E" w:rsidRDefault="00A35ED4" w:rsidP="00033657">
      <w:pPr>
        <w:pStyle w:val="a3"/>
        <w:tabs>
          <w:tab w:val="left" w:pos="142"/>
          <w:tab w:val="left" w:pos="284"/>
        </w:tabs>
        <w:ind w:left="0" w:right="-1"/>
        <w:contextualSpacing/>
        <w:jc w:val="both"/>
        <w:rPr>
          <w:rFonts w:ascii="PT Astra Serif" w:hAnsi="PT Astra Serif"/>
          <w:sz w:val="22"/>
          <w:szCs w:val="22"/>
        </w:rPr>
      </w:pPr>
      <w:r w:rsidRPr="004A339E">
        <w:rPr>
          <w:rFonts w:ascii="PT Astra Serif" w:hAnsi="PT Astra Serif"/>
          <w:sz w:val="22"/>
          <w:szCs w:val="22"/>
        </w:rPr>
        <w:t>5.5. В случае расторжения Контракта по любым основаниям Заказчик обязан оплатить Исполнителю стоимость оказанных услуг надлежащего качества и соответствующих требованиям Заказчика, фактически выполненных на момент расторжения Контракта.</w:t>
      </w:r>
    </w:p>
    <w:p w:rsidR="00A35ED4" w:rsidRPr="004A339E" w:rsidRDefault="00A35ED4" w:rsidP="00033657">
      <w:pPr>
        <w:pStyle w:val="a3"/>
        <w:tabs>
          <w:tab w:val="left" w:pos="142"/>
          <w:tab w:val="left" w:pos="284"/>
        </w:tabs>
        <w:ind w:left="0" w:right="-1"/>
        <w:contextualSpacing/>
        <w:jc w:val="center"/>
        <w:rPr>
          <w:rFonts w:ascii="PT Astra Serif" w:hAnsi="PT Astra Serif"/>
          <w:b/>
          <w:sz w:val="22"/>
          <w:szCs w:val="22"/>
        </w:rPr>
      </w:pPr>
      <w:r w:rsidRPr="004A339E">
        <w:rPr>
          <w:rFonts w:ascii="PT Astra Serif" w:hAnsi="PT Astra Serif"/>
          <w:b/>
          <w:sz w:val="22"/>
          <w:szCs w:val="22"/>
        </w:rPr>
        <w:t>6. Порядок разрешения споров</w:t>
      </w:r>
    </w:p>
    <w:p w:rsidR="00A35ED4" w:rsidRPr="004A339E" w:rsidRDefault="00A35ED4" w:rsidP="00033657">
      <w:pPr>
        <w:pStyle w:val="12"/>
        <w:tabs>
          <w:tab w:val="left" w:pos="142"/>
          <w:tab w:val="left" w:pos="284"/>
        </w:tabs>
        <w:ind w:right="-1" w:firstLine="567"/>
        <w:contextualSpacing/>
        <w:jc w:val="both"/>
        <w:rPr>
          <w:rFonts w:ascii="PT Astra Serif" w:hAnsi="PT Astra Serif"/>
          <w:noProof/>
          <w:snapToGrid w:val="0"/>
          <w:sz w:val="22"/>
          <w:szCs w:val="22"/>
        </w:rPr>
      </w:pPr>
      <w:r w:rsidRPr="004A339E">
        <w:rPr>
          <w:rFonts w:ascii="PT Astra Serif" w:hAnsi="PT Astra Serif"/>
          <w:noProof/>
          <w:snapToGrid w:val="0"/>
          <w:sz w:val="22"/>
          <w:szCs w:val="22"/>
        </w:rPr>
        <w:t>6.1.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подлежат разрешению в Арбитражном суде по месту нахождения истца в порядке, предусмотренном действующим законодательством.</w:t>
      </w:r>
    </w:p>
    <w:p w:rsidR="00A35ED4" w:rsidRPr="004A339E" w:rsidRDefault="00A35ED4" w:rsidP="00033657">
      <w:pPr>
        <w:tabs>
          <w:tab w:val="left" w:pos="142"/>
          <w:tab w:val="left" w:pos="284"/>
        </w:tabs>
        <w:spacing w:after="0" w:line="240" w:lineRule="auto"/>
        <w:ind w:right="-1" w:firstLine="567"/>
        <w:contextualSpacing/>
        <w:jc w:val="both"/>
        <w:rPr>
          <w:rFonts w:ascii="PT Astra Serif" w:hAnsi="PT Astra Serif" w:cs="Times New Roman"/>
        </w:rPr>
      </w:pPr>
      <w:r w:rsidRPr="004A339E">
        <w:rPr>
          <w:rFonts w:ascii="PT Astra Serif" w:hAnsi="PT Astra Serif" w:cs="Times New Roman"/>
          <w:noProof/>
        </w:rPr>
        <w:lastRenderedPageBreak/>
        <w:t xml:space="preserve">6.2. </w:t>
      </w:r>
      <w:r w:rsidRPr="004A339E">
        <w:rPr>
          <w:rFonts w:ascii="PT Astra Serif" w:hAnsi="PT Astra Serif" w:cs="Times New Roman"/>
        </w:rPr>
        <w:t xml:space="preserve">Досудебный порядок урегулирования споров, предусматривающий направление претензии контрагенту, является обязательным.  </w:t>
      </w:r>
    </w:p>
    <w:p w:rsidR="00A35ED4" w:rsidRPr="004A339E" w:rsidRDefault="00A35ED4" w:rsidP="00033657">
      <w:pPr>
        <w:tabs>
          <w:tab w:val="left" w:pos="142"/>
        </w:tabs>
        <w:autoSpaceDE w:val="0"/>
        <w:autoSpaceDN w:val="0"/>
        <w:adjustRightInd w:val="0"/>
        <w:spacing w:after="0" w:line="240" w:lineRule="auto"/>
        <w:ind w:right="-1" w:firstLine="567"/>
        <w:contextualSpacing/>
        <w:jc w:val="both"/>
        <w:rPr>
          <w:rFonts w:ascii="PT Astra Serif" w:hAnsi="PT Astra Serif" w:cs="Times New Roman"/>
        </w:rPr>
      </w:pPr>
      <w:r w:rsidRPr="004A339E">
        <w:rPr>
          <w:rFonts w:ascii="PT Astra Serif" w:eastAsia="Calibri" w:hAnsi="PT Astra Serif" w:cs="Times New Roman"/>
        </w:rPr>
        <w:t xml:space="preserve">6.3. </w:t>
      </w:r>
      <w:r w:rsidRPr="004A339E">
        <w:rPr>
          <w:rFonts w:ascii="PT Astra Serif" w:hAnsi="PT Astra Serif" w:cs="Times New Roman"/>
        </w:rPr>
        <w:t xml:space="preserve">Все возможные претензии по Контракту должны быть направлены в адрес недобросовестной Стороны в течение </w:t>
      </w:r>
      <w:r w:rsidR="004612F5" w:rsidRPr="004A339E">
        <w:rPr>
          <w:rFonts w:ascii="PT Astra Serif" w:hAnsi="PT Astra Serif" w:cs="Times New Roman"/>
        </w:rPr>
        <w:t>20</w:t>
      </w:r>
      <w:r w:rsidRPr="004A339E">
        <w:rPr>
          <w:rFonts w:ascii="PT Astra Serif" w:hAnsi="PT Astra Serif" w:cs="Times New Roman"/>
        </w:rPr>
        <w:t xml:space="preserve"> (</w:t>
      </w:r>
      <w:r w:rsidR="004612F5" w:rsidRPr="004A339E">
        <w:rPr>
          <w:rFonts w:ascii="PT Astra Serif" w:hAnsi="PT Astra Serif" w:cs="Times New Roman"/>
        </w:rPr>
        <w:t>двад</w:t>
      </w:r>
      <w:r w:rsidRPr="004A339E">
        <w:rPr>
          <w:rFonts w:ascii="PT Astra Serif" w:hAnsi="PT Astra Serif" w:cs="Times New Roman"/>
        </w:rPr>
        <w:t>цати) календарных дней со дня просрочки исполнения ее обязательств по Контракту или с момента обнаружения фактов ненадлежащего исполнения ею обязательств по Контракту. Сторона, которой предъявлена претензия, обязана рассмотреть такую претензию в течение 1</w:t>
      </w:r>
      <w:r w:rsidR="004612F5" w:rsidRPr="004A339E">
        <w:rPr>
          <w:rFonts w:ascii="PT Astra Serif" w:hAnsi="PT Astra Serif" w:cs="Times New Roman"/>
        </w:rPr>
        <w:t>0</w:t>
      </w:r>
      <w:r w:rsidRPr="004A339E">
        <w:rPr>
          <w:rFonts w:ascii="PT Astra Serif" w:hAnsi="PT Astra Serif" w:cs="Times New Roman"/>
        </w:rPr>
        <w:t xml:space="preserve"> (</w:t>
      </w:r>
      <w:r w:rsidR="004612F5" w:rsidRPr="004A339E">
        <w:rPr>
          <w:rFonts w:ascii="PT Astra Serif" w:hAnsi="PT Astra Serif" w:cs="Times New Roman"/>
        </w:rPr>
        <w:t>десяти</w:t>
      </w:r>
      <w:r w:rsidRPr="004A339E">
        <w:rPr>
          <w:rFonts w:ascii="PT Astra Serif" w:hAnsi="PT Astra Serif" w:cs="Times New Roman"/>
        </w:rPr>
        <w:t>) календарных дней с момента ее получения и сообщить о своем решении другой Стороне путем направления ответа в письменной форме.</w:t>
      </w:r>
    </w:p>
    <w:p w:rsidR="00A35ED4" w:rsidRPr="004A339E" w:rsidRDefault="00A35ED4" w:rsidP="00033657">
      <w:pPr>
        <w:pStyle w:val="a5"/>
        <w:tabs>
          <w:tab w:val="left" w:pos="142"/>
        </w:tabs>
        <w:ind w:right="-1" w:firstLine="567"/>
        <w:contextualSpacing/>
        <w:jc w:val="center"/>
        <w:rPr>
          <w:rFonts w:ascii="PT Astra Serif" w:hAnsi="PT Astra Serif"/>
          <w:b/>
          <w:sz w:val="22"/>
          <w:szCs w:val="22"/>
        </w:rPr>
      </w:pPr>
      <w:r w:rsidRPr="004A339E">
        <w:rPr>
          <w:rFonts w:ascii="PT Astra Serif" w:hAnsi="PT Astra Serif"/>
          <w:b/>
          <w:sz w:val="22"/>
          <w:szCs w:val="22"/>
        </w:rPr>
        <w:t>7. Срок действия</w:t>
      </w:r>
    </w:p>
    <w:p w:rsidR="00A35ED4" w:rsidRPr="004A339E" w:rsidRDefault="00A35ED4" w:rsidP="00033657">
      <w:pPr>
        <w:pStyle w:val="12"/>
        <w:ind w:right="-1" w:firstLine="567"/>
        <w:contextualSpacing/>
        <w:jc w:val="both"/>
        <w:rPr>
          <w:rFonts w:ascii="PT Astra Serif" w:hAnsi="PT Astra Serif"/>
          <w:noProof/>
          <w:snapToGrid w:val="0"/>
          <w:sz w:val="22"/>
          <w:szCs w:val="22"/>
        </w:rPr>
      </w:pPr>
      <w:r w:rsidRPr="004A339E">
        <w:rPr>
          <w:rFonts w:ascii="PT Astra Serif" w:hAnsi="PT Astra Serif"/>
          <w:sz w:val="22"/>
          <w:szCs w:val="22"/>
        </w:rPr>
        <w:t xml:space="preserve">7.1. </w:t>
      </w:r>
      <w:r w:rsidRPr="004A339E">
        <w:rPr>
          <w:rFonts w:ascii="PT Astra Serif" w:hAnsi="PT Astra Serif"/>
          <w:noProof/>
          <w:snapToGrid w:val="0"/>
          <w:sz w:val="22"/>
          <w:szCs w:val="22"/>
        </w:rPr>
        <w:t>Контракт вступает в силу с момента его подписания уполномоченными представителями Сторон и действует до «31</w:t>
      </w:r>
      <w:r w:rsidRPr="004A339E">
        <w:rPr>
          <w:rFonts w:ascii="PT Astra Serif" w:hAnsi="PT Astra Serif"/>
          <w:noProof/>
          <w:snapToGrid w:val="0"/>
          <w:color w:val="000000" w:themeColor="text1"/>
          <w:sz w:val="22"/>
          <w:szCs w:val="22"/>
        </w:rPr>
        <w:t>» декабря</w:t>
      </w:r>
      <w:r w:rsidR="001D74AF" w:rsidRPr="004A339E">
        <w:rPr>
          <w:rFonts w:ascii="PT Astra Serif" w:hAnsi="PT Astra Serif"/>
          <w:noProof/>
          <w:snapToGrid w:val="0"/>
          <w:color w:val="000000" w:themeColor="text1"/>
          <w:sz w:val="22"/>
          <w:szCs w:val="22"/>
        </w:rPr>
        <w:t xml:space="preserve"> 202</w:t>
      </w:r>
      <w:r w:rsidR="002E64B7" w:rsidRPr="004A339E">
        <w:rPr>
          <w:rFonts w:ascii="PT Astra Serif" w:hAnsi="PT Astra Serif"/>
          <w:noProof/>
          <w:snapToGrid w:val="0"/>
          <w:color w:val="000000" w:themeColor="text1"/>
          <w:sz w:val="22"/>
          <w:szCs w:val="22"/>
        </w:rPr>
        <w:t xml:space="preserve">6 </w:t>
      </w:r>
      <w:r w:rsidRPr="004A339E">
        <w:rPr>
          <w:rFonts w:ascii="PT Astra Serif" w:hAnsi="PT Astra Serif"/>
          <w:noProof/>
          <w:snapToGrid w:val="0"/>
          <w:sz w:val="22"/>
          <w:szCs w:val="22"/>
        </w:rPr>
        <w:t>г</w:t>
      </w:r>
      <w:r w:rsidRPr="004A339E">
        <w:rPr>
          <w:rFonts w:ascii="PT Astra Serif" w:hAnsi="PT Astra Serif"/>
          <w:i/>
          <w:noProof/>
          <w:snapToGrid w:val="0"/>
          <w:sz w:val="22"/>
          <w:szCs w:val="22"/>
        </w:rPr>
        <w:t>.</w:t>
      </w:r>
      <w:r w:rsidRPr="004A339E">
        <w:rPr>
          <w:rFonts w:ascii="PT Astra Serif" w:hAnsi="PT Astra Serif"/>
          <w:noProof/>
          <w:snapToGrid w:val="0"/>
          <w:sz w:val="22"/>
          <w:szCs w:val="22"/>
        </w:rPr>
        <w:t xml:space="preserve"> включительно,</w:t>
      </w:r>
      <w:r w:rsidRPr="004A339E">
        <w:rPr>
          <w:rFonts w:ascii="PT Astra Serif" w:hAnsi="PT Astra Serif"/>
          <w:sz w:val="22"/>
          <w:szCs w:val="22"/>
        </w:rPr>
        <w:t xml:space="preserve"> а в части осуществления оплаты - до их полного исполнения.</w:t>
      </w:r>
    </w:p>
    <w:p w:rsidR="00A35ED4" w:rsidRPr="004A339E" w:rsidRDefault="00A35ED4" w:rsidP="00033657">
      <w:pPr>
        <w:widowControl w:val="0"/>
        <w:tabs>
          <w:tab w:val="left" w:pos="142"/>
        </w:tabs>
        <w:spacing w:after="0" w:line="240" w:lineRule="auto"/>
        <w:ind w:right="-1" w:firstLine="567"/>
        <w:contextualSpacing/>
        <w:jc w:val="both"/>
        <w:rPr>
          <w:rFonts w:ascii="PT Astra Serif" w:hAnsi="PT Astra Serif" w:cs="Times New Roman"/>
          <w:noProof/>
          <w:snapToGrid w:val="0"/>
        </w:rPr>
      </w:pPr>
      <w:r w:rsidRPr="004A339E">
        <w:rPr>
          <w:rFonts w:ascii="PT Astra Serif" w:hAnsi="PT Astra Serif" w:cs="Times New Roman"/>
          <w:noProof/>
          <w:snapToGrid w:val="0"/>
        </w:rPr>
        <w:t>7.2. Контракт составлен в двух экземплярах, имеющих одинаковую юридическую силу, по одному экземпляру для каждой из Сторон.</w:t>
      </w:r>
    </w:p>
    <w:p w:rsidR="00A35ED4" w:rsidRPr="004A339E" w:rsidRDefault="00A35ED4" w:rsidP="00033657">
      <w:pPr>
        <w:widowControl w:val="0"/>
        <w:tabs>
          <w:tab w:val="left" w:pos="142"/>
        </w:tabs>
        <w:spacing w:after="0" w:line="240" w:lineRule="auto"/>
        <w:ind w:right="-1" w:firstLine="567"/>
        <w:contextualSpacing/>
        <w:jc w:val="both"/>
        <w:rPr>
          <w:rFonts w:ascii="PT Astra Serif" w:hAnsi="PT Astra Serif" w:cs="Times New Roman"/>
          <w:noProof/>
          <w:snapToGrid w:val="0"/>
        </w:rPr>
      </w:pPr>
      <w:r w:rsidRPr="004A339E">
        <w:rPr>
          <w:rFonts w:ascii="PT Astra Serif" w:hAnsi="PT Astra Serif" w:cs="Times New Roman"/>
          <w:noProof/>
          <w:snapToGrid w:val="0"/>
        </w:rPr>
        <w:t xml:space="preserve">7.3.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 </w:t>
      </w:r>
    </w:p>
    <w:p w:rsidR="00A35ED4" w:rsidRPr="004A339E" w:rsidRDefault="00A35ED4" w:rsidP="00033657">
      <w:pPr>
        <w:widowControl w:val="0"/>
        <w:tabs>
          <w:tab w:val="left" w:pos="142"/>
        </w:tabs>
        <w:suppressAutoHyphens/>
        <w:spacing w:after="0" w:line="240" w:lineRule="auto"/>
        <w:ind w:right="-1" w:firstLine="567"/>
        <w:contextualSpacing/>
        <w:jc w:val="both"/>
        <w:rPr>
          <w:rFonts w:ascii="PT Astra Serif" w:eastAsia="Arial" w:hAnsi="PT Astra Serif" w:cs="Times New Roman"/>
          <w:lang w:eastAsia="ar-SA"/>
        </w:rPr>
      </w:pPr>
      <w:r w:rsidRPr="004A339E">
        <w:rPr>
          <w:rFonts w:ascii="PT Astra Serif" w:hAnsi="PT Astra Serif" w:cs="Times New Roman"/>
          <w:snapToGrid w:val="0"/>
        </w:rPr>
        <w:t xml:space="preserve">7.4. </w:t>
      </w:r>
      <w:r w:rsidRPr="004A339E">
        <w:rPr>
          <w:rFonts w:ascii="PT Astra Serif" w:eastAsia="Arial" w:hAnsi="PT Astra Serif" w:cs="Times New Roman"/>
          <w:lang w:eastAsia="ar-SA"/>
        </w:rPr>
        <w:t xml:space="preserve">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 </w:t>
      </w:r>
    </w:p>
    <w:p w:rsidR="00A35ED4" w:rsidRPr="004A339E" w:rsidRDefault="00A35ED4" w:rsidP="00033657">
      <w:pPr>
        <w:widowControl w:val="0"/>
        <w:tabs>
          <w:tab w:val="left" w:pos="142"/>
        </w:tabs>
        <w:suppressAutoHyphens/>
        <w:spacing w:after="0" w:line="240" w:lineRule="auto"/>
        <w:ind w:right="-1" w:firstLine="567"/>
        <w:contextualSpacing/>
        <w:jc w:val="both"/>
        <w:rPr>
          <w:rFonts w:ascii="PT Astra Serif" w:eastAsia="Arial" w:hAnsi="PT Astra Serif" w:cs="Times New Roman"/>
          <w:lang w:eastAsia="ar-SA"/>
        </w:rPr>
      </w:pPr>
      <w:r w:rsidRPr="004A339E">
        <w:rPr>
          <w:rFonts w:ascii="PT Astra Serif" w:eastAsia="Arial" w:hAnsi="PT Astra Serif" w:cs="Times New Roman"/>
          <w:lang w:eastAsia="ar-SA"/>
        </w:rPr>
        <w:t>7.5. По факту исполнения взаимных обязательств по Контракту в срок не позднее 5-ти дней после оплаты услуг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w:t>
      </w:r>
    </w:p>
    <w:p w:rsidR="00A35ED4" w:rsidRPr="004A339E" w:rsidRDefault="00A35ED4" w:rsidP="00033657">
      <w:pPr>
        <w:widowControl w:val="0"/>
        <w:tabs>
          <w:tab w:val="left" w:pos="142"/>
        </w:tabs>
        <w:spacing w:after="0" w:line="240" w:lineRule="auto"/>
        <w:ind w:right="-1" w:firstLine="567"/>
        <w:contextualSpacing/>
        <w:jc w:val="both"/>
        <w:rPr>
          <w:rFonts w:ascii="PT Astra Serif" w:hAnsi="PT Astra Serif" w:cs="Times New Roman"/>
          <w:snapToGrid w:val="0"/>
        </w:rPr>
      </w:pPr>
      <w:r w:rsidRPr="004A339E">
        <w:rPr>
          <w:rFonts w:ascii="PT Astra Serif" w:hAnsi="PT Astra Serif" w:cs="Times New Roman"/>
          <w:snapToGrid w:val="0"/>
        </w:rPr>
        <w:t>7.6. Во всем остальном, что не предусмотрено Контрактом, Стороны руководствуются действующим законодательством Российской Федерации.</w:t>
      </w:r>
    </w:p>
    <w:p w:rsidR="007019AF" w:rsidRPr="004A339E" w:rsidRDefault="007019AF" w:rsidP="002E64B7">
      <w:pPr>
        <w:widowControl w:val="0"/>
        <w:tabs>
          <w:tab w:val="left" w:pos="142"/>
        </w:tabs>
        <w:spacing w:after="0" w:line="240" w:lineRule="auto"/>
        <w:ind w:right="-1" w:firstLine="567"/>
        <w:contextualSpacing/>
        <w:jc w:val="center"/>
        <w:rPr>
          <w:rFonts w:ascii="PT Astra Serif" w:hAnsi="PT Astra Serif" w:cs="Times New Roman"/>
          <w:b/>
          <w:bCs/>
          <w:snapToGrid w:val="0"/>
        </w:rPr>
      </w:pPr>
      <w:r w:rsidRPr="004A339E">
        <w:rPr>
          <w:rFonts w:ascii="PT Astra Serif" w:hAnsi="PT Astra Serif" w:cs="Times New Roman"/>
          <w:b/>
          <w:bCs/>
          <w:snapToGrid w:val="0"/>
        </w:rPr>
        <w:t>8.   Права и обязанности сторон</w:t>
      </w:r>
    </w:p>
    <w:p w:rsidR="007019AF" w:rsidRPr="004A339E" w:rsidRDefault="007019AF" w:rsidP="00033657">
      <w:pPr>
        <w:widowControl w:val="0"/>
        <w:tabs>
          <w:tab w:val="left" w:pos="142"/>
        </w:tabs>
        <w:spacing w:after="0" w:line="240" w:lineRule="auto"/>
        <w:ind w:right="-1" w:firstLine="567"/>
        <w:contextualSpacing/>
        <w:jc w:val="both"/>
        <w:rPr>
          <w:rFonts w:ascii="PT Astra Serif" w:hAnsi="PT Astra Serif" w:cs="Times New Roman"/>
          <w:snapToGrid w:val="0"/>
        </w:rPr>
      </w:pPr>
      <w:r w:rsidRPr="004A339E">
        <w:rPr>
          <w:rFonts w:ascii="PT Astra Serif" w:hAnsi="PT Astra Serif" w:cs="Times New Roman"/>
          <w:snapToGrid w:val="0"/>
        </w:rPr>
        <w:t>8.1. Исполнитель обязан:</w:t>
      </w:r>
    </w:p>
    <w:p w:rsidR="007019AF" w:rsidRPr="004A339E" w:rsidRDefault="007019AF" w:rsidP="00033657">
      <w:pPr>
        <w:widowControl w:val="0"/>
        <w:tabs>
          <w:tab w:val="left" w:pos="142"/>
        </w:tabs>
        <w:spacing w:after="0" w:line="240" w:lineRule="auto"/>
        <w:ind w:right="-1" w:firstLine="567"/>
        <w:contextualSpacing/>
        <w:jc w:val="both"/>
        <w:rPr>
          <w:rFonts w:ascii="PT Astra Serif" w:hAnsi="PT Astra Serif" w:cs="Times New Roman"/>
          <w:snapToGrid w:val="0"/>
        </w:rPr>
      </w:pPr>
      <w:r w:rsidRPr="004A339E">
        <w:rPr>
          <w:rFonts w:ascii="PT Astra Serif" w:hAnsi="PT Astra Serif" w:cs="Times New Roman"/>
          <w:snapToGrid w:val="0"/>
        </w:rPr>
        <w:t>8.1.1. Оказать услуги надлежащего качества и в количестве, установленном положениями настоящего Контракта;</w:t>
      </w:r>
    </w:p>
    <w:p w:rsidR="007019AF" w:rsidRPr="004A339E" w:rsidRDefault="007019AF" w:rsidP="00033657">
      <w:pPr>
        <w:widowControl w:val="0"/>
        <w:tabs>
          <w:tab w:val="left" w:pos="142"/>
        </w:tabs>
        <w:spacing w:after="0" w:line="240" w:lineRule="auto"/>
        <w:ind w:right="-1" w:firstLine="567"/>
        <w:contextualSpacing/>
        <w:jc w:val="both"/>
        <w:rPr>
          <w:rFonts w:ascii="PT Astra Serif" w:hAnsi="PT Astra Serif" w:cs="Times New Roman"/>
          <w:snapToGrid w:val="0"/>
        </w:rPr>
      </w:pPr>
      <w:r w:rsidRPr="004A339E">
        <w:rPr>
          <w:rFonts w:ascii="PT Astra Serif" w:hAnsi="PT Astra Serif" w:cs="Times New Roman"/>
          <w:snapToGrid w:val="0"/>
        </w:rPr>
        <w:t>8.1.2. Оказывать услуги в сроки, установленные положениями настоящего Контракта;</w:t>
      </w:r>
    </w:p>
    <w:p w:rsidR="007019AF" w:rsidRPr="004A339E" w:rsidRDefault="007019AF" w:rsidP="00033657">
      <w:pPr>
        <w:widowControl w:val="0"/>
        <w:tabs>
          <w:tab w:val="left" w:pos="142"/>
        </w:tabs>
        <w:spacing w:after="0" w:line="240" w:lineRule="auto"/>
        <w:ind w:right="-1" w:firstLine="567"/>
        <w:contextualSpacing/>
        <w:jc w:val="both"/>
        <w:rPr>
          <w:rFonts w:ascii="PT Astra Serif" w:hAnsi="PT Astra Serif" w:cs="Times New Roman"/>
          <w:snapToGrid w:val="0"/>
        </w:rPr>
      </w:pPr>
      <w:r w:rsidRPr="004A339E">
        <w:rPr>
          <w:rFonts w:ascii="PT Astra Serif" w:hAnsi="PT Astra Serif" w:cs="Times New Roman"/>
          <w:snapToGrid w:val="0"/>
        </w:rPr>
        <w:t>8.1.3. Устранять недостатки оказанных услуг в порядке, установленном настоящим Контрактом. Расходы, связанные с устранением недостатков, несет Исполнитель;</w:t>
      </w:r>
    </w:p>
    <w:p w:rsidR="007019AF" w:rsidRPr="004A339E" w:rsidRDefault="007019AF" w:rsidP="00033657">
      <w:pPr>
        <w:widowControl w:val="0"/>
        <w:tabs>
          <w:tab w:val="left" w:pos="142"/>
        </w:tabs>
        <w:spacing w:after="0" w:line="240" w:lineRule="auto"/>
        <w:ind w:right="-1" w:firstLine="567"/>
        <w:contextualSpacing/>
        <w:jc w:val="both"/>
        <w:rPr>
          <w:rFonts w:ascii="PT Astra Serif" w:hAnsi="PT Astra Serif" w:cs="Times New Roman"/>
          <w:snapToGrid w:val="0"/>
        </w:rPr>
      </w:pPr>
      <w:r w:rsidRPr="004A339E">
        <w:rPr>
          <w:rFonts w:ascii="PT Astra Serif" w:hAnsi="PT Astra Serif" w:cs="Times New Roman"/>
          <w:snapToGrid w:val="0"/>
        </w:rPr>
        <w:t>8.2. Исполнитель вправе:</w:t>
      </w:r>
    </w:p>
    <w:p w:rsidR="007019AF" w:rsidRPr="004A339E" w:rsidRDefault="007019AF" w:rsidP="00033657">
      <w:pPr>
        <w:widowControl w:val="0"/>
        <w:tabs>
          <w:tab w:val="left" w:pos="142"/>
        </w:tabs>
        <w:spacing w:after="0" w:line="240" w:lineRule="auto"/>
        <w:ind w:right="-1" w:firstLine="567"/>
        <w:contextualSpacing/>
        <w:jc w:val="both"/>
        <w:rPr>
          <w:rFonts w:ascii="PT Astra Serif" w:hAnsi="PT Astra Serif" w:cs="Times New Roman"/>
          <w:snapToGrid w:val="0"/>
        </w:rPr>
      </w:pPr>
      <w:r w:rsidRPr="004A339E">
        <w:rPr>
          <w:rFonts w:ascii="PT Astra Serif" w:hAnsi="PT Astra Serif" w:cs="Times New Roman"/>
          <w:snapToGrid w:val="0"/>
        </w:rPr>
        <w:t>8.2.1. Требовать оплаты оказанных услуг в порядке и сроки, установленные настоящим Контрактом;</w:t>
      </w:r>
    </w:p>
    <w:p w:rsidR="007019AF" w:rsidRPr="004A339E" w:rsidRDefault="007019AF" w:rsidP="00033657">
      <w:pPr>
        <w:widowControl w:val="0"/>
        <w:tabs>
          <w:tab w:val="left" w:pos="142"/>
        </w:tabs>
        <w:spacing w:after="0" w:line="240" w:lineRule="auto"/>
        <w:ind w:right="-1" w:firstLine="567"/>
        <w:contextualSpacing/>
        <w:jc w:val="both"/>
        <w:rPr>
          <w:rFonts w:ascii="PT Astra Serif" w:hAnsi="PT Astra Serif" w:cs="Times New Roman"/>
          <w:snapToGrid w:val="0"/>
        </w:rPr>
      </w:pPr>
      <w:r w:rsidRPr="004A339E">
        <w:rPr>
          <w:rFonts w:ascii="PT Astra Serif" w:hAnsi="PT Astra Serif" w:cs="Times New Roman"/>
          <w:snapToGrid w:val="0"/>
        </w:rPr>
        <w:t>8.2.3. Исполнитель к также обладает иными правами, исполняет иные обязанности, круг которых установлен действующим законодательством РФ и настоящим Контрактом.</w:t>
      </w:r>
    </w:p>
    <w:p w:rsidR="007019AF" w:rsidRPr="004A339E" w:rsidRDefault="007019AF" w:rsidP="00033657">
      <w:pPr>
        <w:widowControl w:val="0"/>
        <w:tabs>
          <w:tab w:val="left" w:pos="142"/>
        </w:tabs>
        <w:spacing w:after="0" w:line="240" w:lineRule="auto"/>
        <w:ind w:right="-1" w:firstLine="567"/>
        <w:contextualSpacing/>
        <w:jc w:val="both"/>
        <w:rPr>
          <w:rFonts w:ascii="PT Astra Serif" w:hAnsi="PT Astra Serif" w:cs="Times New Roman"/>
          <w:snapToGrid w:val="0"/>
        </w:rPr>
      </w:pPr>
      <w:r w:rsidRPr="004A339E">
        <w:rPr>
          <w:rFonts w:ascii="PT Astra Serif" w:hAnsi="PT Astra Serif" w:cs="Times New Roman"/>
          <w:snapToGrid w:val="0"/>
        </w:rPr>
        <w:t>8.3 Заказчик обязан:</w:t>
      </w:r>
    </w:p>
    <w:p w:rsidR="007019AF" w:rsidRPr="004A339E" w:rsidRDefault="007019AF" w:rsidP="00033657">
      <w:pPr>
        <w:widowControl w:val="0"/>
        <w:tabs>
          <w:tab w:val="left" w:pos="142"/>
        </w:tabs>
        <w:spacing w:after="0" w:line="240" w:lineRule="auto"/>
        <w:ind w:right="-1" w:firstLine="567"/>
        <w:contextualSpacing/>
        <w:jc w:val="both"/>
        <w:rPr>
          <w:rFonts w:ascii="PT Astra Serif" w:hAnsi="PT Astra Serif" w:cs="Times New Roman"/>
          <w:snapToGrid w:val="0"/>
        </w:rPr>
      </w:pPr>
      <w:r w:rsidRPr="004A339E">
        <w:rPr>
          <w:rFonts w:ascii="PT Astra Serif" w:hAnsi="PT Astra Serif" w:cs="Times New Roman"/>
          <w:snapToGrid w:val="0"/>
        </w:rPr>
        <w:t>8.3.1. Оплачивать оказанные услуги в сумме и сроки, установленные настоящим Контрактом.</w:t>
      </w:r>
    </w:p>
    <w:p w:rsidR="007019AF" w:rsidRPr="004A339E" w:rsidRDefault="007019AF" w:rsidP="00033657">
      <w:pPr>
        <w:widowControl w:val="0"/>
        <w:tabs>
          <w:tab w:val="left" w:pos="142"/>
        </w:tabs>
        <w:spacing w:after="0" w:line="240" w:lineRule="auto"/>
        <w:ind w:right="-1" w:firstLine="567"/>
        <w:contextualSpacing/>
        <w:jc w:val="both"/>
        <w:rPr>
          <w:rFonts w:ascii="PT Astra Serif" w:hAnsi="PT Astra Serif" w:cs="Times New Roman"/>
          <w:snapToGrid w:val="0"/>
        </w:rPr>
      </w:pPr>
      <w:r w:rsidRPr="004A339E">
        <w:rPr>
          <w:rFonts w:ascii="PT Astra Serif" w:hAnsi="PT Astra Serif" w:cs="Times New Roman"/>
          <w:snapToGrid w:val="0"/>
        </w:rPr>
        <w:t>8.4. Заказчик вправе:</w:t>
      </w:r>
    </w:p>
    <w:p w:rsidR="007019AF" w:rsidRPr="004A339E" w:rsidRDefault="007019AF" w:rsidP="00033657">
      <w:pPr>
        <w:widowControl w:val="0"/>
        <w:tabs>
          <w:tab w:val="left" w:pos="142"/>
        </w:tabs>
        <w:spacing w:after="0" w:line="240" w:lineRule="auto"/>
        <w:ind w:right="-1" w:firstLine="567"/>
        <w:contextualSpacing/>
        <w:jc w:val="both"/>
        <w:rPr>
          <w:rFonts w:ascii="PT Astra Serif" w:hAnsi="PT Astra Serif" w:cs="Times New Roman"/>
          <w:snapToGrid w:val="0"/>
        </w:rPr>
      </w:pPr>
      <w:r w:rsidRPr="004A339E">
        <w:rPr>
          <w:rFonts w:ascii="PT Astra Serif" w:hAnsi="PT Astra Serif" w:cs="Times New Roman"/>
          <w:snapToGrid w:val="0"/>
        </w:rPr>
        <w:t>8.4.1. Требовать оказание услуг надлежащего качества.</w:t>
      </w:r>
    </w:p>
    <w:p w:rsidR="007019AF" w:rsidRPr="004A339E" w:rsidRDefault="007019AF" w:rsidP="00033657">
      <w:pPr>
        <w:widowControl w:val="0"/>
        <w:tabs>
          <w:tab w:val="left" w:pos="142"/>
        </w:tabs>
        <w:spacing w:after="0" w:line="240" w:lineRule="auto"/>
        <w:ind w:right="-1" w:firstLine="567"/>
        <w:contextualSpacing/>
        <w:jc w:val="both"/>
        <w:rPr>
          <w:rFonts w:ascii="PT Astra Serif" w:hAnsi="PT Astra Serif" w:cs="Times New Roman"/>
          <w:snapToGrid w:val="0"/>
        </w:rPr>
      </w:pPr>
      <w:r w:rsidRPr="004A339E">
        <w:rPr>
          <w:rFonts w:ascii="PT Astra Serif" w:hAnsi="PT Astra Serif" w:cs="Times New Roman"/>
          <w:snapToGrid w:val="0"/>
        </w:rPr>
        <w:t>8.4.2. Заказчик также обладает иными правами, исполняет иные обязанности, круг которых установлен действующим законодательством РФ и настоящим Контрактом.</w:t>
      </w:r>
    </w:p>
    <w:p w:rsidR="00A35ED4" w:rsidRPr="004A339E" w:rsidRDefault="007019AF" w:rsidP="00033657">
      <w:pPr>
        <w:tabs>
          <w:tab w:val="num" w:pos="0"/>
          <w:tab w:val="left" w:pos="142"/>
          <w:tab w:val="left" w:pos="1260"/>
        </w:tabs>
        <w:spacing w:after="0" w:line="240" w:lineRule="auto"/>
        <w:ind w:right="-1" w:firstLine="567"/>
        <w:contextualSpacing/>
        <w:jc w:val="center"/>
        <w:rPr>
          <w:rFonts w:ascii="PT Astra Serif" w:hAnsi="PT Astra Serif" w:cs="Times New Roman"/>
          <w:b/>
          <w:lang w:eastAsia="ar-SA"/>
        </w:rPr>
      </w:pPr>
      <w:r w:rsidRPr="004A339E">
        <w:rPr>
          <w:rFonts w:ascii="PT Astra Serif" w:hAnsi="PT Astra Serif" w:cs="Times New Roman"/>
          <w:b/>
        </w:rPr>
        <w:t>9</w:t>
      </w:r>
      <w:r w:rsidR="00A35ED4" w:rsidRPr="004A339E">
        <w:rPr>
          <w:rFonts w:ascii="PT Astra Serif" w:hAnsi="PT Astra Serif" w:cs="Times New Roman"/>
          <w:b/>
        </w:rPr>
        <w:t>.</w:t>
      </w:r>
      <w:r w:rsidR="00A35ED4" w:rsidRPr="004A339E">
        <w:rPr>
          <w:rFonts w:ascii="PT Astra Serif" w:hAnsi="PT Astra Serif" w:cs="Times New Roman"/>
          <w:b/>
          <w:lang w:eastAsia="ar-SA"/>
        </w:rPr>
        <w:t xml:space="preserve"> Сроки и порядок оказания услуг</w:t>
      </w:r>
    </w:p>
    <w:p w:rsidR="00A35ED4" w:rsidRPr="004A339E" w:rsidRDefault="007019AF" w:rsidP="00033657">
      <w:pPr>
        <w:tabs>
          <w:tab w:val="left" w:pos="142"/>
          <w:tab w:val="num" w:pos="502"/>
        </w:tabs>
        <w:spacing w:after="0" w:line="240" w:lineRule="auto"/>
        <w:ind w:right="-1" w:firstLine="567"/>
        <w:contextualSpacing/>
        <w:jc w:val="both"/>
        <w:rPr>
          <w:rFonts w:ascii="PT Astra Serif" w:hAnsi="PT Astra Serif" w:cs="Times New Roman"/>
        </w:rPr>
      </w:pPr>
      <w:r w:rsidRPr="004A339E">
        <w:rPr>
          <w:rFonts w:ascii="PT Astra Serif" w:hAnsi="PT Astra Serif" w:cs="Times New Roman"/>
          <w:snapToGrid w:val="0"/>
        </w:rPr>
        <w:t>9</w:t>
      </w:r>
      <w:r w:rsidR="00A35ED4" w:rsidRPr="004A339E">
        <w:rPr>
          <w:rFonts w:ascii="PT Astra Serif" w:hAnsi="PT Astra Serif" w:cs="Times New Roman"/>
          <w:snapToGrid w:val="0"/>
        </w:rPr>
        <w:t xml:space="preserve">.1. </w:t>
      </w:r>
      <w:bookmarkStart w:id="0" w:name="_Hlk96939512"/>
      <w:r w:rsidR="002E64B7" w:rsidRPr="004A339E">
        <w:rPr>
          <w:rFonts w:ascii="PT Astra Serif" w:hAnsi="PT Astra Serif" w:cs="Times New Roman"/>
          <w:snapToGrid w:val="0"/>
        </w:rPr>
        <w:t>Исполнитель оказывает услуги по заявке Государственного заказчика в течении 10 (десяти) рабочих дней с момента получения заявки и по 21.12.2026 г. включительно</w:t>
      </w:r>
      <w:r w:rsidR="003754D4" w:rsidRPr="004A339E">
        <w:rPr>
          <w:rFonts w:ascii="PT Astra Serif" w:hAnsi="PT Astra Serif" w:cs="Times New Roman"/>
          <w:color w:val="000000" w:themeColor="text1"/>
        </w:rPr>
        <w:t>.</w:t>
      </w:r>
      <w:bookmarkEnd w:id="0"/>
    </w:p>
    <w:p w:rsidR="004A339E" w:rsidRPr="004A339E" w:rsidRDefault="007019AF" w:rsidP="00033657">
      <w:pPr>
        <w:tabs>
          <w:tab w:val="left" w:pos="142"/>
        </w:tabs>
        <w:spacing w:after="0" w:line="240" w:lineRule="auto"/>
        <w:ind w:right="-1" w:firstLine="567"/>
        <w:contextualSpacing/>
        <w:jc w:val="both"/>
        <w:rPr>
          <w:rFonts w:ascii="PT Astra Serif" w:hAnsi="PT Astra Serif" w:cs="Times New Roman"/>
          <w:snapToGrid w:val="0"/>
        </w:rPr>
      </w:pPr>
      <w:r w:rsidRPr="004A339E">
        <w:rPr>
          <w:rFonts w:ascii="PT Astra Serif" w:hAnsi="PT Astra Serif" w:cs="Times New Roman"/>
          <w:snapToGrid w:val="0"/>
        </w:rPr>
        <w:t>9</w:t>
      </w:r>
      <w:r w:rsidR="00A35ED4" w:rsidRPr="004A339E">
        <w:rPr>
          <w:rFonts w:ascii="PT Astra Serif" w:hAnsi="PT Astra Serif" w:cs="Times New Roman"/>
          <w:snapToGrid w:val="0"/>
        </w:rPr>
        <w:t xml:space="preserve">.2. </w:t>
      </w:r>
      <w:r w:rsidR="004A339E" w:rsidRPr="004A339E">
        <w:rPr>
          <w:rFonts w:ascii="PT Astra Serif" w:hAnsi="PT Astra Serif" w:cs="Times New Roman"/>
          <w:snapToGrid w:val="0"/>
        </w:rPr>
        <w:t>Отчетные документы подготавливаются и предоставляются Заказчику Исполнителем в течение 5 (пяти) рабочих дней.</w:t>
      </w:r>
    </w:p>
    <w:p w:rsidR="00A35ED4" w:rsidRPr="004A339E" w:rsidRDefault="00A35ED4" w:rsidP="00033657">
      <w:pPr>
        <w:tabs>
          <w:tab w:val="left" w:pos="142"/>
        </w:tabs>
        <w:spacing w:after="0" w:line="240" w:lineRule="auto"/>
        <w:ind w:right="-1" w:firstLine="567"/>
        <w:contextualSpacing/>
        <w:jc w:val="both"/>
        <w:rPr>
          <w:rFonts w:ascii="PT Astra Serif" w:hAnsi="PT Astra Serif" w:cs="Times New Roman"/>
          <w:snapToGrid w:val="0"/>
        </w:rPr>
      </w:pPr>
      <w:r w:rsidRPr="004A339E">
        <w:rPr>
          <w:rFonts w:ascii="PT Astra Serif" w:hAnsi="PT Astra Serif" w:cs="Times New Roman"/>
          <w:snapToGrid w:val="0"/>
        </w:rPr>
        <w:t>Исполнитель выставляет Заказчику следующие документы, содержащие данные за отчетный период (далее – Отчетные документы):</w:t>
      </w:r>
    </w:p>
    <w:p w:rsidR="00A35ED4" w:rsidRPr="004A339E" w:rsidRDefault="00A35ED4" w:rsidP="00033657">
      <w:pPr>
        <w:tabs>
          <w:tab w:val="left" w:pos="142"/>
        </w:tabs>
        <w:spacing w:after="0" w:line="240" w:lineRule="auto"/>
        <w:ind w:right="-1" w:firstLine="567"/>
        <w:contextualSpacing/>
        <w:jc w:val="both"/>
        <w:rPr>
          <w:rFonts w:ascii="PT Astra Serif" w:hAnsi="PT Astra Serif" w:cs="Times New Roman"/>
          <w:snapToGrid w:val="0"/>
        </w:rPr>
      </w:pPr>
      <w:r w:rsidRPr="004A339E">
        <w:rPr>
          <w:rFonts w:ascii="PT Astra Serif" w:hAnsi="PT Astra Serif" w:cs="Times New Roman"/>
          <w:snapToGrid w:val="0"/>
        </w:rPr>
        <w:t>- счет;</w:t>
      </w:r>
    </w:p>
    <w:p w:rsidR="00A35ED4" w:rsidRPr="004A339E" w:rsidRDefault="00A35ED4" w:rsidP="00033657">
      <w:pPr>
        <w:tabs>
          <w:tab w:val="left" w:pos="142"/>
        </w:tabs>
        <w:spacing w:after="0" w:line="240" w:lineRule="auto"/>
        <w:ind w:right="-1" w:firstLine="567"/>
        <w:contextualSpacing/>
        <w:jc w:val="both"/>
        <w:rPr>
          <w:rFonts w:ascii="PT Astra Serif" w:hAnsi="PT Astra Serif" w:cs="Times New Roman"/>
          <w:snapToGrid w:val="0"/>
        </w:rPr>
      </w:pPr>
      <w:r w:rsidRPr="004A339E">
        <w:rPr>
          <w:rFonts w:ascii="PT Astra Serif" w:hAnsi="PT Astra Serif" w:cs="Times New Roman"/>
          <w:snapToGrid w:val="0"/>
        </w:rPr>
        <w:t>- акт сдачи- приемки оказанных услуг.</w:t>
      </w:r>
    </w:p>
    <w:p w:rsidR="004A339E" w:rsidRPr="004A339E" w:rsidRDefault="007019AF" w:rsidP="004A339E">
      <w:pPr>
        <w:pStyle w:val="ConsPlusNonformat"/>
        <w:ind w:firstLine="708"/>
        <w:contextualSpacing/>
        <w:jc w:val="both"/>
        <w:rPr>
          <w:rFonts w:ascii="PT Astra Serif" w:hAnsi="PT Astra Serif" w:cs="Times New Roman"/>
          <w:sz w:val="22"/>
          <w:szCs w:val="22"/>
        </w:rPr>
      </w:pPr>
      <w:r w:rsidRPr="004A339E">
        <w:rPr>
          <w:rFonts w:ascii="PT Astra Serif" w:hAnsi="PT Astra Serif" w:cs="Times New Roman"/>
          <w:snapToGrid w:val="0"/>
          <w:sz w:val="22"/>
          <w:szCs w:val="22"/>
        </w:rPr>
        <w:t>9</w:t>
      </w:r>
      <w:r w:rsidR="00A35ED4" w:rsidRPr="004A339E">
        <w:rPr>
          <w:rFonts w:ascii="PT Astra Serif" w:hAnsi="PT Astra Serif" w:cs="Times New Roman"/>
          <w:snapToGrid w:val="0"/>
          <w:sz w:val="22"/>
          <w:szCs w:val="22"/>
        </w:rPr>
        <w:t xml:space="preserve">.3. </w:t>
      </w:r>
      <w:r w:rsidR="004A339E" w:rsidRPr="004A339E">
        <w:rPr>
          <w:rFonts w:ascii="PT Astra Serif" w:hAnsi="PT Astra Serif"/>
          <w:sz w:val="22"/>
          <w:szCs w:val="22"/>
        </w:rPr>
        <w:t xml:space="preserve">Приемка по количеству и качеству производится </w:t>
      </w:r>
      <w:r w:rsidR="004A339E" w:rsidRPr="004A339E">
        <w:rPr>
          <w:rFonts w:ascii="PT Astra Serif" w:hAnsi="PT Astra Serif"/>
          <w:color w:val="000000"/>
          <w:sz w:val="22"/>
          <w:szCs w:val="22"/>
        </w:rPr>
        <w:t>в течение 5 (пяти) календарных дней с момента оказания услуг.</w:t>
      </w:r>
      <w:r w:rsidR="004A339E" w:rsidRPr="004A339E">
        <w:rPr>
          <w:rFonts w:ascii="PT Astra Serif" w:hAnsi="PT Astra Serif" w:cs="Times New Roman"/>
          <w:sz w:val="22"/>
          <w:szCs w:val="22"/>
        </w:rPr>
        <w:t xml:space="preserve"> </w:t>
      </w:r>
    </w:p>
    <w:p w:rsidR="004A339E" w:rsidRPr="004A339E" w:rsidRDefault="004A339E" w:rsidP="004A339E">
      <w:pPr>
        <w:pStyle w:val="ConsPlusNonformat"/>
        <w:ind w:firstLine="708"/>
        <w:contextualSpacing/>
        <w:jc w:val="both"/>
        <w:rPr>
          <w:rFonts w:ascii="PT Astra Serif" w:hAnsi="PT Astra Serif" w:cs="Times New Roman"/>
          <w:sz w:val="22"/>
          <w:szCs w:val="22"/>
        </w:rPr>
      </w:pPr>
      <w:r w:rsidRPr="004A339E">
        <w:rPr>
          <w:rFonts w:ascii="PT Astra Serif" w:hAnsi="PT Astra Serif" w:cs="Times New Roman"/>
          <w:sz w:val="22"/>
          <w:szCs w:val="22"/>
        </w:rPr>
        <w:t>Заказчик не позднее 5 (пяти) календарных дней с даты получения акта оказанных услуг подписывает его, заверяет оттиском печати (при ее наличии в соответствие с действующим законодательством РФ) и направляет один экземпляр акта оказанных услуг Исполнителю либо направляет в письменном виде обоснованные возражения против подписания акта оказанных услуг.</w:t>
      </w:r>
    </w:p>
    <w:p w:rsidR="004A339E" w:rsidRPr="004A339E" w:rsidRDefault="004A339E" w:rsidP="004A339E">
      <w:pPr>
        <w:pStyle w:val="ConsPlusNonformat"/>
        <w:ind w:firstLine="708"/>
        <w:contextualSpacing/>
        <w:jc w:val="both"/>
        <w:rPr>
          <w:rFonts w:ascii="PT Astra Serif" w:hAnsi="PT Astra Serif" w:cs="Times New Roman"/>
          <w:sz w:val="22"/>
          <w:szCs w:val="22"/>
        </w:rPr>
      </w:pPr>
      <w:r w:rsidRPr="004A339E">
        <w:rPr>
          <w:rFonts w:ascii="PT Astra Serif" w:hAnsi="PT Astra Serif" w:cs="Times New Roman"/>
          <w:sz w:val="22"/>
          <w:szCs w:val="22"/>
        </w:rPr>
        <w:t xml:space="preserve">9.4. При неполучении Исполнителем от Заказчика акта оказанных услуг или обоснованных возражений против подписания акта оказанных услуг течение 10 (десяти) календарных дней после </w:t>
      </w:r>
      <w:r w:rsidRPr="004A339E">
        <w:rPr>
          <w:rFonts w:ascii="PT Astra Serif" w:hAnsi="PT Astra Serif" w:cs="Times New Roman"/>
          <w:sz w:val="22"/>
          <w:szCs w:val="22"/>
        </w:rPr>
        <w:lastRenderedPageBreak/>
        <w:t>направления подписанного Исполнителем акта оказанных услуг Заказчику, услуга по настоящему Контракту считается оказанной в полном объеме, в срок и надлежащим образом.</w:t>
      </w:r>
    </w:p>
    <w:p w:rsidR="00A35ED4" w:rsidRPr="004A339E" w:rsidRDefault="007019AF" w:rsidP="00033657">
      <w:pPr>
        <w:tabs>
          <w:tab w:val="left" w:pos="142"/>
        </w:tabs>
        <w:suppressAutoHyphens/>
        <w:spacing w:after="0" w:line="240" w:lineRule="auto"/>
        <w:ind w:right="-1" w:firstLine="567"/>
        <w:contextualSpacing/>
        <w:jc w:val="both"/>
        <w:rPr>
          <w:rFonts w:ascii="PT Astra Serif" w:eastAsia="Arial" w:hAnsi="PT Astra Serif" w:cs="Times New Roman"/>
          <w:lang w:eastAsia="ar-SA"/>
        </w:rPr>
      </w:pPr>
      <w:r w:rsidRPr="004A339E">
        <w:rPr>
          <w:rFonts w:ascii="PT Astra Serif" w:eastAsia="Arial" w:hAnsi="PT Astra Serif" w:cs="Times New Roman"/>
          <w:lang w:eastAsia="ar-SA"/>
        </w:rPr>
        <w:t>9</w:t>
      </w:r>
      <w:r w:rsidR="00A35ED4" w:rsidRPr="004A339E">
        <w:rPr>
          <w:rFonts w:ascii="PT Astra Serif" w:eastAsia="Arial" w:hAnsi="PT Astra Serif" w:cs="Times New Roman"/>
          <w:lang w:eastAsia="ar-SA"/>
        </w:rPr>
        <w:t>.5. В соответствии с частью 3 статьи 94 Федерального закона от 05.04.2013 №44-ФЗ «О контрактной системе в сфере закупок товаров, работ, услуг для обеспечения государственных и муниципальных нужд» Заказчиком проводится экспертиза оказанных услуг своими силами.</w:t>
      </w:r>
      <w:r w:rsidR="000D439F" w:rsidRPr="004A339E">
        <w:rPr>
          <w:rFonts w:ascii="PT Astra Serif" w:hAnsi="PT Astra Serif"/>
        </w:rPr>
        <w:t xml:space="preserve"> </w:t>
      </w:r>
      <w:r w:rsidR="000D439F" w:rsidRPr="004A339E">
        <w:rPr>
          <w:rFonts w:ascii="PT Astra Serif" w:eastAsia="Arial" w:hAnsi="PT Astra Serif" w:cs="Times New Roman"/>
          <w:lang w:eastAsia="ar-SA"/>
        </w:rPr>
        <w:t>Экспертиза услуги на соответствие требованиям, установленным Контрактом, проводится Заказчиком в течение 5 (пяти) рабочих дней со дня оказания услуги. По итогам проведения экспертизы заказчик в произвольной форме составляет заключение экспертизы с указанием соответствия (несоответствия) услуги требованиям Контракта, которое должно быть объективным, обоснованным и соответствовать законодательству Российской Федерации.</w:t>
      </w:r>
    </w:p>
    <w:p w:rsidR="00A35ED4" w:rsidRPr="004A339E" w:rsidRDefault="007019AF" w:rsidP="00033657">
      <w:pPr>
        <w:tabs>
          <w:tab w:val="left" w:pos="142"/>
        </w:tabs>
        <w:suppressAutoHyphens/>
        <w:spacing w:after="0" w:line="240" w:lineRule="auto"/>
        <w:ind w:right="-1" w:firstLine="567"/>
        <w:contextualSpacing/>
        <w:jc w:val="both"/>
        <w:rPr>
          <w:rFonts w:ascii="PT Astra Serif" w:eastAsia="Arial" w:hAnsi="PT Astra Serif" w:cs="Times New Roman"/>
          <w:lang w:eastAsia="ar-SA"/>
        </w:rPr>
      </w:pPr>
      <w:r w:rsidRPr="004A339E">
        <w:rPr>
          <w:rFonts w:ascii="PT Astra Serif" w:hAnsi="PT Astra Serif" w:cs="Times New Roman"/>
          <w:lang w:eastAsia="ar-SA"/>
        </w:rPr>
        <w:t>9</w:t>
      </w:r>
      <w:r w:rsidR="00A35ED4" w:rsidRPr="004A339E">
        <w:rPr>
          <w:rFonts w:ascii="PT Astra Serif" w:hAnsi="PT Astra Serif" w:cs="Times New Roman"/>
          <w:lang w:eastAsia="ar-SA"/>
        </w:rPr>
        <w:t xml:space="preserve">.7. По факту приемки услуг Исполнитель и приемочная комиссия Заказчика подписывают акт оказанных услуг 2 (двух) экземплярах: по одному для Заказчика и Исполнителя. </w:t>
      </w:r>
    </w:p>
    <w:p w:rsidR="00A35ED4" w:rsidRPr="004A339E" w:rsidRDefault="007019AF" w:rsidP="00033657">
      <w:pPr>
        <w:tabs>
          <w:tab w:val="left" w:pos="142"/>
        </w:tabs>
        <w:suppressAutoHyphens/>
        <w:spacing w:after="0" w:line="240" w:lineRule="auto"/>
        <w:ind w:right="-1" w:firstLine="567"/>
        <w:contextualSpacing/>
        <w:jc w:val="both"/>
        <w:rPr>
          <w:rFonts w:ascii="PT Astra Serif" w:hAnsi="PT Astra Serif" w:cs="Times New Roman"/>
          <w:lang w:eastAsia="ar-SA"/>
        </w:rPr>
      </w:pPr>
      <w:r w:rsidRPr="004A339E">
        <w:rPr>
          <w:rFonts w:ascii="PT Astra Serif" w:hAnsi="PT Astra Serif" w:cs="Times New Roman"/>
          <w:lang w:eastAsia="ar-SA"/>
        </w:rPr>
        <w:t>9</w:t>
      </w:r>
      <w:r w:rsidR="00A35ED4" w:rsidRPr="004A339E">
        <w:rPr>
          <w:rFonts w:ascii="PT Astra Serif" w:hAnsi="PT Astra Serif" w:cs="Times New Roman"/>
          <w:lang w:eastAsia="ar-SA"/>
        </w:rPr>
        <w:t xml:space="preserve">.8. Услуги, не соответствующие требованиям Контракта, приемке не подлежат и считаются не </w:t>
      </w:r>
      <w:r w:rsidR="00A35ED4" w:rsidRPr="004A339E">
        <w:rPr>
          <w:rFonts w:ascii="PT Astra Serif" w:hAnsi="PT Astra Serif" w:cs="Times New Roman"/>
        </w:rPr>
        <w:t>оказанными</w:t>
      </w:r>
      <w:r w:rsidR="00A35ED4" w:rsidRPr="004A339E">
        <w:rPr>
          <w:rFonts w:ascii="PT Astra Serif" w:hAnsi="PT Astra Serif" w:cs="Times New Roman"/>
          <w:lang w:eastAsia="ar-SA"/>
        </w:rPr>
        <w:t>. При этом Заказчик составляет мотивированный отказ от приемки услуг и подписания акта оказанных услуг, который передает Исполнителю в течение 3 (трех) рабочих дней с момента выявления несоответствия услуги требованиям действующего законодательства и условиям Контракта.</w:t>
      </w:r>
    </w:p>
    <w:p w:rsidR="00306CE8" w:rsidRPr="004A339E" w:rsidRDefault="007019AF" w:rsidP="00033657">
      <w:pPr>
        <w:tabs>
          <w:tab w:val="left" w:pos="142"/>
        </w:tabs>
        <w:suppressAutoHyphens/>
        <w:spacing w:after="0" w:line="240" w:lineRule="auto"/>
        <w:ind w:right="-1" w:firstLine="567"/>
        <w:contextualSpacing/>
        <w:jc w:val="both"/>
        <w:rPr>
          <w:rFonts w:ascii="PT Astra Serif" w:hAnsi="PT Astra Serif"/>
        </w:rPr>
      </w:pPr>
      <w:r w:rsidRPr="004A339E">
        <w:rPr>
          <w:rFonts w:ascii="PT Astra Serif" w:hAnsi="PT Astra Serif"/>
        </w:rPr>
        <w:t>9</w:t>
      </w:r>
      <w:r w:rsidR="00A35ED4" w:rsidRPr="004A339E">
        <w:rPr>
          <w:rFonts w:ascii="PT Astra Serif" w:hAnsi="PT Astra Serif"/>
        </w:rPr>
        <w:t xml:space="preserve">.9. В случае наличия недостатков Исполнитель обязуется устранить их в течение 7 </w:t>
      </w:r>
      <w:r w:rsidR="000D439F" w:rsidRPr="004A339E">
        <w:rPr>
          <w:rFonts w:ascii="PT Astra Serif" w:hAnsi="PT Astra Serif"/>
        </w:rPr>
        <w:t xml:space="preserve">(семи) </w:t>
      </w:r>
      <w:r w:rsidR="00A35ED4" w:rsidRPr="004A339E">
        <w:rPr>
          <w:rFonts w:ascii="PT Astra Serif" w:hAnsi="PT Astra Serif"/>
        </w:rPr>
        <w:t>рабочих дней со дня получения соответствующих претензий Заказчика.</w:t>
      </w:r>
    </w:p>
    <w:p w:rsidR="007019AF" w:rsidRPr="004A339E" w:rsidRDefault="007019AF" w:rsidP="00033657">
      <w:pPr>
        <w:pStyle w:val="a5"/>
        <w:tabs>
          <w:tab w:val="left" w:pos="142"/>
        </w:tabs>
        <w:ind w:left="284" w:right="-284" w:firstLine="567"/>
        <w:contextualSpacing/>
        <w:jc w:val="center"/>
        <w:rPr>
          <w:rFonts w:ascii="PT Astra Serif" w:hAnsi="PT Astra Serif"/>
          <w:b/>
          <w:sz w:val="22"/>
          <w:szCs w:val="22"/>
        </w:rPr>
      </w:pPr>
      <w:r w:rsidRPr="004A339E">
        <w:rPr>
          <w:rFonts w:ascii="PT Astra Serif" w:hAnsi="PT Astra Serif"/>
          <w:b/>
          <w:sz w:val="22"/>
          <w:szCs w:val="22"/>
        </w:rPr>
        <w:t>10. Юридические адреса и реквизиты сторон</w:t>
      </w:r>
    </w:p>
    <w:p w:rsidR="00E5274F" w:rsidRPr="004A339E" w:rsidRDefault="00E5274F" w:rsidP="00033657">
      <w:pPr>
        <w:pStyle w:val="a5"/>
        <w:tabs>
          <w:tab w:val="left" w:pos="142"/>
        </w:tabs>
        <w:ind w:left="284" w:right="-284" w:firstLine="567"/>
        <w:contextualSpacing/>
        <w:jc w:val="center"/>
        <w:rPr>
          <w:rFonts w:ascii="PT Astra Serif" w:hAnsi="PT Astra Serif"/>
          <w:b/>
          <w:sz w:val="22"/>
          <w:szCs w:val="22"/>
        </w:rPr>
      </w:pPr>
    </w:p>
    <w:tbl>
      <w:tblPr>
        <w:tblW w:w="10740" w:type="dxa"/>
        <w:tblLayout w:type="fixed"/>
        <w:tblLook w:val="0000"/>
      </w:tblPr>
      <w:tblGrid>
        <w:gridCol w:w="5353"/>
        <w:gridCol w:w="5387"/>
      </w:tblGrid>
      <w:tr w:rsidR="002E64B7" w:rsidRPr="004A339E" w:rsidTr="003975FA">
        <w:tc>
          <w:tcPr>
            <w:tcW w:w="5353" w:type="dxa"/>
          </w:tcPr>
          <w:p w:rsidR="002E64B7" w:rsidRPr="004A339E" w:rsidRDefault="002E64B7" w:rsidP="002E64B7">
            <w:pPr>
              <w:suppressAutoHyphens/>
              <w:snapToGrid w:val="0"/>
              <w:spacing w:after="0" w:line="240" w:lineRule="auto"/>
              <w:rPr>
                <w:rFonts w:ascii="PT Astra Serif" w:hAnsi="PT Astra Serif"/>
                <w:b/>
                <w:lang w:eastAsia="ar-SA"/>
              </w:rPr>
            </w:pPr>
            <w:r w:rsidRPr="004A339E">
              <w:rPr>
                <w:rFonts w:ascii="PT Astra Serif" w:hAnsi="PT Astra Serif"/>
                <w:b/>
                <w:lang w:eastAsia="ar-SA"/>
              </w:rPr>
              <w:t>Государственный заказчик</w:t>
            </w:r>
          </w:p>
        </w:tc>
        <w:tc>
          <w:tcPr>
            <w:tcW w:w="5387" w:type="dxa"/>
          </w:tcPr>
          <w:p w:rsidR="002E64B7" w:rsidRPr="004A339E" w:rsidRDefault="002E64B7" w:rsidP="002E64B7">
            <w:pPr>
              <w:suppressAutoHyphens/>
              <w:snapToGrid w:val="0"/>
              <w:spacing w:after="0" w:line="240" w:lineRule="auto"/>
              <w:rPr>
                <w:rFonts w:ascii="PT Astra Serif" w:hAnsi="PT Astra Serif"/>
                <w:b/>
                <w:bCs/>
                <w:lang w:eastAsia="ar-SA"/>
              </w:rPr>
            </w:pPr>
            <w:r w:rsidRPr="004A339E">
              <w:rPr>
                <w:rFonts w:ascii="PT Astra Serif" w:hAnsi="PT Astra Serif"/>
                <w:b/>
                <w:bCs/>
              </w:rPr>
              <w:t>Исполнитель</w:t>
            </w:r>
          </w:p>
        </w:tc>
      </w:tr>
      <w:tr w:rsidR="002E64B7" w:rsidRPr="004A339E" w:rsidTr="003975FA">
        <w:tblPrEx>
          <w:tblCellMar>
            <w:left w:w="0" w:type="dxa"/>
            <w:right w:w="0" w:type="dxa"/>
          </w:tblCellMar>
        </w:tblPrEx>
        <w:trPr>
          <w:trHeight w:val="156"/>
        </w:trPr>
        <w:tc>
          <w:tcPr>
            <w:tcW w:w="5353" w:type="dxa"/>
          </w:tcPr>
          <w:p w:rsidR="002E64B7" w:rsidRPr="004A339E" w:rsidRDefault="002E64B7" w:rsidP="002E64B7">
            <w:pPr>
              <w:spacing w:after="0" w:line="240" w:lineRule="auto"/>
              <w:ind w:left="103" w:right="174" w:hanging="103"/>
              <w:jc w:val="both"/>
              <w:rPr>
                <w:rFonts w:ascii="PT Astra Serif" w:hAnsi="PT Astra Serif"/>
              </w:rPr>
            </w:pPr>
            <w:r w:rsidRPr="004A339E">
              <w:rPr>
                <w:rFonts w:ascii="PT Astra Serif" w:hAnsi="PT Astra Serif"/>
                <w:bCs/>
                <w:iCs/>
                <w:lang w:eastAsia="ar-SA"/>
              </w:rPr>
              <w:t xml:space="preserve"> </w:t>
            </w:r>
            <w:r w:rsidRPr="004A339E">
              <w:rPr>
                <w:rFonts w:ascii="PT Astra Serif" w:hAnsi="PT Astra Serif"/>
              </w:rPr>
              <w:t>Федеральное казенное учреждение «Исправительная колония № 1 Управления Федеральной службы исполнения наказаний по Костромской области»</w:t>
            </w:r>
          </w:p>
        </w:tc>
        <w:tc>
          <w:tcPr>
            <w:tcW w:w="5387" w:type="dxa"/>
          </w:tcPr>
          <w:p w:rsidR="002E64B7" w:rsidRPr="004A339E" w:rsidRDefault="002E64B7" w:rsidP="002E64B7">
            <w:pPr>
              <w:suppressAutoHyphens/>
              <w:snapToGrid w:val="0"/>
              <w:spacing w:after="0" w:line="240" w:lineRule="auto"/>
              <w:rPr>
                <w:rFonts w:ascii="PT Astra Serif" w:hAnsi="PT Astra Serif"/>
                <w:lang w:eastAsia="ar-SA"/>
              </w:rPr>
            </w:pPr>
            <w:r w:rsidRPr="004A339E">
              <w:rPr>
                <w:rFonts w:ascii="PT Astra Serif" w:hAnsi="PT Astra Serif"/>
                <w:lang w:eastAsia="ar-SA"/>
              </w:rPr>
              <w:t xml:space="preserve">  </w:t>
            </w:r>
          </w:p>
        </w:tc>
      </w:tr>
      <w:tr w:rsidR="002E64B7" w:rsidRPr="004A339E" w:rsidTr="003975FA">
        <w:tc>
          <w:tcPr>
            <w:tcW w:w="5353" w:type="dxa"/>
          </w:tcPr>
          <w:p w:rsidR="002E64B7" w:rsidRPr="004A339E" w:rsidRDefault="002E64B7" w:rsidP="002E64B7">
            <w:pPr>
              <w:spacing w:after="0" w:line="240" w:lineRule="auto"/>
              <w:ind w:right="174"/>
              <w:jc w:val="both"/>
              <w:rPr>
                <w:rFonts w:ascii="PT Astra Serif" w:hAnsi="PT Astra Serif"/>
              </w:rPr>
            </w:pPr>
            <w:r w:rsidRPr="004A339E">
              <w:rPr>
                <w:rFonts w:ascii="PT Astra Serif" w:hAnsi="PT Astra Serif"/>
                <w:b/>
                <w:lang w:eastAsia="ar-SA"/>
              </w:rPr>
              <w:t>Адрес юридический:</w:t>
            </w:r>
            <w:r w:rsidR="00E3640C">
              <w:rPr>
                <w:rFonts w:ascii="PT Astra Serif" w:hAnsi="PT Astra Serif"/>
              </w:rPr>
              <w:t xml:space="preserve"> 156029</w:t>
            </w:r>
            <w:r w:rsidRPr="004A339E">
              <w:rPr>
                <w:rFonts w:ascii="PT Astra Serif" w:hAnsi="PT Astra Serif"/>
              </w:rPr>
              <w:t xml:space="preserve">, Костромская область, </w:t>
            </w:r>
          </w:p>
          <w:p w:rsidR="002E64B7" w:rsidRPr="004A339E" w:rsidRDefault="002E64B7" w:rsidP="002E64B7">
            <w:pPr>
              <w:spacing w:after="0" w:line="240" w:lineRule="auto"/>
              <w:ind w:right="174"/>
              <w:jc w:val="both"/>
              <w:rPr>
                <w:rFonts w:ascii="PT Astra Serif" w:hAnsi="PT Astra Serif"/>
              </w:rPr>
            </w:pPr>
            <w:r w:rsidRPr="004A339E">
              <w:rPr>
                <w:rFonts w:ascii="PT Astra Serif" w:hAnsi="PT Astra Serif"/>
              </w:rPr>
              <w:t xml:space="preserve">г. Кострома ул. Петра Щербины д. 21 </w:t>
            </w:r>
          </w:p>
        </w:tc>
        <w:tc>
          <w:tcPr>
            <w:tcW w:w="5387" w:type="dxa"/>
          </w:tcPr>
          <w:p w:rsidR="002E64B7" w:rsidRPr="004A339E" w:rsidRDefault="002E64B7" w:rsidP="002E64B7">
            <w:pPr>
              <w:suppressAutoHyphens/>
              <w:snapToGrid w:val="0"/>
              <w:spacing w:after="0" w:line="240" w:lineRule="auto"/>
              <w:rPr>
                <w:rFonts w:ascii="PT Astra Serif" w:hAnsi="PT Astra Serif"/>
                <w:lang w:eastAsia="ar-SA"/>
              </w:rPr>
            </w:pPr>
            <w:r w:rsidRPr="004A339E">
              <w:rPr>
                <w:rFonts w:ascii="PT Astra Serif" w:hAnsi="PT Astra Serif"/>
                <w:b/>
                <w:lang w:eastAsia="ar-SA"/>
              </w:rPr>
              <w:t xml:space="preserve">Адрес юридический: </w:t>
            </w:r>
            <w:r w:rsidRPr="004A339E">
              <w:rPr>
                <w:rFonts w:ascii="PT Astra Serif" w:hAnsi="PT Astra Serif"/>
                <w:lang w:eastAsia="ar-SA"/>
              </w:rPr>
              <w:t xml:space="preserve"> </w:t>
            </w:r>
          </w:p>
          <w:p w:rsidR="002E64B7" w:rsidRPr="004A339E" w:rsidRDefault="002E64B7" w:rsidP="002E64B7">
            <w:pPr>
              <w:suppressAutoHyphens/>
              <w:snapToGrid w:val="0"/>
              <w:spacing w:after="0" w:line="240" w:lineRule="auto"/>
              <w:rPr>
                <w:rFonts w:ascii="PT Astra Serif" w:hAnsi="PT Astra Serif"/>
                <w:lang w:eastAsia="ar-SA"/>
              </w:rPr>
            </w:pPr>
          </w:p>
        </w:tc>
      </w:tr>
      <w:tr w:rsidR="002E64B7" w:rsidRPr="004A339E" w:rsidTr="003975FA">
        <w:tc>
          <w:tcPr>
            <w:tcW w:w="5353" w:type="dxa"/>
          </w:tcPr>
          <w:p w:rsidR="002E64B7" w:rsidRPr="004A339E" w:rsidRDefault="002E64B7" w:rsidP="002E64B7">
            <w:pPr>
              <w:spacing w:after="0" w:line="240" w:lineRule="auto"/>
              <w:ind w:right="174"/>
              <w:jc w:val="both"/>
              <w:rPr>
                <w:rFonts w:ascii="PT Astra Serif" w:hAnsi="PT Astra Serif"/>
              </w:rPr>
            </w:pPr>
            <w:r w:rsidRPr="004A339E">
              <w:rPr>
                <w:rFonts w:ascii="PT Astra Serif" w:hAnsi="PT Astra Serif"/>
                <w:b/>
                <w:lang w:eastAsia="ar-SA"/>
              </w:rPr>
              <w:t xml:space="preserve">Адрес почтовый: </w:t>
            </w:r>
            <w:r w:rsidR="00E3640C">
              <w:rPr>
                <w:rFonts w:ascii="PT Astra Serif" w:hAnsi="PT Astra Serif"/>
              </w:rPr>
              <w:t>156029</w:t>
            </w:r>
            <w:r w:rsidRPr="004A339E">
              <w:rPr>
                <w:rFonts w:ascii="PT Astra Serif" w:hAnsi="PT Astra Serif"/>
              </w:rPr>
              <w:t xml:space="preserve">, Костромская область, </w:t>
            </w:r>
            <w:r w:rsidRPr="004A339E">
              <w:rPr>
                <w:rFonts w:ascii="PT Astra Serif" w:hAnsi="PT Astra Serif"/>
              </w:rPr>
              <w:br/>
              <w:t xml:space="preserve">г. Кострома ул. Петра Щербины д. 21 </w:t>
            </w:r>
          </w:p>
        </w:tc>
        <w:tc>
          <w:tcPr>
            <w:tcW w:w="5387" w:type="dxa"/>
          </w:tcPr>
          <w:p w:rsidR="002E64B7" w:rsidRPr="004A339E" w:rsidRDefault="002E64B7" w:rsidP="002E64B7">
            <w:pPr>
              <w:suppressAutoHyphens/>
              <w:snapToGrid w:val="0"/>
              <w:spacing w:after="0" w:line="240" w:lineRule="auto"/>
              <w:rPr>
                <w:rFonts w:ascii="PT Astra Serif" w:hAnsi="PT Astra Serif"/>
                <w:lang w:eastAsia="ar-SA"/>
              </w:rPr>
            </w:pPr>
            <w:r w:rsidRPr="004A339E">
              <w:rPr>
                <w:rFonts w:ascii="PT Astra Serif" w:hAnsi="PT Astra Serif"/>
                <w:b/>
                <w:lang w:eastAsia="ar-SA"/>
              </w:rPr>
              <w:t xml:space="preserve">Адрес почтовый: </w:t>
            </w:r>
            <w:r w:rsidRPr="004A339E">
              <w:rPr>
                <w:rFonts w:ascii="PT Astra Serif" w:hAnsi="PT Astra Serif"/>
                <w:lang w:eastAsia="ar-SA"/>
              </w:rPr>
              <w:t xml:space="preserve"> </w:t>
            </w:r>
          </w:p>
          <w:p w:rsidR="002E64B7" w:rsidRPr="004A339E" w:rsidRDefault="002E64B7" w:rsidP="002E64B7">
            <w:pPr>
              <w:suppressAutoHyphens/>
              <w:snapToGrid w:val="0"/>
              <w:spacing w:after="0" w:line="240" w:lineRule="auto"/>
              <w:rPr>
                <w:rFonts w:ascii="PT Astra Serif" w:hAnsi="PT Astra Serif"/>
                <w:lang w:eastAsia="ar-SA"/>
              </w:rPr>
            </w:pPr>
          </w:p>
        </w:tc>
      </w:tr>
      <w:tr w:rsidR="002E64B7" w:rsidRPr="004A339E" w:rsidTr="003975FA">
        <w:tc>
          <w:tcPr>
            <w:tcW w:w="5353" w:type="dxa"/>
          </w:tcPr>
          <w:p w:rsidR="002E64B7" w:rsidRPr="004A339E" w:rsidRDefault="002E64B7" w:rsidP="002E64B7">
            <w:pPr>
              <w:suppressAutoHyphens/>
              <w:spacing w:after="0" w:line="240" w:lineRule="auto"/>
              <w:contextualSpacing/>
              <w:rPr>
                <w:rFonts w:ascii="PT Astra Serif" w:hAnsi="PT Astra Serif"/>
                <w:lang w:eastAsia="ar-SA"/>
              </w:rPr>
            </w:pPr>
            <w:r w:rsidRPr="004A339E">
              <w:rPr>
                <w:rFonts w:ascii="PT Astra Serif" w:hAnsi="PT Astra Serif"/>
                <w:b/>
                <w:lang w:eastAsia="ar-SA"/>
              </w:rPr>
              <w:t>ИНН</w:t>
            </w:r>
            <w:r w:rsidRPr="004A339E">
              <w:rPr>
                <w:rFonts w:ascii="PT Astra Serif" w:hAnsi="PT Astra Serif"/>
                <w:lang w:eastAsia="ar-SA"/>
              </w:rPr>
              <w:t xml:space="preserve"> 4401017104</w:t>
            </w:r>
          </w:p>
        </w:tc>
        <w:tc>
          <w:tcPr>
            <w:tcW w:w="5387" w:type="dxa"/>
          </w:tcPr>
          <w:p w:rsidR="002E64B7" w:rsidRPr="004A339E" w:rsidRDefault="002E64B7" w:rsidP="002E64B7">
            <w:pPr>
              <w:suppressAutoHyphens/>
              <w:spacing w:after="0" w:line="240" w:lineRule="auto"/>
              <w:contextualSpacing/>
              <w:rPr>
                <w:rFonts w:ascii="PT Astra Serif" w:hAnsi="PT Astra Serif"/>
                <w:lang w:eastAsia="ar-SA"/>
              </w:rPr>
            </w:pPr>
            <w:r w:rsidRPr="004A339E">
              <w:rPr>
                <w:rFonts w:ascii="PT Astra Serif" w:hAnsi="PT Astra Serif"/>
                <w:b/>
                <w:lang w:eastAsia="ar-SA"/>
              </w:rPr>
              <w:t>ИНН</w:t>
            </w:r>
            <w:r w:rsidRPr="004A339E">
              <w:rPr>
                <w:rFonts w:ascii="PT Astra Serif" w:hAnsi="PT Astra Serif"/>
                <w:lang w:eastAsia="ar-SA"/>
              </w:rPr>
              <w:t xml:space="preserve">  </w:t>
            </w:r>
          </w:p>
        </w:tc>
      </w:tr>
      <w:tr w:rsidR="002E64B7" w:rsidRPr="004A339E" w:rsidTr="003975FA">
        <w:tc>
          <w:tcPr>
            <w:tcW w:w="5353" w:type="dxa"/>
          </w:tcPr>
          <w:p w:rsidR="002E64B7" w:rsidRPr="004A339E" w:rsidRDefault="002E64B7" w:rsidP="002E64B7">
            <w:pPr>
              <w:suppressAutoHyphens/>
              <w:spacing w:after="0" w:line="240" w:lineRule="auto"/>
              <w:contextualSpacing/>
              <w:rPr>
                <w:rFonts w:ascii="PT Astra Serif" w:hAnsi="PT Astra Serif"/>
                <w:lang w:eastAsia="ar-SA"/>
              </w:rPr>
            </w:pPr>
            <w:r w:rsidRPr="004A339E">
              <w:rPr>
                <w:rFonts w:ascii="PT Astra Serif" w:hAnsi="PT Astra Serif"/>
                <w:b/>
                <w:lang w:eastAsia="ar-SA"/>
              </w:rPr>
              <w:t>КПП</w:t>
            </w:r>
            <w:r w:rsidRPr="004A339E">
              <w:rPr>
                <w:rFonts w:ascii="PT Astra Serif" w:hAnsi="PT Astra Serif"/>
                <w:lang w:eastAsia="ar-SA"/>
              </w:rPr>
              <w:t xml:space="preserve"> 440101001</w:t>
            </w:r>
          </w:p>
        </w:tc>
        <w:tc>
          <w:tcPr>
            <w:tcW w:w="5387" w:type="dxa"/>
          </w:tcPr>
          <w:p w:rsidR="002E64B7" w:rsidRPr="004A339E" w:rsidRDefault="002E64B7" w:rsidP="002E64B7">
            <w:pPr>
              <w:suppressAutoHyphens/>
              <w:spacing w:after="0" w:line="240" w:lineRule="auto"/>
              <w:contextualSpacing/>
              <w:rPr>
                <w:rFonts w:ascii="PT Astra Serif" w:hAnsi="PT Astra Serif"/>
                <w:lang w:eastAsia="ar-SA"/>
              </w:rPr>
            </w:pPr>
            <w:r w:rsidRPr="004A339E">
              <w:rPr>
                <w:rFonts w:ascii="PT Astra Serif" w:hAnsi="PT Astra Serif"/>
                <w:b/>
                <w:lang w:eastAsia="ar-SA"/>
              </w:rPr>
              <w:t>КПП</w:t>
            </w:r>
            <w:r w:rsidRPr="004A339E">
              <w:rPr>
                <w:rFonts w:ascii="PT Astra Serif" w:hAnsi="PT Astra Serif"/>
                <w:lang w:eastAsia="ar-SA"/>
              </w:rPr>
              <w:t xml:space="preserve"> </w:t>
            </w:r>
          </w:p>
        </w:tc>
      </w:tr>
      <w:tr w:rsidR="002E64B7" w:rsidRPr="004A339E" w:rsidTr="003975FA">
        <w:tc>
          <w:tcPr>
            <w:tcW w:w="5353" w:type="dxa"/>
          </w:tcPr>
          <w:p w:rsidR="002E64B7" w:rsidRPr="004A339E" w:rsidRDefault="002E64B7" w:rsidP="002E64B7">
            <w:pPr>
              <w:suppressAutoHyphens/>
              <w:snapToGrid w:val="0"/>
              <w:spacing w:after="0" w:line="240" w:lineRule="auto"/>
              <w:rPr>
                <w:rFonts w:ascii="PT Astra Serif" w:hAnsi="PT Astra Serif"/>
                <w:b/>
                <w:lang w:eastAsia="ar-SA"/>
              </w:rPr>
            </w:pPr>
            <w:r w:rsidRPr="004A339E">
              <w:rPr>
                <w:rFonts w:ascii="PT Astra Serif" w:hAnsi="PT Astra Serif"/>
                <w:b/>
                <w:lang w:eastAsia="ar-SA"/>
              </w:rPr>
              <w:t xml:space="preserve">ОКПО </w:t>
            </w:r>
            <w:r w:rsidRPr="004A339E">
              <w:rPr>
                <w:rFonts w:ascii="PT Astra Serif" w:hAnsi="PT Astra Serif"/>
                <w:color w:val="000000"/>
                <w:shd w:val="clear" w:color="auto" w:fill="FFFFFF"/>
              </w:rPr>
              <w:t>08826343</w:t>
            </w:r>
          </w:p>
        </w:tc>
        <w:tc>
          <w:tcPr>
            <w:tcW w:w="5387" w:type="dxa"/>
          </w:tcPr>
          <w:p w:rsidR="002E64B7" w:rsidRPr="004A339E" w:rsidRDefault="002E64B7" w:rsidP="002E64B7">
            <w:pPr>
              <w:suppressAutoHyphens/>
              <w:snapToGrid w:val="0"/>
              <w:spacing w:after="0" w:line="240" w:lineRule="auto"/>
              <w:rPr>
                <w:rFonts w:ascii="PT Astra Serif" w:hAnsi="PT Astra Serif"/>
                <w:b/>
                <w:lang w:eastAsia="ar-SA"/>
              </w:rPr>
            </w:pPr>
            <w:r w:rsidRPr="004A339E">
              <w:rPr>
                <w:rFonts w:ascii="PT Astra Serif" w:hAnsi="PT Astra Serif"/>
                <w:b/>
                <w:lang w:eastAsia="ar-SA"/>
              </w:rPr>
              <w:t xml:space="preserve">ОКПО </w:t>
            </w:r>
          </w:p>
        </w:tc>
      </w:tr>
      <w:tr w:rsidR="002E64B7" w:rsidRPr="004A339E" w:rsidTr="003975FA">
        <w:trPr>
          <w:trHeight w:val="760"/>
        </w:trPr>
        <w:tc>
          <w:tcPr>
            <w:tcW w:w="5353" w:type="dxa"/>
          </w:tcPr>
          <w:p w:rsidR="002E64B7" w:rsidRPr="004A339E" w:rsidRDefault="002E64B7" w:rsidP="002E64B7">
            <w:pPr>
              <w:suppressAutoHyphens/>
              <w:spacing w:after="0" w:line="240" w:lineRule="auto"/>
              <w:contextualSpacing/>
              <w:rPr>
                <w:rFonts w:ascii="PT Astra Serif" w:hAnsi="PT Astra Serif"/>
                <w:b/>
                <w:lang w:eastAsia="ar-SA"/>
              </w:rPr>
            </w:pPr>
            <w:r w:rsidRPr="004A339E">
              <w:rPr>
                <w:rFonts w:ascii="PT Astra Serif" w:hAnsi="PT Astra Serif"/>
                <w:b/>
                <w:lang w:eastAsia="ar-SA"/>
              </w:rPr>
              <w:t>Банковские реквизиты:</w:t>
            </w:r>
          </w:p>
          <w:p w:rsidR="002E64B7" w:rsidRPr="004A339E" w:rsidRDefault="002E64B7" w:rsidP="002E64B7">
            <w:pPr>
              <w:suppressAutoHyphens/>
              <w:spacing w:after="0" w:line="240" w:lineRule="auto"/>
              <w:contextualSpacing/>
              <w:rPr>
                <w:rFonts w:ascii="PT Astra Serif" w:hAnsi="PT Astra Serif"/>
                <w:lang w:eastAsia="ar-SA"/>
              </w:rPr>
            </w:pPr>
            <w:r w:rsidRPr="004A339E">
              <w:rPr>
                <w:rFonts w:ascii="PT Astra Serif" w:hAnsi="PT Astra Serif"/>
                <w:lang w:eastAsia="ar-SA"/>
              </w:rPr>
              <w:t xml:space="preserve">л/с </w:t>
            </w:r>
            <w:r w:rsidRPr="004A339E">
              <w:rPr>
                <w:rFonts w:ascii="PT Astra Serif" w:hAnsi="PT Astra Serif"/>
                <w:color w:val="000000"/>
              </w:rPr>
              <w:t>03411494940</w:t>
            </w:r>
          </w:p>
          <w:p w:rsidR="002E64B7" w:rsidRPr="004A339E" w:rsidRDefault="002E64B7" w:rsidP="002E64B7">
            <w:pPr>
              <w:spacing w:after="0" w:line="240" w:lineRule="auto"/>
              <w:ind w:right="-1"/>
              <w:contextualSpacing/>
              <w:rPr>
                <w:rFonts w:ascii="PT Astra Serif" w:hAnsi="PT Astra Serif"/>
                <w:color w:val="000000"/>
              </w:rPr>
            </w:pPr>
            <w:r w:rsidRPr="004A339E">
              <w:rPr>
                <w:rFonts w:ascii="PT Astra Serif" w:hAnsi="PT Astra Serif"/>
                <w:color w:val="000000"/>
              </w:rPr>
              <w:t>р/с 03211643000000013202</w:t>
            </w:r>
          </w:p>
          <w:p w:rsidR="002E64B7" w:rsidRPr="004A339E" w:rsidRDefault="002E64B7" w:rsidP="002E64B7">
            <w:pPr>
              <w:spacing w:after="0" w:line="240" w:lineRule="auto"/>
              <w:ind w:right="-1"/>
              <w:contextualSpacing/>
              <w:rPr>
                <w:rFonts w:ascii="PT Astra Serif" w:hAnsi="PT Astra Serif"/>
                <w:color w:val="000000"/>
              </w:rPr>
            </w:pPr>
            <w:r w:rsidRPr="004A339E">
              <w:rPr>
                <w:rFonts w:ascii="PT Astra Serif" w:hAnsi="PT Astra Serif"/>
                <w:color w:val="000000"/>
              </w:rPr>
              <w:t>к/с 40102810745370000024</w:t>
            </w:r>
          </w:p>
          <w:p w:rsidR="002E64B7" w:rsidRPr="004A339E" w:rsidRDefault="002E64B7" w:rsidP="002E64B7">
            <w:pPr>
              <w:spacing w:after="0" w:line="240" w:lineRule="auto"/>
              <w:ind w:right="-1"/>
              <w:contextualSpacing/>
              <w:rPr>
                <w:rFonts w:ascii="PT Astra Serif" w:hAnsi="PT Astra Serif"/>
                <w:color w:val="000000"/>
              </w:rPr>
            </w:pPr>
            <w:r w:rsidRPr="004A339E">
              <w:rPr>
                <w:rFonts w:ascii="PT Astra Serif" w:hAnsi="PT Astra Serif"/>
                <w:color w:val="000000"/>
              </w:rPr>
              <w:t>ОКЦ № 1 ВОЛГО-ВЯТСКОГО ГУ БАНКА РОССИИ//УФК ПО НИЖЕГОРОДСКОЙ ОБЛАСТИ г. Нижний Новгород</w:t>
            </w:r>
          </w:p>
          <w:p w:rsidR="002E64B7" w:rsidRPr="004A339E" w:rsidRDefault="002E64B7" w:rsidP="002E64B7">
            <w:pPr>
              <w:suppressAutoHyphens/>
              <w:spacing w:after="0" w:line="240" w:lineRule="auto"/>
              <w:rPr>
                <w:rFonts w:ascii="PT Astra Serif" w:hAnsi="PT Astra Serif"/>
                <w:lang w:eastAsia="ar-SA"/>
              </w:rPr>
            </w:pPr>
            <w:r w:rsidRPr="004A339E">
              <w:rPr>
                <w:rFonts w:ascii="PT Astra Serif" w:hAnsi="PT Astra Serif"/>
                <w:color w:val="000000"/>
              </w:rPr>
              <w:t>БИК 012202102</w:t>
            </w:r>
          </w:p>
        </w:tc>
        <w:tc>
          <w:tcPr>
            <w:tcW w:w="5387" w:type="dxa"/>
          </w:tcPr>
          <w:p w:rsidR="002E64B7" w:rsidRPr="004A339E" w:rsidRDefault="002E64B7" w:rsidP="002E64B7">
            <w:pPr>
              <w:suppressAutoHyphens/>
              <w:spacing w:after="0" w:line="240" w:lineRule="auto"/>
              <w:contextualSpacing/>
              <w:rPr>
                <w:rFonts w:ascii="PT Astra Serif" w:hAnsi="PT Astra Serif"/>
                <w:b/>
                <w:lang w:eastAsia="ar-SA"/>
              </w:rPr>
            </w:pPr>
            <w:r w:rsidRPr="004A339E">
              <w:rPr>
                <w:rFonts w:ascii="PT Astra Serif" w:hAnsi="PT Astra Serif"/>
                <w:b/>
                <w:lang w:eastAsia="ar-SA"/>
              </w:rPr>
              <w:t>Банковские реквизиты:</w:t>
            </w:r>
          </w:p>
          <w:p w:rsidR="002E64B7" w:rsidRPr="004A339E" w:rsidRDefault="002E64B7" w:rsidP="002E64B7">
            <w:pPr>
              <w:suppressAutoHyphens/>
              <w:snapToGrid w:val="0"/>
              <w:spacing w:after="0" w:line="240" w:lineRule="auto"/>
              <w:rPr>
                <w:rFonts w:ascii="PT Astra Serif" w:hAnsi="PT Astra Serif"/>
                <w:lang w:eastAsia="ar-SA"/>
              </w:rPr>
            </w:pPr>
            <w:r w:rsidRPr="004A339E">
              <w:rPr>
                <w:rFonts w:ascii="PT Astra Serif" w:hAnsi="PT Astra Serif"/>
                <w:lang w:eastAsia="ar-SA"/>
              </w:rPr>
              <w:t xml:space="preserve"> р/сч </w:t>
            </w:r>
          </w:p>
          <w:p w:rsidR="002E64B7" w:rsidRPr="004A339E" w:rsidRDefault="002E64B7" w:rsidP="002E64B7">
            <w:pPr>
              <w:suppressAutoHyphens/>
              <w:snapToGrid w:val="0"/>
              <w:spacing w:after="0" w:line="240" w:lineRule="auto"/>
              <w:rPr>
                <w:rFonts w:ascii="PT Astra Serif" w:hAnsi="PT Astra Serif"/>
                <w:lang w:eastAsia="ar-SA"/>
              </w:rPr>
            </w:pPr>
            <w:r w:rsidRPr="004A339E">
              <w:rPr>
                <w:rFonts w:ascii="PT Astra Serif" w:hAnsi="PT Astra Serif"/>
                <w:lang w:eastAsia="ar-SA"/>
              </w:rPr>
              <w:t xml:space="preserve">к/сч </w:t>
            </w:r>
          </w:p>
          <w:p w:rsidR="002E64B7" w:rsidRPr="004A339E" w:rsidRDefault="002E64B7" w:rsidP="002E64B7">
            <w:pPr>
              <w:suppressAutoHyphens/>
              <w:snapToGrid w:val="0"/>
              <w:spacing w:after="0" w:line="240" w:lineRule="auto"/>
              <w:rPr>
                <w:rFonts w:ascii="PT Astra Serif" w:hAnsi="PT Astra Serif"/>
                <w:lang w:eastAsia="ar-SA"/>
              </w:rPr>
            </w:pPr>
            <w:r w:rsidRPr="004A339E">
              <w:rPr>
                <w:rFonts w:ascii="PT Astra Serif" w:hAnsi="PT Astra Serif"/>
                <w:lang w:eastAsia="ar-SA"/>
              </w:rPr>
              <w:t>БИК</w:t>
            </w:r>
          </w:p>
        </w:tc>
      </w:tr>
      <w:tr w:rsidR="002E64B7" w:rsidRPr="004A339E" w:rsidTr="003975FA">
        <w:trPr>
          <w:trHeight w:val="80"/>
        </w:trPr>
        <w:tc>
          <w:tcPr>
            <w:tcW w:w="5353" w:type="dxa"/>
          </w:tcPr>
          <w:p w:rsidR="002E64B7" w:rsidRPr="004A339E" w:rsidRDefault="002E64B7" w:rsidP="002E64B7">
            <w:pPr>
              <w:spacing w:after="0" w:line="240" w:lineRule="auto"/>
              <w:ind w:right="174"/>
              <w:jc w:val="both"/>
              <w:rPr>
                <w:rFonts w:ascii="PT Astra Serif" w:hAnsi="PT Astra Serif"/>
                <w:b/>
                <w:lang w:eastAsia="ar-SA"/>
              </w:rPr>
            </w:pPr>
            <w:r w:rsidRPr="004A339E">
              <w:rPr>
                <w:rFonts w:ascii="PT Astra Serif" w:hAnsi="PT Astra Serif"/>
                <w:b/>
                <w:bCs/>
              </w:rPr>
              <w:t xml:space="preserve">Электронная почта: </w:t>
            </w:r>
            <w:proofErr w:type="spellStart"/>
            <w:r w:rsidRPr="004A339E">
              <w:rPr>
                <w:rFonts w:ascii="PT Astra Serif" w:hAnsi="PT Astra Serif"/>
                <w:bCs/>
                <w:lang w:val="en-US"/>
              </w:rPr>
              <w:t>grz</w:t>
            </w:r>
            <w:proofErr w:type="spellEnd"/>
            <w:r w:rsidRPr="004A339E">
              <w:rPr>
                <w:rFonts w:ascii="PT Astra Serif" w:hAnsi="PT Astra Serif"/>
                <w:bCs/>
              </w:rPr>
              <w:t>-</w:t>
            </w:r>
            <w:proofErr w:type="spellStart"/>
            <w:r w:rsidRPr="004A339E">
              <w:rPr>
                <w:rFonts w:ascii="PT Astra Serif" w:hAnsi="PT Astra Serif"/>
                <w:bCs/>
                <w:lang w:val="en-US"/>
              </w:rPr>
              <w:t>ik</w:t>
            </w:r>
            <w:proofErr w:type="spellEnd"/>
            <w:r w:rsidRPr="004A339E">
              <w:rPr>
                <w:rFonts w:ascii="PT Astra Serif" w:hAnsi="PT Astra Serif"/>
                <w:bCs/>
              </w:rPr>
              <w:t>1@</w:t>
            </w:r>
            <w:r w:rsidRPr="004A339E">
              <w:rPr>
                <w:rFonts w:ascii="PT Astra Serif" w:hAnsi="PT Astra Serif"/>
                <w:bCs/>
                <w:lang w:val="en-US"/>
              </w:rPr>
              <w:t>mail</w:t>
            </w:r>
            <w:r w:rsidRPr="004A339E">
              <w:rPr>
                <w:rFonts w:ascii="PT Astra Serif" w:hAnsi="PT Astra Serif"/>
                <w:bCs/>
              </w:rPr>
              <w:t>.</w:t>
            </w:r>
            <w:proofErr w:type="spellStart"/>
            <w:r w:rsidRPr="004A339E">
              <w:rPr>
                <w:rFonts w:ascii="PT Astra Serif" w:hAnsi="PT Astra Serif"/>
                <w:bCs/>
                <w:lang w:val="en-US"/>
              </w:rPr>
              <w:t>ru</w:t>
            </w:r>
            <w:proofErr w:type="spellEnd"/>
          </w:p>
        </w:tc>
        <w:tc>
          <w:tcPr>
            <w:tcW w:w="5387" w:type="dxa"/>
          </w:tcPr>
          <w:p w:rsidR="002E64B7" w:rsidRPr="004A339E" w:rsidRDefault="002E64B7" w:rsidP="002E64B7">
            <w:pPr>
              <w:spacing w:after="0" w:line="240" w:lineRule="auto"/>
              <w:ind w:right="174"/>
              <w:jc w:val="both"/>
              <w:rPr>
                <w:rFonts w:ascii="PT Astra Serif" w:hAnsi="PT Astra Serif"/>
                <w:b/>
                <w:lang w:eastAsia="ar-SA"/>
              </w:rPr>
            </w:pPr>
            <w:r w:rsidRPr="004A339E">
              <w:rPr>
                <w:rFonts w:ascii="PT Astra Serif" w:hAnsi="PT Astra Serif"/>
                <w:b/>
                <w:bCs/>
              </w:rPr>
              <w:t xml:space="preserve">Электронная почта: </w:t>
            </w:r>
          </w:p>
        </w:tc>
      </w:tr>
      <w:tr w:rsidR="002E64B7" w:rsidRPr="004A339E" w:rsidTr="003975FA">
        <w:trPr>
          <w:trHeight w:val="80"/>
        </w:trPr>
        <w:tc>
          <w:tcPr>
            <w:tcW w:w="5353" w:type="dxa"/>
          </w:tcPr>
          <w:p w:rsidR="002E64B7" w:rsidRPr="004A339E" w:rsidRDefault="002E64B7" w:rsidP="002E64B7">
            <w:pPr>
              <w:spacing w:after="0" w:line="240" w:lineRule="auto"/>
              <w:ind w:right="174"/>
              <w:jc w:val="both"/>
              <w:rPr>
                <w:rFonts w:ascii="PT Astra Serif" w:hAnsi="PT Astra Serif"/>
                <w:b/>
                <w:bCs/>
              </w:rPr>
            </w:pPr>
            <w:r w:rsidRPr="004A339E">
              <w:rPr>
                <w:rFonts w:ascii="PT Astra Serif" w:hAnsi="PT Astra Serif"/>
                <w:b/>
                <w:bCs/>
              </w:rPr>
              <w:t>Телефон:</w:t>
            </w:r>
            <w:r w:rsidRPr="004A339E">
              <w:rPr>
                <w:rFonts w:ascii="PT Astra Serif" w:hAnsi="PT Astra Serif"/>
              </w:rPr>
              <w:t xml:space="preserve"> +7(4942) 42-69-46 (2-76)</w:t>
            </w:r>
          </w:p>
        </w:tc>
        <w:tc>
          <w:tcPr>
            <w:tcW w:w="5387" w:type="dxa"/>
          </w:tcPr>
          <w:p w:rsidR="002E64B7" w:rsidRPr="004A339E" w:rsidRDefault="002E64B7" w:rsidP="002E64B7">
            <w:pPr>
              <w:spacing w:after="0" w:line="240" w:lineRule="auto"/>
              <w:ind w:right="174"/>
              <w:jc w:val="both"/>
              <w:rPr>
                <w:rFonts w:ascii="PT Astra Serif" w:hAnsi="PT Astra Serif"/>
                <w:b/>
                <w:bCs/>
              </w:rPr>
            </w:pPr>
            <w:r w:rsidRPr="004A339E">
              <w:rPr>
                <w:rFonts w:ascii="PT Astra Serif" w:hAnsi="PT Astra Serif"/>
                <w:b/>
                <w:bCs/>
              </w:rPr>
              <w:t>Телефон:</w:t>
            </w:r>
            <w:r w:rsidRPr="004A339E">
              <w:rPr>
                <w:rFonts w:ascii="PT Astra Serif" w:hAnsi="PT Astra Serif"/>
              </w:rPr>
              <w:t xml:space="preserve"> </w:t>
            </w:r>
          </w:p>
        </w:tc>
      </w:tr>
      <w:tr w:rsidR="002E64B7" w:rsidRPr="004A339E" w:rsidTr="003975FA">
        <w:tc>
          <w:tcPr>
            <w:tcW w:w="5353" w:type="dxa"/>
          </w:tcPr>
          <w:p w:rsidR="002E64B7" w:rsidRPr="004A339E" w:rsidRDefault="002E64B7" w:rsidP="002E64B7">
            <w:pPr>
              <w:suppressAutoHyphens/>
              <w:snapToGrid w:val="0"/>
              <w:spacing w:after="0" w:line="240" w:lineRule="auto"/>
              <w:contextualSpacing/>
              <w:rPr>
                <w:rFonts w:ascii="PT Astra Serif" w:hAnsi="PT Astra Serif"/>
                <w:b/>
                <w:bCs/>
                <w:lang w:eastAsia="ar-SA"/>
              </w:rPr>
            </w:pPr>
          </w:p>
          <w:p w:rsidR="002E64B7" w:rsidRPr="004A339E" w:rsidRDefault="002E64B7" w:rsidP="002E64B7">
            <w:pPr>
              <w:suppressAutoHyphens/>
              <w:snapToGrid w:val="0"/>
              <w:spacing w:after="0" w:line="240" w:lineRule="auto"/>
              <w:contextualSpacing/>
              <w:rPr>
                <w:rFonts w:ascii="PT Astra Serif" w:hAnsi="PT Astra Serif"/>
                <w:b/>
                <w:bCs/>
                <w:lang w:eastAsia="ar-SA"/>
              </w:rPr>
            </w:pPr>
            <w:r w:rsidRPr="004A339E">
              <w:rPr>
                <w:rFonts w:ascii="PT Astra Serif" w:hAnsi="PT Astra Serif"/>
                <w:b/>
                <w:bCs/>
                <w:lang w:eastAsia="ar-SA"/>
              </w:rPr>
              <w:t>Государственный заказчик:</w:t>
            </w:r>
          </w:p>
          <w:p w:rsidR="002E64B7" w:rsidRPr="004A339E" w:rsidRDefault="002E64B7" w:rsidP="002E64B7">
            <w:pPr>
              <w:suppressAutoHyphens/>
              <w:snapToGrid w:val="0"/>
              <w:spacing w:after="0" w:line="240" w:lineRule="auto"/>
              <w:contextualSpacing/>
              <w:rPr>
                <w:rFonts w:ascii="PT Astra Serif" w:hAnsi="PT Astra Serif"/>
                <w:b/>
                <w:bCs/>
                <w:lang w:eastAsia="ar-SA"/>
              </w:rPr>
            </w:pPr>
          </w:p>
        </w:tc>
        <w:tc>
          <w:tcPr>
            <w:tcW w:w="5387" w:type="dxa"/>
          </w:tcPr>
          <w:p w:rsidR="002E64B7" w:rsidRPr="004A339E" w:rsidRDefault="002E64B7" w:rsidP="002E64B7">
            <w:pPr>
              <w:suppressAutoHyphens/>
              <w:snapToGrid w:val="0"/>
              <w:spacing w:after="0" w:line="240" w:lineRule="auto"/>
              <w:rPr>
                <w:rFonts w:ascii="PT Astra Serif" w:hAnsi="PT Astra Serif"/>
                <w:b/>
                <w:bCs/>
                <w:lang w:eastAsia="ar-SA"/>
              </w:rPr>
            </w:pPr>
          </w:p>
          <w:p w:rsidR="002E64B7" w:rsidRPr="004A339E" w:rsidRDefault="002E64B7" w:rsidP="002E64B7">
            <w:pPr>
              <w:suppressAutoHyphens/>
              <w:snapToGrid w:val="0"/>
              <w:spacing w:after="0" w:line="240" w:lineRule="auto"/>
              <w:rPr>
                <w:rFonts w:ascii="PT Astra Serif" w:hAnsi="PT Astra Serif"/>
                <w:b/>
                <w:bCs/>
                <w:lang w:eastAsia="ar-SA"/>
              </w:rPr>
            </w:pPr>
            <w:r w:rsidRPr="004A339E">
              <w:rPr>
                <w:rFonts w:ascii="PT Astra Serif" w:hAnsi="PT Astra Serif"/>
                <w:b/>
                <w:bCs/>
              </w:rPr>
              <w:t>Подрядчик</w:t>
            </w:r>
            <w:r w:rsidRPr="004A339E">
              <w:rPr>
                <w:rFonts w:ascii="PT Astra Serif" w:hAnsi="PT Astra Serif"/>
                <w:b/>
                <w:bCs/>
                <w:lang w:eastAsia="ar-SA"/>
              </w:rPr>
              <w:t>:</w:t>
            </w:r>
          </w:p>
        </w:tc>
      </w:tr>
      <w:tr w:rsidR="002E64B7" w:rsidRPr="004A339E" w:rsidTr="003975FA">
        <w:tc>
          <w:tcPr>
            <w:tcW w:w="5353" w:type="dxa"/>
          </w:tcPr>
          <w:p w:rsidR="002E64B7" w:rsidRPr="004A339E" w:rsidRDefault="002E64B7" w:rsidP="002E64B7">
            <w:pPr>
              <w:suppressAutoHyphens/>
              <w:snapToGrid w:val="0"/>
              <w:spacing w:after="0" w:line="240" w:lineRule="auto"/>
              <w:contextualSpacing/>
              <w:rPr>
                <w:rFonts w:ascii="PT Astra Serif" w:hAnsi="PT Astra Serif"/>
                <w:lang w:eastAsia="ar-SA"/>
              </w:rPr>
            </w:pPr>
            <w:r w:rsidRPr="004A339E">
              <w:rPr>
                <w:rFonts w:ascii="PT Astra Serif" w:hAnsi="PT Astra Serif"/>
                <w:lang w:eastAsia="ar-SA"/>
              </w:rPr>
              <w:t>___________________ А.С. Скрябин</w:t>
            </w:r>
          </w:p>
          <w:p w:rsidR="002E64B7" w:rsidRPr="004A339E" w:rsidRDefault="002E64B7" w:rsidP="002E64B7">
            <w:pPr>
              <w:suppressAutoHyphens/>
              <w:snapToGrid w:val="0"/>
              <w:spacing w:after="0" w:line="240" w:lineRule="auto"/>
              <w:contextualSpacing/>
              <w:rPr>
                <w:rFonts w:ascii="PT Astra Serif" w:hAnsi="PT Astra Serif"/>
                <w:lang w:eastAsia="ar-SA"/>
              </w:rPr>
            </w:pPr>
            <w:r w:rsidRPr="004A339E">
              <w:rPr>
                <w:rFonts w:ascii="PT Astra Serif" w:hAnsi="PT Astra Serif"/>
                <w:lang w:eastAsia="ar-SA"/>
              </w:rPr>
              <w:t>М.П</w:t>
            </w:r>
          </w:p>
        </w:tc>
        <w:tc>
          <w:tcPr>
            <w:tcW w:w="5387" w:type="dxa"/>
          </w:tcPr>
          <w:p w:rsidR="002E64B7" w:rsidRPr="004A339E" w:rsidRDefault="002E64B7" w:rsidP="002E64B7">
            <w:pPr>
              <w:suppressAutoHyphens/>
              <w:snapToGrid w:val="0"/>
              <w:spacing w:after="0" w:line="240" w:lineRule="auto"/>
              <w:rPr>
                <w:rFonts w:ascii="PT Astra Serif" w:hAnsi="PT Astra Serif"/>
                <w:lang w:eastAsia="ar-SA"/>
              </w:rPr>
            </w:pPr>
            <w:r w:rsidRPr="004A339E">
              <w:rPr>
                <w:rFonts w:ascii="PT Astra Serif" w:hAnsi="PT Astra Serif"/>
                <w:lang w:eastAsia="ar-SA"/>
              </w:rPr>
              <w:t xml:space="preserve"> _____________________  </w:t>
            </w:r>
          </w:p>
          <w:p w:rsidR="002E64B7" w:rsidRPr="004A339E" w:rsidRDefault="002E64B7" w:rsidP="002E64B7">
            <w:pPr>
              <w:suppressAutoHyphens/>
              <w:snapToGrid w:val="0"/>
              <w:spacing w:after="0" w:line="240" w:lineRule="auto"/>
              <w:rPr>
                <w:rFonts w:ascii="PT Astra Serif" w:hAnsi="PT Astra Serif"/>
                <w:lang w:eastAsia="ar-SA"/>
              </w:rPr>
            </w:pPr>
            <w:r w:rsidRPr="004A339E">
              <w:rPr>
                <w:rFonts w:ascii="PT Astra Serif" w:hAnsi="PT Astra Serif"/>
                <w:lang w:eastAsia="ar-SA"/>
              </w:rPr>
              <w:t>М.П.</w:t>
            </w:r>
          </w:p>
        </w:tc>
      </w:tr>
    </w:tbl>
    <w:p w:rsidR="003E5E28" w:rsidRPr="004A339E" w:rsidRDefault="003E5E28" w:rsidP="00033657">
      <w:pPr>
        <w:pStyle w:val="a5"/>
        <w:tabs>
          <w:tab w:val="left" w:pos="142"/>
        </w:tabs>
        <w:ind w:right="0" w:firstLine="567"/>
        <w:contextualSpacing/>
        <w:rPr>
          <w:rFonts w:ascii="PT Astra Serif" w:hAnsi="PT Astra Serif"/>
          <w:sz w:val="22"/>
          <w:szCs w:val="22"/>
        </w:rPr>
      </w:pPr>
    </w:p>
    <w:sectPr w:rsidR="003E5E28" w:rsidRPr="004A339E" w:rsidSect="008B32AE">
      <w:footerReference w:type="default" r:id="rId9"/>
      <w:pgSz w:w="11906" w:h="16838"/>
      <w:pgMar w:top="709" w:right="424" w:bottom="851" w:left="1134" w:header="720" w:footer="210" w:gutter="0"/>
      <w:pgNumType w:start="0"/>
      <w:cols w:space="720" w:equalWidth="0">
        <w:col w:w="10348"/>
      </w:cols>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5C35" w:rsidRDefault="00145C35" w:rsidP="001C057F">
      <w:pPr>
        <w:spacing w:after="0" w:line="240" w:lineRule="auto"/>
      </w:pPr>
      <w:r>
        <w:separator/>
      </w:r>
    </w:p>
  </w:endnote>
  <w:endnote w:type="continuationSeparator" w:id="0">
    <w:p w:rsidR="00145C35" w:rsidRDefault="00145C35" w:rsidP="001C05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31" w:rsidRPr="00BE516E" w:rsidRDefault="00A86231" w:rsidP="004E7393">
    <w:pPr>
      <w:pStyle w:val="a7"/>
      <w:tabs>
        <w:tab w:val="clear" w:pos="4153"/>
        <w:tab w:val="clear" w:pos="8306"/>
        <w:tab w:val="left" w:pos="7501"/>
      </w:tabs>
      <w:rPr>
        <w:sz w:val="18"/>
        <w:szCs w:val="18"/>
      </w:rPr>
    </w:pPr>
    <w:r>
      <w:rPr>
        <w:sz w:val="18"/>
        <w:szCs w:val="18"/>
      </w:rPr>
      <w:tab/>
    </w:r>
  </w:p>
  <w:p w:rsidR="00A86231" w:rsidRDefault="00A86231">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5C35" w:rsidRDefault="00145C35" w:rsidP="001C057F">
      <w:pPr>
        <w:spacing w:after="0" w:line="240" w:lineRule="auto"/>
      </w:pPr>
      <w:r>
        <w:separator/>
      </w:r>
    </w:p>
  </w:footnote>
  <w:footnote w:type="continuationSeparator" w:id="0">
    <w:p w:rsidR="00145C35" w:rsidRDefault="00145C35" w:rsidP="001C05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E668640"/>
    <w:lvl w:ilvl="0">
      <w:numFmt w:val="bullet"/>
      <w:lvlText w:val="*"/>
      <w:lvlJc w:val="left"/>
    </w:lvl>
  </w:abstractNum>
  <w:num w:numId="1">
    <w:abstractNumId w:val="0"/>
    <w:lvlOverride w:ilvl="0">
      <w:lvl w:ilvl="0">
        <w:start w:val="65535"/>
        <w:numFmt w:val="bullet"/>
        <w:lvlText w:val="-"/>
        <w:legacy w:legacy="1" w:legacySpace="0" w:legacyIndent="279"/>
        <w:lvlJc w:val="left"/>
        <w:rPr>
          <w:rFonts w:ascii="Arial" w:hAnsi="Arial" w:cs="Arial" w:hint="default"/>
        </w:rPr>
      </w:lvl>
    </w:lvlOverride>
  </w:num>
  <w:num w:numId="2">
    <w:abstractNumId w:val="0"/>
    <w:lvlOverride w:ilvl="0">
      <w:lvl w:ilvl="0">
        <w:start w:val="65535"/>
        <w:numFmt w:val="bullet"/>
        <w:lvlText w:val="-"/>
        <w:legacy w:legacy="1" w:legacySpace="0" w:legacyIndent="278"/>
        <w:lvlJc w:val="left"/>
        <w:rPr>
          <w:rFonts w:ascii="Arial" w:hAnsi="Arial" w:cs="Arial" w:hint="default"/>
        </w:rPr>
      </w:lvl>
    </w:lvlOverride>
  </w:num>
  <w:num w:numId="3">
    <w:abstractNumId w:val="0"/>
    <w:lvlOverride w:ilvl="0">
      <w:lvl w:ilvl="0">
        <w:start w:val="65535"/>
        <w:numFmt w:val="bullet"/>
        <w:lvlText w:val="-"/>
        <w:legacy w:legacy="1" w:legacySpace="0" w:legacyIndent="163"/>
        <w:lvlJc w:val="left"/>
        <w:rPr>
          <w:rFonts w:ascii="Arial" w:hAnsi="Arial" w:cs="Aria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useFELayout/>
  </w:compat>
  <w:rsids>
    <w:rsidRoot w:val="003E5E28"/>
    <w:rsid w:val="00001F52"/>
    <w:rsid w:val="000135EB"/>
    <w:rsid w:val="00017B95"/>
    <w:rsid w:val="00033657"/>
    <w:rsid w:val="00034F7D"/>
    <w:rsid w:val="00043336"/>
    <w:rsid w:val="00050982"/>
    <w:rsid w:val="000555B2"/>
    <w:rsid w:val="000A21C7"/>
    <w:rsid w:val="000B4C4A"/>
    <w:rsid w:val="000C4D66"/>
    <w:rsid w:val="000C706A"/>
    <w:rsid w:val="000D439F"/>
    <w:rsid w:val="000E4E53"/>
    <w:rsid w:val="001063B2"/>
    <w:rsid w:val="0011590C"/>
    <w:rsid w:val="00117531"/>
    <w:rsid w:val="00122695"/>
    <w:rsid w:val="0013058F"/>
    <w:rsid w:val="00135AE4"/>
    <w:rsid w:val="001400A6"/>
    <w:rsid w:val="00145C35"/>
    <w:rsid w:val="001470D0"/>
    <w:rsid w:val="00161F21"/>
    <w:rsid w:val="00177316"/>
    <w:rsid w:val="001866B6"/>
    <w:rsid w:val="0019163B"/>
    <w:rsid w:val="001A195B"/>
    <w:rsid w:val="001A2FF6"/>
    <w:rsid w:val="001B066F"/>
    <w:rsid w:val="001C057F"/>
    <w:rsid w:val="001C3CBE"/>
    <w:rsid w:val="001C5E35"/>
    <w:rsid w:val="001D367E"/>
    <w:rsid w:val="001D3BB2"/>
    <w:rsid w:val="001D74AF"/>
    <w:rsid w:val="001E0940"/>
    <w:rsid w:val="001E2C9F"/>
    <w:rsid w:val="001F5812"/>
    <w:rsid w:val="001F6B8C"/>
    <w:rsid w:val="002052D7"/>
    <w:rsid w:val="00213E0F"/>
    <w:rsid w:val="00217735"/>
    <w:rsid w:val="0022559D"/>
    <w:rsid w:val="00231485"/>
    <w:rsid w:val="002369ED"/>
    <w:rsid w:val="00246F05"/>
    <w:rsid w:val="00261204"/>
    <w:rsid w:val="00267571"/>
    <w:rsid w:val="00281A28"/>
    <w:rsid w:val="00284C18"/>
    <w:rsid w:val="002A51DF"/>
    <w:rsid w:val="002B144B"/>
    <w:rsid w:val="002C087F"/>
    <w:rsid w:val="002C0F84"/>
    <w:rsid w:val="002D37C5"/>
    <w:rsid w:val="002E6331"/>
    <w:rsid w:val="002E64B7"/>
    <w:rsid w:val="002F51C2"/>
    <w:rsid w:val="00300ABE"/>
    <w:rsid w:val="00306CE8"/>
    <w:rsid w:val="0030765C"/>
    <w:rsid w:val="003162CA"/>
    <w:rsid w:val="00316F9D"/>
    <w:rsid w:val="003176FB"/>
    <w:rsid w:val="00327AB1"/>
    <w:rsid w:val="0033200D"/>
    <w:rsid w:val="00350A54"/>
    <w:rsid w:val="00355ADA"/>
    <w:rsid w:val="00357251"/>
    <w:rsid w:val="00364F08"/>
    <w:rsid w:val="00367C6B"/>
    <w:rsid w:val="00374500"/>
    <w:rsid w:val="00374684"/>
    <w:rsid w:val="003754D4"/>
    <w:rsid w:val="003950A9"/>
    <w:rsid w:val="003964C8"/>
    <w:rsid w:val="003A26D8"/>
    <w:rsid w:val="003A299D"/>
    <w:rsid w:val="003B6688"/>
    <w:rsid w:val="003C14DA"/>
    <w:rsid w:val="003C3771"/>
    <w:rsid w:val="003C4296"/>
    <w:rsid w:val="003E5E28"/>
    <w:rsid w:val="00400013"/>
    <w:rsid w:val="00403B79"/>
    <w:rsid w:val="00417DF2"/>
    <w:rsid w:val="0042672F"/>
    <w:rsid w:val="00444CA2"/>
    <w:rsid w:val="00446B3B"/>
    <w:rsid w:val="004612F5"/>
    <w:rsid w:val="00461E4B"/>
    <w:rsid w:val="0047213C"/>
    <w:rsid w:val="00492C93"/>
    <w:rsid w:val="004A339E"/>
    <w:rsid w:val="004A497D"/>
    <w:rsid w:val="004A582D"/>
    <w:rsid w:val="004C2602"/>
    <w:rsid w:val="004C4207"/>
    <w:rsid w:val="004C7A6A"/>
    <w:rsid w:val="004E15E8"/>
    <w:rsid w:val="004E24CF"/>
    <w:rsid w:val="004E7393"/>
    <w:rsid w:val="004F3D22"/>
    <w:rsid w:val="00506AD5"/>
    <w:rsid w:val="00522F11"/>
    <w:rsid w:val="0053735E"/>
    <w:rsid w:val="005427E0"/>
    <w:rsid w:val="00554CCD"/>
    <w:rsid w:val="00560D97"/>
    <w:rsid w:val="00571C86"/>
    <w:rsid w:val="00596F74"/>
    <w:rsid w:val="005970E7"/>
    <w:rsid w:val="005A5EF4"/>
    <w:rsid w:val="005C0E80"/>
    <w:rsid w:val="005C131D"/>
    <w:rsid w:val="005D4953"/>
    <w:rsid w:val="005E7AF8"/>
    <w:rsid w:val="006001F8"/>
    <w:rsid w:val="00602689"/>
    <w:rsid w:val="0062215F"/>
    <w:rsid w:val="00626426"/>
    <w:rsid w:val="006313C5"/>
    <w:rsid w:val="00633785"/>
    <w:rsid w:val="0063765F"/>
    <w:rsid w:val="00644738"/>
    <w:rsid w:val="006649D4"/>
    <w:rsid w:val="00667686"/>
    <w:rsid w:val="00680559"/>
    <w:rsid w:val="00696DA6"/>
    <w:rsid w:val="006A071A"/>
    <w:rsid w:val="006A2295"/>
    <w:rsid w:val="006A7CBB"/>
    <w:rsid w:val="006B0F41"/>
    <w:rsid w:val="006B6503"/>
    <w:rsid w:val="006C2234"/>
    <w:rsid w:val="006D4F5A"/>
    <w:rsid w:val="006F2B18"/>
    <w:rsid w:val="006F657C"/>
    <w:rsid w:val="007019AF"/>
    <w:rsid w:val="00701B59"/>
    <w:rsid w:val="00703DB3"/>
    <w:rsid w:val="00712C28"/>
    <w:rsid w:val="00712CF3"/>
    <w:rsid w:val="007312C2"/>
    <w:rsid w:val="00735BEF"/>
    <w:rsid w:val="007379C2"/>
    <w:rsid w:val="00741005"/>
    <w:rsid w:val="00742EB1"/>
    <w:rsid w:val="00746684"/>
    <w:rsid w:val="00757F5E"/>
    <w:rsid w:val="0076153A"/>
    <w:rsid w:val="0076258E"/>
    <w:rsid w:val="007629A1"/>
    <w:rsid w:val="007644E8"/>
    <w:rsid w:val="00771508"/>
    <w:rsid w:val="0078097D"/>
    <w:rsid w:val="00791CF7"/>
    <w:rsid w:val="00792A0D"/>
    <w:rsid w:val="00793468"/>
    <w:rsid w:val="00794905"/>
    <w:rsid w:val="007A1033"/>
    <w:rsid w:val="007C1154"/>
    <w:rsid w:val="007C4A80"/>
    <w:rsid w:val="007D30FA"/>
    <w:rsid w:val="007D4058"/>
    <w:rsid w:val="007E5CA4"/>
    <w:rsid w:val="007E711A"/>
    <w:rsid w:val="00807D8A"/>
    <w:rsid w:val="00812A12"/>
    <w:rsid w:val="00845D2F"/>
    <w:rsid w:val="00851BC8"/>
    <w:rsid w:val="008522E1"/>
    <w:rsid w:val="00853655"/>
    <w:rsid w:val="0085647C"/>
    <w:rsid w:val="0087365E"/>
    <w:rsid w:val="0088403C"/>
    <w:rsid w:val="00886BF6"/>
    <w:rsid w:val="00891CF3"/>
    <w:rsid w:val="0089737B"/>
    <w:rsid w:val="008A360C"/>
    <w:rsid w:val="008B32AE"/>
    <w:rsid w:val="008D32DB"/>
    <w:rsid w:val="00905A0D"/>
    <w:rsid w:val="00915C49"/>
    <w:rsid w:val="0094078E"/>
    <w:rsid w:val="00950636"/>
    <w:rsid w:val="009567C8"/>
    <w:rsid w:val="00982D62"/>
    <w:rsid w:val="00982E73"/>
    <w:rsid w:val="00986FD0"/>
    <w:rsid w:val="009953AE"/>
    <w:rsid w:val="00997107"/>
    <w:rsid w:val="009A4CE0"/>
    <w:rsid w:val="009B169D"/>
    <w:rsid w:val="009B4E21"/>
    <w:rsid w:val="009B6F98"/>
    <w:rsid w:val="009C60C5"/>
    <w:rsid w:val="009C66AD"/>
    <w:rsid w:val="009C704A"/>
    <w:rsid w:val="009E2320"/>
    <w:rsid w:val="00A16FF3"/>
    <w:rsid w:val="00A179EA"/>
    <w:rsid w:val="00A34AE3"/>
    <w:rsid w:val="00A35ED4"/>
    <w:rsid w:val="00A554DB"/>
    <w:rsid w:val="00A643CB"/>
    <w:rsid w:val="00A7063A"/>
    <w:rsid w:val="00A712DD"/>
    <w:rsid w:val="00A73B82"/>
    <w:rsid w:val="00A86231"/>
    <w:rsid w:val="00A910A5"/>
    <w:rsid w:val="00A92DBF"/>
    <w:rsid w:val="00A9457C"/>
    <w:rsid w:val="00AA17EC"/>
    <w:rsid w:val="00AA4660"/>
    <w:rsid w:val="00AC75F1"/>
    <w:rsid w:val="00AC776B"/>
    <w:rsid w:val="00AD5B6A"/>
    <w:rsid w:val="00AD6401"/>
    <w:rsid w:val="00AF20C4"/>
    <w:rsid w:val="00AF357E"/>
    <w:rsid w:val="00B00699"/>
    <w:rsid w:val="00B16D58"/>
    <w:rsid w:val="00B176D6"/>
    <w:rsid w:val="00B338B5"/>
    <w:rsid w:val="00B6081F"/>
    <w:rsid w:val="00B61BC6"/>
    <w:rsid w:val="00B63A53"/>
    <w:rsid w:val="00B70000"/>
    <w:rsid w:val="00B70AEC"/>
    <w:rsid w:val="00B733F3"/>
    <w:rsid w:val="00B77465"/>
    <w:rsid w:val="00B96D7C"/>
    <w:rsid w:val="00BA2FBB"/>
    <w:rsid w:val="00BA7856"/>
    <w:rsid w:val="00BA7C25"/>
    <w:rsid w:val="00BB2867"/>
    <w:rsid w:val="00BC429B"/>
    <w:rsid w:val="00BE2434"/>
    <w:rsid w:val="00BE6A0E"/>
    <w:rsid w:val="00BF319B"/>
    <w:rsid w:val="00C031E3"/>
    <w:rsid w:val="00C13676"/>
    <w:rsid w:val="00C2622C"/>
    <w:rsid w:val="00C353A4"/>
    <w:rsid w:val="00C418B2"/>
    <w:rsid w:val="00C431E9"/>
    <w:rsid w:val="00C5115F"/>
    <w:rsid w:val="00C6579E"/>
    <w:rsid w:val="00C7156A"/>
    <w:rsid w:val="00C763FE"/>
    <w:rsid w:val="00C9177A"/>
    <w:rsid w:val="00CA5D1E"/>
    <w:rsid w:val="00CB4F56"/>
    <w:rsid w:val="00CB6479"/>
    <w:rsid w:val="00CC0D96"/>
    <w:rsid w:val="00CC2FAC"/>
    <w:rsid w:val="00CD399B"/>
    <w:rsid w:val="00CD7443"/>
    <w:rsid w:val="00CF0F20"/>
    <w:rsid w:val="00CF1C8C"/>
    <w:rsid w:val="00D05E96"/>
    <w:rsid w:val="00D060B7"/>
    <w:rsid w:val="00D130F7"/>
    <w:rsid w:val="00D26939"/>
    <w:rsid w:val="00D3368C"/>
    <w:rsid w:val="00D4098F"/>
    <w:rsid w:val="00D53A8B"/>
    <w:rsid w:val="00D62EDB"/>
    <w:rsid w:val="00D90A49"/>
    <w:rsid w:val="00D95345"/>
    <w:rsid w:val="00D9701E"/>
    <w:rsid w:val="00D97B4E"/>
    <w:rsid w:val="00D97C95"/>
    <w:rsid w:val="00DA2ECC"/>
    <w:rsid w:val="00DA721C"/>
    <w:rsid w:val="00DB06FE"/>
    <w:rsid w:val="00DB5363"/>
    <w:rsid w:val="00DD6B22"/>
    <w:rsid w:val="00DE2B93"/>
    <w:rsid w:val="00DE3ECE"/>
    <w:rsid w:val="00DE76F8"/>
    <w:rsid w:val="00DF5EAD"/>
    <w:rsid w:val="00E01D5A"/>
    <w:rsid w:val="00E04947"/>
    <w:rsid w:val="00E11D13"/>
    <w:rsid w:val="00E26439"/>
    <w:rsid w:val="00E2710C"/>
    <w:rsid w:val="00E34AAE"/>
    <w:rsid w:val="00E3640C"/>
    <w:rsid w:val="00E463A7"/>
    <w:rsid w:val="00E5274F"/>
    <w:rsid w:val="00E60F91"/>
    <w:rsid w:val="00E62649"/>
    <w:rsid w:val="00E755E7"/>
    <w:rsid w:val="00E82304"/>
    <w:rsid w:val="00E82B34"/>
    <w:rsid w:val="00E95DD9"/>
    <w:rsid w:val="00EA06FC"/>
    <w:rsid w:val="00EB1459"/>
    <w:rsid w:val="00EB455B"/>
    <w:rsid w:val="00EC45B6"/>
    <w:rsid w:val="00EC5B0B"/>
    <w:rsid w:val="00ED3B7A"/>
    <w:rsid w:val="00ED4289"/>
    <w:rsid w:val="00ED499D"/>
    <w:rsid w:val="00ED6F48"/>
    <w:rsid w:val="00EE553E"/>
    <w:rsid w:val="00F124B8"/>
    <w:rsid w:val="00F13836"/>
    <w:rsid w:val="00F20119"/>
    <w:rsid w:val="00F2170C"/>
    <w:rsid w:val="00F22CF1"/>
    <w:rsid w:val="00F27D11"/>
    <w:rsid w:val="00F525E1"/>
    <w:rsid w:val="00F66A8F"/>
    <w:rsid w:val="00F756AA"/>
    <w:rsid w:val="00F8475D"/>
    <w:rsid w:val="00F91C62"/>
    <w:rsid w:val="00FC22FE"/>
    <w:rsid w:val="00FC6771"/>
    <w:rsid w:val="00FC7110"/>
    <w:rsid w:val="00FC7D2C"/>
    <w:rsid w:val="00FD4544"/>
    <w:rsid w:val="00FE6352"/>
    <w:rsid w:val="00FF0683"/>
    <w:rsid w:val="00FF69EA"/>
    <w:rsid w:val="00FF73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057F"/>
  </w:style>
  <w:style w:type="paragraph" w:styleId="1">
    <w:name w:val="heading 1"/>
    <w:basedOn w:val="a"/>
    <w:next w:val="a"/>
    <w:link w:val="10"/>
    <w:qFormat/>
    <w:rsid w:val="003E5E28"/>
    <w:pPr>
      <w:keepNext/>
      <w:spacing w:after="0" w:line="240" w:lineRule="auto"/>
      <w:outlineLvl w:val="0"/>
    </w:pPr>
    <w:rPr>
      <w:rFonts w:ascii="Times New Roman" w:eastAsia="Times New Roman" w:hAnsi="Times New Roman" w:cs="Times New Roman"/>
      <w:sz w:val="28"/>
      <w:szCs w:val="20"/>
    </w:rPr>
  </w:style>
  <w:style w:type="paragraph" w:styleId="2">
    <w:name w:val="heading 2"/>
    <w:basedOn w:val="a"/>
    <w:next w:val="a"/>
    <w:link w:val="20"/>
    <w:uiPriority w:val="9"/>
    <w:semiHidden/>
    <w:unhideWhenUsed/>
    <w:qFormat/>
    <w:rsid w:val="007C4A8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E5E28"/>
    <w:rPr>
      <w:rFonts w:ascii="Times New Roman" w:eastAsia="Times New Roman" w:hAnsi="Times New Roman" w:cs="Times New Roman"/>
      <w:sz w:val="28"/>
      <w:szCs w:val="20"/>
    </w:rPr>
  </w:style>
  <w:style w:type="paragraph" w:styleId="a3">
    <w:name w:val="Body Text Indent"/>
    <w:aliases w:val=" Знак8,Основной текст с отступом Знак Знак,Основной текст с отступом Знак1, Знак8 Знак1,Основной текст с отступом Знак Знак2, Знак8 Знак Знак"/>
    <w:basedOn w:val="a"/>
    <w:link w:val="21"/>
    <w:rsid w:val="003E5E28"/>
    <w:pPr>
      <w:spacing w:after="0" w:line="240" w:lineRule="auto"/>
      <w:ind w:left="-567" w:firstLine="567"/>
    </w:pPr>
    <w:rPr>
      <w:rFonts w:ascii="Times New Roman" w:eastAsia="Times New Roman" w:hAnsi="Times New Roman" w:cs="Times New Roman"/>
      <w:sz w:val="28"/>
      <w:szCs w:val="20"/>
    </w:rPr>
  </w:style>
  <w:style w:type="character" w:customStyle="1" w:styleId="a4">
    <w:name w:val="Основной текст с отступом Знак"/>
    <w:basedOn w:val="a0"/>
    <w:uiPriority w:val="99"/>
    <w:semiHidden/>
    <w:rsid w:val="003E5E28"/>
  </w:style>
  <w:style w:type="character" w:customStyle="1" w:styleId="21">
    <w:name w:val="Основной текст с отступом Знак2"/>
    <w:aliases w:val=" Знак8 Знак,Основной текст с отступом Знак Знак Знак,Основной текст с отступом Знак1 Знак, Знак8 Знак1 Знак,Основной текст с отступом Знак Знак2 Знак, Знак8 Знак Знак Знак"/>
    <w:link w:val="a3"/>
    <w:rsid w:val="003E5E28"/>
    <w:rPr>
      <w:rFonts w:ascii="Times New Roman" w:eastAsia="Times New Roman" w:hAnsi="Times New Roman" w:cs="Times New Roman"/>
      <w:sz w:val="28"/>
      <w:szCs w:val="20"/>
    </w:rPr>
  </w:style>
  <w:style w:type="paragraph" w:styleId="a5">
    <w:name w:val="Body Text"/>
    <w:aliases w:val=" Знак7, Знак7 Знак,Основной текст Знак1 Знак, Знак7 Знак Знак1 Знак,Основной текст Знак Знак Знак Знак, Знак7 Знак Знак Знак Знак, Знак7 Знак1 Знак,Основной текст Знак Знак1 Знак,Основной текст Знак2,Знак7 Знак Знак, Знак7 Знак Знак1"/>
    <w:basedOn w:val="a"/>
    <w:link w:val="11"/>
    <w:rsid w:val="003E5E28"/>
    <w:pPr>
      <w:spacing w:after="0" w:line="240" w:lineRule="auto"/>
      <w:ind w:right="-766"/>
      <w:jc w:val="both"/>
    </w:pPr>
    <w:rPr>
      <w:rFonts w:ascii="Times New Roman" w:eastAsia="Times New Roman" w:hAnsi="Times New Roman" w:cs="Times New Roman"/>
      <w:sz w:val="28"/>
      <w:szCs w:val="20"/>
    </w:rPr>
  </w:style>
  <w:style w:type="character" w:customStyle="1" w:styleId="a6">
    <w:name w:val="Основной текст Знак"/>
    <w:basedOn w:val="a0"/>
    <w:uiPriority w:val="99"/>
    <w:semiHidden/>
    <w:rsid w:val="003E5E28"/>
  </w:style>
  <w:style w:type="character" w:customStyle="1" w:styleId="11">
    <w:name w:val="Основной текст Знак1"/>
    <w:aliases w:val=" Знак7 Знак1, Знак7 Знак Знак,Основной текст Знак1 Знак Знак, Знак7 Знак Знак1 Знак Знак,Основной текст Знак Знак Знак Знак Знак, Знак7 Знак Знак Знак Знак Знак, Знак7 Знак1 Знак Знак,Основной текст Знак Знак1 Знак Знак"/>
    <w:link w:val="a5"/>
    <w:rsid w:val="003E5E28"/>
    <w:rPr>
      <w:rFonts w:ascii="Times New Roman" w:eastAsia="Times New Roman" w:hAnsi="Times New Roman" w:cs="Times New Roman"/>
      <w:sz w:val="28"/>
      <w:szCs w:val="20"/>
    </w:rPr>
  </w:style>
  <w:style w:type="paragraph" w:customStyle="1" w:styleId="12">
    <w:name w:val="Обычный1"/>
    <w:rsid w:val="003E5E28"/>
    <w:pPr>
      <w:widowControl w:val="0"/>
      <w:snapToGrid w:val="0"/>
      <w:spacing w:after="0" w:line="240" w:lineRule="auto"/>
    </w:pPr>
    <w:rPr>
      <w:rFonts w:ascii="Times New Roman" w:eastAsia="Times New Roman" w:hAnsi="Times New Roman" w:cs="Times New Roman"/>
      <w:sz w:val="20"/>
      <w:szCs w:val="20"/>
    </w:rPr>
  </w:style>
  <w:style w:type="paragraph" w:styleId="a7">
    <w:name w:val="footer"/>
    <w:basedOn w:val="a"/>
    <w:link w:val="a8"/>
    <w:uiPriority w:val="99"/>
    <w:rsid w:val="003E5E28"/>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8">
    <w:name w:val="Нижний колонтитул Знак"/>
    <w:basedOn w:val="a0"/>
    <w:link w:val="a7"/>
    <w:uiPriority w:val="99"/>
    <w:rsid w:val="003E5E28"/>
    <w:rPr>
      <w:rFonts w:ascii="Times New Roman" w:eastAsia="Times New Roman" w:hAnsi="Times New Roman" w:cs="Times New Roman"/>
      <w:sz w:val="20"/>
      <w:szCs w:val="20"/>
    </w:rPr>
  </w:style>
  <w:style w:type="paragraph" w:styleId="22">
    <w:name w:val="Body Text 2"/>
    <w:basedOn w:val="a"/>
    <w:link w:val="23"/>
    <w:rsid w:val="003E5E28"/>
    <w:pPr>
      <w:spacing w:after="0" w:line="240" w:lineRule="auto"/>
      <w:ind w:right="-766"/>
    </w:pPr>
    <w:rPr>
      <w:rFonts w:ascii="Times New Roman" w:eastAsia="Times New Roman" w:hAnsi="Times New Roman" w:cs="Times New Roman"/>
      <w:sz w:val="20"/>
      <w:szCs w:val="20"/>
    </w:rPr>
  </w:style>
  <w:style w:type="character" w:customStyle="1" w:styleId="23">
    <w:name w:val="Основной текст 2 Знак"/>
    <w:basedOn w:val="a0"/>
    <w:link w:val="22"/>
    <w:rsid w:val="003E5E28"/>
    <w:rPr>
      <w:rFonts w:ascii="Times New Roman" w:eastAsia="Times New Roman" w:hAnsi="Times New Roman" w:cs="Times New Roman"/>
      <w:sz w:val="20"/>
      <w:szCs w:val="20"/>
    </w:rPr>
  </w:style>
  <w:style w:type="paragraph" w:styleId="3">
    <w:name w:val="Body Text 3"/>
    <w:basedOn w:val="a"/>
    <w:link w:val="30"/>
    <w:uiPriority w:val="99"/>
    <w:unhideWhenUsed/>
    <w:rsid w:val="003E5E28"/>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uiPriority w:val="99"/>
    <w:rsid w:val="003E5E28"/>
    <w:rPr>
      <w:rFonts w:ascii="Times New Roman" w:eastAsia="Times New Roman" w:hAnsi="Times New Roman" w:cs="Times New Roman"/>
      <w:sz w:val="16"/>
      <w:szCs w:val="16"/>
    </w:rPr>
  </w:style>
  <w:style w:type="character" w:styleId="a9">
    <w:name w:val="Hyperlink"/>
    <w:basedOn w:val="a0"/>
    <w:uiPriority w:val="99"/>
    <w:unhideWhenUsed/>
    <w:rsid w:val="003E5E28"/>
    <w:rPr>
      <w:color w:val="0000FF"/>
      <w:u w:val="single"/>
    </w:rPr>
  </w:style>
  <w:style w:type="paragraph" w:styleId="aa">
    <w:name w:val="List Paragraph"/>
    <w:basedOn w:val="a"/>
    <w:uiPriority w:val="34"/>
    <w:qFormat/>
    <w:rsid w:val="000135EB"/>
    <w:pPr>
      <w:spacing w:after="0" w:line="240" w:lineRule="auto"/>
      <w:ind w:left="720"/>
      <w:contextualSpacing/>
    </w:pPr>
    <w:rPr>
      <w:rFonts w:ascii="Times New Roman" w:eastAsia="Times New Roman" w:hAnsi="Times New Roman" w:cs="Times New Roman"/>
      <w:sz w:val="24"/>
      <w:szCs w:val="24"/>
    </w:rPr>
  </w:style>
  <w:style w:type="paragraph" w:customStyle="1" w:styleId="210">
    <w:name w:val="Основной текст 21"/>
    <w:basedOn w:val="a"/>
    <w:rsid w:val="00757F5E"/>
    <w:pPr>
      <w:widowControl w:val="0"/>
      <w:spacing w:after="0" w:line="240" w:lineRule="auto"/>
      <w:jc w:val="both"/>
    </w:pPr>
    <w:rPr>
      <w:rFonts w:ascii="Arial" w:eastAsia="Times New Roman" w:hAnsi="Arial" w:cs="Times New Roman"/>
      <w:sz w:val="20"/>
      <w:szCs w:val="20"/>
    </w:rPr>
  </w:style>
  <w:style w:type="character" w:customStyle="1" w:styleId="20">
    <w:name w:val="Заголовок 2 Знак"/>
    <w:basedOn w:val="a0"/>
    <w:link w:val="2"/>
    <w:uiPriority w:val="9"/>
    <w:semiHidden/>
    <w:rsid w:val="007C4A80"/>
    <w:rPr>
      <w:rFonts w:asciiTheme="majorHAnsi" w:eastAsiaTheme="majorEastAsia" w:hAnsiTheme="majorHAnsi" w:cstheme="majorBidi"/>
      <w:b/>
      <w:bCs/>
      <w:color w:val="4F81BD" w:themeColor="accent1"/>
      <w:sz w:val="26"/>
      <w:szCs w:val="26"/>
    </w:rPr>
  </w:style>
  <w:style w:type="paragraph" w:styleId="ab">
    <w:name w:val="header"/>
    <w:basedOn w:val="a"/>
    <w:link w:val="ac"/>
    <w:uiPriority w:val="99"/>
    <w:unhideWhenUsed/>
    <w:rsid w:val="0087365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87365E"/>
  </w:style>
  <w:style w:type="paragraph" w:styleId="ad">
    <w:name w:val="Balloon Text"/>
    <w:basedOn w:val="a"/>
    <w:link w:val="ae"/>
    <w:uiPriority w:val="99"/>
    <w:semiHidden/>
    <w:unhideWhenUsed/>
    <w:rsid w:val="00C431E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431E9"/>
    <w:rPr>
      <w:rFonts w:ascii="Tahoma" w:hAnsi="Tahoma" w:cs="Tahoma"/>
      <w:sz w:val="16"/>
      <w:szCs w:val="16"/>
    </w:rPr>
  </w:style>
  <w:style w:type="paragraph" w:customStyle="1" w:styleId="ConsPlusNormal">
    <w:name w:val="ConsPlusNormal"/>
    <w:rsid w:val="005C0E80"/>
    <w:pPr>
      <w:widowControl w:val="0"/>
      <w:autoSpaceDE w:val="0"/>
      <w:autoSpaceDN w:val="0"/>
      <w:adjustRightInd w:val="0"/>
      <w:spacing w:after="0" w:line="240" w:lineRule="auto"/>
      <w:ind w:firstLine="720"/>
    </w:pPr>
    <w:rPr>
      <w:rFonts w:ascii="Arial" w:eastAsia="Times New Roman" w:hAnsi="Arial" w:cs="Arial"/>
      <w:sz w:val="20"/>
      <w:szCs w:val="20"/>
    </w:rPr>
  </w:style>
  <w:style w:type="table" w:styleId="af">
    <w:name w:val="Table Grid"/>
    <w:basedOn w:val="a1"/>
    <w:uiPriority w:val="59"/>
    <w:rsid w:val="00D53A8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iceouttxt">
    <w:name w:val="iceouttxt"/>
    <w:basedOn w:val="a0"/>
    <w:rsid w:val="00C763FE"/>
  </w:style>
  <w:style w:type="paragraph" w:customStyle="1" w:styleId="af0">
    <w:basedOn w:val="a"/>
    <w:next w:val="af1"/>
    <w:link w:val="af2"/>
    <w:qFormat/>
    <w:rsid w:val="006001F8"/>
    <w:pPr>
      <w:spacing w:after="0" w:line="240" w:lineRule="auto"/>
      <w:jc w:val="center"/>
    </w:pPr>
    <w:rPr>
      <w:sz w:val="28"/>
      <w:szCs w:val="24"/>
    </w:rPr>
  </w:style>
  <w:style w:type="character" w:customStyle="1" w:styleId="af2">
    <w:name w:val="Название Знак"/>
    <w:link w:val="af0"/>
    <w:rsid w:val="006001F8"/>
    <w:rPr>
      <w:sz w:val="28"/>
      <w:szCs w:val="24"/>
    </w:rPr>
  </w:style>
  <w:style w:type="paragraph" w:styleId="af1">
    <w:name w:val="Title"/>
    <w:basedOn w:val="a"/>
    <w:next w:val="a"/>
    <w:link w:val="13"/>
    <w:uiPriority w:val="10"/>
    <w:qFormat/>
    <w:rsid w:val="006001F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3">
    <w:name w:val="Название Знак1"/>
    <w:basedOn w:val="a0"/>
    <w:link w:val="af1"/>
    <w:uiPriority w:val="10"/>
    <w:rsid w:val="006001F8"/>
    <w:rPr>
      <w:rFonts w:asciiTheme="majorHAnsi" w:eastAsiaTheme="majorEastAsia" w:hAnsiTheme="majorHAnsi" w:cstheme="majorBidi"/>
      <w:spacing w:val="-10"/>
      <w:kern w:val="28"/>
      <w:sz w:val="56"/>
      <w:szCs w:val="56"/>
    </w:rPr>
  </w:style>
  <w:style w:type="paragraph" w:customStyle="1" w:styleId="ConsPlusNonformat">
    <w:name w:val="ConsPlusNonformat"/>
    <w:uiPriority w:val="99"/>
    <w:rsid w:val="004A339E"/>
    <w:pPr>
      <w:autoSpaceDE w:val="0"/>
      <w:autoSpaceDN w:val="0"/>
      <w:adjustRightInd w:val="0"/>
      <w:spacing w:after="0" w:line="240" w:lineRule="auto"/>
    </w:pPr>
    <w:rPr>
      <w:rFonts w:ascii="Courier New" w:eastAsia="Calibri" w:hAnsi="Courier New" w:cs="Courier New"/>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FF930EDA1A1394214ED290EFD4AFE891B6528D73B13C9BB754D549DC530DC4C7A488FF34731A0EH6kB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B27C7-57B2-4E35-9E18-4CDBF0D50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5</Pages>
  <Words>2917</Words>
  <Characters>16627</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19505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urist</cp:lastModifiedBy>
  <cp:revision>69</cp:revision>
  <cp:lastPrinted>2026-01-29T08:24:00Z</cp:lastPrinted>
  <dcterms:created xsi:type="dcterms:W3CDTF">2023-01-26T07:31:00Z</dcterms:created>
  <dcterms:modified xsi:type="dcterms:W3CDTF">2026-10-13T07:40:00Z</dcterms:modified>
</cp:coreProperties>
</file>