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58F2" w:rsidRPr="0018170C" w:rsidRDefault="002F58F2" w:rsidP="002F58F2">
      <w:pPr>
        <w:widowControl w:val="0"/>
        <w:autoSpaceDE w:val="0"/>
        <w:autoSpaceDN w:val="0"/>
        <w:adjustRightInd w:val="0"/>
        <w:rPr>
          <w:color w:val="000000" w:themeColor="text1"/>
        </w:rPr>
      </w:pPr>
      <w:r w:rsidRPr="0018170C">
        <w:rPr>
          <w:color w:val="000000" w:themeColor="text1"/>
        </w:rPr>
        <w:t xml:space="preserve">Идентификационный код закупки </w:t>
      </w:r>
    </w:p>
    <w:p w:rsidR="00AE057D" w:rsidRPr="00B57013" w:rsidRDefault="00AE057D" w:rsidP="00B57013">
      <w:pPr>
        <w:tabs>
          <w:tab w:val="left" w:pos="2199"/>
        </w:tabs>
        <w:rPr>
          <w:b/>
          <w:bCs/>
          <w:szCs w:val="22"/>
          <w:shd w:val="clear" w:color="auto" w:fill="E0E0E0"/>
        </w:rPr>
      </w:pPr>
      <w:r w:rsidRPr="00B57013">
        <w:rPr>
          <w:b/>
          <w:bCs/>
          <w:shd w:val="clear" w:color="auto" w:fill="E0E0E0"/>
        </w:rPr>
        <w:t>261251000122025100100100090000000244</w:t>
      </w:r>
      <w:r w:rsidRPr="00B57013">
        <w:rPr>
          <w:b/>
          <w:bCs/>
          <w:szCs w:val="22"/>
          <w:shd w:val="clear" w:color="auto" w:fill="E0E0E0"/>
        </w:rPr>
        <w:t xml:space="preserve"> </w:t>
      </w:r>
    </w:p>
    <w:p w:rsidR="002F58F2" w:rsidRPr="00A07B6B" w:rsidRDefault="0018170C" w:rsidP="008B797B">
      <w:pPr>
        <w:tabs>
          <w:tab w:val="left" w:pos="2199"/>
        </w:tabs>
        <w:ind w:firstLine="720"/>
        <w:jc w:val="center"/>
        <w:rPr>
          <w:b/>
          <w:bCs/>
          <w:sz w:val="22"/>
          <w:szCs w:val="22"/>
        </w:rPr>
      </w:pPr>
      <w:r>
        <w:rPr>
          <w:b/>
          <w:bCs/>
          <w:sz w:val="22"/>
          <w:szCs w:val="22"/>
        </w:rPr>
        <w:t>Проект г</w:t>
      </w:r>
      <w:r w:rsidR="002F58F2" w:rsidRPr="00A07B6B">
        <w:rPr>
          <w:b/>
          <w:bCs/>
          <w:sz w:val="22"/>
          <w:szCs w:val="22"/>
        </w:rPr>
        <w:t>осударственн</w:t>
      </w:r>
      <w:r>
        <w:rPr>
          <w:b/>
          <w:bCs/>
          <w:sz w:val="22"/>
          <w:szCs w:val="22"/>
        </w:rPr>
        <w:t>ого контракта</w:t>
      </w:r>
      <w:r w:rsidR="00BE74DE">
        <w:rPr>
          <w:b/>
          <w:bCs/>
          <w:sz w:val="22"/>
          <w:szCs w:val="22"/>
        </w:rPr>
        <w:t xml:space="preserve"> №</w:t>
      </w:r>
      <w:r>
        <w:rPr>
          <w:b/>
          <w:bCs/>
          <w:sz w:val="22"/>
          <w:szCs w:val="22"/>
        </w:rPr>
        <w:t xml:space="preserve"> ___________</w:t>
      </w:r>
    </w:p>
    <w:p w:rsidR="008B797B" w:rsidRPr="008B797B" w:rsidRDefault="008B797B" w:rsidP="008B797B">
      <w:pPr>
        <w:jc w:val="center"/>
        <w:rPr>
          <w:b/>
          <w:sz w:val="22"/>
          <w:szCs w:val="22"/>
        </w:rPr>
      </w:pPr>
      <w:r w:rsidRPr="008B797B">
        <w:rPr>
          <w:b/>
          <w:sz w:val="22"/>
          <w:szCs w:val="22"/>
        </w:rPr>
        <w:t>на оказание услуг дополнительного профессионального образования</w:t>
      </w:r>
    </w:p>
    <w:p w:rsidR="002F58F2" w:rsidRPr="00A07B6B" w:rsidRDefault="008B797B" w:rsidP="002F58F2">
      <w:pPr>
        <w:rPr>
          <w:sz w:val="22"/>
          <w:szCs w:val="22"/>
        </w:rPr>
      </w:pPr>
      <w:r w:rsidRPr="00A07B6B">
        <w:rPr>
          <w:sz w:val="22"/>
          <w:szCs w:val="22"/>
        </w:rPr>
        <w:t xml:space="preserve"> </w:t>
      </w:r>
      <w:r w:rsidR="002F58F2" w:rsidRPr="00A07B6B">
        <w:rPr>
          <w:sz w:val="22"/>
          <w:szCs w:val="22"/>
        </w:rPr>
        <w:t xml:space="preserve">Спасский район, ж/д ст. Старый Ключ                                            </w:t>
      </w:r>
      <w:r w:rsidR="00B67A53" w:rsidRPr="00A07B6B">
        <w:rPr>
          <w:sz w:val="22"/>
          <w:szCs w:val="22"/>
        </w:rPr>
        <w:t xml:space="preserve">                      «___» _____________ 202</w:t>
      </w:r>
      <w:r w:rsidR="00CE36E1">
        <w:rPr>
          <w:sz w:val="22"/>
          <w:szCs w:val="22"/>
        </w:rPr>
        <w:t>6</w:t>
      </w:r>
      <w:r w:rsidR="002F58F2" w:rsidRPr="00A07B6B">
        <w:rPr>
          <w:sz w:val="22"/>
          <w:szCs w:val="22"/>
        </w:rPr>
        <w:t xml:space="preserve"> г.</w:t>
      </w:r>
    </w:p>
    <w:p w:rsidR="002F58F2" w:rsidRPr="007462E4" w:rsidRDefault="002F58F2" w:rsidP="002F58F2">
      <w:pPr>
        <w:rPr>
          <w:sz w:val="22"/>
          <w:szCs w:val="22"/>
        </w:rPr>
      </w:pPr>
    </w:p>
    <w:p w:rsidR="007462E4" w:rsidRDefault="002F58F2" w:rsidP="00B67A53">
      <w:pPr>
        <w:jc w:val="both"/>
        <w:outlineLvl w:val="0"/>
        <w:rPr>
          <w:sz w:val="22"/>
          <w:szCs w:val="22"/>
        </w:rPr>
      </w:pPr>
      <w:r w:rsidRPr="007462E4">
        <w:rPr>
          <w:sz w:val="22"/>
          <w:szCs w:val="22"/>
        </w:rPr>
        <w:tab/>
      </w:r>
      <w:r w:rsidR="00D6304C" w:rsidRPr="00BE74DE">
        <w:rPr>
          <w:b/>
          <w:sz w:val="22"/>
          <w:szCs w:val="22"/>
        </w:rPr>
        <w:t>Федеральное казенное учреждение «Исправительная колония № 33 Главного управления Федеральной службы исполнения наказаний по Приморскому краю»</w:t>
      </w:r>
      <w:r w:rsidR="00D6304C" w:rsidRPr="007462E4">
        <w:rPr>
          <w:sz w:val="22"/>
          <w:szCs w:val="22"/>
        </w:rPr>
        <w:t xml:space="preserve"> (ФКУ ИК-33 ГУФСИН России по Приморскому краю), выступающее от имени Российской Федерации, в целях обеспечения государственных нужд, именуемое в дальнейшем «Государственный заказчик», </w:t>
      </w:r>
      <w:r w:rsidR="00D6304C" w:rsidRPr="007462E4">
        <w:rPr>
          <w:rFonts w:eastAsia="SimSun"/>
          <w:sz w:val="22"/>
          <w:szCs w:val="22"/>
        </w:rPr>
        <w:t xml:space="preserve">в лице начальника </w:t>
      </w:r>
      <w:r w:rsidR="00C60198" w:rsidRPr="007462E4">
        <w:rPr>
          <w:rFonts w:eastAsia="SimSun"/>
          <w:sz w:val="22"/>
          <w:szCs w:val="22"/>
        </w:rPr>
        <w:t>Янишпольского Ильи Анатольевича</w:t>
      </w:r>
      <w:r w:rsidR="00D6304C" w:rsidRPr="007462E4">
        <w:rPr>
          <w:rFonts w:eastAsia="SimSun"/>
          <w:sz w:val="22"/>
          <w:szCs w:val="22"/>
        </w:rPr>
        <w:t>, действующего на основанииУстава,</w:t>
      </w:r>
      <w:r w:rsidR="00D6304C" w:rsidRPr="007462E4">
        <w:rPr>
          <w:sz w:val="22"/>
          <w:szCs w:val="22"/>
        </w:rPr>
        <w:t xml:space="preserve"> приказа ФСИН России от 27.04.2022 № 251 «Об осуществлении ФСИН России, учреждениями, непосредственно подчиненными ФСИН России, территориальными органами ФСИН России и подведомственными им учреждениями уголовно-исполнительной системы Российской Федерации, иными организациями уголовно – исполнительной системы Российской Федерации полномочий заказчика»,</w:t>
      </w:r>
      <w:r w:rsidR="00B67A53" w:rsidRPr="007462E4">
        <w:rPr>
          <w:sz w:val="22"/>
          <w:szCs w:val="22"/>
        </w:rPr>
        <w:t xml:space="preserve"> с одной стороны и </w:t>
      </w:r>
      <w:r w:rsidR="00E04E90">
        <w:rPr>
          <w:b/>
          <w:sz w:val="22"/>
          <w:szCs w:val="22"/>
        </w:rPr>
        <w:t>__________-</w:t>
      </w:r>
      <w:r w:rsidR="00B67A53" w:rsidRPr="007462E4">
        <w:rPr>
          <w:b/>
          <w:sz w:val="22"/>
          <w:szCs w:val="22"/>
        </w:rPr>
        <w:t xml:space="preserve">, </w:t>
      </w:r>
      <w:r w:rsidR="00B67A53" w:rsidRPr="007462E4">
        <w:rPr>
          <w:sz w:val="22"/>
          <w:szCs w:val="22"/>
        </w:rPr>
        <w:t>в лице</w:t>
      </w:r>
      <w:r w:rsidR="00E04E90">
        <w:rPr>
          <w:sz w:val="22"/>
          <w:szCs w:val="22"/>
        </w:rPr>
        <w:t>______________</w:t>
      </w:r>
      <w:r w:rsidR="00B67A53" w:rsidRPr="007462E4">
        <w:rPr>
          <w:sz w:val="22"/>
          <w:szCs w:val="22"/>
        </w:rPr>
        <w:t xml:space="preserve"> ,</w:t>
      </w:r>
      <w:r w:rsidR="009B5539">
        <w:rPr>
          <w:sz w:val="22"/>
          <w:szCs w:val="22"/>
        </w:rPr>
        <w:t xml:space="preserve"> </w:t>
      </w:r>
      <w:r w:rsidR="00B67A53" w:rsidRPr="007462E4">
        <w:rPr>
          <w:sz w:val="22"/>
          <w:szCs w:val="22"/>
        </w:rPr>
        <w:t xml:space="preserve">действующий на основании </w:t>
      </w:r>
      <w:r w:rsidR="00E04E90">
        <w:rPr>
          <w:sz w:val="22"/>
          <w:szCs w:val="22"/>
        </w:rPr>
        <w:t>______________-</w:t>
      </w:r>
      <w:r w:rsidR="00BE74DE">
        <w:rPr>
          <w:sz w:val="22"/>
          <w:szCs w:val="22"/>
        </w:rPr>
        <w:t>а</w:t>
      </w:r>
      <w:r w:rsidR="00B67A53" w:rsidRPr="007462E4">
        <w:rPr>
          <w:sz w:val="22"/>
          <w:szCs w:val="22"/>
        </w:rPr>
        <w:t>, именуемый в дальнейшем «</w:t>
      </w:r>
      <w:r w:rsidR="00B67A53" w:rsidRPr="007462E4">
        <w:rPr>
          <w:rFonts w:eastAsia="Times New Roman"/>
          <w:sz w:val="22"/>
          <w:szCs w:val="22"/>
        </w:rPr>
        <w:t>Исполнитель</w:t>
      </w:r>
      <w:r w:rsidR="00B67A53" w:rsidRPr="007462E4">
        <w:rPr>
          <w:sz w:val="22"/>
          <w:szCs w:val="22"/>
        </w:rPr>
        <w:t>», со  второй  стороны,  вместе  именуемые «Стороны»,</w:t>
      </w:r>
    </w:p>
    <w:p w:rsidR="007462E4" w:rsidRDefault="00F92A4F" w:rsidP="007462E4">
      <w:pPr>
        <w:ind w:firstLine="708"/>
        <w:jc w:val="both"/>
        <w:outlineLvl w:val="0"/>
        <w:rPr>
          <w:sz w:val="22"/>
          <w:szCs w:val="22"/>
        </w:rPr>
      </w:pPr>
      <w:r w:rsidRPr="007462E4">
        <w:rPr>
          <w:sz w:val="22"/>
          <w:szCs w:val="22"/>
        </w:rPr>
        <w:t xml:space="preserve">руководствуясь  </w:t>
      </w:r>
      <w:r w:rsidR="00C44164" w:rsidRPr="007462E4">
        <w:rPr>
          <w:bCs/>
          <w:sz w:val="22"/>
          <w:szCs w:val="22"/>
        </w:rPr>
        <w:t>итоговым протоколом закупочной сессии №</w:t>
      </w:r>
      <w:r w:rsidR="00102E22">
        <w:rPr>
          <w:bCs/>
          <w:sz w:val="22"/>
          <w:szCs w:val="22"/>
        </w:rPr>
        <w:t>_____</w:t>
      </w:r>
      <w:r w:rsidR="00D33882" w:rsidRPr="007462E4">
        <w:rPr>
          <w:bCs/>
          <w:sz w:val="22"/>
          <w:szCs w:val="22"/>
        </w:rPr>
        <w:t>от «</w:t>
      </w:r>
      <w:r w:rsidR="00102E22">
        <w:rPr>
          <w:bCs/>
          <w:sz w:val="22"/>
          <w:szCs w:val="22"/>
        </w:rPr>
        <w:t>__</w:t>
      </w:r>
      <w:r w:rsidR="00D33882" w:rsidRPr="007462E4">
        <w:rPr>
          <w:bCs/>
          <w:sz w:val="22"/>
          <w:szCs w:val="22"/>
        </w:rPr>
        <w:t xml:space="preserve">» </w:t>
      </w:r>
      <w:r w:rsidR="00E04E90">
        <w:rPr>
          <w:bCs/>
          <w:sz w:val="22"/>
          <w:szCs w:val="22"/>
        </w:rPr>
        <w:t>_________</w:t>
      </w:r>
      <w:r w:rsidR="00102E22">
        <w:rPr>
          <w:bCs/>
          <w:sz w:val="22"/>
          <w:szCs w:val="22"/>
        </w:rPr>
        <w:t>202</w:t>
      </w:r>
      <w:r w:rsidR="00B17409">
        <w:rPr>
          <w:bCs/>
          <w:sz w:val="22"/>
          <w:szCs w:val="22"/>
        </w:rPr>
        <w:t>6</w:t>
      </w:r>
      <w:r w:rsidR="00C44164" w:rsidRPr="007462E4">
        <w:rPr>
          <w:bCs/>
          <w:sz w:val="22"/>
          <w:szCs w:val="22"/>
        </w:rPr>
        <w:t xml:space="preserve"> года</w:t>
      </w:r>
      <w:r w:rsidR="002F58F2" w:rsidRPr="007462E4">
        <w:rPr>
          <w:sz w:val="22"/>
          <w:szCs w:val="22"/>
        </w:rPr>
        <w:t>,</w:t>
      </w:r>
    </w:p>
    <w:p w:rsidR="002F58F2" w:rsidRPr="007462E4" w:rsidRDefault="00B67A53" w:rsidP="007462E4">
      <w:pPr>
        <w:ind w:firstLine="708"/>
        <w:jc w:val="both"/>
        <w:outlineLvl w:val="0"/>
        <w:rPr>
          <w:sz w:val="22"/>
          <w:szCs w:val="22"/>
        </w:rPr>
      </w:pPr>
      <w:r w:rsidRPr="007462E4">
        <w:rPr>
          <w:sz w:val="22"/>
          <w:szCs w:val="22"/>
        </w:rPr>
        <w:t>п.4 ч.1 ст.93 федерального закона от 05.04.2013 № 44 ФЗ «О контрактной системе в сфере закупок товаров, работ, услуг для обеспечения государственных и муниципальных нужд»</w:t>
      </w:r>
      <w:r w:rsidR="002F58F2" w:rsidRPr="007462E4">
        <w:rPr>
          <w:sz w:val="22"/>
          <w:szCs w:val="22"/>
        </w:rPr>
        <w:t>заключили настоящий государственный контракт (далее по тексту – контракт) о нижеследующем:</w:t>
      </w:r>
    </w:p>
    <w:p w:rsidR="002F58F2" w:rsidRPr="00A07B6B" w:rsidRDefault="002F58F2" w:rsidP="002F58F2">
      <w:pPr>
        <w:suppressAutoHyphens/>
        <w:autoSpaceDE w:val="0"/>
        <w:ind w:firstLine="426"/>
        <w:jc w:val="both"/>
        <w:rPr>
          <w:rFonts w:eastAsia="Times New Roman"/>
          <w:sz w:val="22"/>
          <w:szCs w:val="22"/>
          <w:lang w:eastAsia="ar-SA"/>
        </w:rPr>
      </w:pPr>
    </w:p>
    <w:p w:rsidR="00FA5B06" w:rsidRPr="0057722B" w:rsidRDefault="00FA5B06" w:rsidP="00FA5B06">
      <w:pPr>
        <w:pStyle w:val="a7"/>
        <w:jc w:val="center"/>
        <w:rPr>
          <w:rFonts w:ascii="Times New Roman" w:hAnsi="Times New Roman"/>
          <w:b/>
        </w:rPr>
      </w:pPr>
      <w:r w:rsidRPr="00A07B6B">
        <w:rPr>
          <w:rFonts w:ascii="Times New Roman" w:hAnsi="Times New Roman"/>
          <w:b/>
        </w:rPr>
        <w:t xml:space="preserve">1. ПРЕДМЕТ </w:t>
      </w:r>
      <w:r w:rsidRPr="0057722B">
        <w:rPr>
          <w:rFonts w:ascii="Times New Roman" w:hAnsi="Times New Roman"/>
          <w:b/>
        </w:rPr>
        <w:t>КОНТРАКТА</w:t>
      </w:r>
    </w:p>
    <w:p w:rsidR="00C765F6" w:rsidRPr="00A07B6B" w:rsidRDefault="00B24E25" w:rsidP="000E545B">
      <w:pPr>
        <w:widowControl w:val="0"/>
        <w:numPr>
          <w:ilvl w:val="1"/>
          <w:numId w:val="9"/>
        </w:numPr>
        <w:tabs>
          <w:tab w:val="left" w:pos="1110"/>
        </w:tabs>
        <w:ind w:firstLine="709"/>
        <w:jc w:val="both"/>
        <w:rPr>
          <w:color w:val="000000"/>
          <w:sz w:val="22"/>
          <w:szCs w:val="22"/>
        </w:rPr>
      </w:pPr>
      <w:r w:rsidRPr="0057722B">
        <w:rPr>
          <w:rFonts w:eastAsia="Times New Roman"/>
          <w:sz w:val="22"/>
          <w:szCs w:val="22"/>
        </w:rPr>
        <w:t xml:space="preserve"> Исполнитель обязуется оказать</w:t>
      </w:r>
      <w:r w:rsidR="008630F5" w:rsidRPr="0057722B">
        <w:rPr>
          <w:rFonts w:eastAsia="Times New Roman"/>
          <w:sz w:val="22"/>
          <w:szCs w:val="22"/>
        </w:rPr>
        <w:t xml:space="preserve"> «Государственно</w:t>
      </w:r>
      <w:r w:rsidR="00C765F6" w:rsidRPr="0057722B">
        <w:rPr>
          <w:rFonts w:eastAsia="Times New Roman"/>
          <w:sz w:val="22"/>
          <w:szCs w:val="22"/>
        </w:rPr>
        <w:t>му</w:t>
      </w:r>
      <w:r w:rsidR="00210A4A">
        <w:rPr>
          <w:rFonts w:eastAsia="Times New Roman"/>
          <w:sz w:val="22"/>
          <w:szCs w:val="22"/>
        </w:rPr>
        <w:t xml:space="preserve"> </w:t>
      </w:r>
      <w:r w:rsidR="00C765F6" w:rsidRPr="0057722B">
        <w:rPr>
          <w:rFonts w:eastAsia="Times New Roman"/>
          <w:sz w:val="22"/>
          <w:szCs w:val="22"/>
        </w:rPr>
        <w:t>заказчику</w:t>
      </w:r>
      <w:r w:rsidRPr="0057722B">
        <w:rPr>
          <w:rFonts w:eastAsia="Times New Roman"/>
          <w:sz w:val="22"/>
          <w:szCs w:val="22"/>
        </w:rPr>
        <w:t>»</w:t>
      </w:r>
      <w:r w:rsidR="00210A4A">
        <w:rPr>
          <w:rFonts w:eastAsia="Times New Roman"/>
          <w:sz w:val="22"/>
          <w:szCs w:val="22"/>
        </w:rPr>
        <w:t xml:space="preserve"> </w:t>
      </w:r>
      <w:r w:rsidR="008B797B" w:rsidRPr="008B797B">
        <w:rPr>
          <w:b/>
        </w:rPr>
        <w:t>услуги дополнительного профессионального образования</w:t>
      </w:r>
      <w:r w:rsidR="00C765F6" w:rsidRPr="0057722B">
        <w:rPr>
          <w:b/>
          <w:sz w:val="22"/>
          <w:szCs w:val="22"/>
          <w:shd w:val="clear" w:color="auto" w:fill="FFFFFF"/>
        </w:rPr>
        <w:t xml:space="preserve">, </w:t>
      </w:r>
      <w:r w:rsidR="00C765F6" w:rsidRPr="0057722B">
        <w:rPr>
          <w:sz w:val="22"/>
          <w:szCs w:val="22"/>
          <w:shd w:val="clear" w:color="auto" w:fill="FFFFFF"/>
        </w:rPr>
        <w:t xml:space="preserve">а </w:t>
      </w:r>
      <w:r w:rsidR="00C765F6" w:rsidRPr="0057722B">
        <w:rPr>
          <w:rFonts w:eastAsia="Times New Roman"/>
          <w:sz w:val="22"/>
          <w:szCs w:val="22"/>
        </w:rPr>
        <w:t>«Государственный заказчик»  обязуется принять и оплатить оказанные</w:t>
      </w:r>
      <w:r w:rsidR="00C765F6" w:rsidRPr="00A07B6B">
        <w:rPr>
          <w:rFonts w:eastAsia="Times New Roman"/>
          <w:sz w:val="22"/>
          <w:szCs w:val="22"/>
        </w:rPr>
        <w:t xml:space="preserve"> Исполнителем услуги</w:t>
      </w:r>
      <w:r w:rsidR="00210A4A">
        <w:rPr>
          <w:rFonts w:eastAsia="Times New Roman"/>
          <w:sz w:val="22"/>
          <w:szCs w:val="22"/>
        </w:rPr>
        <w:t xml:space="preserve"> </w:t>
      </w:r>
      <w:r w:rsidR="00CD1B7A" w:rsidRPr="00A07B6B">
        <w:rPr>
          <w:rFonts w:eastAsia="Times New Roman"/>
          <w:sz w:val="22"/>
          <w:szCs w:val="22"/>
        </w:rPr>
        <w:t xml:space="preserve">по </w:t>
      </w:r>
      <w:r w:rsidR="00A16076" w:rsidRPr="00A07B6B">
        <w:rPr>
          <w:rFonts w:eastAsia="Times New Roman"/>
          <w:sz w:val="22"/>
          <w:szCs w:val="22"/>
        </w:rPr>
        <w:t>цене</w:t>
      </w:r>
      <w:r w:rsidR="00CD1B7A" w:rsidRPr="00A07B6B">
        <w:rPr>
          <w:rFonts w:eastAsia="Times New Roman"/>
          <w:sz w:val="22"/>
          <w:szCs w:val="22"/>
        </w:rPr>
        <w:t xml:space="preserve">, </w:t>
      </w:r>
      <w:r w:rsidR="00A16076" w:rsidRPr="00A07B6B">
        <w:rPr>
          <w:rFonts w:eastAsia="Times New Roman"/>
          <w:sz w:val="22"/>
          <w:szCs w:val="22"/>
        </w:rPr>
        <w:t>указанной в</w:t>
      </w:r>
      <w:r w:rsidR="00CD1B7A" w:rsidRPr="00A07B6B">
        <w:rPr>
          <w:rFonts w:eastAsia="Times New Roman"/>
          <w:sz w:val="22"/>
          <w:szCs w:val="22"/>
        </w:rPr>
        <w:t xml:space="preserve"> Спецификаци</w:t>
      </w:r>
      <w:r w:rsidR="00A16076" w:rsidRPr="00A07B6B">
        <w:rPr>
          <w:rFonts w:eastAsia="Times New Roman"/>
          <w:sz w:val="22"/>
          <w:szCs w:val="22"/>
        </w:rPr>
        <w:t>и (приложение № 1)</w:t>
      </w:r>
      <w:r w:rsidR="00CD1B7A" w:rsidRPr="00A07B6B">
        <w:rPr>
          <w:bCs/>
          <w:sz w:val="22"/>
          <w:szCs w:val="22"/>
        </w:rPr>
        <w:t>.</w:t>
      </w:r>
    </w:p>
    <w:p w:rsidR="00FA5B06" w:rsidRPr="00A07B6B" w:rsidRDefault="008630F5" w:rsidP="00CD1B7A">
      <w:pPr>
        <w:ind w:firstLine="708"/>
        <w:jc w:val="both"/>
        <w:outlineLvl w:val="0"/>
        <w:rPr>
          <w:bCs/>
          <w:sz w:val="22"/>
          <w:szCs w:val="22"/>
        </w:rPr>
      </w:pPr>
      <w:r w:rsidRPr="00A07B6B">
        <w:rPr>
          <w:rFonts w:eastAsia="Times New Roman"/>
          <w:sz w:val="22"/>
          <w:szCs w:val="22"/>
        </w:rPr>
        <w:t>1.</w:t>
      </w:r>
      <w:r w:rsidR="00F92A4F" w:rsidRPr="00A07B6B">
        <w:rPr>
          <w:rFonts w:eastAsia="Times New Roman"/>
          <w:sz w:val="22"/>
          <w:szCs w:val="22"/>
        </w:rPr>
        <w:t>2</w:t>
      </w:r>
      <w:r w:rsidR="00C765F6" w:rsidRPr="00A07B6B">
        <w:rPr>
          <w:rFonts w:eastAsia="Times New Roman"/>
          <w:sz w:val="22"/>
          <w:szCs w:val="22"/>
        </w:rPr>
        <w:t xml:space="preserve">. </w:t>
      </w:r>
      <w:r w:rsidR="00FA5B06" w:rsidRPr="00A07B6B">
        <w:rPr>
          <w:b/>
          <w:sz w:val="22"/>
          <w:szCs w:val="22"/>
        </w:rPr>
        <w:t>Срок оказания услуг</w:t>
      </w:r>
      <w:r w:rsidR="00F92A4F" w:rsidRPr="00A07B6B">
        <w:rPr>
          <w:b/>
          <w:sz w:val="22"/>
          <w:szCs w:val="22"/>
        </w:rPr>
        <w:t>:</w:t>
      </w:r>
      <w:r w:rsidR="00210A4A">
        <w:rPr>
          <w:b/>
          <w:sz w:val="22"/>
          <w:szCs w:val="22"/>
        </w:rPr>
        <w:t xml:space="preserve"> </w:t>
      </w:r>
      <w:r w:rsidR="00B17409" w:rsidRPr="00B17409">
        <w:rPr>
          <w:sz w:val="22"/>
          <w:szCs w:val="22"/>
        </w:rPr>
        <w:t>в течение 30 дней с момента заключения государственного контракта</w:t>
      </w:r>
      <w:r w:rsidR="00210A4A">
        <w:rPr>
          <w:sz w:val="22"/>
          <w:szCs w:val="22"/>
        </w:rPr>
        <w:t xml:space="preserve">. </w:t>
      </w:r>
      <w:r w:rsidR="00210A4A">
        <w:rPr>
          <w:b/>
          <w:sz w:val="22"/>
          <w:szCs w:val="22"/>
        </w:rPr>
        <w:t xml:space="preserve"> </w:t>
      </w:r>
    </w:p>
    <w:p w:rsidR="00B67A53" w:rsidRPr="00A07B6B" w:rsidRDefault="00B67A53" w:rsidP="00CD1B7A">
      <w:pPr>
        <w:ind w:firstLine="708"/>
        <w:jc w:val="both"/>
        <w:outlineLvl w:val="0"/>
        <w:rPr>
          <w:sz w:val="22"/>
          <w:szCs w:val="22"/>
        </w:rPr>
      </w:pPr>
      <w:r w:rsidRPr="001068C0">
        <w:rPr>
          <w:sz w:val="22"/>
          <w:szCs w:val="22"/>
        </w:rPr>
        <w:t>1</w:t>
      </w:r>
      <w:r w:rsidR="00B24E25" w:rsidRPr="001068C0">
        <w:rPr>
          <w:sz w:val="22"/>
          <w:szCs w:val="22"/>
        </w:rPr>
        <w:t>.3.</w:t>
      </w:r>
      <w:r w:rsidR="00B24E25" w:rsidRPr="00A07B6B">
        <w:rPr>
          <w:bCs/>
          <w:sz w:val="22"/>
          <w:szCs w:val="22"/>
        </w:rPr>
        <w:t xml:space="preserve"> Содержание, объем и требования к оказываемым услугам изложены в прилагаемой к настоящему контракту Техническому заданию, являющийся необъемлемой частью (Приложение № 2 </w:t>
      </w:r>
      <w:r w:rsidR="003A1348">
        <w:rPr>
          <w:bCs/>
          <w:sz w:val="22"/>
          <w:szCs w:val="22"/>
        </w:rPr>
        <w:t>к государственному контракту).</w:t>
      </w:r>
    </w:p>
    <w:p w:rsidR="00697B34" w:rsidRPr="00A07B6B" w:rsidRDefault="00697B34" w:rsidP="00697B34">
      <w:pPr>
        <w:spacing w:before="108"/>
        <w:jc w:val="center"/>
        <w:outlineLvl w:val="0"/>
        <w:rPr>
          <w:b/>
          <w:bCs/>
          <w:sz w:val="22"/>
          <w:szCs w:val="22"/>
        </w:rPr>
      </w:pPr>
      <w:r w:rsidRPr="00A07B6B">
        <w:rPr>
          <w:b/>
          <w:bCs/>
          <w:sz w:val="22"/>
          <w:szCs w:val="22"/>
        </w:rPr>
        <w:t>2. ПРАВА И ОБЯЗАННОСТИ СТОРОН</w:t>
      </w:r>
    </w:p>
    <w:p w:rsidR="00697B34" w:rsidRPr="00A07B6B" w:rsidRDefault="00697B34" w:rsidP="00697B34">
      <w:pPr>
        <w:pStyle w:val="13"/>
        <w:spacing w:line="240" w:lineRule="auto"/>
        <w:rPr>
          <w:b/>
          <w:noProof/>
          <w:sz w:val="22"/>
          <w:szCs w:val="22"/>
        </w:rPr>
      </w:pPr>
      <w:r w:rsidRPr="00A07B6B">
        <w:rPr>
          <w:b/>
          <w:noProof/>
          <w:sz w:val="22"/>
          <w:szCs w:val="22"/>
        </w:rPr>
        <w:t>2.1. «Государственный заказчик» обязуется:</w:t>
      </w:r>
    </w:p>
    <w:p w:rsidR="00697B34" w:rsidRPr="00A07B6B" w:rsidRDefault="00697B34" w:rsidP="00697B34">
      <w:pPr>
        <w:pStyle w:val="a7"/>
        <w:jc w:val="both"/>
        <w:rPr>
          <w:rFonts w:ascii="Times New Roman" w:hAnsi="Times New Roman"/>
          <w:i/>
          <w:noProof/>
        </w:rPr>
      </w:pPr>
      <w:r w:rsidRPr="00A07B6B">
        <w:rPr>
          <w:rFonts w:ascii="Times New Roman" w:hAnsi="Times New Roman"/>
          <w:noProof/>
        </w:rPr>
        <w:t>2.1.1. </w:t>
      </w:r>
      <w:r w:rsidRPr="00A07B6B">
        <w:rPr>
          <w:rFonts w:ascii="Times New Roman" w:hAnsi="Times New Roman"/>
        </w:rPr>
        <w:t>Осуществлять контроль за обеспечением «Исполнителем» своевременного оказания услуг, в соответствии с Контрактом.</w:t>
      </w:r>
    </w:p>
    <w:p w:rsidR="00697B34" w:rsidRPr="00A07B6B" w:rsidRDefault="00697B34" w:rsidP="00697B34">
      <w:pPr>
        <w:pStyle w:val="a7"/>
        <w:jc w:val="both"/>
        <w:rPr>
          <w:rFonts w:ascii="Times New Roman" w:hAnsi="Times New Roman"/>
          <w:noProof/>
        </w:rPr>
      </w:pPr>
      <w:r w:rsidRPr="00A07B6B">
        <w:rPr>
          <w:rFonts w:ascii="Times New Roman" w:hAnsi="Times New Roman"/>
          <w:noProof/>
        </w:rPr>
        <w:t xml:space="preserve">2.1.2. Обеспечить приемку оказанных услуг в соответствии с условиями раздела  3 Контракта. </w:t>
      </w:r>
    </w:p>
    <w:p w:rsidR="00697B34" w:rsidRPr="00A07B6B" w:rsidRDefault="00697B34" w:rsidP="00697B34">
      <w:pPr>
        <w:pStyle w:val="13"/>
        <w:spacing w:line="240" w:lineRule="auto"/>
        <w:jc w:val="both"/>
        <w:rPr>
          <w:noProof/>
          <w:sz w:val="22"/>
          <w:szCs w:val="22"/>
        </w:rPr>
      </w:pPr>
      <w:r w:rsidRPr="00A07B6B">
        <w:rPr>
          <w:noProof/>
          <w:sz w:val="22"/>
          <w:szCs w:val="22"/>
        </w:rPr>
        <w:t>2.1.3. Обеспечить оплату оказанных услуг в соответствии с условиями раздела 4  Контракта.</w:t>
      </w:r>
    </w:p>
    <w:p w:rsidR="00697B34" w:rsidRPr="00A07B6B" w:rsidRDefault="00697B34" w:rsidP="00697B34">
      <w:pPr>
        <w:pStyle w:val="13"/>
        <w:spacing w:line="240" w:lineRule="auto"/>
        <w:jc w:val="both"/>
        <w:rPr>
          <w:noProof/>
          <w:sz w:val="22"/>
          <w:szCs w:val="22"/>
        </w:rPr>
      </w:pPr>
      <w:r w:rsidRPr="00A07B6B">
        <w:rPr>
          <w:noProof/>
          <w:sz w:val="22"/>
          <w:szCs w:val="22"/>
        </w:rPr>
        <w:t>2.1.4. В случае расторжения Контракта (по любым основаниям) оплатить «Исполнителю» стоимость услуг, фактически оказанных на момент расторжения Контракта, при условии отсутствия претензий по их качеству, на основании подписанных «Исполнителем» и «Государственным заказчиком» без замечаний актов приемки оказанных услуг.</w:t>
      </w:r>
    </w:p>
    <w:p w:rsidR="00697B34" w:rsidRPr="00A07B6B" w:rsidRDefault="00697B34" w:rsidP="00697B34">
      <w:pPr>
        <w:jc w:val="both"/>
        <w:rPr>
          <w:sz w:val="22"/>
          <w:szCs w:val="22"/>
        </w:rPr>
      </w:pPr>
      <w:r w:rsidRPr="00A07B6B">
        <w:rPr>
          <w:sz w:val="22"/>
          <w:szCs w:val="22"/>
        </w:rPr>
        <w:t>2.1.5. Принимать от «Исполнителя» оказанные услуги согласно акта оказанных услуг.</w:t>
      </w:r>
    </w:p>
    <w:p w:rsidR="00697B34" w:rsidRPr="00A07B6B" w:rsidRDefault="00697B34" w:rsidP="00697B34">
      <w:pPr>
        <w:jc w:val="both"/>
        <w:rPr>
          <w:color w:val="00B050"/>
          <w:sz w:val="22"/>
          <w:szCs w:val="22"/>
        </w:rPr>
      </w:pPr>
      <w:r w:rsidRPr="00A07B6B">
        <w:rPr>
          <w:sz w:val="22"/>
          <w:szCs w:val="22"/>
        </w:rPr>
        <w:t>2.1.6. Передавать «Исполнителю» заверенный и утверждённый гербовой печатью, подписанный акт приёмки оказанных услуг, либо мотивированный отказ от его подписания.</w:t>
      </w:r>
    </w:p>
    <w:p w:rsidR="00697B34" w:rsidRPr="00A07B6B" w:rsidRDefault="00697B34" w:rsidP="00697B34">
      <w:pPr>
        <w:autoSpaceDE w:val="0"/>
        <w:autoSpaceDN w:val="0"/>
        <w:adjustRightInd w:val="0"/>
        <w:jc w:val="both"/>
        <w:rPr>
          <w:i/>
          <w:iCs/>
          <w:sz w:val="22"/>
          <w:szCs w:val="22"/>
        </w:rPr>
      </w:pPr>
      <w:r w:rsidRPr="00A07B6B">
        <w:rPr>
          <w:bCs/>
          <w:sz w:val="22"/>
          <w:szCs w:val="22"/>
        </w:rPr>
        <w:t xml:space="preserve">2.1.7. В целях проверки качества оказанных «Исполнителем» услуг, «Государственный заказчик» </w:t>
      </w:r>
      <w:r w:rsidRPr="00A07B6B">
        <w:rPr>
          <w:sz w:val="22"/>
          <w:szCs w:val="22"/>
        </w:rPr>
        <w:t>п</w:t>
      </w:r>
      <w:r w:rsidRPr="00A07B6B">
        <w:rPr>
          <w:bCs/>
          <w:sz w:val="22"/>
          <w:szCs w:val="22"/>
        </w:rPr>
        <w:t xml:space="preserve">роводит экспертизу </w:t>
      </w:r>
      <w:r w:rsidR="00D9300A" w:rsidRPr="00A07B6B">
        <w:rPr>
          <w:bCs/>
          <w:sz w:val="22"/>
          <w:szCs w:val="22"/>
        </w:rPr>
        <w:t>оказанных услуг</w:t>
      </w:r>
      <w:r w:rsidRPr="00A07B6B">
        <w:rPr>
          <w:sz w:val="22"/>
          <w:szCs w:val="22"/>
        </w:rPr>
        <w:t xml:space="preserve"> своими силами или с привлечением экспертов, либо экспертных организаций на основании контрактов, заключенных в соответствии с законодательством  Российской Федерации</w:t>
      </w:r>
      <w:r w:rsidRPr="00A07B6B">
        <w:rPr>
          <w:bCs/>
          <w:sz w:val="22"/>
          <w:szCs w:val="22"/>
        </w:rPr>
        <w:t>.</w:t>
      </w:r>
    </w:p>
    <w:p w:rsidR="00B24E25" w:rsidRDefault="00697B34" w:rsidP="00697B34">
      <w:pPr>
        <w:tabs>
          <w:tab w:val="left" w:pos="8172"/>
        </w:tabs>
        <w:autoSpaceDE w:val="0"/>
        <w:autoSpaceDN w:val="0"/>
        <w:adjustRightInd w:val="0"/>
        <w:jc w:val="both"/>
        <w:rPr>
          <w:noProof/>
          <w:sz w:val="22"/>
          <w:szCs w:val="22"/>
        </w:rPr>
      </w:pPr>
      <w:r w:rsidRPr="00A07B6B">
        <w:rPr>
          <w:noProof/>
          <w:sz w:val="22"/>
          <w:szCs w:val="22"/>
        </w:rPr>
        <w:t>2.1.8. Выполнять иные обязанности, предусмотренные гражданским законодательством Российской Федерации и Контрактом.</w:t>
      </w:r>
    </w:p>
    <w:p w:rsidR="00210A4A" w:rsidRDefault="00210A4A" w:rsidP="00697B34">
      <w:pPr>
        <w:tabs>
          <w:tab w:val="left" w:pos="8172"/>
        </w:tabs>
        <w:autoSpaceDE w:val="0"/>
        <w:autoSpaceDN w:val="0"/>
        <w:adjustRightInd w:val="0"/>
        <w:jc w:val="both"/>
        <w:rPr>
          <w:noProof/>
          <w:sz w:val="22"/>
          <w:szCs w:val="22"/>
        </w:rPr>
      </w:pPr>
      <w:r>
        <w:rPr>
          <w:noProof/>
          <w:sz w:val="22"/>
          <w:szCs w:val="22"/>
        </w:rPr>
        <w:t>2.1.9.</w:t>
      </w:r>
      <w:r w:rsidRPr="00210A4A">
        <w:rPr>
          <w:noProof/>
        </w:rPr>
        <w:t xml:space="preserve"> </w:t>
      </w:r>
      <w:r w:rsidRPr="00210A4A">
        <w:rPr>
          <w:noProof/>
          <w:sz w:val="22"/>
          <w:szCs w:val="22"/>
        </w:rPr>
        <w:t>Направить в __________ на Обучение работников без отрыва от производства. Форма обучения – дистанционная, без отрыва от производства</w:t>
      </w:r>
      <w:r>
        <w:rPr>
          <w:noProof/>
          <w:sz w:val="22"/>
          <w:szCs w:val="22"/>
        </w:rPr>
        <w:t>.</w:t>
      </w:r>
    </w:p>
    <w:p w:rsidR="00210A4A" w:rsidRPr="00210A4A" w:rsidRDefault="00210A4A" w:rsidP="00697B34">
      <w:pPr>
        <w:tabs>
          <w:tab w:val="left" w:pos="8172"/>
        </w:tabs>
        <w:autoSpaceDE w:val="0"/>
        <w:autoSpaceDN w:val="0"/>
        <w:adjustRightInd w:val="0"/>
        <w:jc w:val="both"/>
        <w:rPr>
          <w:noProof/>
          <w:color w:val="FF0000"/>
          <w:sz w:val="22"/>
          <w:szCs w:val="22"/>
        </w:rPr>
      </w:pPr>
      <w:r>
        <w:rPr>
          <w:noProof/>
          <w:sz w:val="22"/>
          <w:szCs w:val="22"/>
        </w:rPr>
        <w:t xml:space="preserve">2.1.10. </w:t>
      </w:r>
      <w:r w:rsidRPr="00210A4A">
        <w:rPr>
          <w:noProof/>
          <w:sz w:val="22"/>
          <w:szCs w:val="22"/>
        </w:rPr>
        <w:t>Известить «Исполнителя» не позднее, чем за 5 (пят</w:t>
      </w:r>
      <w:r>
        <w:rPr>
          <w:noProof/>
          <w:sz w:val="22"/>
          <w:szCs w:val="22"/>
        </w:rPr>
        <w:t>ь</w:t>
      </w:r>
      <w:r w:rsidRPr="00210A4A">
        <w:rPr>
          <w:noProof/>
          <w:sz w:val="22"/>
          <w:szCs w:val="22"/>
        </w:rPr>
        <w:t>) дней о неприбытии слушателя (ей) на  занятия по уважительной причине.</w:t>
      </w:r>
    </w:p>
    <w:p w:rsidR="00697B34" w:rsidRPr="00A07B6B" w:rsidRDefault="00697B34" w:rsidP="00697B34">
      <w:pPr>
        <w:tabs>
          <w:tab w:val="left" w:pos="8172"/>
        </w:tabs>
        <w:autoSpaceDE w:val="0"/>
        <w:autoSpaceDN w:val="0"/>
        <w:adjustRightInd w:val="0"/>
        <w:jc w:val="both"/>
        <w:rPr>
          <w:i/>
          <w:sz w:val="22"/>
          <w:szCs w:val="22"/>
        </w:rPr>
      </w:pPr>
      <w:r w:rsidRPr="00A07B6B">
        <w:rPr>
          <w:b/>
          <w:noProof/>
          <w:sz w:val="22"/>
          <w:szCs w:val="22"/>
        </w:rPr>
        <w:t>2.2. «Государственный заказчик» имеет право:</w:t>
      </w:r>
    </w:p>
    <w:p w:rsidR="00697B34" w:rsidRPr="00A07B6B" w:rsidRDefault="00697B34" w:rsidP="00697B34">
      <w:pPr>
        <w:tabs>
          <w:tab w:val="left" w:pos="8172"/>
        </w:tabs>
        <w:autoSpaceDE w:val="0"/>
        <w:autoSpaceDN w:val="0"/>
        <w:adjustRightInd w:val="0"/>
        <w:jc w:val="both"/>
        <w:rPr>
          <w:i/>
          <w:sz w:val="22"/>
          <w:szCs w:val="22"/>
        </w:rPr>
      </w:pPr>
      <w:r w:rsidRPr="00A07B6B">
        <w:rPr>
          <w:noProof/>
          <w:sz w:val="22"/>
          <w:szCs w:val="22"/>
        </w:rPr>
        <w:t>2.2.1. </w:t>
      </w:r>
      <w:r w:rsidRPr="00A07B6B">
        <w:rPr>
          <w:sz w:val="22"/>
          <w:szCs w:val="22"/>
        </w:rPr>
        <w:t>Определять лиц, непосредственно участвующих в контроле за оказанием услуг «Исполнителем» и (или) лиц, участвующих в приемке услуг по качеству.</w:t>
      </w:r>
    </w:p>
    <w:p w:rsidR="00697B34" w:rsidRPr="00A07B6B" w:rsidRDefault="00697B34" w:rsidP="00697B34">
      <w:pPr>
        <w:tabs>
          <w:tab w:val="left" w:pos="8172"/>
        </w:tabs>
        <w:autoSpaceDE w:val="0"/>
        <w:autoSpaceDN w:val="0"/>
        <w:adjustRightInd w:val="0"/>
        <w:jc w:val="both"/>
        <w:rPr>
          <w:sz w:val="22"/>
          <w:szCs w:val="22"/>
        </w:rPr>
      </w:pPr>
      <w:r w:rsidRPr="00A07B6B">
        <w:rPr>
          <w:noProof/>
          <w:sz w:val="22"/>
          <w:szCs w:val="22"/>
        </w:rPr>
        <w:t xml:space="preserve">2.2.2. </w:t>
      </w:r>
      <w:r w:rsidRPr="00A07B6B">
        <w:rPr>
          <w:sz w:val="22"/>
          <w:szCs w:val="22"/>
        </w:rPr>
        <w:t xml:space="preserve">Привлекать экспертов, в том числе независимых, выбор которых осуществляется </w:t>
      </w:r>
      <w:r w:rsidRPr="00A07B6B">
        <w:rPr>
          <w:sz w:val="22"/>
          <w:szCs w:val="22"/>
        </w:rPr>
        <w:br/>
        <w:t>в соответствии с требованиями законодательства Российской Федерации, для оценки (экспертизы) показателей качества оказанных услуг, установленных в</w:t>
      </w:r>
      <w:r w:rsidRPr="00A07B6B">
        <w:rPr>
          <w:noProof/>
          <w:sz w:val="22"/>
          <w:szCs w:val="22"/>
        </w:rPr>
        <w:t xml:space="preserve"> нормативных и технических документах</w:t>
      </w:r>
      <w:r w:rsidRPr="00A07B6B">
        <w:rPr>
          <w:sz w:val="22"/>
          <w:szCs w:val="22"/>
        </w:rPr>
        <w:t xml:space="preserve"> и настоящем Контракте, в ходе приемки оказанных услуг. </w:t>
      </w:r>
    </w:p>
    <w:p w:rsidR="00697B34" w:rsidRDefault="00697B34" w:rsidP="00697B34">
      <w:pPr>
        <w:tabs>
          <w:tab w:val="left" w:pos="8172"/>
        </w:tabs>
        <w:autoSpaceDE w:val="0"/>
        <w:autoSpaceDN w:val="0"/>
        <w:adjustRightInd w:val="0"/>
        <w:jc w:val="both"/>
        <w:rPr>
          <w:noProof/>
          <w:sz w:val="22"/>
          <w:szCs w:val="22"/>
        </w:rPr>
      </w:pPr>
      <w:r w:rsidRPr="00A07B6B">
        <w:rPr>
          <w:noProof/>
          <w:sz w:val="22"/>
          <w:szCs w:val="22"/>
        </w:rPr>
        <w:lastRenderedPageBreak/>
        <w:t>2.2.3.  Отказаться от исполнения Контракта, потребовать возмещения убытков в случае нарушения «Исполнителем»  условий Контракта о сроках и качестве оказания услуг.</w:t>
      </w:r>
    </w:p>
    <w:p w:rsidR="00210A4A" w:rsidRPr="00A07B6B" w:rsidRDefault="00210A4A" w:rsidP="00697B34">
      <w:pPr>
        <w:tabs>
          <w:tab w:val="left" w:pos="8172"/>
        </w:tabs>
        <w:autoSpaceDE w:val="0"/>
        <w:autoSpaceDN w:val="0"/>
        <w:adjustRightInd w:val="0"/>
        <w:jc w:val="both"/>
        <w:rPr>
          <w:noProof/>
          <w:sz w:val="22"/>
          <w:szCs w:val="22"/>
        </w:rPr>
      </w:pPr>
      <w:r>
        <w:rPr>
          <w:noProof/>
          <w:sz w:val="22"/>
          <w:szCs w:val="22"/>
        </w:rPr>
        <w:t xml:space="preserve">2.2.4. </w:t>
      </w:r>
      <w:r w:rsidRPr="004A1CCA">
        <w:rPr>
          <w:noProof/>
          <w:sz w:val="22"/>
          <w:szCs w:val="22"/>
        </w:rPr>
        <w:t>Взыскивать неустойку (пеню, штраф), а также требовать возмещения убытков в соответствии с условиями настоящего Контракта.</w:t>
      </w:r>
    </w:p>
    <w:p w:rsidR="00697B34" w:rsidRPr="00A07B6B" w:rsidRDefault="004A1CCA" w:rsidP="00697B34">
      <w:pPr>
        <w:tabs>
          <w:tab w:val="left" w:pos="8172"/>
        </w:tabs>
        <w:autoSpaceDE w:val="0"/>
        <w:autoSpaceDN w:val="0"/>
        <w:adjustRightInd w:val="0"/>
        <w:jc w:val="both"/>
        <w:rPr>
          <w:i/>
          <w:sz w:val="22"/>
          <w:szCs w:val="22"/>
        </w:rPr>
      </w:pPr>
      <w:r>
        <w:rPr>
          <w:noProof/>
          <w:sz w:val="22"/>
          <w:szCs w:val="22"/>
        </w:rPr>
        <w:t>2.2.5</w:t>
      </w:r>
      <w:r w:rsidR="00697B34" w:rsidRPr="00A07B6B">
        <w:rPr>
          <w:noProof/>
          <w:sz w:val="22"/>
          <w:szCs w:val="22"/>
        </w:rPr>
        <w:t>. Направить в уполномоченный на осуществление контроля в сфере размещения заказов федеральный орган исполнительной власти сведения об «Исполнителе» для включения их в реестр недобросовестных исполнителей в случае расторжения Контракта по решению суда в связи с существенным нарушением «Исполнителем» условий Контракта</w:t>
      </w:r>
      <w:r w:rsidR="00697B34" w:rsidRPr="00A07B6B">
        <w:rPr>
          <w:noProof/>
          <w:color w:val="1F497D"/>
          <w:sz w:val="22"/>
          <w:szCs w:val="22"/>
        </w:rPr>
        <w:t>,</w:t>
      </w:r>
      <w:r w:rsidR="00697B34" w:rsidRPr="00A07B6B">
        <w:rPr>
          <w:noProof/>
          <w:sz w:val="22"/>
          <w:szCs w:val="22"/>
        </w:rPr>
        <w:t>в связи с односторонним отказом «Государственного заказчика» от исполнения Контракта, в связи с существенным нарушением «Исполнителем»  условий Контракта</w:t>
      </w:r>
      <w:r w:rsidR="00697B34" w:rsidRPr="00A07B6B">
        <w:rPr>
          <w:noProof/>
          <w:color w:val="1F497D"/>
          <w:sz w:val="22"/>
          <w:szCs w:val="22"/>
        </w:rPr>
        <w:t>.</w:t>
      </w:r>
    </w:p>
    <w:p w:rsidR="00697B34" w:rsidRPr="00A07B6B" w:rsidRDefault="004A1CCA" w:rsidP="00697B34">
      <w:pPr>
        <w:tabs>
          <w:tab w:val="left" w:pos="8172"/>
        </w:tabs>
        <w:autoSpaceDE w:val="0"/>
        <w:autoSpaceDN w:val="0"/>
        <w:adjustRightInd w:val="0"/>
        <w:jc w:val="both"/>
        <w:rPr>
          <w:i/>
          <w:sz w:val="22"/>
          <w:szCs w:val="22"/>
        </w:rPr>
      </w:pPr>
      <w:r>
        <w:rPr>
          <w:sz w:val="22"/>
          <w:szCs w:val="22"/>
        </w:rPr>
        <w:t>2.2.6</w:t>
      </w:r>
      <w:r w:rsidR="00697B34" w:rsidRPr="00A07B6B">
        <w:rPr>
          <w:sz w:val="22"/>
          <w:szCs w:val="22"/>
        </w:rPr>
        <w:t>. Контролировать сроки оказания услуг.</w:t>
      </w:r>
    </w:p>
    <w:p w:rsidR="00697B34" w:rsidRPr="00A07B6B" w:rsidRDefault="004A1CCA" w:rsidP="00697B34">
      <w:pPr>
        <w:tabs>
          <w:tab w:val="left" w:pos="8172"/>
        </w:tabs>
        <w:autoSpaceDE w:val="0"/>
        <w:autoSpaceDN w:val="0"/>
        <w:adjustRightInd w:val="0"/>
        <w:jc w:val="both"/>
        <w:rPr>
          <w:i/>
          <w:sz w:val="22"/>
          <w:szCs w:val="22"/>
        </w:rPr>
      </w:pPr>
      <w:r>
        <w:rPr>
          <w:sz w:val="22"/>
          <w:szCs w:val="22"/>
        </w:rPr>
        <w:t>2.2.7</w:t>
      </w:r>
      <w:r w:rsidR="00697B34" w:rsidRPr="00A07B6B">
        <w:rPr>
          <w:sz w:val="22"/>
          <w:szCs w:val="22"/>
        </w:rPr>
        <w:t xml:space="preserve">. Вести претензионную работу. </w:t>
      </w:r>
    </w:p>
    <w:p w:rsidR="00697B34" w:rsidRPr="00A07B6B" w:rsidRDefault="004A1CCA" w:rsidP="00697B34">
      <w:pPr>
        <w:tabs>
          <w:tab w:val="left" w:pos="8172"/>
        </w:tabs>
        <w:autoSpaceDE w:val="0"/>
        <w:autoSpaceDN w:val="0"/>
        <w:adjustRightInd w:val="0"/>
        <w:jc w:val="both"/>
        <w:rPr>
          <w:i/>
          <w:sz w:val="22"/>
          <w:szCs w:val="22"/>
        </w:rPr>
      </w:pPr>
      <w:r>
        <w:rPr>
          <w:sz w:val="22"/>
          <w:szCs w:val="22"/>
        </w:rPr>
        <w:t>2.2.8</w:t>
      </w:r>
      <w:r w:rsidR="00697B34" w:rsidRPr="00A07B6B">
        <w:rPr>
          <w:sz w:val="22"/>
          <w:szCs w:val="22"/>
        </w:rPr>
        <w:t>. Запрашивать у «Исполнителя» информацию о ходе и состоянии исполнения обязательств «Исполнителем»  по настоящему Контракту.</w:t>
      </w:r>
    </w:p>
    <w:p w:rsidR="00697B34" w:rsidRPr="00A07B6B" w:rsidRDefault="004A1CCA" w:rsidP="00697B34">
      <w:pPr>
        <w:tabs>
          <w:tab w:val="left" w:pos="8172"/>
        </w:tabs>
        <w:autoSpaceDE w:val="0"/>
        <w:autoSpaceDN w:val="0"/>
        <w:adjustRightInd w:val="0"/>
        <w:jc w:val="both"/>
        <w:rPr>
          <w:sz w:val="22"/>
          <w:szCs w:val="22"/>
        </w:rPr>
      </w:pPr>
      <w:r>
        <w:rPr>
          <w:sz w:val="22"/>
          <w:szCs w:val="22"/>
        </w:rPr>
        <w:t>2.2.9</w:t>
      </w:r>
      <w:r w:rsidR="00697B34" w:rsidRPr="00A07B6B">
        <w:rPr>
          <w:sz w:val="22"/>
          <w:szCs w:val="22"/>
        </w:rPr>
        <w:t>. Создавать приемочную комиссию для приемки оказанных услуг.</w:t>
      </w:r>
    </w:p>
    <w:p w:rsidR="00697B34" w:rsidRPr="00A07B6B" w:rsidRDefault="004A1CCA" w:rsidP="00697B34">
      <w:pPr>
        <w:pStyle w:val="ConsPlusNormal"/>
        <w:ind w:firstLine="0"/>
        <w:jc w:val="both"/>
        <w:rPr>
          <w:rFonts w:ascii="Times New Roman" w:hAnsi="Times New Roman"/>
        </w:rPr>
      </w:pPr>
      <w:r>
        <w:rPr>
          <w:rFonts w:ascii="Times New Roman" w:hAnsi="Times New Roman"/>
        </w:rPr>
        <w:t>2.2.10</w:t>
      </w:r>
      <w:r w:rsidR="00697B34" w:rsidRPr="00A07B6B">
        <w:rPr>
          <w:rFonts w:ascii="Times New Roman" w:hAnsi="Times New Roman"/>
        </w:rPr>
        <w:t>. «</w:t>
      </w:r>
      <w:r w:rsidR="00697B34" w:rsidRPr="00A07B6B">
        <w:rPr>
          <w:rFonts w:ascii="Times New Roman" w:hAnsi="Times New Roman"/>
          <w:noProof/>
        </w:rPr>
        <w:t xml:space="preserve">Государственный </w:t>
      </w:r>
      <w:r w:rsidR="00697B34" w:rsidRPr="00A07B6B">
        <w:rPr>
          <w:rFonts w:ascii="Times New Roman" w:hAnsi="Times New Roman"/>
        </w:rPr>
        <w:t xml:space="preserve">заказчик» вправе принять решение об одностороннем отказе </w:t>
      </w:r>
      <w:r w:rsidR="00697B34" w:rsidRPr="00A07B6B">
        <w:rPr>
          <w:rFonts w:ascii="Times New Roman" w:hAnsi="Times New Roman"/>
        </w:rPr>
        <w:br/>
        <w:t>от исполнения Контракта по основаниям, предусмотренным ГК РФ для одностороннего отказа.</w:t>
      </w:r>
    </w:p>
    <w:p w:rsidR="00697B34" w:rsidRPr="00A07B6B" w:rsidRDefault="00697B34" w:rsidP="00697B34">
      <w:pPr>
        <w:tabs>
          <w:tab w:val="left" w:pos="8172"/>
        </w:tabs>
        <w:autoSpaceDE w:val="0"/>
        <w:autoSpaceDN w:val="0"/>
        <w:adjustRightInd w:val="0"/>
        <w:jc w:val="both"/>
        <w:rPr>
          <w:b/>
          <w:noProof/>
          <w:sz w:val="22"/>
          <w:szCs w:val="22"/>
        </w:rPr>
      </w:pPr>
      <w:r w:rsidRPr="00A07B6B">
        <w:rPr>
          <w:b/>
          <w:noProof/>
          <w:sz w:val="22"/>
          <w:szCs w:val="22"/>
        </w:rPr>
        <w:t>2.3. «Исполнитель» обязуется:</w:t>
      </w:r>
    </w:p>
    <w:p w:rsidR="00697B34" w:rsidRPr="00A07B6B" w:rsidRDefault="00697B34" w:rsidP="00697B34">
      <w:pPr>
        <w:tabs>
          <w:tab w:val="left" w:pos="8172"/>
        </w:tabs>
        <w:autoSpaceDE w:val="0"/>
        <w:autoSpaceDN w:val="0"/>
        <w:adjustRightInd w:val="0"/>
        <w:jc w:val="both"/>
        <w:rPr>
          <w:noProof/>
          <w:sz w:val="22"/>
          <w:szCs w:val="22"/>
        </w:rPr>
      </w:pPr>
      <w:r w:rsidRPr="00A07B6B">
        <w:rPr>
          <w:noProof/>
          <w:sz w:val="22"/>
          <w:szCs w:val="22"/>
        </w:rPr>
        <w:t xml:space="preserve">2.3.1. Обеспечить соответствие качества услуг требованиям законодательства, </w:t>
      </w:r>
      <w:r w:rsidRPr="00A07B6B">
        <w:rPr>
          <w:rFonts w:eastAsia="Arial Unicode MS"/>
          <w:noProof/>
          <w:sz w:val="22"/>
          <w:szCs w:val="22"/>
        </w:rPr>
        <w:t>нормативных и технических документов, относящихся к жданному виду услуг</w:t>
      </w:r>
      <w:r w:rsidRPr="00A07B6B">
        <w:rPr>
          <w:noProof/>
          <w:sz w:val="22"/>
          <w:szCs w:val="22"/>
        </w:rPr>
        <w:t xml:space="preserve"> и условиям Контракта.</w:t>
      </w:r>
    </w:p>
    <w:p w:rsidR="00697B34" w:rsidRPr="00A07B6B" w:rsidRDefault="00697B34" w:rsidP="00697B34">
      <w:pPr>
        <w:tabs>
          <w:tab w:val="left" w:pos="8172"/>
        </w:tabs>
        <w:autoSpaceDE w:val="0"/>
        <w:autoSpaceDN w:val="0"/>
        <w:adjustRightInd w:val="0"/>
        <w:jc w:val="both"/>
        <w:rPr>
          <w:noProof/>
          <w:sz w:val="22"/>
          <w:szCs w:val="22"/>
        </w:rPr>
      </w:pPr>
      <w:r w:rsidRPr="00A07B6B">
        <w:rPr>
          <w:noProof/>
          <w:sz w:val="22"/>
          <w:szCs w:val="22"/>
        </w:rPr>
        <w:t>2.3.2. Оказать услуги,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w:t>
      </w:r>
    </w:p>
    <w:p w:rsidR="00697B34" w:rsidRPr="00A07B6B" w:rsidRDefault="00697B34" w:rsidP="00697B34">
      <w:pPr>
        <w:tabs>
          <w:tab w:val="left" w:pos="8172"/>
        </w:tabs>
        <w:autoSpaceDE w:val="0"/>
        <w:autoSpaceDN w:val="0"/>
        <w:adjustRightInd w:val="0"/>
        <w:jc w:val="both"/>
        <w:rPr>
          <w:noProof/>
          <w:sz w:val="22"/>
          <w:szCs w:val="22"/>
        </w:rPr>
      </w:pPr>
      <w:r w:rsidRPr="00A07B6B">
        <w:rPr>
          <w:noProof/>
          <w:sz w:val="22"/>
          <w:szCs w:val="22"/>
        </w:rPr>
        <w:t>2.3.3. Оказать услугу в порядке и в</w:t>
      </w:r>
      <w:r w:rsidR="00B24E25" w:rsidRPr="00A07B6B">
        <w:rPr>
          <w:noProof/>
          <w:sz w:val="22"/>
          <w:szCs w:val="22"/>
        </w:rPr>
        <w:t xml:space="preserve"> сроки, указанные в Техническом задании (Приложение № 2</w:t>
      </w:r>
      <w:r w:rsidRPr="00A07B6B">
        <w:rPr>
          <w:noProof/>
          <w:sz w:val="22"/>
          <w:szCs w:val="22"/>
        </w:rPr>
        <w:t>).</w:t>
      </w:r>
    </w:p>
    <w:p w:rsidR="00697B34" w:rsidRPr="00A07B6B" w:rsidRDefault="00697B34" w:rsidP="00697B34">
      <w:pPr>
        <w:tabs>
          <w:tab w:val="left" w:pos="8172"/>
        </w:tabs>
        <w:autoSpaceDE w:val="0"/>
        <w:autoSpaceDN w:val="0"/>
        <w:adjustRightInd w:val="0"/>
        <w:jc w:val="both"/>
        <w:rPr>
          <w:noProof/>
          <w:sz w:val="22"/>
          <w:szCs w:val="22"/>
        </w:rPr>
      </w:pPr>
      <w:r w:rsidRPr="00A07B6B">
        <w:rPr>
          <w:noProof/>
          <w:sz w:val="22"/>
          <w:szCs w:val="22"/>
        </w:rPr>
        <w:t>2.3.4. </w:t>
      </w:r>
      <w:r w:rsidRPr="00A07B6B">
        <w:rPr>
          <w:sz w:val="22"/>
          <w:szCs w:val="22"/>
        </w:rPr>
        <w:t>Передавать «Государственному заказчику» оказанные услуги согласно акта оказанных услуг.</w:t>
      </w:r>
    </w:p>
    <w:p w:rsidR="00697B34" w:rsidRPr="00A07B6B" w:rsidRDefault="00697B34" w:rsidP="00697B34">
      <w:pPr>
        <w:tabs>
          <w:tab w:val="left" w:pos="8172"/>
        </w:tabs>
        <w:autoSpaceDE w:val="0"/>
        <w:autoSpaceDN w:val="0"/>
        <w:adjustRightInd w:val="0"/>
        <w:jc w:val="both"/>
        <w:rPr>
          <w:b/>
          <w:noProof/>
          <w:sz w:val="22"/>
          <w:szCs w:val="22"/>
        </w:rPr>
      </w:pPr>
      <w:r w:rsidRPr="00A07B6B">
        <w:rPr>
          <w:sz w:val="22"/>
          <w:szCs w:val="22"/>
        </w:rPr>
        <w:t>2.3.5. В случае нарушения условий Контракта о сроках и качестве оказания услуг  возместить убытки, в порядке и на условиях, предусмотренных настоящим  Контрактом.</w:t>
      </w:r>
    </w:p>
    <w:p w:rsidR="00697B34" w:rsidRPr="00A07B6B" w:rsidRDefault="00697B34" w:rsidP="00697B34">
      <w:pPr>
        <w:tabs>
          <w:tab w:val="left" w:pos="8172"/>
        </w:tabs>
        <w:autoSpaceDE w:val="0"/>
        <w:autoSpaceDN w:val="0"/>
        <w:adjustRightInd w:val="0"/>
        <w:jc w:val="both"/>
        <w:rPr>
          <w:sz w:val="22"/>
          <w:szCs w:val="22"/>
        </w:rPr>
      </w:pPr>
      <w:r w:rsidRPr="00A07B6B">
        <w:rPr>
          <w:sz w:val="22"/>
          <w:szCs w:val="22"/>
        </w:rPr>
        <w:t xml:space="preserve">2.3.6. Представить по запросу «Государственного заказчика» информацию, о ходе исполнения обязательств по настоящему Контракту, в течение 10 календарных дней, </w:t>
      </w:r>
      <w:r w:rsidRPr="00A07B6B">
        <w:rPr>
          <w:sz w:val="22"/>
          <w:szCs w:val="22"/>
        </w:rPr>
        <w:br/>
        <w:t>с момента получения такого запроса.</w:t>
      </w:r>
    </w:p>
    <w:p w:rsidR="00B24E25" w:rsidRPr="007322A9" w:rsidRDefault="00B24E25" w:rsidP="00697B34">
      <w:pPr>
        <w:tabs>
          <w:tab w:val="left" w:pos="8172"/>
        </w:tabs>
        <w:autoSpaceDE w:val="0"/>
        <w:autoSpaceDN w:val="0"/>
        <w:adjustRightInd w:val="0"/>
        <w:jc w:val="both"/>
        <w:rPr>
          <w:sz w:val="22"/>
          <w:szCs w:val="22"/>
        </w:rPr>
      </w:pPr>
      <w:r w:rsidRPr="00A07B6B">
        <w:rPr>
          <w:sz w:val="22"/>
          <w:szCs w:val="22"/>
        </w:rPr>
        <w:t xml:space="preserve">2.3.7. </w:t>
      </w:r>
      <w:r w:rsidR="004A1CCA" w:rsidRPr="004A1CCA">
        <w:rPr>
          <w:sz w:val="22"/>
          <w:szCs w:val="22"/>
        </w:rPr>
        <w:t xml:space="preserve">Не позднее, чем за 5(пять) дней известить «Государственного Заказчика»                                   о </w:t>
      </w:r>
      <w:r w:rsidR="004A1CCA" w:rsidRPr="007322A9">
        <w:rPr>
          <w:sz w:val="22"/>
          <w:szCs w:val="22"/>
        </w:rPr>
        <w:t>начале обучения</w:t>
      </w:r>
      <w:r w:rsidR="004A1CCA" w:rsidRPr="007322A9">
        <w:t>.</w:t>
      </w:r>
    </w:p>
    <w:p w:rsidR="00CA7BB4" w:rsidRPr="00A07B6B" w:rsidRDefault="00CA7BB4" w:rsidP="00697B34">
      <w:pPr>
        <w:tabs>
          <w:tab w:val="left" w:pos="8172"/>
        </w:tabs>
        <w:autoSpaceDE w:val="0"/>
        <w:autoSpaceDN w:val="0"/>
        <w:adjustRightInd w:val="0"/>
        <w:jc w:val="both"/>
        <w:rPr>
          <w:b/>
          <w:noProof/>
          <w:sz w:val="22"/>
          <w:szCs w:val="22"/>
          <w:highlight w:val="lightGray"/>
        </w:rPr>
      </w:pPr>
      <w:r w:rsidRPr="007322A9">
        <w:rPr>
          <w:sz w:val="22"/>
          <w:szCs w:val="22"/>
        </w:rPr>
        <w:t xml:space="preserve">2.3.8. </w:t>
      </w:r>
      <w:r w:rsidR="004A1CCA" w:rsidRPr="007322A9">
        <w:rPr>
          <w:sz w:val="22"/>
          <w:szCs w:val="22"/>
        </w:rPr>
        <w:t>Лицам, успешно прошедшим профессиональную переподготовку/обучение выдать</w:t>
      </w:r>
      <w:r w:rsidR="00B34107" w:rsidRPr="007322A9">
        <w:rPr>
          <w:sz w:val="22"/>
          <w:szCs w:val="22"/>
        </w:rPr>
        <w:t>: по программе «</w:t>
      </w:r>
      <w:r w:rsidR="00B34107" w:rsidRPr="007322A9">
        <w:rPr>
          <w:rFonts w:eastAsia="Times New Roman"/>
          <w:sz w:val="22"/>
          <w:szCs w:val="22"/>
        </w:rPr>
        <w:t xml:space="preserve">Обучение и проверка знаний требований охраны труда (а,б,в)» - </w:t>
      </w:r>
      <w:r w:rsidR="007322A9" w:rsidRPr="007322A9">
        <w:rPr>
          <w:sz w:val="22"/>
          <w:szCs w:val="22"/>
        </w:rPr>
        <w:t>Протокол проверки знания требований охраны труда (в соответствии с Постановлением Правительства 2464 от 24.12.2021 г. пункт 91); по программе</w:t>
      </w:r>
      <w:r w:rsidR="007A36FE" w:rsidRPr="007322A9">
        <w:rPr>
          <w:sz w:val="22"/>
          <w:szCs w:val="22"/>
        </w:rPr>
        <w:t xml:space="preserve"> </w:t>
      </w:r>
      <w:r w:rsidR="007322A9" w:rsidRPr="007322A9">
        <w:rPr>
          <w:sz w:val="22"/>
          <w:szCs w:val="22"/>
        </w:rPr>
        <w:t xml:space="preserve">«Повышение квалификации электротехнического персонала по электробезопасности» - </w:t>
      </w:r>
      <w:r w:rsidR="007322A9" w:rsidRPr="007322A9">
        <w:rPr>
          <w:rFonts w:eastAsia="Times New Roman"/>
          <w:kern w:val="3"/>
          <w:sz w:val="22"/>
          <w:szCs w:val="22"/>
          <w:lang w:eastAsia="en-US"/>
        </w:rPr>
        <w:t xml:space="preserve">протокол проверки знаний и удостоверение о повышении квалификации; по программе </w:t>
      </w:r>
      <w:r w:rsidR="007322A9" w:rsidRPr="007322A9">
        <w:rPr>
          <w:sz w:val="22"/>
          <w:szCs w:val="22"/>
        </w:rPr>
        <w:t xml:space="preserve">«Обеспечение экологической безопасности руководителями и специалистами общественных систем управления» - </w:t>
      </w:r>
      <w:r w:rsidR="007322A9" w:rsidRPr="007322A9">
        <w:rPr>
          <w:rFonts w:eastAsia="Times New Roman"/>
          <w:kern w:val="3"/>
          <w:sz w:val="22"/>
          <w:szCs w:val="22"/>
          <w:lang w:eastAsia="en-US"/>
        </w:rPr>
        <w:t xml:space="preserve">удостоверение о повышении квалификации; по программе </w:t>
      </w:r>
      <w:r w:rsidR="007322A9" w:rsidRPr="007322A9">
        <w:rPr>
          <w:sz w:val="22"/>
          <w:szCs w:val="22"/>
        </w:rPr>
        <w:t xml:space="preserve">«Обучение экологической  безопасности при работах в области обращения с отходами 1-4 класса опасности» - </w:t>
      </w:r>
      <w:r w:rsidR="007322A9" w:rsidRPr="007322A9">
        <w:rPr>
          <w:rFonts w:eastAsia="Times New Roman"/>
          <w:kern w:val="3"/>
          <w:sz w:val="22"/>
          <w:szCs w:val="22"/>
          <w:lang w:eastAsia="en-US"/>
        </w:rPr>
        <w:t>удостоверение о повышении квалификации.</w:t>
      </w:r>
    </w:p>
    <w:p w:rsidR="00697B34" w:rsidRPr="00A07B6B" w:rsidRDefault="00697B34" w:rsidP="00697B34">
      <w:pPr>
        <w:pStyle w:val="a7"/>
        <w:jc w:val="both"/>
        <w:rPr>
          <w:rFonts w:ascii="Times New Roman" w:hAnsi="Times New Roman"/>
          <w:b/>
          <w:noProof/>
        </w:rPr>
      </w:pPr>
      <w:r w:rsidRPr="00A07B6B">
        <w:rPr>
          <w:rFonts w:ascii="Times New Roman" w:hAnsi="Times New Roman"/>
          <w:b/>
          <w:noProof/>
        </w:rPr>
        <w:t>2.4. «Исполнитель» вправе:</w:t>
      </w:r>
    </w:p>
    <w:p w:rsidR="00697B34" w:rsidRPr="00A07B6B" w:rsidRDefault="00697B34" w:rsidP="00697B34">
      <w:pPr>
        <w:pStyle w:val="a7"/>
        <w:jc w:val="both"/>
        <w:rPr>
          <w:rFonts w:ascii="Times New Roman" w:hAnsi="Times New Roman"/>
          <w:noProof/>
        </w:rPr>
      </w:pPr>
      <w:r w:rsidRPr="00A07B6B">
        <w:rPr>
          <w:rFonts w:ascii="Times New Roman" w:hAnsi="Times New Roman"/>
          <w:noProof/>
        </w:rPr>
        <w:t>2.4.1. Требовать оплату за оказанные услуги в соответствии с условиями Контракта.</w:t>
      </w:r>
    </w:p>
    <w:p w:rsidR="00697B34" w:rsidRPr="00A07B6B" w:rsidRDefault="00697B34" w:rsidP="00697B34">
      <w:pPr>
        <w:pStyle w:val="a7"/>
        <w:spacing w:after="240"/>
        <w:jc w:val="both"/>
        <w:rPr>
          <w:rFonts w:ascii="Times New Roman" w:hAnsi="Times New Roman"/>
        </w:rPr>
      </w:pPr>
      <w:r w:rsidRPr="00A07B6B">
        <w:rPr>
          <w:rFonts w:ascii="Times New Roman" w:hAnsi="Times New Roman"/>
          <w:noProof/>
        </w:rPr>
        <w:t>2.4.2. Требовать уплату неустойки (пени, штрафа), а также возмещения убытков, согласно условиям Контракта.</w:t>
      </w:r>
    </w:p>
    <w:p w:rsidR="00697B34" w:rsidRPr="00A07B6B" w:rsidRDefault="00697B34" w:rsidP="00697B34">
      <w:pPr>
        <w:pStyle w:val="af3"/>
        <w:spacing w:after="0"/>
        <w:ind w:left="0"/>
        <w:jc w:val="center"/>
        <w:rPr>
          <w:b/>
          <w:sz w:val="22"/>
          <w:szCs w:val="22"/>
        </w:rPr>
      </w:pPr>
      <w:r w:rsidRPr="00A07B6B">
        <w:rPr>
          <w:b/>
          <w:sz w:val="22"/>
          <w:szCs w:val="22"/>
        </w:rPr>
        <w:t>3. ПОРЯДОК ПРИЕМКИ ОКАЗАННЫХ УСЛУГ</w:t>
      </w:r>
    </w:p>
    <w:p w:rsidR="00697B34" w:rsidRPr="00092822" w:rsidRDefault="00697B34" w:rsidP="00697B34">
      <w:pPr>
        <w:pStyle w:val="af3"/>
        <w:spacing w:after="0"/>
        <w:ind w:left="0"/>
        <w:jc w:val="both"/>
        <w:rPr>
          <w:color w:val="000000" w:themeColor="text1"/>
        </w:rPr>
      </w:pPr>
      <w:r w:rsidRPr="00A07B6B">
        <w:rPr>
          <w:sz w:val="22"/>
          <w:szCs w:val="22"/>
        </w:rPr>
        <w:t xml:space="preserve">3.1. </w:t>
      </w:r>
      <w:r w:rsidRPr="00F71089">
        <w:rPr>
          <w:color w:val="000000" w:themeColor="text1"/>
          <w:sz w:val="22"/>
          <w:szCs w:val="22"/>
        </w:rPr>
        <w:t>Госу</w:t>
      </w:r>
      <w:r w:rsidR="00127E2C" w:rsidRPr="00F71089">
        <w:rPr>
          <w:color w:val="000000" w:themeColor="text1"/>
          <w:sz w:val="22"/>
          <w:szCs w:val="22"/>
        </w:rPr>
        <w:t xml:space="preserve">дарственный заказчик в течение </w:t>
      </w:r>
      <w:r w:rsidRPr="00F71089">
        <w:rPr>
          <w:color w:val="000000" w:themeColor="text1"/>
          <w:sz w:val="22"/>
          <w:szCs w:val="22"/>
        </w:rPr>
        <w:t>5 календарных дней после получения от Исполнителя Акта оказанных услуг обязан подписать его либо направить мотивированный отказ от его подписания в письменной форме.</w:t>
      </w:r>
    </w:p>
    <w:p w:rsidR="00092822" w:rsidRPr="00A82F0C" w:rsidRDefault="00092822" w:rsidP="00697B34">
      <w:pPr>
        <w:pStyle w:val="af3"/>
        <w:spacing w:after="0"/>
        <w:ind w:left="0"/>
        <w:jc w:val="both"/>
        <w:rPr>
          <w:color w:val="000000" w:themeColor="text1"/>
          <w:sz w:val="22"/>
          <w:szCs w:val="22"/>
        </w:rPr>
      </w:pPr>
      <w:r w:rsidRPr="00A82F0C">
        <w:rPr>
          <w:color w:val="000000" w:themeColor="text1"/>
          <w:sz w:val="22"/>
          <w:szCs w:val="22"/>
        </w:rPr>
        <w:t xml:space="preserve">3.2 </w:t>
      </w:r>
      <w:r w:rsidRPr="00A82F0C">
        <w:rPr>
          <w:color w:val="000000" w:themeColor="text1"/>
          <w:sz w:val="22"/>
          <w:szCs w:val="22"/>
          <w:shd w:val="clear" w:color="auto" w:fill="FFFFFF"/>
        </w:rPr>
        <w:t>Срок предоставления Исполнителем документов, подтверждающих выполнение обязательств по контракту в течение трех рабочих дней.</w:t>
      </w:r>
    </w:p>
    <w:p w:rsidR="00697B34" w:rsidRPr="00A07B6B" w:rsidRDefault="00092822" w:rsidP="00697B34">
      <w:pPr>
        <w:pStyle w:val="af3"/>
        <w:spacing w:after="0"/>
        <w:ind w:left="0"/>
        <w:jc w:val="both"/>
        <w:rPr>
          <w:sz w:val="22"/>
          <w:szCs w:val="22"/>
        </w:rPr>
      </w:pPr>
      <w:r>
        <w:rPr>
          <w:sz w:val="22"/>
          <w:szCs w:val="22"/>
        </w:rPr>
        <w:t>3.3</w:t>
      </w:r>
      <w:r w:rsidR="00697B34" w:rsidRPr="00A07B6B">
        <w:rPr>
          <w:sz w:val="22"/>
          <w:szCs w:val="22"/>
        </w:rPr>
        <w:t xml:space="preserve">. В случае мотивированного отказа Государственного заказчика от подписания Акта оказанных услуг, сторонами составляется Акт с перечнем недостатков и сроков их устранения за счет Исполнителя. </w:t>
      </w:r>
    </w:p>
    <w:p w:rsidR="00697B34" w:rsidRPr="00A07B6B" w:rsidRDefault="00092822" w:rsidP="00697B34">
      <w:pPr>
        <w:pStyle w:val="af3"/>
        <w:spacing w:after="0"/>
        <w:ind w:left="0"/>
        <w:jc w:val="both"/>
        <w:rPr>
          <w:sz w:val="22"/>
          <w:szCs w:val="22"/>
        </w:rPr>
      </w:pPr>
      <w:r>
        <w:rPr>
          <w:sz w:val="22"/>
          <w:szCs w:val="22"/>
        </w:rPr>
        <w:t>3.4</w:t>
      </w:r>
      <w:r w:rsidR="00697B34" w:rsidRPr="00A07B6B">
        <w:rPr>
          <w:sz w:val="22"/>
          <w:szCs w:val="22"/>
        </w:rPr>
        <w:t>. В случае если Государственный заказчик не направит Исполнителю подписанный Акт оказанных услуг, либо мотивированный отказ в срок, указанный в пункте 3.1 настоящего контракта, услуги по настоящему контракту будут считаться принятыми без замечаний и подлежат оплате в соответствии с условиями пункта 4.3 настоящего контракта.</w:t>
      </w:r>
    </w:p>
    <w:p w:rsidR="00B24E25" w:rsidRPr="00A07B6B" w:rsidRDefault="00092822" w:rsidP="00A07B6B">
      <w:pPr>
        <w:pStyle w:val="af3"/>
        <w:spacing w:after="0"/>
        <w:ind w:left="0"/>
        <w:jc w:val="both"/>
        <w:rPr>
          <w:sz w:val="22"/>
          <w:szCs w:val="22"/>
        </w:rPr>
      </w:pPr>
      <w:r>
        <w:rPr>
          <w:sz w:val="22"/>
          <w:szCs w:val="22"/>
        </w:rPr>
        <w:t>3.5</w:t>
      </w:r>
      <w:r w:rsidR="00697B34" w:rsidRPr="00A07B6B">
        <w:rPr>
          <w:sz w:val="22"/>
          <w:szCs w:val="22"/>
        </w:rPr>
        <w:t>. Услуги по настоящему контракту будут считаться оказанными с момента подписания обеими сторонами Акта оказанных услуг.</w:t>
      </w:r>
    </w:p>
    <w:p w:rsidR="00B24E25" w:rsidRPr="00A07B6B" w:rsidRDefault="00092822" w:rsidP="00A07B6B">
      <w:pPr>
        <w:pStyle w:val="af3"/>
        <w:spacing w:after="0"/>
        <w:ind w:left="0"/>
        <w:jc w:val="both"/>
        <w:rPr>
          <w:sz w:val="22"/>
          <w:szCs w:val="22"/>
        </w:rPr>
      </w:pPr>
      <w:r>
        <w:rPr>
          <w:sz w:val="22"/>
          <w:szCs w:val="22"/>
        </w:rPr>
        <w:lastRenderedPageBreak/>
        <w:t>3.6</w:t>
      </w:r>
      <w:r w:rsidR="00B24E25" w:rsidRPr="00A07B6B">
        <w:rPr>
          <w:sz w:val="22"/>
          <w:szCs w:val="22"/>
        </w:rPr>
        <w:t xml:space="preserve">. </w:t>
      </w:r>
      <w:r w:rsidR="00B24E25" w:rsidRPr="00A07B6B">
        <w:rPr>
          <w:bCs/>
          <w:sz w:val="22"/>
          <w:szCs w:val="22"/>
        </w:rPr>
        <w:t>Для проверки предоставленных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rsidR="005B2335" w:rsidRPr="00A07B6B" w:rsidRDefault="00092822" w:rsidP="005B2335">
      <w:pPr>
        <w:autoSpaceDE w:val="0"/>
        <w:autoSpaceDN w:val="0"/>
        <w:adjustRightInd w:val="0"/>
        <w:jc w:val="both"/>
        <w:rPr>
          <w:sz w:val="22"/>
          <w:szCs w:val="22"/>
        </w:rPr>
      </w:pPr>
      <w:r>
        <w:rPr>
          <w:sz w:val="22"/>
          <w:szCs w:val="22"/>
        </w:rPr>
        <w:t xml:space="preserve">3.7 </w:t>
      </w:r>
      <w:r w:rsidR="005B2335" w:rsidRPr="00A07B6B">
        <w:rPr>
          <w:bCs/>
          <w:sz w:val="22"/>
          <w:szCs w:val="22"/>
        </w:rPr>
        <w:t>К документам о приемке, прилагаются следующие документы, которые считаются его неотъемлемой частью:</w:t>
      </w:r>
    </w:p>
    <w:p w:rsidR="005B2335" w:rsidRPr="00A07B6B" w:rsidRDefault="005B2335" w:rsidP="005B2335">
      <w:pPr>
        <w:autoSpaceDE w:val="0"/>
        <w:autoSpaceDN w:val="0"/>
        <w:adjustRightInd w:val="0"/>
        <w:jc w:val="both"/>
        <w:rPr>
          <w:sz w:val="22"/>
          <w:szCs w:val="22"/>
        </w:rPr>
      </w:pPr>
      <w:r w:rsidRPr="00A07B6B">
        <w:rPr>
          <w:sz w:val="22"/>
          <w:szCs w:val="22"/>
        </w:rPr>
        <w:t>- счет;</w:t>
      </w:r>
      <w:r w:rsidRPr="00A07B6B">
        <w:rPr>
          <w:sz w:val="22"/>
          <w:szCs w:val="22"/>
        </w:rPr>
        <w:tab/>
      </w:r>
    </w:p>
    <w:p w:rsidR="005B2335" w:rsidRPr="00A07B6B" w:rsidRDefault="005B2335" w:rsidP="005B2335">
      <w:pPr>
        <w:autoSpaceDE w:val="0"/>
        <w:autoSpaceDN w:val="0"/>
        <w:adjustRightInd w:val="0"/>
        <w:jc w:val="both"/>
        <w:rPr>
          <w:sz w:val="22"/>
          <w:szCs w:val="22"/>
        </w:rPr>
      </w:pPr>
      <w:r w:rsidRPr="00A07B6B">
        <w:rPr>
          <w:sz w:val="22"/>
          <w:szCs w:val="22"/>
        </w:rPr>
        <w:t>- счет-фактура (при наличии НДС);</w:t>
      </w:r>
    </w:p>
    <w:p w:rsidR="005B2335" w:rsidRPr="00A07B6B" w:rsidRDefault="005B2335" w:rsidP="005B2335">
      <w:pPr>
        <w:autoSpaceDE w:val="0"/>
        <w:autoSpaceDN w:val="0"/>
        <w:adjustRightInd w:val="0"/>
        <w:jc w:val="both"/>
        <w:rPr>
          <w:sz w:val="22"/>
          <w:szCs w:val="22"/>
        </w:rPr>
      </w:pPr>
      <w:r w:rsidRPr="00A07B6B">
        <w:rPr>
          <w:sz w:val="22"/>
          <w:szCs w:val="22"/>
        </w:rPr>
        <w:t>- акт оказанных услуг;</w:t>
      </w:r>
    </w:p>
    <w:p w:rsidR="005B2335" w:rsidRDefault="005B2335" w:rsidP="00A07B6B">
      <w:pPr>
        <w:pStyle w:val="af3"/>
        <w:spacing w:after="0"/>
        <w:ind w:left="0"/>
        <w:jc w:val="both"/>
        <w:rPr>
          <w:sz w:val="22"/>
          <w:szCs w:val="22"/>
        </w:rPr>
      </w:pPr>
    </w:p>
    <w:p w:rsidR="007462E4" w:rsidRPr="00A07B6B" w:rsidRDefault="007462E4" w:rsidP="00A07B6B">
      <w:pPr>
        <w:pStyle w:val="af3"/>
        <w:spacing w:after="0"/>
        <w:ind w:left="0"/>
        <w:jc w:val="both"/>
        <w:rPr>
          <w:sz w:val="22"/>
          <w:szCs w:val="22"/>
        </w:rPr>
      </w:pPr>
    </w:p>
    <w:p w:rsidR="00A07B6B" w:rsidRPr="00A07B6B" w:rsidRDefault="00697B34" w:rsidP="00A07B6B">
      <w:pPr>
        <w:pStyle w:val="af3"/>
        <w:ind w:left="0"/>
        <w:jc w:val="center"/>
        <w:rPr>
          <w:b/>
          <w:bCs/>
          <w:sz w:val="22"/>
          <w:szCs w:val="22"/>
        </w:rPr>
      </w:pPr>
      <w:r w:rsidRPr="00A07B6B">
        <w:rPr>
          <w:b/>
          <w:bCs/>
          <w:sz w:val="22"/>
          <w:szCs w:val="22"/>
        </w:rPr>
        <w:t>4. ЦЕНА КОНТРАКТА И ПОРЯДОК РАСЧЕТОВ</w:t>
      </w:r>
    </w:p>
    <w:p w:rsidR="001B46A1" w:rsidRDefault="00697B34" w:rsidP="00A07B6B">
      <w:pPr>
        <w:pStyle w:val="af3"/>
        <w:spacing w:after="0"/>
        <w:ind w:left="0"/>
        <w:jc w:val="both"/>
        <w:rPr>
          <w:noProof/>
          <w:color w:val="000000" w:themeColor="text1"/>
        </w:rPr>
      </w:pPr>
      <w:r w:rsidRPr="00A07B6B">
        <w:rPr>
          <w:noProof/>
          <w:sz w:val="22"/>
          <w:szCs w:val="22"/>
        </w:rPr>
        <w:t xml:space="preserve">4.1. </w:t>
      </w:r>
      <w:r w:rsidR="001B46A1" w:rsidRPr="001B46A1">
        <w:rPr>
          <w:noProof/>
          <w:color w:val="000000" w:themeColor="text1"/>
          <w:sz w:val="22"/>
          <w:szCs w:val="22"/>
        </w:rPr>
        <w:t>Цена Контракта составляет</w:t>
      </w:r>
      <w:r w:rsidR="001B46A1" w:rsidRPr="001B46A1">
        <w:rPr>
          <w:b/>
          <w:color w:val="000000" w:themeColor="text1"/>
          <w:sz w:val="22"/>
          <w:szCs w:val="22"/>
        </w:rPr>
        <w:t>_______________</w:t>
      </w:r>
      <w:r w:rsidR="001B46A1" w:rsidRPr="001B46A1">
        <w:rPr>
          <w:b/>
          <w:noProof/>
          <w:color w:val="000000" w:themeColor="text1"/>
          <w:sz w:val="22"/>
          <w:szCs w:val="22"/>
        </w:rPr>
        <w:t xml:space="preserve"> рублей ____ копейки</w:t>
      </w:r>
      <w:r w:rsidR="001B46A1" w:rsidRPr="001B46A1">
        <w:rPr>
          <w:noProof/>
          <w:color w:val="000000" w:themeColor="text1"/>
          <w:sz w:val="22"/>
          <w:szCs w:val="22"/>
        </w:rPr>
        <w:t>, в том числе НДС__%/</w:t>
      </w:r>
      <w:r w:rsidR="001B46A1" w:rsidRPr="001B46A1">
        <w:rPr>
          <w:color w:val="000000" w:themeColor="text1"/>
          <w:sz w:val="22"/>
          <w:szCs w:val="22"/>
        </w:rPr>
        <w:t>НДС не предусмотрен, все расходы на стоимость используемых средств для проведения обучения,  страхование, уплаты таможенных пошлин, налогов, сборов и других обязательных платежей</w:t>
      </w:r>
      <w:r w:rsidR="001B46A1" w:rsidRPr="001B46A1">
        <w:rPr>
          <w:noProof/>
          <w:color w:val="000000" w:themeColor="text1"/>
          <w:sz w:val="22"/>
          <w:szCs w:val="22"/>
        </w:rPr>
        <w:t>, взимаемые с Исполнителя в связи с исполнением обязательств по настоящему Контракту.</w:t>
      </w:r>
    </w:p>
    <w:p w:rsidR="00697B34" w:rsidRPr="00A07B6B" w:rsidRDefault="00697B34" w:rsidP="00A07B6B">
      <w:pPr>
        <w:pStyle w:val="af3"/>
        <w:spacing w:after="0"/>
        <w:ind w:left="0"/>
        <w:jc w:val="both"/>
        <w:rPr>
          <w:sz w:val="22"/>
          <w:szCs w:val="22"/>
        </w:rPr>
      </w:pPr>
      <w:r w:rsidRPr="00A07B6B">
        <w:rPr>
          <w:color w:val="000000" w:themeColor="text1"/>
          <w:sz w:val="22"/>
          <w:szCs w:val="22"/>
        </w:rPr>
        <w:t>4.2. Цена Контракта является</w:t>
      </w:r>
      <w:r w:rsidRPr="00A07B6B">
        <w:rPr>
          <w:sz w:val="22"/>
          <w:szCs w:val="22"/>
        </w:rPr>
        <w:t xml:space="preserve"> твердой, определяется на весь срок исполнения Контракта и не может изменяться в ходе его исполнения, за исключением случаев установленных законом.</w:t>
      </w:r>
    </w:p>
    <w:p w:rsidR="00697B34" w:rsidRPr="00A07B6B" w:rsidRDefault="00697B34" w:rsidP="00A07B6B">
      <w:pPr>
        <w:pStyle w:val="af3"/>
        <w:spacing w:after="0"/>
        <w:ind w:left="0"/>
        <w:jc w:val="both"/>
        <w:rPr>
          <w:sz w:val="22"/>
          <w:szCs w:val="22"/>
        </w:rPr>
      </w:pPr>
      <w:r w:rsidRPr="00A07B6B">
        <w:rPr>
          <w:sz w:val="22"/>
          <w:szCs w:val="22"/>
        </w:rPr>
        <w:t>4.3. Оплата по Контракту осуществляется в следующем порядке: Государственный заказчик» производит расчет за оказанные «Исполнителем»  услуги по факту их оказания, методом бе</w:t>
      </w:r>
      <w:r w:rsidR="00127E2C">
        <w:rPr>
          <w:sz w:val="22"/>
          <w:szCs w:val="22"/>
        </w:rPr>
        <w:t>зналичного расчета  в течение 7 (семи</w:t>
      </w:r>
      <w:r w:rsidRPr="00A07B6B">
        <w:rPr>
          <w:sz w:val="22"/>
          <w:szCs w:val="22"/>
        </w:rPr>
        <w:t>) рабочих дней с момента подписания акта сдачи-приемки оказанных услуг.</w:t>
      </w:r>
    </w:p>
    <w:p w:rsidR="00697B34" w:rsidRPr="00A07B6B" w:rsidRDefault="00697B34" w:rsidP="00A07B6B">
      <w:pPr>
        <w:pStyle w:val="31"/>
        <w:spacing w:after="0"/>
        <w:ind w:left="0"/>
        <w:jc w:val="both"/>
        <w:rPr>
          <w:noProof/>
          <w:spacing w:val="2"/>
          <w:sz w:val="22"/>
          <w:szCs w:val="22"/>
        </w:rPr>
      </w:pPr>
      <w:r w:rsidRPr="00A07B6B">
        <w:rPr>
          <w:noProof/>
          <w:spacing w:val="2"/>
          <w:sz w:val="22"/>
          <w:szCs w:val="22"/>
        </w:rPr>
        <w:t>4.4. Обязательства по оплате оказанных услуг считаются выполненными в день списания денежных средств со счетов «Государственного заказчика».</w:t>
      </w:r>
    </w:p>
    <w:p w:rsidR="00671BAB" w:rsidRPr="00A07B6B" w:rsidRDefault="00697B34" w:rsidP="00671BAB">
      <w:pPr>
        <w:pStyle w:val="a7"/>
        <w:jc w:val="both"/>
        <w:rPr>
          <w:rFonts w:ascii="Times New Roman" w:hAnsi="Times New Roman"/>
        </w:rPr>
      </w:pPr>
      <w:r w:rsidRPr="00A07B6B">
        <w:rPr>
          <w:rFonts w:ascii="Times New Roman" w:hAnsi="Times New Roman"/>
        </w:rPr>
        <w:t>4.5. В случае изменения банковских реквизитов «Исполнитель» обязан в течение 1 (одного) рабочего дня в письменной форме известить «Государственного заказчика», в противном случае все риски, связанные с перечислением «Государственным заказчиком» денежных средств по указанным в Контракте реквизитам «Исполнителя»  несет «Исполнитель».</w:t>
      </w:r>
    </w:p>
    <w:p w:rsidR="00671BAB" w:rsidRPr="009F752C" w:rsidRDefault="00671BAB" w:rsidP="00671BAB">
      <w:pPr>
        <w:pStyle w:val="a7"/>
        <w:jc w:val="both"/>
        <w:rPr>
          <w:rFonts w:ascii="Times New Roman" w:hAnsi="Times New Roman"/>
        </w:rPr>
      </w:pPr>
      <w:r w:rsidRPr="00A07B6B">
        <w:rPr>
          <w:rFonts w:ascii="Times New Roman" w:hAnsi="Times New Roman"/>
        </w:rPr>
        <w:t xml:space="preserve">4.6 Сумма, подлежащая уплате Государственным заказчиком Исполнителю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w:t>
      </w:r>
      <w:r w:rsidRPr="009F752C">
        <w:rPr>
          <w:rFonts w:ascii="Times New Roman" w:hAnsi="Times New Roman"/>
        </w:rPr>
        <w:t>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r w:rsidR="00C44164" w:rsidRPr="009F752C">
        <w:rPr>
          <w:rFonts w:ascii="Times New Roman" w:hAnsi="Times New Roman"/>
        </w:rPr>
        <w:t>.</w:t>
      </w:r>
    </w:p>
    <w:p w:rsidR="009F752C" w:rsidRPr="003E0BDA" w:rsidRDefault="009F752C" w:rsidP="009F752C">
      <w:pPr>
        <w:pStyle w:val="40"/>
        <w:shd w:val="clear" w:color="auto" w:fill="auto"/>
        <w:tabs>
          <w:tab w:val="left" w:pos="0"/>
        </w:tabs>
        <w:autoSpaceDE w:val="0"/>
        <w:autoSpaceDN w:val="0"/>
        <w:adjustRightInd w:val="0"/>
        <w:spacing w:line="240" w:lineRule="auto"/>
        <w:jc w:val="both"/>
        <w:rPr>
          <w:rFonts w:ascii="Times New Roman" w:hAnsi="Times New Roman" w:cs="Times New Roman"/>
        </w:rPr>
      </w:pPr>
      <w:r w:rsidRPr="003E0BDA">
        <w:rPr>
          <w:rFonts w:ascii="Times New Roman" w:hAnsi="Times New Roman"/>
        </w:rPr>
        <w:t xml:space="preserve">4.7 </w:t>
      </w:r>
      <w:r w:rsidR="00B57013">
        <w:rPr>
          <w:rFonts w:ascii="Times New Roman" w:hAnsi="Times New Roman" w:cs="Times New Roman"/>
        </w:rPr>
        <w:t>Источником финансирования являю</w:t>
      </w:r>
      <w:r w:rsidRPr="003E0BDA">
        <w:rPr>
          <w:rFonts w:ascii="Times New Roman" w:hAnsi="Times New Roman" w:cs="Times New Roman"/>
        </w:rPr>
        <w:t>тся  средства бюджетного финансирования.</w:t>
      </w:r>
    </w:p>
    <w:p w:rsidR="00C44164" w:rsidRPr="003E0BDA" w:rsidRDefault="00C44164" w:rsidP="009F752C">
      <w:pPr>
        <w:pStyle w:val="a7"/>
        <w:jc w:val="both"/>
        <w:rPr>
          <w:b/>
        </w:rPr>
      </w:pPr>
    </w:p>
    <w:p w:rsidR="00697B34" w:rsidRPr="003E0BDA" w:rsidRDefault="00697B34" w:rsidP="00697B34">
      <w:pPr>
        <w:shd w:val="clear" w:color="auto" w:fill="FFFFFF"/>
        <w:jc w:val="center"/>
        <w:rPr>
          <w:b/>
          <w:sz w:val="22"/>
          <w:szCs w:val="22"/>
        </w:rPr>
      </w:pPr>
      <w:r w:rsidRPr="003E0BDA">
        <w:rPr>
          <w:b/>
          <w:sz w:val="22"/>
          <w:szCs w:val="22"/>
        </w:rPr>
        <w:t>5. ОТВЕТСТВЕННОСТЬ СТОРОН</w:t>
      </w:r>
    </w:p>
    <w:p w:rsidR="003E0BDA" w:rsidRPr="003E0BDA" w:rsidRDefault="003E0BDA" w:rsidP="003E0BDA">
      <w:pPr>
        <w:pStyle w:val="40"/>
        <w:shd w:val="clear" w:color="auto" w:fill="auto"/>
        <w:tabs>
          <w:tab w:val="left" w:pos="0"/>
        </w:tabs>
        <w:spacing w:line="240" w:lineRule="auto"/>
        <w:jc w:val="both"/>
        <w:rPr>
          <w:rFonts w:ascii="Times New Roman" w:hAnsi="Times New Roman" w:cs="Times New Roman"/>
        </w:rPr>
      </w:pPr>
      <w:r>
        <w:rPr>
          <w:rFonts w:ascii="Times New Roman" w:hAnsi="Times New Roman" w:cs="Times New Roman"/>
        </w:rPr>
        <w:t>5</w:t>
      </w:r>
      <w:r w:rsidRPr="003E0BDA">
        <w:rPr>
          <w:rFonts w:ascii="Times New Roman" w:hAnsi="Times New Roman" w:cs="Times New Roman"/>
        </w:rPr>
        <w:t>.1.В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3E0BDA" w:rsidRPr="003E0BDA" w:rsidRDefault="003E0BDA" w:rsidP="003E0BDA">
      <w:pPr>
        <w:widowControl w:val="0"/>
        <w:jc w:val="both"/>
        <w:rPr>
          <w:sz w:val="22"/>
          <w:szCs w:val="22"/>
        </w:rPr>
      </w:pPr>
      <w:r>
        <w:rPr>
          <w:sz w:val="22"/>
          <w:szCs w:val="22"/>
        </w:rPr>
        <w:t>5</w:t>
      </w:r>
      <w:r w:rsidRPr="003E0BDA">
        <w:rPr>
          <w:sz w:val="22"/>
          <w:szCs w:val="22"/>
        </w:rPr>
        <w:t xml:space="preserve">.2. В случае просрочки исполнения Государственным заказчиком обязательств, предусмотренных Контрактом, Поставщик вправе потребовать уплаты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одну трехсотую действующей на дату уплаты пеней ключевой ставки рефинансирования Центрального банка Российской Федерации от не уплаченной в срок суммы. </w:t>
      </w:r>
    </w:p>
    <w:p w:rsidR="003E0BDA" w:rsidRPr="003E0BDA" w:rsidRDefault="003E0BDA" w:rsidP="003E0BDA">
      <w:pPr>
        <w:widowControl w:val="0"/>
        <w:jc w:val="both"/>
        <w:rPr>
          <w:sz w:val="22"/>
          <w:szCs w:val="22"/>
        </w:rPr>
      </w:pPr>
      <w:r>
        <w:rPr>
          <w:sz w:val="22"/>
          <w:szCs w:val="22"/>
        </w:rPr>
        <w:t>5</w:t>
      </w:r>
      <w:r w:rsidRPr="003E0BDA">
        <w:rPr>
          <w:sz w:val="22"/>
          <w:szCs w:val="22"/>
        </w:rPr>
        <w:t>.3.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установленномпостановлением Правительством Российской Федерации от 30.08.2017 №1042.</w:t>
      </w:r>
    </w:p>
    <w:p w:rsidR="003E0BDA" w:rsidRPr="003E0BDA" w:rsidRDefault="003E0BDA" w:rsidP="003E0BDA">
      <w:pPr>
        <w:pStyle w:val="40"/>
        <w:spacing w:line="240" w:lineRule="auto"/>
        <w:jc w:val="both"/>
        <w:rPr>
          <w:rFonts w:ascii="Times New Roman" w:hAnsi="Times New Roman" w:cs="Times New Roman"/>
        </w:rPr>
      </w:pPr>
      <w:r>
        <w:rPr>
          <w:rFonts w:ascii="Times New Roman" w:hAnsi="Times New Roman" w:cs="Times New Roman"/>
        </w:rPr>
        <w:t>5</w:t>
      </w:r>
      <w:r w:rsidRPr="003E0BDA">
        <w:rPr>
          <w:rFonts w:ascii="Times New Roman" w:hAnsi="Times New Roman" w:cs="Times New Roman"/>
        </w:rPr>
        <w:t>.4. В случае просрочки исполнения Поставщиком обязательств (в том числе гарантийных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3E0BDA" w:rsidRPr="003E0BDA" w:rsidRDefault="003E0BDA" w:rsidP="003E0BDA">
      <w:pPr>
        <w:pStyle w:val="40"/>
        <w:spacing w:line="240" w:lineRule="auto"/>
        <w:jc w:val="both"/>
        <w:rPr>
          <w:rFonts w:ascii="Times New Roman" w:hAnsi="Times New Roman" w:cs="Times New Roman"/>
        </w:rPr>
      </w:pPr>
      <w:r>
        <w:rPr>
          <w:rFonts w:ascii="Times New Roman" w:hAnsi="Times New Roman" w:cs="Times New Roman"/>
        </w:rPr>
        <w:t>5</w:t>
      </w:r>
      <w:r w:rsidRPr="003E0BDA">
        <w:rPr>
          <w:rFonts w:ascii="Times New Roman" w:hAnsi="Times New Roman" w:cs="Times New Roman"/>
        </w:rPr>
        <w:t xml:space="preserve">.5.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w:t>
      </w:r>
      <w:r w:rsidRPr="003E0BDA">
        <w:rPr>
          <w:rFonts w:ascii="Times New Roman" w:hAnsi="Times New Roman" w:cs="Times New Roman"/>
        </w:rPr>
        <w:lastRenderedPageBreak/>
        <w:t>Российской Федерации установлен иной порядок начисления пени.</w:t>
      </w:r>
    </w:p>
    <w:p w:rsidR="003E0BDA" w:rsidRPr="003E0BDA" w:rsidRDefault="003E0BDA" w:rsidP="003E0BDA">
      <w:pPr>
        <w:pStyle w:val="40"/>
        <w:shd w:val="clear" w:color="auto" w:fill="auto"/>
        <w:spacing w:line="240" w:lineRule="auto"/>
        <w:jc w:val="both"/>
        <w:rPr>
          <w:rFonts w:ascii="Times New Roman" w:hAnsi="Times New Roman" w:cs="Times New Roman"/>
        </w:rPr>
      </w:pPr>
      <w:r>
        <w:rPr>
          <w:rFonts w:ascii="Times New Roman" w:hAnsi="Times New Roman" w:cs="Times New Roman"/>
        </w:rPr>
        <w:t>5</w:t>
      </w:r>
      <w:r w:rsidRPr="003E0BDA">
        <w:rPr>
          <w:rFonts w:ascii="Times New Roman" w:hAnsi="Times New Roman" w:cs="Times New Roman"/>
        </w:rPr>
        <w:t>.6.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соответствии с постановлением Правительства Российской Федерации от 30.08.2017 № 1042.</w:t>
      </w:r>
    </w:p>
    <w:p w:rsidR="003E0BDA" w:rsidRPr="003E0BDA" w:rsidRDefault="003E0BDA" w:rsidP="003E0BDA">
      <w:pPr>
        <w:pStyle w:val="40"/>
        <w:shd w:val="clear" w:color="auto" w:fill="auto"/>
        <w:spacing w:line="240" w:lineRule="auto"/>
        <w:jc w:val="both"/>
        <w:rPr>
          <w:rFonts w:ascii="Times New Roman" w:hAnsi="Times New Roman" w:cs="Times New Roman"/>
        </w:rPr>
      </w:pPr>
      <w:r>
        <w:rPr>
          <w:rFonts w:ascii="Times New Roman" w:hAnsi="Times New Roman" w:cs="Times New Roman"/>
        </w:rPr>
        <w:t>5</w:t>
      </w:r>
      <w:r w:rsidRPr="003E0BDA">
        <w:rPr>
          <w:rFonts w:ascii="Times New Roman" w:hAnsi="Times New Roman" w:cs="Times New Roman"/>
        </w:rPr>
        <w:t>.7.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порядке, установленном постановлением Правительства Российской Федерации от 30.08.2017 № 1042.</w:t>
      </w:r>
    </w:p>
    <w:p w:rsidR="003E0BDA" w:rsidRPr="003E0BDA" w:rsidRDefault="003E0BDA" w:rsidP="003E0BDA">
      <w:pPr>
        <w:pStyle w:val="40"/>
        <w:shd w:val="clear" w:color="auto" w:fill="auto"/>
        <w:spacing w:line="240" w:lineRule="auto"/>
        <w:jc w:val="both"/>
        <w:rPr>
          <w:rFonts w:ascii="Times New Roman" w:hAnsi="Times New Roman" w:cs="Times New Roman"/>
        </w:rPr>
      </w:pPr>
      <w:r>
        <w:rPr>
          <w:rFonts w:ascii="Times New Roman" w:hAnsi="Times New Roman" w:cs="Times New Roman"/>
        </w:rPr>
        <w:t>5</w:t>
      </w:r>
      <w:r w:rsidRPr="003E0BDA">
        <w:rPr>
          <w:rFonts w:ascii="Times New Roman" w:hAnsi="Times New Roman" w:cs="Times New Roman"/>
        </w:rPr>
        <w:t>.8. Сторона освобождается от уплаты неустойки (штрафа, пени), если докажет, что 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3E0BDA" w:rsidRPr="003E0BDA" w:rsidRDefault="003E0BDA" w:rsidP="003E0BDA">
      <w:pPr>
        <w:pStyle w:val="40"/>
        <w:spacing w:line="240" w:lineRule="auto"/>
        <w:jc w:val="both"/>
        <w:rPr>
          <w:rFonts w:ascii="Times New Roman" w:hAnsi="Times New Roman" w:cs="Times New Roman"/>
        </w:rPr>
      </w:pPr>
      <w:r>
        <w:rPr>
          <w:rFonts w:ascii="Times New Roman" w:hAnsi="Times New Roman" w:cs="Times New Roman"/>
        </w:rPr>
        <w:t>5</w:t>
      </w:r>
      <w:r w:rsidRPr="003E0BDA">
        <w:rPr>
          <w:rFonts w:ascii="Times New Roman" w:hAnsi="Times New Roman" w:cs="Times New Roman"/>
        </w:rPr>
        <w:t>.9. Уплата неустойки (штрафа, пени) не освобождает Стороны от исполнения обязательств по Контракту.</w:t>
      </w:r>
    </w:p>
    <w:p w:rsidR="003E0BDA" w:rsidRPr="003E0BDA" w:rsidRDefault="003E0BDA" w:rsidP="003E0BDA">
      <w:pPr>
        <w:pStyle w:val="40"/>
        <w:spacing w:line="240" w:lineRule="auto"/>
        <w:jc w:val="both"/>
        <w:rPr>
          <w:rFonts w:ascii="Times New Roman" w:hAnsi="Times New Roman" w:cs="Times New Roman"/>
        </w:rPr>
      </w:pPr>
      <w:r>
        <w:rPr>
          <w:rFonts w:ascii="Times New Roman" w:hAnsi="Times New Roman" w:cs="Times New Roman"/>
        </w:rPr>
        <w:t>5</w:t>
      </w:r>
      <w:r w:rsidRPr="003E0BDA">
        <w:rPr>
          <w:rFonts w:ascii="Times New Roman" w:hAnsi="Times New Roman" w:cs="Times New Roman"/>
        </w:rPr>
        <w:t>.10. Вред, причиненный третьим лицам по вине Поставщика при исполнении обязательств по Контракту, возмещается за его счет.</w:t>
      </w:r>
    </w:p>
    <w:p w:rsidR="003E0BDA" w:rsidRPr="003E0BDA" w:rsidRDefault="003E0BDA" w:rsidP="003E0BDA">
      <w:pPr>
        <w:pStyle w:val="40"/>
        <w:spacing w:line="240" w:lineRule="auto"/>
        <w:jc w:val="both"/>
        <w:rPr>
          <w:rFonts w:ascii="Times New Roman" w:hAnsi="Times New Roman" w:cs="Times New Roman"/>
        </w:rPr>
      </w:pPr>
      <w:r>
        <w:rPr>
          <w:rFonts w:ascii="Times New Roman" w:hAnsi="Times New Roman" w:cs="Times New Roman"/>
        </w:rPr>
        <w:t>5</w:t>
      </w:r>
      <w:r w:rsidRPr="003E0BDA">
        <w:rPr>
          <w:rFonts w:ascii="Times New Roman" w:hAnsi="Times New Roman" w:cs="Times New Roman"/>
        </w:rPr>
        <w:t xml:space="preserve">.11. В случае нарушения условий Контракта о сроках поставки и качестве товара Поставщик обязан возместить Государственному заказчику убытки, причиненные вследствие нарушения сроков поставки товара и поставки (передачи) товара ненадлежащего качества. Требование Государственного заказчика о возмещении убытков, причиненных вследствие нарушения сроков поставки товара или поставки (передачи) товара ненадлежащего качества, подлежат удовлетворению Поставщиком в течение </w:t>
      </w:r>
      <w:r w:rsidRPr="003E0BDA">
        <w:rPr>
          <w:rFonts w:ascii="Times New Roman" w:hAnsi="Times New Roman" w:cs="Times New Roman"/>
        </w:rPr>
        <w:br/>
        <w:t>10 (Десяти) календарных дней со дня получения соответствующего требования Государственного заказчика.</w:t>
      </w:r>
    </w:p>
    <w:p w:rsidR="003E0BDA" w:rsidRPr="003E0BDA" w:rsidRDefault="003E0BDA" w:rsidP="003E0BDA">
      <w:pPr>
        <w:autoSpaceDE w:val="0"/>
        <w:autoSpaceDN w:val="0"/>
        <w:adjustRightInd w:val="0"/>
        <w:jc w:val="both"/>
        <w:rPr>
          <w:sz w:val="22"/>
          <w:szCs w:val="22"/>
        </w:rPr>
      </w:pPr>
      <w:r>
        <w:rPr>
          <w:sz w:val="22"/>
          <w:szCs w:val="22"/>
        </w:rPr>
        <w:t>5</w:t>
      </w:r>
      <w:r w:rsidRPr="003E0BDA">
        <w:rPr>
          <w:sz w:val="22"/>
          <w:szCs w:val="22"/>
        </w:rPr>
        <w:t>.12.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3E0BDA" w:rsidRDefault="003E0BDA" w:rsidP="003E0BDA">
      <w:pPr>
        <w:autoSpaceDE w:val="0"/>
        <w:autoSpaceDN w:val="0"/>
        <w:adjustRightInd w:val="0"/>
        <w:jc w:val="both"/>
      </w:pPr>
      <w:r>
        <w:rPr>
          <w:sz w:val="22"/>
          <w:szCs w:val="22"/>
        </w:rPr>
        <w:t>5</w:t>
      </w:r>
      <w:r w:rsidRPr="003E0BDA">
        <w:rPr>
          <w:sz w:val="22"/>
          <w:szCs w:val="22"/>
        </w:rPr>
        <w:t>.13.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r>
        <w:t>.</w:t>
      </w:r>
    </w:p>
    <w:p w:rsidR="00C44164" w:rsidRPr="00A07B6B" w:rsidRDefault="00C44164" w:rsidP="00C44164">
      <w:pPr>
        <w:pStyle w:val="13"/>
        <w:spacing w:line="240" w:lineRule="auto"/>
        <w:ind w:right="-71"/>
        <w:jc w:val="both"/>
        <w:rPr>
          <w:sz w:val="22"/>
          <w:szCs w:val="22"/>
        </w:rPr>
      </w:pPr>
    </w:p>
    <w:p w:rsidR="00697B34" w:rsidRPr="00A07B6B" w:rsidRDefault="00C44164" w:rsidP="00697B34">
      <w:pPr>
        <w:pStyle w:val="a7"/>
        <w:jc w:val="center"/>
        <w:rPr>
          <w:rFonts w:ascii="Times New Roman" w:hAnsi="Times New Roman"/>
          <w:b/>
        </w:rPr>
      </w:pPr>
      <w:r w:rsidRPr="00A07B6B">
        <w:rPr>
          <w:rFonts w:ascii="Times New Roman" w:hAnsi="Times New Roman"/>
          <w:b/>
        </w:rPr>
        <w:t>6</w:t>
      </w:r>
      <w:r w:rsidR="00697B34" w:rsidRPr="00A07B6B">
        <w:rPr>
          <w:rFonts w:ascii="Times New Roman" w:hAnsi="Times New Roman"/>
          <w:b/>
        </w:rPr>
        <w:t>. ФОРС – МАЖОРНЫЕ ОБСТОЯТЕЛЬСТВА</w:t>
      </w:r>
    </w:p>
    <w:p w:rsidR="00697B34" w:rsidRPr="00A07B6B" w:rsidRDefault="00C44164" w:rsidP="00697B34">
      <w:pPr>
        <w:pStyle w:val="a7"/>
        <w:jc w:val="both"/>
        <w:rPr>
          <w:rFonts w:ascii="Times New Roman" w:hAnsi="Times New Roman"/>
          <w:b/>
        </w:rPr>
      </w:pPr>
      <w:r w:rsidRPr="00A07B6B">
        <w:rPr>
          <w:rFonts w:ascii="Times New Roman" w:hAnsi="Times New Roman"/>
          <w:noProof/>
        </w:rPr>
        <w:t>6</w:t>
      </w:r>
      <w:r w:rsidR="00697B34" w:rsidRPr="00A07B6B">
        <w:rPr>
          <w:rFonts w:ascii="Times New Roman" w:hAnsi="Times New Roman"/>
          <w:noProof/>
        </w:rPr>
        <w:t>.1.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697B34" w:rsidRPr="00A07B6B" w:rsidRDefault="00697B34" w:rsidP="00697B34">
      <w:pPr>
        <w:pStyle w:val="a7"/>
        <w:jc w:val="both"/>
        <w:rPr>
          <w:rFonts w:ascii="Times New Roman" w:hAnsi="Times New Roman"/>
          <w:noProof/>
        </w:rPr>
      </w:pPr>
      <w:r w:rsidRPr="00A07B6B">
        <w:rPr>
          <w:rFonts w:ascii="Times New Roman" w:hAnsi="Times New Roman"/>
          <w:noProof/>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697B34" w:rsidRPr="00A07B6B" w:rsidRDefault="00C44164" w:rsidP="00697B34">
      <w:pPr>
        <w:pStyle w:val="a7"/>
        <w:jc w:val="both"/>
        <w:rPr>
          <w:rFonts w:ascii="Times New Roman" w:hAnsi="Times New Roman"/>
          <w:noProof/>
        </w:rPr>
      </w:pPr>
      <w:r w:rsidRPr="00A07B6B">
        <w:rPr>
          <w:rFonts w:ascii="Times New Roman" w:hAnsi="Times New Roman"/>
          <w:noProof/>
        </w:rPr>
        <w:t>6</w:t>
      </w:r>
      <w:r w:rsidR="00697B34" w:rsidRPr="00A07B6B">
        <w:rPr>
          <w:rFonts w:ascii="Times New Roman" w:hAnsi="Times New Roman"/>
          <w:noProof/>
        </w:rPr>
        <w:t xml:space="preserve">.2. При наступлении обстоятельств непреодолимой силы Сторона должна </w:t>
      </w:r>
      <w:r w:rsidR="00697B34" w:rsidRPr="00A07B6B">
        <w:rPr>
          <w:rFonts w:ascii="Times New Roman" w:hAnsi="Times New Roman"/>
          <w:noProof/>
        </w:rPr>
        <w:br/>
        <w:t xml:space="preserve">без промедления, но не позднее 3 дней, известить о них другую Сторону в любой форме, предпочтительно – в письменной. В извещении должны быть сообщены данные </w:t>
      </w:r>
      <w:r w:rsidR="00697B34" w:rsidRPr="00A07B6B">
        <w:rPr>
          <w:rFonts w:ascii="Times New Roman" w:hAnsi="Times New Roman"/>
          <w:noProof/>
        </w:rPr>
        <w:br/>
        <w:t>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C44164" w:rsidRPr="00A07B6B" w:rsidRDefault="00C44164" w:rsidP="00697B34">
      <w:pPr>
        <w:pStyle w:val="a7"/>
        <w:jc w:val="both"/>
        <w:rPr>
          <w:rFonts w:ascii="Times New Roman" w:hAnsi="Times New Roman"/>
          <w:noProof/>
        </w:rPr>
      </w:pPr>
      <w:r w:rsidRPr="00A07B6B">
        <w:rPr>
          <w:rFonts w:ascii="Times New Roman" w:hAnsi="Times New Roman"/>
          <w:noProof/>
        </w:rPr>
        <w:t>6</w:t>
      </w:r>
      <w:r w:rsidR="00697B34" w:rsidRPr="00A07B6B">
        <w:rPr>
          <w:rFonts w:ascii="Times New Roman" w:hAnsi="Times New Roman"/>
          <w:noProof/>
        </w:rPr>
        <w:t xml:space="preserve">.3. По прекращении указанных обстоятельств Сторона должна без промедления, </w:t>
      </w:r>
      <w:r w:rsidR="00697B34" w:rsidRPr="00A07B6B">
        <w:rPr>
          <w:rFonts w:ascii="Times New Roman" w:hAnsi="Times New Roman"/>
          <w:noProof/>
        </w:rPr>
        <w:br/>
        <w:t xml:space="preserve">но не позднее 3 дней, известить об этом другую Сторону в письменной форме. </w:t>
      </w:r>
      <w:r w:rsidR="00697B34" w:rsidRPr="00A07B6B">
        <w:rPr>
          <w:rFonts w:ascii="Times New Roman" w:hAnsi="Times New Roman"/>
          <w:noProof/>
        </w:rPr>
        <w:br/>
        <w:t>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rsidR="00697B34" w:rsidRPr="00A07B6B" w:rsidRDefault="00C44164" w:rsidP="00697B34">
      <w:pPr>
        <w:pStyle w:val="a7"/>
        <w:jc w:val="both"/>
        <w:rPr>
          <w:rFonts w:ascii="Times New Roman" w:hAnsi="Times New Roman"/>
          <w:noProof/>
        </w:rPr>
      </w:pPr>
      <w:r w:rsidRPr="00A07B6B">
        <w:rPr>
          <w:rFonts w:ascii="Times New Roman" w:hAnsi="Times New Roman"/>
          <w:noProof/>
        </w:rPr>
        <w:t>6</w:t>
      </w:r>
      <w:r w:rsidR="00697B34" w:rsidRPr="00A07B6B">
        <w:rPr>
          <w:rFonts w:ascii="Times New Roman" w:hAnsi="Times New Roman"/>
          <w:noProof/>
        </w:rPr>
        <w:t xml:space="preserve">.4. Сторона должна в течение 10 дней с момента прекращения форс-мажорных обстоятельств передать другой Стороне сертификат торгово-промышленной палаты </w:t>
      </w:r>
      <w:r w:rsidR="00697B34" w:rsidRPr="00A07B6B">
        <w:rPr>
          <w:rFonts w:ascii="Times New Roman" w:hAnsi="Times New Roman"/>
          <w:noProof/>
        </w:rPr>
        <w:br/>
        <w:t xml:space="preserve">или иного компетентного органа или организации о наличии и продолжительности </w:t>
      </w:r>
      <w:r w:rsidR="00697B34" w:rsidRPr="00A07B6B">
        <w:rPr>
          <w:rFonts w:ascii="Times New Roman" w:hAnsi="Times New Roman"/>
          <w:noProof/>
        </w:rPr>
        <w:br/>
        <w:t xml:space="preserve">форс-мажорных обстоятельств. </w:t>
      </w:r>
    </w:p>
    <w:p w:rsidR="00697B34" w:rsidRPr="00A07B6B" w:rsidRDefault="00C44164" w:rsidP="00697B34">
      <w:pPr>
        <w:pStyle w:val="a7"/>
        <w:jc w:val="both"/>
        <w:rPr>
          <w:rFonts w:ascii="Times New Roman" w:hAnsi="Times New Roman"/>
          <w:noProof/>
        </w:rPr>
      </w:pPr>
      <w:r w:rsidRPr="00A07B6B">
        <w:rPr>
          <w:rFonts w:ascii="Times New Roman" w:hAnsi="Times New Roman"/>
          <w:noProof/>
        </w:rPr>
        <w:t>6</w:t>
      </w:r>
      <w:r w:rsidR="00697B34" w:rsidRPr="00A07B6B">
        <w:rPr>
          <w:rFonts w:ascii="Times New Roman" w:hAnsi="Times New Roman"/>
          <w:noProof/>
        </w:rPr>
        <w:t>.5.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697B34" w:rsidRPr="00A07B6B" w:rsidRDefault="00C44164" w:rsidP="00697B34">
      <w:pPr>
        <w:pStyle w:val="a7"/>
        <w:spacing w:after="240"/>
        <w:jc w:val="both"/>
        <w:rPr>
          <w:rFonts w:ascii="Times New Roman" w:hAnsi="Times New Roman"/>
          <w:noProof/>
        </w:rPr>
      </w:pPr>
      <w:r w:rsidRPr="00A07B6B">
        <w:rPr>
          <w:rFonts w:ascii="Times New Roman" w:hAnsi="Times New Roman"/>
          <w:noProof/>
        </w:rPr>
        <w:t>6</w:t>
      </w:r>
      <w:r w:rsidR="00697B34" w:rsidRPr="00A07B6B">
        <w:rPr>
          <w:rFonts w:ascii="Times New Roman" w:hAnsi="Times New Roman"/>
          <w:noProof/>
        </w:rPr>
        <w:t>.6.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697B34" w:rsidRPr="00A07B6B" w:rsidRDefault="00552B5B" w:rsidP="00697B34">
      <w:pPr>
        <w:pStyle w:val="a7"/>
        <w:jc w:val="center"/>
        <w:rPr>
          <w:rFonts w:ascii="Times New Roman" w:hAnsi="Times New Roman"/>
          <w:b/>
          <w:noProof/>
        </w:rPr>
      </w:pPr>
      <w:r>
        <w:rPr>
          <w:rFonts w:ascii="Times New Roman" w:hAnsi="Times New Roman"/>
          <w:b/>
          <w:noProof/>
        </w:rPr>
        <w:t>7</w:t>
      </w:r>
      <w:r w:rsidR="00697B34" w:rsidRPr="00A07B6B">
        <w:rPr>
          <w:rFonts w:ascii="Times New Roman" w:hAnsi="Times New Roman"/>
          <w:b/>
          <w:noProof/>
        </w:rPr>
        <w:t>. АНТИКОРРУПЦИОННАЯ ОГОВОРКА</w:t>
      </w:r>
    </w:p>
    <w:p w:rsidR="00697B34" w:rsidRPr="00A07B6B" w:rsidRDefault="00C44164" w:rsidP="00697B34">
      <w:pPr>
        <w:pStyle w:val="a7"/>
        <w:jc w:val="both"/>
        <w:rPr>
          <w:rFonts w:ascii="Times New Roman" w:hAnsi="Times New Roman"/>
          <w:noProof/>
        </w:rPr>
      </w:pPr>
      <w:r w:rsidRPr="00A07B6B">
        <w:rPr>
          <w:rFonts w:ascii="Times New Roman" w:hAnsi="Times New Roman"/>
          <w:noProof/>
        </w:rPr>
        <w:lastRenderedPageBreak/>
        <w:t>7</w:t>
      </w:r>
      <w:r w:rsidR="00697B34" w:rsidRPr="00A07B6B">
        <w:rPr>
          <w:rFonts w:ascii="Times New Roman" w:hAnsi="Times New Roman"/>
          <w:noProof/>
        </w:rPr>
        <w:t>.1. Стороны обязуются соблюдать применимое на территории Российской Федерации законодательство по противодействию коррупции и противодействию легализации (отмыванию) доходов, полученных преступным путем, и принятые во исполнение таких законов подзаконные акты.</w:t>
      </w:r>
    </w:p>
    <w:p w:rsidR="00697B34" w:rsidRPr="00A07B6B" w:rsidRDefault="00C44164" w:rsidP="00697B34">
      <w:pPr>
        <w:jc w:val="both"/>
        <w:rPr>
          <w:sz w:val="22"/>
          <w:szCs w:val="22"/>
        </w:rPr>
      </w:pPr>
      <w:r w:rsidRPr="00A07B6B">
        <w:rPr>
          <w:sz w:val="22"/>
          <w:szCs w:val="22"/>
        </w:rPr>
        <w:t>7</w:t>
      </w:r>
      <w:r w:rsidR="00697B34" w:rsidRPr="00A07B6B">
        <w:rPr>
          <w:sz w:val="22"/>
          <w:szCs w:val="22"/>
        </w:rPr>
        <w:t xml:space="preserve">.2.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w:t>
      </w:r>
      <w:r w:rsidR="00697B34" w:rsidRPr="00A07B6B">
        <w:rPr>
          <w:sz w:val="22"/>
          <w:szCs w:val="22"/>
        </w:rPr>
        <w:br/>
        <w:t>с целью получить какие- либо неправомерные преимущества или достичь неправомерных целей.</w:t>
      </w:r>
    </w:p>
    <w:p w:rsidR="00697B34" w:rsidRPr="00A07B6B" w:rsidRDefault="00C44164" w:rsidP="00697B34">
      <w:pPr>
        <w:jc w:val="both"/>
        <w:rPr>
          <w:sz w:val="22"/>
          <w:szCs w:val="22"/>
        </w:rPr>
      </w:pPr>
      <w:r w:rsidRPr="00A07B6B">
        <w:rPr>
          <w:sz w:val="22"/>
          <w:szCs w:val="22"/>
        </w:rPr>
        <w:t>7.</w:t>
      </w:r>
      <w:r w:rsidR="00697B34" w:rsidRPr="00A07B6B">
        <w:rPr>
          <w:sz w:val="22"/>
          <w:szCs w:val="22"/>
        </w:rPr>
        <w:t>3.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либо как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697B34" w:rsidRPr="00A07B6B" w:rsidRDefault="00C44164" w:rsidP="00697B34">
      <w:pPr>
        <w:jc w:val="both"/>
        <w:rPr>
          <w:sz w:val="22"/>
          <w:szCs w:val="22"/>
        </w:rPr>
      </w:pPr>
      <w:r w:rsidRPr="00A07B6B">
        <w:rPr>
          <w:sz w:val="22"/>
          <w:szCs w:val="22"/>
        </w:rPr>
        <w:t>7</w:t>
      </w:r>
      <w:r w:rsidR="00697B34" w:rsidRPr="00A07B6B">
        <w:rPr>
          <w:sz w:val="22"/>
          <w:szCs w:val="22"/>
        </w:rPr>
        <w:t>.4.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697B34" w:rsidRPr="00A07B6B" w:rsidRDefault="00C44164" w:rsidP="00697B34">
      <w:pPr>
        <w:jc w:val="both"/>
        <w:rPr>
          <w:sz w:val="22"/>
          <w:szCs w:val="22"/>
        </w:rPr>
      </w:pPr>
      <w:r w:rsidRPr="00A07B6B">
        <w:rPr>
          <w:sz w:val="22"/>
          <w:szCs w:val="22"/>
        </w:rPr>
        <w:t>7</w:t>
      </w:r>
      <w:r w:rsidR="00697B34" w:rsidRPr="00A07B6B">
        <w:rPr>
          <w:sz w:val="22"/>
          <w:szCs w:val="22"/>
        </w:rPr>
        <w:t>.5.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либо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165A9B" w:rsidRPr="00A07B6B" w:rsidRDefault="00C44164" w:rsidP="00C44164">
      <w:pPr>
        <w:spacing w:after="240"/>
        <w:jc w:val="both"/>
        <w:rPr>
          <w:sz w:val="22"/>
          <w:szCs w:val="22"/>
        </w:rPr>
      </w:pPr>
      <w:r w:rsidRPr="00A07B6B">
        <w:rPr>
          <w:sz w:val="22"/>
          <w:szCs w:val="22"/>
        </w:rPr>
        <w:t>7</w:t>
      </w:r>
      <w:r w:rsidR="00697B34" w:rsidRPr="00A07B6B">
        <w:rPr>
          <w:sz w:val="22"/>
          <w:szCs w:val="22"/>
        </w:rPr>
        <w:t>.6. В случае подтверждения нарушения одной Стороной обязательств воздерживаться от запрещенных в настоящем разделе контракта действий и/или неполучения другой Стороной в установленный срок подтверждения, что нарушение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настоящий контракт в соответствии с положениями настоящего раздела, вправе требовать возмещения реального ущерба, возникшего в результате такого расторжения.</w:t>
      </w:r>
    </w:p>
    <w:p w:rsidR="00697B34" w:rsidRPr="00A07B6B" w:rsidRDefault="00C44164" w:rsidP="00697B34">
      <w:pPr>
        <w:pStyle w:val="a7"/>
        <w:jc w:val="center"/>
        <w:rPr>
          <w:rFonts w:ascii="Times New Roman" w:hAnsi="Times New Roman"/>
          <w:b/>
        </w:rPr>
      </w:pPr>
      <w:r w:rsidRPr="00A07B6B">
        <w:rPr>
          <w:rFonts w:ascii="Times New Roman" w:hAnsi="Times New Roman"/>
          <w:b/>
        </w:rPr>
        <w:t>8</w:t>
      </w:r>
      <w:r w:rsidR="00697B34" w:rsidRPr="00A07B6B">
        <w:rPr>
          <w:rFonts w:ascii="Times New Roman" w:hAnsi="Times New Roman"/>
          <w:b/>
        </w:rPr>
        <w:t>. ИЗМЕНЕНИЕ, РАСТОРЖЕНИЕ КОНТРАКТА</w:t>
      </w:r>
    </w:p>
    <w:p w:rsidR="00C86D73" w:rsidRPr="00C86D73" w:rsidRDefault="00C86D73" w:rsidP="00C86D73">
      <w:pPr>
        <w:pStyle w:val="40"/>
        <w:shd w:val="clear" w:color="auto" w:fill="auto"/>
        <w:tabs>
          <w:tab w:val="left" w:pos="0"/>
          <w:tab w:val="left" w:pos="1134"/>
        </w:tabs>
        <w:spacing w:line="240" w:lineRule="auto"/>
        <w:jc w:val="both"/>
        <w:rPr>
          <w:rFonts w:ascii="Times New Roman" w:hAnsi="Times New Roman" w:cs="Times New Roman"/>
        </w:rPr>
      </w:pPr>
      <w:r>
        <w:rPr>
          <w:rFonts w:ascii="Times New Roman" w:hAnsi="Times New Roman" w:cs="Times New Roman"/>
        </w:rPr>
        <w:t>8</w:t>
      </w:r>
      <w:r w:rsidRPr="00C86D73">
        <w:rPr>
          <w:rFonts w:ascii="Times New Roman" w:hAnsi="Times New Roman" w:cs="Times New Roman"/>
        </w:rPr>
        <w:t>.1 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Гражданским кодексом Российской Федерации.</w:t>
      </w:r>
    </w:p>
    <w:p w:rsidR="00C86D73" w:rsidRPr="00C86D73" w:rsidRDefault="00C86D73" w:rsidP="00C86D73">
      <w:pPr>
        <w:pStyle w:val="40"/>
        <w:shd w:val="clear" w:color="auto" w:fill="auto"/>
        <w:tabs>
          <w:tab w:val="left" w:pos="0"/>
          <w:tab w:val="left" w:pos="1134"/>
        </w:tabs>
        <w:spacing w:line="240" w:lineRule="auto"/>
        <w:jc w:val="both"/>
        <w:rPr>
          <w:rFonts w:ascii="Times New Roman" w:hAnsi="Times New Roman" w:cs="Times New Roman"/>
        </w:rPr>
      </w:pPr>
      <w:r w:rsidRPr="00C86D73">
        <w:rPr>
          <w:rFonts w:ascii="Times New Roman" w:hAnsi="Times New Roman" w:cs="Times New Roman"/>
        </w:rPr>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C86D73" w:rsidRPr="00C86D73" w:rsidRDefault="00C86D73" w:rsidP="00C86D73">
      <w:pPr>
        <w:pStyle w:val="40"/>
        <w:shd w:val="clear" w:color="auto" w:fill="auto"/>
        <w:tabs>
          <w:tab w:val="left" w:pos="0"/>
          <w:tab w:val="left" w:pos="1091"/>
          <w:tab w:val="left" w:pos="1134"/>
        </w:tabs>
        <w:spacing w:line="240" w:lineRule="auto"/>
        <w:ind w:firstLine="567"/>
        <w:jc w:val="both"/>
        <w:rPr>
          <w:rFonts w:ascii="Times New Roman" w:hAnsi="Times New Roman" w:cs="Times New Roman"/>
        </w:rPr>
      </w:pPr>
      <w:r w:rsidRPr="00C86D73">
        <w:rPr>
          <w:rFonts w:ascii="Times New Roman" w:hAnsi="Times New Roman" w:cs="Times New Roman"/>
        </w:rPr>
        <w:t>а) при снижении цены Контракта без изменения предусмотренного Контрактом количества товара, качества поставляемого товара и иных условий Контракта;</w:t>
      </w:r>
    </w:p>
    <w:p w:rsidR="00C86D73" w:rsidRPr="00C86D73" w:rsidRDefault="00C86D73" w:rsidP="00C86D73">
      <w:pPr>
        <w:pStyle w:val="40"/>
        <w:shd w:val="clear" w:color="auto" w:fill="auto"/>
        <w:tabs>
          <w:tab w:val="left" w:pos="0"/>
          <w:tab w:val="left" w:pos="1134"/>
          <w:tab w:val="left" w:pos="1350"/>
        </w:tabs>
        <w:spacing w:line="240" w:lineRule="auto"/>
        <w:ind w:firstLine="567"/>
        <w:jc w:val="both"/>
        <w:rPr>
          <w:rFonts w:ascii="Times New Roman" w:hAnsi="Times New Roman" w:cs="Times New Roman"/>
        </w:rPr>
      </w:pPr>
      <w:r w:rsidRPr="00C86D73">
        <w:rPr>
          <w:rFonts w:ascii="Times New Roman" w:hAnsi="Times New Roman" w:cs="Times New Roman"/>
        </w:rPr>
        <w:t>б)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C86D73" w:rsidRPr="00C86D73" w:rsidRDefault="00C86D73" w:rsidP="00C86D73">
      <w:pPr>
        <w:pStyle w:val="40"/>
        <w:shd w:val="clear" w:color="auto" w:fill="auto"/>
        <w:tabs>
          <w:tab w:val="left" w:pos="0"/>
          <w:tab w:val="left" w:pos="1134"/>
        </w:tabs>
        <w:spacing w:line="240" w:lineRule="auto"/>
        <w:ind w:firstLine="567"/>
        <w:jc w:val="both"/>
        <w:rPr>
          <w:rFonts w:ascii="Times New Roman" w:hAnsi="Times New Roman" w:cs="Times New Roman"/>
        </w:rPr>
      </w:pPr>
      <w:r w:rsidRPr="00C86D73">
        <w:rPr>
          <w:rFonts w:ascii="Times New Roman" w:hAnsi="Times New Roman" w:cs="Times New Roman"/>
        </w:rPr>
        <w:t xml:space="preserve">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утвержденной постановлением Правительства Российской Федерации от 28.11.2013 № 1090 «Об утверждении методики сокращения количества товаров, объемов работ или услуг, при уменьшении цены контракта». Принятие </w:t>
      </w:r>
      <w:r w:rsidRPr="00C86D73">
        <w:rPr>
          <w:rFonts w:ascii="Times New Roman" w:hAnsi="Times New Roman" w:cs="Times New Roman"/>
        </w:rPr>
        <w:lastRenderedPageBreak/>
        <w:t>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C86D73" w:rsidRPr="00C86D73" w:rsidRDefault="00C86D73" w:rsidP="00C86D73">
      <w:pPr>
        <w:pStyle w:val="40"/>
        <w:shd w:val="clear" w:color="auto" w:fill="auto"/>
        <w:tabs>
          <w:tab w:val="left" w:pos="0"/>
        </w:tabs>
        <w:spacing w:line="240" w:lineRule="auto"/>
        <w:jc w:val="both"/>
        <w:rPr>
          <w:rFonts w:ascii="Times New Roman" w:hAnsi="Times New Roman" w:cs="Times New Roman"/>
        </w:rPr>
      </w:pPr>
      <w:r>
        <w:rPr>
          <w:rFonts w:ascii="Times New Roman" w:hAnsi="Times New Roman" w:cs="Times New Roman"/>
        </w:rPr>
        <w:t>8</w:t>
      </w:r>
      <w:r w:rsidRPr="00C86D73">
        <w:rPr>
          <w:rFonts w:ascii="Times New Roman" w:hAnsi="Times New Roman" w:cs="Times New Roman"/>
        </w:rPr>
        <w:t>.2</w:t>
      </w:r>
      <w:r w:rsidR="00C908C3">
        <w:rPr>
          <w:rFonts w:ascii="Times New Roman" w:hAnsi="Times New Roman" w:cs="Times New Roman"/>
        </w:rPr>
        <w:t xml:space="preserve"> </w:t>
      </w:r>
      <w:r w:rsidRPr="00C86D73">
        <w:rPr>
          <w:rFonts w:ascii="Times New Roman" w:hAnsi="Times New Roman" w:cs="Times New Roman"/>
        </w:rPr>
        <w:t>При исполнении Контракта (за исключением случаев, которые предусмотрены нормативными правовыми актами, принятыми в соответствии с частью 6 статьи 14 Федерального закона от 05.04.2013 № 44-ФЗ)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p>
    <w:p w:rsidR="00C86D73" w:rsidRPr="00C86D73" w:rsidRDefault="00C86D73" w:rsidP="00C86D73">
      <w:pPr>
        <w:pStyle w:val="40"/>
        <w:shd w:val="clear" w:color="auto" w:fill="auto"/>
        <w:tabs>
          <w:tab w:val="left" w:pos="0"/>
        </w:tabs>
        <w:spacing w:line="240" w:lineRule="auto"/>
        <w:jc w:val="both"/>
        <w:rPr>
          <w:rFonts w:ascii="Times New Roman" w:hAnsi="Times New Roman" w:cs="Times New Roman"/>
        </w:rPr>
      </w:pPr>
      <w:r>
        <w:rPr>
          <w:rFonts w:ascii="Times New Roman" w:hAnsi="Times New Roman" w:cs="Times New Roman"/>
        </w:rPr>
        <w:t>8</w:t>
      </w:r>
      <w:r w:rsidRPr="00C86D73">
        <w:rPr>
          <w:rFonts w:ascii="Times New Roman" w:hAnsi="Times New Roman" w:cs="Times New Roman"/>
        </w:rPr>
        <w:t>.3 Вышеуказанные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 Все соглашения являются неотъемлемой частью Контракта.</w:t>
      </w:r>
    </w:p>
    <w:p w:rsidR="00C86D73" w:rsidRPr="00C86D73" w:rsidRDefault="00C86D73" w:rsidP="00C86D73">
      <w:pPr>
        <w:pStyle w:val="40"/>
        <w:shd w:val="clear" w:color="auto" w:fill="auto"/>
        <w:tabs>
          <w:tab w:val="left" w:pos="0"/>
        </w:tabs>
        <w:spacing w:line="240" w:lineRule="auto"/>
        <w:jc w:val="both"/>
        <w:rPr>
          <w:rFonts w:ascii="Times New Roman" w:hAnsi="Times New Roman" w:cs="Times New Roman"/>
        </w:rPr>
      </w:pPr>
      <w:r>
        <w:rPr>
          <w:rFonts w:ascii="Times New Roman" w:hAnsi="Times New Roman" w:cs="Times New Roman"/>
        </w:rPr>
        <w:t>8</w:t>
      </w:r>
      <w:r w:rsidRPr="00C86D73">
        <w:rPr>
          <w:rFonts w:ascii="Times New Roman" w:hAnsi="Times New Roman" w:cs="Times New Roman"/>
        </w:rPr>
        <w:t>.4 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C86D73" w:rsidRPr="006D5885" w:rsidRDefault="00C86D73" w:rsidP="00C86D73">
      <w:pPr>
        <w:pStyle w:val="40"/>
        <w:shd w:val="clear" w:color="auto" w:fill="auto"/>
        <w:tabs>
          <w:tab w:val="left" w:pos="0"/>
        </w:tabs>
        <w:spacing w:line="240" w:lineRule="auto"/>
        <w:jc w:val="both"/>
        <w:rPr>
          <w:rFonts w:ascii="Times New Roman" w:hAnsi="Times New Roman" w:cs="Times New Roman"/>
        </w:rPr>
      </w:pPr>
      <w:r>
        <w:rPr>
          <w:rFonts w:ascii="Times New Roman" w:hAnsi="Times New Roman" w:cs="Times New Roman"/>
        </w:rPr>
        <w:t>8</w:t>
      </w:r>
      <w:r w:rsidRPr="00C86D73">
        <w:rPr>
          <w:rFonts w:ascii="Times New Roman" w:hAnsi="Times New Roman" w:cs="Times New Roman"/>
        </w:rPr>
        <w:t xml:space="preserve">.5 </w:t>
      </w:r>
      <w:r w:rsidRPr="006D5885">
        <w:rPr>
          <w:rFonts w:ascii="Times New Roman" w:hAnsi="Times New Roman" w:cs="Times New Roman"/>
        </w:rPr>
        <w:t xml:space="preserve">Государственный заказчик вправе принять решение об одностороннем отказе от </w:t>
      </w:r>
      <w:r w:rsidRPr="006D5885">
        <w:rPr>
          <w:rStyle w:val="af6"/>
          <w:rFonts w:ascii="Times New Roman" w:hAnsi="Times New Roman" w:cs="Times New Roman"/>
          <w:color w:val="auto"/>
          <w:sz w:val="22"/>
          <w:szCs w:val="22"/>
        </w:rPr>
        <w:t>и</w:t>
      </w:r>
      <w:r w:rsidRPr="006D5885">
        <w:rPr>
          <w:rFonts w:ascii="Times New Roman" w:hAnsi="Times New Roman" w:cs="Times New Roman"/>
        </w:rPr>
        <w:t>сполнения Контракта в соответствии с граждан</w:t>
      </w:r>
      <w:r w:rsidR="006D5885" w:rsidRPr="006D5885">
        <w:rPr>
          <w:rFonts w:ascii="Times New Roman" w:hAnsi="Times New Roman" w:cs="Times New Roman"/>
        </w:rPr>
        <w:t>ским законодательством в случае.</w:t>
      </w:r>
    </w:p>
    <w:p w:rsidR="00C86D73" w:rsidRPr="00C86D73" w:rsidRDefault="00C86D73" w:rsidP="00C86D73">
      <w:pPr>
        <w:pStyle w:val="40"/>
        <w:shd w:val="clear" w:color="auto" w:fill="auto"/>
        <w:tabs>
          <w:tab w:val="left" w:pos="0"/>
        </w:tabs>
        <w:spacing w:line="240" w:lineRule="auto"/>
        <w:jc w:val="both"/>
        <w:rPr>
          <w:rFonts w:ascii="Times New Roman" w:hAnsi="Times New Roman" w:cs="Times New Roman"/>
        </w:rPr>
      </w:pPr>
      <w:r>
        <w:rPr>
          <w:rFonts w:ascii="Times New Roman" w:hAnsi="Times New Roman" w:cs="Times New Roman"/>
        </w:rPr>
        <w:t>8</w:t>
      </w:r>
      <w:r w:rsidRPr="00C86D73">
        <w:rPr>
          <w:rFonts w:ascii="Times New Roman" w:hAnsi="Times New Roman" w:cs="Times New Roman"/>
        </w:rPr>
        <w:t>.6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а именно в случаях неоднократного нарушения Государственным</w:t>
      </w:r>
      <w:r w:rsidR="00C908C3">
        <w:rPr>
          <w:rFonts w:ascii="Times New Roman" w:hAnsi="Times New Roman" w:cs="Times New Roman"/>
        </w:rPr>
        <w:t xml:space="preserve"> заказчиком сроков оплаты оказанных услуг</w:t>
      </w:r>
      <w:r w:rsidRPr="00C86D73">
        <w:rPr>
          <w:rFonts w:ascii="Times New Roman" w:hAnsi="Times New Roman" w:cs="Times New Roman"/>
        </w:rPr>
        <w:t>.</w:t>
      </w:r>
    </w:p>
    <w:p w:rsidR="00C86D73" w:rsidRPr="00C86D73" w:rsidRDefault="00C86D73" w:rsidP="00C86D73">
      <w:pPr>
        <w:pStyle w:val="40"/>
        <w:shd w:val="clear" w:color="auto" w:fill="auto"/>
        <w:tabs>
          <w:tab w:val="left" w:pos="0"/>
          <w:tab w:val="left" w:pos="1134"/>
        </w:tabs>
        <w:spacing w:line="240" w:lineRule="auto"/>
        <w:jc w:val="both"/>
        <w:rPr>
          <w:rFonts w:ascii="Times New Roman" w:hAnsi="Times New Roman" w:cs="Times New Roman"/>
        </w:rPr>
      </w:pPr>
      <w:r>
        <w:rPr>
          <w:rFonts w:ascii="Times New Roman" w:hAnsi="Times New Roman" w:cs="Times New Roman"/>
        </w:rPr>
        <w:t>8</w:t>
      </w:r>
      <w:r w:rsidRPr="00C86D73">
        <w:rPr>
          <w:rFonts w:ascii="Times New Roman" w:hAnsi="Times New Roman" w:cs="Times New Roman"/>
        </w:rPr>
        <w:t>.7</w:t>
      </w:r>
      <w:r w:rsidR="00C908C3">
        <w:rPr>
          <w:rFonts w:ascii="Times New Roman" w:hAnsi="Times New Roman" w:cs="Times New Roman"/>
        </w:rPr>
        <w:t xml:space="preserve"> </w:t>
      </w:r>
      <w:r w:rsidRPr="00C86D73">
        <w:rPr>
          <w:rFonts w:ascii="Times New Roman" w:hAnsi="Times New Roman" w:cs="Times New Roman"/>
        </w:rPr>
        <w:t xml:space="preserve">В случае расторжения Контракта по любым основаниям Государственный заказчик обязан оплатить Поставщику стоимость </w:t>
      </w:r>
      <w:r w:rsidR="00C908C3">
        <w:rPr>
          <w:rFonts w:ascii="Times New Roman" w:hAnsi="Times New Roman" w:cs="Times New Roman"/>
        </w:rPr>
        <w:t>услуг, фактически оказанных на момент</w:t>
      </w:r>
      <w:r w:rsidRPr="00C86D73">
        <w:rPr>
          <w:rFonts w:ascii="Times New Roman" w:hAnsi="Times New Roman" w:cs="Times New Roman"/>
        </w:rPr>
        <w:t xml:space="preserve"> расторжения Контракта.</w:t>
      </w:r>
    </w:p>
    <w:p w:rsidR="00C86D73" w:rsidRPr="00C86D73" w:rsidRDefault="00C86D73" w:rsidP="00C86D73">
      <w:pPr>
        <w:pStyle w:val="40"/>
        <w:shd w:val="clear" w:color="auto" w:fill="auto"/>
        <w:tabs>
          <w:tab w:val="left" w:pos="0"/>
          <w:tab w:val="left" w:pos="1134"/>
        </w:tabs>
        <w:spacing w:line="240" w:lineRule="auto"/>
        <w:jc w:val="both"/>
        <w:rPr>
          <w:rFonts w:ascii="Times New Roman" w:hAnsi="Times New Roman" w:cs="Times New Roman"/>
        </w:rPr>
      </w:pPr>
      <w:r>
        <w:rPr>
          <w:rFonts w:ascii="Times New Roman" w:hAnsi="Times New Roman" w:cs="Times New Roman"/>
        </w:rPr>
        <w:t>8</w:t>
      </w:r>
      <w:r w:rsidRPr="00C86D73">
        <w:rPr>
          <w:rFonts w:ascii="Times New Roman" w:hAnsi="Times New Roman" w:cs="Times New Roman"/>
        </w:rPr>
        <w:t>.8.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697B34" w:rsidRPr="00A07B6B" w:rsidRDefault="00C44164" w:rsidP="00697B34">
      <w:pPr>
        <w:pStyle w:val="a7"/>
        <w:jc w:val="center"/>
        <w:rPr>
          <w:rFonts w:ascii="Times New Roman" w:hAnsi="Times New Roman"/>
          <w:b/>
        </w:rPr>
      </w:pPr>
      <w:r w:rsidRPr="00A07B6B">
        <w:rPr>
          <w:rFonts w:ascii="Times New Roman" w:hAnsi="Times New Roman"/>
          <w:b/>
        </w:rPr>
        <w:t>9</w:t>
      </w:r>
      <w:r w:rsidR="00697B34" w:rsidRPr="00A07B6B">
        <w:rPr>
          <w:rFonts w:ascii="Times New Roman" w:hAnsi="Times New Roman"/>
          <w:b/>
        </w:rPr>
        <w:t>. ПОРЯДОК РАЗРЕШЕНИЯ СПОРОВ</w:t>
      </w:r>
    </w:p>
    <w:p w:rsidR="00697B34" w:rsidRPr="00A07B6B" w:rsidRDefault="00C44164" w:rsidP="00697B34">
      <w:pPr>
        <w:pStyle w:val="a7"/>
        <w:jc w:val="both"/>
        <w:rPr>
          <w:rFonts w:ascii="Times New Roman" w:hAnsi="Times New Roman"/>
        </w:rPr>
      </w:pPr>
      <w:r w:rsidRPr="00A07B6B">
        <w:rPr>
          <w:rFonts w:ascii="Times New Roman" w:hAnsi="Times New Roman"/>
        </w:rPr>
        <w:t>9</w:t>
      </w:r>
      <w:r w:rsidR="00697B34" w:rsidRPr="00A07B6B">
        <w:rPr>
          <w:rFonts w:ascii="Times New Roman" w:hAnsi="Times New Roman"/>
        </w:rPr>
        <w:t>.1. Все споры и разногласия, возникающие при исполнении Контракта, решаются Сторонами путем переговоров. Место исполнения обязательств сторонами по настоящему контракту определен Приморский край.  При невозможности достижения соглашения Сторон споры и разногласия, возникающие при исполнении Контракта, подлежат разрешению в Арбитражном суде Приморского края (г. Владивосток) в порядке, предусмотренном законодательством Российской Федерации.</w:t>
      </w:r>
    </w:p>
    <w:p w:rsidR="00697B34" w:rsidRPr="00A07B6B" w:rsidRDefault="00C44164" w:rsidP="00697B34">
      <w:pPr>
        <w:pStyle w:val="a7"/>
        <w:jc w:val="both"/>
        <w:rPr>
          <w:rFonts w:ascii="Times New Roman" w:hAnsi="Times New Roman"/>
        </w:rPr>
      </w:pPr>
      <w:r w:rsidRPr="00A07B6B">
        <w:rPr>
          <w:rFonts w:ascii="Times New Roman" w:hAnsi="Times New Roman"/>
        </w:rPr>
        <w:t>9</w:t>
      </w:r>
      <w:r w:rsidR="00697B34" w:rsidRPr="00A07B6B">
        <w:rPr>
          <w:rFonts w:ascii="Times New Roman" w:hAnsi="Times New Roman"/>
        </w:rPr>
        <w:t>.2. Досудебный порядок урегулирования споров, предусматривающий направление претензии стороне, является обязательным. Сторона, которой предъявлена претензия, обязана рассмотреть такую претензию в течение 10 (десяти) календарных дней с момента ее получения и сообщить о своем решении другой Стороне путем на</w:t>
      </w:r>
      <w:r w:rsidR="00227520" w:rsidRPr="00A07B6B">
        <w:rPr>
          <w:rFonts w:ascii="Times New Roman" w:hAnsi="Times New Roman"/>
        </w:rPr>
        <w:t xml:space="preserve">правления ответа </w:t>
      </w:r>
      <w:r w:rsidR="00697B34" w:rsidRPr="00A07B6B">
        <w:rPr>
          <w:rFonts w:ascii="Times New Roman" w:hAnsi="Times New Roman"/>
        </w:rPr>
        <w:t>в письменной форме.</w:t>
      </w:r>
    </w:p>
    <w:p w:rsidR="00697B34" w:rsidRPr="00A07B6B" w:rsidRDefault="00C44164" w:rsidP="00697B34">
      <w:pPr>
        <w:pStyle w:val="a7"/>
        <w:spacing w:after="240"/>
        <w:jc w:val="both"/>
        <w:rPr>
          <w:rFonts w:ascii="Times New Roman" w:hAnsi="Times New Roman"/>
        </w:rPr>
      </w:pPr>
      <w:r w:rsidRPr="00A07B6B">
        <w:rPr>
          <w:rFonts w:ascii="Times New Roman" w:hAnsi="Times New Roman"/>
        </w:rPr>
        <w:t>9</w:t>
      </w:r>
      <w:r w:rsidR="00697B34" w:rsidRPr="00A07B6B">
        <w:rPr>
          <w:rFonts w:ascii="Times New Roman" w:hAnsi="Times New Roman"/>
        </w:rPr>
        <w:t xml:space="preserve">.3. Государственный заказчик вправе заявлять Исполнителю претензии по вопросам, связанным с неисполнением (ненадлежащим исполнением) условий Контракта, </w:t>
      </w:r>
      <w:r w:rsidR="00697B34" w:rsidRPr="00A07B6B">
        <w:rPr>
          <w:rFonts w:ascii="Times New Roman" w:hAnsi="Times New Roman"/>
        </w:rPr>
        <w:br/>
        <w:t xml:space="preserve">в том числе по количеству и качеству </w:t>
      </w:r>
      <w:r w:rsidR="00D9300A" w:rsidRPr="00A07B6B">
        <w:rPr>
          <w:rFonts w:ascii="Times New Roman" w:hAnsi="Times New Roman"/>
        </w:rPr>
        <w:t>оказанных услуг.</w:t>
      </w:r>
    </w:p>
    <w:p w:rsidR="00697B34" w:rsidRPr="00A07B6B" w:rsidRDefault="00C44164" w:rsidP="00697B34">
      <w:pPr>
        <w:pStyle w:val="a7"/>
        <w:jc w:val="center"/>
        <w:rPr>
          <w:rFonts w:ascii="Times New Roman" w:hAnsi="Times New Roman"/>
          <w:b/>
        </w:rPr>
      </w:pPr>
      <w:r w:rsidRPr="00A07B6B">
        <w:rPr>
          <w:rFonts w:ascii="Times New Roman" w:hAnsi="Times New Roman"/>
          <w:b/>
        </w:rPr>
        <w:t>10</w:t>
      </w:r>
      <w:r w:rsidR="00697B34" w:rsidRPr="00A07B6B">
        <w:rPr>
          <w:rFonts w:ascii="Times New Roman" w:hAnsi="Times New Roman"/>
          <w:b/>
        </w:rPr>
        <w:t>. ПРОЧИЕ УСЛОВИЯ</w:t>
      </w:r>
    </w:p>
    <w:p w:rsidR="00697B34" w:rsidRPr="00A07B6B" w:rsidRDefault="00C44164" w:rsidP="00697B34">
      <w:pPr>
        <w:pStyle w:val="a7"/>
        <w:jc w:val="both"/>
        <w:rPr>
          <w:rFonts w:ascii="Times New Roman" w:hAnsi="Times New Roman"/>
        </w:rPr>
      </w:pPr>
      <w:r w:rsidRPr="00A07B6B">
        <w:rPr>
          <w:rFonts w:ascii="Times New Roman" w:hAnsi="Times New Roman"/>
        </w:rPr>
        <w:t>10</w:t>
      </w:r>
      <w:r w:rsidR="00697B34" w:rsidRPr="00A07B6B">
        <w:rPr>
          <w:rFonts w:ascii="Times New Roman" w:hAnsi="Times New Roman"/>
        </w:rPr>
        <w:t>.1. Контракт составлен в двух подлинных экземплярах, имеющих одинаковую юридическую силу, по одному для каждой из Сторон.</w:t>
      </w:r>
    </w:p>
    <w:p w:rsidR="00697B34" w:rsidRPr="00A07B6B" w:rsidRDefault="00697B34" w:rsidP="00697B34">
      <w:pPr>
        <w:pStyle w:val="a7"/>
        <w:jc w:val="both"/>
        <w:rPr>
          <w:rFonts w:ascii="Times New Roman" w:hAnsi="Times New Roman"/>
        </w:rPr>
      </w:pPr>
      <w:r w:rsidRPr="00A07B6B">
        <w:rPr>
          <w:rFonts w:ascii="Times New Roman" w:hAnsi="Times New Roman"/>
        </w:rPr>
        <w:t>1</w:t>
      </w:r>
      <w:r w:rsidR="00C44164" w:rsidRPr="00A07B6B">
        <w:rPr>
          <w:rFonts w:ascii="Times New Roman" w:hAnsi="Times New Roman"/>
        </w:rPr>
        <w:t>0</w:t>
      </w:r>
      <w:r w:rsidRPr="00A07B6B">
        <w:rPr>
          <w:rFonts w:ascii="Times New Roman" w:hAnsi="Times New Roman"/>
        </w:rPr>
        <w:t xml:space="preserve">.2.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w:t>
      </w:r>
      <w:r w:rsidRPr="00A07B6B">
        <w:rPr>
          <w:rFonts w:ascii="Times New Roman" w:hAnsi="Times New Roman"/>
        </w:rPr>
        <w:br/>
        <w:t>в письменной форме.</w:t>
      </w:r>
    </w:p>
    <w:p w:rsidR="00697B34" w:rsidRPr="00A07B6B" w:rsidRDefault="00C44164" w:rsidP="00697B34">
      <w:pPr>
        <w:pStyle w:val="a7"/>
        <w:jc w:val="both"/>
        <w:rPr>
          <w:rFonts w:ascii="Times New Roman" w:hAnsi="Times New Roman"/>
        </w:rPr>
      </w:pPr>
      <w:r w:rsidRPr="00A07B6B">
        <w:rPr>
          <w:rFonts w:ascii="Times New Roman" w:hAnsi="Times New Roman"/>
        </w:rPr>
        <w:t>10</w:t>
      </w:r>
      <w:r w:rsidR="00697B34" w:rsidRPr="00A07B6B">
        <w:rPr>
          <w:rFonts w:ascii="Times New Roman" w:hAnsi="Times New Roman"/>
        </w:rPr>
        <w:t xml:space="preserve">.3. При исполнении Контракта не допускается перемена Исполнителю, за исключением случаев, когда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w:t>
      </w:r>
      <w:r w:rsidR="00697B34" w:rsidRPr="00A07B6B">
        <w:rPr>
          <w:rFonts w:ascii="Times New Roman" w:hAnsi="Times New Roman"/>
        </w:rPr>
        <w:br/>
        <w:t>по Контракту его права и обязанности по такому Контракту переходят к новому Государственному заказчику в том же объеме и на тех же условиях.</w:t>
      </w:r>
    </w:p>
    <w:p w:rsidR="00697B34" w:rsidRPr="00A07B6B" w:rsidRDefault="00C44164" w:rsidP="00697B34">
      <w:pPr>
        <w:pStyle w:val="a7"/>
        <w:jc w:val="both"/>
        <w:rPr>
          <w:rFonts w:ascii="Times New Roman" w:hAnsi="Times New Roman"/>
        </w:rPr>
      </w:pPr>
      <w:r w:rsidRPr="00A07B6B">
        <w:rPr>
          <w:rFonts w:ascii="Times New Roman" w:hAnsi="Times New Roman"/>
        </w:rPr>
        <w:t>10</w:t>
      </w:r>
      <w:r w:rsidR="00697B34" w:rsidRPr="00A07B6B">
        <w:rPr>
          <w:rFonts w:ascii="Times New Roman" w:hAnsi="Times New Roman"/>
        </w:rPr>
        <w:t xml:space="preserve">.4. По факту исполнения взаимных обязательств по Контракту не позднее 30 рабочих дней после оплаты </w:t>
      </w:r>
      <w:r w:rsidR="00D9300A" w:rsidRPr="00A07B6B">
        <w:rPr>
          <w:rFonts w:ascii="Times New Roman" w:hAnsi="Times New Roman"/>
        </w:rPr>
        <w:t>оказанных услуг</w:t>
      </w:r>
      <w:r w:rsidR="00697B34" w:rsidRPr="00A07B6B">
        <w:rPr>
          <w:rFonts w:ascii="Times New Roman" w:hAnsi="Times New Roman"/>
        </w:rPr>
        <w:t xml:space="preserve"> Государственным заказчиком Стороны составляют акт сверки взаиморасчетов в произвольной форме, который подписывается уполномоченными представителями Сторон.</w:t>
      </w:r>
    </w:p>
    <w:p w:rsidR="00697B34" w:rsidRPr="00A07B6B" w:rsidRDefault="00C44164" w:rsidP="00697B34">
      <w:pPr>
        <w:pStyle w:val="a7"/>
        <w:jc w:val="both"/>
        <w:rPr>
          <w:rFonts w:ascii="Times New Roman" w:hAnsi="Times New Roman"/>
        </w:rPr>
      </w:pPr>
      <w:r w:rsidRPr="00A07B6B">
        <w:rPr>
          <w:rFonts w:ascii="Times New Roman" w:hAnsi="Times New Roman"/>
        </w:rPr>
        <w:t>10</w:t>
      </w:r>
      <w:r w:rsidR="00697B34" w:rsidRPr="00A07B6B">
        <w:rPr>
          <w:rFonts w:ascii="Times New Roman" w:hAnsi="Times New Roman"/>
        </w:rPr>
        <w:t>.5. Во всем остальном, что не предусмотрено Контрактом, Стороны руководствуются законодательством Российской Федерации.</w:t>
      </w:r>
    </w:p>
    <w:p w:rsidR="00697B34" w:rsidRPr="00A07B6B" w:rsidRDefault="00C44164" w:rsidP="00697B34">
      <w:pPr>
        <w:pStyle w:val="a7"/>
        <w:jc w:val="both"/>
        <w:rPr>
          <w:rFonts w:ascii="Times New Roman" w:hAnsi="Times New Roman"/>
        </w:rPr>
      </w:pPr>
      <w:r w:rsidRPr="00A07B6B">
        <w:rPr>
          <w:rFonts w:ascii="Times New Roman" w:hAnsi="Times New Roman"/>
        </w:rPr>
        <w:t>10</w:t>
      </w:r>
      <w:r w:rsidR="00697B34" w:rsidRPr="00A07B6B">
        <w:rPr>
          <w:rFonts w:ascii="Times New Roman" w:hAnsi="Times New Roman"/>
        </w:rPr>
        <w:t>.6. Приложения к Контракту, являющиеся его неотъемлемой частью:</w:t>
      </w:r>
    </w:p>
    <w:p w:rsidR="00697B34" w:rsidRPr="00A07B6B" w:rsidRDefault="00697B34" w:rsidP="00697B34">
      <w:pPr>
        <w:pStyle w:val="a7"/>
        <w:jc w:val="both"/>
        <w:rPr>
          <w:rFonts w:ascii="Times New Roman" w:hAnsi="Times New Roman"/>
        </w:rPr>
      </w:pPr>
      <w:r w:rsidRPr="00A07B6B">
        <w:rPr>
          <w:rFonts w:ascii="Times New Roman" w:hAnsi="Times New Roman"/>
        </w:rPr>
        <w:t xml:space="preserve">         Приложение № 1 – спецификация.</w:t>
      </w:r>
    </w:p>
    <w:p w:rsidR="00697B34" w:rsidRPr="00A07B6B" w:rsidRDefault="00697B34" w:rsidP="00697B34">
      <w:pPr>
        <w:pStyle w:val="a7"/>
        <w:ind w:firstLine="567"/>
        <w:jc w:val="both"/>
        <w:rPr>
          <w:rFonts w:ascii="Times New Roman" w:hAnsi="Times New Roman"/>
        </w:rPr>
      </w:pPr>
      <w:r w:rsidRPr="00A07B6B">
        <w:rPr>
          <w:rFonts w:ascii="Times New Roman" w:hAnsi="Times New Roman"/>
        </w:rPr>
        <w:t>Приложение № 2 – техническое задание</w:t>
      </w:r>
    </w:p>
    <w:p w:rsidR="00EB5720" w:rsidRPr="00A07B6B" w:rsidRDefault="00EB5720" w:rsidP="00697B34">
      <w:pPr>
        <w:pStyle w:val="a7"/>
        <w:ind w:firstLine="567"/>
        <w:jc w:val="both"/>
        <w:rPr>
          <w:rFonts w:ascii="Times New Roman" w:hAnsi="Times New Roman"/>
        </w:rPr>
      </w:pPr>
      <w:r w:rsidRPr="00A07B6B">
        <w:rPr>
          <w:rFonts w:ascii="Times New Roman" w:hAnsi="Times New Roman"/>
        </w:rPr>
        <w:t xml:space="preserve">Приложение № 3 – </w:t>
      </w:r>
      <w:r w:rsidR="00A07B6B">
        <w:rPr>
          <w:rFonts w:ascii="Times New Roman" w:hAnsi="Times New Roman"/>
        </w:rPr>
        <w:t>расчет обоснование начальной максимальной цены</w:t>
      </w:r>
    </w:p>
    <w:p w:rsidR="00697B34" w:rsidRPr="00A07B6B" w:rsidRDefault="00C44164" w:rsidP="00697B34">
      <w:pPr>
        <w:pStyle w:val="a7"/>
        <w:jc w:val="both"/>
        <w:rPr>
          <w:rFonts w:ascii="Times New Roman" w:hAnsi="Times New Roman"/>
        </w:rPr>
      </w:pPr>
      <w:r w:rsidRPr="00A07B6B">
        <w:rPr>
          <w:rFonts w:ascii="Times New Roman" w:hAnsi="Times New Roman"/>
        </w:rPr>
        <w:lastRenderedPageBreak/>
        <w:t>10</w:t>
      </w:r>
      <w:r w:rsidR="00697B34" w:rsidRPr="00A07B6B">
        <w:rPr>
          <w:rFonts w:ascii="Times New Roman" w:hAnsi="Times New Roman"/>
        </w:rPr>
        <w:t>.7. Направление писем, уведомлений и иной переписки осуществляется сторонами по почте заказным письмом с уведомлением о вручении по адресу, указанному в контракте; телеграммой; по факсу; по электронной почте, другим средством связи и доставки, обеспечивающим фиксирование уведомления и получения стороной подтверждения о его вручении контрагенту.</w:t>
      </w:r>
    </w:p>
    <w:p w:rsidR="00697B34" w:rsidRPr="00A07B6B" w:rsidRDefault="00C44164" w:rsidP="00697B34">
      <w:pPr>
        <w:spacing w:after="240"/>
        <w:jc w:val="both"/>
        <w:rPr>
          <w:sz w:val="22"/>
          <w:szCs w:val="22"/>
        </w:rPr>
      </w:pPr>
      <w:r w:rsidRPr="00A07B6B">
        <w:rPr>
          <w:sz w:val="22"/>
          <w:szCs w:val="22"/>
        </w:rPr>
        <w:t>10</w:t>
      </w:r>
      <w:r w:rsidR="00697B34" w:rsidRPr="00A07B6B">
        <w:rPr>
          <w:sz w:val="22"/>
          <w:szCs w:val="22"/>
        </w:rPr>
        <w:t>.8. В случае, если Исполнителем внесены денежные средства в качестве обеспечения исполнения контракта, они возвращаются Государственным заказчиком Исполнителю в течение 15-ти дней с момента полного исполнения Исполнителем условий Контракта.</w:t>
      </w:r>
    </w:p>
    <w:p w:rsidR="00697B34" w:rsidRPr="00A07B6B" w:rsidRDefault="00697B34" w:rsidP="00697B34">
      <w:pPr>
        <w:pStyle w:val="a7"/>
        <w:jc w:val="center"/>
        <w:rPr>
          <w:rFonts w:ascii="Times New Roman" w:hAnsi="Times New Roman"/>
          <w:b/>
        </w:rPr>
      </w:pPr>
      <w:r w:rsidRPr="00A07B6B">
        <w:rPr>
          <w:rFonts w:ascii="Times New Roman" w:hAnsi="Times New Roman"/>
          <w:b/>
        </w:rPr>
        <w:t>11. СРОК ДЕЙСТВИЯ КОНТРАКТА</w:t>
      </w:r>
    </w:p>
    <w:p w:rsidR="00697B34" w:rsidRPr="00A07B6B" w:rsidRDefault="00C44164" w:rsidP="00697B34">
      <w:pPr>
        <w:pStyle w:val="a7"/>
        <w:jc w:val="both"/>
        <w:rPr>
          <w:rFonts w:ascii="Times New Roman" w:hAnsi="Times New Roman"/>
        </w:rPr>
      </w:pPr>
      <w:r w:rsidRPr="00A07B6B">
        <w:rPr>
          <w:rFonts w:ascii="Times New Roman" w:hAnsi="Times New Roman"/>
        </w:rPr>
        <w:t>11</w:t>
      </w:r>
      <w:r w:rsidR="00697B34" w:rsidRPr="00A07B6B">
        <w:rPr>
          <w:rFonts w:ascii="Times New Roman" w:hAnsi="Times New Roman"/>
        </w:rPr>
        <w:t>.1. Контракт вступает в силу с момента подписания</w:t>
      </w:r>
      <w:r w:rsidR="00127E2C">
        <w:rPr>
          <w:rFonts w:ascii="Times New Roman" w:hAnsi="Times New Roman"/>
        </w:rPr>
        <w:t xml:space="preserve"> и действует </w:t>
      </w:r>
      <w:r w:rsidR="00127E2C">
        <w:rPr>
          <w:rFonts w:ascii="Times New Roman" w:hAnsi="Times New Roman"/>
        </w:rPr>
        <w:br/>
        <w:t xml:space="preserve">до </w:t>
      </w:r>
      <w:r w:rsidR="004F02D8">
        <w:rPr>
          <w:rFonts w:ascii="Times New Roman" w:hAnsi="Times New Roman"/>
        </w:rPr>
        <w:t>31</w:t>
      </w:r>
      <w:r w:rsidR="00526AB4" w:rsidRPr="00A07B6B">
        <w:rPr>
          <w:rFonts w:ascii="Times New Roman" w:hAnsi="Times New Roman"/>
        </w:rPr>
        <w:t xml:space="preserve"> декабря 202</w:t>
      </w:r>
      <w:r w:rsidR="00D32E79">
        <w:rPr>
          <w:rFonts w:ascii="Times New Roman" w:hAnsi="Times New Roman"/>
        </w:rPr>
        <w:t>6</w:t>
      </w:r>
      <w:r w:rsidR="00697B34" w:rsidRPr="00A07B6B">
        <w:rPr>
          <w:rFonts w:ascii="Times New Roman" w:hAnsi="Times New Roman"/>
        </w:rPr>
        <w:t xml:space="preserve"> г., а в части осуществления оплаты – до их полного исполнения.</w:t>
      </w:r>
    </w:p>
    <w:p w:rsidR="00697B34" w:rsidRPr="00A07B6B" w:rsidRDefault="00C44164" w:rsidP="00697B34">
      <w:pPr>
        <w:autoSpaceDE w:val="0"/>
        <w:autoSpaceDN w:val="0"/>
        <w:adjustRightInd w:val="0"/>
        <w:jc w:val="both"/>
        <w:rPr>
          <w:sz w:val="22"/>
          <w:szCs w:val="22"/>
        </w:rPr>
      </w:pPr>
      <w:r w:rsidRPr="00A07B6B">
        <w:rPr>
          <w:sz w:val="22"/>
          <w:szCs w:val="22"/>
        </w:rPr>
        <w:t>11</w:t>
      </w:r>
      <w:r w:rsidR="00697B34" w:rsidRPr="00A07B6B">
        <w:rPr>
          <w:sz w:val="22"/>
          <w:szCs w:val="22"/>
        </w:rPr>
        <w:t>.2. Окончание срока действия контракта, расторжение контракта, односторонний отказ от исполнения контракта, не освобождает стороны от ответственности за его нарушение.</w:t>
      </w:r>
    </w:p>
    <w:p w:rsidR="00697B34" w:rsidRPr="00A07B6B" w:rsidRDefault="00697B34" w:rsidP="00697B34">
      <w:pPr>
        <w:pStyle w:val="20"/>
        <w:tabs>
          <w:tab w:val="left" w:pos="720"/>
        </w:tabs>
        <w:spacing w:after="0" w:line="240" w:lineRule="auto"/>
        <w:ind w:firstLine="902"/>
        <w:jc w:val="center"/>
        <w:rPr>
          <w:b/>
          <w:sz w:val="22"/>
          <w:szCs w:val="22"/>
        </w:rPr>
      </w:pPr>
    </w:p>
    <w:p w:rsidR="00697B34" w:rsidRPr="00A07B6B" w:rsidRDefault="00697B34" w:rsidP="00697B34">
      <w:pPr>
        <w:pStyle w:val="20"/>
        <w:tabs>
          <w:tab w:val="left" w:pos="720"/>
        </w:tabs>
        <w:spacing w:after="0" w:line="240" w:lineRule="auto"/>
        <w:ind w:firstLine="902"/>
        <w:jc w:val="center"/>
        <w:rPr>
          <w:b/>
          <w:sz w:val="22"/>
          <w:szCs w:val="22"/>
        </w:rPr>
      </w:pPr>
      <w:r w:rsidRPr="00A07B6B">
        <w:rPr>
          <w:b/>
          <w:sz w:val="22"/>
          <w:szCs w:val="22"/>
        </w:rPr>
        <w:t>12. ЮРИДИЧЕСКИЕ АДРЕСА И РЕКВИЗИТЫ СТОРОН</w:t>
      </w:r>
    </w:p>
    <w:p w:rsidR="002F58F2" w:rsidRPr="00A07B6B" w:rsidRDefault="002F58F2" w:rsidP="002F58F2">
      <w:pPr>
        <w:ind w:left="720"/>
        <w:contextualSpacing/>
        <w:jc w:val="center"/>
        <w:rPr>
          <w:rFonts w:eastAsia="Times New Roman"/>
          <w:b/>
          <w:bCs/>
          <w:sz w:val="22"/>
          <w:szCs w:val="22"/>
        </w:rPr>
      </w:pPr>
    </w:p>
    <w:tbl>
      <w:tblPr>
        <w:tblW w:w="0" w:type="auto"/>
        <w:tblInd w:w="108" w:type="dxa"/>
        <w:tblLook w:val="00A0"/>
      </w:tblPr>
      <w:tblGrid>
        <w:gridCol w:w="4962"/>
        <w:gridCol w:w="5103"/>
      </w:tblGrid>
      <w:tr w:rsidR="003D403F" w:rsidRPr="00A07B6B" w:rsidTr="008A500F">
        <w:trPr>
          <w:trHeight w:val="1170"/>
        </w:trPr>
        <w:tc>
          <w:tcPr>
            <w:tcW w:w="4962" w:type="dxa"/>
          </w:tcPr>
          <w:p w:rsidR="003D403F" w:rsidRPr="00A07B6B" w:rsidRDefault="003D403F" w:rsidP="003D403F">
            <w:pPr>
              <w:jc w:val="center"/>
              <w:rPr>
                <w:rFonts w:eastAsia="Times New Roman"/>
              </w:rPr>
            </w:pPr>
            <w:r w:rsidRPr="00A07B6B">
              <w:rPr>
                <w:rFonts w:eastAsia="Times New Roman"/>
                <w:b/>
                <w:sz w:val="22"/>
                <w:szCs w:val="22"/>
              </w:rPr>
              <w:t>Государственный заказчик:</w:t>
            </w:r>
          </w:p>
          <w:p w:rsidR="003D403F" w:rsidRPr="00A07B6B" w:rsidRDefault="003D403F" w:rsidP="003D403F">
            <w:pPr>
              <w:tabs>
                <w:tab w:val="left" w:pos="5640"/>
              </w:tabs>
              <w:jc w:val="center"/>
              <w:rPr>
                <w:rFonts w:eastAsia="Times New Roman"/>
                <w:b/>
              </w:rPr>
            </w:pPr>
            <w:r w:rsidRPr="00A07B6B">
              <w:rPr>
                <w:rFonts w:eastAsia="Times New Roman"/>
                <w:b/>
                <w:sz w:val="22"/>
                <w:szCs w:val="22"/>
              </w:rPr>
              <w:t>ФКУ ИК-33 ГУФСИН России по Приморскому краю</w:t>
            </w:r>
          </w:p>
          <w:p w:rsidR="00D37503" w:rsidRPr="00A07B6B" w:rsidRDefault="00D37503" w:rsidP="003D403F">
            <w:pPr>
              <w:tabs>
                <w:tab w:val="left" w:pos="5640"/>
              </w:tabs>
              <w:rPr>
                <w:rFonts w:eastAsia="Times New Roman"/>
              </w:rPr>
            </w:pPr>
          </w:p>
          <w:p w:rsidR="00526AB4" w:rsidRPr="00A07B6B" w:rsidRDefault="00526AB4" w:rsidP="00526AB4">
            <w:pPr>
              <w:tabs>
                <w:tab w:val="left" w:pos="5640"/>
              </w:tabs>
            </w:pPr>
            <w:r w:rsidRPr="00A07B6B">
              <w:rPr>
                <w:sz w:val="22"/>
                <w:szCs w:val="22"/>
              </w:rPr>
              <w:t>Юридический адрес:</w:t>
            </w:r>
          </w:p>
          <w:p w:rsidR="00526AB4" w:rsidRPr="00A07B6B" w:rsidRDefault="00526AB4" w:rsidP="00526AB4">
            <w:pPr>
              <w:tabs>
                <w:tab w:val="left" w:pos="5640"/>
              </w:tabs>
            </w:pPr>
            <w:r w:rsidRPr="00A07B6B">
              <w:rPr>
                <w:sz w:val="22"/>
                <w:szCs w:val="22"/>
              </w:rPr>
              <w:t>692239, Приморский край, Спасский район, ж/д станция Старый ключ, ул. Раздольная,4а</w:t>
            </w:r>
          </w:p>
          <w:p w:rsidR="00526AB4" w:rsidRPr="00A07B6B" w:rsidRDefault="00526AB4" w:rsidP="00526AB4">
            <w:pPr>
              <w:tabs>
                <w:tab w:val="left" w:pos="5640"/>
              </w:tabs>
            </w:pPr>
            <w:r w:rsidRPr="00A07B6B">
              <w:rPr>
                <w:sz w:val="22"/>
                <w:szCs w:val="22"/>
              </w:rPr>
              <w:t>тел. 8 (42352) 3-40-71</w:t>
            </w:r>
          </w:p>
          <w:p w:rsidR="00526AB4" w:rsidRPr="00A07B6B" w:rsidRDefault="00526AB4" w:rsidP="00526AB4">
            <w:pPr>
              <w:tabs>
                <w:tab w:val="left" w:pos="5640"/>
              </w:tabs>
            </w:pPr>
            <w:r w:rsidRPr="00A07B6B">
              <w:rPr>
                <w:sz w:val="22"/>
                <w:szCs w:val="22"/>
              </w:rPr>
              <w:t>л/сч. 03201441340</w:t>
            </w:r>
          </w:p>
          <w:p w:rsidR="00526AB4" w:rsidRPr="00A07B6B" w:rsidRDefault="00526AB4" w:rsidP="00526AB4">
            <w:pPr>
              <w:tabs>
                <w:tab w:val="left" w:pos="5640"/>
              </w:tabs>
            </w:pPr>
            <w:r w:rsidRPr="00A07B6B">
              <w:rPr>
                <w:sz w:val="22"/>
                <w:szCs w:val="22"/>
              </w:rPr>
              <w:t>ФКУ ИК-33 ГУФСИН России</w:t>
            </w:r>
          </w:p>
          <w:p w:rsidR="00526AB4" w:rsidRPr="00A07B6B" w:rsidRDefault="00526AB4" w:rsidP="00526AB4">
            <w:pPr>
              <w:tabs>
                <w:tab w:val="left" w:pos="5640"/>
              </w:tabs>
            </w:pPr>
            <w:r w:rsidRPr="00A07B6B">
              <w:rPr>
                <w:sz w:val="22"/>
                <w:szCs w:val="22"/>
              </w:rPr>
              <w:t>по Приморскому краю,</w:t>
            </w:r>
          </w:p>
          <w:p w:rsidR="00526AB4" w:rsidRPr="00A07B6B" w:rsidRDefault="00526AB4" w:rsidP="00526AB4">
            <w:pPr>
              <w:tabs>
                <w:tab w:val="left" w:pos="5640"/>
              </w:tabs>
            </w:pPr>
            <w:r w:rsidRPr="00A07B6B">
              <w:rPr>
                <w:sz w:val="22"/>
                <w:szCs w:val="22"/>
              </w:rPr>
              <w:t>р/сч. 03211643000000012000</w:t>
            </w:r>
          </w:p>
          <w:p w:rsidR="00526AB4" w:rsidRPr="00A07B6B" w:rsidRDefault="00526AB4" w:rsidP="00526AB4">
            <w:pPr>
              <w:tabs>
                <w:tab w:val="left" w:pos="5640"/>
              </w:tabs>
            </w:pPr>
            <w:r w:rsidRPr="00A07B6B">
              <w:rPr>
                <w:sz w:val="22"/>
                <w:szCs w:val="22"/>
              </w:rPr>
              <w:t>ИНН 2510001220,  КПП 251001001</w:t>
            </w:r>
          </w:p>
          <w:p w:rsidR="00526AB4" w:rsidRPr="00A07B6B" w:rsidRDefault="00526AB4" w:rsidP="00526AB4">
            <w:pPr>
              <w:tabs>
                <w:tab w:val="left" w:pos="5640"/>
              </w:tabs>
            </w:pPr>
            <w:r w:rsidRPr="00A07B6B">
              <w:rPr>
                <w:sz w:val="22"/>
                <w:szCs w:val="22"/>
              </w:rPr>
              <w:t>БИК 010507002</w:t>
            </w:r>
          </w:p>
          <w:p w:rsidR="00D32E79" w:rsidRDefault="00D32E79" w:rsidP="00526AB4">
            <w:pPr>
              <w:tabs>
                <w:tab w:val="left" w:pos="5640"/>
              </w:tabs>
            </w:pPr>
            <w:r w:rsidRPr="00D32E79">
              <w:rPr>
                <w:sz w:val="22"/>
                <w:szCs w:val="22"/>
              </w:rPr>
              <w:t xml:space="preserve">ОКЦ №1 ДГУ Банка России//УФК по Приморскому краю г. Владивосток </w:t>
            </w:r>
          </w:p>
          <w:p w:rsidR="00526AB4" w:rsidRPr="00A07B6B" w:rsidRDefault="00526AB4" w:rsidP="00526AB4">
            <w:pPr>
              <w:tabs>
                <w:tab w:val="left" w:pos="5640"/>
              </w:tabs>
            </w:pPr>
            <w:r w:rsidRPr="00A07B6B">
              <w:rPr>
                <w:sz w:val="22"/>
                <w:szCs w:val="22"/>
              </w:rPr>
              <w:t>кор/сч 40102810545370000012</w:t>
            </w:r>
          </w:p>
          <w:p w:rsidR="00526AB4" w:rsidRPr="00A07B6B" w:rsidRDefault="00526AB4" w:rsidP="00526AB4">
            <w:pPr>
              <w:tabs>
                <w:tab w:val="left" w:pos="5640"/>
              </w:tabs>
            </w:pPr>
          </w:p>
          <w:p w:rsidR="00526AB4" w:rsidRPr="00A07B6B" w:rsidRDefault="00526AB4" w:rsidP="00526AB4"/>
          <w:p w:rsidR="00526AB4" w:rsidRPr="00A07B6B" w:rsidRDefault="00C86D73" w:rsidP="00526AB4">
            <w:r>
              <w:rPr>
                <w:sz w:val="22"/>
                <w:szCs w:val="22"/>
              </w:rPr>
              <w:t>Начальник</w:t>
            </w:r>
          </w:p>
          <w:p w:rsidR="00526AB4" w:rsidRDefault="00526AB4" w:rsidP="00526AB4"/>
          <w:p w:rsidR="003C4B30" w:rsidRPr="00A07B6B" w:rsidRDefault="003C4B30" w:rsidP="00526AB4"/>
          <w:p w:rsidR="003D403F" w:rsidRPr="00A07B6B" w:rsidRDefault="00526AB4" w:rsidP="00C60198">
            <w:pPr>
              <w:contextualSpacing/>
              <w:rPr>
                <w:rFonts w:eastAsia="Times New Roman"/>
                <w:b/>
                <w:bCs/>
              </w:rPr>
            </w:pPr>
            <w:r w:rsidRPr="00A07B6B">
              <w:rPr>
                <w:sz w:val="22"/>
                <w:szCs w:val="22"/>
              </w:rPr>
              <w:t xml:space="preserve">                    _________   </w:t>
            </w:r>
            <w:r w:rsidR="00C60198">
              <w:rPr>
                <w:sz w:val="22"/>
                <w:szCs w:val="22"/>
              </w:rPr>
              <w:t>И.А. Янишпольский</w:t>
            </w:r>
            <w:r w:rsidRPr="00A07B6B">
              <w:rPr>
                <w:sz w:val="22"/>
                <w:szCs w:val="22"/>
              </w:rPr>
              <w:t xml:space="preserve"> /</w:t>
            </w:r>
          </w:p>
        </w:tc>
        <w:tc>
          <w:tcPr>
            <w:tcW w:w="5103" w:type="dxa"/>
          </w:tcPr>
          <w:p w:rsidR="003D403F" w:rsidRPr="00A07B6B" w:rsidRDefault="003D403F" w:rsidP="003D403F">
            <w:pPr>
              <w:jc w:val="center"/>
              <w:rPr>
                <w:rFonts w:eastAsia="Times New Roman"/>
                <w:b/>
              </w:rPr>
            </w:pPr>
            <w:r w:rsidRPr="00A07B6B">
              <w:rPr>
                <w:rFonts w:eastAsia="Times New Roman"/>
                <w:b/>
                <w:sz w:val="22"/>
                <w:szCs w:val="22"/>
              </w:rPr>
              <w:t>Исполнитель:</w:t>
            </w:r>
          </w:p>
          <w:p w:rsidR="00671BAB" w:rsidRPr="00A07B6B" w:rsidRDefault="00671BAB" w:rsidP="008A500F">
            <w:pPr>
              <w:rPr>
                <w:rFonts w:eastAsia="Times New Roman"/>
                <w:bCs/>
              </w:rPr>
            </w:pPr>
          </w:p>
          <w:p w:rsidR="007A7C81" w:rsidRPr="00A07B6B" w:rsidRDefault="007A7C81" w:rsidP="00BE74DE">
            <w:pPr>
              <w:rPr>
                <w:rFonts w:eastAsia="Times New Roman"/>
                <w:bCs/>
              </w:rPr>
            </w:pPr>
          </w:p>
        </w:tc>
      </w:tr>
      <w:tr w:rsidR="007A7C81" w:rsidRPr="00A07B6B" w:rsidTr="008A500F">
        <w:trPr>
          <w:trHeight w:val="1170"/>
        </w:trPr>
        <w:tc>
          <w:tcPr>
            <w:tcW w:w="4962" w:type="dxa"/>
          </w:tcPr>
          <w:p w:rsidR="007A7C81" w:rsidRPr="00A07B6B" w:rsidRDefault="007A7C81" w:rsidP="003D403F">
            <w:pPr>
              <w:jc w:val="center"/>
              <w:rPr>
                <w:rFonts w:eastAsia="Times New Roman"/>
                <w:b/>
              </w:rPr>
            </w:pPr>
          </w:p>
        </w:tc>
        <w:tc>
          <w:tcPr>
            <w:tcW w:w="5103" w:type="dxa"/>
          </w:tcPr>
          <w:p w:rsidR="007A7C81" w:rsidRPr="00A07B6B" w:rsidRDefault="007A7C81" w:rsidP="003D403F">
            <w:pPr>
              <w:jc w:val="center"/>
              <w:rPr>
                <w:rFonts w:eastAsia="Times New Roman"/>
                <w:b/>
              </w:rPr>
            </w:pPr>
          </w:p>
        </w:tc>
      </w:tr>
    </w:tbl>
    <w:p w:rsidR="002F58F2" w:rsidRPr="00A07B6B" w:rsidRDefault="002F58F2" w:rsidP="002F58F2">
      <w:pPr>
        <w:tabs>
          <w:tab w:val="left" w:pos="6480"/>
        </w:tabs>
        <w:ind w:right="-74"/>
        <w:contextualSpacing/>
        <w:rPr>
          <w:rFonts w:eastAsia="Times New Roman"/>
          <w:b/>
          <w:sz w:val="22"/>
          <w:szCs w:val="22"/>
        </w:rPr>
      </w:pPr>
      <w:r w:rsidRPr="00A07B6B">
        <w:rPr>
          <w:rFonts w:eastAsia="Times New Roman"/>
          <w:b/>
          <w:sz w:val="22"/>
          <w:szCs w:val="22"/>
        </w:rPr>
        <w:tab/>
      </w:r>
      <w:r w:rsidRPr="00A07B6B">
        <w:rPr>
          <w:rFonts w:eastAsia="Times New Roman"/>
          <w:b/>
          <w:sz w:val="22"/>
          <w:szCs w:val="22"/>
        </w:rPr>
        <w:tab/>
      </w:r>
    </w:p>
    <w:p w:rsidR="00DA56F9" w:rsidRPr="00A07B6B" w:rsidRDefault="00DA56F9" w:rsidP="002F58F2">
      <w:pPr>
        <w:tabs>
          <w:tab w:val="left" w:pos="6480"/>
        </w:tabs>
        <w:ind w:right="-74"/>
        <w:contextualSpacing/>
        <w:rPr>
          <w:rFonts w:eastAsia="Times New Roman"/>
          <w:b/>
          <w:sz w:val="22"/>
          <w:szCs w:val="22"/>
        </w:rPr>
      </w:pPr>
    </w:p>
    <w:p w:rsidR="00DA56F9" w:rsidRPr="00A07B6B" w:rsidRDefault="00DA56F9" w:rsidP="002F58F2">
      <w:pPr>
        <w:tabs>
          <w:tab w:val="left" w:pos="6480"/>
        </w:tabs>
        <w:ind w:right="-74"/>
        <w:contextualSpacing/>
        <w:rPr>
          <w:rFonts w:eastAsia="Times New Roman"/>
          <w:b/>
          <w:sz w:val="22"/>
          <w:szCs w:val="22"/>
        </w:rPr>
      </w:pPr>
    </w:p>
    <w:p w:rsidR="00DA56F9" w:rsidRPr="00A07B6B" w:rsidRDefault="00DA56F9" w:rsidP="002F58F2">
      <w:pPr>
        <w:tabs>
          <w:tab w:val="left" w:pos="6480"/>
        </w:tabs>
        <w:ind w:right="-74"/>
        <w:contextualSpacing/>
        <w:rPr>
          <w:rFonts w:eastAsia="Times New Roman"/>
          <w:b/>
          <w:sz w:val="22"/>
          <w:szCs w:val="22"/>
        </w:rPr>
      </w:pPr>
    </w:p>
    <w:p w:rsidR="00DA56F9" w:rsidRPr="00A07B6B" w:rsidRDefault="00DA56F9" w:rsidP="002F58F2">
      <w:pPr>
        <w:tabs>
          <w:tab w:val="left" w:pos="6480"/>
        </w:tabs>
        <w:ind w:right="-74"/>
        <w:contextualSpacing/>
        <w:rPr>
          <w:rFonts w:eastAsia="Times New Roman"/>
          <w:b/>
          <w:sz w:val="22"/>
          <w:szCs w:val="22"/>
        </w:rPr>
      </w:pPr>
    </w:p>
    <w:p w:rsidR="00213829" w:rsidRPr="00A07B6B" w:rsidRDefault="00213829" w:rsidP="002F58F2">
      <w:pPr>
        <w:tabs>
          <w:tab w:val="left" w:pos="6480"/>
        </w:tabs>
        <w:ind w:right="-74"/>
        <w:contextualSpacing/>
        <w:rPr>
          <w:rFonts w:eastAsia="Times New Roman"/>
          <w:b/>
          <w:sz w:val="22"/>
          <w:szCs w:val="22"/>
        </w:rPr>
      </w:pPr>
    </w:p>
    <w:p w:rsidR="002B28F0" w:rsidRPr="00A07B6B" w:rsidRDefault="002B28F0" w:rsidP="002F58F2">
      <w:pPr>
        <w:tabs>
          <w:tab w:val="left" w:pos="6480"/>
        </w:tabs>
        <w:ind w:right="-74"/>
        <w:contextualSpacing/>
        <w:rPr>
          <w:rFonts w:eastAsia="Times New Roman"/>
          <w:b/>
          <w:sz w:val="22"/>
          <w:szCs w:val="22"/>
        </w:rPr>
      </w:pPr>
    </w:p>
    <w:p w:rsidR="002B28F0" w:rsidRDefault="002B28F0" w:rsidP="002F58F2">
      <w:pPr>
        <w:tabs>
          <w:tab w:val="left" w:pos="6480"/>
        </w:tabs>
        <w:ind w:right="-74"/>
        <w:contextualSpacing/>
        <w:rPr>
          <w:rFonts w:eastAsia="Times New Roman"/>
          <w:b/>
          <w:sz w:val="22"/>
          <w:szCs w:val="22"/>
        </w:rPr>
      </w:pPr>
    </w:p>
    <w:p w:rsidR="00A07B6B" w:rsidRDefault="00A07B6B" w:rsidP="002F58F2">
      <w:pPr>
        <w:tabs>
          <w:tab w:val="left" w:pos="6480"/>
        </w:tabs>
        <w:ind w:right="-74"/>
        <w:contextualSpacing/>
        <w:rPr>
          <w:rFonts w:eastAsia="Times New Roman"/>
          <w:b/>
          <w:sz w:val="22"/>
          <w:szCs w:val="22"/>
        </w:rPr>
      </w:pPr>
    </w:p>
    <w:p w:rsidR="00E27BA0" w:rsidRDefault="00E27BA0" w:rsidP="002F58F2">
      <w:pPr>
        <w:tabs>
          <w:tab w:val="left" w:pos="6480"/>
        </w:tabs>
        <w:ind w:right="-74"/>
        <w:contextualSpacing/>
        <w:rPr>
          <w:rFonts w:eastAsia="Times New Roman"/>
          <w:b/>
          <w:sz w:val="22"/>
          <w:szCs w:val="22"/>
        </w:rPr>
      </w:pPr>
    </w:p>
    <w:p w:rsidR="00E27BA0" w:rsidRDefault="00E27BA0" w:rsidP="002F58F2">
      <w:pPr>
        <w:tabs>
          <w:tab w:val="left" w:pos="6480"/>
        </w:tabs>
        <w:ind w:right="-74"/>
        <w:contextualSpacing/>
        <w:rPr>
          <w:rFonts w:eastAsia="Times New Roman"/>
          <w:b/>
          <w:sz w:val="22"/>
          <w:szCs w:val="22"/>
        </w:rPr>
      </w:pPr>
    </w:p>
    <w:p w:rsidR="00E27BA0" w:rsidRDefault="00E27BA0" w:rsidP="002F58F2">
      <w:pPr>
        <w:tabs>
          <w:tab w:val="left" w:pos="6480"/>
        </w:tabs>
        <w:ind w:right="-74"/>
        <w:contextualSpacing/>
        <w:rPr>
          <w:rFonts w:eastAsia="Times New Roman"/>
          <w:b/>
          <w:sz w:val="22"/>
          <w:szCs w:val="22"/>
        </w:rPr>
      </w:pPr>
    </w:p>
    <w:p w:rsidR="00E27BA0" w:rsidRDefault="00E27BA0" w:rsidP="002F58F2">
      <w:pPr>
        <w:tabs>
          <w:tab w:val="left" w:pos="6480"/>
        </w:tabs>
        <w:ind w:right="-74"/>
        <w:contextualSpacing/>
        <w:rPr>
          <w:rFonts w:eastAsia="Times New Roman"/>
          <w:b/>
          <w:sz w:val="22"/>
          <w:szCs w:val="22"/>
        </w:rPr>
      </w:pPr>
    </w:p>
    <w:p w:rsidR="00E27BA0" w:rsidRDefault="00E27BA0" w:rsidP="002F58F2">
      <w:pPr>
        <w:tabs>
          <w:tab w:val="left" w:pos="6480"/>
        </w:tabs>
        <w:ind w:right="-74"/>
        <w:contextualSpacing/>
        <w:rPr>
          <w:rFonts w:eastAsia="Times New Roman"/>
          <w:b/>
          <w:sz w:val="22"/>
          <w:szCs w:val="22"/>
        </w:rPr>
      </w:pPr>
    </w:p>
    <w:p w:rsidR="00586943" w:rsidRDefault="00586943" w:rsidP="002F58F2">
      <w:pPr>
        <w:tabs>
          <w:tab w:val="left" w:pos="6480"/>
        </w:tabs>
        <w:ind w:right="-74"/>
        <w:contextualSpacing/>
        <w:rPr>
          <w:rFonts w:eastAsia="Times New Roman"/>
          <w:b/>
          <w:sz w:val="22"/>
          <w:szCs w:val="22"/>
        </w:rPr>
      </w:pPr>
    </w:p>
    <w:p w:rsidR="00A07B6B" w:rsidRDefault="00A07B6B" w:rsidP="002F58F2">
      <w:pPr>
        <w:tabs>
          <w:tab w:val="left" w:pos="6480"/>
        </w:tabs>
        <w:ind w:right="-74"/>
        <w:contextualSpacing/>
        <w:rPr>
          <w:rFonts w:eastAsia="Times New Roman"/>
          <w:b/>
          <w:sz w:val="22"/>
          <w:szCs w:val="22"/>
        </w:rPr>
      </w:pPr>
    </w:p>
    <w:p w:rsidR="00A16076" w:rsidRPr="00A07B6B" w:rsidRDefault="00A16076" w:rsidP="002F58F2">
      <w:pPr>
        <w:tabs>
          <w:tab w:val="left" w:pos="6480"/>
        </w:tabs>
        <w:ind w:right="-74"/>
        <w:contextualSpacing/>
        <w:rPr>
          <w:rFonts w:eastAsia="Times New Roman"/>
          <w:b/>
          <w:sz w:val="22"/>
          <w:szCs w:val="22"/>
        </w:rPr>
      </w:pPr>
    </w:p>
    <w:p w:rsidR="002F58F2" w:rsidRPr="00A07B6B" w:rsidRDefault="002F58F2" w:rsidP="002F58F2">
      <w:pPr>
        <w:tabs>
          <w:tab w:val="left" w:pos="6480"/>
        </w:tabs>
        <w:ind w:right="-74"/>
        <w:contextualSpacing/>
        <w:jc w:val="right"/>
        <w:rPr>
          <w:rFonts w:eastAsia="Times New Roman"/>
          <w:b/>
          <w:sz w:val="22"/>
          <w:szCs w:val="22"/>
        </w:rPr>
      </w:pPr>
      <w:r w:rsidRPr="00A07B6B">
        <w:rPr>
          <w:rFonts w:eastAsia="Times New Roman"/>
          <w:b/>
          <w:sz w:val="22"/>
          <w:szCs w:val="22"/>
        </w:rPr>
        <w:t>Приложение № 1</w:t>
      </w:r>
    </w:p>
    <w:p w:rsidR="00530EB7" w:rsidRPr="00A07B6B" w:rsidRDefault="002F58F2" w:rsidP="002F58F2">
      <w:pPr>
        <w:tabs>
          <w:tab w:val="left" w:pos="6480"/>
        </w:tabs>
        <w:ind w:right="-74"/>
        <w:contextualSpacing/>
        <w:jc w:val="right"/>
        <w:rPr>
          <w:rFonts w:eastAsia="Times New Roman"/>
          <w:sz w:val="22"/>
          <w:szCs w:val="22"/>
        </w:rPr>
      </w:pPr>
      <w:r w:rsidRPr="00A07B6B">
        <w:rPr>
          <w:rFonts w:eastAsia="Times New Roman"/>
          <w:sz w:val="22"/>
          <w:szCs w:val="22"/>
        </w:rPr>
        <w:t>к Государственному контракту</w:t>
      </w:r>
    </w:p>
    <w:p w:rsidR="002F58F2" w:rsidRPr="00A07B6B" w:rsidRDefault="00530EB7" w:rsidP="002F58F2">
      <w:pPr>
        <w:tabs>
          <w:tab w:val="left" w:pos="6480"/>
        </w:tabs>
        <w:ind w:right="-74"/>
        <w:contextualSpacing/>
        <w:jc w:val="right"/>
        <w:rPr>
          <w:rFonts w:eastAsia="Times New Roman"/>
          <w:sz w:val="22"/>
          <w:szCs w:val="22"/>
        </w:rPr>
      </w:pPr>
      <w:r w:rsidRPr="00A07B6B">
        <w:rPr>
          <w:rFonts w:eastAsia="Times New Roman"/>
          <w:sz w:val="22"/>
          <w:szCs w:val="22"/>
        </w:rPr>
        <w:t>№</w:t>
      </w:r>
      <w:r w:rsidR="00DD3442">
        <w:rPr>
          <w:bCs/>
          <w:sz w:val="22"/>
          <w:szCs w:val="22"/>
        </w:rPr>
        <w:t>____________</w:t>
      </w:r>
    </w:p>
    <w:p w:rsidR="002F58F2" w:rsidRPr="00A07B6B" w:rsidRDefault="00AD7FCC" w:rsidP="002F58F2">
      <w:pPr>
        <w:tabs>
          <w:tab w:val="left" w:pos="6480"/>
        </w:tabs>
        <w:spacing w:before="100" w:beforeAutospacing="1" w:after="100" w:afterAutospacing="1"/>
        <w:ind w:right="-74"/>
        <w:contextualSpacing/>
        <w:jc w:val="right"/>
        <w:rPr>
          <w:rFonts w:eastAsia="Times New Roman"/>
          <w:sz w:val="22"/>
          <w:szCs w:val="22"/>
        </w:rPr>
      </w:pPr>
      <w:r w:rsidRPr="00A07B6B">
        <w:rPr>
          <w:rFonts w:eastAsia="Times New Roman"/>
          <w:sz w:val="22"/>
          <w:szCs w:val="22"/>
        </w:rPr>
        <w:t>от « ____»  ___________ 202</w:t>
      </w:r>
      <w:r w:rsidR="00715CE4">
        <w:rPr>
          <w:rFonts w:eastAsia="Times New Roman"/>
          <w:sz w:val="22"/>
          <w:szCs w:val="22"/>
        </w:rPr>
        <w:t>6</w:t>
      </w:r>
      <w:r w:rsidR="002F58F2" w:rsidRPr="00A07B6B">
        <w:rPr>
          <w:rFonts w:eastAsia="Times New Roman"/>
          <w:sz w:val="22"/>
          <w:szCs w:val="22"/>
        </w:rPr>
        <w:t xml:space="preserve"> г.</w:t>
      </w:r>
    </w:p>
    <w:p w:rsidR="002F58F2" w:rsidRPr="00A07B6B" w:rsidRDefault="002F58F2" w:rsidP="002F58F2">
      <w:pPr>
        <w:tabs>
          <w:tab w:val="left" w:pos="6480"/>
        </w:tabs>
        <w:spacing w:before="100" w:beforeAutospacing="1" w:after="100" w:afterAutospacing="1"/>
        <w:ind w:right="-74"/>
        <w:contextualSpacing/>
        <w:jc w:val="right"/>
        <w:rPr>
          <w:rFonts w:eastAsia="Times New Roman"/>
          <w:sz w:val="22"/>
          <w:szCs w:val="22"/>
        </w:rPr>
      </w:pPr>
    </w:p>
    <w:p w:rsidR="002F58F2" w:rsidRPr="00845747" w:rsidRDefault="002F58F2" w:rsidP="002F58F2">
      <w:pPr>
        <w:widowControl w:val="0"/>
        <w:tabs>
          <w:tab w:val="left" w:pos="5067"/>
          <w:tab w:val="center" w:pos="7498"/>
        </w:tabs>
        <w:autoSpaceDE w:val="0"/>
        <w:autoSpaceDN w:val="0"/>
        <w:adjustRightInd w:val="0"/>
        <w:spacing w:before="100" w:beforeAutospacing="1" w:after="100" w:afterAutospacing="1"/>
        <w:ind w:firstLine="720"/>
        <w:jc w:val="center"/>
        <w:outlineLvl w:val="0"/>
        <w:rPr>
          <w:rFonts w:eastAsia="Times New Roman"/>
          <w:b/>
          <w:bCs/>
          <w:sz w:val="22"/>
          <w:szCs w:val="22"/>
        </w:rPr>
      </w:pPr>
      <w:r w:rsidRPr="00845747">
        <w:rPr>
          <w:rFonts w:eastAsia="Times New Roman"/>
          <w:b/>
          <w:bCs/>
          <w:sz w:val="22"/>
          <w:szCs w:val="22"/>
        </w:rPr>
        <w:t>СПЕЦИФИКАЦИЯ</w:t>
      </w:r>
    </w:p>
    <w:p w:rsidR="002F58F2" w:rsidRPr="00845747" w:rsidRDefault="002F58F2" w:rsidP="002F58F2">
      <w:pPr>
        <w:tabs>
          <w:tab w:val="left" w:pos="6480"/>
        </w:tabs>
        <w:spacing w:before="100" w:beforeAutospacing="1" w:after="100" w:afterAutospacing="1"/>
        <w:ind w:right="-74"/>
        <w:contextualSpacing/>
        <w:jc w:val="center"/>
        <w:rPr>
          <w:rFonts w:eastAsia="Times New Roman"/>
          <w:sz w:val="22"/>
          <w:szCs w:val="22"/>
        </w:rPr>
      </w:pPr>
    </w:p>
    <w:tbl>
      <w:tblPr>
        <w:tblW w:w="11854" w:type="dxa"/>
        <w:jc w:val="center"/>
        <w:tblInd w:w="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13"/>
        <w:gridCol w:w="1902"/>
        <w:gridCol w:w="2120"/>
        <w:gridCol w:w="1388"/>
        <w:gridCol w:w="1517"/>
        <w:gridCol w:w="1507"/>
        <w:gridCol w:w="1174"/>
        <w:gridCol w:w="1733"/>
      </w:tblGrid>
      <w:tr w:rsidR="008B797B" w:rsidRPr="00845747" w:rsidTr="00B34107">
        <w:trPr>
          <w:cantSplit/>
          <w:trHeight w:val="694"/>
          <w:jc w:val="center"/>
        </w:trPr>
        <w:tc>
          <w:tcPr>
            <w:tcW w:w="513" w:type="dxa"/>
            <w:tcBorders>
              <w:top w:val="single" w:sz="4" w:space="0" w:color="auto"/>
              <w:left w:val="single" w:sz="4" w:space="0" w:color="auto"/>
              <w:bottom w:val="single" w:sz="4" w:space="0" w:color="auto"/>
              <w:right w:val="single" w:sz="4" w:space="0" w:color="auto"/>
            </w:tcBorders>
            <w:vAlign w:val="center"/>
          </w:tcPr>
          <w:p w:rsidR="008B797B" w:rsidRPr="00845747" w:rsidRDefault="008B797B" w:rsidP="002F58F2">
            <w:pPr>
              <w:widowControl w:val="0"/>
              <w:spacing w:before="100" w:beforeAutospacing="1" w:after="100" w:afterAutospacing="1"/>
              <w:jc w:val="center"/>
              <w:rPr>
                <w:rFonts w:eastAsia="Times New Roman"/>
              </w:rPr>
            </w:pPr>
            <w:r w:rsidRPr="00845747">
              <w:rPr>
                <w:rFonts w:eastAsia="Times New Roman"/>
                <w:sz w:val="22"/>
                <w:szCs w:val="22"/>
              </w:rPr>
              <w:t>№ п/п</w:t>
            </w:r>
          </w:p>
        </w:tc>
        <w:tc>
          <w:tcPr>
            <w:tcW w:w="1902" w:type="dxa"/>
            <w:tcBorders>
              <w:top w:val="single" w:sz="4" w:space="0" w:color="auto"/>
              <w:left w:val="single" w:sz="4" w:space="0" w:color="auto"/>
              <w:bottom w:val="single" w:sz="4" w:space="0" w:color="auto"/>
              <w:right w:val="single" w:sz="4" w:space="0" w:color="auto"/>
            </w:tcBorders>
            <w:vAlign w:val="center"/>
          </w:tcPr>
          <w:p w:rsidR="008B797B" w:rsidRPr="00845747" w:rsidRDefault="008B797B" w:rsidP="002F58F2">
            <w:pPr>
              <w:widowControl w:val="0"/>
              <w:spacing w:before="100" w:beforeAutospacing="1" w:after="100" w:afterAutospacing="1"/>
              <w:jc w:val="center"/>
              <w:rPr>
                <w:rFonts w:eastAsia="Times New Roman"/>
              </w:rPr>
            </w:pPr>
            <w:r w:rsidRPr="00845747">
              <w:rPr>
                <w:rFonts w:eastAsia="Times New Roman"/>
                <w:sz w:val="22"/>
                <w:szCs w:val="22"/>
              </w:rPr>
              <w:t>Наименование услуги</w:t>
            </w:r>
          </w:p>
        </w:tc>
        <w:tc>
          <w:tcPr>
            <w:tcW w:w="2120" w:type="dxa"/>
            <w:tcBorders>
              <w:top w:val="single" w:sz="4" w:space="0" w:color="auto"/>
              <w:left w:val="single" w:sz="4" w:space="0" w:color="auto"/>
              <w:bottom w:val="single" w:sz="4" w:space="0" w:color="auto"/>
              <w:right w:val="single" w:sz="4" w:space="0" w:color="auto"/>
            </w:tcBorders>
            <w:vAlign w:val="center"/>
          </w:tcPr>
          <w:p w:rsidR="008B797B" w:rsidRPr="00845747" w:rsidRDefault="008B797B" w:rsidP="008D5388">
            <w:pPr>
              <w:jc w:val="center"/>
            </w:pPr>
            <w:r>
              <w:t>Наименование програ</w:t>
            </w:r>
            <w:r w:rsidR="001D3AB2">
              <w:t>ммы</w:t>
            </w:r>
          </w:p>
        </w:tc>
        <w:tc>
          <w:tcPr>
            <w:tcW w:w="1388" w:type="dxa"/>
            <w:tcBorders>
              <w:top w:val="single" w:sz="4" w:space="0" w:color="auto"/>
              <w:left w:val="single" w:sz="4" w:space="0" w:color="auto"/>
              <w:bottom w:val="single" w:sz="4" w:space="0" w:color="auto"/>
              <w:right w:val="single" w:sz="4" w:space="0" w:color="auto"/>
            </w:tcBorders>
            <w:vAlign w:val="center"/>
          </w:tcPr>
          <w:p w:rsidR="008B797B" w:rsidRPr="00845747" w:rsidRDefault="008B797B" w:rsidP="002F58F2">
            <w:pPr>
              <w:widowControl w:val="0"/>
              <w:spacing w:before="100" w:beforeAutospacing="1" w:after="100" w:afterAutospacing="1"/>
              <w:jc w:val="center"/>
              <w:rPr>
                <w:rFonts w:eastAsia="Times New Roman"/>
              </w:rPr>
            </w:pPr>
            <w:r>
              <w:rPr>
                <w:rFonts w:eastAsia="Times New Roman"/>
                <w:sz w:val="22"/>
                <w:szCs w:val="22"/>
              </w:rPr>
              <w:t>Объем программы (часов) на одного обучающего</w:t>
            </w:r>
          </w:p>
        </w:tc>
        <w:tc>
          <w:tcPr>
            <w:tcW w:w="1517" w:type="dxa"/>
            <w:tcBorders>
              <w:top w:val="single" w:sz="4" w:space="0" w:color="auto"/>
              <w:left w:val="single" w:sz="4" w:space="0" w:color="auto"/>
              <w:bottom w:val="single" w:sz="4" w:space="0" w:color="auto"/>
              <w:right w:val="single" w:sz="4" w:space="0" w:color="auto"/>
            </w:tcBorders>
          </w:tcPr>
          <w:p w:rsidR="008B797B" w:rsidRPr="00845747" w:rsidRDefault="008B797B" w:rsidP="002F58F2">
            <w:pPr>
              <w:widowControl w:val="0"/>
              <w:spacing w:before="100" w:beforeAutospacing="1" w:after="100" w:afterAutospacing="1"/>
              <w:jc w:val="center"/>
              <w:rPr>
                <w:rFonts w:eastAsia="Times New Roman"/>
              </w:rPr>
            </w:pPr>
            <w:r>
              <w:rPr>
                <w:rFonts w:eastAsia="Times New Roman"/>
                <w:sz w:val="22"/>
                <w:szCs w:val="22"/>
              </w:rPr>
              <w:t>Количество обучающихся (чел.)</w:t>
            </w:r>
          </w:p>
        </w:tc>
        <w:tc>
          <w:tcPr>
            <w:tcW w:w="1507" w:type="dxa"/>
            <w:tcBorders>
              <w:top w:val="single" w:sz="4" w:space="0" w:color="auto"/>
              <w:left w:val="single" w:sz="4" w:space="0" w:color="auto"/>
              <w:bottom w:val="single" w:sz="4" w:space="0" w:color="auto"/>
              <w:right w:val="single" w:sz="4" w:space="0" w:color="auto"/>
            </w:tcBorders>
            <w:vAlign w:val="center"/>
          </w:tcPr>
          <w:p w:rsidR="008B797B" w:rsidRPr="00845747" w:rsidRDefault="008B797B" w:rsidP="002F58F2">
            <w:pPr>
              <w:widowControl w:val="0"/>
              <w:spacing w:before="100" w:beforeAutospacing="1" w:after="100" w:afterAutospacing="1"/>
              <w:jc w:val="center"/>
              <w:rPr>
                <w:rFonts w:eastAsia="Times New Roman"/>
              </w:rPr>
            </w:pPr>
            <w:r w:rsidRPr="00230E29">
              <w:rPr>
                <w:sz w:val="20"/>
                <w:szCs w:val="20"/>
              </w:rPr>
              <w:t>Стоимость обучения одного Обучающегося</w:t>
            </w:r>
            <w:r w:rsidRPr="00230E29">
              <w:rPr>
                <w:sz w:val="20"/>
                <w:szCs w:val="20"/>
              </w:rPr>
              <w:br/>
              <w:t>(руб.)</w:t>
            </w:r>
          </w:p>
        </w:tc>
        <w:tc>
          <w:tcPr>
            <w:tcW w:w="1174" w:type="dxa"/>
            <w:tcBorders>
              <w:top w:val="single" w:sz="4" w:space="0" w:color="auto"/>
              <w:left w:val="single" w:sz="4" w:space="0" w:color="auto"/>
              <w:bottom w:val="single" w:sz="4" w:space="0" w:color="auto"/>
              <w:right w:val="single" w:sz="4" w:space="0" w:color="auto"/>
            </w:tcBorders>
          </w:tcPr>
          <w:p w:rsidR="008B797B" w:rsidRPr="00845747" w:rsidRDefault="008B797B" w:rsidP="002F58F2">
            <w:pPr>
              <w:widowControl w:val="0"/>
              <w:spacing w:before="100" w:beforeAutospacing="1" w:after="100" w:afterAutospacing="1"/>
              <w:jc w:val="center"/>
              <w:rPr>
                <w:rFonts w:eastAsia="Times New Roman"/>
              </w:rPr>
            </w:pPr>
            <w:r w:rsidRPr="00230E29">
              <w:rPr>
                <w:sz w:val="20"/>
                <w:szCs w:val="20"/>
              </w:rPr>
              <w:t>Общая стоимость обучения по Программе</w:t>
            </w:r>
            <w:r w:rsidRPr="00230E29">
              <w:rPr>
                <w:sz w:val="20"/>
                <w:szCs w:val="20"/>
              </w:rPr>
              <w:br/>
              <w:t>(руб.)</w:t>
            </w:r>
          </w:p>
        </w:tc>
        <w:tc>
          <w:tcPr>
            <w:tcW w:w="1733" w:type="dxa"/>
            <w:tcBorders>
              <w:top w:val="single" w:sz="4" w:space="0" w:color="auto"/>
              <w:left w:val="single" w:sz="4" w:space="0" w:color="auto"/>
              <w:bottom w:val="single" w:sz="4" w:space="0" w:color="auto"/>
              <w:right w:val="single" w:sz="4" w:space="0" w:color="auto"/>
            </w:tcBorders>
          </w:tcPr>
          <w:p w:rsidR="008B797B" w:rsidRPr="00230E29" w:rsidRDefault="008B797B" w:rsidP="002F58F2">
            <w:pPr>
              <w:widowControl w:val="0"/>
              <w:spacing w:before="100" w:beforeAutospacing="1" w:after="100" w:afterAutospacing="1"/>
              <w:jc w:val="center"/>
              <w:rPr>
                <w:sz w:val="20"/>
                <w:szCs w:val="20"/>
              </w:rPr>
            </w:pPr>
            <w:r>
              <w:rPr>
                <w:sz w:val="20"/>
                <w:szCs w:val="20"/>
              </w:rPr>
              <w:t>Срок оказания услуг</w:t>
            </w:r>
          </w:p>
        </w:tc>
      </w:tr>
      <w:tr w:rsidR="008B797B" w:rsidRPr="00845747" w:rsidTr="00B34107">
        <w:trPr>
          <w:cantSplit/>
          <w:trHeight w:val="350"/>
          <w:jc w:val="center"/>
        </w:trPr>
        <w:tc>
          <w:tcPr>
            <w:tcW w:w="513" w:type="dxa"/>
            <w:tcBorders>
              <w:top w:val="single" w:sz="4" w:space="0" w:color="auto"/>
              <w:left w:val="single" w:sz="4" w:space="0" w:color="auto"/>
              <w:bottom w:val="single" w:sz="4" w:space="0" w:color="auto"/>
              <w:right w:val="single" w:sz="4" w:space="0" w:color="auto"/>
            </w:tcBorders>
          </w:tcPr>
          <w:p w:rsidR="008B797B" w:rsidRPr="00845747" w:rsidRDefault="008B797B" w:rsidP="002F58F2">
            <w:pPr>
              <w:widowControl w:val="0"/>
              <w:spacing w:before="100" w:beforeAutospacing="1" w:after="100" w:afterAutospacing="1"/>
              <w:jc w:val="center"/>
              <w:rPr>
                <w:rFonts w:eastAsia="Times New Roman"/>
              </w:rPr>
            </w:pPr>
            <w:r w:rsidRPr="00845747">
              <w:rPr>
                <w:rFonts w:eastAsia="Times New Roman"/>
                <w:sz w:val="22"/>
                <w:szCs w:val="22"/>
              </w:rPr>
              <w:t>1</w:t>
            </w:r>
          </w:p>
        </w:tc>
        <w:tc>
          <w:tcPr>
            <w:tcW w:w="1902" w:type="dxa"/>
            <w:tcBorders>
              <w:top w:val="single" w:sz="4" w:space="0" w:color="auto"/>
              <w:left w:val="single" w:sz="4" w:space="0" w:color="auto"/>
              <w:bottom w:val="single" w:sz="4" w:space="0" w:color="auto"/>
              <w:right w:val="single" w:sz="4" w:space="0" w:color="auto"/>
            </w:tcBorders>
          </w:tcPr>
          <w:p w:rsidR="008B797B" w:rsidRPr="00845747" w:rsidRDefault="008B797B" w:rsidP="002F58F2">
            <w:pPr>
              <w:widowControl w:val="0"/>
              <w:spacing w:before="100" w:beforeAutospacing="1" w:after="100" w:afterAutospacing="1"/>
              <w:jc w:val="center"/>
              <w:rPr>
                <w:rFonts w:eastAsia="Times New Roman"/>
              </w:rPr>
            </w:pPr>
            <w:r w:rsidRPr="00845747">
              <w:rPr>
                <w:rFonts w:eastAsia="Times New Roman"/>
                <w:sz w:val="22"/>
                <w:szCs w:val="22"/>
              </w:rPr>
              <w:t>2</w:t>
            </w:r>
          </w:p>
        </w:tc>
        <w:tc>
          <w:tcPr>
            <w:tcW w:w="2120" w:type="dxa"/>
            <w:tcBorders>
              <w:top w:val="single" w:sz="4" w:space="0" w:color="auto"/>
              <w:left w:val="single" w:sz="4" w:space="0" w:color="auto"/>
              <w:bottom w:val="single" w:sz="4" w:space="0" w:color="auto"/>
              <w:right w:val="single" w:sz="4" w:space="0" w:color="auto"/>
            </w:tcBorders>
          </w:tcPr>
          <w:p w:rsidR="008B797B" w:rsidRPr="00845747" w:rsidRDefault="008B797B" w:rsidP="002F58F2">
            <w:pPr>
              <w:widowControl w:val="0"/>
              <w:spacing w:before="100" w:beforeAutospacing="1" w:after="100" w:afterAutospacing="1"/>
              <w:jc w:val="center"/>
              <w:rPr>
                <w:rFonts w:eastAsia="Times New Roman"/>
              </w:rPr>
            </w:pPr>
            <w:r w:rsidRPr="00845747">
              <w:rPr>
                <w:rFonts w:eastAsia="Times New Roman"/>
                <w:sz w:val="22"/>
                <w:szCs w:val="22"/>
              </w:rPr>
              <w:t>3</w:t>
            </w:r>
          </w:p>
        </w:tc>
        <w:tc>
          <w:tcPr>
            <w:tcW w:w="1388" w:type="dxa"/>
            <w:tcBorders>
              <w:top w:val="single" w:sz="4" w:space="0" w:color="auto"/>
              <w:left w:val="single" w:sz="4" w:space="0" w:color="auto"/>
              <w:bottom w:val="single" w:sz="4" w:space="0" w:color="auto"/>
              <w:right w:val="single" w:sz="4" w:space="0" w:color="auto"/>
            </w:tcBorders>
          </w:tcPr>
          <w:p w:rsidR="008B797B" w:rsidRPr="00845747" w:rsidRDefault="008B797B" w:rsidP="002F58F2">
            <w:pPr>
              <w:widowControl w:val="0"/>
              <w:spacing w:before="100" w:beforeAutospacing="1" w:after="100" w:afterAutospacing="1"/>
              <w:jc w:val="center"/>
              <w:rPr>
                <w:rFonts w:eastAsia="Times New Roman"/>
              </w:rPr>
            </w:pPr>
            <w:r w:rsidRPr="00845747">
              <w:rPr>
                <w:rFonts w:eastAsia="Times New Roman"/>
                <w:sz w:val="22"/>
                <w:szCs w:val="22"/>
              </w:rPr>
              <w:t>4</w:t>
            </w:r>
          </w:p>
        </w:tc>
        <w:tc>
          <w:tcPr>
            <w:tcW w:w="1517" w:type="dxa"/>
            <w:tcBorders>
              <w:top w:val="single" w:sz="4" w:space="0" w:color="auto"/>
              <w:left w:val="single" w:sz="4" w:space="0" w:color="auto"/>
              <w:bottom w:val="single" w:sz="4" w:space="0" w:color="auto"/>
              <w:right w:val="single" w:sz="4" w:space="0" w:color="auto"/>
            </w:tcBorders>
          </w:tcPr>
          <w:p w:rsidR="008B797B" w:rsidRPr="00845747" w:rsidRDefault="008B797B" w:rsidP="002F58F2">
            <w:pPr>
              <w:widowControl w:val="0"/>
              <w:spacing w:before="100" w:beforeAutospacing="1" w:after="100" w:afterAutospacing="1"/>
              <w:jc w:val="center"/>
              <w:rPr>
                <w:rFonts w:eastAsia="Times New Roman"/>
              </w:rPr>
            </w:pPr>
            <w:r>
              <w:rPr>
                <w:rFonts w:eastAsia="Times New Roman"/>
                <w:sz w:val="22"/>
                <w:szCs w:val="22"/>
              </w:rPr>
              <w:t>5</w:t>
            </w:r>
          </w:p>
        </w:tc>
        <w:tc>
          <w:tcPr>
            <w:tcW w:w="1507" w:type="dxa"/>
            <w:tcBorders>
              <w:top w:val="single" w:sz="4" w:space="0" w:color="auto"/>
              <w:left w:val="single" w:sz="4" w:space="0" w:color="auto"/>
              <w:bottom w:val="single" w:sz="4" w:space="0" w:color="auto"/>
              <w:right w:val="single" w:sz="4" w:space="0" w:color="auto"/>
            </w:tcBorders>
          </w:tcPr>
          <w:p w:rsidR="008B797B" w:rsidRPr="00845747" w:rsidRDefault="008B797B" w:rsidP="002F58F2">
            <w:pPr>
              <w:widowControl w:val="0"/>
              <w:spacing w:before="100" w:beforeAutospacing="1" w:after="100" w:afterAutospacing="1"/>
              <w:jc w:val="center"/>
              <w:rPr>
                <w:rFonts w:eastAsia="Times New Roman"/>
              </w:rPr>
            </w:pPr>
            <w:r>
              <w:rPr>
                <w:rFonts w:eastAsia="Times New Roman"/>
                <w:sz w:val="22"/>
                <w:szCs w:val="22"/>
              </w:rPr>
              <w:t>6</w:t>
            </w:r>
          </w:p>
        </w:tc>
        <w:tc>
          <w:tcPr>
            <w:tcW w:w="1174" w:type="dxa"/>
            <w:tcBorders>
              <w:top w:val="single" w:sz="4" w:space="0" w:color="auto"/>
              <w:left w:val="single" w:sz="4" w:space="0" w:color="auto"/>
              <w:bottom w:val="single" w:sz="4" w:space="0" w:color="auto"/>
              <w:right w:val="single" w:sz="4" w:space="0" w:color="auto"/>
            </w:tcBorders>
          </w:tcPr>
          <w:p w:rsidR="008B797B" w:rsidRPr="00845747" w:rsidRDefault="008B797B" w:rsidP="002F58F2">
            <w:pPr>
              <w:widowControl w:val="0"/>
              <w:spacing w:before="100" w:beforeAutospacing="1" w:after="100" w:afterAutospacing="1"/>
              <w:jc w:val="center"/>
              <w:rPr>
                <w:rFonts w:eastAsia="Times New Roman"/>
              </w:rPr>
            </w:pPr>
            <w:r>
              <w:rPr>
                <w:rFonts w:eastAsia="Times New Roman"/>
              </w:rPr>
              <w:t>8</w:t>
            </w:r>
          </w:p>
        </w:tc>
        <w:tc>
          <w:tcPr>
            <w:tcW w:w="1733" w:type="dxa"/>
            <w:tcBorders>
              <w:top w:val="single" w:sz="4" w:space="0" w:color="auto"/>
              <w:left w:val="single" w:sz="4" w:space="0" w:color="auto"/>
              <w:bottom w:val="single" w:sz="4" w:space="0" w:color="auto"/>
              <w:right w:val="single" w:sz="4" w:space="0" w:color="auto"/>
            </w:tcBorders>
          </w:tcPr>
          <w:p w:rsidR="008B797B" w:rsidRDefault="008B797B" w:rsidP="002F58F2">
            <w:pPr>
              <w:widowControl w:val="0"/>
              <w:spacing w:before="100" w:beforeAutospacing="1" w:after="100" w:afterAutospacing="1"/>
              <w:jc w:val="center"/>
              <w:rPr>
                <w:rFonts w:eastAsia="Times New Roman"/>
              </w:rPr>
            </w:pPr>
          </w:p>
        </w:tc>
      </w:tr>
      <w:tr w:rsidR="00552B5B" w:rsidRPr="00845747" w:rsidTr="00B34107">
        <w:trPr>
          <w:trHeight w:val="983"/>
          <w:jc w:val="center"/>
        </w:trPr>
        <w:tc>
          <w:tcPr>
            <w:tcW w:w="513" w:type="dxa"/>
            <w:vMerge w:val="restart"/>
            <w:tcBorders>
              <w:top w:val="single" w:sz="4" w:space="0" w:color="auto"/>
              <w:left w:val="single" w:sz="4" w:space="0" w:color="auto"/>
              <w:right w:val="single" w:sz="4" w:space="0" w:color="auto"/>
            </w:tcBorders>
            <w:vAlign w:val="center"/>
          </w:tcPr>
          <w:p w:rsidR="00552B5B" w:rsidRPr="00845747" w:rsidRDefault="00552B5B" w:rsidP="002F58F2">
            <w:pPr>
              <w:widowControl w:val="0"/>
              <w:spacing w:after="100" w:afterAutospacing="1"/>
              <w:jc w:val="center"/>
              <w:rPr>
                <w:rFonts w:eastAsia="Times New Roman"/>
              </w:rPr>
            </w:pPr>
            <w:r w:rsidRPr="00845747">
              <w:rPr>
                <w:rFonts w:eastAsia="Times New Roman"/>
                <w:sz w:val="22"/>
                <w:szCs w:val="22"/>
              </w:rPr>
              <w:t>1.</w:t>
            </w:r>
          </w:p>
        </w:tc>
        <w:tc>
          <w:tcPr>
            <w:tcW w:w="1902" w:type="dxa"/>
            <w:vMerge w:val="restart"/>
            <w:tcBorders>
              <w:top w:val="single" w:sz="4" w:space="0" w:color="auto"/>
              <w:left w:val="single" w:sz="4" w:space="0" w:color="auto"/>
              <w:right w:val="single" w:sz="4" w:space="0" w:color="auto"/>
            </w:tcBorders>
            <w:vAlign w:val="center"/>
          </w:tcPr>
          <w:p w:rsidR="00552B5B" w:rsidRPr="001D3AB2" w:rsidRDefault="00552B5B" w:rsidP="001D3AB2">
            <w:pPr>
              <w:widowControl w:val="0"/>
              <w:autoSpaceDE w:val="0"/>
              <w:autoSpaceDN w:val="0"/>
              <w:adjustRightInd w:val="0"/>
              <w:jc w:val="center"/>
              <w:rPr>
                <w:sz w:val="20"/>
                <w:szCs w:val="20"/>
              </w:rPr>
            </w:pPr>
            <w:r w:rsidRPr="001D3AB2">
              <w:rPr>
                <w:sz w:val="20"/>
                <w:szCs w:val="20"/>
              </w:rPr>
              <w:t>Оказание услуг дополнительного профессионального образования</w:t>
            </w:r>
          </w:p>
        </w:tc>
        <w:tc>
          <w:tcPr>
            <w:tcW w:w="2120" w:type="dxa"/>
            <w:tcBorders>
              <w:top w:val="single" w:sz="4" w:space="0" w:color="auto"/>
              <w:left w:val="single" w:sz="4" w:space="0" w:color="auto"/>
              <w:bottom w:val="single" w:sz="4" w:space="0" w:color="auto"/>
              <w:right w:val="single" w:sz="4" w:space="0" w:color="auto"/>
            </w:tcBorders>
            <w:vAlign w:val="center"/>
          </w:tcPr>
          <w:p w:rsidR="00552B5B" w:rsidRPr="00D84483" w:rsidRDefault="00552B5B" w:rsidP="00AE057D">
            <w:pPr>
              <w:widowControl w:val="0"/>
              <w:spacing w:after="100" w:afterAutospacing="1"/>
              <w:jc w:val="center"/>
              <w:rPr>
                <w:rFonts w:eastAsia="Times New Roman"/>
                <w:sz w:val="20"/>
                <w:szCs w:val="20"/>
              </w:rPr>
            </w:pPr>
            <w:r w:rsidRPr="00D84483">
              <w:rPr>
                <w:sz w:val="20"/>
                <w:szCs w:val="20"/>
              </w:rPr>
              <w:t>Обучение по программе</w:t>
            </w:r>
            <w:r>
              <w:rPr>
                <w:sz w:val="20"/>
                <w:szCs w:val="20"/>
              </w:rPr>
              <w:t>:</w:t>
            </w:r>
            <w:r w:rsidRPr="00D84483">
              <w:rPr>
                <w:sz w:val="20"/>
                <w:szCs w:val="20"/>
              </w:rPr>
              <w:t xml:space="preserve"> «</w:t>
            </w:r>
            <w:r w:rsidRPr="00D84483">
              <w:rPr>
                <w:rFonts w:eastAsia="Times New Roman"/>
                <w:sz w:val="20"/>
                <w:szCs w:val="20"/>
              </w:rPr>
              <w:t>Обучение и проверка зна</w:t>
            </w:r>
            <w:r>
              <w:rPr>
                <w:rFonts w:eastAsia="Times New Roman"/>
                <w:sz w:val="20"/>
                <w:szCs w:val="20"/>
              </w:rPr>
              <w:t>ний требований охраны труда (а,б,в</w:t>
            </w:r>
            <w:r w:rsidRPr="00D84483">
              <w:rPr>
                <w:rFonts w:eastAsia="Times New Roman"/>
                <w:sz w:val="20"/>
                <w:szCs w:val="20"/>
              </w:rPr>
              <w:t>)</w:t>
            </w:r>
            <w:r w:rsidRPr="00D84483">
              <w:rPr>
                <w:sz w:val="20"/>
                <w:szCs w:val="20"/>
              </w:rPr>
              <w:t>»</w:t>
            </w:r>
          </w:p>
        </w:tc>
        <w:tc>
          <w:tcPr>
            <w:tcW w:w="1388" w:type="dxa"/>
            <w:tcBorders>
              <w:top w:val="single" w:sz="4" w:space="0" w:color="auto"/>
              <w:left w:val="single" w:sz="4" w:space="0" w:color="auto"/>
              <w:right w:val="single" w:sz="4" w:space="0" w:color="auto"/>
            </w:tcBorders>
            <w:vAlign w:val="center"/>
          </w:tcPr>
          <w:p w:rsidR="00552B5B" w:rsidRPr="001D3AB2" w:rsidRDefault="00552B5B" w:rsidP="00985122">
            <w:pPr>
              <w:jc w:val="center"/>
              <w:rPr>
                <w:sz w:val="20"/>
                <w:szCs w:val="20"/>
              </w:rPr>
            </w:pPr>
            <w:r>
              <w:rPr>
                <w:sz w:val="20"/>
                <w:szCs w:val="20"/>
              </w:rPr>
              <w:t>48</w:t>
            </w:r>
          </w:p>
        </w:tc>
        <w:tc>
          <w:tcPr>
            <w:tcW w:w="1517" w:type="dxa"/>
            <w:tcBorders>
              <w:top w:val="single" w:sz="4" w:space="0" w:color="auto"/>
              <w:left w:val="single" w:sz="4" w:space="0" w:color="auto"/>
              <w:right w:val="single" w:sz="4" w:space="0" w:color="auto"/>
            </w:tcBorders>
          </w:tcPr>
          <w:p w:rsidR="00552B5B" w:rsidRPr="001D3AB2" w:rsidRDefault="00552B5B" w:rsidP="000206B2">
            <w:pPr>
              <w:widowControl w:val="0"/>
              <w:jc w:val="center"/>
              <w:rPr>
                <w:rFonts w:eastAsia="Times New Roman"/>
                <w:sz w:val="20"/>
                <w:szCs w:val="20"/>
              </w:rPr>
            </w:pPr>
          </w:p>
          <w:p w:rsidR="00552B5B" w:rsidRDefault="00552B5B" w:rsidP="008D5388">
            <w:pPr>
              <w:widowControl w:val="0"/>
              <w:rPr>
                <w:rFonts w:eastAsia="Times New Roman"/>
                <w:sz w:val="20"/>
                <w:szCs w:val="20"/>
              </w:rPr>
            </w:pPr>
            <w:r>
              <w:rPr>
                <w:rFonts w:eastAsia="Times New Roman"/>
                <w:sz w:val="20"/>
                <w:szCs w:val="20"/>
              </w:rPr>
              <w:t xml:space="preserve">             </w:t>
            </w:r>
          </w:p>
          <w:p w:rsidR="00552B5B" w:rsidRDefault="00552B5B" w:rsidP="008D5388">
            <w:pPr>
              <w:widowControl w:val="0"/>
              <w:rPr>
                <w:rFonts w:eastAsia="Times New Roman"/>
                <w:sz w:val="20"/>
                <w:szCs w:val="20"/>
              </w:rPr>
            </w:pPr>
          </w:p>
          <w:p w:rsidR="00552B5B" w:rsidRPr="001D3AB2" w:rsidRDefault="00552B5B" w:rsidP="008D5388">
            <w:pPr>
              <w:widowControl w:val="0"/>
              <w:jc w:val="center"/>
              <w:rPr>
                <w:rFonts w:eastAsia="Times New Roman"/>
                <w:sz w:val="20"/>
                <w:szCs w:val="20"/>
              </w:rPr>
            </w:pPr>
            <w:r>
              <w:rPr>
                <w:rFonts w:eastAsia="Times New Roman"/>
                <w:sz w:val="20"/>
                <w:szCs w:val="20"/>
              </w:rPr>
              <w:t>10</w:t>
            </w:r>
          </w:p>
        </w:tc>
        <w:tc>
          <w:tcPr>
            <w:tcW w:w="1507" w:type="dxa"/>
            <w:tcBorders>
              <w:top w:val="single" w:sz="4" w:space="0" w:color="auto"/>
              <w:left w:val="single" w:sz="4" w:space="0" w:color="auto"/>
              <w:right w:val="single" w:sz="4" w:space="0" w:color="auto"/>
            </w:tcBorders>
            <w:vAlign w:val="center"/>
          </w:tcPr>
          <w:p w:rsidR="00552B5B" w:rsidRPr="001D3AB2" w:rsidRDefault="00552B5B" w:rsidP="000206B2">
            <w:pPr>
              <w:widowControl w:val="0"/>
              <w:spacing w:after="100" w:afterAutospacing="1"/>
              <w:jc w:val="center"/>
              <w:rPr>
                <w:rFonts w:eastAsia="Times New Roman"/>
                <w:sz w:val="20"/>
                <w:szCs w:val="20"/>
              </w:rPr>
            </w:pPr>
          </w:p>
        </w:tc>
        <w:tc>
          <w:tcPr>
            <w:tcW w:w="1174" w:type="dxa"/>
            <w:tcBorders>
              <w:top w:val="single" w:sz="4" w:space="0" w:color="auto"/>
              <w:left w:val="single" w:sz="4" w:space="0" w:color="auto"/>
              <w:right w:val="single" w:sz="4" w:space="0" w:color="auto"/>
            </w:tcBorders>
          </w:tcPr>
          <w:p w:rsidR="00552B5B" w:rsidRPr="001D3AB2" w:rsidRDefault="00552B5B" w:rsidP="000A07F7">
            <w:pPr>
              <w:widowControl w:val="0"/>
              <w:spacing w:after="100" w:afterAutospacing="1"/>
              <w:jc w:val="center"/>
              <w:rPr>
                <w:rFonts w:eastAsia="Times New Roman"/>
                <w:sz w:val="20"/>
                <w:szCs w:val="20"/>
              </w:rPr>
            </w:pPr>
          </w:p>
        </w:tc>
        <w:tc>
          <w:tcPr>
            <w:tcW w:w="1733" w:type="dxa"/>
            <w:vMerge w:val="restart"/>
            <w:tcBorders>
              <w:top w:val="single" w:sz="4" w:space="0" w:color="auto"/>
              <w:left w:val="single" w:sz="4" w:space="0" w:color="auto"/>
              <w:right w:val="single" w:sz="4" w:space="0" w:color="auto"/>
            </w:tcBorders>
          </w:tcPr>
          <w:p w:rsidR="00552B5B" w:rsidRDefault="00552B5B" w:rsidP="00AE057D">
            <w:pPr>
              <w:widowControl w:val="0"/>
              <w:spacing w:after="100" w:afterAutospacing="1"/>
              <w:jc w:val="center"/>
              <w:rPr>
                <w:sz w:val="20"/>
                <w:szCs w:val="20"/>
              </w:rPr>
            </w:pPr>
          </w:p>
          <w:p w:rsidR="00552B5B" w:rsidRDefault="00552B5B" w:rsidP="00AE057D">
            <w:pPr>
              <w:widowControl w:val="0"/>
              <w:spacing w:after="100" w:afterAutospacing="1"/>
              <w:jc w:val="center"/>
              <w:rPr>
                <w:sz w:val="20"/>
                <w:szCs w:val="20"/>
              </w:rPr>
            </w:pPr>
          </w:p>
          <w:p w:rsidR="00552B5B" w:rsidRDefault="00552B5B" w:rsidP="00AE057D">
            <w:pPr>
              <w:widowControl w:val="0"/>
              <w:spacing w:after="100" w:afterAutospacing="1"/>
              <w:jc w:val="center"/>
              <w:rPr>
                <w:sz w:val="20"/>
                <w:szCs w:val="20"/>
              </w:rPr>
            </w:pPr>
          </w:p>
          <w:p w:rsidR="00552B5B" w:rsidRDefault="00552B5B" w:rsidP="00AE057D">
            <w:pPr>
              <w:widowControl w:val="0"/>
              <w:spacing w:after="100" w:afterAutospacing="1"/>
              <w:jc w:val="center"/>
              <w:rPr>
                <w:sz w:val="20"/>
                <w:szCs w:val="20"/>
              </w:rPr>
            </w:pPr>
          </w:p>
          <w:p w:rsidR="00552B5B" w:rsidRDefault="00552B5B" w:rsidP="00AE057D">
            <w:pPr>
              <w:widowControl w:val="0"/>
              <w:spacing w:after="100" w:afterAutospacing="1"/>
              <w:jc w:val="center"/>
              <w:rPr>
                <w:sz w:val="20"/>
                <w:szCs w:val="20"/>
              </w:rPr>
            </w:pPr>
          </w:p>
          <w:p w:rsidR="00552B5B" w:rsidRPr="001D3AB2" w:rsidRDefault="00552B5B" w:rsidP="00AE057D">
            <w:pPr>
              <w:widowControl w:val="0"/>
              <w:spacing w:after="100" w:afterAutospacing="1"/>
              <w:jc w:val="center"/>
              <w:rPr>
                <w:rFonts w:eastAsia="Times New Roman"/>
                <w:sz w:val="20"/>
                <w:szCs w:val="20"/>
              </w:rPr>
            </w:pPr>
            <w:r w:rsidRPr="001D3AB2">
              <w:rPr>
                <w:sz w:val="20"/>
                <w:szCs w:val="20"/>
              </w:rPr>
              <w:t xml:space="preserve">в течение </w:t>
            </w:r>
            <w:r>
              <w:rPr>
                <w:sz w:val="20"/>
                <w:szCs w:val="20"/>
              </w:rPr>
              <w:t>30 дней</w:t>
            </w:r>
            <w:r w:rsidRPr="001D3AB2">
              <w:rPr>
                <w:sz w:val="20"/>
                <w:szCs w:val="20"/>
              </w:rPr>
              <w:t xml:space="preserve"> с момента заключения государственного контракта</w:t>
            </w:r>
          </w:p>
        </w:tc>
      </w:tr>
      <w:tr w:rsidR="00552B5B" w:rsidRPr="00845747" w:rsidTr="00F501F1">
        <w:trPr>
          <w:trHeight w:val="983"/>
          <w:jc w:val="center"/>
        </w:trPr>
        <w:tc>
          <w:tcPr>
            <w:tcW w:w="513" w:type="dxa"/>
            <w:vMerge/>
            <w:tcBorders>
              <w:left w:val="single" w:sz="4" w:space="0" w:color="auto"/>
              <w:right w:val="single" w:sz="4" w:space="0" w:color="auto"/>
            </w:tcBorders>
            <w:vAlign w:val="center"/>
          </w:tcPr>
          <w:p w:rsidR="00552B5B" w:rsidRPr="00845747" w:rsidRDefault="00552B5B" w:rsidP="002F58F2">
            <w:pPr>
              <w:widowControl w:val="0"/>
              <w:spacing w:after="100" w:afterAutospacing="1"/>
              <w:jc w:val="center"/>
              <w:rPr>
                <w:rFonts w:eastAsia="Times New Roman"/>
              </w:rPr>
            </w:pPr>
          </w:p>
        </w:tc>
        <w:tc>
          <w:tcPr>
            <w:tcW w:w="1902" w:type="dxa"/>
            <w:vMerge/>
            <w:tcBorders>
              <w:left w:val="single" w:sz="4" w:space="0" w:color="auto"/>
              <w:right w:val="single" w:sz="4" w:space="0" w:color="auto"/>
            </w:tcBorders>
            <w:vAlign w:val="center"/>
          </w:tcPr>
          <w:p w:rsidR="00552B5B" w:rsidRPr="001D3AB2" w:rsidRDefault="00552B5B" w:rsidP="001D3AB2">
            <w:pPr>
              <w:widowControl w:val="0"/>
              <w:autoSpaceDE w:val="0"/>
              <w:autoSpaceDN w:val="0"/>
              <w:adjustRightInd w:val="0"/>
              <w:jc w:val="center"/>
              <w:rPr>
                <w:sz w:val="20"/>
                <w:szCs w:val="20"/>
              </w:rPr>
            </w:pPr>
          </w:p>
        </w:tc>
        <w:tc>
          <w:tcPr>
            <w:tcW w:w="2120" w:type="dxa"/>
            <w:tcBorders>
              <w:top w:val="single" w:sz="4" w:space="0" w:color="auto"/>
              <w:left w:val="single" w:sz="4" w:space="0" w:color="auto"/>
              <w:bottom w:val="single" w:sz="4" w:space="0" w:color="auto"/>
              <w:right w:val="single" w:sz="4" w:space="0" w:color="auto"/>
            </w:tcBorders>
            <w:vAlign w:val="center"/>
          </w:tcPr>
          <w:p w:rsidR="00552B5B" w:rsidRPr="00114980" w:rsidRDefault="00552B5B" w:rsidP="00114980">
            <w:pPr>
              <w:widowControl w:val="0"/>
              <w:spacing w:after="100" w:afterAutospacing="1"/>
              <w:jc w:val="center"/>
              <w:rPr>
                <w:sz w:val="20"/>
                <w:szCs w:val="20"/>
              </w:rPr>
            </w:pPr>
            <w:r>
              <w:rPr>
                <w:sz w:val="20"/>
                <w:szCs w:val="20"/>
              </w:rPr>
              <w:t xml:space="preserve">Обучение по программе «Повышение квалификации электротехнического персонала по электробезопасности» </w:t>
            </w:r>
          </w:p>
        </w:tc>
        <w:tc>
          <w:tcPr>
            <w:tcW w:w="1388" w:type="dxa"/>
            <w:tcBorders>
              <w:top w:val="single" w:sz="4" w:space="0" w:color="auto"/>
              <w:left w:val="single" w:sz="4" w:space="0" w:color="auto"/>
              <w:right w:val="single" w:sz="4" w:space="0" w:color="auto"/>
            </w:tcBorders>
            <w:vAlign w:val="center"/>
          </w:tcPr>
          <w:p w:rsidR="00552B5B" w:rsidRPr="00114980" w:rsidRDefault="00552B5B" w:rsidP="00985122">
            <w:pPr>
              <w:jc w:val="center"/>
              <w:rPr>
                <w:sz w:val="20"/>
                <w:szCs w:val="20"/>
              </w:rPr>
            </w:pPr>
            <w:r>
              <w:rPr>
                <w:sz w:val="20"/>
                <w:szCs w:val="20"/>
              </w:rPr>
              <w:t>72</w:t>
            </w:r>
          </w:p>
        </w:tc>
        <w:tc>
          <w:tcPr>
            <w:tcW w:w="1517" w:type="dxa"/>
            <w:tcBorders>
              <w:top w:val="single" w:sz="4" w:space="0" w:color="auto"/>
              <w:left w:val="single" w:sz="4" w:space="0" w:color="auto"/>
              <w:right w:val="single" w:sz="4" w:space="0" w:color="auto"/>
            </w:tcBorders>
          </w:tcPr>
          <w:p w:rsidR="00552B5B" w:rsidRDefault="00552B5B" w:rsidP="000206B2">
            <w:pPr>
              <w:widowControl w:val="0"/>
              <w:jc w:val="center"/>
              <w:rPr>
                <w:rFonts w:eastAsia="Times New Roman"/>
                <w:sz w:val="20"/>
                <w:szCs w:val="20"/>
              </w:rPr>
            </w:pPr>
          </w:p>
          <w:p w:rsidR="00552B5B" w:rsidRDefault="00552B5B" w:rsidP="000206B2">
            <w:pPr>
              <w:widowControl w:val="0"/>
              <w:jc w:val="center"/>
              <w:rPr>
                <w:rFonts w:eastAsia="Times New Roman"/>
                <w:sz w:val="20"/>
                <w:szCs w:val="20"/>
              </w:rPr>
            </w:pPr>
          </w:p>
          <w:p w:rsidR="00552B5B" w:rsidRPr="00114980" w:rsidRDefault="00552B5B" w:rsidP="000206B2">
            <w:pPr>
              <w:widowControl w:val="0"/>
              <w:jc w:val="center"/>
              <w:rPr>
                <w:rFonts w:eastAsia="Times New Roman"/>
                <w:sz w:val="20"/>
                <w:szCs w:val="20"/>
              </w:rPr>
            </w:pPr>
            <w:r>
              <w:rPr>
                <w:rFonts w:eastAsia="Times New Roman"/>
                <w:sz w:val="20"/>
                <w:szCs w:val="20"/>
              </w:rPr>
              <w:t>1</w:t>
            </w:r>
          </w:p>
        </w:tc>
        <w:tc>
          <w:tcPr>
            <w:tcW w:w="1507" w:type="dxa"/>
            <w:tcBorders>
              <w:top w:val="single" w:sz="4" w:space="0" w:color="auto"/>
              <w:left w:val="single" w:sz="4" w:space="0" w:color="auto"/>
              <w:right w:val="single" w:sz="4" w:space="0" w:color="auto"/>
            </w:tcBorders>
            <w:vAlign w:val="center"/>
          </w:tcPr>
          <w:p w:rsidR="00552B5B" w:rsidRPr="001D3AB2" w:rsidRDefault="00552B5B" w:rsidP="000206B2">
            <w:pPr>
              <w:widowControl w:val="0"/>
              <w:spacing w:after="100" w:afterAutospacing="1"/>
              <w:jc w:val="center"/>
              <w:rPr>
                <w:rFonts w:eastAsia="Times New Roman"/>
                <w:sz w:val="20"/>
                <w:szCs w:val="20"/>
              </w:rPr>
            </w:pPr>
          </w:p>
        </w:tc>
        <w:tc>
          <w:tcPr>
            <w:tcW w:w="1174" w:type="dxa"/>
            <w:tcBorders>
              <w:top w:val="single" w:sz="4" w:space="0" w:color="auto"/>
              <w:left w:val="single" w:sz="4" w:space="0" w:color="auto"/>
              <w:right w:val="single" w:sz="4" w:space="0" w:color="auto"/>
            </w:tcBorders>
          </w:tcPr>
          <w:p w:rsidR="00552B5B" w:rsidRPr="001D3AB2" w:rsidRDefault="00552B5B" w:rsidP="000A07F7">
            <w:pPr>
              <w:widowControl w:val="0"/>
              <w:spacing w:after="100" w:afterAutospacing="1"/>
              <w:jc w:val="center"/>
              <w:rPr>
                <w:rFonts w:eastAsia="Times New Roman"/>
                <w:sz w:val="20"/>
                <w:szCs w:val="20"/>
              </w:rPr>
            </w:pPr>
          </w:p>
        </w:tc>
        <w:tc>
          <w:tcPr>
            <w:tcW w:w="1733" w:type="dxa"/>
            <w:vMerge/>
            <w:tcBorders>
              <w:left w:val="single" w:sz="4" w:space="0" w:color="auto"/>
              <w:right w:val="single" w:sz="4" w:space="0" w:color="auto"/>
            </w:tcBorders>
          </w:tcPr>
          <w:p w:rsidR="00552B5B" w:rsidRDefault="00552B5B" w:rsidP="00AE057D">
            <w:pPr>
              <w:widowControl w:val="0"/>
              <w:spacing w:after="100" w:afterAutospacing="1"/>
              <w:jc w:val="center"/>
              <w:rPr>
                <w:sz w:val="20"/>
                <w:szCs w:val="20"/>
              </w:rPr>
            </w:pPr>
          </w:p>
        </w:tc>
      </w:tr>
      <w:tr w:rsidR="00552B5B" w:rsidRPr="00845747" w:rsidTr="00B34107">
        <w:trPr>
          <w:trHeight w:val="983"/>
          <w:jc w:val="center"/>
        </w:trPr>
        <w:tc>
          <w:tcPr>
            <w:tcW w:w="513" w:type="dxa"/>
            <w:vMerge/>
            <w:tcBorders>
              <w:left w:val="single" w:sz="4" w:space="0" w:color="auto"/>
              <w:right w:val="single" w:sz="4" w:space="0" w:color="auto"/>
            </w:tcBorders>
            <w:vAlign w:val="center"/>
          </w:tcPr>
          <w:p w:rsidR="00552B5B" w:rsidRPr="00CC6AF3" w:rsidRDefault="00552B5B" w:rsidP="00CC6AF3">
            <w:pPr>
              <w:widowControl w:val="0"/>
              <w:spacing w:after="100" w:afterAutospacing="1"/>
              <w:jc w:val="center"/>
            </w:pPr>
          </w:p>
        </w:tc>
        <w:tc>
          <w:tcPr>
            <w:tcW w:w="1902" w:type="dxa"/>
            <w:vMerge/>
            <w:tcBorders>
              <w:left w:val="single" w:sz="4" w:space="0" w:color="auto"/>
              <w:right w:val="single" w:sz="4" w:space="0" w:color="auto"/>
            </w:tcBorders>
            <w:vAlign w:val="center"/>
          </w:tcPr>
          <w:p w:rsidR="00552B5B" w:rsidRPr="001D3AB2" w:rsidRDefault="00552B5B" w:rsidP="001D3AB2">
            <w:pPr>
              <w:widowControl w:val="0"/>
              <w:autoSpaceDE w:val="0"/>
              <w:autoSpaceDN w:val="0"/>
              <w:adjustRightInd w:val="0"/>
              <w:jc w:val="center"/>
              <w:rPr>
                <w:sz w:val="20"/>
                <w:szCs w:val="20"/>
              </w:rPr>
            </w:pPr>
          </w:p>
        </w:tc>
        <w:tc>
          <w:tcPr>
            <w:tcW w:w="2120" w:type="dxa"/>
            <w:tcBorders>
              <w:top w:val="single" w:sz="4" w:space="0" w:color="auto"/>
              <w:left w:val="single" w:sz="4" w:space="0" w:color="auto"/>
              <w:bottom w:val="single" w:sz="4" w:space="0" w:color="auto"/>
              <w:right w:val="single" w:sz="4" w:space="0" w:color="auto"/>
            </w:tcBorders>
            <w:vAlign w:val="center"/>
          </w:tcPr>
          <w:p w:rsidR="00552B5B" w:rsidRPr="008D5388" w:rsidRDefault="00552B5B" w:rsidP="008D5388">
            <w:pPr>
              <w:jc w:val="center"/>
              <w:rPr>
                <w:sz w:val="20"/>
                <w:szCs w:val="20"/>
              </w:rPr>
            </w:pPr>
            <w:r w:rsidRPr="008D5388">
              <w:rPr>
                <w:sz w:val="20"/>
                <w:szCs w:val="20"/>
              </w:rPr>
              <w:t xml:space="preserve">Обучение по программе: </w:t>
            </w:r>
            <w:r>
              <w:rPr>
                <w:sz w:val="20"/>
                <w:szCs w:val="20"/>
              </w:rPr>
              <w:t>«Обеспечение экологической безопасности руководителями и специалистами общественных систем управления»</w:t>
            </w:r>
          </w:p>
          <w:p w:rsidR="00552B5B" w:rsidRPr="00114980" w:rsidRDefault="00552B5B" w:rsidP="008D5388">
            <w:pPr>
              <w:widowControl w:val="0"/>
              <w:spacing w:after="100" w:afterAutospacing="1"/>
              <w:jc w:val="center"/>
              <w:rPr>
                <w:color w:val="FF0000"/>
                <w:sz w:val="20"/>
                <w:szCs w:val="20"/>
              </w:rPr>
            </w:pPr>
          </w:p>
        </w:tc>
        <w:tc>
          <w:tcPr>
            <w:tcW w:w="1388" w:type="dxa"/>
            <w:tcBorders>
              <w:top w:val="single" w:sz="4" w:space="0" w:color="auto"/>
              <w:left w:val="single" w:sz="4" w:space="0" w:color="auto"/>
              <w:right w:val="single" w:sz="4" w:space="0" w:color="auto"/>
            </w:tcBorders>
            <w:vAlign w:val="center"/>
          </w:tcPr>
          <w:p w:rsidR="00552B5B" w:rsidRPr="008D5388" w:rsidRDefault="00552B5B" w:rsidP="008031A1">
            <w:pPr>
              <w:jc w:val="center"/>
              <w:rPr>
                <w:sz w:val="20"/>
                <w:szCs w:val="20"/>
              </w:rPr>
            </w:pPr>
            <w:r>
              <w:rPr>
                <w:sz w:val="20"/>
                <w:szCs w:val="20"/>
              </w:rPr>
              <w:t>72</w:t>
            </w:r>
          </w:p>
        </w:tc>
        <w:tc>
          <w:tcPr>
            <w:tcW w:w="1517" w:type="dxa"/>
            <w:tcBorders>
              <w:top w:val="single" w:sz="4" w:space="0" w:color="auto"/>
              <w:left w:val="single" w:sz="4" w:space="0" w:color="auto"/>
              <w:right w:val="single" w:sz="4" w:space="0" w:color="auto"/>
            </w:tcBorders>
          </w:tcPr>
          <w:p w:rsidR="00552B5B" w:rsidRPr="00114980" w:rsidRDefault="00552B5B" w:rsidP="000206B2">
            <w:pPr>
              <w:widowControl w:val="0"/>
              <w:spacing w:after="100" w:afterAutospacing="1"/>
              <w:jc w:val="center"/>
              <w:rPr>
                <w:rFonts w:eastAsia="Times New Roman"/>
                <w:color w:val="FF0000"/>
                <w:sz w:val="20"/>
                <w:szCs w:val="20"/>
              </w:rPr>
            </w:pPr>
          </w:p>
          <w:p w:rsidR="00552B5B" w:rsidRDefault="00552B5B" w:rsidP="00CC6AF3">
            <w:pPr>
              <w:widowControl w:val="0"/>
              <w:spacing w:after="100" w:afterAutospacing="1"/>
              <w:jc w:val="center"/>
              <w:rPr>
                <w:rFonts w:eastAsia="Times New Roman"/>
                <w:color w:val="FF0000"/>
                <w:sz w:val="20"/>
                <w:szCs w:val="20"/>
              </w:rPr>
            </w:pPr>
          </w:p>
          <w:p w:rsidR="00552B5B" w:rsidRPr="008D5388" w:rsidRDefault="00552B5B" w:rsidP="00CC6AF3">
            <w:pPr>
              <w:widowControl w:val="0"/>
              <w:spacing w:after="100" w:afterAutospacing="1"/>
              <w:jc w:val="center"/>
              <w:rPr>
                <w:rFonts w:eastAsia="Times New Roman"/>
                <w:sz w:val="20"/>
                <w:szCs w:val="20"/>
              </w:rPr>
            </w:pPr>
            <w:r>
              <w:rPr>
                <w:rFonts w:eastAsia="Times New Roman"/>
                <w:sz w:val="20"/>
                <w:szCs w:val="20"/>
              </w:rPr>
              <w:t>3</w:t>
            </w:r>
          </w:p>
        </w:tc>
        <w:tc>
          <w:tcPr>
            <w:tcW w:w="1507" w:type="dxa"/>
            <w:tcBorders>
              <w:top w:val="single" w:sz="4" w:space="0" w:color="auto"/>
              <w:left w:val="single" w:sz="4" w:space="0" w:color="auto"/>
              <w:right w:val="single" w:sz="4" w:space="0" w:color="auto"/>
            </w:tcBorders>
            <w:vAlign w:val="center"/>
          </w:tcPr>
          <w:p w:rsidR="00552B5B" w:rsidRPr="001D3AB2" w:rsidRDefault="00552B5B" w:rsidP="000206B2">
            <w:pPr>
              <w:widowControl w:val="0"/>
              <w:spacing w:after="100" w:afterAutospacing="1"/>
              <w:jc w:val="center"/>
              <w:rPr>
                <w:rFonts w:eastAsia="Times New Roman"/>
                <w:sz w:val="20"/>
                <w:szCs w:val="20"/>
              </w:rPr>
            </w:pPr>
          </w:p>
        </w:tc>
        <w:tc>
          <w:tcPr>
            <w:tcW w:w="1174" w:type="dxa"/>
            <w:tcBorders>
              <w:top w:val="single" w:sz="4" w:space="0" w:color="auto"/>
              <w:left w:val="single" w:sz="4" w:space="0" w:color="auto"/>
              <w:right w:val="single" w:sz="4" w:space="0" w:color="auto"/>
            </w:tcBorders>
          </w:tcPr>
          <w:p w:rsidR="00552B5B" w:rsidRPr="001D3AB2" w:rsidRDefault="00552B5B" w:rsidP="000A07F7">
            <w:pPr>
              <w:widowControl w:val="0"/>
              <w:spacing w:after="100" w:afterAutospacing="1"/>
              <w:jc w:val="center"/>
              <w:rPr>
                <w:rFonts w:eastAsia="Times New Roman"/>
                <w:sz w:val="20"/>
                <w:szCs w:val="20"/>
              </w:rPr>
            </w:pPr>
          </w:p>
        </w:tc>
        <w:tc>
          <w:tcPr>
            <w:tcW w:w="1733" w:type="dxa"/>
            <w:vMerge/>
            <w:tcBorders>
              <w:left w:val="single" w:sz="4" w:space="0" w:color="auto"/>
              <w:right w:val="single" w:sz="4" w:space="0" w:color="auto"/>
            </w:tcBorders>
          </w:tcPr>
          <w:p w:rsidR="00552B5B" w:rsidRPr="001D3AB2" w:rsidRDefault="00552B5B" w:rsidP="00AE057D">
            <w:pPr>
              <w:widowControl w:val="0"/>
              <w:spacing w:after="100" w:afterAutospacing="1"/>
              <w:jc w:val="center"/>
              <w:rPr>
                <w:sz w:val="20"/>
                <w:szCs w:val="20"/>
              </w:rPr>
            </w:pPr>
          </w:p>
        </w:tc>
      </w:tr>
      <w:tr w:rsidR="00552B5B" w:rsidRPr="00845747" w:rsidTr="00B34107">
        <w:trPr>
          <w:trHeight w:val="983"/>
          <w:jc w:val="center"/>
        </w:trPr>
        <w:tc>
          <w:tcPr>
            <w:tcW w:w="513" w:type="dxa"/>
            <w:vMerge/>
            <w:tcBorders>
              <w:left w:val="single" w:sz="4" w:space="0" w:color="auto"/>
              <w:right w:val="single" w:sz="4" w:space="0" w:color="auto"/>
            </w:tcBorders>
            <w:vAlign w:val="center"/>
          </w:tcPr>
          <w:p w:rsidR="00552B5B" w:rsidRPr="00CC6AF3" w:rsidRDefault="00552B5B" w:rsidP="00CC6AF3">
            <w:pPr>
              <w:widowControl w:val="0"/>
              <w:spacing w:after="100" w:afterAutospacing="1"/>
              <w:jc w:val="center"/>
            </w:pPr>
          </w:p>
        </w:tc>
        <w:tc>
          <w:tcPr>
            <w:tcW w:w="1902" w:type="dxa"/>
            <w:vMerge/>
            <w:tcBorders>
              <w:left w:val="single" w:sz="4" w:space="0" w:color="auto"/>
              <w:right w:val="single" w:sz="4" w:space="0" w:color="auto"/>
            </w:tcBorders>
            <w:vAlign w:val="center"/>
          </w:tcPr>
          <w:p w:rsidR="00552B5B" w:rsidRPr="001D3AB2" w:rsidRDefault="00552B5B" w:rsidP="001D3AB2">
            <w:pPr>
              <w:widowControl w:val="0"/>
              <w:autoSpaceDE w:val="0"/>
              <w:autoSpaceDN w:val="0"/>
              <w:adjustRightInd w:val="0"/>
              <w:jc w:val="center"/>
              <w:rPr>
                <w:sz w:val="20"/>
                <w:szCs w:val="20"/>
              </w:rPr>
            </w:pPr>
          </w:p>
        </w:tc>
        <w:tc>
          <w:tcPr>
            <w:tcW w:w="2120" w:type="dxa"/>
            <w:tcBorders>
              <w:top w:val="single" w:sz="4" w:space="0" w:color="auto"/>
              <w:left w:val="single" w:sz="4" w:space="0" w:color="auto"/>
              <w:bottom w:val="single" w:sz="4" w:space="0" w:color="auto"/>
              <w:right w:val="single" w:sz="4" w:space="0" w:color="auto"/>
            </w:tcBorders>
            <w:vAlign w:val="center"/>
          </w:tcPr>
          <w:p w:rsidR="00552B5B" w:rsidRDefault="00552B5B" w:rsidP="008D5388">
            <w:pPr>
              <w:jc w:val="center"/>
              <w:rPr>
                <w:sz w:val="20"/>
                <w:szCs w:val="20"/>
              </w:rPr>
            </w:pPr>
            <w:r>
              <w:rPr>
                <w:sz w:val="20"/>
                <w:szCs w:val="20"/>
              </w:rPr>
              <w:t>Обучение по программе:</w:t>
            </w:r>
          </w:p>
          <w:p w:rsidR="00552B5B" w:rsidRPr="008D5388" w:rsidRDefault="00552B5B" w:rsidP="008D5388">
            <w:pPr>
              <w:jc w:val="center"/>
              <w:rPr>
                <w:sz w:val="20"/>
                <w:szCs w:val="20"/>
              </w:rPr>
            </w:pPr>
            <w:r>
              <w:rPr>
                <w:sz w:val="20"/>
                <w:szCs w:val="20"/>
              </w:rPr>
              <w:t xml:space="preserve"> «Обучение экологической  безопасности при работах в области обращения с отходами 1-4 класса опасности»</w:t>
            </w:r>
          </w:p>
        </w:tc>
        <w:tc>
          <w:tcPr>
            <w:tcW w:w="1388" w:type="dxa"/>
            <w:tcBorders>
              <w:top w:val="single" w:sz="4" w:space="0" w:color="auto"/>
              <w:left w:val="single" w:sz="4" w:space="0" w:color="auto"/>
              <w:right w:val="single" w:sz="4" w:space="0" w:color="auto"/>
            </w:tcBorders>
            <w:vAlign w:val="center"/>
          </w:tcPr>
          <w:p w:rsidR="00552B5B" w:rsidRPr="008D5388" w:rsidRDefault="00552B5B" w:rsidP="00985122">
            <w:pPr>
              <w:jc w:val="center"/>
              <w:rPr>
                <w:sz w:val="20"/>
                <w:szCs w:val="20"/>
              </w:rPr>
            </w:pPr>
            <w:r>
              <w:rPr>
                <w:sz w:val="20"/>
                <w:szCs w:val="20"/>
              </w:rPr>
              <w:t>72</w:t>
            </w:r>
          </w:p>
        </w:tc>
        <w:tc>
          <w:tcPr>
            <w:tcW w:w="1517" w:type="dxa"/>
            <w:tcBorders>
              <w:top w:val="single" w:sz="4" w:space="0" w:color="auto"/>
              <w:left w:val="single" w:sz="4" w:space="0" w:color="auto"/>
              <w:right w:val="single" w:sz="4" w:space="0" w:color="auto"/>
            </w:tcBorders>
          </w:tcPr>
          <w:p w:rsidR="00552B5B" w:rsidRDefault="00552B5B" w:rsidP="000206B2">
            <w:pPr>
              <w:widowControl w:val="0"/>
              <w:spacing w:after="100" w:afterAutospacing="1"/>
              <w:jc w:val="center"/>
              <w:rPr>
                <w:rFonts w:eastAsia="Times New Roman"/>
                <w:color w:val="FF0000"/>
                <w:sz w:val="20"/>
                <w:szCs w:val="20"/>
              </w:rPr>
            </w:pPr>
          </w:p>
          <w:p w:rsidR="00552B5B" w:rsidRDefault="00552B5B" w:rsidP="000206B2">
            <w:pPr>
              <w:widowControl w:val="0"/>
              <w:spacing w:after="100" w:afterAutospacing="1"/>
              <w:jc w:val="center"/>
              <w:rPr>
                <w:rFonts w:eastAsia="Times New Roman"/>
                <w:color w:val="FF0000"/>
                <w:sz w:val="20"/>
                <w:szCs w:val="20"/>
              </w:rPr>
            </w:pPr>
          </w:p>
          <w:p w:rsidR="00552B5B" w:rsidRPr="00AA3453" w:rsidRDefault="00552B5B" w:rsidP="000206B2">
            <w:pPr>
              <w:widowControl w:val="0"/>
              <w:spacing w:after="100" w:afterAutospacing="1"/>
              <w:jc w:val="center"/>
              <w:rPr>
                <w:rFonts w:eastAsia="Times New Roman"/>
                <w:sz w:val="20"/>
                <w:szCs w:val="20"/>
              </w:rPr>
            </w:pPr>
            <w:r w:rsidRPr="00AA3453">
              <w:rPr>
                <w:rFonts w:eastAsia="Times New Roman"/>
                <w:sz w:val="20"/>
                <w:szCs w:val="20"/>
              </w:rPr>
              <w:t>5</w:t>
            </w:r>
          </w:p>
        </w:tc>
        <w:tc>
          <w:tcPr>
            <w:tcW w:w="1507" w:type="dxa"/>
            <w:tcBorders>
              <w:top w:val="single" w:sz="4" w:space="0" w:color="auto"/>
              <w:left w:val="single" w:sz="4" w:space="0" w:color="auto"/>
              <w:right w:val="single" w:sz="4" w:space="0" w:color="auto"/>
            </w:tcBorders>
            <w:vAlign w:val="center"/>
          </w:tcPr>
          <w:p w:rsidR="00552B5B" w:rsidRPr="001D3AB2" w:rsidRDefault="00552B5B" w:rsidP="000206B2">
            <w:pPr>
              <w:widowControl w:val="0"/>
              <w:spacing w:after="100" w:afterAutospacing="1"/>
              <w:jc w:val="center"/>
              <w:rPr>
                <w:rFonts w:eastAsia="Times New Roman"/>
                <w:sz w:val="20"/>
                <w:szCs w:val="20"/>
              </w:rPr>
            </w:pPr>
          </w:p>
        </w:tc>
        <w:tc>
          <w:tcPr>
            <w:tcW w:w="1174" w:type="dxa"/>
            <w:tcBorders>
              <w:top w:val="single" w:sz="4" w:space="0" w:color="auto"/>
              <w:left w:val="single" w:sz="4" w:space="0" w:color="auto"/>
              <w:right w:val="single" w:sz="4" w:space="0" w:color="auto"/>
            </w:tcBorders>
          </w:tcPr>
          <w:p w:rsidR="00552B5B" w:rsidRPr="001D3AB2" w:rsidRDefault="00552B5B" w:rsidP="000A07F7">
            <w:pPr>
              <w:widowControl w:val="0"/>
              <w:spacing w:after="100" w:afterAutospacing="1"/>
              <w:jc w:val="center"/>
              <w:rPr>
                <w:rFonts w:eastAsia="Times New Roman"/>
                <w:sz w:val="20"/>
                <w:szCs w:val="20"/>
              </w:rPr>
            </w:pPr>
          </w:p>
        </w:tc>
        <w:tc>
          <w:tcPr>
            <w:tcW w:w="1733" w:type="dxa"/>
            <w:vMerge/>
            <w:tcBorders>
              <w:left w:val="single" w:sz="4" w:space="0" w:color="auto"/>
              <w:right w:val="single" w:sz="4" w:space="0" w:color="auto"/>
            </w:tcBorders>
          </w:tcPr>
          <w:p w:rsidR="00552B5B" w:rsidRPr="001D3AB2" w:rsidRDefault="00552B5B" w:rsidP="00AE057D">
            <w:pPr>
              <w:widowControl w:val="0"/>
              <w:spacing w:after="100" w:afterAutospacing="1"/>
              <w:jc w:val="center"/>
              <w:rPr>
                <w:sz w:val="20"/>
                <w:szCs w:val="20"/>
              </w:rPr>
            </w:pPr>
          </w:p>
        </w:tc>
      </w:tr>
      <w:tr w:rsidR="008B797B" w:rsidRPr="00845747" w:rsidTr="00B34107">
        <w:trPr>
          <w:trHeight w:val="417"/>
          <w:jc w:val="center"/>
        </w:trPr>
        <w:tc>
          <w:tcPr>
            <w:tcW w:w="8947" w:type="dxa"/>
            <w:gridSpan w:val="6"/>
            <w:tcBorders>
              <w:top w:val="single" w:sz="4" w:space="0" w:color="auto"/>
              <w:left w:val="single" w:sz="4" w:space="0" w:color="auto"/>
              <w:bottom w:val="single" w:sz="4" w:space="0" w:color="auto"/>
              <w:right w:val="single" w:sz="4" w:space="0" w:color="auto"/>
            </w:tcBorders>
          </w:tcPr>
          <w:p w:rsidR="008B797B" w:rsidRPr="00845747" w:rsidRDefault="008B797B" w:rsidP="002F58F2">
            <w:pPr>
              <w:widowControl w:val="0"/>
              <w:spacing w:after="100" w:afterAutospacing="1"/>
              <w:jc w:val="right"/>
              <w:rPr>
                <w:rFonts w:eastAsia="Times New Roman"/>
                <w:b/>
              </w:rPr>
            </w:pPr>
            <w:r w:rsidRPr="00845747">
              <w:rPr>
                <w:rFonts w:eastAsia="Times New Roman"/>
                <w:b/>
                <w:sz w:val="22"/>
                <w:szCs w:val="22"/>
              </w:rPr>
              <w:t>ИТОГО:</w:t>
            </w:r>
          </w:p>
        </w:tc>
        <w:tc>
          <w:tcPr>
            <w:tcW w:w="1174" w:type="dxa"/>
            <w:tcBorders>
              <w:top w:val="single" w:sz="4" w:space="0" w:color="auto"/>
              <w:left w:val="single" w:sz="4" w:space="0" w:color="auto"/>
              <w:bottom w:val="single" w:sz="4" w:space="0" w:color="auto"/>
              <w:right w:val="single" w:sz="4" w:space="0" w:color="auto"/>
            </w:tcBorders>
          </w:tcPr>
          <w:p w:rsidR="008B797B" w:rsidRPr="00845747" w:rsidRDefault="008B797B" w:rsidP="002F58F2">
            <w:pPr>
              <w:widowControl w:val="0"/>
              <w:spacing w:before="100" w:beforeAutospacing="1" w:after="100" w:afterAutospacing="1"/>
              <w:jc w:val="center"/>
              <w:rPr>
                <w:rFonts w:eastAsia="Times New Roman"/>
                <w:b/>
              </w:rPr>
            </w:pPr>
          </w:p>
        </w:tc>
        <w:tc>
          <w:tcPr>
            <w:tcW w:w="1733" w:type="dxa"/>
            <w:tcBorders>
              <w:top w:val="single" w:sz="4" w:space="0" w:color="auto"/>
              <w:left w:val="single" w:sz="4" w:space="0" w:color="auto"/>
              <w:bottom w:val="single" w:sz="4" w:space="0" w:color="auto"/>
              <w:right w:val="single" w:sz="4" w:space="0" w:color="auto"/>
            </w:tcBorders>
          </w:tcPr>
          <w:p w:rsidR="008B797B" w:rsidRPr="00845747" w:rsidRDefault="008B797B" w:rsidP="002F58F2">
            <w:pPr>
              <w:widowControl w:val="0"/>
              <w:spacing w:before="100" w:beforeAutospacing="1" w:after="100" w:afterAutospacing="1"/>
              <w:jc w:val="center"/>
              <w:rPr>
                <w:rFonts w:eastAsia="Times New Roman"/>
                <w:b/>
              </w:rPr>
            </w:pPr>
          </w:p>
        </w:tc>
      </w:tr>
    </w:tbl>
    <w:p w:rsidR="002F58F2" w:rsidRPr="00C334B0" w:rsidRDefault="002F58F2" w:rsidP="002F58F2">
      <w:pPr>
        <w:rPr>
          <w:color w:val="FF0000"/>
          <w:sz w:val="22"/>
          <w:szCs w:val="22"/>
        </w:rPr>
      </w:pPr>
    </w:p>
    <w:p w:rsidR="00845747" w:rsidRPr="00D6304C" w:rsidRDefault="00845747" w:rsidP="005A508C">
      <w:pPr>
        <w:rPr>
          <w:color w:val="FF0000"/>
          <w:sz w:val="22"/>
          <w:szCs w:val="22"/>
        </w:rPr>
      </w:pPr>
    </w:p>
    <w:p w:rsidR="002F58F2" w:rsidRPr="00845747" w:rsidRDefault="002F58F2" w:rsidP="002F58F2">
      <w:pPr>
        <w:spacing w:after="120"/>
        <w:rPr>
          <w:sz w:val="22"/>
          <w:szCs w:val="22"/>
        </w:rPr>
      </w:pPr>
      <w:r w:rsidRPr="00845747">
        <w:rPr>
          <w:b/>
          <w:sz w:val="22"/>
          <w:szCs w:val="22"/>
        </w:rPr>
        <w:t>Государственный заказчик:</w:t>
      </w:r>
      <w:r w:rsidRPr="00845747">
        <w:rPr>
          <w:sz w:val="22"/>
          <w:szCs w:val="22"/>
        </w:rPr>
        <w:t xml:space="preserve">                                                ____________  /</w:t>
      </w:r>
      <w:r w:rsidR="003C4B30">
        <w:rPr>
          <w:sz w:val="22"/>
          <w:szCs w:val="22"/>
        </w:rPr>
        <w:t>И.А. Янишпольский</w:t>
      </w:r>
      <w:r w:rsidRPr="00845747">
        <w:rPr>
          <w:sz w:val="22"/>
          <w:szCs w:val="22"/>
        </w:rPr>
        <w:t xml:space="preserve"> /</w:t>
      </w:r>
    </w:p>
    <w:p w:rsidR="002F58F2" w:rsidRPr="00D6304C" w:rsidRDefault="002F58F2" w:rsidP="002F58F2">
      <w:pPr>
        <w:jc w:val="center"/>
        <w:rPr>
          <w:color w:val="FF0000"/>
          <w:sz w:val="22"/>
          <w:szCs w:val="22"/>
        </w:rPr>
      </w:pPr>
    </w:p>
    <w:p w:rsidR="002F58F2" w:rsidRPr="00D6304C" w:rsidRDefault="002F58F2" w:rsidP="00E27942">
      <w:pPr>
        <w:rPr>
          <w:color w:val="FF0000"/>
          <w:sz w:val="22"/>
          <w:szCs w:val="22"/>
        </w:rPr>
      </w:pPr>
    </w:p>
    <w:p w:rsidR="002F58F2" w:rsidRPr="00D6304C" w:rsidRDefault="002F58F2" w:rsidP="002F58F2">
      <w:pPr>
        <w:jc w:val="center"/>
        <w:rPr>
          <w:b/>
          <w:color w:val="FF0000"/>
          <w:sz w:val="22"/>
          <w:szCs w:val="22"/>
        </w:rPr>
      </w:pPr>
    </w:p>
    <w:p w:rsidR="00845747" w:rsidRDefault="002F58F2" w:rsidP="00B34107">
      <w:pPr>
        <w:rPr>
          <w:sz w:val="22"/>
          <w:szCs w:val="22"/>
        </w:rPr>
      </w:pPr>
      <w:r w:rsidRPr="00A07B6B">
        <w:rPr>
          <w:b/>
          <w:sz w:val="22"/>
          <w:szCs w:val="22"/>
        </w:rPr>
        <w:t xml:space="preserve">Исполнитель:                                                            </w:t>
      </w:r>
      <w:r w:rsidR="000206B2" w:rsidRPr="00A07B6B">
        <w:rPr>
          <w:sz w:val="22"/>
          <w:szCs w:val="22"/>
        </w:rPr>
        <w:t xml:space="preserve">____________ </w:t>
      </w:r>
      <w:r w:rsidR="00C334B0">
        <w:rPr>
          <w:sz w:val="22"/>
          <w:szCs w:val="22"/>
        </w:rPr>
        <w:t>/_________</w:t>
      </w:r>
      <w:r w:rsidRPr="00A07B6B">
        <w:rPr>
          <w:sz w:val="22"/>
          <w:szCs w:val="22"/>
        </w:rPr>
        <w:t xml:space="preserve">/   </w:t>
      </w:r>
    </w:p>
    <w:p w:rsidR="007322A9" w:rsidRDefault="007322A9" w:rsidP="00B34107">
      <w:pPr>
        <w:rPr>
          <w:sz w:val="22"/>
          <w:szCs w:val="22"/>
        </w:rPr>
      </w:pPr>
    </w:p>
    <w:p w:rsidR="007322A9" w:rsidRDefault="007322A9" w:rsidP="00B34107">
      <w:pPr>
        <w:rPr>
          <w:sz w:val="22"/>
          <w:szCs w:val="22"/>
        </w:rPr>
      </w:pPr>
    </w:p>
    <w:p w:rsidR="007322A9" w:rsidRDefault="007322A9" w:rsidP="00B34107">
      <w:pPr>
        <w:rPr>
          <w:sz w:val="22"/>
          <w:szCs w:val="22"/>
        </w:rPr>
      </w:pPr>
    </w:p>
    <w:p w:rsidR="007322A9" w:rsidRDefault="007322A9" w:rsidP="00B34107">
      <w:pPr>
        <w:rPr>
          <w:sz w:val="22"/>
          <w:szCs w:val="22"/>
        </w:rPr>
      </w:pPr>
    </w:p>
    <w:p w:rsidR="007322A9" w:rsidRDefault="007322A9" w:rsidP="00B34107">
      <w:pPr>
        <w:rPr>
          <w:sz w:val="22"/>
          <w:szCs w:val="22"/>
        </w:rPr>
      </w:pPr>
    </w:p>
    <w:p w:rsidR="00192741" w:rsidRPr="00A07B6B" w:rsidRDefault="00192741" w:rsidP="007A36FE">
      <w:pPr>
        <w:tabs>
          <w:tab w:val="left" w:pos="6732"/>
        </w:tabs>
        <w:jc w:val="both"/>
        <w:rPr>
          <w:sz w:val="22"/>
          <w:szCs w:val="22"/>
        </w:rPr>
      </w:pPr>
    </w:p>
    <w:p w:rsidR="0011237F" w:rsidRPr="00A07B6B" w:rsidRDefault="0011237F" w:rsidP="0011237F">
      <w:pPr>
        <w:tabs>
          <w:tab w:val="left" w:pos="6480"/>
        </w:tabs>
        <w:ind w:left="6237" w:right="-74"/>
        <w:contextualSpacing/>
        <w:jc w:val="center"/>
        <w:rPr>
          <w:rFonts w:eastAsia="Times New Roman"/>
          <w:b/>
          <w:sz w:val="22"/>
          <w:szCs w:val="22"/>
        </w:rPr>
      </w:pPr>
      <w:r w:rsidRPr="00A07B6B">
        <w:rPr>
          <w:rFonts w:eastAsia="Times New Roman"/>
          <w:b/>
          <w:sz w:val="22"/>
          <w:szCs w:val="22"/>
        </w:rPr>
        <w:lastRenderedPageBreak/>
        <w:t>Приложение № 2</w:t>
      </w:r>
    </w:p>
    <w:p w:rsidR="0011237F" w:rsidRPr="00A07B6B" w:rsidRDefault="008621FF" w:rsidP="008621FF">
      <w:pPr>
        <w:tabs>
          <w:tab w:val="left" w:pos="6480"/>
        </w:tabs>
        <w:ind w:left="6237" w:right="-74"/>
        <w:contextualSpacing/>
        <w:jc w:val="center"/>
        <w:rPr>
          <w:rFonts w:eastAsia="Times New Roman"/>
          <w:sz w:val="22"/>
          <w:szCs w:val="22"/>
        </w:rPr>
      </w:pPr>
      <w:r w:rsidRPr="00A07B6B">
        <w:rPr>
          <w:rFonts w:eastAsia="Times New Roman"/>
          <w:sz w:val="22"/>
          <w:szCs w:val="22"/>
        </w:rPr>
        <w:t>Государственному контракту</w:t>
      </w:r>
    </w:p>
    <w:p w:rsidR="0011237F" w:rsidRPr="00A07B6B" w:rsidRDefault="0011237F" w:rsidP="0011237F">
      <w:pPr>
        <w:tabs>
          <w:tab w:val="left" w:pos="6480"/>
        </w:tabs>
        <w:ind w:left="6237" w:right="-74"/>
        <w:contextualSpacing/>
        <w:jc w:val="center"/>
        <w:rPr>
          <w:rFonts w:eastAsia="Times New Roman"/>
          <w:sz w:val="22"/>
          <w:szCs w:val="22"/>
        </w:rPr>
      </w:pPr>
      <w:r w:rsidRPr="00A07B6B">
        <w:rPr>
          <w:rFonts w:eastAsia="Times New Roman"/>
          <w:sz w:val="22"/>
          <w:szCs w:val="22"/>
        </w:rPr>
        <w:t xml:space="preserve">№ </w:t>
      </w:r>
      <w:r w:rsidR="00C334B0">
        <w:rPr>
          <w:bCs/>
          <w:sz w:val="22"/>
          <w:szCs w:val="22"/>
        </w:rPr>
        <w:t>_____________</w:t>
      </w:r>
    </w:p>
    <w:p w:rsidR="0011237F" w:rsidRPr="00A07B6B" w:rsidRDefault="00AD7FCC" w:rsidP="0011237F">
      <w:pPr>
        <w:tabs>
          <w:tab w:val="left" w:pos="6480"/>
        </w:tabs>
        <w:ind w:left="6237" w:right="-74"/>
        <w:contextualSpacing/>
        <w:jc w:val="center"/>
        <w:rPr>
          <w:rFonts w:eastAsia="Times New Roman"/>
          <w:sz w:val="22"/>
          <w:szCs w:val="22"/>
        </w:rPr>
      </w:pPr>
      <w:r w:rsidRPr="00A07B6B">
        <w:rPr>
          <w:rFonts w:eastAsia="Times New Roman"/>
          <w:sz w:val="22"/>
          <w:szCs w:val="22"/>
        </w:rPr>
        <w:t>от « ____» _____________ 202</w:t>
      </w:r>
      <w:r w:rsidR="00E60A0D">
        <w:rPr>
          <w:rFonts w:eastAsia="Times New Roman"/>
          <w:sz w:val="22"/>
          <w:szCs w:val="22"/>
        </w:rPr>
        <w:t>6</w:t>
      </w:r>
      <w:r w:rsidR="0011237F" w:rsidRPr="00A07B6B">
        <w:rPr>
          <w:rFonts w:eastAsia="Times New Roman"/>
          <w:sz w:val="22"/>
          <w:szCs w:val="22"/>
        </w:rPr>
        <w:t xml:space="preserve"> г.</w:t>
      </w:r>
    </w:p>
    <w:p w:rsidR="0011237F" w:rsidRDefault="0011237F" w:rsidP="00F71FF4">
      <w:pPr>
        <w:tabs>
          <w:tab w:val="left" w:pos="2199"/>
        </w:tabs>
        <w:rPr>
          <w:rFonts w:eastAsia="Times New Roman"/>
          <w:sz w:val="22"/>
          <w:szCs w:val="22"/>
        </w:rPr>
      </w:pPr>
    </w:p>
    <w:p w:rsidR="008D5388" w:rsidRPr="00A07B6B" w:rsidRDefault="008D5388" w:rsidP="00F71FF4">
      <w:pPr>
        <w:tabs>
          <w:tab w:val="left" w:pos="2199"/>
        </w:tabs>
        <w:rPr>
          <w:rFonts w:eastAsia="Times New Roman"/>
          <w:sz w:val="22"/>
          <w:szCs w:val="22"/>
        </w:rPr>
      </w:pPr>
    </w:p>
    <w:p w:rsidR="0011237F" w:rsidRPr="00A07B6B" w:rsidRDefault="0011237F" w:rsidP="0011237F">
      <w:pPr>
        <w:autoSpaceDE w:val="0"/>
        <w:autoSpaceDN w:val="0"/>
        <w:adjustRightInd w:val="0"/>
        <w:jc w:val="center"/>
        <w:rPr>
          <w:rFonts w:eastAsia="Times New Roman"/>
          <w:b/>
          <w:bCs/>
          <w:sz w:val="22"/>
          <w:szCs w:val="22"/>
        </w:rPr>
      </w:pPr>
      <w:r w:rsidRPr="00A07B6B">
        <w:rPr>
          <w:rFonts w:eastAsia="Times New Roman"/>
          <w:b/>
          <w:bCs/>
          <w:sz w:val="22"/>
          <w:szCs w:val="22"/>
        </w:rPr>
        <w:t>ТЕХНИЧЕСКОЕ ЗАДАНИЕ</w:t>
      </w:r>
    </w:p>
    <w:p w:rsidR="0011237F" w:rsidRDefault="0011237F" w:rsidP="0011237F">
      <w:pPr>
        <w:shd w:val="clear" w:color="auto" w:fill="FFFFFF"/>
        <w:jc w:val="center"/>
        <w:rPr>
          <w:rFonts w:eastAsia="Times New Roman"/>
          <w:b/>
          <w:sz w:val="22"/>
          <w:szCs w:val="22"/>
        </w:rPr>
      </w:pPr>
      <w:r w:rsidRPr="00A07B6B">
        <w:rPr>
          <w:rFonts w:eastAsia="Times New Roman"/>
          <w:b/>
          <w:sz w:val="22"/>
          <w:szCs w:val="22"/>
        </w:rPr>
        <w:t>ФКУ ИК-33 ГУФСИН России по Приморскому краю</w:t>
      </w:r>
    </w:p>
    <w:p w:rsidR="008D5388" w:rsidRPr="00A07B6B" w:rsidRDefault="008D5388" w:rsidP="0011237F">
      <w:pPr>
        <w:shd w:val="clear" w:color="auto" w:fill="FFFFFF"/>
        <w:jc w:val="center"/>
        <w:rPr>
          <w:rFonts w:eastAsia="Times New Roman"/>
          <w:b/>
          <w:sz w:val="22"/>
          <w:szCs w:val="22"/>
        </w:rPr>
      </w:pPr>
    </w:p>
    <w:p w:rsidR="008D5388" w:rsidRDefault="0011237F" w:rsidP="008D5388">
      <w:pPr>
        <w:numPr>
          <w:ilvl w:val="0"/>
          <w:numId w:val="3"/>
        </w:numPr>
        <w:ind w:left="840" w:firstLine="0"/>
        <w:contextualSpacing/>
        <w:rPr>
          <w:rFonts w:eastAsia="Times New Roman"/>
          <w:b/>
          <w:sz w:val="22"/>
          <w:szCs w:val="22"/>
        </w:rPr>
      </w:pPr>
      <w:r w:rsidRPr="008D5388">
        <w:rPr>
          <w:rFonts w:eastAsia="Times New Roman"/>
          <w:b/>
          <w:sz w:val="22"/>
          <w:szCs w:val="22"/>
        </w:rPr>
        <w:t>Сведения о «Государственном заказчике»</w:t>
      </w:r>
    </w:p>
    <w:p w:rsidR="008D5388" w:rsidRPr="008D5388" w:rsidRDefault="008D5388" w:rsidP="008D5388">
      <w:pPr>
        <w:ind w:left="840"/>
        <w:contextualSpacing/>
        <w:rPr>
          <w:rFonts w:eastAsia="Times New Roman"/>
          <w:b/>
          <w:sz w:val="22"/>
          <w:szCs w:val="22"/>
        </w:rPr>
      </w:pPr>
    </w:p>
    <w:tbl>
      <w:tblPr>
        <w:tblW w:w="10065" w:type="dxa"/>
        <w:tblInd w:w="40" w:type="dxa"/>
        <w:tblLayout w:type="fixed"/>
        <w:tblCellMar>
          <w:left w:w="40" w:type="dxa"/>
          <w:right w:w="40" w:type="dxa"/>
        </w:tblCellMar>
        <w:tblLook w:val="0000"/>
      </w:tblPr>
      <w:tblGrid>
        <w:gridCol w:w="3060"/>
        <w:gridCol w:w="7005"/>
      </w:tblGrid>
      <w:tr w:rsidR="0011237F" w:rsidRPr="00A07B6B" w:rsidTr="00EA6567">
        <w:trPr>
          <w:trHeight w:hRule="exact" w:val="592"/>
        </w:trPr>
        <w:tc>
          <w:tcPr>
            <w:tcW w:w="3060" w:type="dxa"/>
            <w:tcBorders>
              <w:top w:val="single" w:sz="6" w:space="0" w:color="auto"/>
              <w:left w:val="single" w:sz="6" w:space="0" w:color="auto"/>
              <w:bottom w:val="single" w:sz="6" w:space="0" w:color="auto"/>
              <w:right w:val="single" w:sz="6" w:space="0" w:color="auto"/>
            </w:tcBorders>
            <w:shd w:val="clear" w:color="auto" w:fill="FFFFFF"/>
          </w:tcPr>
          <w:p w:rsidR="0011237F" w:rsidRPr="00A07B6B" w:rsidRDefault="0011237F" w:rsidP="0011237F">
            <w:pPr>
              <w:shd w:val="clear" w:color="auto" w:fill="FFFFFF"/>
              <w:rPr>
                <w:rFonts w:eastAsia="Times New Roman"/>
              </w:rPr>
            </w:pPr>
            <w:r w:rsidRPr="00A07B6B">
              <w:rPr>
                <w:rFonts w:eastAsia="Times New Roman"/>
                <w:iCs/>
                <w:color w:val="000000"/>
                <w:spacing w:val="-1"/>
                <w:sz w:val="22"/>
                <w:szCs w:val="22"/>
              </w:rPr>
              <w:t>Название организации:</w:t>
            </w:r>
          </w:p>
        </w:tc>
        <w:tc>
          <w:tcPr>
            <w:tcW w:w="7005" w:type="dxa"/>
            <w:tcBorders>
              <w:top w:val="single" w:sz="6" w:space="0" w:color="auto"/>
              <w:left w:val="single" w:sz="6" w:space="0" w:color="auto"/>
              <w:bottom w:val="single" w:sz="6" w:space="0" w:color="auto"/>
              <w:right w:val="single" w:sz="6" w:space="0" w:color="auto"/>
            </w:tcBorders>
            <w:shd w:val="clear" w:color="auto" w:fill="FFFFFF"/>
          </w:tcPr>
          <w:p w:rsidR="0011237F" w:rsidRPr="00A07B6B" w:rsidRDefault="0011237F" w:rsidP="0011237F">
            <w:pPr>
              <w:shd w:val="clear" w:color="auto" w:fill="FFFFFF"/>
              <w:rPr>
                <w:rFonts w:eastAsia="Times New Roman"/>
              </w:rPr>
            </w:pPr>
            <w:r w:rsidRPr="00A07B6B">
              <w:rPr>
                <w:rFonts w:eastAsia="Times New Roman"/>
                <w:sz w:val="22"/>
                <w:szCs w:val="22"/>
              </w:rPr>
              <w:t xml:space="preserve">ФКУ ИК-33 ГУФСИН России по Приморскому краю </w:t>
            </w:r>
          </w:p>
        </w:tc>
      </w:tr>
      <w:tr w:rsidR="0011237F" w:rsidRPr="00A07B6B" w:rsidTr="00D008B6">
        <w:trPr>
          <w:trHeight w:hRule="exact" w:val="748"/>
        </w:trPr>
        <w:tc>
          <w:tcPr>
            <w:tcW w:w="3060" w:type="dxa"/>
            <w:tcBorders>
              <w:top w:val="single" w:sz="6" w:space="0" w:color="auto"/>
              <w:left w:val="single" w:sz="6" w:space="0" w:color="auto"/>
              <w:bottom w:val="single" w:sz="6" w:space="0" w:color="auto"/>
              <w:right w:val="single" w:sz="6" w:space="0" w:color="auto"/>
            </w:tcBorders>
            <w:shd w:val="clear" w:color="auto" w:fill="FFFFFF"/>
          </w:tcPr>
          <w:p w:rsidR="0011237F" w:rsidRPr="00A07B6B" w:rsidRDefault="0011237F" w:rsidP="0011237F">
            <w:pPr>
              <w:shd w:val="clear" w:color="auto" w:fill="FFFFFF"/>
              <w:rPr>
                <w:rFonts w:eastAsia="Times New Roman"/>
                <w:iCs/>
                <w:color w:val="000000"/>
                <w:spacing w:val="-4"/>
              </w:rPr>
            </w:pPr>
            <w:r w:rsidRPr="00A07B6B">
              <w:rPr>
                <w:rFonts w:eastAsia="Times New Roman"/>
                <w:iCs/>
                <w:color w:val="000000"/>
                <w:spacing w:val="-4"/>
                <w:sz w:val="22"/>
                <w:szCs w:val="22"/>
              </w:rPr>
              <w:t>Адрес:</w:t>
            </w:r>
          </w:p>
          <w:p w:rsidR="0011237F" w:rsidRPr="00A07B6B" w:rsidRDefault="0011237F" w:rsidP="0011237F">
            <w:pPr>
              <w:shd w:val="clear" w:color="auto" w:fill="FFFFFF"/>
              <w:rPr>
                <w:rFonts w:eastAsia="Times New Roman"/>
                <w:iCs/>
                <w:color w:val="000000"/>
                <w:spacing w:val="-4"/>
              </w:rPr>
            </w:pPr>
          </w:p>
          <w:p w:rsidR="0011237F" w:rsidRPr="00A07B6B" w:rsidRDefault="0011237F" w:rsidP="0011237F">
            <w:pPr>
              <w:shd w:val="clear" w:color="auto" w:fill="FFFFFF"/>
              <w:rPr>
                <w:rFonts w:eastAsia="Times New Roman"/>
              </w:rPr>
            </w:pPr>
          </w:p>
        </w:tc>
        <w:tc>
          <w:tcPr>
            <w:tcW w:w="7005" w:type="dxa"/>
            <w:tcBorders>
              <w:top w:val="single" w:sz="6" w:space="0" w:color="auto"/>
              <w:left w:val="single" w:sz="6" w:space="0" w:color="auto"/>
              <w:bottom w:val="single" w:sz="6" w:space="0" w:color="auto"/>
              <w:right w:val="single" w:sz="6" w:space="0" w:color="auto"/>
            </w:tcBorders>
            <w:shd w:val="clear" w:color="auto" w:fill="FFFFFF"/>
          </w:tcPr>
          <w:p w:rsidR="0011237F" w:rsidRPr="00A07B6B" w:rsidRDefault="0011237F" w:rsidP="00D008B6">
            <w:pPr>
              <w:rPr>
                <w:rFonts w:eastAsia="Times New Roman"/>
                <w:b/>
                <w:i/>
              </w:rPr>
            </w:pPr>
            <w:r w:rsidRPr="00A07B6B">
              <w:rPr>
                <w:rFonts w:eastAsia="Times New Roman"/>
                <w:sz w:val="22"/>
                <w:szCs w:val="22"/>
              </w:rPr>
              <w:t>Российская Федерация, 692239, Приморский край, Спасский район, ж/д станция</w:t>
            </w:r>
            <w:r w:rsidR="00D008B6" w:rsidRPr="00A07B6B">
              <w:rPr>
                <w:rFonts w:eastAsia="Times New Roman"/>
                <w:sz w:val="22"/>
                <w:szCs w:val="22"/>
              </w:rPr>
              <w:t xml:space="preserve"> Старый Ключ, ул. Раздольная, 4</w:t>
            </w:r>
          </w:p>
          <w:p w:rsidR="0011237F" w:rsidRPr="00A07B6B" w:rsidRDefault="0011237F" w:rsidP="0011237F">
            <w:pPr>
              <w:shd w:val="clear" w:color="auto" w:fill="FFFFFF"/>
              <w:rPr>
                <w:rFonts w:eastAsia="Times New Roman"/>
              </w:rPr>
            </w:pPr>
          </w:p>
          <w:p w:rsidR="0011237F" w:rsidRPr="00A07B6B" w:rsidRDefault="0011237F" w:rsidP="0011237F">
            <w:pPr>
              <w:shd w:val="clear" w:color="auto" w:fill="FFFFFF"/>
              <w:rPr>
                <w:rFonts w:eastAsia="Times New Roman"/>
              </w:rPr>
            </w:pPr>
            <w:r w:rsidRPr="00A07B6B">
              <w:rPr>
                <w:rFonts w:eastAsia="Times New Roman"/>
                <w:sz w:val="22"/>
                <w:szCs w:val="22"/>
              </w:rPr>
              <w:t>Дальний, ул.Планерная, д.15</w:t>
            </w:r>
          </w:p>
        </w:tc>
      </w:tr>
      <w:tr w:rsidR="0011237F" w:rsidRPr="00A07B6B" w:rsidTr="00EA6567">
        <w:trPr>
          <w:trHeight w:hRule="exact" w:val="326"/>
        </w:trPr>
        <w:tc>
          <w:tcPr>
            <w:tcW w:w="3060" w:type="dxa"/>
            <w:tcBorders>
              <w:top w:val="single" w:sz="6" w:space="0" w:color="auto"/>
              <w:left w:val="single" w:sz="6" w:space="0" w:color="auto"/>
              <w:bottom w:val="single" w:sz="6" w:space="0" w:color="auto"/>
              <w:right w:val="single" w:sz="6" w:space="0" w:color="auto"/>
            </w:tcBorders>
            <w:shd w:val="clear" w:color="auto" w:fill="FFFFFF"/>
          </w:tcPr>
          <w:p w:rsidR="0011237F" w:rsidRPr="00A07B6B" w:rsidRDefault="0011237F" w:rsidP="0011237F">
            <w:pPr>
              <w:shd w:val="clear" w:color="auto" w:fill="FFFFFF"/>
              <w:rPr>
                <w:rFonts w:eastAsia="Times New Roman"/>
              </w:rPr>
            </w:pPr>
            <w:r w:rsidRPr="00A07B6B">
              <w:rPr>
                <w:rFonts w:eastAsia="Times New Roman"/>
                <w:iCs/>
                <w:color w:val="000000"/>
                <w:spacing w:val="-3"/>
                <w:sz w:val="22"/>
                <w:szCs w:val="22"/>
              </w:rPr>
              <w:t>Руководитель</w:t>
            </w:r>
          </w:p>
        </w:tc>
        <w:tc>
          <w:tcPr>
            <w:tcW w:w="7005" w:type="dxa"/>
            <w:tcBorders>
              <w:top w:val="single" w:sz="6" w:space="0" w:color="auto"/>
              <w:left w:val="single" w:sz="6" w:space="0" w:color="auto"/>
              <w:bottom w:val="single" w:sz="6" w:space="0" w:color="auto"/>
              <w:right w:val="single" w:sz="6" w:space="0" w:color="auto"/>
            </w:tcBorders>
            <w:shd w:val="clear" w:color="auto" w:fill="FFFFFF"/>
          </w:tcPr>
          <w:p w:rsidR="0011237F" w:rsidRPr="00A07B6B" w:rsidRDefault="00C334B0" w:rsidP="003C4B30">
            <w:pPr>
              <w:shd w:val="clear" w:color="auto" w:fill="FFFFFF"/>
              <w:rPr>
                <w:rFonts w:eastAsia="Times New Roman"/>
              </w:rPr>
            </w:pPr>
            <w:r>
              <w:rPr>
                <w:rFonts w:eastAsia="Times New Roman"/>
                <w:sz w:val="22"/>
                <w:szCs w:val="22"/>
              </w:rPr>
              <w:t>Н</w:t>
            </w:r>
            <w:r w:rsidR="00A07B6B">
              <w:rPr>
                <w:rFonts w:eastAsia="Times New Roman"/>
                <w:sz w:val="22"/>
                <w:szCs w:val="22"/>
              </w:rPr>
              <w:t>ачальник</w:t>
            </w:r>
            <w:r w:rsidR="00D008B6" w:rsidRPr="00A07B6B">
              <w:rPr>
                <w:rFonts w:eastAsia="Times New Roman"/>
                <w:sz w:val="22"/>
                <w:szCs w:val="22"/>
              </w:rPr>
              <w:t>–</w:t>
            </w:r>
            <w:r w:rsidR="003C4B30">
              <w:rPr>
                <w:rFonts w:eastAsia="Times New Roman"/>
                <w:sz w:val="22"/>
                <w:szCs w:val="22"/>
              </w:rPr>
              <w:t>Янишпольский Илья Анатольевич</w:t>
            </w:r>
          </w:p>
        </w:tc>
      </w:tr>
      <w:tr w:rsidR="0011237F" w:rsidRPr="00A07B6B" w:rsidTr="00EA6567">
        <w:trPr>
          <w:trHeight w:hRule="exact" w:val="336"/>
        </w:trPr>
        <w:tc>
          <w:tcPr>
            <w:tcW w:w="3060" w:type="dxa"/>
            <w:tcBorders>
              <w:top w:val="single" w:sz="6" w:space="0" w:color="auto"/>
              <w:left w:val="single" w:sz="6" w:space="0" w:color="auto"/>
              <w:bottom w:val="single" w:sz="6" w:space="0" w:color="auto"/>
              <w:right w:val="single" w:sz="6" w:space="0" w:color="auto"/>
            </w:tcBorders>
            <w:shd w:val="clear" w:color="auto" w:fill="FFFFFF"/>
          </w:tcPr>
          <w:p w:rsidR="0011237F" w:rsidRPr="00A07B6B" w:rsidRDefault="0011237F" w:rsidP="0011237F">
            <w:pPr>
              <w:shd w:val="clear" w:color="auto" w:fill="FFFFFF"/>
              <w:rPr>
                <w:rFonts w:eastAsia="Times New Roman"/>
              </w:rPr>
            </w:pPr>
            <w:r w:rsidRPr="00A07B6B">
              <w:rPr>
                <w:rFonts w:eastAsia="Times New Roman"/>
                <w:iCs/>
                <w:color w:val="000000"/>
                <w:spacing w:val="-7"/>
                <w:sz w:val="22"/>
                <w:szCs w:val="22"/>
              </w:rPr>
              <w:t>Телефон:</w:t>
            </w:r>
          </w:p>
        </w:tc>
        <w:tc>
          <w:tcPr>
            <w:tcW w:w="7005" w:type="dxa"/>
            <w:tcBorders>
              <w:top w:val="single" w:sz="6" w:space="0" w:color="auto"/>
              <w:left w:val="single" w:sz="6" w:space="0" w:color="auto"/>
              <w:bottom w:val="single" w:sz="6" w:space="0" w:color="auto"/>
              <w:right w:val="single" w:sz="6" w:space="0" w:color="auto"/>
            </w:tcBorders>
            <w:shd w:val="clear" w:color="auto" w:fill="FFFFFF"/>
          </w:tcPr>
          <w:p w:rsidR="0011237F" w:rsidRPr="00A07B6B" w:rsidRDefault="0011237F" w:rsidP="0011237F">
            <w:pPr>
              <w:shd w:val="clear" w:color="auto" w:fill="FFFFFF"/>
              <w:rPr>
                <w:rFonts w:eastAsia="Times New Roman"/>
              </w:rPr>
            </w:pPr>
            <w:r w:rsidRPr="00A07B6B">
              <w:rPr>
                <w:rFonts w:eastAsia="Times New Roman"/>
                <w:sz w:val="22"/>
                <w:szCs w:val="22"/>
              </w:rPr>
              <w:t>8(42352) 3-40-71</w:t>
            </w:r>
          </w:p>
        </w:tc>
      </w:tr>
      <w:tr w:rsidR="0011237F" w:rsidRPr="00A07B6B" w:rsidTr="00EA6567">
        <w:trPr>
          <w:trHeight w:hRule="exact" w:val="307"/>
        </w:trPr>
        <w:tc>
          <w:tcPr>
            <w:tcW w:w="3060" w:type="dxa"/>
            <w:tcBorders>
              <w:top w:val="single" w:sz="6" w:space="0" w:color="auto"/>
              <w:left w:val="single" w:sz="6" w:space="0" w:color="auto"/>
              <w:bottom w:val="single" w:sz="6" w:space="0" w:color="auto"/>
              <w:right w:val="single" w:sz="6" w:space="0" w:color="auto"/>
            </w:tcBorders>
            <w:shd w:val="clear" w:color="auto" w:fill="FFFFFF"/>
          </w:tcPr>
          <w:p w:rsidR="0011237F" w:rsidRPr="00A07B6B" w:rsidRDefault="0011237F" w:rsidP="0011237F">
            <w:pPr>
              <w:shd w:val="clear" w:color="auto" w:fill="FFFFFF"/>
              <w:rPr>
                <w:rFonts w:eastAsia="Times New Roman"/>
              </w:rPr>
            </w:pPr>
            <w:r w:rsidRPr="00A07B6B">
              <w:rPr>
                <w:rFonts w:eastAsia="Times New Roman"/>
                <w:iCs/>
                <w:color w:val="000000"/>
                <w:spacing w:val="-4"/>
                <w:sz w:val="22"/>
                <w:szCs w:val="22"/>
              </w:rPr>
              <w:t>Факс:</w:t>
            </w:r>
          </w:p>
        </w:tc>
        <w:tc>
          <w:tcPr>
            <w:tcW w:w="7005" w:type="dxa"/>
            <w:tcBorders>
              <w:top w:val="single" w:sz="6" w:space="0" w:color="auto"/>
              <w:left w:val="single" w:sz="6" w:space="0" w:color="auto"/>
              <w:bottom w:val="single" w:sz="6" w:space="0" w:color="auto"/>
              <w:right w:val="single" w:sz="6" w:space="0" w:color="auto"/>
            </w:tcBorders>
            <w:shd w:val="clear" w:color="auto" w:fill="FFFFFF"/>
          </w:tcPr>
          <w:p w:rsidR="0011237F" w:rsidRPr="00A82F0C" w:rsidRDefault="0011237F" w:rsidP="0011237F">
            <w:pPr>
              <w:rPr>
                <w:rFonts w:eastAsia="Times New Roman"/>
              </w:rPr>
            </w:pPr>
            <w:r w:rsidRPr="00A82F0C">
              <w:rPr>
                <w:rFonts w:eastAsia="Times New Roman"/>
                <w:sz w:val="22"/>
                <w:szCs w:val="22"/>
              </w:rPr>
              <w:t xml:space="preserve">8 (42352) 3-40-95; </w:t>
            </w:r>
            <w:hyperlink r:id="rId8" w:history="1">
              <w:r w:rsidRPr="00A82F0C">
                <w:rPr>
                  <w:rFonts w:eastAsia="Times New Roman"/>
                  <w:sz w:val="22"/>
                  <w:szCs w:val="22"/>
                  <w:u w:val="single"/>
                  <w:lang w:val="en-US"/>
                </w:rPr>
                <w:t>ik</w:t>
              </w:r>
              <w:r w:rsidRPr="00A82F0C">
                <w:rPr>
                  <w:rFonts w:eastAsia="Times New Roman"/>
                  <w:sz w:val="22"/>
                  <w:szCs w:val="22"/>
                  <w:u w:val="single"/>
                </w:rPr>
                <w:t>-33@25.</w:t>
              </w:r>
              <w:r w:rsidRPr="00A82F0C">
                <w:rPr>
                  <w:rFonts w:eastAsia="Times New Roman"/>
                  <w:sz w:val="22"/>
                  <w:szCs w:val="22"/>
                  <w:u w:val="single"/>
                  <w:lang w:val="en-US"/>
                </w:rPr>
                <w:t>fsin</w:t>
              </w:r>
              <w:r w:rsidRPr="00A82F0C">
                <w:rPr>
                  <w:rFonts w:eastAsia="Times New Roman"/>
                  <w:sz w:val="22"/>
                  <w:szCs w:val="22"/>
                  <w:u w:val="single"/>
                </w:rPr>
                <w:t>.</w:t>
              </w:r>
              <w:r w:rsidRPr="00A82F0C">
                <w:rPr>
                  <w:rFonts w:eastAsia="Times New Roman"/>
                  <w:sz w:val="22"/>
                  <w:szCs w:val="22"/>
                  <w:u w:val="single"/>
                  <w:lang w:val="en-US"/>
                </w:rPr>
                <w:t>su</w:t>
              </w:r>
            </w:hyperlink>
            <w:r w:rsidRPr="00A82F0C">
              <w:rPr>
                <w:rFonts w:eastAsia="Times New Roman"/>
                <w:sz w:val="22"/>
                <w:szCs w:val="22"/>
              </w:rPr>
              <w:t xml:space="preserve"> или ik33-pk@yandex.ru</w:t>
            </w:r>
          </w:p>
          <w:p w:rsidR="0011237F" w:rsidRPr="00A82F0C" w:rsidRDefault="0011237F" w:rsidP="0011237F">
            <w:pPr>
              <w:rPr>
                <w:rFonts w:eastAsia="Times New Roman"/>
              </w:rPr>
            </w:pPr>
          </w:p>
          <w:p w:rsidR="0011237F" w:rsidRPr="00A82F0C" w:rsidRDefault="0011237F" w:rsidP="0011237F">
            <w:pPr>
              <w:rPr>
                <w:rFonts w:eastAsia="Times New Roman"/>
              </w:rPr>
            </w:pPr>
          </w:p>
          <w:p w:rsidR="0011237F" w:rsidRPr="00A82F0C" w:rsidRDefault="0011237F" w:rsidP="0011237F">
            <w:pPr>
              <w:jc w:val="center"/>
              <w:rPr>
                <w:rFonts w:eastAsia="Times New Roman"/>
              </w:rPr>
            </w:pPr>
            <w:r w:rsidRPr="00A82F0C">
              <w:rPr>
                <w:rFonts w:eastAsia="Times New Roman"/>
                <w:sz w:val="22"/>
                <w:szCs w:val="22"/>
                <w:lang w:val="en-US"/>
              </w:rPr>
              <w:t>ik</w:t>
            </w:r>
            <w:r w:rsidRPr="00A82F0C">
              <w:rPr>
                <w:rFonts w:eastAsia="Times New Roman"/>
                <w:sz w:val="22"/>
                <w:szCs w:val="22"/>
              </w:rPr>
              <w:t>-33@</w:t>
            </w:r>
            <w:r w:rsidRPr="00A82F0C">
              <w:rPr>
                <w:rFonts w:eastAsia="Times New Roman"/>
                <w:sz w:val="22"/>
                <w:szCs w:val="22"/>
                <w:lang w:val="en-US"/>
              </w:rPr>
              <w:t>fsinpk</w:t>
            </w:r>
            <w:r w:rsidRPr="00A82F0C">
              <w:rPr>
                <w:rFonts w:eastAsia="Times New Roman"/>
                <w:sz w:val="22"/>
                <w:szCs w:val="22"/>
              </w:rPr>
              <w:t>.</w:t>
            </w:r>
            <w:r w:rsidRPr="00A82F0C">
              <w:rPr>
                <w:rFonts w:eastAsia="Times New Roman"/>
                <w:sz w:val="22"/>
                <w:szCs w:val="22"/>
                <w:lang w:val="en-US"/>
              </w:rPr>
              <w:t>ru</w:t>
            </w:r>
          </w:p>
          <w:p w:rsidR="0011237F" w:rsidRPr="00A82F0C" w:rsidRDefault="0011237F" w:rsidP="0011237F">
            <w:pPr>
              <w:shd w:val="clear" w:color="auto" w:fill="FFFFFF"/>
              <w:rPr>
                <w:rFonts w:eastAsia="Times New Roman"/>
              </w:rPr>
            </w:pPr>
          </w:p>
        </w:tc>
      </w:tr>
      <w:tr w:rsidR="0011237F" w:rsidRPr="005B6BFB" w:rsidTr="00EA6567">
        <w:trPr>
          <w:trHeight w:hRule="exact" w:val="611"/>
        </w:trPr>
        <w:tc>
          <w:tcPr>
            <w:tcW w:w="3060" w:type="dxa"/>
            <w:tcBorders>
              <w:top w:val="single" w:sz="6" w:space="0" w:color="auto"/>
              <w:left w:val="single" w:sz="6" w:space="0" w:color="auto"/>
              <w:bottom w:val="single" w:sz="6" w:space="0" w:color="auto"/>
              <w:right w:val="single" w:sz="6" w:space="0" w:color="auto"/>
            </w:tcBorders>
            <w:shd w:val="clear" w:color="auto" w:fill="FFFFFF"/>
          </w:tcPr>
          <w:p w:rsidR="0011237F" w:rsidRPr="005B6BFB" w:rsidRDefault="0011237F" w:rsidP="0011237F">
            <w:pPr>
              <w:rPr>
                <w:rFonts w:eastAsia="Times New Roman"/>
              </w:rPr>
            </w:pPr>
            <w:r w:rsidRPr="005B6BFB">
              <w:rPr>
                <w:rFonts w:eastAsia="Times New Roman"/>
                <w:iCs/>
                <w:sz w:val="22"/>
                <w:szCs w:val="22"/>
              </w:rPr>
              <w:t>Контактное лицо по вопросам закупки</w:t>
            </w:r>
          </w:p>
        </w:tc>
        <w:tc>
          <w:tcPr>
            <w:tcW w:w="7005" w:type="dxa"/>
            <w:tcBorders>
              <w:top w:val="single" w:sz="6" w:space="0" w:color="auto"/>
              <w:left w:val="single" w:sz="6" w:space="0" w:color="auto"/>
              <w:bottom w:val="single" w:sz="6" w:space="0" w:color="auto"/>
              <w:right w:val="single" w:sz="6" w:space="0" w:color="auto"/>
            </w:tcBorders>
            <w:shd w:val="clear" w:color="auto" w:fill="FFFFFF"/>
          </w:tcPr>
          <w:p w:rsidR="0011237F" w:rsidRPr="00A82F0C" w:rsidRDefault="00AE057D" w:rsidP="004A7571">
            <w:pPr>
              <w:shd w:val="clear" w:color="auto" w:fill="FFFFFF"/>
              <w:rPr>
                <w:rFonts w:eastAsia="Times New Roman"/>
              </w:rPr>
            </w:pPr>
            <w:r w:rsidRPr="00A82F0C">
              <w:rPr>
                <w:sz w:val="22"/>
                <w:szCs w:val="22"/>
              </w:rPr>
              <w:t>Красникова Вера Александровна</w:t>
            </w:r>
          </w:p>
        </w:tc>
      </w:tr>
      <w:tr w:rsidR="0011237F" w:rsidRPr="005B6BFB" w:rsidTr="00EA6567">
        <w:trPr>
          <w:trHeight w:hRule="exact" w:val="336"/>
        </w:trPr>
        <w:tc>
          <w:tcPr>
            <w:tcW w:w="3060" w:type="dxa"/>
            <w:tcBorders>
              <w:top w:val="single" w:sz="6" w:space="0" w:color="auto"/>
              <w:left w:val="single" w:sz="6" w:space="0" w:color="auto"/>
              <w:bottom w:val="single" w:sz="6" w:space="0" w:color="auto"/>
              <w:right w:val="single" w:sz="6" w:space="0" w:color="auto"/>
            </w:tcBorders>
            <w:shd w:val="clear" w:color="auto" w:fill="FFFFFF"/>
          </w:tcPr>
          <w:p w:rsidR="0011237F" w:rsidRPr="005B6BFB" w:rsidRDefault="0011237F" w:rsidP="0011237F">
            <w:pPr>
              <w:shd w:val="clear" w:color="auto" w:fill="FFFFFF"/>
              <w:rPr>
                <w:rFonts w:eastAsia="Times New Roman"/>
              </w:rPr>
            </w:pPr>
            <w:r w:rsidRPr="005B6BFB">
              <w:rPr>
                <w:rFonts w:eastAsia="Times New Roman"/>
                <w:iCs/>
                <w:spacing w:val="-9"/>
                <w:sz w:val="22"/>
                <w:szCs w:val="22"/>
              </w:rPr>
              <w:t>Телефон:</w:t>
            </w:r>
          </w:p>
        </w:tc>
        <w:tc>
          <w:tcPr>
            <w:tcW w:w="7005" w:type="dxa"/>
            <w:tcBorders>
              <w:top w:val="single" w:sz="6" w:space="0" w:color="auto"/>
              <w:left w:val="single" w:sz="6" w:space="0" w:color="auto"/>
              <w:bottom w:val="single" w:sz="6" w:space="0" w:color="auto"/>
              <w:right w:val="single" w:sz="6" w:space="0" w:color="auto"/>
            </w:tcBorders>
            <w:shd w:val="clear" w:color="auto" w:fill="FFFFFF"/>
          </w:tcPr>
          <w:p w:rsidR="0011237F" w:rsidRPr="005B6BFB" w:rsidRDefault="0011237F" w:rsidP="00AE057D">
            <w:pPr>
              <w:shd w:val="clear" w:color="auto" w:fill="FFFFFF"/>
              <w:rPr>
                <w:rFonts w:eastAsia="Times New Roman"/>
                <w:lang w:val="en-US"/>
              </w:rPr>
            </w:pPr>
            <w:r w:rsidRPr="005B6BFB">
              <w:rPr>
                <w:rFonts w:eastAsia="Times New Roman"/>
                <w:sz w:val="22"/>
                <w:szCs w:val="22"/>
              </w:rPr>
              <w:t xml:space="preserve">8(42352) 3-40-71, </w:t>
            </w:r>
            <w:r w:rsidR="00AE057D">
              <w:rPr>
                <w:sz w:val="22"/>
                <w:szCs w:val="22"/>
              </w:rPr>
              <w:t>8(924) 439-31-99</w:t>
            </w:r>
          </w:p>
        </w:tc>
      </w:tr>
    </w:tbl>
    <w:p w:rsidR="0011237F" w:rsidRPr="001202BD" w:rsidRDefault="0011237F" w:rsidP="0011237F">
      <w:pPr>
        <w:widowControl w:val="0"/>
        <w:overflowPunct w:val="0"/>
        <w:autoSpaceDE w:val="0"/>
        <w:autoSpaceDN w:val="0"/>
        <w:adjustRightInd w:val="0"/>
        <w:ind w:left="840"/>
        <w:contextualSpacing/>
        <w:textAlignment w:val="baseline"/>
        <w:rPr>
          <w:rFonts w:eastAsia="Times New Roman"/>
          <w:b/>
          <w:sz w:val="22"/>
          <w:szCs w:val="22"/>
        </w:rPr>
      </w:pPr>
    </w:p>
    <w:p w:rsidR="0011237F" w:rsidRDefault="0011237F" w:rsidP="0011237F">
      <w:pPr>
        <w:widowControl w:val="0"/>
        <w:numPr>
          <w:ilvl w:val="0"/>
          <w:numId w:val="3"/>
        </w:numPr>
        <w:overflowPunct w:val="0"/>
        <w:autoSpaceDE w:val="0"/>
        <w:autoSpaceDN w:val="0"/>
        <w:adjustRightInd w:val="0"/>
        <w:ind w:left="0" w:firstLine="0"/>
        <w:contextualSpacing/>
        <w:textAlignment w:val="baseline"/>
        <w:rPr>
          <w:rFonts w:eastAsia="Times New Roman"/>
          <w:b/>
          <w:sz w:val="22"/>
          <w:szCs w:val="22"/>
        </w:rPr>
      </w:pPr>
      <w:r w:rsidRPr="001202BD">
        <w:rPr>
          <w:rFonts w:eastAsia="Times New Roman"/>
          <w:b/>
          <w:sz w:val="22"/>
          <w:szCs w:val="22"/>
        </w:rPr>
        <w:t xml:space="preserve">Описание </w:t>
      </w:r>
      <w:r w:rsidR="00D9300A" w:rsidRPr="001202BD">
        <w:rPr>
          <w:rFonts w:eastAsia="Times New Roman"/>
          <w:b/>
          <w:sz w:val="22"/>
          <w:szCs w:val="22"/>
        </w:rPr>
        <w:t>оказываемых услуг</w:t>
      </w:r>
      <w:r w:rsidRPr="001202BD">
        <w:rPr>
          <w:rFonts w:eastAsia="Times New Roman"/>
          <w:b/>
          <w:sz w:val="22"/>
          <w:szCs w:val="22"/>
        </w:rPr>
        <w:t>:</w:t>
      </w:r>
    </w:p>
    <w:p w:rsidR="008D5388" w:rsidRPr="001202BD" w:rsidRDefault="008D5388" w:rsidP="008D5388">
      <w:pPr>
        <w:widowControl w:val="0"/>
        <w:overflowPunct w:val="0"/>
        <w:autoSpaceDE w:val="0"/>
        <w:autoSpaceDN w:val="0"/>
        <w:adjustRightInd w:val="0"/>
        <w:contextualSpacing/>
        <w:textAlignment w:val="baseline"/>
        <w:rPr>
          <w:rFonts w:eastAsia="Times New Roman"/>
          <w:b/>
          <w:sz w:val="22"/>
          <w:szCs w:val="22"/>
        </w:rPr>
      </w:pPr>
    </w:p>
    <w:tbl>
      <w:tblPr>
        <w:tblStyle w:val="af2"/>
        <w:tblW w:w="0" w:type="auto"/>
        <w:tblLook w:val="04A0"/>
      </w:tblPr>
      <w:tblGrid>
        <w:gridCol w:w="431"/>
        <w:gridCol w:w="2594"/>
        <w:gridCol w:w="5751"/>
        <w:gridCol w:w="1502"/>
      </w:tblGrid>
      <w:tr w:rsidR="001D3AB2" w:rsidTr="00D84483">
        <w:tc>
          <w:tcPr>
            <w:tcW w:w="431" w:type="dxa"/>
          </w:tcPr>
          <w:p w:rsidR="001D3AB2" w:rsidRPr="009B315E" w:rsidRDefault="001D3AB2" w:rsidP="00BA2858">
            <w:pPr>
              <w:widowControl w:val="0"/>
              <w:overflowPunct w:val="0"/>
              <w:autoSpaceDE w:val="0"/>
              <w:autoSpaceDN w:val="0"/>
              <w:adjustRightInd w:val="0"/>
              <w:contextualSpacing/>
              <w:textAlignment w:val="baseline"/>
              <w:rPr>
                <w:rFonts w:eastAsia="Times New Roman"/>
                <w:kern w:val="3"/>
                <w:lang w:eastAsia="en-US"/>
              </w:rPr>
            </w:pPr>
            <w:r w:rsidRPr="009B315E">
              <w:rPr>
                <w:rFonts w:eastAsia="Times New Roman"/>
                <w:kern w:val="3"/>
                <w:lang w:eastAsia="en-US"/>
              </w:rPr>
              <w:t xml:space="preserve">№ </w:t>
            </w:r>
          </w:p>
        </w:tc>
        <w:tc>
          <w:tcPr>
            <w:tcW w:w="2594" w:type="dxa"/>
          </w:tcPr>
          <w:p w:rsidR="001D3AB2" w:rsidRPr="009B315E" w:rsidRDefault="001D3AB2" w:rsidP="00BA2858">
            <w:pPr>
              <w:widowControl w:val="0"/>
              <w:overflowPunct w:val="0"/>
              <w:autoSpaceDE w:val="0"/>
              <w:autoSpaceDN w:val="0"/>
              <w:adjustRightInd w:val="0"/>
              <w:contextualSpacing/>
              <w:textAlignment w:val="baseline"/>
              <w:rPr>
                <w:rFonts w:eastAsia="Times New Roman"/>
                <w:kern w:val="3"/>
                <w:lang w:eastAsia="en-US"/>
              </w:rPr>
            </w:pPr>
            <w:r w:rsidRPr="009B315E">
              <w:rPr>
                <w:rFonts w:eastAsia="Times New Roman"/>
                <w:kern w:val="3"/>
                <w:lang w:eastAsia="en-US"/>
              </w:rPr>
              <w:t>Наименование услуги</w:t>
            </w:r>
          </w:p>
        </w:tc>
        <w:tc>
          <w:tcPr>
            <w:tcW w:w="5751" w:type="dxa"/>
          </w:tcPr>
          <w:p w:rsidR="001D3AB2" w:rsidRPr="009B315E" w:rsidRDefault="001D3AB2" w:rsidP="00BA2858">
            <w:pPr>
              <w:widowControl w:val="0"/>
              <w:overflowPunct w:val="0"/>
              <w:autoSpaceDE w:val="0"/>
              <w:autoSpaceDN w:val="0"/>
              <w:adjustRightInd w:val="0"/>
              <w:contextualSpacing/>
              <w:textAlignment w:val="baseline"/>
              <w:rPr>
                <w:rFonts w:eastAsia="Times New Roman"/>
                <w:kern w:val="3"/>
                <w:lang w:eastAsia="en-US"/>
              </w:rPr>
            </w:pPr>
            <w:r w:rsidRPr="009B315E">
              <w:rPr>
                <w:rFonts w:eastAsia="Times New Roman"/>
                <w:kern w:val="3"/>
                <w:lang w:eastAsia="en-US"/>
              </w:rPr>
              <w:t>Описание</w:t>
            </w:r>
          </w:p>
        </w:tc>
        <w:tc>
          <w:tcPr>
            <w:tcW w:w="1502" w:type="dxa"/>
          </w:tcPr>
          <w:p w:rsidR="001D3AB2" w:rsidRPr="009B315E" w:rsidRDefault="001D3AB2" w:rsidP="00BA2858">
            <w:pPr>
              <w:widowControl w:val="0"/>
              <w:overflowPunct w:val="0"/>
              <w:autoSpaceDE w:val="0"/>
              <w:autoSpaceDN w:val="0"/>
              <w:adjustRightInd w:val="0"/>
              <w:contextualSpacing/>
              <w:textAlignment w:val="baseline"/>
              <w:rPr>
                <w:rFonts w:eastAsia="Times New Roman"/>
                <w:kern w:val="3"/>
                <w:lang w:eastAsia="en-US"/>
              </w:rPr>
            </w:pPr>
            <w:r>
              <w:rPr>
                <w:rFonts w:eastAsia="Times New Roman"/>
                <w:kern w:val="3"/>
                <w:lang w:eastAsia="en-US"/>
              </w:rPr>
              <w:t>Количество обучающихся</w:t>
            </w:r>
          </w:p>
        </w:tc>
      </w:tr>
      <w:tr w:rsidR="001D3AB2" w:rsidTr="00D84483">
        <w:tc>
          <w:tcPr>
            <w:tcW w:w="431" w:type="dxa"/>
          </w:tcPr>
          <w:p w:rsidR="001D3AB2" w:rsidRPr="009B315E" w:rsidRDefault="001D3AB2" w:rsidP="00BA2858">
            <w:pPr>
              <w:widowControl w:val="0"/>
              <w:overflowPunct w:val="0"/>
              <w:autoSpaceDE w:val="0"/>
              <w:autoSpaceDN w:val="0"/>
              <w:adjustRightInd w:val="0"/>
              <w:contextualSpacing/>
              <w:textAlignment w:val="baseline"/>
              <w:rPr>
                <w:rFonts w:eastAsia="Times New Roman"/>
                <w:kern w:val="3"/>
                <w:lang w:eastAsia="en-US"/>
              </w:rPr>
            </w:pPr>
            <w:r>
              <w:rPr>
                <w:rFonts w:eastAsia="Times New Roman"/>
                <w:kern w:val="3"/>
                <w:lang w:eastAsia="en-US"/>
              </w:rPr>
              <w:t>1</w:t>
            </w:r>
          </w:p>
        </w:tc>
        <w:tc>
          <w:tcPr>
            <w:tcW w:w="2594" w:type="dxa"/>
          </w:tcPr>
          <w:p w:rsidR="001D3AB2" w:rsidRPr="00A76429" w:rsidRDefault="001D3AB2" w:rsidP="00114980">
            <w:r w:rsidRPr="00A76429">
              <w:t>Обучение по программе</w:t>
            </w:r>
            <w:r w:rsidR="007A36FE">
              <w:t>:</w:t>
            </w:r>
            <w:r w:rsidRPr="00A76429">
              <w:t xml:space="preserve"> «</w:t>
            </w:r>
            <w:r w:rsidRPr="001D3AB2">
              <w:rPr>
                <w:rFonts w:eastAsia="Times New Roman"/>
                <w:sz w:val="20"/>
                <w:szCs w:val="20"/>
              </w:rPr>
              <w:t>Обучение и проверка знаний требований охраны труда (а,б</w:t>
            </w:r>
            <w:r w:rsidR="00114980">
              <w:rPr>
                <w:rFonts w:eastAsia="Times New Roman"/>
                <w:sz w:val="20"/>
                <w:szCs w:val="20"/>
              </w:rPr>
              <w:t>,в)</w:t>
            </w:r>
          </w:p>
        </w:tc>
        <w:tc>
          <w:tcPr>
            <w:tcW w:w="5751" w:type="dxa"/>
          </w:tcPr>
          <w:p w:rsidR="000B6AD5" w:rsidRPr="005A4EEC" w:rsidRDefault="000B6AD5" w:rsidP="000B6AD5">
            <w:pPr>
              <w:rPr>
                <w:sz w:val="20"/>
                <w:szCs w:val="20"/>
              </w:rPr>
            </w:pPr>
            <w:r>
              <w:rPr>
                <w:sz w:val="20"/>
                <w:szCs w:val="20"/>
              </w:rPr>
              <w:t>а</w:t>
            </w:r>
            <w:r w:rsidRPr="005A4EEC">
              <w:rPr>
                <w:sz w:val="20"/>
                <w:szCs w:val="20"/>
              </w:rPr>
              <w:t>) по программе обучения по общим вопросам охраны труда и функционирования системы управления охраной труда продолжительностью 16 часов;</w:t>
            </w:r>
          </w:p>
          <w:p w:rsidR="000B6AD5" w:rsidRDefault="000B6AD5" w:rsidP="000B6AD5">
            <w:pPr>
              <w:rPr>
                <w:sz w:val="20"/>
                <w:szCs w:val="20"/>
              </w:rPr>
            </w:pPr>
            <w:r w:rsidRPr="005A4EEC">
              <w:rPr>
                <w:sz w:val="20"/>
                <w:szCs w:val="20"/>
              </w:rPr>
              <w:t>б) по программе обучения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 продолжительностью 16 часов;</w:t>
            </w:r>
          </w:p>
          <w:p w:rsidR="00114980" w:rsidRPr="005A4EEC" w:rsidRDefault="00114980" w:rsidP="000B6AD5">
            <w:pPr>
              <w:rPr>
                <w:sz w:val="20"/>
                <w:szCs w:val="20"/>
              </w:rPr>
            </w:pPr>
            <w:r>
              <w:rPr>
                <w:sz w:val="20"/>
                <w:szCs w:val="20"/>
              </w:rPr>
              <w:t>в) по программе обучения безопасным методам и приемам выполнения работ повышенной опасности,  к которым предъявляются дополнительный требования в соответствии с нормативными правовыми актами, содержащими государственные нормативные требования охраны труда, продолжительностью 16 часов.</w:t>
            </w:r>
          </w:p>
          <w:p w:rsidR="001D3AB2" w:rsidRPr="001F1283" w:rsidRDefault="007A36FE" w:rsidP="00114980">
            <w:pPr>
              <w:widowControl w:val="0"/>
              <w:overflowPunct w:val="0"/>
              <w:autoSpaceDE w:val="0"/>
              <w:autoSpaceDN w:val="0"/>
              <w:adjustRightInd w:val="0"/>
              <w:contextualSpacing/>
              <w:textAlignment w:val="baseline"/>
              <w:rPr>
                <w:rFonts w:eastAsia="Times New Roman"/>
                <w:kern w:val="3"/>
                <w:sz w:val="20"/>
                <w:lang w:eastAsia="en-US"/>
              </w:rPr>
            </w:pPr>
            <w:r w:rsidRPr="004242C0">
              <w:rPr>
                <w:rFonts w:eastAsia="Times New Roman"/>
                <w:kern w:val="3"/>
                <w:sz w:val="20"/>
                <w:lang w:eastAsia="en-US"/>
              </w:rPr>
              <w:t>По итогам обучения каждый специалист получает Протокол проверки знания требований охраны труда (в соответствии с Постановлением Правительства 2464 от 24.12.2021 г. пункт 91). Объем программы 48 часов. Форма обучения дистанционная без отрыва от производства.</w:t>
            </w:r>
          </w:p>
        </w:tc>
        <w:tc>
          <w:tcPr>
            <w:tcW w:w="1502" w:type="dxa"/>
          </w:tcPr>
          <w:p w:rsidR="001D3AB2" w:rsidRPr="009B315E" w:rsidRDefault="00B34107" w:rsidP="00D84483">
            <w:pPr>
              <w:widowControl w:val="0"/>
              <w:overflowPunct w:val="0"/>
              <w:autoSpaceDE w:val="0"/>
              <w:autoSpaceDN w:val="0"/>
              <w:adjustRightInd w:val="0"/>
              <w:contextualSpacing/>
              <w:jc w:val="center"/>
              <w:textAlignment w:val="baseline"/>
              <w:rPr>
                <w:rFonts w:eastAsia="Times New Roman"/>
                <w:kern w:val="3"/>
                <w:lang w:eastAsia="en-US"/>
              </w:rPr>
            </w:pPr>
            <w:r>
              <w:rPr>
                <w:rFonts w:eastAsia="Times New Roman"/>
                <w:kern w:val="3"/>
                <w:lang w:eastAsia="en-US"/>
              </w:rPr>
              <w:t>10</w:t>
            </w:r>
          </w:p>
        </w:tc>
      </w:tr>
      <w:tr w:rsidR="00CC6AF3" w:rsidTr="00D84483">
        <w:tc>
          <w:tcPr>
            <w:tcW w:w="431" w:type="dxa"/>
          </w:tcPr>
          <w:p w:rsidR="00CC6AF3" w:rsidRDefault="00CC6AF3" w:rsidP="00BA2858">
            <w:pPr>
              <w:widowControl w:val="0"/>
              <w:overflowPunct w:val="0"/>
              <w:autoSpaceDE w:val="0"/>
              <w:autoSpaceDN w:val="0"/>
              <w:adjustRightInd w:val="0"/>
              <w:contextualSpacing/>
              <w:textAlignment w:val="baseline"/>
              <w:rPr>
                <w:rFonts w:eastAsia="Times New Roman"/>
                <w:kern w:val="3"/>
                <w:lang w:eastAsia="en-US"/>
              </w:rPr>
            </w:pPr>
            <w:r>
              <w:rPr>
                <w:rFonts w:eastAsia="Times New Roman"/>
                <w:kern w:val="3"/>
                <w:lang w:eastAsia="en-US"/>
              </w:rPr>
              <w:t>2</w:t>
            </w:r>
          </w:p>
        </w:tc>
        <w:tc>
          <w:tcPr>
            <w:tcW w:w="2594" w:type="dxa"/>
          </w:tcPr>
          <w:p w:rsidR="00CC6AF3" w:rsidRPr="00B34107" w:rsidRDefault="007A36FE" w:rsidP="00114980">
            <w:pPr>
              <w:rPr>
                <w:sz w:val="20"/>
                <w:szCs w:val="20"/>
              </w:rPr>
            </w:pPr>
            <w:r w:rsidRPr="00B34107">
              <w:rPr>
                <w:sz w:val="20"/>
                <w:szCs w:val="20"/>
              </w:rPr>
              <w:t>Обучение по программе: «Повышение квалификации электротехнического персонала по электробезопасности»</w:t>
            </w:r>
          </w:p>
        </w:tc>
        <w:tc>
          <w:tcPr>
            <w:tcW w:w="5751" w:type="dxa"/>
          </w:tcPr>
          <w:p w:rsidR="00CC6AF3" w:rsidRPr="00114980" w:rsidRDefault="007A36FE" w:rsidP="00B34107">
            <w:pPr>
              <w:rPr>
                <w:color w:val="FF0000"/>
                <w:sz w:val="20"/>
                <w:szCs w:val="20"/>
              </w:rPr>
            </w:pPr>
            <w:r>
              <w:rPr>
                <w:sz w:val="20"/>
                <w:szCs w:val="20"/>
              </w:rPr>
              <w:t>Повышение квалификации электротехнического персонала по электробезопасности</w:t>
            </w:r>
            <w:r w:rsidRPr="004242C0">
              <w:rPr>
                <w:rFonts w:eastAsia="Times New Roman"/>
                <w:kern w:val="3"/>
                <w:sz w:val="20"/>
                <w:lang w:eastAsia="en-US"/>
              </w:rPr>
              <w:t xml:space="preserve"> </w:t>
            </w:r>
            <w:r>
              <w:rPr>
                <w:rFonts w:eastAsia="Times New Roman"/>
                <w:kern w:val="3"/>
                <w:sz w:val="20"/>
                <w:lang w:eastAsia="en-US"/>
              </w:rPr>
              <w:t xml:space="preserve">. </w:t>
            </w:r>
            <w:r w:rsidRPr="004242C0">
              <w:rPr>
                <w:rFonts w:eastAsia="Times New Roman"/>
                <w:kern w:val="3"/>
                <w:sz w:val="20"/>
                <w:lang w:eastAsia="en-US"/>
              </w:rPr>
              <w:t xml:space="preserve">По итогам обучения специалист получает </w:t>
            </w:r>
            <w:r>
              <w:rPr>
                <w:rFonts w:eastAsia="Times New Roman"/>
                <w:kern w:val="3"/>
                <w:sz w:val="20"/>
                <w:lang w:eastAsia="en-US"/>
              </w:rPr>
              <w:t>протокол проверки знаний и удостоверение о повышении квалификации. Срок действия удостоверения – 5 лет. Объем программы 72</w:t>
            </w:r>
            <w:r w:rsidRPr="004242C0">
              <w:rPr>
                <w:rFonts w:eastAsia="Times New Roman"/>
                <w:kern w:val="3"/>
                <w:sz w:val="20"/>
                <w:lang w:eastAsia="en-US"/>
              </w:rPr>
              <w:t xml:space="preserve"> час</w:t>
            </w:r>
            <w:r>
              <w:rPr>
                <w:rFonts w:eastAsia="Times New Roman"/>
                <w:kern w:val="3"/>
                <w:sz w:val="20"/>
                <w:lang w:eastAsia="en-US"/>
              </w:rPr>
              <w:t>а</w:t>
            </w:r>
            <w:r w:rsidRPr="004242C0">
              <w:rPr>
                <w:rFonts w:eastAsia="Times New Roman"/>
                <w:kern w:val="3"/>
                <w:sz w:val="20"/>
                <w:lang w:eastAsia="en-US"/>
              </w:rPr>
              <w:t xml:space="preserve">. </w:t>
            </w:r>
            <w:r w:rsidR="00B34107">
              <w:rPr>
                <w:rFonts w:eastAsia="Times New Roman"/>
                <w:kern w:val="3"/>
                <w:sz w:val="20"/>
                <w:lang w:eastAsia="en-US"/>
              </w:rPr>
              <w:t xml:space="preserve">Код программы: ЭлБ_01. Регистрация удостоверений в Реестре Рособрнадзора – ФИС ФРДО. </w:t>
            </w:r>
            <w:r w:rsidRPr="004242C0">
              <w:rPr>
                <w:rFonts w:eastAsia="Times New Roman"/>
                <w:kern w:val="3"/>
                <w:sz w:val="20"/>
                <w:lang w:eastAsia="en-US"/>
              </w:rPr>
              <w:t>Форма обучения дистанционная без отрыва от производства.</w:t>
            </w:r>
            <w:r>
              <w:rPr>
                <w:rFonts w:eastAsia="Times New Roman"/>
                <w:kern w:val="3"/>
                <w:sz w:val="20"/>
                <w:lang w:eastAsia="en-US"/>
              </w:rPr>
              <w:t xml:space="preserve"> </w:t>
            </w:r>
          </w:p>
        </w:tc>
        <w:tc>
          <w:tcPr>
            <w:tcW w:w="1502" w:type="dxa"/>
          </w:tcPr>
          <w:p w:rsidR="00CC6AF3" w:rsidRDefault="00CC6AF3" w:rsidP="00D84483">
            <w:pPr>
              <w:widowControl w:val="0"/>
              <w:overflowPunct w:val="0"/>
              <w:autoSpaceDE w:val="0"/>
              <w:autoSpaceDN w:val="0"/>
              <w:adjustRightInd w:val="0"/>
              <w:contextualSpacing/>
              <w:jc w:val="center"/>
              <w:textAlignment w:val="baseline"/>
              <w:rPr>
                <w:rFonts w:eastAsia="Times New Roman"/>
                <w:kern w:val="3"/>
                <w:lang w:eastAsia="en-US"/>
              </w:rPr>
            </w:pPr>
            <w:r>
              <w:rPr>
                <w:rFonts w:eastAsia="Times New Roman"/>
                <w:kern w:val="3"/>
                <w:lang w:eastAsia="en-US"/>
              </w:rPr>
              <w:t>1</w:t>
            </w:r>
          </w:p>
        </w:tc>
      </w:tr>
      <w:tr w:rsidR="00114980" w:rsidTr="00D84483">
        <w:tc>
          <w:tcPr>
            <w:tcW w:w="431" w:type="dxa"/>
          </w:tcPr>
          <w:p w:rsidR="00114980" w:rsidRDefault="00114980" w:rsidP="00BA2858">
            <w:pPr>
              <w:widowControl w:val="0"/>
              <w:overflowPunct w:val="0"/>
              <w:autoSpaceDE w:val="0"/>
              <w:autoSpaceDN w:val="0"/>
              <w:adjustRightInd w:val="0"/>
              <w:contextualSpacing/>
              <w:textAlignment w:val="baseline"/>
              <w:rPr>
                <w:rFonts w:eastAsia="Times New Roman"/>
                <w:kern w:val="3"/>
                <w:lang w:eastAsia="en-US"/>
              </w:rPr>
            </w:pPr>
            <w:r>
              <w:rPr>
                <w:rFonts w:eastAsia="Times New Roman"/>
                <w:kern w:val="3"/>
                <w:lang w:eastAsia="en-US"/>
              </w:rPr>
              <w:t>3</w:t>
            </w:r>
          </w:p>
        </w:tc>
        <w:tc>
          <w:tcPr>
            <w:tcW w:w="2594" w:type="dxa"/>
          </w:tcPr>
          <w:p w:rsidR="00114980" w:rsidRPr="00114980" w:rsidRDefault="00257B13" w:rsidP="00257B13">
            <w:r>
              <w:rPr>
                <w:sz w:val="20"/>
                <w:szCs w:val="20"/>
              </w:rPr>
              <w:t>Повышение квалификации по программе:</w:t>
            </w:r>
            <w:r w:rsidR="00B34107" w:rsidRPr="00B34107">
              <w:rPr>
                <w:sz w:val="20"/>
                <w:szCs w:val="20"/>
              </w:rPr>
              <w:t xml:space="preserve"> </w:t>
            </w:r>
            <w:r w:rsidR="00B34107">
              <w:rPr>
                <w:sz w:val="20"/>
                <w:szCs w:val="20"/>
              </w:rPr>
              <w:t xml:space="preserve">«Обеспечение экологической безопасности руководителями и специалистами общественных систем </w:t>
            </w:r>
            <w:r w:rsidR="00B34107">
              <w:rPr>
                <w:sz w:val="20"/>
                <w:szCs w:val="20"/>
              </w:rPr>
              <w:lastRenderedPageBreak/>
              <w:t>управления»</w:t>
            </w:r>
          </w:p>
        </w:tc>
        <w:tc>
          <w:tcPr>
            <w:tcW w:w="5751" w:type="dxa"/>
          </w:tcPr>
          <w:p w:rsidR="00114980" w:rsidRDefault="00B34107" w:rsidP="00B34107">
            <w:pPr>
              <w:rPr>
                <w:sz w:val="20"/>
                <w:szCs w:val="20"/>
              </w:rPr>
            </w:pPr>
            <w:r>
              <w:rPr>
                <w:sz w:val="20"/>
                <w:szCs w:val="20"/>
              </w:rPr>
              <w:lastRenderedPageBreak/>
              <w:t>Повышение квалификации по программе «Обеспечение экологической безопасности руководителями и специалистами общественных систем управления».</w:t>
            </w:r>
            <w:r w:rsidRPr="004242C0">
              <w:rPr>
                <w:rFonts w:eastAsia="Times New Roman"/>
                <w:kern w:val="3"/>
                <w:sz w:val="20"/>
                <w:lang w:eastAsia="en-US"/>
              </w:rPr>
              <w:t xml:space="preserve"> По итогам обучения специалист получает </w:t>
            </w:r>
            <w:r>
              <w:rPr>
                <w:rFonts w:eastAsia="Times New Roman"/>
                <w:kern w:val="3"/>
                <w:sz w:val="20"/>
                <w:lang w:eastAsia="en-US"/>
              </w:rPr>
              <w:t>удостоверение о повышении квалификации. Объем программы 72</w:t>
            </w:r>
            <w:r w:rsidRPr="004242C0">
              <w:rPr>
                <w:rFonts w:eastAsia="Times New Roman"/>
                <w:kern w:val="3"/>
                <w:sz w:val="20"/>
                <w:lang w:eastAsia="en-US"/>
              </w:rPr>
              <w:t xml:space="preserve"> час</w:t>
            </w:r>
            <w:r>
              <w:rPr>
                <w:rFonts w:eastAsia="Times New Roman"/>
                <w:kern w:val="3"/>
                <w:sz w:val="20"/>
                <w:lang w:eastAsia="en-US"/>
              </w:rPr>
              <w:t>а</w:t>
            </w:r>
            <w:r w:rsidRPr="004242C0">
              <w:rPr>
                <w:rFonts w:eastAsia="Times New Roman"/>
                <w:kern w:val="3"/>
                <w:sz w:val="20"/>
                <w:lang w:eastAsia="en-US"/>
              </w:rPr>
              <w:t>. Форма обучения дистанционная без отрыва от производства.</w:t>
            </w:r>
          </w:p>
        </w:tc>
        <w:tc>
          <w:tcPr>
            <w:tcW w:w="1502" w:type="dxa"/>
          </w:tcPr>
          <w:p w:rsidR="00114980" w:rsidRDefault="00B34107" w:rsidP="00D84483">
            <w:pPr>
              <w:widowControl w:val="0"/>
              <w:overflowPunct w:val="0"/>
              <w:autoSpaceDE w:val="0"/>
              <w:autoSpaceDN w:val="0"/>
              <w:adjustRightInd w:val="0"/>
              <w:contextualSpacing/>
              <w:jc w:val="center"/>
              <w:textAlignment w:val="baseline"/>
              <w:rPr>
                <w:rFonts w:eastAsia="Times New Roman"/>
                <w:kern w:val="3"/>
                <w:lang w:eastAsia="en-US"/>
              </w:rPr>
            </w:pPr>
            <w:r>
              <w:rPr>
                <w:rFonts w:eastAsia="Times New Roman"/>
                <w:kern w:val="3"/>
                <w:lang w:eastAsia="en-US"/>
              </w:rPr>
              <w:t>3</w:t>
            </w:r>
          </w:p>
        </w:tc>
      </w:tr>
      <w:tr w:rsidR="00B34107" w:rsidTr="00D84483">
        <w:tc>
          <w:tcPr>
            <w:tcW w:w="431" w:type="dxa"/>
          </w:tcPr>
          <w:p w:rsidR="00B34107" w:rsidRDefault="00B34107" w:rsidP="00BA2858">
            <w:pPr>
              <w:widowControl w:val="0"/>
              <w:overflowPunct w:val="0"/>
              <w:autoSpaceDE w:val="0"/>
              <w:autoSpaceDN w:val="0"/>
              <w:adjustRightInd w:val="0"/>
              <w:contextualSpacing/>
              <w:textAlignment w:val="baseline"/>
              <w:rPr>
                <w:rFonts w:eastAsia="Times New Roman"/>
                <w:kern w:val="3"/>
                <w:lang w:eastAsia="en-US"/>
              </w:rPr>
            </w:pPr>
            <w:r>
              <w:rPr>
                <w:rFonts w:eastAsia="Times New Roman"/>
                <w:kern w:val="3"/>
                <w:lang w:eastAsia="en-US"/>
              </w:rPr>
              <w:lastRenderedPageBreak/>
              <w:t>4</w:t>
            </w:r>
          </w:p>
        </w:tc>
        <w:tc>
          <w:tcPr>
            <w:tcW w:w="2594" w:type="dxa"/>
          </w:tcPr>
          <w:p w:rsidR="00B34107" w:rsidRDefault="00257B13" w:rsidP="00B34107">
            <w:pPr>
              <w:rPr>
                <w:sz w:val="20"/>
                <w:szCs w:val="20"/>
              </w:rPr>
            </w:pPr>
            <w:r>
              <w:rPr>
                <w:sz w:val="20"/>
                <w:szCs w:val="20"/>
              </w:rPr>
              <w:t>Повышение квалификации по программе:</w:t>
            </w:r>
            <w:r w:rsidRPr="00B34107">
              <w:rPr>
                <w:sz w:val="20"/>
                <w:szCs w:val="20"/>
              </w:rPr>
              <w:t xml:space="preserve"> </w:t>
            </w:r>
            <w:r w:rsidR="00B34107">
              <w:rPr>
                <w:sz w:val="20"/>
                <w:szCs w:val="20"/>
              </w:rPr>
              <w:t>«Обучение экологической  безопасности при работах в области обращения с отходами 1-4 класса опасности»</w:t>
            </w:r>
          </w:p>
        </w:tc>
        <w:tc>
          <w:tcPr>
            <w:tcW w:w="5751" w:type="dxa"/>
          </w:tcPr>
          <w:p w:rsidR="00B34107" w:rsidRDefault="00B34107" w:rsidP="008D5388">
            <w:pPr>
              <w:rPr>
                <w:sz w:val="20"/>
                <w:szCs w:val="20"/>
              </w:rPr>
            </w:pPr>
            <w:r>
              <w:rPr>
                <w:sz w:val="20"/>
                <w:szCs w:val="20"/>
              </w:rPr>
              <w:t>Повышение квалификации по программе «Обучение экологической  безопасности при работах в области обращения с отходами 1-4 класса опасности».</w:t>
            </w:r>
            <w:r w:rsidRPr="004242C0">
              <w:rPr>
                <w:rFonts w:eastAsia="Times New Roman"/>
                <w:kern w:val="3"/>
                <w:sz w:val="20"/>
                <w:lang w:eastAsia="en-US"/>
              </w:rPr>
              <w:t xml:space="preserve"> По итогам обучения специалист получает </w:t>
            </w:r>
            <w:r>
              <w:rPr>
                <w:rFonts w:eastAsia="Times New Roman"/>
                <w:kern w:val="3"/>
                <w:sz w:val="20"/>
                <w:lang w:eastAsia="en-US"/>
              </w:rPr>
              <w:t>удостоверение о повышении квалификации. Объем программы 72</w:t>
            </w:r>
            <w:r w:rsidRPr="004242C0">
              <w:rPr>
                <w:rFonts w:eastAsia="Times New Roman"/>
                <w:kern w:val="3"/>
                <w:sz w:val="20"/>
                <w:lang w:eastAsia="en-US"/>
              </w:rPr>
              <w:t xml:space="preserve"> час</w:t>
            </w:r>
            <w:r>
              <w:rPr>
                <w:rFonts w:eastAsia="Times New Roman"/>
                <w:kern w:val="3"/>
                <w:sz w:val="20"/>
                <w:lang w:eastAsia="en-US"/>
              </w:rPr>
              <w:t>а</w:t>
            </w:r>
            <w:r w:rsidRPr="004242C0">
              <w:rPr>
                <w:rFonts w:eastAsia="Times New Roman"/>
                <w:kern w:val="3"/>
                <w:sz w:val="20"/>
                <w:lang w:eastAsia="en-US"/>
              </w:rPr>
              <w:t>. Форма обучения дистанционная без отрыва от производства.</w:t>
            </w:r>
          </w:p>
        </w:tc>
        <w:tc>
          <w:tcPr>
            <w:tcW w:w="1502" w:type="dxa"/>
          </w:tcPr>
          <w:p w:rsidR="00B34107" w:rsidRDefault="00B34107" w:rsidP="00D84483">
            <w:pPr>
              <w:widowControl w:val="0"/>
              <w:overflowPunct w:val="0"/>
              <w:autoSpaceDE w:val="0"/>
              <w:autoSpaceDN w:val="0"/>
              <w:adjustRightInd w:val="0"/>
              <w:contextualSpacing/>
              <w:jc w:val="center"/>
              <w:textAlignment w:val="baseline"/>
              <w:rPr>
                <w:rFonts w:eastAsia="Times New Roman"/>
                <w:kern w:val="3"/>
                <w:lang w:eastAsia="en-US"/>
              </w:rPr>
            </w:pPr>
            <w:r>
              <w:rPr>
                <w:rFonts w:eastAsia="Times New Roman"/>
                <w:kern w:val="3"/>
                <w:lang w:eastAsia="en-US"/>
              </w:rPr>
              <w:t>5</w:t>
            </w:r>
          </w:p>
        </w:tc>
      </w:tr>
    </w:tbl>
    <w:p w:rsidR="00451CEA" w:rsidRDefault="00451CEA" w:rsidP="00F054BD">
      <w:pPr>
        <w:widowControl w:val="0"/>
        <w:overflowPunct w:val="0"/>
        <w:autoSpaceDE w:val="0"/>
        <w:autoSpaceDN w:val="0"/>
        <w:adjustRightInd w:val="0"/>
        <w:jc w:val="both"/>
        <w:textAlignment w:val="baseline"/>
        <w:rPr>
          <w:rFonts w:eastAsia="Times New Roman"/>
          <w:sz w:val="22"/>
          <w:szCs w:val="22"/>
        </w:rPr>
      </w:pPr>
    </w:p>
    <w:p w:rsidR="007462E4" w:rsidRDefault="007462E4" w:rsidP="00FC05D8">
      <w:pPr>
        <w:widowControl w:val="0"/>
        <w:autoSpaceDE w:val="0"/>
        <w:autoSpaceDN w:val="0"/>
        <w:adjustRightInd w:val="0"/>
        <w:rPr>
          <w:b/>
          <w:sz w:val="22"/>
          <w:szCs w:val="22"/>
        </w:rPr>
      </w:pPr>
    </w:p>
    <w:p w:rsidR="00F7598F" w:rsidRDefault="00F7598F" w:rsidP="00FC05D8">
      <w:pPr>
        <w:widowControl w:val="0"/>
        <w:autoSpaceDE w:val="0"/>
        <w:autoSpaceDN w:val="0"/>
        <w:adjustRightInd w:val="0"/>
        <w:rPr>
          <w:sz w:val="22"/>
          <w:szCs w:val="22"/>
        </w:rPr>
      </w:pPr>
    </w:p>
    <w:p w:rsidR="00A20900" w:rsidRDefault="00A20900" w:rsidP="00FC05D8">
      <w:pPr>
        <w:widowControl w:val="0"/>
        <w:autoSpaceDE w:val="0"/>
        <w:autoSpaceDN w:val="0"/>
        <w:adjustRightInd w:val="0"/>
        <w:rPr>
          <w:sz w:val="22"/>
          <w:szCs w:val="22"/>
        </w:rPr>
      </w:pPr>
    </w:p>
    <w:p w:rsidR="00CD1B7A" w:rsidRPr="00A07B6B" w:rsidRDefault="00CD1B7A" w:rsidP="00FC05D8">
      <w:pPr>
        <w:widowControl w:val="0"/>
        <w:autoSpaceDE w:val="0"/>
        <w:autoSpaceDN w:val="0"/>
        <w:adjustRightInd w:val="0"/>
        <w:rPr>
          <w:sz w:val="22"/>
          <w:szCs w:val="22"/>
        </w:rPr>
      </w:pPr>
    </w:p>
    <w:sectPr w:rsidR="00CD1B7A" w:rsidRPr="00A07B6B" w:rsidSect="00526AB4">
      <w:pgSz w:w="11906" w:h="16838"/>
      <w:pgMar w:top="568" w:right="851" w:bottom="851" w:left="993"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4E70" w:rsidRDefault="00064E70" w:rsidP="00FB1EEC">
      <w:r>
        <w:separator/>
      </w:r>
    </w:p>
  </w:endnote>
  <w:endnote w:type="continuationSeparator" w:id="1">
    <w:p w:rsidR="00064E70" w:rsidRDefault="00064E70" w:rsidP="00FB1EE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4E70" w:rsidRDefault="00064E70" w:rsidP="00FB1EEC">
      <w:r>
        <w:separator/>
      </w:r>
    </w:p>
  </w:footnote>
  <w:footnote w:type="continuationSeparator" w:id="1">
    <w:p w:rsidR="00064E70" w:rsidRDefault="00064E70" w:rsidP="00FB1EE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77E60"/>
    <w:multiLevelType w:val="multilevel"/>
    <w:tmpl w:val="1D1288F8"/>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12307A67"/>
    <w:multiLevelType w:val="hybridMultilevel"/>
    <w:tmpl w:val="4C2A541C"/>
    <w:lvl w:ilvl="0" w:tplc="D41A7D74">
      <w:start w:val="4"/>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nsid w:val="125C1558"/>
    <w:multiLevelType w:val="multilevel"/>
    <w:tmpl w:val="09765E5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42C1340"/>
    <w:multiLevelType w:val="multilevel"/>
    <w:tmpl w:val="830ABB22"/>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2500D71"/>
    <w:multiLevelType w:val="hybridMultilevel"/>
    <w:tmpl w:val="2564C238"/>
    <w:lvl w:ilvl="0" w:tplc="D4B83BB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2E1B766A"/>
    <w:multiLevelType w:val="hybridMultilevel"/>
    <w:tmpl w:val="EA2A12D2"/>
    <w:lvl w:ilvl="0" w:tplc="817E3942">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2EF1120C"/>
    <w:multiLevelType w:val="multilevel"/>
    <w:tmpl w:val="55343A4A"/>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1288" w:hanging="720"/>
      </w:pPr>
      <w:rPr>
        <w:rFonts w:hint="default"/>
        <w:b w:val="0"/>
        <w:i w:val="0"/>
        <w:color w:val="00000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307242AB"/>
    <w:multiLevelType w:val="multilevel"/>
    <w:tmpl w:val="B7468068"/>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322B56B7"/>
    <w:multiLevelType w:val="multilevel"/>
    <w:tmpl w:val="FD66FDD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39650BAB"/>
    <w:multiLevelType w:val="hybridMultilevel"/>
    <w:tmpl w:val="93C688A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nsid w:val="40B82335"/>
    <w:multiLevelType w:val="multilevel"/>
    <w:tmpl w:val="71CC1D1A"/>
    <w:lvl w:ilvl="0">
      <w:start w:val="2"/>
      <w:numFmt w:val="decimal"/>
      <w:lvlText w:val="%1."/>
      <w:lvlJc w:val="left"/>
      <w:pPr>
        <w:ind w:left="540" w:hanging="540"/>
      </w:pPr>
      <w:rPr>
        <w:rFonts w:hint="default"/>
        <w:u w:val="none"/>
      </w:rPr>
    </w:lvl>
    <w:lvl w:ilvl="1">
      <w:start w:val="1"/>
      <w:numFmt w:val="decimal"/>
      <w:lvlText w:val="%1.%2."/>
      <w:lvlJc w:val="left"/>
      <w:pPr>
        <w:ind w:left="894" w:hanging="540"/>
      </w:pPr>
      <w:rPr>
        <w:rFonts w:hint="default"/>
        <w:u w:val="none"/>
      </w:rPr>
    </w:lvl>
    <w:lvl w:ilvl="2">
      <w:start w:val="1"/>
      <w:numFmt w:val="decimal"/>
      <w:lvlText w:val="%1.%2.%3."/>
      <w:lvlJc w:val="left"/>
      <w:pPr>
        <w:ind w:left="1428" w:hanging="720"/>
      </w:pPr>
      <w:rPr>
        <w:rFonts w:hint="default"/>
        <w:u w:val="none"/>
      </w:rPr>
    </w:lvl>
    <w:lvl w:ilvl="3">
      <w:start w:val="1"/>
      <w:numFmt w:val="decimal"/>
      <w:lvlText w:val="%1.%2.%3.%4."/>
      <w:lvlJc w:val="left"/>
      <w:pPr>
        <w:ind w:left="1782" w:hanging="720"/>
      </w:pPr>
      <w:rPr>
        <w:rFonts w:hint="default"/>
        <w:u w:val="none"/>
      </w:rPr>
    </w:lvl>
    <w:lvl w:ilvl="4">
      <w:start w:val="1"/>
      <w:numFmt w:val="decimal"/>
      <w:lvlText w:val="%1.%2.%3.%4.%5."/>
      <w:lvlJc w:val="left"/>
      <w:pPr>
        <w:ind w:left="2496" w:hanging="1080"/>
      </w:pPr>
      <w:rPr>
        <w:rFonts w:hint="default"/>
        <w:u w:val="none"/>
      </w:rPr>
    </w:lvl>
    <w:lvl w:ilvl="5">
      <w:start w:val="1"/>
      <w:numFmt w:val="decimal"/>
      <w:lvlText w:val="%1.%2.%3.%4.%5.%6."/>
      <w:lvlJc w:val="left"/>
      <w:pPr>
        <w:ind w:left="2850" w:hanging="1080"/>
      </w:pPr>
      <w:rPr>
        <w:rFonts w:hint="default"/>
        <w:u w:val="none"/>
      </w:rPr>
    </w:lvl>
    <w:lvl w:ilvl="6">
      <w:start w:val="1"/>
      <w:numFmt w:val="decimal"/>
      <w:lvlText w:val="%1.%2.%3.%4.%5.%6.%7."/>
      <w:lvlJc w:val="left"/>
      <w:pPr>
        <w:ind w:left="3564" w:hanging="1440"/>
      </w:pPr>
      <w:rPr>
        <w:rFonts w:hint="default"/>
        <w:u w:val="none"/>
      </w:rPr>
    </w:lvl>
    <w:lvl w:ilvl="7">
      <w:start w:val="1"/>
      <w:numFmt w:val="decimal"/>
      <w:lvlText w:val="%1.%2.%3.%4.%5.%6.%7.%8."/>
      <w:lvlJc w:val="left"/>
      <w:pPr>
        <w:ind w:left="3918" w:hanging="1440"/>
      </w:pPr>
      <w:rPr>
        <w:rFonts w:hint="default"/>
        <w:u w:val="none"/>
      </w:rPr>
    </w:lvl>
    <w:lvl w:ilvl="8">
      <w:start w:val="1"/>
      <w:numFmt w:val="decimal"/>
      <w:lvlText w:val="%1.%2.%3.%4.%5.%6.%7.%8.%9."/>
      <w:lvlJc w:val="left"/>
      <w:pPr>
        <w:ind w:left="4632" w:hanging="1800"/>
      </w:pPr>
      <w:rPr>
        <w:rFonts w:hint="default"/>
        <w:u w:val="none"/>
      </w:rPr>
    </w:lvl>
  </w:abstractNum>
  <w:abstractNum w:abstractNumId="11">
    <w:nsid w:val="5F017001"/>
    <w:multiLevelType w:val="multilevel"/>
    <w:tmpl w:val="79E01DC6"/>
    <w:lvl w:ilvl="0">
      <w:start w:val="3"/>
      <w:numFmt w:val="decimal"/>
      <w:lvlText w:val="%1."/>
      <w:lvlJc w:val="left"/>
      <w:pPr>
        <w:ind w:left="360" w:hanging="360"/>
      </w:pPr>
      <w:rPr>
        <w:rFonts w:hint="default"/>
        <w:b/>
        <w:i w:val="0"/>
      </w:rPr>
    </w:lvl>
    <w:lvl w:ilvl="1">
      <w:start w:val="1"/>
      <w:numFmt w:val="decimal"/>
      <w:lvlText w:val="%1.%2."/>
      <w:lvlJc w:val="left"/>
      <w:pPr>
        <w:ind w:left="360" w:hanging="360"/>
      </w:pPr>
      <w:rPr>
        <w:rFonts w:ascii="Times New Roman" w:hAnsi="Times New Roman" w:cs="Times New Roman"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5F186DA1"/>
    <w:multiLevelType w:val="multilevel"/>
    <w:tmpl w:val="1C72956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65BE7D69"/>
    <w:multiLevelType w:val="hybridMultilevel"/>
    <w:tmpl w:val="CEC048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9DA7923"/>
    <w:multiLevelType w:val="multilevel"/>
    <w:tmpl w:val="CA76B532"/>
    <w:lvl w:ilvl="0">
      <w:start w:val="20"/>
      <w:numFmt w:val="decimal"/>
      <w:lvlText w:val="%1."/>
      <w:lvlJc w:val="left"/>
      <w:pPr>
        <w:ind w:left="928" w:hanging="360"/>
      </w:pPr>
      <w:rPr>
        <w:rFonts w:cs="Times New Roman" w:hint="default"/>
      </w:rPr>
    </w:lvl>
    <w:lvl w:ilvl="1">
      <w:start w:val="3"/>
      <w:numFmt w:val="decimal"/>
      <w:isLgl/>
      <w:lvlText w:val="%1.%2."/>
      <w:lvlJc w:val="left"/>
      <w:pPr>
        <w:ind w:left="1095" w:hanging="720"/>
      </w:pPr>
      <w:rPr>
        <w:rFonts w:cs="Times New Roman" w:hint="default"/>
        <w:b w:val="0"/>
      </w:rPr>
    </w:lvl>
    <w:lvl w:ilvl="2">
      <w:start w:val="1"/>
      <w:numFmt w:val="decimal"/>
      <w:isLgl/>
      <w:lvlText w:val="%1.%2.%3."/>
      <w:lvlJc w:val="left"/>
      <w:pPr>
        <w:ind w:left="1186" w:hanging="720"/>
      </w:pPr>
      <w:rPr>
        <w:rFonts w:cs="Times New Roman" w:hint="default"/>
        <w:b w:val="0"/>
      </w:rPr>
    </w:lvl>
    <w:lvl w:ilvl="3">
      <w:start w:val="1"/>
      <w:numFmt w:val="decimal"/>
      <w:isLgl/>
      <w:lvlText w:val="%1.%2.%3.%4."/>
      <w:lvlJc w:val="left"/>
      <w:pPr>
        <w:ind w:left="1637" w:hanging="1080"/>
      </w:pPr>
      <w:rPr>
        <w:rFonts w:cs="Times New Roman" w:hint="default"/>
        <w:b w:val="0"/>
      </w:rPr>
    </w:lvl>
    <w:lvl w:ilvl="4">
      <w:start w:val="1"/>
      <w:numFmt w:val="decimal"/>
      <w:isLgl/>
      <w:lvlText w:val="%1.%2.%3.%4.%5."/>
      <w:lvlJc w:val="left"/>
      <w:pPr>
        <w:ind w:left="1728" w:hanging="1080"/>
      </w:pPr>
      <w:rPr>
        <w:rFonts w:cs="Times New Roman" w:hint="default"/>
        <w:b w:val="0"/>
      </w:rPr>
    </w:lvl>
    <w:lvl w:ilvl="5">
      <w:start w:val="1"/>
      <w:numFmt w:val="decimal"/>
      <w:isLgl/>
      <w:lvlText w:val="%1.%2.%3.%4.%5.%6."/>
      <w:lvlJc w:val="left"/>
      <w:pPr>
        <w:ind w:left="2179" w:hanging="1440"/>
      </w:pPr>
      <w:rPr>
        <w:rFonts w:cs="Times New Roman" w:hint="default"/>
        <w:b w:val="0"/>
      </w:rPr>
    </w:lvl>
    <w:lvl w:ilvl="6">
      <w:start w:val="1"/>
      <w:numFmt w:val="decimal"/>
      <w:isLgl/>
      <w:lvlText w:val="%1.%2.%3.%4.%5.%6.%7."/>
      <w:lvlJc w:val="left"/>
      <w:pPr>
        <w:ind w:left="2270" w:hanging="1440"/>
      </w:pPr>
      <w:rPr>
        <w:rFonts w:cs="Times New Roman" w:hint="default"/>
        <w:b w:val="0"/>
      </w:rPr>
    </w:lvl>
    <w:lvl w:ilvl="7">
      <w:start w:val="1"/>
      <w:numFmt w:val="decimal"/>
      <w:isLgl/>
      <w:lvlText w:val="%1.%2.%3.%4.%5.%6.%7.%8."/>
      <w:lvlJc w:val="left"/>
      <w:pPr>
        <w:ind w:left="2721" w:hanging="1800"/>
      </w:pPr>
      <w:rPr>
        <w:rFonts w:cs="Times New Roman" w:hint="default"/>
        <w:b w:val="0"/>
      </w:rPr>
    </w:lvl>
    <w:lvl w:ilvl="8">
      <w:start w:val="1"/>
      <w:numFmt w:val="decimal"/>
      <w:isLgl/>
      <w:lvlText w:val="%1.%2.%3.%4.%5.%6.%7.%8.%9."/>
      <w:lvlJc w:val="left"/>
      <w:pPr>
        <w:ind w:left="2812" w:hanging="1800"/>
      </w:pPr>
      <w:rPr>
        <w:rFonts w:cs="Times New Roman" w:hint="default"/>
        <w:b w:val="0"/>
      </w:rPr>
    </w:lvl>
  </w:abstractNum>
  <w:abstractNum w:abstractNumId="15">
    <w:nsid w:val="7E113299"/>
    <w:multiLevelType w:val="hybridMultilevel"/>
    <w:tmpl w:val="BAD2AB68"/>
    <w:lvl w:ilvl="0" w:tplc="BECAC17E">
      <w:start w:val="1"/>
      <w:numFmt w:val="decimal"/>
      <w:lvlText w:val="%1."/>
      <w:lvlJc w:val="left"/>
      <w:pPr>
        <w:ind w:left="1128" w:hanging="360"/>
      </w:pPr>
      <w:rPr>
        <w:rFonts w:eastAsia="Calibri" w:hint="default"/>
      </w:rPr>
    </w:lvl>
    <w:lvl w:ilvl="1" w:tplc="04190019" w:tentative="1">
      <w:start w:val="1"/>
      <w:numFmt w:val="lowerLetter"/>
      <w:lvlText w:val="%2."/>
      <w:lvlJc w:val="left"/>
      <w:pPr>
        <w:ind w:left="1848" w:hanging="360"/>
      </w:pPr>
    </w:lvl>
    <w:lvl w:ilvl="2" w:tplc="0419001B" w:tentative="1">
      <w:start w:val="1"/>
      <w:numFmt w:val="lowerRoman"/>
      <w:lvlText w:val="%3."/>
      <w:lvlJc w:val="right"/>
      <w:pPr>
        <w:ind w:left="2568" w:hanging="180"/>
      </w:pPr>
    </w:lvl>
    <w:lvl w:ilvl="3" w:tplc="0419000F" w:tentative="1">
      <w:start w:val="1"/>
      <w:numFmt w:val="decimal"/>
      <w:lvlText w:val="%4."/>
      <w:lvlJc w:val="left"/>
      <w:pPr>
        <w:ind w:left="3288" w:hanging="360"/>
      </w:pPr>
    </w:lvl>
    <w:lvl w:ilvl="4" w:tplc="04190019" w:tentative="1">
      <w:start w:val="1"/>
      <w:numFmt w:val="lowerLetter"/>
      <w:lvlText w:val="%5."/>
      <w:lvlJc w:val="left"/>
      <w:pPr>
        <w:ind w:left="4008" w:hanging="360"/>
      </w:pPr>
    </w:lvl>
    <w:lvl w:ilvl="5" w:tplc="0419001B" w:tentative="1">
      <w:start w:val="1"/>
      <w:numFmt w:val="lowerRoman"/>
      <w:lvlText w:val="%6."/>
      <w:lvlJc w:val="right"/>
      <w:pPr>
        <w:ind w:left="4728" w:hanging="180"/>
      </w:pPr>
    </w:lvl>
    <w:lvl w:ilvl="6" w:tplc="0419000F" w:tentative="1">
      <w:start w:val="1"/>
      <w:numFmt w:val="decimal"/>
      <w:lvlText w:val="%7."/>
      <w:lvlJc w:val="left"/>
      <w:pPr>
        <w:ind w:left="5448" w:hanging="360"/>
      </w:pPr>
    </w:lvl>
    <w:lvl w:ilvl="7" w:tplc="04190019" w:tentative="1">
      <w:start w:val="1"/>
      <w:numFmt w:val="lowerLetter"/>
      <w:lvlText w:val="%8."/>
      <w:lvlJc w:val="left"/>
      <w:pPr>
        <w:ind w:left="6168" w:hanging="360"/>
      </w:pPr>
    </w:lvl>
    <w:lvl w:ilvl="8" w:tplc="0419001B" w:tentative="1">
      <w:start w:val="1"/>
      <w:numFmt w:val="lowerRoman"/>
      <w:lvlText w:val="%9."/>
      <w:lvlJc w:val="right"/>
      <w:pPr>
        <w:ind w:left="6888" w:hanging="180"/>
      </w:pPr>
    </w:lvl>
  </w:abstractNum>
  <w:abstractNum w:abstractNumId="16">
    <w:nsid w:val="7E9C0331"/>
    <w:multiLevelType w:val="hybridMultilevel"/>
    <w:tmpl w:val="CD108624"/>
    <w:lvl w:ilvl="0" w:tplc="F528909A">
      <w:start w:val="1"/>
      <w:numFmt w:val="decimal"/>
      <w:lvlText w:val="%1."/>
      <w:lvlJc w:val="left"/>
      <w:pPr>
        <w:ind w:left="36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num w:numId="1">
    <w:abstractNumId w:val="14"/>
  </w:num>
  <w:num w:numId="2">
    <w:abstractNumId w:val="5"/>
  </w:num>
  <w:num w:numId="3">
    <w:abstractNumId w:val="16"/>
  </w:num>
  <w:num w:numId="4">
    <w:abstractNumId w:val="0"/>
  </w:num>
  <w:num w:numId="5">
    <w:abstractNumId w:val="8"/>
  </w:num>
  <w:num w:numId="6">
    <w:abstractNumId w:val="12"/>
  </w:num>
  <w:num w:numId="7">
    <w:abstractNumId w:val="1"/>
  </w:num>
  <w:num w:numId="8">
    <w:abstractNumId w:val="13"/>
  </w:num>
  <w:num w:numId="9">
    <w:abstractNumId w:val="2"/>
  </w:num>
  <w:num w:numId="10">
    <w:abstractNumId w:val="3"/>
  </w:num>
  <w:num w:numId="11">
    <w:abstractNumId w:val="6"/>
  </w:num>
  <w:num w:numId="12">
    <w:abstractNumId w:val="7"/>
  </w:num>
  <w:num w:numId="13">
    <w:abstractNumId w:val="10"/>
  </w:num>
  <w:num w:numId="14">
    <w:abstractNumId w:val="11"/>
  </w:num>
  <w:num w:numId="15">
    <w:abstractNumId w:val="15"/>
  </w:num>
  <w:num w:numId="16">
    <w:abstractNumId w:val="4"/>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884988"/>
    <w:rsid w:val="000005FD"/>
    <w:rsid w:val="000206B2"/>
    <w:rsid w:val="000216E2"/>
    <w:rsid w:val="000259B6"/>
    <w:rsid w:val="00030600"/>
    <w:rsid w:val="00032554"/>
    <w:rsid w:val="000346C2"/>
    <w:rsid w:val="0004023D"/>
    <w:rsid w:val="000403D2"/>
    <w:rsid w:val="00043438"/>
    <w:rsid w:val="00050E59"/>
    <w:rsid w:val="00056DE1"/>
    <w:rsid w:val="00061906"/>
    <w:rsid w:val="00064E70"/>
    <w:rsid w:val="00070BDE"/>
    <w:rsid w:val="000764DA"/>
    <w:rsid w:val="00087DDE"/>
    <w:rsid w:val="00087F30"/>
    <w:rsid w:val="00091380"/>
    <w:rsid w:val="00092822"/>
    <w:rsid w:val="00095D2F"/>
    <w:rsid w:val="00096811"/>
    <w:rsid w:val="000968B8"/>
    <w:rsid w:val="000A07F7"/>
    <w:rsid w:val="000B3677"/>
    <w:rsid w:val="000B4E59"/>
    <w:rsid w:val="000B6AD5"/>
    <w:rsid w:val="000C09CB"/>
    <w:rsid w:val="000C2CFA"/>
    <w:rsid w:val="000E545B"/>
    <w:rsid w:val="000E6E86"/>
    <w:rsid w:val="00102E22"/>
    <w:rsid w:val="001068C0"/>
    <w:rsid w:val="00110D9E"/>
    <w:rsid w:val="0011237F"/>
    <w:rsid w:val="00114980"/>
    <w:rsid w:val="001202BD"/>
    <w:rsid w:val="001239CF"/>
    <w:rsid w:val="00127E2C"/>
    <w:rsid w:val="0013074E"/>
    <w:rsid w:val="001360BE"/>
    <w:rsid w:val="001537F2"/>
    <w:rsid w:val="0015735C"/>
    <w:rsid w:val="00165A9B"/>
    <w:rsid w:val="00166BF3"/>
    <w:rsid w:val="001816FD"/>
    <w:rsid w:val="0018170C"/>
    <w:rsid w:val="00192741"/>
    <w:rsid w:val="001A5964"/>
    <w:rsid w:val="001B46A1"/>
    <w:rsid w:val="001B6304"/>
    <w:rsid w:val="001C04C5"/>
    <w:rsid w:val="001C0C24"/>
    <w:rsid w:val="001C48C8"/>
    <w:rsid w:val="001D1A16"/>
    <w:rsid w:val="001D3AB2"/>
    <w:rsid w:val="001D7838"/>
    <w:rsid w:val="001E0293"/>
    <w:rsid w:val="001F7585"/>
    <w:rsid w:val="00210A4A"/>
    <w:rsid w:val="00213829"/>
    <w:rsid w:val="00215917"/>
    <w:rsid w:val="00227520"/>
    <w:rsid w:val="0024300C"/>
    <w:rsid w:val="00257B13"/>
    <w:rsid w:val="002605E6"/>
    <w:rsid w:val="00262E84"/>
    <w:rsid w:val="00264AA9"/>
    <w:rsid w:val="00275CC7"/>
    <w:rsid w:val="00283305"/>
    <w:rsid w:val="002A1F3F"/>
    <w:rsid w:val="002B28F0"/>
    <w:rsid w:val="002B6C1E"/>
    <w:rsid w:val="002C19E7"/>
    <w:rsid w:val="002D3447"/>
    <w:rsid w:val="002E3258"/>
    <w:rsid w:val="002F58F2"/>
    <w:rsid w:val="00300C81"/>
    <w:rsid w:val="0030661D"/>
    <w:rsid w:val="0031085A"/>
    <w:rsid w:val="00313C7B"/>
    <w:rsid w:val="00326B56"/>
    <w:rsid w:val="00337106"/>
    <w:rsid w:val="00341870"/>
    <w:rsid w:val="003422E6"/>
    <w:rsid w:val="00343A1F"/>
    <w:rsid w:val="00366017"/>
    <w:rsid w:val="0037655C"/>
    <w:rsid w:val="003900E5"/>
    <w:rsid w:val="0039297A"/>
    <w:rsid w:val="003933C4"/>
    <w:rsid w:val="003950EA"/>
    <w:rsid w:val="003A1348"/>
    <w:rsid w:val="003B13AD"/>
    <w:rsid w:val="003B1963"/>
    <w:rsid w:val="003C290E"/>
    <w:rsid w:val="003C4B30"/>
    <w:rsid w:val="003D403F"/>
    <w:rsid w:val="003E023F"/>
    <w:rsid w:val="003E0BDA"/>
    <w:rsid w:val="003E1159"/>
    <w:rsid w:val="00417AE9"/>
    <w:rsid w:val="0042345F"/>
    <w:rsid w:val="00431C21"/>
    <w:rsid w:val="00451CEA"/>
    <w:rsid w:val="00467978"/>
    <w:rsid w:val="00471F48"/>
    <w:rsid w:val="004749DB"/>
    <w:rsid w:val="00475FFC"/>
    <w:rsid w:val="0047795B"/>
    <w:rsid w:val="00477E46"/>
    <w:rsid w:val="004A057D"/>
    <w:rsid w:val="004A05F9"/>
    <w:rsid w:val="004A1CCA"/>
    <w:rsid w:val="004A7571"/>
    <w:rsid w:val="004B3E21"/>
    <w:rsid w:val="004B73A0"/>
    <w:rsid w:val="004D1E6B"/>
    <w:rsid w:val="004E1B71"/>
    <w:rsid w:val="004F02D8"/>
    <w:rsid w:val="004F0ADE"/>
    <w:rsid w:val="00511542"/>
    <w:rsid w:val="00526AB4"/>
    <w:rsid w:val="00530EB7"/>
    <w:rsid w:val="00540794"/>
    <w:rsid w:val="0055238F"/>
    <w:rsid w:val="00552B5B"/>
    <w:rsid w:val="0055723A"/>
    <w:rsid w:val="00560631"/>
    <w:rsid w:val="00566850"/>
    <w:rsid w:val="0057722B"/>
    <w:rsid w:val="00585F92"/>
    <w:rsid w:val="00586943"/>
    <w:rsid w:val="005A0F33"/>
    <w:rsid w:val="005A3227"/>
    <w:rsid w:val="005A508C"/>
    <w:rsid w:val="005A71B0"/>
    <w:rsid w:val="005B2335"/>
    <w:rsid w:val="005B59F0"/>
    <w:rsid w:val="005B6BFB"/>
    <w:rsid w:val="005D2C2C"/>
    <w:rsid w:val="005D2E3E"/>
    <w:rsid w:val="005D30F3"/>
    <w:rsid w:val="005E05F0"/>
    <w:rsid w:val="005E22A5"/>
    <w:rsid w:val="005E6772"/>
    <w:rsid w:val="005F2FF6"/>
    <w:rsid w:val="005F4CFC"/>
    <w:rsid w:val="00611CB0"/>
    <w:rsid w:val="006134CE"/>
    <w:rsid w:val="0061739D"/>
    <w:rsid w:val="00617C0D"/>
    <w:rsid w:val="00617D11"/>
    <w:rsid w:val="00631273"/>
    <w:rsid w:val="00641295"/>
    <w:rsid w:val="00642F1A"/>
    <w:rsid w:val="00670E6B"/>
    <w:rsid w:val="00671BAB"/>
    <w:rsid w:val="00674754"/>
    <w:rsid w:val="006910FC"/>
    <w:rsid w:val="00697B34"/>
    <w:rsid w:val="006C156A"/>
    <w:rsid w:val="006C170E"/>
    <w:rsid w:val="006C3D65"/>
    <w:rsid w:val="006D5885"/>
    <w:rsid w:val="006D60AC"/>
    <w:rsid w:val="006E33F5"/>
    <w:rsid w:val="006F14CA"/>
    <w:rsid w:val="006F66FC"/>
    <w:rsid w:val="007119E8"/>
    <w:rsid w:val="00715CE4"/>
    <w:rsid w:val="007311BD"/>
    <w:rsid w:val="007322A9"/>
    <w:rsid w:val="00734540"/>
    <w:rsid w:val="0074255E"/>
    <w:rsid w:val="00743376"/>
    <w:rsid w:val="007462E4"/>
    <w:rsid w:val="007602BC"/>
    <w:rsid w:val="00761B38"/>
    <w:rsid w:val="00766C7F"/>
    <w:rsid w:val="00781E2F"/>
    <w:rsid w:val="00785725"/>
    <w:rsid w:val="00793002"/>
    <w:rsid w:val="007A36FE"/>
    <w:rsid w:val="007A3ECC"/>
    <w:rsid w:val="007A4F7E"/>
    <w:rsid w:val="007A5ECD"/>
    <w:rsid w:val="007A7C81"/>
    <w:rsid w:val="007C03C2"/>
    <w:rsid w:val="007D337B"/>
    <w:rsid w:val="007E0303"/>
    <w:rsid w:val="007F0376"/>
    <w:rsid w:val="007F5787"/>
    <w:rsid w:val="007F675B"/>
    <w:rsid w:val="008031A1"/>
    <w:rsid w:val="00804E6E"/>
    <w:rsid w:val="00823495"/>
    <w:rsid w:val="00825D3E"/>
    <w:rsid w:val="00845747"/>
    <w:rsid w:val="00847ED3"/>
    <w:rsid w:val="00853824"/>
    <w:rsid w:val="0085382D"/>
    <w:rsid w:val="008555E6"/>
    <w:rsid w:val="00855868"/>
    <w:rsid w:val="008621FF"/>
    <w:rsid w:val="008630F5"/>
    <w:rsid w:val="00870DDC"/>
    <w:rsid w:val="00884988"/>
    <w:rsid w:val="008A500F"/>
    <w:rsid w:val="008B797B"/>
    <w:rsid w:val="008C724A"/>
    <w:rsid w:val="008D5388"/>
    <w:rsid w:val="008E7DF3"/>
    <w:rsid w:val="009005B3"/>
    <w:rsid w:val="009023EC"/>
    <w:rsid w:val="0091009B"/>
    <w:rsid w:val="00926123"/>
    <w:rsid w:val="00934F95"/>
    <w:rsid w:val="00943AC2"/>
    <w:rsid w:val="009473C9"/>
    <w:rsid w:val="00951CF2"/>
    <w:rsid w:val="00956539"/>
    <w:rsid w:val="0096048A"/>
    <w:rsid w:val="00960B86"/>
    <w:rsid w:val="00976D0C"/>
    <w:rsid w:val="00984AC5"/>
    <w:rsid w:val="0099060C"/>
    <w:rsid w:val="00995061"/>
    <w:rsid w:val="009A5E38"/>
    <w:rsid w:val="009B5539"/>
    <w:rsid w:val="009B61AB"/>
    <w:rsid w:val="009C7F05"/>
    <w:rsid w:val="009D4031"/>
    <w:rsid w:val="009F752C"/>
    <w:rsid w:val="00A07B6B"/>
    <w:rsid w:val="00A12339"/>
    <w:rsid w:val="00A12D2B"/>
    <w:rsid w:val="00A16076"/>
    <w:rsid w:val="00A20900"/>
    <w:rsid w:val="00A254D3"/>
    <w:rsid w:val="00A361CC"/>
    <w:rsid w:val="00A407BC"/>
    <w:rsid w:val="00A51557"/>
    <w:rsid w:val="00A56483"/>
    <w:rsid w:val="00A700C5"/>
    <w:rsid w:val="00A82F0C"/>
    <w:rsid w:val="00A86A0F"/>
    <w:rsid w:val="00A96524"/>
    <w:rsid w:val="00A96759"/>
    <w:rsid w:val="00AA3453"/>
    <w:rsid w:val="00AB1C6D"/>
    <w:rsid w:val="00AB5FD9"/>
    <w:rsid w:val="00AC3A0A"/>
    <w:rsid w:val="00AC7420"/>
    <w:rsid w:val="00AD1F80"/>
    <w:rsid w:val="00AD39D3"/>
    <w:rsid w:val="00AD7FCC"/>
    <w:rsid w:val="00AE02CC"/>
    <w:rsid w:val="00AE057D"/>
    <w:rsid w:val="00AE5DBB"/>
    <w:rsid w:val="00AE6B6F"/>
    <w:rsid w:val="00AF08A3"/>
    <w:rsid w:val="00B02CED"/>
    <w:rsid w:val="00B07A1B"/>
    <w:rsid w:val="00B103E7"/>
    <w:rsid w:val="00B155A2"/>
    <w:rsid w:val="00B17409"/>
    <w:rsid w:val="00B24E25"/>
    <w:rsid w:val="00B25288"/>
    <w:rsid w:val="00B278C9"/>
    <w:rsid w:val="00B34107"/>
    <w:rsid w:val="00B4640A"/>
    <w:rsid w:val="00B530EC"/>
    <w:rsid w:val="00B5600F"/>
    <w:rsid w:val="00B56EC3"/>
    <w:rsid w:val="00B57013"/>
    <w:rsid w:val="00B57753"/>
    <w:rsid w:val="00B67A53"/>
    <w:rsid w:val="00B83B4A"/>
    <w:rsid w:val="00BC51D9"/>
    <w:rsid w:val="00BD2291"/>
    <w:rsid w:val="00BD46C3"/>
    <w:rsid w:val="00BE495E"/>
    <w:rsid w:val="00BE74DE"/>
    <w:rsid w:val="00BF1C87"/>
    <w:rsid w:val="00C17C2B"/>
    <w:rsid w:val="00C26692"/>
    <w:rsid w:val="00C334B0"/>
    <w:rsid w:val="00C42E99"/>
    <w:rsid w:val="00C44164"/>
    <w:rsid w:val="00C51F85"/>
    <w:rsid w:val="00C60198"/>
    <w:rsid w:val="00C651BE"/>
    <w:rsid w:val="00C66AB5"/>
    <w:rsid w:val="00C671D1"/>
    <w:rsid w:val="00C75526"/>
    <w:rsid w:val="00C765F6"/>
    <w:rsid w:val="00C86D73"/>
    <w:rsid w:val="00C908C3"/>
    <w:rsid w:val="00C97B43"/>
    <w:rsid w:val="00CA1F64"/>
    <w:rsid w:val="00CA7BB4"/>
    <w:rsid w:val="00CB74D2"/>
    <w:rsid w:val="00CC3422"/>
    <w:rsid w:val="00CC6AF3"/>
    <w:rsid w:val="00CC6EC4"/>
    <w:rsid w:val="00CC781B"/>
    <w:rsid w:val="00CD1B7A"/>
    <w:rsid w:val="00CD620C"/>
    <w:rsid w:val="00CE36E1"/>
    <w:rsid w:val="00CE44A8"/>
    <w:rsid w:val="00CE4B62"/>
    <w:rsid w:val="00CE50AC"/>
    <w:rsid w:val="00CF20E1"/>
    <w:rsid w:val="00D008B6"/>
    <w:rsid w:val="00D03581"/>
    <w:rsid w:val="00D2002D"/>
    <w:rsid w:val="00D25DB0"/>
    <w:rsid w:val="00D261DF"/>
    <w:rsid w:val="00D32E79"/>
    <w:rsid w:val="00D33067"/>
    <w:rsid w:val="00D33882"/>
    <w:rsid w:val="00D35462"/>
    <w:rsid w:val="00D37503"/>
    <w:rsid w:val="00D5186C"/>
    <w:rsid w:val="00D51EA8"/>
    <w:rsid w:val="00D56568"/>
    <w:rsid w:val="00D6304C"/>
    <w:rsid w:val="00D65E9F"/>
    <w:rsid w:val="00D71FD9"/>
    <w:rsid w:val="00D80F63"/>
    <w:rsid w:val="00D84483"/>
    <w:rsid w:val="00D9300A"/>
    <w:rsid w:val="00D93A9C"/>
    <w:rsid w:val="00D93BB5"/>
    <w:rsid w:val="00DA4B80"/>
    <w:rsid w:val="00DA56F9"/>
    <w:rsid w:val="00DC499D"/>
    <w:rsid w:val="00DD3442"/>
    <w:rsid w:val="00DD3AF4"/>
    <w:rsid w:val="00DD4335"/>
    <w:rsid w:val="00DE6331"/>
    <w:rsid w:val="00E040FE"/>
    <w:rsid w:val="00E04E90"/>
    <w:rsid w:val="00E14E69"/>
    <w:rsid w:val="00E152DA"/>
    <w:rsid w:val="00E21EF3"/>
    <w:rsid w:val="00E27942"/>
    <w:rsid w:val="00E27BA0"/>
    <w:rsid w:val="00E329E0"/>
    <w:rsid w:val="00E36E26"/>
    <w:rsid w:val="00E52A51"/>
    <w:rsid w:val="00E56042"/>
    <w:rsid w:val="00E60A0D"/>
    <w:rsid w:val="00E613AD"/>
    <w:rsid w:val="00E61E37"/>
    <w:rsid w:val="00E80D2E"/>
    <w:rsid w:val="00E835C7"/>
    <w:rsid w:val="00E85547"/>
    <w:rsid w:val="00EB5601"/>
    <w:rsid w:val="00EB5720"/>
    <w:rsid w:val="00EC3C4E"/>
    <w:rsid w:val="00EF23FF"/>
    <w:rsid w:val="00EF74B2"/>
    <w:rsid w:val="00F04773"/>
    <w:rsid w:val="00F054BD"/>
    <w:rsid w:val="00F06800"/>
    <w:rsid w:val="00F11352"/>
    <w:rsid w:val="00F20A7D"/>
    <w:rsid w:val="00F25CDC"/>
    <w:rsid w:val="00F27F25"/>
    <w:rsid w:val="00F33507"/>
    <w:rsid w:val="00F37B6A"/>
    <w:rsid w:val="00F60D6E"/>
    <w:rsid w:val="00F676B7"/>
    <w:rsid w:val="00F71089"/>
    <w:rsid w:val="00F7142F"/>
    <w:rsid w:val="00F71FF4"/>
    <w:rsid w:val="00F7598F"/>
    <w:rsid w:val="00F80BC1"/>
    <w:rsid w:val="00F8106F"/>
    <w:rsid w:val="00F8270A"/>
    <w:rsid w:val="00F92A4F"/>
    <w:rsid w:val="00FA5B06"/>
    <w:rsid w:val="00FB1EEC"/>
    <w:rsid w:val="00FB7821"/>
    <w:rsid w:val="00FC05D8"/>
    <w:rsid w:val="00FC2908"/>
    <w:rsid w:val="00FD4506"/>
    <w:rsid w:val="00FE3962"/>
    <w:rsid w:val="00FE649B"/>
    <w:rsid w:val="00FF3F66"/>
    <w:rsid w:val="00FF47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917"/>
    <w:pPr>
      <w:spacing w:after="0" w:line="240" w:lineRule="auto"/>
    </w:pPr>
    <w:rPr>
      <w:rFonts w:ascii="Times New Roman" w:eastAsia="Calibri" w:hAnsi="Times New Roman" w:cs="Times New Roman"/>
      <w:sz w:val="24"/>
      <w:szCs w:val="24"/>
      <w:lang w:eastAsia="ru-RU"/>
    </w:rPr>
  </w:style>
  <w:style w:type="paragraph" w:styleId="1">
    <w:name w:val="heading 1"/>
    <w:basedOn w:val="a"/>
    <w:next w:val="a"/>
    <w:link w:val="10"/>
    <w:uiPriority w:val="9"/>
    <w:qFormat/>
    <w:rsid w:val="001A596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215917"/>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215917"/>
    <w:rPr>
      <w:rFonts w:ascii="Cambria" w:eastAsia="Calibri" w:hAnsi="Cambria" w:cs="Times New Roman"/>
      <w:b/>
      <w:bCs/>
      <w:sz w:val="26"/>
      <w:szCs w:val="26"/>
      <w:lang w:eastAsia="ru-RU"/>
    </w:rPr>
  </w:style>
  <w:style w:type="paragraph" w:customStyle="1" w:styleId="ConsPlusNormal">
    <w:name w:val="ConsPlusNormal"/>
    <w:link w:val="ConsPlusNormal0"/>
    <w:uiPriority w:val="99"/>
    <w:rsid w:val="00215917"/>
    <w:pPr>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uiPriority w:val="99"/>
    <w:locked/>
    <w:rsid w:val="00215917"/>
    <w:rPr>
      <w:rFonts w:ascii="Arial" w:eastAsia="Times New Roman" w:hAnsi="Arial" w:cs="Times New Roman"/>
      <w:lang w:eastAsia="ru-RU"/>
    </w:rPr>
  </w:style>
  <w:style w:type="character" w:styleId="a3">
    <w:name w:val="Hyperlink"/>
    <w:uiPriority w:val="99"/>
    <w:rsid w:val="00215917"/>
    <w:rPr>
      <w:rFonts w:cs="Times New Roman"/>
      <w:color w:val="0000FF"/>
      <w:u w:val="single"/>
    </w:rPr>
  </w:style>
  <w:style w:type="paragraph" w:styleId="a4">
    <w:name w:val="Body Text"/>
    <w:basedOn w:val="a"/>
    <w:link w:val="a5"/>
    <w:semiHidden/>
    <w:rsid w:val="00215917"/>
    <w:pPr>
      <w:widowControl w:val="0"/>
      <w:overflowPunct w:val="0"/>
      <w:autoSpaceDE w:val="0"/>
      <w:autoSpaceDN w:val="0"/>
      <w:adjustRightInd w:val="0"/>
      <w:spacing w:after="120"/>
      <w:textAlignment w:val="baseline"/>
    </w:pPr>
    <w:rPr>
      <w:sz w:val="28"/>
      <w:szCs w:val="20"/>
    </w:rPr>
  </w:style>
  <w:style w:type="character" w:customStyle="1" w:styleId="a5">
    <w:name w:val="Основной текст Знак"/>
    <w:basedOn w:val="a0"/>
    <w:link w:val="a4"/>
    <w:semiHidden/>
    <w:rsid w:val="00215917"/>
    <w:rPr>
      <w:rFonts w:ascii="Times New Roman" w:eastAsia="Calibri" w:hAnsi="Times New Roman" w:cs="Times New Roman"/>
      <w:sz w:val="28"/>
      <w:szCs w:val="20"/>
      <w:lang w:eastAsia="ru-RU"/>
    </w:rPr>
  </w:style>
  <w:style w:type="character" w:customStyle="1" w:styleId="u">
    <w:name w:val="u"/>
    <w:rsid w:val="00215917"/>
    <w:rPr>
      <w:rFonts w:cs="Times New Roman"/>
    </w:rPr>
  </w:style>
  <w:style w:type="paragraph" w:customStyle="1" w:styleId="11">
    <w:name w:val="Абзац списка1"/>
    <w:basedOn w:val="a"/>
    <w:rsid w:val="00215917"/>
    <w:pPr>
      <w:ind w:left="720"/>
      <w:contextualSpacing/>
    </w:pPr>
  </w:style>
  <w:style w:type="character" w:customStyle="1" w:styleId="blk">
    <w:name w:val="blk"/>
    <w:rsid w:val="00215917"/>
    <w:rPr>
      <w:rFonts w:cs="Times New Roman"/>
    </w:rPr>
  </w:style>
  <w:style w:type="paragraph" w:customStyle="1" w:styleId="12">
    <w:name w:val="Без интервала1"/>
    <w:uiPriority w:val="99"/>
    <w:rsid w:val="00215917"/>
    <w:pPr>
      <w:spacing w:after="0" w:line="240" w:lineRule="auto"/>
    </w:pPr>
    <w:rPr>
      <w:rFonts w:ascii="Times New Roman" w:eastAsia="Calibri" w:hAnsi="Times New Roman" w:cs="Times New Roman"/>
      <w:sz w:val="24"/>
      <w:szCs w:val="24"/>
      <w:lang w:eastAsia="ru-RU"/>
    </w:rPr>
  </w:style>
  <w:style w:type="paragraph" w:styleId="a6">
    <w:name w:val="List Paragraph"/>
    <w:basedOn w:val="a"/>
    <w:uiPriority w:val="99"/>
    <w:qFormat/>
    <w:rsid w:val="00215917"/>
    <w:pPr>
      <w:ind w:left="720"/>
      <w:contextualSpacing/>
    </w:pPr>
    <w:rPr>
      <w:rFonts w:eastAsia="Times New Roman"/>
    </w:rPr>
  </w:style>
  <w:style w:type="paragraph" w:styleId="a7">
    <w:name w:val="No Spacing"/>
    <w:link w:val="a8"/>
    <w:qFormat/>
    <w:rsid w:val="00215917"/>
    <w:pPr>
      <w:spacing w:after="0" w:line="240" w:lineRule="auto"/>
    </w:pPr>
    <w:rPr>
      <w:rFonts w:ascii="Calibri" w:eastAsia="Times New Roman" w:hAnsi="Calibri" w:cs="Times New Roman"/>
      <w:lang w:eastAsia="ru-RU"/>
    </w:rPr>
  </w:style>
  <w:style w:type="paragraph" w:styleId="31">
    <w:name w:val="Body Text Indent 3"/>
    <w:basedOn w:val="a"/>
    <w:link w:val="32"/>
    <w:rsid w:val="00215917"/>
    <w:pPr>
      <w:spacing w:after="120"/>
      <w:ind w:left="283"/>
    </w:pPr>
    <w:rPr>
      <w:sz w:val="16"/>
      <w:szCs w:val="16"/>
    </w:rPr>
  </w:style>
  <w:style w:type="character" w:customStyle="1" w:styleId="32">
    <w:name w:val="Основной текст с отступом 3 Знак"/>
    <w:basedOn w:val="a0"/>
    <w:link w:val="31"/>
    <w:rsid w:val="00215917"/>
    <w:rPr>
      <w:rFonts w:ascii="Times New Roman" w:eastAsia="Calibri" w:hAnsi="Times New Roman" w:cs="Times New Roman"/>
      <w:sz w:val="16"/>
      <w:szCs w:val="16"/>
    </w:rPr>
  </w:style>
  <w:style w:type="paragraph" w:customStyle="1" w:styleId="Default">
    <w:name w:val="Default"/>
    <w:uiPriority w:val="99"/>
    <w:rsid w:val="00215917"/>
    <w:pPr>
      <w:suppressAutoHyphens/>
      <w:autoSpaceDE w:val="0"/>
      <w:spacing w:after="0" w:line="240" w:lineRule="auto"/>
    </w:pPr>
    <w:rPr>
      <w:rFonts w:ascii="Arial" w:eastAsia="Times New Roman" w:hAnsi="Arial" w:cs="Arial"/>
      <w:color w:val="000000"/>
      <w:sz w:val="24"/>
      <w:szCs w:val="24"/>
      <w:lang w:eastAsia="ar-SA"/>
    </w:rPr>
  </w:style>
  <w:style w:type="character" w:customStyle="1" w:styleId="a8">
    <w:name w:val="Без интервала Знак"/>
    <w:link w:val="a7"/>
    <w:locked/>
    <w:rsid w:val="00215917"/>
    <w:rPr>
      <w:rFonts w:ascii="Calibri" w:eastAsia="Times New Roman" w:hAnsi="Calibri" w:cs="Times New Roman"/>
      <w:lang w:eastAsia="ru-RU"/>
    </w:rPr>
  </w:style>
  <w:style w:type="paragraph" w:styleId="a9">
    <w:name w:val="Normal (Web)"/>
    <w:aliases w:val="Обычный (Web),Обычный (веб) Знак Знак,Обычный (Web) Знак Знак Знак"/>
    <w:basedOn w:val="a"/>
    <w:link w:val="aa"/>
    <w:rsid w:val="00215917"/>
    <w:pPr>
      <w:spacing w:before="100" w:beforeAutospacing="1" w:after="100" w:afterAutospacing="1"/>
    </w:pPr>
  </w:style>
  <w:style w:type="character" w:customStyle="1" w:styleId="aa">
    <w:name w:val="Обычный (веб) Знак"/>
    <w:aliases w:val="Обычный (Web) Знак,Обычный (веб) Знак Знак Знак,Обычный (Web) Знак Знак Знак Знак"/>
    <w:link w:val="a9"/>
    <w:locked/>
    <w:rsid w:val="00215917"/>
    <w:rPr>
      <w:rFonts w:ascii="Times New Roman" w:eastAsia="Calibri" w:hAnsi="Times New Roman" w:cs="Times New Roman"/>
      <w:sz w:val="24"/>
      <w:szCs w:val="24"/>
    </w:rPr>
  </w:style>
  <w:style w:type="paragraph" w:customStyle="1" w:styleId="msonormalcxspmiddle">
    <w:name w:val="msonormalcxspmiddle"/>
    <w:basedOn w:val="a"/>
    <w:rsid w:val="00215917"/>
    <w:pPr>
      <w:spacing w:before="100" w:beforeAutospacing="1" w:after="100" w:afterAutospacing="1"/>
    </w:pPr>
    <w:rPr>
      <w:rFonts w:eastAsia="Times New Roman"/>
    </w:rPr>
  </w:style>
  <w:style w:type="paragraph" w:customStyle="1" w:styleId="msonormalcxspmiddlecxspmiddle">
    <w:name w:val="msonormalcxspmiddlecxspmiddle"/>
    <w:basedOn w:val="a"/>
    <w:rsid w:val="00215917"/>
    <w:pPr>
      <w:spacing w:before="100" w:beforeAutospacing="1" w:after="100" w:afterAutospacing="1"/>
    </w:pPr>
    <w:rPr>
      <w:rFonts w:eastAsia="Times New Roman"/>
    </w:rPr>
  </w:style>
  <w:style w:type="paragraph" w:customStyle="1" w:styleId="msonormalcxspmiddlecxsplast">
    <w:name w:val="msonormalcxspmiddlecxsplast"/>
    <w:basedOn w:val="a"/>
    <w:rsid w:val="00215917"/>
    <w:pPr>
      <w:spacing w:before="100" w:beforeAutospacing="1" w:after="100" w:afterAutospacing="1"/>
    </w:pPr>
    <w:rPr>
      <w:rFonts w:eastAsia="Times New Roman"/>
    </w:rPr>
  </w:style>
  <w:style w:type="paragraph" w:styleId="ab">
    <w:name w:val="Balloon Text"/>
    <w:basedOn w:val="a"/>
    <w:link w:val="ac"/>
    <w:uiPriority w:val="99"/>
    <w:semiHidden/>
    <w:unhideWhenUsed/>
    <w:rsid w:val="00215917"/>
    <w:rPr>
      <w:rFonts w:ascii="Tahoma" w:hAnsi="Tahoma" w:cs="Tahoma"/>
      <w:sz w:val="16"/>
      <w:szCs w:val="16"/>
    </w:rPr>
  </w:style>
  <w:style w:type="character" w:customStyle="1" w:styleId="ac">
    <w:name w:val="Текст выноски Знак"/>
    <w:basedOn w:val="a0"/>
    <w:link w:val="ab"/>
    <w:uiPriority w:val="99"/>
    <w:semiHidden/>
    <w:rsid w:val="00215917"/>
    <w:rPr>
      <w:rFonts w:ascii="Tahoma" w:eastAsia="Calibri" w:hAnsi="Tahoma" w:cs="Tahoma"/>
      <w:sz w:val="16"/>
      <w:szCs w:val="16"/>
      <w:lang w:eastAsia="ru-RU"/>
    </w:rPr>
  </w:style>
  <w:style w:type="paragraph" w:customStyle="1" w:styleId="13">
    <w:name w:val="Обычный1"/>
    <w:link w:val="CharChar"/>
    <w:rsid w:val="001360BE"/>
    <w:pPr>
      <w:suppressAutoHyphens/>
      <w:spacing w:after="0" w:line="100" w:lineRule="atLeast"/>
    </w:pPr>
    <w:rPr>
      <w:rFonts w:ascii="Times New Roman" w:eastAsia="Times New Roman" w:hAnsi="Times New Roman" w:cs="Times New Roman"/>
      <w:sz w:val="24"/>
      <w:szCs w:val="20"/>
      <w:lang w:eastAsia="ar-SA"/>
    </w:rPr>
  </w:style>
  <w:style w:type="paragraph" w:customStyle="1" w:styleId="ad">
    <w:name w:val="А_обычный"/>
    <w:basedOn w:val="13"/>
    <w:rsid w:val="00DD4335"/>
    <w:pPr>
      <w:ind w:firstLine="709"/>
      <w:jc w:val="both"/>
    </w:pPr>
  </w:style>
  <w:style w:type="paragraph" w:customStyle="1" w:styleId="2">
    <w:name w:val="Без интервала2"/>
    <w:rsid w:val="00DD4335"/>
    <w:pPr>
      <w:suppressAutoHyphens/>
      <w:spacing w:after="0" w:line="100" w:lineRule="atLeast"/>
    </w:pPr>
    <w:rPr>
      <w:rFonts w:ascii="Calibri" w:eastAsia="SimSun" w:hAnsi="Calibri" w:cs="Calibri"/>
      <w:sz w:val="24"/>
      <w:lang w:eastAsia="ar-SA"/>
    </w:rPr>
  </w:style>
  <w:style w:type="paragraph" w:styleId="ae">
    <w:name w:val="header"/>
    <w:basedOn w:val="a"/>
    <w:link w:val="af"/>
    <w:uiPriority w:val="99"/>
    <w:unhideWhenUsed/>
    <w:rsid w:val="00FB1EEC"/>
    <w:pPr>
      <w:tabs>
        <w:tab w:val="center" w:pos="4677"/>
        <w:tab w:val="right" w:pos="9355"/>
      </w:tabs>
    </w:pPr>
  </w:style>
  <w:style w:type="character" w:customStyle="1" w:styleId="af">
    <w:name w:val="Верхний колонтитул Знак"/>
    <w:basedOn w:val="a0"/>
    <w:link w:val="ae"/>
    <w:uiPriority w:val="99"/>
    <w:rsid w:val="00FB1EEC"/>
    <w:rPr>
      <w:rFonts w:ascii="Times New Roman" w:eastAsia="Calibri" w:hAnsi="Times New Roman" w:cs="Times New Roman"/>
      <w:sz w:val="24"/>
      <w:szCs w:val="24"/>
      <w:lang w:eastAsia="ru-RU"/>
    </w:rPr>
  </w:style>
  <w:style w:type="paragraph" w:styleId="af0">
    <w:name w:val="footer"/>
    <w:basedOn w:val="a"/>
    <w:link w:val="af1"/>
    <w:uiPriority w:val="99"/>
    <w:unhideWhenUsed/>
    <w:rsid w:val="00FB1EEC"/>
    <w:pPr>
      <w:tabs>
        <w:tab w:val="center" w:pos="4677"/>
        <w:tab w:val="right" w:pos="9355"/>
      </w:tabs>
    </w:pPr>
  </w:style>
  <w:style w:type="character" w:customStyle="1" w:styleId="af1">
    <w:name w:val="Нижний колонтитул Знак"/>
    <w:basedOn w:val="a0"/>
    <w:link w:val="af0"/>
    <w:uiPriority w:val="99"/>
    <w:rsid w:val="00FB1EEC"/>
    <w:rPr>
      <w:rFonts w:ascii="Times New Roman" w:eastAsia="Calibri" w:hAnsi="Times New Roman" w:cs="Times New Roman"/>
      <w:sz w:val="24"/>
      <w:szCs w:val="24"/>
      <w:lang w:eastAsia="ru-RU"/>
    </w:rPr>
  </w:style>
  <w:style w:type="character" w:customStyle="1" w:styleId="10">
    <w:name w:val="Заголовок 1 Знак"/>
    <w:basedOn w:val="a0"/>
    <w:link w:val="1"/>
    <w:uiPriority w:val="9"/>
    <w:rsid w:val="001A5964"/>
    <w:rPr>
      <w:rFonts w:asciiTheme="majorHAnsi" w:eastAsiaTheme="majorEastAsia" w:hAnsiTheme="majorHAnsi" w:cstheme="majorBidi"/>
      <w:b/>
      <w:bCs/>
      <w:color w:val="365F91" w:themeColor="accent1" w:themeShade="BF"/>
      <w:sz w:val="28"/>
      <w:szCs w:val="28"/>
      <w:lang w:eastAsia="ru-RU"/>
    </w:rPr>
  </w:style>
  <w:style w:type="paragraph" w:customStyle="1" w:styleId="ConsNonformat">
    <w:name w:val="ConsNonformat"/>
    <w:rsid w:val="00FA5B06"/>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table" w:styleId="af2">
    <w:name w:val="Table Grid"/>
    <w:basedOn w:val="a1"/>
    <w:uiPriority w:val="59"/>
    <w:rsid w:val="00DA56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
    <w:basedOn w:val="a1"/>
    <w:uiPriority w:val="59"/>
    <w:rsid w:val="00AE5DBB"/>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3">
    <w:name w:val="Body Text Indent"/>
    <w:basedOn w:val="a"/>
    <w:link w:val="af4"/>
    <w:uiPriority w:val="99"/>
    <w:unhideWhenUsed/>
    <w:rsid w:val="008630F5"/>
    <w:pPr>
      <w:spacing w:after="120"/>
      <w:ind w:left="283"/>
    </w:pPr>
  </w:style>
  <w:style w:type="character" w:customStyle="1" w:styleId="af4">
    <w:name w:val="Основной текст с отступом Знак"/>
    <w:basedOn w:val="a0"/>
    <w:link w:val="af3"/>
    <w:uiPriority w:val="99"/>
    <w:rsid w:val="008630F5"/>
    <w:rPr>
      <w:rFonts w:ascii="Times New Roman" w:eastAsia="Calibri" w:hAnsi="Times New Roman" w:cs="Times New Roman"/>
      <w:sz w:val="24"/>
      <w:szCs w:val="24"/>
      <w:lang w:eastAsia="ru-RU"/>
    </w:rPr>
  </w:style>
  <w:style w:type="character" w:customStyle="1" w:styleId="4">
    <w:name w:val="Основной текст (4) + Не курсив"/>
    <w:rsid w:val="00F92A4F"/>
    <w:rPr>
      <w:rFonts w:ascii="Times New Roman" w:eastAsia="Times New Roman" w:hAnsi="Times New Roman" w:cs="Times New Roman"/>
      <w:b w:val="0"/>
      <w:bCs w:val="0"/>
      <w:i/>
      <w:iCs/>
      <w:smallCaps w:val="0"/>
      <w:strike w:val="0"/>
      <w:color w:val="000000"/>
      <w:spacing w:val="0"/>
      <w:w w:val="100"/>
      <w:position w:val="0"/>
      <w:sz w:val="24"/>
      <w:szCs w:val="24"/>
      <w:u w:val="none"/>
      <w:lang w:val="ru-RU"/>
    </w:rPr>
  </w:style>
  <w:style w:type="paragraph" w:styleId="20">
    <w:name w:val="Body Text 2"/>
    <w:basedOn w:val="a"/>
    <w:link w:val="21"/>
    <w:rsid w:val="00697B34"/>
    <w:pPr>
      <w:spacing w:after="120" w:line="480" w:lineRule="auto"/>
    </w:pPr>
  </w:style>
  <w:style w:type="character" w:customStyle="1" w:styleId="21">
    <w:name w:val="Основной текст 2 Знак"/>
    <w:basedOn w:val="a0"/>
    <w:link w:val="20"/>
    <w:rsid w:val="00697B34"/>
    <w:rPr>
      <w:rFonts w:ascii="Times New Roman" w:eastAsia="Calibri" w:hAnsi="Times New Roman" w:cs="Times New Roman"/>
      <w:sz w:val="24"/>
      <w:szCs w:val="24"/>
    </w:rPr>
  </w:style>
  <w:style w:type="paragraph" w:customStyle="1" w:styleId="22">
    <w:name w:val="Обычный2"/>
    <w:uiPriority w:val="99"/>
    <w:rsid w:val="00697B34"/>
    <w:pPr>
      <w:widowControl w:val="0"/>
      <w:spacing w:after="0" w:line="300" w:lineRule="auto"/>
      <w:ind w:firstLine="720"/>
      <w:jc w:val="both"/>
    </w:pPr>
    <w:rPr>
      <w:rFonts w:ascii="Times New Roman" w:eastAsia="Times New Roman" w:hAnsi="Times New Roman" w:cs="Times New Roman"/>
      <w:sz w:val="24"/>
      <w:szCs w:val="20"/>
      <w:lang w:eastAsia="ru-RU"/>
    </w:rPr>
  </w:style>
  <w:style w:type="character" w:customStyle="1" w:styleId="CharChar">
    <w:name w:val="Обычный Char Char"/>
    <w:link w:val="13"/>
    <w:locked/>
    <w:rsid w:val="00697B34"/>
    <w:rPr>
      <w:rFonts w:ascii="Times New Roman" w:eastAsia="Times New Roman" w:hAnsi="Times New Roman" w:cs="Times New Roman"/>
      <w:sz w:val="24"/>
      <w:szCs w:val="20"/>
      <w:lang w:eastAsia="ar-SA"/>
    </w:rPr>
  </w:style>
  <w:style w:type="character" w:customStyle="1" w:styleId="af5">
    <w:name w:val="Основной текст_"/>
    <w:link w:val="40"/>
    <w:locked/>
    <w:rsid w:val="0085382D"/>
    <w:rPr>
      <w:shd w:val="clear" w:color="auto" w:fill="FFFFFF"/>
    </w:rPr>
  </w:style>
  <w:style w:type="paragraph" w:customStyle="1" w:styleId="40">
    <w:name w:val="Основной текст4"/>
    <w:basedOn w:val="a"/>
    <w:link w:val="af5"/>
    <w:rsid w:val="0085382D"/>
    <w:pPr>
      <w:widowControl w:val="0"/>
      <w:shd w:val="clear" w:color="auto" w:fill="FFFFFF"/>
      <w:spacing w:line="240" w:lineRule="atLeast"/>
    </w:pPr>
    <w:rPr>
      <w:rFonts w:asciiTheme="minorHAnsi" w:eastAsiaTheme="minorHAnsi" w:hAnsiTheme="minorHAnsi" w:cstheme="minorBidi"/>
      <w:sz w:val="22"/>
      <w:szCs w:val="22"/>
      <w:lang w:eastAsia="en-US"/>
    </w:rPr>
  </w:style>
  <w:style w:type="paragraph" w:customStyle="1" w:styleId="NoSpacing1">
    <w:name w:val="No Spacing1"/>
    <w:uiPriority w:val="99"/>
    <w:rsid w:val="00526AB4"/>
    <w:pPr>
      <w:suppressAutoHyphens/>
      <w:spacing w:after="0" w:line="100" w:lineRule="atLeast"/>
    </w:pPr>
    <w:rPr>
      <w:rFonts w:ascii="Calibri" w:eastAsia="SimSun" w:hAnsi="Calibri" w:cs="Calibri"/>
      <w:kern w:val="2"/>
      <w:lang w:eastAsia="ar-SA"/>
    </w:rPr>
  </w:style>
  <w:style w:type="paragraph" w:customStyle="1" w:styleId="Standard">
    <w:name w:val="Standard"/>
    <w:uiPriority w:val="99"/>
    <w:rsid w:val="00526AB4"/>
    <w:pPr>
      <w:widowControl w:val="0"/>
      <w:suppressAutoHyphens/>
      <w:spacing w:after="0" w:line="240" w:lineRule="auto"/>
    </w:pPr>
    <w:rPr>
      <w:rFonts w:ascii="Times New Roman" w:eastAsia="Times New Roman" w:hAnsi="Times New Roman" w:cs="Tahoma"/>
      <w:kern w:val="2"/>
      <w:sz w:val="24"/>
      <w:szCs w:val="24"/>
      <w:lang w:val="de-DE" w:eastAsia="fa-IR" w:bidi="fa-IR"/>
    </w:rPr>
  </w:style>
  <w:style w:type="character" w:customStyle="1" w:styleId="text-green1">
    <w:name w:val="text-green1"/>
    <w:basedOn w:val="a0"/>
    <w:rsid w:val="00526AB4"/>
    <w:rPr>
      <w:color w:val="00AE76"/>
    </w:rPr>
  </w:style>
  <w:style w:type="paragraph" w:customStyle="1" w:styleId="41">
    <w:name w:val="Абзац списка4"/>
    <w:basedOn w:val="a"/>
    <w:rsid w:val="00F054BD"/>
    <w:pPr>
      <w:spacing w:after="200" w:line="276" w:lineRule="auto"/>
      <w:ind w:left="720"/>
      <w:contextualSpacing/>
    </w:pPr>
    <w:rPr>
      <w:rFonts w:ascii="Calibri" w:hAnsi="Calibri"/>
      <w:sz w:val="22"/>
      <w:szCs w:val="22"/>
    </w:rPr>
  </w:style>
  <w:style w:type="character" w:customStyle="1" w:styleId="af6">
    <w:name w:val="Основной текст + Курсив"/>
    <w:rsid w:val="00C86D73"/>
    <w:rPr>
      <w:i/>
      <w:iCs/>
      <w:color w:val="000000"/>
      <w:spacing w:val="0"/>
      <w:w w:val="100"/>
      <w:position w:val="0"/>
      <w:sz w:val="24"/>
      <w:szCs w:val="24"/>
      <w:shd w:val="clear" w:color="auto" w:fill="FFFFFF"/>
      <w:lang w:val="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k-33@25.fsin.s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794A9C-0710-4680-829B-F177DCCD6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614</TotalTime>
  <Pages>1</Pages>
  <Words>4953</Words>
  <Characters>28238</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Ы</Company>
  <LinksUpToDate>false</LinksUpToDate>
  <CharactersWithSpaces>33125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67</cp:revision>
  <cp:lastPrinted>2019-05-28T05:58:00Z</cp:lastPrinted>
  <dcterms:created xsi:type="dcterms:W3CDTF">2025-01-27T00:37:00Z</dcterms:created>
  <dcterms:modified xsi:type="dcterms:W3CDTF">2026-10-15T01:12:00Z</dcterms:modified>
</cp:coreProperties>
</file>