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1FF" w:rsidRPr="002341FF" w:rsidRDefault="002341FF" w:rsidP="002341FF">
      <w:pPr>
        <w:suppressAutoHyphens/>
        <w:ind w:left="7371"/>
        <w:jc w:val="left"/>
      </w:pPr>
      <w:r w:rsidRPr="002341FF">
        <w:t>Приложение № 1</w:t>
      </w:r>
      <w:r w:rsidRPr="002341FF">
        <w:br/>
        <w:t>к Контракту</w:t>
      </w:r>
      <w:r w:rsidRPr="002341FF">
        <w:br/>
        <w:t>№ ___________________</w:t>
      </w:r>
      <w:r w:rsidRPr="002341FF">
        <w:br/>
        <w:t>от «___» _________2026 г.</w:t>
      </w:r>
    </w:p>
    <w:p w:rsidR="0025284E" w:rsidRDefault="0025284E" w:rsidP="00F0543C">
      <w:pPr>
        <w:tabs>
          <w:tab w:val="left" w:pos="7153"/>
        </w:tabs>
        <w:jc w:val="center"/>
        <w:rPr>
          <w:b/>
        </w:rPr>
      </w:pPr>
    </w:p>
    <w:p w:rsidR="0025284E" w:rsidRDefault="0025284E" w:rsidP="00F0543C">
      <w:pPr>
        <w:tabs>
          <w:tab w:val="left" w:pos="7153"/>
        </w:tabs>
        <w:jc w:val="center"/>
        <w:rPr>
          <w:b/>
        </w:rPr>
      </w:pPr>
    </w:p>
    <w:p w:rsidR="00F0543C" w:rsidRDefault="009A523A" w:rsidP="00F0543C">
      <w:pPr>
        <w:tabs>
          <w:tab w:val="left" w:pos="7153"/>
        </w:tabs>
        <w:jc w:val="center"/>
        <w:rPr>
          <w:b/>
        </w:rPr>
      </w:pPr>
      <w:r w:rsidRPr="00000DB8">
        <w:rPr>
          <w:b/>
        </w:rPr>
        <w:t xml:space="preserve">СПЕЦИФИКАЦИЯ </w:t>
      </w:r>
    </w:p>
    <w:p w:rsidR="0069397C" w:rsidRDefault="0069397C" w:rsidP="00F0543C">
      <w:pPr>
        <w:tabs>
          <w:tab w:val="left" w:pos="7153"/>
        </w:tabs>
        <w:jc w:val="center"/>
        <w:rPr>
          <w:b/>
        </w:rPr>
      </w:pPr>
    </w:p>
    <w:tbl>
      <w:tblPr>
        <w:tblW w:w="10378" w:type="dxa"/>
        <w:tblInd w:w="-318" w:type="dxa"/>
        <w:tblLayout w:type="fixed"/>
        <w:tblLook w:val="04A0" w:firstRow="1" w:lastRow="0" w:firstColumn="1" w:lastColumn="0" w:noHBand="0" w:noVBand="1"/>
      </w:tblPr>
      <w:tblGrid>
        <w:gridCol w:w="425"/>
        <w:gridCol w:w="2410"/>
        <w:gridCol w:w="1589"/>
        <w:gridCol w:w="992"/>
        <w:gridCol w:w="851"/>
        <w:gridCol w:w="1276"/>
        <w:gridCol w:w="7"/>
        <w:gridCol w:w="1545"/>
        <w:gridCol w:w="7"/>
        <w:gridCol w:w="1276"/>
      </w:tblGrid>
      <w:tr w:rsidR="002341FF" w:rsidRPr="00AE2742" w:rsidTr="002341FF">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41FF" w:rsidRPr="00AE2742" w:rsidRDefault="002341FF" w:rsidP="00746F29">
            <w:pPr>
              <w:jc w:val="center"/>
              <w:rPr>
                <w:b/>
                <w:color w:val="000000"/>
                <w:sz w:val="20"/>
                <w:szCs w:val="22"/>
              </w:rPr>
            </w:pPr>
            <w:r w:rsidRPr="00AE2742">
              <w:rPr>
                <w:b/>
                <w:color w:val="000000"/>
                <w:sz w:val="20"/>
                <w:szCs w:val="22"/>
              </w:rPr>
              <w:t>№</w:t>
            </w:r>
          </w:p>
        </w:tc>
        <w:tc>
          <w:tcPr>
            <w:tcW w:w="2410" w:type="dxa"/>
            <w:tcBorders>
              <w:top w:val="single" w:sz="4" w:space="0" w:color="auto"/>
              <w:left w:val="nil"/>
              <w:bottom w:val="single" w:sz="4" w:space="0" w:color="auto"/>
              <w:right w:val="single" w:sz="4" w:space="0" w:color="auto"/>
            </w:tcBorders>
            <w:shd w:val="clear" w:color="auto" w:fill="auto"/>
            <w:vAlign w:val="center"/>
          </w:tcPr>
          <w:p w:rsidR="002341FF" w:rsidRPr="00AE2742" w:rsidRDefault="002341FF" w:rsidP="00746F29">
            <w:pPr>
              <w:jc w:val="center"/>
              <w:rPr>
                <w:b/>
                <w:bCs/>
                <w:color w:val="000000"/>
                <w:sz w:val="20"/>
                <w:szCs w:val="22"/>
              </w:rPr>
            </w:pPr>
            <w:r w:rsidRPr="00AE2742">
              <w:rPr>
                <w:b/>
                <w:bCs/>
                <w:color w:val="000000"/>
                <w:sz w:val="20"/>
                <w:szCs w:val="22"/>
              </w:rPr>
              <w:t>Наименование Товара</w:t>
            </w:r>
            <w:r w:rsidR="00AE2742" w:rsidRPr="00AE2742">
              <w:rPr>
                <w:b/>
                <w:bCs/>
                <w:color w:val="FF0000"/>
                <w:sz w:val="20"/>
                <w:szCs w:val="22"/>
              </w:rPr>
              <w:t>*</w:t>
            </w:r>
          </w:p>
        </w:tc>
        <w:tc>
          <w:tcPr>
            <w:tcW w:w="1589" w:type="dxa"/>
            <w:tcBorders>
              <w:top w:val="single" w:sz="4" w:space="0" w:color="auto"/>
              <w:left w:val="nil"/>
              <w:bottom w:val="single" w:sz="4" w:space="0" w:color="auto"/>
              <w:right w:val="single" w:sz="4" w:space="0" w:color="auto"/>
            </w:tcBorders>
            <w:shd w:val="clear" w:color="auto" w:fill="auto"/>
            <w:vAlign w:val="center"/>
          </w:tcPr>
          <w:p w:rsidR="002341FF" w:rsidRPr="00AE2742" w:rsidRDefault="002341FF" w:rsidP="00746F29">
            <w:pPr>
              <w:jc w:val="center"/>
              <w:rPr>
                <w:rStyle w:val="text-secondary1"/>
                <w:b/>
                <w:color w:val="auto"/>
                <w:sz w:val="20"/>
                <w:szCs w:val="22"/>
              </w:rPr>
            </w:pPr>
            <w:r w:rsidRPr="00AE2742">
              <w:rPr>
                <w:rStyle w:val="text-secondary1"/>
                <w:b/>
                <w:color w:val="auto"/>
                <w:sz w:val="20"/>
                <w:szCs w:val="22"/>
              </w:rPr>
              <w:t>Код</w:t>
            </w:r>
          </w:p>
          <w:p w:rsidR="002341FF" w:rsidRPr="00AE2742" w:rsidRDefault="002341FF" w:rsidP="00746F29">
            <w:pPr>
              <w:jc w:val="center"/>
              <w:rPr>
                <w:b/>
                <w:bCs/>
                <w:color w:val="000000"/>
                <w:sz w:val="20"/>
                <w:szCs w:val="22"/>
              </w:rPr>
            </w:pPr>
            <w:r w:rsidRPr="00AE2742">
              <w:rPr>
                <w:rStyle w:val="text-secondary1"/>
                <w:b/>
                <w:color w:val="auto"/>
                <w:sz w:val="20"/>
                <w:szCs w:val="22"/>
              </w:rPr>
              <w:t>ОКПД 2</w:t>
            </w:r>
          </w:p>
        </w:tc>
        <w:tc>
          <w:tcPr>
            <w:tcW w:w="992" w:type="dxa"/>
            <w:tcBorders>
              <w:top w:val="single" w:sz="4" w:space="0" w:color="auto"/>
              <w:left w:val="nil"/>
              <w:bottom w:val="single" w:sz="4" w:space="0" w:color="auto"/>
              <w:right w:val="single" w:sz="4" w:space="0" w:color="auto"/>
            </w:tcBorders>
            <w:shd w:val="clear" w:color="auto" w:fill="auto"/>
            <w:vAlign w:val="center"/>
          </w:tcPr>
          <w:p w:rsidR="002341FF" w:rsidRPr="00AE2742" w:rsidRDefault="002341FF" w:rsidP="00F123BC">
            <w:pPr>
              <w:ind w:right="34"/>
              <w:jc w:val="center"/>
              <w:rPr>
                <w:b/>
                <w:bCs/>
                <w:color w:val="000000"/>
                <w:sz w:val="20"/>
                <w:szCs w:val="22"/>
              </w:rPr>
            </w:pPr>
            <w:r w:rsidRPr="00AE2742">
              <w:rPr>
                <w:b/>
                <w:color w:val="000000"/>
                <w:sz w:val="20"/>
                <w:szCs w:val="22"/>
              </w:rPr>
              <w:t xml:space="preserve">Страна </w:t>
            </w:r>
            <w:proofErr w:type="spellStart"/>
            <w:r w:rsidRPr="00AE2742">
              <w:rPr>
                <w:b/>
                <w:color w:val="000000"/>
                <w:sz w:val="20"/>
                <w:szCs w:val="22"/>
              </w:rPr>
              <w:t>происхож</w:t>
            </w:r>
            <w:proofErr w:type="spellEnd"/>
            <w:r w:rsidRPr="00AE2742">
              <w:rPr>
                <w:b/>
                <w:color w:val="000000"/>
                <w:sz w:val="20"/>
                <w:szCs w:val="22"/>
              </w:rPr>
              <w:t xml:space="preserve"> </w:t>
            </w:r>
            <w:proofErr w:type="spellStart"/>
            <w:r w:rsidRPr="00AE2742">
              <w:rPr>
                <w:b/>
                <w:color w:val="000000"/>
                <w:sz w:val="20"/>
                <w:szCs w:val="22"/>
              </w:rPr>
              <w:t>дения</w:t>
            </w:r>
            <w:proofErr w:type="spellEnd"/>
            <w:r w:rsidRPr="00AE2742">
              <w:rPr>
                <w:b/>
                <w:color w:val="000000"/>
                <w:sz w:val="20"/>
                <w:szCs w:val="22"/>
              </w:rPr>
              <w:t xml:space="preserve"> товара</w:t>
            </w:r>
          </w:p>
        </w:tc>
        <w:tc>
          <w:tcPr>
            <w:tcW w:w="851" w:type="dxa"/>
            <w:tcBorders>
              <w:top w:val="single" w:sz="4" w:space="0" w:color="auto"/>
              <w:left w:val="nil"/>
              <w:bottom w:val="single" w:sz="4" w:space="0" w:color="auto"/>
              <w:right w:val="single" w:sz="4" w:space="0" w:color="auto"/>
            </w:tcBorders>
            <w:shd w:val="clear" w:color="auto" w:fill="auto"/>
            <w:vAlign w:val="center"/>
          </w:tcPr>
          <w:p w:rsidR="002341FF" w:rsidRPr="00AE2742" w:rsidRDefault="002341FF" w:rsidP="00746F29">
            <w:pPr>
              <w:jc w:val="center"/>
              <w:rPr>
                <w:b/>
                <w:color w:val="000000"/>
                <w:sz w:val="20"/>
                <w:szCs w:val="22"/>
              </w:rPr>
            </w:pPr>
            <w:r w:rsidRPr="00AE2742">
              <w:rPr>
                <w:b/>
                <w:color w:val="000000"/>
                <w:sz w:val="20"/>
                <w:szCs w:val="22"/>
              </w:rPr>
              <w:t>Кол-во, шт.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41FF" w:rsidRPr="00AE2742" w:rsidRDefault="002341FF" w:rsidP="00746F29">
            <w:pPr>
              <w:widowControl w:val="0"/>
              <w:tabs>
                <w:tab w:val="num" w:pos="0"/>
              </w:tabs>
              <w:autoSpaceDE w:val="0"/>
              <w:adjustRightInd w:val="0"/>
              <w:jc w:val="center"/>
              <w:rPr>
                <w:b/>
                <w:bCs/>
                <w:sz w:val="20"/>
                <w:szCs w:val="22"/>
              </w:rPr>
            </w:pPr>
            <w:r w:rsidRPr="00AE2742">
              <w:rPr>
                <w:b/>
                <w:bCs/>
                <w:sz w:val="20"/>
                <w:szCs w:val="22"/>
              </w:rPr>
              <w:t>Цена за ед.,</w:t>
            </w:r>
          </w:p>
          <w:p w:rsidR="002341FF" w:rsidRPr="00AE2742" w:rsidRDefault="002341FF" w:rsidP="002341FF">
            <w:pPr>
              <w:widowControl w:val="0"/>
              <w:tabs>
                <w:tab w:val="num" w:pos="0"/>
              </w:tabs>
              <w:autoSpaceDE w:val="0"/>
              <w:adjustRightInd w:val="0"/>
              <w:jc w:val="center"/>
              <w:rPr>
                <w:b/>
                <w:bCs/>
                <w:sz w:val="20"/>
                <w:szCs w:val="22"/>
              </w:rPr>
            </w:pPr>
            <w:r w:rsidRPr="00AE2742">
              <w:rPr>
                <w:b/>
                <w:bCs/>
                <w:sz w:val="20"/>
                <w:szCs w:val="22"/>
              </w:rPr>
              <w:t>руб.</w:t>
            </w:r>
          </w:p>
        </w:tc>
        <w:tc>
          <w:tcPr>
            <w:tcW w:w="1559" w:type="dxa"/>
            <w:gridSpan w:val="3"/>
            <w:tcBorders>
              <w:top w:val="single" w:sz="4" w:space="0" w:color="auto"/>
              <w:left w:val="nil"/>
              <w:bottom w:val="single" w:sz="4" w:space="0" w:color="auto"/>
              <w:right w:val="single" w:sz="4" w:space="0" w:color="auto"/>
            </w:tcBorders>
            <w:vAlign w:val="center"/>
          </w:tcPr>
          <w:p w:rsidR="002341FF" w:rsidRPr="00AE2742" w:rsidRDefault="002341FF" w:rsidP="00746F29">
            <w:pPr>
              <w:widowControl w:val="0"/>
              <w:tabs>
                <w:tab w:val="num" w:pos="0"/>
              </w:tabs>
              <w:autoSpaceDE w:val="0"/>
              <w:adjustRightInd w:val="0"/>
              <w:jc w:val="center"/>
              <w:rPr>
                <w:b/>
                <w:bCs/>
                <w:sz w:val="20"/>
                <w:szCs w:val="22"/>
              </w:rPr>
            </w:pPr>
            <w:r w:rsidRPr="00AE2742">
              <w:rPr>
                <w:b/>
                <w:bCs/>
                <w:sz w:val="20"/>
                <w:szCs w:val="22"/>
              </w:rPr>
              <w:t>Общая стоимость</w:t>
            </w:r>
            <w:r w:rsidRPr="00AE2742">
              <w:rPr>
                <w:b/>
                <w:bCs/>
                <w:sz w:val="20"/>
                <w:szCs w:val="22"/>
              </w:rPr>
              <w:t>, руб.</w:t>
            </w:r>
          </w:p>
        </w:tc>
        <w:tc>
          <w:tcPr>
            <w:tcW w:w="1276" w:type="dxa"/>
            <w:tcBorders>
              <w:top w:val="single" w:sz="4" w:space="0" w:color="auto"/>
              <w:left w:val="single" w:sz="4" w:space="0" w:color="auto"/>
              <w:bottom w:val="single" w:sz="4" w:space="0" w:color="auto"/>
              <w:right w:val="single" w:sz="4" w:space="0" w:color="auto"/>
            </w:tcBorders>
            <w:vAlign w:val="center"/>
          </w:tcPr>
          <w:p w:rsidR="002341FF" w:rsidRPr="00AE2742" w:rsidRDefault="002341FF" w:rsidP="00746F29">
            <w:pPr>
              <w:widowControl w:val="0"/>
              <w:tabs>
                <w:tab w:val="num" w:pos="0"/>
              </w:tabs>
              <w:autoSpaceDE w:val="0"/>
              <w:adjustRightInd w:val="0"/>
              <w:jc w:val="center"/>
              <w:rPr>
                <w:b/>
                <w:bCs/>
                <w:sz w:val="20"/>
                <w:szCs w:val="22"/>
              </w:rPr>
            </w:pPr>
            <w:r w:rsidRPr="00AE2742">
              <w:rPr>
                <w:b/>
                <w:bCs/>
                <w:sz w:val="20"/>
                <w:szCs w:val="22"/>
              </w:rPr>
              <w:t>Сумма НДС (</w:t>
            </w:r>
            <w:proofErr w:type="gramStart"/>
            <w:r w:rsidRPr="00AE2742">
              <w:rPr>
                <w:b/>
                <w:bCs/>
                <w:sz w:val="20"/>
                <w:szCs w:val="22"/>
              </w:rPr>
              <w:t>при  наличии</w:t>
            </w:r>
            <w:proofErr w:type="gramEnd"/>
            <w:r w:rsidRPr="00AE2742">
              <w:rPr>
                <w:b/>
                <w:bCs/>
                <w:sz w:val="20"/>
                <w:szCs w:val="22"/>
              </w:rPr>
              <w:t xml:space="preserve">), </w:t>
            </w:r>
            <w:proofErr w:type="spellStart"/>
            <w:r w:rsidRPr="00AE2742">
              <w:rPr>
                <w:b/>
                <w:bCs/>
                <w:sz w:val="20"/>
                <w:szCs w:val="22"/>
              </w:rPr>
              <w:t>руб</w:t>
            </w:r>
            <w:proofErr w:type="spellEnd"/>
          </w:p>
          <w:p w:rsidR="002341FF" w:rsidRPr="00AE2742" w:rsidRDefault="002341FF" w:rsidP="00746F29">
            <w:pPr>
              <w:widowControl w:val="0"/>
              <w:tabs>
                <w:tab w:val="num" w:pos="0"/>
              </w:tabs>
              <w:autoSpaceDE w:val="0"/>
              <w:adjustRightInd w:val="0"/>
              <w:jc w:val="center"/>
              <w:rPr>
                <w:b/>
                <w:bCs/>
                <w:sz w:val="20"/>
                <w:szCs w:val="22"/>
              </w:rPr>
            </w:pPr>
          </w:p>
        </w:tc>
      </w:tr>
      <w:tr w:rsidR="002341FF" w:rsidRPr="00AE2742" w:rsidTr="002341FF">
        <w:trPr>
          <w:trHeight w:val="1124"/>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2341FF" w:rsidRPr="00AE2742" w:rsidRDefault="002341FF" w:rsidP="00746F29">
            <w:pPr>
              <w:jc w:val="center"/>
              <w:rPr>
                <w:color w:val="000000"/>
                <w:sz w:val="20"/>
                <w:szCs w:val="22"/>
              </w:rPr>
            </w:pPr>
            <w:r w:rsidRPr="00AE2742">
              <w:rPr>
                <w:color w:val="000000"/>
                <w:sz w:val="20"/>
                <w:szCs w:val="22"/>
              </w:rPr>
              <w:t>1</w:t>
            </w:r>
          </w:p>
        </w:tc>
        <w:tc>
          <w:tcPr>
            <w:tcW w:w="2410" w:type="dxa"/>
            <w:tcBorders>
              <w:top w:val="nil"/>
              <w:left w:val="nil"/>
              <w:bottom w:val="single" w:sz="4" w:space="0" w:color="auto"/>
              <w:right w:val="single" w:sz="4" w:space="0" w:color="auto"/>
            </w:tcBorders>
            <w:shd w:val="clear" w:color="auto" w:fill="auto"/>
            <w:vAlign w:val="center"/>
            <w:hideMark/>
          </w:tcPr>
          <w:p w:rsidR="002341FF" w:rsidRPr="00AE2742" w:rsidRDefault="002341FF" w:rsidP="00746F29">
            <w:pPr>
              <w:jc w:val="left"/>
              <w:rPr>
                <w:color w:val="000000"/>
                <w:sz w:val="20"/>
                <w:szCs w:val="22"/>
              </w:rPr>
            </w:pPr>
            <w:r w:rsidRPr="00AE2742">
              <w:rPr>
                <w:sz w:val="20"/>
                <w:szCs w:val="22"/>
              </w:rPr>
              <w:t xml:space="preserve">Флэш-накопитель </w:t>
            </w:r>
            <w:r w:rsidRPr="00AE2742">
              <w:rPr>
                <w:sz w:val="20"/>
                <w:szCs w:val="22"/>
                <w:lang w:val="en-US"/>
              </w:rPr>
              <w:t>USB</w:t>
            </w:r>
            <w:r w:rsidRPr="00AE2742">
              <w:rPr>
                <w:sz w:val="20"/>
                <w:szCs w:val="22"/>
              </w:rPr>
              <w:t xml:space="preserve">- </w:t>
            </w:r>
            <w:r w:rsidRPr="00AE2742">
              <w:rPr>
                <w:sz w:val="20"/>
                <w:szCs w:val="22"/>
                <w:lang w:val="en-US"/>
              </w:rPr>
              <w:t>A</w:t>
            </w:r>
            <w:r w:rsidRPr="00AE2742">
              <w:rPr>
                <w:sz w:val="20"/>
                <w:szCs w:val="22"/>
              </w:rPr>
              <w:t>-</w:t>
            </w:r>
            <w:r w:rsidRPr="00AE2742">
              <w:rPr>
                <w:sz w:val="20"/>
                <w:szCs w:val="22"/>
                <w:lang w:val="en-US"/>
              </w:rPr>
              <w:t>DATA</w:t>
            </w:r>
            <w:r w:rsidRPr="00AE2742">
              <w:rPr>
                <w:sz w:val="20"/>
                <w:szCs w:val="22"/>
              </w:rPr>
              <w:t xml:space="preserve"> </w:t>
            </w:r>
            <w:r w:rsidRPr="00AE2742">
              <w:rPr>
                <w:sz w:val="20"/>
                <w:szCs w:val="22"/>
                <w:lang w:val="en-US"/>
              </w:rPr>
              <w:t>Flash</w:t>
            </w:r>
            <w:r w:rsidRPr="00AE2742">
              <w:rPr>
                <w:sz w:val="20"/>
                <w:szCs w:val="22"/>
              </w:rPr>
              <w:t xml:space="preserve"> </w:t>
            </w:r>
            <w:r w:rsidRPr="00AE2742">
              <w:rPr>
                <w:sz w:val="20"/>
                <w:szCs w:val="22"/>
                <w:lang w:val="en-US"/>
              </w:rPr>
              <w:t>Drive</w:t>
            </w:r>
            <w:r w:rsidRPr="00AE2742">
              <w:rPr>
                <w:sz w:val="20"/>
                <w:szCs w:val="22"/>
              </w:rPr>
              <w:t xml:space="preserve"> 32</w:t>
            </w:r>
            <w:r w:rsidRPr="00AE2742">
              <w:rPr>
                <w:sz w:val="20"/>
                <w:szCs w:val="22"/>
                <w:lang w:val="en-US"/>
              </w:rPr>
              <w:t>Gb</w:t>
            </w:r>
            <w:r w:rsidRPr="00AE2742">
              <w:rPr>
                <w:sz w:val="20"/>
                <w:szCs w:val="22"/>
              </w:rPr>
              <w:t xml:space="preserve"> </w:t>
            </w:r>
            <w:r w:rsidRPr="00AE2742">
              <w:rPr>
                <w:sz w:val="20"/>
                <w:szCs w:val="22"/>
                <w:lang w:val="en-US"/>
              </w:rPr>
              <w:t>C</w:t>
            </w:r>
            <w:r w:rsidRPr="00AE2742">
              <w:rPr>
                <w:sz w:val="20"/>
                <w:szCs w:val="22"/>
              </w:rPr>
              <w:t xml:space="preserve">008 AC008-32G-RWE (USB2.0) </w:t>
            </w:r>
            <w:proofErr w:type="gramStart"/>
            <w:r w:rsidRPr="00AE2742">
              <w:rPr>
                <w:b/>
                <w:color w:val="000000"/>
                <w:sz w:val="20"/>
                <w:szCs w:val="22"/>
              </w:rPr>
              <w:t>или  аналог</w:t>
            </w:r>
            <w:proofErr w:type="gramEnd"/>
          </w:p>
        </w:tc>
        <w:tc>
          <w:tcPr>
            <w:tcW w:w="1589" w:type="dxa"/>
            <w:tcBorders>
              <w:top w:val="nil"/>
              <w:left w:val="nil"/>
              <w:bottom w:val="single" w:sz="4" w:space="0" w:color="auto"/>
              <w:right w:val="single" w:sz="4" w:space="0" w:color="auto"/>
            </w:tcBorders>
            <w:shd w:val="clear" w:color="auto" w:fill="auto"/>
            <w:vAlign w:val="center"/>
          </w:tcPr>
          <w:p w:rsidR="002341FF" w:rsidRPr="00AE2742" w:rsidRDefault="002341FF" w:rsidP="005E3E95">
            <w:pPr>
              <w:jc w:val="center"/>
              <w:rPr>
                <w:color w:val="000000"/>
                <w:sz w:val="20"/>
                <w:szCs w:val="22"/>
              </w:rPr>
            </w:pPr>
            <w:r w:rsidRPr="00AE2742">
              <w:rPr>
                <w:color w:val="000000"/>
                <w:sz w:val="20"/>
                <w:szCs w:val="22"/>
              </w:rPr>
              <w:t>26.20.21.110</w:t>
            </w:r>
          </w:p>
        </w:tc>
        <w:tc>
          <w:tcPr>
            <w:tcW w:w="992" w:type="dxa"/>
            <w:tcBorders>
              <w:top w:val="nil"/>
              <w:left w:val="nil"/>
              <w:bottom w:val="single" w:sz="4" w:space="0" w:color="auto"/>
              <w:right w:val="single" w:sz="4" w:space="0" w:color="auto"/>
            </w:tcBorders>
            <w:shd w:val="clear" w:color="auto" w:fill="auto"/>
            <w:vAlign w:val="center"/>
          </w:tcPr>
          <w:p w:rsidR="002341FF" w:rsidRPr="00AE2742" w:rsidRDefault="002341FF" w:rsidP="00746F29">
            <w:pPr>
              <w:jc w:val="center"/>
              <w:rPr>
                <w:color w:val="000000"/>
                <w:sz w:val="20"/>
                <w:szCs w:val="22"/>
              </w:rPr>
            </w:pPr>
          </w:p>
        </w:tc>
        <w:tc>
          <w:tcPr>
            <w:tcW w:w="851" w:type="dxa"/>
            <w:tcBorders>
              <w:top w:val="nil"/>
              <w:left w:val="nil"/>
              <w:bottom w:val="single" w:sz="4" w:space="0" w:color="auto"/>
              <w:right w:val="single" w:sz="4" w:space="0" w:color="auto"/>
            </w:tcBorders>
            <w:shd w:val="clear" w:color="auto" w:fill="auto"/>
            <w:vAlign w:val="center"/>
          </w:tcPr>
          <w:p w:rsidR="002341FF" w:rsidRPr="00AE2742" w:rsidRDefault="002341FF" w:rsidP="00746F29">
            <w:pPr>
              <w:jc w:val="center"/>
              <w:rPr>
                <w:color w:val="000000"/>
                <w:sz w:val="20"/>
                <w:szCs w:val="22"/>
              </w:rPr>
            </w:pPr>
            <w:r w:rsidRPr="00AE2742">
              <w:rPr>
                <w:color w:val="000000"/>
                <w:sz w:val="20"/>
                <w:szCs w:val="22"/>
              </w:rPr>
              <w:t>10</w:t>
            </w:r>
          </w:p>
        </w:tc>
        <w:tc>
          <w:tcPr>
            <w:tcW w:w="1276" w:type="dxa"/>
            <w:tcBorders>
              <w:top w:val="nil"/>
              <w:left w:val="single" w:sz="4" w:space="0" w:color="auto"/>
              <w:bottom w:val="single" w:sz="4" w:space="0" w:color="auto"/>
              <w:right w:val="single" w:sz="4" w:space="0" w:color="auto"/>
            </w:tcBorders>
            <w:shd w:val="clear" w:color="auto" w:fill="auto"/>
            <w:vAlign w:val="center"/>
          </w:tcPr>
          <w:p w:rsidR="002341FF" w:rsidRPr="00AE2742" w:rsidRDefault="002341FF" w:rsidP="00746F29">
            <w:pPr>
              <w:jc w:val="center"/>
              <w:rPr>
                <w:color w:val="000000"/>
                <w:sz w:val="20"/>
                <w:szCs w:val="22"/>
              </w:rPr>
            </w:pPr>
          </w:p>
        </w:tc>
        <w:tc>
          <w:tcPr>
            <w:tcW w:w="1559" w:type="dxa"/>
            <w:gridSpan w:val="3"/>
            <w:tcBorders>
              <w:top w:val="single" w:sz="4" w:space="0" w:color="auto"/>
              <w:left w:val="nil"/>
              <w:bottom w:val="single" w:sz="4" w:space="0" w:color="auto"/>
              <w:right w:val="single" w:sz="4" w:space="0" w:color="auto"/>
            </w:tcBorders>
            <w:vAlign w:val="center"/>
          </w:tcPr>
          <w:p w:rsidR="002341FF" w:rsidRPr="00AE2742" w:rsidRDefault="002341FF" w:rsidP="00746F29">
            <w:pPr>
              <w:jc w:val="center"/>
              <w:rPr>
                <w:color w:val="000000"/>
                <w:sz w:val="20"/>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2341FF" w:rsidRPr="00AE2742" w:rsidRDefault="002341FF" w:rsidP="00746F29">
            <w:pPr>
              <w:jc w:val="center"/>
              <w:rPr>
                <w:color w:val="000000"/>
                <w:sz w:val="20"/>
                <w:szCs w:val="22"/>
              </w:rPr>
            </w:pPr>
          </w:p>
        </w:tc>
      </w:tr>
      <w:tr w:rsidR="002341FF" w:rsidRPr="00AE2742" w:rsidTr="002341FF">
        <w:trPr>
          <w:trHeight w:val="1124"/>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2341FF" w:rsidRPr="00AE2742" w:rsidRDefault="002341FF" w:rsidP="00746F29">
            <w:pPr>
              <w:jc w:val="center"/>
              <w:rPr>
                <w:color w:val="000000"/>
                <w:sz w:val="20"/>
                <w:szCs w:val="22"/>
              </w:rPr>
            </w:pPr>
            <w:r w:rsidRPr="00AE2742">
              <w:rPr>
                <w:color w:val="000000"/>
                <w:sz w:val="20"/>
                <w:szCs w:val="22"/>
              </w:rPr>
              <w:t>1</w:t>
            </w:r>
          </w:p>
        </w:tc>
        <w:tc>
          <w:tcPr>
            <w:tcW w:w="2410" w:type="dxa"/>
            <w:tcBorders>
              <w:top w:val="nil"/>
              <w:left w:val="nil"/>
              <w:bottom w:val="single" w:sz="4" w:space="0" w:color="auto"/>
              <w:right w:val="single" w:sz="4" w:space="0" w:color="auto"/>
            </w:tcBorders>
            <w:shd w:val="clear" w:color="auto" w:fill="auto"/>
            <w:vAlign w:val="center"/>
            <w:hideMark/>
          </w:tcPr>
          <w:p w:rsidR="002341FF" w:rsidRPr="00AE2742" w:rsidRDefault="002341FF" w:rsidP="00746F29">
            <w:pPr>
              <w:jc w:val="left"/>
              <w:rPr>
                <w:color w:val="000000"/>
                <w:sz w:val="20"/>
                <w:szCs w:val="22"/>
              </w:rPr>
            </w:pPr>
            <w:r w:rsidRPr="00AE2742">
              <w:rPr>
                <w:sz w:val="20"/>
                <w:szCs w:val="22"/>
              </w:rPr>
              <w:t>Внешний жесткий диск (</w:t>
            </w:r>
            <w:r w:rsidRPr="00AE2742">
              <w:rPr>
                <w:sz w:val="20"/>
                <w:szCs w:val="22"/>
                <w:lang w:val="en-US"/>
              </w:rPr>
              <w:t>HHD</w:t>
            </w:r>
            <w:r w:rsidRPr="00AE2742">
              <w:rPr>
                <w:sz w:val="20"/>
                <w:szCs w:val="22"/>
              </w:rPr>
              <w:t xml:space="preserve">) </w:t>
            </w:r>
            <w:proofErr w:type="spellStart"/>
            <w:r w:rsidRPr="00AE2742">
              <w:rPr>
                <w:sz w:val="20"/>
                <w:szCs w:val="22"/>
              </w:rPr>
              <w:t>Silicon</w:t>
            </w:r>
            <w:proofErr w:type="spellEnd"/>
            <w:r w:rsidRPr="00AE2742">
              <w:rPr>
                <w:sz w:val="20"/>
                <w:szCs w:val="22"/>
              </w:rPr>
              <w:t xml:space="preserve"> </w:t>
            </w:r>
            <w:proofErr w:type="spellStart"/>
            <w:r w:rsidRPr="00AE2742">
              <w:rPr>
                <w:sz w:val="20"/>
                <w:szCs w:val="22"/>
              </w:rPr>
              <w:t>Power</w:t>
            </w:r>
            <w:proofErr w:type="spellEnd"/>
            <w:r w:rsidRPr="00AE2742">
              <w:rPr>
                <w:sz w:val="20"/>
                <w:szCs w:val="22"/>
              </w:rPr>
              <w:t xml:space="preserve"> </w:t>
            </w:r>
            <w:proofErr w:type="spellStart"/>
            <w:r w:rsidRPr="00AE2742">
              <w:rPr>
                <w:sz w:val="20"/>
                <w:szCs w:val="22"/>
              </w:rPr>
              <w:t>Portable</w:t>
            </w:r>
            <w:proofErr w:type="spellEnd"/>
            <w:r w:rsidRPr="00AE2742">
              <w:rPr>
                <w:sz w:val="20"/>
                <w:szCs w:val="22"/>
              </w:rPr>
              <w:t xml:space="preserve"> HDD 2TB </w:t>
            </w:r>
            <w:proofErr w:type="spellStart"/>
            <w:r w:rsidRPr="00AE2742">
              <w:rPr>
                <w:sz w:val="20"/>
                <w:szCs w:val="22"/>
              </w:rPr>
              <w:t>Stream</w:t>
            </w:r>
            <w:proofErr w:type="spellEnd"/>
            <w:r w:rsidRPr="00AE2742">
              <w:rPr>
                <w:sz w:val="20"/>
                <w:szCs w:val="22"/>
              </w:rPr>
              <w:t xml:space="preserve"> S05 USB 2.0 SP020TBPHD05SS3K 2.5" </w:t>
            </w:r>
            <w:r w:rsidRPr="00AE2742">
              <w:rPr>
                <w:b/>
                <w:color w:val="000000"/>
                <w:sz w:val="20"/>
                <w:szCs w:val="22"/>
              </w:rPr>
              <w:t>или  аналог</w:t>
            </w:r>
          </w:p>
        </w:tc>
        <w:tc>
          <w:tcPr>
            <w:tcW w:w="1589" w:type="dxa"/>
            <w:tcBorders>
              <w:top w:val="nil"/>
              <w:left w:val="nil"/>
              <w:bottom w:val="single" w:sz="4" w:space="0" w:color="auto"/>
              <w:right w:val="single" w:sz="4" w:space="0" w:color="auto"/>
            </w:tcBorders>
            <w:shd w:val="clear" w:color="auto" w:fill="auto"/>
            <w:vAlign w:val="center"/>
          </w:tcPr>
          <w:p w:rsidR="002341FF" w:rsidRPr="00AE2742" w:rsidRDefault="002341FF" w:rsidP="00746F29">
            <w:pPr>
              <w:jc w:val="center"/>
              <w:rPr>
                <w:color w:val="000000"/>
                <w:sz w:val="20"/>
                <w:szCs w:val="22"/>
              </w:rPr>
            </w:pPr>
            <w:r w:rsidRPr="00AE2742">
              <w:rPr>
                <w:color w:val="000000"/>
                <w:sz w:val="20"/>
                <w:szCs w:val="22"/>
                <w:lang w:val="en-US"/>
              </w:rPr>
              <w:t>26</w:t>
            </w:r>
            <w:r w:rsidRPr="00AE2742">
              <w:rPr>
                <w:color w:val="000000"/>
                <w:sz w:val="20"/>
                <w:szCs w:val="22"/>
              </w:rPr>
              <w:t>.20.21.120</w:t>
            </w:r>
          </w:p>
        </w:tc>
        <w:tc>
          <w:tcPr>
            <w:tcW w:w="992" w:type="dxa"/>
            <w:tcBorders>
              <w:top w:val="nil"/>
              <w:left w:val="nil"/>
              <w:bottom w:val="single" w:sz="4" w:space="0" w:color="auto"/>
              <w:right w:val="single" w:sz="4" w:space="0" w:color="auto"/>
            </w:tcBorders>
            <w:shd w:val="clear" w:color="auto" w:fill="auto"/>
            <w:vAlign w:val="center"/>
          </w:tcPr>
          <w:p w:rsidR="002341FF" w:rsidRPr="00AE2742" w:rsidRDefault="002341FF" w:rsidP="00746F29">
            <w:pPr>
              <w:jc w:val="center"/>
              <w:rPr>
                <w:color w:val="000000"/>
                <w:sz w:val="20"/>
                <w:szCs w:val="22"/>
              </w:rPr>
            </w:pPr>
          </w:p>
        </w:tc>
        <w:tc>
          <w:tcPr>
            <w:tcW w:w="851" w:type="dxa"/>
            <w:tcBorders>
              <w:top w:val="nil"/>
              <w:left w:val="nil"/>
              <w:bottom w:val="single" w:sz="4" w:space="0" w:color="auto"/>
              <w:right w:val="single" w:sz="4" w:space="0" w:color="auto"/>
            </w:tcBorders>
            <w:shd w:val="clear" w:color="auto" w:fill="auto"/>
            <w:vAlign w:val="center"/>
          </w:tcPr>
          <w:p w:rsidR="002341FF" w:rsidRPr="00AE2742" w:rsidRDefault="002341FF" w:rsidP="00746F29">
            <w:pPr>
              <w:jc w:val="center"/>
              <w:rPr>
                <w:color w:val="000000"/>
                <w:sz w:val="20"/>
                <w:szCs w:val="22"/>
              </w:rPr>
            </w:pPr>
            <w:r w:rsidRPr="00AE2742">
              <w:rPr>
                <w:color w:val="000000"/>
                <w:sz w:val="20"/>
                <w:szCs w:val="22"/>
              </w:rPr>
              <w:t>4</w:t>
            </w:r>
          </w:p>
        </w:tc>
        <w:tc>
          <w:tcPr>
            <w:tcW w:w="1276" w:type="dxa"/>
            <w:tcBorders>
              <w:top w:val="nil"/>
              <w:left w:val="single" w:sz="4" w:space="0" w:color="auto"/>
              <w:bottom w:val="single" w:sz="4" w:space="0" w:color="auto"/>
              <w:right w:val="single" w:sz="4" w:space="0" w:color="auto"/>
            </w:tcBorders>
            <w:shd w:val="clear" w:color="auto" w:fill="auto"/>
            <w:vAlign w:val="center"/>
          </w:tcPr>
          <w:p w:rsidR="002341FF" w:rsidRPr="00AE2742" w:rsidRDefault="002341FF" w:rsidP="00746F29">
            <w:pPr>
              <w:jc w:val="center"/>
              <w:rPr>
                <w:color w:val="000000"/>
                <w:sz w:val="20"/>
                <w:szCs w:val="22"/>
              </w:rPr>
            </w:pPr>
          </w:p>
        </w:tc>
        <w:tc>
          <w:tcPr>
            <w:tcW w:w="1559" w:type="dxa"/>
            <w:gridSpan w:val="3"/>
            <w:tcBorders>
              <w:top w:val="single" w:sz="4" w:space="0" w:color="auto"/>
              <w:left w:val="nil"/>
              <w:bottom w:val="single" w:sz="4" w:space="0" w:color="auto"/>
              <w:right w:val="single" w:sz="4" w:space="0" w:color="auto"/>
            </w:tcBorders>
            <w:vAlign w:val="center"/>
          </w:tcPr>
          <w:p w:rsidR="002341FF" w:rsidRPr="00AE2742" w:rsidRDefault="002341FF" w:rsidP="00746F29">
            <w:pPr>
              <w:jc w:val="center"/>
              <w:rPr>
                <w:color w:val="000000"/>
                <w:sz w:val="20"/>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2341FF" w:rsidRPr="00AE2742" w:rsidRDefault="002341FF" w:rsidP="00746F29">
            <w:pPr>
              <w:jc w:val="center"/>
              <w:rPr>
                <w:color w:val="000000"/>
                <w:sz w:val="20"/>
                <w:szCs w:val="22"/>
              </w:rPr>
            </w:pPr>
          </w:p>
        </w:tc>
      </w:tr>
      <w:tr w:rsidR="002341FF" w:rsidRPr="00AE2742" w:rsidTr="002341FF">
        <w:trPr>
          <w:trHeight w:val="1124"/>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2341FF" w:rsidRPr="00AE2742" w:rsidRDefault="002341FF" w:rsidP="00746F29">
            <w:pPr>
              <w:jc w:val="center"/>
              <w:rPr>
                <w:color w:val="000000"/>
                <w:sz w:val="20"/>
                <w:szCs w:val="22"/>
              </w:rPr>
            </w:pPr>
            <w:bookmarkStart w:id="0" w:name="_GoBack" w:colFirst="1" w:colLast="1"/>
            <w:r w:rsidRPr="00AE2742">
              <w:rPr>
                <w:color w:val="000000"/>
                <w:sz w:val="20"/>
                <w:szCs w:val="22"/>
              </w:rPr>
              <w:t>1</w:t>
            </w:r>
          </w:p>
        </w:tc>
        <w:tc>
          <w:tcPr>
            <w:tcW w:w="2410" w:type="dxa"/>
            <w:tcBorders>
              <w:top w:val="nil"/>
              <w:left w:val="nil"/>
              <w:bottom w:val="single" w:sz="4" w:space="0" w:color="auto"/>
              <w:right w:val="single" w:sz="4" w:space="0" w:color="auto"/>
            </w:tcBorders>
            <w:shd w:val="clear" w:color="auto" w:fill="auto"/>
            <w:vAlign w:val="center"/>
            <w:hideMark/>
          </w:tcPr>
          <w:p w:rsidR="002341FF" w:rsidRPr="00AE2742" w:rsidRDefault="002341FF" w:rsidP="00746F29">
            <w:pPr>
              <w:jc w:val="left"/>
              <w:rPr>
                <w:color w:val="000000"/>
                <w:sz w:val="20"/>
                <w:szCs w:val="22"/>
                <w:lang w:val="en-US"/>
              </w:rPr>
            </w:pPr>
            <w:r w:rsidRPr="00AE2742">
              <w:rPr>
                <w:color w:val="000000"/>
                <w:sz w:val="20"/>
                <w:szCs w:val="22"/>
              </w:rPr>
              <w:t>Монитор</w:t>
            </w:r>
            <w:r w:rsidRPr="00AE2742">
              <w:rPr>
                <w:color w:val="000000"/>
                <w:sz w:val="20"/>
                <w:szCs w:val="22"/>
                <w:lang w:val="en-US"/>
              </w:rPr>
              <w:t xml:space="preserve"> MSI PRO 27" MP271 E14A {IPS 1920x1080</w:t>
            </w:r>
          </w:p>
          <w:p w:rsidR="002341FF" w:rsidRPr="00AE2742" w:rsidRDefault="002341FF" w:rsidP="00746F29">
            <w:pPr>
              <w:jc w:val="left"/>
              <w:rPr>
                <w:color w:val="000000"/>
                <w:sz w:val="20"/>
                <w:szCs w:val="22"/>
                <w:lang w:val="en-US"/>
              </w:rPr>
            </w:pPr>
            <w:r w:rsidRPr="00AE2742">
              <w:rPr>
                <w:color w:val="000000"/>
                <w:sz w:val="20"/>
                <w:szCs w:val="22"/>
                <w:lang w:val="en-US"/>
              </w:rPr>
              <w:t>144Hz 4ms 178x178 300cd D-Sub HDMI</w:t>
            </w:r>
          </w:p>
          <w:p w:rsidR="002341FF" w:rsidRPr="00AE2742" w:rsidRDefault="002341FF" w:rsidP="00746F29">
            <w:pPr>
              <w:jc w:val="left"/>
              <w:rPr>
                <w:color w:val="000000"/>
                <w:sz w:val="20"/>
                <w:szCs w:val="22"/>
                <w:lang w:val="en-US"/>
              </w:rPr>
            </w:pPr>
            <w:r w:rsidRPr="00AE2742">
              <w:rPr>
                <w:color w:val="000000"/>
                <w:sz w:val="20"/>
                <w:szCs w:val="22"/>
                <w:lang w:val="en-US"/>
              </w:rPr>
              <w:t xml:space="preserve">DisplayPort </w:t>
            </w:r>
            <w:proofErr w:type="spellStart"/>
            <w:r w:rsidRPr="00AE2742">
              <w:rPr>
                <w:color w:val="000000"/>
                <w:sz w:val="20"/>
                <w:szCs w:val="22"/>
                <w:lang w:val="en-US"/>
              </w:rPr>
              <w:t>AudioOut</w:t>
            </w:r>
            <w:proofErr w:type="spellEnd"/>
            <w:r w:rsidRPr="00AE2742">
              <w:rPr>
                <w:color w:val="000000"/>
                <w:sz w:val="20"/>
                <w:szCs w:val="22"/>
                <w:lang w:val="en-US"/>
              </w:rPr>
              <w:t xml:space="preserve"> </w:t>
            </w:r>
            <w:proofErr w:type="spellStart"/>
            <w:r w:rsidRPr="00AE2742">
              <w:rPr>
                <w:color w:val="000000"/>
                <w:sz w:val="20"/>
                <w:szCs w:val="22"/>
                <w:lang w:val="en-US"/>
              </w:rPr>
              <w:t>IntPWR</w:t>
            </w:r>
            <w:proofErr w:type="spellEnd"/>
            <w:r w:rsidRPr="00AE2742">
              <w:rPr>
                <w:color w:val="000000"/>
                <w:sz w:val="20"/>
                <w:szCs w:val="22"/>
                <w:lang w:val="en-US"/>
              </w:rPr>
              <w:t xml:space="preserve"> VESA Black}</w:t>
            </w:r>
          </w:p>
          <w:p w:rsidR="002341FF" w:rsidRPr="00AE2742" w:rsidRDefault="002341FF" w:rsidP="00746F29">
            <w:pPr>
              <w:jc w:val="left"/>
              <w:rPr>
                <w:color w:val="000000"/>
                <w:sz w:val="20"/>
                <w:szCs w:val="22"/>
                <w:lang w:val="en-US"/>
              </w:rPr>
            </w:pPr>
            <w:r w:rsidRPr="00AE2742">
              <w:rPr>
                <w:b/>
                <w:color w:val="000000"/>
                <w:sz w:val="20"/>
                <w:szCs w:val="22"/>
              </w:rPr>
              <w:t>или</w:t>
            </w:r>
            <w:r w:rsidRPr="00AE2742">
              <w:rPr>
                <w:b/>
                <w:color w:val="000000"/>
                <w:sz w:val="20"/>
                <w:szCs w:val="22"/>
                <w:lang w:val="en-US"/>
              </w:rPr>
              <w:t xml:space="preserve">  </w:t>
            </w:r>
            <w:r w:rsidRPr="00AE2742">
              <w:rPr>
                <w:b/>
                <w:color w:val="000000"/>
                <w:sz w:val="20"/>
                <w:szCs w:val="22"/>
              </w:rPr>
              <w:t>аналог</w:t>
            </w:r>
          </w:p>
        </w:tc>
        <w:tc>
          <w:tcPr>
            <w:tcW w:w="1589" w:type="dxa"/>
            <w:tcBorders>
              <w:top w:val="nil"/>
              <w:left w:val="nil"/>
              <w:bottom w:val="single" w:sz="4" w:space="0" w:color="auto"/>
              <w:right w:val="single" w:sz="4" w:space="0" w:color="auto"/>
            </w:tcBorders>
            <w:shd w:val="clear" w:color="auto" w:fill="auto"/>
            <w:vAlign w:val="center"/>
          </w:tcPr>
          <w:p w:rsidR="002341FF" w:rsidRPr="00AE2742" w:rsidRDefault="005834B7" w:rsidP="005E3E95">
            <w:pPr>
              <w:jc w:val="center"/>
              <w:rPr>
                <w:color w:val="000000"/>
                <w:sz w:val="20"/>
                <w:szCs w:val="22"/>
              </w:rPr>
            </w:pPr>
            <w:r w:rsidRPr="005834B7">
              <w:rPr>
                <w:color w:val="000000"/>
                <w:sz w:val="20"/>
                <w:szCs w:val="22"/>
                <w:lang w:val="en-US"/>
              </w:rPr>
              <w:t>26.20.17.110</w:t>
            </w:r>
          </w:p>
        </w:tc>
        <w:tc>
          <w:tcPr>
            <w:tcW w:w="992" w:type="dxa"/>
            <w:tcBorders>
              <w:top w:val="nil"/>
              <w:left w:val="nil"/>
              <w:bottom w:val="single" w:sz="4" w:space="0" w:color="auto"/>
              <w:right w:val="single" w:sz="4" w:space="0" w:color="auto"/>
            </w:tcBorders>
            <w:shd w:val="clear" w:color="auto" w:fill="auto"/>
            <w:vAlign w:val="center"/>
          </w:tcPr>
          <w:p w:rsidR="002341FF" w:rsidRPr="00AE2742" w:rsidRDefault="002341FF" w:rsidP="00746F29">
            <w:pPr>
              <w:jc w:val="center"/>
              <w:rPr>
                <w:color w:val="000000"/>
                <w:sz w:val="20"/>
                <w:szCs w:val="22"/>
              </w:rPr>
            </w:pPr>
          </w:p>
        </w:tc>
        <w:tc>
          <w:tcPr>
            <w:tcW w:w="851" w:type="dxa"/>
            <w:tcBorders>
              <w:top w:val="nil"/>
              <w:left w:val="nil"/>
              <w:bottom w:val="single" w:sz="4" w:space="0" w:color="auto"/>
              <w:right w:val="single" w:sz="4" w:space="0" w:color="auto"/>
            </w:tcBorders>
            <w:shd w:val="clear" w:color="auto" w:fill="auto"/>
            <w:vAlign w:val="center"/>
          </w:tcPr>
          <w:p w:rsidR="002341FF" w:rsidRPr="00AE2742" w:rsidRDefault="002341FF" w:rsidP="00746F29">
            <w:pPr>
              <w:jc w:val="center"/>
              <w:rPr>
                <w:color w:val="000000"/>
                <w:sz w:val="20"/>
                <w:szCs w:val="22"/>
              </w:rPr>
            </w:pPr>
            <w:r w:rsidRPr="00AE2742">
              <w:rPr>
                <w:color w:val="000000"/>
                <w:sz w:val="20"/>
                <w:szCs w:val="22"/>
              </w:rPr>
              <w:t>1</w:t>
            </w:r>
          </w:p>
        </w:tc>
        <w:tc>
          <w:tcPr>
            <w:tcW w:w="1276" w:type="dxa"/>
            <w:tcBorders>
              <w:top w:val="nil"/>
              <w:left w:val="single" w:sz="4" w:space="0" w:color="auto"/>
              <w:bottom w:val="single" w:sz="4" w:space="0" w:color="auto"/>
              <w:right w:val="single" w:sz="4" w:space="0" w:color="auto"/>
            </w:tcBorders>
            <w:shd w:val="clear" w:color="auto" w:fill="auto"/>
            <w:vAlign w:val="center"/>
          </w:tcPr>
          <w:p w:rsidR="002341FF" w:rsidRPr="00AE2742" w:rsidRDefault="002341FF" w:rsidP="00746F29">
            <w:pPr>
              <w:jc w:val="center"/>
              <w:rPr>
                <w:color w:val="000000"/>
                <w:sz w:val="20"/>
                <w:szCs w:val="22"/>
              </w:rPr>
            </w:pPr>
          </w:p>
        </w:tc>
        <w:tc>
          <w:tcPr>
            <w:tcW w:w="1559" w:type="dxa"/>
            <w:gridSpan w:val="3"/>
            <w:tcBorders>
              <w:top w:val="single" w:sz="4" w:space="0" w:color="auto"/>
              <w:left w:val="nil"/>
              <w:bottom w:val="single" w:sz="4" w:space="0" w:color="auto"/>
              <w:right w:val="single" w:sz="4" w:space="0" w:color="auto"/>
            </w:tcBorders>
            <w:vAlign w:val="center"/>
          </w:tcPr>
          <w:p w:rsidR="002341FF" w:rsidRPr="00AE2742" w:rsidRDefault="002341FF" w:rsidP="00746F29">
            <w:pPr>
              <w:jc w:val="center"/>
              <w:rPr>
                <w:color w:val="000000"/>
                <w:sz w:val="20"/>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2341FF" w:rsidRPr="00AE2742" w:rsidRDefault="002341FF" w:rsidP="00746F29">
            <w:pPr>
              <w:jc w:val="center"/>
              <w:rPr>
                <w:color w:val="000000"/>
                <w:sz w:val="20"/>
                <w:szCs w:val="22"/>
              </w:rPr>
            </w:pPr>
          </w:p>
        </w:tc>
      </w:tr>
      <w:bookmarkEnd w:id="0"/>
      <w:tr w:rsidR="00AE2742" w:rsidRPr="00AE2742" w:rsidTr="00AE2742">
        <w:trPr>
          <w:trHeight w:val="402"/>
        </w:trPr>
        <w:tc>
          <w:tcPr>
            <w:tcW w:w="425" w:type="dxa"/>
            <w:tcBorders>
              <w:top w:val="single" w:sz="4" w:space="0" w:color="auto"/>
              <w:left w:val="single" w:sz="4" w:space="0" w:color="auto"/>
              <w:bottom w:val="single" w:sz="4" w:space="0" w:color="auto"/>
            </w:tcBorders>
            <w:shd w:val="clear" w:color="auto" w:fill="auto"/>
            <w:vAlign w:val="center"/>
          </w:tcPr>
          <w:p w:rsidR="00AE2742" w:rsidRPr="00AE2742" w:rsidRDefault="00AE2742" w:rsidP="00746F29">
            <w:pPr>
              <w:jc w:val="center"/>
              <w:rPr>
                <w:b/>
                <w:color w:val="000000"/>
                <w:sz w:val="20"/>
                <w:szCs w:val="22"/>
              </w:rPr>
            </w:pPr>
          </w:p>
        </w:tc>
        <w:tc>
          <w:tcPr>
            <w:tcW w:w="7125" w:type="dxa"/>
            <w:gridSpan w:val="6"/>
            <w:tcBorders>
              <w:top w:val="single" w:sz="4" w:space="0" w:color="auto"/>
              <w:left w:val="nil"/>
              <w:bottom w:val="single" w:sz="4" w:space="0" w:color="auto"/>
              <w:right w:val="single" w:sz="4" w:space="0" w:color="auto"/>
            </w:tcBorders>
            <w:shd w:val="clear" w:color="auto" w:fill="auto"/>
            <w:vAlign w:val="center"/>
          </w:tcPr>
          <w:p w:rsidR="00AE2742" w:rsidRPr="00AE2742" w:rsidRDefault="00AE2742" w:rsidP="005E1E21">
            <w:pPr>
              <w:jc w:val="left"/>
              <w:rPr>
                <w:b/>
                <w:color w:val="000000"/>
                <w:sz w:val="20"/>
                <w:szCs w:val="22"/>
              </w:rPr>
            </w:pPr>
            <w:r w:rsidRPr="00AE2742">
              <w:rPr>
                <w:b/>
                <w:color w:val="000000"/>
                <w:sz w:val="20"/>
                <w:szCs w:val="22"/>
              </w:rPr>
              <w:t>Итого:</w:t>
            </w:r>
          </w:p>
        </w:tc>
        <w:tc>
          <w:tcPr>
            <w:tcW w:w="1545" w:type="dxa"/>
            <w:tcBorders>
              <w:top w:val="single" w:sz="4" w:space="0" w:color="auto"/>
              <w:left w:val="nil"/>
              <w:bottom w:val="single" w:sz="4" w:space="0" w:color="auto"/>
              <w:right w:val="single" w:sz="4" w:space="0" w:color="auto"/>
            </w:tcBorders>
            <w:shd w:val="clear" w:color="auto" w:fill="auto"/>
            <w:vAlign w:val="center"/>
          </w:tcPr>
          <w:p w:rsidR="00AE2742" w:rsidRPr="00AE2742" w:rsidRDefault="00AE2742" w:rsidP="00AE2742">
            <w:pPr>
              <w:jc w:val="left"/>
              <w:rPr>
                <w:b/>
                <w:color w:val="000000"/>
                <w:sz w:val="20"/>
                <w:szCs w:val="22"/>
              </w:rPr>
            </w:pPr>
          </w:p>
        </w:tc>
        <w:tc>
          <w:tcPr>
            <w:tcW w:w="1283" w:type="dxa"/>
            <w:gridSpan w:val="2"/>
            <w:tcBorders>
              <w:top w:val="single" w:sz="4" w:space="0" w:color="auto"/>
              <w:left w:val="nil"/>
              <w:bottom w:val="single" w:sz="4" w:space="0" w:color="auto"/>
              <w:right w:val="single" w:sz="4" w:space="0" w:color="auto"/>
            </w:tcBorders>
            <w:shd w:val="clear" w:color="auto" w:fill="auto"/>
            <w:vAlign w:val="center"/>
          </w:tcPr>
          <w:p w:rsidR="00AE2742" w:rsidRPr="00AE2742" w:rsidRDefault="00AE2742" w:rsidP="00AE2742">
            <w:pPr>
              <w:jc w:val="left"/>
              <w:rPr>
                <w:b/>
                <w:color w:val="000000"/>
                <w:sz w:val="20"/>
                <w:szCs w:val="22"/>
              </w:rPr>
            </w:pPr>
          </w:p>
        </w:tc>
      </w:tr>
    </w:tbl>
    <w:p w:rsidR="00AE2742" w:rsidRPr="00AE2742" w:rsidRDefault="00AE2742" w:rsidP="00AE2742">
      <w:pPr>
        <w:spacing w:after="200" w:line="276" w:lineRule="auto"/>
        <w:rPr>
          <w:b/>
        </w:rPr>
      </w:pPr>
    </w:p>
    <w:p w:rsidR="00AE2742" w:rsidRPr="00AE2742" w:rsidRDefault="00AE2742" w:rsidP="00AE2742">
      <w:pPr>
        <w:spacing w:after="200" w:line="276" w:lineRule="auto"/>
        <w:rPr>
          <w:b/>
          <w:i/>
          <w:color w:val="FF0000"/>
        </w:rPr>
      </w:pPr>
      <w:r w:rsidRPr="00AE2742">
        <w:rPr>
          <w:b/>
          <w:i/>
          <w:color w:val="FF0000"/>
        </w:rPr>
        <w:t>*При поставке аналога все характеристики должны быть учтены, соответствовать указанным или быть улучшенными.</w:t>
      </w:r>
    </w:p>
    <w:p w:rsidR="001F59E3" w:rsidRPr="00AE2742" w:rsidRDefault="00B03DB5" w:rsidP="001F59E3">
      <w:r w:rsidRPr="00AE2742">
        <w:tab/>
      </w:r>
    </w:p>
    <w:p w:rsidR="00941882" w:rsidRPr="0069397C" w:rsidRDefault="00941882" w:rsidP="00941882">
      <w:pPr>
        <w:ind w:firstLine="708"/>
      </w:pPr>
      <w:r w:rsidRPr="00AE2742">
        <w:t>Цена Контракта включает все расходы Поставщика, связанные с исполнением</w:t>
      </w:r>
      <w:r w:rsidRPr="0069397C">
        <w:t xml:space="preserve"> условий Контракта, компенсацию всех издержек Поставщика, расходы Поставщика на упаковку, доставку, погрузочно-разгрузочные работы, страхование, уплату таможенных пошлин, налогов, сборов и других обязательных платежей.</w:t>
      </w:r>
    </w:p>
    <w:p w:rsidR="00941882" w:rsidRPr="00000DB8" w:rsidRDefault="00941882" w:rsidP="00941882">
      <w:pPr>
        <w:tabs>
          <w:tab w:val="left" w:pos="7153"/>
        </w:tabs>
        <w:ind w:firstLine="709"/>
      </w:pPr>
      <w:r w:rsidRPr="0069397C">
        <w:t>Цена Контракта является твердой, определяется на весь срок действия Контракта и изменению не подлежит, за исключением случаев, предусмотренных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rsidR="00A64687" w:rsidRPr="00000DB8" w:rsidRDefault="00A64687" w:rsidP="00941882">
      <w:pPr>
        <w:ind w:firstLine="510"/>
      </w:pPr>
    </w:p>
    <w:p w:rsidR="00A36DB4" w:rsidRPr="00A94DC7" w:rsidRDefault="00A36DB4" w:rsidP="00277732">
      <w:pPr>
        <w:tabs>
          <w:tab w:val="left" w:pos="7153"/>
        </w:tabs>
        <w:jc w:val="center"/>
      </w:pPr>
    </w:p>
    <w:p w:rsidR="009A523A" w:rsidRDefault="009A523A" w:rsidP="00A94DC7">
      <w:pPr>
        <w:tabs>
          <w:tab w:val="left" w:pos="6237"/>
        </w:tabs>
        <w:jc w:val="right"/>
      </w:pPr>
      <w:r>
        <w:br w:type="page"/>
      </w:r>
    </w:p>
    <w:p w:rsidR="00AE2742" w:rsidRPr="002341FF" w:rsidRDefault="00AE2742" w:rsidP="00AE2742">
      <w:pPr>
        <w:suppressAutoHyphens/>
        <w:ind w:left="7371"/>
        <w:jc w:val="left"/>
      </w:pPr>
      <w:r>
        <w:lastRenderedPageBreak/>
        <w:t>Приложение № 2</w:t>
      </w:r>
      <w:r w:rsidRPr="002341FF">
        <w:br/>
        <w:t>к Контракту</w:t>
      </w:r>
      <w:r w:rsidRPr="002341FF">
        <w:br/>
        <w:t>№ ___________________</w:t>
      </w:r>
      <w:r w:rsidRPr="002341FF">
        <w:br/>
        <w:t>от «___» _________2026 г.</w:t>
      </w:r>
    </w:p>
    <w:p w:rsidR="006E7391" w:rsidRDefault="006E7391" w:rsidP="006E7391">
      <w:pPr>
        <w:autoSpaceDE w:val="0"/>
        <w:adjustRightInd w:val="0"/>
        <w:jc w:val="center"/>
        <w:rPr>
          <w:b/>
        </w:rPr>
      </w:pPr>
    </w:p>
    <w:p w:rsidR="006E7391" w:rsidRDefault="001102DB" w:rsidP="00EA0B5E">
      <w:pPr>
        <w:autoSpaceDE w:val="0"/>
        <w:adjustRightInd w:val="0"/>
        <w:jc w:val="center"/>
        <w:rPr>
          <w:b/>
        </w:rPr>
      </w:pPr>
      <w:r w:rsidRPr="001102DB">
        <w:rPr>
          <w:b/>
        </w:rPr>
        <w:t>Техническое задание</w:t>
      </w:r>
    </w:p>
    <w:p w:rsidR="009A523A" w:rsidRPr="001102DB" w:rsidRDefault="009A523A" w:rsidP="00EA0B5E">
      <w:pPr>
        <w:autoSpaceDE w:val="0"/>
        <w:adjustRightInd w:val="0"/>
        <w:jc w:val="center"/>
        <w:rPr>
          <w:b/>
        </w:rPr>
      </w:pPr>
    </w:p>
    <w:p w:rsidR="00A94DC7" w:rsidRPr="00AE2742" w:rsidRDefault="001102DB" w:rsidP="006E7391">
      <w:pPr>
        <w:autoSpaceDE w:val="0"/>
        <w:adjustRightInd w:val="0"/>
        <w:ind w:firstLine="142"/>
      </w:pPr>
      <w:r w:rsidRPr="00AE2742">
        <w:rPr>
          <w:b/>
        </w:rPr>
        <w:t xml:space="preserve">1. Заказчик: </w:t>
      </w:r>
      <w:r w:rsidRPr="00AE2742">
        <w:t>Федеральное казенное учреждение «Налог-Сервис</w:t>
      </w:r>
      <w:r w:rsidR="00D01244" w:rsidRPr="00AE2742">
        <w:t>» Федеральной налоговой службы</w:t>
      </w:r>
      <w:r w:rsidRPr="00AE2742">
        <w:t xml:space="preserve"> (г. Москва) (ФКУ «Налог-Сервис» ФНС России).</w:t>
      </w:r>
    </w:p>
    <w:p w:rsidR="0069397C" w:rsidRPr="00AE2742" w:rsidRDefault="001102DB" w:rsidP="00F34C2B">
      <w:pPr>
        <w:tabs>
          <w:tab w:val="left" w:pos="1134"/>
        </w:tabs>
        <w:suppressAutoHyphens/>
        <w:spacing w:line="0" w:lineRule="atLeast"/>
        <w:ind w:firstLine="142"/>
        <w:rPr>
          <w:bCs/>
          <w:lang w:eastAsia="ar-SA"/>
        </w:rPr>
      </w:pPr>
      <w:r w:rsidRPr="00AE2742">
        <w:rPr>
          <w:b/>
        </w:rPr>
        <w:t xml:space="preserve">2. </w:t>
      </w:r>
      <w:proofErr w:type="gramStart"/>
      <w:r w:rsidRPr="00AE2742">
        <w:rPr>
          <w:b/>
        </w:rPr>
        <w:t xml:space="preserve">Поставщик:  </w:t>
      </w:r>
      <w:r w:rsidR="00AE2742" w:rsidRPr="00AE2742">
        <w:t>_</w:t>
      </w:r>
      <w:proofErr w:type="gramEnd"/>
      <w:r w:rsidR="00AE2742" w:rsidRPr="00AE2742">
        <w:t>___________________________________________________</w:t>
      </w:r>
    </w:p>
    <w:p w:rsidR="003475C5" w:rsidRPr="00AE2742" w:rsidRDefault="001102DB" w:rsidP="006E7391">
      <w:pPr>
        <w:ind w:firstLine="142"/>
      </w:pPr>
      <w:r w:rsidRPr="00AE2742">
        <w:rPr>
          <w:b/>
        </w:rPr>
        <w:t xml:space="preserve">3. Предмет </w:t>
      </w:r>
      <w:r w:rsidR="006C7A1C" w:rsidRPr="00AE2742">
        <w:rPr>
          <w:b/>
        </w:rPr>
        <w:t>Контракта:</w:t>
      </w:r>
      <w:r w:rsidR="00B7307E" w:rsidRPr="00AE2742">
        <w:rPr>
          <w:bCs/>
          <w:lang w:eastAsia="ar-SA"/>
        </w:rPr>
        <w:t xml:space="preserve"> поставка </w:t>
      </w:r>
      <w:proofErr w:type="spellStart"/>
      <w:r w:rsidR="00B7307E" w:rsidRPr="00AE2742">
        <w:t>флеш</w:t>
      </w:r>
      <w:proofErr w:type="spellEnd"/>
      <w:r w:rsidR="00B7307E" w:rsidRPr="00AE2742">
        <w:t xml:space="preserve">-накопителей и комплектующих </w:t>
      </w:r>
      <w:r w:rsidR="00B7307E" w:rsidRPr="00AE2742">
        <w:rPr>
          <w:lang w:eastAsia="ar-SA"/>
        </w:rPr>
        <w:t>для вычислительной техники</w:t>
      </w:r>
      <w:r w:rsidR="00B7307E" w:rsidRPr="00AE2742">
        <w:rPr>
          <w:bCs/>
          <w:lang w:eastAsia="ar-SA"/>
        </w:rPr>
        <w:t xml:space="preserve"> (далее - Товар).</w:t>
      </w:r>
    </w:p>
    <w:p w:rsidR="00D01CCA" w:rsidRPr="00ED40FB" w:rsidRDefault="006C7A1C" w:rsidP="00633EC0">
      <w:pPr>
        <w:ind w:left="34" w:firstLine="108"/>
      </w:pPr>
      <w:r w:rsidRPr="00AE2742">
        <w:rPr>
          <w:b/>
        </w:rPr>
        <w:t>3.1. Ц</w:t>
      </w:r>
      <w:r w:rsidR="001102DB" w:rsidRPr="00AE2742">
        <w:rPr>
          <w:b/>
        </w:rPr>
        <w:t>ель закупки:</w:t>
      </w:r>
      <w:r w:rsidR="001102DB" w:rsidRPr="00AE2742">
        <w:t xml:space="preserve"> </w:t>
      </w:r>
      <w:r w:rsidR="00633EC0" w:rsidRPr="00AE2742">
        <w:t xml:space="preserve">Закупка предназначена для организации в Филиале ФКУ «Налог-Сервис» ФНС России в </w:t>
      </w:r>
      <w:r w:rsidR="00C25383" w:rsidRPr="00AE2742">
        <w:t>Республике Марий Эл</w:t>
      </w:r>
      <w:r w:rsidR="00633EC0" w:rsidRPr="00AE2742">
        <w:t xml:space="preserve"> бесперебойной работы </w:t>
      </w:r>
      <w:r w:rsidR="00C25383" w:rsidRPr="00AE2742">
        <w:t xml:space="preserve">отдела эксплуатации технологической </w:t>
      </w:r>
      <w:r w:rsidR="00C25383" w:rsidRPr="00ED40FB">
        <w:t>инфраструктуры</w:t>
      </w:r>
      <w:r w:rsidR="00633EC0" w:rsidRPr="00ED40FB">
        <w:t>.</w:t>
      </w:r>
    </w:p>
    <w:p w:rsidR="001102DB" w:rsidRPr="00ED40FB" w:rsidRDefault="001102DB" w:rsidP="00633EC0">
      <w:pPr>
        <w:ind w:firstLine="142"/>
        <w:rPr>
          <w:lang w:eastAsia="ar-SA"/>
        </w:rPr>
      </w:pPr>
      <w:r w:rsidRPr="00ED40FB">
        <w:rPr>
          <w:b/>
        </w:rPr>
        <w:t>4. Место поставки Товара</w:t>
      </w:r>
      <w:r w:rsidRPr="00ED40FB">
        <w:rPr>
          <w:b/>
          <w:bCs/>
          <w:kern w:val="32"/>
        </w:rPr>
        <w:t>:</w:t>
      </w:r>
      <w:r w:rsidRPr="00ED40FB">
        <w:rPr>
          <w:bCs/>
          <w:kern w:val="32"/>
        </w:rPr>
        <w:t xml:space="preserve"> </w:t>
      </w:r>
      <w:r w:rsidR="00C25383" w:rsidRPr="00ED40FB">
        <w:t xml:space="preserve">424000, Республика Марий Эл, г. Йошкар-Ола, Ленинский проспект, д. 24А, каб.216, </w:t>
      </w:r>
      <w:r w:rsidRPr="00ED40FB">
        <w:rPr>
          <w:bCs/>
          <w:kern w:val="32"/>
        </w:rPr>
        <w:t xml:space="preserve">в согласованные между Заказчиком и Поставщиком рабочие дни Заказчика: с понедельника по четверг с 09.00 до 18.00 часов (по пятницам – с 09.00 до 16.45 часов) по </w:t>
      </w:r>
      <w:r w:rsidR="00C25383" w:rsidRPr="00ED40FB">
        <w:rPr>
          <w:bCs/>
          <w:kern w:val="32"/>
        </w:rPr>
        <w:t>Москов</w:t>
      </w:r>
      <w:r w:rsidR="0069397C" w:rsidRPr="00ED40FB">
        <w:rPr>
          <w:bCs/>
          <w:kern w:val="32"/>
        </w:rPr>
        <w:t>скому</w:t>
      </w:r>
      <w:r w:rsidRPr="00ED40FB">
        <w:rPr>
          <w:bCs/>
          <w:kern w:val="32"/>
        </w:rPr>
        <w:t xml:space="preserve"> времени. </w:t>
      </w:r>
    </w:p>
    <w:p w:rsidR="006C7A1C" w:rsidRPr="00ED40FB" w:rsidRDefault="001102DB" w:rsidP="006C7A1C">
      <w:pPr>
        <w:autoSpaceDE w:val="0"/>
        <w:adjustRightInd w:val="0"/>
        <w:spacing w:before="120" w:after="120"/>
        <w:ind w:firstLine="142"/>
        <w:rPr>
          <w:bCs/>
          <w:kern w:val="32"/>
        </w:rPr>
      </w:pPr>
      <w:r w:rsidRPr="00ED40FB">
        <w:rPr>
          <w:bCs/>
          <w:kern w:val="32"/>
        </w:rPr>
        <w:t xml:space="preserve"> Погрузка, доставка, разгрузка Товара осуществляются силами и средствами Поставщика.</w:t>
      </w:r>
    </w:p>
    <w:p w:rsidR="001102DB" w:rsidRPr="00ED40FB" w:rsidRDefault="001102DB" w:rsidP="00D01CCA">
      <w:pPr>
        <w:tabs>
          <w:tab w:val="left" w:pos="7088"/>
        </w:tabs>
        <w:suppressAutoHyphens/>
        <w:spacing w:before="120" w:after="120"/>
        <w:ind w:firstLine="142"/>
      </w:pPr>
      <w:r w:rsidRPr="00ED40FB">
        <w:rPr>
          <w:b/>
        </w:rPr>
        <w:t>5. Сроки поставки Товара:</w:t>
      </w:r>
      <w:r w:rsidRPr="00ED40FB">
        <w:t xml:space="preserve"> в течение </w:t>
      </w:r>
      <w:r w:rsidR="0069397C" w:rsidRPr="00ED40FB">
        <w:t>3</w:t>
      </w:r>
      <w:r w:rsidR="003475C5" w:rsidRPr="00ED40FB">
        <w:rPr>
          <w:lang w:eastAsia="ar-SA"/>
        </w:rPr>
        <w:t xml:space="preserve">0 </w:t>
      </w:r>
      <w:r w:rsidR="00AF72B1" w:rsidRPr="00ED40FB">
        <w:rPr>
          <w:lang w:eastAsia="ar-SA"/>
        </w:rPr>
        <w:t>(</w:t>
      </w:r>
      <w:r w:rsidR="0069397C" w:rsidRPr="00ED40FB">
        <w:rPr>
          <w:lang w:eastAsia="ar-SA"/>
        </w:rPr>
        <w:t>Тридцати</w:t>
      </w:r>
      <w:r w:rsidRPr="00ED40FB">
        <w:rPr>
          <w:lang w:eastAsia="ar-SA"/>
        </w:rPr>
        <w:t>) календарных дней</w:t>
      </w:r>
      <w:r w:rsidRPr="00ED40FB">
        <w:t xml:space="preserve"> с даты подписания Контракта.</w:t>
      </w:r>
    </w:p>
    <w:p w:rsidR="001102DB" w:rsidRPr="00AE2742" w:rsidRDefault="001102DB" w:rsidP="00AE2742">
      <w:pPr>
        <w:tabs>
          <w:tab w:val="left" w:pos="7088"/>
        </w:tabs>
        <w:suppressAutoHyphens/>
        <w:spacing w:before="120" w:after="120"/>
        <w:ind w:firstLine="142"/>
        <w:rPr>
          <w:b/>
          <w:bCs/>
          <w:kern w:val="32"/>
        </w:rPr>
      </w:pPr>
      <w:r w:rsidRPr="00ED40FB">
        <w:rPr>
          <w:b/>
          <w:bCs/>
          <w:kern w:val="32"/>
        </w:rPr>
        <w:t>6. Требования к поставке Товара</w:t>
      </w:r>
      <w:r w:rsidR="00AE2742" w:rsidRPr="00ED40FB">
        <w:rPr>
          <w:b/>
          <w:bCs/>
          <w:kern w:val="32"/>
        </w:rPr>
        <w:t>:</w:t>
      </w:r>
    </w:p>
    <w:p w:rsidR="001102DB" w:rsidRPr="00AE2742" w:rsidRDefault="001102DB" w:rsidP="0060332B">
      <w:pPr>
        <w:tabs>
          <w:tab w:val="left" w:pos="426"/>
        </w:tabs>
        <w:spacing w:before="120"/>
        <w:ind w:firstLine="142"/>
        <w:jc w:val="left"/>
        <w:rPr>
          <w:b/>
        </w:rPr>
      </w:pPr>
      <w:r w:rsidRPr="00AE2742">
        <w:rPr>
          <w:b/>
        </w:rPr>
        <w:t>6.1.</w:t>
      </w:r>
      <w:r w:rsidRPr="00AE2742">
        <w:rPr>
          <w:b/>
        </w:rPr>
        <w:tab/>
        <w:t>Общие требования</w:t>
      </w:r>
      <w:r w:rsidR="00AE2742">
        <w:rPr>
          <w:b/>
        </w:rPr>
        <w:t>:</w:t>
      </w:r>
    </w:p>
    <w:p w:rsidR="001102DB" w:rsidRPr="00AE2742" w:rsidRDefault="001102DB" w:rsidP="001102DB">
      <w:pPr>
        <w:autoSpaceDE w:val="0"/>
        <w:adjustRightInd w:val="0"/>
        <w:ind w:firstLine="708"/>
      </w:pPr>
      <w:r w:rsidRPr="00AE2742">
        <w:t>Товар должен быть новым (произведен не ранее 202</w:t>
      </w:r>
      <w:r w:rsidR="001F59E3" w:rsidRPr="00AE2742">
        <w:t>5</w:t>
      </w:r>
      <w:r w:rsidRPr="00AE2742">
        <w:t xml:space="preserve"> года), не восстановленным, не должен быть выставочным экземпляром, без дефектов материала и изготовления, не модифицированным, не переделанным, не поврежденным, допущенным к свободному обращению на территории Российской Федерации.  </w:t>
      </w:r>
    </w:p>
    <w:p w:rsidR="001102DB" w:rsidRPr="00AE2742" w:rsidRDefault="001102DB" w:rsidP="001102DB">
      <w:pPr>
        <w:widowControl w:val="0"/>
        <w:suppressAutoHyphens/>
        <w:ind w:firstLine="708"/>
      </w:pPr>
      <w:r w:rsidRPr="00AE2742">
        <w:t>Весь предлагаемый к поставке Товар по своим техническим и качественным характеристикам, функциональным характеристикам (потребительским свойствам), эксплуатационным характеристикам, и комплектации должен соответствовать приведенным в настоящем Техническом задании требованиям к техническим и качественным характеристикам, функциональным характеристикам (потребительским свойствам), эксплуатационным характеристикам товара, к его безопасности.</w:t>
      </w:r>
    </w:p>
    <w:p w:rsidR="001102DB" w:rsidRPr="00AB7198" w:rsidRDefault="001102DB" w:rsidP="001102DB">
      <w:pPr>
        <w:shd w:val="clear" w:color="auto" w:fill="FFFFFF"/>
        <w:tabs>
          <w:tab w:val="left" w:pos="709"/>
        </w:tabs>
      </w:pPr>
      <w:r w:rsidRPr="00AE2742">
        <w:tab/>
        <w:t>В случае если Товар или отдельные его составляющие произведены не в Российской Федерации, то перед поставкой Товар должен пройти все таможенные и иные процедуры,</w:t>
      </w:r>
      <w:r w:rsidRPr="00AB7198">
        <w:t xml:space="preserve"> предусмотренные законодательством Российской Федерации.</w:t>
      </w:r>
    </w:p>
    <w:p w:rsidR="001102DB" w:rsidRPr="00AB7198" w:rsidRDefault="001102DB" w:rsidP="0060332B">
      <w:pPr>
        <w:tabs>
          <w:tab w:val="left" w:pos="426"/>
        </w:tabs>
        <w:spacing w:before="120"/>
        <w:ind w:firstLine="142"/>
        <w:jc w:val="left"/>
        <w:rPr>
          <w:b/>
        </w:rPr>
      </w:pPr>
      <w:r w:rsidRPr="00AB7198">
        <w:rPr>
          <w:b/>
        </w:rPr>
        <w:t>6.2. Требования к документации, предоставляемой при поставке Товара</w:t>
      </w:r>
      <w:r w:rsidR="00AE2742">
        <w:rPr>
          <w:b/>
        </w:rPr>
        <w:t>:</w:t>
      </w:r>
    </w:p>
    <w:p w:rsidR="0060332B" w:rsidRDefault="001102DB" w:rsidP="0060332B">
      <w:pPr>
        <w:widowControl w:val="0"/>
        <w:ind w:firstLine="708"/>
      </w:pPr>
      <w:r w:rsidRPr="00AB7198">
        <w:t>Каждая единица Товара должна поставляться с комплектом технической документации и руководством пользователя. Все необходимые руководства пользователя должны быть на русском языке. Техническая документация должна быть на русском языке. Во всех случаях недопустимо предоставление технической документации и руководств пользователя в виде светокопий.</w:t>
      </w:r>
    </w:p>
    <w:p w:rsidR="001102DB" w:rsidRPr="0060332B" w:rsidRDefault="001102DB" w:rsidP="0060332B">
      <w:pPr>
        <w:widowControl w:val="0"/>
        <w:spacing w:before="120"/>
      </w:pPr>
      <w:r w:rsidRPr="00AB7198">
        <w:rPr>
          <w:b/>
          <w:bCs/>
          <w:iCs/>
        </w:rPr>
        <w:t>6.3. Требования к качеству Товара, его сертификации и безопасности</w:t>
      </w:r>
      <w:r w:rsidR="00AE2742">
        <w:rPr>
          <w:b/>
          <w:bCs/>
          <w:iCs/>
        </w:rPr>
        <w:t>:</w:t>
      </w:r>
    </w:p>
    <w:p w:rsidR="001102DB" w:rsidRPr="00AB7198" w:rsidRDefault="001102DB" w:rsidP="001102DB">
      <w:pPr>
        <w:autoSpaceDE w:val="0"/>
        <w:adjustRightInd w:val="0"/>
        <w:ind w:firstLine="708"/>
      </w:pPr>
      <w:r w:rsidRPr="00AB7198">
        <w:t xml:space="preserve">Качество поставляемого Товара должно соответствовать действующим государственным стандартам. </w:t>
      </w:r>
    </w:p>
    <w:p w:rsidR="0060332B" w:rsidRDefault="001102DB" w:rsidP="0060332B">
      <w:pPr>
        <w:widowControl w:val="0"/>
        <w:ind w:firstLine="708"/>
      </w:pPr>
      <w:r w:rsidRPr="00AB7198">
        <w:t>Предлагаемый к поставке Товар должен иметь надлежащим образом заверенные сертификаты соответствия, действующие на территории Российской Федерации, в случае обязательной сертификации поставляемого товара в соответствии с законодательством Российской Федерации.</w:t>
      </w:r>
    </w:p>
    <w:p w:rsidR="001102DB" w:rsidRPr="0060332B" w:rsidRDefault="001102DB" w:rsidP="0060332B">
      <w:pPr>
        <w:widowControl w:val="0"/>
      </w:pPr>
      <w:r w:rsidRPr="00AB7198">
        <w:rPr>
          <w:b/>
          <w:bCs/>
          <w:iCs/>
        </w:rPr>
        <w:t>6.4. Требования к упаковке</w:t>
      </w:r>
      <w:r w:rsidR="00AE2742">
        <w:rPr>
          <w:b/>
          <w:bCs/>
          <w:iCs/>
        </w:rPr>
        <w:t>:</w:t>
      </w:r>
    </w:p>
    <w:p w:rsidR="001102DB" w:rsidRPr="00AB7198" w:rsidRDefault="001102DB" w:rsidP="001102DB">
      <w:pPr>
        <w:widowControl w:val="0"/>
        <w:ind w:firstLine="708"/>
      </w:pPr>
      <w:r w:rsidRPr="00AB7198">
        <w:t>Упаковка (тара) поставляемого Товара должна соответствовать действующим требованиям ГОСТов, ТУ, нормативных актов, являться целостной (ненарушенной) упаковкой (тарой) производителя и обеспечивать сохранность товара при транспортировке, погрузке, разгрузке и хранении.</w:t>
      </w:r>
    </w:p>
    <w:p w:rsidR="001102DB" w:rsidRPr="00AB7198" w:rsidRDefault="001102DB" w:rsidP="006E7391">
      <w:pPr>
        <w:widowControl w:val="0"/>
        <w:ind w:firstLine="708"/>
      </w:pPr>
      <w:r w:rsidRPr="00AB7198">
        <w:lastRenderedPageBreak/>
        <w:t>Поставка Товара должна осуществляться в целостной (не нарушенной) упаковке производителя.</w:t>
      </w:r>
    </w:p>
    <w:p w:rsidR="001102DB" w:rsidRPr="0060332B" w:rsidRDefault="001102DB" w:rsidP="00633EC0">
      <w:pPr>
        <w:widowControl w:val="0"/>
        <w:tabs>
          <w:tab w:val="left" w:pos="426"/>
        </w:tabs>
        <w:autoSpaceDE w:val="0"/>
        <w:adjustRightInd w:val="0"/>
        <w:jc w:val="center"/>
        <w:rPr>
          <w:b/>
        </w:rPr>
      </w:pPr>
      <w:r w:rsidRPr="0060332B">
        <w:rPr>
          <w:b/>
        </w:rPr>
        <w:t>7. Наименование и количество Товара, технические требования к поставляемому Товару:</w:t>
      </w:r>
    </w:p>
    <w:tbl>
      <w:tblPr>
        <w:tblpPr w:leftFromText="180" w:rightFromText="180" w:vertAnchor="text" w:horzAnchor="margin" w:tblpXSpec="center" w:tblpY="74"/>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410"/>
        <w:gridCol w:w="5103"/>
        <w:gridCol w:w="851"/>
        <w:gridCol w:w="850"/>
      </w:tblGrid>
      <w:tr w:rsidR="0060332B" w:rsidRPr="004A4AD7" w:rsidTr="00142255">
        <w:tc>
          <w:tcPr>
            <w:tcW w:w="675" w:type="dxa"/>
            <w:vAlign w:val="center"/>
          </w:tcPr>
          <w:p w:rsidR="0060332B" w:rsidRPr="004A4AD7" w:rsidRDefault="0060332B" w:rsidP="00142255">
            <w:pPr>
              <w:autoSpaceDE w:val="0"/>
              <w:autoSpaceDN w:val="0"/>
              <w:adjustRightInd w:val="0"/>
              <w:jc w:val="center"/>
              <w:rPr>
                <w:rFonts w:eastAsia="Calibri"/>
                <w:b/>
                <w:bCs/>
                <w:sz w:val="22"/>
                <w:szCs w:val="22"/>
                <w:lang w:eastAsia="en-US"/>
              </w:rPr>
            </w:pPr>
            <w:r w:rsidRPr="004A4AD7">
              <w:rPr>
                <w:rFonts w:eastAsia="Calibri"/>
                <w:b/>
                <w:bCs/>
                <w:sz w:val="22"/>
                <w:szCs w:val="22"/>
                <w:lang w:eastAsia="en-US"/>
              </w:rPr>
              <w:t>№ п/п</w:t>
            </w:r>
          </w:p>
        </w:tc>
        <w:tc>
          <w:tcPr>
            <w:tcW w:w="2410" w:type="dxa"/>
            <w:vAlign w:val="center"/>
          </w:tcPr>
          <w:p w:rsidR="0060332B" w:rsidRPr="004A4AD7" w:rsidRDefault="0060332B" w:rsidP="00142255">
            <w:pPr>
              <w:autoSpaceDE w:val="0"/>
              <w:autoSpaceDN w:val="0"/>
              <w:adjustRightInd w:val="0"/>
              <w:jc w:val="center"/>
              <w:rPr>
                <w:rFonts w:eastAsia="Calibri"/>
                <w:b/>
                <w:bCs/>
                <w:sz w:val="22"/>
                <w:szCs w:val="22"/>
                <w:lang w:eastAsia="en-US"/>
              </w:rPr>
            </w:pPr>
            <w:r w:rsidRPr="004A4AD7">
              <w:rPr>
                <w:rFonts w:eastAsia="Calibri"/>
                <w:b/>
                <w:bCs/>
                <w:sz w:val="22"/>
                <w:szCs w:val="22"/>
                <w:lang w:eastAsia="en-US"/>
              </w:rPr>
              <w:t>Наименование Товара</w:t>
            </w:r>
          </w:p>
        </w:tc>
        <w:tc>
          <w:tcPr>
            <w:tcW w:w="5103" w:type="dxa"/>
            <w:vAlign w:val="center"/>
          </w:tcPr>
          <w:p w:rsidR="0060332B" w:rsidRPr="004A4AD7" w:rsidRDefault="0060332B" w:rsidP="00142255">
            <w:pPr>
              <w:autoSpaceDE w:val="0"/>
              <w:autoSpaceDN w:val="0"/>
              <w:adjustRightInd w:val="0"/>
              <w:jc w:val="center"/>
              <w:rPr>
                <w:rFonts w:eastAsia="Calibri"/>
                <w:b/>
                <w:bCs/>
                <w:iCs/>
                <w:sz w:val="22"/>
                <w:szCs w:val="22"/>
                <w:lang w:eastAsia="en-US"/>
              </w:rPr>
            </w:pPr>
            <w:r w:rsidRPr="004A4AD7">
              <w:rPr>
                <w:rFonts w:eastAsia="Calibri"/>
                <w:b/>
                <w:bCs/>
                <w:sz w:val="22"/>
                <w:szCs w:val="22"/>
                <w:lang w:eastAsia="en-US"/>
              </w:rPr>
              <w:t>Технические характеристики</w:t>
            </w:r>
          </w:p>
        </w:tc>
        <w:tc>
          <w:tcPr>
            <w:tcW w:w="851" w:type="dxa"/>
            <w:vAlign w:val="center"/>
          </w:tcPr>
          <w:p w:rsidR="0060332B" w:rsidRPr="004A4AD7" w:rsidRDefault="0060332B" w:rsidP="00142255">
            <w:pPr>
              <w:autoSpaceDE w:val="0"/>
              <w:autoSpaceDN w:val="0"/>
              <w:adjustRightInd w:val="0"/>
              <w:jc w:val="center"/>
              <w:rPr>
                <w:rFonts w:eastAsia="Calibri"/>
                <w:b/>
                <w:bCs/>
                <w:iCs/>
                <w:sz w:val="22"/>
                <w:szCs w:val="22"/>
                <w:lang w:eastAsia="en-US"/>
              </w:rPr>
            </w:pPr>
            <w:proofErr w:type="spellStart"/>
            <w:proofErr w:type="gramStart"/>
            <w:r w:rsidRPr="004A4AD7">
              <w:rPr>
                <w:rFonts w:eastAsia="Calibri"/>
                <w:b/>
                <w:bCs/>
                <w:iCs/>
                <w:sz w:val="22"/>
                <w:szCs w:val="22"/>
                <w:lang w:eastAsia="en-US"/>
              </w:rPr>
              <w:t>Еди-ница</w:t>
            </w:r>
            <w:proofErr w:type="spellEnd"/>
            <w:proofErr w:type="gramEnd"/>
          </w:p>
        </w:tc>
        <w:tc>
          <w:tcPr>
            <w:tcW w:w="850" w:type="dxa"/>
            <w:vAlign w:val="center"/>
          </w:tcPr>
          <w:p w:rsidR="0060332B" w:rsidRPr="004A4AD7" w:rsidRDefault="0060332B" w:rsidP="00142255">
            <w:pPr>
              <w:autoSpaceDE w:val="0"/>
              <w:autoSpaceDN w:val="0"/>
              <w:adjustRightInd w:val="0"/>
              <w:jc w:val="center"/>
              <w:rPr>
                <w:rFonts w:eastAsia="Calibri"/>
                <w:b/>
                <w:bCs/>
                <w:iCs/>
                <w:sz w:val="22"/>
                <w:szCs w:val="22"/>
                <w:lang w:eastAsia="en-US"/>
              </w:rPr>
            </w:pPr>
            <w:r w:rsidRPr="004A4AD7">
              <w:rPr>
                <w:rFonts w:eastAsia="Calibri"/>
                <w:b/>
                <w:bCs/>
                <w:iCs/>
                <w:sz w:val="22"/>
                <w:szCs w:val="22"/>
                <w:lang w:eastAsia="en-US"/>
              </w:rPr>
              <w:t>Кол-во, шт.</w:t>
            </w:r>
          </w:p>
        </w:tc>
      </w:tr>
      <w:tr w:rsidR="0060332B" w:rsidRPr="004A4AD7" w:rsidTr="00142255">
        <w:tc>
          <w:tcPr>
            <w:tcW w:w="675" w:type="dxa"/>
            <w:vAlign w:val="center"/>
          </w:tcPr>
          <w:p w:rsidR="0060332B" w:rsidRPr="00197F00" w:rsidRDefault="0060332B" w:rsidP="00142255">
            <w:pPr>
              <w:ind w:left="540" w:hanging="540"/>
              <w:jc w:val="center"/>
              <w:rPr>
                <w:sz w:val="20"/>
              </w:rPr>
            </w:pPr>
            <w:r w:rsidRPr="00197F00">
              <w:rPr>
                <w:sz w:val="20"/>
              </w:rPr>
              <w:t>1</w:t>
            </w:r>
          </w:p>
        </w:tc>
        <w:tc>
          <w:tcPr>
            <w:tcW w:w="2410" w:type="dxa"/>
            <w:tcBorders>
              <w:top w:val="single" w:sz="4" w:space="0" w:color="000000"/>
              <w:left w:val="single" w:sz="4" w:space="0" w:color="000000"/>
              <w:bottom w:val="single" w:sz="4" w:space="0" w:color="000000"/>
            </w:tcBorders>
            <w:shd w:val="clear" w:color="auto" w:fill="auto"/>
            <w:vAlign w:val="center"/>
          </w:tcPr>
          <w:p w:rsidR="0060332B" w:rsidRPr="00197F00" w:rsidRDefault="0060332B" w:rsidP="00142255">
            <w:pPr>
              <w:jc w:val="center"/>
              <w:rPr>
                <w:sz w:val="20"/>
              </w:rPr>
            </w:pPr>
            <w:r w:rsidRPr="00197F00">
              <w:rPr>
                <w:lang w:val="en-US"/>
              </w:rPr>
              <w:t>USB-</w:t>
            </w:r>
            <w:r w:rsidRPr="00197F00">
              <w:t>флэш-накопитель</w:t>
            </w:r>
          </w:p>
        </w:tc>
        <w:tc>
          <w:tcPr>
            <w:tcW w:w="5103" w:type="dxa"/>
            <w:vAlign w:val="center"/>
          </w:tcPr>
          <w:p w:rsidR="0060332B" w:rsidRPr="00197F00" w:rsidRDefault="0060332B" w:rsidP="00142255">
            <w:pPr>
              <w:contextualSpacing/>
              <w:rPr>
                <w:sz w:val="20"/>
              </w:rPr>
            </w:pPr>
            <w:r w:rsidRPr="00197F00">
              <w:rPr>
                <w:sz w:val="20"/>
              </w:rPr>
              <w:t xml:space="preserve">Интерфейс подключения: </w:t>
            </w:r>
            <w:r>
              <w:rPr>
                <w:sz w:val="20"/>
                <w:lang w:val="en-US"/>
              </w:rPr>
              <w:t>USB</w:t>
            </w:r>
            <w:r w:rsidRPr="00197F00">
              <w:rPr>
                <w:sz w:val="20"/>
              </w:rPr>
              <w:t>,</w:t>
            </w:r>
          </w:p>
          <w:p w:rsidR="0060332B" w:rsidRPr="00197F00" w:rsidRDefault="0060332B" w:rsidP="00142255">
            <w:pPr>
              <w:contextualSpacing/>
              <w:rPr>
                <w:sz w:val="20"/>
              </w:rPr>
            </w:pPr>
            <w:r>
              <w:rPr>
                <w:sz w:val="20"/>
              </w:rPr>
              <w:t xml:space="preserve">Версия </w:t>
            </w:r>
            <w:r>
              <w:rPr>
                <w:sz w:val="20"/>
                <w:lang w:val="en-US"/>
              </w:rPr>
              <w:t>USB</w:t>
            </w:r>
            <w:r>
              <w:rPr>
                <w:sz w:val="20"/>
              </w:rPr>
              <w:t>:</w:t>
            </w:r>
            <w:r w:rsidRPr="00C95B54">
              <w:rPr>
                <w:sz w:val="20"/>
              </w:rPr>
              <w:t xml:space="preserve"> </w:t>
            </w:r>
            <w:r>
              <w:rPr>
                <w:sz w:val="20"/>
              </w:rPr>
              <w:t>не менее</w:t>
            </w:r>
            <w:r w:rsidRPr="00197F00">
              <w:rPr>
                <w:sz w:val="20"/>
              </w:rPr>
              <w:t xml:space="preserve"> </w:t>
            </w:r>
            <w:r>
              <w:rPr>
                <w:sz w:val="20"/>
              </w:rPr>
              <w:t>2</w:t>
            </w:r>
            <w:r w:rsidRPr="00197F00">
              <w:rPr>
                <w:sz w:val="20"/>
              </w:rPr>
              <w:t>.0,</w:t>
            </w:r>
          </w:p>
          <w:p w:rsidR="0060332B" w:rsidRPr="00197F00" w:rsidRDefault="0060332B" w:rsidP="00142255">
            <w:pPr>
              <w:contextualSpacing/>
              <w:rPr>
                <w:sz w:val="20"/>
              </w:rPr>
            </w:pPr>
            <w:r w:rsidRPr="00197F00">
              <w:rPr>
                <w:sz w:val="20"/>
              </w:rPr>
              <w:t xml:space="preserve">Объем памяти: </w:t>
            </w:r>
            <w:r>
              <w:rPr>
                <w:sz w:val="20"/>
              </w:rPr>
              <w:t xml:space="preserve">не менее </w:t>
            </w:r>
            <w:r w:rsidRPr="00197F00">
              <w:rPr>
                <w:sz w:val="20"/>
              </w:rPr>
              <w:t xml:space="preserve">32 </w:t>
            </w:r>
            <w:r>
              <w:rPr>
                <w:sz w:val="20"/>
              </w:rPr>
              <w:t>Г</w:t>
            </w:r>
            <w:r w:rsidRPr="00197F00">
              <w:rPr>
                <w:sz w:val="20"/>
              </w:rPr>
              <w:t>б,</w:t>
            </w:r>
          </w:p>
          <w:p w:rsidR="0060332B" w:rsidRPr="00197F00" w:rsidRDefault="0060332B" w:rsidP="00142255">
            <w:pPr>
              <w:contextualSpacing/>
              <w:rPr>
                <w:sz w:val="20"/>
              </w:rPr>
            </w:pPr>
            <w:r w:rsidRPr="00197F00">
              <w:rPr>
                <w:sz w:val="20"/>
              </w:rPr>
              <w:t>Скорость передачи данных, не менее: 150 Мб/сек.</w:t>
            </w:r>
          </w:p>
        </w:tc>
        <w:tc>
          <w:tcPr>
            <w:tcW w:w="851" w:type="dxa"/>
            <w:vAlign w:val="center"/>
          </w:tcPr>
          <w:p w:rsidR="0060332B" w:rsidRPr="00197F00" w:rsidRDefault="0060332B" w:rsidP="00142255">
            <w:pPr>
              <w:autoSpaceDN w:val="0"/>
              <w:jc w:val="center"/>
              <w:rPr>
                <w:sz w:val="22"/>
                <w:szCs w:val="22"/>
              </w:rPr>
            </w:pPr>
            <w:r w:rsidRPr="00197F00">
              <w:rPr>
                <w:sz w:val="22"/>
                <w:szCs w:val="22"/>
              </w:rPr>
              <w:t>шт.</w:t>
            </w:r>
          </w:p>
        </w:tc>
        <w:tc>
          <w:tcPr>
            <w:tcW w:w="850" w:type="dxa"/>
            <w:vAlign w:val="center"/>
          </w:tcPr>
          <w:p w:rsidR="0060332B" w:rsidRPr="00197F00" w:rsidRDefault="0060332B" w:rsidP="00142255">
            <w:pPr>
              <w:widowControl w:val="0"/>
              <w:autoSpaceDE w:val="0"/>
              <w:autoSpaceDN w:val="0"/>
              <w:adjustRightInd w:val="0"/>
              <w:jc w:val="center"/>
              <w:rPr>
                <w:sz w:val="22"/>
                <w:szCs w:val="22"/>
              </w:rPr>
            </w:pPr>
            <w:r w:rsidRPr="00197F00">
              <w:rPr>
                <w:sz w:val="22"/>
                <w:szCs w:val="22"/>
              </w:rPr>
              <w:t>10</w:t>
            </w:r>
          </w:p>
        </w:tc>
      </w:tr>
      <w:tr w:rsidR="0060332B" w:rsidRPr="004A4AD7" w:rsidTr="00142255">
        <w:tc>
          <w:tcPr>
            <w:tcW w:w="675" w:type="dxa"/>
            <w:vAlign w:val="center"/>
          </w:tcPr>
          <w:p w:rsidR="0060332B" w:rsidRPr="00197F00" w:rsidRDefault="0060332B" w:rsidP="00142255">
            <w:pPr>
              <w:ind w:left="540" w:hanging="540"/>
              <w:jc w:val="center"/>
              <w:rPr>
                <w:sz w:val="20"/>
              </w:rPr>
            </w:pPr>
            <w:r w:rsidRPr="00197F00">
              <w:rPr>
                <w:sz w:val="20"/>
              </w:rPr>
              <w:t>2</w:t>
            </w:r>
          </w:p>
        </w:tc>
        <w:tc>
          <w:tcPr>
            <w:tcW w:w="2410" w:type="dxa"/>
            <w:tcBorders>
              <w:top w:val="single" w:sz="4" w:space="0" w:color="000000"/>
              <w:left w:val="single" w:sz="4" w:space="0" w:color="000000"/>
              <w:bottom w:val="single" w:sz="4" w:space="0" w:color="000000"/>
            </w:tcBorders>
            <w:shd w:val="clear" w:color="auto" w:fill="auto"/>
            <w:vAlign w:val="center"/>
          </w:tcPr>
          <w:p w:rsidR="0060332B" w:rsidRPr="00F765C2" w:rsidRDefault="0060332B" w:rsidP="00142255">
            <w:pPr>
              <w:jc w:val="center"/>
            </w:pPr>
            <w:r w:rsidRPr="00F765C2">
              <w:t xml:space="preserve">Внешний </w:t>
            </w:r>
          </w:p>
          <w:p w:rsidR="0060332B" w:rsidRPr="00197F00" w:rsidRDefault="0060332B" w:rsidP="00142255">
            <w:pPr>
              <w:jc w:val="center"/>
              <w:rPr>
                <w:sz w:val="20"/>
              </w:rPr>
            </w:pPr>
            <w:r w:rsidRPr="00F765C2">
              <w:t>жесткий диск</w:t>
            </w:r>
          </w:p>
        </w:tc>
        <w:tc>
          <w:tcPr>
            <w:tcW w:w="5103" w:type="dxa"/>
            <w:vAlign w:val="center"/>
          </w:tcPr>
          <w:p w:rsidR="0060332B" w:rsidRPr="00197F00" w:rsidRDefault="0060332B" w:rsidP="00142255">
            <w:pPr>
              <w:contextualSpacing/>
              <w:rPr>
                <w:sz w:val="20"/>
              </w:rPr>
            </w:pPr>
            <w:r w:rsidRPr="00197F00">
              <w:rPr>
                <w:sz w:val="20"/>
              </w:rPr>
              <w:t xml:space="preserve">Интерфейс подключения: </w:t>
            </w:r>
            <w:r w:rsidRPr="00197F00">
              <w:rPr>
                <w:sz w:val="20"/>
                <w:lang w:val="en-US"/>
              </w:rPr>
              <w:t>USB</w:t>
            </w:r>
            <w:r w:rsidRPr="00197F00">
              <w:rPr>
                <w:sz w:val="20"/>
              </w:rPr>
              <w:t>,</w:t>
            </w:r>
          </w:p>
          <w:p w:rsidR="0060332B" w:rsidRPr="00197F00" w:rsidRDefault="0060332B" w:rsidP="00142255">
            <w:pPr>
              <w:contextualSpacing/>
              <w:rPr>
                <w:sz w:val="20"/>
              </w:rPr>
            </w:pPr>
            <w:r w:rsidRPr="00197F00">
              <w:rPr>
                <w:sz w:val="20"/>
              </w:rPr>
              <w:t xml:space="preserve">Тип: </w:t>
            </w:r>
            <w:r w:rsidRPr="00197F00">
              <w:rPr>
                <w:sz w:val="20"/>
                <w:lang w:val="en-US"/>
              </w:rPr>
              <w:t>HDD</w:t>
            </w:r>
            <w:r w:rsidRPr="00197F00">
              <w:rPr>
                <w:sz w:val="20"/>
              </w:rPr>
              <w:t>,</w:t>
            </w:r>
          </w:p>
          <w:p w:rsidR="0060332B" w:rsidRPr="00197F00" w:rsidRDefault="0060332B" w:rsidP="00142255">
            <w:pPr>
              <w:contextualSpacing/>
              <w:rPr>
                <w:sz w:val="20"/>
              </w:rPr>
            </w:pPr>
            <w:r>
              <w:rPr>
                <w:sz w:val="20"/>
              </w:rPr>
              <w:t xml:space="preserve">Версия </w:t>
            </w:r>
            <w:r>
              <w:rPr>
                <w:sz w:val="20"/>
                <w:lang w:val="en-US"/>
              </w:rPr>
              <w:t>USB</w:t>
            </w:r>
            <w:r>
              <w:rPr>
                <w:sz w:val="20"/>
              </w:rPr>
              <w:t>:</w:t>
            </w:r>
            <w:r w:rsidRPr="00C95B54">
              <w:rPr>
                <w:sz w:val="20"/>
              </w:rPr>
              <w:t xml:space="preserve"> </w:t>
            </w:r>
            <w:r>
              <w:rPr>
                <w:sz w:val="20"/>
              </w:rPr>
              <w:t>не менее</w:t>
            </w:r>
            <w:r w:rsidRPr="00197F00">
              <w:rPr>
                <w:sz w:val="20"/>
              </w:rPr>
              <w:t xml:space="preserve"> 2.</w:t>
            </w:r>
            <w:r w:rsidRPr="00C95B54">
              <w:rPr>
                <w:sz w:val="20"/>
              </w:rPr>
              <w:t>0</w:t>
            </w:r>
            <w:r w:rsidRPr="00197F00">
              <w:rPr>
                <w:sz w:val="20"/>
              </w:rPr>
              <w:t>,</w:t>
            </w:r>
          </w:p>
          <w:p w:rsidR="0060332B" w:rsidRPr="00197F00" w:rsidRDefault="0060332B" w:rsidP="00142255">
            <w:pPr>
              <w:contextualSpacing/>
              <w:rPr>
                <w:sz w:val="20"/>
              </w:rPr>
            </w:pPr>
            <w:r w:rsidRPr="00197F00">
              <w:rPr>
                <w:sz w:val="20"/>
              </w:rPr>
              <w:t>Объем памяти:</w:t>
            </w:r>
            <w:r>
              <w:rPr>
                <w:sz w:val="20"/>
              </w:rPr>
              <w:t xml:space="preserve"> не менее</w:t>
            </w:r>
            <w:r w:rsidRPr="00197F00">
              <w:rPr>
                <w:sz w:val="20"/>
              </w:rPr>
              <w:t xml:space="preserve"> </w:t>
            </w:r>
            <w:r w:rsidRPr="00C95B54">
              <w:rPr>
                <w:sz w:val="20"/>
              </w:rPr>
              <w:t>2</w:t>
            </w:r>
            <w:r w:rsidRPr="00197F00">
              <w:rPr>
                <w:sz w:val="20"/>
              </w:rPr>
              <w:t xml:space="preserve"> Тб,</w:t>
            </w:r>
          </w:p>
          <w:p w:rsidR="0060332B" w:rsidRPr="00197F00" w:rsidRDefault="0060332B" w:rsidP="00142255">
            <w:pPr>
              <w:contextualSpacing/>
              <w:rPr>
                <w:sz w:val="20"/>
              </w:rPr>
            </w:pPr>
            <w:r w:rsidRPr="00197F00">
              <w:rPr>
                <w:sz w:val="20"/>
              </w:rPr>
              <w:t>Скорость вращения шпинделя, не менее: 5400 об/мин,</w:t>
            </w:r>
          </w:p>
          <w:p w:rsidR="0060332B" w:rsidRPr="00197F00" w:rsidRDefault="0060332B" w:rsidP="00142255">
            <w:pPr>
              <w:contextualSpacing/>
              <w:rPr>
                <w:sz w:val="20"/>
              </w:rPr>
            </w:pPr>
            <w:r w:rsidRPr="00197F00">
              <w:rPr>
                <w:sz w:val="20"/>
              </w:rPr>
              <w:t>Скорость передачи данных, не менее: 150 Мб/сек.</w:t>
            </w:r>
          </w:p>
        </w:tc>
        <w:tc>
          <w:tcPr>
            <w:tcW w:w="851" w:type="dxa"/>
            <w:vAlign w:val="center"/>
          </w:tcPr>
          <w:p w:rsidR="0060332B" w:rsidRPr="00197F00" w:rsidRDefault="0060332B" w:rsidP="00142255">
            <w:pPr>
              <w:autoSpaceDN w:val="0"/>
              <w:jc w:val="center"/>
              <w:rPr>
                <w:sz w:val="22"/>
                <w:szCs w:val="22"/>
              </w:rPr>
            </w:pPr>
            <w:r w:rsidRPr="00197F00">
              <w:rPr>
                <w:sz w:val="22"/>
                <w:szCs w:val="22"/>
              </w:rPr>
              <w:t>шт.</w:t>
            </w:r>
          </w:p>
        </w:tc>
        <w:tc>
          <w:tcPr>
            <w:tcW w:w="850" w:type="dxa"/>
            <w:vAlign w:val="center"/>
          </w:tcPr>
          <w:p w:rsidR="0060332B" w:rsidRPr="00197F00" w:rsidRDefault="0060332B" w:rsidP="00142255">
            <w:pPr>
              <w:widowControl w:val="0"/>
              <w:autoSpaceDE w:val="0"/>
              <w:autoSpaceDN w:val="0"/>
              <w:adjustRightInd w:val="0"/>
              <w:jc w:val="center"/>
              <w:rPr>
                <w:sz w:val="22"/>
                <w:szCs w:val="22"/>
              </w:rPr>
            </w:pPr>
            <w:r w:rsidRPr="00197F00">
              <w:rPr>
                <w:sz w:val="22"/>
                <w:szCs w:val="22"/>
              </w:rPr>
              <w:t>4</w:t>
            </w:r>
          </w:p>
        </w:tc>
      </w:tr>
      <w:tr w:rsidR="0060332B" w:rsidRPr="004A4AD7" w:rsidTr="00142255">
        <w:tc>
          <w:tcPr>
            <w:tcW w:w="675" w:type="dxa"/>
            <w:vAlign w:val="center"/>
          </w:tcPr>
          <w:p w:rsidR="0060332B" w:rsidRPr="00197F00" w:rsidRDefault="0060332B" w:rsidP="00142255">
            <w:pPr>
              <w:ind w:left="540" w:hanging="540"/>
              <w:jc w:val="center"/>
              <w:rPr>
                <w:sz w:val="20"/>
              </w:rPr>
            </w:pPr>
            <w:r w:rsidRPr="00197F00">
              <w:rPr>
                <w:sz w:val="20"/>
              </w:rPr>
              <w:t>3</w:t>
            </w:r>
          </w:p>
        </w:tc>
        <w:tc>
          <w:tcPr>
            <w:tcW w:w="2410" w:type="dxa"/>
            <w:tcBorders>
              <w:top w:val="single" w:sz="4" w:space="0" w:color="000000"/>
              <w:left w:val="single" w:sz="4" w:space="0" w:color="000000"/>
              <w:bottom w:val="single" w:sz="4" w:space="0" w:color="000000"/>
            </w:tcBorders>
            <w:shd w:val="clear" w:color="auto" w:fill="auto"/>
            <w:vAlign w:val="center"/>
          </w:tcPr>
          <w:p w:rsidR="0060332B" w:rsidRPr="00197F00" w:rsidRDefault="0060332B" w:rsidP="00142255">
            <w:pPr>
              <w:jc w:val="center"/>
              <w:rPr>
                <w:sz w:val="20"/>
              </w:rPr>
            </w:pPr>
            <w:r w:rsidRPr="00197F00">
              <w:t>Монитор</w:t>
            </w:r>
          </w:p>
        </w:tc>
        <w:tc>
          <w:tcPr>
            <w:tcW w:w="5103" w:type="dxa"/>
            <w:vAlign w:val="center"/>
          </w:tcPr>
          <w:p w:rsidR="0060332B" w:rsidRPr="002300DC" w:rsidRDefault="0060332B" w:rsidP="00142255">
            <w:pPr>
              <w:contextualSpacing/>
              <w:rPr>
                <w:sz w:val="20"/>
              </w:rPr>
            </w:pPr>
            <w:r>
              <w:rPr>
                <w:sz w:val="20"/>
              </w:rPr>
              <w:t xml:space="preserve">Тип: </w:t>
            </w:r>
            <w:r>
              <w:rPr>
                <w:sz w:val="20"/>
                <w:lang w:val="en-US"/>
              </w:rPr>
              <w:t>IPS</w:t>
            </w:r>
            <w:r>
              <w:rPr>
                <w:sz w:val="20"/>
              </w:rPr>
              <w:t xml:space="preserve"> 1920х1080</w:t>
            </w:r>
          </w:p>
          <w:p w:rsidR="0060332B" w:rsidRPr="002300DC" w:rsidRDefault="0060332B" w:rsidP="00142255">
            <w:pPr>
              <w:contextualSpacing/>
              <w:rPr>
                <w:sz w:val="20"/>
              </w:rPr>
            </w:pPr>
            <w:r>
              <w:rPr>
                <w:sz w:val="20"/>
              </w:rPr>
              <w:t>Размер матрицы не менее 27</w:t>
            </w:r>
            <w:r w:rsidRPr="0060332B">
              <w:rPr>
                <w:sz w:val="20"/>
              </w:rPr>
              <w:t>”</w:t>
            </w:r>
            <w:r>
              <w:rPr>
                <w:sz w:val="20"/>
              </w:rPr>
              <w:t xml:space="preserve"> </w:t>
            </w:r>
          </w:p>
          <w:p w:rsidR="0060332B" w:rsidRPr="0060332B" w:rsidRDefault="0060332B" w:rsidP="00142255">
            <w:pPr>
              <w:contextualSpacing/>
              <w:rPr>
                <w:sz w:val="20"/>
              </w:rPr>
            </w:pPr>
            <w:r>
              <w:rPr>
                <w:sz w:val="20"/>
              </w:rPr>
              <w:t>Видео разъёмы</w:t>
            </w:r>
            <w:r w:rsidRPr="0060332B">
              <w:rPr>
                <w:sz w:val="20"/>
              </w:rPr>
              <w:t xml:space="preserve">: </w:t>
            </w:r>
            <w:r>
              <w:rPr>
                <w:sz w:val="20"/>
                <w:lang w:val="en-US"/>
              </w:rPr>
              <w:t>HDMI</w:t>
            </w:r>
            <w:r w:rsidRPr="0060332B">
              <w:rPr>
                <w:sz w:val="20"/>
              </w:rPr>
              <w:t xml:space="preserve">, </w:t>
            </w:r>
            <w:r>
              <w:rPr>
                <w:sz w:val="20"/>
                <w:lang w:val="en-US"/>
              </w:rPr>
              <w:t>DisplayPort</w:t>
            </w:r>
          </w:p>
          <w:p w:rsidR="0060332B" w:rsidRDefault="0060332B" w:rsidP="00142255">
            <w:pPr>
              <w:contextualSpacing/>
              <w:rPr>
                <w:sz w:val="20"/>
              </w:rPr>
            </w:pPr>
            <w:r>
              <w:rPr>
                <w:sz w:val="20"/>
              </w:rPr>
              <w:t>Встроенная акустическая система</w:t>
            </w:r>
          </w:p>
          <w:p w:rsidR="0060332B" w:rsidRDefault="0060332B" w:rsidP="00142255">
            <w:pPr>
              <w:contextualSpacing/>
              <w:rPr>
                <w:sz w:val="20"/>
              </w:rPr>
            </w:pPr>
            <w:r>
              <w:rPr>
                <w:sz w:val="20"/>
              </w:rPr>
              <w:t>Потребляемая мощность при работе 30 Вт</w:t>
            </w:r>
          </w:p>
          <w:p w:rsidR="0060332B" w:rsidRDefault="0060332B" w:rsidP="00142255">
            <w:pPr>
              <w:contextualSpacing/>
              <w:rPr>
                <w:sz w:val="20"/>
              </w:rPr>
            </w:pPr>
            <w:r>
              <w:rPr>
                <w:sz w:val="20"/>
              </w:rPr>
              <w:t>Напряжение питания 100-240 В, 50-60 Гц</w:t>
            </w:r>
          </w:p>
          <w:p w:rsidR="0060332B" w:rsidRDefault="0060332B" w:rsidP="00142255">
            <w:pPr>
              <w:contextualSpacing/>
              <w:rPr>
                <w:sz w:val="20"/>
              </w:rPr>
            </w:pPr>
            <w:r>
              <w:rPr>
                <w:sz w:val="20"/>
              </w:rPr>
              <w:t>Частота обновления: не менее 100 Гц</w:t>
            </w:r>
          </w:p>
          <w:p w:rsidR="0060332B" w:rsidRPr="00105EAA" w:rsidRDefault="0060332B" w:rsidP="00142255">
            <w:pPr>
              <w:contextualSpacing/>
              <w:rPr>
                <w:sz w:val="20"/>
              </w:rPr>
            </w:pPr>
            <w:r>
              <w:rPr>
                <w:sz w:val="20"/>
              </w:rPr>
              <w:t xml:space="preserve">Поддержка крепления </w:t>
            </w:r>
            <w:r>
              <w:rPr>
                <w:sz w:val="20"/>
                <w:lang w:val="en-US"/>
              </w:rPr>
              <w:t>VESA</w:t>
            </w:r>
            <w:r w:rsidRPr="00105EAA">
              <w:rPr>
                <w:sz w:val="20"/>
              </w:rPr>
              <w:t xml:space="preserve"> </w:t>
            </w:r>
            <w:r>
              <w:rPr>
                <w:sz w:val="20"/>
              </w:rPr>
              <w:t xml:space="preserve"> </w:t>
            </w:r>
          </w:p>
        </w:tc>
        <w:tc>
          <w:tcPr>
            <w:tcW w:w="851" w:type="dxa"/>
            <w:vAlign w:val="center"/>
          </w:tcPr>
          <w:p w:rsidR="0060332B" w:rsidRPr="00197F00" w:rsidRDefault="0060332B" w:rsidP="00142255">
            <w:pPr>
              <w:autoSpaceDN w:val="0"/>
              <w:jc w:val="center"/>
              <w:rPr>
                <w:sz w:val="22"/>
                <w:szCs w:val="22"/>
              </w:rPr>
            </w:pPr>
            <w:r w:rsidRPr="00197F00">
              <w:rPr>
                <w:sz w:val="22"/>
                <w:szCs w:val="22"/>
              </w:rPr>
              <w:t>шт.</w:t>
            </w:r>
          </w:p>
        </w:tc>
        <w:tc>
          <w:tcPr>
            <w:tcW w:w="850" w:type="dxa"/>
            <w:vAlign w:val="center"/>
          </w:tcPr>
          <w:p w:rsidR="0060332B" w:rsidRPr="00197F00" w:rsidRDefault="0060332B" w:rsidP="00142255">
            <w:pPr>
              <w:widowControl w:val="0"/>
              <w:autoSpaceDE w:val="0"/>
              <w:autoSpaceDN w:val="0"/>
              <w:adjustRightInd w:val="0"/>
              <w:jc w:val="center"/>
              <w:rPr>
                <w:sz w:val="22"/>
                <w:szCs w:val="22"/>
              </w:rPr>
            </w:pPr>
            <w:r w:rsidRPr="00197F00">
              <w:rPr>
                <w:sz w:val="22"/>
                <w:szCs w:val="22"/>
              </w:rPr>
              <w:t>1</w:t>
            </w:r>
          </w:p>
        </w:tc>
      </w:tr>
    </w:tbl>
    <w:p w:rsidR="001102DB" w:rsidRPr="00AB7198" w:rsidRDefault="001102DB" w:rsidP="0060332B">
      <w:pPr>
        <w:widowControl w:val="0"/>
        <w:autoSpaceDE w:val="0"/>
        <w:adjustRightInd w:val="0"/>
        <w:spacing w:before="120"/>
        <w:jc w:val="center"/>
        <w:rPr>
          <w:b/>
          <w:snapToGrid w:val="0"/>
        </w:rPr>
      </w:pPr>
      <w:r w:rsidRPr="00AB7198">
        <w:rPr>
          <w:b/>
          <w:snapToGrid w:val="0"/>
        </w:rPr>
        <w:t>8. Требования к гарантийному сроку и гарантийному обслуживанию поставляемого Товара</w:t>
      </w:r>
      <w:r w:rsidR="00AE2742">
        <w:rPr>
          <w:b/>
          <w:snapToGrid w:val="0"/>
        </w:rPr>
        <w:t>:</w:t>
      </w:r>
    </w:p>
    <w:p w:rsidR="0060332B" w:rsidRPr="00AE2742" w:rsidRDefault="0060332B" w:rsidP="0060332B">
      <w:pPr>
        <w:tabs>
          <w:tab w:val="left" w:pos="851"/>
        </w:tabs>
        <w:ind w:firstLine="426"/>
      </w:pPr>
      <w:r w:rsidRPr="00D10B4E">
        <w:t xml:space="preserve">8.1. Поставщик гарантирует, что поставляемый Товар по Контракту передается свободным от </w:t>
      </w:r>
      <w:r w:rsidRPr="00AE2742">
        <w:t>прав третьих лиц и не является предметом залога, ареста или иного обременения.</w:t>
      </w:r>
    </w:p>
    <w:p w:rsidR="0060332B" w:rsidRPr="00AE2742" w:rsidRDefault="0060332B" w:rsidP="0060332B">
      <w:pPr>
        <w:tabs>
          <w:tab w:val="left" w:pos="851"/>
        </w:tabs>
        <w:ind w:firstLine="426"/>
      </w:pPr>
      <w:r w:rsidRPr="00AE2742">
        <w:t>8.2. Поставщик гарантирует, что качество и комплектность Товара, поставляемого по Контракту, соответствует стандартам на данный вид продукции, существующим в Российской Федерации на дату выполнения Контракта, а также техническим условиям изготовителя,  что подтверждается соответствующим сертификатом качества.</w:t>
      </w:r>
    </w:p>
    <w:p w:rsidR="0060332B" w:rsidRPr="00AE2742" w:rsidRDefault="0060332B" w:rsidP="0060332B">
      <w:pPr>
        <w:tabs>
          <w:tab w:val="left" w:pos="851"/>
        </w:tabs>
        <w:ind w:firstLine="426"/>
      </w:pPr>
      <w:r w:rsidRPr="00AE2742">
        <w:t>8.3. Заказчик вправе требовать полного возмещения убытков, причиненных вследствие поставки Товара ненадлежащего качества.</w:t>
      </w:r>
    </w:p>
    <w:p w:rsidR="0060332B" w:rsidRPr="00AE2742" w:rsidRDefault="0060332B" w:rsidP="0060332B">
      <w:pPr>
        <w:tabs>
          <w:tab w:val="left" w:pos="851"/>
        </w:tabs>
        <w:ind w:firstLine="426"/>
      </w:pPr>
      <w:r w:rsidRPr="00AE2742">
        <w:t xml:space="preserve">8.4. Гарантийный срок Товара после подписания Сторонами Акта приема-передачи Товара и товарной накладной </w:t>
      </w:r>
      <w:r w:rsidR="00AE2742" w:rsidRPr="00AE2742">
        <w:t>или Универсального передаточного документа (далее - УПД)</w:t>
      </w:r>
      <w:r w:rsidR="00F30345" w:rsidRPr="00AE2742">
        <w:t xml:space="preserve"> </w:t>
      </w:r>
      <w:r w:rsidRPr="00AE2742">
        <w:t>должен составлять не менее гарантийного срока производителя, установленного на данный вид Товара, но не менее 12 (Двенадцати) месяцев.</w:t>
      </w:r>
    </w:p>
    <w:p w:rsidR="0060332B" w:rsidRPr="00AE2742" w:rsidRDefault="0060332B" w:rsidP="0060332B">
      <w:pPr>
        <w:tabs>
          <w:tab w:val="left" w:pos="851"/>
        </w:tabs>
        <w:ind w:firstLine="426"/>
      </w:pPr>
      <w:r w:rsidRPr="00AE2742">
        <w:t>8.5. Все расходы, связанные с заменой некачественного Товара (или его элементов) в гарантийный период, несет Поставщик.</w:t>
      </w:r>
    </w:p>
    <w:p w:rsidR="0060332B" w:rsidRPr="00AE2742" w:rsidRDefault="0060332B" w:rsidP="0060332B">
      <w:pPr>
        <w:tabs>
          <w:tab w:val="left" w:pos="851"/>
        </w:tabs>
        <w:ind w:firstLine="426"/>
      </w:pPr>
      <w:r w:rsidRPr="00AE2742">
        <w:t>8.6. Гарантийный срок на Товар продлевается на время, в течение которого Товар не мог использоваться Заказчиком из-за обнаруженных в нем недостатков.</w:t>
      </w:r>
    </w:p>
    <w:p w:rsidR="0060332B" w:rsidRPr="00AE2742" w:rsidRDefault="0060332B" w:rsidP="0060332B">
      <w:pPr>
        <w:tabs>
          <w:tab w:val="left" w:pos="851"/>
        </w:tabs>
        <w:ind w:firstLine="426"/>
      </w:pPr>
      <w:r w:rsidRPr="00AE2742">
        <w:t>8.7. Гарантийный срок на Товар, переданный взамен, устанавливается той же продолжительности, что и на замененный.</w:t>
      </w:r>
    </w:p>
    <w:p w:rsidR="001102DB" w:rsidRPr="00AE2742" w:rsidRDefault="001102DB" w:rsidP="00AE2742">
      <w:pPr>
        <w:tabs>
          <w:tab w:val="num" w:pos="1701"/>
        </w:tabs>
        <w:spacing w:before="120"/>
        <w:rPr>
          <w:b/>
        </w:rPr>
      </w:pPr>
      <w:r w:rsidRPr="00AE2742">
        <w:rPr>
          <w:b/>
        </w:rPr>
        <w:t>9. Порядок приемки Товара</w:t>
      </w:r>
      <w:r w:rsidR="00440A84">
        <w:rPr>
          <w:b/>
        </w:rPr>
        <w:t>:</w:t>
      </w:r>
    </w:p>
    <w:p w:rsidR="006E64FE" w:rsidRPr="00AE2742" w:rsidRDefault="001102DB" w:rsidP="001102DB">
      <w:pPr>
        <w:ind w:firstLine="567"/>
        <w:rPr>
          <w:lang w:eastAsia="ar-SA"/>
        </w:rPr>
      </w:pPr>
      <w:r w:rsidRPr="00AE2742">
        <w:t>9.1. Товар поставляется Заказчику силами и ср</w:t>
      </w:r>
      <w:r w:rsidR="006C7A1C" w:rsidRPr="00AE2742">
        <w:t xml:space="preserve">едствами Поставщика в течение </w:t>
      </w:r>
      <w:r w:rsidR="00DA63AF" w:rsidRPr="00AE2742">
        <w:t>3</w:t>
      </w:r>
      <w:r w:rsidR="006E7391" w:rsidRPr="00AE2742">
        <w:rPr>
          <w:lang w:eastAsia="ar-SA"/>
        </w:rPr>
        <w:t xml:space="preserve">0 </w:t>
      </w:r>
      <w:r w:rsidR="006C7A1C" w:rsidRPr="00AE2742">
        <w:rPr>
          <w:lang w:eastAsia="ar-SA"/>
        </w:rPr>
        <w:t>(</w:t>
      </w:r>
      <w:r w:rsidR="00DA63AF" w:rsidRPr="00AE2742">
        <w:rPr>
          <w:lang w:eastAsia="ar-SA"/>
        </w:rPr>
        <w:t>Тридцати</w:t>
      </w:r>
      <w:r w:rsidR="001C452F" w:rsidRPr="00AE2742">
        <w:rPr>
          <w:lang w:eastAsia="ar-SA"/>
        </w:rPr>
        <w:t>)</w:t>
      </w:r>
      <w:r w:rsidRPr="00AE2742">
        <w:rPr>
          <w:lang w:eastAsia="ar-SA"/>
        </w:rPr>
        <w:t xml:space="preserve"> календарных дней</w:t>
      </w:r>
      <w:r w:rsidRPr="00AE2742">
        <w:t xml:space="preserve"> с даты подписания Контракта по адресу: </w:t>
      </w:r>
      <w:r w:rsidR="0060332B" w:rsidRPr="00AE2742">
        <w:rPr>
          <w:sz w:val="22"/>
          <w:szCs w:val="22"/>
        </w:rPr>
        <w:t xml:space="preserve">424000, Республика Марий Эл, г. Йошкар-Ола, Ленинский проспект, д.24А, </w:t>
      </w:r>
      <w:proofErr w:type="spellStart"/>
      <w:r w:rsidR="0060332B" w:rsidRPr="00AE2742">
        <w:rPr>
          <w:sz w:val="22"/>
          <w:szCs w:val="22"/>
        </w:rPr>
        <w:t>каб</w:t>
      </w:r>
      <w:proofErr w:type="spellEnd"/>
      <w:r w:rsidR="0060332B" w:rsidRPr="00AE2742">
        <w:rPr>
          <w:sz w:val="22"/>
          <w:szCs w:val="22"/>
        </w:rPr>
        <w:t>. 220.</w:t>
      </w:r>
    </w:p>
    <w:p w:rsidR="001102DB" w:rsidRPr="00AE2742" w:rsidRDefault="001102DB" w:rsidP="006E64FE">
      <w:pPr>
        <w:ind w:firstLine="567"/>
      </w:pPr>
      <w:r w:rsidRPr="00AE2742">
        <w:t>9.2. Поставщик передает, а Заказчик принимает Товар в соответствии с условиями Контракта. Прием Товара по количеству и качеству осуществляется уполномоченным лицом Заказчика и Поставщика (путем внешнего осмотра упакованного Товара) согласно товарной накладной</w:t>
      </w:r>
      <w:r w:rsidR="00440A84">
        <w:t xml:space="preserve"> (или УПД)</w:t>
      </w:r>
      <w:r w:rsidRPr="00AE2742">
        <w:t xml:space="preserve">. В случае несоответствия количества поставляемого Товара условиям Контракта, Заказчик совместно с Поставщиком составляет претензионный Акт, в котором отражается количество недопоставленного Товара (объем, вид, ассортимент), а также устанавливается срок для допоставки недостающего Товара.   </w:t>
      </w:r>
    </w:p>
    <w:p w:rsidR="001102DB" w:rsidRPr="00AE2742" w:rsidRDefault="001102DB" w:rsidP="001102DB">
      <w:pPr>
        <w:ind w:firstLine="567"/>
      </w:pPr>
      <w:r w:rsidRPr="00AE2742">
        <w:t xml:space="preserve">9.3. </w:t>
      </w:r>
      <w:r w:rsidRPr="00AE2742">
        <w:rPr>
          <w:lang w:eastAsia="ar-SA"/>
        </w:rPr>
        <w:t>При завершении поставки Товара Поставщик представляет Заказчику следующие подписанные документы: счет, счет-фактуру</w:t>
      </w:r>
      <w:r w:rsidR="00DA086E" w:rsidRPr="00AE2742">
        <w:rPr>
          <w:lang w:eastAsia="ar-SA"/>
        </w:rPr>
        <w:t xml:space="preserve"> (при наличии НДС)</w:t>
      </w:r>
      <w:r w:rsidRPr="00AE2742">
        <w:rPr>
          <w:lang w:eastAsia="ar-SA"/>
        </w:rPr>
        <w:t>, товарную н</w:t>
      </w:r>
      <w:r w:rsidR="0025284E" w:rsidRPr="00AE2742">
        <w:rPr>
          <w:lang w:eastAsia="ar-SA"/>
        </w:rPr>
        <w:t>акладную, Акт приема-передачи Т</w:t>
      </w:r>
      <w:r w:rsidRPr="00AE2742">
        <w:rPr>
          <w:lang w:eastAsia="ar-SA"/>
        </w:rPr>
        <w:t xml:space="preserve">овара </w:t>
      </w:r>
      <w:r w:rsidR="00196E46" w:rsidRPr="00AE2742">
        <w:rPr>
          <w:lang w:eastAsia="ar-SA"/>
        </w:rPr>
        <w:t xml:space="preserve">(или УПД) </w:t>
      </w:r>
      <w:r w:rsidRPr="00AE2742">
        <w:rPr>
          <w:lang w:eastAsia="ar-SA"/>
        </w:rPr>
        <w:t xml:space="preserve">и сертификат соответствия (если предоставление такого сертификата предусмотрено действующим законодательством Российской Федерации). </w:t>
      </w:r>
    </w:p>
    <w:p w:rsidR="001102DB" w:rsidRPr="00ED40FB" w:rsidRDefault="001102DB" w:rsidP="001102DB">
      <w:pPr>
        <w:tabs>
          <w:tab w:val="left" w:pos="851"/>
        </w:tabs>
        <w:ind w:firstLine="567"/>
      </w:pPr>
      <w:r w:rsidRPr="00AE2742">
        <w:lastRenderedPageBreak/>
        <w:t xml:space="preserve"> </w:t>
      </w:r>
      <w:r w:rsidRPr="00ED40FB">
        <w:t xml:space="preserve">9.4. Заказчик в течение 3 (Трех) рабочих дней со дня получения документов, указанных </w:t>
      </w:r>
      <w:r w:rsidRPr="00ED40FB">
        <w:br/>
        <w:t xml:space="preserve">в п. 9.3. </w:t>
      </w:r>
      <w:r w:rsidR="00440A84" w:rsidRPr="00ED40FB">
        <w:t xml:space="preserve">настоящего </w:t>
      </w:r>
      <w:r w:rsidRPr="00ED40FB">
        <w:t>Технического задания к Контракту, обязан их подписать.</w:t>
      </w:r>
    </w:p>
    <w:p w:rsidR="00EC0FE9" w:rsidRPr="00ED40FB" w:rsidRDefault="00EC0FE9" w:rsidP="00EC0FE9">
      <w:pPr>
        <w:tabs>
          <w:tab w:val="left" w:pos="851"/>
        </w:tabs>
        <w:ind w:firstLine="709"/>
      </w:pPr>
      <w:r w:rsidRPr="00ED40FB">
        <w:t xml:space="preserve">Заказчик формирует Акт приемки товаров, работ, услуг (по форме 0510452) (Приложение </w:t>
      </w:r>
      <w:r w:rsidR="00A5118D" w:rsidRPr="00ED40FB">
        <w:br/>
      </w:r>
      <w:r w:rsidRPr="00ED40FB">
        <w:t>№ 3 к Контракту).</w:t>
      </w:r>
    </w:p>
    <w:p w:rsidR="001102DB" w:rsidRPr="00ED40FB" w:rsidRDefault="001102DB" w:rsidP="001102DB">
      <w:pPr>
        <w:tabs>
          <w:tab w:val="left" w:pos="851"/>
        </w:tabs>
        <w:ind w:firstLine="567"/>
        <w:rPr>
          <w:color w:val="FF0000"/>
        </w:rPr>
      </w:pPr>
      <w:r w:rsidRPr="00ED40FB">
        <w:t xml:space="preserve">9.5. В случае обнаружения несоответствия качества поставляемого Товара Заказчик в течение 3 (Трех) рабочих дней после получения документов, указанных в п. 9.3. </w:t>
      </w:r>
      <w:r w:rsidR="00440A84" w:rsidRPr="00ED40FB">
        <w:t xml:space="preserve">настоящего </w:t>
      </w:r>
      <w:r w:rsidRPr="00ED40FB">
        <w:t>Технического задания к Контракту, обязан представить Пост</w:t>
      </w:r>
      <w:r w:rsidR="00440A84" w:rsidRPr="00ED40FB">
        <w:t>авщику Акт с перечнем дефектов Т</w:t>
      </w:r>
      <w:r w:rsidRPr="00ED40FB">
        <w:t>овара. Для установления ненадлежащего качества поставленного Товара Заказчик вправе вызвать представителя Поставщика. Поставщик в течение 3 (Трёх) рабочих дней после полу</w:t>
      </w:r>
      <w:r w:rsidR="00440A84" w:rsidRPr="00ED40FB">
        <w:t>чения Акта с перечнем дефектов Т</w:t>
      </w:r>
      <w:r w:rsidRPr="00ED40FB">
        <w:t>овара обязан произвести замену Товара, не отвечающего требованиям качества.</w:t>
      </w:r>
      <w:r w:rsidRPr="00ED40FB">
        <w:rPr>
          <w:color w:val="FF0000"/>
        </w:rPr>
        <w:t xml:space="preserve"> </w:t>
      </w:r>
      <w:r w:rsidRPr="00ED40FB">
        <w:t>После замены Поставщиком некачественного Товара в течение указанного срока, Заказчик п</w:t>
      </w:r>
      <w:r w:rsidR="0025284E" w:rsidRPr="00ED40FB">
        <w:t>одписывает Акт приема-передачи Т</w:t>
      </w:r>
      <w:r w:rsidRPr="00ED40FB">
        <w:t>овара и товарную накладную</w:t>
      </w:r>
      <w:r w:rsidR="00196E46" w:rsidRPr="00ED40FB">
        <w:t xml:space="preserve"> (или УПД)</w:t>
      </w:r>
      <w:r w:rsidRPr="00ED40FB">
        <w:t>.</w:t>
      </w:r>
    </w:p>
    <w:p w:rsidR="001102DB" w:rsidRPr="00E56234" w:rsidRDefault="001102DB" w:rsidP="001102DB">
      <w:pPr>
        <w:tabs>
          <w:tab w:val="left" w:pos="851"/>
        </w:tabs>
        <w:ind w:firstLine="567"/>
      </w:pPr>
      <w:r w:rsidRPr="00ED40FB">
        <w:t>9.6.  Датой поставки Товара считается дата подписания З</w:t>
      </w:r>
      <w:r w:rsidR="0025284E" w:rsidRPr="00ED40FB">
        <w:t>аказчиком Акта приема-передачи</w:t>
      </w:r>
      <w:r w:rsidR="0025284E" w:rsidRPr="00E56234">
        <w:t xml:space="preserve"> Т</w:t>
      </w:r>
      <w:r w:rsidRPr="00E56234">
        <w:t>овара и товарной накладной</w:t>
      </w:r>
      <w:r w:rsidR="00196E46" w:rsidRPr="00E56234">
        <w:t xml:space="preserve"> (или УПД)</w:t>
      </w:r>
      <w:r w:rsidRPr="00E56234">
        <w:t>.</w:t>
      </w:r>
    </w:p>
    <w:p w:rsidR="0025284E" w:rsidRPr="00E56234" w:rsidRDefault="0025284E" w:rsidP="00EA0B5E">
      <w:pPr>
        <w:tabs>
          <w:tab w:val="left" w:pos="851"/>
        </w:tabs>
      </w:pPr>
    </w:p>
    <w:p w:rsidR="0025284E" w:rsidRPr="00E56234" w:rsidRDefault="0025284E" w:rsidP="00440A84">
      <w:pPr>
        <w:tabs>
          <w:tab w:val="left" w:pos="851"/>
        </w:tabs>
        <w:rPr>
          <w:b/>
          <w:bCs/>
        </w:rPr>
      </w:pPr>
      <w:r w:rsidRPr="00E56234">
        <w:rPr>
          <w:b/>
          <w:bCs/>
        </w:rPr>
        <w:t>10. Порядок расчетов</w:t>
      </w:r>
      <w:r w:rsidR="00440A84">
        <w:rPr>
          <w:b/>
          <w:bCs/>
        </w:rPr>
        <w:t>:</w:t>
      </w:r>
    </w:p>
    <w:p w:rsidR="00EC0FE9" w:rsidRPr="00E56234" w:rsidRDefault="0025284E" w:rsidP="00EC0FE9">
      <w:pPr>
        <w:tabs>
          <w:tab w:val="right" w:pos="-2268"/>
          <w:tab w:val="left" w:pos="-142"/>
          <w:tab w:val="left" w:pos="2205"/>
          <w:tab w:val="left" w:pos="5387"/>
        </w:tabs>
        <w:suppressAutoHyphens/>
        <w:ind w:right="-2" w:firstLine="567"/>
        <w:rPr>
          <w:color w:val="000000" w:themeColor="text1"/>
        </w:rPr>
      </w:pPr>
      <w:r w:rsidRPr="00E56234">
        <w:t xml:space="preserve">10.1. </w:t>
      </w:r>
      <w:r w:rsidRPr="00E56234">
        <w:rPr>
          <w:lang w:eastAsia="ar-SA"/>
        </w:rPr>
        <w:t>Оплата Товара по Контракту осуществляется Заказчиком за счет средств федерального бюджета, в пределах доведенных Заказчику лимитов бюджетных обязательств на 202</w:t>
      </w:r>
      <w:r w:rsidR="001F59E3" w:rsidRPr="00E56234">
        <w:rPr>
          <w:lang w:eastAsia="ar-SA"/>
        </w:rPr>
        <w:t>6</w:t>
      </w:r>
      <w:r w:rsidRPr="00E56234">
        <w:rPr>
          <w:lang w:eastAsia="ar-SA"/>
        </w:rPr>
        <w:t xml:space="preserve"> год на основании счета, счета-фактуры</w:t>
      </w:r>
      <w:r w:rsidR="00DA086E" w:rsidRPr="00E56234">
        <w:rPr>
          <w:lang w:eastAsia="ar-SA"/>
        </w:rPr>
        <w:t xml:space="preserve"> (при наличии НДС)</w:t>
      </w:r>
      <w:r w:rsidRPr="00E56234">
        <w:rPr>
          <w:lang w:eastAsia="ar-SA"/>
        </w:rPr>
        <w:t xml:space="preserve"> Поставщика путем перечисления денежных средств на расчетный счет Поставщика в срок не более 7 (Семи) рабочих дней с даты подписания Заказчиком Акта приема-передачи Товара и товарной накладной </w:t>
      </w:r>
      <w:r w:rsidR="00440A84" w:rsidRPr="00440A84">
        <w:rPr>
          <w:lang w:eastAsia="ar-SA"/>
        </w:rPr>
        <w:t>(или УПД)</w:t>
      </w:r>
      <w:r w:rsidR="00440A84">
        <w:rPr>
          <w:lang w:eastAsia="ar-SA"/>
        </w:rPr>
        <w:t xml:space="preserve"> </w:t>
      </w:r>
      <w:r w:rsidRPr="00E56234">
        <w:rPr>
          <w:lang w:eastAsia="ar-SA"/>
        </w:rPr>
        <w:t>в 2 (Двух) экземплярах</w:t>
      </w:r>
      <w:r w:rsidR="00EC0FE9" w:rsidRPr="00E56234">
        <w:rPr>
          <w:lang w:eastAsia="ar-SA"/>
        </w:rPr>
        <w:t xml:space="preserve">, </w:t>
      </w:r>
      <w:r w:rsidR="00EC0FE9" w:rsidRPr="00E56234">
        <w:rPr>
          <w:color w:val="000000" w:themeColor="text1"/>
        </w:rPr>
        <w:t xml:space="preserve">и </w:t>
      </w:r>
      <w:r w:rsidR="00CB58BF" w:rsidRPr="00E56234">
        <w:rPr>
          <w:color w:val="000000" w:themeColor="text1"/>
        </w:rPr>
        <w:t xml:space="preserve">на основании </w:t>
      </w:r>
      <w:r w:rsidR="00EC0FE9" w:rsidRPr="00E56234">
        <w:rPr>
          <w:color w:val="000000" w:themeColor="text1"/>
        </w:rPr>
        <w:t>утвержденного Заказчиком Акта приемки товаров, работ, услуг (по форме 0510452) (Приложение № 3 к Контракту).</w:t>
      </w:r>
    </w:p>
    <w:p w:rsidR="0025284E" w:rsidRPr="00E56234" w:rsidRDefault="0025284E" w:rsidP="0025284E">
      <w:pPr>
        <w:tabs>
          <w:tab w:val="left" w:pos="7153"/>
        </w:tabs>
      </w:pPr>
      <w:r w:rsidRPr="00E56234">
        <w:t>Все представленные для оплаты документы должны быть скреплены печатью Поставщика (при наличии), подписаны уполномоченными лицами Поставщика, полномочия которых подтверждаются в порядке, установленном действующим законодательством Российской Федерации, с приложением соответствующих документов. Во всех платежных документах обязательно указывается номер и дата Контракта, по которому производилась поставка Товара.</w:t>
      </w:r>
    </w:p>
    <w:p w:rsidR="00AC7B21" w:rsidRPr="00E56234" w:rsidRDefault="00AC7B21" w:rsidP="00AC7B21">
      <w:pPr>
        <w:tabs>
          <w:tab w:val="left" w:pos="7153"/>
        </w:tabs>
        <w:ind w:firstLine="567"/>
      </w:pPr>
      <w:r w:rsidRPr="00E56234">
        <w:t>Взамен бумажных документов Стороны вправе использовать систему электронного документооборота (ЭДО) «СБИС» посредством Оператора ЭДО ООО «Компания Тензор».</w:t>
      </w:r>
    </w:p>
    <w:p w:rsidR="0025284E" w:rsidRPr="00DA63AF" w:rsidRDefault="0025284E" w:rsidP="0025284E">
      <w:pPr>
        <w:tabs>
          <w:tab w:val="left" w:pos="7153"/>
        </w:tabs>
        <w:ind w:firstLine="567"/>
      </w:pPr>
      <w:r w:rsidRPr="00E56234">
        <w:t xml:space="preserve">10.2. В случае если Поставщиком не предъявлены документы, указанные в п. 10.1. настоящего Технического задания, Заказчик имеет право приостановить оплату по </w:t>
      </w:r>
      <w:r w:rsidRPr="00DA63AF">
        <w:t>Контракту до предъявления их Поставщиком, при этом ответственность Заказчика за просрочку платежа не наступает.</w:t>
      </w:r>
    </w:p>
    <w:p w:rsidR="0025284E" w:rsidRDefault="0025284E" w:rsidP="0025284E">
      <w:pPr>
        <w:tabs>
          <w:tab w:val="left" w:pos="7153"/>
        </w:tabs>
        <w:ind w:firstLine="567"/>
      </w:pPr>
      <w:r w:rsidRPr="00DA63AF">
        <w:t>10.3. Датой исполнения денежных обязательств Заказчика перед Поставщиком по Контракту является дата списания денежных средств с лицевого счета Заказчика.</w:t>
      </w:r>
    </w:p>
    <w:p w:rsidR="00AC7B21" w:rsidRDefault="00AC7B21" w:rsidP="0025284E">
      <w:pPr>
        <w:tabs>
          <w:tab w:val="left" w:pos="7153"/>
        </w:tabs>
        <w:ind w:firstLine="567"/>
      </w:pPr>
    </w:p>
    <w:p w:rsidR="001102DB" w:rsidRPr="00DA63AF" w:rsidRDefault="0025284E" w:rsidP="001C00C0">
      <w:pPr>
        <w:tabs>
          <w:tab w:val="left" w:pos="7153"/>
        </w:tabs>
        <w:rPr>
          <w:b/>
          <w:bCs/>
        </w:rPr>
      </w:pPr>
      <w:r w:rsidRPr="00DA63AF">
        <w:rPr>
          <w:b/>
          <w:bCs/>
        </w:rPr>
        <w:t>11. Ответственность Сторон</w:t>
      </w:r>
      <w:r w:rsidR="001C00C0">
        <w:rPr>
          <w:b/>
          <w:bCs/>
        </w:rPr>
        <w:t>:</w:t>
      </w:r>
    </w:p>
    <w:p w:rsidR="0025284E" w:rsidRPr="00DA63AF" w:rsidRDefault="0025284E" w:rsidP="0025284E">
      <w:pPr>
        <w:tabs>
          <w:tab w:val="left" w:pos="7153"/>
        </w:tabs>
        <w:suppressAutoHyphens/>
        <w:ind w:firstLine="709"/>
        <w:contextualSpacing/>
      </w:pPr>
      <w:r w:rsidRPr="00DA63AF">
        <w:t xml:space="preserve">11.1. 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 </w:t>
      </w:r>
    </w:p>
    <w:p w:rsidR="0025284E" w:rsidRPr="00DA63AF" w:rsidRDefault="0025284E" w:rsidP="0025284E">
      <w:pPr>
        <w:tabs>
          <w:tab w:val="left" w:pos="7153"/>
        </w:tabs>
        <w:suppressAutoHyphens/>
        <w:ind w:firstLine="709"/>
      </w:pPr>
      <w:r w:rsidRPr="00DA63AF">
        <w:t xml:space="preserve">11.2.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rsidR="0025284E" w:rsidRPr="00DA63AF" w:rsidRDefault="0025284E" w:rsidP="0025284E">
      <w:pPr>
        <w:tabs>
          <w:tab w:val="left" w:pos="7153"/>
        </w:tabs>
        <w:suppressAutoHyphens/>
        <w:ind w:firstLine="709"/>
      </w:pPr>
      <w:r w:rsidRPr="00DA63AF">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25284E" w:rsidRPr="00DA63AF" w:rsidRDefault="0025284E" w:rsidP="0025284E">
      <w:pPr>
        <w:tabs>
          <w:tab w:val="left" w:pos="7153"/>
        </w:tabs>
        <w:suppressAutoHyphens/>
        <w:ind w:firstLine="709"/>
      </w:pPr>
      <w:r w:rsidRPr="00DA63AF">
        <w:t xml:space="preserve">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w:t>
      </w:r>
      <w:r w:rsidRPr="00DA63AF">
        <w:lastRenderedPageBreak/>
        <w:t>Федерации, за исключением случаев, если законодательством Российской Федерации установлен иной порядок начисления штрафов.</w:t>
      </w:r>
    </w:p>
    <w:p w:rsidR="0025284E" w:rsidRPr="00DA63AF" w:rsidRDefault="0025284E" w:rsidP="0025284E">
      <w:pPr>
        <w:tabs>
          <w:tab w:val="left" w:pos="7153"/>
        </w:tabs>
        <w:suppressAutoHyphens/>
        <w:ind w:firstLine="709"/>
      </w:pPr>
      <w:r w:rsidRPr="00DA63AF">
        <w:t>Общая сумма начисленных штрафов за неисполнение или ненад</w:t>
      </w:r>
      <w:r w:rsidR="001C00C0">
        <w:t xml:space="preserve">лежащее исполнение поставщиком </w:t>
      </w:r>
      <w:r w:rsidRPr="00DA63AF">
        <w:t>Контракта.</w:t>
      </w:r>
    </w:p>
    <w:p w:rsidR="0025284E" w:rsidRPr="00DA63AF" w:rsidRDefault="0025284E" w:rsidP="0025284E">
      <w:pPr>
        <w:tabs>
          <w:tab w:val="left" w:pos="7153"/>
        </w:tabs>
        <w:suppressAutoHyphens/>
        <w:ind w:firstLine="709"/>
      </w:pPr>
      <w:r w:rsidRPr="00DA63AF">
        <w:t xml:space="preserve">11.3.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w:t>
      </w:r>
      <w:r w:rsidR="001C00C0">
        <w:t xml:space="preserve">Контрактом, Поставщик </w:t>
      </w:r>
      <w:r w:rsidRPr="00DA63AF">
        <w:t>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25284E" w:rsidRPr="00DA63AF" w:rsidRDefault="0025284E" w:rsidP="0025284E">
      <w:pPr>
        <w:tabs>
          <w:tab w:val="left" w:pos="7153"/>
        </w:tabs>
        <w:suppressAutoHyphens/>
        <w:ind w:firstLine="709"/>
      </w:pPr>
      <w:r w:rsidRPr="00DA63AF">
        <w:t xml:space="preserve">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5284E" w:rsidRPr="00DA63AF" w:rsidRDefault="0025284E" w:rsidP="0025284E">
      <w:pPr>
        <w:tabs>
          <w:tab w:val="left" w:pos="7153"/>
        </w:tabs>
        <w:suppressAutoHyphens/>
        <w:ind w:firstLine="709"/>
      </w:pPr>
      <w:r w:rsidRPr="00DA63AF">
        <w:t>11.4. В случаях, установленных Правительством Российской Федерации, пени и штрафы, начисленные Поставщику, могут быть списаны Заказчиком в порядке, установленном законодательством о контрактной системе.</w:t>
      </w:r>
    </w:p>
    <w:p w:rsidR="0025284E" w:rsidRPr="00DA63AF" w:rsidRDefault="0025284E" w:rsidP="0025284E">
      <w:pPr>
        <w:tabs>
          <w:tab w:val="left" w:pos="7153"/>
        </w:tabs>
        <w:suppressAutoHyphens/>
        <w:ind w:firstLine="709"/>
      </w:pPr>
      <w:r w:rsidRPr="00DA63AF">
        <w:t>11.5.  Выплата неустойки и возмещение убытков не освобождает Стороны от исполнения обязательств по Контракту.</w:t>
      </w:r>
    </w:p>
    <w:p w:rsidR="0025284E" w:rsidRPr="00DA63AF" w:rsidRDefault="0025284E" w:rsidP="0025284E">
      <w:pPr>
        <w:tabs>
          <w:tab w:val="left" w:pos="7153"/>
        </w:tabs>
        <w:suppressAutoHyphens/>
        <w:ind w:firstLine="709"/>
      </w:pPr>
      <w:r w:rsidRPr="00DA63AF">
        <w:t>11.6. Сторона освобождается от ответственности, если докажет, что не исполнение принятых обязательств произошло вследствие непреодолимой силы или по вине другой Стороны.</w:t>
      </w:r>
    </w:p>
    <w:p w:rsidR="0025284E" w:rsidRPr="00DA63AF" w:rsidRDefault="0025284E" w:rsidP="0025284E">
      <w:pPr>
        <w:tabs>
          <w:tab w:val="left" w:pos="7153"/>
        </w:tabs>
        <w:suppressAutoHyphens/>
        <w:ind w:firstLine="709"/>
      </w:pPr>
      <w:r w:rsidRPr="00DA63AF">
        <w:t>11.7. В случаях, не предусмотренных Контрактом, имущественная ответственность определяется в соответствии с действующим законодательством Российской Федерации.</w:t>
      </w:r>
    </w:p>
    <w:p w:rsidR="0025284E" w:rsidRPr="00DA63AF" w:rsidRDefault="0025284E" w:rsidP="0025284E">
      <w:pPr>
        <w:tabs>
          <w:tab w:val="left" w:pos="7153"/>
        </w:tabs>
        <w:suppressAutoHyphens/>
        <w:ind w:firstLine="709"/>
      </w:pPr>
      <w:r w:rsidRPr="00DA63AF">
        <w:t>11.8. Окончание срока действия Контракта не освобождает Стороны от ответственности за нарушение его условий в период его действия.</w:t>
      </w:r>
    </w:p>
    <w:p w:rsidR="0025284E" w:rsidRDefault="0025284E" w:rsidP="00BF7DDE">
      <w:pPr>
        <w:tabs>
          <w:tab w:val="left" w:pos="7153"/>
        </w:tabs>
        <w:suppressAutoHyphens/>
        <w:ind w:firstLine="709"/>
        <w:rPr>
          <w:highlight w:val="green"/>
        </w:rPr>
      </w:pPr>
      <w:r w:rsidRPr="00DA63AF">
        <w:t>11.9. Заказчик вправе производить оплату по Контракту за вычетом соответствующего размера неустойки (штрафа, пени)</w:t>
      </w:r>
      <w:r w:rsidR="00BF7DDE">
        <w:t>.</w:t>
      </w:r>
      <w:r w:rsidRPr="00DA63AF">
        <w:t xml:space="preserve"> </w:t>
      </w:r>
    </w:p>
    <w:p w:rsidR="00BF7DDE" w:rsidRDefault="00BF7DDE" w:rsidP="00BF7DDE">
      <w:pPr>
        <w:tabs>
          <w:tab w:val="left" w:pos="2430"/>
        </w:tabs>
        <w:rPr>
          <w:b/>
        </w:rPr>
      </w:pPr>
    </w:p>
    <w:p w:rsidR="0025284E" w:rsidRDefault="0025284E" w:rsidP="00BF7DDE">
      <w:pPr>
        <w:tabs>
          <w:tab w:val="left" w:pos="2430"/>
        </w:tabs>
        <w:rPr>
          <w:b/>
        </w:rPr>
      </w:pPr>
      <w:r w:rsidRPr="001D1524">
        <w:rPr>
          <w:b/>
        </w:rPr>
        <w:t>12. Срок действия Контракта</w:t>
      </w:r>
      <w:r w:rsidR="00AE233E">
        <w:rPr>
          <w:b/>
        </w:rPr>
        <w:t>:</w:t>
      </w:r>
    </w:p>
    <w:p w:rsidR="006E7391" w:rsidRPr="00BF7DDE" w:rsidRDefault="0025284E" w:rsidP="006E7391">
      <w:pPr>
        <w:tabs>
          <w:tab w:val="left" w:pos="7153"/>
        </w:tabs>
        <w:suppressAutoHyphens/>
        <w:spacing w:line="264" w:lineRule="auto"/>
        <w:ind w:firstLine="709"/>
      </w:pPr>
      <w:r w:rsidRPr="00BF7DDE">
        <w:t xml:space="preserve">Контракт вступает в силу с даты его подписания Сторонами и действует по </w:t>
      </w:r>
      <w:r w:rsidR="00ED40FB">
        <w:t>2</w:t>
      </w:r>
      <w:r w:rsidR="002C2B25" w:rsidRPr="00BF7DDE">
        <w:t>5</w:t>
      </w:r>
      <w:r w:rsidRPr="00BF7DDE">
        <w:t>.</w:t>
      </w:r>
      <w:r w:rsidR="002C2B25" w:rsidRPr="00BF7DDE">
        <w:t>12</w:t>
      </w:r>
      <w:r w:rsidRPr="00BF7DDE">
        <w:t>.202</w:t>
      </w:r>
      <w:r w:rsidR="001F59E3" w:rsidRPr="00BF7DDE">
        <w:t>6</w:t>
      </w:r>
      <w:r w:rsidR="006E7391" w:rsidRPr="00BF7DDE">
        <w:t xml:space="preserve"> г.</w:t>
      </w:r>
    </w:p>
    <w:p w:rsidR="00DA63AF" w:rsidRPr="00BF7DDE" w:rsidRDefault="00DA63AF" w:rsidP="006E7391">
      <w:pPr>
        <w:tabs>
          <w:tab w:val="left" w:pos="7153"/>
        </w:tabs>
        <w:suppressAutoHyphens/>
        <w:spacing w:line="264" w:lineRule="auto"/>
        <w:ind w:firstLine="709"/>
      </w:pPr>
    </w:p>
    <w:p w:rsidR="00E56234" w:rsidRPr="00AE233E" w:rsidRDefault="00E56234" w:rsidP="00AE233E"/>
    <w:sectPr w:rsidR="00E56234" w:rsidRPr="00AE233E" w:rsidSect="001E7E0D">
      <w:footerReference w:type="default" r:id="rId8"/>
      <w:pgSz w:w="11907" w:h="16840" w:code="9"/>
      <w:pgMar w:top="567" w:right="567" w:bottom="567" w:left="1134" w:header="0" w:footer="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4F71" w:rsidRDefault="00224F71">
      <w:r>
        <w:separator/>
      </w:r>
    </w:p>
  </w:endnote>
  <w:endnote w:type="continuationSeparator" w:id="0">
    <w:p w:rsidR="00224F71" w:rsidRDefault="00224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C">
    <w:altName w:val="Courier New"/>
    <w:panose1 w:val="00000000000000000000"/>
    <w:charset w:val="00"/>
    <w:family w:val="decorative"/>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aramondNarrowC">
    <w:altName w:val="Times New Roman"/>
    <w:panose1 w:val="00000000000000000000"/>
    <w:charset w:val="CC"/>
    <w:family w:val="roman"/>
    <w:notTrueType/>
    <w:pitch w:val="default"/>
    <w:sig w:usb0="00000001"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F29" w:rsidRPr="00F95781" w:rsidRDefault="00746F29" w:rsidP="009B17E8">
    <w:pPr>
      <w:pStyle w:val="ad"/>
    </w:pPr>
    <w:r w:rsidRPr="00210FB1">
      <w:rPr>
        <w:rStyle w:val="afffb"/>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4F71" w:rsidRDefault="00224F71">
      <w:r>
        <w:separator/>
      </w:r>
    </w:p>
  </w:footnote>
  <w:footnote w:type="continuationSeparator" w:id="0">
    <w:p w:rsidR="00224F71" w:rsidRDefault="00224F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15:restartNumberingAfterBreak="0">
    <w:nsid w:val="FFFFFF1D"/>
    <w:multiLevelType w:val="multilevel"/>
    <w:tmpl w:val="6BAC31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3661E3E"/>
    <w:lvl w:ilvl="0">
      <w:start w:val="1"/>
      <w:numFmt w:val="decimal"/>
      <w:lvlText w:val="%1."/>
      <w:lvlJc w:val="left"/>
      <w:pPr>
        <w:tabs>
          <w:tab w:val="num" w:pos="1492"/>
        </w:tabs>
        <w:ind w:left="1492" w:hanging="360"/>
      </w:pPr>
      <w:rPr>
        <w:rFonts w:cs="Times New Roman"/>
      </w:rPr>
    </w:lvl>
  </w:abstractNum>
  <w:abstractNum w:abstractNumId="2" w15:restartNumberingAfterBreak="0">
    <w:nsid w:val="FFFFFF7D"/>
    <w:multiLevelType w:val="singleLevel"/>
    <w:tmpl w:val="07967FD0"/>
    <w:lvl w:ilvl="0">
      <w:start w:val="1"/>
      <w:numFmt w:val="decimal"/>
      <w:lvlText w:val="%1."/>
      <w:lvlJc w:val="left"/>
      <w:pPr>
        <w:tabs>
          <w:tab w:val="num" w:pos="1209"/>
        </w:tabs>
        <w:ind w:left="1209" w:hanging="360"/>
      </w:pPr>
      <w:rPr>
        <w:rFonts w:cs="Times New Roman"/>
      </w:rPr>
    </w:lvl>
  </w:abstractNum>
  <w:abstractNum w:abstractNumId="3" w15:restartNumberingAfterBreak="0">
    <w:nsid w:val="FFFFFF7E"/>
    <w:multiLevelType w:val="singleLevel"/>
    <w:tmpl w:val="12BC1382"/>
    <w:lvl w:ilvl="0">
      <w:start w:val="1"/>
      <w:numFmt w:val="decimal"/>
      <w:lvlText w:val="%1."/>
      <w:lvlJc w:val="left"/>
      <w:pPr>
        <w:tabs>
          <w:tab w:val="num" w:pos="926"/>
        </w:tabs>
        <w:ind w:left="926" w:hanging="360"/>
      </w:pPr>
      <w:rPr>
        <w:rFonts w:cs="Times New Roman"/>
      </w:rPr>
    </w:lvl>
  </w:abstractNum>
  <w:abstractNum w:abstractNumId="4" w15:restartNumberingAfterBreak="0">
    <w:nsid w:val="FFFFFF7F"/>
    <w:multiLevelType w:val="singleLevel"/>
    <w:tmpl w:val="FD38EA88"/>
    <w:lvl w:ilvl="0">
      <w:start w:val="1"/>
      <w:numFmt w:val="decimal"/>
      <w:lvlText w:val="%1."/>
      <w:lvlJc w:val="left"/>
      <w:pPr>
        <w:tabs>
          <w:tab w:val="num" w:pos="643"/>
        </w:tabs>
        <w:ind w:left="643" w:hanging="360"/>
      </w:pPr>
      <w:rPr>
        <w:rFonts w:cs="Times New Roman"/>
      </w:rPr>
    </w:lvl>
  </w:abstractNum>
  <w:abstractNum w:abstractNumId="5" w15:restartNumberingAfterBreak="0">
    <w:nsid w:val="FFFFFF80"/>
    <w:multiLevelType w:val="singleLevel"/>
    <w:tmpl w:val="BB60F94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526E65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C7046B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5BA64B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6EA2710"/>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8C784DE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A92C26"/>
    <w:multiLevelType w:val="multilevel"/>
    <w:tmpl w:val="8302465E"/>
    <w:lvl w:ilvl="0">
      <w:start w:val="3"/>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0F57352F"/>
    <w:multiLevelType w:val="hybridMultilevel"/>
    <w:tmpl w:val="4B7686F4"/>
    <w:lvl w:ilvl="0" w:tplc="EBE8E1D6">
      <w:start w:val="1"/>
      <w:numFmt w:val="decimal"/>
      <w:lvlText w:val="%1."/>
      <w:lvlJc w:val="left"/>
      <w:pPr>
        <w:ind w:left="1320" w:hanging="78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3" w15:restartNumberingAfterBreak="0">
    <w:nsid w:val="13A13F7A"/>
    <w:multiLevelType w:val="multilevel"/>
    <w:tmpl w:val="DCCC1EB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0C1260"/>
    <w:multiLevelType w:val="hybridMultilevel"/>
    <w:tmpl w:val="4B50B2D8"/>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20436457"/>
    <w:multiLevelType w:val="hybridMultilevel"/>
    <w:tmpl w:val="55783C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2E2C88"/>
    <w:multiLevelType w:val="hybridMultilevel"/>
    <w:tmpl w:val="97B43B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23C31B20"/>
    <w:multiLevelType w:val="hybridMultilevel"/>
    <w:tmpl w:val="803E4FBE"/>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15:restartNumberingAfterBreak="0">
    <w:nsid w:val="264678C7"/>
    <w:multiLevelType w:val="hybridMultilevel"/>
    <w:tmpl w:val="BCE2BAC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A11521"/>
    <w:multiLevelType w:val="hybridMultilevel"/>
    <w:tmpl w:val="08420BDA"/>
    <w:lvl w:ilvl="0" w:tplc="811ECBE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EB50713"/>
    <w:multiLevelType w:val="hybridMultilevel"/>
    <w:tmpl w:val="1EF040F8"/>
    <w:lvl w:ilvl="0" w:tplc="655A8BF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C52AA6"/>
    <w:multiLevelType w:val="hybridMultilevel"/>
    <w:tmpl w:val="BBBCBA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87F14B5"/>
    <w:multiLevelType w:val="hybridMultilevel"/>
    <w:tmpl w:val="12E6689E"/>
    <w:lvl w:ilvl="0" w:tplc="354CF6A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771757"/>
    <w:multiLevelType w:val="multilevel"/>
    <w:tmpl w:val="8302465E"/>
    <w:lvl w:ilvl="0">
      <w:start w:val="3"/>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46810665"/>
    <w:multiLevelType w:val="hybridMultilevel"/>
    <w:tmpl w:val="6598EE60"/>
    <w:lvl w:ilvl="0" w:tplc="9D58A18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B136079"/>
    <w:multiLevelType w:val="hybridMultilevel"/>
    <w:tmpl w:val="3EB40834"/>
    <w:lvl w:ilvl="0" w:tplc="EEA6DF2C">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4DF919F1"/>
    <w:multiLevelType w:val="hybridMultilevel"/>
    <w:tmpl w:val="02C8FFF2"/>
    <w:lvl w:ilvl="0" w:tplc="37D0A8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4EE03394"/>
    <w:multiLevelType w:val="hybridMultilevel"/>
    <w:tmpl w:val="29D06EA4"/>
    <w:lvl w:ilvl="0" w:tplc="C4126F7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CC499E"/>
    <w:multiLevelType w:val="multilevel"/>
    <w:tmpl w:val="BD805060"/>
    <w:lvl w:ilvl="0">
      <w:start w:val="1"/>
      <w:numFmt w:val="decimal"/>
      <w:lvlText w:val="%1."/>
      <w:lvlJc w:val="left"/>
      <w:pPr>
        <w:ind w:left="644" w:hanging="360"/>
      </w:pPr>
      <w:rPr>
        <w:b/>
      </w:rPr>
    </w:lvl>
    <w:lvl w:ilvl="1">
      <w:start w:val="1"/>
      <w:numFmt w:val="decimal"/>
      <w:isLgl/>
      <w:lvlText w:val="%1.%2."/>
      <w:lvlJc w:val="left"/>
      <w:pPr>
        <w:ind w:left="900" w:hanging="54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9" w15:restartNumberingAfterBreak="0">
    <w:nsid w:val="585D41CC"/>
    <w:multiLevelType w:val="hybridMultilevel"/>
    <w:tmpl w:val="B21C537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5E8D1E8F"/>
    <w:multiLevelType w:val="hybridMultilevel"/>
    <w:tmpl w:val="F208C6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5159D5"/>
    <w:multiLevelType w:val="multilevel"/>
    <w:tmpl w:val="F43EABB6"/>
    <w:lvl w:ilvl="0">
      <w:start w:val="4"/>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32" w15:restartNumberingAfterBreak="0">
    <w:nsid w:val="69B3515D"/>
    <w:multiLevelType w:val="hybridMultilevel"/>
    <w:tmpl w:val="ACCEDBA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B88193C"/>
    <w:multiLevelType w:val="hybridMultilevel"/>
    <w:tmpl w:val="4E12869C"/>
    <w:lvl w:ilvl="0" w:tplc="B978D31A">
      <w:start w:val="4"/>
      <w:numFmt w:val="decimal"/>
      <w:lvlText w:val="%1."/>
      <w:lvlJc w:val="left"/>
      <w:pPr>
        <w:ind w:left="4680" w:hanging="360"/>
      </w:pPr>
      <w:rPr>
        <w:rFonts w:hint="default"/>
      </w:rPr>
    </w:lvl>
    <w:lvl w:ilvl="1" w:tplc="04190019" w:tentative="1">
      <w:start w:val="1"/>
      <w:numFmt w:val="lowerLetter"/>
      <w:lvlText w:val="%2."/>
      <w:lvlJc w:val="left"/>
      <w:pPr>
        <w:ind w:left="5400" w:hanging="360"/>
      </w:pPr>
    </w:lvl>
    <w:lvl w:ilvl="2" w:tplc="0419001B" w:tentative="1">
      <w:start w:val="1"/>
      <w:numFmt w:val="lowerRoman"/>
      <w:lvlText w:val="%3."/>
      <w:lvlJc w:val="right"/>
      <w:pPr>
        <w:ind w:left="6120" w:hanging="180"/>
      </w:pPr>
    </w:lvl>
    <w:lvl w:ilvl="3" w:tplc="0419000F" w:tentative="1">
      <w:start w:val="1"/>
      <w:numFmt w:val="decimal"/>
      <w:lvlText w:val="%4."/>
      <w:lvlJc w:val="left"/>
      <w:pPr>
        <w:ind w:left="6840" w:hanging="360"/>
      </w:pPr>
    </w:lvl>
    <w:lvl w:ilvl="4" w:tplc="04190019" w:tentative="1">
      <w:start w:val="1"/>
      <w:numFmt w:val="lowerLetter"/>
      <w:lvlText w:val="%5."/>
      <w:lvlJc w:val="left"/>
      <w:pPr>
        <w:ind w:left="7560" w:hanging="360"/>
      </w:pPr>
    </w:lvl>
    <w:lvl w:ilvl="5" w:tplc="0419001B" w:tentative="1">
      <w:start w:val="1"/>
      <w:numFmt w:val="lowerRoman"/>
      <w:lvlText w:val="%6."/>
      <w:lvlJc w:val="right"/>
      <w:pPr>
        <w:ind w:left="8280" w:hanging="180"/>
      </w:pPr>
    </w:lvl>
    <w:lvl w:ilvl="6" w:tplc="0419000F" w:tentative="1">
      <w:start w:val="1"/>
      <w:numFmt w:val="decimal"/>
      <w:lvlText w:val="%7."/>
      <w:lvlJc w:val="left"/>
      <w:pPr>
        <w:ind w:left="9000" w:hanging="360"/>
      </w:pPr>
    </w:lvl>
    <w:lvl w:ilvl="7" w:tplc="04190019" w:tentative="1">
      <w:start w:val="1"/>
      <w:numFmt w:val="lowerLetter"/>
      <w:lvlText w:val="%8."/>
      <w:lvlJc w:val="left"/>
      <w:pPr>
        <w:ind w:left="9720" w:hanging="360"/>
      </w:pPr>
    </w:lvl>
    <w:lvl w:ilvl="8" w:tplc="0419001B" w:tentative="1">
      <w:start w:val="1"/>
      <w:numFmt w:val="lowerRoman"/>
      <w:lvlText w:val="%9."/>
      <w:lvlJc w:val="right"/>
      <w:pPr>
        <w:ind w:left="10440" w:hanging="180"/>
      </w:pPr>
    </w:lvl>
  </w:abstractNum>
  <w:abstractNum w:abstractNumId="34" w15:restartNumberingAfterBreak="0">
    <w:nsid w:val="75C42B61"/>
    <w:multiLevelType w:val="hybridMultilevel"/>
    <w:tmpl w:val="EA880A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62F4148"/>
    <w:multiLevelType w:val="hybridMultilevel"/>
    <w:tmpl w:val="9334A9CA"/>
    <w:lvl w:ilvl="0" w:tplc="DF988458">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7A142B08"/>
    <w:multiLevelType w:val="hybridMultilevel"/>
    <w:tmpl w:val="90A46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9"/>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10"/>
  </w:num>
  <w:num w:numId="12">
    <w:abstractNumId w:val="9"/>
  </w:num>
  <w:num w:numId="13">
    <w:abstractNumId w:val="8"/>
  </w:num>
  <w:num w:numId="14">
    <w:abstractNumId w:val="7"/>
  </w:num>
  <w:num w:numId="15">
    <w:abstractNumId w:val="6"/>
  </w:num>
  <w:num w:numId="16">
    <w:abstractNumId w:val="5"/>
  </w:num>
  <w:num w:numId="17">
    <w:abstractNumId w:val="4"/>
  </w:num>
  <w:num w:numId="18">
    <w:abstractNumId w:val="3"/>
  </w:num>
  <w:num w:numId="19">
    <w:abstractNumId w:val="2"/>
  </w:num>
  <w:num w:numId="20">
    <w:abstractNumId w:val="1"/>
  </w:num>
  <w:num w:numId="21">
    <w:abstractNumId w:val="14"/>
  </w:num>
  <w:num w:numId="22">
    <w:abstractNumId w:val="30"/>
  </w:num>
  <w:num w:numId="23">
    <w:abstractNumId w:val="17"/>
  </w:num>
  <w:num w:numId="24">
    <w:abstractNumId w:val="15"/>
  </w:num>
  <w:num w:numId="25">
    <w:abstractNumId w:val="12"/>
  </w:num>
  <w:num w:numId="26">
    <w:abstractNumId w:val="29"/>
  </w:num>
  <w:num w:numId="27">
    <w:abstractNumId w:val="31"/>
  </w:num>
  <w:num w:numId="28">
    <w:abstractNumId w:val="0"/>
  </w:num>
  <w:num w:numId="29">
    <w:abstractNumId w:val="22"/>
  </w:num>
  <w:num w:numId="30">
    <w:abstractNumId w:val="26"/>
  </w:num>
  <w:num w:numId="31">
    <w:abstractNumId w:val="27"/>
  </w:num>
  <w:num w:numId="32">
    <w:abstractNumId w:val="19"/>
  </w:num>
  <w:num w:numId="33">
    <w:abstractNumId w:val="25"/>
  </w:num>
  <w:num w:numId="34">
    <w:abstractNumId w:val="32"/>
  </w:num>
  <w:num w:numId="35">
    <w:abstractNumId w:val="21"/>
  </w:num>
  <w:num w:numId="36">
    <w:abstractNumId w:val="35"/>
  </w:num>
  <w:num w:numId="37">
    <w:abstractNumId w:val="34"/>
  </w:num>
  <w:num w:numId="38">
    <w:abstractNumId w:val="36"/>
  </w:num>
  <w:num w:numId="39">
    <w:abstractNumId w:val="23"/>
  </w:num>
  <w:num w:numId="40">
    <w:abstractNumId w:val="13"/>
  </w:num>
  <w:num w:numId="41">
    <w:abstractNumId w:val="20"/>
  </w:num>
  <w:num w:numId="42">
    <w:abstractNumId w:val="11"/>
  </w:num>
  <w:num w:numId="43">
    <w:abstractNumId w:val="18"/>
  </w:num>
  <w:num w:numId="44">
    <w:abstractNumId w:val="24"/>
  </w:num>
  <w:num w:numId="45">
    <w:abstractNumId w:val="33"/>
  </w:num>
  <w:num w:numId="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5D"/>
    <w:rsid w:val="00000DB8"/>
    <w:rsid w:val="000021EE"/>
    <w:rsid w:val="00002289"/>
    <w:rsid w:val="00002B53"/>
    <w:rsid w:val="00002D31"/>
    <w:rsid w:val="00002EE3"/>
    <w:rsid w:val="00003FB7"/>
    <w:rsid w:val="00004EC2"/>
    <w:rsid w:val="00006419"/>
    <w:rsid w:val="00006AE5"/>
    <w:rsid w:val="00006B80"/>
    <w:rsid w:val="00007DBA"/>
    <w:rsid w:val="00010227"/>
    <w:rsid w:val="00010F99"/>
    <w:rsid w:val="00011042"/>
    <w:rsid w:val="000110F5"/>
    <w:rsid w:val="00011858"/>
    <w:rsid w:val="000118B4"/>
    <w:rsid w:val="00011F05"/>
    <w:rsid w:val="00013AE3"/>
    <w:rsid w:val="00013EA3"/>
    <w:rsid w:val="00013FBF"/>
    <w:rsid w:val="0001499B"/>
    <w:rsid w:val="00014CDF"/>
    <w:rsid w:val="00015CFE"/>
    <w:rsid w:val="00016430"/>
    <w:rsid w:val="0001653B"/>
    <w:rsid w:val="000168A7"/>
    <w:rsid w:val="00020683"/>
    <w:rsid w:val="0002088A"/>
    <w:rsid w:val="00023570"/>
    <w:rsid w:val="000235A9"/>
    <w:rsid w:val="000237D7"/>
    <w:rsid w:val="000241B1"/>
    <w:rsid w:val="0002487D"/>
    <w:rsid w:val="00025104"/>
    <w:rsid w:val="00025751"/>
    <w:rsid w:val="00025F53"/>
    <w:rsid w:val="000261D9"/>
    <w:rsid w:val="00026D24"/>
    <w:rsid w:val="00031A93"/>
    <w:rsid w:val="0003216E"/>
    <w:rsid w:val="00033BBB"/>
    <w:rsid w:val="000341CB"/>
    <w:rsid w:val="00034787"/>
    <w:rsid w:val="000347A8"/>
    <w:rsid w:val="0003554F"/>
    <w:rsid w:val="00035BAF"/>
    <w:rsid w:val="000402B2"/>
    <w:rsid w:val="00040AE3"/>
    <w:rsid w:val="00040F81"/>
    <w:rsid w:val="00042266"/>
    <w:rsid w:val="00042FFB"/>
    <w:rsid w:val="00043AF0"/>
    <w:rsid w:val="00044A7D"/>
    <w:rsid w:val="0004581C"/>
    <w:rsid w:val="00045919"/>
    <w:rsid w:val="00047FA7"/>
    <w:rsid w:val="00051374"/>
    <w:rsid w:val="00052052"/>
    <w:rsid w:val="00052915"/>
    <w:rsid w:val="00052D8C"/>
    <w:rsid w:val="00053C4A"/>
    <w:rsid w:val="00053CC8"/>
    <w:rsid w:val="00055D70"/>
    <w:rsid w:val="00056061"/>
    <w:rsid w:val="0005735E"/>
    <w:rsid w:val="00061702"/>
    <w:rsid w:val="00065622"/>
    <w:rsid w:val="00066FEA"/>
    <w:rsid w:val="00067336"/>
    <w:rsid w:val="00067726"/>
    <w:rsid w:val="0007022F"/>
    <w:rsid w:val="00070EFE"/>
    <w:rsid w:val="00073530"/>
    <w:rsid w:val="000741FA"/>
    <w:rsid w:val="00074EFD"/>
    <w:rsid w:val="00075675"/>
    <w:rsid w:val="0007637B"/>
    <w:rsid w:val="00076775"/>
    <w:rsid w:val="000767C1"/>
    <w:rsid w:val="00076FD1"/>
    <w:rsid w:val="00077BDF"/>
    <w:rsid w:val="00077C05"/>
    <w:rsid w:val="00077D10"/>
    <w:rsid w:val="00080FB7"/>
    <w:rsid w:val="00081356"/>
    <w:rsid w:val="000816CB"/>
    <w:rsid w:val="00082CED"/>
    <w:rsid w:val="00083610"/>
    <w:rsid w:val="00083840"/>
    <w:rsid w:val="00083B01"/>
    <w:rsid w:val="00084C0C"/>
    <w:rsid w:val="00085114"/>
    <w:rsid w:val="000858CF"/>
    <w:rsid w:val="00087559"/>
    <w:rsid w:val="000915D2"/>
    <w:rsid w:val="00091682"/>
    <w:rsid w:val="00092C58"/>
    <w:rsid w:val="000936DC"/>
    <w:rsid w:val="00093A61"/>
    <w:rsid w:val="00095527"/>
    <w:rsid w:val="00095A2D"/>
    <w:rsid w:val="00095B3D"/>
    <w:rsid w:val="00095C00"/>
    <w:rsid w:val="000968B0"/>
    <w:rsid w:val="00096A7C"/>
    <w:rsid w:val="000A413A"/>
    <w:rsid w:val="000A6028"/>
    <w:rsid w:val="000A795F"/>
    <w:rsid w:val="000B190E"/>
    <w:rsid w:val="000B22B5"/>
    <w:rsid w:val="000B286D"/>
    <w:rsid w:val="000B2C3A"/>
    <w:rsid w:val="000B2CB5"/>
    <w:rsid w:val="000B31A9"/>
    <w:rsid w:val="000B366F"/>
    <w:rsid w:val="000B3AA6"/>
    <w:rsid w:val="000B4CCA"/>
    <w:rsid w:val="000B525B"/>
    <w:rsid w:val="000B627E"/>
    <w:rsid w:val="000B6428"/>
    <w:rsid w:val="000B7239"/>
    <w:rsid w:val="000B7498"/>
    <w:rsid w:val="000C112B"/>
    <w:rsid w:val="000C11CA"/>
    <w:rsid w:val="000C269C"/>
    <w:rsid w:val="000C2CDF"/>
    <w:rsid w:val="000C415E"/>
    <w:rsid w:val="000C50FB"/>
    <w:rsid w:val="000C5CD5"/>
    <w:rsid w:val="000C6B37"/>
    <w:rsid w:val="000C770B"/>
    <w:rsid w:val="000D2047"/>
    <w:rsid w:val="000D2672"/>
    <w:rsid w:val="000D3290"/>
    <w:rsid w:val="000D3665"/>
    <w:rsid w:val="000D368F"/>
    <w:rsid w:val="000D4331"/>
    <w:rsid w:val="000D533F"/>
    <w:rsid w:val="000D5AC4"/>
    <w:rsid w:val="000D7997"/>
    <w:rsid w:val="000D7A11"/>
    <w:rsid w:val="000E047E"/>
    <w:rsid w:val="000E0629"/>
    <w:rsid w:val="000E1931"/>
    <w:rsid w:val="000E284E"/>
    <w:rsid w:val="000E3875"/>
    <w:rsid w:val="000E38BA"/>
    <w:rsid w:val="000E434A"/>
    <w:rsid w:val="000E5367"/>
    <w:rsid w:val="000E5710"/>
    <w:rsid w:val="000E6563"/>
    <w:rsid w:val="000E6885"/>
    <w:rsid w:val="000F078C"/>
    <w:rsid w:val="000F0F3C"/>
    <w:rsid w:val="000F11B0"/>
    <w:rsid w:val="000F1707"/>
    <w:rsid w:val="000F3082"/>
    <w:rsid w:val="000F3551"/>
    <w:rsid w:val="000F4C19"/>
    <w:rsid w:val="000F5341"/>
    <w:rsid w:val="000F536D"/>
    <w:rsid w:val="000F6179"/>
    <w:rsid w:val="000F644B"/>
    <w:rsid w:val="000F6A48"/>
    <w:rsid w:val="000F75B4"/>
    <w:rsid w:val="000F793B"/>
    <w:rsid w:val="000F7B51"/>
    <w:rsid w:val="00100125"/>
    <w:rsid w:val="00100B10"/>
    <w:rsid w:val="00104E23"/>
    <w:rsid w:val="00105AB7"/>
    <w:rsid w:val="00106544"/>
    <w:rsid w:val="0010721A"/>
    <w:rsid w:val="0010745F"/>
    <w:rsid w:val="001102DB"/>
    <w:rsid w:val="00110EBF"/>
    <w:rsid w:val="001116B4"/>
    <w:rsid w:val="001124C6"/>
    <w:rsid w:val="00112B94"/>
    <w:rsid w:val="00113C3B"/>
    <w:rsid w:val="00114B46"/>
    <w:rsid w:val="00114D56"/>
    <w:rsid w:val="001158D4"/>
    <w:rsid w:val="00115BA1"/>
    <w:rsid w:val="00116477"/>
    <w:rsid w:val="00116FB2"/>
    <w:rsid w:val="00120E30"/>
    <w:rsid w:val="00121537"/>
    <w:rsid w:val="0012294B"/>
    <w:rsid w:val="001238D1"/>
    <w:rsid w:val="00124483"/>
    <w:rsid w:val="001252E9"/>
    <w:rsid w:val="00125B19"/>
    <w:rsid w:val="001269A3"/>
    <w:rsid w:val="00126D16"/>
    <w:rsid w:val="001279D2"/>
    <w:rsid w:val="00130120"/>
    <w:rsid w:val="001305FB"/>
    <w:rsid w:val="001307AF"/>
    <w:rsid w:val="001308B0"/>
    <w:rsid w:val="00130FF2"/>
    <w:rsid w:val="0013178B"/>
    <w:rsid w:val="00133326"/>
    <w:rsid w:val="00133DAA"/>
    <w:rsid w:val="00133DD5"/>
    <w:rsid w:val="00135204"/>
    <w:rsid w:val="00135BCF"/>
    <w:rsid w:val="00136243"/>
    <w:rsid w:val="001403D5"/>
    <w:rsid w:val="00141B1E"/>
    <w:rsid w:val="00142078"/>
    <w:rsid w:val="00142417"/>
    <w:rsid w:val="00142E8C"/>
    <w:rsid w:val="00143681"/>
    <w:rsid w:val="00143878"/>
    <w:rsid w:val="00144042"/>
    <w:rsid w:val="00144236"/>
    <w:rsid w:val="001443CB"/>
    <w:rsid w:val="00144653"/>
    <w:rsid w:val="0014650B"/>
    <w:rsid w:val="0014702B"/>
    <w:rsid w:val="001470D6"/>
    <w:rsid w:val="001479C0"/>
    <w:rsid w:val="00147D84"/>
    <w:rsid w:val="00151605"/>
    <w:rsid w:val="0015184A"/>
    <w:rsid w:val="00152E04"/>
    <w:rsid w:val="001550B7"/>
    <w:rsid w:val="00155F3D"/>
    <w:rsid w:val="00156345"/>
    <w:rsid w:val="001605DF"/>
    <w:rsid w:val="00161B17"/>
    <w:rsid w:val="001640FF"/>
    <w:rsid w:val="0016491E"/>
    <w:rsid w:val="00164AC6"/>
    <w:rsid w:val="00165C07"/>
    <w:rsid w:val="0016689B"/>
    <w:rsid w:val="00166B4D"/>
    <w:rsid w:val="00167FAF"/>
    <w:rsid w:val="0017085D"/>
    <w:rsid w:val="00171FF0"/>
    <w:rsid w:val="00172BDE"/>
    <w:rsid w:val="001733C0"/>
    <w:rsid w:val="001739DC"/>
    <w:rsid w:val="00173A33"/>
    <w:rsid w:val="00173E7C"/>
    <w:rsid w:val="0017524F"/>
    <w:rsid w:val="00176D3F"/>
    <w:rsid w:val="00177818"/>
    <w:rsid w:val="00177E94"/>
    <w:rsid w:val="00180519"/>
    <w:rsid w:val="00180539"/>
    <w:rsid w:val="0018141E"/>
    <w:rsid w:val="00182785"/>
    <w:rsid w:val="001830C3"/>
    <w:rsid w:val="00183557"/>
    <w:rsid w:val="00184EB4"/>
    <w:rsid w:val="00185B62"/>
    <w:rsid w:val="00186E57"/>
    <w:rsid w:val="00187AFB"/>
    <w:rsid w:val="0019073D"/>
    <w:rsid w:val="00190772"/>
    <w:rsid w:val="001914EA"/>
    <w:rsid w:val="00192853"/>
    <w:rsid w:val="0019321F"/>
    <w:rsid w:val="00193536"/>
    <w:rsid w:val="00193C9D"/>
    <w:rsid w:val="00193FA8"/>
    <w:rsid w:val="001957EF"/>
    <w:rsid w:val="00195C4D"/>
    <w:rsid w:val="00195F0E"/>
    <w:rsid w:val="00196C00"/>
    <w:rsid w:val="00196E46"/>
    <w:rsid w:val="001A04F9"/>
    <w:rsid w:val="001A101E"/>
    <w:rsid w:val="001A2613"/>
    <w:rsid w:val="001A3AA4"/>
    <w:rsid w:val="001A3E3B"/>
    <w:rsid w:val="001A44FE"/>
    <w:rsid w:val="001A5DEF"/>
    <w:rsid w:val="001A65F4"/>
    <w:rsid w:val="001A6C2B"/>
    <w:rsid w:val="001A757A"/>
    <w:rsid w:val="001B05E6"/>
    <w:rsid w:val="001B062E"/>
    <w:rsid w:val="001B0A1D"/>
    <w:rsid w:val="001B13DA"/>
    <w:rsid w:val="001B1919"/>
    <w:rsid w:val="001B3251"/>
    <w:rsid w:val="001B3300"/>
    <w:rsid w:val="001B36C5"/>
    <w:rsid w:val="001B3910"/>
    <w:rsid w:val="001B43CC"/>
    <w:rsid w:val="001B48B5"/>
    <w:rsid w:val="001B52DC"/>
    <w:rsid w:val="001B552C"/>
    <w:rsid w:val="001B6E1A"/>
    <w:rsid w:val="001B76F8"/>
    <w:rsid w:val="001B7F6F"/>
    <w:rsid w:val="001C00C0"/>
    <w:rsid w:val="001C0FFE"/>
    <w:rsid w:val="001C1EBE"/>
    <w:rsid w:val="001C251C"/>
    <w:rsid w:val="001C2B1B"/>
    <w:rsid w:val="001C3ED3"/>
    <w:rsid w:val="001C452F"/>
    <w:rsid w:val="001C5CFC"/>
    <w:rsid w:val="001C67FC"/>
    <w:rsid w:val="001C6CE5"/>
    <w:rsid w:val="001D0A08"/>
    <w:rsid w:val="001D1840"/>
    <w:rsid w:val="001D1DFE"/>
    <w:rsid w:val="001D2C95"/>
    <w:rsid w:val="001D3141"/>
    <w:rsid w:val="001D4A16"/>
    <w:rsid w:val="001D5095"/>
    <w:rsid w:val="001D56EF"/>
    <w:rsid w:val="001D690E"/>
    <w:rsid w:val="001D6CE9"/>
    <w:rsid w:val="001E0DDD"/>
    <w:rsid w:val="001E1345"/>
    <w:rsid w:val="001E1462"/>
    <w:rsid w:val="001E1937"/>
    <w:rsid w:val="001E2468"/>
    <w:rsid w:val="001E343A"/>
    <w:rsid w:val="001E49A8"/>
    <w:rsid w:val="001E5CB7"/>
    <w:rsid w:val="001E66FA"/>
    <w:rsid w:val="001E7E0D"/>
    <w:rsid w:val="001F0837"/>
    <w:rsid w:val="001F2566"/>
    <w:rsid w:val="001F294B"/>
    <w:rsid w:val="001F31B5"/>
    <w:rsid w:val="001F4F54"/>
    <w:rsid w:val="001F54B7"/>
    <w:rsid w:val="001F59E3"/>
    <w:rsid w:val="001F67D6"/>
    <w:rsid w:val="001F71C8"/>
    <w:rsid w:val="001F7D36"/>
    <w:rsid w:val="00201CCE"/>
    <w:rsid w:val="0020236D"/>
    <w:rsid w:val="002024E7"/>
    <w:rsid w:val="002048E5"/>
    <w:rsid w:val="00204AAE"/>
    <w:rsid w:val="00204AC7"/>
    <w:rsid w:val="002072ED"/>
    <w:rsid w:val="00210C2B"/>
    <w:rsid w:val="00210FB1"/>
    <w:rsid w:val="002111C8"/>
    <w:rsid w:val="002118E9"/>
    <w:rsid w:val="00212B8F"/>
    <w:rsid w:val="00213EC4"/>
    <w:rsid w:val="00214558"/>
    <w:rsid w:val="00215B0D"/>
    <w:rsid w:val="00216254"/>
    <w:rsid w:val="002164E6"/>
    <w:rsid w:val="00216613"/>
    <w:rsid w:val="002205BA"/>
    <w:rsid w:val="00221653"/>
    <w:rsid w:val="00221B33"/>
    <w:rsid w:val="002227EB"/>
    <w:rsid w:val="00222C84"/>
    <w:rsid w:val="00222E96"/>
    <w:rsid w:val="002232CD"/>
    <w:rsid w:val="00223F05"/>
    <w:rsid w:val="00224EEA"/>
    <w:rsid w:val="00224F71"/>
    <w:rsid w:val="00225BFA"/>
    <w:rsid w:val="002274DF"/>
    <w:rsid w:val="0023036B"/>
    <w:rsid w:val="00230C16"/>
    <w:rsid w:val="00231183"/>
    <w:rsid w:val="00231FAD"/>
    <w:rsid w:val="002341FF"/>
    <w:rsid w:val="0023476B"/>
    <w:rsid w:val="00234DBB"/>
    <w:rsid w:val="0024056A"/>
    <w:rsid w:val="0024080F"/>
    <w:rsid w:val="00240C6E"/>
    <w:rsid w:val="00241AC5"/>
    <w:rsid w:val="00242488"/>
    <w:rsid w:val="00242C93"/>
    <w:rsid w:val="0024372C"/>
    <w:rsid w:val="00243FCA"/>
    <w:rsid w:val="0024413D"/>
    <w:rsid w:val="00244680"/>
    <w:rsid w:val="00247D23"/>
    <w:rsid w:val="00250E53"/>
    <w:rsid w:val="00251AC0"/>
    <w:rsid w:val="002526F9"/>
    <w:rsid w:val="0025284E"/>
    <w:rsid w:val="00252DEA"/>
    <w:rsid w:val="0025403D"/>
    <w:rsid w:val="002548DA"/>
    <w:rsid w:val="00255708"/>
    <w:rsid w:val="002557AF"/>
    <w:rsid w:val="002558BB"/>
    <w:rsid w:val="00255BF1"/>
    <w:rsid w:val="00256744"/>
    <w:rsid w:val="00257E1A"/>
    <w:rsid w:val="00260327"/>
    <w:rsid w:val="002604E5"/>
    <w:rsid w:val="00262424"/>
    <w:rsid w:val="00263592"/>
    <w:rsid w:val="002636A1"/>
    <w:rsid w:val="002641A5"/>
    <w:rsid w:val="00264568"/>
    <w:rsid w:val="002646EE"/>
    <w:rsid w:val="0026489D"/>
    <w:rsid w:val="00264D54"/>
    <w:rsid w:val="0027046D"/>
    <w:rsid w:val="002706E7"/>
    <w:rsid w:val="0027120F"/>
    <w:rsid w:val="00271302"/>
    <w:rsid w:val="00271709"/>
    <w:rsid w:val="00271F77"/>
    <w:rsid w:val="002728E9"/>
    <w:rsid w:val="002745C5"/>
    <w:rsid w:val="00274AFC"/>
    <w:rsid w:val="00274BC5"/>
    <w:rsid w:val="00275920"/>
    <w:rsid w:val="00277275"/>
    <w:rsid w:val="00277732"/>
    <w:rsid w:val="00277B7D"/>
    <w:rsid w:val="00281346"/>
    <w:rsid w:val="0028178B"/>
    <w:rsid w:val="00282057"/>
    <w:rsid w:val="00282771"/>
    <w:rsid w:val="00282F1F"/>
    <w:rsid w:val="00283D50"/>
    <w:rsid w:val="002840B2"/>
    <w:rsid w:val="0028580F"/>
    <w:rsid w:val="002867D7"/>
    <w:rsid w:val="00287637"/>
    <w:rsid w:val="002877CE"/>
    <w:rsid w:val="002877E7"/>
    <w:rsid w:val="00287CEB"/>
    <w:rsid w:val="00292C4B"/>
    <w:rsid w:val="0029344F"/>
    <w:rsid w:val="002934F8"/>
    <w:rsid w:val="00295291"/>
    <w:rsid w:val="00295833"/>
    <w:rsid w:val="002A06E7"/>
    <w:rsid w:val="002A0D8D"/>
    <w:rsid w:val="002A1875"/>
    <w:rsid w:val="002A2E65"/>
    <w:rsid w:val="002A3011"/>
    <w:rsid w:val="002A3BC6"/>
    <w:rsid w:val="002A4096"/>
    <w:rsid w:val="002A42B6"/>
    <w:rsid w:val="002A50CC"/>
    <w:rsid w:val="002A5304"/>
    <w:rsid w:val="002A53A2"/>
    <w:rsid w:val="002A5B13"/>
    <w:rsid w:val="002A61E2"/>
    <w:rsid w:val="002A6CE0"/>
    <w:rsid w:val="002A7535"/>
    <w:rsid w:val="002B090C"/>
    <w:rsid w:val="002B1BF7"/>
    <w:rsid w:val="002B1CF6"/>
    <w:rsid w:val="002B1D87"/>
    <w:rsid w:val="002B2152"/>
    <w:rsid w:val="002B2549"/>
    <w:rsid w:val="002B2B40"/>
    <w:rsid w:val="002B36FC"/>
    <w:rsid w:val="002B3A9B"/>
    <w:rsid w:val="002B3E5B"/>
    <w:rsid w:val="002B6CF5"/>
    <w:rsid w:val="002B6FCB"/>
    <w:rsid w:val="002B744A"/>
    <w:rsid w:val="002B78F5"/>
    <w:rsid w:val="002C0E98"/>
    <w:rsid w:val="002C2B25"/>
    <w:rsid w:val="002C35A6"/>
    <w:rsid w:val="002C3B7A"/>
    <w:rsid w:val="002C68B6"/>
    <w:rsid w:val="002C6BF4"/>
    <w:rsid w:val="002C7737"/>
    <w:rsid w:val="002C7C64"/>
    <w:rsid w:val="002D0BE5"/>
    <w:rsid w:val="002D2A14"/>
    <w:rsid w:val="002D2AF1"/>
    <w:rsid w:val="002D2F32"/>
    <w:rsid w:val="002D49E5"/>
    <w:rsid w:val="002D4DCF"/>
    <w:rsid w:val="002D57DF"/>
    <w:rsid w:val="002D6D4F"/>
    <w:rsid w:val="002D7703"/>
    <w:rsid w:val="002E0041"/>
    <w:rsid w:val="002E004D"/>
    <w:rsid w:val="002E0B3F"/>
    <w:rsid w:val="002E1D5A"/>
    <w:rsid w:val="002E447A"/>
    <w:rsid w:val="002E469E"/>
    <w:rsid w:val="002E4BDE"/>
    <w:rsid w:val="002E4EA3"/>
    <w:rsid w:val="002E65E4"/>
    <w:rsid w:val="002E691F"/>
    <w:rsid w:val="002E6B7A"/>
    <w:rsid w:val="002E6D51"/>
    <w:rsid w:val="002E6FD0"/>
    <w:rsid w:val="002E7081"/>
    <w:rsid w:val="002E7160"/>
    <w:rsid w:val="002F00F9"/>
    <w:rsid w:val="002F1834"/>
    <w:rsid w:val="002F3842"/>
    <w:rsid w:val="002F4720"/>
    <w:rsid w:val="002F53A4"/>
    <w:rsid w:val="002F6876"/>
    <w:rsid w:val="002F6D03"/>
    <w:rsid w:val="002F707C"/>
    <w:rsid w:val="002F7766"/>
    <w:rsid w:val="0030001C"/>
    <w:rsid w:val="003016F4"/>
    <w:rsid w:val="0030279D"/>
    <w:rsid w:val="00303060"/>
    <w:rsid w:val="00304B58"/>
    <w:rsid w:val="003061E0"/>
    <w:rsid w:val="003062B5"/>
    <w:rsid w:val="00306681"/>
    <w:rsid w:val="0030708F"/>
    <w:rsid w:val="00307B0A"/>
    <w:rsid w:val="003108AE"/>
    <w:rsid w:val="00310B3C"/>
    <w:rsid w:val="00310D50"/>
    <w:rsid w:val="00311C0A"/>
    <w:rsid w:val="00311DEC"/>
    <w:rsid w:val="0031224F"/>
    <w:rsid w:val="00312CC2"/>
    <w:rsid w:val="00314BA8"/>
    <w:rsid w:val="003157E4"/>
    <w:rsid w:val="00315EB0"/>
    <w:rsid w:val="00316EB5"/>
    <w:rsid w:val="0031761A"/>
    <w:rsid w:val="00321998"/>
    <w:rsid w:val="00322060"/>
    <w:rsid w:val="00322FFD"/>
    <w:rsid w:val="003238D4"/>
    <w:rsid w:val="003256BA"/>
    <w:rsid w:val="003257C1"/>
    <w:rsid w:val="00325D69"/>
    <w:rsid w:val="003262A3"/>
    <w:rsid w:val="00326427"/>
    <w:rsid w:val="00326669"/>
    <w:rsid w:val="00327292"/>
    <w:rsid w:val="00330552"/>
    <w:rsid w:val="00331586"/>
    <w:rsid w:val="003319AA"/>
    <w:rsid w:val="00331BA6"/>
    <w:rsid w:val="00332871"/>
    <w:rsid w:val="003349FC"/>
    <w:rsid w:val="00334AAC"/>
    <w:rsid w:val="0033568A"/>
    <w:rsid w:val="003357C5"/>
    <w:rsid w:val="00335A47"/>
    <w:rsid w:val="003367EF"/>
    <w:rsid w:val="00337610"/>
    <w:rsid w:val="00337958"/>
    <w:rsid w:val="00340157"/>
    <w:rsid w:val="003408ED"/>
    <w:rsid w:val="00341522"/>
    <w:rsid w:val="0034177B"/>
    <w:rsid w:val="00341804"/>
    <w:rsid w:val="003421A0"/>
    <w:rsid w:val="003422C3"/>
    <w:rsid w:val="00342541"/>
    <w:rsid w:val="00344327"/>
    <w:rsid w:val="0034512E"/>
    <w:rsid w:val="003469DC"/>
    <w:rsid w:val="003475C5"/>
    <w:rsid w:val="00347B6B"/>
    <w:rsid w:val="00347C10"/>
    <w:rsid w:val="00351386"/>
    <w:rsid w:val="003517DB"/>
    <w:rsid w:val="00352436"/>
    <w:rsid w:val="00352484"/>
    <w:rsid w:val="003526C6"/>
    <w:rsid w:val="00353CAB"/>
    <w:rsid w:val="00354587"/>
    <w:rsid w:val="00354C20"/>
    <w:rsid w:val="0035676F"/>
    <w:rsid w:val="00356B0D"/>
    <w:rsid w:val="00357078"/>
    <w:rsid w:val="003572B2"/>
    <w:rsid w:val="00357A19"/>
    <w:rsid w:val="0036242F"/>
    <w:rsid w:val="00362B87"/>
    <w:rsid w:val="00362C73"/>
    <w:rsid w:val="00363757"/>
    <w:rsid w:val="003638AF"/>
    <w:rsid w:val="00363A73"/>
    <w:rsid w:val="003645A6"/>
    <w:rsid w:val="003649D3"/>
    <w:rsid w:val="00365CA3"/>
    <w:rsid w:val="00365DEB"/>
    <w:rsid w:val="003665A1"/>
    <w:rsid w:val="00366EBE"/>
    <w:rsid w:val="00367BFB"/>
    <w:rsid w:val="00370EBD"/>
    <w:rsid w:val="00371924"/>
    <w:rsid w:val="00372707"/>
    <w:rsid w:val="0037295E"/>
    <w:rsid w:val="003737B5"/>
    <w:rsid w:val="003744A2"/>
    <w:rsid w:val="003753D4"/>
    <w:rsid w:val="00375902"/>
    <w:rsid w:val="003763F9"/>
    <w:rsid w:val="0038019F"/>
    <w:rsid w:val="003805B5"/>
    <w:rsid w:val="003834F6"/>
    <w:rsid w:val="0038370F"/>
    <w:rsid w:val="00383851"/>
    <w:rsid w:val="00384F5D"/>
    <w:rsid w:val="00385B3C"/>
    <w:rsid w:val="00385CF7"/>
    <w:rsid w:val="003870EE"/>
    <w:rsid w:val="00387202"/>
    <w:rsid w:val="00387527"/>
    <w:rsid w:val="00391AB4"/>
    <w:rsid w:val="00391E8D"/>
    <w:rsid w:val="00392561"/>
    <w:rsid w:val="00392FBD"/>
    <w:rsid w:val="0039378F"/>
    <w:rsid w:val="003938E6"/>
    <w:rsid w:val="0039401D"/>
    <w:rsid w:val="003948F3"/>
    <w:rsid w:val="00395033"/>
    <w:rsid w:val="0039518D"/>
    <w:rsid w:val="00395408"/>
    <w:rsid w:val="0039692F"/>
    <w:rsid w:val="00396AF5"/>
    <w:rsid w:val="00396BBF"/>
    <w:rsid w:val="003977E3"/>
    <w:rsid w:val="003A00F1"/>
    <w:rsid w:val="003A0EE6"/>
    <w:rsid w:val="003A0EF0"/>
    <w:rsid w:val="003A1378"/>
    <w:rsid w:val="003A1C0A"/>
    <w:rsid w:val="003A21AF"/>
    <w:rsid w:val="003A26C0"/>
    <w:rsid w:val="003A2C05"/>
    <w:rsid w:val="003A347B"/>
    <w:rsid w:val="003A6BAC"/>
    <w:rsid w:val="003A7D86"/>
    <w:rsid w:val="003B0593"/>
    <w:rsid w:val="003B0EE7"/>
    <w:rsid w:val="003B13DB"/>
    <w:rsid w:val="003B15E6"/>
    <w:rsid w:val="003B1A8D"/>
    <w:rsid w:val="003B1CA8"/>
    <w:rsid w:val="003B2EA1"/>
    <w:rsid w:val="003B2FE0"/>
    <w:rsid w:val="003B3096"/>
    <w:rsid w:val="003B4ABC"/>
    <w:rsid w:val="003B4E3B"/>
    <w:rsid w:val="003B4F35"/>
    <w:rsid w:val="003B5628"/>
    <w:rsid w:val="003B5BD3"/>
    <w:rsid w:val="003B6148"/>
    <w:rsid w:val="003B637D"/>
    <w:rsid w:val="003B6A1F"/>
    <w:rsid w:val="003B6CCC"/>
    <w:rsid w:val="003C050E"/>
    <w:rsid w:val="003C23D1"/>
    <w:rsid w:val="003C283D"/>
    <w:rsid w:val="003C42AB"/>
    <w:rsid w:val="003C4E81"/>
    <w:rsid w:val="003C6168"/>
    <w:rsid w:val="003C663F"/>
    <w:rsid w:val="003C732B"/>
    <w:rsid w:val="003C7D4D"/>
    <w:rsid w:val="003D04D9"/>
    <w:rsid w:val="003D2156"/>
    <w:rsid w:val="003D2423"/>
    <w:rsid w:val="003D3DEA"/>
    <w:rsid w:val="003D3EA4"/>
    <w:rsid w:val="003D3FDE"/>
    <w:rsid w:val="003D4ABA"/>
    <w:rsid w:val="003D5D21"/>
    <w:rsid w:val="003D5E57"/>
    <w:rsid w:val="003D6A98"/>
    <w:rsid w:val="003D6B7A"/>
    <w:rsid w:val="003E028C"/>
    <w:rsid w:val="003E0C2A"/>
    <w:rsid w:val="003E27F8"/>
    <w:rsid w:val="003E3146"/>
    <w:rsid w:val="003E3BA7"/>
    <w:rsid w:val="003E465C"/>
    <w:rsid w:val="003E4D40"/>
    <w:rsid w:val="003E53A1"/>
    <w:rsid w:val="003E5469"/>
    <w:rsid w:val="003E632B"/>
    <w:rsid w:val="003E683E"/>
    <w:rsid w:val="003E6B23"/>
    <w:rsid w:val="003E7441"/>
    <w:rsid w:val="003E7986"/>
    <w:rsid w:val="003F0BE3"/>
    <w:rsid w:val="003F151B"/>
    <w:rsid w:val="003F2829"/>
    <w:rsid w:val="003F2B22"/>
    <w:rsid w:val="003F30FD"/>
    <w:rsid w:val="003F47B4"/>
    <w:rsid w:val="003F53AC"/>
    <w:rsid w:val="003F5E7D"/>
    <w:rsid w:val="003F6B20"/>
    <w:rsid w:val="003F7028"/>
    <w:rsid w:val="003F70E2"/>
    <w:rsid w:val="003F7885"/>
    <w:rsid w:val="00400F4A"/>
    <w:rsid w:val="004015C9"/>
    <w:rsid w:val="00401EEA"/>
    <w:rsid w:val="00402E7C"/>
    <w:rsid w:val="00403427"/>
    <w:rsid w:val="00403E9D"/>
    <w:rsid w:val="004040F2"/>
    <w:rsid w:val="00404620"/>
    <w:rsid w:val="004056EC"/>
    <w:rsid w:val="004057DD"/>
    <w:rsid w:val="004067C1"/>
    <w:rsid w:val="00407063"/>
    <w:rsid w:val="004079E8"/>
    <w:rsid w:val="00407CCA"/>
    <w:rsid w:val="00410D72"/>
    <w:rsid w:val="0041192A"/>
    <w:rsid w:val="00413CAB"/>
    <w:rsid w:val="004146BC"/>
    <w:rsid w:val="004151BC"/>
    <w:rsid w:val="004154E5"/>
    <w:rsid w:val="00416BB0"/>
    <w:rsid w:val="004171FD"/>
    <w:rsid w:val="00417874"/>
    <w:rsid w:val="004200B7"/>
    <w:rsid w:val="00420C44"/>
    <w:rsid w:val="00422237"/>
    <w:rsid w:val="004226F6"/>
    <w:rsid w:val="004248BC"/>
    <w:rsid w:val="00424D67"/>
    <w:rsid w:val="00424FB7"/>
    <w:rsid w:val="00425164"/>
    <w:rsid w:val="00425746"/>
    <w:rsid w:val="00425CCC"/>
    <w:rsid w:val="00427A4B"/>
    <w:rsid w:val="00427E51"/>
    <w:rsid w:val="0043079D"/>
    <w:rsid w:val="00430C3E"/>
    <w:rsid w:val="0043108E"/>
    <w:rsid w:val="00431541"/>
    <w:rsid w:val="004322EF"/>
    <w:rsid w:val="00432581"/>
    <w:rsid w:val="00433B0D"/>
    <w:rsid w:val="004344B4"/>
    <w:rsid w:val="00435B57"/>
    <w:rsid w:val="004368C6"/>
    <w:rsid w:val="00437B0A"/>
    <w:rsid w:val="0044089D"/>
    <w:rsid w:val="00440A84"/>
    <w:rsid w:val="004421DD"/>
    <w:rsid w:val="00442DD9"/>
    <w:rsid w:val="00443A4B"/>
    <w:rsid w:val="00443AF8"/>
    <w:rsid w:val="00445643"/>
    <w:rsid w:val="00445C60"/>
    <w:rsid w:val="00447A8C"/>
    <w:rsid w:val="00450CC6"/>
    <w:rsid w:val="004522C1"/>
    <w:rsid w:val="00452387"/>
    <w:rsid w:val="00453214"/>
    <w:rsid w:val="00453C61"/>
    <w:rsid w:val="00454348"/>
    <w:rsid w:val="0045540D"/>
    <w:rsid w:val="00455498"/>
    <w:rsid w:val="00455540"/>
    <w:rsid w:val="0045690E"/>
    <w:rsid w:val="00456F28"/>
    <w:rsid w:val="004607DA"/>
    <w:rsid w:val="00460D46"/>
    <w:rsid w:val="00460F34"/>
    <w:rsid w:val="00461053"/>
    <w:rsid w:val="00461A35"/>
    <w:rsid w:val="00461CCC"/>
    <w:rsid w:val="00461D77"/>
    <w:rsid w:val="00461DBD"/>
    <w:rsid w:val="00462196"/>
    <w:rsid w:val="00462849"/>
    <w:rsid w:val="00462FED"/>
    <w:rsid w:val="00463CA1"/>
    <w:rsid w:val="00466911"/>
    <w:rsid w:val="00467DC9"/>
    <w:rsid w:val="004700E8"/>
    <w:rsid w:val="00473FC8"/>
    <w:rsid w:val="004753B6"/>
    <w:rsid w:val="00475442"/>
    <w:rsid w:val="00476676"/>
    <w:rsid w:val="00477122"/>
    <w:rsid w:val="00477841"/>
    <w:rsid w:val="0047795A"/>
    <w:rsid w:val="00477985"/>
    <w:rsid w:val="00480441"/>
    <w:rsid w:val="00481D73"/>
    <w:rsid w:val="004829A8"/>
    <w:rsid w:val="00483A9B"/>
    <w:rsid w:val="00485B64"/>
    <w:rsid w:val="0048683E"/>
    <w:rsid w:val="00487DA0"/>
    <w:rsid w:val="00487F51"/>
    <w:rsid w:val="004907D6"/>
    <w:rsid w:val="00491314"/>
    <w:rsid w:val="00491471"/>
    <w:rsid w:val="004919E9"/>
    <w:rsid w:val="00492EDE"/>
    <w:rsid w:val="00494248"/>
    <w:rsid w:val="004947A8"/>
    <w:rsid w:val="00495046"/>
    <w:rsid w:val="00495311"/>
    <w:rsid w:val="004956F4"/>
    <w:rsid w:val="00495AD8"/>
    <w:rsid w:val="00495F20"/>
    <w:rsid w:val="00496F2E"/>
    <w:rsid w:val="0049719C"/>
    <w:rsid w:val="004A1377"/>
    <w:rsid w:val="004A1993"/>
    <w:rsid w:val="004A1F10"/>
    <w:rsid w:val="004A2184"/>
    <w:rsid w:val="004A3357"/>
    <w:rsid w:val="004A36E5"/>
    <w:rsid w:val="004A48D2"/>
    <w:rsid w:val="004A62C0"/>
    <w:rsid w:val="004A6B83"/>
    <w:rsid w:val="004A6C2F"/>
    <w:rsid w:val="004A7DD9"/>
    <w:rsid w:val="004B0116"/>
    <w:rsid w:val="004B1098"/>
    <w:rsid w:val="004B14C1"/>
    <w:rsid w:val="004B1AB4"/>
    <w:rsid w:val="004B1F01"/>
    <w:rsid w:val="004B39B1"/>
    <w:rsid w:val="004B4434"/>
    <w:rsid w:val="004B44F1"/>
    <w:rsid w:val="004B5CA1"/>
    <w:rsid w:val="004B6043"/>
    <w:rsid w:val="004B62CF"/>
    <w:rsid w:val="004B6BBA"/>
    <w:rsid w:val="004C0B62"/>
    <w:rsid w:val="004C3E50"/>
    <w:rsid w:val="004C455B"/>
    <w:rsid w:val="004C4770"/>
    <w:rsid w:val="004C53F9"/>
    <w:rsid w:val="004C5579"/>
    <w:rsid w:val="004C6771"/>
    <w:rsid w:val="004C70AD"/>
    <w:rsid w:val="004C7698"/>
    <w:rsid w:val="004D01A1"/>
    <w:rsid w:val="004D1104"/>
    <w:rsid w:val="004D16C7"/>
    <w:rsid w:val="004D277F"/>
    <w:rsid w:val="004D376D"/>
    <w:rsid w:val="004D380C"/>
    <w:rsid w:val="004D3B36"/>
    <w:rsid w:val="004D4A38"/>
    <w:rsid w:val="004D59A3"/>
    <w:rsid w:val="004D7042"/>
    <w:rsid w:val="004E1649"/>
    <w:rsid w:val="004E1B84"/>
    <w:rsid w:val="004E2322"/>
    <w:rsid w:val="004E3339"/>
    <w:rsid w:val="004E3375"/>
    <w:rsid w:val="004E736A"/>
    <w:rsid w:val="004E792C"/>
    <w:rsid w:val="004E7ACC"/>
    <w:rsid w:val="004F0920"/>
    <w:rsid w:val="004F3ED6"/>
    <w:rsid w:val="004F4D53"/>
    <w:rsid w:val="004F52A2"/>
    <w:rsid w:val="004F5723"/>
    <w:rsid w:val="004F5C19"/>
    <w:rsid w:val="004F799C"/>
    <w:rsid w:val="00502FC2"/>
    <w:rsid w:val="00503FB2"/>
    <w:rsid w:val="0050403E"/>
    <w:rsid w:val="0050441A"/>
    <w:rsid w:val="00505F29"/>
    <w:rsid w:val="00506459"/>
    <w:rsid w:val="00506873"/>
    <w:rsid w:val="00506B89"/>
    <w:rsid w:val="0050765D"/>
    <w:rsid w:val="00507758"/>
    <w:rsid w:val="005117FC"/>
    <w:rsid w:val="00511863"/>
    <w:rsid w:val="00513357"/>
    <w:rsid w:val="0051482F"/>
    <w:rsid w:val="00515DFF"/>
    <w:rsid w:val="00515E4D"/>
    <w:rsid w:val="00516172"/>
    <w:rsid w:val="0051637B"/>
    <w:rsid w:val="0051761A"/>
    <w:rsid w:val="005179F2"/>
    <w:rsid w:val="0052118F"/>
    <w:rsid w:val="00522A2A"/>
    <w:rsid w:val="005239A7"/>
    <w:rsid w:val="005239FC"/>
    <w:rsid w:val="00523D35"/>
    <w:rsid w:val="00524903"/>
    <w:rsid w:val="005254E3"/>
    <w:rsid w:val="0052580A"/>
    <w:rsid w:val="005262D9"/>
    <w:rsid w:val="005267F9"/>
    <w:rsid w:val="005276D9"/>
    <w:rsid w:val="0053054E"/>
    <w:rsid w:val="00530B73"/>
    <w:rsid w:val="0053423D"/>
    <w:rsid w:val="00534460"/>
    <w:rsid w:val="00535882"/>
    <w:rsid w:val="00536593"/>
    <w:rsid w:val="005365EB"/>
    <w:rsid w:val="00537919"/>
    <w:rsid w:val="00537AF7"/>
    <w:rsid w:val="005407F9"/>
    <w:rsid w:val="00540F37"/>
    <w:rsid w:val="0054106A"/>
    <w:rsid w:val="00542455"/>
    <w:rsid w:val="005427E6"/>
    <w:rsid w:val="00544251"/>
    <w:rsid w:val="0054434B"/>
    <w:rsid w:val="0054457B"/>
    <w:rsid w:val="00544C69"/>
    <w:rsid w:val="005455DF"/>
    <w:rsid w:val="0054590C"/>
    <w:rsid w:val="00546423"/>
    <w:rsid w:val="00547027"/>
    <w:rsid w:val="00547A56"/>
    <w:rsid w:val="00547CDB"/>
    <w:rsid w:val="00550C00"/>
    <w:rsid w:val="005518A8"/>
    <w:rsid w:val="00551F28"/>
    <w:rsid w:val="00552139"/>
    <w:rsid w:val="00552A6E"/>
    <w:rsid w:val="00553AA0"/>
    <w:rsid w:val="00554105"/>
    <w:rsid w:val="005544F5"/>
    <w:rsid w:val="00554618"/>
    <w:rsid w:val="005551BE"/>
    <w:rsid w:val="005553C6"/>
    <w:rsid w:val="0055543A"/>
    <w:rsid w:val="00557486"/>
    <w:rsid w:val="00557566"/>
    <w:rsid w:val="005606F1"/>
    <w:rsid w:val="005613F9"/>
    <w:rsid w:val="0056180F"/>
    <w:rsid w:val="00561899"/>
    <w:rsid w:val="005618CB"/>
    <w:rsid w:val="005627B4"/>
    <w:rsid w:val="00562888"/>
    <w:rsid w:val="005628D1"/>
    <w:rsid w:val="00562A9C"/>
    <w:rsid w:val="005632B2"/>
    <w:rsid w:val="00563A35"/>
    <w:rsid w:val="00563CA3"/>
    <w:rsid w:val="0056621D"/>
    <w:rsid w:val="00567508"/>
    <w:rsid w:val="00570AB8"/>
    <w:rsid w:val="00572776"/>
    <w:rsid w:val="00572A17"/>
    <w:rsid w:val="00573299"/>
    <w:rsid w:val="005740F7"/>
    <w:rsid w:val="0057592B"/>
    <w:rsid w:val="00581CE6"/>
    <w:rsid w:val="0058258F"/>
    <w:rsid w:val="00582F18"/>
    <w:rsid w:val="005834B7"/>
    <w:rsid w:val="00584256"/>
    <w:rsid w:val="00584647"/>
    <w:rsid w:val="0058474E"/>
    <w:rsid w:val="00585642"/>
    <w:rsid w:val="00585D3A"/>
    <w:rsid w:val="0058607D"/>
    <w:rsid w:val="00586D2A"/>
    <w:rsid w:val="00587A0B"/>
    <w:rsid w:val="00591AFD"/>
    <w:rsid w:val="00591F9D"/>
    <w:rsid w:val="00592494"/>
    <w:rsid w:val="00592D9D"/>
    <w:rsid w:val="00592DA2"/>
    <w:rsid w:val="005935FC"/>
    <w:rsid w:val="0059468D"/>
    <w:rsid w:val="00594E15"/>
    <w:rsid w:val="00595D55"/>
    <w:rsid w:val="00596ABD"/>
    <w:rsid w:val="005A00E4"/>
    <w:rsid w:val="005A078D"/>
    <w:rsid w:val="005A0821"/>
    <w:rsid w:val="005A15AA"/>
    <w:rsid w:val="005A200F"/>
    <w:rsid w:val="005A39B1"/>
    <w:rsid w:val="005A435A"/>
    <w:rsid w:val="005A4491"/>
    <w:rsid w:val="005A5AC1"/>
    <w:rsid w:val="005A717D"/>
    <w:rsid w:val="005B089E"/>
    <w:rsid w:val="005B0C1B"/>
    <w:rsid w:val="005B2785"/>
    <w:rsid w:val="005B4B5F"/>
    <w:rsid w:val="005B53FE"/>
    <w:rsid w:val="005B6D14"/>
    <w:rsid w:val="005C008E"/>
    <w:rsid w:val="005C017A"/>
    <w:rsid w:val="005C0276"/>
    <w:rsid w:val="005C2B7C"/>
    <w:rsid w:val="005C2BF2"/>
    <w:rsid w:val="005C3314"/>
    <w:rsid w:val="005C3375"/>
    <w:rsid w:val="005C58EC"/>
    <w:rsid w:val="005C5D8D"/>
    <w:rsid w:val="005C63C5"/>
    <w:rsid w:val="005C63CD"/>
    <w:rsid w:val="005C6B33"/>
    <w:rsid w:val="005C72E2"/>
    <w:rsid w:val="005C78E7"/>
    <w:rsid w:val="005C79AF"/>
    <w:rsid w:val="005C7B1E"/>
    <w:rsid w:val="005D0C20"/>
    <w:rsid w:val="005D0D4E"/>
    <w:rsid w:val="005D228D"/>
    <w:rsid w:val="005D27A3"/>
    <w:rsid w:val="005D2FF0"/>
    <w:rsid w:val="005D322B"/>
    <w:rsid w:val="005D34AA"/>
    <w:rsid w:val="005D4F25"/>
    <w:rsid w:val="005D5458"/>
    <w:rsid w:val="005D5F12"/>
    <w:rsid w:val="005D6146"/>
    <w:rsid w:val="005D6296"/>
    <w:rsid w:val="005D72A6"/>
    <w:rsid w:val="005D7575"/>
    <w:rsid w:val="005E0189"/>
    <w:rsid w:val="005E1B4C"/>
    <w:rsid w:val="005E1E21"/>
    <w:rsid w:val="005E1E7F"/>
    <w:rsid w:val="005E2479"/>
    <w:rsid w:val="005E2802"/>
    <w:rsid w:val="005E3E95"/>
    <w:rsid w:val="005E46B5"/>
    <w:rsid w:val="005E4DD1"/>
    <w:rsid w:val="005E5798"/>
    <w:rsid w:val="005E6A06"/>
    <w:rsid w:val="005E6D28"/>
    <w:rsid w:val="005E6F7E"/>
    <w:rsid w:val="005E79E5"/>
    <w:rsid w:val="005F0E9D"/>
    <w:rsid w:val="005F0F44"/>
    <w:rsid w:val="005F18C5"/>
    <w:rsid w:val="005F1E6C"/>
    <w:rsid w:val="005F3D77"/>
    <w:rsid w:val="005F4F61"/>
    <w:rsid w:val="005F4FC2"/>
    <w:rsid w:val="005F500B"/>
    <w:rsid w:val="005F54D6"/>
    <w:rsid w:val="005F5592"/>
    <w:rsid w:val="005F599A"/>
    <w:rsid w:val="005F671D"/>
    <w:rsid w:val="005F68DC"/>
    <w:rsid w:val="006009F5"/>
    <w:rsid w:val="00601321"/>
    <w:rsid w:val="00602535"/>
    <w:rsid w:val="006031BB"/>
    <w:rsid w:val="0060332B"/>
    <w:rsid w:val="006045C7"/>
    <w:rsid w:val="00604BA8"/>
    <w:rsid w:val="00604C5C"/>
    <w:rsid w:val="00605754"/>
    <w:rsid w:val="00605CCC"/>
    <w:rsid w:val="0060636E"/>
    <w:rsid w:val="0060663B"/>
    <w:rsid w:val="006079B3"/>
    <w:rsid w:val="00610793"/>
    <w:rsid w:val="00610FBB"/>
    <w:rsid w:val="00612E35"/>
    <w:rsid w:val="006133B5"/>
    <w:rsid w:val="006134A3"/>
    <w:rsid w:val="00614223"/>
    <w:rsid w:val="00615787"/>
    <w:rsid w:val="0061617C"/>
    <w:rsid w:val="0062002D"/>
    <w:rsid w:val="00620403"/>
    <w:rsid w:val="00622AF4"/>
    <w:rsid w:val="00622C88"/>
    <w:rsid w:val="00623136"/>
    <w:rsid w:val="00624F66"/>
    <w:rsid w:val="0062633A"/>
    <w:rsid w:val="00626E39"/>
    <w:rsid w:val="0063026A"/>
    <w:rsid w:val="0063066B"/>
    <w:rsid w:val="00630A77"/>
    <w:rsid w:val="00631C43"/>
    <w:rsid w:val="00632E0B"/>
    <w:rsid w:val="00633C7F"/>
    <w:rsid w:val="00633EC0"/>
    <w:rsid w:val="006345DD"/>
    <w:rsid w:val="00634834"/>
    <w:rsid w:val="006368F5"/>
    <w:rsid w:val="0063736A"/>
    <w:rsid w:val="00637617"/>
    <w:rsid w:val="00637875"/>
    <w:rsid w:val="00637951"/>
    <w:rsid w:val="00637D05"/>
    <w:rsid w:val="0064015F"/>
    <w:rsid w:val="00640BA0"/>
    <w:rsid w:val="00640C72"/>
    <w:rsid w:val="006422CA"/>
    <w:rsid w:val="0064291E"/>
    <w:rsid w:val="006437AB"/>
    <w:rsid w:val="00643EF6"/>
    <w:rsid w:val="0064425F"/>
    <w:rsid w:val="00644F06"/>
    <w:rsid w:val="00645FB7"/>
    <w:rsid w:val="00647AFF"/>
    <w:rsid w:val="00651312"/>
    <w:rsid w:val="006519F1"/>
    <w:rsid w:val="00651FC0"/>
    <w:rsid w:val="006526DA"/>
    <w:rsid w:val="0065284D"/>
    <w:rsid w:val="006537F5"/>
    <w:rsid w:val="006565F1"/>
    <w:rsid w:val="00656D17"/>
    <w:rsid w:val="0065710A"/>
    <w:rsid w:val="0065757F"/>
    <w:rsid w:val="0065780F"/>
    <w:rsid w:val="00657BAF"/>
    <w:rsid w:val="00657CF0"/>
    <w:rsid w:val="00660111"/>
    <w:rsid w:val="00660491"/>
    <w:rsid w:val="00660A82"/>
    <w:rsid w:val="00661735"/>
    <w:rsid w:val="00661B5D"/>
    <w:rsid w:val="00662EA7"/>
    <w:rsid w:val="0066375C"/>
    <w:rsid w:val="00663F59"/>
    <w:rsid w:val="00664FBD"/>
    <w:rsid w:val="006660E4"/>
    <w:rsid w:val="00667477"/>
    <w:rsid w:val="00667D80"/>
    <w:rsid w:val="00670E0C"/>
    <w:rsid w:val="0067189A"/>
    <w:rsid w:val="006757D6"/>
    <w:rsid w:val="00675EE3"/>
    <w:rsid w:val="00676BE6"/>
    <w:rsid w:val="006777F1"/>
    <w:rsid w:val="00677DB1"/>
    <w:rsid w:val="0068005A"/>
    <w:rsid w:val="00680D15"/>
    <w:rsid w:val="00680DA1"/>
    <w:rsid w:val="00681325"/>
    <w:rsid w:val="006825F0"/>
    <w:rsid w:val="006825FF"/>
    <w:rsid w:val="0068271E"/>
    <w:rsid w:val="006833A0"/>
    <w:rsid w:val="0068370C"/>
    <w:rsid w:val="00683FE1"/>
    <w:rsid w:val="006852D0"/>
    <w:rsid w:val="0068549C"/>
    <w:rsid w:val="0068568E"/>
    <w:rsid w:val="00685828"/>
    <w:rsid w:val="00685C80"/>
    <w:rsid w:val="00685CF4"/>
    <w:rsid w:val="00685D0E"/>
    <w:rsid w:val="006874D0"/>
    <w:rsid w:val="00687A7D"/>
    <w:rsid w:val="00687D92"/>
    <w:rsid w:val="006914FB"/>
    <w:rsid w:val="006916AA"/>
    <w:rsid w:val="006916FB"/>
    <w:rsid w:val="006928D9"/>
    <w:rsid w:val="00692A7E"/>
    <w:rsid w:val="00692BAF"/>
    <w:rsid w:val="0069327A"/>
    <w:rsid w:val="0069348D"/>
    <w:rsid w:val="00693889"/>
    <w:rsid w:val="0069397C"/>
    <w:rsid w:val="00693F48"/>
    <w:rsid w:val="0069542D"/>
    <w:rsid w:val="006956F8"/>
    <w:rsid w:val="0069574A"/>
    <w:rsid w:val="00695827"/>
    <w:rsid w:val="0069588D"/>
    <w:rsid w:val="006958ED"/>
    <w:rsid w:val="00696823"/>
    <w:rsid w:val="00696E23"/>
    <w:rsid w:val="00697724"/>
    <w:rsid w:val="00697AFA"/>
    <w:rsid w:val="00697AFE"/>
    <w:rsid w:val="006A00AE"/>
    <w:rsid w:val="006A06D9"/>
    <w:rsid w:val="006A1CAC"/>
    <w:rsid w:val="006A2277"/>
    <w:rsid w:val="006A24BD"/>
    <w:rsid w:val="006A3441"/>
    <w:rsid w:val="006A3ED6"/>
    <w:rsid w:val="006A3FA8"/>
    <w:rsid w:val="006A602D"/>
    <w:rsid w:val="006A6480"/>
    <w:rsid w:val="006A6E73"/>
    <w:rsid w:val="006A75B0"/>
    <w:rsid w:val="006B035B"/>
    <w:rsid w:val="006B0792"/>
    <w:rsid w:val="006B0860"/>
    <w:rsid w:val="006B0D3A"/>
    <w:rsid w:val="006B1B40"/>
    <w:rsid w:val="006B226C"/>
    <w:rsid w:val="006B329D"/>
    <w:rsid w:val="006B3CD6"/>
    <w:rsid w:val="006B465A"/>
    <w:rsid w:val="006B4C23"/>
    <w:rsid w:val="006B5028"/>
    <w:rsid w:val="006B636E"/>
    <w:rsid w:val="006B6380"/>
    <w:rsid w:val="006B64AD"/>
    <w:rsid w:val="006B67EE"/>
    <w:rsid w:val="006B7BD3"/>
    <w:rsid w:val="006C0119"/>
    <w:rsid w:val="006C0C5A"/>
    <w:rsid w:val="006C0F62"/>
    <w:rsid w:val="006C27F5"/>
    <w:rsid w:val="006C2D34"/>
    <w:rsid w:val="006C3094"/>
    <w:rsid w:val="006C3429"/>
    <w:rsid w:val="006C4018"/>
    <w:rsid w:val="006C477B"/>
    <w:rsid w:val="006C6073"/>
    <w:rsid w:val="006C693F"/>
    <w:rsid w:val="006C7A1C"/>
    <w:rsid w:val="006C7BBC"/>
    <w:rsid w:val="006D1C0B"/>
    <w:rsid w:val="006D1DDA"/>
    <w:rsid w:val="006D2F08"/>
    <w:rsid w:val="006D2F1B"/>
    <w:rsid w:val="006D4B99"/>
    <w:rsid w:val="006D692F"/>
    <w:rsid w:val="006D6EA0"/>
    <w:rsid w:val="006D7968"/>
    <w:rsid w:val="006D7F1E"/>
    <w:rsid w:val="006E049C"/>
    <w:rsid w:val="006E1285"/>
    <w:rsid w:val="006E14A4"/>
    <w:rsid w:val="006E1C3C"/>
    <w:rsid w:val="006E238A"/>
    <w:rsid w:val="006E261C"/>
    <w:rsid w:val="006E28DB"/>
    <w:rsid w:val="006E2D77"/>
    <w:rsid w:val="006E31E5"/>
    <w:rsid w:val="006E3F9F"/>
    <w:rsid w:val="006E460A"/>
    <w:rsid w:val="006E47DB"/>
    <w:rsid w:val="006E540E"/>
    <w:rsid w:val="006E5999"/>
    <w:rsid w:val="006E64FE"/>
    <w:rsid w:val="006E686F"/>
    <w:rsid w:val="006E6BAE"/>
    <w:rsid w:val="006E7391"/>
    <w:rsid w:val="006E79F3"/>
    <w:rsid w:val="006E7E20"/>
    <w:rsid w:val="006E7F61"/>
    <w:rsid w:val="006F06DA"/>
    <w:rsid w:val="006F360D"/>
    <w:rsid w:val="006F3E16"/>
    <w:rsid w:val="006F409F"/>
    <w:rsid w:val="006F4446"/>
    <w:rsid w:val="006F4A9C"/>
    <w:rsid w:val="006F61C6"/>
    <w:rsid w:val="006F6409"/>
    <w:rsid w:val="006F7B40"/>
    <w:rsid w:val="007000A9"/>
    <w:rsid w:val="007009F2"/>
    <w:rsid w:val="0070101B"/>
    <w:rsid w:val="00701EA9"/>
    <w:rsid w:val="00701EBB"/>
    <w:rsid w:val="00703098"/>
    <w:rsid w:val="0070325E"/>
    <w:rsid w:val="007040C9"/>
    <w:rsid w:val="00704CBC"/>
    <w:rsid w:val="007061F0"/>
    <w:rsid w:val="0070657D"/>
    <w:rsid w:val="007066BC"/>
    <w:rsid w:val="00706803"/>
    <w:rsid w:val="00706C54"/>
    <w:rsid w:val="00710203"/>
    <w:rsid w:val="00710AF2"/>
    <w:rsid w:val="00710B37"/>
    <w:rsid w:val="00711F64"/>
    <w:rsid w:val="00712337"/>
    <w:rsid w:val="0071275E"/>
    <w:rsid w:val="00712AFE"/>
    <w:rsid w:val="00713AC3"/>
    <w:rsid w:val="00714D81"/>
    <w:rsid w:val="00714F0F"/>
    <w:rsid w:val="00715AE4"/>
    <w:rsid w:val="0071633E"/>
    <w:rsid w:val="00717088"/>
    <w:rsid w:val="0071734B"/>
    <w:rsid w:val="00717C7F"/>
    <w:rsid w:val="00720FF0"/>
    <w:rsid w:val="007234F9"/>
    <w:rsid w:val="00724057"/>
    <w:rsid w:val="007249B4"/>
    <w:rsid w:val="007329A4"/>
    <w:rsid w:val="007331A4"/>
    <w:rsid w:val="00735167"/>
    <w:rsid w:val="00735DD3"/>
    <w:rsid w:val="00736C2F"/>
    <w:rsid w:val="00737708"/>
    <w:rsid w:val="007403F4"/>
    <w:rsid w:val="00740C10"/>
    <w:rsid w:val="00740E2B"/>
    <w:rsid w:val="00741344"/>
    <w:rsid w:val="007423F3"/>
    <w:rsid w:val="0074299F"/>
    <w:rsid w:val="00742DBE"/>
    <w:rsid w:val="00743828"/>
    <w:rsid w:val="00744966"/>
    <w:rsid w:val="0074517C"/>
    <w:rsid w:val="00746530"/>
    <w:rsid w:val="00746738"/>
    <w:rsid w:val="00746F29"/>
    <w:rsid w:val="00750A71"/>
    <w:rsid w:val="0075130F"/>
    <w:rsid w:val="00752E9D"/>
    <w:rsid w:val="00755501"/>
    <w:rsid w:val="007563FC"/>
    <w:rsid w:val="00756487"/>
    <w:rsid w:val="007568E1"/>
    <w:rsid w:val="00756D0A"/>
    <w:rsid w:val="00757CB1"/>
    <w:rsid w:val="00764780"/>
    <w:rsid w:val="00766131"/>
    <w:rsid w:val="0076782A"/>
    <w:rsid w:val="007709A3"/>
    <w:rsid w:val="00771BE5"/>
    <w:rsid w:val="00771DBA"/>
    <w:rsid w:val="00772020"/>
    <w:rsid w:val="00772E4E"/>
    <w:rsid w:val="0077339F"/>
    <w:rsid w:val="00773732"/>
    <w:rsid w:val="00773D52"/>
    <w:rsid w:val="00774613"/>
    <w:rsid w:val="007748DE"/>
    <w:rsid w:val="00775C58"/>
    <w:rsid w:val="00775FAE"/>
    <w:rsid w:val="007766E7"/>
    <w:rsid w:val="007769D5"/>
    <w:rsid w:val="007771D5"/>
    <w:rsid w:val="00780516"/>
    <w:rsid w:val="00780E7D"/>
    <w:rsid w:val="00781DD4"/>
    <w:rsid w:val="00784F72"/>
    <w:rsid w:val="00785392"/>
    <w:rsid w:val="00786049"/>
    <w:rsid w:val="00786C97"/>
    <w:rsid w:val="00786D66"/>
    <w:rsid w:val="0078739A"/>
    <w:rsid w:val="007874B7"/>
    <w:rsid w:val="00787EF6"/>
    <w:rsid w:val="00790866"/>
    <w:rsid w:val="0079112C"/>
    <w:rsid w:val="00792648"/>
    <w:rsid w:val="007929AB"/>
    <w:rsid w:val="00793264"/>
    <w:rsid w:val="007948F9"/>
    <w:rsid w:val="00794E15"/>
    <w:rsid w:val="007958C7"/>
    <w:rsid w:val="00797226"/>
    <w:rsid w:val="007977C1"/>
    <w:rsid w:val="00797CE1"/>
    <w:rsid w:val="00797D98"/>
    <w:rsid w:val="00797E52"/>
    <w:rsid w:val="007A1B65"/>
    <w:rsid w:val="007A1C1A"/>
    <w:rsid w:val="007A3055"/>
    <w:rsid w:val="007A52E0"/>
    <w:rsid w:val="007A549C"/>
    <w:rsid w:val="007A61EA"/>
    <w:rsid w:val="007A6E87"/>
    <w:rsid w:val="007A7041"/>
    <w:rsid w:val="007A7049"/>
    <w:rsid w:val="007A7343"/>
    <w:rsid w:val="007A745A"/>
    <w:rsid w:val="007B1635"/>
    <w:rsid w:val="007B18FE"/>
    <w:rsid w:val="007B1A3C"/>
    <w:rsid w:val="007B252A"/>
    <w:rsid w:val="007B374E"/>
    <w:rsid w:val="007B403F"/>
    <w:rsid w:val="007B4420"/>
    <w:rsid w:val="007B4ADD"/>
    <w:rsid w:val="007B5265"/>
    <w:rsid w:val="007B56A3"/>
    <w:rsid w:val="007B7716"/>
    <w:rsid w:val="007B7862"/>
    <w:rsid w:val="007B7B15"/>
    <w:rsid w:val="007C262D"/>
    <w:rsid w:val="007C3975"/>
    <w:rsid w:val="007C4623"/>
    <w:rsid w:val="007C5371"/>
    <w:rsid w:val="007C62BE"/>
    <w:rsid w:val="007C790D"/>
    <w:rsid w:val="007D08FC"/>
    <w:rsid w:val="007D1550"/>
    <w:rsid w:val="007D3855"/>
    <w:rsid w:val="007D430F"/>
    <w:rsid w:val="007D4D75"/>
    <w:rsid w:val="007D5026"/>
    <w:rsid w:val="007D71DF"/>
    <w:rsid w:val="007D74BD"/>
    <w:rsid w:val="007E4588"/>
    <w:rsid w:val="007E46D1"/>
    <w:rsid w:val="007E4D02"/>
    <w:rsid w:val="007E4DC1"/>
    <w:rsid w:val="007E5042"/>
    <w:rsid w:val="007E6570"/>
    <w:rsid w:val="007E72C6"/>
    <w:rsid w:val="007F0754"/>
    <w:rsid w:val="007F07DD"/>
    <w:rsid w:val="007F1586"/>
    <w:rsid w:val="007F17EA"/>
    <w:rsid w:val="007F2113"/>
    <w:rsid w:val="007F2CDB"/>
    <w:rsid w:val="007F31DF"/>
    <w:rsid w:val="007F4312"/>
    <w:rsid w:val="007F446C"/>
    <w:rsid w:val="007F5D31"/>
    <w:rsid w:val="007F6137"/>
    <w:rsid w:val="007F6142"/>
    <w:rsid w:val="007F6EF3"/>
    <w:rsid w:val="007F7B1C"/>
    <w:rsid w:val="00802237"/>
    <w:rsid w:val="0080262D"/>
    <w:rsid w:val="00802C66"/>
    <w:rsid w:val="00803476"/>
    <w:rsid w:val="0080642F"/>
    <w:rsid w:val="00807920"/>
    <w:rsid w:val="008079CC"/>
    <w:rsid w:val="0081057D"/>
    <w:rsid w:val="00810F97"/>
    <w:rsid w:val="008114C6"/>
    <w:rsid w:val="00811656"/>
    <w:rsid w:val="00811B49"/>
    <w:rsid w:val="00812321"/>
    <w:rsid w:val="00812D59"/>
    <w:rsid w:val="00812F3B"/>
    <w:rsid w:val="00813A3E"/>
    <w:rsid w:val="00813ACC"/>
    <w:rsid w:val="00816715"/>
    <w:rsid w:val="0082182F"/>
    <w:rsid w:val="008248BF"/>
    <w:rsid w:val="00824DCF"/>
    <w:rsid w:val="0082504B"/>
    <w:rsid w:val="00825129"/>
    <w:rsid w:val="0082521E"/>
    <w:rsid w:val="00827AE6"/>
    <w:rsid w:val="008300ED"/>
    <w:rsid w:val="00830BDC"/>
    <w:rsid w:val="008312E4"/>
    <w:rsid w:val="008322CA"/>
    <w:rsid w:val="00832366"/>
    <w:rsid w:val="00832860"/>
    <w:rsid w:val="00832915"/>
    <w:rsid w:val="00833BE8"/>
    <w:rsid w:val="00834089"/>
    <w:rsid w:val="0083444A"/>
    <w:rsid w:val="00834B7A"/>
    <w:rsid w:val="00834F7D"/>
    <w:rsid w:val="00837745"/>
    <w:rsid w:val="00837DFF"/>
    <w:rsid w:val="00837E35"/>
    <w:rsid w:val="0084028C"/>
    <w:rsid w:val="00840DD9"/>
    <w:rsid w:val="00840F51"/>
    <w:rsid w:val="008414C4"/>
    <w:rsid w:val="00841CA0"/>
    <w:rsid w:val="008429CC"/>
    <w:rsid w:val="00843AF5"/>
    <w:rsid w:val="00844541"/>
    <w:rsid w:val="008463A3"/>
    <w:rsid w:val="00851A55"/>
    <w:rsid w:val="00852BF7"/>
    <w:rsid w:val="00854288"/>
    <w:rsid w:val="00854646"/>
    <w:rsid w:val="00855934"/>
    <w:rsid w:val="00855EBF"/>
    <w:rsid w:val="0085612E"/>
    <w:rsid w:val="008569F5"/>
    <w:rsid w:val="00857656"/>
    <w:rsid w:val="008578B8"/>
    <w:rsid w:val="0085791A"/>
    <w:rsid w:val="00857F86"/>
    <w:rsid w:val="00860B11"/>
    <w:rsid w:val="00862118"/>
    <w:rsid w:val="00862495"/>
    <w:rsid w:val="00862677"/>
    <w:rsid w:val="008632C1"/>
    <w:rsid w:val="008633CE"/>
    <w:rsid w:val="008638D7"/>
    <w:rsid w:val="00863EC7"/>
    <w:rsid w:val="008641C5"/>
    <w:rsid w:val="00864883"/>
    <w:rsid w:val="00864FE7"/>
    <w:rsid w:val="00866546"/>
    <w:rsid w:val="00867998"/>
    <w:rsid w:val="00872180"/>
    <w:rsid w:val="008733CF"/>
    <w:rsid w:val="00873E76"/>
    <w:rsid w:val="0087526F"/>
    <w:rsid w:val="00875B77"/>
    <w:rsid w:val="00876225"/>
    <w:rsid w:val="008801FA"/>
    <w:rsid w:val="00880EC5"/>
    <w:rsid w:val="0088373D"/>
    <w:rsid w:val="00884479"/>
    <w:rsid w:val="00884E53"/>
    <w:rsid w:val="0088548C"/>
    <w:rsid w:val="00885C90"/>
    <w:rsid w:val="00885FC9"/>
    <w:rsid w:val="00886205"/>
    <w:rsid w:val="008863CA"/>
    <w:rsid w:val="00886A8E"/>
    <w:rsid w:val="00890096"/>
    <w:rsid w:val="00890C79"/>
    <w:rsid w:val="00890FC7"/>
    <w:rsid w:val="00891163"/>
    <w:rsid w:val="00891CBA"/>
    <w:rsid w:val="008925D6"/>
    <w:rsid w:val="008938EA"/>
    <w:rsid w:val="00894930"/>
    <w:rsid w:val="00894BCC"/>
    <w:rsid w:val="00894FD5"/>
    <w:rsid w:val="00895EEA"/>
    <w:rsid w:val="00895F94"/>
    <w:rsid w:val="00896173"/>
    <w:rsid w:val="00897047"/>
    <w:rsid w:val="00897736"/>
    <w:rsid w:val="0089779F"/>
    <w:rsid w:val="008A1E00"/>
    <w:rsid w:val="008A44F8"/>
    <w:rsid w:val="008A572A"/>
    <w:rsid w:val="008A5BB9"/>
    <w:rsid w:val="008A6596"/>
    <w:rsid w:val="008B09C8"/>
    <w:rsid w:val="008B30A8"/>
    <w:rsid w:val="008B3B0E"/>
    <w:rsid w:val="008B41D9"/>
    <w:rsid w:val="008B4F65"/>
    <w:rsid w:val="008B4F75"/>
    <w:rsid w:val="008B505E"/>
    <w:rsid w:val="008B58DC"/>
    <w:rsid w:val="008B62D4"/>
    <w:rsid w:val="008B6E62"/>
    <w:rsid w:val="008C0E80"/>
    <w:rsid w:val="008C16A7"/>
    <w:rsid w:val="008C29BE"/>
    <w:rsid w:val="008C3245"/>
    <w:rsid w:val="008C47B2"/>
    <w:rsid w:val="008C6193"/>
    <w:rsid w:val="008C74A2"/>
    <w:rsid w:val="008C776F"/>
    <w:rsid w:val="008C786F"/>
    <w:rsid w:val="008C7A17"/>
    <w:rsid w:val="008D1102"/>
    <w:rsid w:val="008D1AE4"/>
    <w:rsid w:val="008D1DE9"/>
    <w:rsid w:val="008D22F4"/>
    <w:rsid w:val="008D2550"/>
    <w:rsid w:val="008D385A"/>
    <w:rsid w:val="008D3A0D"/>
    <w:rsid w:val="008D3C69"/>
    <w:rsid w:val="008D3D0D"/>
    <w:rsid w:val="008D4821"/>
    <w:rsid w:val="008D49A7"/>
    <w:rsid w:val="008D5DF5"/>
    <w:rsid w:val="008D642F"/>
    <w:rsid w:val="008D66EA"/>
    <w:rsid w:val="008D768D"/>
    <w:rsid w:val="008E0D45"/>
    <w:rsid w:val="008E1594"/>
    <w:rsid w:val="008E1B4A"/>
    <w:rsid w:val="008E249F"/>
    <w:rsid w:val="008E24FA"/>
    <w:rsid w:val="008E4F69"/>
    <w:rsid w:val="008E556E"/>
    <w:rsid w:val="008E67F3"/>
    <w:rsid w:val="008E7509"/>
    <w:rsid w:val="008F002C"/>
    <w:rsid w:val="008F04F9"/>
    <w:rsid w:val="008F1362"/>
    <w:rsid w:val="008F1D88"/>
    <w:rsid w:val="008F29E7"/>
    <w:rsid w:val="008F4F2B"/>
    <w:rsid w:val="008F5693"/>
    <w:rsid w:val="008F6013"/>
    <w:rsid w:val="008F604B"/>
    <w:rsid w:val="008F6547"/>
    <w:rsid w:val="008F6565"/>
    <w:rsid w:val="008F7739"/>
    <w:rsid w:val="008F784A"/>
    <w:rsid w:val="008F7E12"/>
    <w:rsid w:val="009002DB"/>
    <w:rsid w:val="009004B2"/>
    <w:rsid w:val="009007FB"/>
    <w:rsid w:val="00900FFC"/>
    <w:rsid w:val="009019FB"/>
    <w:rsid w:val="009029BE"/>
    <w:rsid w:val="00903312"/>
    <w:rsid w:val="0090423D"/>
    <w:rsid w:val="00904992"/>
    <w:rsid w:val="00905DED"/>
    <w:rsid w:val="009123A3"/>
    <w:rsid w:val="009127A0"/>
    <w:rsid w:val="00912A2E"/>
    <w:rsid w:val="00912EFF"/>
    <w:rsid w:val="009139C9"/>
    <w:rsid w:val="00913F2A"/>
    <w:rsid w:val="0091476D"/>
    <w:rsid w:val="00914929"/>
    <w:rsid w:val="00914E5F"/>
    <w:rsid w:val="0091542A"/>
    <w:rsid w:val="00915485"/>
    <w:rsid w:val="0091553D"/>
    <w:rsid w:val="00916561"/>
    <w:rsid w:val="009175DF"/>
    <w:rsid w:val="00917C02"/>
    <w:rsid w:val="0092043A"/>
    <w:rsid w:val="00920709"/>
    <w:rsid w:val="009217C0"/>
    <w:rsid w:val="00922076"/>
    <w:rsid w:val="00922882"/>
    <w:rsid w:val="00922EAA"/>
    <w:rsid w:val="0092310E"/>
    <w:rsid w:val="009245C2"/>
    <w:rsid w:val="00924763"/>
    <w:rsid w:val="00925CF8"/>
    <w:rsid w:val="00926077"/>
    <w:rsid w:val="00926EB5"/>
    <w:rsid w:val="00927A6B"/>
    <w:rsid w:val="00930518"/>
    <w:rsid w:val="00931479"/>
    <w:rsid w:val="0093195F"/>
    <w:rsid w:val="00931B04"/>
    <w:rsid w:val="00933446"/>
    <w:rsid w:val="009351C0"/>
    <w:rsid w:val="0093575B"/>
    <w:rsid w:val="00935C2D"/>
    <w:rsid w:val="009400D1"/>
    <w:rsid w:val="00941748"/>
    <w:rsid w:val="00941882"/>
    <w:rsid w:val="00941B23"/>
    <w:rsid w:val="009426FF"/>
    <w:rsid w:val="00943820"/>
    <w:rsid w:val="009442B2"/>
    <w:rsid w:val="00944E02"/>
    <w:rsid w:val="00946B11"/>
    <w:rsid w:val="0094760B"/>
    <w:rsid w:val="009478D5"/>
    <w:rsid w:val="0095030A"/>
    <w:rsid w:val="0095082F"/>
    <w:rsid w:val="00950B35"/>
    <w:rsid w:val="00950D56"/>
    <w:rsid w:val="00951DA4"/>
    <w:rsid w:val="00952517"/>
    <w:rsid w:val="00952AF7"/>
    <w:rsid w:val="00953E33"/>
    <w:rsid w:val="00953FB7"/>
    <w:rsid w:val="0095428C"/>
    <w:rsid w:val="0095526D"/>
    <w:rsid w:val="00955589"/>
    <w:rsid w:val="009579BE"/>
    <w:rsid w:val="00960260"/>
    <w:rsid w:val="00960575"/>
    <w:rsid w:val="00960712"/>
    <w:rsid w:val="009609ED"/>
    <w:rsid w:val="0096144C"/>
    <w:rsid w:val="009620F3"/>
    <w:rsid w:val="009621B9"/>
    <w:rsid w:val="0096241D"/>
    <w:rsid w:val="0096258B"/>
    <w:rsid w:val="00963899"/>
    <w:rsid w:val="009651FC"/>
    <w:rsid w:val="0096541E"/>
    <w:rsid w:val="00965635"/>
    <w:rsid w:val="0096593E"/>
    <w:rsid w:val="00966022"/>
    <w:rsid w:val="0097045F"/>
    <w:rsid w:val="00971C0C"/>
    <w:rsid w:val="0097340A"/>
    <w:rsid w:val="009758C5"/>
    <w:rsid w:val="009761CE"/>
    <w:rsid w:val="00976860"/>
    <w:rsid w:val="009773DC"/>
    <w:rsid w:val="00977BF5"/>
    <w:rsid w:val="00980C0A"/>
    <w:rsid w:val="009838F6"/>
    <w:rsid w:val="0098636E"/>
    <w:rsid w:val="009915CD"/>
    <w:rsid w:val="00991945"/>
    <w:rsid w:val="0099329E"/>
    <w:rsid w:val="00993F49"/>
    <w:rsid w:val="00995482"/>
    <w:rsid w:val="00995D27"/>
    <w:rsid w:val="0099601C"/>
    <w:rsid w:val="00996EC4"/>
    <w:rsid w:val="009A0771"/>
    <w:rsid w:val="009A1568"/>
    <w:rsid w:val="009A206D"/>
    <w:rsid w:val="009A2A78"/>
    <w:rsid w:val="009A31F8"/>
    <w:rsid w:val="009A3254"/>
    <w:rsid w:val="009A420E"/>
    <w:rsid w:val="009A51D5"/>
    <w:rsid w:val="009A523A"/>
    <w:rsid w:val="009A5FC9"/>
    <w:rsid w:val="009A6810"/>
    <w:rsid w:val="009A746C"/>
    <w:rsid w:val="009B0E23"/>
    <w:rsid w:val="009B1614"/>
    <w:rsid w:val="009B17E8"/>
    <w:rsid w:val="009B1968"/>
    <w:rsid w:val="009B1F92"/>
    <w:rsid w:val="009B20FC"/>
    <w:rsid w:val="009B289D"/>
    <w:rsid w:val="009B2DD1"/>
    <w:rsid w:val="009B31C7"/>
    <w:rsid w:val="009B42E0"/>
    <w:rsid w:val="009B4CD3"/>
    <w:rsid w:val="009B5353"/>
    <w:rsid w:val="009B60A7"/>
    <w:rsid w:val="009B62D7"/>
    <w:rsid w:val="009B6C28"/>
    <w:rsid w:val="009B6CB3"/>
    <w:rsid w:val="009B7197"/>
    <w:rsid w:val="009C021F"/>
    <w:rsid w:val="009C03BA"/>
    <w:rsid w:val="009C08FB"/>
    <w:rsid w:val="009C1433"/>
    <w:rsid w:val="009C18FD"/>
    <w:rsid w:val="009C1D4E"/>
    <w:rsid w:val="009C2105"/>
    <w:rsid w:val="009C312B"/>
    <w:rsid w:val="009C3152"/>
    <w:rsid w:val="009C315A"/>
    <w:rsid w:val="009C35E0"/>
    <w:rsid w:val="009C3D0F"/>
    <w:rsid w:val="009C4445"/>
    <w:rsid w:val="009C4A6C"/>
    <w:rsid w:val="009C542C"/>
    <w:rsid w:val="009C5700"/>
    <w:rsid w:val="009C5B57"/>
    <w:rsid w:val="009C5BCC"/>
    <w:rsid w:val="009C5BF6"/>
    <w:rsid w:val="009C5C14"/>
    <w:rsid w:val="009C5E12"/>
    <w:rsid w:val="009C5EC3"/>
    <w:rsid w:val="009C6139"/>
    <w:rsid w:val="009C61F1"/>
    <w:rsid w:val="009C6313"/>
    <w:rsid w:val="009C6CA5"/>
    <w:rsid w:val="009C7BAD"/>
    <w:rsid w:val="009C7FB2"/>
    <w:rsid w:val="009D024E"/>
    <w:rsid w:val="009D3267"/>
    <w:rsid w:val="009D3372"/>
    <w:rsid w:val="009D4295"/>
    <w:rsid w:val="009D4A39"/>
    <w:rsid w:val="009D4C49"/>
    <w:rsid w:val="009D5269"/>
    <w:rsid w:val="009D52B1"/>
    <w:rsid w:val="009D5EDC"/>
    <w:rsid w:val="009D62E8"/>
    <w:rsid w:val="009D6EC4"/>
    <w:rsid w:val="009D7C3B"/>
    <w:rsid w:val="009E0097"/>
    <w:rsid w:val="009E02E5"/>
    <w:rsid w:val="009E278E"/>
    <w:rsid w:val="009E2B1E"/>
    <w:rsid w:val="009E2F8B"/>
    <w:rsid w:val="009E3152"/>
    <w:rsid w:val="009E40AA"/>
    <w:rsid w:val="009E435F"/>
    <w:rsid w:val="009E4956"/>
    <w:rsid w:val="009E496F"/>
    <w:rsid w:val="009E4DB8"/>
    <w:rsid w:val="009E5B31"/>
    <w:rsid w:val="009E613B"/>
    <w:rsid w:val="009E6ADF"/>
    <w:rsid w:val="009E6B4B"/>
    <w:rsid w:val="009E7328"/>
    <w:rsid w:val="009E73E6"/>
    <w:rsid w:val="009E7BCC"/>
    <w:rsid w:val="009E7FED"/>
    <w:rsid w:val="009F1047"/>
    <w:rsid w:val="009F2021"/>
    <w:rsid w:val="009F2231"/>
    <w:rsid w:val="009F2239"/>
    <w:rsid w:val="009F22B3"/>
    <w:rsid w:val="009F2E71"/>
    <w:rsid w:val="009F2FD4"/>
    <w:rsid w:val="009F3354"/>
    <w:rsid w:val="009F4139"/>
    <w:rsid w:val="009F5DD2"/>
    <w:rsid w:val="009F779B"/>
    <w:rsid w:val="009F7ABD"/>
    <w:rsid w:val="00A0016E"/>
    <w:rsid w:val="00A01A46"/>
    <w:rsid w:val="00A0260E"/>
    <w:rsid w:val="00A02880"/>
    <w:rsid w:val="00A028E5"/>
    <w:rsid w:val="00A02AD7"/>
    <w:rsid w:val="00A0311B"/>
    <w:rsid w:val="00A03B64"/>
    <w:rsid w:val="00A04961"/>
    <w:rsid w:val="00A06A86"/>
    <w:rsid w:val="00A0706B"/>
    <w:rsid w:val="00A07E12"/>
    <w:rsid w:val="00A11248"/>
    <w:rsid w:val="00A112DF"/>
    <w:rsid w:val="00A117E4"/>
    <w:rsid w:val="00A12F90"/>
    <w:rsid w:val="00A15C38"/>
    <w:rsid w:val="00A16139"/>
    <w:rsid w:val="00A17464"/>
    <w:rsid w:val="00A174C2"/>
    <w:rsid w:val="00A177E4"/>
    <w:rsid w:val="00A20C78"/>
    <w:rsid w:val="00A21EB9"/>
    <w:rsid w:val="00A23C31"/>
    <w:rsid w:val="00A2408D"/>
    <w:rsid w:val="00A24474"/>
    <w:rsid w:val="00A247B1"/>
    <w:rsid w:val="00A2579C"/>
    <w:rsid w:val="00A25D09"/>
    <w:rsid w:val="00A25E1F"/>
    <w:rsid w:val="00A26C19"/>
    <w:rsid w:val="00A276E0"/>
    <w:rsid w:val="00A300E7"/>
    <w:rsid w:val="00A30A3A"/>
    <w:rsid w:val="00A3106A"/>
    <w:rsid w:val="00A31855"/>
    <w:rsid w:val="00A31F7A"/>
    <w:rsid w:val="00A33771"/>
    <w:rsid w:val="00A33EE0"/>
    <w:rsid w:val="00A3525C"/>
    <w:rsid w:val="00A35B4E"/>
    <w:rsid w:val="00A35DDF"/>
    <w:rsid w:val="00A366CD"/>
    <w:rsid w:val="00A36709"/>
    <w:rsid w:val="00A36DB4"/>
    <w:rsid w:val="00A40074"/>
    <w:rsid w:val="00A4303D"/>
    <w:rsid w:val="00A4371F"/>
    <w:rsid w:val="00A439DC"/>
    <w:rsid w:val="00A43A6B"/>
    <w:rsid w:val="00A43CCF"/>
    <w:rsid w:val="00A4505A"/>
    <w:rsid w:val="00A47A6C"/>
    <w:rsid w:val="00A50793"/>
    <w:rsid w:val="00A50866"/>
    <w:rsid w:val="00A5109B"/>
    <w:rsid w:val="00A5118D"/>
    <w:rsid w:val="00A5195E"/>
    <w:rsid w:val="00A52191"/>
    <w:rsid w:val="00A521D1"/>
    <w:rsid w:val="00A52710"/>
    <w:rsid w:val="00A52DC2"/>
    <w:rsid w:val="00A52F64"/>
    <w:rsid w:val="00A53001"/>
    <w:rsid w:val="00A5315D"/>
    <w:rsid w:val="00A55898"/>
    <w:rsid w:val="00A5613F"/>
    <w:rsid w:val="00A56C23"/>
    <w:rsid w:val="00A56F75"/>
    <w:rsid w:val="00A60037"/>
    <w:rsid w:val="00A6089D"/>
    <w:rsid w:val="00A6239A"/>
    <w:rsid w:val="00A6248D"/>
    <w:rsid w:val="00A627D3"/>
    <w:rsid w:val="00A63EC4"/>
    <w:rsid w:val="00A64584"/>
    <w:rsid w:val="00A64687"/>
    <w:rsid w:val="00A64B1B"/>
    <w:rsid w:val="00A651C3"/>
    <w:rsid w:val="00A655AF"/>
    <w:rsid w:val="00A65954"/>
    <w:rsid w:val="00A66551"/>
    <w:rsid w:val="00A6706E"/>
    <w:rsid w:val="00A679A1"/>
    <w:rsid w:val="00A70499"/>
    <w:rsid w:val="00A70A61"/>
    <w:rsid w:val="00A70CE6"/>
    <w:rsid w:val="00A71249"/>
    <w:rsid w:val="00A71667"/>
    <w:rsid w:val="00A7199A"/>
    <w:rsid w:val="00A7254E"/>
    <w:rsid w:val="00A72FB3"/>
    <w:rsid w:val="00A74D14"/>
    <w:rsid w:val="00A74EFA"/>
    <w:rsid w:val="00A7782E"/>
    <w:rsid w:val="00A80150"/>
    <w:rsid w:val="00A80F94"/>
    <w:rsid w:val="00A83647"/>
    <w:rsid w:val="00A84AF9"/>
    <w:rsid w:val="00A84E67"/>
    <w:rsid w:val="00A85EDA"/>
    <w:rsid w:val="00A877D2"/>
    <w:rsid w:val="00A9386D"/>
    <w:rsid w:val="00A9448B"/>
    <w:rsid w:val="00A945BD"/>
    <w:rsid w:val="00A94A9C"/>
    <w:rsid w:val="00A94DC7"/>
    <w:rsid w:val="00A96305"/>
    <w:rsid w:val="00A96969"/>
    <w:rsid w:val="00AA12E7"/>
    <w:rsid w:val="00AA1A3D"/>
    <w:rsid w:val="00AA41D4"/>
    <w:rsid w:val="00AA5303"/>
    <w:rsid w:val="00AA57D1"/>
    <w:rsid w:val="00AA588D"/>
    <w:rsid w:val="00AA6CDB"/>
    <w:rsid w:val="00AA775B"/>
    <w:rsid w:val="00AB0CAD"/>
    <w:rsid w:val="00AB278A"/>
    <w:rsid w:val="00AB2F28"/>
    <w:rsid w:val="00AB7198"/>
    <w:rsid w:val="00AB7F8B"/>
    <w:rsid w:val="00AC0B57"/>
    <w:rsid w:val="00AC1096"/>
    <w:rsid w:val="00AC25BC"/>
    <w:rsid w:val="00AC2AE9"/>
    <w:rsid w:val="00AC2B5C"/>
    <w:rsid w:val="00AC4F9B"/>
    <w:rsid w:val="00AC5E0B"/>
    <w:rsid w:val="00AC7B21"/>
    <w:rsid w:val="00AD080B"/>
    <w:rsid w:val="00AD0A72"/>
    <w:rsid w:val="00AD1030"/>
    <w:rsid w:val="00AD23CA"/>
    <w:rsid w:val="00AD2B75"/>
    <w:rsid w:val="00AD2D4E"/>
    <w:rsid w:val="00AD2E68"/>
    <w:rsid w:val="00AD3D44"/>
    <w:rsid w:val="00AD3E09"/>
    <w:rsid w:val="00AD3F64"/>
    <w:rsid w:val="00AD42E3"/>
    <w:rsid w:val="00AD45DA"/>
    <w:rsid w:val="00AD4C2F"/>
    <w:rsid w:val="00AD4D62"/>
    <w:rsid w:val="00AD4DB8"/>
    <w:rsid w:val="00AD5320"/>
    <w:rsid w:val="00AD5C7B"/>
    <w:rsid w:val="00AD75EF"/>
    <w:rsid w:val="00AD76CA"/>
    <w:rsid w:val="00AE0F36"/>
    <w:rsid w:val="00AE0FB6"/>
    <w:rsid w:val="00AE1225"/>
    <w:rsid w:val="00AE1BE4"/>
    <w:rsid w:val="00AE2059"/>
    <w:rsid w:val="00AE233E"/>
    <w:rsid w:val="00AE2742"/>
    <w:rsid w:val="00AE2C6E"/>
    <w:rsid w:val="00AE2EB0"/>
    <w:rsid w:val="00AE32F9"/>
    <w:rsid w:val="00AE332D"/>
    <w:rsid w:val="00AE3D4F"/>
    <w:rsid w:val="00AE455A"/>
    <w:rsid w:val="00AE4666"/>
    <w:rsid w:val="00AE4A9A"/>
    <w:rsid w:val="00AF201F"/>
    <w:rsid w:val="00AF206F"/>
    <w:rsid w:val="00AF3E6D"/>
    <w:rsid w:val="00AF449A"/>
    <w:rsid w:val="00AF57B3"/>
    <w:rsid w:val="00AF5987"/>
    <w:rsid w:val="00AF5C93"/>
    <w:rsid w:val="00AF64DD"/>
    <w:rsid w:val="00AF6602"/>
    <w:rsid w:val="00AF6C6D"/>
    <w:rsid w:val="00AF72B1"/>
    <w:rsid w:val="00AF798B"/>
    <w:rsid w:val="00B00404"/>
    <w:rsid w:val="00B004D6"/>
    <w:rsid w:val="00B00C29"/>
    <w:rsid w:val="00B0204C"/>
    <w:rsid w:val="00B0217B"/>
    <w:rsid w:val="00B0383B"/>
    <w:rsid w:val="00B03DB5"/>
    <w:rsid w:val="00B04134"/>
    <w:rsid w:val="00B04EC3"/>
    <w:rsid w:val="00B057A0"/>
    <w:rsid w:val="00B0643E"/>
    <w:rsid w:val="00B06EA5"/>
    <w:rsid w:val="00B06FA0"/>
    <w:rsid w:val="00B07A1F"/>
    <w:rsid w:val="00B07D33"/>
    <w:rsid w:val="00B11A0A"/>
    <w:rsid w:val="00B120A9"/>
    <w:rsid w:val="00B1275D"/>
    <w:rsid w:val="00B138FD"/>
    <w:rsid w:val="00B143EB"/>
    <w:rsid w:val="00B15392"/>
    <w:rsid w:val="00B158C2"/>
    <w:rsid w:val="00B16BB1"/>
    <w:rsid w:val="00B20A04"/>
    <w:rsid w:val="00B24307"/>
    <w:rsid w:val="00B248E3"/>
    <w:rsid w:val="00B24937"/>
    <w:rsid w:val="00B26E5B"/>
    <w:rsid w:val="00B2737B"/>
    <w:rsid w:val="00B273F6"/>
    <w:rsid w:val="00B309B5"/>
    <w:rsid w:val="00B31C23"/>
    <w:rsid w:val="00B31FBA"/>
    <w:rsid w:val="00B32A3A"/>
    <w:rsid w:val="00B32ACB"/>
    <w:rsid w:val="00B33607"/>
    <w:rsid w:val="00B371A2"/>
    <w:rsid w:val="00B37EB6"/>
    <w:rsid w:val="00B433EF"/>
    <w:rsid w:val="00B444E8"/>
    <w:rsid w:val="00B44684"/>
    <w:rsid w:val="00B447B2"/>
    <w:rsid w:val="00B44867"/>
    <w:rsid w:val="00B457A2"/>
    <w:rsid w:val="00B45875"/>
    <w:rsid w:val="00B47A29"/>
    <w:rsid w:val="00B5043E"/>
    <w:rsid w:val="00B50C7C"/>
    <w:rsid w:val="00B50DB8"/>
    <w:rsid w:val="00B52637"/>
    <w:rsid w:val="00B526C1"/>
    <w:rsid w:val="00B526D6"/>
    <w:rsid w:val="00B52C77"/>
    <w:rsid w:val="00B535A8"/>
    <w:rsid w:val="00B537FF"/>
    <w:rsid w:val="00B542F9"/>
    <w:rsid w:val="00B55095"/>
    <w:rsid w:val="00B5577B"/>
    <w:rsid w:val="00B55976"/>
    <w:rsid w:val="00B559A8"/>
    <w:rsid w:val="00B56885"/>
    <w:rsid w:val="00B60212"/>
    <w:rsid w:val="00B60709"/>
    <w:rsid w:val="00B60FD7"/>
    <w:rsid w:val="00B62134"/>
    <w:rsid w:val="00B6229A"/>
    <w:rsid w:val="00B627E3"/>
    <w:rsid w:val="00B6282C"/>
    <w:rsid w:val="00B62E1F"/>
    <w:rsid w:val="00B637C2"/>
    <w:rsid w:val="00B64665"/>
    <w:rsid w:val="00B65722"/>
    <w:rsid w:val="00B66307"/>
    <w:rsid w:val="00B66DAD"/>
    <w:rsid w:val="00B70101"/>
    <w:rsid w:val="00B7143E"/>
    <w:rsid w:val="00B71814"/>
    <w:rsid w:val="00B729E0"/>
    <w:rsid w:val="00B7307E"/>
    <w:rsid w:val="00B735DC"/>
    <w:rsid w:val="00B739F5"/>
    <w:rsid w:val="00B7424C"/>
    <w:rsid w:val="00B74342"/>
    <w:rsid w:val="00B775C6"/>
    <w:rsid w:val="00B816DE"/>
    <w:rsid w:val="00B821D6"/>
    <w:rsid w:val="00B832A7"/>
    <w:rsid w:val="00B83DE8"/>
    <w:rsid w:val="00B863E6"/>
    <w:rsid w:val="00B9020C"/>
    <w:rsid w:val="00B91254"/>
    <w:rsid w:val="00B92F82"/>
    <w:rsid w:val="00B95BDF"/>
    <w:rsid w:val="00B96459"/>
    <w:rsid w:val="00B97201"/>
    <w:rsid w:val="00B973C4"/>
    <w:rsid w:val="00B97805"/>
    <w:rsid w:val="00BA0AB3"/>
    <w:rsid w:val="00BA1C17"/>
    <w:rsid w:val="00BA1C50"/>
    <w:rsid w:val="00BA1CD2"/>
    <w:rsid w:val="00BA2C35"/>
    <w:rsid w:val="00BA304C"/>
    <w:rsid w:val="00BA4A87"/>
    <w:rsid w:val="00BA50C2"/>
    <w:rsid w:val="00BA6B36"/>
    <w:rsid w:val="00BA6FAA"/>
    <w:rsid w:val="00BA6FC3"/>
    <w:rsid w:val="00BA7266"/>
    <w:rsid w:val="00BA72C2"/>
    <w:rsid w:val="00BA7620"/>
    <w:rsid w:val="00BA7D49"/>
    <w:rsid w:val="00BB046C"/>
    <w:rsid w:val="00BB0639"/>
    <w:rsid w:val="00BB13F8"/>
    <w:rsid w:val="00BB142F"/>
    <w:rsid w:val="00BB157A"/>
    <w:rsid w:val="00BB2276"/>
    <w:rsid w:val="00BB24F4"/>
    <w:rsid w:val="00BB2AE6"/>
    <w:rsid w:val="00BB2C09"/>
    <w:rsid w:val="00BB3C9C"/>
    <w:rsid w:val="00BB4616"/>
    <w:rsid w:val="00BB4818"/>
    <w:rsid w:val="00BB6612"/>
    <w:rsid w:val="00BB671E"/>
    <w:rsid w:val="00BB6AA3"/>
    <w:rsid w:val="00BB6E2C"/>
    <w:rsid w:val="00BB6E59"/>
    <w:rsid w:val="00BB7AD4"/>
    <w:rsid w:val="00BC0146"/>
    <w:rsid w:val="00BC0973"/>
    <w:rsid w:val="00BC2BD2"/>
    <w:rsid w:val="00BC2FE2"/>
    <w:rsid w:val="00BC3733"/>
    <w:rsid w:val="00BC37A0"/>
    <w:rsid w:val="00BC38C0"/>
    <w:rsid w:val="00BC48F7"/>
    <w:rsid w:val="00BC4AF9"/>
    <w:rsid w:val="00BC4DC6"/>
    <w:rsid w:val="00BC506E"/>
    <w:rsid w:val="00BC53D5"/>
    <w:rsid w:val="00BC56E9"/>
    <w:rsid w:val="00BC5FFA"/>
    <w:rsid w:val="00BC69FC"/>
    <w:rsid w:val="00BC70EE"/>
    <w:rsid w:val="00BC7366"/>
    <w:rsid w:val="00BC7521"/>
    <w:rsid w:val="00BD0301"/>
    <w:rsid w:val="00BD0B5F"/>
    <w:rsid w:val="00BD0B69"/>
    <w:rsid w:val="00BD16D1"/>
    <w:rsid w:val="00BD2D0B"/>
    <w:rsid w:val="00BD2DC5"/>
    <w:rsid w:val="00BD4561"/>
    <w:rsid w:val="00BD45EF"/>
    <w:rsid w:val="00BD6B89"/>
    <w:rsid w:val="00BD706C"/>
    <w:rsid w:val="00BD7A1F"/>
    <w:rsid w:val="00BD7EAE"/>
    <w:rsid w:val="00BE0726"/>
    <w:rsid w:val="00BE2BE8"/>
    <w:rsid w:val="00BE3AD8"/>
    <w:rsid w:val="00BE3BFC"/>
    <w:rsid w:val="00BE3E42"/>
    <w:rsid w:val="00BE41D8"/>
    <w:rsid w:val="00BE43F2"/>
    <w:rsid w:val="00BE44B6"/>
    <w:rsid w:val="00BE53F1"/>
    <w:rsid w:val="00BE6540"/>
    <w:rsid w:val="00BE6CCA"/>
    <w:rsid w:val="00BE6F9B"/>
    <w:rsid w:val="00BE7387"/>
    <w:rsid w:val="00BE75FD"/>
    <w:rsid w:val="00BE76C5"/>
    <w:rsid w:val="00BE76CD"/>
    <w:rsid w:val="00BF0022"/>
    <w:rsid w:val="00BF02C9"/>
    <w:rsid w:val="00BF0888"/>
    <w:rsid w:val="00BF0C06"/>
    <w:rsid w:val="00BF1615"/>
    <w:rsid w:val="00BF20C0"/>
    <w:rsid w:val="00BF2165"/>
    <w:rsid w:val="00BF2BE4"/>
    <w:rsid w:val="00BF2DA5"/>
    <w:rsid w:val="00BF3410"/>
    <w:rsid w:val="00BF378A"/>
    <w:rsid w:val="00BF47CD"/>
    <w:rsid w:val="00BF4AA1"/>
    <w:rsid w:val="00BF4AD2"/>
    <w:rsid w:val="00BF54C7"/>
    <w:rsid w:val="00BF62EA"/>
    <w:rsid w:val="00BF7DDE"/>
    <w:rsid w:val="00BF7E9F"/>
    <w:rsid w:val="00C0007D"/>
    <w:rsid w:val="00C00108"/>
    <w:rsid w:val="00C01DBF"/>
    <w:rsid w:val="00C01F6F"/>
    <w:rsid w:val="00C034D3"/>
    <w:rsid w:val="00C03672"/>
    <w:rsid w:val="00C038AE"/>
    <w:rsid w:val="00C03C74"/>
    <w:rsid w:val="00C04A41"/>
    <w:rsid w:val="00C0651D"/>
    <w:rsid w:val="00C06BE7"/>
    <w:rsid w:val="00C0757C"/>
    <w:rsid w:val="00C10C11"/>
    <w:rsid w:val="00C11CCD"/>
    <w:rsid w:val="00C11FF9"/>
    <w:rsid w:val="00C12703"/>
    <w:rsid w:val="00C129CD"/>
    <w:rsid w:val="00C130AA"/>
    <w:rsid w:val="00C132CF"/>
    <w:rsid w:val="00C13C8F"/>
    <w:rsid w:val="00C142BB"/>
    <w:rsid w:val="00C14E26"/>
    <w:rsid w:val="00C153F3"/>
    <w:rsid w:val="00C15B5F"/>
    <w:rsid w:val="00C17C02"/>
    <w:rsid w:val="00C21909"/>
    <w:rsid w:val="00C21B78"/>
    <w:rsid w:val="00C23199"/>
    <w:rsid w:val="00C2362F"/>
    <w:rsid w:val="00C2368B"/>
    <w:rsid w:val="00C24337"/>
    <w:rsid w:val="00C24EF4"/>
    <w:rsid w:val="00C25383"/>
    <w:rsid w:val="00C26CDC"/>
    <w:rsid w:val="00C2708B"/>
    <w:rsid w:val="00C31549"/>
    <w:rsid w:val="00C31586"/>
    <w:rsid w:val="00C335CC"/>
    <w:rsid w:val="00C34ADD"/>
    <w:rsid w:val="00C350C8"/>
    <w:rsid w:val="00C35140"/>
    <w:rsid w:val="00C35A70"/>
    <w:rsid w:val="00C35C2F"/>
    <w:rsid w:val="00C35E78"/>
    <w:rsid w:val="00C36CB4"/>
    <w:rsid w:val="00C41D22"/>
    <w:rsid w:val="00C42ED8"/>
    <w:rsid w:val="00C430D7"/>
    <w:rsid w:val="00C43F93"/>
    <w:rsid w:val="00C447A8"/>
    <w:rsid w:val="00C451D2"/>
    <w:rsid w:val="00C45925"/>
    <w:rsid w:val="00C459B0"/>
    <w:rsid w:val="00C50B5E"/>
    <w:rsid w:val="00C52F73"/>
    <w:rsid w:val="00C5388B"/>
    <w:rsid w:val="00C53B4D"/>
    <w:rsid w:val="00C54290"/>
    <w:rsid w:val="00C54CF6"/>
    <w:rsid w:val="00C558D0"/>
    <w:rsid w:val="00C560A2"/>
    <w:rsid w:val="00C56EA6"/>
    <w:rsid w:val="00C576E5"/>
    <w:rsid w:val="00C610A8"/>
    <w:rsid w:val="00C614C0"/>
    <w:rsid w:val="00C61896"/>
    <w:rsid w:val="00C620C0"/>
    <w:rsid w:val="00C6309D"/>
    <w:rsid w:val="00C63587"/>
    <w:rsid w:val="00C63EB2"/>
    <w:rsid w:val="00C63F82"/>
    <w:rsid w:val="00C6526E"/>
    <w:rsid w:val="00C66890"/>
    <w:rsid w:val="00C66C1A"/>
    <w:rsid w:val="00C674C2"/>
    <w:rsid w:val="00C70000"/>
    <w:rsid w:val="00C701EB"/>
    <w:rsid w:val="00C70F07"/>
    <w:rsid w:val="00C72062"/>
    <w:rsid w:val="00C7246E"/>
    <w:rsid w:val="00C73764"/>
    <w:rsid w:val="00C73852"/>
    <w:rsid w:val="00C74379"/>
    <w:rsid w:val="00C74597"/>
    <w:rsid w:val="00C74AF5"/>
    <w:rsid w:val="00C74CBF"/>
    <w:rsid w:val="00C76088"/>
    <w:rsid w:val="00C760F0"/>
    <w:rsid w:val="00C76447"/>
    <w:rsid w:val="00C7722D"/>
    <w:rsid w:val="00C772E8"/>
    <w:rsid w:val="00C7733D"/>
    <w:rsid w:val="00C8141F"/>
    <w:rsid w:val="00C81576"/>
    <w:rsid w:val="00C819E9"/>
    <w:rsid w:val="00C81D52"/>
    <w:rsid w:val="00C82FAF"/>
    <w:rsid w:val="00C837AA"/>
    <w:rsid w:val="00C84858"/>
    <w:rsid w:val="00C8510D"/>
    <w:rsid w:val="00C85361"/>
    <w:rsid w:val="00C8552A"/>
    <w:rsid w:val="00C85ACF"/>
    <w:rsid w:val="00C86F27"/>
    <w:rsid w:val="00C8792F"/>
    <w:rsid w:val="00C87B66"/>
    <w:rsid w:val="00C87CF6"/>
    <w:rsid w:val="00C90844"/>
    <w:rsid w:val="00C90D2A"/>
    <w:rsid w:val="00C90F5D"/>
    <w:rsid w:val="00C92802"/>
    <w:rsid w:val="00C92B30"/>
    <w:rsid w:val="00C92C86"/>
    <w:rsid w:val="00C933FE"/>
    <w:rsid w:val="00C93616"/>
    <w:rsid w:val="00C97192"/>
    <w:rsid w:val="00C9720E"/>
    <w:rsid w:val="00CA0ABA"/>
    <w:rsid w:val="00CA1342"/>
    <w:rsid w:val="00CA1A62"/>
    <w:rsid w:val="00CA2710"/>
    <w:rsid w:val="00CA2F24"/>
    <w:rsid w:val="00CA2F71"/>
    <w:rsid w:val="00CA3F3A"/>
    <w:rsid w:val="00CA5217"/>
    <w:rsid w:val="00CA6CC4"/>
    <w:rsid w:val="00CA6FD2"/>
    <w:rsid w:val="00CA724E"/>
    <w:rsid w:val="00CA7D9E"/>
    <w:rsid w:val="00CB00F4"/>
    <w:rsid w:val="00CB0992"/>
    <w:rsid w:val="00CB1581"/>
    <w:rsid w:val="00CB1802"/>
    <w:rsid w:val="00CB241A"/>
    <w:rsid w:val="00CB278A"/>
    <w:rsid w:val="00CB4342"/>
    <w:rsid w:val="00CB58BF"/>
    <w:rsid w:val="00CB62B9"/>
    <w:rsid w:val="00CB6971"/>
    <w:rsid w:val="00CC0160"/>
    <w:rsid w:val="00CC0690"/>
    <w:rsid w:val="00CC0ECB"/>
    <w:rsid w:val="00CC1979"/>
    <w:rsid w:val="00CC210A"/>
    <w:rsid w:val="00CC2B27"/>
    <w:rsid w:val="00CC2D63"/>
    <w:rsid w:val="00CC3134"/>
    <w:rsid w:val="00CC3753"/>
    <w:rsid w:val="00CC4FFE"/>
    <w:rsid w:val="00CC6D26"/>
    <w:rsid w:val="00CC70A8"/>
    <w:rsid w:val="00CD0E72"/>
    <w:rsid w:val="00CD21CC"/>
    <w:rsid w:val="00CD22FA"/>
    <w:rsid w:val="00CD2B8D"/>
    <w:rsid w:val="00CD2B99"/>
    <w:rsid w:val="00CD3AB7"/>
    <w:rsid w:val="00CD4040"/>
    <w:rsid w:val="00CD6C40"/>
    <w:rsid w:val="00CD7037"/>
    <w:rsid w:val="00CE001D"/>
    <w:rsid w:val="00CE08A3"/>
    <w:rsid w:val="00CE1157"/>
    <w:rsid w:val="00CE15B2"/>
    <w:rsid w:val="00CE1971"/>
    <w:rsid w:val="00CE34A4"/>
    <w:rsid w:val="00CE3DDA"/>
    <w:rsid w:val="00CF08E2"/>
    <w:rsid w:val="00CF1461"/>
    <w:rsid w:val="00CF19F8"/>
    <w:rsid w:val="00CF1E46"/>
    <w:rsid w:val="00CF24A2"/>
    <w:rsid w:val="00CF254A"/>
    <w:rsid w:val="00CF2B63"/>
    <w:rsid w:val="00CF3C1A"/>
    <w:rsid w:val="00CF50A4"/>
    <w:rsid w:val="00CF50D7"/>
    <w:rsid w:val="00CF7020"/>
    <w:rsid w:val="00CF7C4B"/>
    <w:rsid w:val="00D00048"/>
    <w:rsid w:val="00D01244"/>
    <w:rsid w:val="00D01A11"/>
    <w:rsid w:val="00D01CCA"/>
    <w:rsid w:val="00D02257"/>
    <w:rsid w:val="00D03146"/>
    <w:rsid w:val="00D04163"/>
    <w:rsid w:val="00D04231"/>
    <w:rsid w:val="00D04541"/>
    <w:rsid w:val="00D05F00"/>
    <w:rsid w:val="00D06000"/>
    <w:rsid w:val="00D0634A"/>
    <w:rsid w:val="00D102D3"/>
    <w:rsid w:val="00D1050E"/>
    <w:rsid w:val="00D10694"/>
    <w:rsid w:val="00D10908"/>
    <w:rsid w:val="00D10A27"/>
    <w:rsid w:val="00D11219"/>
    <w:rsid w:val="00D113E9"/>
    <w:rsid w:val="00D12B9F"/>
    <w:rsid w:val="00D1624E"/>
    <w:rsid w:val="00D16899"/>
    <w:rsid w:val="00D17790"/>
    <w:rsid w:val="00D17795"/>
    <w:rsid w:val="00D17D2C"/>
    <w:rsid w:val="00D20898"/>
    <w:rsid w:val="00D2299B"/>
    <w:rsid w:val="00D247F3"/>
    <w:rsid w:val="00D26561"/>
    <w:rsid w:val="00D26A91"/>
    <w:rsid w:val="00D26B64"/>
    <w:rsid w:val="00D273F3"/>
    <w:rsid w:val="00D27905"/>
    <w:rsid w:val="00D27996"/>
    <w:rsid w:val="00D31884"/>
    <w:rsid w:val="00D3237B"/>
    <w:rsid w:val="00D33064"/>
    <w:rsid w:val="00D33124"/>
    <w:rsid w:val="00D33499"/>
    <w:rsid w:val="00D33D03"/>
    <w:rsid w:val="00D368FB"/>
    <w:rsid w:val="00D402EE"/>
    <w:rsid w:val="00D408CC"/>
    <w:rsid w:val="00D409C6"/>
    <w:rsid w:val="00D417B3"/>
    <w:rsid w:val="00D41846"/>
    <w:rsid w:val="00D43916"/>
    <w:rsid w:val="00D4398E"/>
    <w:rsid w:val="00D443D1"/>
    <w:rsid w:val="00D44BC0"/>
    <w:rsid w:val="00D45FD4"/>
    <w:rsid w:val="00D464C0"/>
    <w:rsid w:val="00D47727"/>
    <w:rsid w:val="00D508B4"/>
    <w:rsid w:val="00D53AB3"/>
    <w:rsid w:val="00D5466D"/>
    <w:rsid w:val="00D54723"/>
    <w:rsid w:val="00D547DB"/>
    <w:rsid w:val="00D55398"/>
    <w:rsid w:val="00D5565A"/>
    <w:rsid w:val="00D57EAE"/>
    <w:rsid w:val="00D60426"/>
    <w:rsid w:val="00D60831"/>
    <w:rsid w:val="00D6256D"/>
    <w:rsid w:val="00D6315D"/>
    <w:rsid w:val="00D63AAE"/>
    <w:rsid w:val="00D64212"/>
    <w:rsid w:val="00D652E9"/>
    <w:rsid w:val="00D659F7"/>
    <w:rsid w:val="00D671D8"/>
    <w:rsid w:val="00D673AB"/>
    <w:rsid w:val="00D676AF"/>
    <w:rsid w:val="00D705C5"/>
    <w:rsid w:val="00D7085F"/>
    <w:rsid w:val="00D71DAA"/>
    <w:rsid w:val="00D725EC"/>
    <w:rsid w:val="00D730AB"/>
    <w:rsid w:val="00D73EF0"/>
    <w:rsid w:val="00D74634"/>
    <w:rsid w:val="00D7513A"/>
    <w:rsid w:val="00D754EA"/>
    <w:rsid w:val="00D7550D"/>
    <w:rsid w:val="00D77394"/>
    <w:rsid w:val="00D77E2A"/>
    <w:rsid w:val="00D80159"/>
    <w:rsid w:val="00D8087A"/>
    <w:rsid w:val="00D82394"/>
    <w:rsid w:val="00D83B26"/>
    <w:rsid w:val="00D83CCE"/>
    <w:rsid w:val="00D84735"/>
    <w:rsid w:val="00D849AC"/>
    <w:rsid w:val="00D86555"/>
    <w:rsid w:val="00D87462"/>
    <w:rsid w:val="00D876A5"/>
    <w:rsid w:val="00D921ED"/>
    <w:rsid w:val="00D922DD"/>
    <w:rsid w:val="00D92AEC"/>
    <w:rsid w:val="00D934B2"/>
    <w:rsid w:val="00D935F6"/>
    <w:rsid w:val="00D937D0"/>
    <w:rsid w:val="00D93F17"/>
    <w:rsid w:val="00D94538"/>
    <w:rsid w:val="00D9567D"/>
    <w:rsid w:val="00D95D16"/>
    <w:rsid w:val="00D9731B"/>
    <w:rsid w:val="00DA040B"/>
    <w:rsid w:val="00DA05B2"/>
    <w:rsid w:val="00DA086E"/>
    <w:rsid w:val="00DA1743"/>
    <w:rsid w:val="00DA2168"/>
    <w:rsid w:val="00DA28D1"/>
    <w:rsid w:val="00DA301D"/>
    <w:rsid w:val="00DA4254"/>
    <w:rsid w:val="00DA4286"/>
    <w:rsid w:val="00DA4E73"/>
    <w:rsid w:val="00DA5B67"/>
    <w:rsid w:val="00DA63AF"/>
    <w:rsid w:val="00DA66C1"/>
    <w:rsid w:val="00DA7934"/>
    <w:rsid w:val="00DB0D03"/>
    <w:rsid w:val="00DB1CFF"/>
    <w:rsid w:val="00DB2233"/>
    <w:rsid w:val="00DB3D78"/>
    <w:rsid w:val="00DB5293"/>
    <w:rsid w:val="00DB53EB"/>
    <w:rsid w:val="00DB5E15"/>
    <w:rsid w:val="00DB5FEB"/>
    <w:rsid w:val="00DB6109"/>
    <w:rsid w:val="00DB65BA"/>
    <w:rsid w:val="00DB7E7F"/>
    <w:rsid w:val="00DB7ECE"/>
    <w:rsid w:val="00DC1C1D"/>
    <w:rsid w:val="00DC1EFB"/>
    <w:rsid w:val="00DC34C7"/>
    <w:rsid w:val="00DC5135"/>
    <w:rsid w:val="00DC5854"/>
    <w:rsid w:val="00DC5DF3"/>
    <w:rsid w:val="00DC7A5F"/>
    <w:rsid w:val="00DD07D5"/>
    <w:rsid w:val="00DD185C"/>
    <w:rsid w:val="00DD1E87"/>
    <w:rsid w:val="00DD232B"/>
    <w:rsid w:val="00DD2DD8"/>
    <w:rsid w:val="00DD2EFD"/>
    <w:rsid w:val="00DD34AE"/>
    <w:rsid w:val="00DD4865"/>
    <w:rsid w:val="00DD5A41"/>
    <w:rsid w:val="00DE089E"/>
    <w:rsid w:val="00DE1140"/>
    <w:rsid w:val="00DE1894"/>
    <w:rsid w:val="00DE21A9"/>
    <w:rsid w:val="00DE2536"/>
    <w:rsid w:val="00DE31AD"/>
    <w:rsid w:val="00DE3EA9"/>
    <w:rsid w:val="00DE4D5E"/>
    <w:rsid w:val="00DE5CA9"/>
    <w:rsid w:val="00DE6A47"/>
    <w:rsid w:val="00DE70BA"/>
    <w:rsid w:val="00DE7DF5"/>
    <w:rsid w:val="00DF18FA"/>
    <w:rsid w:val="00DF21D8"/>
    <w:rsid w:val="00DF29D6"/>
    <w:rsid w:val="00DF3389"/>
    <w:rsid w:val="00DF3970"/>
    <w:rsid w:val="00DF3AC5"/>
    <w:rsid w:val="00DF3F4C"/>
    <w:rsid w:val="00DF57D8"/>
    <w:rsid w:val="00DF62C5"/>
    <w:rsid w:val="00DF65D1"/>
    <w:rsid w:val="00DF7C5D"/>
    <w:rsid w:val="00E00285"/>
    <w:rsid w:val="00E00C8D"/>
    <w:rsid w:val="00E01050"/>
    <w:rsid w:val="00E02C6E"/>
    <w:rsid w:val="00E040F8"/>
    <w:rsid w:val="00E044D1"/>
    <w:rsid w:val="00E04BAD"/>
    <w:rsid w:val="00E06E3E"/>
    <w:rsid w:val="00E078B6"/>
    <w:rsid w:val="00E07AF6"/>
    <w:rsid w:val="00E10681"/>
    <w:rsid w:val="00E10850"/>
    <w:rsid w:val="00E11603"/>
    <w:rsid w:val="00E1331B"/>
    <w:rsid w:val="00E133CF"/>
    <w:rsid w:val="00E13B1E"/>
    <w:rsid w:val="00E13E24"/>
    <w:rsid w:val="00E15EC3"/>
    <w:rsid w:val="00E16CAD"/>
    <w:rsid w:val="00E16CF2"/>
    <w:rsid w:val="00E16EEF"/>
    <w:rsid w:val="00E1734F"/>
    <w:rsid w:val="00E20B93"/>
    <w:rsid w:val="00E217F9"/>
    <w:rsid w:val="00E2267A"/>
    <w:rsid w:val="00E22842"/>
    <w:rsid w:val="00E23866"/>
    <w:rsid w:val="00E24C3B"/>
    <w:rsid w:val="00E251BE"/>
    <w:rsid w:val="00E27E69"/>
    <w:rsid w:val="00E327F6"/>
    <w:rsid w:val="00E33FA3"/>
    <w:rsid w:val="00E346B3"/>
    <w:rsid w:val="00E349A7"/>
    <w:rsid w:val="00E34B98"/>
    <w:rsid w:val="00E34E47"/>
    <w:rsid w:val="00E34F16"/>
    <w:rsid w:val="00E36614"/>
    <w:rsid w:val="00E377C3"/>
    <w:rsid w:val="00E40965"/>
    <w:rsid w:val="00E40B44"/>
    <w:rsid w:val="00E421F8"/>
    <w:rsid w:val="00E4251D"/>
    <w:rsid w:val="00E42B4B"/>
    <w:rsid w:val="00E4302D"/>
    <w:rsid w:val="00E43C5E"/>
    <w:rsid w:val="00E44462"/>
    <w:rsid w:val="00E44F73"/>
    <w:rsid w:val="00E457FB"/>
    <w:rsid w:val="00E45A1A"/>
    <w:rsid w:val="00E45DAC"/>
    <w:rsid w:val="00E47097"/>
    <w:rsid w:val="00E474B2"/>
    <w:rsid w:val="00E50381"/>
    <w:rsid w:val="00E51820"/>
    <w:rsid w:val="00E520C0"/>
    <w:rsid w:val="00E5265B"/>
    <w:rsid w:val="00E547C5"/>
    <w:rsid w:val="00E54AD7"/>
    <w:rsid w:val="00E56100"/>
    <w:rsid w:val="00E56234"/>
    <w:rsid w:val="00E56DAF"/>
    <w:rsid w:val="00E572BD"/>
    <w:rsid w:val="00E606E0"/>
    <w:rsid w:val="00E610F6"/>
    <w:rsid w:val="00E612B1"/>
    <w:rsid w:val="00E627EE"/>
    <w:rsid w:val="00E62A5E"/>
    <w:rsid w:val="00E62B97"/>
    <w:rsid w:val="00E62F83"/>
    <w:rsid w:val="00E634AF"/>
    <w:rsid w:val="00E63B5E"/>
    <w:rsid w:val="00E63CB4"/>
    <w:rsid w:val="00E650BB"/>
    <w:rsid w:val="00E65179"/>
    <w:rsid w:val="00E65515"/>
    <w:rsid w:val="00E6599F"/>
    <w:rsid w:val="00E6650B"/>
    <w:rsid w:val="00E66540"/>
    <w:rsid w:val="00E66573"/>
    <w:rsid w:val="00E665AA"/>
    <w:rsid w:val="00E66CE8"/>
    <w:rsid w:val="00E67452"/>
    <w:rsid w:val="00E67E8B"/>
    <w:rsid w:val="00E71DE8"/>
    <w:rsid w:val="00E746B0"/>
    <w:rsid w:val="00E74D21"/>
    <w:rsid w:val="00E74E1E"/>
    <w:rsid w:val="00E757F0"/>
    <w:rsid w:val="00E75F58"/>
    <w:rsid w:val="00E76404"/>
    <w:rsid w:val="00E771E8"/>
    <w:rsid w:val="00E7773E"/>
    <w:rsid w:val="00E80C9E"/>
    <w:rsid w:val="00E80CDD"/>
    <w:rsid w:val="00E82FD6"/>
    <w:rsid w:val="00E83E7F"/>
    <w:rsid w:val="00E84070"/>
    <w:rsid w:val="00E8433A"/>
    <w:rsid w:val="00E85AAF"/>
    <w:rsid w:val="00E870F2"/>
    <w:rsid w:val="00E906DD"/>
    <w:rsid w:val="00E90C31"/>
    <w:rsid w:val="00E91728"/>
    <w:rsid w:val="00E92264"/>
    <w:rsid w:val="00E92C93"/>
    <w:rsid w:val="00E931EA"/>
    <w:rsid w:val="00E93DE4"/>
    <w:rsid w:val="00E96414"/>
    <w:rsid w:val="00E96BE0"/>
    <w:rsid w:val="00E96E30"/>
    <w:rsid w:val="00E97CB5"/>
    <w:rsid w:val="00E97F2F"/>
    <w:rsid w:val="00E97F4E"/>
    <w:rsid w:val="00EA0184"/>
    <w:rsid w:val="00EA04AB"/>
    <w:rsid w:val="00EA06B1"/>
    <w:rsid w:val="00EA0B5E"/>
    <w:rsid w:val="00EA1AB7"/>
    <w:rsid w:val="00EA2692"/>
    <w:rsid w:val="00EA2F06"/>
    <w:rsid w:val="00EA360D"/>
    <w:rsid w:val="00EA3675"/>
    <w:rsid w:val="00EA49FE"/>
    <w:rsid w:val="00EA5DA3"/>
    <w:rsid w:val="00EA64FB"/>
    <w:rsid w:val="00EA669F"/>
    <w:rsid w:val="00EA6D70"/>
    <w:rsid w:val="00EA6E20"/>
    <w:rsid w:val="00EA7DAA"/>
    <w:rsid w:val="00EB0725"/>
    <w:rsid w:val="00EB0C1E"/>
    <w:rsid w:val="00EB2EA2"/>
    <w:rsid w:val="00EB3A99"/>
    <w:rsid w:val="00EB40E1"/>
    <w:rsid w:val="00EB4967"/>
    <w:rsid w:val="00EB56CA"/>
    <w:rsid w:val="00EB592C"/>
    <w:rsid w:val="00EB6CBA"/>
    <w:rsid w:val="00EB7C08"/>
    <w:rsid w:val="00EC0FE9"/>
    <w:rsid w:val="00EC10FD"/>
    <w:rsid w:val="00EC25E8"/>
    <w:rsid w:val="00EC290C"/>
    <w:rsid w:val="00EC3DF0"/>
    <w:rsid w:val="00EC4A28"/>
    <w:rsid w:val="00EC5332"/>
    <w:rsid w:val="00EC5AF2"/>
    <w:rsid w:val="00EC63D5"/>
    <w:rsid w:val="00EC6F0B"/>
    <w:rsid w:val="00EC7B55"/>
    <w:rsid w:val="00EC7BE6"/>
    <w:rsid w:val="00EC7C2C"/>
    <w:rsid w:val="00EC7E78"/>
    <w:rsid w:val="00ED04E1"/>
    <w:rsid w:val="00ED0D34"/>
    <w:rsid w:val="00ED0F91"/>
    <w:rsid w:val="00ED1D8A"/>
    <w:rsid w:val="00ED1DBE"/>
    <w:rsid w:val="00ED1F90"/>
    <w:rsid w:val="00ED2312"/>
    <w:rsid w:val="00ED2ABA"/>
    <w:rsid w:val="00ED2FF4"/>
    <w:rsid w:val="00ED3405"/>
    <w:rsid w:val="00ED40FB"/>
    <w:rsid w:val="00ED4ED4"/>
    <w:rsid w:val="00ED4EDD"/>
    <w:rsid w:val="00ED4F44"/>
    <w:rsid w:val="00ED50D5"/>
    <w:rsid w:val="00ED5383"/>
    <w:rsid w:val="00ED546A"/>
    <w:rsid w:val="00ED5753"/>
    <w:rsid w:val="00ED6CFC"/>
    <w:rsid w:val="00ED7FF7"/>
    <w:rsid w:val="00EE0CE6"/>
    <w:rsid w:val="00EE17FE"/>
    <w:rsid w:val="00EE1DB9"/>
    <w:rsid w:val="00EE3A47"/>
    <w:rsid w:val="00EE3B97"/>
    <w:rsid w:val="00EE491D"/>
    <w:rsid w:val="00EE5509"/>
    <w:rsid w:val="00EE5BBC"/>
    <w:rsid w:val="00EE6B69"/>
    <w:rsid w:val="00EE7904"/>
    <w:rsid w:val="00EE7D2E"/>
    <w:rsid w:val="00EF0849"/>
    <w:rsid w:val="00EF10C8"/>
    <w:rsid w:val="00EF1266"/>
    <w:rsid w:val="00EF1CF8"/>
    <w:rsid w:val="00EF20B6"/>
    <w:rsid w:val="00EF402B"/>
    <w:rsid w:val="00EF4D5B"/>
    <w:rsid w:val="00EF4DC3"/>
    <w:rsid w:val="00EF5621"/>
    <w:rsid w:val="00EF5B00"/>
    <w:rsid w:val="00EF6CB9"/>
    <w:rsid w:val="00EF6E52"/>
    <w:rsid w:val="00EF6EFF"/>
    <w:rsid w:val="00F01681"/>
    <w:rsid w:val="00F026FB"/>
    <w:rsid w:val="00F03168"/>
    <w:rsid w:val="00F0543C"/>
    <w:rsid w:val="00F05FF0"/>
    <w:rsid w:val="00F06004"/>
    <w:rsid w:val="00F076B7"/>
    <w:rsid w:val="00F10037"/>
    <w:rsid w:val="00F1040A"/>
    <w:rsid w:val="00F116E1"/>
    <w:rsid w:val="00F119CF"/>
    <w:rsid w:val="00F123BC"/>
    <w:rsid w:val="00F13894"/>
    <w:rsid w:val="00F13E0C"/>
    <w:rsid w:val="00F13FC4"/>
    <w:rsid w:val="00F1602A"/>
    <w:rsid w:val="00F17475"/>
    <w:rsid w:val="00F2072C"/>
    <w:rsid w:val="00F20C52"/>
    <w:rsid w:val="00F212BC"/>
    <w:rsid w:val="00F2205E"/>
    <w:rsid w:val="00F22A8A"/>
    <w:rsid w:val="00F22E7E"/>
    <w:rsid w:val="00F23E6E"/>
    <w:rsid w:val="00F23EC8"/>
    <w:rsid w:val="00F24271"/>
    <w:rsid w:val="00F244DE"/>
    <w:rsid w:val="00F24CC4"/>
    <w:rsid w:val="00F24EAF"/>
    <w:rsid w:val="00F24EEA"/>
    <w:rsid w:val="00F25D05"/>
    <w:rsid w:val="00F262E4"/>
    <w:rsid w:val="00F263EC"/>
    <w:rsid w:val="00F27036"/>
    <w:rsid w:val="00F27226"/>
    <w:rsid w:val="00F27809"/>
    <w:rsid w:val="00F27B29"/>
    <w:rsid w:val="00F30345"/>
    <w:rsid w:val="00F30916"/>
    <w:rsid w:val="00F30AFB"/>
    <w:rsid w:val="00F30E6C"/>
    <w:rsid w:val="00F3299B"/>
    <w:rsid w:val="00F33808"/>
    <w:rsid w:val="00F339E5"/>
    <w:rsid w:val="00F3432E"/>
    <w:rsid w:val="00F34363"/>
    <w:rsid w:val="00F34646"/>
    <w:rsid w:val="00F34C2B"/>
    <w:rsid w:val="00F34F53"/>
    <w:rsid w:val="00F360FD"/>
    <w:rsid w:val="00F37A25"/>
    <w:rsid w:val="00F42B1B"/>
    <w:rsid w:val="00F42EFD"/>
    <w:rsid w:val="00F43133"/>
    <w:rsid w:val="00F433CF"/>
    <w:rsid w:val="00F44549"/>
    <w:rsid w:val="00F45180"/>
    <w:rsid w:val="00F457B2"/>
    <w:rsid w:val="00F461D5"/>
    <w:rsid w:val="00F462D0"/>
    <w:rsid w:val="00F475A3"/>
    <w:rsid w:val="00F505F3"/>
    <w:rsid w:val="00F5156E"/>
    <w:rsid w:val="00F51E8A"/>
    <w:rsid w:val="00F527EA"/>
    <w:rsid w:val="00F53357"/>
    <w:rsid w:val="00F53447"/>
    <w:rsid w:val="00F53866"/>
    <w:rsid w:val="00F53C58"/>
    <w:rsid w:val="00F54725"/>
    <w:rsid w:val="00F54A3F"/>
    <w:rsid w:val="00F553E6"/>
    <w:rsid w:val="00F55F9E"/>
    <w:rsid w:val="00F5666A"/>
    <w:rsid w:val="00F56CE0"/>
    <w:rsid w:val="00F56FB4"/>
    <w:rsid w:val="00F57D56"/>
    <w:rsid w:val="00F6076F"/>
    <w:rsid w:val="00F61831"/>
    <w:rsid w:val="00F62353"/>
    <w:rsid w:val="00F63D24"/>
    <w:rsid w:val="00F642B8"/>
    <w:rsid w:val="00F642E8"/>
    <w:rsid w:val="00F64CDC"/>
    <w:rsid w:val="00F6672E"/>
    <w:rsid w:val="00F670D1"/>
    <w:rsid w:val="00F72D6D"/>
    <w:rsid w:val="00F74D85"/>
    <w:rsid w:val="00F75463"/>
    <w:rsid w:val="00F80555"/>
    <w:rsid w:val="00F81983"/>
    <w:rsid w:val="00F819A8"/>
    <w:rsid w:val="00F81AD7"/>
    <w:rsid w:val="00F82A2D"/>
    <w:rsid w:val="00F83D57"/>
    <w:rsid w:val="00F83E4C"/>
    <w:rsid w:val="00F846BC"/>
    <w:rsid w:val="00F84835"/>
    <w:rsid w:val="00F85163"/>
    <w:rsid w:val="00F85489"/>
    <w:rsid w:val="00F87C01"/>
    <w:rsid w:val="00F905D6"/>
    <w:rsid w:val="00F909EA"/>
    <w:rsid w:val="00F93609"/>
    <w:rsid w:val="00F946D3"/>
    <w:rsid w:val="00F95781"/>
    <w:rsid w:val="00FA0A79"/>
    <w:rsid w:val="00FA140B"/>
    <w:rsid w:val="00FA236B"/>
    <w:rsid w:val="00FA291F"/>
    <w:rsid w:val="00FA29A8"/>
    <w:rsid w:val="00FA2A06"/>
    <w:rsid w:val="00FA3ECC"/>
    <w:rsid w:val="00FA40C2"/>
    <w:rsid w:val="00FA4EBC"/>
    <w:rsid w:val="00FA5FFA"/>
    <w:rsid w:val="00FA622A"/>
    <w:rsid w:val="00FA775C"/>
    <w:rsid w:val="00FB0207"/>
    <w:rsid w:val="00FB1C2F"/>
    <w:rsid w:val="00FB20E3"/>
    <w:rsid w:val="00FB348A"/>
    <w:rsid w:val="00FB4398"/>
    <w:rsid w:val="00FB4F42"/>
    <w:rsid w:val="00FB5019"/>
    <w:rsid w:val="00FB75EE"/>
    <w:rsid w:val="00FB7C68"/>
    <w:rsid w:val="00FC0472"/>
    <w:rsid w:val="00FC06CB"/>
    <w:rsid w:val="00FC126B"/>
    <w:rsid w:val="00FC2E74"/>
    <w:rsid w:val="00FC2F3D"/>
    <w:rsid w:val="00FC2FC4"/>
    <w:rsid w:val="00FC3639"/>
    <w:rsid w:val="00FC3CD2"/>
    <w:rsid w:val="00FC4808"/>
    <w:rsid w:val="00FC4FC2"/>
    <w:rsid w:val="00FC517F"/>
    <w:rsid w:val="00FC5E1D"/>
    <w:rsid w:val="00FD15B4"/>
    <w:rsid w:val="00FD17C7"/>
    <w:rsid w:val="00FD2B96"/>
    <w:rsid w:val="00FD3400"/>
    <w:rsid w:val="00FD49FB"/>
    <w:rsid w:val="00FD5124"/>
    <w:rsid w:val="00FD5794"/>
    <w:rsid w:val="00FD63DC"/>
    <w:rsid w:val="00FD6447"/>
    <w:rsid w:val="00FE2F6A"/>
    <w:rsid w:val="00FE4E29"/>
    <w:rsid w:val="00FE58D0"/>
    <w:rsid w:val="00FE5E34"/>
    <w:rsid w:val="00FE7769"/>
    <w:rsid w:val="00FF0348"/>
    <w:rsid w:val="00FF06CB"/>
    <w:rsid w:val="00FF0CCC"/>
    <w:rsid w:val="00FF0DB7"/>
    <w:rsid w:val="00FF0DDA"/>
    <w:rsid w:val="00FF0F06"/>
    <w:rsid w:val="00FF0F53"/>
    <w:rsid w:val="00FF193E"/>
    <w:rsid w:val="00FF61E0"/>
    <w:rsid w:val="00FF6D3E"/>
    <w:rsid w:val="00FF6ED7"/>
    <w:rsid w:val="00FF7C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8523EC1E-A1F1-4227-8B94-8488C7500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lock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579C"/>
    <w:pPr>
      <w:jc w:val="both"/>
    </w:pPr>
    <w:rPr>
      <w:sz w:val="24"/>
      <w:szCs w:val="24"/>
    </w:rPr>
  </w:style>
  <w:style w:type="paragraph" w:styleId="1">
    <w:name w:val="heading 1"/>
    <w:basedOn w:val="a"/>
    <w:next w:val="a"/>
    <w:link w:val="10"/>
    <w:uiPriority w:val="99"/>
    <w:qFormat/>
    <w:rsid w:val="00C90F5D"/>
    <w:pPr>
      <w:keepNext/>
      <w:spacing w:before="240" w:after="60"/>
      <w:jc w:val="center"/>
      <w:outlineLvl w:val="0"/>
    </w:pPr>
    <w:rPr>
      <w:b/>
      <w:kern w:val="28"/>
      <w:sz w:val="36"/>
      <w:szCs w:val="20"/>
    </w:rPr>
  </w:style>
  <w:style w:type="paragraph" w:styleId="2">
    <w:name w:val="heading 2"/>
    <w:aliases w:val="Заголовок 2 Знак,H2,H21,H22,H211,H23,H212"/>
    <w:basedOn w:val="a"/>
    <w:next w:val="a"/>
    <w:link w:val="21"/>
    <w:uiPriority w:val="99"/>
    <w:qFormat/>
    <w:rsid w:val="00C90F5D"/>
    <w:pPr>
      <w:keepNext/>
      <w:jc w:val="center"/>
      <w:outlineLvl w:val="1"/>
    </w:pPr>
    <w:rPr>
      <w:b/>
      <w:szCs w:val="20"/>
    </w:rPr>
  </w:style>
  <w:style w:type="paragraph" w:styleId="3">
    <w:name w:val="heading 3"/>
    <w:basedOn w:val="a"/>
    <w:next w:val="a"/>
    <w:link w:val="31"/>
    <w:uiPriority w:val="99"/>
    <w:qFormat/>
    <w:rsid w:val="00C90F5D"/>
    <w:pPr>
      <w:keepNext/>
      <w:spacing w:before="240" w:after="60"/>
      <w:outlineLvl w:val="2"/>
    </w:pPr>
    <w:rPr>
      <w:rFonts w:ascii="Arial" w:hAnsi="Arial"/>
      <w:b/>
      <w:szCs w:val="20"/>
    </w:rPr>
  </w:style>
  <w:style w:type="paragraph" w:styleId="4">
    <w:name w:val="heading 4"/>
    <w:basedOn w:val="a"/>
    <w:next w:val="a"/>
    <w:link w:val="40"/>
    <w:uiPriority w:val="99"/>
    <w:qFormat/>
    <w:rsid w:val="00C90F5D"/>
    <w:pPr>
      <w:keepNext/>
      <w:spacing w:before="240" w:after="60"/>
      <w:outlineLvl w:val="3"/>
    </w:pPr>
    <w:rPr>
      <w:rFonts w:ascii="Arial" w:hAnsi="Arial"/>
      <w:szCs w:val="20"/>
    </w:rPr>
  </w:style>
  <w:style w:type="paragraph" w:styleId="5">
    <w:name w:val="heading 5"/>
    <w:basedOn w:val="a"/>
    <w:next w:val="a"/>
    <w:link w:val="50"/>
    <w:uiPriority w:val="99"/>
    <w:qFormat/>
    <w:rsid w:val="00C90F5D"/>
    <w:pPr>
      <w:spacing w:before="240" w:after="60"/>
      <w:outlineLvl w:val="4"/>
    </w:pPr>
    <w:rPr>
      <w:sz w:val="22"/>
      <w:szCs w:val="20"/>
    </w:rPr>
  </w:style>
  <w:style w:type="paragraph" w:styleId="6">
    <w:name w:val="heading 6"/>
    <w:basedOn w:val="a"/>
    <w:next w:val="a"/>
    <w:link w:val="60"/>
    <w:uiPriority w:val="99"/>
    <w:qFormat/>
    <w:rsid w:val="00C90F5D"/>
    <w:pPr>
      <w:spacing w:before="240" w:after="60"/>
      <w:outlineLvl w:val="5"/>
    </w:pPr>
    <w:rPr>
      <w:i/>
      <w:sz w:val="22"/>
      <w:szCs w:val="20"/>
    </w:rPr>
  </w:style>
  <w:style w:type="paragraph" w:styleId="7">
    <w:name w:val="heading 7"/>
    <w:basedOn w:val="a"/>
    <w:next w:val="a"/>
    <w:link w:val="70"/>
    <w:uiPriority w:val="99"/>
    <w:qFormat/>
    <w:rsid w:val="00C90F5D"/>
    <w:pPr>
      <w:spacing w:before="240" w:after="60"/>
      <w:outlineLvl w:val="6"/>
    </w:pPr>
    <w:rPr>
      <w:rFonts w:ascii="Arial" w:hAnsi="Arial"/>
      <w:sz w:val="20"/>
      <w:szCs w:val="20"/>
    </w:rPr>
  </w:style>
  <w:style w:type="paragraph" w:styleId="8">
    <w:name w:val="heading 8"/>
    <w:basedOn w:val="a"/>
    <w:next w:val="a"/>
    <w:link w:val="80"/>
    <w:uiPriority w:val="99"/>
    <w:qFormat/>
    <w:rsid w:val="00C90F5D"/>
    <w:pPr>
      <w:spacing w:before="240" w:after="60"/>
      <w:outlineLvl w:val="7"/>
    </w:pPr>
    <w:rPr>
      <w:rFonts w:ascii="Arial" w:hAnsi="Arial"/>
      <w:i/>
      <w:sz w:val="20"/>
      <w:szCs w:val="20"/>
    </w:rPr>
  </w:style>
  <w:style w:type="paragraph" w:styleId="9">
    <w:name w:val="heading 9"/>
    <w:basedOn w:val="a"/>
    <w:next w:val="a"/>
    <w:link w:val="90"/>
    <w:uiPriority w:val="99"/>
    <w:qFormat/>
    <w:rsid w:val="00C90F5D"/>
    <w:pPr>
      <w:spacing w:before="240" w:after="6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locked/>
    <w:rsid w:val="00FF7C4A"/>
    <w:rPr>
      <w:rFonts w:ascii="Arial" w:hAnsi="Arial"/>
      <w:b/>
      <w:kern w:val="32"/>
      <w:sz w:val="32"/>
      <w:lang w:val="ru-RU" w:eastAsia="ru-RU"/>
    </w:rPr>
  </w:style>
  <w:style w:type="character" w:customStyle="1" w:styleId="21">
    <w:name w:val="Заголовок 2 Знак1"/>
    <w:aliases w:val="Заголовок 2 Знак Знак,H2 Знак,H21 Знак,H22 Знак,H211 Знак,H23 Знак,H212 Знак"/>
    <w:link w:val="2"/>
    <w:uiPriority w:val="99"/>
    <w:locked/>
    <w:rsid w:val="00C90F5D"/>
    <w:rPr>
      <w:b/>
      <w:sz w:val="24"/>
      <w:lang w:val="ru-RU" w:eastAsia="ru-RU"/>
    </w:rPr>
  </w:style>
  <w:style w:type="character" w:customStyle="1" w:styleId="31">
    <w:name w:val="Заголовок 3 Знак1"/>
    <w:link w:val="3"/>
    <w:uiPriority w:val="99"/>
    <w:locked/>
    <w:rsid w:val="00C90F5D"/>
    <w:rPr>
      <w:rFonts w:ascii="Arial" w:hAnsi="Arial"/>
      <w:b/>
      <w:sz w:val="24"/>
      <w:lang w:val="ru-RU" w:eastAsia="ru-RU"/>
    </w:rPr>
  </w:style>
  <w:style w:type="character" w:customStyle="1" w:styleId="40">
    <w:name w:val="Заголовок 4 Знак"/>
    <w:link w:val="4"/>
    <w:uiPriority w:val="99"/>
    <w:locked/>
    <w:rsid w:val="00C90F5D"/>
    <w:rPr>
      <w:rFonts w:ascii="Arial" w:hAnsi="Arial"/>
      <w:sz w:val="24"/>
      <w:lang w:val="ru-RU" w:eastAsia="ru-RU"/>
    </w:rPr>
  </w:style>
  <w:style w:type="character" w:customStyle="1" w:styleId="50">
    <w:name w:val="Заголовок 5 Знак"/>
    <w:link w:val="5"/>
    <w:uiPriority w:val="99"/>
    <w:locked/>
    <w:rsid w:val="00C90F5D"/>
    <w:rPr>
      <w:sz w:val="22"/>
      <w:lang w:val="ru-RU" w:eastAsia="ru-RU"/>
    </w:rPr>
  </w:style>
  <w:style w:type="character" w:customStyle="1" w:styleId="60">
    <w:name w:val="Заголовок 6 Знак"/>
    <w:link w:val="6"/>
    <w:uiPriority w:val="99"/>
    <w:locked/>
    <w:rsid w:val="00C90F5D"/>
    <w:rPr>
      <w:i/>
      <w:sz w:val="22"/>
      <w:lang w:val="ru-RU" w:eastAsia="ru-RU"/>
    </w:rPr>
  </w:style>
  <w:style w:type="character" w:customStyle="1" w:styleId="70">
    <w:name w:val="Заголовок 7 Знак"/>
    <w:link w:val="7"/>
    <w:uiPriority w:val="99"/>
    <w:locked/>
    <w:rsid w:val="00C90F5D"/>
    <w:rPr>
      <w:rFonts w:ascii="Arial" w:hAnsi="Arial"/>
      <w:lang w:val="ru-RU" w:eastAsia="ru-RU"/>
    </w:rPr>
  </w:style>
  <w:style w:type="character" w:customStyle="1" w:styleId="80">
    <w:name w:val="Заголовок 8 Знак"/>
    <w:link w:val="8"/>
    <w:uiPriority w:val="99"/>
    <w:locked/>
    <w:rsid w:val="00C90F5D"/>
    <w:rPr>
      <w:rFonts w:ascii="Arial" w:hAnsi="Arial"/>
      <w:i/>
      <w:lang w:val="ru-RU" w:eastAsia="ru-RU"/>
    </w:rPr>
  </w:style>
  <w:style w:type="character" w:customStyle="1" w:styleId="90">
    <w:name w:val="Заголовок 9 Знак"/>
    <w:link w:val="9"/>
    <w:uiPriority w:val="99"/>
    <w:locked/>
    <w:rsid w:val="00C90F5D"/>
    <w:rPr>
      <w:rFonts w:ascii="Arial" w:hAnsi="Arial"/>
      <w:b/>
      <w:i/>
      <w:sz w:val="18"/>
      <w:lang w:val="ru-RU" w:eastAsia="ru-RU"/>
    </w:rPr>
  </w:style>
  <w:style w:type="paragraph" w:customStyle="1" w:styleId="25">
    <w:name w:val="Знак Знак25"/>
    <w:basedOn w:val="a"/>
    <w:uiPriority w:val="99"/>
    <w:rsid w:val="00C90F5D"/>
    <w:pPr>
      <w:spacing w:before="100" w:beforeAutospacing="1" w:after="100" w:afterAutospacing="1"/>
      <w:jc w:val="left"/>
    </w:pPr>
    <w:rPr>
      <w:rFonts w:ascii="Tahoma" w:hAnsi="Tahoma"/>
      <w:sz w:val="20"/>
      <w:szCs w:val="20"/>
      <w:lang w:val="en-US" w:eastAsia="en-US"/>
    </w:rPr>
  </w:style>
  <w:style w:type="character" w:customStyle="1" w:styleId="10">
    <w:name w:val="Заголовок 1 Знак"/>
    <w:link w:val="1"/>
    <w:uiPriority w:val="99"/>
    <w:locked/>
    <w:rsid w:val="00C90F5D"/>
    <w:rPr>
      <w:b/>
      <w:kern w:val="28"/>
      <w:sz w:val="36"/>
      <w:lang w:val="ru-RU" w:eastAsia="ru-RU"/>
    </w:rPr>
  </w:style>
  <w:style w:type="paragraph" w:customStyle="1" w:styleId="a3">
    <w:name w:val="Знак Знак Знак Знак Знак Знак Знак Знак Знак"/>
    <w:basedOn w:val="a"/>
    <w:uiPriority w:val="99"/>
    <w:rsid w:val="00C90F5D"/>
    <w:pPr>
      <w:spacing w:after="160" w:line="240" w:lineRule="exact"/>
    </w:pPr>
    <w:rPr>
      <w:szCs w:val="20"/>
      <w:lang w:val="en-US" w:eastAsia="en-US"/>
    </w:rPr>
  </w:style>
  <w:style w:type="character" w:styleId="a4">
    <w:name w:val="Hyperlink"/>
    <w:uiPriority w:val="99"/>
    <w:rsid w:val="00C90F5D"/>
    <w:rPr>
      <w:rFonts w:cs="Times New Roman"/>
      <w:color w:val="0000FF"/>
      <w:u w:val="single"/>
    </w:rPr>
  </w:style>
  <w:style w:type="character" w:styleId="a5">
    <w:name w:val="FollowedHyperlink"/>
    <w:uiPriority w:val="99"/>
    <w:rsid w:val="00C90F5D"/>
    <w:rPr>
      <w:rFonts w:cs="Times New Roman"/>
      <w:color w:val="800080"/>
      <w:u w:val="single"/>
    </w:rPr>
  </w:style>
  <w:style w:type="paragraph" w:styleId="a6">
    <w:name w:val="Normal (Web)"/>
    <w:aliases w:val="Обычный (веб) Знак Знак Знак Знак,Обычный (веб) Знак Знак Знак,Обычный (веб) Знак Знак,Знак Знак Знак Знак,Обычный (Web)"/>
    <w:basedOn w:val="a"/>
    <w:link w:val="a7"/>
    <w:uiPriority w:val="99"/>
    <w:qFormat/>
    <w:rsid w:val="00C90F5D"/>
    <w:pPr>
      <w:tabs>
        <w:tab w:val="num" w:pos="567"/>
      </w:tabs>
      <w:spacing w:before="100" w:beforeAutospacing="1" w:after="100" w:afterAutospacing="1"/>
    </w:pPr>
  </w:style>
  <w:style w:type="paragraph" w:styleId="11">
    <w:name w:val="toc 1"/>
    <w:basedOn w:val="a"/>
    <w:next w:val="a"/>
    <w:autoRedefine/>
    <w:uiPriority w:val="99"/>
    <w:rsid w:val="00C90F5D"/>
    <w:pPr>
      <w:keepNext/>
      <w:keepLines/>
      <w:widowControl w:val="0"/>
      <w:suppressLineNumbers/>
      <w:tabs>
        <w:tab w:val="right" w:leader="dot" w:pos="9720"/>
      </w:tabs>
      <w:suppressAutoHyphens/>
      <w:spacing w:before="120" w:after="120"/>
    </w:pPr>
    <w:rPr>
      <w:bCs/>
      <w:caps/>
    </w:rPr>
  </w:style>
  <w:style w:type="paragraph" w:styleId="20">
    <w:name w:val="toc 2"/>
    <w:basedOn w:val="a"/>
    <w:next w:val="a"/>
    <w:autoRedefine/>
    <w:uiPriority w:val="99"/>
    <w:rsid w:val="00C90F5D"/>
    <w:pPr>
      <w:tabs>
        <w:tab w:val="left" w:pos="720"/>
        <w:tab w:val="right" w:leader="dot" w:pos="9720"/>
      </w:tabs>
      <w:ind w:left="240"/>
      <w:jc w:val="left"/>
    </w:pPr>
    <w:rPr>
      <w:smallCaps/>
      <w:noProof/>
      <w:sz w:val="20"/>
      <w:szCs w:val="20"/>
    </w:rPr>
  </w:style>
  <w:style w:type="paragraph" w:styleId="30">
    <w:name w:val="toc 3"/>
    <w:basedOn w:val="a"/>
    <w:next w:val="a"/>
    <w:autoRedefine/>
    <w:uiPriority w:val="99"/>
    <w:rsid w:val="00C90F5D"/>
    <w:pPr>
      <w:tabs>
        <w:tab w:val="left" w:pos="1200"/>
        <w:tab w:val="right" w:leader="dot" w:pos="9720"/>
      </w:tabs>
      <w:ind w:left="480"/>
      <w:jc w:val="left"/>
    </w:pPr>
    <w:rPr>
      <w:i/>
      <w:iCs/>
      <w:sz w:val="20"/>
      <w:szCs w:val="20"/>
    </w:rPr>
  </w:style>
  <w:style w:type="paragraph" w:styleId="41">
    <w:name w:val="toc 4"/>
    <w:basedOn w:val="a"/>
    <w:next w:val="a"/>
    <w:autoRedefine/>
    <w:uiPriority w:val="99"/>
    <w:rsid w:val="00C90F5D"/>
    <w:pPr>
      <w:ind w:left="720"/>
    </w:pPr>
    <w:rPr>
      <w:sz w:val="18"/>
      <w:szCs w:val="18"/>
    </w:rPr>
  </w:style>
  <w:style w:type="paragraph" w:styleId="51">
    <w:name w:val="toc 5"/>
    <w:basedOn w:val="a"/>
    <w:next w:val="a"/>
    <w:autoRedefine/>
    <w:uiPriority w:val="99"/>
    <w:rsid w:val="00C90F5D"/>
    <w:pPr>
      <w:ind w:left="960"/>
    </w:pPr>
    <w:rPr>
      <w:sz w:val="18"/>
      <w:szCs w:val="18"/>
    </w:rPr>
  </w:style>
  <w:style w:type="paragraph" w:styleId="61">
    <w:name w:val="toc 6"/>
    <w:basedOn w:val="a"/>
    <w:next w:val="a"/>
    <w:autoRedefine/>
    <w:uiPriority w:val="99"/>
    <w:rsid w:val="00C90F5D"/>
    <w:pPr>
      <w:ind w:left="1200"/>
    </w:pPr>
    <w:rPr>
      <w:sz w:val="18"/>
      <w:szCs w:val="18"/>
    </w:rPr>
  </w:style>
  <w:style w:type="paragraph" w:styleId="71">
    <w:name w:val="toc 7"/>
    <w:basedOn w:val="a"/>
    <w:next w:val="a"/>
    <w:autoRedefine/>
    <w:uiPriority w:val="99"/>
    <w:rsid w:val="00C90F5D"/>
    <w:pPr>
      <w:ind w:left="1440"/>
    </w:pPr>
    <w:rPr>
      <w:sz w:val="18"/>
      <w:szCs w:val="18"/>
    </w:rPr>
  </w:style>
  <w:style w:type="paragraph" w:styleId="81">
    <w:name w:val="toc 8"/>
    <w:basedOn w:val="a"/>
    <w:next w:val="a"/>
    <w:autoRedefine/>
    <w:uiPriority w:val="99"/>
    <w:rsid w:val="00C90F5D"/>
    <w:pPr>
      <w:ind w:left="1680"/>
    </w:pPr>
    <w:rPr>
      <w:sz w:val="18"/>
      <w:szCs w:val="18"/>
    </w:rPr>
  </w:style>
  <w:style w:type="paragraph" w:styleId="91">
    <w:name w:val="toc 9"/>
    <w:basedOn w:val="a"/>
    <w:next w:val="a"/>
    <w:autoRedefine/>
    <w:uiPriority w:val="99"/>
    <w:rsid w:val="00C90F5D"/>
    <w:pPr>
      <w:ind w:left="1920"/>
    </w:pPr>
    <w:rPr>
      <w:sz w:val="18"/>
      <w:szCs w:val="18"/>
    </w:rPr>
  </w:style>
  <w:style w:type="paragraph" w:styleId="a8">
    <w:name w:val="footnote text"/>
    <w:basedOn w:val="a"/>
    <w:link w:val="a9"/>
    <w:uiPriority w:val="99"/>
    <w:semiHidden/>
    <w:rsid w:val="00C90F5D"/>
    <w:pPr>
      <w:jc w:val="left"/>
    </w:pPr>
    <w:rPr>
      <w:sz w:val="20"/>
      <w:szCs w:val="20"/>
    </w:rPr>
  </w:style>
  <w:style w:type="character" w:customStyle="1" w:styleId="a9">
    <w:name w:val="Текст сноски Знак"/>
    <w:link w:val="a8"/>
    <w:uiPriority w:val="99"/>
    <w:semiHidden/>
    <w:locked/>
    <w:rsid w:val="00FF7C4A"/>
    <w:rPr>
      <w:lang w:val="ru-RU" w:eastAsia="ru-RU"/>
    </w:rPr>
  </w:style>
  <w:style w:type="character" w:customStyle="1" w:styleId="aa">
    <w:name w:val="Верхний колонтитул Знак"/>
    <w:aliases w:val="Знак8 Знак"/>
    <w:link w:val="ab"/>
    <w:uiPriority w:val="99"/>
    <w:locked/>
    <w:rsid w:val="00C90F5D"/>
    <w:rPr>
      <w:sz w:val="24"/>
      <w:lang w:val="ru-RU" w:eastAsia="ru-RU"/>
    </w:rPr>
  </w:style>
  <w:style w:type="paragraph" w:styleId="ab">
    <w:name w:val="header"/>
    <w:aliases w:val="Знак8"/>
    <w:basedOn w:val="a"/>
    <w:link w:val="aa"/>
    <w:uiPriority w:val="99"/>
    <w:rsid w:val="00C90F5D"/>
    <w:pPr>
      <w:tabs>
        <w:tab w:val="center" w:pos="4677"/>
        <w:tab w:val="right" w:pos="9355"/>
      </w:tabs>
    </w:pPr>
    <w:rPr>
      <w:szCs w:val="20"/>
    </w:rPr>
  </w:style>
  <w:style w:type="character" w:customStyle="1" w:styleId="HeaderChar1">
    <w:name w:val="Header Char1"/>
    <w:aliases w:val="Знак8 Char1"/>
    <w:uiPriority w:val="99"/>
    <w:semiHidden/>
    <w:rsid w:val="0074681A"/>
    <w:rPr>
      <w:sz w:val="24"/>
      <w:szCs w:val="24"/>
    </w:rPr>
  </w:style>
  <w:style w:type="character" w:customStyle="1" w:styleId="ac">
    <w:name w:val="Нижний колонтитул Знак"/>
    <w:link w:val="ad"/>
    <w:uiPriority w:val="99"/>
    <w:locked/>
    <w:rsid w:val="00C90F5D"/>
    <w:rPr>
      <w:sz w:val="24"/>
      <w:lang w:val="ru-RU" w:eastAsia="ru-RU"/>
    </w:rPr>
  </w:style>
  <w:style w:type="paragraph" w:styleId="ad">
    <w:name w:val="footer"/>
    <w:basedOn w:val="a"/>
    <w:link w:val="ac"/>
    <w:uiPriority w:val="99"/>
    <w:rsid w:val="00C90F5D"/>
    <w:pPr>
      <w:tabs>
        <w:tab w:val="center" w:pos="4677"/>
        <w:tab w:val="right" w:pos="9355"/>
      </w:tabs>
    </w:pPr>
    <w:rPr>
      <w:szCs w:val="20"/>
    </w:rPr>
  </w:style>
  <w:style w:type="character" w:customStyle="1" w:styleId="FooterChar1">
    <w:name w:val="Footer Char1"/>
    <w:uiPriority w:val="99"/>
    <w:semiHidden/>
    <w:rsid w:val="0074681A"/>
    <w:rPr>
      <w:sz w:val="24"/>
      <w:szCs w:val="24"/>
    </w:rPr>
  </w:style>
  <w:style w:type="paragraph" w:styleId="ae">
    <w:name w:val="caption"/>
    <w:basedOn w:val="a"/>
    <w:next w:val="a"/>
    <w:qFormat/>
    <w:rsid w:val="00C90F5D"/>
    <w:pPr>
      <w:widowControl w:val="0"/>
      <w:shd w:val="clear" w:color="auto" w:fill="FFFFFF"/>
      <w:autoSpaceDE w:val="0"/>
      <w:autoSpaceDN w:val="0"/>
      <w:adjustRightInd w:val="0"/>
      <w:spacing w:before="538"/>
      <w:ind w:left="994"/>
      <w:jc w:val="center"/>
    </w:pPr>
    <w:rPr>
      <w:b/>
      <w:bCs/>
      <w:color w:val="000000"/>
      <w:spacing w:val="-2"/>
      <w:w w:val="91"/>
      <w:sz w:val="26"/>
      <w:szCs w:val="26"/>
    </w:rPr>
  </w:style>
  <w:style w:type="paragraph" w:styleId="af">
    <w:name w:val="List Bullet"/>
    <w:basedOn w:val="a"/>
    <w:autoRedefine/>
    <w:uiPriority w:val="99"/>
    <w:rsid w:val="00C90F5D"/>
    <w:pPr>
      <w:widowControl w:val="0"/>
      <w:spacing w:after="60"/>
    </w:pPr>
  </w:style>
  <w:style w:type="paragraph" w:styleId="af0">
    <w:name w:val="List Number"/>
    <w:basedOn w:val="a"/>
    <w:uiPriority w:val="99"/>
    <w:rsid w:val="00C90F5D"/>
    <w:pPr>
      <w:tabs>
        <w:tab w:val="num" w:pos="360"/>
        <w:tab w:val="num" w:pos="926"/>
      </w:tabs>
      <w:spacing w:after="60"/>
      <w:ind w:left="360" w:hanging="360"/>
    </w:pPr>
    <w:rPr>
      <w:szCs w:val="20"/>
    </w:rPr>
  </w:style>
  <w:style w:type="paragraph" w:styleId="22">
    <w:name w:val="List Bullet 2"/>
    <w:basedOn w:val="a"/>
    <w:autoRedefine/>
    <w:uiPriority w:val="99"/>
    <w:rsid w:val="00C90F5D"/>
    <w:pPr>
      <w:tabs>
        <w:tab w:val="num" w:pos="643"/>
      </w:tabs>
      <w:spacing w:after="60"/>
      <w:ind w:left="643" w:hanging="360"/>
    </w:pPr>
    <w:rPr>
      <w:szCs w:val="20"/>
    </w:rPr>
  </w:style>
  <w:style w:type="paragraph" w:styleId="32">
    <w:name w:val="List Bullet 3"/>
    <w:basedOn w:val="a"/>
    <w:autoRedefine/>
    <w:uiPriority w:val="99"/>
    <w:rsid w:val="00C90F5D"/>
    <w:pPr>
      <w:tabs>
        <w:tab w:val="num" w:pos="926"/>
      </w:tabs>
      <w:spacing w:after="60"/>
      <w:ind w:left="926" w:hanging="360"/>
    </w:pPr>
    <w:rPr>
      <w:szCs w:val="20"/>
    </w:rPr>
  </w:style>
  <w:style w:type="paragraph" w:styleId="42">
    <w:name w:val="List Bullet 4"/>
    <w:basedOn w:val="a"/>
    <w:autoRedefine/>
    <w:uiPriority w:val="99"/>
    <w:rsid w:val="00C90F5D"/>
    <w:pPr>
      <w:tabs>
        <w:tab w:val="num" w:pos="1209"/>
      </w:tabs>
      <w:spacing w:after="60"/>
      <w:ind w:left="1209" w:hanging="360"/>
    </w:pPr>
    <w:rPr>
      <w:szCs w:val="20"/>
    </w:rPr>
  </w:style>
  <w:style w:type="paragraph" w:styleId="52">
    <w:name w:val="List Bullet 5"/>
    <w:basedOn w:val="a"/>
    <w:autoRedefine/>
    <w:uiPriority w:val="99"/>
    <w:rsid w:val="00C90F5D"/>
    <w:pPr>
      <w:tabs>
        <w:tab w:val="num" w:pos="1492"/>
      </w:tabs>
      <w:spacing w:after="60"/>
      <w:ind w:left="1492" w:hanging="360"/>
    </w:pPr>
    <w:rPr>
      <w:szCs w:val="20"/>
    </w:rPr>
  </w:style>
  <w:style w:type="paragraph" w:styleId="23">
    <w:name w:val="List Number 2"/>
    <w:basedOn w:val="a"/>
    <w:uiPriority w:val="99"/>
    <w:rsid w:val="00C90F5D"/>
    <w:pPr>
      <w:tabs>
        <w:tab w:val="num" w:pos="643"/>
      </w:tabs>
      <w:ind w:left="643" w:hanging="360"/>
    </w:pPr>
  </w:style>
  <w:style w:type="paragraph" w:styleId="33">
    <w:name w:val="List Number 3"/>
    <w:basedOn w:val="a"/>
    <w:uiPriority w:val="99"/>
    <w:rsid w:val="00C90F5D"/>
    <w:pPr>
      <w:tabs>
        <w:tab w:val="num" w:pos="926"/>
        <w:tab w:val="num" w:pos="1209"/>
      </w:tabs>
      <w:spacing w:after="60"/>
      <w:ind w:left="926" w:hanging="360"/>
    </w:pPr>
    <w:rPr>
      <w:szCs w:val="20"/>
    </w:rPr>
  </w:style>
  <w:style w:type="paragraph" w:styleId="43">
    <w:name w:val="List Number 4"/>
    <w:basedOn w:val="a"/>
    <w:uiPriority w:val="99"/>
    <w:rsid w:val="00C90F5D"/>
    <w:pPr>
      <w:tabs>
        <w:tab w:val="num" w:pos="1209"/>
        <w:tab w:val="num" w:pos="1492"/>
      </w:tabs>
      <w:spacing w:after="60"/>
      <w:ind w:left="1209" w:hanging="360"/>
    </w:pPr>
    <w:rPr>
      <w:szCs w:val="20"/>
    </w:rPr>
  </w:style>
  <w:style w:type="paragraph" w:styleId="53">
    <w:name w:val="List Number 5"/>
    <w:basedOn w:val="a"/>
    <w:uiPriority w:val="99"/>
    <w:rsid w:val="00C90F5D"/>
    <w:pPr>
      <w:tabs>
        <w:tab w:val="num" w:pos="1492"/>
      </w:tabs>
      <w:spacing w:after="60"/>
      <w:ind w:left="1492" w:hanging="360"/>
    </w:pPr>
    <w:rPr>
      <w:szCs w:val="20"/>
    </w:rPr>
  </w:style>
  <w:style w:type="paragraph" w:styleId="af1">
    <w:name w:val="Title"/>
    <w:basedOn w:val="a"/>
    <w:link w:val="af2"/>
    <w:uiPriority w:val="99"/>
    <w:qFormat/>
    <w:rsid w:val="00C90F5D"/>
    <w:pPr>
      <w:widowControl w:val="0"/>
      <w:shd w:val="clear" w:color="auto" w:fill="FFFFFF"/>
      <w:autoSpaceDE w:val="0"/>
      <w:autoSpaceDN w:val="0"/>
      <w:adjustRightInd w:val="0"/>
      <w:ind w:left="72"/>
      <w:jc w:val="center"/>
    </w:pPr>
    <w:rPr>
      <w:color w:val="000000"/>
      <w:spacing w:val="13"/>
      <w:sz w:val="22"/>
      <w:szCs w:val="20"/>
    </w:rPr>
  </w:style>
  <w:style w:type="character" w:customStyle="1" w:styleId="af2">
    <w:name w:val="Название Знак"/>
    <w:link w:val="af1"/>
    <w:uiPriority w:val="99"/>
    <w:locked/>
    <w:rsid w:val="00FF7C4A"/>
    <w:rPr>
      <w:color w:val="000000"/>
      <w:spacing w:val="13"/>
      <w:sz w:val="22"/>
      <w:lang w:val="ru-RU" w:eastAsia="ru-RU"/>
    </w:rPr>
  </w:style>
  <w:style w:type="character" w:customStyle="1" w:styleId="af3">
    <w:name w:val="Основной текст Знак"/>
    <w:link w:val="af4"/>
    <w:uiPriority w:val="99"/>
    <w:locked/>
    <w:rsid w:val="00C90F5D"/>
    <w:rPr>
      <w:sz w:val="24"/>
      <w:lang w:val="ru-RU" w:eastAsia="ru-RU"/>
    </w:rPr>
  </w:style>
  <w:style w:type="paragraph" w:styleId="af4">
    <w:name w:val="Body Text"/>
    <w:basedOn w:val="a"/>
    <w:link w:val="af3"/>
    <w:uiPriority w:val="99"/>
    <w:rsid w:val="00C90F5D"/>
    <w:pPr>
      <w:spacing w:after="120"/>
    </w:pPr>
    <w:rPr>
      <w:szCs w:val="20"/>
    </w:rPr>
  </w:style>
  <w:style w:type="character" w:customStyle="1" w:styleId="BodyTextChar1">
    <w:name w:val="Body Text Char1"/>
    <w:uiPriority w:val="99"/>
    <w:semiHidden/>
    <w:rsid w:val="0074681A"/>
    <w:rPr>
      <w:sz w:val="24"/>
      <w:szCs w:val="24"/>
    </w:rPr>
  </w:style>
  <w:style w:type="character" w:customStyle="1" w:styleId="af5">
    <w:name w:val="Основной текст с отступом Знак"/>
    <w:link w:val="af6"/>
    <w:uiPriority w:val="99"/>
    <w:locked/>
    <w:rsid w:val="00C90F5D"/>
    <w:rPr>
      <w:sz w:val="24"/>
      <w:lang w:val="ru-RU" w:eastAsia="ru-RU"/>
    </w:rPr>
  </w:style>
  <w:style w:type="paragraph" w:styleId="af6">
    <w:name w:val="Body Text Indent"/>
    <w:basedOn w:val="a"/>
    <w:link w:val="af5"/>
    <w:uiPriority w:val="99"/>
    <w:rsid w:val="00C90F5D"/>
    <w:pPr>
      <w:ind w:left="5760"/>
    </w:pPr>
    <w:rPr>
      <w:szCs w:val="20"/>
    </w:rPr>
  </w:style>
  <w:style w:type="character" w:customStyle="1" w:styleId="BodyTextIndentChar1">
    <w:name w:val="Body Text Indent Char1"/>
    <w:uiPriority w:val="99"/>
    <w:semiHidden/>
    <w:rsid w:val="0074681A"/>
    <w:rPr>
      <w:sz w:val="24"/>
      <w:szCs w:val="24"/>
    </w:rPr>
  </w:style>
  <w:style w:type="character" w:customStyle="1" w:styleId="24">
    <w:name w:val="Основной текст 2 Знак"/>
    <w:link w:val="26"/>
    <w:uiPriority w:val="99"/>
    <w:locked/>
    <w:rsid w:val="00C90F5D"/>
    <w:rPr>
      <w:sz w:val="24"/>
      <w:lang w:val="ru-RU" w:eastAsia="ru-RU"/>
    </w:rPr>
  </w:style>
  <w:style w:type="paragraph" w:styleId="26">
    <w:name w:val="Body Text 2"/>
    <w:basedOn w:val="a"/>
    <w:link w:val="24"/>
    <w:uiPriority w:val="99"/>
    <w:rsid w:val="00C90F5D"/>
    <w:pPr>
      <w:tabs>
        <w:tab w:val="num" w:pos="567"/>
      </w:tabs>
      <w:spacing w:after="60"/>
      <w:ind w:left="567" w:hanging="567"/>
    </w:pPr>
    <w:rPr>
      <w:szCs w:val="20"/>
    </w:rPr>
  </w:style>
  <w:style w:type="character" w:customStyle="1" w:styleId="BodyText2Char1">
    <w:name w:val="Body Text 2 Char1"/>
    <w:uiPriority w:val="99"/>
    <w:semiHidden/>
    <w:rsid w:val="0074681A"/>
    <w:rPr>
      <w:sz w:val="24"/>
      <w:szCs w:val="24"/>
    </w:rPr>
  </w:style>
  <w:style w:type="character" w:customStyle="1" w:styleId="34">
    <w:name w:val="Основной текст 3 Знак"/>
    <w:link w:val="35"/>
    <w:uiPriority w:val="99"/>
    <w:locked/>
    <w:rsid w:val="00C90F5D"/>
    <w:rPr>
      <w:b/>
      <w:i/>
      <w:sz w:val="24"/>
      <w:lang w:val="ru-RU" w:eastAsia="ru-RU"/>
    </w:rPr>
  </w:style>
  <w:style w:type="paragraph" w:styleId="35">
    <w:name w:val="Body Text 3"/>
    <w:basedOn w:val="a"/>
    <w:link w:val="34"/>
    <w:uiPriority w:val="99"/>
    <w:rsid w:val="00C90F5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Cs w:val="20"/>
    </w:rPr>
  </w:style>
  <w:style w:type="character" w:customStyle="1" w:styleId="BodyText3Char1">
    <w:name w:val="Body Text 3 Char1"/>
    <w:uiPriority w:val="99"/>
    <w:semiHidden/>
    <w:rsid w:val="0074681A"/>
    <w:rPr>
      <w:sz w:val="16"/>
      <w:szCs w:val="16"/>
    </w:rPr>
  </w:style>
  <w:style w:type="character" w:customStyle="1" w:styleId="27">
    <w:name w:val="Основной текст с отступом 2 Знак"/>
    <w:link w:val="28"/>
    <w:uiPriority w:val="99"/>
    <w:locked/>
    <w:rsid w:val="00C90F5D"/>
    <w:rPr>
      <w:sz w:val="24"/>
      <w:lang w:val="ru-RU" w:eastAsia="ru-RU"/>
    </w:rPr>
  </w:style>
  <w:style w:type="paragraph" w:styleId="28">
    <w:name w:val="Body Text Indent 2"/>
    <w:basedOn w:val="a"/>
    <w:link w:val="27"/>
    <w:uiPriority w:val="99"/>
    <w:rsid w:val="00C90F5D"/>
    <w:pPr>
      <w:spacing w:after="120" w:line="480" w:lineRule="auto"/>
      <w:ind w:left="283"/>
    </w:pPr>
    <w:rPr>
      <w:szCs w:val="20"/>
    </w:rPr>
  </w:style>
  <w:style w:type="character" w:customStyle="1" w:styleId="BodyTextIndent2Char1">
    <w:name w:val="Body Text Indent 2 Char1"/>
    <w:uiPriority w:val="99"/>
    <w:semiHidden/>
    <w:rsid w:val="0074681A"/>
    <w:rPr>
      <w:sz w:val="24"/>
      <w:szCs w:val="24"/>
    </w:rPr>
  </w:style>
  <w:style w:type="character" w:customStyle="1" w:styleId="36">
    <w:name w:val="Основной текст с отступом 3 Знак"/>
    <w:link w:val="37"/>
    <w:uiPriority w:val="99"/>
    <w:locked/>
    <w:rsid w:val="00C90F5D"/>
    <w:rPr>
      <w:sz w:val="24"/>
      <w:lang w:val="ru-RU" w:eastAsia="ru-RU"/>
    </w:rPr>
  </w:style>
  <w:style w:type="paragraph" w:styleId="37">
    <w:name w:val="Body Text Indent 3"/>
    <w:basedOn w:val="a"/>
    <w:link w:val="36"/>
    <w:uiPriority w:val="99"/>
    <w:rsid w:val="00C90F5D"/>
    <w:pPr>
      <w:keepNext/>
      <w:keepLines/>
      <w:widowControl w:val="0"/>
      <w:suppressLineNumbers/>
      <w:tabs>
        <w:tab w:val="num" w:pos="252"/>
      </w:tabs>
      <w:suppressAutoHyphens/>
      <w:ind w:left="720"/>
    </w:pPr>
    <w:rPr>
      <w:szCs w:val="20"/>
    </w:rPr>
  </w:style>
  <w:style w:type="character" w:customStyle="1" w:styleId="BodyTextIndent3Char1">
    <w:name w:val="Body Text Indent 3 Char1"/>
    <w:uiPriority w:val="99"/>
    <w:semiHidden/>
    <w:rsid w:val="0074681A"/>
    <w:rPr>
      <w:sz w:val="16"/>
      <w:szCs w:val="16"/>
    </w:rPr>
  </w:style>
  <w:style w:type="paragraph" w:styleId="af7">
    <w:name w:val="Block Text"/>
    <w:basedOn w:val="a"/>
    <w:uiPriority w:val="99"/>
    <w:rsid w:val="00C90F5D"/>
    <w:pPr>
      <w:spacing w:after="120"/>
      <w:ind w:left="1440" w:right="1440"/>
    </w:pPr>
    <w:rPr>
      <w:szCs w:val="20"/>
    </w:rPr>
  </w:style>
  <w:style w:type="character" w:customStyle="1" w:styleId="af8">
    <w:name w:val="Текст Знак"/>
    <w:link w:val="af9"/>
    <w:uiPriority w:val="99"/>
    <w:locked/>
    <w:rsid w:val="00C90F5D"/>
    <w:rPr>
      <w:rFonts w:ascii="Courier New" w:hAnsi="Courier New"/>
      <w:lang w:val="ru-RU" w:eastAsia="ru-RU"/>
    </w:rPr>
  </w:style>
  <w:style w:type="paragraph" w:styleId="af9">
    <w:name w:val="Plain Text"/>
    <w:basedOn w:val="a"/>
    <w:link w:val="af8"/>
    <w:uiPriority w:val="99"/>
    <w:rsid w:val="00C90F5D"/>
    <w:rPr>
      <w:rFonts w:ascii="Courier New" w:hAnsi="Courier New"/>
      <w:sz w:val="20"/>
      <w:szCs w:val="20"/>
    </w:rPr>
  </w:style>
  <w:style w:type="character" w:customStyle="1" w:styleId="PlainTextChar1">
    <w:name w:val="Plain Text Char1"/>
    <w:uiPriority w:val="99"/>
    <w:semiHidden/>
    <w:rsid w:val="0074681A"/>
    <w:rPr>
      <w:rFonts w:ascii="Courier New" w:hAnsi="Courier New" w:cs="Courier New"/>
      <w:sz w:val="20"/>
      <w:szCs w:val="20"/>
    </w:rPr>
  </w:style>
  <w:style w:type="character" w:customStyle="1" w:styleId="afa">
    <w:name w:val="Текст выноски Знак"/>
    <w:link w:val="afb"/>
    <w:uiPriority w:val="99"/>
    <w:locked/>
    <w:rsid w:val="00C90F5D"/>
    <w:rPr>
      <w:rFonts w:ascii="Tahoma" w:hAnsi="Tahoma"/>
      <w:sz w:val="16"/>
      <w:lang w:val="ru-RU" w:eastAsia="ru-RU"/>
    </w:rPr>
  </w:style>
  <w:style w:type="paragraph" w:styleId="afb">
    <w:name w:val="Balloon Text"/>
    <w:basedOn w:val="a"/>
    <w:link w:val="afa"/>
    <w:uiPriority w:val="99"/>
    <w:rsid w:val="00C90F5D"/>
    <w:rPr>
      <w:rFonts w:ascii="Tahoma" w:hAnsi="Tahoma"/>
      <w:sz w:val="16"/>
      <w:szCs w:val="20"/>
    </w:rPr>
  </w:style>
  <w:style w:type="character" w:customStyle="1" w:styleId="BalloonTextChar1">
    <w:name w:val="Balloon Text Char1"/>
    <w:uiPriority w:val="99"/>
    <w:semiHidden/>
    <w:rsid w:val="0074681A"/>
    <w:rPr>
      <w:sz w:val="0"/>
      <w:szCs w:val="0"/>
    </w:rPr>
  </w:style>
  <w:style w:type="paragraph" w:customStyle="1" w:styleId="12">
    <w:name w:val="Стиль1"/>
    <w:basedOn w:val="a"/>
    <w:uiPriority w:val="99"/>
    <w:rsid w:val="00C90F5D"/>
    <w:pPr>
      <w:keepNext/>
      <w:keepLines/>
      <w:widowControl w:val="0"/>
      <w:suppressLineNumbers/>
      <w:tabs>
        <w:tab w:val="num" w:pos="432"/>
      </w:tabs>
      <w:suppressAutoHyphens/>
      <w:spacing w:after="60"/>
      <w:ind w:left="432" w:hanging="432"/>
    </w:pPr>
    <w:rPr>
      <w:b/>
      <w:sz w:val="28"/>
    </w:rPr>
  </w:style>
  <w:style w:type="paragraph" w:customStyle="1" w:styleId="29">
    <w:name w:val="Стиль2"/>
    <w:basedOn w:val="23"/>
    <w:uiPriority w:val="99"/>
    <w:rsid w:val="00C90F5D"/>
    <w:pPr>
      <w:keepNext/>
      <w:keepLines/>
      <w:widowControl w:val="0"/>
      <w:suppressLineNumbers/>
      <w:tabs>
        <w:tab w:val="clear" w:pos="643"/>
        <w:tab w:val="num" w:pos="576"/>
      </w:tabs>
      <w:suppressAutoHyphens/>
      <w:spacing w:after="60"/>
      <w:ind w:left="576" w:hanging="576"/>
    </w:pPr>
    <w:rPr>
      <w:b/>
      <w:szCs w:val="20"/>
    </w:rPr>
  </w:style>
  <w:style w:type="paragraph" w:customStyle="1" w:styleId="38">
    <w:name w:val="Стиль3 Знак"/>
    <w:basedOn w:val="28"/>
    <w:uiPriority w:val="99"/>
    <w:rsid w:val="00C90F5D"/>
    <w:pPr>
      <w:widowControl w:val="0"/>
      <w:tabs>
        <w:tab w:val="num" w:pos="360"/>
      </w:tabs>
      <w:adjustRightInd w:val="0"/>
      <w:spacing w:after="0" w:line="240" w:lineRule="auto"/>
    </w:pPr>
  </w:style>
  <w:style w:type="paragraph" w:customStyle="1" w:styleId="ConsNormal">
    <w:name w:val="ConsNormal"/>
    <w:uiPriority w:val="99"/>
    <w:semiHidden/>
    <w:rsid w:val="00C90F5D"/>
    <w:pPr>
      <w:widowControl w:val="0"/>
      <w:autoSpaceDE w:val="0"/>
      <w:autoSpaceDN w:val="0"/>
      <w:adjustRightInd w:val="0"/>
      <w:ind w:left="709" w:right="19772" w:firstLine="720"/>
      <w:jc w:val="both"/>
    </w:pPr>
    <w:rPr>
      <w:rFonts w:ascii="Arial" w:hAnsi="Arial" w:cs="Arial"/>
    </w:rPr>
  </w:style>
  <w:style w:type="paragraph" w:customStyle="1" w:styleId="afc">
    <w:name w:val="Раздел"/>
    <w:basedOn w:val="a"/>
    <w:uiPriority w:val="99"/>
    <w:semiHidden/>
    <w:rsid w:val="00C90F5D"/>
    <w:pPr>
      <w:tabs>
        <w:tab w:val="num" w:pos="1440"/>
      </w:tabs>
      <w:spacing w:before="120" w:after="120"/>
      <w:ind w:left="720" w:hanging="720"/>
      <w:jc w:val="center"/>
    </w:pPr>
    <w:rPr>
      <w:rFonts w:ascii="Arial Narrow" w:hAnsi="Arial Narrow"/>
      <w:b/>
      <w:sz w:val="28"/>
      <w:szCs w:val="20"/>
    </w:rPr>
  </w:style>
  <w:style w:type="paragraph" w:customStyle="1" w:styleId="39">
    <w:name w:val="Раздел 3"/>
    <w:basedOn w:val="a"/>
    <w:uiPriority w:val="99"/>
    <w:semiHidden/>
    <w:rsid w:val="00C90F5D"/>
    <w:pPr>
      <w:tabs>
        <w:tab w:val="num" w:pos="360"/>
        <w:tab w:val="num" w:pos="1209"/>
      </w:tabs>
      <w:spacing w:before="120" w:after="120"/>
      <w:ind w:left="360" w:hanging="360"/>
      <w:jc w:val="center"/>
    </w:pPr>
    <w:rPr>
      <w:b/>
      <w:szCs w:val="20"/>
    </w:rPr>
  </w:style>
  <w:style w:type="paragraph" w:customStyle="1" w:styleId="afd">
    <w:name w:val="Условия контракта"/>
    <w:basedOn w:val="a"/>
    <w:uiPriority w:val="99"/>
    <w:semiHidden/>
    <w:rsid w:val="00C90F5D"/>
    <w:pPr>
      <w:tabs>
        <w:tab w:val="num" w:pos="567"/>
        <w:tab w:val="num" w:pos="1492"/>
      </w:tabs>
      <w:spacing w:before="240" w:after="120"/>
      <w:ind w:left="567" w:hanging="567"/>
    </w:pPr>
    <w:rPr>
      <w:b/>
      <w:szCs w:val="20"/>
    </w:rPr>
  </w:style>
  <w:style w:type="paragraph" w:customStyle="1" w:styleId="Instruction">
    <w:name w:val="Instruction"/>
    <w:basedOn w:val="26"/>
    <w:uiPriority w:val="99"/>
    <w:semiHidden/>
    <w:rsid w:val="00C90F5D"/>
    <w:pPr>
      <w:tabs>
        <w:tab w:val="clear" w:pos="567"/>
        <w:tab w:val="num" w:pos="360"/>
        <w:tab w:val="num" w:pos="1440"/>
      </w:tabs>
      <w:spacing w:before="180"/>
    </w:pPr>
    <w:rPr>
      <w:b/>
    </w:rPr>
  </w:style>
  <w:style w:type="paragraph" w:customStyle="1" w:styleId="3a">
    <w:name w:val="Стиль3"/>
    <w:basedOn w:val="28"/>
    <w:uiPriority w:val="99"/>
    <w:rsid w:val="00C90F5D"/>
    <w:pPr>
      <w:widowControl w:val="0"/>
      <w:tabs>
        <w:tab w:val="num" w:pos="1307"/>
      </w:tabs>
      <w:adjustRightInd w:val="0"/>
      <w:spacing w:after="0" w:line="240" w:lineRule="auto"/>
      <w:ind w:left="1080"/>
    </w:pPr>
  </w:style>
  <w:style w:type="paragraph" w:customStyle="1" w:styleId="2-11">
    <w:name w:val="содержание2-11"/>
    <w:basedOn w:val="a"/>
    <w:uiPriority w:val="99"/>
    <w:rsid w:val="00C90F5D"/>
    <w:pPr>
      <w:spacing w:after="60"/>
    </w:pPr>
  </w:style>
  <w:style w:type="paragraph" w:customStyle="1" w:styleId="afe">
    <w:name w:val="Тендерные данные"/>
    <w:basedOn w:val="a"/>
    <w:uiPriority w:val="99"/>
    <w:semiHidden/>
    <w:rsid w:val="00C90F5D"/>
    <w:pPr>
      <w:tabs>
        <w:tab w:val="left" w:pos="1985"/>
      </w:tabs>
      <w:spacing w:before="120" w:after="60"/>
    </w:pPr>
    <w:rPr>
      <w:b/>
      <w:szCs w:val="20"/>
    </w:rPr>
  </w:style>
  <w:style w:type="character" w:customStyle="1" w:styleId="2a">
    <w:name w:val="Заголовок 2 со списком Знак"/>
    <w:link w:val="2b"/>
    <w:uiPriority w:val="99"/>
    <w:locked/>
    <w:rsid w:val="00C90F5D"/>
    <w:rPr>
      <w:rFonts w:cs="Times New Roman"/>
      <w:b/>
      <w:bCs/>
      <w:sz w:val="24"/>
      <w:szCs w:val="24"/>
      <w:lang w:val="ru-RU" w:eastAsia="ru-RU" w:bidi="ar-SA"/>
    </w:rPr>
  </w:style>
  <w:style w:type="paragraph" w:customStyle="1" w:styleId="2b">
    <w:name w:val="Заголовок 2 со списком"/>
    <w:basedOn w:val="2"/>
    <w:next w:val="a"/>
    <w:link w:val="2a"/>
    <w:uiPriority w:val="99"/>
    <w:rsid w:val="00C90F5D"/>
    <w:pPr>
      <w:tabs>
        <w:tab w:val="num" w:pos="360"/>
      </w:tabs>
      <w:spacing w:line="360" w:lineRule="auto"/>
      <w:ind w:left="360" w:hanging="360"/>
    </w:pPr>
    <w:rPr>
      <w:bCs/>
      <w:szCs w:val="24"/>
    </w:rPr>
  </w:style>
  <w:style w:type="character" w:customStyle="1" w:styleId="3b">
    <w:name w:val="Заголовок 3 со списком Знак"/>
    <w:link w:val="3c"/>
    <w:uiPriority w:val="99"/>
    <w:locked/>
    <w:rsid w:val="00C90F5D"/>
    <w:rPr>
      <w:rFonts w:ascii="Arial" w:hAnsi="Arial" w:cs="Times New Roman"/>
      <w:b/>
      <w:sz w:val="24"/>
      <w:lang w:val="ru-RU" w:eastAsia="ru-RU" w:bidi="ar-SA"/>
    </w:rPr>
  </w:style>
  <w:style w:type="paragraph" w:customStyle="1" w:styleId="3c">
    <w:name w:val="Заголовок 3 со списком"/>
    <w:basedOn w:val="3"/>
    <w:link w:val="3b"/>
    <w:uiPriority w:val="99"/>
    <w:rsid w:val="00C90F5D"/>
    <w:pPr>
      <w:tabs>
        <w:tab w:val="num" w:pos="972"/>
      </w:tabs>
      <w:ind w:left="972" w:hanging="432"/>
    </w:pPr>
  </w:style>
  <w:style w:type="paragraph" w:customStyle="1" w:styleId="aff">
    <w:name w:val="текст таблицы"/>
    <w:basedOn w:val="a"/>
    <w:uiPriority w:val="99"/>
    <w:rsid w:val="00C90F5D"/>
    <w:pPr>
      <w:spacing w:before="120"/>
      <w:ind w:right="-102"/>
    </w:pPr>
  </w:style>
  <w:style w:type="character" w:customStyle="1" w:styleId="aff0">
    <w:name w:val="ТЛ_Заказчик Знак"/>
    <w:link w:val="aff1"/>
    <w:uiPriority w:val="99"/>
    <w:locked/>
    <w:rsid w:val="00C90F5D"/>
    <w:rPr>
      <w:sz w:val="28"/>
      <w:lang w:val="ru-RU" w:eastAsia="ru-RU"/>
    </w:rPr>
  </w:style>
  <w:style w:type="paragraph" w:customStyle="1" w:styleId="aff1">
    <w:name w:val="ТЛ_Заказчик"/>
    <w:basedOn w:val="a"/>
    <w:link w:val="aff0"/>
    <w:uiPriority w:val="99"/>
    <w:rsid w:val="00C90F5D"/>
    <w:pPr>
      <w:jc w:val="center"/>
    </w:pPr>
    <w:rPr>
      <w:sz w:val="28"/>
      <w:szCs w:val="20"/>
    </w:rPr>
  </w:style>
  <w:style w:type="character" w:customStyle="1" w:styleId="aff2">
    <w:name w:val="ТЛ_Утверждаю Знак"/>
    <w:link w:val="aff3"/>
    <w:uiPriority w:val="99"/>
    <w:locked/>
    <w:rsid w:val="00C90F5D"/>
    <w:rPr>
      <w:sz w:val="28"/>
      <w:lang w:val="ru-RU" w:eastAsia="ru-RU"/>
    </w:rPr>
  </w:style>
  <w:style w:type="paragraph" w:customStyle="1" w:styleId="aff3">
    <w:name w:val="ТЛ_Утверждаю"/>
    <w:basedOn w:val="a"/>
    <w:link w:val="aff2"/>
    <w:uiPriority w:val="99"/>
    <w:rsid w:val="00C90F5D"/>
    <w:pPr>
      <w:ind w:left="4860"/>
      <w:jc w:val="center"/>
    </w:pPr>
    <w:rPr>
      <w:sz w:val="28"/>
      <w:szCs w:val="20"/>
    </w:rPr>
  </w:style>
  <w:style w:type="character" w:customStyle="1" w:styleId="aff4">
    <w:name w:val="ТЛ_Название Знак"/>
    <w:link w:val="aff5"/>
    <w:uiPriority w:val="99"/>
    <w:locked/>
    <w:rsid w:val="00C90F5D"/>
    <w:rPr>
      <w:b/>
      <w:sz w:val="28"/>
      <w:lang w:val="ru-RU" w:eastAsia="ru-RU"/>
    </w:rPr>
  </w:style>
  <w:style w:type="paragraph" w:customStyle="1" w:styleId="aff5">
    <w:name w:val="ТЛ_Название"/>
    <w:basedOn w:val="a"/>
    <w:link w:val="aff4"/>
    <w:uiPriority w:val="99"/>
    <w:rsid w:val="00C90F5D"/>
    <w:pPr>
      <w:jc w:val="center"/>
    </w:pPr>
    <w:rPr>
      <w:b/>
      <w:sz w:val="28"/>
      <w:szCs w:val="20"/>
    </w:rPr>
  </w:style>
  <w:style w:type="character" w:customStyle="1" w:styleId="aff6">
    <w:name w:val="ТЛ_Город и Дата Знак"/>
    <w:link w:val="aff7"/>
    <w:uiPriority w:val="99"/>
    <w:locked/>
    <w:rsid w:val="00C90F5D"/>
    <w:rPr>
      <w:sz w:val="28"/>
      <w:lang w:val="ru-RU" w:eastAsia="ru-RU"/>
    </w:rPr>
  </w:style>
  <w:style w:type="paragraph" w:customStyle="1" w:styleId="aff7">
    <w:name w:val="ТЛ_Город и Дата"/>
    <w:basedOn w:val="a"/>
    <w:link w:val="aff6"/>
    <w:uiPriority w:val="99"/>
    <w:rsid w:val="00C90F5D"/>
    <w:pPr>
      <w:jc w:val="center"/>
    </w:pPr>
    <w:rPr>
      <w:sz w:val="28"/>
      <w:szCs w:val="20"/>
    </w:rPr>
  </w:style>
  <w:style w:type="character" w:customStyle="1" w:styleId="aff8">
    <w:name w:val="АД_Наименование Разделов Знак"/>
    <w:link w:val="aff9"/>
    <w:uiPriority w:val="99"/>
    <w:locked/>
    <w:rsid w:val="00C90F5D"/>
    <w:rPr>
      <w:b/>
      <w:kern w:val="28"/>
      <w:sz w:val="28"/>
      <w:lang w:val="ru-RU" w:eastAsia="ru-RU"/>
    </w:rPr>
  </w:style>
  <w:style w:type="paragraph" w:customStyle="1" w:styleId="aff9">
    <w:name w:val="АД_Наименование Разделов"/>
    <w:basedOn w:val="1"/>
    <w:link w:val="aff8"/>
    <w:uiPriority w:val="99"/>
    <w:rsid w:val="00C90F5D"/>
    <w:rPr>
      <w:sz w:val="28"/>
    </w:rPr>
  </w:style>
  <w:style w:type="character" w:customStyle="1" w:styleId="affa">
    <w:name w:val="АД_Глава Знак"/>
    <w:link w:val="affb"/>
    <w:uiPriority w:val="99"/>
    <w:locked/>
    <w:rsid w:val="00C90F5D"/>
    <w:rPr>
      <w:rFonts w:cs="Times New Roman"/>
      <w:b/>
      <w:bCs/>
      <w:sz w:val="24"/>
      <w:szCs w:val="24"/>
      <w:lang w:val="ru-RU" w:eastAsia="ru-RU" w:bidi="ar-SA"/>
    </w:rPr>
  </w:style>
  <w:style w:type="paragraph" w:customStyle="1" w:styleId="affb">
    <w:name w:val="АД_Наименование главы с нумерацией"/>
    <w:basedOn w:val="2b"/>
    <w:link w:val="affa"/>
    <w:uiPriority w:val="99"/>
    <w:rsid w:val="00C90F5D"/>
  </w:style>
  <w:style w:type="character" w:customStyle="1" w:styleId="affc">
    <w:name w:val="АД_Наименование главы без нумерации Знак"/>
    <w:link w:val="affd"/>
    <w:uiPriority w:val="99"/>
    <w:locked/>
    <w:rsid w:val="00C90F5D"/>
    <w:rPr>
      <w:rFonts w:cs="Times New Roman"/>
      <w:b/>
      <w:bCs/>
      <w:sz w:val="24"/>
      <w:szCs w:val="24"/>
      <w:lang w:val="ru-RU" w:eastAsia="ru-RU" w:bidi="ar-SA"/>
    </w:rPr>
  </w:style>
  <w:style w:type="paragraph" w:customStyle="1" w:styleId="affd">
    <w:name w:val="АД_Наименование главы без нумерации"/>
    <w:basedOn w:val="2"/>
    <w:link w:val="affc"/>
    <w:uiPriority w:val="99"/>
    <w:rsid w:val="00C90F5D"/>
    <w:rPr>
      <w:bCs/>
      <w:szCs w:val="24"/>
    </w:rPr>
  </w:style>
  <w:style w:type="character" w:customStyle="1" w:styleId="affe">
    <w:name w:val="АД_Нумерованный пункт Знак"/>
    <w:link w:val="afff"/>
    <w:uiPriority w:val="99"/>
    <w:locked/>
    <w:rsid w:val="00C90F5D"/>
    <w:rPr>
      <w:rFonts w:ascii="Arial" w:hAnsi="Arial" w:cs="Times New Roman"/>
      <w:b/>
      <w:sz w:val="24"/>
      <w:lang w:val="ru-RU" w:eastAsia="ru-RU" w:bidi="ar-SA"/>
    </w:rPr>
  </w:style>
  <w:style w:type="paragraph" w:customStyle="1" w:styleId="afff">
    <w:name w:val="АД_Нумерованный пункт"/>
    <w:basedOn w:val="3c"/>
    <w:link w:val="affe"/>
    <w:uiPriority w:val="99"/>
    <w:rsid w:val="00C90F5D"/>
    <w:pPr>
      <w:tabs>
        <w:tab w:val="num" w:pos="720"/>
      </w:tabs>
      <w:ind w:left="720" w:hanging="720"/>
    </w:pPr>
  </w:style>
  <w:style w:type="character" w:customStyle="1" w:styleId="afff0">
    <w:name w:val="АД_Нумерованный подпункт Знак"/>
    <w:link w:val="afff1"/>
    <w:uiPriority w:val="99"/>
    <w:locked/>
    <w:rsid w:val="00C90F5D"/>
    <w:rPr>
      <w:sz w:val="24"/>
      <w:lang w:val="ru-RU" w:eastAsia="ru-RU"/>
    </w:rPr>
  </w:style>
  <w:style w:type="paragraph" w:customStyle="1" w:styleId="afff1">
    <w:name w:val="АД_Нумерованный подпункт"/>
    <w:basedOn w:val="a"/>
    <w:link w:val="afff0"/>
    <w:uiPriority w:val="99"/>
    <w:rsid w:val="00C90F5D"/>
    <w:pPr>
      <w:tabs>
        <w:tab w:val="left" w:pos="720"/>
        <w:tab w:val="num" w:pos="1440"/>
      </w:tabs>
      <w:ind w:left="720" w:hanging="720"/>
    </w:pPr>
    <w:rPr>
      <w:szCs w:val="20"/>
    </w:rPr>
  </w:style>
  <w:style w:type="character" w:customStyle="1" w:styleId="afff2">
    <w:name w:val="АД_Основной текст Знак"/>
    <w:link w:val="afff3"/>
    <w:uiPriority w:val="99"/>
    <w:locked/>
    <w:rsid w:val="00C90F5D"/>
    <w:rPr>
      <w:sz w:val="24"/>
      <w:lang w:val="ru-RU" w:eastAsia="ru-RU"/>
    </w:rPr>
  </w:style>
  <w:style w:type="paragraph" w:customStyle="1" w:styleId="afff3">
    <w:name w:val="АД_Основной текст"/>
    <w:basedOn w:val="a"/>
    <w:link w:val="afff2"/>
    <w:uiPriority w:val="99"/>
    <w:rsid w:val="00C90F5D"/>
    <w:pPr>
      <w:tabs>
        <w:tab w:val="num" w:pos="1440"/>
      </w:tabs>
      <w:ind w:firstLine="567"/>
    </w:pPr>
    <w:rPr>
      <w:szCs w:val="20"/>
    </w:rPr>
  </w:style>
  <w:style w:type="paragraph" w:customStyle="1" w:styleId="13">
    <w:name w:val="Стиль АД_Список 1"/>
    <w:aliases w:val="2,3 + полужирный курсив"/>
    <w:basedOn w:val="a"/>
    <w:uiPriority w:val="99"/>
    <w:rsid w:val="00C90F5D"/>
    <w:pPr>
      <w:tabs>
        <w:tab w:val="left" w:pos="720"/>
        <w:tab w:val="num" w:pos="1440"/>
      </w:tabs>
      <w:ind w:left="1224" w:hanging="504"/>
    </w:pPr>
    <w:rPr>
      <w:b/>
      <w:bCs/>
      <w:i/>
      <w:iCs/>
    </w:rPr>
  </w:style>
  <w:style w:type="paragraph" w:customStyle="1" w:styleId="afff4">
    <w:name w:val="АД_Заголовки таблиц"/>
    <w:basedOn w:val="a"/>
    <w:uiPriority w:val="99"/>
    <w:rsid w:val="00C90F5D"/>
    <w:pPr>
      <w:jc w:val="center"/>
    </w:pPr>
    <w:rPr>
      <w:b/>
      <w:bCs/>
    </w:rPr>
  </w:style>
  <w:style w:type="paragraph" w:customStyle="1" w:styleId="14">
    <w:name w:val="Заголовок оглавления1"/>
    <w:basedOn w:val="1"/>
    <w:next w:val="a"/>
    <w:uiPriority w:val="99"/>
    <w:rsid w:val="00C90F5D"/>
    <w:pPr>
      <w:keepLines/>
      <w:spacing w:before="480" w:after="0" w:line="276" w:lineRule="auto"/>
      <w:jc w:val="left"/>
      <w:outlineLvl w:val="9"/>
    </w:pPr>
    <w:rPr>
      <w:rFonts w:ascii="Cambria" w:hAnsi="Cambria"/>
      <w:bCs/>
      <w:color w:val="365F91"/>
      <w:kern w:val="0"/>
      <w:sz w:val="28"/>
      <w:szCs w:val="28"/>
      <w:lang w:eastAsia="en-US"/>
    </w:rPr>
  </w:style>
  <w:style w:type="character" w:customStyle="1" w:styleId="afff5">
    <w:name w:val="АД_Основной текст по центру полужирный Знак"/>
    <w:link w:val="afff6"/>
    <w:uiPriority w:val="99"/>
    <w:locked/>
    <w:rsid w:val="00C90F5D"/>
    <w:rPr>
      <w:b/>
      <w:sz w:val="24"/>
      <w:lang w:val="ru-RU" w:eastAsia="ru-RU"/>
    </w:rPr>
  </w:style>
  <w:style w:type="paragraph" w:customStyle="1" w:styleId="afff6">
    <w:name w:val="АД_Основной текст по центру полужирный"/>
    <w:basedOn w:val="a"/>
    <w:link w:val="afff5"/>
    <w:uiPriority w:val="99"/>
    <w:rsid w:val="00C90F5D"/>
    <w:pPr>
      <w:ind w:firstLine="567"/>
      <w:jc w:val="center"/>
    </w:pPr>
    <w:rPr>
      <w:b/>
      <w:szCs w:val="20"/>
    </w:rPr>
  </w:style>
  <w:style w:type="character" w:customStyle="1" w:styleId="3d">
    <w:name w:val="АД_Текст отступ 3 Знак"/>
    <w:aliases w:val="25 Знак"/>
    <w:link w:val="3e"/>
    <w:uiPriority w:val="99"/>
    <w:locked/>
    <w:rsid w:val="00C90F5D"/>
    <w:rPr>
      <w:sz w:val="24"/>
      <w:lang w:val="ru-RU" w:eastAsia="ru-RU"/>
    </w:rPr>
  </w:style>
  <w:style w:type="paragraph" w:customStyle="1" w:styleId="3e">
    <w:name w:val="АД_Текст отступ 3"/>
    <w:aliases w:val="25"/>
    <w:basedOn w:val="a"/>
    <w:link w:val="3d"/>
    <w:uiPriority w:val="99"/>
    <w:rsid w:val="00C90F5D"/>
    <w:pPr>
      <w:ind w:left="1418"/>
    </w:pPr>
    <w:rPr>
      <w:szCs w:val="20"/>
    </w:rPr>
  </w:style>
  <w:style w:type="character" w:customStyle="1" w:styleId="44">
    <w:name w:val="АД_Нумерованный подпункт 4 уровня Знак"/>
    <w:link w:val="45"/>
    <w:uiPriority w:val="99"/>
    <w:locked/>
    <w:rsid w:val="00C90F5D"/>
    <w:rPr>
      <w:rFonts w:cs="Times New Roman"/>
      <w:sz w:val="24"/>
      <w:szCs w:val="24"/>
      <w:lang w:val="ru-RU" w:eastAsia="ru-RU" w:bidi="ar-SA"/>
    </w:rPr>
  </w:style>
  <w:style w:type="paragraph" w:customStyle="1" w:styleId="45">
    <w:name w:val="АД_Нумерованный подпункт 4 уровня"/>
    <w:basedOn w:val="afff1"/>
    <w:link w:val="44"/>
    <w:uiPriority w:val="99"/>
    <w:rsid w:val="00C90F5D"/>
    <w:pPr>
      <w:tabs>
        <w:tab w:val="clear" w:pos="720"/>
        <w:tab w:val="clear" w:pos="1440"/>
        <w:tab w:val="num" w:pos="360"/>
        <w:tab w:val="num" w:pos="993"/>
      </w:tabs>
      <w:ind w:left="993" w:hanging="993"/>
    </w:pPr>
    <w:rPr>
      <w:szCs w:val="24"/>
    </w:rPr>
  </w:style>
  <w:style w:type="paragraph" w:customStyle="1" w:styleId="afff7">
    <w:name w:val="АД_Список абв"/>
    <w:basedOn w:val="a"/>
    <w:uiPriority w:val="99"/>
    <w:rsid w:val="00C90F5D"/>
    <w:pPr>
      <w:ind w:left="1429" w:hanging="360"/>
    </w:pPr>
  </w:style>
  <w:style w:type="paragraph" w:customStyle="1" w:styleId="15">
    <w:name w:val="Обычный1"/>
    <w:rsid w:val="00C90F5D"/>
    <w:pPr>
      <w:widowControl w:val="0"/>
      <w:snapToGrid w:val="0"/>
      <w:spacing w:line="300" w:lineRule="auto"/>
      <w:ind w:firstLine="720"/>
      <w:jc w:val="both"/>
    </w:pPr>
    <w:rPr>
      <w:sz w:val="24"/>
    </w:rPr>
  </w:style>
  <w:style w:type="paragraph" w:customStyle="1" w:styleId="Heading">
    <w:name w:val="Heading"/>
    <w:uiPriority w:val="99"/>
    <w:rsid w:val="00C90F5D"/>
    <w:pPr>
      <w:snapToGrid w:val="0"/>
    </w:pPr>
    <w:rPr>
      <w:rFonts w:ascii="Arial" w:hAnsi="Arial"/>
      <w:b/>
      <w:sz w:val="22"/>
    </w:rPr>
  </w:style>
  <w:style w:type="paragraph" w:customStyle="1" w:styleId="WW-2">
    <w:name w:val="WW-Основной текст с отступом 2"/>
    <w:basedOn w:val="a"/>
    <w:uiPriority w:val="99"/>
    <w:rsid w:val="00C90F5D"/>
    <w:pPr>
      <w:suppressAutoHyphens/>
      <w:ind w:left="-540"/>
    </w:pPr>
    <w:rPr>
      <w:rFonts w:ascii="Arial" w:hAnsi="Arial" w:cs="Arial"/>
      <w:sz w:val="18"/>
      <w:lang w:eastAsia="ar-SA"/>
    </w:rPr>
  </w:style>
  <w:style w:type="paragraph" w:customStyle="1" w:styleId="WW-3">
    <w:name w:val="WW-Основной текст с отступом 3"/>
    <w:basedOn w:val="a"/>
    <w:uiPriority w:val="99"/>
    <w:rsid w:val="00C90F5D"/>
    <w:pPr>
      <w:suppressAutoHyphens/>
      <w:ind w:left="-540"/>
    </w:pPr>
    <w:rPr>
      <w:rFonts w:ascii="Arial" w:hAnsi="Arial" w:cs="Arial"/>
      <w:sz w:val="17"/>
      <w:lang w:eastAsia="ar-SA"/>
    </w:rPr>
  </w:style>
  <w:style w:type="paragraph" w:customStyle="1" w:styleId="afff8">
    <w:name w:val="Список нум."/>
    <w:basedOn w:val="a"/>
    <w:uiPriority w:val="99"/>
    <w:rsid w:val="00C90F5D"/>
    <w:pPr>
      <w:keepNext/>
      <w:tabs>
        <w:tab w:val="num" w:pos="360"/>
        <w:tab w:val="left" w:pos="1701"/>
      </w:tabs>
      <w:spacing w:before="120" w:after="120" w:line="360" w:lineRule="auto"/>
      <w:ind w:left="360" w:hanging="360"/>
      <w:jc w:val="left"/>
    </w:pPr>
    <w:rPr>
      <w:rFonts w:ascii="Arial" w:hAnsi="Arial"/>
      <w:szCs w:val="20"/>
    </w:rPr>
  </w:style>
  <w:style w:type="paragraph" w:customStyle="1" w:styleId="1VI">
    <w:name w:val="Заголовок 1 (раздел VI)"/>
    <w:basedOn w:val="1"/>
    <w:uiPriority w:val="99"/>
    <w:rsid w:val="00C90F5D"/>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uiPriority w:val="99"/>
    <w:rsid w:val="00C90F5D"/>
    <w:pPr>
      <w:widowControl w:val="0"/>
      <w:snapToGrid w:val="0"/>
      <w:spacing w:before="200"/>
      <w:ind w:left="40" w:firstLine="680"/>
      <w:jc w:val="both"/>
    </w:pPr>
    <w:rPr>
      <w:rFonts w:ascii="Arial" w:hAnsi="Arial"/>
    </w:rPr>
  </w:style>
  <w:style w:type="paragraph" w:customStyle="1" w:styleId="ConsPlusNormal">
    <w:name w:val="ConsPlusNormal"/>
    <w:link w:val="ConsPlusNormal0"/>
    <w:rsid w:val="00C90F5D"/>
    <w:pPr>
      <w:widowControl w:val="0"/>
      <w:autoSpaceDE w:val="0"/>
      <w:autoSpaceDN w:val="0"/>
      <w:adjustRightInd w:val="0"/>
      <w:ind w:firstLine="720"/>
    </w:pPr>
    <w:rPr>
      <w:rFonts w:ascii="Arial" w:hAnsi="Arial" w:cs="Arial"/>
    </w:rPr>
  </w:style>
  <w:style w:type="paragraph" w:customStyle="1" w:styleId="FR2">
    <w:name w:val="FR2"/>
    <w:uiPriority w:val="99"/>
    <w:rsid w:val="00C90F5D"/>
    <w:pPr>
      <w:widowControl w:val="0"/>
      <w:snapToGrid w:val="0"/>
      <w:spacing w:before="20"/>
      <w:jc w:val="center"/>
    </w:pPr>
    <w:rPr>
      <w:rFonts w:ascii="Arial" w:hAnsi="Arial"/>
      <w:sz w:val="24"/>
    </w:rPr>
  </w:style>
  <w:style w:type="paragraph" w:customStyle="1" w:styleId="afff9">
    <w:name w:val="Знак"/>
    <w:basedOn w:val="a"/>
    <w:uiPriority w:val="99"/>
    <w:rsid w:val="00C90F5D"/>
    <w:pPr>
      <w:spacing w:after="160" w:line="240" w:lineRule="exact"/>
    </w:pPr>
    <w:rPr>
      <w:rFonts w:ascii="Verdana" w:hAnsi="Verdana"/>
      <w:sz w:val="22"/>
      <w:szCs w:val="20"/>
      <w:lang w:val="en-US" w:eastAsia="en-US"/>
    </w:rPr>
  </w:style>
  <w:style w:type="paragraph" w:customStyle="1" w:styleId="3f">
    <w:name w:val="Стиль3 Знак Знак"/>
    <w:basedOn w:val="28"/>
    <w:uiPriority w:val="99"/>
    <w:rsid w:val="00C90F5D"/>
    <w:pPr>
      <w:widowControl w:val="0"/>
      <w:tabs>
        <w:tab w:val="num" w:pos="227"/>
      </w:tabs>
      <w:adjustRightInd w:val="0"/>
      <w:spacing w:after="0" w:line="240" w:lineRule="auto"/>
      <w:ind w:left="0"/>
    </w:pPr>
  </w:style>
  <w:style w:type="paragraph" w:customStyle="1" w:styleId="03zagolovok2">
    <w:name w:val="03zagolovok2"/>
    <w:basedOn w:val="a"/>
    <w:uiPriority w:val="99"/>
    <w:rsid w:val="00C90F5D"/>
    <w:pPr>
      <w:keepNext/>
      <w:spacing w:before="360" w:after="120" w:line="360" w:lineRule="atLeast"/>
      <w:jc w:val="left"/>
      <w:outlineLvl w:val="1"/>
    </w:pPr>
    <w:rPr>
      <w:rFonts w:ascii="GaramondC" w:hAnsi="GaramondC"/>
      <w:b/>
      <w:color w:val="000000"/>
      <w:sz w:val="28"/>
      <w:szCs w:val="28"/>
    </w:rPr>
  </w:style>
  <w:style w:type="paragraph" w:customStyle="1" w:styleId="afffa">
    <w:name w:val="текст"/>
    <w:uiPriority w:val="99"/>
    <w:rsid w:val="00C90F5D"/>
    <w:pPr>
      <w:autoSpaceDE w:val="0"/>
      <w:autoSpaceDN w:val="0"/>
      <w:adjustRightInd w:val="0"/>
      <w:jc w:val="both"/>
    </w:pPr>
    <w:rPr>
      <w:rFonts w:ascii="SchoolBookC" w:hAnsi="SchoolBookC"/>
      <w:color w:val="000000"/>
      <w:sz w:val="24"/>
    </w:rPr>
  </w:style>
  <w:style w:type="paragraph" w:customStyle="1" w:styleId="16">
    <w:name w:val="текст1"/>
    <w:uiPriority w:val="99"/>
    <w:rsid w:val="00C90F5D"/>
    <w:pPr>
      <w:autoSpaceDE w:val="0"/>
      <w:autoSpaceDN w:val="0"/>
      <w:adjustRightInd w:val="0"/>
      <w:ind w:firstLine="397"/>
      <w:jc w:val="both"/>
    </w:pPr>
    <w:rPr>
      <w:rFonts w:ascii="SchoolBookC" w:hAnsi="SchoolBookC"/>
      <w:sz w:val="24"/>
    </w:rPr>
  </w:style>
  <w:style w:type="paragraph" w:customStyle="1" w:styleId="CharChar">
    <w:name w:val="Char Char"/>
    <w:basedOn w:val="a"/>
    <w:uiPriority w:val="99"/>
    <w:rsid w:val="00C90F5D"/>
    <w:pPr>
      <w:spacing w:before="100" w:beforeAutospacing="1" w:after="100" w:afterAutospacing="1"/>
      <w:jc w:val="left"/>
    </w:pPr>
    <w:rPr>
      <w:rFonts w:ascii="Tahoma" w:hAnsi="Tahoma"/>
      <w:sz w:val="20"/>
      <w:szCs w:val="20"/>
      <w:lang w:val="en-US" w:eastAsia="en-US"/>
    </w:rPr>
  </w:style>
  <w:style w:type="character" w:styleId="afffb">
    <w:name w:val="page number"/>
    <w:uiPriority w:val="99"/>
    <w:rsid w:val="00C90F5D"/>
    <w:rPr>
      <w:rFonts w:ascii="Times New Roman" w:hAnsi="Times New Roman" w:cs="Times New Roman"/>
    </w:rPr>
  </w:style>
  <w:style w:type="character" w:customStyle="1" w:styleId="3f0">
    <w:name w:val="Заголовок 3 Знак"/>
    <w:uiPriority w:val="99"/>
    <w:rsid w:val="00C90F5D"/>
    <w:rPr>
      <w:rFonts w:ascii="Arial" w:hAnsi="Arial"/>
      <w:b/>
      <w:sz w:val="26"/>
      <w:lang w:val="ru-RU" w:eastAsia="ru-RU"/>
    </w:rPr>
  </w:style>
  <w:style w:type="table" w:styleId="afffc">
    <w:name w:val="Table Grid"/>
    <w:basedOn w:val="a1"/>
    <w:uiPriority w:val="59"/>
    <w:rsid w:val="00C9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d">
    <w:name w:val="втяжка"/>
    <w:basedOn w:val="16"/>
    <w:next w:val="16"/>
    <w:uiPriority w:val="99"/>
    <w:rsid w:val="00C90F5D"/>
    <w:pPr>
      <w:tabs>
        <w:tab w:val="left" w:pos="567"/>
      </w:tabs>
      <w:spacing w:before="57"/>
      <w:ind w:left="567" w:hanging="567"/>
    </w:pPr>
  </w:style>
  <w:style w:type="paragraph" w:customStyle="1" w:styleId="2c">
    <w:name w:val="Текст_начало_2"/>
    <w:basedOn w:val="a"/>
    <w:uiPriority w:val="99"/>
    <w:rsid w:val="00C90F5D"/>
    <w:pPr>
      <w:spacing w:line="360" w:lineRule="exact"/>
    </w:pPr>
    <w:rPr>
      <w:rFonts w:ascii="Arial" w:hAnsi="Arial"/>
      <w:szCs w:val="20"/>
      <w:lang w:val="en-GB"/>
    </w:rPr>
  </w:style>
  <w:style w:type="paragraph" w:customStyle="1" w:styleId="02statia1">
    <w:name w:val="02statia1"/>
    <w:basedOn w:val="a"/>
    <w:uiPriority w:val="99"/>
    <w:rsid w:val="00C90F5D"/>
    <w:pPr>
      <w:keepNext/>
      <w:spacing w:before="280" w:line="320" w:lineRule="atLeast"/>
      <w:ind w:left="1134" w:right="851" w:hanging="578"/>
      <w:jc w:val="left"/>
      <w:outlineLvl w:val="2"/>
    </w:pPr>
    <w:rPr>
      <w:rFonts w:ascii="GaramondNarrowC" w:hAnsi="GaramondNarrowC"/>
      <w:b/>
    </w:rPr>
  </w:style>
  <w:style w:type="paragraph" w:customStyle="1" w:styleId="Normal2">
    <w:name w:val="Normal2"/>
    <w:uiPriority w:val="99"/>
    <w:rsid w:val="00C90F5D"/>
    <w:pPr>
      <w:widowControl w:val="0"/>
      <w:spacing w:line="300" w:lineRule="auto"/>
      <w:ind w:firstLine="720"/>
      <w:jc w:val="both"/>
    </w:pPr>
    <w:rPr>
      <w:sz w:val="24"/>
    </w:rPr>
  </w:style>
  <w:style w:type="paragraph" w:customStyle="1" w:styleId="afffe">
    <w:name w:val="Знак Знак Знак Знак Знак Знак Знак Знак Знак Знак Знак Знак Знак Знак Знак"/>
    <w:basedOn w:val="a"/>
    <w:uiPriority w:val="99"/>
    <w:rsid w:val="00C90F5D"/>
    <w:pPr>
      <w:spacing w:after="160" w:line="240" w:lineRule="exact"/>
    </w:pPr>
    <w:rPr>
      <w:szCs w:val="20"/>
      <w:lang w:val="en-US" w:eastAsia="en-US"/>
    </w:rPr>
  </w:style>
  <w:style w:type="paragraph" w:customStyle="1" w:styleId="3f1">
    <w:name w:val="Стиль3 Знак Знак Знак Знак"/>
    <w:basedOn w:val="28"/>
    <w:link w:val="3f2"/>
    <w:uiPriority w:val="99"/>
    <w:rsid w:val="000F1707"/>
    <w:pPr>
      <w:widowControl w:val="0"/>
      <w:tabs>
        <w:tab w:val="num" w:pos="227"/>
      </w:tabs>
      <w:adjustRightInd w:val="0"/>
      <w:spacing w:after="0" w:line="240" w:lineRule="auto"/>
      <w:ind w:left="0"/>
      <w:textAlignment w:val="baseline"/>
    </w:pPr>
  </w:style>
  <w:style w:type="character" w:customStyle="1" w:styleId="3f2">
    <w:name w:val="Стиль3 Знак Знак Знак Знак Знак"/>
    <w:link w:val="3f1"/>
    <w:uiPriority w:val="99"/>
    <w:locked/>
    <w:rsid w:val="000F1707"/>
    <w:rPr>
      <w:sz w:val="24"/>
      <w:lang w:val="ru-RU" w:eastAsia="ru-RU"/>
    </w:rPr>
  </w:style>
  <w:style w:type="paragraph" w:customStyle="1" w:styleId="17">
    <w:name w:val="Знак Знак Знак Знак Знак Знак Знак Знак Знак Знак Знак Знак Знак Знак Знак1"/>
    <w:basedOn w:val="a"/>
    <w:uiPriority w:val="99"/>
    <w:rsid w:val="002B78F5"/>
    <w:pPr>
      <w:spacing w:after="160" w:line="240" w:lineRule="exact"/>
    </w:pPr>
    <w:rPr>
      <w:szCs w:val="20"/>
      <w:lang w:val="en-US" w:eastAsia="en-US"/>
    </w:rPr>
  </w:style>
  <w:style w:type="paragraph" w:customStyle="1" w:styleId="310">
    <w:name w:val="Основной текст с отступом 31"/>
    <w:basedOn w:val="a"/>
    <w:link w:val="BodyTextIndent3"/>
    <w:uiPriority w:val="99"/>
    <w:rsid w:val="002B78F5"/>
    <w:pPr>
      <w:tabs>
        <w:tab w:val="left" w:pos="7088"/>
      </w:tabs>
      <w:snapToGrid w:val="0"/>
      <w:spacing w:line="280" w:lineRule="exact"/>
      <w:ind w:firstLine="851"/>
    </w:pPr>
    <w:rPr>
      <w:szCs w:val="20"/>
    </w:rPr>
  </w:style>
  <w:style w:type="paragraph" w:customStyle="1" w:styleId="210">
    <w:name w:val="Основной текст 21"/>
    <w:basedOn w:val="15"/>
    <w:rsid w:val="00456F28"/>
    <w:pPr>
      <w:widowControl/>
      <w:tabs>
        <w:tab w:val="left" w:pos="7088"/>
      </w:tabs>
      <w:snapToGrid/>
      <w:spacing w:line="240" w:lineRule="auto"/>
      <w:ind w:firstLine="851"/>
    </w:pPr>
    <w:rPr>
      <w:sz w:val="28"/>
    </w:rPr>
  </w:style>
  <w:style w:type="paragraph" w:customStyle="1" w:styleId="211">
    <w:name w:val="Основной текст с отступом 21"/>
    <w:basedOn w:val="a"/>
    <w:uiPriority w:val="99"/>
    <w:rsid w:val="00456F28"/>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pPr>
    <w:rPr>
      <w:color w:val="000000"/>
      <w:sz w:val="28"/>
    </w:rPr>
  </w:style>
  <w:style w:type="paragraph" w:customStyle="1" w:styleId="BodyText2">
    <w:name w:val="Body Text2"/>
    <w:basedOn w:val="a"/>
    <w:uiPriority w:val="99"/>
    <w:rsid w:val="00DA4286"/>
    <w:pPr>
      <w:widowControl w:val="0"/>
    </w:pPr>
    <w:rPr>
      <w:sz w:val="22"/>
      <w:szCs w:val="20"/>
    </w:rPr>
  </w:style>
  <w:style w:type="paragraph" w:customStyle="1" w:styleId="18">
    <w:name w:val="Знак Знак Знак Знак Знак Знак1 Знак Знак Знак Знак Знак Знак"/>
    <w:basedOn w:val="a"/>
    <w:uiPriority w:val="99"/>
    <w:rsid w:val="000F078C"/>
    <w:pPr>
      <w:spacing w:after="160" w:line="240" w:lineRule="exact"/>
      <w:jc w:val="left"/>
    </w:pPr>
    <w:rPr>
      <w:rFonts w:ascii="Verdana" w:hAnsi="Verdana"/>
      <w:lang w:val="en-US" w:eastAsia="en-US"/>
    </w:rPr>
  </w:style>
  <w:style w:type="paragraph" w:customStyle="1" w:styleId="affff">
    <w:name w:val="Знак Знак Знак Знак Знак Знак"/>
    <w:basedOn w:val="a"/>
    <w:uiPriority w:val="99"/>
    <w:rsid w:val="003A26C0"/>
    <w:pPr>
      <w:spacing w:after="160" w:line="240" w:lineRule="exact"/>
      <w:jc w:val="left"/>
    </w:pPr>
    <w:rPr>
      <w:rFonts w:ascii="Verdana" w:hAnsi="Verdana"/>
      <w:lang w:val="en-US" w:eastAsia="en-US"/>
    </w:rPr>
  </w:style>
  <w:style w:type="paragraph" w:customStyle="1" w:styleId="2110">
    <w:name w:val="Основной текст 211"/>
    <w:basedOn w:val="a"/>
    <w:uiPriority w:val="99"/>
    <w:rsid w:val="001269A3"/>
    <w:pPr>
      <w:tabs>
        <w:tab w:val="left" w:pos="7088"/>
      </w:tabs>
      <w:ind w:firstLine="851"/>
    </w:pPr>
    <w:rPr>
      <w:sz w:val="28"/>
      <w:szCs w:val="28"/>
    </w:rPr>
  </w:style>
  <w:style w:type="paragraph" w:customStyle="1" w:styleId="110">
    <w:name w:val="Обычный11"/>
    <w:uiPriority w:val="99"/>
    <w:rsid w:val="00E572BD"/>
    <w:pPr>
      <w:widowControl w:val="0"/>
      <w:spacing w:before="100" w:after="100"/>
    </w:pPr>
    <w:rPr>
      <w:sz w:val="24"/>
      <w:szCs w:val="24"/>
    </w:rPr>
  </w:style>
  <w:style w:type="paragraph" w:styleId="affff0">
    <w:name w:val="annotation text"/>
    <w:basedOn w:val="a"/>
    <w:link w:val="affff1"/>
    <w:uiPriority w:val="99"/>
    <w:semiHidden/>
    <w:rsid w:val="00FF7C4A"/>
    <w:pPr>
      <w:jc w:val="left"/>
    </w:pPr>
    <w:rPr>
      <w:sz w:val="20"/>
      <w:szCs w:val="20"/>
    </w:rPr>
  </w:style>
  <w:style w:type="character" w:customStyle="1" w:styleId="affff1">
    <w:name w:val="Текст примечания Знак"/>
    <w:link w:val="affff0"/>
    <w:uiPriority w:val="99"/>
    <w:semiHidden/>
    <w:locked/>
    <w:rsid w:val="00FF7C4A"/>
    <w:rPr>
      <w:lang w:val="ru-RU" w:eastAsia="ru-RU"/>
    </w:rPr>
  </w:style>
  <w:style w:type="paragraph" w:styleId="affff2">
    <w:name w:val="annotation subject"/>
    <w:basedOn w:val="affff0"/>
    <w:next w:val="affff0"/>
    <w:link w:val="affff3"/>
    <w:uiPriority w:val="99"/>
    <w:semiHidden/>
    <w:rsid w:val="00FF7C4A"/>
    <w:rPr>
      <w:b/>
    </w:rPr>
  </w:style>
  <w:style w:type="character" w:customStyle="1" w:styleId="affff3">
    <w:name w:val="Тема примечания Знак"/>
    <w:link w:val="affff2"/>
    <w:uiPriority w:val="99"/>
    <w:semiHidden/>
    <w:locked/>
    <w:rsid w:val="00FF7C4A"/>
    <w:rPr>
      <w:b/>
      <w:lang w:val="ru-RU" w:eastAsia="ru-RU"/>
    </w:rPr>
  </w:style>
  <w:style w:type="paragraph" w:styleId="affff4">
    <w:name w:val="Date"/>
    <w:basedOn w:val="a"/>
    <w:next w:val="a"/>
    <w:link w:val="affff5"/>
    <w:uiPriority w:val="99"/>
    <w:rsid w:val="00FF7C4A"/>
    <w:pPr>
      <w:spacing w:after="60"/>
    </w:pPr>
    <w:rPr>
      <w:szCs w:val="20"/>
    </w:rPr>
  </w:style>
  <w:style w:type="character" w:customStyle="1" w:styleId="affff5">
    <w:name w:val="Дата Знак"/>
    <w:link w:val="affff4"/>
    <w:uiPriority w:val="99"/>
    <w:semiHidden/>
    <w:locked/>
    <w:rsid w:val="00FF7C4A"/>
    <w:rPr>
      <w:sz w:val="24"/>
      <w:lang w:val="ru-RU" w:eastAsia="ru-RU"/>
    </w:rPr>
  </w:style>
  <w:style w:type="paragraph" w:customStyle="1" w:styleId="3f3">
    <w:name w:val="3"/>
    <w:basedOn w:val="a"/>
    <w:uiPriority w:val="99"/>
    <w:rsid w:val="00FF7C4A"/>
  </w:style>
  <w:style w:type="paragraph" w:customStyle="1" w:styleId="311">
    <w:name w:val="Основной текст с отступом 311"/>
    <w:basedOn w:val="a"/>
    <w:uiPriority w:val="99"/>
    <w:rsid w:val="00FF7C4A"/>
    <w:pPr>
      <w:tabs>
        <w:tab w:val="left" w:pos="7088"/>
      </w:tabs>
      <w:spacing w:line="280" w:lineRule="exact"/>
      <w:ind w:firstLine="851"/>
    </w:pPr>
  </w:style>
  <w:style w:type="paragraph" w:styleId="affff6">
    <w:name w:val="Document Map"/>
    <w:basedOn w:val="a"/>
    <w:link w:val="affff7"/>
    <w:uiPriority w:val="99"/>
    <w:semiHidden/>
    <w:rsid w:val="00FF7C4A"/>
    <w:pPr>
      <w:widowControl w:val="0"/>
      <w:shd w:val="clear" w:color="auto" w:fill="000080"/>
      <w:autoSpaceDE w:val="0"/>
      <w:autoSpaceDN w:val="0"/>
      <w:adjustRightInd w:val="0"/>
      <w:spacing w:line="300" w:lineRule="auto"/>
      <w:ind w:firstLine="680"/>
    </w:pPr>
    <w:rPr>
      <w:rFonts w:ascii="Tahoma" w:hAnsi="Tahoma"/>
      <w:sz w:val="22"/>
      <w:szCs w:val="20"/>
    </w:rPr>
  </w:style>
  <w:style w:type="character" w:customStyle="1" w:styleId="affff7">
    <w:name w:val="Схема документа Знак"/>
    <w:link w:val="affff6"/>
    <w:uiPriority w:val="99"/>
    <w:semiHidden/>
    <w:locked/>
    <w:rsid w:val="00FF7C4A"/>
    <w:rPr>
      <w:rFonts w:ascii="Tahoma" w:hAnsi="Tahoma"/>
      <w:sz w:val="22"/>
      <w:lang w:val="ru-RU" w:eastAsia="ru-RU"/>
    </w:rPr>
  </w:style>
  <w:style w:type="paragraph" w:customStyle="1" w:styleId="affff8">
    <w:name w:val="Бюллет"/>
    <w:basedOn w:val="a"/>
    <w:uiPriority w:val="99"/>
    <w:rsid w:val="00FF7C4A"/>
    <w:pPr>
      <w:tabs>
        <w:tab w:val="num" w:pos="567"/>
      </w:tabs>
      <w:spacing w:before="60"/>
      <w:ind w:left="567" w:hanging="283"/>
    </w:pPr>
  </w:style>
  <w:style w:type="paragraph" w:customStyle="1" w:styleId="affff9">
    <w:name w:val="Обычный_список"/>
    <w:basedOn w:val="a"/>
    <w:uiPriority w:val="99"/>
    <w:rsid w:val="00FF7C4A"/>
    <w:pPr>
      <w:tabs>
        <w:tab w:val="num" w:pos="927"/>
      </w:tabs>
      <w:ind w:left="927" w:hanging="360"/>
      <w:jc w:val="left"/>
    </w:pPr>
    <w:rPr>
      <w:sz w:val="20"/>
      <w:szCs w:val="20"/>
      <w:lang w:eastAsia="en-US"/>
    </w:rPr>
  </w:style>
  <w:style w:type="paragraph" w:customStyle="1" w:styleId="affffa">
    <w:name w:val="Перечень"/>
    <w:basedOn w:val="a"/>
    <w:uiPriority w:val="99"/>
    <w:rsid w:val="00FF7C4A"/>
    <w:pPr>
      <w:tabs>
        <w:tab w:val="num" w:pos="624"/>
      </w:tabs>
      <w:ind w:left="57" w:firstLine="737"/>
    </w:pPr>
    <w:rPr>
      <w:sz w:val="28"/>
      <w:szCs w:val="28"/>
    </w:rPr>
  </w:style>
  <w:style w:type="paragraph" w:customStyle="1" w:styleId="19">
    <w:name w:val="ГС_абз_Основной Знак1"/>
    <w:link w:val="1a"/>
    <w:uiPriority w:val="99"/>
    <w:rsid w:val="00FF7C4A"/>
    <w:pPr>
      <w:tabs>
        <w:tab w:val="left" w:pos="851"/>
      </w:tabs>
      <w:spacing w:before="60" w:after="60" w:line="360" w:lineRule="auto"/>
      <w:ind w:firstLine="851"/>
      <w:jc w:val="both"/>
    </w:pPr>
    <w:rPr>
      <w:sz w:val="24"/>
    </w:rPr>
  </w:style>
  <w:style w:type="character" w:customStyle="1" w:styleId="1a">
    <w:name w:val="ГС_абз_Основной Знак1 Знак"/>
    <w:link w:val="19"/>
    <w:uiPriority w:val="99"/>
    <w:locked/>
    <w:rsid w:val="00FF7C4A"/>
    <w:rPr>
      <w:sz w:val="24"/>
      <w:lang w:val="ru-RU" w:eastAsia="ru-RU" w:bidi="ar-SA"/>
    </w:rPr>
  </w:style>
  <w:style w:type="paragraph" w:customStyle="1" w:styleId="1b">
    <w:name w:val="ГС_Заголовок_1"/>
    <w:uiPriority w:val="99"/>
    <w:rsid w:val="00FF7C4A"/>
    <w:pPr>
      <w:keepNext/>
      <w:tabs>
        <w:tab w:val="num" w:pos="1134"/>
      </w:tabs>
      <w:spacing w:before="120" w:after="240"/>
      <w:ind w:left="851"/>
    </w:pPr>
    <w:rPr>
      <w:b/>
      <w:bCs/>
      <w:sz w:val="32"/>
      <w:szCs w:val="32"/>
    </w:rPr>
  </w:style>
  <w:style w:type="paragraph" w:customStyle="1" w:styleId="2d">
    <w:name w:val="ГС_Заголовок_2"/>
    <w:uiPriority w:val="99"/>
    <w:rsid w:val="00FF7C4A"/>
    <w:pPr>
      <w:keepNext/>
      <w:tabs>
        <w:tab w:val="num" w:pos="1021"/>
      </w:tabs>
      <w:spacing w:before="240" w:after="240"/>
      <w:ind w:left="568"/>
    </w:pPr>
    <w:rPr>
      <w:b/>
      <w:bCs/>
      <w:sz w:val="30"/>
      <w:szCs w:val="30"/>
    </w:rPr>
  </w:style>
  <w:style w:type="paragraph" w:customStyle="1" w:styleId="3f4">
    <w:name w:val="ГС_Заголовок_3"/>
    <w:next w:val="19"/>
    <w:uiPriority w:val="99"/>
    <w:rsid w:val="00FF7C4A"/>
    <w:pPr>
      <w:keepNext/>
      <w:tabs>
        <w:tab w:val="num" w:pos="1701"/>
      </w:tabs>
      <w:spacing w:before="240" w:after="240"/>
      <w:ind w:left="851"/>
    </w:pPr>
    <w:rPr>
      <w:b/>
      <w:bCs/>
      <w:sz w:val="28"/>
      <w:szCs w:val="28"/>
    </w:rPr>
  </w:style>
  <w:style w:type="paragraph" w:customStyle="1" w:styleId="46">
    <w:name w:val="ГС_Заголовок_4"/>
    <w:uiPriority w:val="99"/>
    <w:rsid w:val="00FF7C4A"/>
    <w:pPr>
      <w:keepNext/>
      <w:tabs>
        <w:tab w:val="num" w:pos="1814"/>
      </w:tabs>
      <w:spacing w:before="240" w:after="240"/>
      <w:ind w:left="851"/>
    </w:pPr>
    <w:rPr>
      <w:b/>
      <w:bCs/>
      <w:sz w:val="26"/>
      <w:szCs w:val="26"/>
    </w:rPr>
  </w:style>
  <w:style w:type="paragraph" w:customStyle="1" w:styleId="54">
    <w:name w:val="ГС_Заголовок_5"/>
    <w:uiPriority w:val="99"/>
    <w:rsid w:val="00FF7C4A"/>
    <w:pPr>
      <w:keepNext/>
      <w:tabs>
        <w:tab w:val="num" w:pos="1985"/>
      </w:tabs>
      <w:spacing w:before="240" w:after="240"/>
      <w:ind w:left="851"/>
    </w:pPr>
    <w:rPr>
      <w:i/>
      <w:iCs/>
      <w:sz w:val="26"/>
      <w:szCs w:val="26"/>
    </w:rPr>
  </w:style>
  <w:style w:type="paragraph" w:customStyle="1" w:styleId="affffb">
    <w:name w:val="ГС_Заголовок_Прил"/>
    <w:uiPriority w:val="99"/>
    <w:rsid w:val="00FF7C4A"/>
    <w:pPr>
      <w:pageBreakBefore/>
      <w:tabs>
        <w:tab w:val="num" w:pos="3969"/>
      </w:tabs>
      <w:ind w:left="851"/>
    </w:pPr>
    <w:rPr>
      <w:b/>
      <w:bCs/>
      <w:sz w:val="32"/>
      <w:szCs w:val="32"/>
    </w:rPr>
  </w:style>
  <w:style w:type="paragraph" w:customStyle="1" w:styleId="CharChar1">
    <w:name w:val="Char Char1"/>
    <w:basedOn w:val="a"/>
    <w:uiPriority w:val="99"/>
    <w:semiHidden/>
    <w:rsid w:val="00FF7C4A"/>
    <w:pPr>
      <w:tabs>
        <w:tab w:val="num" w:pos="709"/>
      </w:tabs>
      <w:spacing w:before="120" w:after="160" w:line="240" w:lineRule="exact"/>
      <w:ind w:left="709" w:hanging="284"/>
    </w:pPr>
    <w:rPr>
      <w:lang w:val="en-US" w:eastAsia="en-US"/>
    </w:rPr>
  </w:style>
  <w:style w:type="paragraph" w:customStyle="1" w:styleId="StyleBodyTextJustifiedBefore5ptAfter5ptKernat1">
    <w:name w:val="Style Body Text + Justified Before:  5 pt After:  5 pt Kern at 1..."/>
    <w:basedOn w:val="af4"/>
    <w:uiPriority w:val="99"/>
    <w:rsid w:val="00FF7C4A"/>
    <w:pPr>
      <w:tabs>
        <w:tab w:val="num" w:pos="360"/>
      </w:tabs>
      <w:spacing w:before="100" w:after="100"/>
    </w:pPr>
    <w:rPr>
      <w:kern w:val="28"/>
    </w:rPr>
  </w:style>
  <w:style w:type="paragraph" w:styleId="affffc">
    <w:name w:val="Subtitle"/>
    <w:basedOn w:val="a"/>
    <w:link w:val="affffd"/>
    <w:uiPriority w:val="99"/>
    <w:qFormat/>
    <w:rsid w:val="00FF7C4A"/>
    <w:pPr>
      <w:widowControl w:val="0"/>
      <w:autoSpaceDE w:val="0"/>
      <w:autoSpaceDN w:val="0"/>
      <w:adjustRightInd w:val="0"/>
      <w:spacing w:before="3640"/>
      <w:jc w:val="center"/>
    </w:pPr>
    <w:rPr>
      <w:b/>
      <w:szCs w:val="20"/>
    </w:rPr>
  </w:style>
  <w:style w:type="character" w:customStyle="1" w:styleId="affffd">
    <w:name w:val="Подзаголовок Знак"/>
    <w:link w:val="affffc"/>
    <w:uiPriority w:val="99"/>
    <w:locked/>
    <w:rsid w:val="00FF7C4A"/>
    <w:rPr>
      <w:b/>
      <w:sz w:val="24"/>
      <w:lang w:val="ru-RU" w:eastAsia="ru-RU"/>
    </w:rPr>
  </w:style>
  <w:style w:type="paragraph" w:customStyle="1" w:styleId="13pt">
    <w:name w:val="Обычный + 13 pt"/>
    <w:basedOn w:val="a"/>
    <w:uiPriority w:val="99"/>
    <w:rsid w:val="00FF7C4A"/>
    <w:pPr>
      <w:jc w:val="left"/>
    </w:pPr>
    <w:rPr>
      <w:sz w:val="26"/>
      <w:szCs w:val="26"/>
    </w:rPr>
  </w:style>
  <w:style w:type="paragraph" w:customStyle="1" w:styleId="ListParagraph1">
    <w:name w:val="List Paragraph1"/>
    <w:basedOn w:val="a"/>
    <w:uiPriority w:val="99"/>
    <w:rsid w:val="00FF7C4A"/>
    <w:pPr>
      <w:ind w:left="708"/>
      <w:jc w:val="left"/>
    </w:pPr>
    <w:rPr>
      <w:sz w:val="20"/>
      <w:szCs w:val="20"/>
    </w:rPr>
  </w:style>
  <w:style w:type="paragraph" w:customStyle="1" w:styleId="Preformatted">
    <w:name w:val="Preformatted"/>
    <w:basedOn w:val="a"/>
    <w:uiPriority w:val="99"/>
    <w:rsid w:val="00FF7C4A"/>
    <w:pPr>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n-US"/>
    </w:rPr>
  </w:style>
  <w:style w:type="paragraph" w:customStyle="1" w:styleId="ConsNonformat">
    <w:name w:val="ConsNonformat"/>
    <w:uiPriority w:val="99"/>
    <w:semiHidden/>
    <w:rsid w:val="000936DC"/>
    <w:pPr>
      <w:widowControl w:val="0"/>
      <w:autoSpaceDE w:val="0"/>
      <w:autoSpaceDN w:val="0"/>
      <w:adjustRightInd w:val="0"/>
      <w:ind w:right="19772"/>
    </w:pPr>
    <w:rPr>
      <w:rFonts w:ascii="Courier New" w:hAnsi="Courier New" w:cs="Courier New"/>
    </w:rPr>
  </w:style>
  <w:style w:type="paragraph" w:customStyle="1" w:styleId="47">
    <w:name w:val="заголовок 4"/>
    <w:basedOn w:val="a"/>
    <w:next w:val="a"/>
    <w:uiPriority w:val="99"/>
    <w:rsid w:val="00DF3F4C"/>
    <w:pPr>
      <w:keepNext/>
      <w:keepLines/>
      <w:widowControl w:val="0"/>
      <w:suppressAutoHyphens/>
      <w:spacing w:before="240" w:after="60"/>
    </w:pPr>
    <w:rPr>
      <w:rFonts w:ascii="Arial" w:hAnsi="Arial"/>
      <w:smallCaps/>
      <w:szCs w:val="22"/>
    </w:rPr>
  </w:style>
  <w:style w:type="paragraph" w:customStyle="1" w:styleId="130">
    <w:name w:val="Обычный + 13 пт"/>
    <w:aliases w:val="Черный,уплотненный на  0,25 пт"/>
    <w:basedOn w:val="a"/>
    <w:uiPriority w:val="99"/>
    <w:rsid w:val="008F5693"/>
    <w:pPr>
      <w:widowControl w:val="0"/>
      <w:suppressLineNumbers/>
      <w:suppressAutoHyphens/>
    </w:pPr>
    <w:rPr>
      <w:sz w:val="26"/>
      <w:szCs w:val="26"/>
    </w:rPr>
  </w:style>
  <w:style w:type="character" w:styleId="affffe">
    <w:name w:val="annotation reference"/>
    <w:uiPriority w:val="99"/>
    <w:semiHidden/>
    <w:rsid w:val="00327292"/>
    <w:rPr>
      <w:rFonts w:cs="Times New Roman"/>
      <w:sz w:val="16"/>
    </w:rPr>
  </w:style>
  <w:style w:type="paragraph" w:customStyle="1" w:styleId="1c">
    <w:name w:val="Знак Знак Знак Знак Знак Знак Знак Знак Знак1"/>
    <w:basedOn w:val="a"/>
    <w:uiPriority w:val="99"/>
    <w:rsid w:val="0020236D"/>
    <w:pPr>
      <w:tabs>
        <w:tab w:val="left" w:pos="708"/>
      </w:tabs>
      <w:spacing w:after="160" w:line="240" w:lineRule="exact"/>
    </w:pPr>
    <w:rPr>
      <w:szCs w:val="20"/>
      <w:lang w:val="en-US" w:eastAsia="en-US"/>
    </w:rPr>
  </w:style>
  <w:style w:type="paragraph" w:customStyle="1" w:styleId="2e">
    <w:name w:val="Знак Знак Знак Знак Знак Знак Знак Знак Знак2 Знак Знак Знак Знак Знак Знак Знак"/>
    <w:basedOn w:val="a"/>
    <w:uiPriority w:val="99"/>
    <w:rsid w:val="0051482F"/>
    <w:pPr>
      <w:spacing w:after="160" w:line="240" w:lineRule="exact"/>
    </w:pPr>
    <w:rPr>
      <w:szCs w:val="20"/>
      <w:lang w:val="en-US" w:eastAsia="en-US"/>
    </w:rPr>
  </w:style>
  <w:style w:type="paragraph" w:customStyle="1" w:styleId="consplusnormal1">
    <w:name w:val="consplusnormal"/>
    <w:basedOn w:val="a"/>
    <w:uiPriority w:val="99"/>
    <w:rsid w:val="00D547DB"/>
    <w:pPr>
      <w:spacing w:before="100" w:beforeAutospacing="1" w:after="100" w:afterAutospacing="1"/>
      <w:jc w:val="left"/>
    </w:pPr>
  </w:style>
  <w:style w:type="paragraph" w:customStyle="1" w:styleId="1d">
    <w:name w:val="Знак Знак Знак Знак Знак Знак1 Знак"/>
    <w:basedOn w:val="a"/>
    <w:rsid w:val="00755501"/>
    <w:pPr>
      <w:spacing w:after="160" w:line="240" w:lineRule="exact"/>
    </w:pPr>
    <w:rPr>
      <w:szCs w:val="20"/>
      <w:lang w:val="en-US" w:eastAsia="en-US"/>
    </w:rPr>
  </w:style>
  <w:style w:type="paragraph" w:customStyle="1" w:styleId="afffff">
    <w:name w:val="Закон"/>
    <w:basedOn w:val="a"/>
    <w:uiPriority w:val="99"/>
    <w:rsid w:val="00755501"/>
    <w:pPr>
      <w:suppressAutoHyphens/>
      <w:ind w:firstLine="567"/>
    </w:pPr>
    <w:rPr>
      <w:sz w:val="18"/>
      <w:szCs w:val="18"/>
      <w:lang w:eastAsia="ar-SA"/>
    </w:rPr>
  </w:style>
  <w:style w:type="paragraph" w:customStyle="1" w:styleId="111">
    <w:name w:val="Знак Знак Знак Знак Знак Знак1 Знак1"/>
    <w:basedOn w:val="a"/>
    <w:uiPriority w:val="99"/>
    <w:rsid w:val="007D71DF"/>
    <w:pPr>
      <w:spacing w:after="160" w:line="240" w:lineRule="exact"/>
    </w:pPr>
    <w:rPr>
      <w:szCs w:val="20"/>
      <w:lang w:val="en-US" w:eastAsia="en-US"/>
    </w:rPr>
  </w:style>
  <w:style w:type="paragraph" w:customStyle="1" w:styleId="afffff0">
    <w:name w:val="Îáû÷íûé"/>
    <w:uiPriority w:val="99"/>
    <w:rsid w:val="00960260"/>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60636E"/>
    <w:pPr>
      <w:spacing w:before="100" w:beforeAutospacing="1" w:after="100" w:afterAutospacing="1"/>
      <w:jc w:val="left"/>
    </w:pPr>
    <w:rPr>
      <w:rFonts w:ascii="Tahoma" w:hAnsi="Tahoma"/>
      <w:sz w:val="20"/>
      <w:szCs w:val="20"/>
      <w:lang w:val="en-US" w:eastAsia="en-US"/>
    </w:rPr>
  </w:style>
  <w:style w:type="character" w:customStyle="1" w:styleId="BodyTextIndent3">
    <w:name w:val="Body Text Indent 3 Знак"/>
    <w:link w:val="310"/>
    <w:uiPriority w:val="99"/>
    <w:locked/>
    <w:rsid w:val="009E435F"/>
    <w:rPr>
      <w:sz w:val="24"/>
      <w:lang w:val="ru-RU" w:eastAsia="ru-RU"/>
    </w:rPr>
  </w:style>
  <w:style w:type="character" w:customStyle="1" w:styleId="1e">
    <w:name w:val="Основной текст Знак1"/>
    <w:aliases w:val="Знак Знак Знак1 Знак,Знак1 Знак1 Знак,Знак Знак Знак3,Знак1 Знак,body text Знак,bt Знак,Знак Знак Знак,Знак Знак Знак4,Знак1 Знак2,body text Знак1,bt Знак1,Знак1 Знак Знак,Знак1 Знак Знак2,bt Знак Знак"/>
    <w:uiPriority w:val="99"/>
    <w:locked/>
    <w:rsid w:val="00025F53"/>
    <w:rPr>
      <w:lang w:val="ru-RU" w:eastAsia="ru-RU"/>
    </w:rPr>
  </w:style>
  <w:style w:type="paragraph" w:customStyle="1" w:styleId="ConsPlusNonformat">
    <w:name w:val="ConsPlusNonformat"/>
    <w:rsid w:val="00061702"/>
    <w:pPr>
      <w:widowControl w:val="0"/>
      <w:autoSpaceDE w:val="0"/>
      <w:autoSpaceDN w:val="0"/>
      <w:adjustRightInd w:val="0"/>
    </w:pPr>
    <w:rPr>
      <w:rFonts w:ascii="Courier New" w:hAnsi="Courier New" w:cs="Courier New"/>
    </w:rPr>
  </w:style>
  <w:style w:type="paragraph" w:customStyle="1" w:styleId="-11">
    <w:name w:val="Цветная заливка - Акцент 11"/>
    <w:hidden/>
    <w:uiPriority w:val="99"/>
    <w:semiHidden/>
    <w:rsid w:val="006660E4"/>
    <w:rPr>
      <w:sz w:val="24"/>
      <w:szCs w:val="24"/>
    </w:rPr>
  </w:style>
  <w:style w:type="paragraph" w:customStyle="1" w:styleId="-31">
    <w:name w:val="Цветная заливка - Акцент 31"/>
    <w:basedOn w:val="a"/>
    <w:uiPriority w:val="99"/>
    <w:qFormat/>
    <w:rsid w:val="00AA6CDB"/>
    <w:pPr>
      <w:ind w:left="720"/>
      <w:contextualSpacing/>
    </w:pPr>
  </w:style>
  <w:style w:type="character" w:customStyle="1" w:styleId="FontStyle23">
    <w:name w:val="Font Style23"/>
    <w:uiPriority w:val="99"/>
    <w:rsid w:val="00B24937"/>
    <w:rPr>
      <w:rFonts w:ascii="Tahoma" w:hAnsi="Tahoma" w:cs="Tahoma"/>
      <w:sz w:val="18"/>
      <w:szCs w:val="18"/>
    </w:rPr>
  </w:style>
  <w:style w:type="character" w:customStyle="1" w:styleId="FontStyle64">
    <w:name w:val="Font Style64"/>
    <w:uiPriority w:val="99"/>
    <w:rsid w:val="00292C4B"/>
    <w:rPr>
      <w:rFonts w:ascii="Times New Roman" w:hAnsi="Times New Roman" w:cs="Times New Roman"/>
      <w:b/>
      <w:bCs/>
      <w:sz w:val="16"/>
      <w:szCs w:val="16"/>
    </w:rPr>
  </w:style>
  <w:style w:type="character" w:styleId="afffff1">
    <w:name w:val="footnote reference"/>
    <w:uiPriority w:val="99"/>
    <w:unhideWhenUsed/>
    <w:rsid w:val="00FD3400"/>
    <w:rPr>
      <w:vertAlign w:val="superscript"/>
    </w:rPr>
  </w:style>
  <w:style w:type="character" w:customStyle="1" w:styleId="a7">
    <w:name w:val="Обычный (веб) Знак"/>
    <w:aliases w:val="Обычный (веб) Знак Знак Знак Знак Знак,Обычный (веб) Знак Знак Знак Знак1,Обычный (веб) Знак Знак Знак1,Знак Знак Знак Знак Знак,Обычный (Web) Знак"/>
    <w:basedOn w:val="a0"/>
    <w:link w:val="a6"/>
    <w:uiPriority w:val="99"/>
    <w:locked/>
    <w:rsid w:val="00CF254A"/>
    <w:rPr>
      <w:sz w:val="24"/>
      <w:szCs w:val="24"/>
    </w:rPr>
  </w:style>
  <w:style w:type="character" w:customStyle="1" w:styleId="ConsPlusNormal0">
    <w:name w:val="ConsPlusNormal Знак"/>
    <w:link w:val="ConsPlusNormal"/>
    <w:locked/>
    <w:rsid w:val="00105AB7"/>
    <w:rPr>
      <w:rFonts w:ascii="Arial" w:hAnsi="Arial" w:cs="Arial"/>
    </w:rPr>
  </w:style>
  <w:style w:type="paragraph" w:styleId="afffff2">
    <w:name w:val="List Paragraph"/>
    <w:basedOn w:val="a"/>
    <w:uiPriority w:val="34"/>
    <w:qFormat/>
    <w:rsid w:val="006E14A4"/>
    <w:pPr>
      <w:ind w:left="720"/>
      <w:jc w:val="left"/>
    </w:pPr>
    <w:rPr>
      <w:sz w:val="20"/>
      <w:szCs w:val="20"/>
    </w:rPr>
  </w:style>
  <w:style w:type="character" w:styleId="afffff3">
    <w:name w:val="Strong"/>
    <w:uiPriority w:val="22"/>
    <w:qFormat/>
    <w:locked/>
    <w:rsid w:val="0070101B"/>
    <w:rPr>
      <w:b/>
      <w:bCs/>
    </w:rPr>
  </w:style>
  <w:style w:type="paragraph" w:customStyle="1" w:styleId="1f">
    <w:name w:val="Без интервала1"/>
    <w:rsid w:val="00106544"/>
    <w:pPr>
      <w:suppressAutoHyphens/>
    </w:pPr>
    <w:rPr>
      <w:sz w:val="22"/>
      <w:szCs w:val="22"/>
      <w:lang w:val="en-US" w:eastAsia="en-US"/>
    </w:rPr>
  </w:style>
  <w:style w:type="paragraph" w:styleId="afffff4">
    <w:name w:val="Revision"/>
    <w:hidden/>
    <w:uiPriority w:val="71"/>
    <w:rsid w:val="00657BAF"/>
    <w:rPr>
      <w:sz w:val="24"/>
      <w:szCs w:val="24"/>
    </w:rPr>
  </w:style>
  <w:style w:type="paragraph" w:customStyle="1" w:styleId="txt1">
    <w:name w:val="txt1"/>
    <w:basedOn w:val="a"/>
    <w:rsid w:val="00133DAA"/>
    <w:pPr>
      <w:spacing w:before="100" w:beforeAutospacing="1" w:after="100" w:afterAutospacing="1"/>
      <w:jc w:val="left"/>
    </w:pPr>
  </w:style>
  <w:style w:type="character" w:customStyle="1" w:styleId="apple-converted-space">
    <w:name w:val="apple-converted-space"/>
    <w:basedOn w:val="a0"/>
    <w:rsid w:val="00786C97"/>
  </w:style>
  <w:style w:type="paragraph" w:customStyle="1" w:styleId="1f0">
    <w:name w:val="Основной текст1"/>
    <w:basedOn w:val="15"/>
    <w:rsid w:val="00CD0E72"/>
    <w:pPr>
      <w:widowControl/>
      <w:snapToGrid/>
      <w:spacing w:line="240" w:lineRule="auto"/>
      <w:ind w:firstLine="0"/>
    </w:pPr>
    <w:rPr>
      <w:sz w:val="18"/>
    </w:rPr>
  </w:style>
  <w:style w:type="character" w:customStyle="1" w:styleId="WW8Num1z0">
    <w:name w:val="WW8Num1z0"/>
    <w:rsid w:val="00CD0E72"/>
    <w:rPr>
      <w:rFonts w:ascii="Times New Roman" w:hAnsi="Times New Roman" w:cs="Times New Roman"/>
      <w:b w:val="0"/>
      <w:i w:val="0"/>
      <w:sz w:val="24"/>
      <w:u w:val="none"/>
    </w:rPr>
  </w:style>
  <w:style w:type="paragraph" w:customStyle="1" w:styleId="Style1">
    <w:name w:val="Style1"/>
    <w:basedOn w:val="a"/>
    <w:uiPriority w:val="99"/>
    <w:rsid w:val="00712AFE"/>
    <w:pPr>
      <w:widowControl w:val="0"/>
      <w:autoSpaceDE w:val="0"/>
      <w:autoSpaceDN w:val="0"/>
      <w:adjustRightInd w:val="0"/>
      <w:spacing w:line="274" w:lineRule="exact"/>
      <w:jc w:val="center"/>
    </w:pPr>
    <w:rPr>
      <w:rFonts w:eastAsiaTheme="minorEastAsia"/>
    </w:rPr>
  </w:style>
  <w:style w:type="paragraph" w:customStyle="1" w:styleId="Style2">
    <w:name w:val="Style2"/>
    <w:basedOn w:val="a"/>
    <w:uiPriority w:val="99"/>
    <w:rsid w:val="00712AFE"/>
    <w:pPr>
      <w:widowControl w:val="0"/>
      <w:autoSpaceDE w:val="0"/>
      <w:autoSpaceDN w:val="0"/>
      <w:adjustRightInd w:val="0"/>
      <w:spacing w:line="274" w:lineRule="exact"/>
      <w:jc w:val="left"/>
    </w:pPr>
    <w:rPr>
      <w:rFonts w:eastAsiaTheme="minorEastAsia"/>
    </w:rPr>
  </w:style>
  <w:style w:type="paragraph" w:customStyle="1" w:styleId="Style3">
    <w:name w:val="Style3"/>
    <w:basedOn w:val="a"/>
    <w:uiPriority w:val="99"/>
    <w:rsid w:val="00712AFE"/>
    <w:pPr>
      <w:widowControl w:val="0"/>
      <w:autoSpaceDE w:val="0"/>
      <w:autoSpaceDN w:val="0"/>
      <w:adjustRightInd w:val="0"/>
      <w:spacing w:line="266" w:lineRule="exact"/>
      <w:ind w:firstLine="590"/>
      <w:jc w:val="left"/>
    </w:pPr>
    <w:rPr>
      <w:rFonts w:eastAsiaTheme="minorEastAsia"/>
    </w:rPr>
  </w:style>
  <w:style w:type="paragraph" w:customStyle="1" w:styleId="Style4">
    <w:name w:val="Style4"/>
    <w:basedOn w:val="a"/>
    <w:uiPriority w:val="99"/>
    <w:rsid w:val="00712AFE"/>
    <w:pPr>
      <w:widowControl w:val="0"/>
      <w:autoSpaceDE w:val="0"/>
      <w:autoSpaceDN w:val="0"/>
      <w:adjustRightInd w:val="0"/>
      <w:spacing w:line="277" w:lineRule="exact"/>
      <w:jc w:val="center"/>
    </w:pPr>
    <w:rPr>
      <w:rFonts w:eastAsiaTheme="minorEastAsia"/>
    </w:rPr>
  </w:style>
  <w:style w:type="paragraph" w:customStyle="1" w:styleId="Style5">
    <w:name w:val="Style5"/>
    <w:basedOn w:val="a"/>
    <w:uiPriority w:val="99"/>
    <w:rsid w:val="00712AFE"/>
    <w:pPr>
      <w:widowControl w:val="0"/>
      <w:autoSpaceDE w:val="0"/>
      <w:autoSpaceDN w:val="0"/>
      <w:adjustRightInd w:val="0"/>
      <w:spacing w:line="276" w:lineRule="exact"/>
      <w:ind w:firstLine="475"/>
      <w:jc w:val="left"/>
    </w:pPr>
    <w:rPr>
      <w:rFonts w:eastAsiaTheme="minorEastAsia"/>
    </w:rPr>
  </w:style>
  <w:style w:type="paragraph" w:customStyle="1" w:styleId="Style6">
    <w:name w:val="Style6"/>
    <w:basedOn w:val="a"/>
    <w:uiPriority w:val="99"/>
    <w:rsid w:val="00712AFE"/>
    <w:pPr>
      <w:widowControl w:val="0"/>
      <w:autoSpaceDE w:val="0"/>
      <w:autoSpaceDN w:val="0"/>
      <w:adjustRightInd w:val="0"/>
      <w:spacing w:line="266" w:lineRule="exact"/>
      <w:ind w:firstLine="986"/>
    </w:pPr>
    <w:rPr>
      <w:rFonts w:eastAsiaTheme="minorEastAsia"/>
    </w:rPr>
  </w:style>
  <w:style w:type="paragraph" w:customStyle="1" w:styleId="Style7">
    <w:name w:val="Style7"/>
    <w:basedOn w:val="a"/>
    <w:uiPriority w:val="99"/>
    <w:rsid w:val="00712AFE"/>
    <w:pPr>
      <w:widowControl w:val="0"/>
      <w:autoSpaceDE w:val="0"/>
      <w:autoSpaceDN w:val="0"/>
      <w:adjustRightInd w:val="0"/>
      <w:jc w:val="left"/>
    </w:pPr>
    <w:rPr>
      <w:rFonts w:eastAsiaTheme="minorEastAsia"/>
    </w:rPr>
  </w:style>
  <w:style w:type="paragraph" w:customStyle="1" w:styleId="Style8">
    <w:name w:val="Style8"/>
    <w:basedOn w:val="a"/>
    <w:uiPriority w:val="99"/>
    <w:rsid w:val="00712AFE"/>
    <w:pPr>
      <w:widowControl w:val="0"/>
      <w:autoSpaceDE w:val="0"/>
      <w:autoSpaceDN w:val="0"/>
      <w:adjustRightInd w:val="0"/>
      <w:spacing w:line="266" w:lineRule="exact"/>
      <w:ind w:firstLine="727"/>
      <w:jc w:val="left"/>
    </w:pPr>
    <w:rPr>
      <w:rFonts w:eastAsiaTheme="minorEastAsia"/>
    </w:rPr>
  </w:style>
  <w:style w:type="character" w:customStyle="1" w:styleId="FontStyle11">
    <w:name w:val="Font Style11"/>
    <w:basedOn w:val="a0"/>
    <w:uiPriority w:val="99"/>
    <w:rsid w:val="00712AFE"/>
    <w:rPr>
      <w:rFonts w:ascii="Times New Roman" w:hAnsi="Times New Roman" w:cs="Times New Roman"/>
      <w:sz w:val="20"/>
      <w:szCs w:val="20"/>
    </w:rPr>
  </w:style>
  <w:style w:type="character" w:customStyle="1" w:styleId="FontStyle12">
    <w:name w:val="Font Style12"/>
    <w:basedOn w:val="a0"/>
    <w:uiPriority w:val="99"/>
    <w:rsid w:val="00712AFE"/>
    <w:rPr>
      <w:rFonts w:ascii="Times New Roman" w:hAnsi="Times New Roman" w:cs="Times New Roman"/>
      <w:b/>
      <w:bCs/>
      <w:sz w:val="20"/>
      <w:szCs w:val="20"/>
    </w:rPr>
  </w:style>
  <w:style w:type="character" w:customStyle="1" w:styleId="FontStyle14">
    <w:name w:val="Font Style14"/>
    <w:basedOn w:val="a0"/>
    <w:rsid w:val="006045C7"/>
    <w:rPr>
      <w:rFonts w:ascii="Times New Roman" w:hAnsi="Times New Roman" w:cs="Times New Roman"/>
      <w:sz w:val="24"/>
      <w:szCs w:val="24"/>
    </w:rPr>
  </w:style>
  <w:style w:type="table" w:customStyle="1" w:styleId="400">
    <w:name w:val="Сетка таблицы40"/>
    <w:basedOn w:val="a1"/>
    <w:uiPriority w:val="39"/>
    <w:rsid w:val="001102D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ctionary-itemcode">
    <w:name w:val="dictionary-item__code"/>
    <w:basedOn w:val="a0"/>
    <w:rsid w:val="003805B5"/>
  </w:style>
  <w:style w:type="character" w:styleId="afffff5">
    <w:name w:val="Emphasis"/>
    <w:basedOn w:val="a0"/>
    <w:qFormat/>
    <w:locked/>
    <w:rsid w:val="00357A19"/>
    <w:rPr>
      <w:i/>
      <w:iCs/>
    </w:rPr>
  </w:style>
  <w:style w:type="character" w:customStyle="1" w:styleId="text-secondary1">
    <w:name w:val="text-secondary1"/>
    <w:basedOn w:val="a0"/>
    <w:rsid w:val="0069397C"/>
    <w:rPr>
      <w:b w:val="0"/>
      <w:bCs w:val="0"/>
      <w:color w:val="999FAC"/>
      <w:sz w:val="18"/>
      <w:szCs w:val="18"/>
    </w:rPr>
  </w:style>
  <w:style w:type="table" w:customStyle="1" w:styleId="2f">
    <w:name w:val="Сетка таблицы2"/>
    <w:basedOn w:val="a1"/>
    <w:uiPriority w:val="59"/>
    <w:rsid w:val="00DA63A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0">
    <w:name w:val="Обычный2"/>
    <w:rsid w:val="00DA63AF"/>
    <w:rPr>
      <w:sz w:val="24"/>
    </w:rPr>
  </w:style>
  <w:style w:type="character" w:customStyle="1" w:styleId="FontStyle24">
    <w:name w:val="Font Style24"/>
    <w:uiPriority w:val="99"/>
    <w:rsid w:val="007009F2"/>
    <w:rPr>
      <w:rFonts w:ascii="Arial" w:hAnsi="Arial" w:cs="Arial"/>
      <w:b/>
      <w:bCs/>
      <w:sz w:val="22"/>
      <w:szCs w:val="22"/>
    </w:rPr>
  </w:style>
  <w:style w:type="table" w:customStyle="1" w:styleId="1f1">
    <w:name w:val="Сетка таблицы1"/>
    <w:basedOn w:val="a1"/>
    <w:next w:val="afffc"/>
    <w:uiPriority w:val="59"/>
    <w:rsid w:val="00C2538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8238">
      <w:bodyDiv w:val="1"/>
      <w:marLeft w:val="0"/>
      <w:marRight w:val="0"/>
      <w:marTop w:val="0"/>
      <w:marBottom w:val="0"/>
      <w:divBdr>
        <w:top w:val="none" w:sz="0" w:space="0" w:color="auto"/>
        <w:left w:val="none" w:sz="0" w:space="0" w:color="auto"/>
        <w:bottom w:val="none" w:sz="0" w:space="0" w:color="auto"/>
        <w:right w:val="none" w:sz="0" w:space="0" w:color="auto"/>
      </w:divBdr>
      <w:divsChild>
        <w:div w:id="2126387829">
          <w:marLeft w:val="0"/>
          <w:marRight w:val="0"/>
          <w:marTop w:val="150"/>
          <w:marBottom w:val="150"/>
          <w:divBdr>
            <w:top w:val="none" w:sz="0" w:space="0" w:color="auto"/>
            <w:left w:val="none" w:sz="0" w:space="0" w:color="auto"/>
            <w:bottom w:val="none" w:sz="0" w:space="0" w:color="auto"/>
            <w:right w:val="none" w:sz="0" w:space="0" w:color="auto"/>
          </w:divBdr>
        </w:div>
      </w:divsChild>
    </w:div>
    <w:div w:id="97530839">
      <w:bodyDiv w:val="1"/>
      <w:marLeft w:val="0"/>
      <w:marRight w:val="0"/>
      <w:marTop w:val="0"/>
      <w:marBottom w:val="0"/>
      <w:divBdr>
        <w:top w:val="none" w:sz="0" w:space="0" w:color="auto"/>
        <w:left w:val="none" w:sz="0" w:space="0" w:color="auto"/>
        <w:bottom w:val="none" w:sz="0" w:space="0" w:color="auto"/>
        <w:right w:val="none" w:sz="0" w:space="0" w:color="auto"/>
      </w:divBdr>
    </w:div>
    <w:div w:id="133571359">
      <w:bodyDiv w:val="1"/>
      <w:marLeft w:val="0"/>
      <w:marRight w:val="0"/>
      <w:marTop w:val="0"/>
      <w:marBottom w:val="0"/>
      <w:divBdr>
        <w:top w:val="none" w:sz="0" w:space="0" w:color="auto"/>
        <w:left w:val="none" w:sz="0" w:space="0" w:color="auto"/>
        <w:bottom w:val="none" w:sz="0" w:space="0" w:color="auto"/>
        <w:right w:val="none" w:sz="0" w:space="0" w:color="auto"/>
      </w:divBdr>
    </w:div>
    <w:div w:id="247927773">
      <w:bodyDiv w:val="1"/>
      <w:marLeft w:val="0"/>
      <w:marRight w:val="0"/>
      <w:marTop w:val="0"/>
      <w:marBottom w:val="0"/>
      <w:divBdr>
        <w:top w:val="none" w:sz="0" w:space="0" w:color="auto"/>
        <w:left w:val="none" w:sz="0" w:space="0" w:color="auto"/>
        <w:bottom w:val="none" w:sz="0" w:space="0" w:color="auto"/>
        <w:right w:val="none" w:sz="0" w:space="0" w:color="auto"/>
      </w:divBdr>
    </w:div>
    <w:div w:id="292831335">
      <w:bodyDiv w:val="1"/>
      <w:marLeft w:val="0"/>
      <w:marRight w:val="0"/>
      <w:marTop w:val="0"/>
      <w:marBottom w:val="0"/>
      <w:divBdr>
        <w:top w:val="none" w:sz="0" w:space="0" w:color="auto"/>
        <w:left w:val="none" w:sz="0" w:space="0" w:color="auto"/>
        <w:bottom w:val="none" w:sz="0" w:space="0" w:color="auto"/>
        <w:right w:val="none" w:sz="0" w:space="0" w:color="auto"/>
      </w:divBdr>
    </w:div>
    <w:div w:id="372654179">
      <w:bodyDiv w:val="1"/>
      <w:marLeft w:val="0"/>
      <w:marRight w:val="0"/>
      <w:marTop w:val="0"/>
      <w:marBottom w:val="0"/>
      <w:divBdr>
        <w:top w:val="none" w:sz="0" w:space="0" w:color="auto"/>
        <w:left w:val="none" w:sz="0" w:space="0" w:color="auto"/>
        <w:bottom w:val="none" w:sz="0" w:space="0" w:color="auto"/>
        <w:right w:val="none" w:sz="0" w:space="0" w:color="auto"/>
      </w:divBdr>
    </w:div>
    <w:div w:id="543755434">
      <w:bodyDiv w:val="1"/>
      <w:marLeft w:val="0"/>
      <w:marRight w:val="0"/>
      <w:marTop w:val="0"/>
      <w:marBottom w:val="0"/>
      <w:divBdr>
        <w:top w:val="none" w:sz="0" w:space="0" w:color="auto"/>
        <w:left w:val="none" w:sz="0" w:space="0" w:color="auto"/>
        <w:bottom w:val="none" w:sz="0" w:space="0" w:color="auto"/>
        <w:right w:val="none" w:sz="0" w:space="0" w:color="auto"/>
      </w:divBdr>
    </w:div>
    <w:div w:id="572197948">
      <w:bodyDiv w:val="1"/>
      <w:marLeft w:val="0"/>
      <w:marRight w:val="0"/>
      <w:marTop w:val="0"/>
      <w:marBottom w:val="0"/>
      <w:divBdr>
        <w:top w:val="none" w:sz="0" w:space="0" w:color="auto"/>
        <w:left w:val="none" w:sz="0" w:space="0" w:color="auto"/>
        <w:bottom w:val="none" w:sz="0" w:space="0" w:color="auto"/>
        <w:right w:val="none" w:sz="0" w:space="0" w:color="auto"/>
      </w:divBdr>
    </w:div>
    <w:div w:id="588319544">
      <w:bodyDiv w:val="1"/>
      <w:marLeft w:val="0"/>
      <w:marRight w:val="0"/>
      <w:marTop w:val="0"/>
      <w:marBottom w:val="0"/>
      <w:divBdr>
        <w:top w:val="none" w:sz="0" w:space="0" w:color="auto"/>
        <w:left w:val="none" w:sz="0" w:space="0" w:color="auto"/>
        <w:bottom w:val="none" w:sz="0" w:space="0" w:color="auto"/>
        <w:right w:val="none" w:sz="0" w:space="0" w:color="auto"/>
      </w:divBdr>
    </w:div>
    <w:div w:id="593048595">
      <w:bodyDiv w:val="1"/>
      <w:marLeft w:val="0"/>
      <w:marRight w:val="0"/>
      <w:marTop w:val="0"/>
      <w:marBottom w:val="0"/>
      <w:divBdr>
        <w:top w:val="none" w:sz="0" w:space="0" w:color="auto"/>
        <w:left w:val="none" w:sz="0" w:space="0" w:color="auto"/>
        <w:bottom w:val="none" w:sz="0" w:space="0" w:color="auto"/>
        <w:right w:val="none" w:sz="0" w:space="0" w:color="auto"/>
      </w:divBdr>
    </w:div>
    <w:div w:id="719328095">
      <w:bodyDiv w:val="1"/>
      <w:marLeft w:val="0"/>
      <w:marRight w:val="0"/>
      <w:marTop w:val="0"/>
      <w:marBottom w:val="0"/>
      <w:divBdr>
        <w:top w:val="none" w:sz="0" w:space="0" w:color="auto"/>
        <w:left w:val="none" w:sz="0" w:space="0" w:color="auto"/>
        <w:bottom w:val="none" w:sz="0" w:space="0" w:color="auto"/>
        <w:right w:val="none" w:sz="0" w:space="0" w:color="auto"/>
      </w:divBdr>
    </w:div>
    <w:div w:id="792215689">
      <w:bodyDiv w:val="1"/>
      <w:marLeft w:val="0"/>
      <w:marRight w:val="0"/>
      <w:marTop w:val="0"/>
      <w:marBottom w:val="0"/>
      <w:divBdr>
        <w:top w:val="none" w:sz="0" w:space="0" w:color="auto"/>
        <w:left w:val="none" w:sz="0" w:space="0" w:color="auto"/>
        <w:bottom w:val="none" w:sz="0" w:space="0" w:color="auto"/>
        <w:right w:val="none" w:sz="0" w:space="0" w:color="auto"/>
      </w:divBdr>
    </w:div>
    <w:div w:id="800537346">
      <w:bodyDiv w:val="1"/>
      <w:marLeft w:val="0"/>
      <w:marRight w:val="0"/>
      <w:marTop w:val="0"/>
      <w:marBottom w:val="0"/>
      <w:divBdr>
        <w:top w:val="none" w:sz="0" w:space="0" w:color="auto"/>
        <w:left w:val="none" w:sz="0" w:space="0" w:color="auto"/>
        <w:bottom w:val="none" w:sz="0" w:space="0" w:color="auto"/>
        <w:right w:val="none" w:sz="0" w:space="0" w:color="auto"/>
      </w:divBdr>
    </w:div>
    <w:div w:id="891501312">
      <w:bodyDiv w:val="1"/>
      <w:marLeft w:val="0"/>
      <w:marRight w:val="0"/>
      <w:marTop w:val="0"/>
      <w:marBottom w:val="0"/>
      <w:divBdr>
        <w:top w:val="none" w:sz="0" w:space="0" w:color="auto"/>
        <w:left w:val="none" w:sz="0" w:space="0" w:color="auto"/>
        <w:bottom w:val="none" w:sz="0" w:space="0" w:color="auto"/>
        <w:right w:val="none" w:sz="0" w:space="0" w:color="auto"/>
      </w:divBdr>
      <w:divsChild>
        <w:div w:id="499927003">
          <w:marLeft w:val="0"/>
          <w:marRight w:val="0"/>
          <w:marTop w:val="0"/>
          <w:marBottom w:val="0"/>
          <w:divBdr>
            <w:top w:val="none" w:sz="0" w:space="0" w:color="auto"/>
            <w:left w:val="none" w:sz="0" w:space="0" w:color="auto"/>
            <w:bottom w:val="none" w:sz="0" w:space="0" w:color="auto"/>
            <w:right w:val="none" w:sz="0" w:space="0" w:color="auto"/>
          </w:divBdr>
          <w:divsChild>
            <w:div w:id="730467096">
              <w:marLeft w:val="-300"/>
              <w:marRight w:val="0"/>
              <w:marTop w:val="0"/>
              <w:marBottom w:val="0"/>
              <w:divBdr>
                <w:top w:val="none" w:sz="0" w:space="0" w:color="auto"/>
                <w:left w:val="none" w:sz="0" w:space="0" w:color="auto"/>
                <w:bottom w:val="none" w:sz="0" w:space="0" w:color="auto"/>
                <w:right w:val="none" w:sz="0" w:space="0" w:color="auto"/>
              </w:divBdr>
              <w:divsChild>
                <w:div w:id="1852987536">
                  <w:marLeft w:val="0"/>
                  <w:marRight w:val="0"/>
                  <w:marTop w:val="0"/>
                  <w:marBottom w:val="0"/>
                  <w:divBdr>
                    <w:top w:val="none" w:sz="0" w:space="0" w:color="auto"/>
                    <w:left w:val="none" w:sz="0" w:space="0" w:color="auto"/>
                    <w:bottom w:val="none" w:sz="0" w:space="0" w:color="auto"/>
                    <w:right w:val="none" w:sz="0" w:space="0" w:color="auto"/>
                  </w:divBdr>
                  <w:divsChild>
                    <w:div w:id="1455171486">
                      <w:marLeft w:val="0"/>
                      <w:marRight w:val="0"/>
                      <w:marTop w:val="825"/>
                      <w:marBottom w:val="0"/>
                      <w:divBdr>
                        <w:top w:val="none" w:sz="0" w:space="0" w:color="auto"/>
                        <w:left w:val="none" w:sz="0" w:space="0" w:color="auto"/>
                        <w:bottom w:val="none" w:sz="0" w:space="0" w:color="auto"/>
                        <w:right w:val="none" w:sz="0" w:space="0" w:color="auto"/>
                      </w:divBdr>
                    </w:div>
                  </w:divsChild>
                </w:div>
              </w:divsChild>
            </w:div>
          </w:divsChild>
        </w:div>
      </w:divsChild>
    </w:div>
    <w:div w:id="950697892">
      <w:bodyDiv w:val="1"/>
      <w:marLeft w:val="0"/>
      <w:marRight w:val="0"/>
      <w:marTop w:val="0"/>
      <w:marBottom w:val="0"/>
      <w:divBdr>
        <w:top w:val="none" w:sz="0" w:space="0" w:color="auto"/>
        <w:left w:val="none" w:sz="0" w:space="0" w:color="auto"/>
        <w:bottom w:val="none" w:sz="0" w:space="0" w:color="auto"/>
        <w:right w:val="none" w:sz="0" w:space="0" w:color="auto"/>
      </w:divBdr>
    </w:div>
    <w:div w:id="953706074">
      <w:bodyDiv w:val="1"/>
      <w:marLeft w:val="0"/>
      <w:marRight w:val="0"/>
      <w:marTop w:val="0"/>
      <w:marBottom w:val="0"/>
      <w:divBdr>
        <w:top w:val="none" w:sz="0" w:space="0" w:color="auto"/>
        <w:left w:val="none" w:sz="0" w:space="0" w:color="auto"/>
        <w:bottom w:val="none" w:sz="0" w:space="0" w:color="auto"/>
        <w:right w:val="none" w:sz="0" w:space="0" w:color="auto"/>
      </w:divBdr>
    </w:div>
    <w:div w:id="1019156838">
      <w:marLeft w:val="0"/>
      <w:marRight w:val="0"/>
      <w:marTop w:val="0"/>
      <w:marBottom w:val="0"/>
      <w:divBdr>
        <w:top w:val="none" w:sz="0" w:space="0" w:color="auto"/>
        <w:left w:val="none" w:sz="0" w:space="0" w:color="auto"/>
        <w:bottom w:val="none" w:sz="0" w:space="0" w:color="auto"/>
        <w:right w:val="none" w:sz="0" w:space="0" w:color="auto"/>
      </w:divBdr>
    </w:div>
    <w:div w:id="1019156839">
      <w:marLeft w:val="0"/>
      <w:marRight w:val="0"/>
      <w:marTop w:val="0"/>
      <w:marBottom w:val="0"/>
      <w:divBdr>
        <w:top w:val="none" w:sz="0" w:space="0" w:color="auto"/>
        <w:left w:val="none" w:sz="0" w:space="0" w:color="auto"/>
        <w:bottom w:val="none" w:sz="0" w:space="0" w:color="auto"/>
        <w:right w:val="none" w:sz="0" w:space="0" w:color="auto"/>
      </w:divBdr>
    </w:div>
    <w:div w:id="1019156840">
      <w:marLeft w:val="0"/>
      <w:marRight w:val="0"/>
      <w:marTop w:val="0"/>
      <w:marBottom w:val="0"/>
      <w:divBdr>
        <w:top w:val="none" w:sz="0" w:space="0" w:color="auto"/>
        <w:left w:val="none" w:sz="0" w:space="0" w:color="auto"/>
        <w:bottom w:val="none" w:sz="0" w:space="0" w:color="auto"/>
        <w:right w:val="none" w:sz="0" w:space="0" w:color="auto"/>
      </w:divBdr>
    </w:div>
    <w:div w:id="1019156841">
      <w:marLeft w:val="0"/>
      <w:marRight w:val="0"/>
      <w:marTop w:val="0"/>
      <w:marBottom w:val="0"/>
      <w:divBdr>
        <w:top w:val="none" w:sz="0" w:space="0" w:color="auto"/>
        <w:left w:val="none" w:sz="0" w:space="0" w:color="auto"/>
        <w:bottom w:val="none" w:sz="0" w:space="0" w:color="auto"/>
        <w:right w:val="none" w:sz="0" w:space="0" w:color="auto"/>
      </w:divBdr>
    </w:div>
    <w:div w:id="1019156842">
      <w:marLeft w:val="0"/>
      <w:marRight w:val="0"/>
      <w:marTop w:val="0"/>
      <w:marBottom w:val="0"/>
      <w:divBdr>
        <w:top w:val="none" w:sz="0" w:space="0" w:color="auto"/>
        <w:left w:val="none" w:sz="0" w:space="0" w:color="auto"/>
        <w:bottom w:val="none" w:sz="0" w:space="0" w:color="auto"/>
        <w:right w:val="none" w:sz="0" w:space="0" w:color="auto"/>
      </w:divBdr>
    </w:div>
    <w:div w:id="1019156843">
      <w:marLeft w:val="0"/>
      <w:marRight w:val="0"/>
      <w:marTop w:val="0"/>
      <w:marBottom w:val="0"/>
      <w:divBdr>
        <w:top w:val="none" w:sz="0" w:space="0" w:color="auto"/>
        <w:left w:val="none" w:sz="0" w:space="0" w:color="auto"/>
        <w:bottom w:val="none" w:sz="0" w:space="0" w:color="auto"/>
        <w:right w:val="none" w:sz="0" w:space="0" w:color="auto"/>
      </w:divBdr>
    </w:div>
    <w:div w:id="1019156844">
      <w:marLeft w:val="0"/>
      <w:marRight w:val="0"/>
      <w:marTop w:val="0"/>
      <w:marBottom w:val="0"/>
      <w:divBdr>
        <w:top w:val="none" w:sz="0" w:space="0" w:color="auto"/>
        <w:left w:val="none" w:sz="0" w:space="0" w:color="auto"/>
        <w:bottom w:val="none" w:sz="0" w:space="0" w:color="auto"/>
        <w:right w:val="none" w:sz="0" w:space="0" w:color="auto"/>
      </w:divBdr>
    </w:div>
    <w:div w:id="1019156845">
      <w:marLeft w:val="0"/>
      <w:marRight w:val="0"/>
      <w:marTop w:val="0"/>
      <w:marBottom w:val="0"/>
      <w:divBdr>
        <w:top w:val="none" w:sz="0" w:space="0" w:color="auto"/>
        <w:left w:val="none" w:sz="0" w:space="0" w:color="auto"/>
        <w:bottom w:val="none" w:sz="0" w:space="0" w:color="auto"/>
        <w:right w:val="none" w:sz="0" w:space="0" w:color="auto"/>
      </w:divBdr>
    </w:div>
    <w:div w:id="1019156846">
      <w:marLeft w:val="0"/>
      <w:marRight w:val="0"/>
      <w:marTop w:val="0"/>
      <w:marBottom w:val="0"/>
      <w:divBdr>
        <w:top w:val="none" w:sz="0" w:space="0" w:color="auto"/>
        <w:left w:val="none" w:sz="0" w:space="0" w:color="auto"/>
        <w:bottom w:val="none" w:sz="0" w:space="0" w:color="auto"/>
        <w:right w:val="none" w:sz="0" w:space="0" w:color="auto"/>
      </w:divBdr>
    </w:div>
    <w:div w:id="1019156847">
      <w:marLeft w:val="0"/>
      <w:marRight w:val="0"/>
      <w:marTop w:val="0"/>
      <w:marBottom w:val="0"/>
      <w:divBdr>
        <w:top w:val="none" w:sz="0" w:space="0" w:color="auto"/>
        <w:left w:val="none" w:sz="0" w:space="0" w:color="auto"/>
        <w:bottom w:val="none" w:sz="0" w:space="0" w:color="auto"/>
        <w:right w:val="none" w:sz="0" w:space="0" w:color="auto"/>
      </w:divBdr>
    </w:div>
    <w:div w:id="1019156848">
      <w:marLeft w:val="0"/>
      <w:marRight w:val="0"/>
      <w:marTop w:val="0"/>
      <w:marBottom w:val="0"/>
      <w:divBdr>
        <w:top w:val="none" w:sz="0" w:space="0" w:color="auto"/>
        <w:left w:val="none" w:sz="0" w:space="0" w:color="auto"/>
        <w:bottom w:val="none" w:sz="0" w:space="0" w:color="auto"/>
        <w:right w:val="none" w:sz="0" w:space="0" w:color="auto"/>
      </w:divBdr>
    </w:div>
    <w:div w:id="1271469205">
      <w:bodyDiv w:val="1"/>
      <w:marLeft w:val="0"/>
      <w:marRight w:val="0"/>
      <w:marTop w:val="0"/>
      <w:marBottom w:val="0"/>
      <w:divBdr>
        <w:top w:val="none" w:sz="0" w:space="0" w:color="auto"/>
        <w:left w:val="none" w:sz="0" w:space="0" w:color="auto"/>
        <w:bottom w:val="none" w:sz="0" w:space="0" w:color="auto"/>
        <w:right w:val="none" w:sz="0" w:space="0" w:color="auto"/>
      </w:divBdr>
    </w:div>
    <w:div w:id="1385641009">
      <w:bodyDiv w:val="1"/>
      <w:marLeft w:val="0"/>
      <w:marRight w:val="0"/>
      <w:marTop w:val="0"/>
      <w:marBottom w:val="0"/>
      <w:divBdr>
        <w:top w:val="none" w:sz="0" w:space="0" w:color="auto"/>
        <w:left w:val="none" w:sz="0" w:space="0" w:color="auto"/>
        <w:bottom w:val="none" w:sz="0" w:space="0" w:color="auto"/>
        <w:right w:val="none" w:sz="0" w:space="0" w:color="auto"/>
      </w:divBdr>
    </w:div>
    <w:div w:id="1436710781">
      <w:bodyDiv w:val="1"/>
      <w:marLeft w:val="0"/>
      <w:marRight w:val="0"/>
      <w:marTop w:val="0"/>
      <w:marBottom w:val="0"/>
      <w:divBdr>
        <w:top w:val="none" w:sz="0" w:space="0" w:color="auto"/>
        <w:left w:val="none" w:sz="0" w:space="0" w:color="auto"/>
        <w:bottom w:val="none" w:sz="0" w:space="0" w:color="auto"/>
        <w:right w:val="none" w:sz="0" w:space="0" w:color="auto"/>
      </w:divBdr>
    </w:div>
    <w:div w:id="1748721995">
      <w:bodyDiv w:val="1"/>
      <w:marLeft w:val="0"/>
      <w:marRight w:val="0"/>
      <w:marTop w:val="0"/>
      <w:marBottom w:val="0"/>
      <w:divBdr>
        <w:top w:val="none" w:sz="0" w:space="0" w:color="auto"/>
        <w:left w:val="none" w:sz="0" w:space="0" w:color="auto"/>
        <w:bottom w:val="none" w:sz="0" w:space="0" w:color="auto"/>
        <w:right w:val="none" w:sz="0" w:space="0" w:color="auto"/>
      </w:divBdr>
    </w:div>
    <w:div w:id="1962570621">
      <w:bodyDiv w:val="1"/>
      <w:marLeft w:val="0"/>
      <w:marRight w:val="0"/>
      <w:marTop w:val="0"/>
      <w:marBottom w:val="0"/>
      <w:divBdr>
        <w:top w:val="none" w:sz="0" w:space="0" w:color="auto"/>
        <w:left w:val="none" w:sz="0" w:space="0" w:color="auto"/>
        <w:bottom w:val="none" w:sz="0" w:space="0" w:color="auto"/>
        <w:right w:val="none" w:sz="0" w:space="0" w:color="auto"/>
      </w:divBdr>
    </w:div>
    <w:div w:id="2013676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482D2-477B-4CB1-BAB2-A67D892F6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5</Pages>
  <Words>1756</Words>
  <Characters>12704</Characters>
  <Application>Microsoft Office Word</Application>
  <DocSecurity>0</DocSecurity>
  <Lines>105</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Russian Federal DPC Tax Service</Company>
  <LinksUpToDate>false</LinksUpToDate>
  <CharactersWithSpaces>14432</CharactersWithSpaces>
  <SharedDoc>false</SharedDoc>
  <HLinks>
    <vt:vector size="30" baseType="variant">
      <vt:variant>
        <vt:i4>7274549</vt:i4>
      </vt:variant>
      <vt:variant>
        <vt:i4>15</vt:i4>
      </vt:variant>
      <vt:variant>
        <vt:i4>0</vt:i4>
      </vt:variant>
      <vt:variant>
        <vt:i4>5</vt:i4>
      </vt:variant>
      <vt:variant>
        <vt:lpwstr>http://www.zakupki.gov.ru/</vt:lpwstr>
      </vt:variant>
      <vt:variant>
        <vt:lpwstr/>
      </vt:variant>
      <vt:variant>
        <vt:i4>3407917</vt:i4>
      </vt:variant>
      <vt:variant>
        <vt:i4>9</vt:i4>
      </vt:variant>
      <vt:variant>
        <vt:i4>0</vt:i4>
      </vt:variant>
      <vt:variant>
        <vt:i4>5</vt:i4>
      </vt:variant>
      <vt:variant>
        <vt:lpwstr>http://www.sberbank-ast.ru/</vt:lpwstr>
      </vt:variant>
      <vt:variant>
        <vt:lpwstr/>
      </vt:variant>
      <vt:variant>
        <vt:i4>3407917</vt:i4>
      </vt:variant>
      <vt:variant>
        <vt:i4>6</vt:i4>
      </vt:variant>
      <vt:variant>
        <vt:i4>0</vt:i4>
      </vt:variant>
      <vt:variant>
        <vt:i4>5</vt:i4>
      </vt:variant>
      <vt:variant>
        <vt:lpwstr>http://www.sberbank-ast.ru/</vt:lpwstr>
      </vt:variant>
      <vt:variant>
        <vt:lpwstr/>
      </vt:variant>
      <vt:variant>
        <vt:i4>7274549</vt:i4>
      </vt:variant>
      <vt:variant>
        <vt:i4>3</vt:i4>
      </vt:variant>
      <vt:variant>
        <vt:i4>0</vt:i4>
      </vt:variant>
      <vt:variant>
        <vt:i4>5</vt:i4>
      </vt:variant>
      <vt:variant>
        <vt:lpwstr>http://www.zakupki.gov.ru/</vt:lpwstr>
      </vt:variant>
      <vt:variant>
        <vt:lpwstr/>
      </vt:variant>
      <vt:variant>
        <vt:i4>3407917</vt:i4>
      </vt:variant>
      <vt:variant>
        <vt:i4>0</vt:i4>
      </vt:variant>
      <vt:variant>
        <vt:i4>0</vt:i4>
      </vt:variant>
      <vt:variant>
        <vt:i4>5</vt:i4>
      </vt:variant>
      <vt:variant>
        <vt:lpwstr>http://www.sberbank-ast.ru/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Мушкарцев К.Р.</dc:creator>
  <cp:lastModifiedBy>Емельянова Валентина Борисовна</cp:lastModifiedBy>
  <cp:revision>8</cp:revision>
  <cp:lastPrinted>2026-08-06T13:41:00Z</cp:lastPrinted>
  <dcterms:created xsi:type="dcterms:W3CDTF">2026-10-13T09:34:00Z</dcterms:created>
  <dcterms:modified xsi:type="dcterms:W3CDTF">2026-10-13T13:26:00Z</dcterms:modified>
</cp:coreProperties>
</file>