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F99" w:rsidRDefault="00F93F99" w:rsidP="00F93F9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ПРОЕКТ</w:t>
      </w:r>
    </w:p>
    <w:p w:rsidR="00B55938" w:rsidRPr="00360E41" w:rsidRDefault="00AD3B27" w:rsidP="00054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hyperlink r:id="rId6" w:history="1">
        <w:r w:rsidR="00182064" w:rsidRPr="00360E41">
          <w:rPr>
            <w:rFonts w:ascii="Times New Roman" w:eastAsiaTheme="minorEastAsia" w:hAnsi="Times New Roman" w:cs="Times New Roman"/>
            <w:bCs/>
            <w:sz w:val="24"/>
            <w:szCs w:val="24"/>
            <w:lang w:eastAsia="ru-RU"/>
          </w:rPr>
          <w:t>КОНТРАКТ</w:t>
        </w:r>
      </w:hyperlink>
      <w:r w:rsidR="0009761F"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</w:p>
    <w:p w:rsidR="00B55938" w:rsidRPr="00360E41" w:rsidRDefault="0009761F" w:rsidP="00054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ОКАЗАНИЕ УСЛУГ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E03EC" w:rsidRPr="00360E41" w:rsidRDefault="003E03EC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20"/>
        <w:gridCol w:w="4979"/>
      </w:tblGrid>
      <w:tr w:rsidR="00B55938" w:rsidRPr="00360E41" w:rsidTr="00C0320E"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</w:tcPr>
          <w:p w:rsidR="00B55938" w:rsidRPr="00360E41" w:rsidRDefault="00B55938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 Челябинск</w:t>
            </w:r>
          </w:p>
        </w:tc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5938" w:rsidRPr="00360E41" w:rsidRDefault="007040D3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«____</w:t>
            </w:r>
            <w:r w:rsidR="00B55938"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 __________ 20</w:t>
            </w:r>
            <w:r w:rsidR="00EE2A17"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C0320E"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EE6775"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5938"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C0320E" w:rsidRPr="00360E41" w:rsidRDefault="00C0320E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</w:t>
      </w:r>
      <w:r w:rsidR="00C542DE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Южно-Уральский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государственный </w:t>
      </w:r>
      <w:r w:rsidR="00C542DE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гуманитарно-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педагогический университет», в лице </w:t>
      </w:r>
      <w:r w:rsidR="00307180" w:rsidRPr="00360E41">
        <w:rPr>
          <w:rFonts w:ascii="Times New Roman" w:hAnsi="Times New Roman" w:cs="Times New Roman"/>
          <w:sz w:val="24"/>
          <w:szCs w:val="24"/>
        </w:rPr>
        <w:t xml:space="preserve">ректора Кузнецова Александра Игоревича, действующего на основании Устава,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 одной стороны (далее - Заказчик), и </w:t>
      </w:r>
      <w:r w:rsidRPr="000D4B9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______________,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9452C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лице </w:t>
      </w:r>
      <w:r w:rsidR="00E9452C" w:rsidRPr="000D4B9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</w:t>
      </w:r>
      <w:r w:rsidR="00E9452C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E9452C" w:rsidRPr="000D4B9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</w:t>
      </w:r>
      <w:r w:rsidR="00E9452C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 другой стороны (далее - Исполнитель), а вместе именуемые «Стороны», заключили настоящий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нижеследующем:</w:t>
      </w:r>
    </w:p>
    <w:p w:rsidR="00B55938" w:rsidRPr="00360E41" w:rsidRDefault="0009761F" w:rsidP="000544BA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bookmarkStart w:id="0" w:name="sub_100"/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ПРЕДМЕТ </w:t>
      </w:r>
      <w:r w:rsidR="00182064"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А</w:t>
      </w:r>
    </w:p>
    <w:bookmarkEnd w:id="0"/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1.1. В целях обеспечения нужд Заказчика Исполнитель в соответствии с требованиями и условиями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обязуется </w:t>
      </w:r>
      <w:r w:rsidR="00E01EFF" w:rsidRPr="002C325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оказать </w:t>
      </w:r>
      <w:r w:rsidR="002C325E" w:rsidRPr="002C325E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>услуг</w:t>
      </w:r>
      <w:r w:rsidR="002C325E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размещению информационных материалов </w:t>
      </w:r>
      <w:proofErr w:type="spellStart"/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>ЮУрГГПУ</w:t>
      </w:r>
      <w:proofErr w:type="spellEnd"/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1" w:name="_GoBack"/>
      <w:bookmarkEnd w:id="1"/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продвижении русского языка и русской культуры в Республике </w:t>
      </w:r>
      <w:proofErr w:type="spellStart"/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>Cенегал</w:t>
      </w:r>
      <w:proofErr w:type="spellEnd"/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КНР (провинция </w:t>
      </w:r>
      <w:proofErr w:type="spellStart"/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>Цинхай</w:t>
      </w:r>
      <w:proofErr w:type="spellEnd"/>
      <w:r w:rsidR="002C325E" w:rsidRPr="002C325E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2C325E">
        <w:t xml:space="preserve">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(далее - Услуги). 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Требования Заказчика к услугам содержатся в Приложении № 1 к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у.</w:t>
      </w:r>
    </w:p>
    <w:p w:rsidR="00E07BB2" w:rsidRPr="00360E41" w:rsidRDefault="00E07BB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Основание заключения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- </w:t>
      </w:r>
      <w:r w:rsidRPr="00360E41">
        <w:rPr>
          <w:rFonts w:ascii="Times New Roman" w:hAnsi="Times New Roman" w:cs="Times New Roman"/>
          <w:sz w:val="24"/>
          <w:szCs w:val="24"/>
        </w:rPr>
        <w:t>п.</w:t>
      </w:r>
      <w:r w:rsidR="008D7DA6" w:rsidRPr="00360E41">
        <w:rPr>
          <w:rFonts w:ascii="Times New Roman" w:hAnsi="Times New Roman" w:cs="Times New Roman"/>
          <w:sz w:val="24"/>
          <w:szCs w:val="24"/>
        </w:rPr>
        <w:t xml:space="preserve"> </w:t>
      </w:r>
      <w:r w:rsidRPr="00360E41">
        <w:rPr>
          <w:rFonts w:ascii="Times New Roman" w:hAnsi="Times New Roman" w:cs="Times New Roman"/>
          <w:sz w:val="24"/>
          <w:szCs w:val="24"/>
        </w:rPr>
        <w:t>5 ч.</w:t>
      </w:r>
      <w:r w:rsidR="00B118BE" w:rsidRPr="00360E41">
        <w:rPr>
          <w:rFonts w:ascii="Times New Roman" w:hAnsi="Times New Roman" w:cs="Times New Roman"/>
          <w:sz w:val="24"/>
          <w:szCs w:val="24"/>
        </w:rPr>
        <w:t xml:space="preserve"> </w:t>
      </w:r>
      <w:r w:rsidRPr="00360E41">
        <w:rPr>
          <w:rFonts w:ascii="Times New Roman" w:hAnsi="Times New Roman" w:cs="Times New Roman"/>
          <w:sz w:val="24"/>
          <w:szCs w:val="24"/>
        </w:rPr>
        <w:t>1 ст.</w:t>
      </w:r>
      <w:r w:rsidR="00B118BE" w:rsidRPr="00360E41">
        <w:rPr>
          <w:rFonts w:ascii="Times New Roman" w:hAnsi="Times New Roman" w:cs="Times New Roman"/>
          <w:sz w:val="24"/>
          <w:szCs w:val="24"/>
        </w:rPr>
        <w:t xml:space="preserve"> </w:t>
      </w:r>
      <w:r w:rsidRPr="00360E41">
        <w:rPr>
          <w:rFonts w:ascii="Times New Roman" w:hAnsi="Times New Roman" w:cs="Times New Roman"/>
          <w:sz w:val="24"/>
          <w:szCs w:val="24"/>
        </w:rPr>
        <w:t>93 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1.2. Источник финансирования по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 - </w:t>
      </w:r>
      <w:r w:rsidR="00DD5DE2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субсиди</w:t>
      </w:r>
      <w:r w:rsidR="0088100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я</w:t>
      </w:r>
      <w:r w:rsidR="00DD5DE2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выполнение государственного задания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1.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Срок оказани</w:t>
      </w:r>
      <w:r w:rsidR="00D803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я услуг: </w:t>
      </w:r>
      <w:r w:rsidR="00F93F9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 момента заключения контракта </w:t>
      </w:r>
      <w:r w:rsidR="00E01EF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</w:t>
      </w:r>
      <w:r w:rsidR="000A3DD0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="006204E1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="000A3DD0">
        <w:rPr>
          <w:rFonts w:ascii="Times New Roman" w:eastAsiaTheme="minorEastAsia" w:hAnsi="Times New Roman" w:cs="Times New Roman"/>
          <w:sz w:val="24"/>
          <w:szCs w:val="24"/>
          <w:lang w:eastAsia="ru-RU"/>
        </w:rPr>
        <w:t>.12</w:t>
      </w:r>
      <w:r w:rsidR="0004597B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 w:rsidR="00452D05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F71DA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  <w:r w:rsidR="00F71DA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1.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Место оказания услуг: </w:t>
      </w:r>
      <w:r w:rsidR="00E01EF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местонахождению Исполнителя, в сети Интернет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1624A4" w:rsidRDefault="004A00CF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1.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710FE8" w:rsidRPr="00360E41">
        <w:rPr>
          <w:rFonts w:ascii="Times New Roman" w:hAnsi="Times New Roman" w:cs="Times New Roman"/>
          <w:sz w:val="24"/>
          <w:szCs w:val="24"/>
        </w:rPr>
        <w:t xml:space="preserve">ИКЗ: </w:t>
      </w:r>
      <w:r w:rsidR="006F73F4" w:rsidRPr="00360E41">
        <w:rPr>
          <w:rFonts w:ascii="Times New Roman" w:hAnsi="Times New Roman" w:cs="Times New Roman"/>
          <w:sz w:val="24"/>
          <w:szCs w:val="24"/>
        </w:rPr>
        <w:t>261745304166474530100100090000000000</w:t>
      </w:r>
      <w:r w:rsidR="00914040">
        <w:rPr>
          <w:rFonts w:ascii="Times New Roman" w:hAnsi="Times New Roman" w:cs="Times New Roman"/>
          <w:sz w:val="24"/>
          <w:szCs w:val="24"/>
        </w:rPr>
        <w:t>.</w:t>
      </w:r>
    </w:p>
    <w:p w:rsidR="00914040" w:rsidRPr="00360E41" w:rsidRDefault="00914040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1.6. ОКПД2: </w:t>
      </w:r>
      <w:r w:rsidR="00E01EFF" w:rsidRPr="00E01EFF">
        <w:rPr>
          <w:rFonts w:ascii="Times New Roman" w:hAnsi="Times New Roman" w:cs="Times New Roman"/>
          <w:sz w:val="24"/>
          <w:szCs w:val="24"/>
        </w:rPr>
        <w:t>63.11.12.000</w:t>
      </w:r>
    </w:p>
    <w:p w:rsidR="00B55938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bookmarkStart w:id="2" w:name="sub_2"/>
      <w:bookmarkStart w:id="3" w:name="sub_400"/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ПРАВА И ОБЯЗАННОСТИ СТОРОН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2.1. Исполнитель обязан: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2.1.1. Своевременно, надлежащим образом оказывать услуги.</w:t>
      </w:r>
    </w:p>
    <w:p w:rsidR="00B732B3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Предоставлять гарантию на услуги в течение </w:t>
      </w:r>
      <w:r w:rsidR="00A1799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срока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оказан</w:t>
      </w:r>
      <w:r w:rsidR="00A1799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ия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услуг. 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Оказывать Заказчику консультационную помощь в вопросах, касающихся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результата оказанных услуг. 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Обеспечивать возможность осуществления Заказчиком контроля и надзора за ходом оказания услуг.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Согласовывать с Заказчиком все необходимые действия и документацию, предусмотренные условиями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Своевременно и надлежащим образом вести и оформлять отчетную документацию и предоставлять ее Заказчику.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Устранять выявленные Заказчиком в процессе оказания услуг недостатки в течение </w:t>
      </w:r>
      <w:r w:rsidR="00C0320E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 дня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момента получения уведомления.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Извещать Заказчика обо всех обстоятельствах, затрудняющих или делающих невозможным исполнение своих обязательств по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 в течение </w:t>
      </w:r>
      <w:r w:rsidR="007D198E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 (один) часа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момента их возникновения.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В случае привлечения к оказанию услуг третьих лиц (соисполнителей) перечень работ, выполненных ими, указывать в отчетной документации.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.1.1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Нести ответственность за неисполнение или ненадлежащее исполнение обязательств привлеченных к оказанию услуг третьих лиц (соисполнителей).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.1.1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Выполнять иные обязанности, предусмотренные настоящим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ом.</w:t>
      </w:r>
    </w:p>
    <w:p w:rsidR="001C5D75" w:rsidRPr="00360E41" w:rsidRDefault="001C5D75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2.1.12. </w:t>
      </w:r>
      <w:r w:rsidRPr="00360E41">
        <w:rPr>
          <w:rFonts w:ascii="Times New Roman" w:hAnsi="Times New Roman" w:cs="Times New Roman"/>
          <w:sz w:val="24"/>
          <w:szCs w:val="24"/>
        </w:rPr>
        <w:t>Соответствовать единым требованиям, установленным в соответствии с ч.</w:t>
      </w:r>
      <w:r w:rsidR="00B118BE" w:rsidRPr="00360E41">
        <w:rPr>
          <w:rFonts w:ascii="Times New Roman" w:hAnsi="Times New Roman" w:cs="Times New Roman"/>
          <w:sz w:val="24"/>
          <w:szCs w:val="24"/>
        </w:rPr>
        <w:t xml:space="preserve"> </w:t>
      </w:r>
      <w:r w:rsidRPr="00360E41">
        <w:rPr>
          <w:rFonts w:ascii="Times New Roman" w:hAnsi="Times New Roman" w:cs="Times New Roman"/>
          <w:sz w:val="24"/>
          <w:szCs w:val="24"/>
        </w:rPr>
        <w:t>1 ст. 31 Федерального закона № 44-ФЗ.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 Исполнитель вправе: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.2.1. Требовать обеспечения своевременной приемки оказанных услуг и подписания акта сдачи-приемки оказания (этапа) услуг либо обоснованного отказа от его подписания в установленные сроки.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.2.2. Требовать своевременной оплаты оказанных услуг в соответствии с подписанным актом сдачи-приемки оказанных (этапов) услуг.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.2.3. Требовать оплаты штрафных санкций в соответствии с условиями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 Заказчик обязан: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.3.1. При заключении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представить Исполнителю всю необходимую документацию для надлежащего оказания услуг.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.3.2. Назначить ответственное лицо для представления интересов Заказчика во взаимодействии с Исполнителем по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у, осуществлению контроля за оказанием услуг.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.3.3. Оказывать содействие Исполнителю в ходе оказания им услуг по вопросам, непосредственно связанным с предметом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а, решение которых возможно только при участии Заказчика.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Своевременно сообщать в письменной форме Исполнителю о выявленных недостатках в ходе оказания услуг или при приемке исполненных обязательств.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Обеспечить своевременную приемку оказанных услуг.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Произвести оплату в порядке и в сроки, предусмотренные настоящим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ом.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Выполнять иные обязанности, предусмотренные настоящим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ом.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.4. Заказчик вправе: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.4.1. Требовать надлежащего исполнения обязательств по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.4.2. Требовать своевременного устранения выявленных недостатков.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.4.3. Требовать своевременного предоставления надлежащим образом оформленной отчетной документации, подтверждающей исполнение обязанностей по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.4.4. В случае необходимости привлекать специалистов, обладающих необходимыми знаниями, для участия в проведении экспертизы оказанн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ых услуг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а также отчетной документации.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.4.5. Проверять соблюдение сроков совершения действий при оказании услуг срокам, установленным в техническом задании и календарном плане, а также качество оказываемых услуг в любое время.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.4.6. Требовать оплаты штрафных санкций в соответствии с условиями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</w:t>
      </w:r>
    </w:p>
    <w:p w:rsidR="00B55938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.4.7. Запрашивать у Исполнителя любую относящуюся к предмету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документацию и информацию.</w:t>
      </w:r>
    </w:p>
    <w:p w:rsidR="00B732B3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bookmarkStart w:id="4" w:name="sub_300"/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ПОРЯДОК СДАЧИ-ПРИЕМКИ ОКАЗАННЫХ УСЛУГ</w:t>
      </w:r>
    </w:p>
    <w:bookmarkEnd w:id="4"/>
    <w:p w:rsidR="003951D3" w:rsidRPr="00360E41" w:rsidRDefault="00B732B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Оказанные услуги по количеству и качеству передаются Исполнителем и принимаются Заказчиком по акту сдачи-приемки оказанных услуг.</w:t>
      </w:r>
    </w:p>
    <w:p w:rsidR="00DB2A22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 Приемка оказанных услуг осуществляется Заказчиком в течение 10 (десяти) рабочих дней, с момента предоставления Исполнителем документа о приемке после оказания услуг согласно Приложению № 1 настоящего Контракта.</w:t>
      </w:r>
    </w:p>
    <w:p w:rsidR="00DB2A22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 В срок, установленный контрактом, следующих за днем поступления документа о приемке, Заказчик осуществляет одно из следующих действий:</w:t>
      </w:r>
    </w:p>
    <w:p w:rsidR="00DB2A22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подписывает подписью лица, имеющего право действовать от имени заказчика;</w:t>
      </w:r>
    </w:p>
    <w:p w:rsidR="00DB2A22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подписывает мотивированный отказ от подписания документа о приемке с указанием причин такого отказа.</w:t>
      </w:r>
    </w:p>
    <w:p w:rsidR="00DB2A22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 В случае создания приемочной комиссии не позднее двадцати рабочих дней, следующих за днем поступления заказчику документа о приемке:</w:t>
      </w:r>
    </w:p>
    <w:p w:rsidR="00DB2A22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Члены приемочной комиссии подписывают документ о приемке или мотивированный отказ от подписания документа о приемке с указанием причин такого отказа.</w:t>
      </w:r>
    </w:p>
    <w:p w:rsidR="00DB2A22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3.5. В случае получения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частью 13 статьи 94 Федерального закона № 44-ФЗ.</w:t>
      </w:r>
    </w:p>
    <w:p w:rsidR="00B732B3" w:rsidRPr="00360E41" w:rsidRDefault="00DB2A22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3.6. Датой приемки поставленного товара, выполненной работы, оказанной услуги считается дата </w:t>
      </w:r>
      <w:r w:rsidR="002E3242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подписанного заказчиком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документа о приемке.</w:t>
      </w:r>
    </w:p>
    <w:bookmarkEnd w:id="2"/>
    <w:p w:rsidR="00B55938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ЦЕНА </w:t>
      </w:r>
      <w:r w:rsidR="00182064"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А И ПОРЯДОК РАСЧЕТОВ</w:t>
      </w:r>
    </w:p>
    <w:bookmarkEnd w:id="3"/>
    <w:p w:rsidR="00FE7B00" w:rsidRPr="00360E41" w:rsidRDefault="00B55938" w:rsidP="000544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4.1. Цена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составляет </w:t>
      </w:r>
      <w:r w:rsidRPr="00AD7456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 (____________</w:t>
      </w:r>
      <w:r w:rsidR="00E07BB2" w:rsidRPr="00AD7456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рублей</w:t>
      </w:r>
      <w:r w:rsidR="00E07BB2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07BB2" w:rsidRPr="00AD7456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</w:t>
      </w:r>
      <w:r w:rsidR="00E07BB2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копеек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в том числе НДС </w:t>
      </w:r>
      <w:r w:rsidRPr="00AD7456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(НДС не предусмотрен). </w:t>
      </w:r>
      <w:r w:rsidR="00FE7B00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стоимость входят расходы на перевозку, страхование, уплату таможенных пошлин, налогов, сборов и других обязательных платежей.</w:t>
      </w:r>
    </w:p>
    <w:p w:rsidR="009C7956" w:rsidRPr="00360E41" w:rsidRDefault="00080EA3" w:rsidP="000544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Сумма, подлежащая уплате Заказчиком юридическому или физическому лицу, в том числе зарегистрированному в качестве индивидуального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Заказчиком в бюджеты бюджетной системы Российской Федерации.</w:t>
      </w:r>
    </w:p>
    <w:p w:rsidR="00B55938" w:rsidRPr="00360E41" w:rsidRDefault="00B55938" w:rsidP="000544B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4.2. Стоимость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установлена в рублях Российской Федерации.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4.3. Цена </w:t>
      </w:r>
      <w:r w:rsidR="009C795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за оказанные услуги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является окончательной и не может изменяться в ходе исполнения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4.4. Оплата </w:t>
      </w:r>
      <w:r w:rsidR="009C795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за оказанные услуги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производится Заказчиком в течение </w:t>
      </w:r>
      <w:r w:rsidR="00500CFF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7 (семи)</w:t>
      </w:r>
      <w:r w:rsidR="00ED3200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рабочих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дней с момента п</w:t>
      </w:r>
      <w:r w:rsidR="009C795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одписания акта сдачи-приемки оказанных услуг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 выставления </w:t>
      </w:r>
      <w:r w:rsidR="009C795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Исполнителем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счета на оплату.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4.5. Оплата </w:t>
      </w:r>
      <w:r w:rsidR="002E3242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Услуг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производится в безналичном порядке платежными поручениями на расчетный счет </w:t>
      </w:r>
      <w:r w:rsidR="009C795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Исполнителя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4.6. При изменении расчетного счета</w:t>
      </w:r>
      <w:r w:rsidR="009C795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C795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Исполнитель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уведомляет Заказчика о новых реквизитах расчетного счета в течение 2</w:t>
      </w:r>
      <w:r w:rsidR="0085272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(двух)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рабочих дней. В случае несвоевременного уведомления все риски, связанные с перечислением Заказчиком денежных средств на указанный при заключении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счет, несет Поставщик.</w:t>
      </w:r>
    </w:p>
    <w:p w:rsidR="00C074EB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4.7. Датой оплаты считается дата приема банком Заказчика платежных документов к исполнению.</w:t>
      </w:r>
      <w:bookmarkStart w:id="5" w:name="sub_700"/>
    </w:p>
    <w:p w:rsidR="00B55938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ОТВЕТСТВЕННОСТЬ СТОРОН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6" w:name="sub_900"/>
      <w:bookmarkEnd w:id="5"/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.1.1. Пеня начисляется за каждый день просрочки исполнения сторонами обязательств, предусмотренных Контрактом, начиная со дня, следующего после дня истечения установленного Контрактом срока исполнения обязательств. Такая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не уплаченной в срок суммы.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.1.2. Общая сумма начисленных штрафов за ненадлежащее исполнение сторонами обязательств, предусмотренных контрактом, не может превышать цену контракта.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 Ответственность Исполнителя: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.2.1.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.2.2. 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</w:t>
      </w:r>
      <w:r w:rsidR="00B70A3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чаев, предусмотренных пунктами 5.2.2. – 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.2.6. Контракта):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а) 10 процентов цены контракта (этапа) в случае, если цена контракта (этапа) не превышает 3 млн. рублей;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в) 1 процент цены контракта (этапа) в случае, если цена контракта (этапа) составляет от 50 млн. рублей до 100 млн. рублей (включительно);</w:t>
      </w:r>
      <w:bookmarkStart w:id="7" w:name="P11"/>
      <w:bookmarkEnd w:id="7"/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.2.3. 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по результатам определения поставщика (подрядчика, исполнителя) в соответствии с проведением открытых конкурентных способов, в которых участниками закупок являются только субъекты малого предпринимательства, социально ориентированные некоммерческие организации,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.2.4. 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 № 44-ФЗ), предложившим наиболее высокую цену за право заключения контракта, размер штрафа рассчитывается в порядке, установленном Правилами, утвержденными постановлением Правительства Российской Федерации от 30 августа 2017 г. N 1042 (далее - Правила),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а) в случае, если цена контракта не превышает начальную (максимальную) цену контракта: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10 процентов начальной (максимальной) цены контракта, если цена контракта не превышает 3 млн. рублей;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б) в случае, если цена контракта превышает начальную (максимальную) цену контракта: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10 процентов цены контракта, если цена контракта не превышает 3 млн. рублей;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 процентов цены контракта, если цена контракта составляет от 3 млн. рублей до 50 млн. рублей (включительно);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1 процент цены контракта, если цена контракта составляет от 50 млн. рублей до 100 млн. рублей (включительно).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.2.5. За каждый факт неисполнения или ненадлежащего исполнения поставщиком (подрядчиком, исполнителем)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а) 1000 рублей, если цена контракта не превышает 3 млн. рублей;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.2.6. За ненадлежащее исполнение подрядчиком обязательств по выполнению видов и объемов работ по строительству, реконструкции объектов капитального строительства, которые подрядчик обязан выполнить самостоятельно без привлечения других лиц к исполнению своих обязательств по контракту, размер штрафа устанавливается в размере 5 процентов стоимости указанных работ.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8" w:name="P33"/>
      <w:bookmarkEnd w:id="8"/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.2.7. В случае если контрактом предусмотрено условие о гражданско-правовой ответственности поставщиков (подрядчиков, исполнителей) за неисполнение условия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в виде штрафа, штраф устанавливается в размере 5 процентов объема такого привлечения, установленного контрактом.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 Ответственность Заказчика: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.3.1.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(штрафов, пеней).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.3.2.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а) 1000 рублей, если цена контракта не превышает 3 млн. рублей (включительно);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9607E1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.4. В случае если законодательством Российской Федерации установлен иной порядок начисления штрафа, чем порядок, предусмотренный Правилами,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 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.6. Ответственность Сторон в иных случаях определяется в соответствии с законодательством Российской Федерации.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.7. Заказчик обязан провести процедуру списания неустойки и освободить Исполнителя от ее уплаты в случаях, предусмотренных Правилами, утвержденными постановлением Правительства Российской Федерации от 4 июля 2018 г. N 783.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.8. Исполнитель обязан уплатить неустойку (штраф, пени) по первому требованию Заказчика, за исключением случаев,</w:t>
      </w:r>
      <w:r w:rsidR="00B70A36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предусмотренных пунктом 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.7 Контракта. Уплата неустоек (штрафов, пеней) не освобождает Стороны от исполнения своих обязательств по настоящему Контракту и от возмещения убытков, причиненных неисполнением или ненадлежащим исполнением своих обязательств.</w:t>
      </w:r>
    </w:p>
    <w:p w:rsidR="009607E1" w:rsidRPr="00360E41" w:rsidRDefault="00EC2C5E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.9. За ущерб, причиненный третьему лицу в процессе оказания услуг, отвечает Исполнитель, если не докажет, что ущерб был причинен по вине Заказчика.</w:t>
      </w:r>
    </w:p>
    <w:p w:rsidR="00B55938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РАЗРЕШЕНИЕ СПОРОВ</w:t>
      </w:r>
    </w:p>
    <w:bookmarkEnd w:id="6"/>
    <w:p w:rsidR="00B55938" w:rsidRPr="00360E41" w:rsidRDefault="00394144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.1. Все споры и разногласия, возникающие в связи с исполнением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а, Стороны будут стремиться решить путем переговоров.</w:t>
      </w:r>
    </w:p>
    <w:p w:rsidR="00C074EB" w:rsidRPr="00360E41" w:rsidRDefault="00394144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.2. В случае не достижения согласия между Сторонами спор передается на рассмотрение в Арбитражный суд Челябинской области.</w:t>
      </w:r>
    </w:p>
    <w:p w:rsidR="001A1CA3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РАСТОРЖЕНИЕ </w:t>
      </w:r>
      <w:r w:rsidR="00182064"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А</w:t>
      </w:r>
    </w:p>
    <w:p w:rsidR="001A1CA3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7.1. Расторжение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возможно по соглашению сторон, на основании решения суда или в связи с односторонним отказом стороны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от его исполнения в соответствии с гражданским законодательством.</w:t>
      </w:r>
    </w:p>
    <w:p w:rsidR="001A1CA3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7.2. Односторонний отказ от исполнения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по требованию Заказчика возможен при существенном нарушении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Исполнителем, существенном изменении обстоятельств, из которых Заказчик исходил при заключении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а, а также в иных случаях, предусмотренных законодательством.</w:t>
      </w:r>
    </w:p>
    <w:p w:rsidR="001A1CA3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Существенным признается нарушение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а, которое влечет такой ущерб для Заказчика, что он в значительной степени лишается того, на что был вправе рассчитывать при заключении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а. </w:t>
      </w:r>
    </w:p>
    <w:p w:rsidR="001A1CA3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Изменение обстоятельств признается существенным, когда они изменились настолько, что, если бы Заказчик мог это разумно предвидеть,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вообще не был бы им заключен или был бы заключен на значительно отличающихся условиях.</w:t>
      </w:r>
    </w:p>
    <w:p w:rsidR="001A1CA3" w:rsidRPr="00360E41" w:rsidRDefault="002417AA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7.3. 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Решение заказчика об одностороннем отказе от исполнения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а, размещается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Едином агрегаторе торговли,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течение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 (о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дного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рабочего дня следующего за датой принятия этого решения 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направляется Исполнителю по почте заказным письмом с уведомлением о вручении.</w:t>
      </w:r>
    </w:p>
    <w:p w:rsidR="00C074EB" w:rsidRPr="00360E41" w:rsidRDefault="002417AA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7.4.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считается расторгнутым через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10 (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десять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дней с даты надлежащего уведомления Заказчиком Исполнителю об одностороннем отказе от исполнения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1A1CA3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bookmarkStart w:id="9" w:name="sub_1000"/>
      <w:r w:rsidR="0085272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55938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lastRenderedPageBreak/>
        <w:t>ЗАКЛЮЧИТЕЛЬНЫЕ ПОЛОЖЕНИЯ</w:t>
      </w:r>
    </w:p>
    <w:p w:rsidR="00394144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0" w:name="sub_1100"/>
      <w:bookmarkEnd w:id="9"/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.1. Настоящий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вступает в силу с момента его подписания Сторонами и действует до</w:t>
      </w:r>
      <w:r w:rsidR="004A00CF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417A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31.12.2026, до </w:t>
      </w:r>
      <w:r w:rsidR="004A00CF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полного исполнения обязательств по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4A00CF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394144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.2. При исполнении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не допускается перемена Исполнителя, за исключением случая, когда новый Исполнитель является правопреемником Исполнителя по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 вследствие реорганизации юридического лица в форме преобразования, слияния или присоединения.</w:t>
      </w:r>
    </w:p>
    <w:p w:rsidR="00394144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считается расторгнутым с момента подписания Сторонами соглашения о расторжении, при условии проведения взаиморасчётов по произведённой оплате и произведённым Исполнителем расходам.</w:t>
      </w:r>
    </w:p>
    <w:p w:rsidR="00394144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При прекращении действия настоящего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 Стороны не освобождаются от своих неисполненных обязательств, выплаты причитающихся процентов и возмещения убытков, возникших вследствие неисполнения или ненадлежащего исполнения своих обязательств по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у.</w:t>
      </w:r>
    </w:p>
    <w:p w:rsidR="00394144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Изменения и дополнения к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 совершаются в письменной форме и подписываются Сторонами.</w:t>
      </w:r>
    </w:p>
    <w:p w:rsidR="00394144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Настоящий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для каждой Стороны.</w:t>
      </w:r>
    </w:p>
    <w:p w:rsidR="00394144" w:rsidRPr="00360E41" w:rsidRDefault="001A1CA3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По вопросам, не нашедшим отражения в настоящем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39414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е, Стороны руководствуются действующим законодательством Российской Федерации.</w:t>
      </w:r>
    </w:p>
    <w:p w:rsidR="00A53F47" w:rsidRPr="00360E41" w:rsidRDefault="00A53F47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8.8. Приложения к настоящему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у:</w:t>
      </w:r>
    </w:p>
    <w:p w:rsidR="00A53F47" w:rsidRPr="00360E41" w:rsidRDefault="00A53F47" w:rsidP="00054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8.8.1. </w:t>
      </w:r>
      <w:r w:rsidR="00A4568D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Техническое задание (Приложение № 1);</w:t>
      </w:r>
    </w:p>
    <w:p w:rsidR="004B08B2" w:rsidRDefault="00A4568D" w:rsidP="004B08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8.8.2. Спецификация (Приложение № 2)</w:t>
      </w:r>
      <w:r w:rsidR="004B08B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B55938" w:rsidRPr="00360E41" w:rsidRDefault="0009761F" w:rsidP="005D168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РЕКВИЗИТЫ И ПОДПИСИ СТОРОН</w:t>
      </w:r>
    </w:p>
    <w:bookmarkEnd w:id="10"/>
    <w:tbl>
      <w:tblPr>
        <w:tblW w:w="102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6"/>
        <w:gridCol w:w="5267"/>
      </w:tblGrid>
      <w:tr w:rsidR="0009761F" w:rsidRPr="00360E41" w:rsidTr="00710FE8"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09761F" w:rsidRPr="00360E41" w:rsidRDefault="0009761F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  <w:p w:rsidR="00BE3FAB" w:rsidRPr="00360E41" w:rsidRDefault="00BE3FAB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360E41">
              <w:rPr>
                <w:rFonts w:ascii="Times New Roman" w:hAnsi="Times New Roman" w:cs="Times New Roman"/>
              </w:rPr>
              <w:t>ЗАКАЗЧИК:</w:t>
            </w:r>
          </w:p>
          <w:p w:rsidR="00BE3FAB" w:rsidRPr="00360E41" w:rsidRDefault="00BE3FAB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  <w:p w:rsidR="00D96EA8" w:rsidRPr="00793851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>ФГБОУ ВО «Южно-Уральский государственный гуманитарно-педагогический университет»</w:t>
            </w:r>
          </w:p>
          <w:p w:rsidR="00D96EA8" w:rsidRPr="00793851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 xml:space="preserve">454080 г. Челябинск, пр. Ленина 69  </w:t>
            </w:r>
          </w:p>
          <w:p w:rsidR="00D96EA8" w:rsidRPr="00793851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 xml:space="preserve">ИНН 7453041664 КПП 745301001 </w:t>
            </w:r>
          </w:p>
          <w:p w:rsidR="00D96EA8" w:rsidRPr="00793851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>ОГРН 1027403882164</w:t>
            </w:r>
          </w:p>
          <w:p w:rsidR="00D96EA8" w:rsidRPr="004F18A0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  <w:r w:rsidRPr="004F18A0">
              <w:rPr>
                <w:rFonts w:ascii="Times New Roman" w:hAnsi="Times New Roman" w:cs="Times New Roman"/>
                <w:sz w:val="24"/>
                <w:szCs w:val="24"/>
              </w:rPr>
              <w:t xml:space="preserve">ОКЦ № 1 </w:t>
            </w:r>
            <w:proofErr w:type="spellStart"/>
            <w:r w:rsidRPr="004F18A0">
              <w:rPr>
                <w:rFonts w:ascii="Times New Roman" w:hAnsi="Times New Roman" w:cs="Times New Roman"/>
                <w:sz w:val="24"/>
                <w:szCs w:val="24"/>
              </w:rPr>
              <w:t>СибГУ</w:t>
            </w:r>
            <w:proofErr w:type="spellEnd"/>
            <w:r w:rsidRPr="004F18A0"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РОССИИ//УФК по Новосибирской области, г. Новосибирск</w:t>
            </w:r>
          </w:p>
          <w:p w:rsidR="00D96EA8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р/с 03214643000000015115</w:t>
            </w:r>
          </w:p>
          <w:p w:rsidR="00D96EA8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40102810445370000043</w:t>
            </w:r>
          </w:p>
          <w:p w:rsidR="00D96EA8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015004950</w:t>
            </w:r>
          </w:p>
          <w:p w:rsidR="00D96EA8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18A0">
              <w:rPr>
                <w:rFonts w:ascii="Times New Roman" w:hAnsi="Times New Roman" w:cs="Times New Roman"/>
                <w:sz w:val="24"/>
                <w:szCs w:val="24"/>
              </w:rPr>
              <w:t xml:space="preserve">ОКТМО 75701000 </w:t>
            </w:r>
          </w:p>
          <w:p w:rsidR="00D96EA8" w:rsidRPr="00793851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18A0">
              <w:rPr>
                <w:rFonts w:ascii="Times New Roman" w:hAnsi="Times New Roman" w:cs="Times New Roman"/>
                <w:sz w:val="24"/>
                <w:szCs w:val="24"/>
              </w:rPr>
              <w:t>ОКПО 02097328</w:t>
            </w:r>
          </w:p>
          <w:p w:rsidR="00D96EA8" w:rsidRPr="00793851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>КБК 00000000000000000130</w:t>
            </w:r>
          </w:p>
          <w:p w:rsidR="00D96EA8" w:rsidRPr="00793851" w:rsidRDefault="00D96EA8" w:rsidP="00D96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>Телефон: +7 (351) 216 57 00</w:t>
            </w:r>
          </w:p>
          <w:p w:rsidR="00D96EA8" w:rsidRPr="00793851" w:rsidRDefault="00D96EA8" w:rsidP="00D96E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7" w:history="1">
              <w:r w:rsidRPr="00793851">
                <w:rPr>
                  <w:rStyle w:val="a9"/>
                  <w:rFonts w:ascii="Times New Roman" w:hAnsi="Times New Roman"/>
                  <w:sz w:val="24"/>
                  <w:szCs w:val="24"/>
                </w:rPr>
                <w:t>postbox@cspu.ru</w:t>
              </w:r>
            </w:hyperlink>
          </w:p>
          <w:p w:rsidR="0009761F" w:rsidRPr="00360E41" w:rsidRDefault="0009761F" w:rsidP="000544BA">
            <w:pPr>
              <w:pStyle w:val="a6"/>
              <w:jc w:val="left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09761F" w:rsidRPr="00360E41" w:rsidRDefault="00236DD4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E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9761F" w:rsidRPr="00360E41">
              <w:rPr>
                <w:rFonts w:ascii="Times New Roman" w:hAnsi="Times New Roman" w:cs="Times New Roman"/>
                <w:sz w:val="24"/>
                <w:szCs w:val="24"/>
              </w:rPr>
              <w:t>ектор ___________ А.И. Кузнецов</w:t>
            </w:r>
          </w:p>
          <w:p w:rsidR="00CD1744" w:rsidRPr="00360E41" w:rsidRDefault="00CD1744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09761F" w:rsidRPr="00360E41" w:rsidRDefault="0009761F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61F" w:rsidRPr="00360E41" w:rsidRDefault="0009761F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9761F" w:rsidRPr="00360E41" w:rsidRDefault="0009761F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</w:pPr>
            <w:r w:rsidRPr="00360E41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 xml:space="preserve">(наименование организации/ физлица; адрес местонахождения; ИНН/ КПП; ОГРН/ ОКПО; дата </w:t>
            </w:r>
            <w:proofErr w:type="spellStart"/>
            <w:r w:rsidRPr="00360E41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госрегистрации</w:t>
            </w:r>
            <w:proofErr w:type="spellEnd"/>
            <w:r w:rsidRPr="00360E41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; банковские реквизиты; контактный телефон; адрес электронной почты)</w:t>
            </w: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B12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61F" w:rsidRPr="00360E41" w:rsidRDefault="0009761F" w:rsidP="00B12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61F" w:rsidRPr="00360E41" w:rsidRDefault="0009761F" w:rsidP="00B12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9761F" w:rsidRPr="00360E41" w:rsidRDefault="0009761F" w:rsidP="00037CD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Должность _____</w:t>
            </w:r>
            <w:r w:rsidR="00037C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</w:t>
            </w: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</w:tr>
    </w:tbl>
    <w:p w:rsidR="00C9248B" w:rsidRPr="00360E41" w:rsidRDefault="00C9248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9248B" w:rsidRPr="00360E41" w:rsidRDefault="00C9248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page"/>
      </w:r>
    </w:p>
    <w:p w:rsidR="00C074EB" w:rsidRPr="00360E41" w:rsidRDefault="00C074E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Приложение № 1 к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 </w:t>
      </w:r>
    </w:p>
    <w:p w:rsidR="00C074EB" w:rsidRPr="00360E41" w:rsidRDefault="00C074E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074EB" w:rsidRPr="00360E41" w:rsidRDefault="00C074E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="0036065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 202</w:t>
      </w:r>
      <w:r w:rsidR="009607E1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 №_________</w:t>
      </w:r>
    </w:p>
    <w:p w:rsidR="0098074A" w:rsidRPr="00360E41" w:rsidRDefault="0098074A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074EB" w:rsidRPr="00360E41" w:rsidRDefault="00C074E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074EB" w:rsidRPr="00360E41" w:rsidRDefault="00C074E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C074EB" w:rsidRPr="00360E41" w:rsidRDefault="00C074E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99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4281"/>
        <w:gridCol w:w="2126"/>
      </w:tblGrid>
      <w:tr w:rsidR="00A17991" w:rsidRPr="008256D6" w:rsidTr="0037781F">
        <w:tc>
          <w:tcPr>
            <w:tcW w:w="2552" w:type="dxa"/>
          </w:tcPr>
          <w:p w:rsidR="00A17991" w:rsidRPr="0004597B" w:rsidRDefault="00A17991" w:rsidP="00CD0B52">
            <w:pPr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  <w:r w:rsidRPr="0004597B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Наименование услуги</w:t>
            </w:r>
          </w:p>
          <w:p w:rsidR="00A17991" w:rsidRPr="0004597B" w:rsidRDefault="00A17991" w:rsidP="00CD0B52">
            <w:pPr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992" w:type="dxa"/>
          </w:tcPr>
          <w:p w:rsidR="00A17991" w:rsidRPr="0004597B" w:rsidRDefault="00A17991" w:rsidP="00CD0B52">
            <w:pPr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  <w:r w:rsidRPr="0004597B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Количество публикаций</w:t>
            </w:r>
          </w:p>
        </w:tc>
        <w:tc>
          <w:tcPr>
            <w:tcW w:w="4281" w:type="dxa"/>
          </w:tcPr>
          <w:p w:rsidR="00A17991" w:rsidRPr="0004597B" w:rsidRDefault="00A17991" w:rsidP="00CD0B52">
            <w:pPr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  <w:r w:rsidRPr="0004597B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Технические характеристики, описание товара</w:t>
            </w:r>
          </w:p>
        </w:tc>
        <w:tc>
          <w:tcPr>
            <w:tcW w:w="2126" w:type="dxa"/>
          </w:tcPr>
          <w:p w:rsidR="00A17991" w:rsidRPr="0004597B" w:rsidRDefault="00A17991" w:rsidP="00CD0B52">
            <w:pPr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  <w:r w:rsidRPr="0004597B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Период оказания услуги</w:t>
            </w:r>
          </w:p>
        </w:tc>
      </w:tr>
      <w:tr w:rsidR="00C05B5F" w:rsidRPr="00637F47" w:rsidTr="0037781F">
        <w:trPr>
          <w:trHeight w:val="1475"/>
        </w:trPr>
        <w:tc>
          <w:tcPr>
            <w:tcW w:w="2552" w:type="dxa"/>
          </w:tcPr>
          <w:p w:rsidR="00C05B5F" w:rsidRPr="0098177C" w:rsidRDefault="0098177C" w:rsidP="00C05B5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77C">
              <w:rPr>
                <w:rFonts w:ascii="Times New Roman" w:hAnsi="Times New Roman"/>
              </w:rPr>
              <w:t xml:space="preserve">Размещение новостных материалов в СМИ на </w:t>
            </w:r>
            <w:proofErr w:type="spellStart"/>
            <w:r w:rsidRPr="0098177C">
              <w:rPr>
                <w:rFonts w:ascii="Times New Roman" w:hAnsi="Times New Roman"/>
              </w:rPr>
              <w:t>интернет-ресурсе</w:t>
            </w:r>
            <w:proofErr w:type="spellEnd"/>
          </w:p>
        </w:tc>
        <w:tc>
          <w:tcPr>
            <w:tcW w:w="992" w:type="dxa"/>
          </w:tcPr>
          <w:p w:rsidR="00C05B5F" w:rsidRDefault="00C05B5F" w:rsidP="00C05B5F">
            <w:pPr>
              <w:shd w:val="clear" w:color="auto" w:fill="FFFFFF"/>
              <w:ind w:right="-1"/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</w:p>
          <w:p w:rsidR="00C05B5F" w:rsidRDefault="00C05B5F" w:rsidP="00C05B5F">
            <w:pPr>
              <w:shd w:val="clear" w:color="auto" w:fill="FFFFFF"/>
              <w:ind w:right="-1"/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</w:p>
          <w:p w:rsidR="00C05B5F" w:rsidRPr="00637F47" w:rsidRDefault="00687E9F" w:rsidP="00C05B5F">
            <w:pPr>
              <w:shd w:val="clear" w:color="auto" w:fill="FFFFFF"/>
              <w:ind w:right="-1"/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4281" w:type="dxa"/>
          </w:tcPr>
          <w:tbl>
            <w:tblPr>
              <w:tblW w:w="418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85"/>
            </w:tblGrid>
            <w:tr w:rsidR="008A23B5" w:rsidRPr="008A23B5" w:rsidTr="008A23B5">
              <w:trPr>
                <w:trHeight w:val="775"/>
              </w:trPr>
              <w:tc>
                <w:tcPr>
                  <w:tcW w:w="4185" w:type="dxa"/>
                </w:tcPr>
                <w:p w:rsidR="008A23B5" w:rsidRPr="0098177C" w:rsidRDefault="008A23B5" w:rsidP="00687E9F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8177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Размещение информационных материалов </w:t>
                  </w:r>
                  <w:proofErr w:type="spellStart"/>
                  <w:r w:rsidRPr="0098177C">
                    <w:rPr>
                      <w:rFonts w:ascii="Times New Roman" w:hAnsi="Times New Roman" w:cs="Times New Roman"/>
                      <w:sz w:val="22"/>
                      <w:szCs w:val="22"/>
                    </w:rPr>
                    <w:t>ЮУрГГПУ</w:t>
                  </w:r>
                  <w:proofErr w:type="spellEnd"/>
                  <w:r w:rsidR="00687E9F" w:rsidRPr="0098177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на сайте СМИ (</w:t>
                  </w:r>
                  <w:r w:rsidR="0098177C" w:rsidRPr="0098177C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 менее 2300 и не более 2500 знаков</w:t>
                  </w:r>
                  <w:r w:rsidR="00687E9F" w:rsidRPr="0098177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, </w:t>
                  </w:r>
                  <w:r w:rsidR="0098177C" w:rsidRPr="0098177C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 менее 3  и не более 5 фотографий</w:t>
                  </w:r>
                  <w:r w:rsidRPr="0098177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) о продвижении русского языка и русской культуры в Республике </w:t>
                  </w:r>
                  <w:proofErr w:type="spellStart"/>
                  <w:r w:rsidR="002C325E" w:rsidRPr="002C325E">
                    <w:rPr>
                      <w:rFonts w:ascii="Times New Roman" w:hAnsi="Times New Roman" w:cs="Times New Roman"/>
                    </w:rPr>
                    <w:t>Cенегал</w:t>
                  </w:r>
                  <w:proofErr w:type="spellEnd"/>
                  <w:r w:rsidR="002C325E" w:rsidRPr="002C325E">
                    <w:rPr>
                      <w:rFonts w:ascii="Times New Roman" w:hAnsi="Times New Roman" w:cs="Times New Roman"/>
                    </w:rPr>
                    <w:t xml:space="preserve"> и КНР (провинция </w:t>
                  </w:r>
                  <w:proofErr w:type="spellStart"/>
                  <w:r w:rsidR="002C325E" w:rsidRPr="002C325E">
                    <w:rPr>
                      <w:rFonts w:ascii="Times New Roman" w:hAnsi="Times New Roman" w:cs="Times New Roman"/>
                    </w:rPr>
                    <w:t>Цинхай</w:t>
                  </w:r>
                  <w:proofErr w:type="spellEnd"/>
                  <w:r w:rsidR="002C325E" w:rsidRPr="002C325E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</w:tr>
          </w:tbl>
          <w:p w:rsidR="00C05B5F" w:rsidRPr="008A23B5" w:rsidRDefault="00C05B5F" w:rsidP="00C05B5F">
            <w:pPr>
              <w:shd w:val="clear" w:color="auto" w:fill="FFFFFF"/>
              <w:spacing w:line="276" w:lineRule="auto"/>
              <w:ind w:right="-1"/>
              <w:jc w:val="both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5B5F" w:rsidRPr="00637F47" w:rsidRDefault="00C05B5F" w:rsidP="00671114">
            <w:pPr>
              <w:shd w:val="clear" w:color="auto" w:fill="FFFFFF"/>
              <w:ind w:right="-1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 xml:space="preserve">с момента заключения договора по </w:t>
            </w:r>
            <w:r w:rsidR="006204E1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07</w:t>
            </w:r>
            <w:r w:rsidR="00671114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.12</w:t>
            </w:r>
            <w:r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.2026 года</w:t>
            </w:r>
          </w:p>
        </w:tc>
      </w:tr>
    </w:tbl>
    <w:p w:rsidR="00687E9F" w:rsidRPr="00687E9F" w:rsidRDefault="00687E9F" w:rsidP="00687E9F">
      <w:pPr>
        <w:pStyle w:val="aa"/>
        <w:ind w:left="178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 xml:space="preserve">Характеристики сайта: 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1. Сайт должен быть зарегистрирован и верифицирован.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2. Сайт должен быть зарегистрирован (иметь лицензию) в Федеральной службе по надзору в сфере связи, информационных технологий и массовых коммуникаций.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3. В структуру сайта СМИ должно входить не менее 30 тематических рубрик, освещающих политические, социально-экономические, культурные, спортивные и другие события региона.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4. Сайт должен распространять информацию о событиях в Челябинске, Челябинской области и не менее чем в 1 (одном) регионе Уральского федерального округа, и 1 (одном) в регионе России.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5. Ежесуточное количество уникальных посетителей сайта - не менее 90000 человек, в течение месяца – не менее 1,8 млн человек.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 xml:space="preserve">6. Количество просмотров страниц сайта – не менее 340 000 в день и не менее 10 млн в месяц. 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7. Индекс качества сайта (ИКС) - не менее 16 500 единиц (статистика должна быть открытой, информация доступна государственному заказчику).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8. Сайт предоставляет возможность комментирования новостей и возможность отключения комментариев.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 xml:space="preserve">9. Обновление в режиме реального времени, ежедневно, включая выходные и праздничные дни. 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10 Среднее количество сообщений на сайте – не менее 20 в рабочие дни.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11. Новости не являются компиляцией материалов других средств массовой информации и отвечают требованиям достоверности, точности фактов, цитирования, стиля изложения.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 xml:space="preserve">12. Сайт предоставляет возможность поиска размещенных новостей государственного </w:t>
      </w:r>
      <w:proofErr w:type="gramStart"/>
      <w:r w:rsidRPr="00687E9F">
        <w:rPr>
          <w:rFonts w:ascii="Times New Roman" w:hAnsi="Times New Roman"/>
          <w:sz w:val="24"/>
          <w:szCs w:val="24"/>
          <w:lang w:eastAsia="ru-RU"/>
        </w:rPr>
        <w:t>заказчика по ключевым словам</w:t>
      </w:r>
      <w:proofErr w:type="gramEnd"/>
      <w:r w:rsidRPr="00687E9F">
        <w:rPr>
          <w:rFonts w:ascii="Times New Roman" w:hAnsi="Times New Roman"/>
          <w:sz w:val="24"/>
          <w:szCs w:val="24"/>
          <w:lang w:eastAsia="ru-RU"/>
        </w:rPr>
        <w:t>, в том числе в архиве материалов.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13. Сайт предоставляет возможность объединения новостей государственного заказчика в сюжет (подрубрику) с отображением на одной странице.</w:t>
      </w:r>
    </w:p>
    <w:p w:rsidR="00687E9F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 xml:space="preserve">14. Сайт предоставляет возможность создания интерактивных материалов (тест, карта, </w:t>
      </w:r>
      <w:proofErr w:type="spellStart"/>
      <w:r w:rsidRPr="00687E9F">
        <w:rPr>
          <w:rFonts w:ascii="Times New Roman" w:hAnsi="Times New Roman"/>
          <w:sz w:val="24"/>
          <w:szCs w:val="24"/>
          <w:lang w:eastAsia="ru-RU"/>
        </w:rPr>
        <w:t>пазл</w:t>
      </w:r>
      <w:proofErr w:type="spellEnd"/>
      <w:r w:rsidRPr="00687E9F">
        <w:rPr>
          <w:rFonts w:ascii="Times New Roman" w:hAnsi="Times New Roman"/>
          <w:sz w:val="24"/>
          <w:szCs w:val="24"/>
          <w:lang w:eastAsia="ru-RU"/>
        </w:rPr>
        <w:t>) по материалам государственного заказчика.</w:t>
      </w:r>
    </w:p>
    <w:p w:rsidR="00C074EB" w:rsidRPr="00687E9F" w:rsidRDefault="00687E9F" w:rsidP="0037781F">
      <w:pPr>
        <w:pStyle w:val="aa"/>
        <w:ind w:left="1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7E9F">
        <w:rPr>
          <w:rFonts w:ascii="Times New Roman" w:hAnsi="Times New Roman"/>
          <w:sz w:val="24"/>
          <w:szCs w:val="24"/>
          <w:lang w:eastAsia="ru-RU"/>
        </w:rPr>
        <w:t>15. Новости Заказчика могут дублироваться в виде постов на страницах не менее, чем в 2 социальных сетях.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6"/>
        <w:gridCol w:w="5267"/>
      </w:tblGrid>
      <w:tr w:rsidR="00C074EB" w:rsidRPr="00360E41" w:rsidTr="00B70A36">
        <w:trPr>
          <w:jc w:val="center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C074EB" w:rsidRPr="00360E41" w:rsidRDefault="00C074EB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  <w:p w:rsidR="00C074EB" w:rsidRPr="00360E41" w:rsidRDefault="00C074EB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360E41">
              <w:rPr>
                <w:rFonts w:ascii="Times New Roman" w:hAnsi="Times New Roman" w:cs="Times New Roman"/>
              </w:rPr>
              <w:t>ЗАКАЗЧИК:</w:t>
            </w:r>
          </w:p>
          <w:p w:rsidR="00C074EB" w:rsidRPr="00360E41" w:rsidRDefault="00C074EB" w:rsidP="000544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4EB" w:rsidRPr="00360E41" w:rsidRDefault="00E64F92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074EB" w:rsidRPr="00360E41">
              <w:rPr>
                <w:rFonts w:ascii="Times New Roman" w:hAnsi="Times New Roman" w:cs="Times New Roman"/>
                <w:sz w:val="24"/>
                <w:szCs w:val="24"/>
              </w:rPr>
              <w:t>ектор ___________ А.И. Кузнецов</w:t>
            </w:r>
          </w:p>
        </w:tc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C074EB" w:rsidRPr="00360E41" w:rsidRDefault="00C074EB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4EB" w:rsidRPr="00360E41" w:rsidRDefault="00C074EB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074EB" w:rsidRPr="00360E41" w:rsidRDefault="00C074EB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70A36" w:rsidRPr="00360E41" w:rsidRDefault="00C074EB" w:rsidP="0037781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Должность _______________ ФИО</w:t>
            </w:r>
          </w:p>
        </w:tc>
      </w:tr>
    </w:tbl>
    <w:p w:rsidR="00B70A36" w:rsidRPr="00360E41" w:rsidRDefault="00B70A36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10FE8" w:rsidRPr="00360E41" w:rsidRDefault="00B70A36" w:rsidP="0083547C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page"/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C074EB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710FE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182064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контракт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 </w:t>
      </w:r>
    </w:p>
    <w:p w:rsidR="00B55938" w:rsidRPr="00360E41" w:rsidRDefault="009607E1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«__</w:t>
      </w:r>
      <w:proofErr w:type="gramStart"/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»_</w:t>
      </w:r>
      <w:proofErr w:type="gramEnd"/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 20</w:t>
      </w:r>
      <w:r w:rsidR="00452D05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EE6775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B5593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№_________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55938" w:rsidRPr="00360E41" w:rsidRDefault="00BA6FEB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</w:t>
      </w:r>
      <w:r w:rsidR="001578A2" w:rsidRPr="00360E4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ПЕЦИФИКАЦИЯ</w:t>
      </w:r>
      <w:r w:rsidRPr="00360E4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11"/>
        <w:gridCol w:w="3212"/>
        <w:gridCol w:w="1247"/>
        <w:gridCol w:w="1559"/>
        <w:gridCol w:w="1530"/>
        <w:gridCol w:w="1548"/>
      </w:tblGrid>
      <w:tr w:rsidR="00E646A9" w:rsidRPr="00360E41" w:rsidTr="0098177C">
        <w:trPr>
          <w:jc w:val="center"/>
        </w:trPr>
        <w:tc>
          <w:tcPr>
            <w:tcW w:w="611" w:type="dxa"/>
            <w:vAlign w:val="center"/>
          </w:tcPr>
          <w:p w:rsidR="00E646A9" w:rsidRPr="00360E41" w:rsidRDefault="00E646A9" w:rsidP="00054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E4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12" w:type="dxa"/>
            <w:vAlign w:val="center"/>
          </w:tcPr>
          <w:p w:rsidR="00E646A9" w:rsidRPr="00360E41" w:rsidRDefault="00E646A9" w:rsidP="00054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E41"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47" w:type="dxa"/>
            <w:vAlign w:val="center"/>
          </w:tcPr>
          <w:p w:rsidR="00E646A9" w:rsidRPr="00360E41" w:rsidRDefault="00E646A9" w:rsidP="00054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E41">
              <w:rPr>
                <w:rFonts w:ascii="Times New Roman" w:hAnsi="Times New Roman"/>
                <w:sz w:val="24"/>
                <w:szCs w:val="24"/>
              </w:rPr>
              <w:t>Объем</w:t>
            </w:r>
            <w:r w:rsidR="0004597B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1559" w:type="dxa"/>
            <w:vAlign w:val="center"/>
          </w:tcPr>
          <w:p w:rsidR="00E646A9" w:rsidRPr="00360E41" w:rsidRDefault="00E646A9" w:rsidP="00054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E4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0" w:type="dxa"/>
          </w:tcPr>
          <w:p w:rsidR="00E646A9" w:rsidRPr="00360E41" w:rsidRDefault="00315C7A" w:rsidP="00054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E4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 w:rsidR="00E646A9" w:rsidRPr="00360E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0E41">
              <w:rPr>
                <w:rFonts w:ascii="Times New Roman" w:hAnsi="Times New Roman"/>
                <w:sz w:val="24"/>
                <w:szCs w:val="24"/>
              </w:rPr>
              <w:t>за единицу</w:t>
            </w:r>
            <w:r w:rsidR="00E646A9" w:rsidRPr="00360E41">
              <w:rPr>
                <w:rFonts w:ascii="Times New Roman" w:hAnsi="Times New Roman"/>
                <w:sz w:val="24"/>
                <w:szCs w:val="24"/>
              </w:rPr>
              <w:t xml:space="preserve"> (в </w:t>
            </w:r>
            <w:proofErr w:type="spellStart"/>
            <w:r w:rsidR="00E646A9" w:rsidRPr="00360E4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E646A9" w:rsidRPr="00360E41">
              <w:rPr>
                <w:rFonts w:ascii="Times New Roman" w:hAnsi="Times New Roman"/>
                <w:sz w:val="24"/>
                <w:szCs w:val="24"/>
              </w:rPr>
              <w:t>. НДС/ нет НДС), рублей</w:t>
            </w:r>
          </w:p>
        </w:tc>
        <w:tc>
          <w:tcPr>
            <w:tcW w:w="1548" w:type="dxa"/>
            <w:vAlign w:val="center"/>
          </w:tcPr>
          <w:p w:rsidR="00E646A9" w:rsidRPr="00360E41" w:rsidRDefault="00E646A9" w:rsidP="00054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E41">
              <w:rPr>
                <w:rFonts w:ascii="Times New Roman" w:hAnsi="Times New Roman"/>
                <w:sz w:val="24"/>
                <w:szCs w:val="24"/>
              </w:rPr>
              <w:t xml:space="preserve">Стоимость </w:t>
            </w:r>
            <w:r w:rsidR="00315C7A" w:rsidRPr="00360E41"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360E41">
              <w:rPr>
                <w:rFonts w:ascii="Times New Roman" w:hAnsi="Times New Roman"/>
                <w:sz w:val="24"/>
                <w:szCs w:val="24"/>
              </w:rPr>
              <w:t xml:space="preserve"> (в </w:t>
            </w:r>
            <w:proofErr w:type="spellStart"/>
            <w:r w:rsidRPr="00360E4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360E41">
              <w:rPr>
                <w:rFonts w:ascii="Times New Roman" w:hAnsi="Times New Roman"/>
                <w:sz w:val="24"/>
                <w:szCs w:val="24"/>
              </w:rPr>
              <w:t>. НДС/ нет НДС), рублей</w:t>
            </w:r>
          </w:p>
        </w:tc>
      </w:tr>
      <w:tr w:rsidR="0098177C" w:rsidRPr="00360E41" w:rsidTr="0098177C">
        <w:trPr>
          <w:jc w:val="center"/>
        </w:trPr>
        <w:tc>
          <w:tcPr>
            <w:tcW w:w="611" w:type="dxa"/>
            <w:vAlign w:val="center"/>
          </w:tcPr>
          <w:p w:rsidR="0098177C" w:rsidRPr="00360E41" w:rsidRDefault="0098177C" w:rsidP="0098177C">
            <w:pPr>
              <w:widowControl w:val="0"/>
              <w:suppressAutoHyphens/>
              <w:ind w:right="-46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</w:rPr>
            </w:pPr>
            <w:r w:rsidRPr="00360E41">
              <w:rPr>
                <w:rFonts w:ascii="Times New Roman" w:hAnsi="Times New Roman"/>
                <w:noProof/>
                <w:spacing w:val="-4"/>
                <w:sz w:val="24"/>
                <w:szCs w:val="24"/>
              </w:rPr>
              <w:t>1.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77C" w:rsidRPr="0098177C" w:rsidRDefault="0098177C" w:rsidP="0098177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77C">
              <w:rPr>
                <w:rFonts w:ascii="Times New Roman" w:hAnsi="Times New Roman"/>
              </w:rPr>
              <w:t xml:space="preserve">Размещение новостных материалов в СМИ на </w:t>
            </w:r>
            <w:proofErr w:type="spellStart"/>
            <w:r w:rsidRPr="0098177C">
              <w:rPr>
                <w:rFonts w:ascii="Times New Roman" w:hAnsi="Times New Roman"/>
              </w:rPr>
              <w:t>интернет-ресурсе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77C" w:rsidRPr="008256D6" w:rsidRDefault="0098177C" w:rsidP="0098177C">
            <w:pPr>
              <w:jc w:val="center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98177C" w:rsidRPr="00360E41" w:rsidRDefault="0098177C" w:rsidP="0098177C">
            <w:pPr>
              <w:widowControl w:val="0"/>
              <w:suppressAutoHyphens/>
              <w:ind w:right="-46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</w:rPr>
              <w:t>условная единица</w:t>
            </w:r>
          </w:p>
        </w:tc>
        <w:tc>
          <w:tcPr>
            <w:tcW w:w="1530" w:type="dxa"/>
          </w:tcPr>
          <w:p w:rsidR="0098177C" w:rsidRPr="00360E41" w:rsidRDefault="0098177C" w:rsidP="00981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98177C" w:rsidRPr="00360E41" w:rsidRDefault="0098177C" w:rsidP="00981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5938" w:rsidRPr="00360E41" w:rsidRDefault="00B55938" w:rsidP="00823E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Общая сумма: </w:t>
      </w:r>
      <w:r w:rsidR="00710FE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</w:t>
      </w:r>
      <w:r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(____________________</w:t>
      </w:r>
      <w:r w:rsidR="00710FE8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) рублей ____ копеек</w:t>
      </w:r>
      <w:r w:rsidR="00C074EB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="00C074EB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>т.ч</w:t>
      </w:r>
      <w:proofErr w:type="spellEnd"/>
      <w:r w:rsidR="003B3D82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C074EB" w:rsidRPr="00360E4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НДС/ НДС не предусмотрен</w:t>
      </w: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55938" w:rsidRPr="00360E41" w:rsidRDefault="00B55938" w:rsidP="000544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6"/>
        <w:gridCol w:w="5267"/>
      </w:tblGrid>
      <w:tr w:rsidR="00B70E39" w:rsidRPr="00360E41" w:rsidTr="00B70A36">
        <w:trPr>
          <w:jc w:val="center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70E39" w:rsidRPr="00360E41" w:rsidRDefault="00B70E39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  <w:p w:rsidR="00B70E39" w:rsidRPr="00360E41" w:rsidRDefault="00B70E39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360E41">
              <w:rPr>
                <w:rFonts w:ascii="Times New Roman" w:hAnsi="Times New Roman" w:cs="Times New Roman"/>
              </w:rPr>
              <w:t>ЗАКАЗЧИК:</w:t>
            </w:r>
          </w:p>
          <w:p w:rsidR="00B70E39" w:rsidRPr="00360E41" w:rsidRDefault="00B70E39" w:rsidP="000544BA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  <w:p w:rsidR="00B70E39" w:rsidRPr="00360E41" w:rsidRDefault="00B70E39" w:rsidP="000544BA">
            <w:pPr>
              <w:pStyle w:val="a6"/>
              <w:jc w:val="left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B70E39" w:rsidRPr="00360E41" w:rsidRDefault="00B70E39" w:rsidP="000544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E39" w:rsidRPr="00360E41" w:rsidRDefault="00E64F92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0E39" w:rsidRPr="00360E41">
              <w:rPr>
                <w:rFonts w:ascii="Times New Roman" w:hAnsi="Times New Roman" w:cs="Times New Roman"/>
                <w:sz w:val="24"/>
                <w:szCs w:val="24"/>
              </w:rPr>
              <w:t>ектор ___________ А.И. Кузнецов</w:t>
            </w:r>
          </w:p>
        </w:tc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70E39" w:rsidRPr="00360E41" w:rsidRDefault="00B70E39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E39" w:rsidRPr="00360E41" w:rsidRDefault="00B70E39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70E39" w:rsidRPr="00360E41" w:rsidRDefault="00B70E39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70E39" w:rsidRPr="00360E41" w:rsidRDefault="00B70E39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70E39" w:rsidRPr="00360E41" w:rsidRDefault="00B70E39" w:rsidP="00054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70E39" w:rsidRPr="00360E41" w:rsidRDefault="00B70E39" w:rsidP="000544B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Должность _____</w:t>
            </w:r>
            <w:r w:rsidR="00037C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 </w:t>
            </w:r>
            <w:r w:rsidRPr="00360E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B70A36" w:rsidRPr="00360E41" w:rsidRDefault="00B70A36" w:rsidP="000544B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00CF" w:rsidRPr="00360E41" w:rsidRDefault="004A00CF" w:rsidP="00054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0CF" w:rsidRPr="00360E41" w:rsidRDefault="004A00CF" w:rsidP="00054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A36" w:rsidRPr="00360E41" w:rsidRDefault="00B70A36" w:rsidP="000544B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:rsidR="00B70A36" w:rsidRPr="00360E41" w:rsidRDefault="00B70A36">
      <w:pPr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sectPr w:rsidR="00B70A36" w:rsidRPr="00360E41" w:rsidSect="0037781F">
      <w:pgSz w:w="11900" w:h="16800"/>
      <w:pgMar w:top="567" w:right="800" w:bottom="567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6B7D"/>
    <w:multiLevelType w:val="hybridMultilevel"/>
    <w:tmpl w:val="CD525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55161"/>
    <w:multiLevelType w:val="hybridMultilevel"/>
    <w:tmpl w:val="637633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91E3A"/>
    <w:multiLevelType w:val="hybridMultilevel"/>
    <w:tmpl w:val="C2282D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E3209AD"/>
    <w:multiLevelType w:val="hybridMultilevel"/>
    <w:tmpl w:val="72AE1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7284D"/>
    <w:multiLevelType w:val="hybridMultilevel"/>
    <w:tmpl w:val="47D298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0898"/>
    <w:multiLevelType w:val="hybridMultilevel"/>
    <w:tmpl w:val="AED21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0F4B"/>
    <w:rsid w:val="00006D0F"/>
    <w:rsid w:val="000138FC"/>
    <w:rsid w:val="0003062E"/>
    <w:rsid w:val="00031B2D"/>
    <w:rsid w:val="00037CDE"/>
    <w:rsid w:val="0004597B"/>
    <w:rsid w:val="000544BA"/>
    <w:rsid w:val="00057B0D"/>
    <w:rsid w:val="000638BB"/>
    <w:rsid w:val="00077175"/>
    <w:rsid w:val="00080EA3"/>
    <w:rsid w:val="00080F4B"/>
    <w:rsid w:val="0009089D"/>
    <w:rsid w:val="0009761F"/>
    <w:rsid w:val="000A006D"/>
    <w:rsid w:val="000A1E08"/>
    <w:rsid w:val="000A3DD0"/>
    <w:rsid w:val="000B77EB"/>
    <w:rsid w:val="000C316E"/>
    <w:rsid w:val="000C40C1"/>
    <w:rsid w:val="000C43F5"/>
    <w:rsid w:val="000D4B9D"/>
    <w:rsid w:val="000D705B"/>
    <w:rsid w:val="000F770C"/>
    <w:rsid w:val="0010015D"/>
    <w:rsid w:val="00135C7D"/>
    <w:rsid w:val="001367BC"/>
    <w:rsid w:val="00144908"/>
    <w:rsid w:val="0014596E"/>
    <w:rsid w:val="00146867"/>
    <w:rsid w:val="00152A07"/>
    <w:rsid w:val="0015471B"/>
    <w:rsid w:val="001578A2"/>
    <w:rsid w:val="001624A4"/>
    <w:rsid w:val="001650B2"/>
    <w:rsid w:val="00165D1C"/>
    <w:rsid w:val="001724D7"/>
    <w:rsid w:val="00180955"/>
    <w:rsid w:val="00181F72"/>
    <w:rsid w:val="00182064"/>
    <w:rsid w:val="001837C4"/>
    <w:rsid w:val="00187E71"/>
    <w:rsid w:val="00193308"/>
    <w:rsid w:val="00195666"/>
    <w:rsid w:val="00197ADD"/>
    <w:rsid w:val="001A1CA3"/>
    <w:rsid w:val="001C0DD3"/>
    <w:rsid w:val="001C5D75"/>
    <w:rsid w:val="001D59BF"/>
    <w:rsid w:val="00202B59"/>
    <w:rsid w:val="00207264"/>
    <w:rsid w:val="00221E22"/>
    <w:rsid w:val="002359B7"/>
    <w:rsid w:val="00236857"/>
    <w:rsid w:val="00236DD4"/>
    <w:rsid w:val="002417AA"/>
    <w:rsid w:val="00253C06"/>
    <w:rsid w:val="00254AF7"/>
    <w:rsid w:val="00267B69"/>
    <w:rsid w:val="00274087"/>
    <w:rsid w:val="00281AB5"/>
    <w:rsid w:val="0028298F"/>
    <w:rsid w:val="002A311F"/>
    <w:rsid w:val="002A3861"/>
    <w:rsid w:val="002B2B97"/>
    <w:rsid w:val="002B627E"/>
    <w:rsid w:val="002C279D"/>
    <w:rsid w:val="002C325E"/>
    <w:rsid w:val="002C663B"/>
    <w:rsid w:val="002E3242"/>
    <w:rsid w:val="002E4DAF"/>
    <w:rsid w:val="002E59BD"/>
    <w:rsid w:val="002F3BC4"/>
    <w:rsid w:val="002F6613"/>
    <w:rsid w:val="00307180"/>
    <w:rsid w:val="00312AA8"/>
    <w:rsid w:val="00315C7A"/>
    <w:rsid w:val="0032688E"/>
    <w:rsid w:val="0032739B"/>
    <w:rsid w:val="00330661"/>
    <w:rsid w:val="00331BB5"/>
    <w:rsid w:val="00337653"/>
    <w:rsid w:val="00337DAA"/>
    <w:rsid w:val="00344E5D"/>
    <w:rsid w:val="003572AA"/>
    <w:rsid w:val="00360650"/>
    <w:rsid w:val="00360E41"/>
    <w:rsid w:val="003627BD"/>
    <w:rsid w:val="0036541F"/>
    <w:rsid w:val="0037781F"/>
    <w:rsid w:val="00394144"/>
    <w:rsid w:val="003951D3"/>
    <w:rsid w:val="003B3D82"/>
    <w:rsid w:val="003B796C"/>
    <w:rsid w:val="003C58BA"/>
    <w:rsid w:val="003C59DE"/>
    <w:rsid w:val="003C771A"/>
    <w:rsid w:val="003C7C27"/>
    <w:rsid w:val="003D76FD"/>
    <w:rsid w:val="003E03EC"/>
    <w:rsid w:val="003E0559"/>
    <w:rsid w:val="003F7AA2"/>
    <w:rsid w:val="004029DD"/>
    <w:rsid w:val="00406F82"/>
    <w:rsid w:val="00452D05"/>
    <w:rsid w:val="004533BA"/>
    <w:rsid w:val="00464781"/>
    <w:rsid w:val="0049065D"/>
    <w:rsid w:val="004941C9"/>
    <w:rsid w:val="004A00CF"/>
    <w:rsid w:val="004A2103"/>
    <w:rsid w:val="004B08B2"/>
    <w:rsid w:val="004B10C8"/>
    <w:rsid w:val="004C244E"/>
    <w:rsid w:val="004C28D6"/>
    <w:rsid w:val="004C6BEF"/>
    <w:rsid w:val="004C772C"/>
    <w:rsid w:val="004E1185"/>
    <w:rsid w:val="004E7FB9"/>
    <w:rsid w:val="004F46AD"/>
    <w:rsid w:val="00500CFF"/>
    <w:rsid w:val="00517D3C"/>
    <w:rsid w:val="00527533"/>
    <w:rsid w:val="005359D4"/>
    <w:rsid w:val="00535E43"/>
    <w:rsid w:val="00537E23"/>
    <w:rsid w:val="00552F91"/>
    <w:rsid w:val="00553345"/>
    <w:rsid w:val="00561B51"/>
    <w:rsid w:val="00565030"/>
    <w:rsid w:val="00574FAD"/>
    <w:rsid w:val="005769BC"/>
    <w:rsid w:val="005776E9"/>
    <w:rsid w:val="00577AEA"/>
    <w:rsid w:val="00593F56"/>
    <w:rsid w:val="005B2F66"/>
    <w:rsid w:val="005C180F"/>
    <w:rsid w:val="005C1B54"/>
    <w:rsid w:val="005D0FEF"/>
    <w:rsid w:val="005D168D"/>
    <w:rsid w:val="005D19BE"/>
    <w:rsid w:val="005D3A75"/>
    <w:rsid w:val="005E0C78"/>
    <w:rsid w:val="005E27E3"/>
    <w:rsid w:val="005E5EED"/>
    <w:rsid w:val="005E76EF"/>
    <w:rsid w:val="005E7AC2"/>
    <w:rsid w:val="0060275F"/>
    <w:rsid w:val="00605E8C"/>
    <w:rsid w:val="0061095B"/>
    <w:rsid w:val="00615F95"/>
    <w:rsid w:val="00617B68"/>
    <w:rsid w:val="00617C8B"/>
    <w:rsid w:val="00617EE0"/>
    <w:rsid w:val="006204E1"/>
    <w:rsid w:val="00625057"/>
    <w:rsid w:val="00631048"/>
    <w:rsid w:val="00632C6A"/>
    <w:rsid w:val="00640FDD"/>
    <w:rsid w:val="00644059"/>
    <w:rsid w:val="00657BC2"/>
    <w:rsid w:val="00671114"/>
    <w:rsid w:val="0068150D"/>
    <w:rsid w:val="00681FF6"/>
    <w:rsid w:val="00687E9F"/>
    <w:rsid w:val="0069060D"/>
    <w:rsid w:val="006953CD"/>
    <w:rsid w:val="006B37C9"/>
    <w:rsid w:val="006B3BD5"/>
    <w:rsid w:val="006E497A"/>
    <w:rsid w:val="006F0EAA"/>
    <w:rsid w:val="006F146E"/>
    <w:rsid w:val="006F73F4"/>
    <w:rsid w:val="00702C71"/>
    <w:rsid w:val="007040D3"/>
    <w:rsid w:val="00706DE3"/>
    <w:rsid w:val="00710FE8"/>
    <w:rsid w:val="00720D95"/>
    <w:rsid w:val="0075414A"/>
    <w:rsid w:val="00757AF8"/>
    <w:rsid w:val="00771782"/>
    <w:rsid w:val="00781B9E"/>
    <w:rsid w:val="0079133B"/>
    <w:rsid w:val="007A13DC"/>
    <w:rsid w:val="007B1D65"/>
    <w:rsid w:val="007B20E3"/>
    <w:rsid w:val="007B4843"/>
    <w:rsid w:val="007B4C73"/>
    <w:rsid w:val="007B5C6D"/>
    <w:rsid w:val="007C24C2"/>
    <w:rsid w:val="007D198E"/>
    <w:rsid w:val="007F2B28"/>
    <w:rsid w:val="008221F7"/>
    <w:rsid w:val="0082341B"/>
    <w:rsid w:val="00823EC2"/>
    <w:rsid w:val="00826E12"/>
    <w:rsid w:val="00830FA8"/>
    <w:rsid w:val="00834C43"/>
    <w:rsid w:val="0083547C"/>
    <w:rsid w:val="0085272C"/>
    <w:rsid w:val="00862A2F"/>
    <w:rsid w:val="00875CE6"/>
    <w:rsid w:val="00881001"/>
    <w:rsid w:val="00895AAA"/>
    <w:rsid w:val="008A23B5"/>
    <w:rsid w:val="008B115D"/>
    <w:rsid w:val="008C1A88"/>
    <w:rsid w:val="008D1C0F"/>
    <w:rsid w:val="008D7DA6"/>
    <w:rsid w:val="009059CF"/>
    <w:rsid w:val="0090679D"/>
    <w:rsid w:val="00914040"/>
    <w:rsid w:val="00915C70"/>
    <w:rsid w:val="00931557"/>
    <w:rsid w:val="009529EC"/>
    <w:rsid w:val="009607E1"/>
    <w:rsid w:val="00961B56"/>
    <w:rsid w:val="00964CF7"/>
    <w:rsid w:val="0098074A"/>
    <w:rsid w:val="0098177C"/>
    <w:rsid w:val="00990E39"/>
    <w:rsid w:val="00997B2E"/>
    <w:rsid w:val="009A60F3"/>
    <w:rsid w:val="009A6217"/>
    <w:rsid w:val="009B7A7D"/>
    <w:rsid w:val="009C1353"/>
    <w:rsid w:val="009C7956"/>
    <w:rsid w:val="009E4AED"/>
    <w:rsid w:val="009E7833"/>
    <w:rsid w:val="00A027C4"/>
    <w:rsid w:val="00A02A21"/>
    <w:rsid w:val="00A055D4"/>
    <w:rsid w:val="00A14033"/>
    <w:rsid w:val="00A16496"/>
    <w:rsid w:val="00A17991"/>
    <w:rsid w:val="00A246F4"/>
    <w:rsid w:val="00A4568D"/>
    <w:rsid w:val="00A45C56"/>
    <w:rsid w:val="00A53F47"/>
    <w:rsid w:val="00A55E94"/>
    <w:rsid w:val="00A56511"/>
    <w:rsid w:val="00A67ECC"/>
    <w:rsid w:val="00A70193"/>
    <w:rsid w:val="00A712D4"/>
    <w:rsid w:val="00A71868"/>
    <w:rsid w:val="00A72738"/>
    <w:rsid w:val="00A80C97"/>
    <w:rsid w:val="00A85711"/>
    <w:rsid w:val="00A87D47"/>
    <w:rsid w:val="00A917B3"/>
    <w:rsid w:val="00A9302A"/>
    <w:rsid w:val="00AA2FA4"/>
    <w:rsid w:val="00AB2558"/>
    <w:rsid w:val="00AD037C"/>
    <w:rsid w:val="00AD3B27"/>
    <w:rsid w:val="00AD7456"/>
    <w:rsid w:val="00AF352A"/>
    <w:rsid w:val="00AF6F4C"/>
    <w:rsid w:val="00B022CC"/>
    <w:rsid w:val="00B02CC0"/>
    <w:rsid w:val="00B05D82"/>
    <w:rsid w:val="00B118BE"/>
    <w:rsid w:val="00B12922"/>
    <w:rsid w:val="00B250B2"/>
    <w:rsid w:val="00B55938"/>
    <w:rsid w:val="00B70967"/>
    <w:rsid w:val="00B70A36"/>
    <w:rsid w:val="00B70E39"/>
    <w:rsid w:val="00B732B3"/>
    <w:rsid w:val="00B85D35"/>
    <w:rsid w:val="00B9052D"/>
    <w:rsid w:val="00BA14E1"/>
    <w:rsid w:val="00BA6FEB"/>
    <w:rsid w:val="00BC4933"/>
    <w:rsid w:val="00BC7BE0"/>
    <w:rsid w:val="00BE3FAB"/>
    <w:rsid w:val="00BE4FA1"/>
    <w:rsid w:val="00BE5E53"/>
    <w:rsid w:val="00BE7C5B"/>
    <w:rsid w:val="00C0320E"/>
    <w:rsid w:val="00C05B5F"/>
    <w:rsid w:val="00C074EB"/>
    <w:rsid w:val="00C1189F"/>
    <w:rsid w:val="00C12B14"/>
    <w:rsid w:val="00C14F82"/>
    <w:rsid w:val="00C356F4"/>
    <w:rsid w:val="00C43B9E"/>
    <w:rsid w:val="00C44524"/>
    <w:rsid w:val="00C44659"/>
    <w:rsid w:val="00C5009E"/>
    <w:rsid w:val="00C514B9"/>
    <w:rsid w:val="00C542DE"/>
    <w:rsid w:val="00C75D14"/>
    <w:rsid w:val="00C82332"/>
    <w:rsid w:val="00C83263"/>
    <w:rsid w:val="00C9248B"/>
    <w:rsid w:val="00C97A6A"/>
    <w:rsid w:val="00CA64A7"/>
    <w:rsid w:val="00CB032E"/>
    <w:rsid w:val="00CD1744"/>
    <w:rsid w:val="00CD3965"/>
    <w:rsid w:val="00D047CA"/>
    <w:rsid w:val="00D1121F"/>
    <w:rsid w:val="00D33D22"/>
    <w:rsid w:val="00D65769"/>
    <w:rsid w:val="00D803F9"/>
    <w:rsid w:val="00D85BC6"/>
    <w:rsid w:val="00D935F0"/>
    <w:rsid w:val="00D96EA8"/>
    <w:rsid w:val="00DA4FEA"/>
    <w:rsid w:val="00DA5EF8"/>
    <w:rsid w:val="00DB0AC1"/>
    <w:rsid w:val="00DB2A22"/>
    <w:rsid w:val="00DB610C"/>
    <w:rsid w:val="00DB62DA"/>
    <w:rsid w:val="00DB6B55"/>
    <w:rsid w:val="00DD5DE2"/>
    <w:rsid w:val="00DE2449"/>
    <w:rsid w:val="00DE2AD2"/>
    <w:rsid w:val="00DF1D38"/>
    <w:rsid w:val="00E01EFF"/>
    <w:rsid w:val="00E067D0"/>
    <w:rsid w:val="00E07BB2"/>
    <w:rsid w:val="00E16981"/>
    <w:rsid w:val="00E23C18"/>
    <w:rsid w:val="00E26547"/>
    <w:rsid w:val="00E324C4"/>
    <w:rsid w:val="00E353DC"/>
    <w:rsid w:val="00E43EA8"/>
    <w:rsid w:val="00E513C1"/>
    <w:rsid w:val="00E646A9"/>
    <w:rsid w:val="00E64F92"/>
    <w:rsid w:val="00E84012"/>
    <w:rsid w:val="00E9452C"/>
    <w:rsid w:val="00E96824"/>
    <w:rsid w:val="00EA0269"/>
    <w:rsid w:val="00EB23B7"/>
    <w:rsid w:val="00EC09F7"/>
    <w:rsid w:val="00EC2C5E"/>
    <w:rsid w:val="00EC3D98"/>
    <w:rsid w:val="00EC4A0F"/>
    <w:rsid w:val="00EC6D2D"/>
    <w:rsid w:val="00ED18FE"/>
    <w:rsid w:val="00ED3200"/>
    <w:rsid w:val="00EE2A17"/>
    <w:rsid w:val="00EE6775"/>
    <w:rsid w:val="00EF45A7"/>
    <w:rsid w:val="00F1217A"/>
    <w:rsid w:val="00F17641"/>
    <w:rsid w:val="00F30511"/>
    <w:rsid w:val="00F317A6"/>
    <w:rsid w:val="00F355DE"/>
    <w:rsid w:val="00F45E47"/>
    <w:rsid w:val="00F547A1"/>
    <w:rsid w:val="00F71DA4"/>
    <w:rsid w:val="00F93F99"/>
    <w:rsid w:val="00FA5929"/>
    <w:rsid w:val="00FA7067"/>
    <w:rsid w:val="00FA7C2A"/>
    <w:rsid w:val="00FC232D"/>
    <w:rsid w:val="00FC39B2"/>
    <w:rsid w:val="00FC5347"/>
    <w:rsid w:val="00FD3514"/>
    <w:rsid w:val="00FD7FFE"/>
    <w:rsid w:val="00FE1F0E"/>
    <w:rsid w:val="00FE7083"/>
    <w:rsid w:val="00FE7B00"/>
    <w:rsid w:val="00FF086B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5D0332-B5CC-41C1-AF44-1F36F461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1D3"/>
  </w:style>
  <w:style w:type="paragraph" w:styleId="1">
    <w:name w:val="heading 1"/>
    <w:basedOn w:val="a"/>
    <w:next w:val="a"/>
    <w:link w:val="10"/>
    <w:uiPriority w:val="99"/>
    <w:qFormat/>
    <w:rsid w:val="001A1CA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593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1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C0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A1CA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C97A6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055D4"/>
    <w:pPr>
      <w:spacing w:after="160" w:line="259" w:lineRule="auto"/>
      <w:ind w:left="720"/>
      <w:contextualSpacing/>
    </w:pPr>
  </w:style>
  <w:style w:type="paragraph" w:customStyle="1" w:styleId="docdata">
    <w:name w:val="docdata"/>
    <w:aliases w:val="docy,v5,3043,bqiaagaaeyqcaaagiaiaaankcwaabvglaaaaaaaaaaaaaaaaaaaaaaaaaaaaaaaaaaaaaaaaaaaaaaaaaaaaaaaaaaaaaaaaaaaaaaaaaaaaaaaaaaaaaaaaaaaaaaaaaaaaaaaaaaaaaaaaaaaaaaaaaaaaaaaaaaaaaaaaaaaaaaaaaaaaaaaaaaaaaaaaaaaaaaaaaaaaaaaaaaaaaaaaaaaaaaaaaaaaaaaa"/>
    <w:basedOn w:val="a"/>
    <w:rsid w:val="002C2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45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3DD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D96E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9">
    <w:name w:val="Hyperlink"/>
    <w:uiPriority w:val="99"/>
    <w:rsid w:val="00D96EA8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rsid w:val="00D96EA8"/>
    <w:rPr>
      <w:rFonts w:ascii="Arial" w:eastAsia="Times New Roman" w:hAnsi="Arial" w:cs="Arial"/>
      <w:sz w:val="20"/>
      <w:szCs w:val="20"/>
    </w:rPr>
  </w:style>
  <w:style w:type="paragraph" w:styleId="aa">
    <w:name w:val="No Spacing"/>
    <w:link w:val="ab"/>
    <w:uiPriority w:val="1"/>
    <w:qFormat/>
    <w:rsid w:val="00687E9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uiPriority w:val="1"/>
    <w:locked/>
    <w:rsid w:val="00687E9F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2C3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box@csp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55000184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988AA-BC27-4503-966D-702512808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8</Pages>
  <Words>3381</Words>
  <Characters>19274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Ермолаева Надежда Игоревна</dc:creator>
  <cp:keywords/>
  <dc:description/>
  <cp:lastModifiedBy>Бунькова Наталья Владимировна</cp:lastModifiedBy>
  <cp:revision>207</cp:revision>
  <cp:lastPrinted>2014-07-17T04:12:00Z</cp:lastPrinted>
  <dcterms:created xsi:type="dcterms:W3CDTF">2012-07-06T05:14:00Z</dcterms:created>
  <dcterms:modified xsi:type="dcterms:W3CDTF">2026-10-15T07:51:00Z</dcterms:modified>
</cp:coreProperties>
</file>