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F09415" w14:textId="77777777" w:rsidR="00612AA8" w:rsidRDefault="00612AA8" w:rsidP="00612AA8">
      <w:pPr>
        <w:ind w:left="-142"/>
        <w:jc w:val="center"/>
        <w:rPr>
          <w:b/>
        </w:rPr>
      </w:pPr>
      <w:r w:rsidRPr="00612AA8">
        <w:rPr>
          <w:b/>
        </w:rPr>
        <w:t>Государственный контракт № ______________________</w:t>
      </w:r>
    </w:p>
    <w:p w14:paraId="5A69B5DA" w14:textId="2B08D368" w:rsidR="00612AA8" w:rsidRDefault="00FD778F" w:rsidP="00612AA8">
      <w:pPr>
        <w:ind w:left="-142"/>
        <w:jc w:val="center"/>
        <w:rPr>
          <w:b/>
        </w:rPr>
      </w:pPr>
      <w:r w:rsidRPr="00FD778F">
        <w:rPr>
          <w:b/>
        </w:rPr>
        <w:t>на оказание услуг по обязательному страхованию гражданской ответственности владельца опасного объекта (гидротехническое сооружение) за причинение вреда в результате аварии на опасном объекте</w:t>
      </w:r>
    </w:p>
    <w:p w14:paraId="0CA312A7" w14:textId="77777777" w:rsidR="00FD778F" w:rsidRPr="00452C98" w:rsidRDefault="00FD778F" w:rsidP="00612AA8">
      <w:pPr>
        <w:ind w:left="-142"/>
        <w:jc w:val="center"/>
      </w:pPr>
    </w:p>
    <w:p w14:paraId="0ABD5831" w14:textId="50479F58" w:rsidR="006E5684" w:rsidRDefault="006E5684" w:rsidP="006E5684">
      <w:pPr>
        <w:tabs>
          <w:tab w:val="right" w:pos="9921"/>
        </w:tabs>
        <w:jc w:val="center"/>
      </w:pPr>
      <w:r w:rsidRPr="001D0FE6">
        <w:t>ИКЗ 26159210158105921010010000000</w:t>
      </w:r>
      <w:r w:rsidR="00BD2308" w:rsidRPr="001D0FE6">
        <w:t>6512</w:t>
      </w:r>
      <w:r w:rsidRPr="001D0FE6">
        <w:t>244</w:t>
      </w:r>
    </w:p>
    <w:p w14:paraId="1CED0527" w14:textId="77777777" w:rsidR="006E5684" w:rsidRPr="00671984" w:rsidRDefault="006E5684" w:rsidP="006E5684">
      <w:pPr>
        <w:ind w:firstLine="709"/>
        <w:jc w:val="both"/>
      </w:pPr>
    </w:p>
    <w:p w14:paraId="4BEB693B" w14:textId="608DCEDF" w:rsidR="006E5684" w:rsidRPr="00671984" w:rsidRDefault="006E5684" w:rsidP="006E5684">
      <w:pPr>
        <w:tabs>
          <w:tab w:val="right" w:pos="9921"/>
        </w:tabs>
        <w:jc w:val="both"/>
      </w:pPr>
      <w:r w:rsidRPr="00671984">
        <w:t>п. Всесвятская</w:t>
      </w:r>
      <w:r w:rsidRPr="00671984">
        <w:tab/>
        <w:t>«___»</w:t>
      </w:r>
      <w:r w:rsidR="001A17D9">
        <w:t xml:space="preserve"> </w:t>
      </w:r>
      <w:r w:rsidR="001D74AB">
        <w:t>сентября</w:t>
      </w:r>
      <w:r w:rsidR="00F47E25">
        <w:t xml:space="preserve"> </w:t>
      </w:r>
      <w:r w:rsidRPr="00671984">
        <w:t>2026 г</w:t>
      </w:r>
      <w:r w:rsidR="001A17D9">
        <w:t>ода</w:t>
      </w:r>
    </w:p>
    <w:p w14:paraId="2130E1E4" w14:textId="77777777" w:rsidR="006E5684" w:rsidRPr="00671984" w:rsidRDefault="006E5684" w:rsidP="006E5684">
      <w:pPr>
        <w:ind w:firstLine="709"/>
        <w:jc w:val="both"/>
      </w:pPr>
    </w:p>
    <w:p w14:paraId="6B56990E" w14:textId="77777777" w:rsidR="006E5684" w:rsidRPr="00671984" w:rsidRDefault="006E5684" w:rsidP="006E5684">
      <w:pPr>
        <w:ind w:firstLine="709"/>
        <w:jc w:val="both"/>
      </w:pPr>
    </w:p>
    <w:p w14:paraId="743A94E2" w14:textId="1CD5A2C8" w:rsidR="006E5684" w:rsidRDefault="006E5684" w:rsidP="006E5684">
      <w:pPr>
        <w:ind w:firstLine="709"/>
        <w:jc w:val="both"/>
      </w:pPr>
      <w:r w:rsidRPr="00671984">
        <w:t xml:space="preserve">От имени Российской Федерации: </w:t>
      </w:r>
      <w:r w:rsidRPr="009848F5">
        <w:rPr>
          <w:b/>
        </w:rPr>
        <w:t>Федеральное казенное учреждение «Исправительная колония № 10 Главного управления Федеральной службы исполнения наказаний по Пермскому краю»</w:t>
      </w:r>
      <w:r w:rsidRPr="00671984">
        <w:t xml:space="preserve"> в лице начальника учреждения </w:t>
      </w:r>
      <w:proofErr w:type="spellStart"/>
      <w:r w:rsidRPr="00671984">
        <w:t>Пушина</w:t>
      </w:r>
      <w:proofErr w:type="spellEnd"/>
      <w:r w:rsidRPr="00671984">
        <w:t xml:space="preserve"> Михаила Владимировича, действующего</w:t>
      </w:r>
      <w:r>
        <w:t xml:space="preserve"> </w:t>
      </w:r>
      <w:r w:rsidRPr="00671984">
        <w:t>на основании</w:t>
      </w:r>
      <w:r w:rsidRPr="00671984">
        <w:rPr>
          <w:bCs/>
          <w:iCs/>
        </w:rPr>
        <w:t xml:space="preserve"> Устава</w:t>
      </w:r>
      <w:r w:rsidRPr="00671984">
        <w:t xml:space="preserve">, именуемое в дальнейшем </w:t>
      </w:r>
      <w:r w:rsidR="008A7E1A">
        <w:rPr>
          <w:bCs/>
        </w:rPr>
        <w:t>Страхователь</w:t>
      </w:r>
      <w:r w:rsidRPr="00671984">
        <w:rPr>
          <w:bCs/>
        </w:rPr>
        <w:t>,</w:t>
      </w:r>
      <w:r w:rsidR="008A7E1A">
        <w:br/>
      </w:r>
      <w:r w:rsidRPr="00671984">
        <w:t>с одной стороны</w:t>
      </w:r>
      <w:r>
        <w:t>, и</w:t>
      </w:r>
    </w:p>
    <w:p w14:paraId="5F748316" w14:textId="0DE7C329" w:rsidR="00A31C78" w:rsidRPr="00671984" w:rsidRDefault="00A31C78" w:rsidP="00A31C78">
      <w:pPr>
        <w:ind w:firstLine="709"/>
        <w:jc w:val="both"/>
      </w:pPr>
      <w:r w:rsidRPr="00671984">
        <w:t>___________________, в лице руководителя __________________, действующего</w:t>
      </w:r>
      <w:r w:rsidRPr="00671984">
        <w:br/>
        <w:t xml:space="preserve">на основании ______________, именуемое в дальнейшем </w:t>
      </w:r>
      <w:r w:rsidR="008A7E1A">
        <w:t>Страховщик</w:t>
      </w:r>
      <w:r w:rsidRPr="00671984">
        <w:t>, с другой стороны, совместно именуемые Стороны,</w:t>
      </w:r>
    </w:p>
    <w:p w14:paraId="5E8BCE1D" w14:textId="77777777" w:rsidR="006E5684" w:rsidRPr="00671984" w:rsidRDefault="006E5684" w:rsidP="006E5684">
      <w:pPr>
        <w:ind w:firstLine="709"/>
        <w:jc w:val="both"/>
      </w:pPr>
      <w:r w:rsidRPr="00671984">
        <w:t>в соответствии с законодательством Российской Федерации в порядке, предусмотренном Гражданским кодексом Российской Федерации с учётом положений Федерального закона</w:t>
      </w:r>
      <w:r w:rsidRPr="00671984">
        <w:br/>
        <w:t>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w:t>
      </w:r>
      <w:r w:rsidRPr="00671984">
        <w:br/>
        <w:t xml:space="preserve">от 05.04.2013 № 44-ФЗ), </w:t>
      </w:r>
      <w:r>
        <w:t>на основании</w:t>
      </w:r>
      <w:r w:rsidRPr="00671984">
        <w:t xml:space="preserve"> пункт</w:t>
      </w:r>
      <w:r>
        <w:t>а</w:t>
      </w:r>
      <w:r w:rsidRPr="00671984">
        <w:t xml:space="preserve"> 4 части 1 статьи 93 Федерального закона</w:t>
      </w:r>
      <w:r w:rsidRPr="00671984">
        <w:br/>
        <w:t>от 05.04.2013 № 44-ФЗ заключили настоящий Гос</w:t>
      </w:r>
      <w:r>
        <w:t>ударственный Контракт (далее – Контракт)</w:t>
      </w:r>
      <w:r>
        <w:br/>
      </w:r>
      <w:r w:rsidRPr="00671984">
        <w:t>о нижеследующем:</w:t>
      </w:r>
    </w:p>
    <w:p w14:paraId="346F1E2E" w14:textId="77777777" w:rsidR="006E5684" w:rsidRPr="00671984" w:rsidRDefault="006E5684" w:rsidP="006E5684">
      <w:pPr>
        <w:ind w:firstLine="709"/>
        <w:jc w:val="both"/>
      </w:pPr>
    </w:p>
    <w:p w14:paraId="25E596EA" w14:textId="77777777" w:rsidR="006E5684" w:rsidRPr="00671984" w:rsidRDefault="006E5684" w:rsidP="006E5684">
      <w:pPr>
        <w:jc w:val="center"/>
        <w:rPr>
          <w:rStyle w:val="FontStyle17"/>
          <w:sz w:val="24"/>
          <w:szCs w:val="24"/>
        </w:rPr>
      </w:pPr>
      <w:r w:rsidRPr="00671984">
        <w:rPr>
          <w:rStyle w:val="FontStyle17"/>
          <w:sz w:val="24"/>
          <w:szCs w:val="24"/>
        </w:rPr>
        <w:t>1. ПРЕДМЕТ КОНТРАКТА</w:t>
      </w:r>
    </w:p>
    <w:p w14:paraId="14F46228" w14:textId="2C6C86C5" w:rsidR="003A79A4" w:rsidRDefault="003A79A4" w:rsidP="00612AA8">
      <w:pPr>
        <w:pStyle w:val="Style8"/>
        <w:numPr>
          <w:ilvl w:val="1"/>
          <w:numId w:val="26"/>
        </w:numPr>
        <w:ind w:left="0" w:firstLine="709"/>
        <w:jc w:val="both"/>
        <w:rPr>
          <w:rStyle w:val="FontStyle16"/>
          <w:sz w:val="24"/>
          <w:szCs w:val="24"/>
        </w:rPr>
      </w:pPr>
      <w:r w:rsidRPr="003A79A4">
        <w:rPr>
          <w:rStyle w:val="FontStyle16"/>
          <w:sz w:val="24"/>
          <w:szCs w:val="24"/>
        </w:rPr>
        <w:t xml:space="preserve">Страховщик обязуется </w:t>
      </w:r>
      <w:r w:rsidR="00BD3CE2" w:rsidRPr="00BD3CE2">
        <w:rPr>
          <w:rStyle w:val="FontStyle16"/>
          <w:sz w:val="24"/>
          <w:szCs w:val="24"/>
        </w:rPr>
        <w:t xml:space="preserve">оказать </w:t>
      </w:r>
      <w:r w:rsidR="00BD3CE2" w:rsidRPr="00BD3CE2">
        <w:rPr>
          <w:rStyle w:val="FontStyle16"/>
          <w:b/>
          <w:bCs/>
          <w:sz w:val="24"/>
          <w:szCs w:val="24"/>
        </w:rPr>
        <w:t xml:space="preserve">услуги по обязательному страхованию гражданской ответственности владельца опасного объекта </w:t>
      </w:r>
      <w:r w:rsidR="00B35F0D">
        <w:rPr>
          <w:rStyle w:val="FontStyle16"/>
          <w:b/>
          <w:bCs/>
          <w:sz w:val="24"/>
          <w:szCs w:val="24"/>
        </w:rPr>
        <w:t xml:space="preserve">(гидротехническое сооружение) </w:t>
      </w:r>
      <w:r w:rsidR="00BD3CE2" w:rsidRPr="00BD3CE2">
        <w:rPr>
          <w:rStyle w:val="FontStyle16"/>
          <w:b/>
          <w:bCs/>
          <w:sz w:val="24"/>
          <w:szCs w:val="24"/>
        </w:rPr>
        <w:t>за причинение вреда</w:t>
      </w:r>
      <w:r w:rsidR="00B35F0D">
        <w:rPr>
          <w:rStyle w:val="FontStyle16"/>
          <w:b/>
          <w:bCs/>
          <w:sz w:val="24"/>
          <w:szCs w:val="24"/>
        </w:rPr>
        <w:t xml:space="preserve"> </w:t>
      </w:r>
      <w:r w:rsidR="00BD3CE2" w:rsidRPr="00BD3CE2">
        <w:rPr>
          <w:rStyle w:val="FontStyle16"/>
          <w:b/>
          <w:bCs/>
          <w:sz w:val="24"/>
          <w:szCs w:val="24"/>
        </w:rPr>
        <w:t>в результате аварии</w:t>
      </w:r>
      <w:r w:rsidR="00BD3CE2">
        <w:rPr>
          <w:rStyle w:val="FontStyle16"/>
          <w:b/>
          <w:bCs/>
          <w:sz w:val="24"/>
          <w:szCs w:val="24"/>
        </w:rPr>
        <w:t xml:space="preserve"> </w:t>
      </w:r>
      <w:r w:rsidR="00BD3CE2" w:rsidRPr="00BD3CE2">
        <w:rPr>
          <w:rStyle w:val="FontStyle16"/>
          <w:b/>
          <w:bCs/>
          <w:sz w:val="24"/>
          <w:szCs w:val="24"/>
        </w:rPr>
        <w:t>на опасном объекте</w:t>
      </w:r>
      <w:r w:rsidR="00BD3CE2" w:rsidRPr="00BD3CE2">
        <w:rPr>
          <w:rStyle w:val="FontStyle16"/>
          <w:sz w:val="24"/>
          <w:szCs w:val="24"/>
        </w:rPr>
        <w:t>, а именно: за обусловленную Контрактом плату (страховую премию) при наступлении предусмотренного Контрактом события (страхового случая) возместить потерпевшим причиненны</w:t>
      </w:r>
      <w:r w:rsidR="00B35F0D">
        <w:rPr>
          <w:rStyle w:val="FontStyle16"/>
          <w:sz w:val="24"/>
          <w:szCs w:val="24"/>
        </w:rPr>
        <w:t>й вследствие этого события вред</w:t>
      </w:r>
      <w:r w:rsidR="00B35F0D">
        <w:rPr>
          <w:rStyle w:val="FontStyle16"/>
          <w:sz w:val="24"/>
          <w:szCs w:val="24"/>
        </w:rPr>
        <w:br/>
      </w:r>
      <w:r w:rsidR="00BD3CE2" w:rsidRPr="00BD3CE2">
        <w:rPr>
          <w:rStyle w:val="FontStyle16"/>
          <w:sz w:val="24"/>
          <w:szCs w:val="24"/>
        </w:rPr>
        <w:t>их жизни, здоровью или имуществу (осуществить страховую выплату) в пределах определенной Контрактом суммы (страховой суммы) в соответствии с Федеральным законом от 27</w:t>
      </w:r>
      <w:r w:rsidR="00BD3CE2">
        <w:rPr>
          <w:rStyle w:val="FontStyle16"/>
          <w:sz w:val="24"/>
          <w:szCs w:val="24"/>
        </w:rPr>
        <w:t>.07.</w:t>
      </w:r>
      <w:r w:rsidR="00BD3CE2" w:rsidRPr="00BD3CE2">
        <w:rPr>
          <w:rStyle w:val="FontStyle16"/>
          <w:sz w:val="24"/>
          <w:szCs w:val="24"/>
        </w:rPr>
        <w:t>2010</w:t>
      </w:r>
      <w:r w:rsidR="00BD3CE2">
        <w:rPr>
          <w:rStyle w:val="FontStyle16"/>
          <w:sz w:val="24"/>
          <w:szCs w:val="24"/>
        </w:rPr>
        <w:br/>
      </w:r>
      <w:r w:rsidR="00BD3CE2" w:rsidRPr="00BD3CE2">
        <w:rPr>
          <w:rStyle w:val="FontStyle16"/>
          <w:sz w:val="24"/>
          <w:szCs w:val="24"/>
        </w:rPr>
        <w:t>№ 225-ФЗ «Об обязательном страховании гражданской ответственности владельца опасного объекта за причинение вреда в результате аварии на опасном объекте» (далее – Закон № 225-ФЗ).</w:t>
      </w:r>
    </w:p>
    <w:p w14:paraId="3465C6E3" w14:textId="0B121C6E" w:rsidR="00D62A38" w:rsidRDefault="00D62A38" w:rsidP="00612AA8">
      <w:pPr>
        <w:pStyle w:val="Style8"/>
        <w:numPr>
          <w:ilvl w:val="1"/>
          <w:numId w:val="26"/>
        </w:numPr>
        <w:ind w:left="0" w:firstLine="709"/>
        <w:jc w:val="both"/>
        <w:rPr>
          <w:rStyle w:val="FontStyle16"/>
          <w:sz w:val="24"/>
          <w:szCs w:val="24"/>
        </w:rPr>
      </w:pPr>
      <w:r w:rsidRPr="00D62A38">
        <w:rPr>
          <w:rStyle w:val="FontStyle16"/>
          <w:sz w:val="24"/>
          <w:szCs w:val="24"/>
        </w:rPr>
        <w:t xml:space="preserve">Обязательное страхование гражданской ответственности Страхователя осуществляется в отношении опасного объекта </w:t>
      </w:r>
      <w:r w:rsidR="003903B1">
        <w:rPr>
          <w:rStyle w:val="FontStyle16"/>
          <w:sz w:val="24"/>
          <w:szCs w:val="24"/>
        </w:rPr>
        <w:t>–</w:t>
      </w:r>
      <w:r w:rsidRPr="00D62A38">
        <w:rPr>
          <w:rStyle w:val="FontStyle16"/>
          <w:sz w:val="24"/>
          <w:szCs w:val="24"/>
        </w:rPr>
        <w:t xml:space="preserve"> гидротехнического сооружения (ГТС), указанного в Перечне опасных объектов (Приложение № 1 к настоящему Контракту, являющееся его неотъемлемой частью), путём выдачи Страховщиком страхового полиса установленного образца.</w:t>
      </w:r>
    </w:p>
    <w:p w14:paraId="220C20E1" w14:textId="6872CFAD" w:rsidR="003A79A4" w:rsidRDefault="003A79A4" w:rsidP="00612AA8">
      <w:pPr>
        <w:pStyle w:val="Style8"/>
        <w:numPr>
          <w:ilvl w:val="1"/>
          <w:numId w:val="26"/>
        </w:numPr>
        <w:ind w:left="0" w:firstLine="709"/>
        <w:jc w:val="both"/>
        <w:rPr>
          <w:rStyle w:val="FontStyle16"/>
          <w:sz w:val="24"/>
          <w:szCs w:val="24"/>
        </w:rPr>
      </w:pPr>
      <w:r w:rsidRPr="003A79A4">
        <w:rPr>
          <w:rStyle w:val="FontStyle16"/>
          <w:sz w:val="24"/>
          <w:szCs w:val="24"/>
        </w:rPr>
        <w:t>Перечень событий, в результате которых причиненный вред не возмещается Страховщиком, и случаи наступления гражданской ответственности, не относящиеся</w:t>
      </w:r>
      <w:r>
        <w:rPr>
          <w:rStyle w:val="FontStyle16"/>
          <w:sz w:val="24"/>
          <w:szCs w:val="24"/>
        </w:rPr>
        <w:br/>
      </w:r>
      <w:r w:rsidRPr="003A79A4">
        <w:rPr>
          <w:rStyle w:val="FontStyle16"/>
          <w:sz w:val="24"/>
          <w:szCs w:val="24"/>
        </w:rPr>
        <w:t>к страховым случаям по Контракту, определяются в соответствии с Законом № 225-ФЗ</w:t>
      </w:r>
      <w:r>
        <w:rPr>
          <w:rStyle w:val="FontStyle16"/>
          <w:sz w:val="24"/>
          <w:szCs w:val="24"/>
        </w:rPr>
        <w:br/>
      </w:r>
      <w:r w:rsidRPr="003A79A4">
        <w:rPr>
          <w:rStyle w:val="FontStyle16"/>
          <w:sz w:val="24"/>
          <w:szCs w:val="24"/>
        </w:rPr>
        <w:t xml:space="preserve">и Правилами обязательного страхования гражданской ответственности владельца опасного объекта за причинение вреда в результате аварии на опасном объекте, утвержденными Положением Банка России от 28 декабря 2016 г. № 574-П (далее </w:t>
      </w:r>
      <w:r>
        <w:rPr>
          <w:rStyle w:val="FontStyle16"/>
          <w:sz w:val="24"/>
          <w:szCs w:val="24"/>
        </w:rPr>
        <w:t>–</w:t>
      </w:r>
      <w:r w:rsidRPr="003A79A4">
        <w:rPr>
          <w:rStyle w:val="FontStyle16"/>
          <w:sz w:val="24"/>
          <w:szCs w:val="24"/>
        </w:rPr>
        <w:t xml:space="preserve"> Правила страхования).</w:t>
      </w:r>
    </w:p>
    <w:p w14:paraId="7493AFE0" w14:textId="77777777" w:rsidR="003A79A4" w:rsidRDefault="003A79A4" w:rsidP="00612AA8">
      <w:pPr>
        <w:pStyle w:val="Style8"/>
        <w:numPr>
          <w:ilvl w:val="1"/>
          <w:numId w:val="26"/>
        </w:numPr>
        <w:ind w:left="0" w:firstLine="709"/>
        <w:jc w:val="both"/>
        <w:rPr>
          <w:rStyle w:val="FontStyle16"/>
          <w:sz w:val="24"/>
          <w:szCs w:val="24"/>
        </w:rPr>
      </w:pPr>
      <w:r w:rsidRPr="003A79A4">
        <w:rPr>
          <w:rStyle w:val="FontStyle16"/>
          <w:sz w:val="24"/>
          <w:szCs w:val="24"/>
        </w:rPr>
        <w:t>Страховщик осуществляет страховую деятельность на основании лицензии</w:t>
      </w:r>
      <w:r>
        <w:rPr>
          <w:rStyle w:val="FontStyle16"/>
          <w:sz w:val="24"/>
          <w:szCs w:val="24"/>
        </w:rPr>
        <w:br/>
      </w:r>
      <w:r w:rsidRPr="003A79A4">
        <w:rPr>
          <w:rStyle w:val="FontStyle16"/>
          <w:sz w:val="24"/>
          <w:szCs w:val="24"/>
        </w:rPr>
        <w:t>№ _______________ от _______________, выданной Центральным банком Российской Федерации (Банком России).</w:t>
      </w:r>
    </w:p>
    <w:p w14:paraId="3D2F7722" w14:textId="77777777" w:rsidR="003A79A4" w:rsidRDefault="003A79A4" w:rsidP="00612AA8">
      <w:pPr>
        <w:pStyle w:val="Style8"/>
        <w:numPr>
          <w:ilvl w:val="1"/>
          <w:numId w:val="26"/>
        </w:numPr>
        <w:ind w:left="0" w:firstLine="709"/>
        <w:jc w:val="both"/>
        <w:rPr>
          <w:rStyle w:val="FontStyle16"/>
          <w:sz w:val="24"/>
          <w:szCs w:val="24"/>
        </w:rPr>
      </w:pPr>
      <w:r w:rsidRPr="003A79A4">
        <w:rPr>
          <w:rStyle w:val="FontStyle16"/>
          <w:sz w:val="24"/>
          <w:szCs w:val="24"/>
        </w:rPr>
        <w:t>Для заключения договоров обязательного страхования Страхователь представляет Страховщику заявление об обязательном страховании и документы, предусмотренные Правилами страхования.</w:t>
      </w:r>
    </w:p>
    <w:p w14:paraId="0D22B3E8" w14:textId="17960B5F" w:rsidR="003A79A4" w:rsidRDefault="003A79A4" w:rsidP="00612AA8">
      <w:pPr>
        <w:pStyle w:val="Style8"/>
        <w:numPr>
          <w:ilvl w:val="1"/>
          <w:numId w:val="26"/>
        </w:numPr>
        <w:ind w:left="0" w:firstLine="709"/>
        <w:jc w:val="both"/>
        <w:rPr>
          <w:rStyle w:val="FontStyle16"/>
          <w:sz w:val="24"/>
          <w:szCs w:val="24"/>
        </w:rPr>
      </w:pPr>
      <w:r w:rsidRPr="003A79A4">
        <w:rPr>
          <w:rStyle w:val="FontStyle16"/>
          <w:sz w:val="24"/>
          <w:szCs w:val="24"/>
        </w:rPr>
        <w:t>Договор обязательного страхования в отношении каждого опасного объекта считается заключ</w:t>
      </w:r>
      <w:r>
        <w:rPr>
          <w:rStyle w:val="FontStyle16"/>
          <w:sz w:val="24"/>
          <w:szCs w:val="24"/>
        </w:rPr>
        <w:t>ё</w:t>
      </w:r>
      <w:r w:rsidRPr="003A79A4">
        <w:rPr>
          <w:rStyle w:val="FontStyle16"/>
          <w:sz w:val="24"/>
          <w:szCs w:val="24"/>
        </w:rPr>
        <w:t xml:space="preserve">нным со дня выдачи Страховщиком страхового полиса Страхователю и уплаты страховой премии (или первого страхового взноса) в порядке, установленном Контрактом. </w:t>
      </w:r>
      <w:r w:rsidRPr="003A79A4">
        <w:rPr>
          <w:rStyle w:val="FontStyle16"/>
          <w:sz w:val="24"/>
          <w:szCs w:val="24"/>
        </w:rPr>
        <w:lastRenderedPageBreak/>
        <w:t>Форма страхового полиса должна соответствовать требованиям, установленным Правилами страхования.</w:t>
      </w:r>
    </w:p>
    <w:p w14:paraId="60A24F3D" w14:textId="57DBF5FD" w:rsidR="003A79A4" w:rsidRDefault="003A79A4" w:rsidP="00612AA8">
      <w:pPr>
        <w:pStyle w:val="Style8"/>
        <w:numPr>
          <w:ilvl w:val="1"/>
          <w:numId w:val="26"/>
        </w:numPr>
        <w:ind w:left="0" w:firstLine="709"/>
        <w:jc w:val="both"/>
        <w:rPr>
          <w:rStyle w:val="FontStyle16"/>
          <w:sz w:val="24"/>
          <w:szCs w:val="24"/>
        </w:rPr>
      </w:pPr>
      <w:r w:rsidRPr="003A79A4">
        <w:rPr>
          <w:rStyle w:val="FontStyle16"/>
          <w:sz w:val="24"/>
          <w:szCs w:val="24"/>
        </w:rPr>
        <w:t>Права и обязанности Сторон по Контракту, в том числе при наступлении страховых случаев, а также последствия неисполнения или ненадлежащего исполнения Сторонами своих обязательств определяются Законом № 225-ФЗ, Правилами страхования и иными нормативными правовыми актами Российской Федерации.</w:t>
      </w:r>
    </w:p>
    <w:p w14:paraId="4A5FE816" w14:textId="77777777" w:rsidR="006666BA" w:rsidRPr="00F006EA" w:rsidRDefault="006666BA" w:rsidP="008D3B03">
      <w:pPr>
        <w:pStyle w:val="Style8"/>
        <w:spacing w:line="240" w:lineRule="auto"/>
        <w:ind w:firstLine="0"/>
        <w:jc w:val="both"/>
        <w:rPr>
          <w:rStyle w:val="FontStyle16"/>
          <w:bCs/>
          <w:sz w:val="24"/>
          <w:szCs w:val="24"/>
        </w:rPr>
      </w:pPr>
    </w:p>
    <w:p w14:paraId="44AE1CCD" w14:textId="77777777" w:rsidR="006E5684" w:rsidRPr="00671984" w:rsidRDefault="006E5684" w:rsidP="006E5684">
      <w:pPr>
        <w:pStyle w:val="Style8"/>
        <w:spacing w:line="240" w:lineRule="auto"/>
        <w:ind w:firstLine="0"/>
        <w:jc w:val="center"/>
        <w:rPr>
          <w:b/>
          <w:bCs/>
          <w:color w:val="000000"/>
        </w:rPr>
      </w:pPr>
      <w:r w:rsidRPr="00671984">
        <w:rPr>
          <w:b/>
          <w:bCs/>
          <w:color w:val="000000"/>
        </w:rPr>
        <w:t>2. ЦЕНА КОНТРАКТА И ПОРЯДОК РАСЧЁТОВ</w:t>
      </w:r>
    </w:p>
    <w:p w14:paraId="43E17516" w14:textId="77777777" w:rsidR="0057552B" w:rsidRDefault="0057552B" w:rsidP="0057552B">
      <w:pPr>
        <w:widowControl w:val="0"/>
        <w:numPr>
          <w:ilvl w:val="0"/>
          <w:numId w:val="1"/>
        </w:numPr>
        <w:shd w:val="clear" w:color="auto" w:fill="FFFFFF"/>
        <w:ind w:left="0" w:firstLine="709"/>
        <w:jc w:val="both"/>
      </w:pPr>
      <w:r w:rsidRPr="0057552B">
        <w:t>Цена Контракта составляет ___________ руб. (___________________), НДС</w:t>
      </w:r>
      <w:r>
        <w:br/>
      </w:r>
      <w:r w:rsidRPr="0057552B">
        <w:t>не облагается на основании подпункта 7 пункта 3 статьи 149 Налогового кодекса Российской Федерации.</w:t>
      </w:r>
    </w:p>
    <w:p w14:paraId="5C60A12A" w14:textId="1040AC03" w:rsidR="00D62A38" w:rsidRDefault="00D62A38" w:rsidP="0057552B">
      <w:pPr>
        <w:widowControl w:val="0"/>
        <w:numPr>
          <w:ilvl w:val="0"/>
          <w:numId w:val="1"/>
        </w:numPr>
        <w:shd w:val="clear" w:color="auto" w:fill="FFFFFF"/>
        <w:ind w:left="0" w:firstLine="709"/>
        <w:jc w:val="both"/>
      </w:pPr>
      <w:r w:rsidRPr="00D62A38">
        <w:t>Цена Контракта является твёрдой и определяется на весь срок его исполнения. Цена Контракта включает в себя страховую премию, рассчитанную по договору обязательного страхования в отношении опасного объекта (гидротехнического сооружения) Страхователя согласно Расчету страховой премии (Приложение № 2 к настоящему Контракту, являющееся его неотъемлемой частью), а также все расходы, издержки и налоги, связанные с исполнением Страховщиком своих обязательств по Контракту. Помимо указанной суммы Страхователь</w:t>
      </w:r>
      <w:r w:rsidR="00797033">
        <w:br/>
      </w:r>
      <w:r w:rsidRPr="00D62A38">
        <w:t>не несёт никаких дополнительных расходов</w:t>
      </w:r>
    </w:p>
    <w:p w14:paraId="71FBBF9C" w14:textId="157248D4" w:rsidR="0057552B" w:rsidRDefault="0057552B" w:rsidP="0057552B">
      <w:pPr>
        <w:widowControl w:val="0"/>
        <w:numPr>
          <w:ilvl w:val="0"/>
          <w:numId w:val="1"/>
        </w:numPr>
        <w:shd w:val="clear" w:color="auto" w:fill="FFFFFF"/>
        <w:ind w:left="0" w:firstLine="709"/>
        <w:jc w:val="both"/>
      </w:pPr>
      <w:r w:rsidRPr="0057552B">
        <w:t xml:space="preserve">В соответствии с Федеральным законом </w:t>
      </w:r>
      <w:r>
        <w:t xml:space="preserve">от 05.04.2013 </w:t>
      </w:r>
      <w:r w:rsidRPr="0057552B">
        <w:t>№ 44-ФЗ цена Контракта может быть снижена по соглашению Сторон без изменения предусмотренных Контрактом объ</w:t>
      </w:r>
      <w:r>
        <w:t>ё</w:t>
      </w:r>
      <w:r w:rsidRPr="0057552B">
        <w:t>ма услуг и иных условий исполнения Контракта. Изменение Банком России страховых тарифов</w:t>
      </w:r>
      <w:r>
        <w:br/>
      </w:r>
      <w:r w:rsidRPr="0057552B">
        <w:t>(их предельных уровней, структуры или порядка применения) в течение срока действия Контракта не влеч</w:t>
      </w:r>
      <w:r>
        <w:t>ё</w:t>
      </w:r>
      <w:r w:rsidRPr="0057552B">
        <w:t>т за собой изменение цены Контракта.</w:t>
      </w:r>
    </w:p>
    <w:p w14:paraId="767EC3CC" w14:textId="16DF49A7" w:rsidR="0057552B" w:rsidRPr="00654333" w:rsidRDefault="0057552B" w:rsidP="0057552B">
      <w:pPr>
        <w:widowControl w:val="0"/>
        <w:numPr>
          <w:ilvl w:val="0"/>
          <w:numId w:val="1"/>
        </w:numPr>
        <w:shd w:val="clear" w:color="auto" w:fill="FFFFFF"/>
        <w:ind w:left="0" w:firstLine="709"/>
        <w:jc w:val="both"/>
      </w:pPr>
      <w:r w:rsidRPr="00C05612">
        <w:t>Оплата по Контракту осуществляется за сч</w:t>
      </w:r>
      <w:r>
        <w:t>ё</w:t>
      </w:r>
      <w:r w:rsidRPr="00C05612">
        <w:t xml:space="preserve">т средств </w:t>
      </w:r>
      <w:r w:rsidR="00D62A38">
        <w:rPr>
          <w:b/>
        </w:rPr>
        <w:t xml:space="preserve">основного </w:t>
      </w:r>
      <w:r w:rsidRPr="00C05612">
        <w:rPr>
          <w:b/>
        </w:rPr>
        <w:t>бюджетного финансирования</w:t>
      </w:r>
      <w:r w:rsidRPr="00C05612">
        <w:t xml:space="preserve"> пут</w:t>
      </w:r>
      <w:r>
        <w:t>ё</w:t>
      </w:r>
      <w:r w:rsidRPr="00C05612">
        <w:t>м безналичного перевода денежных средств в валюте Российской Федерации (рубль) на расч</w:t>
      </w:r>
      <w:r>
        <w:t>ё</w:t>
      </w:r>
      <w:r w:rsidRPr="00C05612">
        <w:t>тный сч</w:t>
      </w:r>
      <w:r>
        <w:t>ё</w:t>
      </w:r>
      <w:r w:rsidRPr="00C05612">
        <w:t xml:space="preserve">т </w:t>
      </w:r>
      <w:r>
        <w:t>Страховщика</w:t>
      </w:r>
      <w:r w:rsidRPr="00C05612">
        <w:t xml:space="preserve">, указанный в </w:t>
      </w:r>
      <w:r w:rsidRPr="00654333">
        <w:t>разделе 14 Контракта.</w:t>
      </w:r>
    </w:p>
    <w:p w14:paraId="34708B94" w14:textId="55EA7FF8" w:rsidR="0057552B" w:rsidRDefault="0057552B" w:rsidP="0057552B">
      <w:pPr>
        <w:widowControl w:val="0"/>
        <w:numPr>
          <w:ilvl w:val="0"/>
          <w:numId w:val="1"/>
        </w:numPr>
        <w:shd w:val="clear" w:color="auto" w:fill="FFFFFF"/>
        <w:ind w:left="0" w:firstLine="709"/>
        <w:jc w:val="both"/>
      </w:pPr>
      <w:r w:rsidRPr="0057552B">
        <w:t>Оплата производится за фактически выданны</w:t>
      </w:r>
      <w:r w:rsidR="00D62A38">
        <w:t>й</w:t>
      </w:r>
      <w:r w:rsidRPr="0057552B">
        <w:t xml:space="preserve"> страхов</w:t>
      </w:r>
      <w:r w:rsidR="00D62A38">
        <w:t>ой</w:t>
      </w:r>
      <w:r w:rsidRPr="0057552B">
        <w:t xml:space="preserve"> полис, оформленны</w:t>
      </w:r>
      <w:r w:rsidR="00D62A38">
        <w:t>й</w:t>
      </w:r>
      <w:r w:rsidRPr="0057552B">
        <w:t xml:space="preserve"> надлежащим образом, в течение 10 (десяти) рабочих дней с даты подписания Страхователем Акта при</w:t>
      </w:r>
      <w:r>
        <w:t>ё</w:t>
      </w:r>
      <w:r w:rsidRPr="0057552B">
        <w:t>ма-передачи страхов</w:t>
      </w:r>
      <w:r w:rsidR="00D62A38">
        <w:t>ого</w:t>
      </w:r>
      <w:r w:rsidRPr="0057552B">
        <w:t xml:space="preserve"> полис</w:t>
      </w:r>
      <w:r w:rsidR="00D62A38">
        <w:t>а</w:t>
      </w:r>
      <w:r w:rsidRPr="0057552B">
        <w:t xml:space="preserve"> (Приложение № 3 к настоящему Контракту, являющееся его неотъемлемой частью) на основании выставленного Страховщиком сч</w:t>
      </w:r>
      <w:r w:rsidR="00D62A38">
        <w:t>ё</w:t>
      </w:r>
      <w:r w:rsidRPr="0057552B">
        <w:t>та</w:t>
      </w:r>
      <w:r>
        <w:br/>
      </w:r>
      <w:r w:rsidRPr="0057552B">
        <w:t>(счета-фактуры).</w:t>
      </w:r>
    </w:p>
    <w:p w14:paraId="5977ED18" w14:textId="252BAF2A" w:rsidR="0057552B" w:rsidRDefault="0057552B" w:rsidP="0057552B">
      <w:pPr>
        <w:widowControl w:val="0"/>
        <w:numPr>
          <w:ilvl w:val="0"/>
          <w:numId w:val="1"/>
        </w:numPr>
        <w:shd w:val="clear" w:color="auto" w:fill="FFFFFF"/>
        <w:ind w:left="0" w:firstLine="709"/>
        <w:jc w:val="both"/>
      </w:pPr>
      <w:r w:rsidRPr="0057552B">
        <w:t>В случае досрочного прекращения договора обязательного страхования</w:t>
      </w:r>
      <w:r>
        <w:br/>
      </w:r>
      <w:r w:rsidRPr="0057552B">
        <w:t>по основаниям, предусмотренным законодательством Российской Федерации, Страховщик возвращает на расч</w:t>
      </w:r>
      <w:r>
        <w:t>ё</w:t>
      </w:r>
      <w:r w:rsidRPr="0057552B">
        <w:t>тный счет Страхователя часть страховой премии пропорционально неист</w:t>
      </w:r>
      <w:r w:rsidR="00405F41">
        <w:t>ё</w:t>
      </w:r>
      <w:r w:rsidRPr="0057552B">
        <w:t>кшему сроку действия страхового полиса (за вычетом расходов на осуществление обязательного страхования, если это предусмотрено Правилами страхования) в течение</w:t>
      </w:r>
      <w:r>
        <w:br/>
      </w:r>
      <w:r w:rsidRPr="0057552B">
        <w:t>10 (десяти) рабочих дней со дня получения Страховщиком заявления Страхователя и документов, подтверждающих такие основания.</w:t>
      </w:r>
    </w:p>
    <w:p w14:paraId="74448323" w14:textId="77777777" w:rsidR="00FC7AAF" w:rsidRDefault="0057552B" w:rsidP="0057552B">
      <w:pPr>
        <w:widowControl w:val="0"/>
        <w:numPr>
          <w:ilvl w:val="0"/>
          <w:numId w:val="1"/>
        </w:numPr>
        <w:shd w:val="clear" w:color="auto" w:fill="FFFFFF"/>
        <w:ind w:left="0" w:firstLine="709"/>
        <w:jc w:val="both"/>
      </w:pPr>
      <w:r w:rsidRPr="0057552B">
        <w:t>В случае изменения банковских реквизитов Страховщик обязан в течение 1 (одного) рабочего дня в письменной форме сообщить об этом Страхователю. В противном случае все риски, связанные с перечислением денежных средств по прежним (ненадлежащим) реквизитам, в полном объеме несет Страховщик.</w:t>
      </w:r>
    </w:p>
    <w:p w14:paraId="47799268" w14:textId="7C02457B" w:rsidR="00FC7AAF" w:rsidRDefault="0057552B" w:rsidP="0057552B">
      <w:pPr>
        <w:widowControl w:val="0"/>
        <w:numPr>
          <w:ilvl w:val="0"/>
          <w:numId w:val="1"/>
        </w:numPr>
        <w:shd w:val="clear" w:color="auto" w:fill="FFFFFF"/>
        <w:ind w:left="0" w:firstLine="709"/>
        <w:jc w:val="both"/>
      </w:pPr>
      <w:r w:rsidRPr="0057552B">
        <w:t>Датой оплаты считается дата списания денежных средств со сч</w:t>
      </w:r>
      <w:r w:rsidR="00FC7AAF">
        <w:t>ё</w:t>
      </w:r>
      <w:r w:rsidRPr="0057552B">
        <w:t>та Страхователя.</w:t>
      </w:r>
    </w:p>
    <w:p w14:paraId="3BC34800" w14:textId="3D6E0A85" w:rsidR="002515E5" w:rsidRDefault="0057552B" w:rsidP="0091452F">
      <w:pPr>
        <w:widowControl w:val="0"/>
        <w:numPr>
          <w:ilvl w:val="0"/>
          <w:numId w:val="1"/>
        </w:numPr>
        <w:shd w:val="clear" w:color="auto" w:fill="FFFFFF"/>
        <w:ind w:left="0" w:firstLine="709"/>
        <w:jc w:val="both"/>
      </w:pPr>
      <w:r w:rsidRPr="0057552B">
        <w:t>Страхователь вправе произвести оплату по Контракту за вычетом соответствующего размера неустойки (штрафа, пени) в случае неисполнения или ненадлежащего исполнения Страховщиком обязательств, предусмотренных Контрактом. В этом случае оплата осуществляется на основании Акта приема-передачи, в котором указываются: сумма, подлежащая оплате; размер неустойки (штрафа, пени); основания</w:t>
      </w:r>
      <w:r w:rsidR="00456494">
        <w:t xml:space="preserve"> </w:t>
      </w:r>
      <w:r w:rsidRPr="0057552B">
        <w:t>е</w:t>
      </w:r>
      <w:r w:rsidR="00FC7AAF">
        <w:t>ё</w:t>
      </w:r>
      <w:r w:rsidRPr="0057552B">
        <w:t xml:space="preserve"> применения и итоговая сумма, подлежащая перечислению Страховщику.</w:t>
      </w:r>
    </w:p>
    <w:p w14:paraId="0D968BF8" w14:textId="77777777" w:rsidR="00E8664E" w:rsidRDefault="00E8664E" w:rsidP="002515E5">
      <w:pPr>
        <w:widowControl w:val="0"/>
        <w:shd w:val="clear" w:color="auto" w:fill="FFFFFF"/>
        <w:jc w:val="both"/>
      </w:pPr>
    </w:p>
    <w:p w14:paraId="7E4B54B6" w14:textId="77777777" w:rsidR="007F106A" w:rsidRDefault="007F106A" w:rsidP="002515E5">
      <w:pPr>
        <w:widowControl w:val="0"/>
        <w:shd w:val="clear" w:color="auto" w:fill="FFFFFF"/>
        <w:jc w:val="both"/>
      </w:pPr>
    </w:p>
    <w:p w14:paraId="2AFDB6FD" w14:textId="77777777" w:rsidR="007F106A" w:rsidRDefault="007F106A" w:rsidP="002515E5">
      <w:pPr>
        <w:widowControl w:val="0"/>
        <w:shd w:val="clear" w:color="auto" w:fill="FFFFFF"/>
        <w:jc w:val="both"/>
      </w:pPr>
    </w:p>
    <w:p w14:paraId="6261DEE6" w14:textId="77777777" w:rsidR="007F106A" w:rsidRDefault="007F106A" w:rsidP="002515E5">
      <w:pPr>
        <w:widowControl w:val="0"/>
        <w:shd w:val="clear" w:color="auto" w:fill="FFFFFF"/>
        <w:jc w:val="both"/>
      </w:pPr>
      <w:bookmarkStart w:id="0" w:name="_GoBack"/>
      <w:bookmarkEnd w:id="0"/>
    </w:p>
    <w:p w14:paraId="214F547B" w14:textId="52539CD1" w:rsidR="00D02606" w:rsidRPr="00D02606" w:rsidRDefault="00D02606" w:rsidP="00D02606">
      <w:pPr>
        <w:widowControl w:val="0"/>
        <w:shd w:val="clear" w:color="auto" w:fill="FFFFFF"/>
        <w:jc w:val="center"/>
        <w:rPr>
          <w:b/>
          <w:bCs/>
          <w:color w:val="000000"/>
        </w:rPr>
      </w:pPr>
      <w:r w:rsidRPr="00D02606">
        <w:rPr>
          <w:b/>
          <w:bCs/>
          <w:color w:val="000000"/>
        </w:rPr>
        <w:lastRenderedPageBreak/>
        <w:t>3. СРОКИ И ПОРЯДОК ЗАКЛЮЧЕНИЯ ДОГОВОРОВ ОБЯЗАТЕЛЬНОГО СТРАХОВАНИЯ</w:t>
      </w:r>
    </w:p>
    <w:p w14:paraId="49F94678" w14:textId="3E27B49E" w:rsidR="00130A2D" w:rsidRDefault="00130A2D" w:rsidP="00130A2D">
      <w:pPr>
        <w:pStyle w:val="af5"/>
        <w:widowControl w:val="0"/>
        <w:numPr>
          <w:ilvl w:val="0"/>
          <w:numId w:val="38"/>
        </w:numPr>
        <w:shd w:val="clear" w:color="auto" w:fill="FFFFFF"/>
        <w:ind w:left="0" w:firstLine="709"/>
        <w:jc w:val="both"/>
      </w:pPr>
      <w:r w:rsidRPr="00130A2D">
        <w:t>Оказание услуг по Контракту осуществляется с момента заключения Контракта</w:t>
      </w:r>
      <w:r>
        <w:br/>
      </w:r>
      <w:r w:rsidRPr="00130A2D">
        <w:t xml:space="preserve">по </w:t>
      </w:r>
      <w:r w:rsidR="001529A2">
        <w:t>15</w:t>
      </w:r>
      <w:r w:rsidRPr="00130A2D">
        <w:t xml:space="preserve"> декабря 2026 года.</w:t>
      </w:r>
    </w:p>
    <w:p w14:paraId="268CA301" w14:textId="77777777" w:rsidR="00E20E38" w:rsidRDefault="00E20E38" w:rsidP="00130A2D">
      <w:pPr>
        <w:pStyle w:val="af5"/>
        <w:widowControl w:val="0"/>
        <w:numPr>
          <w:ilvl w:val="0"/>
          <w:numId w:val="38"/>
        </w:numPr>
        <w:shd w:val="clear" w:color="auto" w:fill="FFFFFF"/>
        <w:ind w:left="0" w:firstLine="709"/>
        <w:jc w:val="both"/>
      </w:pPr>
      <w:r w:rsidRPr="00E20E38">
        <w:t>Договор обязательного страхования заключается в отношении гидротехнического сооружения (ГТС), указанного в Перечне опасных объектов (Приложение № 1 к настоящему Контракту). Заявление о заключении договора обязательного страхования и необходимые документы, предусмотренные Правилами страхования, представляются Страховщику Страхователем.</w:t>
      </w:r>
    </w:p>
    <w:p w14:paraId="7BAB76B6" w14:textId="77777777" w:rsidR="00E20E38" w:rsidRDefault="00E20E38" w:rsidP="00130A2D">
      <w:pPr>
        <w:pStyle w:val="af5"/>
        <w:widowControl w:val="0"/>
        <w:numPr>
          <w:ilvl w:val="0"/>
          <w:numId w:val="38"/>
        </w:numPr>
        <w:shd w:val="clear" w:color="auto" w:fill="FFFFFF"/>
        <w:ind w:left="0" w:firstLine="709"/>
        <w:jc w:val="both"/>
      </w:pPr>
      <w:r w:rsidRPr="00E20E38">
        <w:t>Договор обязательного страхования в отношении гидротехнического сооружения заключается сроком на 1 (один) год. Срок действия договора обязательного страхования (период страхования) указывается в страховом полисе. Данный срок начинается с 00 часов 00 минут дня, указанного в полисе как дата начала действия, и заканчивается в 24 часа 00 минут дня, указанного в полисе как дата окончания действия.</w:t>
      </w:r>
    </w:p>
    <w:p w14:paraId="2B5EDD3E" w14:textId="0A810AFA" w:rsidR="00E20E38" w:rsidRDefault="00E20E38" w:rsidP="00130A2D">
      <w:pPr>
        <w:pStyle w:val="af5"/>
        <w:widowControl w:val="0"/>
        <w:numPr>
          <w:ilvl w:val="0"/>
          <w:numId w:val="38"/>
        </w:numPr>
        <w:shd w:val="clear" w:color="auto" w:fill="FFFFFF"/>
        <w:ind w:left="0" w:firstLine="709"/>
        <w:jc w:val="both"/>
      </w:pPr>
      <w:r w:rsidRPr="00E20E38">
        <w:t>При принятии Страхователем на баланс (в оперативное управление) или выявлении нового гидротехнического сооружения Страхователь вправе заключить в рамках Контракта дополнительный договор обязательного страхования путём подписания Сторонами дополнительного соглашения к Контракту в пределах лимитов бюджетных обязательств</w:t>
      </w:r>
      <w:r>
        <w:br/>
      </w:r>
      <w:r w:rsidRPr="00E20E38">
        <w:t>и в порядке, установленном законодательством о контрактной системе.</w:t>
      </w:r>
    </w:p>
    <w:p w14:paraId="243A448E" w14:textId="216EB45A" w:rsidR="00E20E38" w:rsidRDefault="00E20E38" w:rsidP="00130A2D">
      <w:pPr>
        <w:pStyle w:val="af5"/>
        <w:widowControl w:val="0"/>
        <w:numPr>
          <w:ilvl w:val="0"/>
          <w:numId w:val="38"/>
        </w:numPr>
        <w:shd w:val="clear" w:color="auto" w:fill="FFFFFF"/>
        <w:ind w:left="0" w:firstLine="709"/>
        <w:jc w:val="both"/>
      </w:pPr>
      <w:r w:rsidRPr="00E20E38">
        <w:t>При изменении сведений, указанных в заявлении о заключении договора обязательного страхования или страховом полисе (в том числе при изменении технических параметров гидротехнического сооружения, гидрологического режима водного объекта</w:t>
      </w:r>
      <w:r w:rsidR="00797033">
        <w:br/>
      </w:r>
      <w:r w:rsidRPr="00E20E38">
        <w:t>или иных характеристик ГТС, влияющих на уровень страхового риска), Страховщик</w:t>
      </w:r>
      <w:r w:rsidR="00797033">
        <w:br/>
      </w:r>
      <w:r w:rsidRPr="00E20E38">
        <w:t>на основании письменного уведомления Страхователя вносит изменения в страховой полис</w:t>
      </w:r>
      <w:r w:rsidR="00797033">
        <w:br/>
      </w:r>
      <w:r w:rsidRPr="00E20E38">
        <w:t>с перерасчётом</w:t>
      </w:r>
      <w:r w:rsidR="00797033">
        <w:t xml:space="preserve"> </w:t>
      </w:r>
      <w:r w:rsidRPr="00E20E38">
        <w:t>и доплатой либо возвратом части страховой премии в порядке, установленном Правилами страхования.</w:t>
      </w:r>
    </w:p>
    <w:p w14:paraId="1CE49B2F" w14:textId="66ECC479" w:rsidR="00E8673F" w:rsidRDefault="00130A2D" w:rsidP="00130A2D">
      <w:pPr>
        <w:pStyle w:val="af5"/>
        <w:widowControl w:val="0"/>
        <w:numPr>
          <w:ilvl w:val="0"/>
          <w:numId w:val="38"/>
        </w:numPr>
        <w:shd w:val="clear" w:color="auto" w:fill="FFFFFF"/>
        <w:ind w:left="0" w:firstLine="709"/>
        <w:jc w:val="both"/>
      </w:pPr>
      <w:r w:rsidRPr="00130A2D">
        <w:t>Документом, удостоверяющим заключение договора обязательного страхования, является страховой полис обязательного страхования гражданской ответственности владельца опасного объекта за причинение вреда в результате аварии на опасном объекте, оформляемый Страховщиком в соответствии с Правилами страхования. Страховые полисы выдаются Страховщиком по месту нахождения Страхователя на основании Акта приема-передачи страховых полисов.</w:t>
      </w:r>
    </w:p>
    <w:p w14:paraId="1B4DCB98" w14:textId="77777777" w:rsidR="00E8673F" w:rsidRDefault="00130A2D" w:rsidP="00130A2D">
      <w:pPr>
        <w:pStyle w:val="af5"/>
        <w:widowControl w:val="0"/>
        <w:numPr>
          <w:ilvl w:val="0"/>
          <w:numId w:val="38"/>
        </w:numPr>
        <w:shd w:val="clear" w:color="auto" w:fill="FFFFFF"/>
        <w:ind w:left="0" w:firstLine="709"/>
        <w:jc w:val="both"/>
      </w:pPr>
      <w:r w:rsidRPr="00130A2D">
        <w:t>При утрате или порче страхового полиса Страхователь имеет право на бесплатное получение его дубликата в бумажной форме или повторное предоставление в форме электронного документа. Страховщик обязан оформить и выдать дубликат страхового полиса (обеспечить доступ к электронному документу) в течение 5 (пяти) рабочих дней со дня получения соответствующего заявления Страхователя.</w:t>
      </w:r>
    </w:p>
    <w:p w14:paraId="41A269F3" w14:textId="116C28D8" w:rsidR="00E20E38" w:rsidRDefault="00E20E38" w:rsidP="00130A2D">
      <w:pPr>
        <w:pStyle w:val="af5"/>
        <w:widowControl w:val="0"/>
        <w:numPr>
          <w:ilvl w:val="0"/>
          <w:numId w:val="38"/>
        </w:numPr>
        <w:shd w:val="clear" w:color="auto" w:fill="FFFFFF"/>
        <w:ind w:left="0" w:firstLine="709"/>
        <w:jc w:val="both"/>
      </w:pPr>
      <w:r w:rsidRPr="00E20E38">
        <w:t>На основании заявления Страхователя об изменении сведений (в том числе параметров гидротехнического сооружения) Страховщик в течение 1 (одного) рабочего дня</w:t>
      </w:r>
      <w:r>
        <w:br/>
      </w:r>
      <w:r w:rsidRPr="00E20E38">
        <w:t>со дня получения такого заявления обязан внести изменения в действующий страховой полис.</w:t>
      </w:r>
    </w:p>
    <w:p w14:paraId="1302151F" w14:textId="48997175" w:rsidR="00E8673F" w:rsidRDefault="00130A2D" w:rsidP="00130A2D">
      <w:pPr>
        <w:pStyle w:val="af5"/>
        <w:widowControl w:val="0"/>
        <w:numPr>
          <w:ilvl w:val="0"/>
          <w:numId w:val="38"/>
        </w:numPr>
        <w:shd w:val="clear" w:color="auto" w:fill="FFFFFF"/>
        <w:ind w:left="0" w:firstLine="709"/>
        <w:jc w:val="both"/>
      </w:pPr>
      <w:r w:rsidRPr="00130A2D">
        <w:t>Действие договоров обязательного страхования может быть досрочно прекращено</w:t>
      </w:r>
      <w:r w:rsidR="00E8673F">
        <w:br/>
      </w:r>
      <w:r w:rsidRPr="00130A2D">
        <w:t>в случаях и порядке, предусмотренных Законом № 225-ФЗ и Правилами страхования.</w:t>
      </w:r>
      <w:r w:rsidR="00E8673F">
        <w:br/>
      </w:r>
      <w:r w:rsidRPr="00130A2D">
        <w:t>При досрочном прекращении договора обязательного страхования по основаниям, предусматривающим возврат платы, Страховщик возвращает Страхователю часть страховой премии пропорционально неистекшему сроку действия договора обязательного страхования</w:t>
      </w:r>
      <w:r w:rsidR="00E8673F">
        <w:br/>
      </w:r>
      <w:r w:rsidRPr="00130A2D">
        <w:t>в соответствии с разделом 2 настоящего Контракта.</w:t>
      </w:r>
    </w:p>
    <w:p w14:paraId="7DD8A75F" w14:textId="77777777" w:rsidR="00E8673F" w:rsidRDefault="00130A2D" w:rsidP="00130A2D">
      <w:pPr>
        <w:pStyle w:val="af5"/>
        <w:widowControl w:val="0"/>
        <w:numPr>
          <w:ilvl w:val="0"/>
          <w:numId w:val="38"/>
        </w:numPr>
        <w:shd w:val="clear" w:color="auto" w:fill="FFFFFF"/>
        <w:ind w:left="0" w:firstLine="709"/>
        <w:jc w:val="both"/>
      </w:pPr>
      <w:r w:rsidRPr="00130A2D">
        <w:t>При досрочном прекращении договора обязательного страхования или по окончании срока его действия Страховщик предоставляет Страхователю сведения об обязательном страховании в порядке, предусмотренном Правилами страхования. Плата за предоставление указанных сведений не взимается.</w:t>
      </w:r>
    </w:p>
    <w:p w14:paraId="65291398" w14:textId="77777777" w:rsidR="00E20E38" w:rsidRDefault="00130A2D" w:rsidP="00E8673F">
      <w:pPr>
        <w:pStyle w:val="af5"/>
        <w:widowControl w:val="0"/>
        <w:numPr>
          <w:ilvl w:val="0"/>
          <w:numId w:val="38"/>
        </w:numPr>
        <w:shd w:val="clear" w:color="auto" w:fill="FFFFFF"/>
        <w:ind w:left="0" w:firstLine="709"/>
        <w:jc w:val="both"/>
      </w:pPr>
      <w:r w:rsidRPr="00130A2D">
        <w:t>Не реже одного раза в квартал, а также по окончании срока действия Контракта</w:t>
      </w:r>
      <w:r w:rsidR="00E8673F">
        <w:br/>
      </w:r>
      <w:r w:rsidRPr="00130A2D">
        <w:t>не позднее 20 (двадцати) календарных дней Страховщик предоставляет Страхователю Акт сверки взаимных расчетов.</w:t>
      </w:r>
    </w:p>
    <w:p w14:paraId="0E655F24" w14:textId="2DB0A781" w:rsidR="00130A2D" w:rsidRDefault="00E20E38" w:rsidP="00E8673F">
      <w:pPr>
        <w:pStyle w:val="af5"/>
        <w:widowControl w:val="0"/>
        <w:numPr>
          <w:ilvl w:val="0"/>
          <w:numId w:val="38"/>
        </w:numPr>
        <w:shd w:val="clear" w:color="auto" w:fill="FFFFFF"/>
        <w:ind w:left="0" w:firstLine="709"/>
        <w:jc w:val="both"/>
      </w:pPr>
      <w:r w:rsidRPr="00E20E38">
        <w:lastRenderedPageBreak/>
        <w:t>Досрочное прекращение договора обязательного страхования не освобождает Страховщика от обязанности по осуществлению страховых выплат по страховым случаям</w:t>
      </w:r>
      <w:r>
        <w:br/>
      </w:r>
      <w:r w:rsidRPr="00E20E38">
        <w:t>(</w:t>
      </w:r>
      <w:r>
        <w:t xml:space="preserve">в т.ч. </w:t>
      </w:r>
      <w:r w:rsidRPr="00E20E38">
        <w:t>гидродинамическим авариям), произошедшим в течение периода действия такого договора.</w:t>
      </w:r>
    </w:p>
    <w:p w14:paraId="3B36D462" w14:textId="77777777" w:rsidR="00E20E38" w:rsidRPr="00671984" w:rsidRDefault="00E20E38" w:rsidP="00E8673F">
      <w:pPr>
        <w:widowControl w:val="0"/>
        <w:shd w:val="clear" w:color="auto" w:fill="FFFFFF"/>
        <w:jc w:val="both"/>
      </w:pPr>
    </w:p>
    <w:p w14:paraId="7E17AA3D" w14:textId="5C3C8E22" w:rsidR="006E5684" w:rsidRPr="00671984" w:rsidRDefault="00604DF2" w:rsidP="006E5684">
      <w:pPr>
        <w:widowControl w:val="0"/>
        <w:suppressAutoHyphens/>
        <w:jc w:val="center"/>
        <w:rPr>
          <w:lang w:eastAsia="ar-SA"/>
        </w:rPr>
      </w:pPr>
      <w:r>
        <w:rPr>
          <w:rStyle w:val="FontStyle17"/>
          <w:sz w:val="24"/>
          <w:szCs w:val="24"/>
        </w:rPr>
        <w:t>4</w:t>
      </w:r>
      <w:r w:rsidR="006E5684" w:rsidRPr="00671984">
        <w:rPr>
          <w:rStyle w:val="FontStyle17"/>
          <w:sz w:val="24"/>
          <w:szCs w:val="24"/>
        </w:rPr>
        <w:t xml:space="preserve">. ПОРЯДОК, СРОКИ И УСЛОВИЯ </w:t>
      </w:r>
      <w:r w:rsidR="006E5684">
        <w:rPr>
          <w:rStyle w:val="FontStyle17"/>
          <w:sz w:val="24"/>
          <w:szCs w:val="24"/>
        </w:rPr>
        <w:t>ОКАЗАНИЯ</w:t>
      </w:r>
      <w:r w:rsidR="006E5684" w:rsidRPr="00671984">
        <w:rPr>
          <w:rStyle w:val="FontStyle17"/>
          <w:sz w:val="24"/>
          <w:szCs w:val="24"/>
        </w:rPr>
        <w:t xml:space="preserve"> И ПРИЁМКИ </w:t>
      </w:r>
      <w:r w:rsidR="006E5684">
        <w:rPr>
          <w:rStyle w:val="FontStyle17"/>
          <w:sz w:val="24"/>
          <w:szCs w:val="24"/>
        </w:rPr>
        <w:t>УСЛУГ</w:t>
      </w:r>
    </w:p>
    <w:p w14:paraId="19F57AFA" w14:textId="3733D9F9" w:rsidR="0073316E" w:rsidRDefault="0073316E" w:rsidP="00D12A74">
      <w:pPr>
        <w:pStyle w:val="af5"/>
        <w:widowControl w:val="0"/>
        <w:numPr>
          <w:ilvl w:val="0"/>
          <w:numId w:val="39"/>
        </w:numPr>
        <w:suppressAutoHyphens/>
        <w:ind w:left="0" w:firstLine="709"/>
        <w:jc w:val="both"/>
        <w:rPr>
          <w:lang w:eastAsia="ar-SA"/>
        </w:rPr>
      </w:pPr>
      <w:r w:rsidRPr="0073316E">
        <w:rPr>
          <w:lang w:eastAsia="ar-SA"/>
        </w:rPr>
        <w:t>Услуги оказываются в объёме и в сроки, предусмотренные настоящим Контрактом</w:t>
      </w:r>
      <w:r>
        <w:rPr>
          <w:lang w:eastAsia="ar-SA"/>
        </w:rPr>
        <w:br/>
      </w:r>
      <w:r w:rsidRPr="0073316E">
        <w:rPr>
          <w:lang w:eastAsia="ar-SA"/>
        </w:rPr>
        <w:t>и Перечнем опасных объектов (гидротехническ</w:t>
      </w:r>
      <w:r w:rsidR="003903B1">
        <w:rPr>
          <w:lang w:eastAsia="ar-SA"/>
        </w:rPr>
        <w:t>ого</w:t>
      </w:r>
      <w:r w:rsidRPr="0073316E">
        <w:rPr>
          <w:lang w:eastAsia="ar-SA"/>
        </w:rPr>
        <w:t xml:space="preserve"> сооружен</w:t>
      </w:r>
      <w:r w:rsidR="002D7436">
        <w:rPr>
          <w:lang w:eastAsia="ar-SA"/>
        </w:rPr>
        <w:t>и</w:t>
      </w:r>
      <w:r w:rsidR="003903B1">
        <w:rPr>
          <w:lang w:eastAsia="ar-SA"/>
        </w:rPr>
        <w:t>я</w:t>
      </w:r>
      <w:r w:rsidRPr="0073316E">
        <w:rPr>
          <w:lang w:eastAsia="ar-SA"/>
        </w:rPr>
        <w:t>) (Приложение № 1 к настоящему Контракту).</w:t>
      </w:r>
    </w:p>
    <w:p w14:paraId="219DBF92" w14:textId="45679B02" w:rsidR="0073316E" w:rsidRDefault="0073316E" w:rsidP="00D12A74">
      <w:pPr>
        <w:pStyle w:val="af5"/>
        <w:widowControl w:val="0"/>
        <w:numPr>
          <w:ilvl w:val="0"/>
          <w:numId w:val="39"/>
        </w:numPr>
        <w:suppressAutoHyphens/>
        <w:ind w:left="0" w:firstLine="709"/>
        <w:jc w:val="both"/>
        <w:rPr>
          <w:lang w:eastAsia="ar-SA"/>
        </w:rPr>
      </w:pPr>
      <w:r w:rsidRPr="0073316E">
        <w:rPr>
          <w:lang w:eastAsia="ar-SA"/>
        </w:rPr>
        <w:t>Страховщик оформляет и выдаёт Страхователю страховой полис обязательного страхования не позднее чем за 2 (два) рабочих дня до начал</w:t>
      </w:r>
      <w:r>
        <w:rPr>
          <w:lang w:eastAsia="ar-SA"/>
        </w:rPr>
        <w:t>а</w:t>
      </w:r>
      <w:r w:rsidRPr="0073316E">
        <w:rPr>
          <w:lang w:eastAsia="ar-SA"/>
        </w:rPr>
        <w:t xml:space="preserve"> предусмотренного срока страхования в отношении опасного объекта (гидротехнического сооружения). Выдача страхового полиса осуществляется на основании представленного Страхователем заявления</w:t>
      </w:r>
      <w:r>
        <w:rPr>
          <w:lang w:eastAsia="ar-SA"/>
        </w:rPr>
        <w:br/>
      </w:r>
      <w:r w:rsidRPr="0073316E">
        <w:rPr>
          <w:lang w:eastAsia="ar-SA"/>
        </w:rPr>
        <w:t>об обязательном страховании и необходимых документов.</w:t>
      </w:r>
    </w:p>
    <w:p w14:paraId="3E813C01" w14:textId="77777777" w:rsidR="0073316E" w:rsidRDefault="0073316E" w:rsidP="00D12A74">
      <w:pPr>
        <w:pStyle w:val="af5"/>
        <w:widowControl w:val="0"/>
        <w:numPr>
          <w:ilvl w:val="0"/>
          <w:numId w:val="39"/>
        </w:numPr>
        <w:suppressAutoHyphens/>
        <w:ind w:left="0" w:firstLine="709"/>
        <w:jc w:val="both"/>
        <w:rPr>
          <w:lang w:eastAsia="ar-SA"/>
        </w:rPr>
      </w:pPr>
      <w:r w:rsidRPr="0073316E">
        <w:rPr>
          <w:lang w:eastAsia="ar-SA"/>
        </w:rPr>
        <w:t>Передача результатов оказанных услуг (страхового полиса) сопровождается представлением Страхователю счета на оплату и Акта приема-передачи страхового полиса (Приложение № 3 к настоящему Контракту) в 2 (двух) экземплярах. Доставка документов</w:t>
      </w:r>
      <w:r>
        <w:rPr>
          <w:lang w:eastAsia="ar-SA"/>
        </w:rPr>
        <w:br/>
      </w:r>
      <w:r w:rsidRPr="0073316E">
        <w:rPr>
          <w:lang w:eastAsia="ar-SA"/>
        </w:rPr>
        <w:t>и страхового полиса осуществляется силами и за счет Страховщика.</w:t>
      </w:r>
    </w:p>
    <w:p w14:paraId="5E7F6839" w14:textId="174659F4" w:rsidR="0029140D" w:rsidRDefault="00D12A74" w:rsidP="00D12A74">
      <w:pPr>
        <w:pStyle w:val="af5"/>
        <w:widowControl w:val="0"/>
        <w:numPr>
          <w:ilvl w:val="0"/>
          <w:numId w:val="39"/>
        </w:numPr>
        <w:suppressAutoHyphens/>
        <w:ind w:left="0" w:firstLine="709"/>
        <w:jc w:val="both"/>
        <w:rPr>
          <w:lang w:eastAsia="ar-SA"/>
        </w:rPr>
      </w:pPr>
      <w:r w:rsidRPr="00D12A74">
        <w:rPr>
          <w:lang w:eastAsia="ar-SA"/>
        </w:rPr>
        <w:t>Допускается передача документов и страхов</w:t>
      </w:r>
      <w:r w:rsidR="0073316E">
        <w:rPr>
          <w:lang w:eastAsia="ar-SA"/>
        </w:rPr>
        <w:t>ого</w:t>
      </w:r>
      <w:r w:rsidRPr="00D12A74">
        <w:rPr>
          <w:lang w:eastAsia="ar-SA"/>
        </w:rPr>
        <w:t xml:space="preserve"> полис</w:t>
      </w:r>
      <w:r w:rsidR="0073316E">
        <w:rPr>
          <w:lang w:eastAsia="ar-SA"/>
        </w:rPr>
        <w:t>а</w:t>
      </w:r>
      <w:r w:rsidRPr="00D12A74">
        <w:rPr>
          <w:lang w:eastAsia="ar-SA"/>
        </w:rPr>
        <w:t xml:space="preserve"> следующими способами:</w:t>
      </w:r>
    </w:p>
    <w:p w14:paraId="7A88FD6C" w14:textId="77777777" w:rsidR="00F60272" w:rsidRDefault="0029140D" w:rsidP="0029140D">
      <w:pPr>
        <w:widowControl w:val="0"/>
        <w:suppressAutoHyphens/>
        <w:ind w:firstLine="709"/>
        <w:jc w:val="both"/>
        <w:rPr>
          <w:lang w:eastAsia="ar-SA"/>
        </w:rPr>
      </w:pPr>
      <w:r>
        <w:rPr>
          <w:lang w:eastAsia="ar-SA"/>
        </w:rPr>
        <w:t>– </w:t>
      </w:r>
      <w:r w:rsidR="00D12A74" w:rsidRPr="00D12A74">
        <w:rPr>
          <w:lang w:eastAsia="ar-SA"/>
        </w:rPr>
        <w:t>пут</w:t>
      </w:r>
      <w:r>
        <w:rPr>
          <w:lang w:eastAsia="ar-SA"/>
        </w:rPr>
        <w:t>ё</w:t>
      </w:r>
      <w:r w:rsidR="00D12A74" w:rsidRPr="00D12A74">
        <w:rPr>
          <w:lang w:eastAsia="ar-SA"/>
        </w:rPr>
        <w:t>м непосредственной передачи уполномоченному представителю Страхователя</w:t>
      </w:r>
      <w:r w:rsidR="00F60272">
        <w:rPr>
          <w:lang w:eastAsia="ar-SA"/>
        </w:rPr>
        <w:br/>
      </w:r>
      <w:r w:rsidR="00D12A74" w:rsidRPr="00D12A74">
        <w:rPr>
          <w:lang w:eastAsia="ar-SA"/>
        </w:rPr>
        <w:t>по месту его нахождения;</w:t>
      </w:r>
    </w:p>
    <w:p w14:paraId="22B21EA0" w14:textId="77777777" w:rsidR="00F60272" w:rsidRDefault="00F60272" w:rsidP="0029140D">
      <w:pPr>
        <w:widowControl w:val="0"/>
        <w:suppressAutoHyphens/>
        <w:ind w:firstLine="709"/>
        <w:jc w:val="both"/>
        <w:rPr>
          <w:lang w:eastAsia="ar-SA"/>
        </w:rPr>
      </w:pPr>
      <w:r>
        <w:rPr>
          <w:lang w:eastAsia="ar-SA"/>
        </w:rPr>
        <w:t>– </w:t>
      </w:r>
      <w:r w:rsidR="00D12A74" w:rsidRPr="00D12A74">
        <w:rPr>
          <w:lang w:eastAsia="ar-SA"/>
        </w:rPr>
        <w:t>пут</w:t>
      </w:r>
      <w:r>
        <w:rPr>
          <w:lang w:eastAsia="ar-SA"/>
        </w:rPr>
        <w:t>ё</w:t>
      </w:r>
      <w:r w:rsidR="00D12A74" w:rsidRPr="00D12A74">
        <w:rPr>
          <w:lang w:eastAsia="ar-SA"/>
        </w:rPr>
        <w:t>м направления почтовым отправлением с описью вложения по адресу Страхователя;</w:t>
      </w:r>
    </w:p>
    <w:p w14:paraId="7EC3B325" w14:textId="095DD589" w:rsidR="0029140D" w:rsidRDefault="00F60272" w:rsidP="0029140D">
      <w:pPr>
        <w:widowControl w:val="0"/>
        <w:suppressAutoHyphens/>
        <w:ind w:firstLine="709"/>
        <w:jc w:val="both"/>
        <w:rPr>
          <w:lang w:eastAsia="ar-SA"/>
        </w:rPr>
      </w:pPr>
      <w:r>
        <w:rPr>
          <w:lang w:eastAsia="ar-SA"/>
        </w:rPr>
        <w:t>– </w:t>
      </w:r>
      <w:r w:rsidR="00D12A74" w:rsidRPr="00D12A74">
        <w:rPr>
          <w:lang w:eastAsia="ar-SA"/>
        </w:rPr>
        <w:t>с использованием систем электронного документооборота (ЭДО).</w:t>
      </w:r>
    </w:p>
    <w:p w14:paraId="79EE78C0" w14:textId="09D9F74D" w:rsidR="0029140D" w:rsidRDefault="00D12A74" w:rsidP="00D12A74">
      <w:pPr>
        <w:pStyle w:val="af5"/>
        <w:widowControl w:val="0"/>
        <w:numPr>
          <w:ilvl w:val="0"/>
          <w:numId w:val="39"/>
        </w:numPr>
        <w:suppressAutoHyphens/>
        <w:ind w:left="0" w:firstLine="709"/>
        <w:jc w:val="both"/>
        <w:rPr>
          <w:lang w:eastAsia="ar-SA"/>
        </w:rPr>
      </w:pPr>
      <w:r w:rsidRPr="00D12A74">
        <w:rPr>
          <w:lang w:eastAsia="ar-SA"/>
        </w:rPr>
        <w:t>В случае отсутствия документов или сам</w:t>
      </w:r>
      <w:r w:rsidR="0073316E">
        <w:rPr>
          <w:lang w:eastAsia="ar-SA"/>
        </w:rPr>
        <w:t>ого</w:t>
      </w:r>
      <w:r w:rsidRPr="00D12A74">
        <w:rPr>
          <w:lang w:eastAsia="ar-SA"/>
        </w:rPr>
        <w:t xml:space="preserve"> страхов</w:t>
      </w:r>
      <w:r w:rsidR="0073316E">
        <w:rPr>
          <w:lang w:eastAsia="ar-SA"/>
        </w:rPr>
        <w:t>ого</w:t>
      </w:r>
      <w:r w:rsidRPr="00D12A74">
        <w:rPr>
          <w:lang w:eastAsia="ar-SA"/>
        </w:rPr>
        <w:t xml:space="preserve"> полис</w:t>
      </w:r>
      <w:r w:rsidR="0073316E">
        <w:rPr>
          <w:lang w:eastAsia="ar-SA"/>
        </w:rPr>
        <w:t>а</w:t>
      </w:r>
      <w:r w:rsidRPr="00D12A74">
        <w:rPr>
          <w:lang w:eastAsia="ar-SA"/>
        </w:rPr>
        <w:t>, указанных в пунктах 4.2 и 4.3 Контракта, либо обнаружения в них ошибок (несоответствий), Страхователь имеет право отказать в приемке результатов услуг. В этом случае услуги считаются не оказанными и оплате не подлежат до полного устранения Страховщиком выявленных недостатков.</w:t>
      </w:r>
    </w:p>
    <w:p w14:paraId="39664F21" w14:textId="77777777" w:rsidR="00FC1AC4" w:rsidRDefault="00D12A74" w:rsidP="006E5684">
      <w:pPr>
        <w:pStyle w:val="af5"/>
        <w:widowControl w:val="0"/>
        <w:numPr>
          <w:ilvl w:val="0"/>
          <w:numId w:val="39"/>
        </w:numPr>
        <w:suppressAutoHyphens/>
        <w:ind w:left="0" w:firstLine="709"/>
        <w:jc w:val="both"/>
        <w:rPr>
          <w:lang w:eastAsia="ar-SA"/>
        </w:rPr>
      </w:pPr>
      <w:r w:rsidRPr="00D12A74">
        <w:rPr>
          <w:lang w:eastAsia="ar-SA"/>
        </w:rPr>
        <w:t>Для проверки предоставленных Страховщиком результатов услуг (страхов</w:t>
      </w:r>
      <w:r w:rsidR="0073316E">
        <w:rPr>
          <w:lang w:eastAsia="ar-SA"/>
        </w:rPr>
        <w:t xml:space="preserve">ого </w:t>
      </w:r>
      <w:r w:rsidRPr="00D12A74">
        <w:rPr>
          <w:lang w:eastAsia="ar-SA"/>
        </w:rPr>
        <w:t>полис</w:t>
      </w:r>
      <w:r w:rsidR="0073316E">
        <w:rPr>
          <w:lang w:eastAsia="ar-SA"/>
        </w:rPr>
        <w:t>а</w:t>
      </w:r>
      <w:r w:rsidRPr="00D12A74">
        <w:rPr>
          <w:lang w:eastAsia="ar-SA"/>
        </w:rPr>
        <w:t xml:space="preserve">) на соответствие условиям Контракта Страхователь проводит экспертизу в порядке, предусмотренном статьей 94 Федерального закона </w:t>
      </w:r>
      <w:r w:rsidR="00F60272">
        <w:rPr>
          <w:lang w:eastAsia="ar-SA"/>
        </w:rPr>
        <w:t xml:space="preserve">от 05.04.2013 </w:t>
      </w:r>
      <w:r w:rsidRPr="00D12A74">
        <w:rPr>
          <w:lang w:eastAsia="ar-SA"/>
        </w:rPr>
        <w:t>№ 44-ФЗ. Экспертиза проводится Страхователем своими силами, либо к ее проведение могут привлекаться независимые эксперты. При проведении экспертизы своими силами документом, подтверждающим ее положительные результаты, является подписанный Страхователем Акт приема-передачи страхов</w:t>
      </w:r>
      <w:r w:rsidR="00FC1AC4">
        <w:rPr>
          <w:lang w:eastAsia="ar-SA"/>
        </w:rPr>
        <w:t>ого</w:t>
      </w:r>
      <w:r w:rsidRPr="00D12A74">
        <w:rPr>
          <w:lang w:eastAsia="ar-SA"/>
        </w:rPr>
        <w:t xml:space="preserve"> полис</w:t>
      </w:r>
      <w:r w:rsidR="00FC1AC4">
        <w:rPr>
          <w:lang w:eastAsia="ar-SA"/>
        </w:rPr>
        <w:t>а</w:t>
      </w:r>
      <w:r w:rsidRPr="00D12A74">
        <w:rPr>
          <w:lang w:eastAsia="ar-SA"/>
        </w:rPr>
        <w:t>.</w:t>
      </w:r>
    </w:p>
    <w:p w14:paraId="2129E8A5" w14:textId="77777777" w:rsidR="00FC1AC4" w:rsidRDefault="00FC1AC4" w:rsidP="006E5684">
      <w:pPr>
        <w:pStyle w:val="af5"/>
        <w:widowControl w:val="0"/>
        <w:numPr>
          <w:ilvl w:val="0"/>
          <w:numId w:val="39"/>
        </w:numPr>
        <w:suppressAutoHyphens/>
        <w:ind w:left="0" w:firstLine="709"/>
        <w:jc w:val="both"/>
        <w:rPr>
          <w:lang w:eastAsia="ar-SA"/>
        </w:rPr>
      </w:pPr>
      <w:r w:rsidRPr="00FC1AC4">
        <w:rPr>
          <w:lang w:eastAsia="ar-SA"/>
        </w:rPr>
        <w:t>Страхователь в течение 5 (пяти) рабочих дней со дня получения от Страховщика документов и страхового полиса обязан провести указанную экспертизу, подписать Акт приёма-передачи страхового полиса и направить один экземпляр Страховщику либо направить Страховщику мотивированный отказ в письменной форме.</w:t>
      </w:r>
    </w:p>
    <w:p w14:paraId="2C068A6B" w14:textId="77777777" w:rsidR="00FC1AC4" w:rsidRDefault="00FC1AC4" w:rsidP="006E5684">
      <w:pPr>
        <w:pStyle w:val="af5"/>
        <w:widowControl w:val="0"/>
        <w:numPr>
          <w:ilvl w:val="0"/>
          <w:numId w:val="39"/>
        </w:numPr>
        <w:suppressAutoHyphens/>
        <w:ind w:left="0" w:firstLine="709"/>
        <w:jc w:val="both"/>
        <w:rPr>
          <w:lang w:eastAsia="ar-SA"/>
        </w:rPr>
      </w:pPr>
      <w:r w:rsidRPr="00FC1AC4">
        <w:rPr>
          <w:lang w:eastAsia="ar-SA"/>
        </w:rPr>
        <w:t>В случае выявления в ходе проверки (экспертизы) технических ошибок, опечаток или несоответствий страхового полиса условиям Контракта и законодательства Российской Федерации об обязательном страховании гражданской ответственности владельцев опасных объектов Страхователь в течение 2 (двух) рабочих дней уведомляет об этом Страховщика. Страховщик обязан за свой счет устранить выявленные недостатки (переоформить страховой полис) в течение 2 (двух) рабочих дней с даты получения уведомления.</w:t>
      </w:r>
    </w:p>
    <w:p w14:paraId="1004BF18" w14:textId="77777777" w:rsidR="00FC1AC4" w:rsidRDefault="00FC1AC4" w:rsidP="006E5684">
      <w:pPr>
        <w:pStyle w:val="af5"/>
        <w:widowControl w:val="0"/>
        <w:numPr>
          <w:ilvl w:val="0"/>
          <w:numId w:val="39"/>
        </w:numPr>
        <w:suppressAutoHyphens/>
        <w:ind w:left="0" w:firstLine="709"/>
        <w:jc w:val="both"/>
        <w:rPr>
          <w:lang w:eastAsia="ar-SA"/>
        </w:rPr>
      </w:pPr>
      <w:r w:rsidRPr="00FC1AC4">
        <w:rPr>
          <w:lang w:eastAsia="ar-SA"/>
        </w:rPr>
        <w:t>Услуги, не соответствующие условиям Контракта и требованиям законодательства</w:t>
      </w:r>
      <w:r>
        <w:rPr>
          <w:lang w:eastAsia="ar-SA"/>
        </w:rPr>
        <w:br/>
      </w:r>
      <w:r w:rsidRPr="00FC1AC4">
        <w:rPr>
          <w:lang w:eastAsia="ar-SA"/>
        </w:rPr>
        <w:t>об обязательном страховании гражданской ответственности владельцев опасных объектов, Страхователем не принимаются и не оплачиваются. Обязанность Страховщика передать результаты услуг считается исполненной в момент подписания Сторонами Акта приёма-передачи страхового полиса.</w:t>
      </w:r>
    </w:p>
    <w:p w14:paraId="73CA43AE" w14:textId="357B48FB" w:rsidR="00FC1AC4" w:rsidRDefault="00FC1AC4" w:rsidP="006E5684">
      <w:pPr>
        <w:pStyle w:val="af5"/>
        <w:widowControl w:val="0"/>
        <w:numPr>
          <w:ilvl w:val="0"/>
          <w:numId w:val="39"/>
        </w:numPr>
        <w:suppressAutoHyphens/>
        <w:ind w:left="0" w:firstLine="709"/>
        <w:jc w:val="both"/>
        <w:rPr>
          <w:lang w:eastAsia="ar-SA"/>
        </w:rPr>
      </w:pPr>
      <w:r w:rsidRPr="00FC1AC4">
        <w:rPr>
          <w:lang w:eastAsia="ar-SA"/>
        </w:rPr>
        <w:t xml:space="preserve">В случае необходимости въезда (входа) представителей Страховщика (в том числе экспертов для осмотра гидротехнического сооружения, </w:t>
      </w:r>
      <w:proofErr w:type="spellStart"/>
      <w:r w:rsidRPr="00FC1AC4">
        <w:rPr>
          <w:lang w:eastAsia="ar-SA"/>
        </w:rPr>
        <w:t>преддекларационного</w:t>
      </w:r>
      <w:proofErr w:type="spellEnd"/>
      <w:r w:rsidRPr="00FC1AC4">
        <w:rPr>
          <w:lang w:eastAsia="ar-SA"/>
        </w:rPr>
        <w:t xml:space="preserve"> обследования, расследования причин аварии или оценки причиненного вреда) на охраняемую территорию</w:t>
      </w:r>
      <w:r>
        <w:rPr>
          <w:lang w:eastAsia="ar-SA"/>
        </w:rPr>
        <w:br/>
      </w:r>
      <w:r w:rsidRPr="00FC1AC4">
        <w:rPr>
          <w:lang w:eastAsia="ar-SA"/>
        </w:rPr>
        <w:t>ФКУ ИК-10 ГУФСИН России по Пермскому краю Страхов</w:t>
      </w:r>
      <w:r w:rsidR="00E8664E">
        <w:rPr>
          <w:lang w:eastAsia="ar-SA"/>
        </w:rPr>
        <w:t>щик</w:t>
      </w:r>
      <w:r w:rsidRPr="00FC1AC4">
        <w:rPr>
          <w:lang w:eastAsia="ar-SA"/>
        </w:rPr>
        <w:t xml:space="preserve"> обязан не позднее</w:t>
      </w:r>
      <w:r>
        <w:rPr>
          <w:lang w:eastAsia="ar-SA"/>
        </w:rPr>
        <w:br/>
      </w:r>
      <w:r w:rsidRPr="00FC1AC4">
        <w:rPr>
          <w:lang w:eastAsia="ar-SA"/>
        </w:rPr>
        <w:lastRenderedPageBreak/>
        <w:t>чем за 48 часов до даты планируемого визита направить в адрес Страхователя уведомление</w:t>
      </w:r>
      <w:r>
        <w:rPr>
          <w:lang w:eastAsia="ar-SA"/>
        </w:rPr>
        <w:br/>
      </w:r>
      <w:r w:rsidRPr="00FC1AC4">
        <w:rPr>
          <w:lang w:eastAsia="ar-SA"/>
        </w:rPr>
        <w:t>для оформления пропусков. Уведомление должно содержать список сотрудников</w:t>
      </w:r>
      <w:r>
        <w:rPr>
          <w:lang w:eastAsia="ar-SA"/>
        </w:rPr>
        <w:br/>
      </w:r>
      <w:r w:rsidRPr="00FC1AC4">
        <w:rPr>
          <w:lang w:eastAsia="ar-SA"/>
        </w:rPr>
        <w:t>(ФИО, паспортные данные) и перечень вносимого оборудования (технических средств, инструментов, средств фото- и видеофиксации).</w:t>
      </w:r>
    </w:p>
    <w:p w14:paraId="52288CBB" w14:textId="63B173B0" w:rsidR="006666BA" w:rsidRDefault="00FC1AC4" w:rsidP="006E5684">
      <w:pPr>
        <w:pStyle w:val="af5"/>
        <w:widowControl w:val="0"/>
        <w:numPr>
          <w:ilvl w:val="0"/>
          <w:numId w:val="39"/>
        </w:numPr>
        <w:suppressAutoHyphens/>
        <w:ind w:left="0" w:firstLine="709"/>
        <w:jc w:val="both"/>
        <w:rPr>
          <w:lang w:eastAsia="ar-SA"/>
        </w:rPr>
      </w:pPr>
      <w:r w:rsidRPr="00FC1AC4">
        <w:rPr>
          <w:lang w:eastAsia="ar-SA"/>
        </w:rPr>
        <w:t>Страховщик обязуется строго соблюдать установленный на территории Страхователя режим, правила внутреннего распорядка и требования пропускного режима. Страховщик уведомлен и согласен, что пронос и использование средств сотовой связи, а также иных неразрешенных средств коммуникации на режимной территории учреждения ФСИН России категорически запрещены. Фото- и видеофиксация на территории Страхователя осуществляется представителями Страховщика исключительно в целях фиксации параметров ГТС или последствий аварии, только с использованием специального цифрового оборудования, внесенного в перечень разрешенного к вносу, и обязательно в присутствии сопровождающего представителя Страхователя.</w:t>
      </w:r>
    </w:p>
    <w:p w14:paraId="29B02318" w14:textId="77777777" w:rsidR="00FC1AC4" w:rsidRDefault="00FC1AC4" w:rsidP="00FC1AC4">
      <w:pPr>
        <w:widowControl w:val="0"/>
        <w:suppressAutoHyphens/>
        <w:jc w:val="both"/>
        <w:rPr>
          <w:lang w:eastAsia="ar-SA"/>
        </w:rPr>
      </w:pPr>
    </w:p>
    <w:p w14:paraId="21ECA70B" w14:textId="0664F0F6" w:rsidR="005E4349" w:rsidRPr="00671984" w:rsidRDefault="005E4349" w:rsidP="005E4349">
      <w:pPr>
        <w:shd w:val="clear" w:color="auto" w:fill="FFFFFF"/>
        <w:jc w:val="center"/>
        <w:rPr>
          <w:rFonts w:eastAsia="Calibri"/>
          <w:b/>
          <w:bCs/>
          <w:lang w:eastAsia="en-US"/>
        </w:rPr>
      </w:pPr>
      <w:r>
        <w:rPr>
          <w:rFonts w:eastAsia="Calibri"/>
          <w:b/>
          <w:bCs/>
          <w:lang w:eastAsia="en-US"/>
        </w:rPr>
        <w:t>5</w:t>
      </w:r>
      <w:r w:rsidRPr="00671984">
        <w:rPr>
          <w:rFonts w:eastAsia="Calibri"/>
          <w:b/>
          <w:bCs/>
          <w:lang w:eastAsia="en-US"/>
        </w:rPr>
        <w:t>. ПРАВА И ОБЯЗАННОСТИ СТОРОН</w:t>
      </w:r>
    </w:p>
    <w:p w14:paraId="1DA34A0E" w14:textId="77777777" w:rsidR="005E4349" w:rsidRPr="00DF4517" w:rsidRDefault="005E4349" w:rsidP="005E4349">
      <w:pPr>
        <w:pStyle w:val="af5"/>
        <w:numPr>
          <w:ilvl w:val="0"/>
          <w:numId w:val="41"/>
        </w:numPr>
        <w:shd w:val="clear" w:color="auto" w:fill="FFFFFF"/>
        <w:ind w:left="0" w:firstLine="709"/>
        <w:jc w:val="both"/>
        <w:rPr>
          <w:rFonts w:eastAsia="Calibri"/>
          <w:bCs/>
          <w:u w:val="single"/>
          <w:lang w:eastAsia="en-US"/>
        </w:rPr>
      </w:pPr>
      <w:r w:rsidRPr="00DF4517">
        <w:rPr>
          <w:rFonts w:eastAsia="Calibri"/>
          <w:bCs/>
          <w:u w:val="single"/>
          <w:lang w:eastAsia="en-US"/>
        </w:rPr>
        <w:t>Страхователь вправе:</w:t>
      </w:r>
    </w:p>
    <w:p w14:paraId="45F9ED9A" w14:textId="0AD25D01" w:rsidR="00FC6F96" w:rsidRDefault="005E4349" w:rsidP="00FC6F96">
      <w:pPr>
        <w:shd w:val="clear" w:color="auto" w:fill="FFFFFF"/>
        <w:ind w:firstLine="709"/>
        <w:jc w:val="both"/>
        <w:rPr>
          <w:rFonts w:eastAsia="Calibri"/>
          <w:bCs/>
          <w:lang w:eastAsia="en-US"/>
        </w:rPr>
      </w:pPr>
      <w:r w:rsidRPr="005E4349">
        <w:rPr>
          <w:rFonts w:eastAsia="Calibri"/>
          <w:bCs/>
          <w:lang w:eastAsia="en-US"/>
        </w:rPr>
        <w:t>5.1.1.</w:t>
      </w:r>
      <w:r w:rsidR="00181116">
        <w:rPr>
          <w:rFonts w:eastAsia="Calibri"/>
          <w:bCs/>
          <w:lang w:eastAsia="en-US"/>
        </w:rPr>
        <w:t> </w:t>
      </w:r>
      <w:r w:rsidR="00FC6F96" w:rsidRPr="00FC6F96">
        <w:rPr>
          <w:rFonts w:eastAsia="Calibri"/>
          <w:bCs/>
          <w:lang w:eastAsia="en-US"/>
        </w:rPr>
        <w:t>Требовать от Страховщика надлежащего исполнения обязательств по Контракту,</w:t>
      </w:r>
      <w:r w:rsidR="00FC6F96">
        <w:rPr>
          <w:rFonts w:eastAsia="Calibri"/>
          <w:bCs/>
          <w:lang w:eastAsia="en-US"/>
        </w:rPr>
        <w:br/>
      </w:r>
      <w:r w:rsidR="00FC6F96" w:rsidRPr="00FC6F96">
        <w:rPr>
          <w:rFonts w:eastAsia="Calibri"/>
          <w:bCs/>
          <w:lang w:eastAsia="en-US"/>
        </w:rPr>
        <w:t>а также своевременного устранения выявленных технических ошибок и опечаток в страхо</w:t>
      </w:r>
      <w:r w:rsidR="004A000B">
        <w:rPr>
          <w:rFonts w:eastAsia="Calibri"/>
          <w:bCs/>
          <w:lang w:eastAsia="en-US"/>
        </w:rPr>
        <w:t xml:space="preserve">вом </w:t>
      </w:r>
      <w:r w:rsidR="00FC6F96" w:rsidRPr="00FC6F96">
        <w:rPr>
          <w:rFonts w:eastAsia="Calibri"/>
          <w:bCs/>
          <w:lang w:eastAsia="en-US"/>
        </w:rPr>
        <w:t>полис</w:t>
      </w:r>
      <w:r w:rsidR="004A000B">
        <w:rPr>
          <w:rFonts w:eastAsia="Calibri"/>
          <w:bCs/>
          <w:lang w:eastAsia="en-US"/>
        </w:rPr>
        <w:t>е</w:t>
      </w:r>
      <w:r w:rsidR="00FC6F96" w:rsidRPr="00FC6F96">
        <w:rPr>
          <w:rFonts w:eastAsia="Calibri"/>
          <w:bCs/>
          <w:lang w:eastAsia="en-US"/>
        </w:rPr>
        <w:t>.</w:t>
      </w:r>
    </w:p>
    <w:p w14:paraId="6FF21FB0" w14:textId="77777777" w:rsidR="00FC6F96" w:rsidRDefault="00FC6F96" w:rsidP="00FC6F96">
      <w:pPr>
        <w:shd w:val="clear" w:color="auto" w:fill="FFFFFF"/>
        <w:ind w:firstLine="709"/>
        <w:jc w:val="both"/>
        <w:rPr>
          <w:rFonts w:eastAsia="Calibri"/>
          <w:bCs/>
          <w:lang w:eastAsia="en-US"/>
        </w:rPr>
      </w:pPr>
      <w:r w:rsidRPr="00FC6F96">
        <w:rPr>
          <w:rFonts w:eastAsia="Calibri"/>
          <w:bCs/>
          <w:lang w:eastAsia="en-US"/>
        </w:rPr>
        <w:t>5.1.2.</w:t>
      </w:r>
      <w:r>
        <w:rPr>
          <w:rFonts w:eastAsia="Calibri"/>
          <w:bCs/>
          <w:lang w:eastAsia="en-US"/>
        </w:rPr>
        <w:t> </w:t>
      </w:r>
      <w:r w:rsidRPr="00FC6F96">
        <w:rPr>
          <w:rFonts w:eastAsia="Calibri"/>
          <w:bCs/>
          <w:lang w:eastAsia="en-US"/>
        </w:rPr>
        <w:t>Проверять выполнение Страховщиком условий Контракта, правильность расч</w:t>
      </w:r>
      <w:r>
        <w:rPr>
          <w:rFonts w:eastAsia="Calibri"/>
          <w:bCs/>
          <w:lang w:eastAsia="en-US"/>
        </w:rPr>
        <w:t>ё</w:t>
      </w:r>
      <w:r w:rsidRPr="00FC6F96">
        <w:rPr>
          <w:rFonts w:eastAsia="Calibri"/>
          <w:bCs/>
          <w:lang w:eastAsia="en-US"/>
        </w:rPr>
        <w:t>та страховых тарифов, применения базовых ставок и коэффициентов в соответствии</w:t>
      </w:r>
      <w:r>
        <w:rPr>
          <w:rFonts w:eastAsia="Calibri"/>
          <w:bCs/>
          <w:lang w:eastAsia="en-US"/>
        </w:rPr>
        <w:br/>
      </w:r>
      <w:r w:rsidRPr="00FC6F96">
        <w:rPr>
          <w:rFonts w:eastAsia="Calibri"/>
          <w:bCs/>
          <w:lang w:eastAsia="en-US"/>
        </w:rPr>
        <w:t>с требованиями законодательства Российской Федерации и нормативных актов Банка России.</w:t>
      </w:r>
    </w:p>
    <w:p w14:paraId="4C8D21D3" w14:textId="4E2EAA6F" w:rsidR="00FC6F96" w:rsidRDefault="00FC6F96" w:rsidP="00FC6F96">
      <w:pPr>
        <w:shd w:val="clear" w:color="auto" w:fill="FFFFFF"/>
        <w:ind w:firstLine="709"/>
        <w:jc w:val="both"/>
        <w:rPr>
          <w:rFonts w:eastAsia="Calibri"/>
          <w:bCs/>
          <w:lang w:eastAsia="en-US"/>
        </w:rPr>
      </w:pPr>
      <w:r w:rsidRPr="00FC6F96">
        <w:rPr>
          <w:rFonts w:eastAsia="Calibri"/>
          <w:bCs/>
          <w:lang w:eastAsia="en-US"/>
        </w:rPr>
        <w:t>5.1.3.</w:t>
      </w:r>
      <w:r>
        <w:rPr>
          <w:rFonts w:eastAsia="Calibri"/>
          <w:bCs/>
          <w:lang w:eastAsia="en-US"/>
        </w:rPr>
        <w:t> </w:t>
      </w:r>
      <w:r w:rsidRPr="00FC6F96">
        <w:rPr>
          <w:rFonts w:eastAsia="Calibri"/>
          <w:bCs/>
          <w:lang w:eastAsia="en-US"/>
        </w:rPr>
        <w:t>Запрашивать у Страховщика информацию о ходе исполнения обязательств</w:t>
      </w:r>
      <w:r>
        <w:rPr>
          <w:rFonts w:eastAsia="Calibri"/>
          <w:bCs/>
          <w:lang w:eastAsia="en-US"/>
        </w:rPr>
        <w:br/>
      </w:r>
      <w:r w:rsidRPr="00FC6F96">
        <w:rPr>
          <w:rFonts w:eastAsia="Calibri"/>
          <w:bCs/>
          <w:lang w:eastAsia="en-US"/>
        </w:rPr>
        <w:t>по Контракту, а также сведения о произведенных страховых выплатах по застрахованным опасн</w:t>
      </w:r>
      <w:r w:rsidR="004A000B">
        <w:rPr>
          <w:rFonts w:eastAsia="Calibri"/>
          <w:bCs/>
          <w:lang w:eastAsia="en-US"/>
        </w:rPr>
        <w:t>ому</w:t>
      </w:r>
      <w:r w:rsidRPr="00FC6F96">
        <w:rPr>
          <w:rFonts w:eastAsia="Calibri"/>
          <w:bCs/>
          <w:lang w:eastAsia="en-US"/>
        </w:rPr>
        <w:t xml:space="preserve"> объект</w:t>
      </w:r>
      <w:r w:rsidR="004A000B">
        <w:rPr>
          <w:rFonts w:eastAsia="Calibri"/>
          <w:bCs/>
          <w:lang w:eastAsia="en-US"/>
        </w:rPr>
        <w:t>у (гидротехническому сооружению)</w:t>
      </w:r>
      <w:r w:rsidRPr="00FC6F96">
        <w:rPr>
          <w:rFonts w:eastAsia="Calibri"/>
          <w:bCs/>
          <w:lang w:eastAsia="en-US"/>
        </w:rPr>
        <w:t>.</w:t>
      </w:r>
    </w:p>
    <w:p w14:paraId="1FA25CC1" w14:textId="77777777" w:rsidR="00FC6F96" w:rsidRDefault="00FC6F96" w:rsidP="00FC6F96">
      <w:pPr>
        <w:shd w:val="clear" w:color="auto" w:fill="FFFFFF"/>
        <w:ind w:firstLine="709"/>
        <w:jc w:val="both"/>
        <w:rPr>
          <w:rFonts w:eastAsia="Calibri"/>
          <w:bCs/>
          <w:lang w:eastAsia="en-US"/>
        </w:rPr>
      </w:pPr>
      <w:r w:rsidRPr="00FC6F96">
        <w:rPr>
          <w:rFonts w:eastAsia="Calibri"/>
          <w:bCs/>
          <w:lang w:eastAsia="en-US"/>
        </w:rPr>
        <w:t>5.1.4.</w:t>
      </w:r>
      <w:r>
        <w:rPr>
          <w:rFonts w:eastAsia="Calibri"/>
          <w:bCs/>
          <w:lang w:eastAsia="en-US"/>
        </w:rPr>
        <w:t> </w:t>
      </w:r>
      <w:r w:rsidRPr="00FC6F96">
        <w:rPr>
          <w:rFonts w:eastAsia="Calibri"/>
          <w:bCs/>
          <w:lang w:eastAsia="en-US"/>
        </w:rPr>
        <w:t>Привлекать независимых экспертов и специалистов для проверки качества</w:t>
      </w:r>
      <w:r>
        <w:rPr>
          <w:rFonts w:eastAsia="Calibri"/>
          <w:bCs/>
          <w:lang w:eastAsia="en-US"/>
        </w:rPr>
        <w:br/>
      </w:r>
      <w:r w:rsidRPr="00FC6F96">
        <w:rPr>
          <w:rFonts w:eastAsia="Calibri"/>
          <w:bCs/>
          <w:lang w:eastAsia="en-US"/>
        </w:rPr>
        <w:t>и соответствия результатов оказанных услуг условиям Контракта и законодательства Российской Федерации об обязательном страховании гражданской ответственности владельцев опасных объектов.</w:t>
      </w:r>
    </w:p>
    <w:p w14:paraId="2C4B08D8" w14:textId="0E9CF9BF" w:rsidR="005E4349" w:rsidRPr="005E4349" w:rsidRDefault="00FC6F96" w:rsidP="00FC6F96">
      <w:pPr>
        <w:shd w:val="clear" w:color="auto" w:fill="FFFFFF"/>
        <w:ind w:firstLine="709"/>
        <w:jc w:val="both"/>
        <w:rPr>
          <w:rFonts w:eastAsia="Calibri"/>
          <w:bCs/>
          <w:lang w:eastAsia="en-US"/>
        </w:rPr>
      </w:pPr>
      <w:r w:rsidRPr="00FC6F96">
        <w:rPr>
          <w:rFonts w:eastAsia="Calibri"/>
          <w:bCs/>
          <w:lang w:eastAsia="en-US"/>
        </w:rPr>
        <w:t>5.1.5.</w:t>
      </w:r>
      <w:r>
        <w:rPr>
          <w:rFonts w:eastAsia="Calibri"/>
          <w:bCs/>
          <w:lang w:eastAsia="en-US"/>
        </w:rPr>
        <w:t> </w:t>
      </w:r>
      <w:r w:rsidRPr="00FC6F96">
        <w:rPr>
          <w:rFonts w:eastAsia="Calibri"/>
          <w:bCs/>
          <w:lang w:eastAsia="en-US"/>
        </w:rPr>
        <w:t>Принять решение об одностороннем отказе от исполнения Контракта</w:t>
      </w:r>
      <w:r>
        <w:rPr>
          <w:rFonts w:eastAsia="Calibri"/>
          <w:bCs/>
          <w:lang w:eastAsia="en-US"/>
        </w:rPr>
        <w:br/>
      </w:r>
      <w:r w:rsidRPr="00FC6F96">
        <w:rPr>
          <w:rFonts w:eastAsia="Calibri"/>
          <w:bCs/>
          <w:lang w:eastAsia="en-US"/>
        </w:rPr>
        <w:t>по основаниям, предусмотренным Гражданским кодексом Российской Федерации</w:t>
      </w:r>
      <w:r>
        <w:rPr>
          <w:rFonts w:eastAsia="Calibri"/>
          <w:bCs/>
          <w:lang w:eastAsia="en-US"/>
        </w:rPr>
        <w:br/>
      </w:r>
      <w:r w:rsidRPr="00FC6F96">
        <w:rPr>
          <w:rFonts w:eastAsia="Calibri"/>
          <w:bCs/>
          <w:lang w:eastAsia="en-US"/>
        </w:rPr>
        <w:t>для одностороннего отказа от исполнения отдельных видов обязательств, в соответствии</w:t>
      </w:r>
      <w:r>
        <w:rPr>
          <w:rFonts w:eastAsia="Calibri"/>
          <w:bCs/>
          <w:lang w:eastAsia="en-US"/>
        </w:rPr>
        <w:br/>
      </w:r>
      <w:r w:rsidRPr="00FC6F96">
        <w:rPr>
          <w:rFonts w:eastAsia="Calibri"/>
          <w:bCs/>
          <w:lang w:eastAsia="en-US"/>
        </w:rPr>
        <w:t>со статьей 95 Федерального закона</w:t>
      </w:r>
      <w:r>
        <w:rPr>
          <w:rFonts w:eastAsia="Calibri"/>
          <w:bCs/>
          <w:lang w:eastAsia="en-US"/>
        </w:rPr>
        <w:t xml:space="preserve"> от 05.04.2013</w:t>
      </w:r>
      <w:r w:rsidRPr="00FC6F96">
        <w:rPr>
          <w:rFonts w:eastAsia="Calibri"/>
          <w:bCs/>
          <w:lang w:eastAsia="en-US"/>
        </w:rPr>
        <w:t xml:space="preserve"> № 44-ФЗ.</w:t>
      </w:r>
    </w:p>
    <w:p w14:paraId="38971B6D" w14:textId="77777777" w:rsidR="00181116" w:rsidRPr="00DF4517" w:rsidRDefault="005E4349" w:rsidP="005E4349">
      <w:pPr>
        <w:pStyle w:val="af5"/>
        <w:numPr>
          <w:ilvl w:val="0"/>
          <w:numId w:val="41"/>
        </w:numPr>
        <w:shd w:val="clear" w:color="auto" w:fill="FFFFFF"/>
        <w:ind w:left="0" w:firstLine="709"/>
        <w:jc w:val="both"/>
        <w:rPr>
          <w:rFonts w:eastAsia="Calibri"/>
          <w:bCs/>
          <w:u w:val="single"/>
          <w:lang w:eastAsia="en-US"/>
        </w:rPr>
      </w:pPr>
      <w:r w:rsidRPr="00DF4517">
        <w:rPr>
          <w:rFonts w:eastAsia="Calibri"/>
          <w:bCs/>
          <w:u w:val="single"/>
          <w:lang w:eastAsia="en-US"/>
        </w:rPr>
        <w:t>Страхователь обязан:</w:t>
      </w:r>
    </w:p>
    <w:p w14:paraId="37C21DDB" w14:textId="67AA5F60" w:rsidR="00076F29" w:rsidRDefault="005E4349" w:rsidP="00076F29">
      <w:pPr>
        <w:shd w:val="clear" w:color="auto" w:fill="FFFFFF"/>
        <w:ind w:firstLine="709"/>
        <w:jc w:val="both"/>
        <w:rPr>
          <w:rFonts w:eastAsia="Calibri"/>
          <w:bCs/>
          <w:lang w:eastAsia="en-US"/>
        </w:rPr>
      </w:pPr>
      <w:r w:rsidRPr="00181116">
        <w:rPr>
          <w:rFonts w:eastAsia="Calibri"/>
          <w:bCs/>
          <w:lang w:eastAsia="en-US"/>
        </w:rPr>
        <w:t>5.2.1.</w:t>
      </w:r>
      <w:r w:rsidR="00F86B8D">
        <w:rPr>
          <w:rFonts w:eastAsia="Calibri"/>
          <w:bCs/>
          <w:lang w:eastAsia="en-US"/>
        </w:rPr>
        <w:t> </w:t>
      </w:r>
      <w:r w:rsidR="003903B1" w:rsidRPr="003903B1">
        <w:rPr>
          <w:rFonts w:eastAsia="Calibri"/>
          <w:bCs/>
          <w:lang w:eastAsia="en-US"/>
        </w:rPr>
        <w:t>Сообщать Страховщику достоверную информацию о гидротехническом сооружении (ГТС), необходимую для расчёта страховой премии в соответствии с Приложением № 1 к Контракту и предоставленным Расч</w:t>
      </w:r>
      <w:r w:rsidR="003903B1">
        <w:rPr>
          <w:rFonts w:eastAsia="Calibri"/>
          <w:bCs/>
          <w:lang w:eastAsia="en-US"/>
        </w:rPr>
        <w:t>ё</w:t>
      </w:r>
      <w:r w:rsidR="003903B1" w:rsidRPr="003903B1">
        <w:rPr>
          <w:rFonts w:eastAsia="Calibri"/>
          <w:bCs/>
          <w:lang w:eastAsia="en-US"/>
        </w:rPr>
        <w:t>том вероятного вреда.</w:t>
      </w:r>
    </w:p>
    <w:p w14:paraId="573FD52B" w14:textId="39444CB4" w:rsidR="007A0575" w:rsidRDefault="00076F29" w:rsidP="00076F29">
      <w:pPr>
        <w:shd w:val="clear" w:color="auto" w:fill="FFFFFF"/>
        <w:ind w:firstLine="709"/>
        <w:jc w:val="both"/>
        <w:rPr>
          <w:rFonts w:eastAsia="Calibri"/>
          <w:bCs/>
          <w:lang w:eastAsia="en-US"/>
        </w:rPr>
      </w:pPr>
      <w:r w:rsidRPr="00076F29">
        <w:rPr>
          <w:rFonts w:eastAsia="Calibri"/>
          <w:bCs/>
          <w:lang w:eastAsia="en-US"/>
        </w:rPr>
        <w:t>5.2.2.</w:t>
      </w:r>
      <w:r w:rsidR="007A0575">
        <w:rPr>
          <w:rFonts w:eastAsia="Calibri"/>
          <w:bCs/>
          <w:lang w:eastAsia="en-US"/>
        </w:rPr>
        <w:t> </w:t>
      </w:r>
      <w:r w:rsidRPr="00076F29">
        <w:rPr>
          <w:rFonts w:eastAsia="Calibri"/>
          <w:bCs/>
          <w:lang w:eastAsia="en-US"/>
        </w:rPr>
        <w:t>В случае изменения характеристик, параметров или иных сведений</w:t>
      </w:r>
      <w:r w:rsidR="007A0575">
        <w:rPr>
          <w:rFonts w:eastAsia="Calibri"/>
          <w:bCs/>
          <w:lang w:eastAsia="en-US"/>
        </w:rPr>
        <w:br/>
      </w:r>
      <w:r w:rsidRPr="00076F29">
        <w:rPr>
          <w:rFonts w:eastAsia="Calibri"/>
          <w:bCs/>
          <w:lang w:eastAsia="en-US"/>
        </w:rPr>
        <w:t>о застрахованн</w:t>
      </w:r>
      <w:r w:rsidR="003903B1">
        <w:rPr>
          <w:rFonts w:eastAsia="Calibri"/>
          <w:bCs/>
          <w:lang w:eastAsia="en-US"/>
        </w:rPr>
        <w:t>ом</w:t>
      </w:r>
      <w:r w:rsidRPr="00076F29">
        <w:rPr>
          <w:rFonts w:eastAsia="Calibri"/>
          <w:bCs/>
          <w:lang w:eastAsia="en-US"/>
        </w:rPr>
        <w:t xml:space="preserve"> опасн</w:t>
      </w:r>
      <w:r w:rsidR="003903B1">
        <w:rPr>
          <w:rFonts w:eastAsia="Calibri"/>
          <w:bCs/>
          <w:lang w:eastAsia="en-US"/>
        </w:rPr>
        <w:t>ом</w:t>
      </w:r>
      <w:r w:rsidRPr="00076F29">
        <w:rPr>
          <w:rFonts w:eastAsia="Calibri"/>
          <w:bCs/>
          <w:lang w:eastAsia="en-US"/>
        </w:rPr>
        <w:t xml:space="preserve"> объект</w:t>
      </w:r>
      <w:r w:rsidR="003903B1">
        <w:rPr>
          <w:rFonts w:eastAsia="Calibri"/>
          <w:bCs/>
          <w:lang w:eastAsia="en-US"/>
        </w:rPr>
        <w:t>е</w:t>
      </w:r>
      <w:r w:rsidRPr="00076F29">
        <w:rPr>
          <w:rFonts w:eastAsia="Calibri"/>
          <w:bCs/>
          <w:lang w:eastAsia="en-US"/>
        </w:rPr>
        <w:t xml:space="preserve"> незамедлительно уведомлять об этом Страховщика</w:t>
      </w:r>
      <w:r w:rsidR="007A0575">
        <w:rPr>
          <w:rFonts w:eastAsia="Calibri"/>
          <w:bCs/>
          <w:lang w:eastAsia="en-US"/>
        </w:rPr>
        <w:br/>
      </w:r>
      <w:r w:rsidRPr="00076F29">
        <w:rPr>
          <w:rFonts w:eastAsia="Calibri"/>
          <w:bCs/>
          <w:lang w:eastAsia="en-US"/>
        </w:rPr>
        <w:t>в соответствии с условиями Раздела 3 Контракта.</w:t>
      </w:r>
    </w:p>
    <w:p w14:paraId="7DF7FB97" w14:textId="1BEADA37" w:rsidR="00587693" w:rsidRDefault="00076F29" w:rsidP="00076F29">
      <w:pPr>
        <w:shd w:val="clear" w:color="auto" w:fill="FFFFFF"/>
        <w:ind w:firstLine="709"/>
        <w:jc w:val="both"/>
        <w:rPr>
          <w:rFonts w:eastAsia="Calibri"/>
          <w:bCs/>
          <w:lang w:eastAsia="en-US"/>
        </w:rPr>
      </w:pPr>
      <w:r w:rsidRPr="00076F29">
        <w:rPr>
          <w:rFonts w:eastAsia="Calibri"/>
          <w:bCs/>
          <w:lang w:eastAsia="en-US"/>
        </w:rPr>
        <w:t>5.2.3.</w:t>
      </w:r>
      <w:r w:rsidR="007A0575">
        <w:rPr>
          <w:rFonts w:eastAsia="Calibri"/>
          <w:bCs/>
          <w:lang w:eastAsia="en-US"/>
        </w:rPr>
        <w:t> </w:t>
      </w:r>
      <w:r w:rsidRPr="00076F29">
        <w:rPr>
          <w:rFonts w:eastAsia="Calibri"/>
          <w:bCs/>
          <w:lang w:eastAsia="en-US"/>
        </w:rPr>
        <w:t>Обеспечить при</w:t>
      </w:r>
      <w:r w:rsidR="007A0575">
        <w:rPr>
          <w:rFonts w:eastAsia="Calibri"/>
          <w:bCs/>
          <w:lang w:eastAsia="en-US"/>
        </w:rPr>
        <w:t>ё</w:t>
      </w:r>
      <w:r w:rsidRPr="00076F29">
        <w:rPr>
          <w:rFonts w:eastAsia="Calibri"/>
          <w:bCs/>
          <w:lang w:eastAsia="en-US"/>
        </w:rPr>
        <w:t>мку выданных страхов</w:t>
      </w:r>
      <w:r w:rsidR="003903B1">
        <w:rPr>
          <w:rFonts w:eastAsia="Calibri"/>
          <w:bCs/>
          <w:lang w:eastAsia="en-US"/>
        </w:rPr>
        <w:t xml:space="preserve">ого </w:t>
      </w:r>
      <w:r w:rsidRPr="00076F29">
        <w:rPr>
          <w:rFonts w:eastAsia="Calibri"/>
          <w:bCs/>
          <w:lang w:eastAsia="en-US"/>
        </w:rPr>
        <w:t>полис</w:t>
      </w:r>
      <w:r w:rsidR="003903B1">
        <w:rPr>
          <w:rFonts w:eastAsia="Calibri"/>
          <w:bCs/>
          <w:lang w:eastAsia="en-US"/>
        </w:rPr>
        <w:t>а</w:t>
      </w:r>
      <w:r w:rsidRPr="00076F29">
        <w:rPr>
          <w:rFonts w:eastAsia="Calibri"/>
          <w:bCs/>
          <w:lang w:eastAsia="en-US"/>
        </w:rPr>
        <w:t xml:space="preserve"> по объ</w:t>
      </w:r>
      <w:r w:rsidR="00587693">
        <w:rPr>
          <w:rFonts w:eastAsia="Calibri"/>
          <w:bCs/>
          <w:lang w:eastAsia="en-US"/>
        </w:rPr>
        <w:t>ё</w:t>
      </w:r>
      <w:r w:rsidRPr="00076F29">
        <w:rPr>
          <w:rFonts w:eastAsia="Calibri"/>
          <w:bCs/>
          <w:lang w:eastAsia="en-US"/>
        </w:rPr>
        <w:t>му и качеству в порядке и сроки, установленные Разделом 4 Контракта.</w:t>
      </w:r>
    </w:p>
    <w:p w14:paraId="6D005FFE" w14:textId="57B6942E" w:rsidR="005E4349" w:rsidRPr="00181116" w:rsidRDefault="00076F29" w:rsidP="00076F29">
      <w:pPr>
        <w:shd w:val="clear" w:color="auto" w:fill="FFFFFF"/>
        <w:ind w:firstLine="709"/>
        <w:jc w:val="both"/>
        <w:rPr>
          <w:rFonts w:eastAsia="Calibri"/>
          <w:bCs/>
          <w:lang w:eastAsia="en-US"/>
        </w:rPr>
      </w:pPr>
      <w:r w:rsidRPr="00076F29">
        <w:rPr>
          <w:rFonts w:eastAsia="Calibri"/>
          <w:bCs/>
          <w:lang w:eastAsia="en-US"/>
        </w:rPr>
        <w:t>5.2.4.</w:t>
      </w:r>
      <w:r w:rsidR="00587693">
        <w:rPr>
          <w:rFonts w:eastAsia="Calibri"/>
          <w:bCs/>
          <w:lang w:eastAsia="en-US"/>
        </w:rPr>
        <w:t> </w:t>
      </w:r>
      <w:r w:rsidRPr="00076F29">
        <w:rPr>
          <w:rFonts w:eastAsia="Calibri"/>
          <w:bCs/>
          <w:lang w:eastAsia="en-US"/>
        </w:rPr>
        <w:t>Своевременно и в полном объ</w:t>
      </w:r>
      <w:r w:rsidR="001A4497">
        <w:rPr>
          <w:rFonts w:eastAsia="Calibri"/>
          <w:bCs/>
          <w:lang w:eastAsia="en-US"/>
        </w:rPr>
        <w:t>ё</w:t>
      </w:r>
      <w:r w:rsidRPr="00076F29">
        <w:rPr>
          <w:rFonts w:eastAsia="Calibri"/>
          <w:bCs/>
          <w:lang w:eastAsia="en-US"/>
        </w:rPr>
        <w:t>ме оплатить услуги Страховщика (страховую премию) в соответствии с Разделом 2 Контракта.</w:t>
      </w:r>
    </w:p>
    <w:p w14:paraId="56D832DE" w14:textId="77777777" w:rsidR="00DF4517" w:rsidRPr="00DF4517" w:rsidRDefault="005E4349" w:rsidP="005E4349">
      <w:pPr>
        <w:pStyle w:val="af5"/>
        <w:numPr>
          <w:ilvl w:val="0"/>
          <w:numId w:val="41"/>
        </w:numPr>
        <w:shd w:val="clear" w:color="auto" w:fill="FFFFFF"/>
        <w:ind w:left="0" w:firstLine="709"/>
        <w:jc w:val="both"/>
        <w:rPr>
          <w:rFonts w:eastAsia="Calibri"/>
          <w:bCs/>
          <w:u w:val="single"/>
          <w:lang w:eastAsia="en-US"/>
        </w:rPr>
      </w:pPr>
      <w:r w:rsidRPr="00DF4517">
        <w:rPr>
          <w:rFonts w:eastAsia="Calibri"/>
          <w:bCs/>
          <w:u w:val="single"/>
          <w:lang w:eastAsia="en-US"/>
        </w:rPr>
        <w:t>Страховщик вправе:</w:t>
      </w:r>
    </w:p>
    <w:p w14:paraId="06B50998" w14:textId="4DAD6B5D" w:rsidR="001A4497" w:rsidRDefault="005E4349" w:rsidP="001A4497">
      <w:pPr>
        <w:shd w:val="clear" w:color="auto" w:fill="FFFFFF"/>
        <w:ind w:firstLine="709"/>
        <w:jc w:val="both"/>
        <w:rPr>
          <w:rFonts w:eastAsia="Calibri"/>
          <w:bCs/>
          <w:lang w:eastAsia="en-US"/>
        </w:rPr>
      </w:pPr>
      <w:r w:rsidRPr="005E6CB6">
        <w:rPr>
          <w:rFonts w:eastAsia="Calibri"/>
          <w:bCs/>
          <w:lang w:eastAsia="en-US"/>
        </w:rPr>
        <w:t>5.3.1.</w:t>
      </w:r>
      <w:r w:rsidR="005E6CB6">
        <w:rPr>
          <w:rFonts w:eastAsia="Calibri"/>
          <w:bCs/>
          <w:lang w:eastAsia="en-US"/>
        </w:rPr>
        <w:t> </w:t>
      </w:r>
      <w:r w:rsidR="001A4497" w:rsidRPr="001A4497">
        <w:rPr>
          <w:rFonts w:eastAsia="Calibri"/>
          <w:bCs/>
          <w:lang w:eastAsia="en-US"/>
        </w:rPr>
        <w:t>Требовать от Страхователя своевременного предоставления сведений и документов, необходимых для заключения договоров обязательного страхования и оформления страхо</w:t>
      </w:r>
      <w:r w:rsidR="0045737E">
        <w:rPr>
          <w:rFonts w:eastAsia="Calibri"/>
          <w:bCs/>
          <w:lang w:eastAsia="en-US"/>
        </w:rPr>
        <w:t xml:space="preserve">вого </w:t>
      </w:r>
      <w:r w:rsidR="001A4497" w:rsidRPr="001A4497">
        <w:rPr>
          <w:rFonts w:eastAsia="Calibri"/>
          <w:bCs/>
          <w:lang w:eastAsia="en-US"/>
        </w:rPr>
        <w:t>полис</w:t>
      </w:r>
      <w:r w:rsidR="0045737E">
        <w:rPr>
          <w:rFonts w:eastAsia="Calibri"/>
          <w:bCs/>
          <w:lang w:eastAsia="en-US"/>
        </w:rPr>
        <w:t>а</w:t>
      </w:r>
      <w:r w:rsidR="001A4497" w:rsidRPr="001A4497">
        <w:rPr>
          <w:rFonts w:eastAsia="Calibri"/>
          <w:bCs/>
          <w:lang w:eastAsia="en-US"/>
        </w:rPr>
        <w:t>.</w:t>
      </w:r>
    </w:p>
    <w:p w14:paraId="004579C8" w14:textId="77777777" w:rsidR="0045737E" w:rsidRDefault="001A4497" w:rsidP="001A4497">
      <w:pPr>
        <w:shd w:val="clear" w:color="auto" w:fill="FFFFFF"/>
        <w:ind w:firstLine="709"/>
        <w:jc w:val="both"/>
        <w:rPr>
          <w:rFonts w:eastAsia="Calibri"/>
          <w:bCs/>
          <w:lang w:eastAsia="en-US"/>
        </w:rPr>
      </w:pPr>
      <w:r w:rsidRPr="001A4497">
        <w:rPr>
          <w:rFonts w:eastAsia="Calibri"/>
          <w:bCs/>
          <w:lang w:eastAsia="en-US"/>
        </w:rPr>
        <w:t>5.3.2.</w:t>
      </w:r>
      <w:r>
        <w:rPr>
          <w:rFonts w:eastAsia="Calibri"/>
          <w:bCs/>
          <w:lang w:eastAsia="en-US"/>
        </w:rPr>
        <w:t> </w:t>
      </w:r>
      <w:r w:rsidR="0045737E" w:rsidRPr="0045737E">
        <w:rPr>
          <w:rFonts w:eastAsia="Calibri"/>
          <w:bCs/>
          <w:lang w:eastAsia="en-US"/>
        </w:rPr>
        <w:t>Требовать своевременного подписания Акта приёма-передачи страхового полиса при условии отсутствия замечаний к результатам услуг, а также своевременной оплаты оказанных услуг в соответствии с условиями Контракта.</w:t>
      </w:r>
    </w:p>
    <w:p w14:paraId="070ABE09" w14:textId="6344FA26" w:rsidR="001A4497" w:rsidRDefault="001A4497" w:rsidP="001A4497">
      <w:pPr>
        <w:shd w:val="clear" w:color="auto" w:fill="FFFFFF"/>
        <w:ind w:firstLine="709"/>
        <w:jc w:val="both"/>
        <w:rPr>
          <w:rFonts w:eastAsia="Calibri"/>
          <w:bCs/>
          <w:lang w:eastAsia="en-US"/>
        </w:rPr>
      </w:pPr>
      <w:r w:rsidRPr="001A4497">
        <w:rPr>
          <w:rFonts w:eastAsia="Calibri"/>
          <w:bCs/>
          <w:lang w:eastAsia="en-US"/>
        </w:rPr>
        <w:t>5.3.3.</w:t>
      </w:r>
      <w:r>
        <w:rPr>
          <w:rFonts w:eastAsia="Calibri"/>
          <w:bCs/>
          <w:lang w:eastAsia="en-US"/>
        </w:rPr>
        <w:t> </w:t>
      </w:r>
      <w:r w:rsidRPr="001A4497">
        <w:rPr>
          <w:rFonts w:eastAsia="Calibri"/>
          <w:bCs/>
          <w:lang w:eastAsia="en-US"/>
        </w:rPr>
        <w:t xml:space="preserve">В случаях, предусмотренных законодательством Российской Федерации, запрашивать сведения, связанные со страховым случаем (аварией на опасном объекте), у органов, </w:t>
      </w:r>
      <w:r w:rsidRPr="001A4497">
        <w:rPr>
          <w:rFonts w:eastAsia="Calibri"/>
          <w:bCs/>
          <w:lang w:eastAsia="en-US"/>
        </w:rPr>
        <w:lastRenderedPageBreak/>
        <w:t>осуществляющих контроль (надзор) в сфере безопасности опасных объектов</w:t>
      </w:r>
      <w:r w:rsidR="0045737E">
        <w:rPr>
          <w:rFonts w:eastAsia="Calibri"/>
          <w:bCs/>
          <w:lang w:eastAsia="en-US"/>
        </w:rPr>
        <w:t xml:space="preserve"> и безопасности гидротехнических сооружений</w:t>
      </w:r>
      <w:r w:rsidRPr="001A4497">
        <w:rPr>
          <w:rFonts w:eastAsia="Calibri"/>
          <w:bCs/>
          <w:lang w:eastAsia="en-US"/>
        </w:rPr>
        <w:t>, правоохранительных органов, медицинских учреждений и иных организаций, располагающих необходимой информацией.</w:t>
      </w:r>
    </w:p>
    <w:p w14:paraId="0275D583" w14:textId="77777777" w:rsidR="005E6CB6" w:rsidRPr="005E6CB6" w:rsidRDefault="005E4349" w:rsidP="005E4349">
      <w:pPr>
        <w:pStyle w:val="af5"/>
        <w:numPr>
          <w:ilvl w:val="0"/>
          <w:numId w:val="41"/>
        </w:numPr>
        <w:shd w:val="clear" w:color="auto" w:fill="FFFFFF"/>
        <w:ind w:left="0" w:firstLine="709"/>
        <w:jc w:val="both"/>
        <w:rPr>
          <w:rFonts w:eastAsia="Calibri"/>
          <w:bCs/>
          <w:u w:val="single"/>
          <w:lang w:eastAsia="en-US"/>
        </w:rPr>
      </w:pPr>
      <w:r w:rsidRPr="005E6CB6">
        <w:rPr>
          <w:rFonts w:eastAsia="Calibri"/>
          <w:bCs/>
          <w:u w:val="single"/>
          <w:lang w:eastAsia="en-US"/>
        </w:rPr>
        <w:t>Страховщик обязан:</w:t>
      </w:r>
    </w:p>
    <w:p w14:paraId="6D06243B" w14:textId="77777777" w:rsidR="008A71E6" w:rsidRDefault="005E4349" w:rsidP="008A71E6">
      <w:pPr>
        <w:shd w:val="clear" w:color="auto" w:fill="FFFFFF"/>
        <w:ind w:firstLine="709"/>
        <w:jc w:val="both"/>
        <w:rPr>
          <w:rFonts w:eastAsia="Calibri"/>
          <w:bCs/>
          <w:lang w:eastAsia="en-US"/>
        </w:rPr>
      </w:pPr>
      <w:r w:rsidRPr="005E6CB6">
        <w:rPr>
          <w:rFonts w:eastAsia="Calibri"/>
          <w:bCs/>
          <w:lang w:eastAsia="en-US"/>
        </w:rPr>
        <w:t>5.4.1.</w:t>
      </w:r>
      <w:r w:rsidR="00F5146A">
        <w:rPr>
          <w:rFonts w:eastAsia="Calibri"/>
          <w:bCs/>
          <w:lang w:eastAsia="en-US"/>
        </w:rPr>
        <w:t> </w:t>
      </w:r>
      <w:r w:rsidR="008A71E6" w:rsidRPr="008A71E6">
        <w:rPr>
          <w:rFonts w:eastAsia="Calibri"/>
          <w:bCs/>
          <w:lang w:eastAsia="en-US"/>
        </w:rPr>
        <w:t>Оказать услуги в полном соответствии с условиями Контракта, Перечнем опасных объектов (Приложение № 1 к настоящему Контракту) и требованиями законодательства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14:paraId="36CF9389" w14:textId="77777777" w:rsidR="007927F3" w:rsidRDefault="008A71E6" w:rsidP="008A71E6">
      <w:pPr>
        <w:shd w:val="clear" w:color="auto" w:fill="FFFFFF"/>
        <w:ind w:firstLine="709"/>
        <w:jc w:val="both"/>
        <w:rPr>
          <w:rFonts w:eastAsia="Calibri"/>
          <w:bCs/>
          <w:lang w:eastAsia="en-US"/>
        </w:rPr>
      </w:pPr>
      <w:r w:rsidRPr="008A71E6">
        <w:rPr>
          <w:rFonts w:eastAsia="Calibri"/>
          <w:bCs/>
          <w:lang w:eastAsia="en-US"/>
        </w:rPr>
        <w:t>5.4.2.</w:t>
      </w:r>
      <w:r>
        <w:rPr>
          <w:rFonts w:eastAsia="Calibri"/>
          <w:bCs/>
          <w:lang w:eastAsia="en-US"/>
        </w:rPr>
        <w:t> </w:t>
      </w:r>
      <w:r w:rsidRPr="008A71E6">
        <w:rPr>
          <w:rFonts w:eastAsia="Calibri"/>
          <w:bCs/>
          <w:lang w:eastAsia="en-US"/>
        </w:rPr>
        <w:t>Обеспечить конфиденциальность сведений, полученных от Страхователя в ходе исполнения Контракта, в том числе сведений, составляющих государственную или иную охраняемую законом тайну.</w:t>
      </w:r>
    </w:p>
    <w:p w14:paraId="27F88C45" w14:textId="77777777" w:rsidR="007927F3" w:rsidRDefault="008A71E6" w:rsidP="008A71E6">
      <w:pPr>
        <w:shd w:val="clear" w:color="auto" w:fill="FFFFFF"/>
        <w:ind w:firstLine="709"/>
        <w:jc w:val="both"/>
        <w:rPr>
          <w:rFonts w:eastAsia="Calibri"/>
          <w:bCs/>
          <w:lang w:eastAsia="en-US"/>
        </w:rPr>
      </w:pPr>
      <w:r w:rsidRPr="008A71E6">
        <w:rPr>
          <w:rFonts w:eastAsia="Calibri"/>
          <w:bCs/>
          <w:lang w:eastAsia="en-US"/>
        </w:rPr>
        <w:t>5.4.3.</w:t>
      </w:r>
      <w:r w:rsidR="007927F3">
        <w:rPr>
          <w:rFonts w:eastAsia="Calibri"/>
          <w:bCs/>
          <w:lang w:eastAsia="en-US"/>
        </w:rPr>
        <w:t> </w:t>
      </w:r>
      <w:r w:rsidRPr="008A71E6">
        <w:rPr>
          <w:rFonts w:eastAsia="Calibri"/>
          <w:bCs/>
          <w:lang w:eastAsia="en-US"/>
        </w:rPr>
        <w:t>Давать Страхователю разъяснения по вопросам осуществления обязательного страхования гражданской ответственности владельцев опасных объектов.</w:t>
      </w:r>
    </w:p>
    <w:p w14:paraId="1A939947" w14:textId="77777777" w:rsidR="007927F3" w:rsidRDefault="008A71E6" w:rsidP="008A71E6">
      <w:pPr>
        <w:shd w:val="clear" w:color="auto" w:fill="FFFFFF"/>
        <w:ind w:firstLine="709"/>
        <w:jc w:val="both"/>
        <w:rPr>
          <w:rFonts w:eastAsia="Calibri"/>
          <w:bCs/>
          <w:lang w:eastAsia="en-US"/>
        </w:rPr>
      </w:pPr>
      <w:r w:rsidRPr="008A71E6">
        <w:rPr>
          <w:rFonts w:eastAsia="Calibri"/>
          <w:bCs/>
          <w:lang w:eastAsia="en-US"/>
        </w:rPr>
        <w:t>5.4.4.</w:t>
      </w:r>
      <w:r w:rsidR="007927F3">
        <w:rPr>
          <w:rFonts w:eastAsia="Calibri"/>
          <w:bCs/>
          <w:lang w:eastAsia="en-US"/>
        </w:rPr>
        <w:t> </w:t>
      </w:r>
      <w:r w:rsidRPr="008A71E6">
        <w:rPr>
          <w:rFonts w:eastAsia="Calibri"/>
          <w:bCs/>
          <w:lang w:eastAsia="en-US"/>
        </w:rPr>
        <w:t>Своевременно осуществлять страховые выплаты потерпевшим при наступлении страховых случаев в порядке и сроки, установленные Законом № 225-ФЗ и Правилами страхования.</w:t>
      </w:r>
    </w:p>
    <w:p w14:paraId="17AD0297" w14:textId="77777777" w:rsidR="007927F3" w:rsidRDefault="008A71E6" w:rsidP="008A71E6">
      <w:pPr>
        <w:shd w:val="clear" w:color="auto" w:fill="FFFFFF"/>
        <w:ind w:firstLine="709"/>
        <w:jc w:val="both"/>
        <w:rPr>
          <w:rFonts w:eastAsia="Calibri"/>
          <w:bCs/>
          <w:lang w:eastAsia="en-US"/>
        </w:rPr>
      </w:pPr>
      <w:r w:rsidRPr="008A71E6">
        <w:rPr>
          <w:rFonts w:eastAsia="Calibri"/>
          <w:bCs/>
          <w:lang w:eastAsia="en-US"/>
        </w:rPr>
        <w:t>5.4.5.</w:t>
      </w:r>
      <w:r w:rsidR="007927F3">
        <w:rPr>
          <w:rFonts w:eastAsia="Calibri"/>
          <w:bCs/>
          <w:lang w:eastAsia="en-US"/>
        </w:rPr>
        <w:t> </w:t>
      </w:r>
      <w:r w:rsidRPr="008A71E6">
        <w:rPr>
          <w:rFonts w:eastAsia="Calibri"/>
          <w:bCs/>
          <w:lang w:eastAsia="en-US"/>
        </w:rPr>
        <w:t>В случае принятия решения об отказе в страховой выплате незамедлительно направлять мотивированное уведомление об отказе потерпевшему и информировать об этом Страхователя в письменной форме.</w:t>
      </w:r>
    </w:p>
    <w:p w14:paraId="69879E60" w14:textId="7B562DB1" w:rsidR="007927F3" w:rsidRDefault="008A71E6" w:rsidP="008A71E6">
      <w:pPr>
        <w:shd w:val="clear" w:color="auto" w:fill="FFFFFF"/>
        <w:ind w:firstLine="709"/>
        <w:jc w:val="both"/>
        <w:rPr>
          <w:rFonts w:eastAsia="Calibri"/>
          <w:bCs/>
          <w:lang w:eastAsia="en-US"/>
        </w:rPr>
      </w:pPr>
      <w:r w:rsidRPr="008A71E6">
        <w:rPr>
          <w:rFonts w:eastAsia="Calibri"/>
          <w:bCs/>
          <w:lang w:eastAsia="en-US"/>
        </w:rPr>
        <w:t>5.4.6.</w:t>
      </w:r>
      <w:r w:rsidR="007927F3">
        <w:rPr>
          <w:rFonts w:eastAsia="Calibri"/>
          <w:bCs/>
          <w:lang w:eastAsia="en-US"/>
        </w:rPr>
        <w:t> </w:t>
      </w:r>
      <w:r w:rsidRPr="008A71E6">
        <w:rPr>
          <w:rFonts w:eastAsia="Calibri"/>
          <w:bCs/>
          <w:lang w:eastAsia="en-US"/>
        </w:rPr>
        <w:t>Возвратить Страхователю часть страховой премии при досрочном прекращении договор</w:t>
      </w:r>
      <w:r w:rsidR="0045737E">
        <w:rPr>
          <w:rFonts w:eastAsia="Calibri"/>
          <w:bCs/>
          <w:lang w:eastAsia="en-US"/>
        </w:rPr>
        <w:t xml:space="preserve">а </w:t>
      </w:r>
      <w:r w:rsidRPr="008A71E6">
        <w:rPr>
          <w:rFonts w:eastAsia="Calibri"/>
          <w:bCs/>
          <w:lang w:eastAsia="en-US"/>
        </w:rPr>
        <w:t>обязательного страхования в случаях и порядке, предусмотренных пунктами 2.6 и 3.9 Контракта.</w:t>
      </w:r>
    </w:p>
    <w:p w14:paraId="1BC9C8A7" w14:textId="39497DF6" w:rsidR="007927F3" w:rsidRDefault="008A71E6" w:rsidP="008A71E6">
      <w:pPr>
        <w:shd w:val="clear" w:color="auto" w:fill="FFFFFF"/>
        <w:ind w:firstLine="709"/>
        <w:jc w:val="both"/>
        <w:rPr>
          <w:rFonts w:eastAsia="Calibri"/>
          <w:bCs/>
          <w:lang w:eastAsia="en-US"/>
        </w:rPr>
      </w:pPr>
      <w:r w:rsidRPr="008A71E6">
        <w:rPr>
          <w:rFonts w:eastAsia="Calibri"/>
          <w:bCs/>
          <w:lang w:eastAsia="en-US"/>
        </w:rPr>
        <w:t>5.4.7.</w:t>
      </w:r>
      <w:r w:rsidR="007927F3">
        <w:rPr>
          <w:rFonts w:eastAsia="Calibri"/>
          <w:bCs/>
          <w:lang w:eastAsia="en-US"/>
        </w:rPr>
        <w:t> </w:t>
      </w:r>
      <w:r w:rsidRPr="008A71E6">
        <w:rPr>
          <w:rFonts w:eastAsia="Calibri"/>
          <w:bCs/>
          <w:lang w:eastAsia="en-US"/>
        </w:rPr>
        <w:t>За свой сч</w:t>
      </w:r>
      <w:r w:rsidR="007927F3">
        <w:rPr>
          <w:rFonts w:eastAsia="Calibri"/>
          <w:bCs/>
          <w:lang w:eastAsia="en-US"/>
        </w:rPr>
        <w:t>ё</w:t>
      </w:r>
      <w:r w:rsidRPr="008A71E6">
        <w:rPr>
          <w:rFonts w:eastAsia="Calibri"/>
          <w:bCs/>
          <w:lang w:eastAsia="en-US"/>
        </w:rPr>
        <w:t>т устранять выявленные технические ошибки, опечатки и недостатки</w:t>
      </w:r>
      <w:r w:rsidR="007927F3">
        <w:rPr>
          <w:rFonts w:eastAsia="Calibri"/>
          <w:bCs/>
          <w:lang w:eastAsia="en-US"/>
        </w:rPr>
        <w:br/>
      </w:r>
      <w:r w:rsidRPr="008A71E6">
        <w:rPr>
          <w:rFonts w:eastAsia="Calibri"/>
          <w:bCs/>
          <w:lang w:eastAsia="en-US"/>
        </w:rPr>
        <w:t>в страхо</w:t>
      </w:r>
      <w:r w:rsidR="0045737E">
        <w:rPr>
          <w:rFonts w:eastAsia="Calibri"/>
          <w:bCs/>
          <w:lang w:eastAsia="en-US"/>
        </w:rPr>
        <w:t>вом</w:t>
      </w:r>
      <w:r w:rsidRPr="008A71E6">
        <w:rPr>
          <w:rFonts w:eastAsia="Calibri"/>
          <w:bCs/>
          <w:lang w:eastAsia="en-US"/>
        </w:rPr>
        <w:t xml:space="preserve"> полис</w:t>
      </w:r>
      <w:r w:rsidR="0045737E">
        <w:rPr>
          <w:rFonts w:eastAsia="Calibri"/>
          <w:bCs/>
          <w:lang w:eastAsia="en-US"/>
        </w:rPr>
        <w:t xml:space="preserve">е </w:t>
      </w:r>
      <w:r w:rsidRPr="008A71E6">
        <w:rPr>
          <w:rFonts w:eastAsia="Calibri"/>
          <w:bCs/>
          <w:lang w:eastAsia="en-US"/>
        </w:rPr>
        <w:t>в сроки, установленные пунктом 4.8 Контракта.</w:t>
      </w:r>
    </w:p>
    <w:p w14:paraId="5B0BC636" w14:textId="16882F32" w:rsidR="00F66D26" w:rsidRDefault="008A71E6" w:rsidP="008A71E6">
      <w:pPr>
        <w:shd w:val="clear" w:color="auto" w:fill="FFFFFF"/>
        <w:ind w:firstLine="709"/>
        <w:jc w:val="both"/>
        <w:rPr>
          <w:rFonts w:eastAsia="Calibri"/>
          <w:bCs/>
          <w:lang w:eastAsia="en-US"/>
        </w:rPr>
      </w:pPr>
      <w:r w:rsidRPr="008A71E6">
        <w:rPr>
          <w:rFonts w:eastAsia="Calibri"/>
          <w:bCs/>
          <w:lang w:eastAsia="en-US"/>
        </w:rPr>
        <w:t>5.4.8.</w:t>
      </w:r>
      <w:r w:rsidR="007927F3">
        <w:rPr>
          <w:rFonts w:eastAsia="Calibri"/>
          <w:bCs/>
          <w:lang w:eastAsia="en-US"/>
        </w:rPr>
        <w:t> </w:t>
      </w:r>
      <w:r w:rsidRPr="008A71E6">
        <w:rPr>
          <w:rFonts w:eastAsia="Calibri"/>
          <w:bCs/>
          <w:lang w:eastAsia="en-US"/>
        </w:rPr>
        <w:t>При направлении своих представителей на охраняемую территорию Страхователя обеспечивать строгое соблюдение ими установленных в ФКУ ИК-10 ГУФСИН России</w:t>
      </w:r>
      <w:r w:rsidR="007927F3">
        <w:rPr>
          <w:rFonts w:eastAsia="Calibri"/>
          <w:bCs/>
          <w:lang w:eastAsia="en-US"/>
        </w:rPr>
        <w:br/>
      </w:r>
      <w:r w:rsidRPr="008A71E6">
        <w:rPr>
          <w:rFonts w:eastAsia="Calibri"/>
          <w:bCs/>
          <w:lang w:eastAsia="en-US"/>
        </w:rPr>
        <w:t>по Пермскому краю правил режима, внутреннего распорядка, требований пропускного режима</w:t>
      </w:r>
      <w:r w:rsidR="007927F3">
        <w:rPr>
          <w:rFonts w:eastAsia="Calibri"/>
          <w:bCs/>
          <w:lang w:eastAsia="en-US"/>
        </w:rPr>
        <w:br/>
      </w:r>
      <w:r w:rsidRPr="008A71E6">
        <w:rPr>
          <w:rFonts w:eastAsia="Calibri"/>
          <w:bCs/>
          <w:lang w:eastAsia="en-US"/>
        </w:rPr>
        <w:t>и запрета использования средств сотовой связи и коммуникации в соответствии с пунктами 4.10 и 4.11 Контракта.</w:t>
      </w:r>
    </w:p>
    <w:p w14:paraId="01875FEB" w14:textId="77777777" w:rsidR="007927F3" w:rsidRDefault="007927F3" w:rsidP="007927F3">
      <w:pPr>
        <w:shd w:val="clear" w:color="auto" w:fill="FFFFFF"/>
        <w:jc w:val="both"/>
        <w:rPr>
          <w:lang w:eastAsia="ar-SA"/>
        </w:rPr>
      </w:pPr>
    </w:p>
    <w:p w14:paraId="3923EFB0" w14:textId="14B530FD" w:rsidR="006E5684" w:rsidRPr="00671984" w:rsidRDefault="00320C9E" w:rsidP="006E5684">
      <w:pPr>
        <w:shd w:val="clear" w:color="auto" w:fill="FFFFFF"/>
        <w:jc w:val="center"/>
        <w:rPr>
          <w:rFonts w:eastAsia="Calibri"/>
          <w:b/>
          <w:bCs/>
          <w:lang w:eastAsia="en-US"/>
        </w:rPr>
      </w:pPr>
      <w:r>
        <w:rPr>
          <w:rFonts w:eastAsia="Calibri"/>
          <w:b/>
          <w:bCs/>
          <w:lang w:eastAsia="en-US"/>
        </w:rPr>
        <w:t>6</w:t>
      </w:r>
      <w:r w:rsidR="006E5684" w:rsidRPr="00671984">
        <w:rPr>
          <w:rFonts w:eastAsia="Calibri"/>
          <w:b/>
          <w:bCs/>
          <w:lang w:eastAsia="en-US"/>
        </w:rPr>
        <w:t>. ОТВЕТСТВЕННОСТЬ СТОРОН</w:t>
      </w:r>
    </w:p>
    <w:p w14:paraId="3A232E7B" w14:textId="77777777" w:rsidR="00B83325" w:rsidRDefault="00B83325" w:rsidP="00B83325">
      <w:pPr>
        <w:pStyle w:val="af5"/>
        <w:numPr>
          <w:ilvl w:val="0"/>
          <w:numId w:val="42"/>
        </w:numPr>
        <w:ind w:left="0" w:firstLine="709"/>
        <w:jc w:val="both"/>
        <w:rPr>
          <w:rStyle w:val="FontStyle17"/>
          <w:b w:val="0"/>
          <w:bCs w:val="0"/>
          <w:sz w:val="24"/>
          <w:szCs w:val="24"/>
        </w:rPr>
      </w:pPr>
      <w:r w:rsidRPr="00B83325">
        <w:rPr>
          <w:rStyle w:val="FontStyle17"/>
          <w:b w:val="0"/>
          <w:bCs w:val="0"/>
          <w:sz w:val="24"/>
          <w:szCs w:val="24"/>
        </w:rPr>
        <w:t>За неисполнение или ненадлежащее исполнение обязательств по настоящему Контракту Стороны несут ответственность в соответствии с законодательством Российской Федерации и</w:t>
      </w:r>
      <w:r>
        <w:rPr>
          <w:rStyle w:val="FontStyle17"/>
          <w:b w:val="0"/>
          <w:bCs w:val="0"/>
          <w:sz w:val="24"/>
          <w:szCs w:val="24"/>
        </w:rPr>
        <w:t xml:space="preserve"> условиями настоящего Контракта</w:t>
      </w:r>
      <w:r w:rsidRPr="00B83325">
        <w:rPr>
          <w:rStyle w:val="FontStyle17"/>
          <w:b w:val="0"/>
          <w:bCs w:val="0"/>
          <w:sz w:val="24"/>
          <w:szCs w:val="24"/>
        </w:rPr>
        <w:t>.</w:t>
      </w:r>
    </w:p>
    <w:p w14:paraId="7CF988CA" w14:textId="77777777" w:rsidR="00B83325" w:rsidRDefault="00B83325" w:rsidP="00B83325">
      <w:pPr>
        <w:pStyle w:val="af5"/>
        <w:numPr>
          <w:ilvl w:val="0"/>
          <w:numId w:val="42"/>
        </w:numPr>
        <w:ind w:left="0" w:firstLine="709"/>
        <w:jc w:val="both"/>
        <w:rPr>
          <w:rStyle w:val="FontStyle17"/>
          <w:b w:val="0"/>
          <w:bCs w:val="0"/>
          <w:sz w:val="24"/>
          <w:szCs w:val="24"/>
        </w:rPr>
      </w:pPr>
      <w:r w:rsidRPr="00B83325">
        <w:rPr>
          <w:rStyle w:val="FontStyle17"/>
          <w:b w:val="0"/>
          <w:bCs w:val="0"/>
          <w:sz w:val="24"/>
          <w:szCs w:val="24"/>
        </w:rPr>
        <w:t>В случае просрочки исполнения Страховщиком обязательств, предусмотренных Контрактом, Страхователь направляет Страховщику требование об уплате пеней. Пеня начисляется за каждый день просрочки исполнения обязательства, начиная со дня, следующего после дня истечения установленного Контрактом срока.</w:t>
      </w:r>
      <w:r>
        <w:rPr>
          <w:rStyle w:val="FontStyle17"/>
          <w:b w:val="0"/>
          <w:bCs w:val="0"/>
          <w:sz w:val="24"/>
          <w:szCs w:val="24"/>
        </w:rPr>
        <w:t xml:space="preserve"> Пеня устанавливается в размере</w:t>
      </w:r>
      <w:r>
        <w:rPr>
          <w:rStyle w:val="FontStyle17"/>
          <w:b w:val="0"/>
          <w:bCs w:val="0"/>
          <w:sz w:val="24"/>
          <w:szCs w:val="24"/>
        </w:rPr>
        <w:br/>
      </w:r>
      <w:r w:rsidRPr="00B83325">
        <w:rPr>
          <w:rStyle w:val="FontStyle17"/>
          <w:b w:val="0"/>
          <w:bCs w:val="0"/>
          <w:sz w:val="24"/>
          <w:szCs w:val="24"/>
        </w:rPr>
        <w:t>1/300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w:t>
      </w:r>
      <w:r>
        <w:rPr>
          <w:rStyle w:val="FontStyle17"/>
          <w:b w:val="0"/>
          <w:bCs w:val="0"/>
          <w:sz w:val="24"/>
          <w:szCs w:val="24"/>
        </w:rPr>
        <w:t>ё</w:t>
      </w:r>
      <w:r w:rsidRPr="00B83325">
        <w:rPr>
          <w:rStyle w:val="FontStyle17"/>
          <w:b w:val="0"/>
          <w:bCs w:val="0"/>
          <w:sz w:val="24"/>
          <w:szCs w:val="24"/>
        </w:rPr>
        <w:t>му обязательств, факт</w:t>
      </w:r>
      <w:r>
        <w:rPr>
          <w:rStyle w:val="FontStyle17"/>
          <w:b w:val="0"/>
          <w:bCs w:val="0"/>
          <w:sz w:val="24"/>
          <w:szCs w:val="24"/>
        </w:rPr>
        <w:t>ически исполненных Страховщиком</w:t>
      </w:r>
      <w:r w:rsidRPr="00B83325">
        <w:rPr>
          <w:rStyle w:val="FontStyle17"/>
          <w:b w:val="0"/>
          <w:bCs w:val="0"/>
          <w:sz w:val="24"/>
          <w:szCs w:val="24"/>
        </w:rPr>
        <w:t>.</w:t>
      </w:r>
    </w:p>
    <w:p w14:paraId="0397DFD5" w14:textId="77777777" w:rsidR="00B83325" w:rsidRDefault="00B83325" w:rsidP="00B83325">
      <w:pPr>
        <w:pStyle w:val="af5"/>
        <w:numPr>
          <w:ilvl w:val="0"/>
          <w:numId w:val="42"/>
        </w:numPr>
        <w:ind w:left="0" w:firstLine="709"/>
        <w:jc w:val="both"/>
        <w:rPr>
          <w:rStyle w:val="FontStyle17"/>
          <w:b w:val="0"/>
          <w:bCs w:val="0"/>
          <w:sz w:val="24"/>
          <w:szCs w:val="24"/>
        </w:rPr>
      </w:pPr>
      <w:r w:rsidRPr="00B83325">
        <w:rPr>
          <w:rStyle w:val="FontStyle17"/>
          <w:b w:val="0"/>
          <w:bCs w:val="0"/>
          <w:sz w:val="24"/>
          <w:szCs w:val="24"/>
        </w:rPr>
        <w:t>За каждый факт неисполнения или ненадлежащего исполнения Страховщиком обязательств, предусмотренных Контрактом</w:t>
      </w:r>
      <w:r>
        <w:rPr>
          <w:rStyle w:val="FontStyle17"/>
          <w:b w:val="0"/>
          <w:bCs w:val="0"/>
          <w:sz w:val="24"/>
          <w:szCs w:val="24"/>
        </w:rPr>
        <w:t>, имеющих стоимостное выражение</w:t>
      </w:r>
      <w:r>
        <w:rPr>
          <w:rStyle w:val="FontStyle17"/>
          <w:b w:val="0"/>
          <w:bCs w:val="0"/>
          <w:sz w:val="24"/>
          <w:szCs w:val="24"/>
        </w:rPr>
        <w:br/>
      </w:r>
      <w:r w:rsidRPr="00B83325">
        <w:rPr>
          <w:rStyle w:val="FontStyle17"/>
          <w:b w:val="0"/>
          <w:bCs w:val="0"/>
          <w:sz w:val="24"/>
          <w:szCs w:val="24"/>
        </w:rPr>
        <w:t>(за исключением просрочки исполнения обязательств), Страховщик уплачивает Страхователю штраф. В соответствии с Постановлением Правительства Российской Федерации от 30.08.2017 № 1042 размер штрафа составляет 10</w:t>
      </w:r>
      <w:r>
        <w:rPr>
          <w:rStyle w:val="FontStyle17"/>
          <w:b w:val="0"/>
          <w:bCs w:val="0"/>
          <w:sz w:val="24"/>
          <w:szCs w:val="24"/>
        </w:rPr>
        <w:t> </w:t>
      </w:r>
      <w:r w:rsidRPr="00B83325">
        <w:rPr>
          <w:rStyle w:val="FontStyle17"/>
          <w:b w:val="0"/>
          <w:bCs w:val="0"/>
          <w:sz w:val="24"/>
          <w:szCs w:val="24"/>
        </w:rPr>
        <w:t>% (десять процентов) цены Контракта.</w:t>
      </w:r>
    </w:p>
    <w:p w14:paraId="204A67D2" w14:textId="77777777" w:rsidR="00D0433C" w:rsidRDefault="00B83325" w:rsidP="00B83325">
      <w:pPr>
        <w:pStyle w:val="af5"/>
        <w:numPr>
          <w:ilvl w:val="0"/>
          <w:numId w:val="42"/>
        </w:numPr>
        <w:ind w:left="0" w:firstLine="709"/>
        <w:jc w:val="both"/>
        <w:rPr>
          <w:rStyle w:val="FontStyle17"/>
          <w:b w:val="0"/>
          <w:bCs w:val="0"/>
          <w:sz w:val="24"/>
          <w:szCs w:val="24"/>
        </w:rPr>
      </w:pPr>
      <w:r w:rsidRPr="00B83325">
        <w:rPr>
          <w:rStyle w:val="FontStyle17"/>
          <w:b w:val="0"/>
          <w:bCs w:val="0"/>
          <w:sz w:val="24"/>
          <w:szCs w:val="24"/>
        </w:rPr>
        <w:t>За каждый факт неисполнения или ненадлежащего исполнения Страховщиком обязательства, предусмотренного Контрактом, которое не имеет стоимостного выражения (в том числе нарушение сроков внесения изменений в полисы, порядка уведомления при въезде</w:t>
      </w:r>
      <w:r w:rsidR="00D0433C">
        <w:rPr>
          <w:rStyle w:val="FontStyle17"/>
          <w:b w:val="0"/>
          <w:bCs w:val="0"/>
          <w:sz w:val="24"/>
          <w:szCs w:val="24"/>
        </w:rPr>
        <w:br/>
      </w:r>
      <w:r w:rsidRPr="00B83325">
        <w:rPr>
          <w:rStyle w:val="FontStyle17"/>
          <w:b w:val="0"/>
          <w:bCs w:val="0"/>
          <w:sz w:val="24"/>
          <w:szCs w:val="24"/>
        </w:rPr>
        <w:t>на режимную территорию), Страховщик уплачивает Стр</w:t>
      </w:r>
      <w:r w:rsidR="00D0433C">
        <w:rPr>
          <w:rStyle w:val="FontStyle17"/>
          <w:b w:val="0"/>
          <w:bCs w:val="0"/>
          <w:sz w:val="24"/>
          <w:szCs w:val="24"/>
        </w:rPr>
        <w:t>ахователю штраф в размере 1 000</w:t>
      </w:r>
      <w:r w:rsidR="00D0433C">
        <w:rPr>
          <w:rStyle w:val="FontStyle17"/>
          <w:b w:val="0"/>
          <w:bCs w:val="0"/>
          <w:sz w:val="24"/>
          <w:szCs w:val="24"/>
        </w:rPr>
        <w:br/>
        <w:t>(одной тысячи) рублей</w:t>
      </w:r>
      <w:r w:rsidRPr="00B83325">
        <w:rPr>
          <w:rStyle w:val="FontStyle17"/>
          <w:b w:val="0"/>
          <w:bCs w:val="0"/>
          <w:sz w:val="24"/>
          <w:szCs w:val="24"/>
        </w:rPr>
        <w:t>.</w:t>
      </w:r>
    </w:p>
    <w:p w14:paraId="7D54DACA" w14:textId="77777777" w:rsidR="00D0433C" w:rsidRDefault="00B83325" w:rsidP="00B83325">
      <w:pPr>
        <w:pStyle w:val="af5"/>
        <w:numPr>
          <w:ilvl w:val="0"/>
          <w:numId w:val="42"/>
        </w:numPr>
        <w:ind w:left="0" w:firstLine="709"/>
        <w:jc w:val="both"/>
        <w:rPr>
          <w:rStyle w:val="FontStyle17"/>
          <w:b w:val="0"/>
          <w:bCs w:val="0"/>
          <w:sz w:val="24"/>
          <w:szCs w:val="24"/>
        </w:rPr>
      </w:pPr>
      <w:r w:rsidRPr="00B83325">
        <w:rPr>
          <w:rStyle w:val="FontStyle17"/>
          <w:b w:val="0"/>
          <w:bCs w:val="0"/>
          <w:sz w:val="24"/>
          <w:szCs w:val="24"/>
        </w:rPr>
        <w:t xml:space="preserve">В случае просрочки исполнения Страхователем обязательств по оплате, Страховщик вправе потребовать уплату пени в размере 1/300 (одной трехсотой) действующей на дату уплаты </w:t>
      </w:r>
      <w:r w:rsidRPr="00B83325">
        <w:rPr>
          <w:rStyle w:val="FontStyle17"/>
          <w:b w:val="0"/>
          <w:bCs w:val="0"/>
          <w:sz w:val="24"/>
          <w:szCs w:val="24"/>
        </w:rPr>
        <w:lastRenderedPageBreak/>
        <w:t>пени ключевой ставки Центрального банка Российской Федерации от невыплаченной в срок суммы за каждый день просрочки.</w:t>
      </w:r>
    </w:p>
    <w:p w14:paraId="7A48368D" w14:textId="77777777" w:rsidR="00D0433C" w:rsidRDefault="00B83325" w:rsidP="00B83325">
      <w:pPr>
        <w:pStyle w:val="af5"/>
        <w:numPr>
          <w:ilvl w:val="0"/>
          <w:numId w:val="42"/>
        </w:numPr>
        <w:ind w:left="0" w:firstLine="709"/>
        <w:jc w:val="both"/>
        <w:rPr>
          <w:rStyle w:val="FontStyle17"/>
          <w:b w:val="0"/>
          <w:bCs w:val="0"/>
          <w:sz w:val="24"/>
          <w:szCs w:val="24"/>
        </w:rPr>
      </w:pPr>
      <w:r w:rsidRPr="00B83325">
        <w:rPr>
          <w:rStyle w:val="FontStyle17"/>
          <w:b w:val="0"/>
          <w:bCs w:val="0"/>
          <w:sz w:val="24"/>
          <w:szCs w:val="24"/>
        </w:rPr>
        <w:t>За каждый факт неисполнения Страхователем обязательств, предусмотренных Контрактом, за исключением просрочки исполнения обязательств, Страховщик вправе потребовать уплату штрафа в разм</w:t>
      </w:r>
      <w:r w:rsidR="00D0433C">
        <w:rPr>
          <w:rStyle w:val="FontStyle17"/>
          <w:b w:val="0"/>
          <w:bCs w:val="0"/>
          <w:sz w:val="24"/>
          <w:szCs w:val="24"/>
        </w:rPr>
        <w:t>ере 1 000 (одной тысячи) рублей</w:t>
      </w:r>
      <w:r w:rsidRPr="00B83325">
        <w:rPr>
          <w:rStyle w:val="FontStyle17"/>
          <w:b w:val="0"/>
          <w:bCs w:val="0"/>
          <w:sz w:val="24"/>
          <w:szCs w:val="24"/>
        </w:rPr>
        <w:t>.</w:t>
      </w:r>
    </w:p>
    <w:p w14:paraId="2FA69A87" w14:textId="77777777" w:rsidR="00D0433C" w:rsidRDefault="00B83325" w:rsidP="00B83325">
      <w:pPr>
        <w:pStyle w:val="af5"/>
        <w:numPr>
          <w:ilvl w:val="0"/>
          <w:numId w:val="42"/>
        </w:numPr>
        <w:ind w:left="0" w:firstLine="709"/>
        <w:jc w:val="both"/>
        <w:rPr>
          <w:rStyle w:val="FontStyle17"/>
          <w:b w:val="0"/>
          <w:bCs w:val="0"/>
          <w:sz w:val="24"/>
          <w:szCs w:val="24"/>
        </w:rPr>
      </w:pPr>
      <w:r w:rsidRPr="00B83325">
        <w:rPr>
          <w:rStyle w:val="FontStyle17"/>
          <w:b w:val="0"/>
          <w:bCs w:val="0"/>
          <w:sz w:val="24"/>
          <w:szCs w:val="24"/>
        </w:rPr>
        <w:t>Общая сумма начисленных штрафов за неисполнение или ненадлежащее исполнение обязательств Сторонами не может превышать цену Контракта.</w:t>
      </w:r>
    </w:p>
    <w:p w14:paraId="17F4CB5C" w14:textId="77777777" w:rsidR="00D0433C" w:rsidRDefault="00B83325" w:rsidP="00B83325">
      <w:pPr>
        <w:pStyle w:val="af5"/>
        <w:numPr>
          <w:ilvl w:val="0"/>
          <w:numId w:val="42"/>
        </w:numPr>
        <w:ind w:left="0" w:firstLine="709"/>
        <w:jc w:val="both"/>
        <w:rPr>
          <w:rStyle w:val="FontStyle17"/>
          <w:b w:val="0"/>
          <w:bCs w:val="0"/>
          <w:sz w:val="24"/>
          <w:szCs w:val="24"/>
        </w:rPr>
      </w:pPr>
      <w:r w:rsidRPr="00B83325">
        <w:rPr>
          <w:rStyle w:val="FontStyle17"/>
          <w:b w:val="0"/>
          <w:bCs w:val="0"/>
          <w:sz w:val="24"/>
          <w:szCs w:val="24"/>
        </w:rPr>
        <w:t>Уплата неустойки (штрафа, пени) не освобождает Стороны от исполнения обязательств по Контракту в натуре.</w:t>
      </w:r>
    </w:p>
    <w:p w14:paraId="78657000" w14:textId="77777777" w:rsidR="00D0433C" w:rsidRDefault="00B83325" w:rsidP="00B83325">
      <w:pPr>
        <w:pStyle w:val="af5"/>
        <w:numPr>
          <w:ilvl w:val="0"/>
          <w:numId w:val="42"/>
        </w:numPr>
        <w:ind w:left="0" w:firstLine="709"/>
        <w:jc w:val="both"/>
        <w:rPr>
          <w:rStyle w:val="FontStyle17"/>
          <w:b w:val="0"/>
          <w:bCs w:val="0"/>
          <w:sz w:val="24"/>
          <w:szCs w:val="24"/>
        </w:rPr>
      </w:pPr>
      <w:r w:rsidRPr="00B83325">
        <w:rPr>
          <w:rStyle w:val="FontStyle17"/>
          <w:b w:val="0"/>
          <w:bCs w:val="0"/>
          <w:sz w:val="24"/>
          <w:szCs w:val="24"/>
        </w:rPr>
        <w:t>В случае расторжения Контракта в связи с односторонним</w:t>
      </w:r>
      <w:r w:rsidR="00D0433C">
        <w:rPr>
          <w:rStyle w:val="FontStyle17"/>
          <w:b w:val="0"/>
          <w:bCs w:val="0"/>
          <w:sz w:val="24"/>
          <w:szCs w:val="24"/>
        </w:rPr>
        <w:t xml:space="preserve"> отказом Стороны</w:t>
      </w:r>
      <w:r w:rsidR="00D0433C">
        <w:rPr>
          <w:rStyle w:val="FontStyle17"/>
          <w:b w:val="0"/>
          <w:bCs w:val="0"/>
          <w:sz w:val="24"/>
          <w:szCs w:val="24"/>
        </w:rPr>
        <w:br/>
      </w:r>
      <w:r w:rsidRPr="00B83325">
        <w:rPr>
          <w:rStyle w:val="FontStyle17"/>
          <w:b w:val="0"/>
          <w:bCs w:val="0"/>
          <w:sz w:val="24"/>
          <w:szCs w:val="24"/>
        </w:rPr>
        <w:t xml:space="preserve">от исполнения обязательств,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w:t>
      </w:r>
      <w:r w:rsidR="00D0433C">
        <w:rPr>
          <w:rStyle w:val="FontStyle17"/>
          <w:b w:val="0"/>
          <w:bCs w:val="0"/>
          <w:sz w:val="24"/>
          <w:szCs w:val="24"/>
        </w:rPr>
        <w:t>решения об одностороннем отказе</w:t>
      </w:r>
      <w:r w:rsidRPr="00B83325">
        <w:rPr>
          <w:rStyle w:val="FontStyle17"/>
          <w:b w:val="0"/>
          <w:bCs w:val="0"/>
          <w:sz w:val="24"/>
          <w:szCs w:val="24"/>
        </w:rPr>
        <w:t>.</w:t>
      </w:r>
    </w:p>
    <w:p w14:paraId="06251482" w14:textId="1EFB05C4" w:rsidR="00320C9E" w:rsidRPr="00B83325" w:rsidRDefault="00B83325" w:rsidP="00B83325">
      <w:pPr>
        <w:pStyle w:val="af5"/>
        <w:numPr>
          <w:ilvl w:val="0"/>
          <w:numId w:val="42"/>
        </w:numPr>
        <w:ind w:left="0" w:firstLine="709"/>
        <w:jc w:val="both"/>
        <w:rPr>
          <w:rStyle w:val="FontStyle17"/>
          <w:b w:val="0"/>
          <w:bCs w:val="0"/>
          <w:sz w:val="24"/>
          <w:szCs w:val="24"/>
        </w:rPr>
      </w:pPr>
      <w:r w:rsidRPr="00B83325">
        <w:rPr>
          <w:rStyle w:val="FontStyle17"/>
          <w:b w:val="0"/>
          <w:bCs w:val="0"/>
          <w:sz w:val="24"/>
          <w:szCs w:val="24"/>
        </w:rPr>
        <w:t xml:space="preserve">Перечисление сумм начисленных Страховщику неустоек (штрафов, пеней) осуществляется Страховщиком на основании претензии Страхователя в доход федерального </w:t>
      </w:r>
      <w:r w:rsidR="00D0433C">
        <w:rPr>
          <w:rStyle w:val="FontStyle17"/>
          <w:b w:val="0"/>
          <w:bCs w:val="0"/>
          <w:sz w:val="24"/>
          <w:szCs w:val="24"/>
        </w:rPr>
        <w:t>бюджета по следующим реквизитам</w:t>
      </w:r>
      <w:r w:rsidRPr="00B83325">
        <w:rPr>
          <w:rStyle w:val="FontStyle17"/>
          <w:b w:val="0"/>
          <w:bCs w:val="0"/>
          <w:sz w:val="24"/>
          <w:szCs w:val="24"/>
        </w:rPr>
        <w:t>:</w:t>
      </w:r>
    </w:p>
    <w:p w14:paraId="2AA37742" w14:textId="77777777" w:rsidR="006E5684" w:rsidRPr="00671984" w:rsidRDefault="006E5684" w:rsidP="006E5684">
      <w:pPr>
        <w:ind w:firstLine="709"/>
        <w:jc w:val="both"/>
        <w:rPr>
          <w:rStyle w:val="FontStyle17"/>
          <w:b w:val="0"/>
          <w:bCs w:val="0"/>
          <w:sz w:val="24"/>
          <w:szCs w:val="24"/>
        </w:rPr>
      </w:pPr>
      <w:r w:rsidRPr="00671984">
        <w:rPr>
          <w:rStyle w:val="FontStyle17"/>
          <w:bCs w:val="0"/>
          <w:sz w:val="24"/>
          <w:szCs w:val="24"/>
        </w:rPr>
        <w:t>Получатель:</w:t>
      </w:r>
      <w:r w:rsidRPr="00671984">
        <w:rPr>
          <w:rStyle w:val="FontStyle17"/>
          <w:b w:val="0"/>
          <w:bCs w:val="0"/>
          <w:sz w:val="24"/>
          <w:szCs w:val="24"/>
        </w:rPr>
        <w:t xml:space="preserve"> УФК по Пермскому краю (ФКУ ИК-10 ГУФСИН России по Пермскому краю, л/с № 04561136520)</w:t>
      </w:r>
    </w:p>
    <w:p w14:paraId="5C22EF13" w14:textId="77777777" w:rsidR="006E5684" w:rsidRPr="00671984" w:rsidRDefault="006E5684" w:rsidP="006E5684">
      <w:pPr>
        <w:ind w:firstLine="709"/>
        <w:jc w:val="both"/>
        <w:rPr>
          <w:rStyle w:val="FontStyle17"/>
          <w:b w:val="0"/>
          <w:bCs w:val="0"/>
          <w:sz w:val="24"/>
          <w:szCs w:val="24"/>
        </w:rPr>
      </w:pPr>
      <w:r w:rsidRPr="00671984">
        <w:rPr>
          <w:rStyle w:val="FontStyle17"/>
          <w:bCs w:val="0"/>
          <w:sz w:val="24"/>
          <w:szCs w:val="24"/>
        </w:rPr>
        <w:t>ИНН:</w:t>
      </w:r>
      <w:r w:rsidRPr="00671984">
        <w:rPr>
          <w:rStyle w:val="FontStyle17"/>
          <w:b w:val="0"/>
          <w:bCs w:val="0"/>
          <w:sz w:val="24"/>
          <w:szCs w:val="24"/>
        </w:rPr>
        <w:t xml:space="preserve"> 5921015810, </w:t>
      </w:r>
      <w:r w:rsidRPr="00671984">
        <w:rPr>
          <w:rStyle w:val="FontStyle17"/>
          <w:bCs w:val="0"/>
          <w:sz w:val="24"/>
          <w:szCs w:val="24"/>
        </w:rPr>
        <w:t>КПП:</w:t>
      </w:r>
      <w:r w:rsidRPr="00671984">
        <w:rPr>
          <w:rStyle w:val="FontStyle17"/>
          <w:b w:val="0"/>
          <w:bCs w:val="0"/>
          <w:sz w:val="24"/>
          <w:szCs w:val="24"/>
        </w:rPr>
        <w:t xml:space="preserve"> 592101001, </w:t>
      </w:r>
      <w:r w:rsidRPr="00671984">
        <w:rPr>
          <w:rStyle w:val="FontStyle17"/>
          <w:bCs w:val="0"/>
          <w:sz w:val="24"/>
          <w:szCs w:val="24"/>
        </w:rPr>
        <w:t>ОКТМО:</w:t>
      </w:r>
      <w:r w:rsidRPr="00671984">
        <w:rPr>
          <w:rStyle w:val="FontStyle17"/>
          <w:b w:val="0"/>
          <w:bCs w:val="0"/>
          <w:sz w:val="24"/>
          <w:szCs w:val="24"/>
        </w:rPr>
        <w:t xml:space="preserve"> 57558000</w:t>
      </w:r>
    </w:p>
    <w:p w14:paraId="433A8C69" w14:textId="77777777" w:rsidR="006E5684" w:rsidRPr="00671984" w:rsidRDefault="006E5684" w:rsidP="006E5684">
      <w:pPr>
        <w:ind w:firstLine="709"/>
        <w:jc w:val="both"/>
        <w:rPr>
          <w:rStyle w:val="FontStyle17"/>
          <w:b w:val="0"/>
          <w:bCs w:val="0"/>
          <w:sz w:val="24"/>
          <w:szCs w:val="24"/>
        </w:rPr>
      </w:pPr>
      <w:r w:rsidRPr="00671984">
        <w:rPr>
          <w:rStyle w:val="FontStyle17"/>
          <w:bCs w:val="0"/>
          <w:sz w:val="24"/>
          <w:szCs w:val="24"/>
        </w:rPr>
        <w:t>Банк:</w:t>
      </w:r>
      <w:r w:rsidRPr="00671984">
        <w:rPr>
          <w:rStyle w:val="FontStyle17"/>
          <w:b w:val="0"/>
          <w:bCs w:val="0"/>
          <w:sz w:val="24"/>
          <w:szCs w:val="24"/>
        </w:rPr>
        <w:t xml:space="preserve"> </w:t>
      </w:r>
      <w:r w:rsidRPr="00671984">
        <w:t>ОКЦ № 3 УГУ Банка России // УФК по Пермскому краю г. Пермь</w:t>
      </w:r>
    </w:p>
    <w:p w14:paraId="38297030" w14:textId="77777777" w:rsidR="006E5684" w:rsidRPr="00671984" w:rsidRDefault="006E5684" w:rsidP="006E5684">
      <w:pPr>
        <w:ind w:firstLine="709"/>
        <w:jc w:val="both"/>
        <w:rPr>
          <w:rStyle w:val="FontStyle17"/>
          <w:b w:val="0"/>
          <w:bCs w:val="0"/>
          <w:sz w:val="24"/>
          <w:szCs w:val="24"/>
        </w:rPr>
      </w:pPr>
      <w:r w:rsidRPr="00671984">
        <w:rPr>
          <w:rStyle w:val="FontStyle17"/>
          <w:bCs w:val="0"/>
          <w:sz w:val="24"/>
          <w:szCs w:val="24"/>
        </w:rPr>
        <w:t>БИК:</w:t>
      </w:r>
      <w:r w:rsidRPr="00671984">
        <w:rPr>
          <w:rStyle w:val="FontStyle17"/>
          <w:b w:val="0"/>
          <w:bCs w:val="0"/>
          <w:sz w:val="24"/>
          <w:szCs w:val="24"/>
        </w:rPr>
        <w:t xml:space="preserve"> 015773997</w:t>
      </w:r>
    </w:p>
    <w:p w14:paraId="28C1A553" w14:textId="77777777" w:rsidR="006E5684" w:rsidRPr="00671984" w:rsidRDefault="006E5684" w:rsidP="006E5684">
      <w:pPr>
        <w:ind w:firstLine="709"/>
        <w:jc w:val="both"/>
        <w:rPr>
          <w:rStyle w:val="FontStyle17"/>
          <w:b w:val="0"/>
          <w:bCs w:val="0"/>
          <w:sz w:val="24"/>
          <w:szCs w:val="24"/>
        </w:rPr>
      </w:pPr>
      <w:r w:rsidRPr="00671984">
        <w:rPr>
          <w:rStyle w:val="FontStyle17"/>
          <w:bCs w:val="0"/>
          <w:sz w:val="24"/>
          <w:szCs w:val="24"/>
        </w:rPr>
        <w:t>Единый казначейский счёт (корреспондентский счёт</w:t>
      </w:r>
      <w:r w:rsidRPr="00671984">
        <w:rPr>
          <w:rStyle w:val="FontStyle17"/>
          <w:b w:val="0"/>
          <w:bCs w:val="0"/>
          <w:sz w:val="24"/>
          <w:szCs w:val="24"/>
        </w:rPr>
        <w:t>): 40102810145370000048</w:t>
      </w:r>
    </w:p>
    <w:p w14:paraId="27F02A5C" w14:textId="3998E564" w:rsidR="006E5684" w:rsidRPr="00671984" w:rsidRDefault="006E5684" w:rsidP="006E5684">
      <w:pPr>
        <w:ind w:firstLine="709"/>
        <w:jc w:val="both"/>
        <w:rPr>
          <w:rStyle w:val="FontStyle17"/>
          <w:b w:val="0"/>
          <w:bCs w:val="0"/>
          <w:sz w:val="24"/>
          <w:szCs w:val="24"/>
        </w:rPr>
      </w:pPr>
      <w:r w:rsidRPr="00671984">
        <w:rPr>
          <w:rStyle w:val="FontStyle17"/>
          <w:bCs w:val="0"/>
          <w:sz w:val="24"/>
          <w:szCs w:val="24"/>
        </w:rPr>
        <w:t>Казначейский сч</w:t>
      </w:r>
      <w:r w:rsidR="006E7348">
        <w:rPr>
          <w:rStyle w:val="FontStyle17"/>
          <w:bCs w:val="0"/>
          <w:sz w:val="24"/>
          <w:szCs w:val="24"/>
        </w:rPr>
        <w:t>ё</w:t>
      </w:r>
      <w:r w:rsidRPr="00671984">
        <w:rPr>
          <w:rStyle w:val="FontStyle17"/>
          <w:bCs w:val="0"/>
          <w:sz w:val="24"/>
          <w:szCs w:val="24"/>
        </w:rPr>
        <w:t>т (расчётный счёт):</w:t>
      </w:r>
      <w:r w:rsidRPr="00671984">
        <w:rPr>
          <w:rStyle w:val="FontStyle17"/>
          <w:b w:val="0"/>
          <w:bCs w:val="0"/>
          <w:sz w:val="24"/>
          <w:szCs w:val="24"/>
        </w:rPr>
        <w:t xml:space="preserve"> 03100643000000015600</w:t>
      </w:r>
    </w:p>
    <w:p w14:paraId="4395D0A8" w14:textId="77777777" w:rsidR="006E5684" w:rsidRPr="00671984" w:rsidRDefault="006E5684" w:rsidP="006E5684">
      <w:pPr>
        <w:ind w:firstLine="709"/>
        <w:jc w:val="both"/>
        <w:rPr>
          <w:rStyle w:val="FontStyle17"/>
          <w:b w:val="0"/>
          <w:bCs w:val="0"/>
          <w:sz w:val="24"/>
          <w:szCs w:val="24"/>
        </w:rPr>
      </w:pPr>
      <w:r w:rsidRPr="00671984">
        <w:rPr>
          <w:rStyle w:val="FontStyle17"/>
          <w:bCs w:val="0"/>
          <w:sz w:val="24"/>
          <w:szCs w:val="24"/>
        </w:rPr>
        <w:t>КБК:</w:t>
      </w:r>
      <w:r w:rsidRPr="00671984">
        <w:rPr>
          <w:rStyle w:val="FontStyle17"/>
          <w:b w:val="0"/>
          <w:bCs w:val="0"/>
          <w:sz w:val="24"/>
          <w:szCs w:val="24"/>
        </w:rPr>
        <w:t xml:space="preserve"> 32011607010019000140</w:t>
      </w:r>
    </w:p>
    <w:p w14:paraId="3D592257" w14:textId="77777777" w:rsidR="00A31C78" w:rsidRPr="00671984" w:rsidRDefault="00A31C78" w:rsidP="00A31C78">
      <w:pPr>
        <w:ind w:firstLine="709"/>
        <w:jc w:val="both"/>
        <w:rPr>
          <w:rStyle w:val="FontStyle17"/>
          <w:b w:val="0"/>
          <w:bCs w:val="0"/>
          <w:sz w:val="24"/>
          <w:szCs w:val="24"/>
        </w:rPr>
      </w:pPr>
      <w:r w:rsidRPr="00671984">
        <w:rPr>
          <w:rStyle w:val="FontStyle17"/>
          <w:bCs w:val="0"/>
          <w:sz w:val="24"/>
          <w:szCs w:val="24"/>
        </w:rPr>
        <w:t>Назначение платежа:</w:t>
      </w:r>
      <w:r w:rsidRPr="00671984">
        <w:rPr>
          <w:rStyle w:val="FontStyle17"/>
          <w:b w:val="0"/>
          <w:bCs w:val="0"/>
          <w:sz w:val="24"/>
          <w:szCs w:val="24"/>
        </w:rPr>
        <w:t xml:space="preserve"> Перечисление неустойки (штрафа, пени) за нарушение условий Контракта № _________ от «___» ________ 2026 г.</w:t>
      </w:r>
    </w:p>
    <w:p w14:paraId="7721458B" w14:textId="77777777" w:rsidR="006E5684" w:rsidRDefault="006E5684" w:rsidP="006E5684">
      <w:pPr>
        <w:jc w:val="center"/>
        <w:rPr>
          <w:rStyle w:val="FontStyle17"/>
          <w:bCs w:val="0"/>
          <w:sz w:val="24"/>
          <w:szCs w:val="24"/>
        </w:rPr>
      </w:pPr>
    </w:p>
    <w:p w14:paraId="5275E626" w14:textId="46175FA2" w:rsidR="006E5684" w:rsidRPr="00671984" w:rsidRDefault="00476D30" w:rsidP="006E5684">
      <w:pPr>
        <w:jc w:val="center"/>
        <w:rPr>
          <w:rStyle w:val="FontStyle17"/>
          <w:bCs w:val="0"/>
          <w:sz w:val="24"/>
          <w:szCs w:val="24"/>
        </w:rPr>
      </w:pPr>
      <w:r>
        <w:rPr>
          <w:rStyle w:val="FontStyle17"/>
          <w:bCs w:val="0"/>
          <w:sz w:val="24"/>
          <w:szCs w:val="24"/>
        </w:rPr>
        <w:t>7</w:t>
      </w:r>
      <w:r w:rsidR="006E5684" w:rsidRPr="00671984">
        <w:rPr>
          <w:rStyle w:val="FontStyle17"/>
          <w:bCs w:val="0"/>
          <w:sz w:val="24"/>
          <w:szCs w:val="24"/>
        </w:rPr>
        <w:t>. РАССМОТРЕНИЕ И РАЗРЕШЕНИЕ СПОРОВ</w:t>
      </w:r>
    </w:p>
    <w:p w14:paraId="100B1500" w14:textId="77777777" w:rsidR="006E5684" w:rsidRPr="00671984" w:rsidRDefault="006E5684" w:rsidP="006E5684">
      <w:pPr>
        <w:numPr>
          <w:ilvl w:val="0"/>
          <w:numId w:val="33"/>
        </w:numPr>
        <w:ind w:left="0" w:firstLine="709"/>
        <w:jc w:val="both"/>
        <w:rPr>
          <w:rStyle w:val="FontStyle17"/>
          <w:b w:val="0"/>
          <w:bCs w:val="0"/>
          <w:sz w:val="24"/>
          <w:szCs w:val="24"/>
        </w:rPr>
      </w:pPr>
      <w:r w:rsidRPr="00671984">
        <w:rPr>
          <w:rStyle w:val="FontStyle17"/>
          <w:b w:val="0"/>
          <w:bCs w:val="0"/>
          <w:sz w:val="24"/>
          <w:szCs w:val="24"/>
        </w:rPr>
        <w:t>Все споры и разногласия, возникающие при исполнении настоящего Контракта, Стороны разрешают путём переговоров.</w:t>
      </w:r>
    </w:p>
    <w:p w14:paraId="143168A2" w14:textId="77777777" w:rsidR="006E5684" w:rsidRPr="00671984" w:rsidRDefault="006E5684" w:rsidP="006E5684">
      <w:pPr>
        <w:numPr>
          <w:ilvl w:val="0"/>
          <w:numId w:val="33"/>
        </w:numPr>
        <w:ind w:left="0" w:firstLine="709"/>
        <w:jc w:val="both"/>
        <w:rPr>
          <w:rStyle w:val="FontStyle17"/>
          <w:b w:val="0"/>
          <w:bCs w:val="0"/>
          <w:sz w:val="24"/>
          <w:szCs w:val="24"/>
        </w:rPr>
      </w:pPr>
      <w:r w:rsidRPr="00671984">
        <w:rPr>
          <w:rStyle w:val="FontStyle17"/>
          <w:b w:val="0"/>
          <w:bCs w:val="0"/>
          <w:sz w:val="24"/>
          <w:szCs w:val="24"/>
        </w:rPr>
        <w:t>До передачи спора на разрешение в Арбитражный суд Пермского края Стороны соблюдают обязательный претензионный порядок урегулирования споров.</w:t>
      </w:r>
    </w:p>
    <w:p w14:paraId="4687DB34" w14:textId="77777777" w:rsidR="006E5684" w:rsidRPr="00154ADF" w:rsidRDefault="006E5684" w:rsidP="006E5684">
      <w:pPr>
        <w:numPr>
          <w:ilvl w:val="0"/>
          <w:numId w:val="33"/>
        </w:numPr>
        <w:ind w:left="0" w:firstLine="709"/>
        <w:jc w:val="both"/>
        <w:rPr>
          <w:rStyle w:val="FontStyle17"/>
          <w:b w:val="0"/>
          <w:bCs w:val="0"/>
          <w:sz w:val="24"/>
          <w:szCs w:val="24"/>
        </w:rPr>
      </w:pPr>
      <w:r w:rsidRPr="00671984">
        <w:rPr>
          <w:rStyle w:val="FontStyle17"/>
          <w:b w:val="0"/>
          <w:bCs w:val="0"/>
          <w:sz w:val="24"/>
          <w:szCs w:val="24"/>
        </w:rPr>
        <w:t xml:space="preserve">Претензия направляется в письменной форме за подписью уполномоченного лица одним из </w:t>
      </w:r>
      <w:r w:rsidRPr="00654333">
        <w:rPr>
          <w:rStyle w:val="FontStyle17"/>
          <w:b w:val="0"/>
          <w:bCs w:val="0"/>
          <w:sz w:val="24"/>
          <w:szCs w:val="24"/>
        </w:rPr>
        <w:t xml:space="preserve">следующих </w:t>
      </w:r>
      <w:r w:rsidRPr="00154ADF">
        <w:rPr>
          <w:rStyle w:val="FontStyle17"/>
          <w:b w:val="0"/>
          <w:bCs w:val="0"/>
          <w:sz w:val="24"/>
          <w:szCs w:val="24"/>
        </w:rPr>
        <w:t>способов:</w:t>
      </w:r>
    </w:p>
    <w:p w14:paraId="64F13740" w14:textId="77777777" w:rsidR="006E5684" w:rsidRPr="00154ADF" w:rsidRDefault="006E5684" w:rsidP="006E5684">
      <w:pPr>
        <w:ind w:firstLine="709"/>
        <w:jc w:val="both"/>
        <w:rPr>
          <w:rStyle w:val="FontStyle17"/>
          <w:b w:val="0"/>
          <w:bCs w:val="0"/>
          <w:sz w:val="24"/>
          <w:szCs w:val="24"/>
        </w:rPr>
      </w:pPr>
      <w:r w:rsidRPr="00154ADF">
        <w:rPr>
          <w:rStyle w:val="FontStyle17"/>
          <w:b w:val="0"/>
          <w:bCs w:val="0"/>
          <w:sz w:val="24"/>
          <w:szCs w:val="24"/>
        </w:rPr>
        <w:t>– заказным письмом с уведомлением о вручении по адресу, указанному в разделе</w:t>
      </w:r>
      <w:r w:rsidRPr="00154ADF">
        <w:rPr>
          <w:rStyle w:val="FontStyle17"/>
          <w:b w:val="0"/>
          <w:bCs w:val="0"/>
          <w:sz w:val="24"/>
          <w:szCs w:val="24"/>
        </w:rPr>
        <w:br/>
        <w:t>14 Контракта;</w:t>
      </w:r>
    </w:p>
    <w:p w14:paraId="14E17888" w14:textId="77777777" w:rsidR="006E5684" w:rsidRPr="00154ADF" w:rsidRDefault="006E5684" w:rsidP="006E5684">
      <w:pPr>
        <w:ind w:firstLine="709"/>
        <w:jc w:val="both"/>
        <w:rPr>
          <w:rStyle w:val="FontStyle17"/>
          <w:b w:val="0"/>
          <w:bCs w:val="0"/>
          <w:sz w:val="24"/>
          <w:szCs w:val="24"/>
        </w:rPr>
      </w:pPr>
      <w:r w:rsidRPr="00154ADF">
        <w:rPr>
          <w:rStyle w:val="FontStyle17"/>
          <w:b w:val="0"/>
          <w:bCs w:val="0"/>
          <w:sz w:val="24"/>
          <w:szCs w:val="24"/>
        </w:rPr>
        <w:t>– посредством электронной почты по адресам, указанным в разделе 14 Контракта;</w:t>
      </w:r>
    </w:p>
    <w:p w14:paraId="28D9AA90" w14:textId="77777777" w:rsidR="006E5684" w:rsidRPr="00671984" w:rsidRDefault="006E5684" w:rsidP="006E5684">
      <w:pPr>
        <w:numPr>
          <w:ilvl w:val="0"/>
          <w:numId w:val="33"/>
        </w:numPr>
        <w:ind w:left="0" w:firstLine="709"/>
        <w:jc w:val="both"/>
        <w:rPr>
          <w:rStyle w:val="FontStyle17"/>
          <w:b w:val="0"/>
          <w:bCs w:val="0"/>
          <w:sz w:val="24"/>
          <w:szCs w:val="24"/>
        </w:rPr>
      </w:pPr>
      <w:r w:rsidRPr="00154ADF">
        <w:rPr>
          <w:rStyle w:val="FontStyle17"/>
          <w:b w:val="0"/>
          <w:bCs w:val="0"/>
          <w:sz w:val="24"/>
          <w:szCs w:val="24"/>
        </w:rPr>
        <w:t>В претензии должны быть указаны требования, обстоятельства, на которых</w:t>
      </w:r>
      <w:r w:rsidRPr="00154ADF">
        <w:rPr>
          <w:rStyle w:val="FontStyle17"/>
          <w:b w:val="0"/>
          <w:bCs w:val="0"/>
          <w:sz w:val="24"/>
          <w:szCs w:val="24"/>
        </w:rPr>
        <w:br/>
        <w:t>они основываются, ссылки на пункты</w:t>
      </w:r>
      <w:r w:rsidRPr="00654333">
        <w:rPr>
          <w:rStyle w:val="FontStyle17"/>
          <w:b w:val="0"/>
          <w:bCs w:val="0"/>
          <w:sz w:val="24"/>
          <w:szCs w:val="24"/>
        </w:rPr>
        <w:t xml:space="preserve"> Контракта и нормы законодательства Российской Федерации, а также расчёт денежных</w:t>
      </w:r>
      <w:r w:rsidRPr="00671984">
        <w:rPr>
          <w:rStyle w:val="FontStyle17"/>
          <w:b w:val="0"/>
          <w:bCs w:val="0"/>
          <w:sz w:val="24"/>
          <w:szCs w:val="24"/>
        </w:rPr>
        <w:t xml:space="preserve"> сумм (если требования подлежат денежной оценке).</w:t>
      </w:r>
    </w:p>
    <w:p w14:paraId="41710FC8" w14:textId="77777777" w:rsidR="006E5684" w:rsidRPr="00671984" w:rsidRDefault="006E5684" w:rsidP="006E5684">
      <w:pPr>
        <w:numPr>
          <w:ilvl w:val="0"/>
          <w:numId w:val="33"/>
        </w:numPr>
        <w:ind w:left="0" w:firstLine="709"/>
        <w:jc w:val="both"/>
        <w:rPr>
          <w:rStyle w:val="FontStyle17"/>
          <w:b w:val="0"/>
          <w:bCs w:val="0"/>
          <w:sz w:val="24"/>
          <w:szCs w:val="24"/>
        </w:rPr>
      </w:pPr>
      <w:r w:rsidRPr="00671984">
        <w:rPr>
          <w:rStyle w:val="FontStyle17"/>
          <w:b w:val="0"/>
          <w:bCs w:val="0"/>
          <w:sz w:val="24"/>
          <w:szCs w:val="24"/>
        </w:rPr>
        <w:t>К претензии должны быть приложены копии документов, подтверждающих заявленные требования, если данные документы отсутствуют у другой Стороны.</w:t>
      </w:r>
    </w:p>
    <w:p w14:paraId="297751B6" w14:textId="77777777" w:rsidR="006E5684" w:rsidRPr="00671984" w:rsidRDefault="006E5684" w:rsidP="006E5684">
      <w:pPr>
        <w:numPr>
          <w:ilvl w:val="0"/>
          <w:numId w:val="33"/>
        </w:numPr>
        <w:ind w:left="0" w:firstLine="709"/>
        <w:jc w:val="both"/>
        <w:rPr>
          <w:rStyle w:val="FontStyle17"/>
          <w:b w:val="0"/>
          <w:bCs w:val="0"/>
          <w:sz w:val="24"/>
          <w:szCs w:val="24"/>
        </w:rPr>
      </w:pPr>
      <w:r w:rsidRPr="00671984">
        <w:rPr>
          <w:rStyle w:val="FontStyle17"/>
          <w:b w:val="0"/>
          <w:bCs w:val="0"/>
          <w:sz w:val="24"/>
          <w:szCs w:val="24"/>
        </w:rPr>
        <w:t>Сторона, получившая претензию, обязана рассмотреть её и направить письменный ответ по существу в течение 10 (десяти) календарных дней со дня её получения.</w:t>
      </w:r>
    </w:p>
    <w:p w14:paraId="618675BA" w14:textId="77777777" w:rsidR="006E5684" w:rsidRPr="00671984" w:rsidRDefault="006E5684" w:rsidP="006E5684">
      <w:pPr>
        <w:numPr>
          <w:ilvl w:val="0"/>
          <w:numId w:val="33"/>
        </w:numPr>
        <w:ind w:left="0" w:firstLine="709"/>
        <w:jc w:val="both"/>
        <w:rPr>
          <w:rStyle w:val="FontStyle17"/>
          <w:b w:val="0"/>
          <w:bCs w:val="0"/>
          <w:sz w:val="24"/>
          <w:szCs w:val="24"/>
        </w:rPr>
      </w:pPr>
      <w:r w:rsidRPr="00671984">
        <w:rPr>
          <w:rStyle w:val="FontStyle17"/>
          <w:b w:val="0"/>
          <w:bCs w:val="0"/>
          <w:sz w:val="24"/>
          <w:szCs w:val="24"/>
        </w:rPr>
        <w:t>В случае если претензия направлена по электронной почте, она считается полученной адресатом в день её отправки (при наличии подтверждения отправки техническими средствами).</w:t>
      </w:r>
    </w:p>
    <w:p w14:paraId="7E5F4CC3" w14:textId="77777777" w:rsidR="006E5684" w:rsidRPr="00671984" w:rsidRDefault="006E5684" w:rsidP="006E5684">
      <w:pPr>
        <w:numPr>
          <w:ilvl w:val="0"/>
          <w:numId w:val="33"/>
        </w:numPr>
        <w:ind w:left="0" w:firstLine="709"/>
        <w:jc w:val="both"/>
        <w:rPr>
          <w:rStyle w:val="FontStyle17"/>
          <w:b w:val="0"/>
          <w:bCs w:val="0"/>
          <w:sz w:val="24"/>
          <w:szCs w:val="24"/>
        </w:rPr>
      </w:pPr>
      <w:r w:rsidRPr="00671984">
        <w:rPr>
          <w:rStyle w:val="FontStyle17"/>
          <w:b w:val="0"/>
          <w:bCs w:val="0"/>
          <w:sz w:val="24"/>
          <w:szCs w:val="24"/>
        </w:rPr>
        <w:t>При полном или частичном отказе в удовлетворении претензии, либо неполучении ответа в установленный срок, Сторона, предъявившая претензию, вправе передать спор</w:t>
      </w:r>
      <w:r w:rsidRPr="00671984">
        <w:rPr>
          <w:rStyle w:val="FontStyle17"/>
          <w:b w:val="0"/>
          <w:bCs w:val="0"/>
          <w:sz w:val="24"/>
          <w:szCs w:val="24"/>
        </w:rPr>
        <w:br/>
        <w:t>на рассмотрение в Арбитражный суд Пермского края.</w:t>
      </w:r>
    </w:p>
    <w:p w14:paraId="0773459B" w14:textId="1816F949" w:rsidR="006E5684" w:rsidRPr="00671984" w:rsidRDefault="00E6438D" w:rsidP="006E5684">
      <w:pPr>
        <w:jc w:val="center"/>
        <w:rPr>
          <w:rStyle w:val="FontStyle17"/>
          <w:bCs w:val="0"/>
          <w:sz w:val="24"/>
          <w:szCs w:val="24"/>
        </w:rPr>
      </w:pPr>
      <w:r>
        <w:rPr>
          <w:rStyle w:val="FontStyle17"/>
          <w:bCs w:val="0"/>
          <w:sz w:val="24"/>
          <w:szCs w:val="24"/>
        </w:rPr>
        <w:t>8</w:t>
      </w:r>
      <w:r w:rsidR="006E5684" w:rsidRPr="00671984">
        <w:rPr>
          <w:rStyle w:val="FontStyle17"/>
          <w:bCs w:val="0"/>
          <w:sz w:val="24"/>
          <w:szCs w:val="24"/>
        </w:rPr>
        <w:t>. ОБСТОЯТЕЛЬСТВА НЕПРЕОДОЛИМОЙ СИЛЫ (ФОРС-МАЖОР)</w:t>
      </w:r>
    </w:p>
    <w:p w14:paraId="6C420932" w14:textId="77777777" w:rsidR="006E5684" w:rsidRPr="00671984" w:rsidRDefault="006E5684" w:rsidP="006E5684">
      <w:pPr>
        <w:numPr>
          <w:ilvl w:val="0"/>
          <w:numId w:val="34"/>
        </w:numPr>
        <w:ind w:left="0" w:firstLine="709"/>
        <w:jc w:val="both"/>
        <w:rPr>
          <w:rStyle w:val="FontStyle17"/>
          <w:b w:val="0"/>
          <w:bCs w:val="0"/>
          <w:sz w:val="24"/>
          <w:szCs w:val="24"/>
        </w:rPr>
      </w:pPr>
      <w:r w:rsidRPr="00671984">
        <w:rPr>
          <w:rStyle w:val="FontStyle17"/>
          <w:b w:val="0"/>
          <w:bCs w:val="0"/>
          <w:sz w:val="24"/>
          <w:szCs w:val="24"/>
        </w:rPr>
        <w:t xml:space="preserve">Стороны освобождаются от ответственности за частичное или полное неисполнение обязательств по настоящему Контракту, если оно явилось следствием обстоятельств непреодолимой силы (форс-мажор), возникших после заключения Контракта в результате </w:t>
      </w:r>
      <w:r w:rsidRPr="00671984">
        <w:rPr>
          <w:rStyle w:val="FontStyle17"/>
          <w:b w:val="0"/>
          <w:bCs w:val="0"/>
          <w:sz w:val="24"/>
          <w:szCs w:val="24"/>
        </w:rPr>
        <w:lastRenderedPageBreak/>
        <w:t>событий чрезвычайного характера, которые Стороны не могли ни предвидеть, ни предотвратить разумными мерами.</w:t>
      </w:r>
    </w:p>
    <w:p w14:paraId="3C67C4B7" w14:textId="0BAF3E0B" w:rsidR="006E5684" w:rsidRPr="00671984" w:rsidRDefault="006E5684" w:rsidP="006E5684">
      <w:pPr>
        <w:numPr>
          <w:ilvl w:val="0"/>
          <w:numId w:val="34"/>
        </w:numPr>
        <w:ind w:left="0" w:firstLine="709"/>
        <w:jc w:val="both"/>
        <w:rPr>
          <w:rStyle w:val="FontStyle17"/>
          <w:b w:val="0"/>
          <w:bCs w:val="0"/>
          <w:sz w:val="24"/>
          <w:szCs w:val="24"/>
        </w:rPr>
      </w:pPr>
      <w:r w:rsidRPr="00671984">
        <w:rPr>
          <w:rStyle w:val="FontStyle17"/>
          <w:b w:val="0"/>
          <w:bCs w:val="0"/>
          <w:sz w:val="24"/>
          <w:szCs w:val="24"/>
        </w:rPr>
        <w:t xml:space="preserve">К обстоятельствам непреодолимой силы относятся: стихийные бедствия (землетрясения, наводнения, пожары), массовые беспорядки, военные действия, введение государственными органами ограничительных мер, запрещающих или препятствующих исполнению обязательств по Контракту. К таким обстоятельствам не относятся, в частности, нарушение обязанностей со стороны контрагентов </w:t>
      </w:r>
      <w:r w:rsidR="0041643B">
        <w:rPr>
          <w:rStyle w:val="FontStyle17"/>
          <w:b w:val="0"/>
          <w:bCs w:val="0"/>
          <w:sz w:val="24"/>
          <w:szCs w:val="24"/>
        </w:rPr>
        <w:t>Страховщика</w:t>
      </w:r>
      <w:r w:rsidRPr="00671984">
        <w:rPr>
          <w:rStyle w:val="FontStyle17"/>
          <w:b w:val="0"/>
          <w:bCs w:val="0"/>
          <w:sz w:val="24"/>
          <w:szCs w:val="24"/>
        </w:rPr>
        <w:t>.</w:t>
      </w:r>
    </w:p>
    <w:p w14:paraId="73F27C91" w14:textId="6CBAF9CE" w:rsidR="006E5684" w:rsidRPr="00671984" w:rsidRDefault="006E5684" w:rsidP="006E5684">
      <w:pPr>
        <w:numPr>
          <w:ilvl w:val="0"/>
          <w:numId w:val="34"/>
        </w:numPr>
        <w:ind w:left="0" w:firstLine="709"/>
        <w:jc w:val="both"/>
        <w:rPr>
          <w:rStyle w:val="FontStyle17"/>
          <w:b w:val="0"/>
          <w:bCs w:val="0"/>
          <w:sz w:val="24"/>
          <w:szCs w:val="24"/>
        </w:rPr>
      </w:pPr>
      <w:r w:rsidRPr="00671984">
        <w:rPr>
          <w:rStyle w:val="FontStyle17"/>
          <w:b w:val="0"/>
          <w:bCs w:val="0"/>
          <w:sz w:val="24"/>
          <w:szCs w:val="24"/>
        </w:rPr>
        <w:t>Сторона, для которой создалась невозможность исполнения обязательств, обязана</w:t>
      </w:r>
      <w:r w:rsidRPr="00671984">
        <w:rPr>
          <w:rStyle w:val="FontStyle17"/>
          <w:b w:val="0"/>
          <w:bCs w:val="0"/>
          <w:sz w:val="24"/>
          <w:szCs w:val="24"/>
        </w:rPr>
        <w:br/>
        <w:t>в течение 3 (трёх) календарных дней известить другую Сторону о наступлении, предполагаемом сроке действия и прекращении указанных обстоятельств. Уведомление направляется</w:t>
      </w:r>
      <w:r>
        <w:rPr>
          <w:rStyle w:val="FontStyle17"/>
          <w:b w:val="0"/>
          <w:bCs w:val="0"/>
          <w:sz w:val="24"/>
          <w:szCs w:val="24"/>
        </w:rPr>
        <w:br/>
      </w:r>
      <w:r w:rsidRPr="00671984">
        <w:rPr>
          <w:rStyle w:val="FontStyle17"/>
          <w:b w:val="0"/>
          <w:bCs w:val="0"/>
          <w:sz w:val="24"/>
          <w:szCs w:val="24"/>
        </w:rPr>
        <w:t>в письменной форме, в том числе по электронной почте.</w:t>
      </w:r>
    </w:p>
    <w:p w14:paraId="38A1A995" w14:textId="77777777" w:rsidR="006E5684" w:rsidRPr="00671984" w:rsidRDefault="006E5684" w:rsidP="006E5684">
      <w:pPr>
        <w:numPr>
          <w:ilvl w:val="0"/>
          <w:numId w:val="34"/>
        </w:numPr>
        <w:ind w:left="0" w:firstLine="709"/>
        <w:jc w:val="both"/>
        <w:rPr>
          <w:rStyle w:val="FontStyle17"/>
          <w:b w:val="0"/>
          <w:bCs w:val="0"/>
          <w:sz w:val="24"/>
          <w:szCs w:val="24"/>
        </w:rPr>
      </w:pPr>
      <w:r w:rsidRPr="00671984">
        <w:rPr>
          <w:rStyle w:val="FontStyle17"/>
          <w:b w:val="0"/>
          <w:bCs w:val="0"/>
          <w:sz w:val="24"/>
          <w:szCs w:val="24"/>
        </w:rPr>
        <w:t>Факт наступления обстоятельств непреодолимой силы подтверждается документом (заключением, свидетельством), выданным Торгово-промышленной палатой Российской Федерации, региональной Торгово-промышленной палатой или иным компетентным государственным органом.</w:t>
      </w:r>
    </w:p>
    <w:p w14:paraId="2CF389FA" w14:textId="77777777" w:rsidR="006E5684" w:rsidRPr="00671984" w:rsidRDefault="006E5684" w:rsidP="006E5684">
      <w:pPr>
        <w:numPr>
          <w:ilvl w:val="0"/>
          <w:numId w:val="34"/>
        </w:numPr>
        <w:ind w:left="0" w:firstLine="709"/>
        <w:jc w:val="both"/>
        <w:rPr>
          <w:rStyle w:val="FontStyle17"/>
          <w:b w:val="0"/>
          <w:bCs w:val="0"/>
          <w:sz w:val="24"/>
          <w:szCs w:val="24"/>
        </w:rPr>
      </w:pPr>
      <w:r w:rsidRPr="00671984">
        <w:rPr>
          <w:rStyle w:val="FontStyle17"/>
          <w:b w:val="0"/>
          <w:bCs w:val="0"/>
          <w:sz w:val="24"/>
          <w:szCs w:val="24"/>
        </w:rPr>
        <w:t>Несвоевременное извещение или отсутствие документального подтверждения лишает соответствующую Сторону права ссылаться на указанные обстоятельства</w:t>
      </w:r>
      <w:r w:rsidRPr="00671984">
        <w:rPr>
          <w:rStyle w:val="FontStyle17"/>
          <w:b w:val="0"/>
          <w:bCs w:val="0"/>
          <w:sz w:val="24"/>
          <w:szCs w:val="24"/>
        </w:rPr>
        <w:br/>
        <w:t>как на основание, освобождающее от ответственности за неисполнение обязательств.</w:t>
      </w:r>
    </w:p>
    <w:p w14:paraId="1601154A" w14:textId="77777777" w:rsidR="006E5684" w:rsidRPr="00671984" w:rsidRDefault="006E5684" w:rsidP="006E5684">
      <w:pPr>
        <w:numPr>
          <w:ilvl w:val="0"/>
          <w:numId w:val="34"/>
        </w:numPr>
        <w:ind w:left="0" w:firstLine="709"/>
        <w:jc w:val="both"/>
        <w:rPr>
          <w:rStyle w:val="FontStyle17"/>
          <w:bCs w:val="0"/>
          <w:sz w:val="24"/>
          <w:szCs w:val="24"/>
        </w:rPr>
      </w:pPr>
      <w:r w:rsidRPr="00671984">
        <w:rPr>
          <w:rStyle w:val="FontStyle17"/>
          <w:b w:val="0"/>
          <w:bCs w:val="0"/>
          <w:sz w:val="24"/>
          <w:szCs w:val="24"/>
        </w:rPr>
        <w:t>В случае наступления обстоятельств непреодолимой силы срок исполнения обязательств по Контракту отодвигается соразмерно времени, в течение которого действовали такие обстоятельства и их последствия.</w:t>
      </w:r>
    </w:p>
    <w:p w14:paraId="429A66B7" w14:textId="77777777" w:rsidR="006E5684" w:rsidRPr="00671984" w:rsidRDefault="006E5684" w:rsidP="006E5684">
      <w:pPr>
        <w:numPr>
          <w:ilvl w:val="0"/>
          <w:numId w:val="34"/>
        </w:numPr>
        <w:ind w:left="0" w:firstLine="709"/>
        <w:jc w:val="both"/>
        <w:rPr>
          <w:rStyle w:val="FontStyle17"/>
          <w:bCs w:val="0"/>
          <w:sz w:val="24"/>
          <w:szCs w:val="24"/>
        </w:rPr>
      </w:pPr>
      <w:r w:rsidRPr="00671984">
        <w:rPr>
          <w:rStyle w:val="FontStyle17"/>
          <w:b w:val="0"/>
          <w:bCs w:val="0"/>
          <w:sz w:val="24"/>
          <w:szCs w:val="24"/>
        </w:rPr>
        <w:t>Если обстоятельства непреодолимой силы продолжаются более 30 (тридцати) календарных дней, Стороны вправе расторгнуть Контракт по соглашению Сторон. В этом случае Стороны производят взаиморасчёты за фактически исполненные и принятые на дату расторжения обязательства.</w:t>
      </w:r>
    </w:p>
    <w:p w14:paraId="4769C7D3" w14:textId="77777777" w:rsidR="006E5684" w:rsidRPr="00B45D5D" w:rsidRDefault="006E5684" w:rsidP="00B45D5D">
      <w:pPr>
        <w:jc w:val="both"/>
        <w:rPr>
          <w:rStyle w:val="FontStyle17"/>
          <w:b w:val="0"/>
          <w:bCs w:val="0"/>
          <w:sz w:val="24"/>
          <w:szCs w:val="24"/>
        </w:rPr>
      </w:pPr>
    </w:p>
    <w:p w14:paraId="4023CFEE" w14:textId="10746799" w:rsidR="006E5684" w:rsidRPr="00671984" w:rsidRDefault="00563B7B" w:rsidP="006E5684">
      <w:pPr>
        <w:jc w:val="center"/>
        <w:rPr>
          <w:rStyle w:val="FontStyle17"/>
          <w:bCs w:val="0"/>
          <w:sz w:val="24"/>
          <w:szCs w:val="24"/>
        </w:rPr>
      </w:pPr>
      <w:r>
        <w:rPr>
          <w:rStyle w:val="FontStyle17"/>
          <w:bCs w:val="0"/>
          <w:sz w:val="24"/>
          <w:szCs w:val="24"/>
        </w:rPr>
        <w:t>9</w:t>
      </w:r>
      <w:r w:rsidR="006E5684" w:rsidRPr="00671984">
        <w:rPr>
          <w:rStyle w:val="FontStyle17"/>
          <w:bCs w:val="0"/>
          <w:sz w:val="24"/>
          <w:szCs w:val="24"/>
        </w:rPr>
        <w:t>. ОБЕСПЕЧЕНИЕ ИСПОЛНЕНИЯ КОНТРАКТА</w:t>
      </w:r>
    </w:p>
    <w:p w14:paraId="39A4F470" w14:textId="7819DA8F" w:rsidR="006E7348" w:rsidRPr="00E6438D" w:rsidRDefault="00E6438D" w:rsidP="00E6438D">
      <w:pPr>
        <w:pStyle w:val="af5"/>
        <w:numPr>
          <w:ilvl w:val="0"/>
          <w:numId w:val="43"/>
        </w:numPr>
        <w:ind w:left="0" w:firstLine="709"/>
        <w:jc w:val="both"/>
        <w:rPr>
          <w:rStyle w:val="FontStyle17"/>
          <w:b w:val="0"/>
          <w:bCs w:val="0"/>
          <w:sz w:val="24"/>
          <w:szCs w:val="24"/>
        </w:rPr>
      </w:pPr>
      <w:r>
        <w:rPr>
          <w:rStyle w:val="FontStyle17"/>
          <w:b w:val="0"/>
          <w:bCs w:val="0"/>
          <w:sz w:val="24"/>
          <w:szCs w:val="24"/>
        </w:rPr>
        <w:t>Т</w:t>
      </w:r>
      <w:r w:rsidR="006E5684" w:rsidRPr="00E6438D">
        <w:rPr>
          <w:rStyle w:val="FontStyle17"/>
          <w:b w:val="0"/>
          <w:bCs w:val="0"/>
          <w:sz w:val="24"/>
          <w:szCs w:val="24"/>
        </w:rPr>
        <w:t xml:space="preserve">ребование обеспечения исполнения настоящего Контракта </w:t>
      </w:r>
      <w:r w:rsidRPr="00E6438D">
        <w:rPr>
          <w:rStyle w:val="FontStyle17"/>
          <w:b w:val="0"/>
          <w:bCs w:val="0"/>
          <w:sz w:val="24"/>
          <w:szCs w:val="24"/>
        </w:rPr>
        <w:t>Страхователем</w:t>
      </w:r>
      <w:r w:rsidRPr="00E6438D">
        <w:rPr>
          <w:rStyle w:val="FontStyle17"/>
          <w:b w:val="0"/>
          <w:bCs w:val="0"/>
          <w:sz w:val="24"/>
          <w:szCs w:val="24"/>
        </w:rPr>
        <w:br/>
      </w:r>
      <w:r w:rsidR="006E5684" w:rsidRPr="00E6438D">
        <w:rPr>
          <w:rStyle w:val="FontStyle17"/>
          <w:b w:val="0"/>
          <w:bCs w:val="0"/>
          <w:sz w:val="24"/>
          <w:szCs w:val="24"/>
        </w:rPr>
        <w:t>не устанавливается.</w:t>
      </w:r>
    </w:p>
    <w:p w14:paraId="17EAA4C0" w14:textId="77777777" w:rsidR="006E7348" w:rsidRPr="00671984" w:rsidRDefault="006E7348" w:rsidP="006E7348">
      <w:pPr>
        <w:jc w:val="both"/>
        <w:rPr>
          <w:rStyle w:val="FontStyle17"/>
          <w:b w:val="0"/>
          <w:bCs w:val="0"/>
          <w:sz w:val="24"/>
          <w:szCs w:val="24"/>
        </w:rPr>
      </w:pPr>
    </w:p>
    <w:p w14:paraId="33F07EB9" w14:textId="770E8DCA" w:rsidR="006E5684" w:rsidRPr="00671984" w:rsidRDefault="006E5684" w:rsidP="006E5684">
      <w:pPr>
        <w:jc w:val="center"/>
        <w:rPr>
          <w:rStyle w:val="FontStyle17"/>
          <w:bCs w:val="0"/>
          <w:sz w:val="24"/>
          <w:szCs w:val="24"/>
        </w:rPr>
      </w:pPr>
      <w:r w:rsidRPr="00671984">
        <w:rPr>
          <w:rStyle w:val="FontStyle17"/>
          <w:bCs w:val="0"/>
          <w:sz w:val="24"/>
          <w:szCs w:val="24"/>
        </w:rPr>
        <w:t>1</w:t>
      </w:r>
      <w:r w:rsidR="00563B7B">
        <w:rPr>
          <w:rStyle w:val="FontStyle17"/>
          <w:bCs w:val="0"/>
          <w:sz w:val="24"/>
          <w:szCs w:val="24"/>
        </w:rPr>
        <w:t>0</w:t>
      </w:r>
      <w:r w:rsidRPr="00671984">
        <w:rPr>
          <w:rStyle w:val="FontStyle17"/>
          <w:bCs w:val="0"/>
          <w:sz w:val="24"/>
          <w:szCs w:val="24"/>
        </w:rPr>
        <w:t>. СРОК ДЕЙСТВИЯ КОНТРАКТА</w:t>
      </w:r>
    </w:p>
    <w:p w14:paraId="2C3A41F8" w14:textId="53B55FBC" w:rsidR="006E5684" w:rsidRPr="00671984" w:rsidRDefault="006E5684" w:rsidP="006E5684">
      <w:pPr>
        <w:numPr>
          <w:ilvl w:val="0"/>
          <w:numId w:val="35"/>
        </w:numPr>
        <w:ind w:left="0" w:firstLine="709"/>
        <w:jc w:val="both"/>
        <w:rPr>
          <w:rStyle w:val="FontStyle17"/>
          <w:b w:val="0"/>
          <w:bCs w:val="0"/>
          <w:sz w:val="24"/>
          <w:szCs w:val="24"/>
        </w:rPr>
      </w:pPr>
      <w:r w:rsidRPr="00671984">
        <w:rPr>
          <w:rStyle w:val="FontStyle17"/>
          <w:b w:val="0"/>
          <w:bCs w:val="0"/>
          <w:sz w:val="24"/>
          <w:szCs w:val="24"/>
        </w:rPr>
        <w:t>Контракт вступает в силу с даты его подпи</w:t>
      </w:r>
      <w:r w:rsidR="00D36849">
        <w:rPr>
          <w:rStyle w:val="FontStyle17"/>
          <w:b w:val="0"/>
          <w:bCs w:val="0"/>
          <w:sz w:val="24"/>
          <w:szCs w:val="24"/>
        </w:rPr>
        <w:t>сания Сторонами и действует</w:t>
      </w:r>
      <w:r w:rsidR="00D36849">
        <w:rPr>
          <w:rStyle w:val="FontStyle17"/>
          <w:b w:val="0"/>
          <w:bCs w:val="0"/>
          <w:sz w:val="24"/>
          <w:szCs w:val="24"/>
        </w:rPr>
        <w:br/>
        <w:t xml:space="preserve">по </w:t>
      </w:r>
      <w:r w:rsidR="00883BC4">
        <w:rPr>
          <w:rStyle w:val="FontStyle17"/>
          <w:b w:val="0"/>
          <w:bCs w:val="0"/>
          <w:sz w:val="24"/>
          <w:szCs w:val="24"/>
        </w:rPr>
        <w:t>15</w:t>
      </w:r>
      <w:r w:rsidRPr="00671984">
        <w:rPr>
          <w:rStyle w:val="FontStyle17"/>
          <w:b w:val="0"/>
          <w:bCs w:val="0"/>
          <w:sz w:val="24"/>
          <w:szCs w:val="24"/>
        </w:rPr>
        <w:t xml:space="preserve"> декабря 2026 года</w:t>
      </w:r>
      <w:r w:rsidR="00D36849">
        <w:rPr>
          <w:rStyle w:val="FontStyle17"/>
          <w:b w:val="0"/>
          <w:bCs w:val="0"/>
          <w:sz w:val="24"/>
          <w:szCs w:val="24"/>
        </w:rPr>
        <w:t xml:space="preserve"> включительно</w:t>
      </w:r>
      <w:r w:rsidRPr="00671984">
        <w:rPr>
          <w:rStyle w:val="FontStyle17"/>
          <w:b w:val="0"/>
          <w:bCs w:val="0"/>
          <w:sz w:val="24"/>
          <w:szCs w:val="24"/>
        </w:rPr>
        <w:t>.</w:t>
      </w:r>
    </w:p>
    <w:p w14:paraId="52019ADD" w14:textId="77777777" w:rsidR="006E5684" w:rsidRPr="00671984" w:rsidRDefault="006E5684" w:rsidP="006E5684">
      <w:pPr>
        <w:numPr>
          <w:ilvl w:val="0"/>
          <w:numId w:val="35"/>
        </w:numPr>
        <w:ind w:left="0" w:firstLine="709"/>
        <w:jc w:val="both"/>
        <w:rPr>
          <w:rStyle w:val="FontStyle17"/>
          <w:b w:val="0"/>
          <w:bCs w:val="0"/>
          <w:sz w:val="24"/>
          <w:szCs w:val="24"/>
        </w:rPr>
      </w:pPr>
      <w:r w:rsidRPr="00671984">
        <w:rPr>
          <w:rStyle w:val="FontStyle17"/>
          <w:b w:val="0"/>
          <w:bCs w:val="0"/>
          <w:sz w:val="24"/>
          <w:szCs w:val="24"/>
        </w:rPr>
        <w:t>Окончание срока действия Контракта не влечёт прекращения обязательств Сторон по Контракту и не освобождает Стороны от ответственности за его нарушение, если какие-либо из обязательств (включая обязательства по оплате, приёмке, возврату обеспечения, гарантийные обязательства) не были исполнены Сторонами в полном объёме.</w:t>
      </w:r>
    </w:p>
    <w:p w14:paraId="229EECF9" w14:textId="77777777" w:rsidR="006E5684" w:rsidRPr="00671984" w:rsidRDefault="006E5684" w:rsidP="006E5684">
      <w:pPr>
        <w:ind w:firstLine="709"/>
        <w:jc w:val="both"/>
        <w:rPr>
          <w:rStyle w:val="FontStyle17"/>
          <w:b w:val="0"/>
          <w:bCs w:val="0"/>
          <w:sz w:val="24"/>
          <w:szCs w:val="24"/>
        </w:rPr>
      </w:pPr>
    </w:p>
    <w:p w14:paraId="45F5DA62" w14:textId="627099B4" w:rsidR="006E5684" w:rsidRPr="00671984" w:rsidRDefault="006E5684" w:rsidP="006E5684">
      <w:pPr>
        <w:jc w:val="center"/>
        <w:rPr>
          <w:rStyle w:val="FontStyle17"/>
          <w:bCs w:val="0"/>
          <w:sz w:val="24"/>
          <w:szCs w:val="24"/>
        </w:rPr>
      </w:pPr>
      <w:r w:rsidRPr="00671984">
        <w:rPr>
          <w:rStyle w:val="FontStyle17"/>
          <w:bCs w:val="0"/>
          <w:sz w:val="24"/>
          <w:szCs w:val="24"/>
        </w:rPr>
        <w:t>1</w:t>
      </w:r>
      <w:r w:rsidR="00563B7B">
        <w:rPr>
          <w:rStyle w:val="FontStyle17"/>
          <w:bCs w:val="0"/>
          <w:sz w:val="24"/>
          <w:szCs w:val="24"/>
        </w:rPr>
        <w:t>1</w:t>
      </w:r>
      <w:r w:rsidRPr="00671984">
        <w:rPr>
          <w:rStyle w:val="FontStyle17"/>
          <w:bCs w:val="0"/>
          <w:sz w:val="24"/>
          <w:szCs w:val="24"/>
        </w:rPr>
        <w:t>. ПОРЯДОК ИЗМЕНЕНИЯ И РАСТОРЖЕНИЯ КОНТРАКТА</w:t>
      </w:r>
    </w:p>
    <w:p w14:paraId="03C7B7D9" w14:textId="74592FCF" w:rsidR="006E5684" w:rsidRPr="00671984" w:rsidRDefault="006E5684" w:rsidP="006E5684">
      <w:pPr>
        <w:ind w:firstLine="709"/>
        <w:jc w:val="both"/>
        <w:rPr>
          <w:rStyle w:val="FontStyle17"/>
          <w:b w:val="0"/>
          <w:bCs w:val="0"/>
          <w:sz w:val="24"/>
          <w:szCs w:val="24"/>
        </w:rPr>
      </w:pPr>
      <w:r w:rsidRPr="00671984">
        <w:rPr>
          <w:rStyle w:val="FontStyle17"/>
          <w:b w:val="0"/>
          <w:bCs w:val="0"/>
          <w:sz w:val="24"/>
          <w:szCs w:val="24"/>
        </w:rPr>
        <w:t>1</w:t>
      </w:r>
      <w:r w:rsidR="00563B7B">
        <w:rPr>
          <w:rStyle w:val="FontStyle17"/>
          <w:b w:val="0"/>
          <w:bCs w:val="0"/>
          <w:sz w:val="24"/>
          <w:szCs w:val="24"/>
        </w:rPr>
        <w:t>1</w:t>
      </w:r>
      <w:r w:rsidRPr="00671984">
        <w:rPr>
          <w:rStyle w:val="FontStyle17"/>
          <w:b w:val="0"/>
          <w:bCs w:val="0"/>
          <w:sz w:val="24"/>
          <w:szCs w:val="24"/>
        </w:rPr>
        <w:t>.1. Изменение существенных условий Контракта при его исполнении не допускается,</w:t>
      </w:r>
      <w:r w:rsidR="000C659B">
        <w:rPr>
          <w:rStyle w:val="FontStyle17"/>
          <w:b w:val="0"/>
          <w:bCs w:val="0"/>
          <w:sz w:val="24"/>
          <w:szCs w:val="24"/>
        </w:rPr>
        <w:br/>
      </w:r>
      <w:r w:rsidRPr="00671984">
        <w:rPr>
          <w:rStyle w:val="FontStyle17"/>
          <w:b w:val="0"/>
          <w:bCs w:val="0"/>
          <w:sz w:val="24"/>
          <w:szCs w:val="24"/>
        </w:rPr>
        <w:t>за исключением их изменения по соглашению Сторон в следующих случаях:</w:t>
      </w:r>
    </w:p>
    <w:p w14:paraId="1FE4B5EF" w14:textId="6D86A855" w:rsidR="006E5684" w:rsidRPr="00671984" w:rsidRDefault="006E5684" w:rsidP="006E5684">
      <w:pPr>
        <w:ind w:firstLine="709"/>
        <w:jc w:val="both"/>
        <w:rPr>
          <w:rStyle w:val="FontStyle17"/>
          <w:b w:val="0"/>
          <w:bCs w:val="0"/>
          <w:sz w:val="24"/>
          <w:szCs w:val="24"/>
        </w:rPr>
      </w:pPr>
      <w:r w:rsidRPr="00671984">
        <w:rPr>
          <w:rStyle w:val="FontStyle17"/>
          <w:b w:val="0"/>
          <w:bCs w:val="0"/>
          <w:sz w:val="24"/>
          <w:szCs w:val="24"/>
        </w:rPr>
        <w:t xml:space="preserve">1) при снижении цены Контракта без изменения предусмотренных Контрактом объёма, качества </w:t>
      </w:r>
      <w:r>
        <w:rPr>
          <w:rStyle w:val="FontStyle17"/>
          <w:b w:val="0"/>
          <w:bCs w:val="0"/>
          <w:sz w:val="24"/>
          <w:szCs w:val="24"/>
        </w:rPr>
        <w:t>услуг</w:t>
      </w:r>
      <w:r w:rsidRPr="00671984">
        <w:rPr>
          <w:rStyle w:val="FontStyle17"/>
          <w:b w:val="0"/>
          <w:bCs w:val="0"/>
          <w:sz w:val="24"/>
          <w:szCs w:val="24"/>
        </w:rPr>
        <w:t xml:space="preserve"> и иных условий Контракта</w:t>
      </w:r>
      <w:r w:rsidR="00A74A82">
        <w:rPr>
          <w:rStyle w:val="FontStyle17"/>
          <w:b w:val="0"/>
          <w:bCs w:val="0"/>
          <w:sz w:val="24"/>
          <w:szCs w:val="24"/>
        </w:rPr>
        <w:t xml:space="preserve"> (в пределах установленного Банком России тарифного коридора)</w:t>
      </w:r>
      <w:r w:rsidRPr="00671984">
        <w:rPr>
          <w:rStyle w:val="FontStyle17"/>
          <w:b w:val="0"/>
          <w:bCs w:val="0"/>
          <w:sz w:val="24"/>
          <w:szCs w:val="24"/>
        </w:rPr>
        <w:t>;</w:t>
      </w:r>
    </w:p>
    <w:p w14:paraId="1F582314" w14:textId="30E43EAD" w:rsidR="006E5684" w:rsidRPr="00671984" w:rsidRDefault="00E8664E" w:rsidP="006E5684">
      <w:pPr>
        <w:ind w:firstLine="709"/>
        <w:jc w:val="both"/>
        <w:rPr>
          <w:rStyle w:val="FontStyle17"/>
          <w:b w:val="0"/>
          <w:bCs w:val="0"/>
          <w:sz w:val="24"/>
          <w:szCs w:val="24"/>
        </w:rPr>
      </w:pPr>
      <w:r>
        <w:rPr>
          <w:rStyle w:val="FontStyle17"/>
          <w:b w:val="0"/>
          <w:bCs w:val="0"/>
          <w:sz w:val="24"/>
          <w:szCs w:val="24"/>
        </w:rPr>
        <w:t>2</w:t>
      </w:r>
      <w:r w:rsidR="006E5684" w:rsidRPr="00671984">
        <w:rPr>
          <w:rStyle w:val="FontStyle17"/>
          <w:b w:val="0"/>
          <w:bCs w:val="0"/>
          <w:sz w:val="24"/>
          <w:szCs w:val="24"/>
        </w:rPr>
        <w:t xml:space="preserve">) в случаях, предусмотренных п. 6 ст. 161 Бюджетного кодекса Российской Федерации, </w:t>
      </w:r>
      <w:r w:rsidR="006E5684" w:rsidRPr="00754419">
        <w:rPr>
          <w:rStyle w:val="FontStyle17"/>
          <w:b w:val="0"/>
          <w:bCs w:val="0"/>
          <w:sz w:val="24"/>
          <w:szCs w:val="24"/>
        </w:rPr>
        <w:t xml:space="preserve">при уменьшении ранее доведенных до </w:t>
      </w:r>
      <w:r w:rsidR="002B6FE5">
        <w:rPr>
          <w:rStyle w:val="FontStyle17"/>
          <w:b w:val="0"/>
          <w:bCs w:val="0"/>
          <w:sz w:val="24"/>
          <w:szCs w:val="24"/>
        </w:rPr>
        <w:t>Страхователя</w:t>
      </w:r>
      <w:r w:rsidR="006E5684" w:rsidRPr="00754419">
        <w:rPr>
          <w:rStyle w:val="FontStyle17"/>
          <w:b w:val="0"/>
          <w:bCs w:val="0"/>
          <w:sz w:val="24"/>
          <w:szCs w:val="24"/>
        </w:rPr>
        <w:t xml:space="preserve"> как получателя бюджетных средств лимитов бюджетных обязательств. В этом случае </w:t>
      </w:r>
      <w:r w:rsidR="002B6FE5">
        <w:rPr>
          <w:rStyle w:val="FontStyle17"/>
          <w:b w:val="0"/>
          <w:bCs w:val="0"/>
          <w:sz w:val="24"/>
          <w:szCs w:val="24"/>
        </w:rPr>
        <w:t>Страхователь</w:t>
      </w:r>
      <w:r w:rsidR="006E5684" w:rsidRPr="00754419">
        <w:rPr>
          <w:rStyle w:val="FontStyle17"/>
          <w:b w:val="0"/>
          <w:bCs w:val="0"/>
          <w:sz w:val="24"/>
          <w:szCs w:val="24"/>
        </w:rPr>
        <w:t xml:space="preserve"> обеспечивает согласование новых условий Контракта, в том числе цены и (или) сроков и (или) объ</w:t>
      </w:r>
      <w:r w:rsidR="002B6FE5">
        <w:rPr>
          <w:rStyle w:val="FontStyle17"/>
          <w:b w:val="0"/>
          <w:bCs w:val="0"/>
          <w:sz w:val="24"/>
          <w:szCs w:val="24"/>
        </w:rPr>
        <w:t>ё</w:t>
      </w:r>
      <w:r w:rsidR="006E5684" w:rsidRPr="00754419">
        <w:rPr>
          <w:rStyle w:val="FontStyle17"/>
          <w:b w:val="0"/>
          <w:bCs w:val="0"/>
          <w:sz w:val="24"/>
          <w:szCs w:val="24"/>
        </w:rPr>
        <w:t>ма услуг;</w:t>
      </w:r>
    </w:p>
    <w:p w14:paraId="24648579" w14:textId="77777777" w:rsidR="002B6FE5" w:rsidRDefault="002B6FE5" w:rsidP="002B6FE5">
      <w:pPr>
        <w:ind w:firstLine="709"/>
        <w:jc w:val="both"/>
        <w:rPr>
          <w:rStyle w:val="FontStyle17"/>
          <w:b w:val="0"/>
          <w:bCs w:val="0"/>
          <w:sz w:val="24"/>
          <w:szCs w:val="24"/>
        </w:rPr>
      </w:pPr>
      <w:r>
        <w:rPr>
          <w:rStyle w:val="FontStyle17"/>
          <w:b w:val="0"/>
          <w:bCs w:val="0"/>
          <w:sz w:val="24"/>
          <w:szCs w:val="24"/>
        </w:rPr>
        <w:t>11</w:t>
      </w:r>
      <w:r w:rsidRPr="002B6FE5">
        <w:rPr>
          <w:rStyle w:val="FontStyle17"/>
          <w:b w:val="0"/>
          <w:bCs w:val="0"/>
          <w:sz w:val="24"/>
          <w:szCs w:val="24"/>
        </w:rPr>
        <w:t>.2.</w:t>
      </w:r>
      <w:r>
        <w:rPr>
          <w:rStyle w:val="FontStyle17"/>
          <w:b w:val="0"/>
          <w:bCs w:val="0"/>
          <w:sz w:val="24"/>
          <w:szCs w:val="24"/>
        </w:rPr>
        <w:t> </w:t>
      </w:r>
      <w:r w:rsidRPr="002B6FE5">
        <w:rPr>
          <w:rStyle w:val="FontStyle17"/>
          <w:b w:val="0"/>
          <w:bCs w:val="0"/>
          <w:sz w:val="24"/>
          <w:szCs w:val="24"/>
        </w:rPr>
        <w:t>Любые изменения Контракта оформляются в письменном виде пут</w:t>
      </w:r>
      <w:r>
        <w:rPr>
          <w:rStyle w:val="FontStyle17"/>
          <w:b w:val="0"/>
          <w:bCs w:val="0"/>
          <w:sz w:val="24"/>
          <w:szCs w:val="24"/>
        </w:rPr>
        <w:t>ё</w:t>
      </w:r>
      <w:r w:rsidRPr="002B6FE5">
        <w:rPr>
          <w:rStyle w:val="FontStyle17"/>
          <w:b w:val="0"/>
          <w:bCs w:val="0"/>
          <w:sz w:val="24"/>
          <w:szCs w:val="24"/>
        </w:rPr>
        <w:t>м подписания Сторонами Дополнительного соглашения. Все приложения и Дополнительные соглашения являются неотъемлемой частью Контракта.</w:t>
      </w:r>
    </w:p>
    <w:p w14:paraId="45709EE1" w14:textId="77777777" w:rsidR="002B6FE5" w:rsidRDefault="002B6FE5" w:rsidP="002B6FE5">
      <w:pPr>
        <w:ind w:firstLine="709"/>
        <w:jc w:val="both"/>
        <w:rPr>
          <w:rStyle w:val="FontStyle17"/>
          <w:b w:val="0"/>
          <w:bCs w:val="0"/>
          <w:sz w:val="24"/>
          <w:szCs w:val="24"/>
        </w:rPr>
      </w:pPr>
      <w:r>
        <w:rPr>
          <w:rStyle w:val="FontStyle17"/>
          <w:b w:val="0"/>
          <w:bCs w:val="0"/>
          <w:sz w:val="24"/>
          <w:szCs w:val="24"/>
        </w:rPr>
        <w:t>11</w:t>
      </w:r>
      <w:r w:rsidRPr="002B6FE5">
        <w:rPr>
          <w:rStyle w:val="FontStyle17"/>
          <w:b w:val="0"/>
          <w:bCs w:val="0"/>
          <w:sz w:val="24"/>
          <w:szCs w:val="24"/>
        </w:rPr>
        <w:t>.3.</w:t>
      </w:r>
      <w:r>
        <w:rPr>
          <w:rStyle w:val="FontStyle17"/>
          <w:b w:val="0"/>
          <w:bCs w:val="0"/>
          <w:sz w:val="24"/>
          <w:szCs w:val="24"/>
        </w:rPr>
        <w:t> </w:t>
      </w:r>
      <w:r w:rsidRPr="002B6FE5">
        <w:rPr>
          <w:rStyle w:val="FontStyle17"/>
          <w:b w:val="0"/>
          <w:bCs w:val="0"/>
          <w:sz w:val="24"/>
          <w:szCs w:val="24"/>
        </w:rPr>
        <w:t>Расторжение Контракта допускается по соглашению Сторон, по решению суда</w:t>
      </w:r>
      <w:r>
        <w:rPr>
          <w:rStyle w:val="FontStyle17"/>
          <w:b w:val="0"/>
          <w:bCs w:val="0"/>
          <w:sz w:val="24"/>
          <w:szCs w:val="24"/>
        </w:rPr>
        <w:br/>
      </w:r>
      <w:r w:rsidRPr="002B6FE5">
        <w:rPr>
          <w:rStyle w:val="FontStyle17"/>
          <w:b w:val="0"/>
          <w:bCs w:val="0"/>
          <w:sz w:val="24"/>
          <w:szCs w:val="24"/>
        </w:rPr>
        <w:t xml:space="preserve">или в случае одностороннего отказа Стороны Контракта от исполнения Контракта в соответствии </w:t>
      </w:r>
      <w:r w:rsidRPr="002B6FE5">
        <w:rPr>
          <w:rStyle w:val="FontStyle17"/>
          <w:b w:val="0"/>
          <w:bCs w:val="0"/>
          <w:sz w:val="24"/>
          <w:szCs w:val="24"/>
        </w:rPr>
        <w:lastRenderedPageBreak/>
        <w:t>с гражданским законодательством и положениями частей 8</w:t>
      </w:r>
      <w:r>
        <w:rPr>
          <w:rStyle w:val="FontStyle17"/>
          <w:b w:val="0"/>
          <w:bCs w:val="0"/>
          <w:sz w:val="24"/>
          <w:szCs w:val="24"/>
        </w:rPr>
        <w:t>-</w:t>
      </w:r>
      <w:r w:rsidRPr="002B6FE5">
        <w:rPr>
          <w:rStyle w:val="FontStyle17"/>
          <w:b w:val="0"/>
          <w:bCs w:val="0"/>
          <w:sz w:val="24"/>
          <w:szCs w:val="24"/>
        </w:rPr>
        <w:t>23 статьи 95 Федерального закона</w:t>
      </w:r>
      <w:r>
        <w:rPr>
          <w:rStyle w:val="FontStyle17"/>
          <w:b w:val="0"/>
          <w:bCs w:val="0"/>
          <w:sz w:val="24"/>
          <w:szCs w:val="24"/>
        </w:rPr>
        <w:br/>
        <w:t xml:space="preserve">от 05.04.2013 </w:t>
      </w:r>
      <w:r w:rsidRPr="002B6FE5">
        <w:rPr>
          <w:rStyle w:val="FontStyle17"/>
          <w:b w:val="0"/>
          <w:bCs w:val="0"/>
          <w:sz w:val="24"/>
          <w:szCs w:val="24"/>
        </w:rPr>
        <w:t>№ 44-ФЗ.</w:t>
      </w:r>
    </w:p>
    <w:p w14:paraId="269658F4" w14:textId="77777777" w:rsidR="002B6FE5" w:rsidRDefault="002B6FE5" w:rsidP="002B6FE5">
      <w:pPr>
        <w:ind w:firstLine="709"/>
        <w:jc w:val="both"/>
        <w:rPr>
          <w:rStyle w:val="FontStyle17"/>
          <w:b w:val="0"/>
          <w:bCs w:val="0"/>
          <w:sz w:val="24"/>
          <w:szCs w:val="24"/>
        </w:rPr>
      </w:pPr>
      <w:r>
        <w:rPr>
          <w:rStyle w:val="FontStyle17"/>
          <w:b w:val="0"/>
          <w:bCs w:val="0"/>
          <w:sz w:val="24"/>
          <w:szCs w:val="24"/>
        </w:rPr>
        <w:t>11</w:t>
      </w:r>
      <w:r w:rsidRPr="002B6FE5">
        <w:rPr>
          <w:rStyle w:val="FontStyle17"/>
          <w:b w:val="0"/>
          <w:bCs w:val="0"/>
          <w:sz w:val="24"/>
          <w:szCs w:val="24"/>
        </w:rPr>
        <w:t>.4.</w:t>
      </w:r>
      <w:r>
        <w:rPr>
          <w:rStyle w:val="FontStyle17"/>
          <w:b w:val="0"/>
          <w:bCs w:val="0"/>
          <w:sz w:val="24"/>
          <w:szCs w:val="24"/>
        </w:rPr>
        <w:t> </w:t>
      </w:r>
      <w:r w:rsidRPr="002B6FE5">
        <w:rPr>
          <w:rStyle w:val="FontStyle17"/>
          <w:b w:val="0"/>
          <w:bCs w:val="0"/>
          <w:sz w:val="24"/>
          <w:szCs w:val="24"/>
        </w:rPr>
        <w:t>Страхователь вправе принять решение об одностороннем отказе от исполнения Контракта по основаниям, предусмотренным Гражданским кодексом Российской Федерации</w:t>
      </w:r>
      <w:r>
        <w:rPr>
          <w:rStyle w:val="FontStyle17"/>
          <w:b w:val="0"/>
          <w:bCs w:val="0"/>
          <w:sz w:val="24"/>
          <w:szCs w:val="24"/>
        </w:rPr>
        <w:br/>
      </w:r>
      <w:r w:rsidRPr="002B6FE5">
        <w:rPr>
          <w:rStyle w:val="FontStyle17"/>
          <w:b w:val="0"/>
          <w:bCs w:val="0"/>
          <w:sz w:val="24"/>
          <w:szCs w:val="24"/>
        </w:rPr>
        <w:t xml:space="preserve">для одностороннего отказа от исполнения отдельных видов обязательств, в порядке, установленном статьей 95 Федерального закона </w:t>
      </w:r>
      <w:r>
        <w:rPr>
          <w:rStyle w:val="FontStyle17"/>
          <w:b w:val="0"/>
          <w:bCs w:val="0"/>
          <w:sz w:val="24"/>
          <w:szCs w:val="24"/>
        </w:rPr>
        <w:t xml:space="preserve">от 05.04.2013 </w:t>
      </w:r>
      <w:r w:rsidRPr="002B6FE5">
        <w:rPr>
          <w:rStyle w:val="FontStyle17"/>
          <w:b w:val="0"/>
          <w:bCs w:val="0"/>
          <w:sz w:val="24"/>
          <w:szCs w:val="24"/>
        </w:rPr>
        <w:t>№ 44-ФЗ.</w:t>
      </w:r>
    </w:p>
    <w:p w14:paraId="37FAE6BB" w14:textId="0C09BFFB" w:rsidR="002B6FE5" w:rsidRDefault="002B6FE5" w:rsidP="002B6FE5">
      <w:pPr>
        <w:ind w:firstLine="709"/>
        <w:jc w:val="both"/>
        <w:rPr>
          <w:rStyle w:val="FontStyle17"/>
          <w:b w:val="0"/>
          <w:bCs w:val="0"/>
          <w:sz w:val="24"/>
          <w:szCs w:val="24"/>
        </w:rPr>
      </w:pPr>
      <w:r>
        <w:rPr>
          <w:rStyle w:val="FontStyle17"/>
          <w:b w:val="0"/>
          <w:bCs w:val="0"/>
          <w:sz w:val="24"/>
          <w:szCs w:val="24"/>
        </w:rPr>
        <w:t>11</w:t>
      </w:r>
      <w:r w:rsidRPr="002B6FE5">
        <w:rPr>
          <w:rStyle w:val="FontStyle17"/>
          <w:b w:val="0"/>
          <w:bCs w:val="0"/>
          <w:sz w:val="24"/>
          <w:szCs w:val="24"/>
        </w:rPr>
        <w:t>.5</w:t>
      </w:r>
      <w:r>
        <w:rPr>
          <w:rStyle w:val="FontStyle17"/>
          <w:b w:val="0"/>
          <w:bCs w:val="0"/>
          <w:sz w:val="24"/>
          <w:szCs w:val="24"/>
        </w:rPr>
        <w:t>. </w:t>
      </w:r>
      <w:r w:rsidRPr="002B6FE5">
        <w:rPr>
          <w:rStyle w:val="FontStyle17"/>
          <w:b w:val="0"/>
          <w:bCs w:val="0"/>
          <w:sz w:val="24"/>
          <w:szCs w:val="24"/>
        </w:rPr>
        <w:t>В случае расторжения Контракта в связи с односторонним отказом Стороны</w:t>
      </w:r>
      <w:r>
        <w:rPr>
          <w:rStyle w:val="FontStyle17"/>
          <w:b w:val="0"/>
          <w:bCs w:val="0"/>
          <w:sz w:val="24"/>
          <w:szCs w:val="24"/>
        </w:rPr>
        <w:br/>
      </w:r>
      <w:r w:rsidRPr="002B6FE5">
        <w:rPr>
          <w:rStyle w:val="FontStyle17"/>
          <w:b w:val="0"/>
          <w:bCs w:val="0"/>
          <w:sz w:val="24"/>
          <w:szCs w:val="24"/>
        </w:rPr>
        <w:t>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w:t>
      </w:r>
    </w:p>
    <w:p w14:paraId="0D1C71A7" w14:textId="77777777" w:rsidR="002B6FE5" w:rsidRDefault="002B6FE5" w:rsidP="002B6FE5">
      <w:pPr>
        <w:ind w:firstLine="709"/>
        <w:jc w:val="both"/>
        <w:rPr>
          <w:rStyle w:val="FontStyle17"/>
          <w:b w:val="0"/>
          <w:bCs w:val="0"/>
          <w:sz w:val="24"/>
          <w:szCs w:val="24"/>
        </w:rPr>
      </w:pPr>
      <w:r>
        <w:rPr>
          <w:rStyle w:val="FontStyle17"/>
          <w:b w:val="0"/>
          <w:bCs w:val="0"/>
          <w:sz w:val="24"/>
          <w:szCs w:val="24"/>
        </w:rPr>
        <w:t>11</w:t>
      </w:r>
      <w:r w:rsidRPr="002B6FE5">
        <w:rPr>
          <w:rStyle w:val="FontStyle17"/>
          <w:b w:val="0"/>
          <w:bCs w:val="0"/>
          <w:sz w:val="24"/>
          <w:szCs w:val="24"/>
        </w:rPr>
        <w:t>.6.</w:t>
      </w:r>
      <w:r>
        <w:rPr>
          <w:rStyle w:val="FontStyle17"/>
          <w:b w:val="0"/>
          <w:bCs w:val="0"/>
          <w:sz w:val="24"/>
          <w:szCs w:val="24"/>
        </w:rPr>
        <w:t> </w:t>
      </w:r>
      <w:r w:rsidRPr="002B6FE5">
        <w:rPr>
          <w:rStyle w:val="FontStyle17"/>
          <w:b w:val="0"/>
          <w:bCs w:val="0"/>
          <w:sz w:val="24"/>
          <w:szCs w:val="24"/>
        </w:rPr>
        <w:t>Если Страхователем проведена экспертиза оказанных услуг с привлечением независимых экспертов (экспертных организаций), решение об одностороннем отказе</w:t>
      </w:r>
      <w:r>
        <w:rPr>
          <w:rStyle w:val="FontStyle17"/>
          <w:b w:val="0"/>
          <w:bCs w:val="0"/>
          <w:sz w:val="24"/>
          <w:szCs w:val="24"/>
        </w:rPr>
        <w:br/>
      </w:r>
      <w:r w:rsidRPr="002B6FE5">
        <w:rPr>
          <w:rStyle w:val="FontStyle17"/>
          <w:b w:val="0"/>
          <w:bCs w:val="0"/>
          <w:sz w:val="24"/>
          <w:szCs w:val="24"/>
        </w:rPr>
        <w:t>от исполнения Контракта может быть принято только при условии, что по результатам такой экспертизы подтверждены нарушения условий Контракта, послужившие основанием</w:t>
      </w:r>
      <w:r>
        <w:rPr>
          <w:rStyle w:val="FontStyle17"/>
          <w:b w:val="0"/>
          <w:bCs w:val="0"/>
          <w:sz w:val="24"/>
          <w:szCs w:val="24"/>
        </w:rPr>
        <w:br/>
      </w:r>
      <w:r w:rsidRPr="002B6FE5">
        <w:rPr>
          <w:rStyle w:val="FontStyle17"/>
          <w:b w:val="0"/>
          <w:bCs w:val="0"/>
          <w:sz w:val="24"/>
          <w:szCs w:val="24"/>
        </w:rPr>
        <w:t>для отказа.</w:t>
      </w:r>
    </w:p>
    <w:p w14:paraId="393697EC" w14:textId="77777777" w:rsidR="002B6FE5" w:rsidRDefault="002B6FE5" w:rsidP="002B6FE5">
      <w:pPr>
        <w:ind w:firstLine="709"/>
        <w:jc w:val="both"/>
        <w:rPr>
          <w:rStyle w:val="FontStyle17"/>
          <w:b w:val="0"/>
          <w:bCs w:val="0"/>
          <w:sz w:val="24"/>
          <w:szCs w:val="24"/>
        </w:rPr>
      </w:pPr>
      <w:r>
        <w:rPr>
          <w:rStyle w:val="FontStyle17"/>
          <w:b w:val="0"/>
          <w:bCs w:val="0"/>
          <w:sz w:val="24"/>
          <w:szCs w:val="24"/>
        </w:rPr>
        <w:t>11</w:t>
      </w:r>
      <w:r w:rsidRPr="002B6FE5">
        <w:rPr>
          <w:rStyle w:val="FontStyle17"/>
          <w:b w:val="0"/>
          <w:bCs w:val="0"/>
          <w:sz w:val="24"/>
          <w:szCs w:val="24"/>
        </w:rPr>
        <w:t>.7.</w:t>
      </w:r>
      <w:r>
        <w:rPr>
          <w:rStyle w:val="FontStyle17"/>
          <w:b w:val="0"/>
          <w:bCs w:val="0"/>
          <w:sz w:val="24"/>
          <w:szCs w:val="24"/>
        </w:rPr>
        <w:t> </w:t>
      </w:r>
      <w:r w:rsidRPr="002B6FE5">
        <w:rPr>
          <w:rStyle w:val="FontStyle17"/>
          <w:b w:val="0"/>
          <w:bCs w:val="0"/>
          <w:sz w:val="24"/>
          <w:szCs w:val="24"/>
        </w:rPr>
        <w:t>Предложение о расторжении Контракта по соглашению Сторон направляется другой Стороне в письменном виде не позднее чем за 10 (десять) рабочих дней до предполагаемой даты расторжения.</w:t>
      </w:r>
    </w:p>
    <w:p w14:paraId="22DB88E0" w14:textId="689D6F9F" w:rsidR="006E5684" w:rsidRPr="00671984" w:rsidRDefault="002B6FE5" w:rsidP="002B6FE5">
      <w:pPr>
        <w:ind w:firstLine="709"/>
        <w:jc w:val="both"/>
        <w:rPr>
          <w:rStyle w:val="FontStyle17"/>
          <w:b w:val="0"/>
          <w:bCs w:val="0"/>
          <w:sz w:val="24"/>
          <w:szCs w:val="24"/>
        </w:rPr>
      </w:pPr>
      <w:r>
        <w:rPr>
          <w:rStyle w:val="FontStyle17"/>
          <w:b w:val="0"/>
          <w:bCs w:val="0"/>
          <w:sz w:val="24"/>
          <w:szCs w:val="24"/>
        </w:rPr>
        <w:t>11</w:t>
      </w:r>
      <w:r w:rsidRPr="002B6FE5">
        <w:rPr>
          <w:rStyle w:val="FontStyle17"/>
          <w:b w:val="0"/>
          <w:bCs w:val="0"/>
          <w:sz w:val="24"/>
          <w:szCs w:val="24"/>
        </w:rPr>
        <w:t>.8.</w:t>
      </w:r>
      <w:r>
        <w:rPr>
          <w:rStyle w:val="FontStyle17"/>
          <w:b w:val="0"/>
          <w:bCs w:val="0"/>
          <w:sz w:val="24"/>
          <w:szCs w:val="24"/>
        </w:rPr>
        <w:t> </w:t>
      </w:r>
      <w:r w:rsidRPr="002B6FE5">
        <w:rPr>
          <w:rStyle w:val="FontStyle17"/>
          <w:b w:val="0"/>
          <w:bCs w:val="0"/>
          <w:sz w:val="24"/>
          <w:szCs w:val="24"/>
        </w:rPr>
        <w:t>Страхователь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Страховщика о принятом решении, нарушение условий Контракта было устранено.</w:t>
      </w:r>
    </w:p>
    <w:p w14:paraId="7AD0223E" w14:textId="77777777" w:rsidR="002B6FE5" w:rsidRDefault="002B6FE5" w:rsidP="006E5684">
      <w:pPr>
        <w:jc w:val="center"/>
        <w:rPr>
          <w:rStyle w:val="FontStyle17"/>
          <w:b w:val="0"/>
          <w:bCs w:val="0"/>
          <w:sz w:val="24"/>
          <w:szCs w:val="24"/>
        </w:rPr>
      </w:pPr>
    </w:p>
    <w:p w14:paraId="0209320D" w14:textId="39B602CB" w:rsidR="00597240" w:rsidRPr="00356D68" w:rsidRDefault="00597240" w:rsidP="00597240">
      <w:pPr>
        <w:jc w:val="center"/>
        <w:rPr>
          <w:rStyle w:val="FontStyle17"/>
          <w:bCs w:val="0"/>
          <w:sz w:val="24"/>
          <w:szCs w:val="24"/>
        </w:rPr>
      </w:pPr>
      <w:r w:rsidRPr="00356D68">
        <w:rPr>
          <w:rStyle w:val="FontStyle17"/>
          <w:bCs w:val="0"/>
          <w:sz w:val="24"/>
          <w:szCs w:val="24"/>
        </w:rPr>
        <w:t>12. ПРОЧИЕ ПОЛОЖЕНИЯ</w:t>
      </w:r>
    </w:p>
    <w:p w14:paraId="3D759142" w14:textId="77777777" w:rsidR="00ED2EB4" w:rsidRDefault="00ED2EB4" w:rsidP="00ED2EB4">
      <w:pPr>
        <w:ind w:firstLine="709"/>
        <w:jc w:val="both"/>
        <w:rPr>
          <w:rStyle w:val="FontStyle17"/>
          <w:b w:val="0"/>
          <w:bCs w:val="0"/>
          <w:sz w:val="24"/>
          <w:szCs w:val="24"/>
        </w:rPr>
      </w:pPr>
      <w:r w:rsidRPr="00ED2EB4">
        <w:rPr>
          <w:rStyle w:val="FontStyle17"/>
          <w:b w:val="0"/>
          <w:bCs w:val="0"/>
          <w:sz w:val="24"/>
          <w:szCs w:val="24"/>
        </w:rPr>
        <w:t>12.1.</w:t>
      </w:r>
      <w:r>
        <w:rPr>
          <w:rStyle w:val="FontStyle17"/>
          <w:b w:val="0"/>
          <w:bCs w:val="0"/>
          <w:sz w:val="24"/>
          <w:szCs w:val="24"/>
        </w:rPr>
        <w:t> </w:t>
      </w:r>
      <w:r w:rsidRPr="00ED2EB4">
        <w:rPr>
          <w:rStyle w:val="FontStyle17"/>
          <w:b w:val="0"/>
          <w:bCs w:val="0"/>
          <w:sz w:val="24"/>
          <w:szCs w:val="24"/>
        </w:rPr>
        <w:t>Вся переписка, официальные извещения, уведомления и информация, связанные</w:t>
      </w:r>
      <w:r>
        <w:rPr>
          <w:rStyle w:val="FontStyle17"/>
          <w:b w:val="0"/>
          <w:bCs w:val="0"/>
          <w:sz w:val="24"/>
          <w:szCs w:val="24"/>
        </w:rPr>
        <w:br/>
      </w:r>
      <w:r w:rsidRPr="00ED2EB4">
        <w:rPr>
          <w:rStyle w:val="FontStyle17"/>
          <w:b w:val="0"/>
          <w:bCs w:val="0"/>
          <w:sz w:val="24"/>
          <w:szCs w:val="24"/>
        </w:rPr>
        <w:t>с выполнением Сторонами своих обязательств, осуществляются в письменной форме по адресам и реквизитам, указанным в Контракте.</w:t>
      </w:r>
    </w:p>
    <w:p w14:paraId="77F2243A" w14:textId="77777777" w:rsidR="00ED1676" w:rsidRDefault="00ED2EB4" w:rsidP="00ED2EB4">
      <w:pPr>
        <w:ind w:firstLine="709"/>
        <w:jc w:val="both"/>
        <w:rPr>
          <w:rStyle w:val="FontStyle17"/>
          <w:b w:val="0"/>
          <w:bCs w:val="0"/>
          <w:sz w:val="24"/>
          <w:szCs w:val="24"/>
        </w:rPr>
      </w:pPr>
      <w:r w:rsidRPr="00ED2EB4">
        <w:rPr>
          <w:rStyle w:val="FontStyle17"/>
          <w:b w:val="0"/>
          <w:bCs w:val="0"/>
          <w:sz w:val="24"/>
          <w:szCs w:val="24"/>
        </w:rPr>
        <w:t>12.2. Страховщик не вправе передавать свои права и обязанности или их часть</w:t>
      </w:r>
      <w:r>
        <w:rPr>
          <w:rStyle w:val="FontStyle17"/>
          <w:b w:val="0"/>
          <w:bCs w:val="0"/>
          <w:sz w:val="24"/>
          <w:szCs w:val="24"/>
        </w:rPr>
        <w:br/>
      </w:r>
      <w:r w:rsidRPr="00ED2EB4">
        <w:rPr>
          <w:rStyle w:val="FontStyle17"/>
          <w:b w:val="0"/>
          <w:bCs w:val="0"/>
          <w:sz w:val="24"/>
          <w:szCs w:val="24"/>
        </w:rPr>
        <w:t>по настоящему Контракту третьему лицу, за исключением правопреемника Страховщика вследствие реорганизации юридического лица в форме преобразования, слияния</w:t>
      </w:r>
      <w:r w:rsidR="00ED1676">
        <w:rPr>
          <w:rStyle w:val="FontStyle17"/>
          <w:b w:val="0"/>
          <w:bCs w:val="0"/>
          <w:sz w:val="24"/>
          <w:szCs w:val="24"/>
        </w:rPr>
        <w:br/>
      </w:r>
      <w:r w:rsidRPr="00ED2EB4">
        <w:rPr>
          <w:rStyle w:val="FontStyle17"/>
          <w:b w:val="0"/>
          <w:bCs w:val="0"/>
          <w:sz w:val="24"/>
          <w:szCs w:val="24"/>
        </w:rPr>
        <w:t>или присоединения. Передача обязательств правопреемнику оформляется путём заключения дополнительного соглашения к настоящему Контракту.</w:t>
      </w:r>
    </w:p>
    <w:p w14:paraId="2F566824" w14:textId="75319304" w:rsidR="00ED2EB4" w:rsidRDefault="00ED2EB4" w:rsidP="00ED2EB4">
      <w:pPr>
        <w:ind w:firstLine="709"/>
        <w:jc w:val="both"/>
        <w:rPr>
          <w:rStyle w:val="FontStyle17"/>
          <w:b w:val="0"/>
          <w:bCs w:val="0"/>
          <w:sz w:val="24"/>
          <w:szCs w:val="24"/>
        </w:rPr>
      </w:pPr>
      <w:r w:rsidRPr="00ED2EB4">
        <w:rPr>
          <w:rStyle w:val="FontStyle17"/>
          <w:b w:val="0"/>
          <w:bCs w:val="0"/>
          <w:sz w:val="24"/>
          <w:szCs w:val="24"/>
        </w:rPr>
        <w:t>12.3.</w:t>
      </w:r>
      <w:r w:rsidR="00ED1676">
        <w:rPr>
          <w:rStyle w:val="FontStyle17"/>
          <w:b w:val="0"/>
          <w:bCs w:val="0"/>
          <w:sz w:val="24"/>
          <w:szCs w:val="24"/>
        </w:rPr>
        <w:t> </w:t>
      </w:r>
      <w:r w:rsidRPr="00ED2EB4">
        <w:rPr>
          <w:rStyle w:val="FontStyle17"/>
          <w:b w:val="0"/>
          <w:bCs w:val="0"/>
          <w:sz w:val="24"/>
          <w:szCs w:val="24"/>
        </w:rPr>
        <w:t>Во всём, что не урегулировано положениями настоящего Контракта, Стороны руководствуются действующим законодательством Российской Федерации, в том числе Федеральным законом от 27.07.2010 № 225-ФЗ «Об обязательном страховании гражданской ответственности владельца опасного объекта за причинение вреда в результате аварии</w:t>
      </w:r>
      <w:r w:rsidR="00ED1676">
        <w:rPr>
          <w:rStyle w:val="FontStyle17"/>
          <w:b w:val="0"/>
          <w:bCs w:val="0"/>
          <w:sz w:val="24"/>
          <w:szCs w:val="24"/>
        </w:rPr>
        <w:br/>
      </w:r>
      <w:r w:rsidRPr="00ED2EB4">
        <w:rPr>
          <w:rStyle w:val="FontStyle17"/>
          <w:b w:val="0"/>
          <w:bCs w:val="0"/>
          <w:sz w:val="24"/>
          <w:szCs w:val="24"/>
        </w:rPr>
        <w:t>на опасном объекте», законодательством о безопасности гидротехнических сооружений</w:t>
      </w:r>
      <w:r w:rsidR="00ED1676">
        <w:rPr>
          <w:rStyle w:val="FontStyle17"/>
          <w:b w:val="0"/>
          <w:bCs w:val="0"/>
          <w:sz w:val="24"/>
          <w:szCs w:val="24"/>
        </w:rPr>
        <w:br/>
      </w:r>
      <w:r w:rsidRPr="00ED2EB4">
        <w:rPr>
          <w:rStyle w:val="FontStyle17"/>
          <w:b w:val="0"/>
          <w:bCs w:val="0"/>
          <w:sz w:val="24"/>
          <w:szCs w:val="24"/>
        </w:rPr>
        <w:t>и правилами Банка России.</w:t>
      </w:r>
    </w:p>
    <w:p w14:paraId="7CBF606F" w14:textId="77777777" w:rsidR="00ED2EB4" w:rsidRPr="00597240" w:rsidRDefault="00ED2EB4" w:rsidP="00ED2EB4">
      <w:pPr>
        <w:rPr>
          <w:rStyle w:val="FontStyle17"/>
          <w:b w:val="0"/>
          <w:bCs w:val="0"/>
          <w:sz w:val="24"/>
          <w:szCs w:val="24"/>
        </w:rPr>
      </w:pPr>
    </w:p>
    <w:p w14:paraId="5B1EBFF5" w14:textId="4C734FB4" w:rsidR="006E5684" w:rsidRPr="00671984" w:rsidRDefault="006E5684" w:rsidP="006E5684">
      <w:pPr>
        <w:jc w:val="center"/>
        <w:rPr>
          <w:rStyle w:val="FontStyle17"/>
          <w:bCs w:val="0"/>
          <w:sz w:val="24"/>
          <w:szCs w:val="24"/>
        </w:rPr>
      </w:pPr>
      <w:r w:rsidRPr="00671984">
        <w:rPr>
          <w:rStyle w:val="FontStyle17"/>
          <w:bCs w:val="0"/>
          <w:sz w:val="24"/>
          <w:szCs w:val="24"/>
        </w:rPr>
        <w:t>1</w:t>
      </w:r>
      <w:r w:rsidR="00597240">
        <w:rPr>
          <w:rStyle w:val="FontStyle17"/>
          <w:bCs w:val="0"/>
          <w:sz w:val="24"/>
          <w:szCs w:val="24"/>
        </w:rPr>
        <w:t>3</w:t>
      </w:r>
      <w:r w:rsidRPr="00671984">
        <w:rPr>
          <w:rStyle w:val="FontStyle17"/>
          <w:bCs w:val="0"/>
          <w:sz w:val="24"/>
          <w:szCs w:val="24"/>
        </w:rPr>
        <w:t>. ПЕРЕЧЕНЬ ПРИЛОЖЕНИЙ</w:t>
      </w:r>
    </w:p>
    <w:p w14:paraId="45B6F7E4" w14:textId="77777777" w:rsidR="006E5684" w:rsidRPr="00671984" w:rsidRDefault="006E5684" w:rsidP="006E5684">
      <w:pPr>
        <w:ind w:firstLine="709"/>
        <w:jc w:val="both"/>
        <w:rPr>
          <w:rStyle w:val="FontStyle17"/>
          <w:b w:val="0"/>
          <w:bCs w:val="0"/>
          <w:sz w:val="24"/>
          <w:szCs w:val="24"/>
        </w:rPr>
      </w:pPr>
      <w:r w:rsidRPr="00671984">
        <w:rPr>
          <w:rStyle w:val="FontStyle17"/>
          <w:b w:val="0"/>
          <w:bCs w:val="0"/>
          <w:sz w:val="24"/>
          <w:szCs w:val="24"/>
        </w:rPr>
        <w:t>Неотъемлемой частью настоящего Контракта является следующее:</w:t>
      </w:r>
    </w:p>
    <w:p w14:paraId="3AE4EDD8" w14:textId="77777777" w:rsidR="00476AF1" w:rsidRDefault="006E5684" w:rsidP="00476AF1">
      <w:pPr>
        <w:ind w:firstLine="709"/>
        <w:jc w:val="both"/>
        <w:rPr>
          <w:rStyle w:val="FontStyle17"/>
          <w:b w:val="0"/>
          <w:bCs w:val="0"/>
          <w:sz w:val="24"/>
          <w:szCs w:val="24"/>
        </w:rPr>
      </w:pPr>
      <w:r w:rsidRPr="00671984">
        <w:rPr>
          <w:rStyle w:val="FontStyle17"/>
          <w:b w:val="0"/>
          <w:bCs w:val="0"/>
          <w:sz w:val="24"/>
          <w:szCs w:val="24"/>
        </w:rPr>
        <w:t>Приложение № 1: </w:t>
      </w:r>
      <w:r w:rsidR="00616151" w:rsidRPr="00616151">
        <w:rPr>
          <w:rStyle w:val="FontStyle17"/>
          <w:b w:val="0"/>
          <w:bCs w:val="0"/>
          <w:sz w:val="24"/>
          <w:szCs w:val="24"/>
        </w:rPr>
        <w:t>Перечень опасных объектов, подлежащих страхованию</w:t>
      </w:r>
      <w:r w:rsidR="00616151">
        <w:rPr>
          <w:rStyle w:val="FontStyle17"/>
          <w:b w:val="0"/>
          <w:bCs w:val="0"/>
          <w:sz w:val="24"/>
          <w:szCs w:val="24"/>
        </w:rPr>
        <w:t>.</w:t>
      </w:r>
    </w:p>
    <w:p w14:paraId="33BAB7F8" w14:textId="7B855B58" w:rsidR="006E5684" w:rsidRDefault="006E5684" w:rsidP="00476AF1">
      <w:pPr>
        <w:jc w:val="center"/>
        <w:rPr>
          <w:rStyle w:val="FontStyle17"/>
          <w:sz w:val="24"/>
          <w:szCs w:val="24"/>
        </w:rPr>
      </w:pPr>
      <w:r w:rsidRPr="00452C98">
        <w:rPr>
          <w:rStyle w:val="FontStyle17"/>
          <w:sz w:val="24"/>
          <w:szCs w:val="24"/>
        </w:rPr>
        <w:t>1</w:t>
      </w:r>
      <w:r w:rsidR="001A0297">
        <w:rPr>
          <w:rStyle w:val="FontStyle17"/>
          <w:sz w:val="24"/>
          <w:szCs w:val="24"/>
        </w:rPr>
        <w:t>4</w:t>
      </w:r>
      <w:r w:rsidRPr="00452C98">
        <w:rPr>
          <w:rStyle w:val="FontStyle17"/>
          <w:sz w:val="24"/>
          <w:szCs w:val="24"/>
        </w:rPr>
        <w:t>. ЮРИДИЧЕСКИЕ АДРЕСА И БАНКОВСКИЕ РЕКВИЗИТЫ СТОРОН</w:t>
      </w:r>
      <w:r w:rsidRPr="00452C98">
        <w:rPr>
          <w:rStyle w:val="FontStyle17"/>
          <w:sz w:val="24"/>
          <w:szCs w:val="24"/>
        </w:rPr>
        <w:br/>
        <w:t>НА МОМЕНТ ЗАКЛЮЧЕНИЯ ГОСУДАРСТВЕННОГО КОНТРАКТА</w:t>
      </w:r>
    </w:p>
    <w:p w14:paraId="68563797" w14:textId="77777777" w:rsidR="006666BA" w:rsidRPr="00452C98" w:rsidRDefault="006666BA" w:rsidP="006E5684">
      <w:pPr>
        <w:jc w:val="center"/>
        <w:rPr>
          <w:rStyle w:val="FontStyle17"/>
          <w:sz w:val="24"/>
          <w:szCs w:val="24"/>
        </w:rPr>
      </w:pPr>
    </w:p>
    <w:tbl>
      <w:tblPr>
        <w:tblW w:w="0" w:type="auto"/>
        <w:tblLook w:val="04A0" w:firstRow="1" w:lastRow="0" w:firstColumn="1" w:lastColumn="0" w:noHBand="0" w:noVBand="1"/>
      </w:tblPr>
      <w:tblGrid>
        <w:gridCol w:w="5037"/>
        <w:gridCol w:w="4884"/>
      </w:tblGrid>
      <w:tr w:rsidR="006E5684" w:rsidRPr="00452C98" w14:paraId="31BE4F0E" w14:textId="77777777" w:rsidTr="0045680D">
        <w:trPr>
          <w:trHeight w:val="725"/>
        </w:trPr>
        <w:tc>
          <w:tcPr>
            <w:tcW w:w="5068" w:type="dxa"/>
          </w:tcPr>
          <w:p w14:paraId="1D307100" w14:textId="74904EF6" w:rsidR="006E5684" w:rsidRPr="00452C98" w:rsidRDefault="008E1286" w:rsidP="0045680D">
            <w:pPr>
              <w:jc w:val="both"/>
            </w:pPr>
            <w:r>
              <w:rPr>
                <w:b/>
              </w:rPr>
              <w:t>Страхователь:</w:t>
            </w:r>
          </w:p>
          <w:p w14:paraId="666BC08C" w14:textId="77777777" w:rsidR="006E5684" w:rsidRPr="00452C98" w:rsidRDefault="006E5684" w:rsidP="0045680D">
            <w:r w:rsidRPr="00452C98">
              <w:t>Федеральное казенное учреждение «Исправительная колония № 10 Главного управления Федеральной службы исполнения наказаний по Пермскому краю» (ФКУ ИК-10 ГУФСИН России по Пермскому краю)</w:t>
            </w:r>
          </w:p>
          <w:p w14:paraId="4EC6B9DD" w14:textId="77777777" w:rsidR="006E5684" w:rsidRPr="00452C98" w:rsidRDefault="006E5684" w:rsidP="0045680D">
            <w:pPr>
              <w:ind w:left="20"/>
            </w:pPr>
            <w:r w:rsidRPr="00452C98">
              <w:rPr>
                <w:b/>
              </w:rPr>
              <w:t>Юридический адрес:</w:t>
            </w:r>
            <w:r w:rsidRPr="00452C98">
              <w:t xml:space="preserve"> Россия, 618232 Пермский край, г. Чусовой, пос. Всесвятская</w:t>
            </w:r>
          </w:p>
          <w:p w14:paraId="38D5288E" w14:textId="77777777" w:rsidR="006E5684" w:rsidRPr="00452C98" w:rsidRDefault="006E5684" w:rsidP="0045680D">
            <w:r w:rsidRPr="00452C98">
              <w:rPr>
                <w:b/>
              </w:rPr>
              <w:lastRenderedPageBreak/>
              <w:t>Почтовый адрес:</w:t>
            </w:r>
            <w:r w:rsidRPr="00452C98">
              <w:t xml:space="preserve"> Россия, 618232 Пермский край, г. Чусовой, пос. Всесвятская</w:t>
            </w:r>
          </w:p>
          <w:p w14:paraId="64819E2F" w14:textId="77777777" w:rsidR="006E5684" w:rsidRPr="00452C98" w:rsidRDefault="006E5684" w:rsidP="0045680D">
            <w:pPr>
              <w:ind w:left="2820" w:hanging="2820"/>
            </w:pPr>
            <w:r w:rsidRPr="00452C98">
              <w:rPr>
                <w:b/>
              </w:rPr>
              <w:t>Телефон/факс:</w:t>
            </w:r>
            <w:r w:rsidRPr="00452C98">
              <w:t xml:space="preserve"> +7 (34256) 4-94-17</w:t>
            </w:r>
          </w:p>
          <w:p w14:paraId="5B9E5FAB" w14:textId="77777777" w:rsidR="006E5684" w:rsidRPr="00476AF1" w:rsidRDefault="006E5684" w:rsidP="0045680D">
            <w:pPr>
              <w:ind w:left="2820" w:hanging="2820"/>
              <w:rPr>
                <w:lang w:val="en-US"/>
              </w:rPr>
            </w:pPr>
            <w:r w:rsidRPr="00452C98">
              <w:rPr>
                <w:b/>
                <w:lang w:val="en-US"/>
              </w:rPr>
              <w:t>E</w:t>
            </w:r>
            <w:r w:rsidRPr="00476AF1">
              <w:rPr>
                <w:b/>
                <w:lang w:val="en-US"/>
              </w:rPr>
              <w:t>-</w:t>
            </w:r>
            <w:r w:rsidRPr="00452C98">
              <w:rPr>
                <w:b/>
                <w:lang w:val="en-US"/>
              </w:rPr>
              <w:t>mail</w:t>
            </w:r>
            <w:r w:rsidRPr="00476AF1">
              <w:rPr>
                <w:b/>
                <w:lang w:val="en-US"/>
              </w:rPr>
              <w:t xml:space="preserve">: </w:t>
            </w:r>
            <w:r w:rsidR="00145278">
              <w:fldChar w:fldCharType="begin"/>
            </w:r>
            <w:r w:rsidR="00145278" w:rsidRPr="007F106A">
              <w:rPr>
                <w:lang w:val="en-US"/>
              </w:rPr>
              <w:instrText xml:space="preserve"> HYPERLINK "mailto:ik_10pk@ro.ru" </w:instrText>
            </w:r>
            <w:r w:rsidR="00145278">
              <w:fldChar w:fldCharType="separate"/>
            </w:r>
            <w:r w:rsidRPr="00452C98">
              <w:rPr>
                <w:rStyle w:val="a6"/>
                <w:lang w:val="en-US"/>
              </w:rPr>
              <w:t>ik</w:t>
            </w:r>
            <w:r w:rsidRPr="00476AF1">
              <w:rPr>
                <w:rStyle w:val="a6"/>
                <w:lang w:val="en-US"/>
              </w:rPr>
              <w:t>_10</w:t>
            </w:r>
            <w:r w:rsidRPr="00452C98">
              <w:rPr>
                <w:rStyle w:val="a6"/>
                <w:lang w:val="en-US"/>
              </w:rPr>
              <w:t>pk</w:t>
            </w:r>
            <w:r w:rsidRPr="00476AF1">
              <w:rPr>
                <w:rStyle w:val="a6"/>
                <w:lang w:val="en-US"/>
              </w:rPr>
              <w:t>@</w:t>
            </w:r>
            <w:r w:rsidRPr="00452C98">
              <w:rPr>
                <w:rStyle w:val="a6"/>
                <w:lang w:val="en-US"/>
              </w:rPr>
              <w:t>ro</w:t>
            </w:r>
            <w:r w:rsidRPr="00476AF1">
              <w:rPr>
                <w:rStyle w:val="a6"/>
                <w:lang w:val="en-US"/>
              </w:rPr>
              <w:t>.</w:t>
            </w:r>
            <w:r w:rsidRPr="00452C98">
              <w:rPr>
                <w:rStyle w:val="a6"/>
                <w:lang w:val="en-US"/>
              </w:rPr>
              <w:t>ru</w:t>
            </w:r>
            <w:r w:rsidR="00145278">
              <w:rPr>
                <w:rStyle w:val="a6"/>
                <w:lang w:val="en-US"/>
              </w:rPr>
              <w:fldChar w:fldCharType="end"/>
            </w:r>
          </w:p>
          <w:p w14:paraId="65C900DB" w14:textId="77777777" w:rsidR="006E5684" w:rsidRPr="00452C98" w:rsidRDefault="006E5684" w:rsidP="0045680D">
            <w:pPr>
              <w:ind w:left="20"/>
            </w:pPr>
            <w:r w:rsidRPr="00452C98">
              <w:rPr>
                <w:b/>
              </w:rPr>
              <w:t>ИНН:</w:t>
            </w:r>
            <w:r w:rsidRPr="00452C98">
              <w:t xml:space="preserve"> 5921015810   </w:t>
            </w:r>
            <w:r w:rsidRPr="00452C98">
              <w:rPr>
                <w:b/>
              </w:rPr>
              <w:t>КПП:</w:t>
            </w:r>
            <w:r w:rsidRPr="00452C98">
              <w:t xml:space="preserve"> 592101001</w:t>
            </w:r>
          </w:p>
          <w:p w14:paraId="6B32B450" w14:textId="77777777" w:rsidR="006E5684" w:rsidRPr="00452C98" w:rsidRDefault="006E5684" w:rsidP="0045680D">
            <w:pPr>
              <w:ind w:left="20"/>
            </w:pPr>
            <w:r w:rsidRPr="00452C98">
              <w:rPr>
                <w:b/>
              </w:rPr>
              <w:t>ОКТМО</w:t>
            </w:r>
            <w:r w:rsidRPr="00452C98">
              <w:t xml:space="preserve">: 57558000 </w:t>
            </w:r>
            <w:r w:rsidRPr="00452C98">
              <w:rPr>
                <w:b/>
              </w:rPr>
              <w:t>ОКПО:</w:t>
            </w:r>
            <w:r w:rsidRPr="00452C98">
              <w:t xml:space="preserve"> 08828483</w:t>
            </w:r>
          </w:p>
          <w:p w14:paraId="133C4A57" w14:textId="77777777" w:rsidR="006E5684" w:rsidRPr="00452C98" w:rsidRDefault="006E5684" w:rsidP="0045680D">
            <w:pPr>
              <w:ind w:left="20"/>
              <w:rPr>
                <w:b/>
              </w:rPr>
            </w:pPr>
            <w:r w:rsidRPr="00452C98">
              <w:rPr>
                <w:b/>
              </w:rPr>
              <w:t>Банковские реквизиты:</w:t>
            </w:r>
          </w:p>
          <w:p w14:paraId="0AFCA707" w14:textId="77777777" w:rsidR="006E5684" w:rsidRPr="00452C98" w:rsidRDefault="006E5684" w:rsidP="0045680D">
            <w:pPr>
              <w:ind w:left="20"/>
              <w:rPr>
                <w:b/>
              </w:rPr>
            </w:pPr>
            <w:r w:rsidRPr="00452C98">
              <w:rPr>
                <w:b/>
              </w:rPr>
              <w:t>Получатель:</w:t>
            </w:r>
            <w:r w:rsidRPr="00452C98">
              <w:t xml:space="preserve"> УФК по Новосибирской области</w:t>
            </w:r>
            <w:r w:rsidRPr="00452C98">
              <w:br/>
              <w:t>(ФКУ ИК-10 ГУФСИН России по Пермскому краю, л/с 03561136520)</w:t>
            </w:r>
          </w:p>
          <w:p w14:paraId="19A06C98" w14:textId="77777777" w:rsidR="006E5684" w:rsidRPr="00452C98" w:rsidRDefault="006E5684" w:rsidP="0045680D">
            <w:pPr>
              <w:ind w:left="20"/>
            </w:pPr>
            <w:r w:rsidRPr="00452C98">
              <w:rPr>
                <w:b/>
              </w:rPr>
              <w:t>Банк получателя:</w:t>
            </w:r>
            <w:r w:rsidRPr="00452C98">
              <w:t xml:space="preserve"> ОКЦ № 1 </w:t>
            </w:r>
            <w:proofErr w:type="spellStart"/>
            <w:r w:rsidRPr="00452C98">
              <w:t>СибГУ</w:t>
            </w:r>
            <w:proofErr w:type="spellEnd"/>
            <w:r w:rsidRPr="00452C98">
              <w:t xml:space="preserve"> Банка России//УФК по Новосибирской области,</w:t>
            </w:r>
            <w:r w:rsidRPr="00452C98">
              <w:br/>
              <w:t>г. Новосибирск</w:t>
            </w:r>
          </w:p>
          <w:p w14:paraId="3A72CDC6" w14:textId="77777777" w:rsidR="006E5684" w:rsidRPr="00452C98" w:rsidRDefault="006E5684" w:rsidP="0045680D">
            <w:pPr>
              <w:ind w:left="20"/>
            </w:pPr>
            <w:r w:rsidRPr="00452C98">
              <w:rPr>
                <w:b/>
              </w:rPr>
              <w:t>БИК:</w:t>
            </w:r>
            <w:r w:rsidRPr="00452C98">
              <w:t xml:space="preserve"> 015004950</w:t>
            </w:r>
          </w:p>
          <w:p w14:paraId="614CF480" w14:textId="77777777" w:rsidR="006E5684" w:rsidRPr="00452C98" w:rsidRDefault="006E5684" w:rsidP="0045680D">
            <w:pPr>
              <w:ind w:left="20"/>
            </w:pPr>
            <w:r w:rsidRPr="00452C98">
              <w:rPr>
                <w:b/>
              </w:rPr>
              <w:t xml:space="preserve">Единый казначейский счёт (кор. счёт): </w:t>
            </w:r>
            <w:r w:rsidRPr="00452C98">
              <w:t>40102810445370000043</w:t>
            </w:r>
          </w:p>
          <w:p w14:paraId="604CCEF4" w14:textId="02C994F3" w:rsidR="006E5684" w:rsidRPr="00452C98" w:rsidRDefault="006E5684" w:rsidP="006E7348">
            <w:pPr>
              <w:ind w:left="20"/>
              <w:rPr>
                <w:rStyle w:val="FontStyle17"/>
                <w:b w:val="0"/>
                <w:bCs w:val="0"/>
                <w:sz w:val="24"/>
                <w:szCs w:val="24"/>
              </w:rPr>
            </w:pPr>
            <w:r w:rsidRPr="00452C98">
              <w:rPr>
                <w:b/>
              </w:rPr>
              <w:t>Казначейский сч</w:t>
            </w:r>
            <w:r w:rsidR="006E7348">
              <w:rPr>
                <w:b/>
              </w:rPr>
              <w:t>ё</w:t>
            </w:r>
            <w:r w:rsidRPr="00452C98">
              <w:rPr>
                <w:b/>
              </w:rPr>
              <w:t>т (</w:t>
            </w:r>
            <w:proofErr w:type="spellStart"/>
            <w:r w:rsidRPr="00452C98">
              <w:rPr>
                <w:b/>
              </w:rPr>
              <w:t>расч</w:t>
            </w:r>
            <w:proofErr w:type="spellEnd"/>
            <w:r w:rsidRPr="00452C98">
              <w:rPr>
                <w:b/>
              </w:rPr>
              <w:t>. счёт):</w:t>
            </w:r>
            <w:r w:rsidRPr="00452C98">
              <w:t xml:space="preserve"> 03211643000000015111</w:t>
            </w:r>
          </w:p>
        </w:tc>
        <w:tc>
          <w:tcPr>
            <w:tcW w:w="5069" w:type="dxa"/>
          </w:tcPr>
          <w:p w14:paraId="7DAC5B86" w14:textId="3DE09A28" w:rsidR="006E5684" w:rsidRPr="00452C98" w:rsidRDefault="008E1286" w:rsidP="0045680D">
            <w:pPr>
              <w:rPr>
                <w:rStyle w:val="FontStyle17"/>
                <w:sz w:val="24"/>
                <w:szCs w:val="24"/>
              </w:rPr>
            </w:pPr>
            <w:r>
              <w:rPr>
                <w:rStyle w:val="FontStyle17"/>
                <w:sz w:val="24"/>
                <w:szCs w:val="24"/>
              </w:rPr>
              <w:lastRenderedPageBreak/>
              <w:t>Страховщик</w:t>
            </w:r>
            <w:r w:rsidR="006E5684" w:rsidRPr="00452C98">
              <w:rPr>
                <w:rStyle w:val="FontStyle17"/>
                <w:sz w:val="24"/>
                <w:szCs w:val="24"/>
              </w:rPr>
              <w:t>:</w:t>
            </w:r>
          </w:p>
          <w:p w14:paraId="584031AB" w14:textId="1F874803" w:rsidR="006E5684" w:rsidRPr="00452C98" w:rsidRDefault="006E5684" w:rsidP="00D75CBE">
            <w:pPr>
              <w:rPr>
                <w:rStyle w:val="FontStyle17"/>
                <w:b w:val="0"/>
                <w:bCs w:val="0"/>
                <w:sz w:val="24"/>
                <w:szCs w:val="24"/>
              </w:rPr>
            </w:pPr>
          </w:p>
        </w:tc>
      </w:tr>
    </w:tbl>
    <w:p w14:paraId="6CEB8F12" w14:textId="77777777" w:rsidR="006E5684" w:rsidRDefault="006E5684" w:rsidP="006E5684">
      <w:pPr>
        <w:jc w:val="both"/>
      </w:pPr>
    </w:p>
    <w:p w14:paraId="23DC8E37" w14:textId="77777777" w:rsidR="006E5684" w:rsidRDefault="006E5684" w:rsidP="006E5684">
      <w:pPr>
        <w:jc w:val="both"/>
      </w:pPr>
    </w:p>
    <w:p w14:paraId="5F48A460" w14:textId="77777777" w:rsidR="006E5684" w:rsidRPr="00452C98" w:rsidRDefault="006E5684" w:rsidP="006E5684">
      <w:pPr>
        <w:jc w:val="both"/>
      </w:pPr>
    </w:p>
    <w:tbl>
      <w:tblPr>
        <w:tblW w:w="0" w:type="auto"/>
        <w:tblLook w:val="04A0" w:firstRow="1" w:lastRow="0" w:firstColumn="1" w:lastColumn="0" w:noHBand="0" w:noVBand="1"/>
      </w:tblPr>
      <w:tblGrid>
        <w:gridCol w:w="4831"/>
        <w:gridCol w:w="5090"/>
      </w:tblGrid>
      <w:tr w:rsidR="006E5684" w:rsidRPr="00452C98" w14:paraId="06FBE421" w14:textId="77777777" w:rsidTr="0045680D">
        <w:tc>
          <w:tcPr>
            <w:tcW w:w="4934" w:type="dxa"/>
          </w:tcPr>
          <w:p w14:paraId="00D6F343" w14:textId="155A69A6" w:rsidR="006E5684" w:rsidRPr="00A43C71" w:rsidRDefault="008E1286" w:rsidP="0045680D">
            <w:pPr>
              <w:jc w:val="both"/>
              <w:rPr>
                <w:b/>
              </w:rPr>
            </w:pPr>
            <w:r>
              <w:rPr>
                <w:b/>
              </w:rPr>
              <w:t>Страхователь</w:t>
            </w:r>
          </w:p>
          <w:p w14:paraId="513EF288" w14:textId="77777777" w:rsidR="006E5684" w:rsidRPr="00452C98" w:rsidRDefault="006E5684" w:rsidP="0045680D">
            <w:pPr>
              <w:jc w:val="both"/>
            </w:pPr>
          </w:p>
          <w:p w14:paraId="76EB3727" w14:textId="77777777" w:rsidR="006E5684" w:rsidRPr="00452C98" w:rsidRDefault="006E5684" w:rsidP="0045680D">
            <w:pPr>
              <w:jc w:val="both"/>
            </w:pPr>
            <w:r w:rsidRPr="00452C98">
              <w:t xml:space="preserve">М.П. _________________ М. В. </w:t>
            </w:r>
            <w:proofErr w:type="spellStart"/>
            <w:r w:rsidRPr="00452C98">
              <w:t>Пушин</w:t>
            </w:r>
            <w:proofErr w:type="spellEnd"/>
          </w:p>
        </w:tc>
        <w:tc>
          <w:tcPr>
            <w:tcW w:w="5203" w:type="dxa"/>
          </w:tcPr>
          <w:p w14:paraId="38AFC01D" w14:textId="76FC33C4" w:rsidR="006E5684" w:rsidRPr="00A43C71" w:rsidRDefault="008E1286" w:rsidP="0045680D">
            <w:pPr>
              <w:jc w:val="both"/>
              <w:rPr>
                <w:b/>
              </w:rPr>
            </w:pPr>
            <w:r>
              <w:rPr>
                <w:b/>
              </w:rPr>
              <w:t>Страховщик</w:t>
            </w:r>
          </w:p>
          <w:p w14:paraId="4969F692" w14:textId="77777777" w:rsidR="006E5684" w:rsidRPr="00452C98" w:rsidRDefault="006E5684" w:rsidP="0045680D">
            <w:pPr>
              <w:jc w:val="both"/>
            </w:pPr>
          </w:p>
          <w:p w14:paraId="0125174F" w14:textId="49086A3C" w:rsidR="006E5684" w:rsidRPr="00452C98" w:rsidRDefault="006E5684" w:rsidP="00A31C78">
            <w:pPr>
              <w:jc w:val="both"/>
            </w:pPr>
            <w:r w:rsidRPr="00452C98">
              <w:t>М.П. ________________</w:t>
            </w:r>
            <w:r w:rsidR="00A31C78">
              <w:t xml:space="preserve"> / _________________</w:t>
            </w:r>
          </w:p>
        </w:tc>
      </w:tr>
    </w:tbl>
    <w:p w14:paraId="086B82D6" w14:textId="77777777" w:rsidR="006E5684" w:rsidRPr="00452C98" w:rsidRDefault="006E5684" w:rsidP="006E5684">
      <w:pPr>
        <w:jc w:val="both"/>
        <w:rPr>
          <w:sz w:val="4"/>
        </w:rPr>
      </w:pPr>
    </w:p>
    <w:p w14:paraId="1F86F73E" w14:textId="77777777" w:rsidR="006E5684" w:rsidRPr="00452C98" w:rsidRDefault="006E5684" w:rsidP="006E5684">
      <w:pPr>
        <w:jc w:val="both"/>
        <w:sectPr w:rsidR="006E5684" w:rsidRPr="00452C98" w:rsidSect="00AF5455">
          <w:headerReference w:type="default" r:id="rId7"/>
          <w:pgSz w:w="11906" w:h="16838"/>
          <w:pgMar w:top="567" w:right="851" w:bottom="851" w:left="1134" w:header="709" w:footer="709" w:gutter="0"/>
          <w:pgNumType w:start="1"/>
          <w:cols w:space="708"/>
          <w:titlePg/>
          <w:docGrid w:linePitch="360"/>
        </w:sectPr>
      </w:pPr>
    </w:p>
    <w:p w14:paraId="722C4354" w14:textId="29C49D71" w:rsidR="001A17D9" w:rsidRPr="001A17D9" w:rsidRDefault="001A17D9" w:rsidP="001A17D9">
      <w:pPr>
        <w:jc w:val="right"/>
        <w:rPr>
          <w:lang w:eastAsia="x-none"/>
        </w:rPr>
      </w:pPr>
      <w:r w:rsidRPr="00AE041B">
        <w:rPr>
          <w:lang w:val="x-none" w:eastAsia="x-none"/>
        </w:rPr>
        <w:lastRenderedPageBreak/>
        <w:t xml:space="preserve">Приложение № </w:t>
      </w:r>
      <w:r>
        <w:rPr>
          <w:lang w:eastAsia="x-none"/>
        </w:rPr>
        <w:t>1</w:t>
      </w:r>
    </w:p>
    <w:p w14:paraId="271FD166" w14:textId="58DD76F3" w:rsidR="001A17D9" w:rsidRPr="00AE041B" w:rsidRDefault="001A17D9" w:rsidP="001A17D9">
      <w:pPr>
        <w:jc w:val="right"/>
        <w:rPr>
          <w:lang w:val="x-none" w:eastAsia="x-none"/>
        </w:rPr>
      </w:pPr>
      <w:r w:rsidRPr="00AE041B">
        <w:rPr>
          <w:lang w:val="x-none" w:eastAsia="x-none"/>
        </w:rPr>
        <w:t xml:space="preserve">к Государственному </w:t>
      </w:r>
      <w:r w:rsidRPr="00AE041B">
        <w:rPr>
          <w:lang w:eastAsia="x-none"/>
        </w:rPr>
        <w:t>контракту</w:t>
      </w:r>
      <w:r w:rsidRPr="00AE041B">
        <w:rPr>
          <w:lang w:val="x-none" w:eastAsia="x-none"/>
        </w:rPr>
        <w:t xml:space="preserve"> № </w:t>
      </w:r>
      <w:r w:rsidR="00A31C78" w:rsidRPr="00452C98">
        <w:rPr>
          <w:lang w:val="x-none" w:eastAsia="x-none"/>
        </w:rPr>
        <w:t>_______________________</w:t>
      </w:r>
    </w:p>
    <w:p w14:paraId="0AB0EE7B" w14:textId="7EA0A410" w:rsidR="001A17D9" w:rsidRPr="001A17D9" w:rsidRDefault="001A17D9" w:rsidP="001A17D9">
      <w:pPr>
        <w:jc w:val="right"/>
        <w:rPr>
          <w:lang w:eastAsia="x-none"/>
        </w:rPr>
      </w:pPr>
      <w:r w:rsidRPr="00AE041B">
        <w:rPr>
          <w:lang w:val="x-none" w:eastAsia="x-none"/>
        </w:rPr>
        <w:t>от «____»</w:t>
      </w:r>
      <w:r>
        <w:rPr>
          <w:lang w:eastAsia="x-none"/>
        </w:rPr>
        <w:t xml:space="preserve"> </w:t>
      </w:r>
      <w:r w:rsidR="00A31C78">
        <w:rPr>
          <w:lang w:eastAsia="x-none"/>
        </w:rPr>
        <w:t>__________</w:t>
      </w:r>
      <w:r>
        <w:rPr>
          <w:lang w:eastAsia="x-none"/>
        </w:rPr>
        <w:t xml:space="preserve"> </w:t>
      </w:r>
      <w:r w:rsidRPr="00AE041B">
        <w:rPr>
          <w:lang w:val="x-none" w:eastAsia="x-none"/>
        </w:rPr>
        <w:t>202</w:t>
      </w:r>
      <w:r w:rsidRPr="00AE041B">
        <w:rPr>
          <w:lang w:eastAsia="x-none"/>
        </w:rPr>
        <w:t>6</w:t>
      </w:r>
      <w:r w:rsidRPr="00AE041B">
        <w:rPr>
          <w:lang w:val="x-none" w:eastAsia="x-none"/>
        </w:rPr>
        <w:t xml:space="preserve"> г</w:t>
      </w:r>
      <w:r>
        <w:rPr>
          <w:lang w:eastAsia="x-none"/>
        </w:rPr>
        <w:t>ода</w:t>
      </w:r>
    </w:p>
    <w:p w14:paraId="2F509A95" w14:textId="77777777" w:rsidR="006E5684" w:rsidRPr="00452C98" w:rsidRDefault="006E5684" w:rsidP="006E5684">
      <w:pPr>
        <w:rPr>
          <w:lang w:val="x-none" w:eastAsia="x-none"/>
        </w:rPr>
      </w:pPr>
    </w:p>
    <w:p w14:paraId="42471661" w14:textId="77777777" w:rsidR="006E5684" w:rsidRPr="00452C98" w:rsidRDefault="006E5684" w:rsidP="006E5684">
      <w:pPr>
        <w:rPr>
          <w:lang w:val="x-none" w:eastAsia="x-none"/>
        </w:rPr>
      </w:pPr>
    </w:p>
    <w:p w14:paraId="3C324F52" w14:textId="77777777" w:rsidR="006E5684" w:rsidRPr="00452C98" w:rsidRDefault="006E5684" w:rsidP="006E5684">
      <w:pPr>
        <w:rPr>
          <w:lang w:val="x-none" w:eastAsia="x-none"/>
        </w:rPr>
      </w:pPr>
    </w:p>
    <w:p w14:paraId="05CA817E" w14:textId="1C6F1D22" w:rsidR="006E5684" w:rsidRDefault="00616151" w:rsidP="00616151">
      <w:pPr>
        <w:jc w:val="center"/>
        <w:rPr>
          <w:b/>
          <w:lang w:eastAsia="x-none"/>
        </w:rPr>
      </w:pPr>
      <w:r w:rsidRPr="00616151">
        <w:rPr>
          <w:b/>
          <w:lang w:eastAsia="x-none"/>
        </w:rPr>
        <w:t>Перечень опасных объектов, подлежащих страхованию</w:t>
      </w:r>
    </w:p>
    <w:p w14:paraId="6DBD6FCD" w14:textId="0A1E6B96" w:rsidR="00616151" w:rsidRDefault="00616151" w:rsidP="00E00ABB">
      <w:pPr>
        <w:rPr>
          <w:lang w:val="x-none" w:eastAsia="x-none"/>
        </w:rPr>
      </w:pPr>
    </w:p>
    <w:p w14:paraId="4C11FDE8" w14:textId="7B743079" w:rsidR="0062058C" w:rsidRDefault="0062058C" w:rsidP="0062058C">
      <w:pPr>
        <w:ind w:firstLine="709"/>
        <w:jc w:val="both"/>
        <w:rPr>
          <w:lang w:eastAsia="x-none"/>
        </w:rPr>
      </w:pPr>
      <w:r w:rsidRPr="0062058C">
        <w:rPr>
          <w:b/>
          <w:bCs/>
          <w:lang w:val="x-none" w:eastAsia="x-none"/>
        </w:rPr>
        <w:t xml:space="preserve">Адрес местонахождения </w:t>
      </w:r>
      <w:r w:rsidR="00E8664E">
        <w:rPr>
          <w:b/>
          <w:bCs/>
          <w:lang w:eastAsia="x-none"/>
        </w:rPr>
        <w:t>опасного объекта (ГТС)</w:t>
      </w:r>
      <w:r w:rsidRPr="0062058C">
        <w:rPr>
          <w:b/>
          <w:bCs/>
          <w:lang w:eastAsia="x-none"/>
        </w:rPr>
        <w:t>:</w:t>
      </w:r>
      <w:r>
        <w:rPr>
          <w:lang w:eastAsia="x-none"/>
        </w:rPr>
        <w:t xml:space="preserve"> </w:t>
      </w:r>
      <w:r w:rsidR="001D74AB" w:rsidRPr="001D74AB">
        <w:rPr>
          <w:lang w:eastAsia="x-none"/>
        </w:rPr>
        <w:t xml:space="preserve">618232, Пермский край, Чусовской муниципальный округ, южная окраина п. Всесвятская, р </w:t>
      </w:r>
      <w:proofErr w:type="spellStart"/>
      <w:r w:rsidR="001D74AB" w:rsidRPr="001D74AB">
        <w:rPr>
          <w:lang w:eastAsia="x-none"/>
        </w:rPr>
        <w:t>Куртымка</w:t>
      </w:r>
      <w:proofErr w:type="spellEnd"/>
      <w:r w:rsidR="001D74AB" w:rsidRPr="001D74AB">
        <w:rPr>
          <w:lang w:eastAsia="x-none"/>
        </w:rPr>
        <w:t>.</w:t>
      </w:r>
    </w:p>
    <w:p w14:paraId="6A0DF2C9" w14:textId="56EC7F72" w:rsidR="00154ADF" w:rsidRDefault="00154ADF" w:rsidP="0062058C">
      <w:pPr>
        <w:ind w:firstLine="709"/>
        <w:jc w:val="both"/>
        <w:rPr>
          <w:lang w:eastAsia="x-none"/>
        </w:rPr>
      </w:pPr>
      <w:r>
        <w:rPr>
          <w:lang w:eastAsia="x-none"/>
        </w:rPr>
        <w:t xml:space="preserve">ОКПД2: </w:t>
      </w:r>
      <w:r w:rsidRPr="00154ADF">
        <w:rPr>
          <w:lang w:eastAsia="x-none"/>
        </w:rPr>
        <w:t>65.12.50.000</w:t>
      </w:r>
      <w:r>
        <w:rPr>
          <w:lang w:eastAsia="x-none"/>
        </w:rPr>
        <w:t xml:space="preserve"> – </w:t>
      </w:r>
      <w:r w:rsidRPr="00154ADF">
        <w:rPr>
          <w:lang w:eastAsia="x-none"/>
        </w:rPr>
        <w:t>Услуги по страхованию общей ответственности</w:t>
      </w:r>
    </w:p>
    <w:p w14:paraId="5525128F" w14:textId="50A2C64B" w:rsidR="0062058C" w:rsidRPr="0062058C" w:rsidRDefault="0062058C" w:rsidP="0062058C">
      <w:pPr>
        <w:ind w:firstLine="709"/>
        <w:jc w:val="both"/>
        <w:rPr>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2472"/>
        <w:gridCol w:w="2010"/>
        <w:gridCol w:w="1498"/>
        <w:gridCol w:w="1096"/>
        <w:gridCol w:w="1043"/>
        <w:gridCol w:w="1282"/>
      </w:tblGrid>
      <w:tr w:rsidR="00383918" w:rsidRPr="0062058C" w14:paraId="6D4CDF84" w14:textId="77777777" w:rsidTr="002D7436">
        <w:tc>
          <w:tcPr>
            <w:tcW w:w="257" w:type="pct"/>
            <w:shd w:val="clear" w:color="auto" w:fill="auto"/>
            <w:vAlign w:val="center"/>
          </w:tcPr>
          <w:p w14:paraId="5DE11CD3" w14:textId="77777777" w:rsidR="0062058C" w:rsidRPr="0062058C" w:rsidRDefault="0062058C" w:rsidP="004E19A6">
            <w:pPr>
              <w:ind w:left="-30" w:right="-109"/>
              <w:jc w:val="center"/>
            </w:pPr>
            <w:r w:rsidRPr="0062058C">
              <w:t>№ п/п</w:t>
            </w:r>
          </w:p>
        </w:tc>
        <w:tc>
          <w:tcPr>
            <w:tcW w:w="1282" w:type="pct"/>
            <w:shd w:val="clear" w:color="auto" w:fill="auto"/>
            <w:vAlign w:val="center"/>
          </w:tcPr>
          <w:p w14:paraId="201BAE3C" w14:textId="77777777" w:rsidR="0062058C" w:rsidRPr="0062058C" w:rsidRDefault="0062058C" w:rsidP="004E19A6">
            <w:pPr>
              <w:ind w:right="-32"/>
              <w:jc w:val="center"/>
            </w:pPr>
            <w:r w:rsidRPr="0062058C">
              <w:t>Наименование</w:t>
            </w:r>
          </w:p>
          <w:p w14:paraId="60F7F6A2" w14:textId="77777777" w:rsidR="0062058C" w:rsidRPr="0062058C" w:rsidRDefault="0062058C" w:rsidP="004E19A6">
            <w:pPr>
              <w:ind w:right="-32"/>
              <w:jc w:val="center"/>
            </w:pPr>
            <w:r w:rsidRPr="0062058C">
              <w:t>опасного объекта</w:t>
            </w:r>
          </w:p>
        </w:tc>
        <w:tc>
          <w:tcPr>
            <w:tcW w:w="1014" w:type="pct"/>
            <w:shd w:val="clear" w:color="auto" w:fill="auto"/>
            <w:vAlign w:val="center"/>
          </w:tcPr>
          <w:p w14:paraId="23BD7F97" w14:textId="77777777" w:rsidR="0062058C" w:rsidRPr="0062058C" w:rsidRDefault="0062058C" w:rsidP="004E19A6">
            <w:pPr>
              <w:ind w:left="-35" w:right="-110"/>
              <w:jc w:val="center"/>
            </w:pPr>
            <w:r w:rsidRPr="0062058C">
              <w:t>Регистр. номер опасного объекта</w:t>
            </w:r>
          </w:p>
        </w:tc>
        <w:tc>
          <w:tcPr>
            <w:tcW w:w="756" w:type="pct"/>
            <w:shd w:val="clear" w:color="auto" w:fill="auto"/>
            <w:vAlign w:val="center"/>
          </w:tcPr>
          <w:p w14:paraId="7281A988" w14:textId="77777777" w:rsidR="0062058C" w:rsidRPr="0062058C" w:rsidRDefault="0062058C" w:rsidP="004E19A6">
            <w:pPr>
              <w:ind w:left="-99" w:right="-101"/>
              <w:jc w:val="center"/>
            </w:pPr>
            <w:r w:rsidRPr="0062058C">
              <w:t>Страховая сумма, руб.</w:t>
            </w:r>
          </w:p>
        </w:tc>
        <w:tc>
          <w:tcPr>
            <w:tcW w:w="622" w:type="pct"/>
            <w:vAlign w:val="center"/>
          </w:tcPr>
          <w:p w14:paraId="7351BF7D" w14:textId="5E8BE6C2" w:rsidR="0062058C" w:rsidRPr="0062058C" w:rsidRDefault="0062058C" w:rsidP="004E19A6">
            <w:pPr>
              <w:ind w:left="-123" w:right="-108"/>
              <w:jc w:val="center"/>
            </w:pPr>
            <w:r w:rsidRPr="0062058C">
              <w:t>Тариф базовый %</w:t>
            </w:r>
          </w:p>
        </w:tc>
        <w:tc>
          <w:tcPr>
            <w:tcW w:w="388" w:type="pct"/>
            <w:vAlign w:val="center"/>
          </w:tcPr>
          <w:p w14:paraId="0EED5DD3" w14:textId="77777777" w:rsidR="0062058C" w:rsidRPr="0062058C" w:rsidRDefault="0062058C" w:rsidP="004E19A6">
            <w:pPr>
              <w:ind w:left="-101" w:right="-137"/>
              <w:jc w:val="center"/>
            </w:pPr>
            <w:r w:rsidRPr="0062058C">
              <w:t>Кол-во объектов</w:t>
            </w:r>
          </w:p>
        </w:tc>
        <w:tc>
          <w:tcPr>
            <w:tcW w:w="681" w:type="pct"/>
            <w:shd w:val="clear" w:color="auto" w:fill="auto"/>
            <w:vAlign w:val="center"/>
          </w:tcPr>
          <w:p w14:paraId="43351941" w14:textId="77777777" w:rsidR="0062058C" w:rsidRPr="0062058C" w:rsidRDefault="0062058C" w:rsidP="004E19A6">
            <w:pPr>
              <w:ind w:left="-101" w:right="-137"/>
              <w:jc w:val="center"/>
            </w:pPr>
            <w:r w:rsidRPr="0062058C">
              <w:t>Премия,</w:t>
            </w:r>
          </w:p>
          <w:p w14:paraId="6716B5E4" w14:textId="77777777" w:rsidR="0062058C" w:rsidRPr="0062058C" w:rsidRDefault="0062058C" w:rsidP="004E19A6">
            <w:pPr>
              <w:ind w:left="-101" w:right="-137"/>
              <w:jc w:val="center"/>
            </w:pPr>
            <w:r w:rsidRPr="0062058C">
              <w:t>руб.</w:t>
            </w:r>
          </w:p>
        </w:tc>
      </w:tr>
      <w:tr w:rsidR="0062058C" w:rsidRPr="0062058C" w14:paraId="0E0348DF" w14:textId="77777777" w:rsidTr="002D7436">
        <w:tc>
          <w:tcPr>
            <w:tcW w:w="257" w:type="pct"/>
            <w:shd w:val="clear" w:color="auto" w:fill="auto"/>
          </w:tcPr>
          <w:p w14:paraId="3927B62D" w14:textId="77777777" w:rsidR="0062058C" w:rsidRPr="0062058C" w:rsidRDefault="0062058C" w:rsidP="0062058C">
            <w:pPr>
              <w:ind w:left="-109" w:right="-109"/>
              <w:jc w:val="center"/>
            </w:pPr>
            <w:r w:rsidRPr="0062058C">
              <w:t>1</w:t>
            </w:r>
          </w:p>
        </w:tc>
        <w:tc>
          <w:tcPr>
            <w:tcW w:w="1282" w:type="pct"/>
            <w:shd w:val="clear" w:color="auto" w:fill="auto"/>
            <w:vAlign w:val="center"/>
          </w:tcPr>
          <w:p w14:paraId="54E6A5C4" w14:textId="42C6144B" w:rsidR="0062058C" w:rsidRPr="0062058C" w:rsidRDefault="00400C6F" w:rsidP="0062058C">
            <w:pPr>
              <w:ind w:left="-59" w:right="-169"/>
              <w:jc w:val="center"/>
            </w:pPr>
            <w:r w:rsidRPr="00400C6F">
              <w:t>Гидротехническ</w:t>
            </w:r>
            <w:r>
              <w:t xml:space="preserve">ое </w:t>
            </w:r>
            <w:r w:rsidRPr="00400C6F">
              <w:t>сооружени</w:t>
            </w:r>
            <w:r>
              <w:t>е</w:t>
            </w:r>
            <w:r w:rsidRPr="00400C6F">
              <w:t xml:space="preserve"> пруда</w:t>
            </w:r>
            <w:r>
              <w:br/>
            </w:r>
            <w:r w:rsidRPr="00400C6F">
              <w:t xml:space="preserve">на р. </w:t>
            </w:r>
            <w:proofErr w:type="spellStart"/>
            <w:r w:rsidRPr="00400C6F">
              <w:t>Куртымка</w:t>
            </w:r>
            <w:proofErr w:type="spellEnd"/>
            <w:r w:rsidRPr="00400C6F">
              <w:t xml:space="preserve"> (Плотина земляная, водосброс)</w:t>
            </w:r>
          </w:p>
        </w:tc>
        <w:tc>
          <w:tcPr>
            <w:tcW w:w="1014" w:type="pct"/>
            <w:shd w:val="clear" w:color="auto" w:fill="auto"/>
            <w:vAlign w:val="center"/>
          </w:tcPr>
          <w:p w14:paraId="2F722480" w14:textId="5EEE4202" w:rsidR="0062058C" w:rsidRPr="0062058C" w:rsidRDefault="00400C6F" w:rsidP="0062058C">
            <w:pPr>
              <w:ind w:left="-35" w:right="-110"/>
              <w:jc w:val="center"/>
            </w:pPr>
            <w:r w:rsidRPr="00400C6F">
              <w:t>Ранее не декларировалось, в Российском регистре не регистрировалось</w:t>
            </w:r>
          </w:p>
        </w:tc>
        <w:tc>
          <w:tcPr>
            <w:tcW w:w="756" w:type="pct"/>
            <w:shd w:val="clear" w:color="auto" w:fill="auto"/>
            <w:vAlign w:val="center"/>
          </w:tcPr>
          <w:p w14:paraId="2FD4CD60" w14:textId="448C8538" w:rsidR="0062058C" w:rsidRPr="0062058C" w:rsidRDefault="00400C6F" w:rsidP="0062058C">
            <w:pPr>
              <w:ind w:left="-99" w:right="-101"/>
              <w:jc w:val="center"/>
            </w:pPr>
            <w:r>
              <w:t>20 000</w:t>
            </w:r>
            <w:r w:rsidR="0062058C" w:rsidRPr="0062058C">
              <w:t> 000,00</w:t>
            </w:r>
          </w:p>
        </w:tc>
        <w:tc>
          <w:tcPr>
            <w:tcW w:w="622" w:type="pct"/>
            <w:vAlign w:val="center"/>
          </w:tcPr>
          <w:p w14:paraId="11D79E1D" w14:textId="63821B62" w:rsidR="0062058C" w:rsidRPr="0062058C" w:rsidRDefault="0062058C" w:rsidP="0062058C">
            <w:pPr>
              <w:ind w:left="-123" w:right="-108"/>
              <w:jc w:val="center"/>
            </w:pPr>
            <w:r w:rsidRPr="0062058C">
              <w:t>0,01</w:t>
            </w:r>
            <w:r w:rsidR="00400C6F">
              <w:t>31</w:t>
            </w:r>
          </w:p>
        </w:tc>
        <w:tc>
          <w:tcPr>
            <w:tcW w:w="388" w:type="pct"/>
            <w:vAlign w:val="center"/>
          </w:tcPr>
          <w:p w14:paraId="0F3F0900" w14:textId="77777777" w:rsidR="0062058C" w:rsidRPr="0062058C" w:rsidRDefault="0062058C" w:rsidP="0062058C">
            <w:pPr>
              <w:ind w:left="-101" w:right="-137"/>
              <w:jc w:val="center"/>
            </w:pPr>
            <w:r w:rsidRPr="0062058C">
              <w:t>1,00</w:t>
            </w:r>
          </w:p>
        </w:tc>
        <w:tc>
          <w:tcPr>
            <w:tcW w:w="681" w:type="pct"/>
            <w:shd w:val="clear" w:color="auto" w:fill="auto"/>
            <w:vAlign w:val="center"/>
          </w:tcPr>
          <w:p w14:paraId="0049104F" w14:textId="77777777" w:rsidR="0062058C" w:rsidRPr="0062058C" w:rsidRDefault="0062058C" w:rsidP="0062058C">
            <w:pPr>
              <w:ind w:left="-101" w:right="-137"/>
              <w:jc w:val="center"/>
            </w:pPr>
          </w:p>
        </w:tc>
      </w:tr>
      <w:tr w:rsidR="00656DBE" w:rsidRPr="0062058C" w14:paraId="5623EBDD" w14:textId="77777777" w:rsidTr="002D7436">
        <w:tc>
          <w:tcPr>
            <w:tcW w:w="4319" w:type="pct"/>
            <w:gridSpan w:val="6"/>
            <w:shd w:val="clear" w:color="auto" w:fill="auto"/>
          </w:tcPr>
          <w:p w14:paraId="4746C89E" w14:textId="2A58CF06" w:rsidR="00656DBE" w:rsidRPr="00656DBE" w:rsidRDefault="00656DBE" w:rsidP="00656DBE">
            <w:pPr>
              <w:ind w:left="-101" w:right="-137"/>
              <w:jc w:val="right"/>
              <w:rPr>
                <w:b/>
                <w:bCs/>
              </w:rPr>
            </w:pPr>
            <w:r w:rsidRPr="00656DBE">
              <w:rPr>
                <w:b/>
                <w:bCs/>
              </w:rPr>
              <w:t>Итого:</w:t>
            </w:r>
          </w:p>
        </w:tc>
        <w:tc>
          <w:tcPr>
            <w:tcW w:w="681" w:type="pct"/>
            <w:shd w:val="clear" w:color="auto" w:fill="auto"/>
            <w:vAlign w:val="center"/>
          </w:tcPr>
          <w:p w14:paraId="018B4007" w14:textId="77777777" w:rsidR="00656DBE" w:rsidRPr="00656DBE" w:rsidRDefault="00656DBE" w:rsidP="0062058C">
            <w:pPr>
              <w:ind w:left="-101" w:right="-137"/>
              <w:jc w:val="center"/>
              <w:rPr>
                <w:b/>
                <w:bCs/>
              </w:rPr>
            </w:pPr>
          </w:p>
        </w:tc>
      </w:tr>
    </w:tbl>
    <w:p w14:paraId="42ACED3A" w14:textId="7F15B357" w:rsidR="00E00ABB" w:rsidRDefault="00E00ABB" w:rsidP="00E00ABB">
      <w:pPr>
        <w:jc w:val="both"/>
        <w:rPr>
          <w:lang w:val="x-none" w:eastAsia="x-none"/>
        </w:rPr>
      </w:pPr>
    </w:p>
    <w:p w14:paraId="7E8E18AC" w14:textId="77777777" w:rsidR="00E00ABB" w:rsidRPr="00452C98" w:rsidRDefault="00E00ABB" w:rsidP="00E00ABB">
      <w:pPr>
        <w:jc w:val="both"/>
        <w:rPr>
          <w:lang w:val="x-none" w:eastAsia="x-none"/>
        </w:rPr>
      </w:pPr>
    </w:p>
    <w:p w14:paraId="0329B8AB" w14:textId="77777777" w:rsidR="006E5684" w:rsidRPr="00452C98" w:rsidRDefault="006E5684" w:rsidP="00E00ABB">
      <w:pPr>
        <w:jc w:val="both"/>
        <w:rPr>
          <w:lang w:val="x-none" w:eastAsia="x-none"/>
        </w:rPr>
      </w:pPr>
    </w:p>
    <w:tbl>
      <w:tblPr>
        <w:tblW w:w="0" w:type="auto"/>
        <w:tblLook w:val="04A0" w:firstRow="1" w:lastRow="0" w:firstColumn="1" w:lastColumn="0" w:noHBand="0" w:noVBand="1"/>
      </w:tblPr>
      <w:tblGrid>
        <w:gridCol w:w="4833"/>
        <w:gridCol w:w="5088"/>
      </w:tblGrid>
      <w:tr w:rsidR="008E1286" w:rsidRPr="00452C98" w14:paraId="766CB383" w14:textId="77777777" w:rsidTr="00A31C78">
        <w:tc>
          <w:tcPr>
            <w:tcW w:w="4833" w:type="dxa"/>
            <w:shd w:val="clear" w:color="auto" w:fill="auto"/>
          </w:tcPr>
          <w:p w14:paraId="22D93C8B" w14:textId="77777777" w:rsidR="008E1286" w:rsidRPr="00A43C71" w:rsidRDefault="008E1286" w:rsidP="008E1286">
            <w:pPr>
              <w:jc w:val="both"/>
              <w:rPr>
                <w:b/>
              </w:rPr>
            </w:pPr>
            <w:r>
              <w:rPr>
                <w:b/>
              </w:rPr>
              <w:t>Страхователь</w:t>
            </w:r>
          </w:p>
          <w:p w14:paraId="02F46A14" w14:textId="77777777" w:rsidR="008E1286" w:rsidRPr="00452C98" w:rsidRDefault="008E1286" w:rsidP="008E1286">
            <w:pPr>
              <w:jc w:val="both"/>
            </w:pPr>
          </w:p>
          <w:p w14:paraId="0EA83F25" w14:textId="759642FA" w:rsidR="008E1286" w:rsidRPr="00452C98" w:rsidRDefault="008E1286" w:rsidP="008E1286">
            <w:pPr>
              <w:jc w:val="both"/>
            </w:pPr>
            <w:r w:rsidRPr="00452C98">
              <w:t xml:space="preserve">М.П. _________________ М. В. </w:t>
            </w:r>
            <w:proofErr w:type="spellStart"/>
            <w:r w:rsidRPr="00452C98">
              <w:t>Пушин</w:t>
            </w:r>
            <w:proofErr w:type="spellEnd"/>
          </w:p>
        </w:tc>
        <w:tc>
          <w:tcPr>
            <w:tcW w:w="5088" w:type="dxa"/>
            <w:shd w:val="clear" w:color="auto" w:fill="auto"/>
          </w:tcPr>
          <w:p w14:paraId="75B8EA5B" w14:textId="77777777" w:rsidR="008E1286" w:rsidRPr="00A43C71" w:rsidRDefault="008E1286" w:rsidP="008E1286">
            <w:pPr>
              <w:jc w:val="both"/>
              <w:rPr>
                <w:b/>
              </w:rPr>
            </w:pPr>
            <w:r>
              <w:rPr>
                <w:b/>
              </w:rPr>
              <w:t>Страховщик</w:t>
            </w:r>
          </w:p>
          <w:p w14:paraId="52039201" w14:textId="77777777" w:rsidR="008E1286" w:rsidRPr="00452C98" w:rsidRDefault="008E1286" w:rsidP="008E1286">
            <w:pPr>
              <w:jc w:val="both"/>
            </w:pPr>
          </w:p>
          <w:p w14:paraId="296DDAB9" w14:textId="6E050E65" w:rsidR="008E1286" w:rsidRPr="00452C98" w:rsidRDefault="008E1286" w:rsidP="008E1286">
            <w:pPr>
              <w:jc w:val="both"/>
            </w:pPr>
            <w:r w:rsidRPr="00452C98">
              <w:t>М.П. ________________</w:t>
            </w:r>
            <w:r>
              <w:t xml:space="preserve"> / _________________</w:t>
            </w:r>
          </w:p>
        </w:tc>
      </w:tr>
    </w:tbl>
    <w:p w14:paraId="40CAE904" w14:textId="77777777" w:rsidR="008E1286" w:rsidRPr="00C46155" w:rsidRDefault="008E1286" w:rsidP="000C6362">
      <w:pPr>
        <w:ind w:firstLine="709"/>
        <w:jc w:val="both"/>
        <w:rPr>
          <w:sz w:val="2"/>
          <w:szCs w:val="2"/>
        </w:rPr>
      </w:pPr>
    </w:p>
    <w:sectPr w:rsidR="008E1286" w:rsidRPr="00C46155" w:rsidSect="00C20614">
      <w:headerReference w:type="default" r:id="rId8"/>
      <w:pgSz w:w="11906" w:h="16838"/>
      <w:pgMar w:top="567" w:right="851" w:bottom="851"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E2390D" w14:textId="77777777" w:rsidR="00145278" w:rsidRDefault="00145278">
      <w:r>
        <w:separator/>
      </w:r>
    </w:p>
  </w:endnote>
  <w:endnote w:type="continuationSeparator" w:id="0">
    <w:p w14:paraId="7C9BDB3D" w14:textId="77777777" w:rsidR="00145278" w:rsidRDefault="00145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ourier New"/>
    <w:charset w:val="00"/>
    <w:family w:val="auto"/>
    <w:pitch w:val="variable"/>
    <w:sig w:usb0="00000003"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DejaVu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4E4715" w14:textId="77777777" w:rsidR="00145278" w:rsidRDefault="00145278">
      <w:r>
        <w:separator/>
      </w:r>
    </w:p>
  </w:footnote>
  <w:footnote w:type="continuationSeparator" w:id="0">
    <w:p w14:paraId="4693355C" w14:textId="77777777" w:rsidR="00145278" w:rsidRDefault="001452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62277A" w14:textId="77777777" w:rsidR="006E5684" w:rsidRDefault="006E5684">
    <w:pPr>
      <w:pStyle w:val="a7"/>
      <w:jc w:val="center"/>
    </w:pPr>
    <w:r>
      <w:fldChar w:fldCharType="begin"/>
    </w:r>
    <w:r>
      <w:instrText>PAGE   \* MERGEFORMAT</w:instrText>
    </w:r>
    <w:r>
      <w:fldChar w:fldCharType="separate"/>
    </w:r>
    <w:r w:rsidR="007F106A" w:rsidRPr="007F106A">
      <w:rPr>
        <w:noProof/>
        <w:lang w:val="ru-RU"/>
      </w:rPr>
      <w:t>10</w:t>
    </w:r>
    <w:r>
      <w:fldChar w:fldCharType="end"/>
    </w:r>
  </w:p>
  <w:p w14:paraId="04914E83" w14:textId="77777777" w:rsidR="006E5684" w:rsidRDefault="006E5684">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BED09C" w14:textId="77777777" w:rsidR="00B11CBE" w:rsidRDefault="007D3751">
    <w:pPr>
      <w:pStyle w:val="a7"/>
      <w:jc w:val="center"/>
    </w:pPr>
    <w:r>
      <w:fldChar w:fldCharType="begin"/>
    </w:r>
    <w:r>
      <w:instrText>PAGE   \* MERGEFORMAT</w:instrText>
    </w:r>
    <w:r>
      <w:fldChar w:fldCharType="separate"/>
    </w:r>
    <w:r w:rsidR="00F53E0A" w:rsidRPr="00F53E0A">
      <w:rPr>
        <w:noProof/>
        <w:lang w:val="ru-RU"/>
      </w:rPr>
      <w:t>2</w:t>
    </w:r>
    <w:r>
      <w:fldChar w:fldCharType="end"/>
    </w:r>
  </w:p>
  <w:p w14:paraId="7455C33D" w14:textId="77777777" w:rsidR="00B11CBE" w:rsidRDefault="0014527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C66554"/>
    <w:multiLevelType w:val="hybridMultilevel"/>
    <w:tmpl w:val="313E6452"/>
    <w:lvl w:ilvl="0" w:tplc="4964066A">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820FC6"/>
    <w:multiLevelType w:val="hybridMultilevel"/>
    <w:tmpl w:val="57E2F5E6"/>
    <w:lvl w:ilvl="0" w:tplc="EDC8DA6E">
      <w:start w:val="1"/>
      <w:numFmt w:val="decimal"/>
      <w:suff w:val="space"/>
      <w:lvlText w:val="5.%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534005"/>
    <w:multiLevelType w:val="hybridMultilevel"/>
    <w:tmpl w:val="2222D4EC"/>
    <w:lvl w:ilvl="0" w:tplc="D5FA6214">
      <w:start w:val="1"/>
      <w:numFmt w:val="decimal"/>
      <w:suff w:val="space"/>
      <w:lvlText w:val="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E807CAC"/>
    <w:multiLevelType w:val="hybridMultilevel"/>
    <w:tmpl w:val="016CF188"/>
    <w:lvl w:ilvl="0" w:tplc="48FEA954">
      <w:start w:val="1"/>
      <w:numFmt w:val="decimal"/>
      <w:lvlText w:val="1.%1."/>
      <w:lvlJc w:val="left"/>
      <w:pPr>
        <w:ind w:left="1429" w:hanging="360"/>
      </w:pPr>
      <w:rPr>
        <w:rFonts w:hint="default"/>
      </w:rPr>
    </w:lvl>
    <w:lvl w:ilvl="1" w:tplc="709C7380">
      <w:start w:val="1"/>
      <w:numFmt w:val="decimal"/>
      <w:suff w:val="space"/>
      <w:lvlText w:val="1.%2."/>
      <w:lvlJc w:val="left"/>
      <w:pPr>
        <w:ind w:left="2149" w:hanging="360"/>
      </w:pPr>
      <w:rPr>
        <w:rFonts w:hint="default"/>
        <w:b w:val="0"/>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EBE3530"/>
    <w:multiLevelType w:val="hybridMultilevel"/>
    <w:tmpl w:val="5114F190"/>
    <w:lvl w:ilvl="0" w:tplc="CF7C7176">
      <w:start w:val="1"/>
      <w:numFmt w:val="decimal"/>
      <w:suff w:val="space"/>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04A28CB"/>
    <w:multiLevelType w:val="multilevel"/>
    <w:tmpl w:val="3904CC8C"/>
    <w:lvl w:ilvl="0">
      <w:start w:val="1"/>
      <w:numFmt w:val="decimal"/>
      <w:lvlText w:val="%1."/>
      <w:lvlJc w:val="left"/>
      <w:pPr>
        <w:ind w:left="360" w:hanging="360"/>
      </w:pPr>
      <w:rPr>
        <w:rFonts w:hint="default"/>
      </w:rPr>
    </w:lvl>
    <w:lvl w:ilvl="1">
      <w:start w:val="1"/>
      <w:numFmt w:val="decimal"/>
      <w:suff w:val="space"/>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nsid w:val="110479CB"/>
    <w:multiLevelType w:val="hybridMultilevel"/>
    <w:tmpl w:val="B2AE50EA"/>
    <w:lvl w:ilvl="0" w:tplc="394C7014">
      <w:start w:val="1"/>
      <w:numFmt w:val="decimal"/>
      <w:suff w:val="space"/>
      <w:lvlText w:val="%1."/>
      <w:lvlJc w:val="left"/>
      <w:pPr>
        <w:ind w:left="0" w:firstLine="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7">
    <w:nsid w:val="121F747A"/>
    <w:multiLevelType w:val="hybridMultilevel"/>
    <w:tmpl w:val="07B87F12"/>
    <w:lvl w:ilvl="0" w:tplc="30324B10">
      <w:start w:val="1"/>
      <w:numFmt w:val="decimal"/>
      <w:suff w:val="space"/>
      <w:lvlText w:val="7.%1."/>
      <w:lvlJc w:val="left"/>
      <w:pPr>
        <w:ind w:left="1495"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4EF3CDD"/>
    <w:multiLevelType w:val="hybridMultilevel"/>
    <w:tmpl w:val="16F28702"/>
    <w:lvl w:ilvl="0" w:tplc="4AEC954E">
      <w:start w:val="1"/>
      <w:numFmt w:val="decimal"/>
      <w:suff w:val="space"/>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5C6747D"/>
    <w:multiLevelType w:val="hybridMultilevel"/>
    <w:tmpl w:val="FC3C49AC"/>
    <w:lvl w:ilvl="0" w:tplc="7A5A611C">
      <w:start w:val="1"/>
      <w:numFmt w:val="decimal"/>
      <w:suff w:val="space"/>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7A308AE"/>
    <w:multiLevelType w:val="hybridMultilevel"/>
    <w:tmpl w:val="B2AE50EA"/>
    <w:lvl w:ilvl="0" w:tplc="394C7014">
      <w:start w:val="1"/>
      <w:numFmt w:val="decimal"/>
      <w:suff w:val="space"/>
      <w:lvlText w:val="%1."/>
      <w:lvlJc w:val="left"/>
      <w:pPr>
        <w:ind w:left="0" w:firstLine="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11">
    <w:nsid w:val="1B937BD3"/>
    <w:multiLevelType w:val="hybridMultilevel"/>
    <w:tmpl w:val="6202457A"/>
    <w:lvl w:ilvl="0" w:tplc="4390598E">
      <w:start w:val="4"/>
      <w:numFmt w:val="decimal"/>
      <w:suff w:val="space"/>
      <w:lvlText w:val="4.%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CE2414F"/>
    <w:multiLevelType w:val="hybridMultilevel"/>
    <w:tmpl w:val="C05882DE"/>
    <w:lvl w:ilvl="0" w:tplc="6B6EF2D0">
      <w:start w:val="1"/>
      <w:numFmt w:val="decimal"/>
      <w:suff w:val="space"/>
      <w:lvlText w:val="2.%1."/>
      <w:lvlJc w:val="left"/>
      <w:pPr>
        <w:ind w:left="36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1F511A5B"/>
    <w:multiLevelType w:val="hybridMultilevel"/>
    <w:tmpl w:val="6F8E2354"/>
    <w:lvl w:ilvl="0" w:tplc="2A9C2E38">
      <w:start w:val="1"/>
      <w:numFmt w:val="decimal"/>
      <w:suff w:val="space"/>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1FDF6BB4"/>
    <w:multiLevelType w:val="hybridMultilevel"/>
    <w:tmpl w:val="15AE15C8"/>
    <w:lvl w:ilvl="0" w:tplc="C07CE06C">
      <w:start w:val="1"/>
      <w:numFmt w:val="decimal"/>
      <w:suff w:val="space"/>
      <w:lvlText w:val="10.%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261A64ED"/>
    <w:multiLevelType w:val="hybridMultilevel"/>
    <w:tmpl w:val="22626390"/>
    <w:lvl w:ilvl="0" w:tplc="D80E261A">
      <w:start w:val="1"/>
      <w:numFmt w:val="decimal"/>
      <w:suff w:val="space"/>
      <w:lvlText w:val="4.%1."/>
      <w:lvlJc w:val="left"/>
      <w:pPr>
        <w:ind w:left="149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8AA4D46"/>
    <w:multiLevelType w:val="hybridMultilevel"/>
    <w:tmpl w:val="0C9E778C"/>
    <w:lvl w:ilvl="0" w:tplc="B428FF60">
      <w:start w:val="1"/>
      <w:numFmt w:val="decimal"/>
      <w:suff w:val="space"/>
      <w:lvlText w:val="4.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29DE64F0"/>
    <w:multiLevelType w:val="hybridMultilevel"/>
    <w:tmpl w:val="BC80202C"/>
    <w:lvl w:ilvl="0" w:tplc="97D66E2E">
      <w:start w:val="1"/>
      <w:numFmt w:val="decimal"/>
      <w:suff w:val="space"/>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2F3A6DB3"/>
    <w:multiLevelType w:val="hybridMultilevel"/>
    <w:tmpl w:val="ACBC195C"/>
    <w:lvl w:ilvl="0" w:tplc="CAA46AFC">
      <w:start w:val="1"/>
      <w:numFmt w:val="decimal"/>
      <w:suff w:val="space"/>
      <w:lvlText w:val="9.%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30834CD4"/>
    <w:multiLevelType w:val="hybridMultilevel"/>
    <w:tmpl w:val="B7640616"/>
    <w:lvl w:ilvl="0" w:tplc="BFB64BE4">
      <w:start w:val="1"/>
      <w:numFmt w:val="decimal"/>
      <w:suff w:val="space"/>
      <w:lvlText w:val="4.%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31FD71B4"/>
    <w:multiLevelType w:val="hybridMultilevel"/>
    <w:tmpl w:val="37F8749E"/>
    <w:lvl w:ilvl="0" w:tplc="DA1E694E">
      <w:start w:val="1"/>
      <w:numFmt w:val="decimal"/>
      <w:suff w:val="space"/>
      <w:lvlText w:val="8.%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32C26EB3"/>
    <w:multiLevelType w:val="hybridMultilevel"/>
    <w:tmpl w:val="B372C08E"/>
    <w:lvl w:ilvl="0" w:tplc="5A446C0E">
      <w:start w:val="1"/>
      <w:numFmt w:val="decimal"/>
      <w:suff w:val="space"/>
      <w:lvlText w:val="6.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332855DA"/>
    <w:multiLevelType w:val="hybridMultilevel"/>
    <w:tmpl w:val="B8BC7D84"/>
    <w:lvl w:ilvl="0" w:tplc="66C2ADA2">
      <w:start w:val="2"/>
      <w:numFmt w:val="decimal"/>
      <w:suff w:val="space"/>
      <w:lvlText w:val="4.%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5426E78"/>
    <w:multiLevelType w:val="hybridMultilevel"/>
    <w:tmpl w:val="C9901DEC"/>
    <w:lvl w:ilvl="0" w:tplc="BEB81278">
      <w:start w:val="3"/>
      <w:numFmt w:val="decimal"/>
      <w:suff w:val="space"/>
      <w:lvlText w:val="4.%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57D4BAD"/>
    <w:multiLevelType w:val="hybridMultilevel"/>
    <w:tmpl w:val="2E62C576"/>
    <w:lvl w:ilvl="0" w:tplc="0DA6ED9E">
      <w:start w:val="1"/>
      <w:numFmt w:val="decimal"/>
      <w:suff w:val="space"/>
      <w:lvlText w:val="9.%1."/>
      <w:lvlJc w:val="left"/>
      <w:pPr>
        <w:ind w:left="2345"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35F6516A"/>
    <w:multiLevelType w:val="hybridMultilevel"/>
    <w:tmpl w:val="010EC1F0"/>
    <w:lvl w:ilvl="0" w:tplc="096CE1D6">
      <w:start w:val="1"/>
      <w:numFmt w:val="decimal"/>
      <w:suff w:val="space"/>
      <w:lvlText w:val="10.%1."/>
      <w:lvlJc w:val="left"/>
      <w:pPr>
        <w:ind w:left="2345"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366152BF"/>
    <w:multiLevelType w:val="hybridMultilevel"/>
    <w:tmpl w:val="D4F2CF20"/>
    <w:lvl w:ilvl="0" w:tplc="E2BE27CA">
      <w:start w:val="1"/>
      <w:numFmt w:val="decimal"/>
      <w:suff w:val="space"/>
      <w:lvlText w:val="6.%1."/>
      <w:lvlJc w:val="left"/>
      <w:pPr>
        <w:ind w:left="149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6B920BC"/>
    <w:multiLevelType w:val="hybridMultilevel"/>
    <w:tmpl w:val="B2AE50EA"/>
    <w:lvl w:ilvl="0" w:tplc="394C7014">
      <w:start w:val="1"/>
      <w:numFmt w:val="decimal"/>
      <w:suff w:val="space"/>
      <w:lvlText w:val="%1."/>
      <w:lvlJc w:val="left"/>
      <w:pPr>
        <w:ind w:left="0" w:firstLine="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28">
    <w:nsid w:val="37630F3D"/>
    <w:multiLevelType w:val="hybridMultilevel"/>
    <w:tmpl w:val="D478AC0C"/>
    <w:lvl w:ilvl="0" w:tplc="2A6820CE">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17A2176"/>
    <w:multiLevelType w:val="hybridMultilevel"/>
    <w:tmpl w:val="443C2DC2"/>
    <w:lvl w:ilvl="0" w:tplc="7218A472">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47F94CC6"/>
    <w:multiLevelType w:val="hybridMultilevel"/>
    <w:tmpl w:val="E48E9D14"/>
    <w:lvl w:ilvl="0" w:tplc="1DB04F48">
      <w:start w:val="1"/>
      <w:numFmt w:val="decimal"/>
      <w:suff w:val="space"/>
      <w:lvlText w:val="8.%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48A76C0E"/>
    <w:multiLevelType w:val="hybridMultilevel"/>
    <w:tmpl w:val="FDD68C3E"/>
    <w:lvl w:ilvl="0" w:tplc="B1B86598">
      <w:start w:val="1"/>
      <w:numFmt w:val="decimal"/>
      <w:lvlText w:val="2.%1."/>
      <w:lvlJc w:val="left"/>
      <w:pPr>
        <w:ind w:left="1429" w:hanging="360"/>
      </w:pPr>
      <w:rPr>
        <w:rFonts w:hint="default"/>
      </w:rPr>
    </w:lvl>
    <w:lvl w:ilvl="1" w:tplc="324263CA">
      <w:start w:val="1"/>
      <w:numFmt w:val="decimal"/>
      <w:suff w:val="space"/>
      <w:lvlText w:val="1.%2."/>
      <w:lvlJc w:val="left"/>
      <w:pPr>
        <w:ind w:left="2149" w:hanging="360"/>
      </w:pPr>
      <w:rPr>
        <w:rFonts w:hint="default"/>
      </w:rPr>
    </w:lvl>
    <w:lvl w:ilvl="2" w:tplc="CF7ED1B8">
      <w:start w:val="1"/>
      <w:numFmt w:val="decimal"/>
      <w:suff w:val="space"/>
      <w:lvlText w:val="%3)"/>
      <w:lvlJc w:val="left"/>
      <w:pPr>
        <w:ind w:left="3049" w:hanging="36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4DCB37B4"/>
    <w:multiLevelType w:val="hybridMultilevel"/>
    <w:tmpl w:val="046CFF8C"/>
    <w:lvl w:ilvl="0" w:tplc="103AC4EC">
      <w:start w:val="684"/>
      <w:numFmt w:val="bullet"/>
      <w:suff w:val="space"/>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4FF23244"/>
    <w:multiLevelType w:val="hybridMultilevel"/>
    <w:tmpl w:val="155CBD8C"/>
    <w:lvl w:ilvl="0" w:tplc="FBF8275A">
      <w:start w:val="1"/>
      <w:numFmt w:val="decimal"/>
      <w:suff w:val="space"/>
      <w:lvlText w:val="3.%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02B5A1C"/>
    <w:multiLevelType w:val="hybridMultilevel"/>
    <w:tmpl w:val="B2AE50EA"/>
    <w:lvl w:ilvl="0" w:tplc="394C7014">
      <w:start w:val="1"/>
      <w:numFmt w:val="decimal"/>
      <w:suff w:val="space"/>
      <w:lvlText w:val="%1."/>
      <w:lvlJc w:val="left"/>
      <w:pPr>
        <w:ind w:left="0" w:firstLine="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35">
    <w:nsid w:val="545E62B0"/>
    <w:multiLevelType w:val="hybridMultilevel"/>
    <w:tmpl w:val="EDEE54F2"/>
    <w:lvl w:ilvl="0" w:tplc="3872DA32">
      <w:start w:val="1"/>
      <w:numFmt w:val="decimal"/>
      <w:suff w:val="space"/>
      <w:lvlText w:val="4.2.%1."/>
      <w:lvlJc w:val="left"/>
      <w:pPr>
        <w:ind w:left="2204"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560B3B6A"/>
    <w:multiLevelType w:val="hybridMultilevel"/>
    <w:tmpl w:val="F7AC1910"/>
    <w:lvl w:ilvl="0" w:tplc="DB84F0A2">
      <w:start w:val="1"/>
      <w:numFmt w:val="decimal"/>
      <w:suff w:val="space"/>
      <w:lvlText w:val="4.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nsid w:val="56705471"/>
    <w:multiLevelType w:val="hybridMultilevel"/>
    <w:tmpl w:val="3E54AA52"/>
    <w:lvl w:ilvl="0" w:tplc="72F001E6">
      <w:start w:val="1"/>
      <w:numFmt w:val="decimal"/>
      <w:suff w:val="space"/>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nsid w:val="57E378A4"/>
    <w:multiLevelType w:val="hybridMultilevel"/>
    <w:tmpl w:val="3FDEBD26"/>
    <w:lvl w:ilvl="0" w:tplc="B6F68CC0">
      <w:start w:val="1"/>
      <w:numFmt w:val="decimal"/>
      <w:suff w:val="space"/>
      <w:lvlText w:val="4.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nsid w:val="5A6224B1"/>
    <w:multiLevelType w:val="hybridMultilevel"/>
    <w:tmpl w:val="AE5EBA34"/>
    <w:lvl w:ilvl="0" w:tplc="B97C530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5C4645BF"/>
    <w:multiLevelType w:val="hybridMultilevel"/>
    <w:tmpl w:val="09625686"/>
    <w:lvl w:ilvl="0" w:tplc="A7DC2B22">
      <w:start w:val="1"/>
      <w:numFmt w:val="decimal"/>
      <w:suff w:val="space"/>
      <w:lvlText w:val="3.%1."/>
      <w:lvlJc w:val="left"/>
      <w:pPr>
        <w:ind w:left="1429"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1">
    <w:nsid w:val="65E95947"/>
    <w:multiLevelType w:val="hybridMultilevel"/>
    <w:tmpl w:val="E8DCCE24"/>
    <w:lvl w:ilvl="0" w:tplc="B1B86598">
      <w:start w:val="1"/>
      <w:numFmt w:val="decimal"/>
      <w:suff w:val="space"/>
      <w:lvlText w:val="2.%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8316008"/>
    <w:multiLevelType w:val="hybridMultilevel"/>
    <w:tmpl w:val="E1B8162C"/>
    <w:lvl w:ilvl="0" w:tplc="7242E74C">
      <w:start w:val="1"/>
      <w:numFmt w:val="decimal"/>
      <w:suff w:val="space"/>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nsid w:val="6F876B47"/>
    <w:multiLevelType w:val="hybridMultilevel"/>
    <w:tmpl w:val="249E22B2"/>
    <w:lvl w:ilvl="0" w:tplc="6F98AE3E">
      <w:start w:val="1"/>
      <w:numFmt w:val="decimal"/>
      <w:suff w:val="space"/>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nsid w:val="6FB77DD6"/>
    <w:multiLevelType w:val="hybridMultilevel"/>
    <w:tmpl w:val="D9E239B8"/>
    <w:lvl w:ilvl="0" w:tplc="D42E8410">
      <w:start w:val="1"/>
      <w:numFmt w:val="decimal"/>
      <w:suff w:val="space"/>
      <w:lvlText w:val="5.%1."/>
      <w:lvlJc w:val="left"/>
      <w:pPr>
        <w:ind w:left="149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0890BBF"/>
    <w:multiLevelType w:val="multilevel"/>
    <w:tmpl w:val="8A3A6062"/>
    <w:lvl w:ilvl="0">
      <w:start w:val="1"/>
      <w:numFmt w:val="decimal"/>
      <w:suff w:val="space"/>
      <w:lvlText w:val="%1."/>
      <w:lvlJc w:val="left"/>
      <w:pPr>
        <w:ind w:left="0" w:firstLine="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46">
    <w:nsid w:val="734D1C89"/>
    <w:multiLevelType w:val="hybridMultilevel"/>
    <w:tmpl w:val="B2AE50EA"/>
    <w:lvl w:ilvl="0" w:tplc="394C7014">
      <w:start w:val="1"/>
      <w:numFmt w:val="decimal"/>
      <w:suff w:val="space"/>
      <w:lvlText w:val="%1."/>
      <w:lvlJc w:val="left"/>
      <w:pPr>
        <w:ind w:left="0" w:firstLine="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47">
    <w:nsid w:val="7A0C5EB0"/>
    <w:multiLevelType w:val="hybridMultilevel"/>
    <w:tmpl w:val="2484535E"/>
    <w:lvl w:ilvl="0" w:tplc="E3E0C14C">
      <w:start w:val="1"/>
      <w:numFmt w:val="decimal"/>
      <w:suff w:val="space"/>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8">
    <w:nsid w:val="7FB47505"/>
    <w:multiLevelType w:val="hybridMultilevel"/>
    <w:tmpl w:val="6FCC5B4C"/>
    <w:lvl w:ilvl="0" w:tplc="ACB8AD36">
      <w:start w:val="684"/>
      <w:numFmt w:val="bullet"/>
      <w:suff w:val="space"/>
      <w:lvlText w:val="-"/>
      <w:lvlJc w:val="left"/>
      <w:pPr>
        <w:ind w:left="720" w:hanging="360"/>
      </w:pPr>
      <w:rPr>
        <w:rFonts w:ascii="OpenSymbol" w:hAnsi="Open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1"/>
  </w:num>
  <w:num w:numId="2">
    <w:abstractNumId w:val="31"/>
  </w:num>
  <w:num w:numId="3">
    <w:abstractNumId w:val="40"/>
  </w:num>
  <w:num w:numId="4">
    <w:abstractNumId w:val="9"/>
  </w:num>
  <w:num w:numId="5">
    <w:abstractNumId w:val="38"/>
  </w:num>
  <w:num w:numId="6">
    <w:abstractNumId w:val="22"/>
  </w:num>
  <w:num w:numId="7">
    <w:abstractNumId w:val="35"/>
  </w:num>
  <w:num w:numId="8">
    <w:abstractNumId w:val="17"/>
  </w:num>
  <w:num w:numId="9">
    <w:abstractNumId w:val="8"/>
  </w:num>
  <w:num w:numId="10">
    <w:abstractNumId w:val="43"/>
  </w:num>
  <w:num w:numId="11">
    <w:abstractNumId w:val="20"/>
  </w:num>
  <w:num w:numId="12">
    <w:abstractNumId w:val="24"/>
  </w:num>
  <w:num w:numId="13">
    <w:abstractNumId w:val="23"/>
  </w:num>
  <w:num w:numId="14">
    <w:abstractNumId w:val="16"/>
  </w:num>
  <w:num w:numId="15">
    <w:abstractNumId w:val="11"/>
  </w:num>
  <w:num w:numId="16">
    <w:abstractNumId w:val="36"/>
  </w:num>
  <w:num w:numId="17">
    <w:abstractNumId w:val="6"/>
  </w:num>
  <w:num w:numId="18">
    <w:abstractNumId w:val="46"/>
  </w:num>
  <w:num w:numId="19">
    <w:abstractNumId w:val="47"/>
  </w:num>
  <w:num w:numId="20">
    <w:abstractNumId w:val="27"/>
  </w:num>
  <w:num w:numId="21">
    <w:abstractNumId w:val="34"/>
  </w:num>
  <w:num w:numId="22">
    <w:abstractNumId w:val="10"/>
  </w:num>
  <w:num w:numId="23">
    <w:abstractNumId w:val="25"/>
  </w:num>
  <w:num w:numId="24">
    <w:abstractNumId w:val="12"/>
  </w:num>
  <w:num w:numId="25">
    <w:abstractNumId w:val="45"/>
  </w:num>
  <w:num w:numId="26">
    <w:abstractNumId w:val="3"/>
  </w:num>
  <w:num w:numId="27">
    <w:abstractNumId w:val="2"/>
  </w:num>
  <w:num w:numId="28">
    <w:abstractNumId w:val="19"/>
  </w:num>
  <w:num w:numId="29">
    <w:abstractNumId w:val="1"/>
  </w:num>
  <w:num w:numId="30">
    <w:abstractNumId w:val="42"/>
  </w:num>
  <w:num w:numId="31">
    <w:abstractNumId w:val="21"/>
  </w:num>
  <w:num w:numId="32">
    <w:abstractNumId w:val="37"/>
  </w:num>
  <w:num w:numId="33">
    <w:abstractNumId w:val="7"/>
  </w:num>
  <w:num w:numId="34">
    <w:abstractNumId w:val="30"/>
  </w:num>
  <w:num w:numId="35">
    <w:abstractNumId w:val="14"/>
  </w:num>
  <w:num w:numId="36">
    <w:abstractNumId w:val="32"/>
  </w:num>
  <w:num w:numId="37">
    <w:abstractNumId w:val="48"/>
  </w:num>
  <w:num w:numId="38">
    <w:abstractNumId w:val="33"/>
  </w:num>
  <w:num w:numId="39">
    <w:abstractNumId w:val="15"/>
  </w:num>
  <w:num w:numId="40">
    <w:abstractNumId w:val="39"/>
  </w:num>
  <w:num w:numId="41">
    <w:abstractNumId w:val="44"/>
  </w:num>
  <w:num w:numId="42">
    <w:abstractNumId w:val="26"/>
  </w:num>
  <w:num w:numId="43">
    <w:abstractNumId w:val="18"/>
  </w:num>
  <w:num w:numId="44">
    <w:abstractNumId w:val="4"/>
  </w:num>
  <w:num w:numId="45">
    <w:abstractNumId w:val="29"/>
  </w:num>
  <w:num w:numId="46">
    <w:abstractNumId w:val="13"/>
  </w:num>
  <w:num w:numId="47">
    <w:abstractNumId w:val="28"/>
  </w:num>
  <w:num w:numId="48">
    <w:abstractNumId w:val="0"/>
  </w:num>
  <w:num w:numId="49">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99C"/>
    <w:rsid w:val="00002F57"/>
    <w:rsid w:val="0004499C"/>
    <w:rsid w:val="0004512B"/>
    <w:rsid w:val="00055FAC"/>
    <w:rsid w:val="00062CC6"/>
    <w:rsid w:val="00066C4A"/>
    <w:rsid w:val="00066D44"/>
    <w:rsid w:val="00076F29"/>
    <w:rsid w:val="00077544"/>
    <w:rsid w:val="00080E29"/>
    <w:rsid w:val="00090F00"/>
    <w:rsid w:val="000925F5"/>
    <w:rsid w:val="000A1680"/>
    <w:rsid w:val="000B09AE"/>
    <w:rsid w:val="000B286B"/>
    <w:rsid w:val="000B4DBF"/>
    <w:rsid w:val="000C10AE"/>
    <w:rsid w:val="000C3FD7"/>
    <w:rsid w:val="000C6362"/>
    <w:rsid w:val="000C659B"/>
    <w:rsid w:val="000D35A2"/>
    <w:rsid w:val="000D58C2"/>
    <w:rsid w:val="000E40B4"/>
    <w:rsid w:val="000E7BCC"/>
    <w:rsid w:val="000F48B2"/>
    <w:rsid w:val="00101DF0"/>
    <w:rsid w:val="001211CC"/>
    <w:rsid w:val="00130A2D"/>
    <w:rsid w:val="00132B42"/>
    <w:rsid w:val="00141827"/>
    <w:rsid w:val="00144132"/>
    <w:rsid w:val="00145278"/>
    <w:rsid w:val="0014653A"/>
    <w:rsid w:val="001529A2"/>
    <w:rsid w:val="00154ADF"/>
    <w:rsid w:val="0015529B"/>
    <w:rsid w:val="001721B1"/>
    <w:rsid w:val="00177D22"/>
    <w:rsid w:val="00181116"/>
    <w:rsid w:val="00193E0F"/>
    <w:rsid w:val="0019675E"/>
    <w:rsid w:val="001A0297"/>
    <w:rsid w:val="001A17D9"/>
    <w:rsid w:val="001A4497"/>
    <w:rsid w:val="001A5A0D"/>
    <w:rsid w:val="001B2605"/>
    <w:rsid w:val="001B2F5F"/>
    <w:rsid w:val="001B7082"/>
    <w:rsid w:val="001B7798"/>
    <w:rsid w:val="001C4332"/>
    <w:rsid w:val="001D0FE6"/>
    <w:rsid w:val="001D18FC"/>
    <w:rsid w:val="001D1E73"/>
    <w:rsid w:val="001D6755"/>
    <w:rsid w:val="001D74AB"/>
    <w:rsid w:val="001E2C91"/>
    <w:rsid w:val="001E4FF9"/>
    <w:rsid w:val="00202670"/>
    <w:rsid w:val="002044B5"/>
    <w:rsid w:val="0020516B"/>
    <w:rsid w:val="00214D04"/>
    <w:rsid w:val="0021760E"/>
    <w:rsid w:val="00227A64"/>
    <w:rsid w:val="00234F63"/>
    <w:rsid w:val="002401EE"/>
    <w:rsid w:val="00243957"/>
    <w:rsid w:val="002515E5"/>
    <w:rsid w:val="00256FFE"/>
    <w:rsid w:val="00257400"/>
    <w:rsid w:val="00265FD3"/>
    <w:rsid w:val="00286BB6"/>
    <w:rsid w:val="0029140D"/>
    <w:rsid w:val="002925BF"/>
    <w:rsid w:val="00294E55"/>
    <w:rsid w:val="002A0D43"/>
    <w:rsid w:val="002A3672"/>
    <w:rsid w:val="002A7407"/>
    <w:rsid w:val="002B6FE5"/>
    <w:rsid w:val="002C385C"/>
    <w:rsid w:val="002D61BD"/>
    <w:rsid w:val="002D7436"/>
    <w:rsid w:val="002F3A3C"/>
    <w:rsid w:val="00305134"/>
    <w:rsid w:val="00320C9E"/>
    <w:rsid w:val="00321FC5"/>
    <w:rsid w:val="00321FDC"/>
    <w:rsid w:val="00325213"/>
    <w:rsid w:val="00343452"/>
    <w:rsid w:val="00344CC6"/>
    <w:rsid w:val="00356731"/>
    <w:rsid w:val="00356D68"/>
    <w:rsid w:val="0037080B"/>
    <w:rsid w:val="00371759"/>
    <w:rsid w:val="0038294E"/>
    <w:rsid w:val="00383918"/>
    <w:rsid w:val="0038519C"/>
    <w:rsid w:val="00386AB9"/>
    <w:rsid w:val="003903B1"/>
    <w:rsid w:val="003A31E7"/>
    <w:rsid w:val="003A4CB6"/>
    <w:rsid w:val="003A79A4"/>
    <w:rsid w:val="003B3734"/>
    <w:rsid w:val="003B47A6"/>
    <w:rsid w:val="003B6075"/>
    <w:rsid w:val="003B61FD"/>
    <w:rsid w:val="003C0CF2"/>
    <w:rsid w:val="003C71CD"/>
    <w:rsid w:val="003E02D2"/>
    <w:rsid w:val="003F7D9D"/>
    <w:rsid w:val="00400719"/>
    <w:rsid w:val="00400C6F"/>
    <w:rsid w:val="00401EE0"/>
    <w:rsid w:val="00405F41"/>
    <w:rsid w:val="00406FA0"/>
    <w:rsid w:val="00412380"/>
    <w:rsid w:val="0041643B"/>
    <w:rsid w:val="00416871"/>
    <w:rsid w:val="00427499"/>
    <w:rsid w:val="0044023E"/>
    <w:rsid w:val="00445C98"/>
    <w:rsid w:val="00447C36"/>
    <w:rsid w:val="00450FC7"/>
    <w:rsid w:val="00455408"/>
    <w:rsid w:val="00456494"/>
    <w:rsid w:val="0045737E"/>
    <w:rsid w:val="00462058"/>
    <w:rsid w:val="00466441"/>
    <w:rsid w:val="0046792A"/>
    <w:rsid w:val="0047227E"/>
    <w:rsid w:val="00476AF1"/>
    <w:rsid w:val="00476D30"/>
    <w:rsid w:val="0048282E"/>
    <w:rsid w:val="004846B8"/>
    <w:rsid w:val="00487EB6"/>
    <w:rsid w:val="00490122"/>
    <w:rsid w:val="0049538A"/>
    <w:rsid w:val="004A000B"/>
    <w:rsid w:val="004A751A"/>
    <w:rsid w:val="004B1A31"/>
    <w:rsid w:val="004C399C"/>
    <w:rsid w:val="004C413D"/>
    <w:rsid w:val="004C6D54"/>
    <w:rsid w:val="004D4EDB"/>
    <w:rsid w:val="004D5AC5"/>
    <w:rsid w:val="004D7139"/>
    <w:rsid w:val="004E1159"/>
    <w:rsid w:val="004E14CE"/>
    <w:rsid w:val="004F3EB8"/>
    <w:rsid w:val="004F49DC"/>
    <w:rsid w:val="005015BA"/>
    <w:rsid w:val="00502C2E"/>
    <w:rsid w:val="005160C9"/>
    <w:rsid w:val="00532F20"/>
    <w:rsid w:val="00547F5A"/>
    <w:rsid w:val="00551E86"/>
    <w:rsid w:val="00551F27"/>
    <w:rsid w:val="0055244E"/>
    <w:rsid w:val="00561403"/>
    <w:rsid w:val="005626F0"/>
    <w:rsid w:val="00563B7B"/>
    <w:rsid w:val="005678F0"/>
    <w:rsid w:val="00571D9D"/>
    <w:rsid w:val="0057552B"/>
    <w:rsid w:val="0057554B"/>
    <w:rsid w:val="00575E57"/>
    <w:rsid w:val="00576CA3"/>
    <w:rsid w:val="00581349"/>
    <w:rsid w:val="005825AE"/>
    <w:rsid w:val="00587693"/>
    <w:rsid w:val="005919FA"/>
    <w:rsid w:val="00595894"/>
    <w:rsid w:val="00597240"/>
    <w:rsid w:val="005A7B7E"/>
    <w:rsid w:val="005B5B69"/>
    <w:rsid w:val="005C7E01"/>
    <w:rsid w:val="005D2285"/>
    <w:rsid w:val="005D54A3"/>
    <w:rsid w:val="005E4349"/>
    <w:rsid w:val="005E6CB6"/>
    <w:rsid w:val="005F365D"/>
    <w:rsid w:val="005F563A"/>
    <w:rsid w:val="0060454C"/>
    <w:rsid w:val="00604DF2"/>
    <w:rsid w:val="006056C5"/>
    <w:rsid w:val="00607C51"/>
    <w:rsid w:val="006106F7"/>
    <w:rsid w:val="00612AA8"/>
    <w:rsid w:val="00616151"/>
    <w:rsid w:val="0062058C"/>
    <w:rsid w:val="00622966"/>
    <w:rsid w:val="00630431"/>
    <w:rsid w:val="006323BE"/>
    <w:rsid w:val="00652C9A"/>
    <w:rsid w:val="00656DBE"/>
    <w:rsid w:val="006666BA"/>
    <w:rsid w:val="00690416"/>
    <w:rsid w:val="006948B7"/>
    <w:rsid w:val="006D0694"/>
    <w:rsid w:val="006D2DC2"/>
    <w:rsid w:val="006E226E"/>
    <w:rsid w:val="006E5684"/>
    <w:rsid w:val="006E7348"/>
    <w:rsid w:val="006E79CF"/>
    <w:rsid w:val="006F2C97"/>
    <w:rsid w:val="006F5A88"/>
    <w:rsid w:val="00700C7D"/>
    <w:rsid w:val="00700E2A"/>
    <w:rsid w:val="00703400"/>
    <w:rsid w:val="007035AE"/>
    <w:rsid w:val="00711BB3"/>
    <w:rsid w:val="0071796F"/>
    <w:rsid w:val="007242DC"/>
    <w:rsid w:val="0073316E"/>
    <w:rsid w:val="00755EE2"/>
    <w:rsid w:val="0076487E"/>
    <w:rsid w:val="0076730C"/>
    <w:rsid w:val="00781714"/>
    <w:rsid w:val="00784FFA"/>
    <w:rsid w:val="00786541"/>
    <w:rsid w:val="007927F3"/>
    <w:rsid w:val="00793287"/>
    <w:rsid w:val="00797033"/>
    <w:rsid w:val="007A0575"/>
    <w:rsid w:val="007A1BFD"/>
    <w:rsid w:val="007A22FB"/>
    <w:rsid w:val="007A61D8"/>
    <w:rsid w:val="007A694C"/>
    <w:rsid w:val="007B362D"/>
    <w:rsid w:val="007B6FE5"/>
    <w:rsid w:val="007C3641"/>
    <w:rsid w:val="007D3751"/>
    <w:rsid w:val="007E7C72"/>
    <w:rsid w:val="007F0A56"/>
    <w:rsid w:val="007F106A"/>
    <w:rsid w:val="007F22E9"/>
    <w:rsid w:val="007F2589"/>
    <w:rsid w:val="0083162D"/>
    <w:rsid w:val="00837972"/>
    <w:rsid w:val="008407AB"/>
    <w:rsid w:val="00842DB9"/>
    <w:rsid w:val="008439F6"/>
    <w:rsid w:val="0086612E"/>
    <w:rsid w:val="008679B8"/>
    <w:rsid w:val="008813EB"/>
    <w:rsid w:val="00883A01"/>
    <w:rsid w:val="00883BC4"/>
    <w:rsid w:val="00891F62"/>
    <w:rsid w:val="00895620"/>
    <w:rsid w:val="008A71E6"/>
    <w:rsid w:val="008A7E1A"/>
    <w:rsid w:val="008C29B2"/>
    <w:rsid w:val="008D0CCE"/>
    <w:rsid w:val="008D3B03"/>
    <w:rsid w:val="008D7382"/>
    <w:rsid w:val="008E1286"/>
    <w:rsid w:val="008E699B"/>
    <w:rsid w:val="008F0B2C"/>
    <w:rsid w:val="008F0CA8"/>
    <w:rsid w:val="008F597F"/>
    <w:rsid w:val="00903554"/>
    <w:rsid w:val="00911837"/>
    <w:rsid w:val="0091452F"/>
    <w:rsid w:val="009277F0"/>
    <w:rsid w:val="009446F3"/>
    <w:rsid w:val="00947CA5"/>
    <w:rsid w:val="0095462A"/>
    <w:rsid w:val="00956369"/>
    <w:rsid w:val="009570BC"/>
    <w:rsid w:val="00977B91"/>
    <w:rsid w:val="00981CCA"/>
    <w:rsid w:val="009863DD"/>
    <w:rsid w:val="00992DCE"/>
    <w:rsid w:val="0099408B"/>
    <w:rsid w:val="009B3AB9"/>
    <w:rsid w:val="009B5BDD"/>
    <w:rsid w:val="009C1061"/>
    <w:rsid w:val="009F20CF"/>
    <w:rsid w:val="00A039F5"/>
    <w:rsid w:val="00A13175"/>
    <w:rsid w:val="00A1365A"/>
    <w:rsid w:val="00A30D36"/>
    <w:rsid w:val="00A31C78"/>
    <w:rsid w:val="00A32561"/>
    <w:rsid w:val="00A35FA4"/>
    <w:rsid w:val="00A424B8"/>
    <w:rsid w:val="00A51A4D"/>
    <w:rsid w:val="00A51CF0"/>
    <w:rsid w:val="00A528AB"/>
    <w:rsid w:val="00A536A6"/>
    <w:rsid w:val="00A74A82"/>
    <w:rsid w:val="00A80B4F"/>
    <w:rsid w:val="00A950D8"/>
    <w:rsid w:val="00A95FDA"/>
    <w:rsid w:val="00AB503F"/>
    <w:rsid w:val="00AB50ED"/>
    <w:rsid w:val="00AB7933"/>
    <w:rsid w:val="00AB7BE1"/>
    <w:rsid w:val="00AC118E"/>
    <w:rsid w:val="00AC3B9A"/>
    <w:rsid w:val="00AD52CC"/>
    <w:rsid w:val="00AE1974"/>
    <w:rsid w:val="00AF0D43"/>
    <w:rsid w:val="00AF1CD8"/>
    <w:rsid w:val="00AF297C"/>
    <w:rsid w:val="00AF4E15"/>
    <w:rsid w:val="00B0132C"/>
    <w:rsid w:val="00B0450C"/>
    <w:rsid w:val="00B17CE0"/>
    <w:rsid w:val="00B27107"/>
    <w:rsid w:val="00B30A4B"/>
    <w:rsid w:val="00B32BE5"/>
    <w:rsid w:val="00B35F0D"/>
    <w:rsid w:val="00B45D5D"/>
    <w:rsid w:val="00B4634B"/>
    <w:rsid w:val="00B4704A"/>
    <w:rsid w:val="00B55496"/>
    <w:rsid w:val="00B620D6"/>
    <w:rsid w:val="00B652EB"/>
    <w:rsid w:val="00B71AFE"/>
    <w:rsid w:val="00B82CAE"/>
    <w:rsid w:val="00B83325"/>
    <w:rsid w:val="00B94857"/>
    <w:rsid w:val="00BA156B"/>
    <w:rsid w:val="00BA4D54"/>
    <w:rsid w:val="00BA5840"/>
    <w:rsid w:val="00BA73F1"/>
    <w:rsid w:val="00BB49CE"/>
    <w:rsid w:val="00BC3B92"/>
    <w:rsid w:val="00BC5F8A"/>
    <w:rsid w:val="00BD2308"/>
    <w:rsid w:val="00BD2F21"/>
    <w:rsid w:val="00BD3422"/>
    <w:rsid w:val="00BD3CE2"/>
    <w:rsid w:val="00BD657F"/>
    <w:rsid w:val="00C009A6"/>
    <w:rsid w:val="00C16EC4"/>
    <w:rsid w:val="00C20183"/>
    <w:rsid w:val="00C232DB"/>
    <w:rsid w:val="00C366BD"/>
    <w:rsid w:val="00C377AE"/>
    <w:rsid w:val="00C42144"/>
    <w:rsid w:val="00C46155"/>
    <w:rsid w:val="00C52BB4"/>
    <w:rsid w:val="00C66A24"/>
    <w:rsid w:val="00C714C3"/>
    <w:rsid w:val="00C7246B"/>
    <w:rsid w:val="00C8452B"/>
    <w:rsid w:val="00C84C12"/>
    <w:rsid w:val="00C90865"/>
    <w:rsid w:val="00C9575D"/>
    <w:rsid w:val="00CA61A3"/>
    <w:rsid w:val="00CB740B"/>
    <w:rsid w:val="00CC17F1"/>
    <w:rsid w:val="00CD4FEE"/>
    <w:rsid w:val="00CD5DA2"/>
    <w:rsid w:val="00CD7067"/>
    <w:rsid w:val="00CF3031"/>
    <w:rsid w:val="00CF3B10"/>
    <w:rsid w:val="00D02606"/>
    <w:rsid w:val="00D0433C"/>
    <w:rsid w:val="00D12A74"/>
    <w:rsid w:val="00D12B5B"/>
    <w:rsid w:val="00D36849"/>
    <w:rsid w:val="00D46051"/>
    <w:rsid w:val="00D46773"/>
    <w:rsid w:val="00D55066"/>
    <w:rsid w:val="00D62A38"/>
    <w:rsid w:val="00D643AE"/>
    <w:rsid w:val="00D64472"/>
    <w:rsid w:val="00D75CBE"/>
    <w:rsid w:val="00D775A2"/>
    <w:rsid w:val="00DA14C7"/>
    <w:rsid w:val="00DA167E"/>
    <w:rsid w:val="00DA636F"/>
    <w:rsid w:val="00DB09F0"/>
    <w:rsid w:val="00DB2B20"/>
    <w:rsid w:val="00DB3C19"/>
    <w:rsid w:val="00DB65F1"/>
    <w:rsid w:val="00DC1A94"/>
    <w:rsid w:val="00DC229D"/>
    <w:rsid w:val="00DD5F75"/>
    <w:rsid w:val="00DE0807"/>
    <w:rsid w:val="00DE297B"/>
    <w:rsid w:val="00DF4421"/>
    <w:rsid w:val="00DF4517"/>
    <w:rsid w:val="00DF45F9"/>
    <w:rsid w:val="00DF558B"/>
    <w:rsid w:val="00E00ABB"/>
    <w:rsid w:val="00E0603F"/>
    <w:rsid w:val="00E20E38"/>
    <w:rsid w:val="00E21BCC"/>
    <w:rsid w:val="00E4416D"/>
    <w:rsid w:val="00E51730"/>
    <w:rsid w:val="00E517B9"/>
    <w:rsid w:val="00E552C5"/>
    <w:rsid w:val="00E55A34"/>
    <w:rsid w:val="00E6438D"/>
    <w:rsid w:val="00E722D3"/>
    <w:rsid w:val="00E74414"/>
    <w:rsid w:val="00E74628"/>
    <w:rsid w:val="00E84CC0"/>
    <w:rsid w:val="00E8630A"/>
    <w:rsid w:val="00E8664E"/>
    <w:rsid w:val="00E8673F"/>
    <w:rsid w:val="00E8682E"/>
    <w:rsid w:val="00E92E70"/>
    <w:rsid w:val="00E94425"/>
    <w:rsid w:val="00EA3915"/>
    <w:rsid w:val="00EB016B"/>
    <w:rsid w:val="00EB3114"/>
    <w:rsid w:val="00EB4D76"/>
    <w:rsid w:val="00EC2DBD"/>
    <w:rsid w:val="00ED1676"/>
    <w:rsid w:val="00ED23B3"/>
    <w:rsid w:val="00ED2EB4"/>
    <w:rsid w:val="00ED42A9"/>
    <w:rsid w:val="00ED7459"/>
    <w:rsid w:val="00EE060E"/>
    <w:rsid w:val="00F003D5"/>
    <w:rsid w:val="00F04B38"/>
    <w:rsid w:val="00F218DB"/>
    <w:rsid w:val="00F247AA"/>
    <w:rsid w:val="00F47E25"/>
    <w:rsid w:val="00F5146A"/>
    <w:rsid w:val="00F53E0A"/>
    <w:rsid w:val="00F55007"/>
    <w:rsid w:val="00F555B6"/>
    <w:rsid w:val="00F5635F"/>
    <w:rsid w:val="00F5679A"/>
    <w:rsid w:val="00F56814"/>
    <w:rsid w:val="00F57A8D"/>
    <w:rsid w:val="00F60272"/>
    <w:rsid w:val="00F65430"/>
    <w:rsid w:val="00F66D26"/>
    <w:rsid w:val="00F86B8D"/>
    <w:rsid w:val="00F8706A"/>
    <w:rsid w:val="00F87281"/>
    <w:rsid w:val="00F92D7C"/>
    <w:rsid w:val="00FA5E92"/>
    <w:rsid w:val="00FB3F77"/>
    <w:rsid w:val="00FC1AB9"/>
    <w:rsid w:val="00FC1AC4"/>
    <w:rsid w:val="00FC4CC8"/>
    <w:rsid w:val="00FC5B48"/>
    <w:rsid w:val="00FC6F96"/>
    <w:rsid w:val="00FC7AAF"/>
    <w:rsid w:val="00FD759E"/>
    <w:rsid w:val="00FD778F"/>
    <w:rsid w:val="00FE0E0A"/>
    <w:rsid w:val="00FE3F49"/>
    <w:rsid w:val="00FF2C3D"/>
    <w:rsid w:val="00FF7F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89152"/>
  <w15:docId w15:val="{119DA93E-AF94-4FB5-9A84-AD824141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399C"/>
    <w:pPr>
      <w:jc w:val="left"/>
    </w:pPr>
    <w:rPr>
      <w:rFonts w:ascii="Times New Roman" w:eastAsia="Times New Roman" w:hAnsi="Times New Roman" w:cs="Times New Roman"/>
      <w:sz w:val="24"/>
      <w:szCs w:val="24"/>
      <w:lang w:eastAsia="ru-RU"/>
    </w:rPr>
  </w:style>
  <w:style w:type="paragraph" w:styleId="1">
    <w:name w:val="heading 1"/>
    <w:basedOn w:val="a"/>
    <w:next w:val="a"/>
    <w:link w:val="10"/>
    <w:qFormat/>
    <w:rsid w:val="00234F63"/>
    <w:pPr>
      <w:keepNext/>
      <w:spacing w:before="240" w:after="60"/>
      <w:outlineLvl w:val="0"/>
    </w:pPr>
    <w:rPr>
      <w:rFonts w:ascii="Cambria" w:hAnsi="Cambria"/>
      <w:b/>
      <w:bCs/>
      <w:kern w:val="32"/>
      <w:sz w:val="32"/>
      <w:szCs w:val="32"/>
      <w:lang w:val="x-none" w:eastAsia="x-none"/>
    </w:rPr>
  </w:style>
  <w:style w:type="paragraph" w:styleId="3">
    <w:name w:val="heading 3"/>
    <w:basedOn w:val="a"/>
    <w:next w:val="a"/>
    <w:link w:val="30"/>
    <w:unhideWhenUsed/>
    <w:qFormat/>
    <w:rsid w:val="00234F63"/>
    <w:pPr>
      <w:keepNext/>
      <w:spacing w:before="240" w:after="60"/>
      <w:outlineLvl w:val="2"/>
    </w:pPr>
    <w:rPr>
      <w:rFonts w:ascii="Cambria" w:hAnsi="Cambria"/>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C399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semiHidden/>
    <w:unhideWhenUsed/>
    <w:rsid w:val="000B09AE"/>
    <w:rPr>
      <w:rFonts w:ascii="Segoe UI" w:hAnsi="Segoe UI" w:cs="Segoe UI"/>
      <w:sz w:val="18"/>
      <w:szCs w:val="18"/>
    </w:rPr>
  </w:style>
  <w:style w:type="character" w:customStyle="1" w:styleId="a5">
    <w:name w:val="Текст выноски Знак"/>
    <w:basedOn w:val="a0"/>
    <w:link w:val="a4"/>
    <w:uiPriority w:val="99"/>
    <w:semiHidden/>
    <w:rsid w:val="000B09AE"/>
    <w:rPr>
      <w:rFonts w:ascii="Segoe UI" w:eastAsia="Times New Roman" w:hAnsi="Segoe UI" w:cs="Segoe UI"/>
      <w:sz w:val="18"/>
      <w:szCs w:val="18"/>
      <w:lang w:eastAsia="ru-RU"/>
    </w:rPr>
  </w:style>
  <w:style w:type="paragraph" w:customStyle="1" w:styleId="Style8">
    <w:name w:val="Style8"/>
    <w:basedOn w:val="a"/>
    <w:uiPriority w:val="99"/>
    <w:rsid w:val="007D3751"/>
    <w:pPr>
      <w:widowControl w:val="0"/>
      <w:autoSpaceDE w:val="0"/>
      <w:autoSpaceDN w:val="0"/>
      <w:adjustRightInd w:val="0"/>
      <w:spacing w:line="270" w:lineRule="exact"/>
      <w:ind w:firstLine="812"/>
    </w:pPr>
  </w:style>
  <w:style w:type="character" w:customStyle="1" w:styleId="FontStyle16">
    <w:name w:val="Font Style16"/>
    <w:rsid w:val="007D3751"/>
    <w:rPr>
      <w:rFonts w:ascii="Times New Roman" w:hAnsi="Times New Roman" w:cs="Times New Roman" w:hint="default"/>
      <w:color w:val="000000"/>
      <w:sz w:val="22"/>
      <w:szCs w:val="22"/>
    </w:rPr>
  </w:style>
  <w:style w:type="character" w:customStyle="1" w:styleId="FontStyle17">
    <w:name w:val="Font Style17"/>
    <w:rsid w:val="007D3751"/>
    <w:rPr>
      <w:rFonts w:ascii="Times New Roman" w:hAnsi="Times New Roman" w:cs="Times New Roman" w:hint="default"/>
      <w:b/>
      <w:bCs/>
      <w:color w:val="000000"/>
      <w:sz w:val="22"/>
      <w:szCs w:val="22"/>
    </w:rPr>
  </w:style>
  <w:style w:type="character" w:styleId="a6">
    <w:name w:val="Hyperlink"/>
    <w:aliases w:val="%Hyperlink"/>
    <w:uiPriority w:val="99"/>
    <w:rsid w:val="007D3751"/>
    <w:rPr>
      <w:color w:val="0000FF"/>
      <w:u w:val="single"/>
    </w:rPr>
  </w:style>
  <w:style w:type="paragraph" w:styleId="a7">
    <w:name w:val="header"/>
    <w:basedOn w:val="a"/>
    <w:link w:val="a8"/>
    <w:uiPriority w:val="99"/>
    <w:rsid w:val="007D3751"/>
    <w:pPr>
      <w:tabs>
        <w:tab w:val="center" w:pos="4677"/>
        <w:tab w:val="right" w:pos="9355"/>
      </w:tabs>
    </w:pPr>
    <w:rPr>
      <w:lang w:val="x-none" w:eastAsia="x-none"/>
    </w:rPr>
  </w:style>
  <w:style w:type="character" w:customStyle="1" w:styleId="a8">
    <w:name w:val="Верхний колонтитул Знак"/>
    <w:basedOn w:val="a0"/>
    <w:link w:val="a7"/>
    <w:uiPriority w:val="99"/>
    <w:rsid w:val="007D3751"/>
    <w:rPr>
      <w:rFonts w:ascii="Times New Roman" w:eastAsia="Times New Roman" w:hAnsi="Times New Roman" w:cs="Times New Roman"/>
      <w:sz w:val="24"/>
      <w:szCs w:val="24"/>
      <w:lang w:val="x-none" w:eastAsia="x-none"/>
    </w:rPr>
  </w:style>
  <w:style w:type="character" w:customStyle="1" w:styleId="10">
    <w:name w:val="Заголовок 1 Знак"/>
    <w:basedOn w:val="a0"/>
    <w:link w:val="1"/>
    <w:rsid w:val="00234F63"/>
    <w:rPr>
      <w:rFonts w:ascii="Cambria" w:eastAsia="Times New Roman" w:hAnsi="Cambria" w:cs="Times New Roman"/>
      <w:b/>
      <w:bCs/>
      <w:kern w:val="32"/>
      <w:sz w:val="32"/>
      <w:szCs w:val="32"/>
      <w:lang w:val="x-none" w:eastAsia="x-none"/>
    </w:rPr>
  </w:style>
  <w:style w:type="character" w:customStyle="1" w:styleId="30">
    <w:name w:val="Заголовок 3 Знак"/>
    <w:basedOn w:val="a0"/>
    <w:link w:val="3"/>
    <w:rsid w:val="00234F63"/>
    <w:rPr>
      <w:rFonts w:ascii="Cambria" w:eastAsia="Times New Roman" w:hAnsi="Cambria" w:cs="Times New Roman"/>
      <w:b/>
      <w:bCs/>
      <w:sz w:val="26"/>
      <w:szCs w:val="26"/>
      <w:lang w:val="x-none" w:eastAsia="x-none"/>
    </w:rPr>
  </w:style>
  <w:style w:type="paragraph" w:customStyle="1" w:styleId="Style1">
    <w:name w:val="Style1"/>
    <w:basedOn w:val="a"/>
    <w:rsid w:val="00234F63"/>
    <w:pPr>
      <w:widowControl w:val="0"/>
      <w:autoSpaceDE w:val="0"/>
      <w:autoSpaceDN w:val="0"/>
      <w:adjustRightInd w:val="0"/>
      <w:spacing w:line="269" w:lineRule="exact"/>
      <w:jc w:val="center"/>
    </w:pPr>
  </w:style>
  <w:style w:type="paragraph" w:customStyle="1" w:styleId="Style6">
    <w:name w:val="Style6"/>
    <w:basedOn w:val="a"/>
    <w:rsid w:val="00234F63"/>
    <w:pPr>
      <w:widowControl w:val="0"/>
      <w:autoSpaceDE w:val="0"/>
      <w:autoSpaceDN w:val="0"/>
      <w:adjustRightInd w:val="0"/>
      <w:spacing w:line="269" w:lineRule="exact"/>
      <w:ind w:firstLine="832"/>
    </w:pPr>
  </w:style>
  <w:style w:type="paragraph" w:customStyle="1" w:styleId="Style7">
    <w:name w:val="Style7"/>
    <w:basedOn w:val="a"/>
    <w:rsid w:val="00234F63"/>
    <w:pPr>
      <w:widowControl w:val="0"/>
      <w:autoSpaceDE w:val="0"/>
      <w:autoSpaceDN w:val="0"/>
      <w:adjustRightInd w:val="0"/>
    </w:pPr>
  </w:style>
  <w:style w:type="paragraph" w:customStyle="1" w:styleId="Style2">
    <w:name w:val="Style2"/>
    <w:basedOn w:val="a"/>
    <w:rsid w:val="00234F63"/>
    <w:pPr>
      <w:widowControl w:val="0"/>
      <w:autoSpaceDE w:val="0"/>
      <w:autoSpaceDN w:val="0"/>
      <w:adjustRightInd w:val="0"/>
      <w:spacing w:line="269" w:lineRule="exact"/>
    </w:pPr>
  </w:style>
  <w:style w:type="paragraph" w:customStyle="1" w:styleId="Style9">
    <w:name w:val="Style9"/>
    <w:basedOn w:val="a"/>
    <w:rsid w:val="00234F63"/>
    <w:pPr>
      <w:widowControl w:val="0"/>
      <w:autoSpaceDE w:val="0"/>
      <w:autoSpaceDN w:val="0"/>
      <w:adjustRightInd w:val="0"/>
      <w:spacing w:line="269" w:lineRule="exact"/>
      <w:jc w:val="both"/>
    </w:pPr>
  </w:style>
  <w:style w:type="paragraph" w:customStyle="1" w:styleId="Style11">
    <w:name w:val="Style11"/>
    <w:basedOn w:val="a"/>
    <w:rsid w:val="00234F63"/>
    <w:pPr>
      <w:widowControl w:val="0"/>
      <w:autoSpaceDE w:val="0"/>
      <w:autoSpaceDN w:val="0"/>
      <w:adjustRightInd w:val="0"/>
      <w:spacing w:line="278" w:lineRule="exact"/>
      <w:jc w:val="both"/>
    </w:pPr>
  </w:style>
  <w:style w:type="paragraph" w:customStyle="1" w:styleId="Style5">
    <w:name w:val="Style5"/>
    <w:basedOn w:val="a"/>
    <w:rsid w:val="00234F63"/>
    <w:pPr>
      <w:widowControl w:val="0"/>
      <w:autoSpaceDE w:val="0"/>
      <w:autoSpaceDN w:val="0"/>
      <w:adjustRightInd w:val="0"/>
      <w:spacing w:line="269" w:lineRule="exact"/>
    </w:pPr>
  </w:style>
  <w:style w:type="paragraph" w:customStyle="1" w:styleId="Style10">
    <w:name w:val="Style10"/>
    <w:basedOn w:val="a"/>
    <w:rsid w:val="00234F63"/>
    <w:pPr>
      <w:widowControl w:val="0"/>
      <w:autoSpaceDE w:val="0"/>
      <w:autoSpaceDN w:val="0"/>
      <w:adjustRightInd w:val="0"/>
      <w:spacing w:line="269" w:lineRule="exact"/>
      <w:ind w:firstLine="1032"/>
    </w:pPr>
  </w:style>
  <w:style w:type="character" w:customStyle="1" w:styleId="a9">
    <w:name w:val="Основной текст + Полужирный"/>
    <w:rsid w:val="00234F63"/>
    <w:rPr>
      <w:b/>
      <w:bCs/>
      <w:sz w:val="23"/>
      <w:szCs w:val="23"/>
      <w:lang w:bidi="ar-SA"/>
    </w:rPr>
  </w:style>
  <w:style w:type="paragraph" w:customStyle="1" w:styleId="ConsPlusNormal">
    <w:name w:val="ConsPlusNormal"/>
    <w:link w:val="ConsPlusNormal0"/>
    <w:rsid w:val="00234F63"/>
    <w:pPr>
      <w:autoSpaceDE w:val="0"/>
      <w:autoSpaceDN w:val="0"/>
      <w:adjustRightInd w:val="0"/>
      <w:jc w:val="left"/>
    </w:pPr>
    <w:rPr>
      <w:rFonts w:ascii="Arial" w:eastAsia="Times New Roman" w:hAnsi="Arial" w:cs="Arial"/>
      <w:sz w:val="20"/>
      <w:szCs w:val="20"/>
      <w:lang w:eastAsia="ru-RU"/>
    </w:rPr>
  </w:style>
  <w:style w:type="paragraph" w:styleId="aa">
    <w:name w:val="Title"/>
    <w:basedOn w:val="a"/>
    <w:link w:val="11"/>
    <w:uiPriority w:val="10"/>
    <w:qFormat/>
    <w:rsid w:val="00234F63"/>
    <w:pPr>
      <w:contextualSpacing/>
    </w:pPr>
    <w:rPr>
      <w:rFonts w:asciiTheme="majorHAnsi" w:eastAsiaTheme="majorEastAsia" w:hAnsiTheme="majorHAnsi" w:cstheme="majorBidi"/>
      <w:spacing w:val="-10"/>
      <w:kern w:val="28"/>
      <w:sz w:val="56"/>
      <w:szCs w:val="56"/>
    </w:rPr>
  </w:style>
  <w:style w:type="paragraph" w:styleId="31">
    <w:name w:val="Body Text 3"/>
    <w:basedOn w:val="a"/>
    <w:link w:val="32"/>
    <w:rsid w:val="00234F63"/>
    <w:pPr>
      <w:spacing w:after="120"/>
    </w:pPr>
    <w:rPr>
      <w:sz w:val="16"/>
      <w:szCs w:val="16"/>
    </w:rPr>
  </w:style>
  <w:style w:type="character" w:customStyle="1" w:styleId="32">
    <w:name w:val="Основной текст 3 Знак"/>
    <w:basedOn w:val="a0"/>
    <w:link w:val="31"/>
    <w:rsid w:val="00234F63"/>
    <w:rPr>
      <w:rFonts w:ascii="Times New Roman" w:eastAsia="Times New Roman" w:hAnsi="Times New Roman" w:cs="Times New Roman"/>
      <w:sz w:val="16"/>
      <w:szCs w:val="16"/>
      <w:lang w:eastAsia="ru-RU"/>
    </w:rPr>
  </w:style>
  <w:style w:type="character" w:customStyle="1" w:styleId="apple-converted-space">
    <w:name w:val="apple-converted-space"/>
    <w:basedOn w:val="a0"/>
    <w:rsid w:val="00234F63"/>
  </w:style>
  <w:style w:type="character" w:customStyle="1" w:styleId="ab">
    <w:name w:val="Название Знак"/>
    <w:link w:val="ac"/>
    <w:rsid w:val="00234F63"/>
    <w:rPr>
      <w:b/>
      <w:bCs/>
      <w:sz w:val="28"/>
      <w:szCs w:val="24"/>
    </w:rPr>
  </w:style>
  <w:style w:type="paragraph" w:customStyle="1" w:styleId="12">
    <w:name w:val="Основной текст1"/>
    <w:basedOn w:val="a"/>
    <w:link w:val="ad"/>
    <w:rsid w:val="00234F63"/>
    <w:pPr>
      <w:shd w:val="clear" w:color="auto" w:fill="FFFFFF"/>
      <w:suppressAutoHyphens/>
      <w:spacing w:line="226" w:lineRule="exact"/>
      <w:jc w:val="both"/>
    </w:pPr>
    <w:rPr>
      <w:rFonts w:ascii="Calibri" w:hAnsi="Calibri" w:cs="Calibri"/>
      <w:kern w:val="1"/>
      <w:sz w:val="19"/>
      <w:szCs w:val="19"/>
      <w:lang w:eastAsia="hi-IN" w:bidi="hi-IN"/>
    </w:rPr>
  </w:style>
  <w:style w:type="character" w:customStyle="1" w:styleId="FontStyle13">
    <w:name w:val="Font Style13"/>
    <w:uiPriority w:val="99"/>
    <w:qFormat/>
    <w:rsid w:val="00234F63"/>
    <w:rPr>
      <w:rFonts w:ascii="Times New Roman" w:hAnsi="Times New Roman" w:cs="Times New Roman" w:hint="default"/>
      <w:sz w:val="22"/>
      <w:szCs w:val="22"/>
    </w:rPr>
  </w:style>
  <w:style w:type="paragraph" w:styleId="ae">
    <w:name w:val="footer"/>
    <w:basedOn w:val="a"/>
    <w:link w:val="af"/>
    <w:rsid w:val="00234F63"/>
    <w:pPr>
      <w:tabs>
        <w:tab w:val="center" w:pos="4677"/>
        <w:tab w:val="right" w:pos="9355"/>
      </w:tabs>
    </w:pPr>
    <w:rPr>
      <w:lang w:val="x-none" w:eastAsia="x-none"/>
    </w:rPr>
  </w:style>
  <w:style w:type="character" w:customStyle="1" w:styleId="af">
    <w:name w:val="Нижний колонтитул Знак"/>
    <w:basedOn w:val="a0"/>
    <w:link w:val="ae"/>
    <w:rsid w:val="00234F63"/>
    <w:rPr>
      <w:rFonts w:ascii="Times New Roman" w:eastAsia="Times New Roman" w:hAnsi="Times New Roman" w:cs="Times New Roman"/>
      <w:sz w:val="24"/>
      <w:szCs w:val="24"/>
      <w:lang w:val="x-none" w:eastAsia="x-none"/>
    </w:rPr>
  </w:style>
  <w:style w:type="character" w:customStyle="1" w:styleId="val">
    <w:name w:val="val"/>
    <w:basedOn w:val="a0"/>
    <w:rsid w:val="00234F63"/>
  </w:style>
  <w:style w:type="character" w:customStyle="1" w:styleId="mrreadfromf">
    <w:name w:val="mr_read__fromf"/>
    <w:basedOn w:val="a0"/>
    <w:rsid w:val="00234F63"/>
  </w:style>
  <w:style w:type="paragraph" w:styleId="af0">
    <w:name w:val="Normal (Web)"/>
    <w:basedOn w:val="a"/>
    <w:uiPriority w:val="99"/>
    <w:unhideWhenUsed/>
    <w:rsid w:val="00234F63"/>
    <w:pPr>
      <w:spacing w:before="100" w:beforeAutospacing="1" w:after="100" w:afterAutospacing="1"/>
    </w:pPr>
  </w:style>
  <w:style w:type="paragraph" w:styleId="af1">
    <w:name w:val="No Spacing"/>
    <w:link w:val="af2"/>
    <w:uiPriority w:val="99"/>
    <w:qFormat/>
    <w:rsid w:val="00234F63"/>
    <w:pPr>
      <w:suppressAutoHyphens/>
      <w:jc w:val="left"/>
    </w:pPr>
    <w:rPr>
      <w:rFonts w:ascii="Calibri" w:eastAsia="Times New Roman" w:hAnsi="Calibri" w:cs="Times New Roman"/>
      <w:lang w:eastAsia="zh-CN"/>
    </w:rPr>
  </w:style>
  <w:style w:type="paragraph" w:customStyle="1" w:styleId="13">
    <w:name w:val="Обычный1"/>
    <w:link w:val="CharChar"/>
    <w:rsid w:val="00234F63"/>
    <w:pPr>
      <w:widowControl w:val="0"/>
      <w:suppressAutoHyphens/>
      <w:spacing w:line="300" w:lineRule="auto"/>
      <w:ind w:firstLine="720"/>
      <w:jc w:val="both"/>
    </w:pPr>
    <w:rPr>
      <w:rFonts w:ascii="Times New Roman" w:eastAsia="Times New Roman" w:hAnsi="Times New Roman" w:cs="Times New Roman"/>
      <w:sz w:val="24"/>
      <w:szCs w:val="20"/>
      <w:lang w:eastAsia="zh-CN"/>
    </w:rPr>
  </w:style>
  <w:style w:type="character" w:customStyle="1" w:styleId="CharChar">
    <w:name w:val="Обычный Char Char"/>
    <w:link w:val="13"/>
    <w:locked/>
    <w:rsid w:val="00234F63"/>
    <w:rPr>
      <w:rFonts w:ascii="Times New Roman" w:eastAsia="Times New Roman" w:hAnsi="Times New Roman" w:cs="Times New Roman"/>
      <w:sz w:val="24"/>
      <w:szCs w:val="20"/>
      <w:lang w:eastAsia="zh-CN"/>
    </w:rPr>
  </w:style>
  <w:style w:type="character" w:customStyle="1" w:styleId="fontstyle01">
    <w:name w:val="fontstyle01"/>
    <w:rsid w:val="00234F63"/>
    <w:rPr>
      <w:rFonts w:ascii="DejaVuSans" w:hAnsi="DejaVuSans" w:hint="default"/>
      <w:b w:val="0"/>
      <w:bCs w:val="0"/>
      <w:i w:val="0"/>
      <w:iCs w:val="0"/>
      <w:color w:val="000000"/>
      <w:sz w:val="20"/>
      <w:szCs w:val="20"/>
    </w:rPr>
  </w:style>
  <w:style w:type="character" w:customStyle="1" w:styleId="text-green">
    <w:name w:val="text-green"/>
    <w:basedOn w:val="a0"/>
    <w:rsid w:val="00234F63"/>
  </w:style>
  <w:style w:type="character" w:customStyle="1" w:styleId="af2">
    <w:name w:val="Без интервала Знак"/>
    <w:link w:val="af1"/>
    <w:uiPriority w:val="99"/>
    <w:locked/>
    <w:rsid w:val="00234F63"/>
    <w:rPr>
      <w:rFonts w:ascii="Calibri" w:eastAsia="Times New Roman" w:hAnsi="Calibri" w:cs="Times New Roman"/>
      <w:lang w:eastAsia="zh-CN"/>
    </w:rPr>
  </w:style>
  <w:style w:type="character" w:customStyle="1" w:styleId="jq4">
    <w:name w:val="jq4"/>
    <w:basedOn w:val="a0"/>
    <w:rsid w:val="00234F63"/>
  </w:style>
  <w:style w:type="character" w:customStyle="1" w:styleId="j4q">
    <w:name w:val="j4q"/>
    <w:basedOn w:val="a0"/>
    <w:rsid w:val="00234F63"/>
  </w:style>
  <w:style w:type="paragraph" w:styleId="33">
    <w:name w:val="Body Text Indent 3"/>
    <w:basedOn w:val="a"/>
    <w:link w:val="34"/>
    <w:unhideWhenUsed/>
    <w:rsid w:val="00234F63"/>
    <w:pPr>
      <w:spacing w:after="120"/>
      <w:ind w:left="283"/>
    </w:pPr>
    <w:rPr>
      <w:sz w:val="16"/>
      <w:szCs w:val="16"/>
    </w:rPr>
  </w:style>
  <w:style w:type="character" w:customStyle="1" w:styleId="34">
    <w:name w:val="Основной текст с отступом 3 Знак"/>
    <w:basedOn w:val="a0"/>
    <w:link w:val="33"/>
    <w:rsid w:val="00234F63"/>
    <w:rPr>
      <w:rFonts w:ascii="Times New Roman" w:eastAsia="Times New Roman" w:hAnsi="Times New Roman" w:cs="Times New Roman"/>
      <w:sz w:val="16"/>
      <w:szCs w:val="16"/>
      <w:lang w:eastAsia="ru-RU"/>
    </w:rPr>
  </w:style>
  <w:style w:type="character" w:customStyle="1" w:styleId="attr-name">
    <w:name w:val="attr-name"/>
    <w:basedOn w:val="a0"/>
    <w:rsid w:val="00234F63"/>
  </w:style>
  <w:style w:type="character" w:customStyle="1" w:styleId="attr-text">
    <w:name w:val="attr-text"/>
    <w:basedOn w:val="a0"/>
    <w:rsid w:val="00234F63"/>
  </w:style>
  <w:style w:type="character" w:customStyle="1" w:styleId="fontstyle21">
    <w:name w:val="fontstyle21"/>
    <w:rsid w:val="00234F63"/>
    <w:rPr>
      <w:rFonts w:ascii="DejaVuSans" w:hAnsi="DejaVuSans" w:hint="default"/>
      <w:b w:val="0"/>
      <w:bCs w:val="0"/>
      <w:i w:val="0"/>
      <w:iCs w:val="0"/>
      <w:color w:val="000000"/>
      <w:sz w:val="20"/>
      <w:szCs w:val="20"/>
    </w:rPr>
  </w:style>
  <w:style w:type="character" w:customStyle="1" w:styleId="o7k">
    <w:name w:val="o7k"/>
    <w:basedOn w:val="a0"/>
    <w:rsid w:val="00234F63"/>
  </w:style>
  <w:style w:type="character" w:customStyle="1" w:styleId="ftfbn-rosterid">
    <w:name w:val="ftfbn-roster__id"/>
    <w:basedOn w:val="a0"/>
    <w:rsid w:val="00234F63"/>
  </w:style>
  <w:style w:type="paragraph" w:customStyle="1" w:styleId="2">
    <w:name w:val="Обычный2"/>
    <w:rsid w:val="00234F63"/>
    <w:pPr>
      <w:widowControl w:val="0"/>
      <w:snapToGrid w:val="0"/>
      <w:spacing w:line="300" w:lineRule="auto"/>
      <w:ind w:firstLine="720"/>
      <w:jc w:val="both"/>
    </w:pPr>
    <w:rPr>
      <w:rFonts w:ascii="Times New Roman" w:eastAsia="Times New Roman" w:hAnsi="Times New Roman" w:cs="Times New Roman"/>
      <w:sz w:val="24"/>
      <w:szCs w:val="20"/>
      <w:lang w:eastAsia="ru-RU"/>
    </w:rPr>
  </w:style>
  <w:style w:type="paragraph" w:styleId="af3">
    <w:name w:val="Body Text"/>
    <w:basedOn w:val="a"/>
    <w:link w:val="af4"/>
    <w:rsid w:val="00234F63"/>
    <w:pPr>
      <w:spacing w:after="120"/>
    </w:pPr>
  </w:style>
  <w:style w:type="character" w:customStyle="1" w:styleId="af4">
    <w:name w:val="Основной текст Знак"/>
    <w:basedOn w:val="a0"/>
    <w:link w:val="af3"/>
    <w:rsid w:val="00234F63"/>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234F63"/>
    <w:rPr>
      <w:rFonts w:ascii="Arial" w:eastAsia="Times New Roman" w:hAnsi="Arial" w:cs="Arial"/>
      <w:sz w:val="20"/>
      <w:szCs w:val="20"/>
      <w:lang w:eastAsia="ru-RU"/>
    </w:rPr>
  </w:style>
  <w:style w:type="paragraph" w:customStyle="1" w:styleId="tm5">
    <w:name w:val="tm5"/>
    <w:basedOn w:val="a"/>
    <w:rsid w:val="00234F63"/>
    <w:pPr>
      <w:shd w:val="clear" w:color="auto" w:fill="FFFFFF"/>
      <w:spacing w:before="100" w:beforeAutospacing="1" w:after="100" w:afterAutospacing="1"/>
    </w:pPr>
  </w:style>
  <w:style w:type="character" w:customStyle="1" w:styleId="label">
    <w:name w:val="label"/>
    <w:rsid w:val="00234F63"/>
  </w:style>
  <w:style w:type="paragraph" w:styleId="af5">
    <w:name w:val="List Paragraph"/>
    <w:basedOn w:val="a"/>
    <w:uiPriority w:val="34"/>
    <w:qFormat/>
    <w:rsid w:val="00234F63"/>
    <w:pPr>
      <w:ind w:left="708"/>
    </w:pPr>
  </w:style>
  <w:style w:type="character" w:customStyle="1" w:styleId="11">
    <w:name w:val="Название Знак1"/>
    <w:basedOn w:val="a0"/>
    <w:link w:val="aa"/>
    <w:uiPriority w:val="10"/>
    <w:rsid w:val="00234F63"/>
    <w:rPr>
      <w:rFonts w:asciiTheme="majorHAnsi" w:eastAsiaTheme="majorEastAsia" w:hAnsiTheme="majorHAnsi" w:cstheme="majorBidi"/>
      <w:spacing w:val="-10"/>
      <w:kern w:val="28"/>
      <w:sz w:val="56"/>
      <w:szCs w:val="56"/>
      <w:lang w:eastAsia="ru-RU"/>
    </w:rPr>
  </w:style>
  <w:style w:type="paragraph" w:customStyle="1" w:styleId="ac">
    <w:basedOn w:val="a"/>
    <w:next w:val="af0"/>
    <w:link w:val="ab"/>
    <w:unhideWhenUsed/>
    <w:rsid w:val="00981CCA"/>
    <w:pPr>
      <w:spacing w:before="100" w:beforeAutospacing="1" w:after="100" w:afterAutospacing="1"/>
    </w:pPr>
    <w:rPr>
      <w:rFonts w:asciiTheme="minorHAnsi" w:eastAsiaTheme="minorHAnsi" w:hAnsiTheme="minorHAnsi" w:cstheme="minorBidi"/>
      <w:b/>
      <w:bCs/>
      <w:sz w:val="28"/>
      <w:lang w:eastAsia="en-US"/>
    </w:rPr>
  </w:style>
  <w:style w:type="character" w:customStyle="1" w:styleId="20">
    <w:name w:val="Основной текст (2)_"/>
    <w:link w:val="21"/>
    <w:rsid w:val="00981CCA"/>
    <w:rPr>
      <w:sz w:val="23"/>
      <w:szCs w:val="23"/>
      <w:shd w:val="clear" w:color="auto" w:fill="FFFFFF"/>
    </w:rPr>
  </w:style>
  <w:style w:type="paragraph" w:customStyle="1" w:styleId="21">
    <w:name w:val="Основной текст (2)"/>
    <w:basedOn w:val="a"/>
    <w:link w:val="20"/>
    <w:rsid w:val="00981CCA"/>
    <w:pPr>
      <w:shd w:val="clear" w:color="auto" w:fill="FFFFFF"/>
      <w:spacing w:after="120" w:line="0" w:lineRule="atLeast"/>
    </w:pPr>
    <w:rPr>
      <w:rFonts w:asciiTheme="minorHAnsi" w:eastAsiaTheme="minorHAnsi" w:hAnsiTheme="minorHAnsi" w:cstheme="minorBidi"/>
      <w:sz w:val="23"/>
      <w:szCs w:val="23"/>
      <w:lang w:eastAsia="en-US"/>
    </w:rPr>
  </w:style>
  <w:style w:type="character" w:customStyle="1" w:styleId="ad">
    <w:name w:val="Основной текст_"/>
    <w:link w:val="12"/>
    <w:rsid w:val="00981CCA"/>
    <w:rPr>
      <w:rFonts w:ascii="Calibri" w:eastAsia="Times New Roman" w:hAnsi="Calibri" w:cs="Calibri"/>
      <w:kern w:val="1"/>
      <w:sz w:val="19"/>
      <w:szCs w:val="19"/>
      <w:shd w:val="clear" w:color="auto" w:fill="FFFFFF"/>
      <w:lang w:eastAsia="hi-IN" w:bidi="hi-IN"/>
    </w:rPr>
  </w:style>
  <w:style w:type="character" w:customStyle="1" w:styleId="af6">
    <w:name w:val="Другое_"/>
    <w:link w:val="af7"/>
    <w:rsid w:val="00981CCA"/>
    <w:rPr>
      <w:rFonts w:ascii="Arial" w:eastAsia="Arial" w:hAnsi="Arial" w:cs="Arial"/>
      <w:sz w:val="18"/>
      <w:szCs w:val="18"/>
    </w:rPr>
  </w:style>
  <w:style w:type="paragraph" w:customStyle="1" w:styleId="af7">
    <w:name w:val="Другое"/>
    <w:basedOn w:val="a"/>
    <w:link w:val="af6"/>
    <w:rsid w:val="00981CCA"/>
    <w:pPr>
      <w:widowControl w:val="0"/>
    </w:pPr>
    <w:rPr>
      <w:rFonts w:ascii="Arial" w:eastAsia="Arial" w:hAnsi="Arial" w:cs="Arial"/>
      <w:sz w:val="18"/>
      <w:szCs w:val="18"/>
      <w:lang w:eastAsia="en-US"/>
    </w:rPr>
  </w:style>
  <w:style w:type="character" w:customStyle="1" w:styleId="t286pc">
    <w:name w:val="t286pc"/>
    <w:basedOn w:val="a0"/>
    <w:rsid w:val="00981CCA"/>
  </w:style>
  <w:style w:type="character" w:styleId="af8">
    <w:name w:val="Strong"/>
    <w:uiPriority w:val="22"/>
    <w:qFormat/>
    <w:rsid w:val="00981CCA"/>
    <w:rPr>
      <w:b/>
      <w:bCs/>
    </w:rPr>
  </w:style>
  <w:style w:type="character" w:customStyle="1" w:styleId="14">
    <w:name w:val="Неразрешенное упоминание1"/>
    <w:basedOn w:val="a0"/>
    <w:uiPriority w:val="99"/>
    <w:semiHidden/>
    <w:unhideWhenUsed/>
    <w:rsid w:val="00D75C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2670064">
      <w:bodyDiv w:val="1"/>
      <w:marLeft w:val="0"/>
      <w:marRight w:val="0"/>
      <w:marTop w:val="0"/>
      <w:marBottom w:val="0"/>
      <w:divBdr>
        <w:top w:val="none" w:sz="0" w:space="0" w:color="auto"/>
        <w:left w:val="none" w:sz="0" w:space="0" w:color="auto"/>
        <w:bottom w:val="none" w:sz="0" w:space="0" w:color="auto"/>
        <w:right w:val="none" w:sz="0" w:space="0" w:color="auto"/>
      </w:divBdr>
    </w:div>
    <w:div w:id="331764773">
      <w:bodyDiv w:val="1"/>
      <w:marLeft w:val="0"/>
      <w:marRight w:val="0"/>
      <w:marTop w:val="0"/>
      <w:marBottom w:val="0"/>
      <w:divBdr>
        <w:top w:val="none" w:sz="0" w:space="0" w:color="auto"/>
        <w:left w:val="none" w:sz="0" w:space="0" w:color="auto"/>
        <w:bottom w:val="none" w:sz="0" w:space="0" w:color="auto"/>
        <w:right w:val="none" w:sz="0" w:space="0" w:color="auto"/>
      </w:divBdr>
    </w:div>
    <w:div w:id="200547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4922</Words>
  <Characters>28062</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Дмитрий Торрес</cp:lastModifiedBy>
  <cp:revision>20</cp:revision>
  <cp:lastPrinted>2026-08-04T12:10:00Z</cp:lastPrinted>
  <dcterms:created xsi:type="dcterms:W3CDTF">2026-09-18T05:52:00Z</dcterms:created>
  <dcterms:modified xsi:type="dcterms:W3CDTF">2026-10-15T06:33:00Z</dcterms:modified>
</cp:coreProperties>
</file>