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D46" w:rsidRDefault="002E5241" w:rsidP="002E5241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E5241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2E5241" w:rsidRDefault="002E5241" w:rsidP="002E52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241">
        <w:rPr>
          <w:rFonts w:ascii="Times New Roman" w:hAnsi="Times New Roman" w:cs="Times New Roman"/>
          <w:b/>
          <w:sz w:val="28"/>
          <w:szCs w:val="28"/>
        </w:rPr>
        <w:t>Обоснование цены контракта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2E5241">
        <w:rPr>
          <w:rFonts w:ascii="Times New Roman" w:hAnsi="Times New Roman" w:cs="Times New Roman"/>
          <w:b/>
          <w:sz w:val="28"/>
          <w:szCs w:val="28"/>
        </w:rPr>
        <w:t xml:space="preserve"> заключаемого с единственным </w:t>
      </w:r>
      <w:r>
        <w:rPr>
          <w:rFonts w:ascii="Times New Roman" w:hAnsi="Times New Roman" w:cs="Times New Roman"/>
          <w:b/>
          <w:sz w:val="28"/>
          <w:szCs w:val="28"/>
        </w:rPr>
        <w:t>исполнителем</w:t>
      </w:r>
    </w:p>
    <w:p w:rsidR="002E5241" w:rsidRDefault="002E5241" w:rsidP="002E52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5241" w:rsidRDefault="002E5241" w:rsidP="002E52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Предмет контракта: </w:t>
      </w:r>
      <w:r w:rsidRPr="002E5241">
        <w:rPr>
          <w:rFonts w:ascii="Times New Roman" w:hAnsi="Times New Roman" w:cs="Times New Roman"/>
          <w:b/>
          <w:sz w:val="28"/>
          <w:szCs w:val="28"/>
        </w:rPr>
        <w:t>оказание услуг федеральной фельдъегерской связи</w:t>
      </w:r>
    </w:p>
    <w:tbl>
      <w:tblPr>
        <w:tblW w:w="1488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02"/>
        <w:gridCol w:w="11482"/>
      </w:tblGrid>
      <w:tr w:rsidR="002E5241" w:rsidRPr="002E5241" w:rsidTr="00BE66D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06F" w:rsidRPr="002E5241" w:rsidRDefault="002E5241" w:rsidP="002E52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241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характеристики объекта закупки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06F" w:rsidRPr="002E5241" w:rsidRDefault="002E5241" w:rsidP="002E52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E5241">
              <w:rPr>
                <w:rFonts w:ascii="Times New Roman" w:hAnsi="Times New Roman" w:cs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E524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фельдъегерской связи</w:t>
            </w:r>
          </w:p>
        </w:tc>
      </w:tr>
      <w:tr w:rsidR="002E5241" w:rsidRPr="002E5241" w:rsidTr="00BE66D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06F" w:rsidRPr="002E5241" w:rsidRDefault="002E5241" w:rsidP="002E52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241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Используемый метод определения НМЦК с обоснованием: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06F" w:rsidRPr="002E5241" w:rsidRDefault="002E5241" w:rsidP="002E52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Тарифный </w:t>
            </w:r>
          </w:p>
        </w:tc>
      </w:tr>
      <w:tr w:rsidR="001878BA" w:rsidRPr="002E5241" w:rsidTr="00BE66D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BA" w:rsidRPr="001878BA" w:rsidRDefault="001878BA" w:rsidP="001878BA">
            <w:pPr>
              <w:jc w:val="center"/>
              <w:rPr>
                <w:sz w:val="28"/>
                <w:szCs w:val="28"/>
              </w:rPr>
            </w:pPr>
            <w:r w:rsidRPr="001878BA">
              <w:rPr>
                <w:rFonts w:ascii="Times New Roman" w:eastAsia="Times New Roman" w:hAnsi="Times New Roman"/>
                <w:b/>
                <w:kern w:val="32"/>
                <w:sz w:val="28"/>
                <w:szCs w:val="28"/>
                <w:lang w:eastAsia="ru-RU"/>
              </w:rPr>
              <w:t>Информация о валюте, используемой для формирования цены контракта и расчетов с исполнителем</w:t>
            </w:r>
            <w:r w:rsidRPr="001878B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BA" w:rsidRPr="001878BA" w:rsidRDefault="001878BA" w:rsidP="001878BA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 w:rsidRPr="001878BA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Российский рубль</w:t>
            </w:r>
          </w:p>
          <w:p w:rsidR="001878BA" w:rsidRPr="001878BA" w:rsidRDefault="001878BA" w:rsidP="001878BA">
            <w:pPr>
              <w:jc w:val="center"/>
              <w:rPr>
                <w:sz w:val="28"/>
                <w:szCs w:val="28"/>
              </w:rPr>
            </w:pPr>
          </w:p>
        </w:tc>
      </w:tr>
      <w:tr w:rsidR="001878BA" w:rsidRPr="002E5241" w:rsidTr="00BE66D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BA" w:rsidRPr="001878BA" w:rsidRDefault="001878BA" w:rsidP="001878BA">
            <w:pPr>
              <w:jc w:val="center"/>
              <w:rPr>
                <w:rFonts w:ascii="Times New Roman" w:eastAsia="Times New Roman" w:hAnsi="Times New Roman"/>
                <w:b/>
                <w:kern w:val="32"/>
                <w:sz w:val="28"/>
                <w:szCs w:val="28"/>
                <w:lang w:eastAsia="ru-RU"/>
              </w:rPr>
            </w:pPr>
            <w:r w:rsidRPr="001878BA">
              <w:rPr>
                <w:rFonts w:ascii="Times New Roman" w:eastAsia="Times New Roman" w:hAnsi="Times New Roman"/>
                <w:b/>
                <w:kern w:val="32"/>
                <w:sz w:val="28"/>
                <w:szCs w:val="28"/>
                <w:lang w:eastAsia="ru-RU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</w:t>
            </w:r>
            <w:r w:rsidRPr="001878BA">
              <w:rPr>
                <w:rFonts w:ascii="Times New Roman" w:eastAsia="Times New Roman" w:hAnsi="Times New Roman"/>
                <w:b/>
                <w:kern w:val="32"/>
                <w:sz w:val="28"/>
                <w:szCs w:val="28"/>
                <w:lang w:eastAsia="ru-RU"/>
              </w:rPr>
              <w:lastRenderedPageBreak/>
              <w:t>используемого при оп</w:t>
            </w:r>
            <w:r>
              <w:rPr>
                <w:rFonts w:ascii="Times New Roman" w:eastAsia="Times New Roman" w:hAnsi="Times New Roman"/>
                <w:b/>
                <w:kern w:val="32"/>
                <w:sz w:val="28"/>
                <w:szCs w:val="28"/>
                <w:lang w:eastAsia="ru-RU"/>
              </w:rPr>
              <w:t>лате контракта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BA" w:rsidRPr="001878BA" w:rsidRDefault="001878BA" w:rsidP="001878BA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 w:rsidRPr="001878BA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lastRenderedPageBreak/>
              <w:t>В связи с тем, что цена контракта выражена в рублях Российской Федерации, порядок применения официального курса иностранной валюты к рублю Российской Федерации не установлен.</w:t>
            </w:r>
          </w:p>
        </w:tc>
      </w:tr>
      <w:tr w:rsidR="002E5241" w:rsidRPr="002E5241" w:rsidTr="00CB512D">
        <w:trPr>
          <w:trHeight w:val="58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06F" w:rsidRPr="002E5241" w:rsidRDefault="002E5241" w:rsidP="002E52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24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Расчет НМЦК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06F" w:rsidRDefault="00FB2DE7" w:rsidP="00FB2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2DE7">
              <w:rPr>
                <w:noProof/>
                <w:position w:val="-14"/>
                <w:sz w:val="32"/>
                <w:szCs w:val="32"/>
                <w:lang w:eastAsia="ru-RU"/>
              </w:rPr>
              <w:drawing>
                <wp:inline distT="0" distB="0" distL="0" distR="0" wp14:anchorId="1D541AC1" wp14:editId="3E931F73">
                  <wp:extent cx="1906385" cy="3657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38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 w:rsidRPr="00FB2DE7">
              <w:rPr>
                <w:rFonts w:ascii="Times New Roman" w:hAnsi="Times New Roman" w:cs="Times New Roman"/>
                <w:sz w:val="28"/>
                <w:szCs w:val="28"/>
              </w:rPr>
              <w:t>где</w:t>
            </w:r>
          </w:p>
          <w:p w:rsidR="00CA20B3" w:rsidRPr="00CA20B3" w:rsidRDefault="00CA20B3" w:rsidP="00CA20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20B3">
              <w:rPr>
                <w:rFonts w:ascii="Times New Roman" w:hAnsi="Times New Roman" w:cs="Times New Roman"/>
                <w:sz w:val="28"/>
                <w:szCs w:val="28"/>
              </w:rPr>
              <w:t xml:space="preserve">v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  <w:r w:rsidRPr="00CA20B3">
              <w:rPr>
                <w:rFonts w:ascii="Times New Roman" w:hAnsi="Times New Roman" w:cs="Times New Roman"/>
                <w:sz w:val="28"/>
                <w:szCs w:val="28"/>
              </w:rPr>
              <w:t xml:space="preserve">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купаемых</w:t>
            </w:r>
            <w:r w:rsidRPr="00CA20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  <w:r w:rsidRPr="00CA20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20B3" w:rsidRDefault="00CB512D" w:rsidP="00CA20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27.45pt;height:19.7pt;visibility:visible;mso-wrap-style:square">
                  <v:imagedata r:id="rId6" o:title=""/>
                </v:shape>
              </w:pict>
            </w:r>
            <w:r w:rsidR="00CA20B3" w:rsidRPr="00CA20B3">
              <w:rPr>
                <w:rFonts w:ascii="Times New Roman" w:hAnsi="Times New Roman" w:cs="Times New Roman"/>
                <w:sz w:val="28"/>
                <w:szCs w:val="28"/>
              </w:rPr>
              <w:t xml:space="preserve"> - цена (тариф) единицы услуги, установленная в рамках государственного регулирования цен (тарифов) или установленная муниципальным правовым актом.</w:t>
            </w:r>
          </w:p>
          <w:p w:rsidR="00CA20B3" w:rsidRDefault="00CA20B3" w:rsidP="00CA20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20B3">
              <w:rPr>
                <w:rFonts w:ascii="Times New Roman" w:hAnsi="Times New Roman" w:cs="Times New Roman"/>
                <w:sz w:val="28"/>
                <w:szCs w:val="28"/>
              </w:rPr>
              <w:tab/>
              <w:t>Тарифы на услуги федеральной фельдъегерской связи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утверждены приказом </w:t>
            </w:r>
            <w:r w:rsidRPr="00CA20B3">
              <w:rPr>
                <w:rFonts w:ascii="Times New Roman" w:hAnsi="Times New Roman" w:cs="Times New Roman"/>
                <w:sz w:val="28"/>
                <w:szCs w:val="28"/>
              </w:rPr>
              <w:t xml:space="preserve">ГФС России от </w:t>
            </w:r>
            <w:r w:rsidR="0096401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CA20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72DA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r w:rsidRPr="00CA20B3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9640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A20B3">
              <w:rPr>
                <w:rFonts w:ascii="Times New Roman" w:hAnsi="Times New Roman" w:cs="Times New Roman"/>
                <w:sz w:val="28"/>
                <w:szCs w:val="28"/>
              </w:rPr>
              <w:t xml:space="preserve"> г. № 1</w:t>
            </w:r>
            <w:r w:rsidR="00964018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A20B3" w:rsidRDefault="00CA20B3" w:rsidP="00D74CD7">
            <w:pPr>
              <w:ind w:firstLine="709"/>
              <w:jc w:val="both"/>
              <w:rPr>
                <w:noProof/>
                <w:position w:val="-14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 единицы услуги – в соответствии с утвержденными тарифами.</w:t>
            </w:r>
          </w:p>
          <w:p w:rsidR="00CB512D" w:rsidRDefault="00CB512D" w:rsidP="00CB512D">
            <w:pPr>
              <w:ind w:firstLine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НМЦК=60 (шт) х 77= 4 620 руб.</w:t>
            </w:r>
          </w:p>
          <w:p w:rsidR="00CA20B3" w:rsidRPr="002A673F" w:rsidRDefault="00D74CD7" w:rsidP="00D74C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r w:rsidR="00CA20B3" w:rsidRPr="002A673F">
              <w:rPr>
                <w:rFonts w:ascii="Times New Roman" w:hAnsi="Times New Roman" w:cs="Times New Roman"/>
                <w:b/>
                <w:sz w:val="28"/>
                <w:szCs w:val="28"/>
              </w:rPr>
              <w:t>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CA20B3" w:rsidRPr="002A67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контракта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4 620 </w:t>
            </w:r>
            <w:r w:rsidR="00CB512D">
              <w:rPr>
                <w:rFonts w:ascii="Times New Roman" w:hAnsi="Times New Roman" w:cs="Times New Roman"/>
                <w:b/>
                <w:sz w:val="28"/>
                <w:szCs w:val="28"/>
              </w:rPr>
              <w:t>(четыре тысячи шестьсот двадцать)</w:t>
            </w:r>
            <w:r w:rsidR="001878BA" w:rsidRPr="002A67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рублей.</w:t>
            </w:r>
          </w:p>
          <w:p w:rsidR="00FB2DE7" w:rsidRDefault="00FB2DE7" w:rsidP="00FB2DE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B2DE7" w:rsidRPr="00FB2DE7" w:rsidRDefault="00FB2DE7" w:rsidP="00FB2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241" w:rsidRPr="002E5241" w:rsidTr="00BE66D7">
        <w:tc>
          <w:tcPr>
            <w:tcW w:w="1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06F" w:rsidRDefault="002E5241" w:rsidP="002E52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2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подготовки обоснования </w:t>
            </w:r>
            <w:r w:rsidR="00BE66D7">
              <w:rPr>
                <w:rFonts w:ascii="Times New Roman" w:hAnsi="Times New Roman" w:cs="Times New Roman"/>
                <w:b/>
                <w:sz w:val="28"/>
                <w:szCs w:val="28"/>
              </w:rPr>
              <w:t>цены контракта</w:t>
            </w:r>
            <w:r w:rsidRPr="002E524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BE66D7" w:rsidRPr="00BE66D7" w:rsidRDefault="00C55750" w:rsidP="00C55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1444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E66D7" w:rsidRPr="00BE66D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6401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E66D7" w:rsidRPr="00BE66D7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2E5241" w:rsidRDefault="002E5241" w:rsidP="002E52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6D7" w:rsidRPr="00BE66D7" w:rsidRDefault="00964018" w:rsidP="00BE66D7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Начальник</w:t>
      </w:r>
      <w:r w:rsidR="00BE66D7" w:rsidRPr="00BE66D7">
        <w:rPr>
          <w:rFonts w:ascii="Times New Roman" w:hAnsi="Times New Roman" w:cs="Times New Roman"/>
          <w:b/>
          <w:sz w:val="28"/>
          <w:szCs w:val="28"/>
        </w:rPr>
        <w:t xml:space="preserve"> ГУ МЧС России по Белгородской области</w:t>
      </w:r>
    </w:p>
    <w:p w:rsidR="002E5241" w:rsidRDefault="00964018" w:rsidP="0096401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генерал-</w:t>
      </w:r>
      <w:r w:rsidR="00C55750">
        <w:rPr>
          <w:rFonts w:ascii="Times New Roman" w:hAnsi="Times New Roman" w:cs="Times New Roman"/>
          <w:b/>
          <w:sz w:val="28"/>
          <w:szCs w:val="28"/>
        </w:rPr>
        <w:t>лейтенант</w:t>
      </w:r>
      <w:r>
        <w:rPr>
          <w:rFonts w:ascii="Times New Roman" w:hAnsi="Times New Roman" w:cs="Times New Roman"/>
          <w:b/>
          <w:sz w:val="28"/>
          <w:szCs w:val="28"/>
        </w:rPr>
        <w:t xml:space="preserve"> внутренней службы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С.П. Потапов</w:t>
      </w:r>
    </w:p>
    <w:p w:rsidR="002E5241" w:rsidRPr="002E5241" w:rsidRDefault="002E5241" w:rsidP="002E524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E5241" w:rsidRPr="002E5241" w:rsidSect="00CB512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C6"/>
    <w:rsid w:val="001444E6"/>
    <w:rsid w:val="001878BA"/>
    <w:rsid w:val="001D0547"/>
    <w:rsid w:val="002350B1"/>
    <w:rsid w:val="002A673F"/>
    <w:rsid w:val="002E5241"/>
    <w:rsid w:val="00474927"/>
    <w:rsid w:val="0059773F"/>
    <w:rsid w:val="005E406F"/>
    <w:rsid w:val="00686BC6"/>
    <w:rsid w:val="00761349"/>
    <w:rsid w:val="008C6F43"/>
    <w:rsid w:val="0092189A"/>
    <w:rsid w:val="00964018"/>
    <w:rsid w:val="00BE66D7"/>
    <w:rsid w:val="00C55750"/>
    <w:rsid w:val="00CA20B3"/>
    <w:rsid w:val="00CB512D"/>
    <w:rsid w:val="00D02A45"/>
    <w:rsid w:val="00D74CD7"/>
    <w:rsid w:val="00D972DA"/>
    <w:rsid w:val="00FB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D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E66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D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E66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</dc:creator>
  <cp:keywords/>
  <dc:description/>
  <cp:lastModifiedBy>user</cp:lastModifiedBy>
  <cp:revision>16</cp:revision>
  <dcterms:created xsi:type="dcterms:W3CDTF">2022-01-26T06:48:00Z</dcterms:created>
  <dcterms:modified xsi:type="dcterms:W3CDTF">2026-10-09T08:20:00Z</dcterms:modified>
</cp:coreProperties>
</file>