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703" w:rsidRPr="001A7210" w:rsidRDefault="00F36703" w:rsidP="00F36703">
      <w:pPr>
        <w:pStyle w:val="4"/>
        <w:spacing w:line="240" w:lineRule="auto"/>
        <w:ind w:right="-71" w:firstLine="0"/>
        <w:contextualSpacing/>
        <w:jc w:val="center"/>
        <w:rPr>
          <w:rFonts w:ascii="PT Astra Serif" w:hAnsi="PT Astra Serif"/>
          <w:b/>
          <w:szCs w:val="24"/>
        </w:rPr>
      </w:pPr>
      <w:r w:rsidRPr="001A7210">
        <w:rPr>
          <w:rFonts w:ascii="PT Astra Serif" w:hAnsi="PT Astra Serif"/>
          <w:b/>
          <w:szCs w:val="24"/>
        </w:rPr>
        <w:t xml:space="preserve">Государственный контракт </w:t>
      </w:r>
      <w:r w:rsidR="005A5D54">
        <w:rPr>
          <w:rFonts w:ascii="PT Astra Serif" w:hAnsi="PT Astra Serif"/>
          <w:b/>
          <w:szCs w:val="24"/>
        </w:rPr>
        <w:t>(Проект)</w:t>
      </w:r>
    </w:p>
    <w:p w:rsidR="00A27A93" w:rsidRPr="001A7210" w:rsidRDefault="00A27A93" w:rsidP="00A27A93">
      <w:pPr>
        <w:pStyle w:val="4"/>
        <w:spacing w:line="240" w:lineRule="auto"/>
        <w:ind w:right="-71" w:firstLine="0"/>
        <w:contextualSpacing/>
        <w:jc w:val="center"/>
        <w:rPr>
          <w:rFonts w:ascii="PT Astra Serif" w:hAnsi="PT Astra Serif"/>
          <w:b/>
          <w:szCs w:val="24"/>
        </w:rPr>
      </w:pPr>
      <w:r w:rsidRPr="001A7210">
        <w:rPr>
          <w:rFonts w:ascii="PT Astra Serif" w:hAnsi="PT Astra Serif"/>
          <w:b/>
          <w:szCs w:val="24"/>
        </w:rPr>
        <w:t xml:space="preserve">на поставку </w:t>
      </w:r>
      <w:r w:rsidR="001E4D11" w:rsidRPr="001E4D11">
        <w:rPr>
          <w:rFonts w:ascii="PT Astra Serif" w:hAnsi="PT Astra Serif"/>
          <w:b/>
          <w:szCs w:val="24"/>
        </w:rPr>
        <w:t>простой (неисключительной) лицензии на использование программного обеспечения «Операционная система Альт СП Рабочая станция релиз 10»</w:t>
      </w:r>
    </w:p>
    <w:p w:rsidR="00F36703" w:rsidRPr="00F178BF" w:rsidRDefault="00F36703" w:rsidP="00F36703">
      <w:pPr>
        <w:spacing w:line="240" w:lineRule="auto"/>
        <w:jc w:val="both"/>
        <w:rPr>
          <w:rFonts w:ascii="PT Astra Serif" w:hAnsi="PT Astra Serif"/>
          <w:sz w:val="20"/>
          <w:szCs w:val="20"/>
        </w:rPr>
      </w:pPr>
    </w:p>
    <w:p w:rsidR="00F36703" w:rsidRPr="001A7210" w:rsidRDefault="00F36703" w:rsidP="00F36703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г. Пенза                                                                   </w:t>
      </w:r>
      <w:r w:rsidR="00AC4A3B" w:rsidRPr="001A7210">
        <w:rPr>
          <w:rFonts w:ascii="PT Astra Serif" w:hAnsi="PT Astra Serif"/>
          <w:sz w:val="24"/>
          <w:szCs w:val="24"/>
        </w:rPr>
        <w:t xml:space="preserve">             </w:t>
      </w:r>
      <w:r w:rsidRPr="001A7210">
        <w:rPr>
          <w:rFonts w:ascii="PT Astra Serif" w:hAnsi="PT Astra Serif"/>
          <w:sz w:val="24"/>
          <w:szCs w:val="24"/>
        </w:rPr>
        <w:t xml:space="preserve">  </w:t>
      </w:r>
      <w:r w:rsidR="00872DB4" w:rsidRPr="001A7210">
        <w:rPr>
          <w:rFonts w:ascii="PT Astra Serif" w:hAnsi="PT Astra Serif"/>
          <w:sz w:val="24"/>
          <w:szCs w:val="24"/>
        </w:rPr>
        <w:t xml:space="preserve">        «____» </w:t>
      </w:r>
      <w:r w:rsidR="00B75456" w:rsidRPr="001A7210">
        <w:rPr>
          <w:rFonts w:ascii="PT Astra Serif" w:hAnsi="PT Astra Serif"/>
          <w:sz w:val="24"/>
          <w:szCs w:val="24"/>
        </w:rPr>
        <w:t>____</w:t>
      </w:r>
      <w:r w:rsidR="00CC2BA1" w:rsidRPr="001A7210">
        <w:rPr>
          <w:rFonts w:ascii="PT Astra Serif" w:hAnsi="PT Astra Serif"/>
          <w:sz w:val="24"/>
          <w:szCs w:val="24"/>
        </w:rPr>
        <w:t>________ 202</w:t>
      </w:r>
      <w:r w:rsidR="003C43F2" w:rsidRPr="001A7210">
        <w:rPr>
          <w:rFonts w:ascii="PT Astra Serif" w:hAnsi="PT Astra Serif"/>
          <w:sz w:val="24"/>
          <w:szCs w:val="24"/>
        </w:rPr>
        <w:t>6</w:t>
      </w:r>
      <w:r w:rsidRPr="001A7210">
        <w:rPr>
          <w:rFonts w:ascii="PT Astra Serif" w:hAnsi="PT Astra Serif"/>
          <w:sz w:val="24"/>
          <w:szCs w:val="24"/>
        </w:rPr>
        <w:t xml:space="preserve"> г.</w:t>
      </w:r>
    </w:p>
    <w:p w:rsidR="00CC2BA1" w:rsidRPr="001A7210" w:rsidRDefault="00CC2BA1" w:rsidP="00CC2BA1">
      <w:pPr>
        <w:spacing w:after="0" w:line="240" w:lineRule="auto"/>
        <w:ind w:right="-1" w:firstLine="708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b/>
          <w:bCs/>
          <w:sz w:val="24"/>
          <w:szCs w:val="24"/>
        </w:rPr>
        <w:t>Управление Федеральной службы исполнения наказаний по Пензенской области (УФСИН России по Пензенской области)</w:t>
      </w:r>
      <w:r w:rsidRPr="001A7210">
        <w:rPr>
          <w:rFonts w:ascii="PT Astra Serif" w:hAnsi="PT Astra Serif"/>
          <w:bCs/>
          <w:sz w:val="24"/>
          <w:szCs w:val="24"/>
        </w:rPr>
        <w:t>,</w:t>
      </w:r>
      <w:r w:rsidRPr="001A7210"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1A7210">
        <w:rPr>
          <w:rFonts w:ascii="PT Astra Serif" w:hAnsi="PT Astra Serif"/>
          <w:bCs/>
          <w:sz w:val="24"/>
          <w:szCs w:val="24"/>
        </w:rPr>
        <w:t>действующее</w:t>
      </w:r>
      <w:r w:rsidRPr="001A7210"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1A7210">
        <w:rPr>
          <w:rFonts w:ascii="PT Astra Serif" w:hAnsi="PT Astra Serif"/>
          <w:bCs/>
          <w:sz w:val="24"/>
          <w:szCs w:val="24"/>
        </w:rPr>
        <w:t xml:space="preserve">от имени Российской Федерации, </w:t>
      </w:r>
      <w:r w:rsidR="00FA5551" w:rsidRPr="00FA5551">
        <w:rPr>
          <w:rFonts w:ascii="PT Astra Serif" w:hAnsi="PT Astra Serif"/>
          <w:bCs/>
          <w:sz w:val="24"/>
          <w:szCs w:val="24"/>
        </w:rPr>
        <w:br/>
      </w:r>
      <w:r w:rsidRPr="001A7210">
        <w:rPr>
          <w:rFonts w:ascii="PT Astra Serif" w:hAnsi="PT Astra Serif"/>
          <w:bCs/>
          <w:sz w:val="24"/>
          <w:szCs w:val="24"/>
        </w:rPr>
        <w:t>в целях обеспечения государственных нужд, именуемое в дальнейшем «Государственный заказчик», в лице ____________</w:t>
      </w:r>
      <w:r w:rsidR="00AC4A3B" w:rsidRPr="001A7210">
        <w:rPr>
          <w:rFonts w:ascii="PT Astra Serif" w:hAnsi="PT Astra Serif"/>
          <w:bCs/>
          <w:sz w:val="24"/>
          <w:szCs w:val="24"/>
        </w:rPr>
        <w:t>_______________________________</w:t>
      </w:r>
      <w:r w:rsidRPr="001A7210">
        <w:rPr>
          <w:rFonts w:ascii="PT Astra Serif" w:hAnsi="PT Astra Serif"/>
          <w:bCs/>
          <w:sz w:val="24"/>
          <w:szCs w:val="24"/>
        </w:rPr>
        <w:t xml:space="preserve">, действующего </w:t>
      </w:r>
      <w:r w:rsidR="00AC4A3B" w:rsidRPr="001A7210">
        <w:rPr>
          <w:rFonts w:ascii="PT Astra Serif" w:hAnsi="PT Astra Serif"/>
          <w:bCs/>
          <w:sz w:val="24"/>
          <w:szCs w:val="24"/>
        </w:rPr>
        <w:br/>
      </w:r>
      <w:r w:rsidRPr="001A7210">
        <w:rPr>
          <w:rFonts w:ascii="PT Astra Serif" w:hAnsi="PT Astra Serif"/>
          <w:bCs/>
          <w:sz w:val="24"/>
          <w:szCs w:val="24"/>
        </w:rPr>
        <w:t xml:space="preserve">на основании _________________________, </w:t>
      </w:r>
      <w:r w:rsidRPr="001A7210">
        <w:rPr>
          <w:rFonts w:ascii="PT Astra Serif" w:hAnsi="PT Astra Serif"/>
          <w:sz w:val="24"/>
          <w:szCs w:val="24"/>
        </w:rPr>
        <w:t>с одной стороны,</w:t>
      </w:r>
    </w:p>
    <w:p w:rsidR="00CC2BA1" w:rsidRPr="001A7210" w:rsidRDefault="00CC2BA1" w:rsidP="00CC2BA1">
      <w:pPr>
        <w:spacing w:after="0" w:line="240" w:lineRule="auto"/>
        <w:ind w:right="-1" w:firstLine="708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 и ____________________________________</w:t>
      </w:r>
      <w:r w:rsidR="00AC4A3B" w:rsidRPr="001A7210">
        <w:rPr>
          <w:rFonts w:ascii="PT Astra Serif" w:hAnsi="PT Astra Serif"/>
          <w:sz w:val="24"/>
          <w:szCs w:val="24"/>
        </w:rPr>
        <w:t>______________________</w:t>
      </w:r>
      <w:r w:rsidRPr="001A7210">
        <w:rPr>
          <w:rFonts w:ascii="PT Astra Serif" w:hAnsi="PT Astra Serif"/>
          <w:sz w:val="24"/>
          <w:szCs w:val="24"/>
        </w:rPr>
        <w:t xml:space="preserve">____, </w:t>
      </w:r>
      <w:r w:rsidRPr="001A7210">
        <w:rPr>
          <w:rFonts w:ascii="PT Astra Serif" w:hAnsi="PT Astra Serif"/>
          <w:bCs/>
          <w:sz w:val="24"/>
          <w:szCs w:val="24"/>
        </w:rPr>
        <w:t xml:space="preserve">именуемое в дальнейшем «Поставщик», </w:t>
      </w:r>
      <w:r w:rsidRPr="001A7210">
        <w:rPr>
          <w:rFonts w:ascii="PT Astra Serif" w:hAnsi="PT Astra Serif"/>
          <w:sz w:val="24"/>
          <w:szCs w:val="24"/>
        </w:rPr>
        <w:t>в лице _________</w:t>
      </w:r>
      <w:r w:rsidR="00613215" w:rsidRPr="001A7210">
        <w:rPr>
          <w:rFonts w:ascii="PT Astra Serif" w:hAnsi="PT Astra Serif"/>
          <w:sz w:val="24"/>
          <w:szCs w:val="24"/>
        </w:rPr>
        <w:t>_____________________</w:t>
      </w:r>
      <w:r w:rsidRPr="001A7210">
        <w:rPr>
          <w:rFonts w:ascii="PT Astra Serif" w:hAnsi="PT Astra Serif"/>
          <w:sz w:val="24"/>
          <w:szCs w:val="24"/>
        </w:rPr>
        <w:t>_______</w:t>
      </w:r>
      <w:r w:rsidRPr="001A7210">
        <w:rPr>
          <w:rFonts w:ascii="PT Astra Serif" w:hAnsi="PT Astra Serif"/>
          <w:bCs/>
          <w:sz w:val="24"/>
          <w:szCs w:val="24"/>
        </w:rPr>
        <w:t>,</w:t>
      </w:r>
      <w:r w:rsidRPr="001A7210">
        <w:rPr>
          <w:rFonts w:ascii="PT Astra Serif" w:hAnsi="PT Astra Serif"/>
          <w:sz w:val="24"/>
          <w:szCs w:val="24"/>
        </w:rPr>
        <w:t xml:space="preserve"> действующего на основании ______________, </w:t>
      </w:r>
      <w:r w:rsidRPr="001A7210">
        <w:rPr>
          <w:rFonts w:ascii="PT Astra Serif" w:hAnsi="PT Astra Serif"/>
          <w:bCs/>
          <w:sz w:val="24"/>
          <w:szCs w:val="24"/>
        </w:rPr>
        <w:t xml:space="preserve">с другой стороны, </w:t>
      </w:r>
      <w:r w:rsidRPr="001A7210">
        <w:rPr>
          <w:rFonts w:ascii="PT Astra Serif" w:hAnsi="PT Astra Serif"/>
          <w:sz w:val="24"/>
          <w:szCs w:val="24"/>
        </w:rPr>
        <w:t xml:space="preserve">вместе именуемые </w:t>
      </w:r>
      <w:r w:rsidR="00613215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 xml:space="preserve">в дальнейшем «Стороны», на основании пункта 4 части 1 статьи 93 Федерального закона </w:t>
      </w:r>
      <w:r w:rsidR="00613215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от 05.04.2013 № 44-ФЗ</w:t>
      </w:r>
      <w:r w:rsidR="00C128FC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«О контрактной системе в сфере</w:t>
      </w:r>
      <w:r w:rsidR="00613215" w:rsidRPr="001A7210">
        <w:rPr>
          <w:rFonts w:ascii="PT Astra Serif" w:hAnsi="PT Astra Serif"/>
          <w:sz w:val="24"/>
          <w:szCs w:val="24"/>
        </w:rPr>
        <w:t xml:space="preserve"> закупок товаров, работ, услуг </w:t>
      </w:r>
      <w:r w:rsidR="00613215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для обеспечения государственных и муниципальных нужд», заключили настоящий государственный контракт (далее - Контракт) о нижеследующем:</w:t>
      </w:r>
    </w:p>
    <w:p w:rsidR="00AC4A3B" w:rsidRPr="00F178BF" w:rsidRDefault="00AC4A3B" w:rsidP="00CC2BA1">
      <w:pPr>
        <w:spacing w:after="0" w:line="240" w:lineRule="auto"/>
        <w:ind w:right="-1" w:firstLine="708"/>
        <w:contextualSpacing/>
        <w:jc w:val="both"/>
        <w:rPr>
          <w:rFonts w:ascii="PT Astra Serif" w:hAnsi="PT Astra Serif"/>
          <w:sz w:val="20"/>
          <w:szCs w:val="20"/>
        </w:rPr>
      </w:pPr>
    </w:p>
    <w:p w:rsidR="00BC7A0C" w:rsidRPr="001A7210" w:rsidRDefault="00BC7A0C" w:rsidP="00016353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  <w:t xml:space="preserve">Предмет </w:t>
      </w:r>
      <w:r w:rsidR="00D558F6" w:rsidRPr="001A7210"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  <w:t>К</w:t>
      </w:r>
      <w:r w:rsidRPr="001A7210"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  <w:t>онтракта</w:t>
      </w:r>
      <w:r w:rsidR="008A1E6A" w:rsidRPr="001A7210"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  <w:br/>
      </w:r>
    </w:p>
    <w:p w:rsidR="00CD78A7" w:rsidRPr="001A7210" w:rsidRDefault="00CD78A7" w:rsidP="00CD78A7">
      <w:pPr>
        <w:numPr>
          <w:ilvl w:val="1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 xml:space="preserve">В соответствии с Контрактом </w:t>
      </w:r>
      <w:r w:rsidRPr="001A7210">
        <w:rPr>
          <w:rFonts w:ascii="PT Astra Serif" w:hAnsi="PT Astra Serif"/>
          <w:bCs/>
          <w:sz w:val="24"/>
          <w:szCs w:val="24"/>
        </w:rPr>
        <w:t>Поставщик</w:t>
      </w:r>
      <w:r w:rsidRPr="001A7210">
        <w:rPr>
          <w:rFonts w:ascii="PT Astra Serif" w:hAnsi="PT Astra Serif"/>
          <w:noProof/>
          <w:sz w:val="24"/>
          <w:szCs w:val="24"/>
        </w:rPr>
        <w:t xml:space="preserve"> обязуется в порядке и сроки, предусмотренные Контрактом, осуществить</w:t>
      </w:r>
      <w:r w:rsidR="001E4D11" w:rsidRPr="001E4D11">
        <w:rPr>
          <w:rFonts w:ascii="PT Astra Serif" w:hAnsi="PT Astra Serif"/>
          <w:noProof/>
          <w:sz w:val="24"/>
          <w:szCs w:val="24"/>
        </w:rPr>
        <w:t xml:space="preserve"> </w:t>
      </w:r>
      <w:r w:rsidR="00DD2EA1">
        <w:rPr>
          <w:rFonts w:ascii="PT Astra Serif" w:hAnsi="PT Astra Serif"/>
          <w:noProof/>
          <w:sz w:val="24"/>
          <w:szCs w:val="24"/>
        </w:rPr>
        <w:t xml:space="preserve">поставку </w:t>
      </w:r>
      <w:r w:rsidR="001E4D11" w:rsidRPr="001E4D11">
        <w:rPr>
          <w:rFonts w:ascii="PT Astra Serif" w:hAnsi="PT Astra Serif"/>
          <w:noProof/>
          <w:sz w:val="24"/>
          <w:szCs w:val="24"/>
        </w:rPr>
        <w:t>простой (неисключительной) лицензии на использование программного обеспечения «Операционная система Альт СП Рабочая станция релиз 10»</w:t>
      </w:r>
      <w:r w:rsidR="00AF2590" w:rsidRPr="001A7210">
        <w:rPr>
          <w:rFonts w:ascii="PT Astra Serif" w:hAnsi="PT Astra Serif"/>
          <w:noProof/>
          <w:sz w:val="24"/>
          <w:szCs w:val="24"/>
        </w:rPr>
        <w:t xml:space="preserve"> </w:t>
      </w:r>
      <w:r w:rsidRPr="001A7210">
        <w:rPr>
          <w:rFonts w:ascii="PT Astra Serif" w:hAnsi="PT Astra Serif"/>
          <w:noProof/>
          <w:sz w:val="24"/>
          <w:szCs w:val="24"/>
        </w:rPr>
        <w:t xml:space="preserve">(далее – товар) в соответствии со Спецификацией (приложение № 1 </w:t>
      </w:r>
      <w:r w:rsidR="00257243" w:rsidRPr="00257243">
        <w:rPr>
          <w:rFonts w:ascii="PT Astra Serif" w:hAnsi="PT Astra Serif"/>
          <w:noProof/>
          <w:sz w:val="24"/>
          <w:szCs w:val="24"/>
        </w:rPr>
        <w:br/>
      </w:r>
      <w:r w:rsidRPr="001A7210">
        <w:rPr>
          <w:rFonts w:ascii="PT Astra Serif" w:hAnsi="PT Astra Serif"/>
          <w:noProof/>
          <w:sz w:val="24"/>
          <w:szCs w:val="24"/>
        </w:rPr>
        <w:t>к Контракту), а Государственный заказчик обязуется в порядке и сроки, предусмотренные Контрактом, принять и оплатить поставленный товар.</w:t>
      </w:r>
    </w:p>
    <w:p w:rsidR="00CD78A7" w:rsidRPr="001A7210" w:rsidRDefault="00CD78A7" w:rsidP="00CD78A7">
      <w:pPr>
        <w:numPr>
          <w:ilvl w:val="1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>Ассортимент товара, его количество и характеристики определяются Спецификацией (приложение № 1 к Контракту).</w:t>
      </w:r>
      <w:r w:rsidR="00F178BF">
        <w:rPr>
          <w:rFonts w:ascii="PT Astra Serif" w:hAnsi="PT Astra Serif"/>
          <w:noProof/>
          <w:sz w:val="24"/>
          <w:szCs w:val="24"/>
        </w:rPr>
        <w:t xml:space="preserve"> Функциональные</w:t>
      </w:r>
      <w:r w:rsidR="003C0D94">
        <w:rPr>
          <w:rFonts w:ascii="PT Astra Serif" w:hAnsi="PT Astra Serif"/>
          <w:noProof/>
          <w:sz w:val="24"/>
          <w:szCs w:val="24"/>
        </w:rPr>
        <w:t>,</w:t>
      </w:r>
      <w:r w:rsidR="00F178BF">
        <w:rPr>
          <w:rFonts w:ascii="PT Astra Serif" w:hAnsi="PT Astra Serif"/>
          <w:noProof/>
          <w:sz w:val="24"/>
          <w:szCs w:val="24"/>
        </w:rPr>
        <w:t xml:space="preserve"> технические </w:t>
      </w:r>
      <w:r w:rsidR="00F178BF">
        <w:rPr>
          <w:rFonts w:ascii="PT Astra Serif" w:hAnsi="PT Astra Serif"/>
          <w:noProof/>
          <w:sz w:val="24"/>
          <w:szCs w:val="24"/>
        </w:rPr>
        <w:br/>
        <w:t xml:space="preserve">и качественные характеристики товара установлены в Описании объекта закупок </w:t>
      </w:r>
      <w:r w:rsidR="00F178BF" w:rsidRPr="001A7210">
        <w:rPr>
          <w:rFonts w:ascii="PT Astra Serif" w:hAnsi="PT Astra Serif"/>
          <w:noProof/>
          <w:sz w:val="24"/>
          <w:szCs w:val="24"/>
        </w:rPr>
        <w:t xml:space="preserve">(приложение № </w:t>
      </w:r>
      <w:r w:rsidR="00F178BF">
        <w:rPr>
          <w:rFonts w:ascii="PT Astra Serif" w:hAnsi="PT Astra Serif"/>
          <w:noProof/>
          <w:sz w:val="24"/>
          <w:szCs w:val="24"/>
        </w:rPr>
        <w:t>2</w:t>
      </w:r>
      <w:r w:rsidR="00F178BF" w:rsidRPr="001A7210">
        <w:rPr>
          <w:rFonts w:ascii="PT Astra Serif" w:hAnsi="PT Astra Serif"/>
          <w:noProof/>
          <w:sz w:val="24"/>
          <w:szCs w:val="24"/>
        </w:rPr>
        <w:t xml:space="preserve"> к Контракту)</w:t>
      </w:r>
      <w:r w:rsidR="00F178BF">
        <w:rPr>
          <w:rFonts w:ascii="PT Astra Serif" w:hAnsi="PT Astra Serif"/>
          <w:noProof/>
          <w:sz w:val="24"/>
          <w:szCs w:val="24"/>
        </w:rPr>
        <w:t>.</w:t>
      </w:r>
    </w:p>
    <w:p w:rsidR="00A27A93" w:rsidRPr="00D165D2" w:rsidRDefault="00673CC8" w:rsidP="00A27A93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И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>дентификационный</w:t>
      </w:r>
      <w:r w:rsidR="00BC7A0C"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 код закупки:</w:t>
      </w:r>
      <w:r w:rsidR="00E9193A"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3C43F2" w:rsidRPr="00D165D2">
        <w:rPr>
          <w:rFonts w:ascii="PT Astra Serif" w:eastAsia="Times New Roman" w:hAnsi="PT Astra Serif"/>
          <w:sz w:val="24"/>
          <w:szCs w:val="24"/>
          <w:lang w:eastAsia="ru-RU"/>
        </w:rPr>
        <w:t>26</w:t>
      </w:r>
      <w:r w:rsidR="00A27A93" w:rsidRPr="00D165D2">
        <w:rPr>
          <w:rFonts w:ascii="PT Astra Serif" w:eastAsia="Times New Roman" w:hAnsi="PT Astra Serif"/>
          <w:sz w:val="24"/>
          <w:szCs w:val="24"/>
          <w:lang w:eastAsia="ru-RU"/>
        </w:rPr>
        <w:t>1583400750058350100100</w:t>
      </w:r>
      <w:r w:rsidR="008940B7" w:rsidRPr="00D165D2">
        <w:rPr>
          <w:rFonts w:ascii="PT Astra Serif" w:eastAsia="Times New Roman" w:hAnsi="PT Astra Serif"/>
          <w:sz w:val="24"/>
          <w:szCs w:val="24"/>
          <w:lang w:val="en-US" w:eastAsia="ru-RU"/>
        </w:rPr>
        <w:t>10</w:t>
      </w:r>
      <w:r w:rsidR="00A27A93" w:rsidRPr="00D165D2">
        <w:rPr>
          <w:rFonts w:ascii="PT Astra Serif" w:eastAsia="Times New Roman" w:hAnsi="PT Astra Serif"/>
          <w:sz w:val="24"/>
          <w:szCs w:val="24"/>
          <w:lang w:eastAsia="ru-RU"/>
        </w:rPr>
        <w:t>0000000000</w:t>
      </w:r>
    </w:p>
    <w:p w:rsidR="00BC7A0C" w:rsidRPr="00D165D2" w:rsidRDefault="00112987" w:rsidP="0011298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PT Astra Serif" w:eastAsia="Times New Roman" w:hAnsi="PT Astra Serif"/>
          <w:sz w:val="24"/>
          <w:szCs w:val="24"/>
        </w:rPr>
      </w:pPr>
      <w:r w:rsidRPr="00D165D2">
        <w:rPr>
          <w:rFonts w:ascii="PT Astra Serif" w:eastAsia="Times New Roman" w:hAnsi="PT Astra Serif"/>
          <w:sz w:val="24"/>
          <w:szCs w:val="24"/>
          <w:lang w:eastAsia="ru-RU"/>
        </w:rPr>
        <w:t>Код мероприятия информатизаци</w:t>
      </w:r>
      <w:r w:rsidR="00E9193A" w:rsidRPr="00D165D2">
        <w:rPr>
          <w:rFonts w:ascii="PT Astra Serif" w:eastAsia="Times New Roman" w:hAnsi="PT Astra Serif"/>
          <w:sz w:val="24"/>
          <w:szCs w:val="24"/>
          <w:lang w:eastAsia="ru-RU"/>
        </w:rPr>
        <w:t>и</w:t>
      </w:r>
      <w:r w:rsidRPr="00D165D2">
        <w:rPr>
          <w:rFonts w:ascii="PT Astra Serif" w:eastAsia="Times New Roman" w:hAnsi="PT Astra Serif"/>
          <w:sz w:val="24"/>
          <w:szCs w:val="24"/>
          <w:lang w:eastAsia="ru-RU"/>
        </w:rPr>
        <w:t>:</w:t>
      </w:r>
      <w:r w:rsidR="00E9193A" w:rsidRPr="00D165D2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3C43F2" w:rsidRPr="00D165D2">
        <w:rPr>
          <w:rFonts w:ascii="PT Astra Serif" w:eastAsia="Times New Roman" w:hAnsi="PT Astra Serif"/>
          <w:sz w:val="24"/>
          <w:szCs w:val="24"/>
          <w:lang w:eastAsia="ru-RU"/>
        </w:rPr>
        <w:t>320.00146023.21.Э.40865.26</w:t>
      </w:r>
    </w:p>
    <w:p w:rsidR="00AC4A3B" w:rsidRPr="00F178BF" w:rsidRDefault="00AC4A3B" w:rsidP="00AC4A3B">
      <w:pPr>
        <w:spacing w:after="0" w:line="240" w:lineRule="auto"/>
        <w:ind w:left="1819"/>
        <w:contextualSpacing/>
        <w:jc w:val="both"/>
        <w:rPr>
          <w:rFonts w:ascii="PT Astra Serif" w:eastAsia="Times New Roman" w:hAnsi="PT Astra Serif"/>
          <w:sz w:val="20"/>
          <w:szCs w:val="20"/>
        </w:rPr>
      </w:pPr>
    </w:p>
    <w:p w:rsidR="009A3354" w:rsidRPr="001A7210" w:rsidRDefault="009A3354" w:rsidP="009A3354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  <w:t>Права и обязанности Сторон</w:t>
      </w:r>
      <w:r w:rsidR="008A1E6A" w:rsidRPr="001A7210"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  <w:br/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2.1.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обязан:</w:t>
      </w:r>
    </w:p>
    <w:p w:rsidR="00EF3AAD" w:rsidRPr="001A7210" w:rsidRDefault="00EF3AAD" w:rsidP="00215C75">
      <w:pPr>
        <w:pStyle w:val="a6"/>
        <w:ind w:firstLine="709"/>
        <w:contextualSpacing/>
        <w:jc w:val="both"/>
        <w:rPr>
          <w:rFonts w:ascii="PT Astra Serif" w:hAnsi="PT Astra Serif"/>
        </w:rPr>
      </w:pPr>
      <w:r w:rsidRPr="001A7210">
        <w:rPr>
          <w:rFonts w:ascii="PT Astra Serif" w:hAnsi="PT Astra Serif"/>
        </w:rPr>
        <w:t>2.1.1. поставить товар в строгом соответствии с условиями Контракта в полном объеме, надлежащего качества, в установленные сроки, не о</w:t>
      </w:r>
      <w:r w:rsidR="0032287D" w:rsidRPr="001A7210">
        <w:rPr>
          <w:rFonts w:ascii="PT Astra Serif" w:hAnsi="PT Astra Serif"/>
        </w:rPr>
        <w:t>бремененный правами третьих лиц;</w:t>
      </w:r>
    </w:p>
    <w:p w:rsidR="00EF3AAD" w:rsidRPr="001A7210" w:rsidRDefault="00EF3AAD" w:rsidP="00215C75">
      <w:pPr>
        <w:pStyle w:val="a6"/>
        <w:ind w:firstLine="709"/>
        <w:contextualSpacing/>
        <w:jc w:val="both"/>
        <w:rPr>
          <w:rFonts w:ascii="PT Astra Serif" w:hAnsi="PT Astra Serif"/>
        </w:rPr>
      </w:pPr>
      <w:r w:rsidRPr="001A7210">
        <w:rPr>
          <w:rFonts w:ascii="PT Astra Serif" w:hAnsi="PT Astra Serif"/>
        </w:rPr>
        <w:t>2.1.2. обеспечить соответствие поставляемого товара требованиям качес</w:t>
      </w:r>
      <w:r w:rsidR="000D3F95" w:rsidRPr="001A7210">
        <w:rPr>
          <w:rFonts w:ascii="PT Astra Serif" w:hAnsi="PT Astra Serif"/>
        </w:rPr>
        <w:t>тва, безопасности в соответствии</w:t>
      </w:r>
      <w:r w:rsidRPr="001A7210">
        <w:rPr>
          <w:rFonts w:ascii="PT Astra Serif" w:hAnsi="PT Astra Serif"/>
        </w:rPr>
        <w:t xml:space="preserve"> с законодательством Российской Федерации; 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2.1.3. представлять по требованию Государственного заказчика информацию                        и документы, относящиеся к предмету Контракта для проверки исполнения </w:t>
      </w:r>
      <w:r w:rsidR="002F6C16" w:rsidRPr="001A7210">
        <w:rPr>
          <w:rFonts w:ascii="PT Astra Serif" w:hAnsi="PT Astra Serif"/>
          <w:bCs/>
          <w:sz w:val="24"/>
          <w:szCs w:val="24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</w:rPr>
        <w:t>обязательств по Контракту;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2.1.4. незамедлительно информировать Государственного заказчика обо всех обстоятельствах, препятствующих исполнению Контракта;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2.1.5. обеспечить устранение своими силами и за свой счет недостатков и дефектов, выявленных при приемке продукции и в течение гарантийного срока;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2.1.6. выполнять свои обязательства, предусмотренные положениями Контракта;</w:t>
      </w:r>
    </w:p>
    <w:p w:rsidR="002A65AD" w:rsidRPr="001A7210" w:rsidRDefault="00EF3AAD" w:rsidP="00215C75">
      <w:pPr>
        <w:pStyle w:val="a6"/>
        <w:ind w:firstLine="709"/>
        <w:contextualSpacing/>
        <w:jc w:val="both"/>
        <w:rPr>
          <w:rFonts w:ascii="PT Astra Serif" w:hAnsi="PT Astra Serif"/>
        </w:rPr>
      </w:pPr>
      <w:r w:rsidRPr="001A7210">
        <w:rPr>
          <w:rFonts w:ascii="PT Astra Serif" w:hAnsi="PT Astra Serif"/>
        </w:rPr>
        <w:t>2.1.7. по требованию Государственного заказчика произвести замену некачественной продукции;</w:t>
      </w:r>
    </w:p>
    <w:p w:rsidR="00EF3AAD" w:rsidRPr="001A7210" w:rsidRDefault="00C302ED" w:rsidP="00215C75">
      <w:pPr>
        <w:pStyle w:val="a6"/>
        <w:ind w:firstLine="709"/>
        <w:contextualSpacing/>
        <w:jc w:val="both"/>
        <w:rPr>
          <w:rFonts w:ascii="PT Astra Serif" w:hAnsi="PT Astra Serif"/>
        </w:rPr>
      </w:pPr>
      <w:r w:rsidRPr="001A7210">
        <w:rPr>
          <w:rFonts w:ascii="PT Astra Serif" w:hAnsi="PT Astra Serif"/>
        </w:rPr>
        <w:t>2.1.8. выполнять иные обязанности, предусмотренные действующим законодательством Российской Федерации и Контрактом</w:t>
      </w:r>
      <w:r w:rsidR="00EF3AAD" w:rsidRPr="001A7210">
        <w:rPr>
          <w:rFonts w:ascii="PT Astra Serif" w:hAnsi="PT Astra Serif"/>
        </w:rPr>
        <w:t>;</w:t>
      </w:r>
    </w:p>
    <w:p w:rsidR="00EF3AAD" w:rsidRPr="001A7210" w:rsidRDefault="00EF3AAD" w:rsidP="00215C75">
      <w:pPr>
        <w:pStyle w:val="11"/>
        <w:spacing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2.2.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вправе: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lastRenderedPageBreak/>
        <w:t>2.2.1. требовать от Государственного заказчика предоставления имеющейся у него информации, необходимой для исполнения обязательств по Контракту;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2.2.2. требовать своевременной оплаты на условиях, предусмотренных Контрактом, надлежащим образом поставленной и принятой Государственным заказчиком продукции; </w:t>
      </w:r>
    </w:p>
    <w:p w:rsidR="00EF3AAD" w:rsidRPr="001A7210" w:rsidRDefault="00EF3AAD" w:rsidP="00215C75">
      <w:pPr>
        <w:pStyle w:val="12"/>
        <w:ind w:firstLine="709"/>
        <w:contextualSpacing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1A7210">
        <w:rPr>
          <w:rFonts w:ascii="PT Astra Serif" w:eastAsia="Times New Roman" w:hAnsi="PT Astra Serif" w:cs="Times New Roman"/>
          <w:sz w:val="24"/>
          <w:szCs w:val="24"/>
        </w:rPr>
        <w:t>2.2.3.</w:t>
      </w:r>
      <w:r w:rsidRPr="001A7210">
        <w:rPr>
          <w:rFonts w:ascii="PT Astra Serif" w:eastAsia="Times New Roman" w:hAnsi="PT Astra Serif" w:cs="Times New Roman"/>
          <w:sz w:val="24"/>
          <w:szCs w:val="24"/>
        </w:rPr>
        <w:tab/>
        <w:t xml:space="preserve">требовать уплату неустоек (штрафов, пеней) в соответствии с разделом </w:t>
      </w:r>
      <w:r w:rsidR="0032287D" w:rsidRPr="001A7210">
        <w:rPr>
          <w:rFonts w:ascii="PT Astra Serif" w:eastAsia="Times New Roman" w:hAnsi="PT Astra Serif" w:cs="Times New Roman"/>
          <w:sz w:val="24"/>
          <w:szCs w:val="24"/>
        </w:rPr>
        <w:br/>
      </w:r>
      <w:r w:rsidRPr="001A7210">
        <w:rPr>
          <w:rFonts w:ascii="PT Astra Serif" w:eastAsia="Times New Roman" w:hAnsi="PT Astra Serif" w:cs="Times New Roman"/>
          <w:sz w:val="24"/>
          <w:szCs w:val="24"/>
        </w:rPr>
        <w:t>8 Контракта.</w:t>
      </w:r>
    </w:p>
    <w:p w:rsidR="00EF3AAD" w:rsidRPr="001A7210" w:rsidRDefault="001071C5" w:rsidP="00215C75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2.2.4. п</w:t>
      </w:r>
      <w:r w:rsidR="00EF3AAD" w:rsidRPr="001A7210">
        <w:rPr>
          <w:rFonts w:ascii="PT Astra Serif" w:hAnsi="PT Astra Serif" w:cs="Times New Roman"/>
          <w:sz w:val="24"/>
          <w:szCs w:val="24"/>
        </w:rPr>
        <w:t xml:space="preserve">ринять решение об одностороннем отказе от исполнения Контракта </w:t>
      </w:r>
      <w:r w:rsidR="0050040E" w:rsidRPr="001A7210">
        <w:rPr>
          <w:rFonts w:ascii="PT Astra Serif" w:hAnsi="PT Astra Serif" w:cs="Times New Roman"/>
          <w:sz w:val="24"/>
          <w:szCs w:val="24"/>
        </w:rPr>
        <w:t xml:space="preserve">                           </w:t>
      </w:r>
      <w:r w:rsidR="00EF3AAD" w:rsidRPr="001A7210">
        <w:rPr>
          <w:rFonts w:ascii="PT Astra Serif" w:hAnsi="PT Astra Serif" w:cs="Times New Roman"/>
          <w:sz w:val="24"/>
          <w:szCs w:val="24"/>
        </w:rPr>
        <w:t>по основаниям, предусмотренным Гражданским кодексом Российской Федерации                        для одностороннего отказа от исполнения отдельных видов обязательств.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2.3. Государственный заказчик обязан: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2.3.1. предоставлять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Поставщику</w:t>
      </w:r>
      <w:r w:rsidRPr="001A7210">
        <w:rPr>
          <w:rFonts w:ascii="PT Astra Serif" w:hAnsi="PT Astra Serif"/>
          <w:sz w:val="24"/>
          <w:szCs w:val="24"/>
        </w:rPr>
        <w:t xml:space="preserve"> всю имеющуюся у него информацию </w:t>
      </w:r>
      <w:r w:rsidR="00816B53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 xml:space="preserve">и документы, относящиеся к предмету Контракта и необходимые для исполнения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Поставщиком</w:t>
      </w:r>
      <w:r w:rsidRPr="001A7210">
        <w:rPr>
          <w:rFonts w:ascii="PT Astra Serif" w:hAnsi="PT Astra Serif"/>
          <w:sz w:val="24"/>
          <w:szCs w:val="24"/>
        </w:rPr>
        <w:t xml:space="preserve"> обязательств по Контракту;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2.3.2. своевременно принять поставленную продукцию, соответствующую требованиям, установленным Контрактом;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2.3.3. оплатить поставленную продукцию на указанных в Контракте условиях;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2.3.4. выполнять свои обязательства, предусмотрен</w:t>
      </w:r>
      <w:r w:rsidR="0032287D" w:rsidRPr="001A7210">
        <w:rPr>
          <w:rFonts w:ascii="PT Astra Serif" w:hAnsi="PT Astra Serif"/>
          <w:sz w:val="24"/>
          <w:szCs w:val="24"/>
        </w:rPr>
        <w:t>ные иными положениями Контракта;</w:t>
      </w:r>
    </w:p>
    <w:p w:rsidR="00EF3AAD" w:rsidRPr="001A7210" w:rsidRDefault="00EF3AAD" w:rsidP="00215C75">
      <w:pPr>
        <w:pStyle w:val="11"/>
        <w:spacing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2.3.</w:t>
      </w:r>
      <w:r w:rsidR="00407069" w:rsidRPr="001A7210">
        <w:rPr>
          <w:rFonts w:ascii="PT Astra Serif" w:hAnsi="PT Astra Serif"/>
          <w:sz w:val="24"/>
          <w:szCs w:val="24"/>
        </w:rPr>
        <w:t>5</w:t>
      </w:r>
      <w:r w:rsidRPr="001A7210">
        <w:rPr>
          <w:rFonts w:ascii="PT Astra Serif" w:hAnsi="PT Astra Serif"/>
          <w:sz w:val="24"/>
          <w:szCs w:val="24"/>
        </w:rPr>
        <w:t>.</w:t>
      </w:r>
      <w:r w:rsidRPr="001A7210">
        <w:rPr>
          <w:rFonts w:ascii="PT Astra Serif" w:hAnsi="PT Astra Serif"/>
          <w:sz w:val="24"/>
          <w:szCs w:val="24"/>
        </w:rPr>
        <w:tab/>
        <w:t xml:space="preserve">для проверки предоставленных </w:t>
      </w:r>
      <w:r w:rsidR="002F6C16" w:rsidRPr="001A7210">
        <w:rPr>
          <w:rFonts w:ascii="PT Astra Serif" w:hAnsi="PT Astra Serif"/>
          <w:bCs/>
          <w:sz w:val="24"/>
          <w:szCs w:val="24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</w:rPr>
        <w:t>результатов, предусмотренных Контрактом, в части их соответствия условиям Контракта, пр</w:t>
      </w:r>
      <w:r w:rsidR="0032287D" w:rsidRPr="001A7210">
        <w:rPr>
          <w:rFonts w:ascii="PT Astra Serif" w:hAnsi="PT Astra Serif"/>
          <w:sz w:val="24"/>
          <w:szCs w:val="24"/>
        </w:rPr>
        <w:t>овести экспертизу своими силами;</w:t>
      </w:r>
      <w:r w:rsidRPr="001A7210">
        <w:rPr>
          <w:rFonts w:ascii="PT Astra Serif" w:hAnsi="PT Astra Serif"/>
          <w:sz w:val="24"/>
          <w:szCs w:val="24"/>
        </w:rPr>
        <w:t xml:space="preserve"> </w:t>
      </w:r>
    </w:p>
    <w:p w:rsidR="00EF3AAD" w:rsidRPr="001A7210" w:rsidRDefault="00EF3AAD" w:rsidP="00215C75">
      <w:pPr>
        <w:pStyle w:val="11"/>
        <w:spacing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2.3.</w:t>
      </w:r>
      <w:r w:rsidR="00407069" w:rsidRPr="001A7210">
        <w:rPr>
          <w:rFonts w:ascii="PT Astra Serif" w:hAnsi="PT Astra Serif"/>
          <w:sz w:val="24"/>
          <w:szCs w:val="24"/>
        </w:rPr>
        <w:t>6</w:t>
      </w:r>
      <w:r w:rsidRPr="001A7210">
        <w:rPr>
          <w:rFonts w:ascii="PT Astra Serif" w:hAnsi="PT Astra Serif"/>
          <w:sz w:val="24"/>
          <w:szCs w:val="24"/>
        </w:rPr>
        <w:t>.</w:t>
      </w:r>
      <w:r w:rsidRPr="001A7210">
        <w:rPr>
          <w:rFonts w:ascii="PT Astra Serif" w:hAnsi="PT Astra Serif"/>
          <w:sz w:val="24"/>
          <w:szCs w:val="24"/>
        </w:rPr>
        <w:tab/>
        <w:t>в случае расторжения Контракта (</w:t>
      </w:r>
      <w:r w:rsidR="008057C0" w:rsidRPr="001A7210">
        <w:rPr>
          <w:rFonts w:ascii="PT Astra Serif" w:hAnsi="PT Astra Serif"/>
          <w:sz w:val="24"/>
          <w:szCs w:val="24"/>
        </w:rPr>
        <w:t>раздел</w:t>
      </w:r>
      <w:r w:rsidR="0032287D" w:rsidRPr="001A7210">
        <w:rPr>
          <w:rFonts w:ascii="PT Astra Serif" w:hAnsi="PT Astra Serif"/>
          <w:sz w:val="24"/>
          <w:szCs w:val="24"/>
        </w:rPr>
        <w:t xml:space="preserve"> 10 Контракта</w:t>
      </w:r>
      <w:r w:rsidR="00E17021" w:rsidRPr="001A7210">
        <w:rPr>
          <w:rFonts w:ascii="PT Astra Serif" w:hAnsi="PT Astra Serif"/>
          <w:sz w:val="24"/>
          <w:szCs w:val="24"/>
        </w:rPr>
        <w:t>) оплатить</w:t>
      </w:r>
      <w:r w:rsidR="006E5AB5" w:rsidRPr="001A7210">
        <w:rPr>
          <w:rFonts w:ascii="PT Astra Serif" w:hAnsi="PT Astra Serif"/>
          <w:sz w:val="24"/>
          <w:szCs w:val="24"/>
        </w:rPr>
        <w:t xml:space="preserve"> </w:t>
      </w:r>
      <w:r w:rsidR="002F6C16" w:rsidRPr="001A7210">
        <w:rPr>
          <w:rFonts w:ascii="PT Astra Serif" w:hAnsi="PT Astra Serif"/>
          <w:bCs/>
          <w:sz w:val="24"/>
          <w:szCs w:val="24"/>
        </w:rPr>
        <w:t xml:space="preserve">Поставщику </w:t>
      </w:r>
      <w:r w:rsidRPr="001A7210">
        <w:rPr>
          <w:rFonts w:ascii="PT Astra Serif" w:hAnsi="PT Astra Serif"/>
          <w:sz w:val="24"/>
          <w:szCs w:val="24"/>
        </w:rPr>
        <w:t xml:space="preserve">стоимость товара, фактически поставленного на момент расторжения Контракта, </w:t>
      </w:r>
      <w:r w:rsidR="006E5AB5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 xml:space="preserve">при условии отсутствия претензий по его качеству, на основании подписанных </w:t>
      </w:r>
      <w:r w:rsidR="002F6C16" w:rsidRPr="001A7210">
        <w:rPr>
          <w:rFonts w:ascii="PT Astra Serif" w:hAnsi="PT Astra Serif"/>
          <w:bCs/>
          <w:sz w:val="24"/>
          <w:szCs w:val="24"/>
        </w:rPr>
        <w:t>П</w:t>
      </w:r>
      <w:r w:rsidR="00B95604" w:rsidRPr="001A7210">
        <w:rPr>
          <w:rFonts w:ascii="PT Astra Serif" w:hAnsi="PT Astra Serif"/>
          <w:bCs/>
          <w:sz w:val="24"/>
          <w:szCs w:val="24"/>
        </w:rPr>
        <w:t xml:space="preserve">оставщиком </w:t>
      </w:r>
      <w:r w:rsidRPr="001A7210">
        <w:rPr>
          <w:rFonts w:ascii="PT Astra Serif" w:hAnsi="PT Astra Serif"/>
          <w:sz w:val="24"/>
          <w:szCs w:val="24"/>
        </w:rPr>
        <w:t>и Государственным заказчиком без замеча</w:t>
      </w:r>
      <w:r w:rsidR="0032287D" w:rsidRPr="001A7210">
        <w:rPr>
          <w:rFonts w:ascii="PT Astra Serif" w:hAnsi="PT Astra Serif"/>
          <w:sz w:val="24"/>
          <w:szCs w:val="24"/>
        </w:rPr>
        <w:t>ний документов о приемке товара;</w:t>
      </w:r>
    </w:p>
    <w:p w:rsidR="00EF3AAD" w:rsidRPr="001A7210" w:rsidRDefault="00EF3AAD" w:rsidP="00215C75">
      <w:pPr>
        <w:pStyle w:val="11"/>
        <w:spacing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2.3.</w:t>
      </w:r>
      <w:r w:rsidR="00407069" w:rsidRPr="001A7210">
        <w:rPr>
          <w:rFonts w:ascii="PT Astra Serif" w:hAnsi="PT Astra Serif"/>
          <w:sz w:val="24"/>
          <w:szCs w:val="24"/>
        </w:rPr>
        <w:t>7</w:t>
      </w:r>
      <w:r w:rsidRPr="001A7210">
        <w:rPr>
          <w:rFonts w:ascii="PT Astra Serif" w:hAnsi="PT Astra Serif"/>
          <w:sz w:val="24"/>
          <w:szCs w:val="24"/>
        </w:rPr>
        <w:t>. взыскивать неустойку (</w:t>
      </w:r>
      <w:r w:rsidR="00AE0450" w:rsidRPr="001A7210">
        <w:rPr>
          <w:rFonts w:ascii="PT Astra Serif" w:hAnsi="PT Astra Serif"/>
          <w:sz w:val="24"/>
          <w:szCs w:val="24"/>
        </w:rPr>
        <w:t>штрафов, пеней</w:t>
      </w:r>
      <w:r w:rsidRPr="001A7210">
        <w:rPr>
          <w:rFonts w:ascii="PT Astra Serif" w:hAnsi="PT Astra Serif"/>
          <w:sz w:val="24"/>
          <w:szCs w:val="24"/>
        </w:rPr>
        <w:t xml:space="preserve">) в соответствии с разделом 8 Контракта </w:t>
      </w:r>
      <w:r w:rsidR="0032287D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 xml:space="preserve">за неисполнение или ненадлежащее исполнение </w:t>
      </w:r>
      <w:r w:rsidR="002F6C16" w:rsidRPr="001A7210">
        <w:rPr>
          <w:rFonts w:ascii="PT Astra Serif" w:hAnsi="PT Astra Serif"/>
          <w:bCs/>
          <w:sz w:val="24"/>
          <w:szCs w:val="24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</w:rPr>
        <w:t>обязатель</w:t>
      </w:r>
      <w:r w:rsidR="0032287D" w:rsidRPr="001A7210">
        <w:rPr>
          <w:rFonts w:ascii="PT Astra Serif" w:hAnsi="PT Astra Serif"/>
          <w:sz w:val="24"/>
          <w:szCs w:val="24"/>
        </w:rPr>
        <w:t>ств, предусмотренных Контрактом;</w:t>
      </w:r>
    </w:p>
    <w:p w:rsidR="000A164A" w:rsidRPr="001A7210" w:rsidRDefault="00EF3AAD" w:rsidP="006B5B10">
      <w:pPr>
        <w:pStyle w:val="11"/>
        <w:spacing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2.3.</w:t>
      </w:r>
      <w:r w:rsidR="00407069" w:rsidRPr="001A7210">
        <w:rPr>
          <w:rFonts w:ascii="PT Astra Serif" w:hAnsi="PT Astra Serif"/>
          <w:sz w:val="24"/>
          <w:szCs w:val="24"/>
        </w:rPr>
        <w:t>8</w:t>
      </w:r>
      <w:r w:rsidRPr="001A7210">
        <w:rPr>
          <w:rFonts w:ascii="PT Astra Serif" w:hAnsi="PT Astra Serif"/>
          <w:sz w:val="24"/>
          <w:szCs w:val="24"/>
        </w:rPr>
        <w:t>. направить в уполномоч</w:t>
      </w:r>
      <w:r w:rsidR="00E17021" w:rsidRPr="001A7210">
        <w:rPr>
          <w:rFonts w:ascii="PT Astra Serif" w:hAnsi="PT Astra Serif"/>
          <w:sz w:val="24"/>
          <w:szCs w:val="24"/>
        </w:rPr>
        <w:t>енный на осуществление контроля</w:t>
      </w:r>
      <w:r w:rsidR="00B95604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в сфере закупок федеральный орган исполн</w:t>
      </w:r>
      <w:r w:rsidR="00E17021" w:rsidRPr="001A7210">
        <w:rPr>
          <w:rFonts w:ascii="PT Astra Serif" w:hAnsi="PT Astra Serif"/>
          <w:sz w:val="24"/>
          <w:szCs w:val="24"/>
        </w:rPr>
        <w:t>ительной власти</w:t>
      </w:r>
      <w:r w:rsidR="00B95604" w:rsidRPr="001A7210">
        <w:rPr>
          <w:rFonts w:ascii="PT Astra Serif" w:hAnsi="PT Astra Serif"/>
          <w:sz w:val="24"/>
          <w:szCs w:val="24"/>
        </w:rPr>
        <w:t xml:space="preserve"> </w:t>
      </w:r>
      <w:r w:rsidR="006D3A1C" w:rsidRPr="001A7210">
        <w:rPr>
          <w:rFonts w:ascii="PT Astra Serif" w:hAnsi="PT Astra Serif"/>
          <w:sz w:val="24"/>
          <w:szCs w:val="24"/>
        </w:rPr>
        <w:t xml:space="preserve">сведения о </w:t>
      </w:r>
      <w:r w:rsidR="00267566" w:rsidRPr="001A7210">
        <w:rPr>
          <w:rFonts w:ascii="PT Astra Serif" w:hAnsi="PT Astra Serif"/>
          <w:bCs/>
          <w:sz w:val="24"/>
          <w:szCs w:val="24"/>
        </w:rPr>
        <w:t>Поставщике</w:t>
      </w:r>
      <w:r w:rsidRPr="001A7210">
        <w:rPr>
          <w:rFonts w:ascii="PT Astra Serif" w:hAnsi="PT Astra Serif"/>
          <w:sz w:val="24"/>
          <w:szCs w:val="24"/>
        </w:rPr>
        <w:t xml:space="preserve"> для включения</w:t>
      </w:r>
      <w:r w:rsidR="00E17021" w:rsidRPr="001A7210">
        <w:rPr>
          <w:rFonts w:ascii="PT Astra Serif" w:hAnsi="PT Astra Serif"/>
          <w:sz w:val="24"/>
          <w:szCs w:val="24"/>
        </w:rPr>
        <w:br/>
        <w:t>их в реестр недобросовестных</w:t>
      </w:r>
      <w:r w:rsidR="00B95604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поставщиков</w:t>
      </w:r>
      <w:r w:rsidR="00E17021" w:rsidRPr="001A7210">
        <w:rPr>
          <w:rFonts w:ascii="PT Astra Serif" w:hAnsi="PT Astra Serif"/>
          <w:sz w:val="24"/>
          <w:szCs w:val="24"/>
        </w:rPr>
        <w:t xml:space="preserve"> в случае расторжения Контракта</w:t>
      </w:r>
      <w:r w:rsidR="00E17021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 xml:space="preserve">по решению суда или в случае одностороннего отказа Государственного заказчика </w:t>
      </w:r>
      <w:r w:rsidR="00613215" w:rsidRPr="001A7210">
        <w:rPr>
          <w:rFonts w:ascii="PT Astra Serif" w:hAnsi="PT Astra Serif"/>
          <w:sz w:val="24"/>
          <w:szCs w:val="24"/>
        </w:rPr>
        <w:br/>
      </w:r>
      <w:r w:rsidR="00E17021" w:rsidRPr="001A7210">
        <w:rPr>
          <w:rFonts w:ascii="PT Astra Serif" w:hAnsi="PT Astra Serif"/>
          <w:sz w:val="24"/>
          <w:szCs w:val="24"/>
        </w:rPr>
        <w:t xml:space="preserve">от исполнения </w:t>
      </w:r>
      <w:r w:rsidRPr="001A7210">
        <w:rPr>
          <w:rFonts w:ascii="PT Astra Serif" w:hAnsi="PT Astra Serif"/>
          <w:sz w:val="24"/>
          <w:szCs w:val="24"/>
        </w:rPr>
        <w:t xml:space="preserve">Контракта в связи с существенным нарушением </w:t>
      </w:r>
      <w:r w:rsidR="002F6C16" w:rsidRPr="001A7210">
        <w:rPr>
          <w:rFonts w:ascii="PT Astra Serif" w:hAnsi="PT Astra Serif"/>
          <w:sz w:val="24"/>
          <w:szCs w:val="24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</w:rPr>
        <w:t>условий Контракта.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2.4. Государственный заказчик вправе:</w:t>
      </w:r>
    </w:p>
    <w:p w:rsidR="00EF3AAD" w:rsidRPr="001A7210" w:rsidRDefault="00EF3AAD" w:rsidP="00215C7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2.4.1. требовать от </w:t>
      </w:r>
      <w:r w:rsidR="002F6C16" w:rsidRPr="001A7210">
        <w:rPr>
          <w:rFonts w:ascii="PT Astra Serif" w:hAnsi="PT Astra Serif"/>
          <w:sz w:val="24"/>
          <w:szCs w:val="24"/>
        </w:rPr>
        <w:t xml:space="preserve">Поставщика </w:t>
      </w:r>
      <w:r w:rsidRPr="001A7210">
        <w:rPr>
          <w:rFonts w:ascii="PT Astra Serif" w:hAnsi="PT Astra Serif"/>
          <w:sz w:val="24"/>
          <w:szCs w:val="24"/>
        </w:rPr>
        <w:t>надлежащего исполнения обязательств, предусмотренных Контрактом;</w:t>
      </w:r>
    </w:p>
    <w:p w:rsidR="00EF3AAD" w:rsidRPr="001A7210" w:rsidRDefault="00FF0512" w:rsidP="00215C75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2.4.2.</w:t>
      </w:r>
      <w:r w:rsidRPr="001A7210">
        <w:rPr>
          <w:rFonts w:ascii="PT Astra Serif" w:hAnsi="PT Astra Serif" w:cs="Times New Roman"/>
          <w:sz w:val="24"/>
          <w:szCs w:val="24"/>
        </w:rPr>
        <w:tab/>
        <w:t xml:space="preserve">определять </w:t>
      </w:r>
      <w:r w:rsidR="00EF3AAD" w:rsidRPr="001A7210">
        <w:rPr>
          <w:rFonts w:ascii="PT Astra Serif" w:hAnsi="PT Astra Serif" w:cs="Times New Roman"/>
          <w:sz w:val="24"/>
          <w:szCs w:val="24"/>
        </w:rPr>
        <w:t>лиц</w:t>
      </w:r>
      <w:r w:rsidRPr="001A7210">
        <w:rPr>
          <w:rFonts w:ascii="PT Astra Serif" w:hAnsi="PT Astra Serif" w:cs="Times New Roman"/>
          <w:sz w:val="24"/>
          <w:szCs w:val="24"/>
        </w:rPr>
        <w:t xml:space="preserve">, непосредственно участвующих в </w:t>
      </w:r>
      <w:r w:rsidR="00EF3AAD" w:rsidRPr="001A7210">
        <w:rPr>
          <w:rFonts w:ascii="PT Astra Serif" w:hAnsi="PT Astra Serif" w:cs="Times New Roman"/>
          <w:sz w:val="24"/>
          <w:szCs w:val="24"/>
        </w:rPr>
        <w:t>контроле</w:t>
      </w:r>
      <w:r w:rsidR="002F6C16" w:rsidRPr="001A7210">
        <w:rPr>
          <w:rFonts w:ascii="PT Astra Serif" w:hAnsi="PT Astra Serif" w:cs="Times New Roman"/>
          <w:sz w:val="24"/>
          <w:szCs w:val="24"/>
        </w:rPr>
        <w:t xml:space="preserve"> </w:t>
      </w:r>
      <w:r w:rsidR="00EF3AAD" w:rsidRPr="001A7210">
        <w:rPr>
          <w:rFonts w:ascii="PT Astra Serif" w:hAnsi="PT Astra Serif" w:cs="Times New Roman"/>
          <w:sz w:val="24"/>
          <w:szCs w:val="24"/>
        </w:rPr>
        <w:t xml:space="preserve">за осуществлением поставки товара </w:t>
      </w:r>
      <w:r w:rsidR="002F6C16" w:rsidRPr="001A7210">
        <w:rPr>
          <w:rFonts w:ascii="PT Astra Serif" w:hAnsi="PT Astra Serif" w:cs="Times New Roman"/>
          <w:sz w:val="24"/>
          <w:szCs w:val="24"/>
        </w:rPr>
        <w:t xml:space="preserve">Поставщиком </w:t>
      </w:r>
      <w:r w:rsidR="00EF3AAD" w:rsidRPr="001A7210">
        <w:rPr>
          <w:rFonts w:ascii="PT Astra Serif" w:hAnsi="PT Astra Serif" w:cs="Times New Roman"/>
          <w:sz w:val="24"/>
          <w:szCs w:val="24"/>
        </w:rPr>
        <w:t xml:space="preserve">и (или) лиц, участвующих в приемке </w:t>
      </w:r>
      <w:r w:rsidR="0032287D" w:rsidRPr="001A7210">
        <w:rPr>
          <w:rFonts w:ascii="PT Astra Serif" w:hAnsi="PT Astra Serif" w:cs="Times New Roman"/>
          <w:sz w:val="24"/>
          <w:szCs w:val="24"/>
        </w:rPr>
        <w:t xml:space="preserve">товара по количеству </w:t>
      </w:r>
      <w:r w:rsidR="002F6C16" w:rsidRPr="001A7210">
        <w:rPr>
          <w:rFonts w:ascii="PT Astra Serif" w:hAnsi="PT Astra Serif" w:cs="Times New Roman"/>
          <w:sz w:val="24"/>
          <w:szCs w:val="24"/>
        </w:rPr>
        <w:br/>
      </w:r>
      <w:r w:rsidR="0032287D" w:rsidRPr="001A7210">
        <w:rPr>
          <w:rFonts w:ascii="PT Astra Serif" w:hAnsi="PT Astra Serif" w:cs="Times New Roman"/>
          <w:sz w:val="24"/>
          <w:szCs w:val="24"/>
        </w:rPr>
        <w:t>и качеству;</w:t>
      </w:r>
    </w:p>
    <w:p w:rsidR="00EF3AAD" w:rsidRPr="001A7210" w:rsidRDefault="00EF3AAD" w:rsidP="00EF3AA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2.4.3. запрашивать у </w:t>
      </w:r>
      <w:r w:rsidR="002F6C16" w:rsidRPr="001A7210">
        <w:rPr>
          <w:rFonts w:ascii="PT Astra Serif" w:hAnsi="PT Astra Serif"/>
          <w:sz w:val="24"/>
          <w:szCs w:val="24"/>
        </w:rPr>
        <w:t>Поставщика</w:t>
      </w:r>
      <w:r w:rsidRPr="001A7210">
        <w:rPr>
          <w:rFonts w:ascii="PT Astra Serif" w:hAnsi="PT Astra Serif"/>
          <w:sz w:val="24"/>
          <w:szCs w:val="24"/>
        </w:rPr>
        <w:t xml:space="preserve"> информацию об исполнении им обязательств</w:t>
      </w:r>
      <w:r w:rsidR="006B5B10" w:rsidRPr="001A7210">
        <w:rPr>
          <w:rFonts w:ascii="PT Astra Serif" w:hAnsi="PT Astra Serif"/>
          <w:sz w:val="24"/>
          <w:szCs w:val="24"/>
        </w:rPr>
        <w:t xml:space="preserve"> </w:t>
      </w:r>
      <w:r w:rsidR="002F6C16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по Контракту;</w:t>
      </w:r>
    </w:p>
    <w:p w:rsidR="00EF3AAD" w:rsidRPr="001A7210" w:rsidRDefault="00EF3AAD" w:rsidP="00EF3AA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2.4.</w:t>
      </w:r>
      <w:r w:rsidR="00845013" w:rsidRPr="001A7210">
        <w:rPr>
          <w:rFonts w:ascii="PT Astra Serif" w:hAnsi="PT Astra Serif"/>
          <w:sz w:val="24"/>
          <w:szCs w:val="24"/>
        </w:rPr>
        <w:t>4</w:t>
      </w:r>
      <w:r w:rsidRPr="001A7210">
        <w:rPr>
          <w:rFonts w:ascii="PT Astra Serif" w:hAnsi="PT Astra Serif"/>
          <w:sz w:val="24"/>
          <w:szCs w:val="24"/>
        </w:rPr>
        <w:t>. осуществлять контроль соответствия качества поставляемого товара требованиям Контракта;</w:t>
      </w:r>
    </w:p>
    <w:p w:rsidR="00EF3AAD" w:rsidRPr="001A7210" w:rsidRDefault="00EF3AAD" w:rsidP="00EF3AA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2.4.</w:t>
      </w:r>
      <w:r w:rsidR="00845013" w:rsidRPr="001A7210">
        <w:rPr>
          <w:rFonts w:ascii="PT Astra Serif" w:hAnsi="PT Astra Serif"/>
          <w:sz w:val="24"/>
          <w:szCs w:val="24"/>
        </w:rPr>
        <w:t>5</w:t>
      </w:r>
      <w:r w:rsidRPr="001A7210">
        <w:rPr>
          <w:rFonts w:ascii="PT Astra Serif" w:hAnsi="PT Astra Serif"/>
          <w:sz w:val="24"/>
          <w:szCs w:val="24"/>
        </w:rPr>
        <w:t xml:space="preserve">. требовать от </w:t>
      </w:r>
      <w:r w:rsidR="00112CCD" w:rsidRPr="001A7210">
        <w:rPr>
          <w:rFonts w:ascii="PT Astra Serif" w:hAnsi="PT Astra Serif"/>
          <w:sz w:val="24"/>
          <w:szCs w:val="24"/>
        </w:rPr>
        <w:t>Поставщика</w:t>
      </w:r>
      <w:r w:rsidRPr="001A7210">
        <w:rPr>
          <w:rFonts w:ascii="PT Astra Serif" w:hAnsi="PT Astra Serif"/>
          <w:sz w:val="24"/>
          <w:szCs w:val="24"/>
        </w:rPr>
        <w:t xml:space="preserve"> своевременного устранения выявленных недостатков товара;</w:t>
      </w:r>
    </w:p>
    <w:p w:rsidR="00EF3AAD" w:rsidRPr="001A7210" w:rsidRDefault="00EF3AAD" w:rsidP="00EF3AA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2.4.</w:t>
      </w:r>
      <w:r w:rsidR="00845013" w:rsidRPr="001A7210">
        <w:rPr>
          <w:rFonts w:ascii="PT Astra Serif" w:hAnsi="PT Astra Serif"/>
          <w:sz w:val="24"/>
          <w:szCs w:val="24"/>
        </w:rPr>
        <w:t>6</w:t>
      </w:r>
      <w:r w:rsidRPr="001A7210">
        <w:rPr>
          <w:rFonts w:ascii="PT Astra Serif" w:hAnsi="PT Astra Serif"/>
          <w:sz w:val="24"/>
          <w:szCs w:val="24"/>
        </w:rPr>
        <w:t>. отказаться от приемки некачественного товара и потребовать безвозмездного устранения недостатков;</w:t>
      </w:r>
    </w:p>
    <w:p w:rsidR="006D3A1C" w:rsidRPr="001A7210" w:rsidRDefault="00EF3AAD" w:rsidP="006D3A1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2.4.</w:t>
      </w:r>
      <w:r w:rsidR="00845013" w:rsidRPr="001A7210">
        <w:rPr>
          <w:rFonts w:ascii="PT Astra Serif" w:hAnsi="PT Astra Serif" w:cs="Times New Roman"/>
          <w:sz w:val="24"/>
          <w:szCs w:val="24"/>
        </w:rPr>
        <w:t>7</w:t>
      </w:r>
      <w:r w:rsidRPr="001A7210">
        <w:rPr>
          <w:rFonts w:ascii="PT Astra Serif" w:hAnsi="PT Astra Serif" w:cs="Times New Roman"/>
          <w:sz w:val="24"/>
          <w:szCs w:val="24"/>
        </w:rPr>
        <w:t>. принять решение об одностороннем отказе от исполнения Контракта                            в соответствии с гражданским законодательством Российской Федерации                                       и законодательством Российской Федерации о контрактной системе в сфере закупок.</w:t>
      </w:r>
    </w:p>
    <w:p w:rsidR="001C1AC4" w:rsidRPr="001A7210" w:rsidRDefault="001C1AC4" w:rsidP="001C1AC4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2.4.</w:t>
      </w:r>
      <w:r w:rsidR="00845013" w:rsidRPr="001A7210">
        <w:rPr>
          <w:rFonts w:ascii="PT Astra Serif" w:hAnsi="PT Astra Serif" w:cs="Times New Roman"/>
          <w:sz w:val="24"/>
          <w:szCs w:val="24"/>
        </w:rPr>
        <w:t xml:space="preserve">8. </w:t>
      </w:r>
      <w:r w:rsidRPr="001A7210">
        <w:rPr>
          <w:rFonts w:ascii="PT Astra Serif" w:hAnsi="PT Astra Serif" w:cs="Times New Roman"/>
          <w:sz w:val="24"/>
          <w:szCs w:val="24"/>
        </w:rPr>
        <w:t xml:space="preserve">удерживать сумму неисполненных </w:t>
      </w:r>
      <w:r w:rsidR="002F6C16" w:rsidRPr="001A7210">
        <w:rPr>
          <w:rFonts w:ascii="PT Astra Serif" w:hAnsi="PT Astra Serif" w:cs="Times New Roman"/>
          <w:sz w:val="24"/>
          <w:szCs w:val="24"/>
        </w:rPr>
        <w:t xml:space="preserve">Поставщиком </w:t>
      </w:r>
      <w:r w:rsidRPr="001A7210">
        <w:rPr>
          <w:rFonts w:ascii="PT Astra Serif" w:hAnsi="PT Astra Serif" w:cs="Times New Roman"/>
          <w:sz w:val="24"/>
          <w:szCs w:val="24"/>
        </w:rPr>
        <w:t xml:space="preserve">требований </w:t>
      </w:r>
      <w:r w:rsidRPr="001A7210">
        <w:rPr>
          <w:rFonts w:ascii="PT Astra Serif" w:hAnsi="PT Astra Serif" w:cs="Times New Roman"/>
          <w:sz w:val="24"/>
          <w:szCs w:val="24"/>
        </w:rPr>
        <w:br/>
        <w:t xml:space="preserve">об уплате неустоек (штрафов, пеней), предъявленных </w:t>
      </w:r>
      <w:r w:rsidR="00AA4AF2" w:rsidRPr="001A7210">
        <w:rPr>
          <w:rFonts w:ascii="PT Astra Serif" w:hAnsi="PT Astra Serif" w:cs="Times New Roman"/>
          <w:sz w:val="24"/>
          <w:szCs w:val="24"/>
        </w:rPr>
        <w:t>Государственным з</w:t>
      </w:r>
      <w:r w:rsidRPr="001A7210">
        <w:rPr>
          <w:rFonts w:ascii="PT Astra Serif" w:hAnsi="PT Astra Serif" w:cs="Times New Roman"/>
          <w:sz w:val="24"/>
          <w:szCs w:val="24"/>
        </w:rPr>
        <w:t>аказчиком</w:t>
      </w:r>
      <w:r w:rsidRPr="001A7210">
        <w:rPr>
          <w:rFonts w:ascii="PT Astra Serif" w:hAnsi="PT Astra Serif" w:cs="Times New Roman"/>
          <w:sz w:val="24"/>
          <w:szCs w:val="24"/>
        </w:rPr>
        <w:br/>
        <w:t xml:space="preserve">в соответствии с разделом 8 Контракта, из суммы, подлежащей оплате </w:t>
      </w:r>
      <w:r w:rsidR="002F6C16" w:rsidRPr="001A7210">
        <w:rPr>
          <w:rFonts w:ascii="PT Astra Serif" w:hAnsi="PT Astra Serif" w:cs="Times New Roman"/>
          <w:sz w:val="24"/>
          <w:szCs w:val="24"/>
        </w:rPr>
        <w:t>Поставщику</w:t>
      </w:r>
      <w:r w:rsidR="00AA4AF2" w:rsidRPr="001A7210">
        <w:rPr>
          <w:rFonts w:ascii="PT Astra Serif" w:hAnsi="PT Astra Serif" w:cs="Times New Roman"/>
          <w:sz w:val="24"/>
          <w:szCs w:val="24"/>
        </w:rPr>
        <w:t xml:space="preserve"> </w:t>
      </w:r>
      <w:r w:rsidR="002F6C16" w:rsidRPr="001A7210">
        <w:rPr>
          <w:rFonts w:ascii="PT Astra Serif" w:hAnsi="PT Astra Serif" w:cs="Times New Roman"/>
          <w:sz w:val="24"/>
          <w:szCs w:val="24"/>
        </w:rPr>
        <w:br/>
      </w:r>
      <w:r w:rsidRPr="001A7210">
        <w:rPr>
          <w:rFonts w:ascii="PT Astra Serif" w:hAnsi="PT Astra Serif" w:cs="Times New Roman"/>
          <w:sz w:val="24"/>
          <w:szCs w:val="24"/>
        </w:rPr>
        <w:t>на следующие реквизиты:</w:t>
      </w:r>
    </w:p>
    <w:p w:rsidR="00AC4A3B" w:rsidRPr="001A7210" w:rsidRDefault="00AC4A3B" w:rsidP="001C1AC4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</w:p>
    <w:p w:rsidR="003B46AC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УФСИН России по Пензенской области:</w:t>
      </w:r>
    </w:p>
    <w:p w:rsidR="003B46AC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lastRenderedPageBreak/>
        <w:t>ИНН/КПП 5834007500/583501001</w:t>
      </w:r>
    </w:p>
    <w:p w:rsidR="003B46AC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Банковские реквизиты:</w:t>
      </w:r>
    </w:p>
    <w:p w:rsidR="003B46AC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Банк получателя: ОКЦ № 1 Волго-Вятского ГУ Банка России//</w:t>
      </w:r>
      <w:r w:rsidRPr="001A7210">
        <w:rPr>
          <w:rFonts w:ascii="PT Astra Serif" w:hAnsi="PT Astra Serif" w:cs="Times New Roman"/>
          <w:sz w:val="24"/>
          <w:szCs w:val="24"/>
        </w:rPr>
        <w:br/>
        <w:t>УФК по Пензенской области, г. Пенза</w:t>
      </w:r>
    </w:p>
    <w:p w:rsidR="003B46AC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БИК: 042202113</w:t>
      </w:r>
    </w:p>
    <w:p w:rsidR="003B46AC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 xml:space="preserve">ЕКС 40102810245370000113 </w:t>
      </w:r>
    </w:p>
    <w:p w:rsidR="003B46AC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 xml:space="preserve">р/с 03100643000000015500    </w:t>
      </w:r>
    </w:p>
    <w:p w:rsidR="003B46AC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 xml:space="preserve">л/с 04551460230 в УФК по Пензенской области </w:t>
      </w:r>
    </w:p>
    <w:p w:rsidR="003B46AC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ОГРН 1025801105967</w:t>
      </w:r>
    </w:p>
    <w:p w:rsidR="001C1AC4" w:rsidRPr="001A7210" w:rsidRDefault="003B46AC" w:rsidP="003B46AC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ОКТМО 56701000001</w:t>
      </w:r>
    </w:p>
    <w:p w:rsidR="001C1AC4" w:rsidRPr="001A7210" w:rsidRDefault="001C1AC4" w:rsidP="001C1AC4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 xml:space="preserve">КБК 320 1 16 07010 01 9000 140 – Штрафы, неустойки, пени, уплаченные                       </w:t>
      </w:r>
      <w:r w:rsidRPr="001A7210">
        <w:rPr>
          <w:rFonts w:ascii="PT Astra Serif" w:hAnsi="PT Astra Serif" w:cs="Times New Roman"/>
          <w:sz w:val="24"/>
          <w:szCs w:val="24"/>
        </w:rPr>
        <w:br/>
        <w:t>в случае просрочки исполнения поставщиком (подрядчиком, исполнителем) обязательств, предусмотренных государственным контрактом, заключенным федеральным государственным органом.</w:t>
      </w:r>
    </w:p>
    <w:p w:rsidR="00EF3AAD" w:rsidRPr="001A7210" w:rsidRDefault="001C1AC4" w:rsidP="001C1AC4">
      <w:pPr>
        <w:pStyle w:val="12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КБК 320 1 16 07090 01 9000 140 – Иные штрафы, неустойки, пени, уплаченные                        в соответствии с законом или договором в случае неисполнения или ненадлежащего исполнения обязательств перед федеральным государственным органом</w:t>
      </w:r>
    </w:p>
    <w:p w:rsidR="00A5066C" w:rsidRPr="001A7210" w:rsidRDefault="00B8784B" w:rsidP="00A5066C">
      <w:pPr>
        <w:widowControl w:val="0"/>
        <w:numPr>
          <w:ilvl w:val="0"/>
          <w:numId w:val="21"/>
        </w:numPr>
        <w:snapToGrid w:val="0"/>
        <w:spacing w:before="420" w:after="0" w:line="240" w:lineRule="auto"/>
        <w:ind w:right="-1"/>
        <w:contextualSpacing/>
        <w:jc w:val="center"/>
        <w:rPr>
          <w:rFonts w:ascii="PT Astra Serif" w:eastAsia="Times New Roman" w:hAnsi="PT Astra Serif"/>
          <w:b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Цена </w:t>
      </w:r>
      <w:r w:rsidR="00B11700" w:rsidRPr="001A7210">
        <w:rPr>
          <w:rFonts w:ascii="PT Astra Serif" w:eastAsia="Times New Roman" w:hAnsi="PT Astra Serif"/>
          <w:b/>
          <w:sz w:val="24"/>
          <w:szCs w:val="24"/>
          <w:lang w:eastAsia="ru-RU"/>
        </w:rPr>
        <w:t>К</w:t>
      </w:r>
      <w:r w:rsidRPr="001A7210">
        <w:rPr>
          <w:rFonts w:ascii="PT Astra Serif" w:eastAsia="Times New Roman" w:hAnsi="PT Astra Serif"/>
          <w:b/>
          <w:sz w:val="24"/>
          <w:szCs w:val="24"/>
          <w:lang w:eastAsia="ru-RU"/>
        </w:rPr>
        <w:t>онтракта</w:t>
      </w:r>
      <w:r w:rsidR="00B11700" w:rsidRPr="001A7210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 и порядок расчетов</w:t>
      </w:r>
    </w:p>
    <w:p w:rsidR="00AC4A3B" w:rsidRPr="001A7210" w:rsidRDefault="00AC4A3B" w:rsidP="00AC4A3B">
      <w:pPr>
        <w:widowControl w:val="0"/>
        <w:snapToGrid w:val="0"/>
        <w:spacing w:before="420" w:after="0" w:line="240" w:lineRule="auto"/>
        <w:ind w:left="1110" w:right="-1"/>
        <w:contextualSpacing/>
        <w:rPr>
          <w:rFonts w:ascii="PT Astra Serif" w:eastAsia="Times New Roman" w:hAnsi="PT Astra Serif"/>
          <w:b/>
          <w:sz w:val="24"/>
          <w:szCs w:val="24"/>
          <w:lang w:eastAsia="ru-RU"/>
        </w:rPr>
      </w:pPr>
    </w:p>
    <w:p w:rsidR="0085373A" w:rsidRPr="001A7210" w:rsidRDefault="00B8784B" w:rsidP="00B8784B">
      <w:pPr>
        <w:widowControl w:val="0"/>
        <w:snapToGrid w:val="0"/>
        <w:spacing w:before="420" w:after="0" w:line="240" w:lineRule="auto"/>
        <w:ind w:right="-1" w:firstLine="708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3.1. </w:t>
      </w:r>
      <w:r w:rsidR="0085373A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Цена Контракта и валюта платежа устанавливается в российских рублях.</w:t>
      </w:r>
    </w:p>
    <w:p w:rsidR="00B8784B" w:rsidRPr="001A7210" w:rsidRDefault="0085373A" w:rsidP="00B8784B">
      <w:pPr>
        <w:widowControl w:val="0"/>
        <w:snapToGrid w:val="0"/>
        <w:spacing w:before="420" w:after="0" w:line="240" w:lineRule="auto"/>
        <w:ind w:right="-1" w:firstLine="708"/>
        <w:contextualSpacing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3.2. </w:t>
      </w:r>
      <w:r w:rsidR="00B8784B"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Цена Контракта </w:t>
      </w:r>
      <w:r w:rsidR="00784D7D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составляет __________________________ </w:t>
      </w:r>
      <w:r w:rsidR="00B8784B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рубл</w:t>
      </w:r>
      <w:r w:rsidR="00803D1C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ей</w:t>
      </w:r>
      <w:r w:rsidR="00784D7D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___</w:t>
      </w:r>
      <w:r w:rsidR="00B8784B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копеек, </w:t>
      </w:r>
      <w:r w:rsidR="00784D7D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</w:r>
      <w:r w:rsidR="00B8784B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в том числе НДС</w:t>
      </w:r>
      <w:r w:rsidR="00B8784B" w:rsidRPr="001A7210"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t xml:space="preserve"> </w:t>
      </w:r>
      <w:r w:rsidR="00784D7D" w:rsidRPr="001A7210"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t xml:space="preserve">___________ </w:t>
      </w:r>
      <w:r w:rsidR="00B035E6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рубл</w:t>
      </w:r>
      <w:r w:rsidR="00803D1C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ей</w:t>
      </w:r>
      <w:r w:rsidR="00B72FFA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784D7D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</w:t>
      </w:r>
      <w:r w:rsidR="003316E6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копе</w:t>
      </w:r>
      <w:r w:rsidR="007456F5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е</w:t>
      </w:r>
      <w:r w:rsidR="003316E6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к</w:t>
      </w:r>
      <w:r w:rsidR="003D74C2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3D74C2" w:rsidRPr="001A7210">
        <w:rPr>
          <w:rFonts w:ascii="PT Astra Serif" w:hAnsi="PT Astra Serif"/>
          <w:sz w:val="24"/>
          <w:szCs w:val="24"/>
        </w:rPr>
        <w:t>(при наличии)</w:t>
      </w:r>
      <w:r w:rsidR="00B8784B" w:rsidRPr="001A7210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. </w:t>
      </w:r>
    </w:p>
    <w:p w:rsidR="00B8784B" w:rsidRPr="001A7210" w:rsidRDefault="00B8784B" w:rsidP="00B8784B">
      <w:pPr>
        <w:widowControl w:val="0"/>
        <w:snapToGrid w:val="0"/>
        <w:spacing w:before="420" w:after="0" w:line="240" w:lineRule="auto"/>
        <w:ind w:right="-1" w:firstLine="708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Цена единицы товара и объемы поставок продукции указаны в </w:t>
      </w:r>
      <w:r w:rsidRPr="001A7210">
        <w:rPr>
          <w:rFonts w:ascii="PT Astra Serif" w:hAnsi="PT Astra Serif"/>
          <w:noProof/>
          <w:sz w:val="24"/>
          <w:szCs w:val="24"/>
        </w:rPr>
        <w:t>Спецификации (приложение № 1 к Контракту)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. </w:t>
      </w:r>
    </w:p>
    <w:p w:rsidR="00B8784B" w:rsidRPr="001A7210" w:rsidRDefault="00B8784B" w:rsidP="00B8784B">
      <w:pPr>
        <w:widowControl w:val="0"/>
        <w:snapToGrid w:val="0"/>
        <w:spacing w:before="420" w:after="0" w:line="240" w:lineRule="auto"/>
        <w:ind w:right="-1" w:firstLine="708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3.</w:t>
      </w:r>
      <w:r w:rsidR="0085373A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3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. Ц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ена </w:t>
      </w:r>
      <w:r w:rsidR="00B11700"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Контракта 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включает в себя 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НДС</w:t>
      </w:r>
      <w:r w:rsidR="004B1081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 </w:t>
      </w:r>
      <w:r w:rsidR="004B1081" w:rsidRPr="001A7210">
        <w:rPr>
          <w:rFonts w:ascii="PT Astra Serif" w:hAnsi="PT Astra Serif"/>
          <w:sz w:val="24"/>
          <w:szCs w:val="24"/>
        </w:rPr>
        <w:t>(при наличии)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, 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стоимость товара, тары </w:t>
      </w:r>
      <w:r w:rsidR="00F9069E" w:rsidRPr="001A7210">
        <w:rPr>
          <w:rFonts w:ascii="PT Astra Serif" w:eastAsia="Times New Roman" w:hAnsi="PT Astra Serif"/>
          <w:sz w:val="24"/>
          <w:szCs w:val="24"/>
          <w:lang w:eastAsia="ru-RU"/>
        </w:rPr>
        <w:br/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и упаковки, расходы на перевозку, затраты на страхование, уплату налогов, таможенных пошлин, сборов и других обязательных платежей, уплачиваемых в бюджеты всех уровней </w:t>
      </w:r>
      <w:r w:rsidR="00F9069E" w:rsidRPr="001A7210">
        <w:rPr>
          <w:rFonts w:ascii="PT Astra Serif" w:eastAsia="Times New Roman" w:hAnsi="PT Astra Serif"/>
          <w:sz w:val="24"/>
          <w:szCs w:val="24"/>
          <w:lang w:eastAsia="ru-RU"/>
        </w:rPr>
        <w:br/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и государственные внебюджетные фонды необходимые для исполнения </w:t>
      </w:r>
      <w:r w:rsidR="00F9069E" w:rsidRPr="001A7210">
        <w:rPr>
          <w:rFonts w:ascii="PT Astra Serif" w:eastAsia="Times New Roman" w:hAnsi="PT Astra Serif"/>
          <w:sz w:val="24"/>
          <w:szCs w:val="24"/>
          <w:lang w:eastAsia="ru-RU"/>
        </w:rPr>
        <w:t>К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>онтракта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.</w:t>
      </w:r>
    </w:p>
    <w:p w:rsidR="00B11700" w:rsidRPr="001A7210" w:rsidRDefault="00B11700" w:rsidP="00B11700">
      <w:pPr>
        <w:widowControl w:val="0"/>
        <w:snapToGrid w:val="0"/>
        <w:spacing w:before="420" w:after="0" w:line="240" w:lineRule="auto"/>
        <w:ind w:right="-1" w:firstLine="708"/>
        <w:contextualSpacing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>3.</w:t>
      </w:r>
      <w:r w:rsidR="0085373A" w:rsidRPr="001A7210">
        <w:rPr>
          <w:rFonts w:ascii="PT Astra Serif" w:eastAsia="Times New Roman" w:hAnsi="PT Astra Serif"/>
          <w:sz w:val="24"/>
          <w:szCs w:val="24"/>
          <w:lang w:eastAsia="ru-RU"/>
        </w:rPr>
        <w:t>4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>. Цена Контракта является твердой, определяется на весь срок исполнения Контракта и может изменяться только в случаях, в порядке и на условиях, установленных законодательством Российской Федерации в сфере закупок и предусмотренных настоящим Контрактом.</w:t>
      </w:r>
    </w:p>
    <w:p w:rsidR="00B8784B" w:rsidRPr="001A7210" w:rsidRDefault="00B8784B" w:rsidP="00B8784B">
      <w:pPr>
        <w:widowControl w:val="0"/>
        <w:snapToGrid w:val="0"/>
        <w:spacing w:before="420" w:after="0" w:line="240" w:lineRule="auto"/>
        <w:ind w:right="-1" w:firstLine="708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3.</w:t>
      </w:r>
      <w:r w:rsidR="0085373A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5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. Бюджетные обязательства по Контракту принимаются за счет лимитов бюджетных обязательств, доведенных в установленном порядке ФСИН России 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                             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по федеральному бюджету.</w:t>
      </w:r>
    </w:p>
    <w:p w:rsidR="00B11700" w:rsidRPr="001A7210" w:rsidRDefault="00B11700" w:rsidP="00B11700">
      <w:pPr>
        <w:pStyle w:val="ae"/>
        <w:spacing w:line="240" w:lineRule="auto"/>
        <w:ind w:left="0"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1A7210">
        <w:rPr>
          <w:rFonts w:ascii="PT Astra Serif" w:hAnsi="PT Astra Serif"/>
          <w:sz w:val="24"/>
          <w:szCs w:val="24"/>
        </w:rPr>
        <w:t>3.</w:t>
      </w:r>
      <w:r w:rsidR="0085373A" w:rsidRPr="001A7210">
        <w:rPr>
          <w:rFonts w:ascii="PT Astra Serif" w:hAnsi="PT Astra Serif"/>
          <w:sz w:val="24"/>
          <w:szCs w:val="24"/>
          <w:lang w:val="ru-RU"/>
        </w:rPr>
        <w:t>6</w:t>
      </w:r>
      <w:r w:rsidRPr="001A7210">
        <w:rPr>
          <w:rFonts w:ascii="PT Astra Serif" w:hAnsi="PT Astra Serif"/>
          <w:sz w:val="24"/>
          <w:szCs w:val="24"/>
        </w:rPr>
        <w:t>.</w:t>
      </w:r>
      <w:r w:rsidRPr="001A7210">
        <w:rPr>
          <w:rFonts w:ascii="PT Astra Serif" w:hAnsi="PT Astra Serif"/>
          <w:sz w:val="24"/>
          <w:szCs w:val="24"/>
        </w:rPr>
        <w:tab/>
      </w:r>
      <w:r w:rsidR="00960BF7" w:rsidRPr="001A7210">
        <w:rPr>
          <w:rStyle w:val="FontStyle42"/>
          <w:rFonts w:ascii="PT Astra Serif" w:hAnsi="PT Astra Serif"/>
        </w:rPr>
        <w:t>Расчет</w:t>
      </w:r>
      <w:r w:rsidR="00F9069E" w:rsidRPr="001A7210">
        <w:rPr>
          <w:rStyle w:val="FontStyle42"/>
          <w:rFonts w:ascii="PT Astra Serif" w:hAnsi="PT Astra Serif"/>
          <w:lang w:val="ru-RU"/>
        </w:rPr>
        <w:t xml:space="preserve"> с </w:t>
      </w:r>
      <w:r w:rsidR="002F6C16" w:rsidRPr="001A7210">
        <w:rPr>
          <w:rStyle w:val="FontStyle42"/>
          <w:rFonts w:ascii="PT Astra Serif" w:hAnsi="PT Astra Serif"/>
          <w:lang w:val="ru-RU"/>
        </w:rPr>
        <w:t xml:space="preserve">Поставщиком </w:t>
      </w:r>
      <w:r w:rsidR="00F9069E" w:rsidRPr="001A7210">
        <w:rPr>
          <w:rStyle w:val="FontStyle42"/>
          <w:rFonts w:ascii="PT Astra Serif" w:hAnsi="PT Astra Serif"/>
          <w:lang w:val="ru-RU"/>
        </w:rPr>
        <w:t xml:space="preserve">осуществляется российскими рублями </w:t>
      </w:r>
      <w:r w:rsidR="006469B2" w:rsidRPr="001A7210">
        <w:rPr>
          <w:rStyle w:val="FontStyle42"/>
          <w:rFonts w:ascii="PT Astra Serif" w:hAnsi="PT Astra Serif"/>
          <w:lang w:val="ru-RU"/>
        </w:rPr>
        <w:br/>
      </w:r>
      <w:r w:rsidR="00F9069E" w:rsidRPr="001A7210">
        <w:rPr>
          <w:rStyle w:val="FontStyle42"/>
          <w:rFonts w:ascii="PT Astra Serif" w:hAnsi="PT Astra Serif"/>
          <w:lang w:val="ru-RU"/>
        </w:rPr>
        <w:t>по безналичному расчету.</w:t>
      </w:r>
      <w:r w:rsidR="006469B2" w:rsidRPr="001A7210">
        <w:rPr>
          <w:rStyle w:val="FontStyle42"/>
          <w:rFonts w:ascii="PT Astra Serif" w:hAnsi="PT Astra Serif"/>
          <w:lang w:val="ru-RU"/>
        </w:rPr>
        <w:t xml:space="preserve"> Оплата поставленного товара производится </w:t>
      </w:r>
      <w:r w:rsidR="00AD6D1C" w:rsidRPr="001A7210">
        <w:rPr>
          <w:rStyle w:val="FontStyle42"/>
          <w:rFonts w:ascii="PT Astra Serif" w:hAnsi="PT Astra Serif"/>
          <w:lang w:val="ru-RU"/>
        </w:rPr>
        <w:br/>
      </w:r>
      <w:r w:rsidR="006469B2" w:rsidRPr="001A7210">
        <w:rPr>
          <w:rStyle w:val="FontStyle42"/>
          <w:rFonts w:ascii="PT Astra Serif" w:hAnsi="PT Astra Serif"/>
          <w:lang w:val="ru-RU"/>
        </w:rPr>
        <w:t>Государственным заказчиком путем перечисления денежных средств федерального бюджета</w:t>
      </w:r>
      <w:r w:rsidR="009818C0" w:rsidRPr="001A7210">
        <w:rPr>
          <w:rStyle w:val="FontStyle42"/>
          <w:rFonts w:ascii="PT Astra Serif" w:hAnsi="PT Astra Serif"/>
          <w:lang w:val="ru-RU"/>
        </w:rPr>
        <w:t xml:space="preserve"> </w:t>
      </w:r>
      <w:r w:rsidR="00613215" w:rsidRPr="001A7210">
        <w:rPr>
          <w:rStyle w:val="FontStyle42"/>
          <w:rFonts w:ascii="PT Astra Serif" w:hAnsi="PT Astra Serif"/>
          <w:lang w:val="ru-RU"/>
        </w:rPr>
        <w:br/>
      </w:r>
      <w:r w:rsidR="009818C0" w:rsidRPr="001A7210">
        <w:rPr>
          <w:rStyle w:val="FontStyle42"/>
          <w:rFonts w:ascii="PT Astra Serif" w:hAnsi="PT Astra Serif"/>
          <w:lang w:val="ru-RU"/>
        </w:rPr>
        <w:t>(КБК 32003054240690049242)</w:t>
      </w:r>
      <w:r w:rsidR="006469B2" w:rsidRPr="001A7210">
        <w:rPr>
          <w:rStyle w:val="FontStyle42"/>
          <w:rFonts w:ascii="PT Astra Serif" w:hAnsi="PT Astra Serif"/>
          <w:lang w:val="ru-RU"/>
        </w:rPr>
        <w:t xml:space="preserve">, выделенных </w:t>
      </w:r>
      <w:r w:rsidR="002B6B33" w:rsidRPr="001A7210">
        <w:rPr>
          <w:rFonts w:ascii="PT Astra Serif" w:hAnsi="PT Astra Serif"/>
          <w:noProof/>
          <w:sz w:val="24"/>
          <w:szCs w:val="24"/>
          <w:lang w:val="ru-RU"/>
        </w:rPr>
        <w:t xml:space="preserve">на поставку </w:t>
      </w:r>
      <w:r w:rsidR="00AC4A3B" w:rsidRPr="001A7210">
        <w:rPr>
          <w:rFonts w:ascii="PT Astra Serif" w:hAnsi="PT Astra Serif"/>
          <w:noProof/>
          <w:sz w:val="24"/>
          <w:szCs w:val="24"/>
        </w:rPr>
        <w:t xml:space="preserve">комплектующих </w:t>
      </w:r>
      <w:r w:rsidR="00AD6D1C" w:rsidRPr="001A7210">
        <w:rPr>
          <w:rFonts w:ascii="PT Astra Serif" w:hAnsi="PT Astra Serif"/>
          <w:noProof/>
          <w:sz w:val="24"/>
          <w:szCs w:val="24"/>
          <w:lang w:val="ru-RU"/>
        </w:rPr>
        <w:br/>
      </w:r>
      <w:r w:rsidR="00AC4A3B" w:rsidRPr="001A7210">
        <w:rPr>
          <w:rFonts w:ascii="PT Astra Serif" w:hAnsi="PT Astra Serif"/>
          <w:noProof/>
          <w:sz w:val="24"/>
          <w:szCs w:val="24"/>
        </w:rPr>
        <w:t>для компьютерной техники</w:t>
      </w:r>
      <w:r w:rsidR="006469B2" w:rsidRPr="001A7210">
        <w:rPr>
          <w:rFonts w:ascii="PT Astra Serif" w:hAnsi="PT Astra Serif"/>
          <w:sz w:val="24"/>
          <w:szCs w:val="24"/>
          <w:lang w:val="ru-RU"/>
        </w:rPr>
        <w:t xml:space="preserve">, на расчетный счет </w:t>
      </w:r>
      <w:r w:rsidR="00845013" w:rsidRPr="001A7210">
        <w:rPr>
          <w:rFonts w:ascii="PT Astra Serif" w:hAnsi="PT Astra Serif"/>
          <w:sz w:val="24"/>
          <w:szCs w:val="24"/>
          <w:lang w:val="ru-RU"/>
        </w:rPr>
        <w:t>Поставщика</w:t>
      </w:r>
      <w:r w:rsidR="00E07596" w:rsidRPr="001A7210">
        <w:rPr>
          <w:rFonts w:ascii="PT Astra Serif" w:hAnsi="PT Astra Serif"/>
          <w:sz w:val="24"/>
          <w:szCs w:val="24"/>
          <w:lang w:val="ru-RU"/>
        </w:rPr>
        <w:t xml:space="preserve">, указанный в разделе </w:t>
      </w:r>
      <w:r w:rsidR="00AD6D1C" w:rsidRPr="001A7210">
        <w:rPr>
          <w:rFonts w:ascii="PT Astra Serif" w:hAnsi="PT Astra Serif"/>
          <w:sz w:val="24"/>
          <w:szCs w:val="24"/>
          <w:lang w:val="ru-RU"/>
        </w:rPr>
        <w:br/>
      </w:r>
      <w:r w:rsidR="006469B2" w:rsidRPr="001A7210">
        <w:rPr>
          <w:rFonts w:ascii="PT Astra Serif" w:hAnsi="PT Astra Serif"/>
          <w:sz w:val="24"/>
          <w:szCs w:val="24"/>
          <w:lang w:val="ru-RU"/>
        </w:rPr>
        <w:t>14 Контракта</w:t>
      </w:r>
      <w:r w:rsidR="001E4B6D" w:rsidRPr="001A7210">
        <w:rPr>
          <w:rFonts w:ascii="PT Astra Serif" w:hAnsi="PT Astra Serif"/>
          <w:sz w:val="24"/>
          <w:szCs w:val="24"/>
          <w:lang w:val="ru-RU"/>
        </w:rPr>
        <w:t xml:space="preserve">, в течение 10 (десяти) рабочих дней с даты подписания Государственным заказчиком документа о приемке товара, но не позднее чем за один рабочий день </w:t>
      </w:r>
      <w:r w:rsidR="00AD6D1C" w:rsidRPr="001A7210">
        <w:rPr>
          <w:rFonts w:ascii="PT Astra Serif" w:hAnsi="PT Astra Serif"/>
          <w:sz w:val="24"/>
          <w:szCs w:val="24"/>
          <w:lang w:val="ru-RU"/>
        </w:rPr>
        <w:br/>
      </w:r>
      <w:r w:rsidR="001E4B6D" w:rsidRPr="001A7210">
        <w:rPr>
          <w:rFonts w:ascii="PT Astra Serif" w:hAnsi="PT Astra Serif"/>
          <w:sz w:val="24"/>
          <w:szCs w:val="24"/>
          <w:lang w:val="ru-RU"/>
        </w:rPr>
        <w:t xml:space="preserve">до окончания текущего финансового года. Оплата считается </w:t>
      </w:r>
      <w:r w:rsidR="008C2D71" w:rsidRPr="001A7210">
        <w:rPr>
          <w:rFonts w:ascii="PT Astra Serif" w:hAnsi="PT Astra Serif"/>
          <w:sz w:val="24"/>
          <w:szCs w:val="24"/>
          <w:lang w:val="ru-RU"/>
        </w:rPr>
        <w:t>выполненной в день списания денежных средств со счета Государственного заказчика.</w:t>
      </w:r>
      <w:r w:rsidR="006469B2" w:rsidRPr="001A7210">
        <w:rPr>
          <w:rStyle w:val="FontStyle42"/>
          <w:rFonts w:ascii="PT Astra Serif" w:hAnsi="PT Astra Serif"/>
          <w:lang w:val="ru-RU"/>
        </w:rPr>
        <w:t xml:space="preserve"> </w:t>
      </w:r>
    </w:p>
    <w:p w:rsidR="00B8784B" w:rsidRPr="001A7210" w:rsidRDefault="00B8784B" w:rsidP="00B11700">
      <w:pPr>
        <w:pStyle w:val="ae"/>
        <w:spacing w:line="240" w:lineRule="auto"/>
        <w:ind w:left="0" w:firstLine="709"/>
        <w:contextualSpacing/>
        <w:jc w:val="both"/>
        <w:rPr>
          <w:rFonts w:ascii="PT Astra Serif" w:eastAsia="Times New Roman" w:hAnsi="PT Astra Serif"/>
          <w:sz w:val="24"/>
          <w:szCs w:val="24"/>
          <w:lang w:val="en-US"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3.</w:t>
      </w:r>
      <w:r w:rsidR="0085373A" w:rsidRPr="001A7210">
        <w:rPr>
          <w:rFonts w:ascii="PT Astra Serif" w:eastAsia="Times New Roman" w:hAnsi="PT Astra Serif"/>
          <w:noProof/>
          <w:sz w:val="24"/>
          <w:szCs w:val="24"/>
          <w:lang w:val="ru-RU" w:eastAsia="ru-RU"/>
        </w:rPr>
        <w:t>7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. 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Расходы </w:t>
      </w:r>
      <w:r w:rsidR="00C302ED" w:rsidRPr="001A7210">
        <w:rPr>
          <w:rFonts w:ascii="PT Astra Serif" w:eastAsia="Times New Roman" w:hAnsi="PT Astra Serif"/>
          <w:sz w:val="24"/>
          <w:szCs w:val="24"/>
          <w:lang w:val="ru-RU" w:eastAsia="ru-RU"/>
        </w:rPr>
        <w:t>Поставщика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, не предусмотренные настоящим Контрактом </w:t>
      </w:r>
      <w:r w:rsidR="00B11700" w:rsidRPr="001A7210">
        <w:rPr>
          <w:rFonts w:ascii="PT Astra Serif" w:eastAsia="Times New Roman" w:hAnsi="PT Astra Serif"/>
          <w:sz w:val="24"/>
          <w:szCs w:val="24"/>
          <w:lang w:val="ru-RU" w:eastAsia="ru-RU"/>
        </w:rPr>
        <w:t xml:space="preserve">                                   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>и не согласованные сторонами в установленном порядке, возмещению Государственным заказчиком не подлежат.</w:t>
      </w:r>
    </w:p>
    <w:p w:rsidR="00E1056F" w:rsidRPr="001A7210" w:rsidRDefault="00E1056F" w:rsidP="00B11700">
      <w:pPr>
        <w:pStyle w:val="ae"/>
        <w:spacing w:line="240" w:lineRule="auto"/>
        <w:ind w:left="0" w:firstLine="709"/>
        <w:contextualSpacing/>
        <w:jc w:val="both"/>
        <w:rPr>
          <w:rFonts w:ascii="PT Astra Serif" w:eastAsia="Times New Roman" w:hAnsi="PT Astra Serif"/>
          <w:sz w:val="24"/>
          <w:szCs w:val="24"/>
          <w:lang w:val="ru-RU" w:eastAsia="ru-RU"/>
        </w:rPr>
      </w:pPr>
      <w:r w:rsidRPr="001A7210">
        <w:rPr>
          <w:rFonts w:ascii="PT Astra Serif" w:eastAsia="Times New Roman" w:hAnsi="PT Astra Serif"/>
          <w:sz w:val="24"/>
          <w:szCs w:val="24"/>
          <w:lang w:val="ru-RU" w:eastAsia="ru-RU"/>
        </w:rPr>
        <w:t xml:space="preserve">3.8. Сумма, предполагаемая к уплате Государственным заказчиком,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</w:t>
      </w:r>
      <w:r w:rsidR="00AD6D1C" w:rsidRPr="001A7210">
        <w:rPr>
          <w:rFonts w:ascii="PT Astra Serif" w:eastAsia="Times New Roman" w:hAnsi="PT Astra Serif"/>
          <w:sz w:val="24"/>
          <w:szCs w:val="24"/>
          <w:lang w:val="ru-RU" w:eastAsia="ru-RU"/>
        </w:rPr>
        <w:br/>
      </w:r>
      <w:r w:rsidRPr="001A7210">
        <w:rPr>
          <w:rFonts w:ascii="PT Astra Serif" w:eastAsia="Times New Roman" w:hAnsi="PT Astra Serif"/>
          <w:sz w:val="24"/>
          <w:szCs w:val="24"/>
          <w:lang w:val="ru-RU" w:eastAsia="ru-RU"/>
        </w:rPr>
        <w:t>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AC4A3B" w:rsidRPr="001A7210" w:rsidRDefault="00AC4A3B" w:rsidP="00B11700">
      <w:pPr>
        <w:pStyle w:val="ae"/>
        <w:spacing w:line="240" w:lineRule="auto"/>
        <w:ind w:left="0" w:firstLine="709"/>
        <w:contextualSpacing/>
        <w:jc w:val="both"/>
        <w:rPr>
          <w:rFonts w:ascii="PT Astra Serif" w:eastAsia="Times New Roman" w:hAnsi="PT Astra Serif"/>
          <w:sz w:val="24"/>
          <w:szCs w:val="24"/>
          <w:lang w:val="ru-RU" w:eastAsia="ru-RU"/>
        </w:rPr>
      </w:pPr>
    </w:p>
    <w:p w:rsidR="00EF4731" w:rsidRPr="001A7210" w:rsidRDefault="00BC7A0C" w:rsidP="00EF4731">
      <w:pPr>
        <w:numPr>
          <w:ilvl w:val="0"/>
          <w:numId w:val="21"/>
        </w:numPr>
        <w:spacing w:after="0" w:line="240" w:lineRule="auto"/>
        <w:contextualSpacing/>
        <w:jc w:val="center"/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  <w:lastRenderedPageBreak/>
        <w:t>Тара, упаковка и маркировка</w:t>
      </w:r>
      <w:r w:rsidR="008A1E6A" w:rsidRPr="001A7210">
        <w:rPr>
          <w:rFonts w:ascii="PT Astra Serif" w:eastAsia="Times New Roman" w:hAnsi="PT Astra Serif"/>
          <w:b/>
          <w:noProof/>
          <w:sz w:val="24"/>
          <w:szCs w:val="24"/>
          <w:lang w:eastAsia="ru-RU"/>
        </w:rPr>
        <w:br/>
      </w:r>
    </w:p>
    <w:p w:rsidR="00BC7A0C" w:rsidRPr="001A7210" w:rsidRDefault="00024235" w:rsidP="0000113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4.</w:t>
      </w:r>
      <w:r w:rsidR="00951805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1</w:t>
      </w:r>
      <w:r w:rsidR="00BC7A0C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. </w:t>
      </w:r>
      <w:r w:rsidR="0000113B" w:rsidRPr="001A7210">
        <w:rPr>
          <w:rFonts w:ascii="PT Astra Serif" w:hAnsi="PT Astra Serif"/>
          <w:sz w:val="24"/>
          <w:szCs w:val="24"/>
        </w:rPr>
        <w:t>Товар передается Государственному заказчику в упаковке, соответствующей установленным обязательным требова</w:t>
      </w:r>
      <w:r w:rsidR="00E17021" w:rsidRPr="001A7210">
        <w:rPr>
          <w:rFonts w:ascii="PT Astra Serif" w:hAnsi="PT Astra Serif"/>
          <w:sz w:val="24"/>
          <w:szCs w:val="24"/>
        </w:rPr>
        <w:t>ниям к безопасности и характеру</w:t>
      </w:r>
      <w:r w:rsidR="00613215" w:rsidRPr="001A7210">
        <w:rPr>
          <w:rFonts w:ascii="PT Astra Serif" w:hAnsi="PT Astra Serif"/>
          <w:sz w:val="24"/>
          <w:szCs w:val="24"/>
        </w:rPr>
        <w:t xml:space="preserve"> </w:t>
      </w:r>
      <w:r w:rsidR="0000113B" w:rsidRPr="001A7210">
        <w:rPr>
          <w:rFonts w:ascii="PT Astra Serif" w:hAnsi="PT Astra Serif"/>
          <w:sz w:val="24"/>
          <w:szCs w:val="24"/>
        </w:rPr>
        <w:t>груза, предохраняющей его от всякого рода повреждения или порчи (</w:t>
      </w:r>
      <w:r w:rsidR="00E17021" w:rsidRPr="001A7210">
        <w:rPr>
          <w:rFonts w:ascii="PT Astra Serif" w:hAnsi="PT Astra Serif"/>
          <w:sz w:val="24"/>
          <w:szCs w:val="24"/>
        </w:rPr>
        <w:t>должна</w:t>
      </w:r>
      <w:r w:rsidR="00613215" w:rsidRPr="001A7210">
        <w:rPr>
          <w:rFonts w:ascii="PT Astra Serif" w:hAnsi="PT Astra Serif"/>
          <w:sz w:val="24"/>
          <w:szCs w:val="24"/>
        </w:rPr>
        <w:t xml:space="preserve"> </w:t>
      </w:r>
      <w:r w:rsidR="0000113B" w:rsidRPr="001A7210">
        <w:rPr>
          <w:rFonts w:ascii="PT Astra Serif" w:hAnsi="PT Astra Serif"/>
          <w:sz w:val="24"/>
          <w:szCs w:val="24"/>
        </w:rPr>
        <w:t xml:space="preserve">соответствовать требованиям «ТР. ТС 005/2011. Технический регламент Таможенного союза. </w:t>
      </w:r>
      <w:r w:rsidR="00AD6D1C" w:rsidRPr="001A7210">
        <w:rPr>
          <w:rFonts w:ascii="PT Astra Serif" w:hAnsi="PT Astra Serif"/>
          <w:sz w:val="24"/>
          <w:szCs w:val="24"/>
        </w:rPr>
        <w:br/>
      </w:r>
      <w:r w:rsidR="0000113B" w:rsidRPr="001A7210">
        <w:rPr>
          <w:rFonts w:ascii="PT Astra Serif" w:hAnsi="PT Astra Serif"/>
          <w:sz w:val="24"/>
          <w:szCs w:val="24"/>
        </w:rPr>
        <w:t xml:space="preserve">О безопасности упаковки», утвержденного решением Комиссии Таможенного союза </w:t>
      </w:r>
      <w:r w:rsidR="00AD6D1C" w:rsidRPr="001A7210">
        <w:rPr>
          <w:rFonts w:ascii="PT Astra Serif" w:hAnsi="PT Astra Serif"/>
          <w:sz w:val="24"/>
          <w:szCs w:val="24"/>
        </w:rPr>
        <w:br/>
      </w:r>
      <w:r w:rsidR="0000113B" w:rsidRPr="001A7210">
        <w:rPr>
          <w:rFonts w:ascii="PT Astra Serif" w:hAnsi="PT Astra Serif"/>
          <w:sz w:val="24"/>
          <w:szCs w:val="24"/>
        </w:rPr>
        <w:t>от 16.08.2011 №</w:t>
      </w:r>
      <w:r w:rsidR="008940B7" w:rsidRPr="001A7210">
        <w:rPr>
          <w:rFonts w:ascii="PT Astra Serif" w:hAnsi="PT Astra Serif"/>
          <w:sz w:val="24"/>
          <w:szCs w:val="24"/>
        </w:rPr>
        <w:t xml:space="preserve"> </w:t>
      </w:r>
      <w:r w:rsidR="0000113B" w:rsidRPr="001A7210">
        <w:rPr>
          <w:rFonts w:ascii="PT Astra Serif" w:hAnsi="PT Astra Serif"/>
          <w:sz w:val="24"/>
          <w:szCs w:val="24"/>
        </w:rPr>
        <w:t>769).</w:t>
      </w:r>
    </w:p>
    <w:p w:rsidR="0000113B" w:rsidRPr="001A7210" w:rsidRDefault="0000113B" w:rsidP="0000113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4.2. В соответствии с действующими нормами и требованиями, </w:t>
      </w:r>
      <w:r w:rsidR="008940B7" w:rsidRPr="001A7210">
        <w:rPr>
          <w:rFonts w:ascii="PT Astra Serif" w:hAnsi="PT Astra Serif"/>
          <w:sz w:val="24"/>
          <w:szCs w:val="24"/>
        </w:rPr>
        <w:t>средствам вычислительной техники</w:t>
      </w:r>
      <w:r w:rsidRPr="001A7210">
        <w:rPr>
          <w:rFonts w:ascii="PT Astra Serif" w:hAnsi="PT Astra Serif"/>
          <w:sz w:val="24"/>
          <w:szCs w:val="24"/>
        </w:rPr>
        <w:t>, в том ч</w:t>
      </w:r>
      <w:r w:rsidR="00E17021" w:rsidRPr="001A7210">
        <w:rPr>
          <w:rFonts w:ascii="PT Astra Serif" w:hAnsi="PT Astra Serif"/>
          <w:sz w:val="24"/>
          <w:szCs w:val="24"/>
        </w:rPr>
        <w:t xml:space="preserve">исле требованиями ГОСТ </w:t>
      </w:r>
      <w:r w:rsidR="008940B7" w:rsidRPr="001A7210">
        <w:rPr>
          <w:rFonts w:ascii="PT Astra Serif" w:hAnsi="PT Astra Serif"/>
          <w:sz w:val="24"/>
          <w:szCs w:val="24"/>
        </w:rPr>
        <w:t>Р 71784-2024</w:t>
      </w:r>
      <w:r w:rsidR="00E17021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«Средства вычислительной техники»</w:t>
      </w:r>
      <w:r w:rsidR="00E17021" w:rsidRPr="001A7210">
        <w:rPr>
          <w:rFonts w:ascii="PT Astra Serif" w:hAnsi="PT Astra Serif"/>
          <w:sz w:val="24"/>
          <w:szCs w:val="24"/>
        </w:rPr>
        <w:t xml:space="preserve"> на товаре должна быть нанесена</w:t>
      </w:r>
      <w:r w:rsidR="00E17021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маркировка, содержащая: наименование или товарный знак</w:t>
      </w:r>
      <w:r w:rsidR="00E17021" w:rsidRPr="001A7210">
        <w:rPr>
          <w:rFonts w:ascii="PT Astra Serif" w:hAnsi="PT Astra Serif"/>
          <w:sz w:val="24"/>
          <w:szCs w:val="24"/>
        </w:rPr>
        <w:t xml:space="preserve"> предприятия-изготовителя, шифр</w:t>
      </w:r>
      <w:r w:rsidR="00B95604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и условное наименование устройства, порядко</w:t>
      </w:r>
      <w:r w:rsidR="00E17021" w:rsidRPr="001A7210">
        <w:rPr>
          <w:rFonts w:ascii="PT Astra Serif" w:hAnsi="PT Astra Serif"/>
          <w:sz w:val="24"/>
          <w:szCs w:val="24"/>
        </w:rPr>
        <w:t>вый номер устройства по системе</w:t>
      </w:r>
      <w:r w:rsidR="00AC4A3B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нумерации предприятия-изготовителя, дату из</w:t>
      </w:r>
      <w:r w:rsidR="00E17021" w:rsidRPr="001A7210">
        <w:rPr>
          <w:rFonts w:ascii="PT Astra Serif" w:hAnsi="PT Astra Serif"/>
          <w:sz w:val="24"/>
          <w:szCs w:val="24"/>
        </w:rPr>
        <w:t>готовления (год и месяц), а так</w:t>
      </w:r>
      <w:r w:rsidRPr="001A7210">
        <w:rPr>
          <w:rFonts w:ascii="PT Astra Serif" w:hAnsi="PT Astra Serif"/>
          <w:sz w:val="24"/>
          <w:szCs w:val="24"/>
        </w:rPr>
        <w:t>же маркировка, информирующая о напря</w:t>
      </w:r>
      <w:r w:rsidR="00E17021" w:rsidRPr="001A7210">
        <w:rPr>
          <w:rFonts w:ascii="PT Astra Serif" w:hAnsi="PT Astra Serif"/>
          <w:sz w:val="24"/>
          <w:szCs w:val="24"/>
        </w:rPr>
        <w:t>жении электропитания, частоте и</w:t>
      </w:r>
      <w:r w:rsidR="00AC4A3B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потребляемом токе</w:t>
      </w:r>
      <w:r w:rsidR="00220B68" w:rsidRPr="001A7210">
        <w:rPr>
          <w:rFonts w:ascii="PT Astra Serif" w:hAnsi="PT Astra Serif"/>
          <w:sz w:val="24"/>
          <w:szCs w:val="24"/>
        </w:rPr>
        <w:t>.</w:t>
      </w:r>
      <w:r w:rsidRPr="001A7210">
        <w:rPr>
          <w:rFonts w:ascii="PT Astra Serif" w:hAnsi="PT Astra Serif"/>
          <w:sz w:val="24"/>
          <w:szCs w:val="24"/>
        </w:rPr>
        <w:t xml:space="preserve"> </w:t>
      </w:r>
    </w:p>
    <w:p w:rsidR="00BC7A0C" w:rsidRPr="001A7210" w:rsidRDefault="00BC7A0C" w:rsidP="00BC7A0C">
      <w:pPr>
        <w:widowControl w:val="0"/>
        <w:snapToGrid w:val="0"/>
        <w:spacing w:after="0" w:line="240" w:lineRule="auto"/>
        <w:ind w:right="-1" w:firstLine="709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4.</w:t>
      </w:r>
      <w:r w:rsidR="0000113B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3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. Тара и упаковка возврату не подлежат, их стоимость включена в цену государственного контракта.</w:t>
      </w:r>
    </w:p>
    <w:p w:rsidR="00784D7D" w:rsidRPr="001A7210" w:rsidRDefault="00BC7A0C" w:rsidP="008947B8">
      <w:pPr>
        <w:widowControl w:val="0"/>
        <w:snapToGrid w:val="0"/>
        <w:spacing w:after="0" w:line="240" w:lineRule="auto"/>
        <w:ind w:right="-1" w:firstLine="709"/>
        <w:contextualSpacing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4.</w:t>
      </w:r>
      <w:r w:rsidR="0000113B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4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.</w:t>
      </w:r>
      <w:r w:rsidRPr="001A7210">
        <w:rPr>
          <w:rFonts w:ascii="PT Astra Serif" w:eastAsia="Times New Roman" w:hAnsi="PT Astra Serif"/>
          <w:noProof/>
          <w:color w:val="FF0000"/>
          <w:sz w:val="24"/>
          <w:szCs w:val="24"/>
          <w:lang w:eastAsia="ru-RU"/>
        </w:rPr>
        <w:t xml:space="preserve"> 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Товар, получивший при погрузке (разгрузке) и транспортировке повреждения, </w:t>
      </w:r>
      <w:r w:rsidR="00B11700"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              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в том числе внешние, вследствие использования </w:t>
      </w:r>
      <w:r w:rsidR="002F6C16"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ненадлежащей тары и (или) упаковки, ненадлежащей маркировки, считается </w:t>
      </w:r>
      <w:r w:rsidR="007E4F28" w:rsidRPr="001A7210">
        <w:rPr>
          <w:rFonts w:ascii="PT Astra Serif" w:eastAsia="Times New Roman" w:hAnsi="PT Astra Serif"/>
          <w:sz w:val="24"/>
          <w:szCs w:val="24"/>
          <w:lang w:eastAsia="ru-RU"/>
        </w:rPr>
        <w:t>не поставленным</w:t>
      </w:r>
      <w:r w:rsidRPr="001A7210">
        <w:rPr>
          <w:rFonts w:ascii="PT Astra Serif" w:eastAsia="Times New Roman" w:hAnsi="PT Astra Serif"/>
          <w:sz w:val="24"/>
          <w:szCs w:val="24"/>
          <w:lang w:eastAsia="ru-RU"/>
        </w:rPr>
        <w:t xml:space="preserve"> и приемке не подлежит.</w:t>
      </w:r>
    </w:p>
    <w:p w:rsidR="00AC4A3B" w:rsidRPr="001A7210" w:rsidRDefault="00AC4A3B" w:rsidP="008947B8">
      <w:pPr>
        <w:widowControl w:val="0"/>
        <w:snapToGrid w:val="0"/>
        <w:spacing w:after="0" w:line="240" w:lineRule="auto"/>
        <w:ind w:right="-1" w:firstLine="709"/>
        <w:contextualSpacing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ED2530" w:rsidRPr="001A7210" w:rsidRDefault="00B11700" w:rsidP="00ED2530">
      <w:pPr>
        <w:pStyle w:val="11"/>
        <w:numPr>
          <w:ilvl w:val="0"/>
          <w:numId w:val="3"/>
        </w:numPr>
        <w:suppressAutoHyphens/>
        <w:snapToGrid/>
        <w:spacing w:line="240" w:lineRule="auto"/>
        <w:ind w:left="0" w:firstLine="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A7210">
        <w:rPr>
          <w:rFonts w:ascii="PT Astra Serif" w:hAnsi="PT Astra Serif"/>
          <w:b/>
          <w:sz w:val="24"/>
          <w:szCs w:val="24"/>
        </w:rPr>
        <w:t>Сроки и порядок поставки товара</w:t>
      </w:r>
      <w:r w:rsidR="008A1E6A" w:rsidRPr="001A7210">
        <w:rPr>
          <w:rFonts w:ascii="PT Astra Serif" w:hAnsi="PT Astra Serif"/>
          <w:b/>
          <w:sz w:val="24"/>
          <w:szCs w:val="24"/>
        </w:rPr>
        <w:br/>
      </w:r>
    </w:p>
    <w:p w:rsidR="00951805" w:rsidRPr="001A7210" w:rsidRDefault="00B11700" w:rsidP="00391FDE">
      <w:pPr>
        <w:pStyle w:val="12"/>
        <w:numPr>
          <w:ilvl w:val="1"/>
          <w:numId w:val="3"/>
        </w:numPr>
        <w:ind w:left="0"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 xml:space="preserve">Поставка товара осуществляется </w:t>
      </w:r>
      <w:r w:rsidR="002F6C16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>Государственно</w:t>
      </w:r>
      <w:r w:rsidR="00951805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>му</w:t>
      </w:r>
      <w:r w:rsidR="00E17021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br/>
      </w:r>
      <w:r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>заказчик</w:t>
      </w:r>
      <w:r w:rsidR="00951805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>у</w:t>
      </w:r>
      <w:r w:rsidR="006B5B10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 xml:space="preserve"> </w:t>
      </w:r>
      <w:r w:rsidR="00564B45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>в течени</w:t>
      </w:r>
      <w:r w:rsidR="00536D9C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>е 1</w:t>
      </w:r>
      <w:r w:rsidR="003C43F2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>4</w:t>
      </w:r>
      <w:r w:rsidR="00536D9C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 xml:space="preserve"> рабочих</w:t>
      </w:r>
      <w:r w:rsidR="00564B45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 xml:space="preserve"> дней с даты заключения</w:t>
      </w:r>
      <w:r w:rsidR="00C302ED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 xml:space="preserve"> Контракта</w:t>
      </w:r>
      <w:r w:rsidR="00CC437D"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 xml:space="preserve"> </w:t>
      </w:r>
      <w:r w:rsidRPr="001A7210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</w:rPr>
        <w:t>по</w:t>
      </w:r>
      <w:r w:rsidRPr="001A7210">
        <w:rPr>
          <w:rFonts w:ascii="PT Astra Serif" w:hAnsi="PT Astra Serif"/>
          <w:sz w:val="24"/>
          <w:szCs w:val="24"/>
        </w:rPr>
        <w:t xml:space="preserve"> адрес</w:t>
      </w:r>
      <w:r w:rsidR="00FF0512" w:rsidRPr="001A7210">
        <w:rPr>
          <w:rFonts w:ascii="PT Astra Serif" w:hAnsi="PT Astra Serif"/>
          <w:sz w:val="24"/>
          <w:szCs w:val="24"/>
        </w:rPr>
        <w:t>у: 4</w:t>
      </w:r>
      <w:r w:rsidR="00922217" w:rsidRPr="001A7210">
        <w:rPr>
          <w:rFonts w:ascii="PT Astra Serif" w:hAnsi="PT Astra Serif"/>
          <w:sz w:val="24"/>
          <w:szCs w:val="24"/>
        </w:rPr>
        <w:t>4006</w:t>
      </w:r>
      <w:r w:rsidR="00E17021" w:rsidRPr="001A7210">
        <w:rPr>
          <w:rFonts w:ascii="PT Astra Serif" w:hAnsi="PT Astra Serif"/>
          <w:sz w:val="24"/>
          <w:szCs w:val="24"/>
        </w:rPr>
        <w:t>1,</w:t>
      </w:r>
      <w:r w:rsidR="00E17021" w:rsidRPr="001A7210">
        <w:rPr>
          <w:rFonts w:ascii="PT Astra Serif" w:hAnsi="PT Astra Serif"/>
          <w:sz w:val="24"/>
          <w:szCs w:val="24"/>
        </w:rPr>
        <w:br/>
      </w:r>
      <w:r w:rsidR="00922217" w:rsidRPr="001A7210">
        <w:rPr>
          <w:rFonts w:ascii="PT Astra Serif" w:hAnsi="PT Astra Serif"/>
          <w:sz w:val="24"/>
          <w:szCs w:val="24"/>
        </w:rPr>
        <w:t xml:space="preserve">г. Пенза, Автоматный переулок, д. 5, </w:t>
      </w:r>
      <w:r w:rsidRPr="001A7210">
        <w:rPr>
          <w:rFonts w:ascii="PT Astra Serif" w:hAnsi="PT Astra Serif"/>
          <w:sz w:val="24"/>
          <w:szCs w:val="24"/>
        </w:rPr>
        <w:t>УФСИН России по Пензенской области.</w:t>
      </w:r>
      <w:r w:rsidR="00E17021" w:rsidRPr="001A7210">
        <w:rPr>
          <w:rFonts w:ascii="PT Astra Serif" w:hAnsi="PT Astra Serif" w:cs="Times New Roman"/>
          <w:sz w:val="24"/>
          <w:szCs w:val="24"/>
        </w:rPr>
        <w:br/>
      </w:r>
      <w:r w:rsidR="00951805" w:rsidRPr="001A7210">
        <w:rPr>
          <w:rFonts w:ascii="PT Astra Serif" w:hAnsi="PT Astra Serif" w:cs="Times New Roman"/>
          <w:sz w:val="24"/>
          <w:szCs w:val="24"/>
        </w:rPr>
        <w:t xml:space="preserve">Доставка товара осуществляется силами и за счет </w:t>
      </w:r>
      <w:r w:rsidR="00C302ED" w:rsidRPr="001A7210">
        <w:rPr>
          <w:rFonts w:ascii="PT Astra Serif" w:hAnsi="PT Astra Serif" w:cs="Times New Roman"/>
          <w:sz w:val="24"/>
          <w:szCs w:val="24"/>
        </w:rPr>
        <w:t>Поставщика</w:t>
      </w:r>
      <w:r w:rsidR="00951805" w:rsidRPr="001A7210">
        <w:rPr>
          <w:rFonts w:ascii="PT Astra Serif" w:hAnsi="PT Astra Serif" w:cs="Times New Roman"/>
          <w:sz w:val="24"/>
          <w:szCs w:val="24"/>
        </w:rPr>
        <w:t>.</w:t>
      </w:r>
    </w:p>
    <w:p w:rsidR="00951805" w:rsidRPr="001A7210" w:rsidRDefault="002F6C16" w:rsidP="00391FDE">
      <w:pPr>
        <w:pStyle w:val="11"/>
        <w:numPr>
          <w:ilvl w:val="1"/>
          <w:numId w:val="3"/>
        </w:numPr>
        <w:suppressAutoHyphens/>
        <w:snapToGrid/>
        <w:spacing w:line="240" w:lineRule="auto"/>
        <w:ind w:left="0"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bCs/>
          <w:sz w:val="24"/>
          <w:szCs w:val="24"/>
        </w:rPr>
        <w:t>Поставщик</w:t>
      </w:r>
      <w:r w:rsidRPr="001A7210">
        <w:rPr>
          <w:rFonts w:ascii="PT Astra Serif" w:hAnsi="PT Astra Serif"/>
          <w:sz w:val="24"/>
          <w:szCs w:val="24"/>
        </w:rPr>
        <w:t xml:space="preserve"> </w:t>
      </w:r>
      <w:r w:rsidR="00951805" w:rsidRPr="001A7210">
        <w:rPr>
          <w:rFonts w:ascii="PT Astra Serif" w:hAnsi="PT Astra Serif"/>
          <w:sz w:val="24"/>
          <w:szCs w:val="24"/>
        </w:rPr>
        <w:t>извещает Государственного заказчика о времени и дате доставки товара.</w:t>
      </w:r>
    </w:p>
    <w:p w:rsidR="00951805" w:rsidRPr="001A7210" w:rsidRDefault="00951805" w:rsidP="00391FDE">
      <w:pPr>
        <w:numPr>
          <w:ilvl w:val="1"/>
          <w:numId w:val="3"/>
        </w:numPr>
        <w:suppressAutoHyphens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При поставке товара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представляет следующую документацию:</w:t>
      </w:r>
    </w:p>
    <w:p w:rsidR="00951805" w:rsidRPr="001A7210" w:rsidRDefault="00951805" w:rsidP="00951805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- </w:t>
      </w:r>
      <w:r w:rsidR="008947B8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  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счет (счет-фактуру);</w:t>
      </w:r>
    </w:p>
    <w:p w:rsidR="00781C7E" w:rsidRPr="001A7210" w:rsidRDefault="00951805" w:rsidP="00781C7E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- товарную накладную (код формы 0330212 по ОКУД) (или универсальный передаточный документ</w:t>
      </w:r>
      <w:r w:rsidR="000C4A88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 (далее </w:t>
      </w:r>
      <w:r w:rsidR="000C4A88" w:rsidRPr="001A7210">
        <w:rPr>
          <w:rFonts w:ascii="PT Astra Serif" w:hAnsi="PT Astra Serif"/>
          <w:noProof/>
          <w:sz w:val="24"/>
          <w:szCs w:val="24"/>
        </w:rPr>
        <w:t xml:space="preserve">– </w:t>
      </w:r>
      <w:r w:rsidR="000C4A88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УПД)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), оформленную в 2</w:t>
      </w:r>
      <w:r w:rsidR="00E17021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-х экземплярах</w:t>
      </w:r>
      <w:r w:rsidR="00E17021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br/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(по одному для </w:t>
      </w:r>
      <w:r w:rsidR="0093318A">
        <w:rPr>
          <w:rFonts w:ascii="PT Astra Serif" w:eastAsia="Times New Roman" w:hAnsi="PT Astra Serif"/>
          <w:noProof/>
          <w:sz w:val="24"/>
          <w:szCs w:val="24"/>
          <w:lang w:eastAsia="ru-RU"/>
        </w:rPr>
        <w:t>Поставщика</w:t>
      </w:r>
      <w:r w:rsidR="006B5B1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 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и Государственного заказчика) с печатью </w:t>
      </w:r>
      <w:r w:rsidR="00AC4A3B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br/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и подписью </w:t>
      </w:r>
      <w:r w:rsidR="00C302ED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Поставщика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;</w:t>
      </w:r>
    </w:p>
    <w:p w:rsidR="00951805" w:rsidRPr="001A7210" w:rsidRDefault="00951805" w:rsidP="00951805">
      <w:pPr>
        <w:pStyle w:val="310"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5.4. В случае если документы, указанные в пункте 5.3.</w:t>
      </w:r>
      <w:r w:rsidR="00A5066C" w:rsidRPr="001A7210">
        <w:rPr>
          <w:rFonts w:ascii="PT Astra Serif" w:hAnsi="PT Astra Serif"/>
          <w:sz w:val="24"/>
          <w:szCs w:val="24"/>
        </w:rPr>
        <w:t xml:space="preserve"> Контракта, </w:t>
      </w:r>
      <w:r w:rsidR="00E17021" w:rsidRPr="001A7210">
        <w:rPr>
          <w:rFonts w:ascii="PT Astra Serif" w:hAnsi="PT Astra Serif"/>
          <w:sz w:val="24"/>
          <w:szCs w:val="24"/>
        </w:rPr>
        <w:t>не</w:t>
      </w:r>
      <w:r w:rsidR="00AC4A3B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 xml:space="preserve">переданы </w:t>
      </w:r>
      <w:r w:rsidR="002F6C16" w:rsidRPr="001A7210">
        <w:rPr>
          <w:rFonts w:ascii="PT Astra Serif" w:hAnsi="PT Astra Serif"/>
          <w:sz w:val="24"/>
          <w:szCs w:val="24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</w:rPr>
        <w:t>одновременно с товаром, товар считается не поставленным и приемке</w:t>
      </w:r>
      <w:r w:rsidR="006B5B10" w:rsidRPr="001A7210">
        <w:rPr>
          <w:rFonts w:ascii="PT Astra Serif" w:hAnsi="PT Astra Serif"/>
          <w:sz w:val="24"/>
          <w:szCs w:val="24"/>
        </w:rPr>
        <w:t xml:space="preserve"> </w:t>
      </w:r>
      <w:r w:rsidR="00AC4A3B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не подлежит.</w:t>
      </w:r>
    </w:p>
    <w:p w:rsidR="00B11700" w:rsidRPr="001A7210" w:rsidRDefault="00951805" w:rsidP="00B11700">
      <w:pPr>
        <w:widowControl w:val="0"/>
        <w:snapToGri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5.5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. Государственный заказчик имеет право отказаться от получения</w:t>
      </w:r>
      <w:r w:rsidR="00AC4A3B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 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продукции (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товара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)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, период пос</w:t>
      </w:r>
      <w:r w:rsidR="00E17021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тавки которой просрочен. В этом</w:t>
      </w:r>
      <w:r w:rsidR="00AC4A3B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 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сл</w:t>
      </w:r>
      <w:r w:rsidR="00E17021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учае 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Государственный заказчик письменно уведомляет </w:t>
      </w:r>
      <w:r w:rsidR="00845013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Поставщика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 об отказе в приемке 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продукции (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товара</w:t>
      </w: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)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.</w:t>
      </w:r>
    </w:p>
    <w:p w:rsidR="006D3A1C" w:rsidRPr="001A7210" w:rsidRDefault="00951805" w:rsidP="006D3A1C">
      <w:pPr>
        <w:widowControl w:val="0"/>
        <w:snapToGrid w:val="0"/>
        <w:spacing w:after="0" w:line="240" w:lineRule="auto"/>
        <w:ind w:firstLine="709"/>
        <w:contextualSpacing/>
        <w:jc w:val="both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5.6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. </w:t>
      </w:r>
      <w:r w:rsidR="00B11700" w:rsidRPr="001A7210">
        <w:rPr>
          <w:rFonts w:ascii="PT Astra Serif" w:hAnsi="PT Astra Serif"/>
          <w:noProof/>
          <w:sz w:val="24"/>
          <w:szCs w:val="24"/>
        </w:rPr>
        <w:t>Товар, поставленный сверх объемов и цены Контракта Государственным заказчиком не оплачивается.</w:t>
      </w:r>
    </w:p>
    <w:p w:rsidR="00AC4A3B" w:rsidRPr="001A7210" w:rsidRDefault="00AC4A3B" w:rsidP="006D3A1C">
      <w:pPr>
        <w:widowControl w:val="0"/>
        <w:snapToGrid w:val="0"/>
        <w:spacing w:after="0" w:line="240" w:lineRule="auto"/>
        <w:ind w:firstLine="709"/>
        <w:contextualSpacing/>
        <w:jc w:val="both"/>
        <w:rPr>
          <w:rFonts w:ascii="PT Astra Serif" w:hAnsi="PT Astra Serif"/>
          <w:noProof/>
          <w:sz w:val="24"/>
          <w:szCs w:val="24"/>
        </w:rPr>
      </w:pPr>
    </w:p>
    <w:p w:rsidR="00A5066C" w:rsidRPr="001A7210" w:rsidRDefault="00B11700" w:rsidP="00A5066C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PT Astra Serif" w:eastAsia="Times New Roman" w:hAnsi="PT Astra Serif"/>
          <w:b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b/>
          <w:sz w:val="24"/>
          <w:szCs w:val="24"/>
          <w:lang w:eastAsia="ru-RU"/>
        </w:rPr>
        <w:t>Качество</w:t>
      </w:r>
      <w:r w:rsidR="0000113B" w:rsidRPr="001A7210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 товара</w:t>
      </w:r>
      <w:r w:rsidRPr="001A7210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 и порядок приемки товара</w:t>
      </w:r>
    </w:p>
    <w:p w:rsidR="008A1E6A" w:rsidRPr="001A7210" w:rsidRDefault="008A1E6A" w:rsidP="008A1E6A">
      <w:pPr>
        <w:spacing w:after="0" w:line="240" w:lineRule="auto"/>
        <w:contextualSpacing/>
        <w:rPr>
          <w:rFonts w:ascii="PT Astra Serif" w:eastAsia="Times New Roman" w:hAnsi="PT Astra Serif"/>
          <w:b/>
          <w:sz w:val="24"/>
          <w:szCs w:val="24"/>
          <w:lang w:eastAsia="ru-RU"/>
        </w:rPr>
      </w:pPr>
    </w:p>
    <w:p w:rsidR="00A320C5" w:rsidRDefault="0027771F" w:rsidP="0027771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6.1. </w:t>
      </w:r>
      <w:r w:rsidR="003671BE" w:rsidRPr="001A7210">
        <w:rPr>
          <w:rFonts w:ascii="PT Astra Serif" w:hAnsi="PT Astra Serif"/>
          <w:sz w:val="24"/>
          <w:szCs w:val="24"/>
        </w:rPr>
        <w:t xml:space="preserve">Поставляемый товар является новым – товаром, который не был в эксплуатации, </w:t>
      </w:r>
      <w:r w:rsidR="00AC4A3B" w:rsidRPr="001A7210">
        <w:rPr>
          <w:rFonts w:ascii="PT Astra Serif" w:hAnsi="PT Astra Serif"/>
          <w:sz w:val="24"/>
          <w:szCs w:val="24"/>
        </w:rPr>
        <w:br/>
      </w:r>
      <w:r w:rsidR="003671BE" w:rsidRPr="001A7210">
        <w:rPr>
          <w:rFonts w:ascii="PT Astra Serif" w:hAnsi="PT Astra Serif"/>
          <w:sz w:val="24"/>
          <w:szCs w:val="24"/>
        </w:rPr>
        <w:t xml:space="preserve">в ремонте, в том числе который не был восстановлен, у которого не была </w:t>
      </w:r>
      <w:r w:rsidR="00AD6D1C" w:rsidRPr="001A7210">
        <w:rPr>
          <w:rFonts w:ascii="PT Astra Serif" w:hAnsi="PT Astra Serif"/>
          <w:sz w:val="24"/>
          <w:szCs w:val="24"/>
        </w:rPr>
        <w:br/>
      </w:r>
      <w:r w:rsidR="003671BE" w:rsidRPr="001A7210">
        <w:rPr>
          <w:rFonts w:ascii="PT Astra Serif" w:hAnsi="PT Astra Serif"/>
          <w:sz w:val="24"/>
          <w:szCs w:val="24"/>
        </w:rPr>
        <w:t>осуществлена замена составных частей, не были восстановлены потребительские свойства,</w:t>
      </w:r>
      <w:r w:rsidR="00A320C5">
        <w:rPr>
          <w:rFonts w:ascii="PT Astra Serif" w:hAnsi="PT Astra Serif"/>
          <w:sz w:val="24"/>
          <w:szCs w:val="24"/>
        </w:rPr>
        <w:br/>
      </w:r>
      <w:r w:rsidR="00A320C5">
        <w:rPr>
          <w:rFonts w:ascii="PT Astra Serif" w:hAnsi="PT Astra Serif"/>
          <w:sz w:val="24"/>
          <w:szCs w:val="24"/>
        </w:rPr>
        <w:br/>
      </w:r>
      <w:r w:rsidR="003671BE" w:rsidRPr="001A7210">
        <w:rPr>
          <w:rFonts w:ascii="PT Astra Serif" w:hAnsi="PT Astra Serif"/>
          <w:sz w:val="24"/>
          <w:szCs w:val="24"/>
        </w:rPr>
        <w:t xml:space="preserve"> </w:t>
      </w:r>
    </w:p>
    <w:p w:rsidR="003671BE" w:rsidRPr="001A7210" w:rsidRDefault="003671BE" w:rsidP="0027771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не имеет использованный ресурс, срок службы и срок хранения (эксплуатации). </w:t>
      </w:r>
      <w:r w:rsidR="00AD6D1C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 xml:space="preserve">Дата производства </w:t>
      </w:r>
      <w:r w:rsidR="009818C0" w:rsidRPr="001A7210">
        <w:rPr>
          <w:rFonts w:ascii="PT Astra Serif" w:hAnsi="PT Astra Serif"/>
          <w:sz w:val="24"/>
          <w:szCs w:val="24"/>
        </w:rPr>
        <w:t>товара должна быть не ранее 202</w:t>
      </w:r>
      <w:r w:rsidR="00AC34FE" w:rsidRPr="00A320C5">
        <w:rPr>
          <w:rFonts w:ascii="PT Astra Serif" w:hAnsi="PT Astra Serif"/>
          <w:sz w:val="24"/>
          <w:szCs w:val="24"/>
        </w:rPr>
        <w:t>6</w:t>
      </w:r>
      <w:r w:rsidRPr="001A7210">
        <w:rPr>
          <w:rFonts w:ascii="PT Astra Serif" w:hAnsi="PT Astra Serif"/>
          <w:sz w:val="24"/>
          <w:szCs w:val="24"/>
        </w:rPr>
        <w:t xml:space="preserve"> года</w:t>
      </w:r>
      <w:r w:rsidR="0000113B" w:rsidRPr="001A7210">
        <w:rPr>
          <w:rFonts w:ascii="PT Astra Serif" w:hAnsi="PT Astra Serif"/>
          <w:sz w:val="24"/>
          <w:szCs w:val="24"/>
        </w:rPr>
        <w:t>.</w:t>
      </w:r>
    </w:p>
    <w:p w:rsidR="0027771F" w:rsidRPr="001A7210" w:rsidRDefault="00787871" w:rsidP="0027771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6.</w:t>
      </w:r>
      <w:r w:rsidR="0000113B" w:rsidRPr="001A7210">
        <w:rPr>
          <w:rFonts w:ascii="PT Astra Serif" w:hAnsi="PT Astra Serif"/>
          <w:sz w:val="24"/>
          <w:szCs w:val="24"/>
        </w:rPr>
        <w:t>2</w:t>
      </w:r>
      <w:r w:rsidRPr="001A7210">
        <w:rPr>
          <w:rFonts w:ascii="PT Astra Serif" w:hAnsi="PT Astra Serif"/>
          <w:sz w:val="24"/>
          <w:szCs w:val="24"/>
        </w:rPr>
        <w:t>.</w:t>
      </w:r>
      <w:r w:rsidR="003671BE" w:rsidRPr="001A7210">
        <w:rPr>
          <w:rFonts w:ascii="PT Astra Serif" w:hAnsi="PT Astra Serif"/>
          <w:sz w:val="24"/>
          <w:szCs w:val="24"/>
        </w:rPr>
        <w:t xml:space="preserve"> </w:t>
      </w:r>
      <w:r w:rsidR="0027771F" w:rsidRPr="001A7210">
        <w:rPr>
          <w:rFonts w:ascii="PT Astra Serif" w:hAnsi="PT Astra Serif"/>
          <w:sz w:val="24"/>
          <w:szCs w:val="24"/>
        </w:rPr>
        <w:t>Приемка поставленного товара осуществляется в ходе передачи товара Государственному заказчику и включает в себя следующее:</w:t>
      </w:r>
    </w:p>
    <w:p w:rsidR="0027771F" w:rsidRPr="001A7210" w:rsidRDefault="0027771F" w:rsidP="0027771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а) проверку ассортимента и характеристик поставленного товара на соответствие Спецификации (</w:t>
      </w:r>
      <w:hyperlink w:anchor="sub_10000" w:history="1">
        <w:r w:rsidRPr="001A7210">
          <w:rPr>
            <w:rStyle w:val="af3"/>
            <w:rFonts w:ascii="PT Astra Serif" w:hAnsi="PT Astra Serif"/>
            <w:color w:val="auto"/>
            <w:sz w:val="24"/>
            <w:szCs w:val="24"/>
          </w:rPr>
          <w:t>приложение № 1</w:t>
        </w:r>
      </w:hyperlink>
      <w:r w:rsidRPr="001A7210">
        <w:rPr>
          <w:rFonts w:ascii="PT Astra Serif" w:hAnsi="PT Astra Serif"/>
          <w:sz w:val="24"/>
          <w:szCs w:val="24"/>
        </w:rPr>
        <w:t xml:space="preserve"> к Контракту);</w:t>
      </w:r>
    </w:p>
    <w:p w:rsidR="0027771F" w:rsidRPr="001A7210" w:rsidRDefault="0027771F" w:rsidP="0027771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lastRenderedPageBreak/>
        <w:t>б) проверку полноты и правильности оформления комплекта сопроводительных документов в соответствии с условиями Контракта;</w:t>
      </w:r>
    </w:p>
    <w:p w:rsidR="0027771F" w:rsidRPr="001A7210" w:rsidRDefault="0027771F" w:rsidP="0027771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в) контроль наличия/отсутствия внешних повреждений оригинальной упаковки товара;</w:t>
      </w:r>
    </w:p>
    <w:p w:rsidR="0027771F" w:rsidRPr="001A7210" w:rsidRDefault="00892264" w:rsidP="0027771F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г</w:t>
      </w:r>
      <w:r w:rsidR="0027771F" w:rsidRPr="001A7210">
        <w:rPr>
          <w:rFonts w:ascii="PT Astra Serif" w:hAnsi="PT Astra Serif"/>
          <w:sz w:val="24"/>
          <w:szCs w:val="24"/>
        </w:rPr>
        <w:t>) проверку целостности поставленного товара.</w:t>
      </w:r>
    </w:p>
    <w:p w:rsidR="0027771F" w:rsidRPr="001A7210" w:rsidRDefault="00787871" w:rsidP="0027771F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6.</w:t>
      </w:r>
      <w:r w:rsidR="0000113B" w:rsidRPr="001A7210">
        <w:rPr>
          <w:rFonts w:ascii="PT Astra Serif" w:hAnsi="PT Astra Serif" w:cs="Times New Roman"/>
          <w:sz w:val="24"/>
          <w:szCs w:val="24"/>
        </w:rPr>
        <w:t>3</w:t>
      </w:r>
      <w:r w:rsidR="0027771F" w:rsidRPr="001A7210">
        <w:rPr>
          <w:rFonts w:ascii="PT Astra Serif" w:hAnsi="PT Astra Serif" w:cs="Times New Roman"/>
          <w:sz w:val="24"/>
          <w:szCs w:val="24"/>
        </w:rPr>
        <w:t xml:space="preserve">. По факту поставки товара уполномоченные представители </w:t>
      </w:r>
      <w:r w:rsidR="00C302ED" w:rsidRPr="001A7210">
        <w:rPr>
          <w:rFonts w:ascii="PT Astra Serif" w:hAnsi="PT Astra Serif" w:cs="Times New Roman"/>
          <w:sz w:val="24"/>
          <w:szCs w:val="24"/>
        </w:rPr>
        <w:t>Поставщика</w:t>
      </w:r>
      <w:r w:rsidR="0027771F" w:rsidRPr="001A7210">
        <w:rPr>
          <w:rFonts w:ascii="PT Astra Serif" w:hAnsi="PT Astra Serif" w:cs="Times New Roman"/>
          <w:sz w:val="24"/>
          <w:szCs w:val="24"/>
        </w:rPr>
        <w:t xml:space="preserve">                       и Государственного заказчика подписывают товарные накладные</w:t>
      </w:r>
      <w:r w:rsidR="000C4A88" w:rsidRPr="001A7210">
        <w:rPr>
          <w:rFonts w:ascii="PT Astra Serif" w:hAnsi="PT Astra Serif" w:cs="Times New Roman"/>
          <w:sz w:val="24"/>
          <w:szCs w:val="24"/>
        </w:rPr>
        <w:t xml:space="preserve"> (или УПД)</w:t>
      </w:r>
      <w:r w:rsidR="0027771F" w:rsidRPr="001A7210">
        <w:rPr>
          <w:rFonts w:ascii="PT Astra Serif" w:hAnsi="PT Astra Serif" w:cs="Times New Roman"/>
          <w:sz w:val="24"/>
          <w:szCs w:val="24"/>
        </w:rPr>
        <w:t>.</w:t>
      </w:r>
    </w:p>
    <w:p w:rsidR="00B11700" w:rsidRPr="001A7210" w:rsidRDefault="00787871" w:rsidP="0027771F">
      <w:pPr>
        <w:widowControl w:val="0"/>
        <w:snapToGri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6.</w:t>
      </w:r>
      <w:r w:rsidR="0000113B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4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. Товар, не соответствующий требованиям, установленным </w:t>
      </w:r>
      <w:r w:rsidR="0027771F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К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онтрактом, приемке не подлежит и считается непоставленным. При этом Государственным заказчиком составляется мотивированный отказ от приемки товара, который направляется </w:t>
      </w:r>
      <w:r w:rsidR="00AD6D1C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br/>
      </w:r>
      <w:r w:rsidR="002F6C16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 xml:space="preserve">Поставщику </w:t>
      </w:r>
      <w:r w:rsidR="00B11700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27771F" w:rsidRPr="001A7210" w:rsidRDefault="0027771F" w:rsidP="00EC35A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6.</w:t>
      </w:r>
      <w:r w:rsidR="0000113B" w:rsidRPr="001A7210">
        <w:rPr>
          <w:rFonts w:ascii="PT Astra Serif" w:hAnsi="PT Astra Serif"/>
          <w:sz w:val="24"/>
          <w:szCs w:val="24"/>
        </w:rPr>
        <w:t>5</w:t>
      </w:r>
      <w:r w:rsidRPr="001A7210">
        <w:rPr>
          <w:rFonts w:ascii="PT Astra Serif" w:hAnsi="PT Astra Serif"/>
          <w:sz w:val="24"/>
          <w:szCs w:val="24"/>
        </w:rPr>
        <w:t xml:space="preserve">. Со дня подписания </w:t>
      </w:r>
      <w:r w:rsidR="000C4A88" w:rsidRPr="001A7210">
        <w:rPr>
          <w:rFonts w:ascii="PT Astra Serif" w:hAnsi="PT Astra Serif"/>
          <w:sz w:val="24"/>
          <w:szCs w:val="24"/>
        </w:rPr>
        <w:t>товарной накладной (или УПД)</w:t>
      </w:r>
      <w:r w:rsidRPr="001A7210">
        <w:rPr>
          <w:rFonts w:ascii="PT Astra Serif" w:hAnsi="PT Astra Serif"/>
          <w:sz w:val="24"/>
          <w:szCs w:val="24"/>
        </w:rPr>
        <w:t xml:space="preserve"> Государственным заказчиком </w:t>
      </w:r>
      <w:r w:rsidR="000C4A88" w:rsidRPr="001A7210">
        <w:rPr>
          <w:rFonts w:ascii="PT Astra Serif" w:hAnsi="PT Astra Serif"/>
          <w:sz w:val="24"/>
          <w:szCs w:val="24"/>
        </w:rPr>
        <w:t xml:space="preserve">право собственности на товар, а так же </w:t>
      </w:r>
      <w:r w:rsidRPr="001A7210">
        <w:rPr>
          <w:rFonts w:ascii="PT Astra Serif" w:hAnsi="PT Astra Serif"/>
          <w:sz w:val="24"/>
          <w:szCs w:val="24"/>
        </w:rPr>
        <w:t>все риски случайной гибели, утраты или повреждения товара переходят к Государственному заказчику</w:t>
      </w:r>
      <w:r w:rsidR="000C4A88" w:rsidRPr="001A7210">
        <w:rPr>
          <w:rFonts w:ascii="PT Astra Serif" w:hAnsi="PT Astra Serif"/>
          <w:sz w:val="24"/>
          <w:szCs w:val="24"/>
        </w:rPr>
        <w:t xml:space="preserve">, а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/>
          <w:sz w:val="24"/>
          <w:szCs w:val="24"/>
        </w:rPr>
        <w:t xml:space="preserve"> </w:t>
      </w:r>
      <w:r w:rsidR="002F0A28" w:rsidRPr="001A7210">
        <w:rPr>
          <w:rFonts w:ascii="PT Astra Serif" w:hAnsi="PT Astra Serif"/>
          <w:sz w:val="24"/>
          <w:szCs w:val="24"/>
        </w:rPr>
        <w:t>считается исполнившим свою обязанность по поставке товара.</w:t>
      </w:r>
    </w:p>
    <w:p w:rsidR="00EC35AD" w:rsidRPr="001A7210" w:rsidRDefault="00644C50" w:rsidP="00644C50">
      <w:pPr>
        <w:pStyle w:val="11"/>
        <w:tabs>
          <w:tab w:val="left" w:pos="709"/>
        </w:tabs>
        <w:spacing w:line="240" w:lineRule="auto"/>
        <w:ind w:firstLine="0"/>
        <w:contextualSpacing/>
        <w:jc w:val="both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            </w:t>
      </w:r>
      <w:r w:rsidR="0027771F" w:rsidRPr="001A7210">
        <w:rPr>
          <w:rFonts w:ascii="PT Astra Serif" w:hAnsi="PT Astra Serif"/>
          <w:sz w:val="24"/>
          <w:szCs w:val="24"/>
        </w:rPr>
        <w:t>6.</w:t>
      </w:r>
      <w:r w:rsidR="002F0A28" w:rsidRPr="001A7210">
        <w:rPr>
          <w:rFonts w:ascii="PT Astra Serif" w:hAnsi="PT Astra Serif"/>
          <w:sz w:val="24"/>
          <w:szCs w:val="24"/>
        </w:rPr>
        <w:t>6</w:t>
      </w:r>
      <w:r w:rsidR="0027771F" w:rsidRPr="001A7210">
        <w:rPr>
          <w:rFonts w:ascii="PT Astra Serif" w:hAnsi="PT Astra Serif"/>
          <w:sz w:val="24"/>
          <w:szCs w:val="24"/>
        </w:rPr>
        <w:t xml:space="preserve">.  </w:t>
      </w:r>
      <w:r w:rsidR="00EC35AD" w:rsidRPr="001A7210">
        <w:rPr>
          <w:rFonts w:ascii="PT Astra Serif" w:hAnsi="PT Astra Serif"/>
          <w:sz w:val="24"/>
          <w:szCs w:val="24"/>
        </w:rPr>
        <w:t xml:space="preserve">Приемка </w:t>
      </w:r>
      <w:r w:rsidR="00EC35AD" w:rsidRPr="001A7210">
        <w:rPr>
          <w:rFonts w:ascii="PT Astra Serif" w:hAnsi="PT Astra Serif"/>
          <w:noProof/>
          <w:sz w:val="24"/>
          <w:szCs w:val="24"/>
        </w:rPr>
        <w:t xml:space="preserve">продукции </w:t>
      </w:r>
      <w:r w:rsidR="00784D7D" w:rsidRPr="001A7210">
        <w:rPr>
          <w:rFonts w:ascii="PT Astra Serif" w:hAnsi="PT Astra Serif"/>
          <w:noProof/>
          <w:sz w:val="24"/>
          <w:szCs w:val="24"/>
        </w:rPr>
        <w:t xml:space="preserve">по количеству и качеству </w:t>
      </w:r>
      <w:r w:rsidR="00EC35AD" w:rsidRPr="001A7210">
        <w:rPr>
          <w:rFonts w:ascii="PT Astra Serif" w:hAnsi="PT Astra Serif"/>
          <w:noProof/>
          <w:sz w:val="24"/>
          <w:szCs w:val="24"/>
        </w:rPr>
        <w:t xml:space="preserve">осуществляется в рабочие дни </w:t>
      </w:r>
      <w:r w:rsidR="00784D7D" w:rsidRPr="001A7210">
        <w:rPr>
          <w:rFonts w:ascii="PT Astra Serif" w:hAnsi="PT Astra Serif"/>
          <w:noProof/>
          <w:sz w:val="24"/>
          <w:szCs w:val="24"/>
        </w:rPr>
        <w:br/>
      </w:r>
      <w:r w:rsidR="00EC35AD" w:rsidRPr="001A7210">
        <w:rPr>
          <w:rFonts w:ascii="PT Astra Serif" w:hAnsi="PT Astra Serif"/>
          <w:noProof/>
          <w:sz w:val="24"/>
          <w:szCs w:val="24"/>
        </w:rPr>
        <w:t xml:space="preserve">с 8-00 до 16-00 часов местного времени. Срок приемки в </w:t>
      </w:r>
      <w:r w:rsidR="00784D7D" w:rsidRPr="001A7210">
        <w:rPr>
          <w:rFonts w:ascii="PT Astra Serif" w:hAnsi="PT Astra Serif"/>
          <w:noProof/>
          <w:sz w:val="24"/>
          <w:szCs w:val="24"/>
        </w:rPr>
        <w:t xml:space="preserve">течении </w:t>
      </w:r>
      <w:r w:rsidR="005D0087" w:rsidRPr="001A7210">
        <w:rPr>
          <w:rFonts w:ascii="PT Astra Serif" w:hAnsi="PT Astra Serif"/>
          <w:noProof/>
          <w:sz w:val="24"/>
          <w:szCs w:val="24"/>
        </w:rPr>
        <w:t>5</w:t>
      </w:r>
      <w:r w:rsidR="00784D7D" w:rsidRPr="001A7210">
        <w:rPr>
          <w:rFonts w:ascii="PT Astra Serif" w:hAnsi="PT Astra Serif"/>
          <w:noProof/>
          <w:sz w:val="24"/>
          <w:szCs w:val="24"/>
        </w:rPr>
        <w:t xml:space="preserve"> рабочих дней со дня поставки продукции Государственному заказчику.</w:t>
      </w:r>
    </w:p>
    <w:p w:rsidR="00AC4A3B" w:rsidRPr="001A7210" w:rsidRDefault="00AC4A3B" w:rsidP="00644C50">
      <w:pPr>
        <w:pStyle w:val="11"/>
        <w:tabs>
          <w:tab w:val="left" w:pos="709"/>
        </w:tabs>
        <w:spacing w:line="240" w:lineRule="auto"/>
        <w:ind w:firstLine="0"/>
        <w:contextualSpacing/>
        <w:jc w:val="both"/>
        <w:rPr>
          <w:rFonts w:ascii="PT Astra Serif" w:hAnsi="PT Astra Serif"/>
          <w:noProof/>
          <w:sz w:val="24"/>
          <w:szCs w:val="24"/>
        </w:rPr>
      </w:pPr>
    </w:p>
    <w:p w:rsidR="00EF4731" w:rsidRPr="001A7210" w:rsidRDefault="00EC35AD" w:rsidP="00EF4731">
      <w:pPr>
        <w:pStyle w:val="11"/>
        <w:numPr>
          <w:ilvl w:val="0"/>
          <w:numId w:val="4"/>
        </w:numPr>
        <w:suppressAutoHyphens/>
        <w:snapToGrid/>
        <w:spacing w:line="240" w:lineRule="auto"/>
        <w:ind w:left="0" w:firstLine="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A7210">
        <w:rPr>
          <w:rFonts w:ascii="PT Astra Serif" w:hAnsi="PT Astra Serif"/>
          <w:b/>
          <w:sz w:val="24"/>
          <w:szCs w:val="24"/>
        </w:rPr>
        <w:t>Гарантии</w:t>
      </w:r>
      <w:r w:rsidR="008A1E6A" w:rsidRPr="001A7210">
        <w:rPr>
          <w:rFonts w:ascii="PT Astra Serif" w:hAnsi="PT Astra Serif"/>
          <w:b/>
          <w:sz w:val="24"/>
          <w:szCs w:val="24"/>
        </w:rPr>
        <w:br/>
      </w:r>
    </w:p>
    <w:p w:rsidR="00F53541" w:rsidRPr="001A7210" w:rsidRDefault="00EC35AD" w:rsidP="00F53541">
      <w:pPr>
        <w:widowControl w:val="0"/>
        <w:snapToGri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noProof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7.1. </w:t>
      </w:r>
      <w:r w:rsidR="0078441A" w:rsidRPr="001A7210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78441A" w:rsidRPr="001A7210">
        <w:rPr>
          <w:rFonts w:ascii="PT Astra Serif" w:hAnsi="PT Astra Serif"/>
          <w:sz w:val="24"/>
          <w:szCs w:val="24"/>
        </w:rPr>
        <w:t xml:space="preserve">На поставляемый товар должна предоставляться гарантия </w:t>
      </w:r>
      <w:r w:rsidR="00C302ED" w:rsidRPr="001A7210">
        <w:rPr>
          <w:rFonts w:ascii="PT Astra Serif" w:hAnsi="PT Astra Serif"/>
          <w:sz w:val="24"/>
          <w:szCs w:val="24"/>
        </w:rPr>
        <w:t>Поставщика</w:t>
      </w:r>
      <w:r w:rsidR="0078441A" w:rsidRPr="001A7210">
        <w:rPr>
          <w:rFonts w:ascii="PT Astra Serif" w:hAnsi="PT Astra Serif"/>
          <w:sz w:val="24"/>
          <w:szCs w:val="24"/>
        </w:rPr>
        <w:t xml:space="preserve"> сроком </w:t>
      </w:r>
      <w:r w:rsidR="00C302ED" w:rsidRPr="001A7210">
        <w:rPr>
          <w:rFonts w:ascii="PT Astra Serif" w:hAnsi="PT Astra Serif"/>
          <w:sz w:val="24"/>
          <w:szCs w:val="24"/>
        </w:rPr>
        <w:br/>
      </w:r>
      <w:r w:rsidR="0078441A" w:rsidRPr="001A7210">
        <w:rPr>
          <w:rFonts w:ascii="PT Astra Serif" w:hAnsi="PT Astra Serif"/>
          <w:sz w:val="24"/>
          <w:szCs w:val="24"/>
        </w:rPr>
        <w:t xml:space="preserve">не менее </w:t>
      </w:r>
      <w:r w:rsidR="008947B8" w:rsidRPr="001A7210">
        <w:rPr>
          <w:rFonts w:ascii="PT Astra Serif" w:hAnsi="PT Astra Serif"/>
          <w:sz w:val="24"/>
          <w:szCs w:val="24"/>
        </w:rPr>
        <w:t>12</w:t>
      </w:r>
      <w:r w:rsidR="0078441A" w:rsidRPr="001A7210">
        <w:rPr>
          <w:rFonts w:ascii="PT Astra Serif" w:hAnsi="PT Astra Serif"/>
          <w:sz w:val="24"/>
          <w:szCs w:val="24"/>
        </w:rPr>
        <w:t xml:space="preserve"> (</w:t>
      </w:r>
      <w:r w:rsidR="008947B8" w:rsidRPr="001A7210">
        <w:rPr>
          <w:rFonts w:ascii="PT Astra Serif" w:hAnsi="PT Astra Serif"/>
          <w:sz w:val="24"/>
          <w:szCs w:val="24"/>
        </w:rPr>
        <w:t>двенадцати</w:t>
      </w:r>
      <w:r w:rsidR="0078441A" w:rsidRPr="001A7210">
        <w:rPr>
          <w:rFonts w:ascii="PT Astra Serif" w:hAnsi="PT Astra Serif"/>
          <w:sz w:val="24"/>
          <w:szCs w:val="24"/>
        </w:rPr>
        <w:t xml:space="preserve">) </w:t>
      </w:r>
      <w:r w:rsidR="008947B8" w:rsidRPr="001A7210">
        <w:rPr>
          <w:rFonts w:ascii="PT Astra Serif" w:hAnsi="PT Astra Serif"/>
          <w:sz w:val="24"/>
          <w:szCs w:val="24"/>
        </w:rPr>
        <w:t>месяцев</w:t>
      </w:r>
      <w:r w:rsidR="0078441A" w:rsidRPr="001A7210">
        <w:rPr>
          <w:rFonts w:ascii="PT Astra Serif" w:hAnsi="PT Astra Serif"/>
          <w:sz w:val="24"/>
          <w:szCs w:val="24"/>
        </w:rPr>
        <w:t xml:space="preserve"> с момента поставки товара, </w:t>
      </w:r>
      <w:r w:rsidR="002F0A28" w:rsidRPr="001A7210">
        <w:rPr>
          <w:rFonts w:ascii="PT Astra Serif" w:hAnsi="PT Astra Serif"/>
          <w:sz w:val="24"/>
          <w:szCs w:val="24"/>
        </w:rPr>
        <w:t>которая</w:t>
      </w:r>
      <w:r w:rsidR="0078441A" w:rsidRPr="001A7210">
        <w:rPr>
          <w:rFonts w:ascii="PT Astra Serif" w:hAnsi="PT Astra Serif"/>
          <w:sz w:val="24"/>
          <w:szCs w:val="24"/>
        </w:rPr>
        <w:t xml:space="preserve"> не может быть менее гарантии производителя</w:t>
      </w:r>
      <w:r w:rsidR="00F53541" w:rsidRPr="001A7210">
        <w:rPr>
          <w:rFonts w:ascii="PT Astra Serif" w:eastAsia="Times New Roman" w:hAnsi="PT Astra Serif"/>
          <w:noProof/>
          <w:sz w:val="24"/>
          <w:szCs w:val="24"/>
          <w:lang w:eastAsia="ru-RU"/>
        </w:rPr>
        <w:t>.</w:t>
      </w:r>
    </w:p>
    <w:p w:rsidR="00EC35AD" w:rsidRPr="001A7210" w:rsidRDefault="00F53541" w:rsidP="00F53541">
      <w:pPr>
        <w:pStyle w:val="11"/>
        <w:spacing w:line="240" w:lineRule="auto"/>
        <w:ind w:firstLine="709"/>
        <w:contextualSpacing/>
        <w:jc w:val="both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>7.2</w:t>
      </w:r>
      <w:r w:rsidR="00EC35AD" w:rsidRPr="001A7210">
        <w:rPr>
          <w:rFonts w:ascii="PT Astra Serif" w:hAnsi="PT Astra Serif"/>
          <w:noProof/>
          <w:sz w:val="24"/>
          <w:szCs w:val="24"/>
        </w:rPr>
        <w:t xml:space="preserve">.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eastAsia="Calibri" w:hAnsi="PT Astra Serif"/>
          <w:sz w:val="24"/>
          <w:szCs w:val="24"/>
        </w:rPr>
        <w:t xml:space="preserve"> </w:t>
      </w:r>
      <w:r w:rsidR="00EC35AD" w:rsidRPr="001A7210">
        <w:rPr>
          <w:rFonts w:ascii="PT Astra Serif" w:eastAsia="Calibri" w:hAnsi="PT Astra Serif"/>
          <w:sz w:val="24"/>
          <w:szCs w:val="24"/>
        </w:rPr>
        <w:t>гарантирует полное соответствие поставляемого товара условиям Контракта и</w:t>
      </w:r>
      <w:r w:rsidR="00EC35AD" w:rsidRPr="001A7210">
        <w:rPr>
          <w:rFonts w:ascii="PT Astra Serif" w:hAnsi="PT Astra Serif"/>
          <w:noProof/>
          <w:sz w:val="24"/>
          <w:szCs w:val="24"/>
        </w:rPr>
        <w:t xml:space="preserve"> обязан по первому требованию Государственного заказчика </w:t>
      </w:r>
      <w:r w:rsidR="00AD6D1C" w:rsidRPr="001A7210">
        <w:rPr>
          <w:rFonts w:ascii="PT Astra Serif" w:hAnsi="PT Astra Serif"/>
          <w:noProof/>
          <w:sz w:val="24"/>
          <w:szCs w:val="24"/>
        </w:rPr>
        <w:br/>
      </w:r>
      <w:r w:rsidR="00EC35AD" w:rsidRPr="001A7210">
        <w:rPr>
          <w:rFonts w:ascii="PT Astra Serif" w:hAnsi="PT Astra Serif"/>
          <w:noProof/>
          <w:sz w:val="24"/>
          <w:szCs w:val="24"/>
        </w:rPr>
        <w:t xml:space="preserve">в случае обнаружения некачественной продукции, заменить на новую. Некачественная продукция  не засчитывается в счет выполнения обязательств по Контракту.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/>
          <w:noProof/>
          <w:sz w:val="24"/>
          <w:szCs w:val="24"/>
        </w:rPr>
        <w:t xml:space="preserve"> </w:t>
      </w:r>
      <w:r w:rsidR="00EC35AD" w:rsidRPr="001A7210">
        <w:rPr>
          <w:rFonts w:ascii="PT Astra Serif" w:hAnsi="PT Astra Serif"/>
          <w:noProof/>
          <w:sz w:val="24"/>
          <w:szCs w:val="24"/>
        </w:rPr>
        <w:t>производит замену и возмещение продукции  за свой счет, без возмещения расходов Государственным заказчиком.</w:t>
      </w:r>
    </w:p>
    <w:p w:rsidR="00EC35AD" w:rsidRPr="001A7210" w:rsidRDefault="00EC35AD" w:rsidP="00F53541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>7.</w:t>
      </w:r>
      <w:r w:rsidR="00F53541" w:rsidRPr="001A7210">
        <w:rPr>
          <w:rFonts w:ascii="PT Astra Serif" w:hAnsi="PT Astra Serif"/>
          <w:noProof/>
          <w:sz w:val="24"/>
          <w:szCs w:val="24"/>
        </w:rPr>
        <w:t>3</w:t>
      </w:r>
      <w:r w:rsidRPr="001A7210">
        <w:rPr>
          <w:rFonts w:ascii="PT Astra Serif" w:hAnsi="PT Astra Serif" w:cs="Times New Roman"/>
          <w:noProof/>
          <w:sz w:val="24"/>
          <w:szCs w:val="24"/>
        </w:rPr>
        <w:t>.  Претензии по качеству, которые невозможно выявить в момент приемки</w:t>
      </w:r>
      <w:r w:rsidRPr="001A7210">
        <w:rPr>
          <w:rFonts w:ascii="PT Astra Serif" w:hAnsi="PT Astra Serif"/>
          <w:noProof/>
          <w:sz w:val="24"/>
          <w:szCs w:val="24"/>
        </w:rPr>
        <w:t>,</w:t>
      </w:r>
      <w:r w:rsidRPr="001A7210">
        <w:rPr>
          <w:rFonts w:ascii="PT Astra Serif" w:hAnsi="PT Astra Serif" w:cs="Times New Roman"/>
          <w:noProof/>
          <w:sz w:val="24"/>
          <w:szCs w:val="24"/>
        </w:rPr>
        <w:t xml:space="preserve">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 w:cs="Times New Roman"/>
          <w:noProof/>
          <w:sz w:val="24"/>
          <w:szCs w:val="24"/>
        </w:rPr>
        <w:t xml:space="preserve"> </w:t>
      </w:r>
      <w:r w:rsidRPr="001A7210">
        <w:rPr>
          <w:rFonts w:ascii="PT Astra Serif" w:hAnsi="PT Astra Serif" w:cs="Times New Roman"/>
          <w:noProof/>
          <w:sz w:val="24"/>
          <w:szCs w:val="24"/>
        </w:rPr>
        <w:t>обязуется устранить</w:t>
      </w:r>
      <w:r w:rsidRPr="001A7210">
        <w:rPr>
          <w:rFonts w:ascii="PT Astra Serif" w:hAnsi="PT Astra Serif"/>
          <w:noProof/>
          <w:sz w:val="24"/>
          <w:szCs w:val="24"/>
        </w:rPr>
        <w:t xml:space="preserve"> </w:t>
      </w:r>
      <w:r w:rsidRPr="001A7210">
        <w:rPr>
          <w:rFonts w:ascii="PT Astra Serif" w:hAnsi="PT Astra Serif" w:cs="Times New Roman"/>
          <w:noProof/>
          <w:sz w:val="24"/>
          <w:szCs w:val="24"/>
        </w:rPr>
        <w:t xml:space="preserve">в сроки не превышающие 10 дней </w:t>
      </w:r>
      <w:r w:rsidR="00AD6D1C" w:rsidRPr="001A7210">
        <w:rPr>
          <w:rFonts w:ascii="PT Astra Serif" w:hAnsi="PT Astra Serif" w:cs="Times New Roman"/>
          <w:noProof/>
          <w:sz w:val="24"/>
          <w:szCs w:val="24"/>
        </w:rPr>
        <w:br/>
      </w:r>
      <w:r w:rsidRPr="001A7210">
        <w:rPr>
          <w:rFonts w:ascii="PT Astra Serif" w:hAnsi="PT Astra Serif" w:cs="Times New Roman"/>
          <w:noProof/>
          <w:sz w:val="24"/>
          <w:szCs w:val="24"/>
        </w:rPr>
        <w:t>с момента получения</w:t>
      </w:r>
      <w:r w:rsidR="006B5B10" w:rsidRPr="001A7210">
        <w:rPr>
          <w:rFonts w:ascii="PT Astra Serif" w:hAnsi="PT Astra Serif"/>
          <w:noProof/>
          <w:sz w:val="24"/>
          <w:szCs w:val="24"/>
        </w:rPr>
        <w:t xml:space="preserve"> </w:t>
      </w:r>
      <w:r w:rsidRPr="001A7210">
        <w:rPr>
          <w:rFonts w:ascii="PT Astra Serif" w:hAnsi="PT Astra Serif"/>
          <w:noProof/>
          <w:sz w:val="24"/>
          <w:szCs w:val="24"/>
        </w:rPr>
        <w:t>от</w:t>
      </w:r>
      <w:r w:rsidRPr="001A7210">
        <w:rPr>
          <w:rFonts w:ascii="PT Astra Serif" w:hAnsi="PT Astra Serif" w:cs="Times New Roman"/>
          <w:noProof/>
          <w:sz w:val="24"/>
          <w:szCs w:val="24"/>
        </w:rPr>
        <w:t xml:space="preserve"> </w:t>
      </w:r>
      <w:r w:rsidRPr="001A7210">
        <w:rPr>
          <w:rFonts w:ascii="PT Astra Serif" w:hAnsi="PT Astra Serif"/>
          <w:noProof/>
          <w:sz w:val="24"/>
          <w:szCs w:val="24"/>
        </w:rPr>
        <w:t xml:space="preserve">Государственного заказчика акта о ненадлежащем качестве товара. </w:t>
      </w:r>
      <w:r w:rsidR="00AD6D1C" w:rsidRPr="001A7210">
        <w:rPr>
          <w:rFonts w:ascii="PT Astra Serif" w:hAnsi="PT Astra Serif"/>
          <w:noProof/>
          <w:sz w:val="24"/>
          <w:szCs w:val="24"/>
        </w:rPr>
        <w:br/>
      </w:r>
      <w:r w:rsidRPr="001A7210">
        <w:rPr>
          <w:rFonts w:ascii="PT Astra Serif" w:hAnsi="PT Astra Serif" w:cs="Times New Roman"/>
          <w:sz w:val="24"/>
          <w:szCs w:val="24"/>
        </w:rPr>
        <w:t>В данный срок входит время, затраченное на транспортировку товара.</w:t>
      </w:r>
    </w:p>
    <w:p w:rsidR="008A1E6A" w:rsidRPr="001A7210" w:rsidRDefault="00EC35AD" w:rsidP="008A1E6A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7.</w:t>
      </w:r>
      <w:r w:rsidR="00F53541" w:rsidRPr="001A7210">
        <w:rPr>
          <w:rFonts w:ascii="PT Astra Serif" w:hAnsi="PT Astra Serif" w:cs="Times New Roman"/>
          <w:sz w:val="24"/>
          <w:szCs w:val="24"/>
        </w:rPr>
        <w:t>4</w:t>
      </w:r>
      <w:r w:rsidRPr="001A7210">
        <w:rPr>
          <w:rFonts w:ascii="PT Astra Serif" w:hAnsi="PT Astra Serif" w:cs="Times New Roman"/>
          <w:sz w:val="24"/>
          <w:szCs w:val="24"/>
        </w:rPr>
        <w:t>.</w:t>
      </w:r>
      <w:r w:rsidRPr="001A7210">
        <w:rPr>
          <w:rFonts w:ascii="PT Astra Serif" w:hAnsi="PT Astra Serif" w:cs="Times New Roman"/>
          <w:sz w:val="24"/>
          <w:szCs w:val="24"/>
        </w:rPr>
        <w:tab/>
        <w:t xml:space="preserve">Все расходы, связанные с заменой товара ненадлежащего качества несет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Pr="001A7210">
        <w:rPr>
          <w:rFonts w:ascii="PT Astra Serif" w:hAnsi="PT Astra Serif" w:cs="Times New Roman"/>
          <w:sz w:val="24"/>
          <w:szCs w:val="24"/>
        </w:rPr>
        <w:t xml:space="preserve">. </w:t>
      </w:r>
    </w:p>
    <w:p w:rsidR="00AC4A3B" w:rsidRPr="001A7210" w:rsidRDefault="00AC4A3B" w:rsidP="008A1E6A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</w:p>
    <w:p w:rsidR="00EF4731" w:rsidRPr="001A7210" w:rsidRDefault="00EC35AD" w:rsidP="00EF4731">
      <w:pPr>
        <w:pStyle w:val="11"/>
        <w:numPr>
          <w:ilvl w:val="0"/>
          <w:numId w:val="5"/>
        </w:numPr>
        <w:suppressAutoHyphens/>
        <w:snapToGrid/>
        <w:spacing w:line="240" w:lineRule="auto"/>
        <w:ind w:left="0" w:firstLine="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A7210">
        <w:rPr>
          <w:rFonts w:ascii="PT Astra Serif" w:hAnsi="PT Astra Serif"/>
          <w:b/>
          <w:sz w:val="24"/>
          <w:szCs w:val="24"/>
        </w:rPr>
        <w:t>Ответственность Сторон</w:t>
      </w:r>
      <w:r w:rsidR="008A1E6A" w:rsidRPr="001A7210">
        <w:rPr>
          <w:rFonts w:ascii="PT Astra Serif" w:hAnsi="PT Astra Serif"/>
          <w:b/>
          <w:sz w:val="24"/>
          <w:szCs w:val="24"/>
        </w:rPr>
        <w:br/>
      </w:r>
    </w:p>
    <w:p w:rsidR="006D3A1C" w:rsidRPr="001A7210" w:rsidRDefault="00222EC3" w:rsidP="006D3A1C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>За неисполнение или ненадлежащее исполнение обязательств, предусмотренных Контрактом, Стороны несут ответственность в соответствии с законодательством Российской Федерации.</w:t>
      </w:r>
    </w:p>
    <w:p w:rsidR="00222EC3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В случае полного (частичного) неисполнения условий Контракта </w:t>
      </w:r>
      <w:r w:rsidR="00AD6D1C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одной из Сторон эта Сторона обязана возместить другой Стороне причиненные убытки </w:t>
      </w:r>
      <w:r w:rsidR="00FA5551" w:rsidRPr="00FA5551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>в полной сумме сверх неустойки.</w:t>
      </w:r>
    </w:p>
    <w:p w:rsidR="00164FE6" w:rsidRPr="001A7210" w:rsidRDefault="00222EC3" w:rsidP="002F0A28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Размер штрафа включается Контрактом в порядке, установленном Правилами определения размера штрафа, начисляемого в случае ненадлежащего исполнения Государственным заказчиком, неисполнения или ненадлежащего исполнения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(подрядчиком, исполнителем) обязательств, предусмотренных Контрактом </w:t>
      </w:r>
      <w:r w:rsidR="00AD6D1C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(за исключением просрочки исполнения обязательств Государственным заказчиком,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  <w:lang w:eastAsia="ru-RU"/>
        </w:rPr>
        <w:t>(подрядчиком, исполнителем), утвержденными постановлением Правительства Российской Федерации от 30 августа 2017 г. № 1042 (далее – Правила определения размера штрафа).</w:t>
      </w:r>
    </w:p>
    <w:p w:rsidR="00222EC3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В случае просрочки исполнения Государственным заказчиком обязательств, предусмотренных Контрактом, а также в иных случаях неисполнения или ненадлежащего </w:t>
      </w:r>
      <w:r w:rsidRPr="001A7210">
        <w:rPr>
          <w:rFonts w:ascii="PT Astra Serif" w:hAnsi="PT Astra Serif"/>
          <w:sz w:val="24"/>
          <w:szCs w:val="24"/>
          <w:lang w:eastAsia="ru-RU"/>
        </w:rPr>
        <w:lastRenderedPageBreak/>
        <w:t xml:space="preserve">исполнения Государственным заказчиком обязательств, предусмотренных Контрактом,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Pr="001A7210">
        <w:rPr>
          <w:rFonts w:ascii="PT Astra Serif" w:hAnsi="PT Astra Serif"/>
          <w:sz w:val="24"/>
          <w:szCs w:val="24"/>
          <w:lang w:eastAsia="ru-RU"/>
        </w:rPr>
        <w:t>вправе потребовать уплаты неустоек (штрафов, пеней).</w:t>
      </w:r>
    </w:p>
    <w:p w:rsidR="00222EC3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Пеня начисляется за каждый день просрочки  </w:t>
      </w:r>
      <w:r w:rsidR="00AA4AF2" w:rsidRPr="001A7210">
        <w:rPr>
          <w:rFonts w:ascii="PT Astra Serif" w:hAnsi="PT Astra Serif"/>
          <w:sz w:val="24"/>
          <w:szCs w:val="24"/>
          <w:lang w:eastAsia="ru-RU"/>
        </w:rPr>
        <w:t>Государственным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 заказчиком исполнения обязательства, предусмотренного Контрактом, начиная со дня, </w:t>
      </w:r>
      <w:r w:rsidR="006E5AB5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следующего после дня истечения установленного Контрактом срока исполнения обязательства. При этом размер пени устанавливается в размере одной </w:t>
      </w:r>
      <w:r w:rsidR="006E5AB5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>трехсотой действующей на дату уплаты пеней ключевой ставки Центрального банка Российской Федерации от неуплаченной в срок суммы.</w:t>
      </w:r>
    </w:p>
    <w:p w:rsidR="00222EC3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За каждый факт неисполнения </w:t>
      </w:r>
      <w:r w:rsidR="00AA4AF2" w:rsidRPr="001A7210">
        <w:rPr>
          <w:rFonts w:ascii="PT Astra Serif" w:hAnsi="PT Astra Serif"/>
          <w:sz w:val="24"/>
          <w:szCs w:val="24"/>
          <w:lang w:eastAsia="ru-RU"/>
        </w:rPr>
        <w:t>Государственным</w:t>
      </w:r>
      <w:r w:rsidR="00E83F63" w:rsidRPr="001A7210">
        <w:rPr>
          <w:rFonts w:ascii="PT Astra Serif" w:hAnsi="PT Astra Serif"/>
          <w:sz w:val="24"/>
          <w:szCs w:val="24"/>
          <w:lang w:eastAsia="ru-RU"/>
        </w:rPr>
        <w:t xml:space="preserve"> з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аказчиком обязательств, предусмотренных Контрактом, за исключением просрочки исполнения обязательств, предусмотренных Контрактом,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вправе взыскать с  </w:t>
      </w:r>
      <w:r w:rsidR="00AA4AF2" w:rsidRPr="001A7210">
        <w:rPr>
          <w:rFonts w:ascii="PT Astra Serif" w:hAnsi="PT Astra Serif"/>
          <w:sz w:val="24"/>
          <w:szCs w:val="24"/>
          <w:lang w:eastAsia="ru-RU"/>
        </w:rPr>
        <w:t>Государственного</w:t>
      </w:r>
      <w:r w:rsidR="00E83F63" w:rsidRPr="001A7210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6E5AB5" w:rsidRPr="001A7210">
        <w:rPr>
          <w:rFonts w:ascii="PT Astra Serif" w:hAnsi="PT Astra Serif"/>
          <w:sz w:val="24"/>
          <w:szCs w:val="24"/>
          <w:lang w:eastAsia="ru-RU"/>
        </w:rPr>
        <w:br/>
      </w:r>
      <w:r w:rsidR="00E83F63" w:rsidRPr="001A7210">
        <w:rPr>
          <w:rFonts w:ascii="PT Astra Serif" w:hAnsi="PT Astra Serif"/>
          <w:sz w:val="24"/>
          <w:szCs w:val="24"/>
          <w:lang w:eastAsia="ru-RU"/>
        </w:rPr>
        <w:t>з</w:t>
      </w:r>
      <w:r w:rsidRPr="001A7210">
        <w:rPr>
          <w:rFonts w:ascii="PT Astra Serif" w:hAnsi="PT Astra Serif"/>
          <w:sz w:val="24"/>
          <w:szCs w:val="24"/>
          <w:lang w:eastAsia="ru-RU"/>
        </w:rPr>
        <w:t>аказчика штраф в размере 1000 (Одна тысяча) рублей 00 копеек, определяемый в соответствии с Правилами определения размера штрафа, так как цена Контракта не превышает 3 млн. рублей.</w:t>
      </w:r>
    </w:p>
    <w:p w:rsidR="00222EC3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Общая сумма штрафов за ненадлежащее исполнение </w:t>
      </w:r>
      <w:r w:rsidR="00AA4AF2" w:rsidRPr="001A7210">
        <w:rPr>
          <w:rFonts w:ascii="PT Astra Serif" w:hAnsi="PT Astra Serif"/>
          <w:sz w:val="24"/>
          <w:szCs w:val="24"/>
          <w:lang w:eastAsia="ru-RU"/>
        </w:rPr>
        <w:t>Государственным</w:t>
      </w:r>
      <w:r w:rsidR="00E83F63" w:rsidRPr="001A7210">
        <w:rPr>
          <w:rFonts w:ascii="PT Astra Serif" w:hAnsi="PT Astra Serif"/>
          <w:sz w:val="24"/>
          <w:szCs w:val="24"/>
          <w:lang w:eastAsia="ru-RU"/>
        </w:rPr>
        <w:t xml:space="preserve"> з</w:t>
      </w:r>
      <w:r w:rsidRPr="001A7210">
        <w:rPr>
          <w:rFonts w:ascii="PT Astra Serif" w:hAnsi="PT Astra Serif"/>
          <w:sz w:val="24"/>
          <w:szCs w:val="24"/>
          <w:lang w:eastAsia="ru-RU"/>
        </w:rPr>
        <w:t>аказчиком обязательств, предусмотренных Контрактом, не может превышать цену Контракта.</w:t>
      </w:r>
    </w:p>
    <w:p w:rsidR="00222EC3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В случае просрочки исполнения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обязательств (в том числе гарантийного обязательства), предусмотренных Контрактом, а также в иных случаях неисполнения или ненадлежащего исполнения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обязательств, </w:t>
      </w:r>
      <w:r w:rsidR="006E5AB5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предусмотренных Контрактом, </w:t>
      </w:r>
      <w:r w:rsidR="00AA4AF2" w:rsidRPr="001A7210">
        <w:rPr>
          <w:rFonts w:ascii="PT Astra Serif" w:hAnsi="PT Astra Serif"/>
          <w:sz w:val="24"/>
          <w:szCs w:val="24"/>
          <w:lang w:eastAsia="ru-RU"/>
        </w:rPr>
        <w:t>Государственный</w:t>
      </w:r>
      <w:r w:rsidR="00E83F63" w:rsidRPr="001A7210">
        <w:rPr>
          <w:rFonts w:ascii="PT Astra Serif" w:hAnsi="PT Astra Serif"/>
          <w:sz w:val="24"/>
          <w:szCs w:val="24"/>
          <w:lang w:eastAsia="ru-RU"/>
        </w:rPr>
        <w:t xml:space="preserve"> з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аказчик направляет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Поставщику </w:t>
      </w:r>
      <w:r w:rsidRPr="001A7210">
        <w:rPr>
          <w:rFonts w:ascii="PT Astra Serif" w:hAnsi="PT Astra Serif"/>
          <w:sz w:val="24"/>
          <w:szCs w:val="24"/>
          <w:lang w:eastAsia="ru-RU"/>
        </w:rPr>
        <w:t>требование об уплате неустоек (штрафов, пени).</w:t>
      </w:r>
    </w:p>
    <w:p w:rsidR="00222EC3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Пеня начисляется за каждый день просрочки исполнения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>Поставщиком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</w:t>
      </w:r>
      <w:r w:rsidR="006E5AB5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>и устанавливается</w:t>
      </w:r>
      <w:r w:rsidR="00AC4A3B" w:rsidRPr="001A7210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в размере одной трехсотой действующей на дату уплаты </w:t>
      </w:r>
      <w:r w:rsidR="006E5AB5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</w:t>
      </w:r>
      <w:r w:rsidR="00C302ED" w:rsidRPr="001A7210">
        <w:rPr>
          <w:rFonts w:ascii="PT Astra Serif" w:hAnsi="PT Astra Serif"/>
          <w:sz w:val="24"/>
          <w:szCs w:val="24"/>
          <w:lang w:eastAsia="ru-RU"/>
        </w:rPr>
        <w:t>Поставщиком</w:t>
      </w:r>
      <w:r w:rsidRPr="001A7210">
        <w:rPr>
          <w:rFonts w:ascii="PT Astra Serif" w:hAnsi="PT Astra Serif"/>
          <w:sz w:val="24"/>
          <w:szCs w:val="24"/>
          <w:lang w:eastAsia="ru-RU"/>
        </w:rPr>
        <w:t>.</w:t>
      </w:r>
    </w:p>
    <w:p w:rsidR="00222EC3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За каждый факт неисполнения или ненадлежащего исполнения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обязательств, предусмотренных Контрактом, за исключением просрочки </w:t>
      </w:r>
      <w:r w:rsidR="006E5AB5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исполнения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обязательств (в том числе гарантийного обязательства), предусмотренных Контрактом,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выплачивает </w:t>
      </w:r>
      <w:r w:rsidR="00E83F63" w:rsidRPr="001A7210">
        <w:rPr>
          <w:rFonts w:ascii="PT Astra Serif" w:hAnsi="PT Astra Serif"/>
          <w:sz w:val="24"/>
          <w:szCs w:val="24"/>
          <w:lang w:eastAsia="ru-RU"/>
        </w:rPr>
        <w:t>Г</w:t>
      </w:r>
      <w:r w:rsidR="00AA4AF2" w:rsidRPr="001A7210">
        <w:rPr>
          <w:rFonts w:ascii="PT Astra Serif" w:hAnsi="PT Astra Serif"/>
          <w:sz w:val="24"/>
          <w:szCs w:val="24"/>
          <w:lang w:eastAsia="ru-RU"/>
        </w:rPr>
        <w:t>осударственному</w:t>
      </w:r>
      <w:r w:rsidR="00E83F63" w:rsidRPr="001A7210">
        <w:rPr>
          <w:rFonts w:ascii="PT Astra Serif" w:hAnsi="PT Astra Serif"/>
          <w:sz w:val="24"/>
          <w:szCs w:val="24"/>
          <w:lang w:eastAsia="ru-RU"/>
        </w:rPr>
        <w:t xml:space="preserve"> з</w:t>
      </w:r>
      <w:r w:rsidRPr="001A7210">
        <w:rPr>
          <w:rFonts w:ascii="PT Astra Serif" w:hAnsi="PT Astra Serif"/>
          <w:sz w:val="24"/>
          <w:szCs w:val="24"/>
          <w:lang w:eastAsia="ru-RU"/>
        </w:rPr>
        <w:t>аказчику штраф в размере 10 процентов цены Контракта, так как цена Контракта не превышает 3 млн. рублей.</w:t>
      </w:r>
    </w:p>
    <w:p w:rsidR="006D3A1C" w:rsidRPr="001A7210" w:rsidRDefault="00222EC3" w:rsidP="006D3A1C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>За каждый факт</w:t>
      </w:r>
      <w:r w:rsidR="00613215" w:rsidRPr="001A7210">
        <w:rPr>
          <w:rFonts w:ascii="PT Astra Serif" w:hAnsi="PT Astra Serif"/>
          <w:sz w:val="24"/>
          <w:szCs w:val="24"/>
          <w:lang w:eastAsia="ru-RU"/>
        </w:rPr>
        <w:t xml:space="preserve"> неисполнения или ненадлежащего</w:t>
      </w:r>
      <w:r w:rsidR="00613215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>исполнения</w:t>
      </w:r>
      <w:r w:rsidR="00613215" w:rsidRPr="001A7210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  <w:lang w:eastAsia="ru-RU"/>
        </w:rPr>
        <w:t>обязательства, предусмотренного Контр</w:t>
      </w:r>
      <w:r w:rsidR="00613215" w:rsidRPr="001A7210">
        <w:rPr>
          <w:rFonts w:ascii="PT Astra Serif" w:hAnsi="PT Astra Serif"/>
          <w:sz w:val="24"/>
          <w:szCs w:val="24"/>
          <w:lang w:eastAsia="ru-RU"/>
        </w:rPr>
        <w:t>актом, которое</w:t>
      </w:r>
      <w:r w:rsidR="00613215" w:rsidRPr="001A7210">
        <w:rPr>
          <w:rFonts w:ascii="PT Astra Serif" w:hAnsi="PT Astra Serif"/>
          <w:sz w:val="24"/>
          <w:szCs w:val="24"/>
          <w:lang w:eastAsia="ru-RU"/>
        </w:rPr>
        <w:br/>
      </w:r>
      <w:r w:rsidRPr="001A7210">
        <w:rPr>
          <w:rFonts w:ascii="PT Astra Serif" w:hAnsi="PT Astra Serif"/>
          <w:sz w:val="24"/>
          <w:szCs w:val="24"/>
          <w:lang w:eastAsia="ru-RU"/>
        </w:rPr>
        <w:t xml:space="preserve">не имеет стоимостного выражения, </w:t>
      </w:r>
      <w:r w:rsidR="002F6C16" w:rsidRPr="001A7210">
        <w:rPr>
          <w:rFonts w:ascii="PT Astra Serif" w:hAnsi="PT Astra Serif"/>
          <w:bCs/>
          <w:sz w:val="24"/>
          <w:szCs w:val="24"/>
        </w:rPr>
        <w:t>Поставщик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541604" w:rsidRPr="001A7210">
        <w:rPr>
          <w:rFonts w:ascii="PT Astra Serif" w:hAnsi="PT Astra Serif"/>
          <w:sz w:val="24"/>
          <w:szCs w:val="24"/>
          <w:lang w:eastAsia="ru-RU"/>
        </w:rPr>
        <w:t xml:space="preserve">выплачивает </w:t>
      </w:r>
      <w:r w:rsidR="00AA4AF2" w:rsidRPr="001A7210">
        <w:rPr>
          <w:rFonts w:ascii="PT Astra Serif" w:hAnsi="PT Astra Serif"/>
          <w:sz w:val="24"/>
          <w:szCs w:val="24"/>
          <w:lang w:eastAsia="ru-RU"/>
        </w:rPr>
        <w:t>Государственному</w:t>
      </w:r>
      <w:r w:rsidR="00E83F63" w:rsidRPr="001A7210">
        <w:rPr>
          <w:rFonts w:ascii="PT Astra Serif" w:hAnsi="PT Astra Serif"/>
          <w:sz w:val="24"/>
          <w:szCs w:val="24"/>
          <w:lang w:eastAsia="ru-RU"/>
        </w:rPr>
        <w:t xml:space="preserve"> з</w:t>
      </w:r>
      <w:r w:rsidRPr="001A7210">
        <w:rPr>
          <w:rFonts w:ascii="PT Astra Serif" w:hAnsi="PT Astra Serif"/>
          <w:sz w:val="24"/>
          <w:szCs w:val="24"/>
          <w:lang w:eastAsia="ru-RU"/>
        </w:rPr>
        <w:t>аказчику штраф в размере 1000 (Одна тысяча) рублей 00 копеек, определяемый в соответствии с Правилами определения размера штрафа, так как цена Контракта не превышает 3 млн. рублей.</w:t>
      </w:r>
    </w:p>
    <w:p w:rsidR="00222EC3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 xml:space="preserve">Общая сумма штрафов за неисполнение или ненадлежащее исполнение </w:t>
      </w:r>
      <w:r w:rsidR="002F6C16" w:rsidRPr="001A7210">
        <w:rPr>
          <w:rFonts w:ascii="PT Astra Serif" w:hAnsi="PT Astra Serif"/>
          <w:sz w:val="24"/>
          <w:szCs w:val="24"/>
          <w:lang w:eastAsia="ru-RU"/>
        </w:rPr>
        <w:t xml:space="preserve">Поставщиком </w:t>
      </w:r>
      <w:r w:rsidRPr="001A7210">
        <w:rPr>
          <w:rFonts w:ascii="PT Astra Serif" w:hAnsi="PT Astra Serif"/>
          <w:sz w:val="24"/>
          <w:szCs w:val="24"/>
          <w:lang w:eastAsia="ru-RU"/>
        </w:rPr>
        <w:t>обязательств, предусмотренных Контрактом, не может превышать цену Контракта.</w:t>
      </w:r>
    </w:p>
    <w:p w:rsidR="00EC35AD" w:rsidRPr="001A7210" w:rsidRDefault="00222EC3" w:rsidP="00222EC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  <w:lang w:eastAsia="ru-RU"/>
        </w:rPr>
      </w:pPr>
      <w:r w:rsidRPr="001A7210">
        <w:rPr>
          <w:rFonts w:ascii="PT Astra Serif" w:hAnsi="PT Astra Serif"/>
          <w:sz w:val="24"/>
          <w:szCs w:val="24"/>
          <w:lang w:eastAsia="ru-RU"/>
        </w:rPr>
        <w:t>Сторона Контракта освобождается от 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 вине другой Стороны.</w:t>
      </w:r>
    </w:p>
    <w:p w:rsidR="00AC4A3B" w:rsidRPr="00704A32" w:rsidRDefault="00AC4A3B" w:rsidP="00704A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lang w:eastAsia="ru-RU"/>
        </w:rPr>
      </w:pPr>
    </w:p>
    <w:p w:rsidR="00EC35AD" w:rsidRPr="001A7210" w:rsidRDefault="00EC35AD" w:rsidP="00391FDE">
      <w:pPr>
        <w:pStyle w:val="11"/>
        <w:numPr>
          <w:ilvl w:val="0"/>
          <w:numId w:val="5"/>
        </w:numPr>
        <w:suppressAutoHyphens/>
        <w:snapToGrid/>
        <w:spacing w:line="240" w:lineRule="auto"/>
        <w:ind w:left="0" w:firstLine="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A7210">
        <w:rPr>
          <w:rFonts w:ascii="PT Astra Serif" w:hAnsi="PT Astra Serif"/>
          <w:b/>
          <w:sz w:val="24"/>
          <w:szCs w:val="24"/>
        </w:rPr>
        <w:t>Обстоятельства непреодолимой силы</w:t>
      </w:r>
      <w:r w:rsidR="008A1E6A" w:rsidRPr="001A7210">
        <w:rPr>
          <w:rFonts w:ascii="PT Astra Serif" w:hAnsi="PT Astra Serif"/>
          <w:b/>
          <w:sz w:val="24"/>
          <w:szCs w:val="24"/>
        </w:rPr>
        <w:br/>
      </w:r>
    </w:p>
    <w:p w:rsidR="002F0A28" w:rsidRPr="001A7210" w:rsidRDefault="00EF4731" w:rsidP="00EF4731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9.1. </w:t>
      </w:r>
      <w:r w:rsidR="002F0A28" w:rsidRPr="001A7210">
        <w:rPr>
          <w:rFonts w:ascii="PT Astra Serif" w:hAnsi="PT Astra Serif"/>
          <w:sz w:val="24"/>
          <w:szCs w:val="24"/>
        </w:rPr>
        <w:t>Сторона, не исполнившая или ненадлежащим образом исполнившая обязательства по государственному контракту,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  <w:bookmarkStart w:id="0" w:name="sub_1092"/>
    </w:p>
    <w:p w:rsidR="002F0A28" w:rsidRPr="001A7210" w:rsidRDefault="00EF4731" w:rsidP="00EF4731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9.2. </w:t>
      </w:r>
      <w:r w:rsidR="002F0A28" w:rsidRPr="001A7210">
        <w:rPr>
          <w:rFonts w:ascii="PT Astra Serif" w:hAnsi="PT Astra Serif"/>
          <w:sz w:val="24"/>
          <w:szCs w:val="24"/>
        </w:rPr>
        <w:t>О возникновении и прекращении обстоятельства непреодолимой силы Стороны уведомляют друг друга письменно в течение 10 календарных дней с даты</w:t>
      </w:r>
      <w:r w:rsidR="006E5AB5" w:rsidRPr="001A7210">
        <w:rPr>
          <w:rFonts w:ascii="PT Astra Serif" w:hAnsi="PT Astra Serif"/>
          <w:sz w:val="24"/>
          <w:szCs w:val="24"/>
        </w:rPr>
        <w:br/>
      </w:r>
      <w:r w:rsidR="002F0A28" w:rsidRPr="001A7210">
        <w:rPr>
          <w:rFonts w:ascii="PT Astra Serif" w:hAnsi="PT Astra Serif"/>
          <w:sz w:val="24"/>
          <w:szCs w:val="24"/>
        </w:rPr>
        <w:lastRenderedPageBreak/>
        <w:t xml:space="preserve">их возникновения или прекращения. После прекращения обстоятельства непреодолимой силы Сторона, прекратившая исполнение обязательства по настоящему </w:t>
      </w:r>
      <w:r w:rsidR="006E5AB5" w:rsidRPr="001A7210">
        <w:rPr>
          <w:rFonts w:ascii="PT Astra Serif" w:hAnsi="PT Astra Serif"/>
          <w:sz w:val="24"/>
          <w:szCs w:val="24"/>
        </w:rPr>
        <w:br/>
      </w:r>
      <w:r w:rsidR="002F0A28" w:rsidRPr="001A7210">
        <w:rPr>
          <w:rFonts w:ascii="PT Astra Serif" w:hAnsi="PT Astra Serif"/>
          <w:sz w:val="24"/>
          <w:szCs w:val="24"/>
        </w:rPr>
        <w:t>государственному контракту, незамедлительно возобновляет его исполнение. Извещение должно содержать данные о наступлении и характере обстоятельств и возможных последствиях.</w:t>
      </w:r>
      <w:bookmarkStart w:id="1" w:name="sub_1093"/>
      <w:bookmarkEnd w:id="0"/>
    </w:p>
    <w:p w:rsidR="002F0A28" w:rsidRPr="001A7210" w:rsidRDefault="00EF4731" w:rsidP="002F0A28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9.3. </w:t>
      </w:r>
      <w:r w:rsidR="002F0A28" w:rsidRPr="001A7210">
        <w:rPr>
          <w:rFonts w:ascii="PT Astra Serif" w:hAnsi="PT Astra Serif"/>
          <w:sz w:val="24"/>
          <w:szCs w:val="24"/>
        </w:rPr>
        <w:t>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самоуправления.</w:t>
      </w:r>
    </w:p>
    <w:p w:rsidR="002F0A28" w:rsidRPr="001A7210" w:rsidRDefault="00EF4731" w:rsidP="00C128FC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bookmarkStart w:id="2" w:name="sub_1094"/>
      <w:bookmarkEnd w:id="1"/>
      <w:r w:rsidRPr="001A7210">
        <w:rPr>
          <w:rFonts w:ascii="PT Astra Serif" w:hAnsi="PT Astra Serif"/>
          <w:sz w:val="24"/>
          <w:szCs w:val="24"/>
        </w:rPr>
        <w:t xml:space="preserve">9.4. </w:t>
      </w:r>
      <w:r w:rsidR="002F0A28" w:rsidRPr="001A7210">
        <w:rPr>
          <w:rFonts w:ascii="PT Astra Serif" w:hAnsi="PT Astra Serif"/>
          <w:sz w:val="24"/>
          <w:szCs w:val="24"/>
        </w:rPr>
        <w:t xml:space="preserve">Если одна из Сторон не направит или несвоевременно направит документы, указанные в пунктах 9.2–9.3 настоящего раздела, то такая Сторона не вправе </w:t>
      </w:r>
      <w:r w:rsidR="006E5AB5" w:rsidRPr="001A7210">
        <w:rPr>
          <w:rFonts w:ascii="PT Astra Serif" w:hAnsi="PT Astra Serif"/>
          <w:sz w:val="24"/>
          <w:szCs w:val="24"/>
        </w:rPr>
        <w:br/>
      </w:r>
      <w:r w:rsidR="002F0A28" w:rsidRPr="001A7210">
        <w:rPr>
          <w:rFonts w:ascii="PT Astra Serif" w:hAnsi="PT Astra Serif"/>
          <w:sz w:val="24"/>
          <w:szCs w:val="24"/>
        </w:rPr>
        <w:t xml:space="preserve">ссылаться на возникновение обстоятельства непреодолимой силы в целях обоснования неисполнения и (или) ненадлежащего исполнения обязательства по настоящему государственному контракту,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(или) ненадлежащим исполнением обязательств </w:t>
      </w:r>
      <w:r w:rsidR="006E5AB5" w:rsidRPr="001A7210">
        <w:rPr>
          <w:rFonts w:ascii="PT Astra Serif" w:hAnsi="PT Astra Serif"/>
          <w:sz w:val="24"/>
          <w:szCs w:val="24"/>
        </w:rPr>
        <w:br/>
      </w:r>
      <w:r w:rsidR="002F0A28" w:rsidRPr="001A7210">
        <w:rPr>
          <w:rFonts w:ascii="PT Astra Serif" w:hAnsi="PT Astra Serif"/>
          <w:sz w:val="24"/>
          <w:szCs w:val="24"/>
        </w:rPr>
        <w:t>по настоящему государственному контракту.</w:t>
      </w:r>
    </w:p>
    <w:bookmarkEnd w:id="2"/>
    <w:p w:rsidR="002F0A28" w:rsidRPr="001A7210" w:rsidRDefault="00EF4731" w:rsidP="002F0A28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9.5. </w:t>
      </w:r>
      <w:r w:rsidR="002F0A28" w:rsidRPr="001A7210">
        <w:rPr>
          <w:rFonts w:ascii="PT Astra Serif" w:hAnsi="PT Astra Serif"/>
          <w:sz w:val="24"/>
          <w:szCs w:val="24"/>
        </w:rPr>
        <w:t xml:space="preserve">В случае, если обстоятельства непреодолимой силы будут сохраняться более </w:t>
      </w:r>
      <w:r w:rsidR="00210040" w:rsidRPr="001A7210">
        <w:rPr>
          <w:rFonts w:ascii="PT Astra Serif" w:hAnsi="PT Astra Serif"/>
          <w:sz w:val="24"/>
          <w:szCs w:val="24"/>
        </w:rPr>
        <w:br/>
      </w:r>
      <w:r w:rsidR="002F0A28" w:rsidRPr="001A7210">
        <w:rPr>
          <w:rFonts w:ascii="PT Astra Serif" w:hAnsi="PT Astra Serif"/>
          <w:sz w:val="24"/>
          <w:szCs w:val="24"/>
        </w:rPr>
        <w:t xml:space="preserve">90 календарных дней, любая Сторона имеет право предложить другой Стороне расторгнуть его. При прекращении настоящего государственного контракта по причинам, указанным </w:t>
      </w:r>
      <w:r w:rsidR="00210040" w:rsidRPr="001A7210">
        <w:rPr>
          <w:rFonts w:ascii="PT Astra Serif" w:hAnsi="PT Astra Serif"/>
          <w:sz w:val="24"/>
          <w:szCs w:val="24"/>
        </w:rPr>
        <w:br/>
      </w:r>
      <w:r w:rsidR="002F0A28" w:rsidRPr="001A7210">
        <w:rPr>
          <w:rFonts w:ascii="PT Astra Serif" w:hAnsi="PT Astra Serif"/>
          <w:sz w:val="24"/>
          <w:szCs w:val="24"/>
        </w:rPr>
        <w:t>в настоящем пункте, Стороны обязаны осуществить взаиморасчеты по своим обязательствам на день прекращения настоящего государственного контракта.</w:t>
      </w:r>
    </w:p>
    <w:p w:rsidR="00AC4A3B" w:rsidRPr="00704A32" w:rsidRDefault="00AC4A3B" w:rsidP="002F0A28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</w:p>
    <w:p w:rsidR="00EC35AD" w:rsidRPr="001A7210" w:rsidRDefault="00EC35AD" w:rsidP="00391FDE">
      <w:pPr>
        <w:pStyle w:val="11"/>
        <w:numPr>
          <w:ilvl w:val="0"/>
          <w:numId w:val="5"/>
        </w:numPr>
        <w:suppressAutoHyphens/>
        <w:snapToGrid/>
        <w:spacing w:line="240" w:lineRule="auto"/>
        <w:ind w:left="0" w:firstLine="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A7210">
        <w:rPr>
          <w:rFonts w:ascii="PT Astra Serif" w:hAnsi="PT Astra Serif"/>
          <w:b/>
          <w:sz w:val="24"/>
          <w:szCs w:val="24"/>
        </w:rPr>
        <w:t>Изменение, расторжение Контракта</w:t>
      </w:r>
      <w:r w:rsidR="008A1E6A" w:rsidRPr="001A7210">
        <w:rPr>
          <w:rFonts w:ascii="PT Astra Serif" w:hAnsi="PT Astra Serif"/>
          <w:b/>
          <w:sz w:val="24"/>
          <w:szCs w:val="24"/>
        </w:rPr>
        <w:br/>
      </w:r>
    </w:p>
    <w:p w:rsidR="008749C6" w:rsidRPr="001A7210" w:rsidRDefault="008749C6" w:rsidP="008749C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10.1. Изменение существенных условий Контракта при его исполнении не допускается, за исключением их изменения по соглашению сторон в следующих случаях:</w:t>
      </w:r>
    </w:p>
    <w:p w:rsidR="008749C6" w:rsidRPr="001A7210" w:rsidRDefault="008749C6" w:rsidP="008749C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а) при снижении цены Контракта без изменения предусмотренных Контрактом объема и качества выполняемых работ и иных условий Контракта.</w:t>
      </w:r>
    </w:p>
    <w:p w:rsidR="006D3A1C" w:rsidRPr="001A7210" w:rsidRDefault="008749C6" w:rsidP="00C128FC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б) в случаях, предусмотренных пунктом 6 статьи 161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</w:t>
      </w:r>
      <w:r w:rsidR="006E5AB5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При этом Государственный заказчик в ходе исполнения Контракта обеспечивает согласование новых условий Контракта, в том числе ц</w:t>
      </w:r>
      <w:bookmarkStart w:id="3" w:name="_GoBack"/>
      <w:bookmarkEnd w:id="3"/>
      <w:r w:rsidRPr="001A7210">
        <w:rPr>
          <w:rFonts w:ascii="PT Astra Serif" w:hAnsi="PT Astra Serif"/>
          <w:sz w:val="24"/>
          <w:szCs w:val="24"/>
        </w:rPr>
        <w:t>ены и</w:t>
      </w:r>
      <w:r w:rsidR="004E10F2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(или) сроков исполнения Контракта и</w:t>
      </w:r>
      <w:r w:rsidR="004E10F2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 xml:space="preserve">(или) объема выполняемых работ, предусмотренных Контрактом. Сокращение объема выполняемых работ при уменьшении цены Контракта в данном случае осуществляется </w:t>
      </w:r>
      <w:r w:rsidR="00C128FC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в соответствии</w:t>
      </w:r>
      <w:r w:rsidR="00C128FC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 xml:space="preserve">с методикой, утвержденной Правительством Российской Федерации. Принятие Государственным заказчиком решения об изменении Контракта </w:t>
      </w:r>
      <w:r w:rsidR="00C128FC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 xml:space="preserve">в связи с уменьшением лимитов бюджетных обязательств осуществляется исходя </w:t>
      </w:r>
      <w:r w:rsidR="00C128FC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из соразмерности изменения цены Контракта и объема выполняемых работ.</w:t>
      </w:r>
    </w:p>
    <w:p w:rsidR="00210040" w:rsidRPr="001A7210" w:rsidRDefault="008749C6" w:rsidP="008E263C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10.2.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222EC3" w:rsidRPr="001A7210" w:rsidRDefault="008749C6" w:rsidP="00C128FC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10.3.  Расторжение Контракта допускается по соглашению Сторон, по решению суда, в случае одностороннего отказа Стороны от исполнения Контракта </w:t>
      </w:r>
      <w:r w:rsidR="00C128FC" w:rsidRPr="001A7210">
        <w:rPr>
          <w:rFonts w:ascii="PT Astra Serif" w:hAnsi="PT Astra Serif"/>
          <w:sz w:val="24"/>
          <w:szCs w:val="24"/>
        </w:rPr>
        <w:br/>
      </w:r>
      <w:r w:rsidRPr="001A7210">
        <w:rPr>
          <w:rFonts w:ascii="PT Astra Serif" w:hAnsi="PT Astra Serif"/>
          <w:sz w:val="24"/>
          <w:szCs w:val="24"/>
        </w:rPr>
        <w:t>в соответствии с гражданским законодательством Российской Федерации и положениями частей 8–11, 13-19, 21-23</w:t>
      </w:r>
      <w:r w:rsidR="0094015D" w:rsidRPr="001A7210">
        <w:rPr>
          <w:rFonts w:ascii="PT Astra Serif" w:hAnsi="PT Astra Serif"/>
          <w:sz w:val="24"/>
          <w:szCs w:val="24"/>
        </w:rPr>
        <w:t xml:space="preserve"> </w:t>
      </w:r>
      <w:r w:rsidRPr="001A7210">
        <w:rPr>
          <w:rFonts w:ascii="PT Astra Serif" w:hAnsi="PT Astra Serif"/>
          <w:sz w:val="24"/>
          <w:szCs w:val="24"/>
        </w:rPr>
        <w:t>статьи 95 Федерального закона от 05.04.2013 № 44-ФЗ «О контрактной системе в сфере закупок товаров, работ, услуг для обеспечения государственных и муниципальных нужд».</w:t>
      </w:r>
    </w:p>
    <w:p w:rsidR="006E5AB5" w:rsidRPr="00704A32" w:rsidRDefault="006E5AB5" w:rsidP="00C128FC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</w:p>
    <w:p w:rsidR="00EC35AD" w:rsidRPr="001A7210" w:rsidRDefault="00EC35AD" w:rsidP="00391FDE">
      <w:pPr>
        <w:pStyle w:val="11"/>
        <w:numPr>
          <w:ilvl w:val="0"/>
          <w:numId w:val="5"/>
        </w:numPr>
        <w:suppressAutoHyphens/>
        <w:snapToGrid/>
        <w:spacing w:line="240" w:lineRule="auto"/>
        <w:ind w:left="0" w:firstLine="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A7210">
        <w:rPr>
          <w:rFonts w:ascii="PT Astra Serif" w:hAnsi="PT Astra Serif"/>
          <w:b/>
          <w:sz w:val="24"/>
          <w:szCs w:val="24"/>
        </w:rPr>
        <w:t>Порядок разрешения споров</w:t>
      </w:r>
      <w:r w:rsidR="008A1E6A" w:rsidRPr="001A7210">
        <w:rPr>
          <w:rFonts w:ascii="PT Astra Serif" w:hAnsi="PT Astra Serif"/>
          <w:b/>
          <w:sz w:val="24"/>
          <w:szCs w:val="24"/>
        </w:rPr>
        <w:br/>
      </w:r>
    </w:p>
    <w:p w:rsidR="008749C6" w:rsidRPr="001A7210" w:rsidRDefault="008749C6" w:rsidP="008749C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bookmarkStart w:id="4" w:name="sub_1105"/>
      <w:r w:rsidRPr="001A7210">
        <w:rPr>
          <w:rFonts w:ascii="PT Astra Serif" w:hAnsi="PT Astra Serif"/>
          <w:sz w:val="24"/>
          <w:szCs w:val="24"/>
        </w:rPr>
        <w:t xml:space="preserve">11.1. Все споры и разногласия, которые могут возникнуть между Сторонами </w:t>
      </w:r>
      <w:r w:rsidRPr="001A7210">
        <w:rPr>
          <w:rFonts w:ascii="PT Astra Serif" w:hAnsi="PT Astra Serif"/>
          <w:sz w:val="24"/>
          <w:szCs w:val="24"/>
        </w:rPr>
        <w:br/>
        <w:t xml:space="preserve">по вопросам, не нашедшим своего разрешения в тексте Контракта, будут разрешаться путем переговоров на основе действующего законодательства Российской Федерации и обычаев делового оборота. </w:t>
      </w:r>
    </w:p>
    <w:p w:rsidR="008749C6" w:rsidRPr="001A7210" w:rsidRDefault="008749C6" w:rsidP="008749C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lastRenderedPageBreak/>
        <w:t>11.2. Если в ходе переговоров соглашение не достигнуто, заинтересованная Сторона направляет претензию в письменной форме, подписанную уполномоченным лицом. Стороны определили, что претензии направляются:</w:t>
      </w:r>
    </w:p>
    <w:p w:rsidR="008749C6" w:rsidRPr="001A7210" w:rsidRDefault="008749C6" w:rsidP="008749C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– </w:t>
      </w:r>
      <w:r w:rsidR="002F6C16" w:rsidRPr="001A7210">
        <w:rPr>
          <w:rFonts w:ascii="PT Astra Serif" w:hAnsi="PT Astra Serif"/>
          <w:sz w:val="24"/>
          <w:szCs w:val="24"/>
        </w:rPr>
        <w:t>Поставщику</w:t>
      </w:r>
      <w:r w:rsidRPr="001A7210">
        <w:rPr>
          <w:rFonts w:ascii="PT Astra Serif" w:hAnsi="PT Astra Serif"/>
          <w:sz w:val="24"/>
          <w:szCs w:val="24"/>
        </w:rPr>
        <w:t xml:space="preserve"> по электронной почте </w:t>
      </w:r>
      <w:hyperlink r:id="rId8" w:history="1">
        <w:r w:rsidRPr="001A7210">
          <w:rPr>
            <w:rFonts w:ascii="PT Astra Serif" w:hAnsi="PT Astra Serif"/>
            <w:sz w:val="24"/>
            <w:szCs w:val="24"/>
          </w:rPr>
          <w:t>_________________________</w:t>
        </w:r>
      </w:hyperlink>
      <w:r w:rsidRPr="001A7210">
        <w:rPr>
          <w:rFonts w:ascii="PT Astra Serif" w:hAnsi="PT Astra Serif"/>
          <w:sz w:val="24"/>
          <w:szCs w:val="24"/>
        </w:rPr>
        <w:t>.</w:t>
      </w:r>
    </w:p>
    <w:p w:rsidR="008749C6" w:rsidRPr="001A7210" w:rsidRDefault="008749C6" w:rsidP="008749C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– Государственному заказчику по электронной почте </w:t>
      </w:r>
      <w:r w:rsidR="00A938A5" w:rsidRPr="001A7210">
        <w:rPr>
          <w:rFonts w:ascii="PT Astra Serif" w:hAnsi="PT Astra Serif"/>
          <w:noProof/>
          <w:sz w:val="24"/>
          <w:szCs w:val="24"/>
        </w:rPr>
        <w:t>(</w:t>
      </w:r>
      <w:r w:rsidR="00222EC3" w:rsidRPr="001A7210">
        <w:rPr>
          <w:rFonts w:ascii="PT Astra Serif" w:hAnsi="PT Astra Serif"/>
          <w:sz w:val="24"/>
          <w:szCs w:val="24"/>
        </w:rPr>
        <w:t>ufsin@58.fsin.gov.ru</w:t>
      </w:r>
      <w:r w:rsidR="00A938A5" w:rsidRPr="001A7210">
        <w:rPr>
          <w:rFonts w:ascii="PT Astra Serif" w:hAnsi="PT Astra Serif"/>
          <w:noProof/>
          <w:sz w:val="24"/>
          <w:szCs w:val="24"/>
        </w:rPr>
        <w:t>)</w:t>
      </w:r>
      <w:r w:rsidRPr="001A7210">
        <w:rPr>
          <w:rFonts w:ascii="PT Astra Serif" w:hAnsi="PT Astra Serif"/>
          <w:sz w:val="24"/>
          <w:szCs w:val="24"/>
        </w:rPr>
        <w:t>.</w:t>
      </w:r>
    </w:p>
    <w:p w:rsidR="008749C6" w:rsidRPr="001A7210" w:rsidRDefault="008749C6" w:rsidP="008749C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11.3. Днем получения претензии Стороны определили день ее отправления заинтересованной Стороной.</w:t>
      </w:r>
    </w:p>
    <w:p w:rsidR="008749C6" w:rsidRPr="001A7210" w:rsidRDefault="008749C6" w:rsidP="008749C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11.4. К претензии должны быть приложены копии документов, обосновывающих предъявленные заинтересованной Стороной требования (в случае и</w:t>
      </w:r>
      <w:r w:rsidR="00B227BF" w:rsidRPr="001A7210">
        <w:rPr>
          <w:rFonts w:ascii="PT Astra Serif" w:hAnsi="PT Astra Serif"/>
          <w:sz w:val="24"/>
          <w:szCs w:val="24"/>
        </w:rPr>
        <w:t>х отсутствия у другой Стороны).</w:t>
      </w:r>
    </w:p>
    <w:p w:rsidR="008749C6" w:rsidRPr="001A7210" w:rsidRDefault="008749C6" w:rsidP="008749C6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11.5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</w:t>
      </w:r>
      <w:r w:rsidRPr="001A7210">
        <w:rPr>
          <w:rFonts w:ascii="PT Astra Serif" w:hAnsi="PT Astra Serif"/>
          <w:sz w:val="24"/>
          <w:szCs w:val="24"/>
        </w:rPr>
        <w:br/>
        <w:t xml:space="preserve">в течение </w:t>
      </w:r>
      <w:r w:rsidR="006F6629" w:rsidRPr="001A7210">
        <w:rPr>
          <w:rFonts w:ascii="PT Astra Serif" w:hAnsi="PT Astra Serif"/>
          <w:sz w:val="24"/>
          <w:szCs w:val="24"/>
        </w:rPr>
        <w:t>10</w:t>
      </w:r>
      <w:r w:rsidRPr="001A7210">
        <w:rPr>
          <w:rFonts w:ascii="PT Astra Serif" w:hAnsi="PT Astra Serif"/>
          <w:sz w:val="24"/>
          <w:szCs w:val="24"/>
        </w:rPr>
        <w:t xml:space="preserve"> (</w:t>
      </w:r>
      <w:r w:rsidR="006F6629" w:rsidRPr="001A7210">
        <w:rPr>
          <w:rFonts w:ascii="PT Astra Serif" w:hAnsi="PT Astra Serif"/>
          <w:sz w:val="24"/>
          <w:szCs w:val="24"/>
        </w:rPr>
        <w:t>десяти</w:t>
      </w:r>
      <w:r w:rsidRPr="001A7210">
        <w:rPr>
          <w:rFonts w:ascii="PT Astra Serif" w:hAnsi="PT Astra Serif"/>
          <w:sz w:val="24"/>
          <w:szCs w:val="24"/>
        </w:rPr>
        <w:t>) дней со дня получения претензии.</w:t>
      </w:r>
    </w:p>
    <w:p w:rsidR="001071C5" w:rsidRPr="001A7210" w:rsidRDefault="008749C6" w:rsidP="00B514DA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11.6. В случае невозможности разрешения споров путем переговоров Стороны передают их на рассмотрение в Арбитражный суд Пензенской области.</w:t>
      </w:r>
      <w:bookmarkEnd w:id="4"/>
    </w:p>
    <w:p w:rsidR="008A1E6A" w:rsidRPr="00704A32" w:rsidRDefault="008A1E6A" w:rsidP="00B514DA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</w:p>
    <w:p w:rsidR="00F53361" w:rsidRPr="001A7210" w:rsidRDefault="00F53361" w:rsidP="00016353">
      <w:pPr>
        <w:pStyle w:val="11"/>
        <w:numPr>
          <w:ilvl w:val="0"/>
          <w:numId w:val="5"/>
        </w:numPr>
        <w:suppressAutoHyphens/>
        <w:snapToGrid/>
        <w:spacing w:line="240" w:lineRule="auto"/>
        <w:ind w:left="0" w:firstLine="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A7210">
        <w:rPr>
          <w:rFonts w:ascii="PT Astra Serif" w:hAnsi="PT Astra Serif"/>
          <w:b/>
          <w:sz w:val="24"/>
          <w:szCs w:val="24"/>
        </w:rPr>
        <w:t>Прочие условия</w:t>
      </w:r>
      <w:r w:rsidR="008A1E6A" w:rsidRPr="001A7210">
        <w:rPr>
          <w:rFonts w:ascii="PT Astra Serif" w:hAnsi="PT Astra Serif"/>
          <w:b/>
          <w:sz w:val="24"/>
          <w:szCs w:val="24"/>
        </w:rPr>
        <w:br/>
      </w:r>
    </w:p>
    <w:p w:rsidR="00F53361" w:rsidRPr="001A7210" w:rsidRDefault="00F53361" w:rsidP="00D37B7C">
      <w:pPr>
        <w:pStyle w:val="11"/>
        <w:suppressAutoHyphens/>
        <w:spacing w:line="228" w:lineRule="auto"/>
        <w:ind w:right="-1" w:firstLine="710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12.1. </w:t>
      </w:r>
      <w:r w:rsidR="00B75456" w:rsidRPr="001A7210">
        <w:rPr>
          <w:rFonts w:ascii="PT Astra Serif" w:hAnsi="PT Astra Serif"/>
          <w:sz w:val="24"/>
          <w:szCs w:val="24"/>
        </w:rPr>
        <w:t>(</w:t>
      </w:r>
      <w:r w:rsidR="00B75456" w:rsidRPr="001A7210">
        <w:rPr>
          <w:rFonts w:ascii="PT Astra Serif" w:hAnsi="PT Astra Serif"/>
          <w:i/>
          <w:sz w:val="24"/>
          <w:szCs w:val="24"/>
        </w:rPr>
        <w:t>Вариант 1</w:t>
      </w:r>
      <w:r w:rsidR="00B75456" w:rsidRPr="001A7210">
        <w:rPr>
          <w:rFonts w:ascii="PT Astra Serif" w:hAnsi="PT Astra Serif"/>
          <w:sz w:val="24"/>
          <w:szCs w:val="24"/>
        </w:rPr>
        <w:t>) Настоящий Контракт подписан усиленными квалифицированными электронно-цифровыми подписями Сторон на сайте ЕАТ «Березка» (</w:t>
      </w:r>
      <w:r w:rsidR="00B75456" w:rsidRPr="001A7210">
        <w:rPr>
          <w:rFonts w:ascii="PT Astra Serif" w:hAnsi="PT Astra Serif"/>
          <w:sz w:val="24"/>
          <w:szCs w:val="24"/>
          <w:lang w:val="en-US"/>
        </w:rPr>
        <w:t>agregatoreat</w:t>
      </w:r>
      <w:r w:rsidR="00B75456" w:rsidRPr="001A7210">
        <w:rPr>
          <w:rFonts w:ascii="PT Astra Serif" w:hAnsi="PT Astra Serif"/>
          <w:sz w:val="24"/>
          <w:szCs w:val="24"/>
        </w:rPr>
        <w:t>.</w:t>
      </w:r>
      <w:r w:rsidR="00B75456" w:rsidRPr="001A7210">
        <w:rPr>
          <w:rFonts w:ascii="PT Astra Serif" w:hAnsi="PT Astra Serif"/>
          <w:sz w:val="24"/>
          <w:szCs w:val="24"/>
          <w:lang w:val="en-US"/>
        </w:rPr>
        <w:t>ru</w:t>
      </w:r>
      <w:r w:rsidR="00B75456" w:rsidRPr="001A7210">
        <w:rPr>
          <w:rFonts w:ascii="PT Astra Serif" w:hAnsi="PT Astra Serif"/>
          <w:sz w:val="24"/>
          <w:szCs w:val="24"/>
        </w:rPr>
        <w:t>). (</w:t>
      </w:r>
      <w:r w:rsidR="00B75456" w:rsidRPr="001A7210">
        <w:rPr>
          <w:rFonts w:ascii="PT Astra Serif" w:hAnsi="PT Astra Serif"/>
          <w:i/>
          <w:sz w:val="24"/>
          <w:szCs w:val="24"/>
        </w:rPr>
        <w:t xml:space="preserve">Вариант 2) </w:t>
      </w:r>
      <w:r w:rsidR="00B75456" w:rsidRPr="001A7210">
        <w:rPr>
          <w:rFonts w:ascii="PT Astra Serif" w:hAnsi="PT Astra Serif"/>
          <w:sz w:val="24"/>
          <w:szCs w:val="24"/>
        </w:rPr>
        <w:t>Настоящий контракт составлен в двух подлинных экземплярах имеющих одинаковую юридическую силу, по одному для каждой из сторон.</w:t>
      </w:r>
    </w:p>
    <w:p w:rsidR="00F53361" w:rsidRPr="001A7210" w:rsidRDefault="00F53361" w:rsidP="00F53361">
      <w:pPr>
        <w:pStyle w:val="11"/>
        <w:spacing w:line="240" w:lineRule="auto"/>
        <w:ind w:firstLine="709"/>
        <w:contextualSpacing/>
        <w:jc w:val="both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>12.2.</w:t>
      </w:r>
      <w:r w:rsidRPr="001A7210">
        <w:rPr>
          <w:rFonts w:ascii="PT Astra Serif" w:hAnsi="PT Astra Serif"/>
          <w:sz w:val="24"/>
          <w:szCs w:val="24"/>
        </w:rPr>
        <w:tab/>
      </w:r>
      <w:r w:rsidRPr="001A7210">
        <w:rPr>
          <w:rFonts w:ascii="PT Astra Serif" w:hAnsi="PT Astra Serif"/>
          <w:noProof/>
          <w:sz w:val="24"/>
          <w:szCs w:val="24"/>
        </w:rPr>
        <w:t>После подписания настоящего Контракта все предварительные переговоры               по нему, переписка, предварительные соглашения и протоколы о намерениях по вопросам, так или иначе касающиеся настоящего Контракта, теряют юридическую силу.</w:t>
      </w:r>
    </w:p>
    <w:p w:rsidR="00EF4731" w:rsidRPr="001A7210" w:rsidRDefault="00EF4731" w:rsidP="00EF4731">
      <w:pPr>
        <w:pStyle w:val="11"/>
        <w:spacing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1A7210">
        <w:rPr>
          <w:rFonts w:ascii="PT Astra Serif" w:hAnsi="PT Astra Serif"/>
          <w:sz w:val="24"/>
          <w:szCs w:val="24"/>
        </w:rPr>
        <w:t xml:space="preserve">12.3. Стороны договорились, что документы, связанные с исполнением настоящего </w:t>
      </w:r>
      <w:r w:rsidR="00195ED3" w:rsidRPr="001A7210">
        <w:rPr>
          <w:rFonts w:ascii="PT Astra Serif" w:hAnsi="PT Astra Serif"/>
          <w:sz w:val="24"/>
          <w:szCs w:val="24"/>
        </w:rPr>
        <w:t>Контракта</w:t>
      </w:r>
      <w:r w:rsidRPr="001A7210">
        <w:rPr>
          <w:rFonts w:ascii="PT Astra Serif" w:hAnsi="PT Astra Serif"/>
          <w:sz w:val="24"/>
          <w:szCs w:val="24"/>
        </w:rPr>
        <w:t xml:space="preserve">, направленные ими по электронным адресам, указанным в разделе </w:t>
      </w:r>
      <w:r w:rsidR="008D41C6" w:rsidRPr="001A7210">
        <w:rPr>
          <w:rFonts w:ascii="PT Astra Serif" w:hAnsi="PT Astra Serif"/>
          <w:sz w:val="24"/>
          <w:szCs w:val="24"/>
        </w:rPr>
        <w:t>14</w:t>
      </w:r>
      <w:r w:rsidRPr="001A7210">
        <w:rPr>
          <w:rFonts w:ascii="PT Astra Serif" w:hAnsi="PT Astra Serif"/>
          <w:sz w:val="24"/>
          <w:szCs w:val="24"/>
        </w:rPr>
        <w:t xml:space="preserve"> Контракта, имеют юридическую силу оригиналов до получения Стороной подлинных экземпляров.</w:t>
      </w:r>
    </w:p>
    <w:p w:rsidR="00F53361" w:rsidRPr="001A7210" w:rsidRDefault="00EF4731" w:rsidP="00F53361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12.4</w:t>
      </w:r>
      <w:r w:rsidR="00F53361" w:rsidRPr="001A7210">
        <w:rPr>
          <w:rFonts w:ascii="PT Astra Serif" w:hAnsi="PT Astra Serif" w:cs="Times New Roman"/>
          <w:sz w:val="24"/>
          <w:szCs w:val="24"/>
        </w:rPr>
        <w:t>.</w:t>
      </w:r>
      <w:r w:rsidR="00F53361" w:rsidRPr="001A7210">
        <w:rPr>
          <w:rFonts w:ascii="PT Astra Serif" w:hAnsi="PT Astra Serif" w:cs="Times New Roman"/>
          <w:sz w:val="24"/>
          <w:szCs w:val="24"/>
        </w:rPr>
        <w:tab/>
        <w:t>Любые изменения и дополнения к настоящему Контракту действительны лишь, если они совершены в письменной форме и подписаны надлежащим образом.</w:t>
      </w:r>
    </w:p>
    <w:p w:rsidR="00F53361" w:rsidRPr="001A7210" w:rsidRDefault="00EF4731" w:rsidP="00F53361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12.5</w:t>
      </w:r>
      <w:r w:rsidR="00F53361" w:rsidRPr="001A7210">
        <w:rPr>
          <w:rFonts w:ascii="PT Astra Serif" w:hAnsi="PT Astra Serif" w:cs="Times New Roman"/>
          <w:sz w:val="24"/>
          <w:szCs w:val="24"/>
        </w:rPr>
        <w:t>.</w:t>
      </w:r>
      <w:r w:rsidR="00F53361" w:rsidRPr="001A7210">
        <w:rPr>
          <w:rFonts w:ascii="PT Astra Serif" w:hAnsi="PT Astra Serif" w:cs="Times New Roman"/>
          <w:sz w:val="24"/>
          <w:szCs w:val="24"/>
        </w:rPr>
        <w:tab/>
        <w:t>Во всем остальном, что не предусмотрено Контрактом, Стороны руководствуются законодательством Российской Федерации.</w:t>
      </w:r>
    </w:p>
    <w:p w:rsidR="00F53361" w:rsidRPr="001A7210" w:rsidRDefault="00EF4731" w:rsidP="00F53361">
      <w:pPr>
        <w:pStyle w:val="12"/>
        <w:ind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12.6</w:t>
      </w:r>
      <w:r w:rsidR="00D6725F" w:rsidRPr="001A7210">
        <w:rPr>
          <w:rFonts w:ascii="PT Astra Serif" w:hAnsi="PT Astra Serif" w:cs="Times New Roman"/>
          <w:sz w:val="24"/>
          <w:szCs w:val="24"/>
        </w:rPr>
        <w:t>.</w:t>
      </w:r>
      <w:r w:rsidR="00D6725F" w:rsidRPr="001A7210">
        <w:rPr>
          <w:rFonts w:ascii="PT Astra Serif" w:hAnsi="PT Astra Serif" w:cs="Times New Roman"/>
          <w:sz w:val="24"/>
          <w:szCs w:val="24"/>
        </w:rPr>
        <w:tab/>
        <w:t>Приложени</w:t>
      </w:r>
      <w:r w:rsidR="005672BE">
        <w:rPr>
          <w:rFonts w:ascii="PT Astra Serif" w:hAnsi="PT Astra Serif" w:cs="Times New Roman"/>
          <w:sz w:val="24"/>
          <w:szCs w:val="24"/>
        </w:rPr>
        <w:t>я</w:t>
      </w:r>
      <w:r w:rsidR="00D6725F" w:rsidRPr="001A7210">
        <w:rPr>
          <w:rFonts w:ascii="PT Astra Serif" w:hAnsi="PT Astra Serif" w:cs="Times New Roman"/>
          <w:sz w:val="24"/>
          <w:szCs w:val="24"/>
        </w:rPr>
        <w:t xml:space="preserve"> к Контракту, </w:t>
      </w:r>
      <w:r w:rsidR="005672BE" w:rsidRPr="001A7210">
        <w:rPr>
          <w:rFonts w:ascii="PT Astra Serif" w:hAnsi="PT Astra Serif" w:cs="Times New Roman"/>
          <w:sz w:val="24"/>
          <w:szCs w:val="24"/>
        </w:rPr>
        <w:t>являющ</w:t>
      </w:r>
      <w:r w:rsidR="005672BE">
        <w:rPr>
          <w:rFonts w:ascii="PT Astra Serif" w:hAnsi="PT Astra Serif" w:cs="Times New Roman"/>
          <w:sz w:val="24"/>
          <w:szCs w:val="24"/>
        </w:rPr>
        <w:t>ие</w:t>
      </w:r>
      <w:r w:rsidR="005672BE" w:rsidRPr="001A7210">
        <w:rPr>
          <w:rFonts w:ascii="PT Astra Serif" w:hAnsi="PT Astra Serif" w:cs="Times New Roman"/>
          <w:sz w:val="24"/>
          <w:szCs w:val="24"/>
        </w:rPr>
        <w:t>ся</w:t>
      </w:r>
      <w:r w:rsidR="00F53361" w:rsidRPr="001A7210">
        <w:rPr>
          <w:rFonts w:ascii="PT Astra Serif" w:hAnsi="PT Astra Serif" w:cs="Times New Roman"/>
          <w:sz w:val="24"/>
          <w:szCs w:val="24"/>
        </w:rPr>
        <w:t xml:space="preserve"> его неотъемлемой частью:</w:t>
      </w:r>
    </w:p>
    <w:p w:rsidR="00EF596E" w:rsidRPr="001A7210" w:rsidRDefault="00F53361" w:rsidP="00C14CE8">
      <w:pPr>
        <w:pStyle w:val="12"/>
        <w:ind w:firstLine="709"/>
        <w:contextualSpacing/>
        <w:jc w:val="both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Приложение № 1 – Спецификация</w:t>
      </w:r>
      <w:r w:rsidR="00CF5898" w:rsidRPr="001A7210">
        <w:rPr>
          <w:rFonts w:ascii="PT Astra Serif" w:hAnsi="PT Astra Serif"/>
          <w:noProof/>
          <w:sz w:val="24"/>
          <w:szCs w:val="24"/>
        </w:rPr>
        <w:t>;</w:t>
      </w:r>
    </w:p>
    <w:p w:rsidR="00CF5898" w:rsidRPr="001A7210" w:rsidRDefault="00CF5898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ru-RU" w:eastAsia="ru-RU"/>
        </w:rPr>
      </w:pPr>
      <w:r w:rsidRPr="001A7210">
        <w:rPr>
          <w:rFonts w:ascii="PT Astra Serif" w:hAnsi="PT Astra Serif"/>
          <w:bCs w:val="0"/>
          <w:noProof/>
          <w:color w:val="auto"/>
          <w:spacing w:val="0"/>
          <w:szCs w:val="24"/>
          <w:lang w:val="ru-RU" w:eastAsia="ru-RU"/>
        </w:rPr>
        <w:t>Приложение №</w:t>
      </w:r>
      <w:r w:rsidR="008D41C6" w:rsidRPr="001A7210">
        <w:rPr>
          <w:rFonts w:ascii="PT Astra Serif" w:hAnsi="PT Astra Serif"/>
          <w:bCs w:val="0"/>
          <w:noProof/>
          <w:color w:val="auto"/>
          <w:spacing w:val="0"/>
          <w:szCs w:val="24"/>
          <w:lang w:val="ru-RU" w:eastAsia="ru-RU"/>
        </w:rPr>
        <w:t xml:space="preserve"> </w:t>
      </w:r>
      <w:r w:rsidRPr="001A7210">
        <w:rPr>
          <w:rFonts w:ascii="PT Astra Serif" w:hAnsi="PT Astra Serif"/>
          <w:bCs w:val="0"/>
          <w:noProof/>
          <w:color w:val="auto"/>
          <w:spacing w:val="0"/>
          <w:szCs w:val="24"/>
          <w:lang w:val="ru-RU" w:eastAsia="ru-RU"/>
        </w:rPr>
        <w:t xml:space="preserve">2 – Описание объекта закупки (функциональные, технические </w:t>
      </w:r>
      <w:r w:rsidRPr="001A7210">
        <w:rPr>
          <w:rFonts w:ascii="PT Astra Serif" w:hAnsi="PT Astra Serif"/>
          <w:bCs w:val="0"/>
          <w:noProof/>
          <w:color w:val="auto"/>
          <w:spacing w:val="0"/>
          <w:szCs w:val="24"/>
          <w:lang w:val="ru-RU" w:eastAsia="ru-RU"/>
        </w:rPr>
        <w:br/>
        <w:t>и качественные характеристики, эксплуатационные характеристики объекта закупки; показатели, позволяющие определить соответствие закупаемого товара потребностям государственного заказчика).</w:t>
      </w:r>
    </w:p>
    <w:p w:rsidR="00613215" w:rsidRPr="001A7210" w:rsidRDefault="00613215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ru-RU" w:eastAsia="ru-RU"/>
        </w:rPr>
      </w:pPr>
    </w:p>
    <w:p w:rsidR="003C43F2" w:rsidRPr="001A7210" w:rsidRDefault="003C43F2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ru-RU" w:eastAsia="ru-RU"/>
        </w:rPr>
      </w:pPr>
    </w:p>
    <w:p w:rsidR="003C43F2" w:rsidRDefault="003C43F2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F1251B" w:rsidRPr="00F1251B" w:rsidRDefault="00F1251B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en-US" w:eastAsia="ru-RU"/>
        </w:rPr>
      </w:pPr>
    </w:p>
    <w:p w:rsidR="003C43F2" w:rsidRPr="001A7210" w:rsidRDefault="003C43F2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ru-RU" w:eastAsia="ru-RU"/>
        </w:rPr>
      </w:pPr>
    </w:p>
    <w:p w:rsidR="003C43F2" w:rsidRPr="001A7210" w:rsidRDefault="003C43F2" w:rsidP="006D3A1C">
      <w:pPr>
        <w:pStyle w:val="af0"/>
        <w:ind w:left="0" w:firstLine="709"/>
        <w:contextualSpacing/>
        <w:jc w:val="both"/>
        <w:rPr>
          <w:rFonts w:ascii="PT Astra Serif" w:hAnsi="PT Astra Serif"/>
          <w:bCs w:val="0"/>
          <w:noProof/>
          <w:color w:val="auto"/>
          <w:spacing w:val="0"/>
          <w:szCs w:val="24"/>
          <w:lang w:val="ru-RU" w:eastAsia="ru-RU"/>
        </w:rPr>
      </w:pPr>
    </w:p>
    <w:p w:rsidR="00F53361" w:rsidRPr="001A7210" w:rsidRDefault="00F53361" w:rsidP="00EF4731">
      <w:pPr>
        <w:pStyle w:val="11"/>
        <w:numPr>
          <w:ilvl w:val="0"/>
          <w:numId w:val="5"/>
        </w:numPr>
        <w:suppressAutoHyphens/>
        <w:snapToGrid/>
        <w:spacing w:line="240" w:lineRule="auto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A7210">
        <w:rPr>
          <w:rFonts w:ascii="PT Astra Serif" w:hAnsi="PT Astra Serif"/>
          <w:b/>
          <w:sz w:val="24"/>
          <w:szCs w:val="24"/>
        </w:rPr>
        <w:lastRenderedPageBreak/>
        <w:t>Срок действия Контракта</w:t>
      </w:r>
      <w:r w:rsidR="008A1E6A" w:rsidRPr="001A7210">
        <w:rPr>
          <w:rFonts w:ascii="PT Astra Serif" w:hAnsi="PT Astra Serif"/>
          <w:b/>
          <w:sz w:val="24"/>
          <w:szCs w:val="24"/>
        </w:rPr>
        <w:br/>
      </w:r>
    </w:p>
    <w:p w:rsidR="00EF4731" w:rsidRPr="001A7210" w:rsidRDefault="00F53361" w:rsidP="00EF4731">
      <w:pPr>
        <w:pStyle w:val="12"/>
        <w:numPr>
          <w:ilvl w:val="1"/>
          <w:numId w:val="5"/>
        </w:numPr>
        <w:ind w:left="0" w:firstLine="709"/>
        <w:contextualSpacing/>
        <w:jc w:val="both"/>
        <w:rPr>
          <w:rFonts w:ascii="PT Astra Serif" w:hAnsi="PT Astra Serif" w:cs="Times New Roman"/>
          <w:sz w:val="24"/>
          <w:szCs w:val="24"/>
        </w:rPr>
      </w:pPr>
      <w:r w:rsidRPr="001A7210">
        <w:rPr>
          <w:rFonts w:ascii="PT Astra Serif" w:hAnsi="PT Astra Serif" w:cs="Times New Roman"/>
          <w:sz w:val="24"/>
          <w:szCs w:val="24"/>
        </w:rPr>
        <w:t>Контракт вступает в силу с момента его заключения Сторонами и действует                до «</w:t>
      </w:r>
      <w:r w:rsidR="00046D8E" w:rsidRPr="001A7210">
        <w:rPr>
          <w:rFonts w:ascii="PT Astra Serif" w:hAnsi="PT Astra Serif" w:cs="Times New Roman"/>
          <w:sz w:val="24"/>
          <w:szCs w:val="24"/>
        </w:rPr>
        <w:t>31</w:t>
      </w:r>
      <w:r w:rsidRPr="001A7210">
        <w:rPr>
          <w:rFonts w:ascii="PT Astra Serif" w:hAnsi="PT Astra Serif" w:cs="Times New Roman"/>
          <w:sz w:val="24"/>
          <w:szCs w:val="24"/>
        </w:rPr>
        <w:t xml:space="preserve">» </w:t>
      </w:r>
      <w:r w:rsidR="004E10F2" w:rsidRPr="001A7210">
        <w:rPr>
          <w:rFonts w:ascii="PT Astra Serif" w:hAnsi="PT Astra Serif" w:cs="Times New Roman"/>
          <w:sz w:val="24"/>
          <w:szCs w:val="24"/>
        </w:rPr>
        <w:t>декабря</w:t>
      </w:r>
      <w:r w:rsidR="00483AC0" w:rsidRPr="001A7210">
        <w:rPr>
          <w:rFonts w:ascii="PT Astra Serif" w:hAnsi="PT Astra Serif" w:cs="Times New Roman"/>
          <w:sz w:val="24"/>
          <w:szCs w:val="24"/>
        </w:rPr>
        <w:t xml:space="preserve"> 202</w:t>
      </w:r>
      <w:r w:rsidR="003C43F2" w:rsidRPr="001A7210">
        <w:rPr>
          <w:rFonts w:ascii="PT Astra Serif" w:hAnsi="PT Astra Serif" w:cs="Times New Roman"/>
          <w:sz w:val="24"/>
          <w:szCs w:val="24"/>
        </w:rPr>
        <w:t>6</w:t>
      </w:r>
      <w:r w:rsidRPr="001A7210">
        <w:rPr>
          <w:rFonts w:ascii="PT Astra Serif" w:hAnsi="PT Astra Serif" w:cs="Times New Roman"/>
          <w:sz w:val="24"/>
          <w:szCs w:val="24"/>
        </w:rPr>
        <w:t xml:space="preserve"> года.</w:t>
      </w:r>
    </w:p>
    <w:p w:rsidR="003C43F2" w:rsidRPr="001A7210" w:rsidRDefault="003C43F2" w:rsidP="003C43F2">
      <w:pPr>
        <w:pStyle w:val="12"/>
        <w:ind w:left="709"/>
        <w:contextualSpacing/>
        <w:jc w:val="both"/>
        <w:rPr>
          <w:rFonts w:ascii="PT Astra Serif" w:hAnsi="PT Astra Serif" w:cs="Times New Roman"/>
          <w:sz w:val="24"/>
          <w:szCs w:val="24"/>
        </w:rPr>
      </w:pPr>
    </w:p>
    <w:p w:rsidR="00F36703" w:rsidRPr="001A7210" w:rsidRDefault="00D6725F" w:rsidP="00F36703">
      <w:pPr>
        <w:pStyle w:val="6"/>
        <w:spacing w:line="240" w:lineRule="auto"/>
        <w:ind w:left="709" w:right="1410" w:firstLine="0"/>
        <w:jc w:val="center"/>
        <w:rPr>
          <w:rStyle w:val="FontStyle41"/>
          <w:rFonts w:ascii="PT Astra Serif" w:hAnsi="PT Astra Serif"/>
        </w:rPr>
      </w:pPr>
      <w:r w:rsidRPr="001A7210">
        <w:rPr>
          <w:rFonts w:ascii="PT Astra Serif" w:hAnsi="PT Astra Serif"/>
          <w:b/>
          <w:color w:val="000000"/>
          <w:szCs w:val="24"/>
        </w:rPr>
        <w:t>14</w:t>
      </w:r>
      <w:r w:rsidR="00F36703" w:rsidRPr="001A7210">
        <w:rPr>
          <w:rFonts w:ascii="PT Astra Serif" w:hAnsi="PT Astra Serif"/>
          <w:b/>
          <w:color w:val="000000"/>
          <w:szCs w:val="24"/>
        </w:rPr>
        <w:t xml:space="preserve">. </w:t>
      </w:r>
      <w:r w:rsidR="00F36703" w:rsidRPr="001A7210">
        <w:rPr>
          <w:rStyle w:val="FontStyle41"/>
          <w:rFonts w:ascii="PT Astra Serif" w:hAnsi="PT Astra Serif"/>
        </w:rPr>
        <w:t xml:space="preserve">Юридические адреса и банковские реквизиты Сторон </w:t>
      </w:r>
    </w:p>
    <w:p w:rsidR="007C47DD" w:rsidRPr="001A7210" w:rsidRDefault="007C47DD" w:rsidP="007C47DD">
      <w:pPr>
        <w:pStyle w:val="6"/>
        <w:spacing w:line="240" w:lineRule="auto"/>
        <w:ind w:left="709" w:right="1410" w:firstLine="0"/>
        <w:jc w:val="center"/>
        <w:rPr>
          <w:rFonts w:ascii="PT Astra Serif" w:hAnsi="PT Astra Serif"/>
          <w:b/>
          <w:bCs/>
          <w:szCs w:val="24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4962"/>
        <w:gridCol w:w="4819"/>
      </w:tblGrid>
      <w:tr w:rsidR="00F36703" w:rsidRPr="001A7210" w:rsidTr="00046D8E">
        <w:trPr>
          <w:trHeight w:val="2679"/>
        </w:trPr>
        <w:tc>
          <w:tcPr>
            <w:tcW w:w="4962" w:type="dxa"/>
          </w:tcPr>
          <w:p w:rsidR="00741528" w:rsidRPr="001A7210" w:rsidRDefault="00741528" w:rsidP="00741528">
            <w:pPr>
              <w:pStyle w:val="a6"/>
              <w:tabs>
                <w:tab w:val="left" w:pos="3210"/>
              </w:tabs>
              <w:contextualSpacing/>
              <w:jc w:val="center"/>
              <w:rPr>
                <w:rFonts w:ascii="PT Astra Serif" w:hAnsi="PT Astra Serif"/>
              </w:rPr>
            </w:pPr>
            <w:r w:rsidRPr="001A7210">
              <w:rPr>
                <w:rFonts w:ascii="PT Astra Serif" w:hAnsi="PT Astra Serif"/>
                <w:b/>
              </w:rPr>
              <w:t>Государственный заказчик</w:t>
            </w:r>
          </w:p>
          <w:p w:rsidR="003C43F2" w:rsidRPr="001A7210" w:rsidRDefault="003C43F2" w:rsidP="003C43F2">
            <w:pPr>
              <w:widowControl w:val="0"/>
              <w:shd w:val="clear" w:color="auto" w:fill="FFFFFF"/>
              <w:spacing w:after="0" w:line="235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7210">
              <w:rPr>
                <w:rFonts w:ascii="PT Astra Serif" w:hAnsi="PT Astra Serif"/>
                <w:sz w:val="24"/>
                <w:szCs w:val="24"/>
              </w:rPr>
              <w:t>УФСИН России по Пензенской области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bCs/>
                <w:sz w:val="24"/>
                <w:szCs w:val="24"/>
              </w:rPr>
              <w:t>440061, г.Пенза, Автоматный переулок, д.5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ИНН 5834007500 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bCs/>
                <w:sz w:val="24"/>
                <w:szCs w:val="24"/>
              </w:rPr>
              <w:t>КПП 583501001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bCs/>
                <w:sz w:val="24"/>
                <w:szCs w:val="24"/>
              </w:rPr>
              <w:t>ОГРН 1025801105967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ОКПО 08557110 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ОКТМО 56701000001 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л/с 03551460230 в УФК по Пензенской области 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р/с </w:t>
            </w:r>
            <w:r w:rsidRPr="001A7210">
              <w:rPr>
                <w:rFonts w:ascii="PT Astra Serif" w:eastAsia="Times New Roman" w:hAnsi="PT Astra Serif"/>
                <w:sz w:val="24"/>
                <w:szCs w:val="24"/>
              </w:rPr>
              <w:t>03211643000000013238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sz w:val="24"/>
                <w:szCs w:val="24"/>
              </w:rPr>
              <w:t xml:space="preserve">ОКЦ №1 ВОЛГО-ВЯТСКОГО ГУ БАНКА РОССИИ//УФК по Нижегородской области, г. Нижний Новгород 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БИК </w:t>
            </w:r>
            <w:r w:rsidRPr="001A7210">
              <w:rPr>
                <w:rFonts w:ascii="PT Astra Serif" w:eastAsia="Times New Roman" w:hAnsi="PT Astra Serif"/>
                <w:sz w:val="24"/>
                <w:szCs w:val="24"/>
              </w:rPr>
              <w:t>012202102</w:t>
            </w:r>
          </w:p>
          <w:p w:rsidR="003C43F2" w:rsidRPr="001A7210" w:rsidRDefault="003C43F2" w:rsidP="003C43F2">
            <w:pPr>
              <w:spacing w:after="0" w:line="240" w:lineRule="auto"/>
              <w:contextualSpacing/>
              <w:rPr>
                <w:rFonts w:ascii="PT Astra Serif" w:eastAsia="Times New Roman" w:hAnsi="PT Astra Serif"/>
                <w:sz w:val="24"/>
                <w:szCs w:val="24"/>
              </w:rPr>
            </w:pPr>
            <w:r w:rsidRPr="001A7210">
              <w:rPr>
                <w:rFonts w:ascii="PT Astra Serif" w:eastAsia="Times New Roman" w:hAnsi="PT Astra Serif"/>
                <w:sz w:val="24"/>
                <w:szCs w:val="24"/>
              </w:rPr>
              <w:t>к/с 40102810745370000024</w:t>
            </w:r>
          </w:p>
          <w:p w:rsidR="003C43F2" w:rsidRPr="001A7210" w:rsidRDefault="003C43F2" w:rsidP="003C43F2">
            <w:pPr>
              <w:widowControl w:val="0"/>
              <w:shd w:val="clear" w:color="auto" w:fill="FFFFFF"/>
              <w:spacing w:after="0" w:line="23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7210">
              <w:rPr>
                <w:rFonts w:ascii="PT Astra Serif" w:hAnsi="PT Astra Serif"/>
                <w:sz w:val="24"/>
                <w:szCs w:val="24"/>
              </w:rPr>
              <w:t>Тел. (8412) 35-83-43</w:t>
            </w:r>
          </w:p>
          <w:p w:rsidR="003C43F2" w:rsidRPr="001A7210" w:rsidRDefault="003C43F2" w:rsidP="003C43F2">
            <w:pPr>
              <w:widowControl w:val="0"/>
              <w:shd w:val="clear" w:color="auto" w:fill="FFFFFF"/>
              <w:spacing w:after="0" w:line="23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7210">
              <w:rPr>
                <w:rFonts w:ascii="PT Astra Serif" w:hAnsi="PT Astra Serif"/>
                <w:sz w:val="24"/>
                <w:szCs w:val="24"/>
                <w:lang w:val="en-US"/>
              </w:rPr>
              <w:t>E</w:t>
            </w:r>
            <w:r w:rsidRPr="001A7210">
              <w:rPr>
                <w:rFonts w:ascii="PT Astra Serif" w:hAnsi="PT Astra Serif"/>
                <w:sz w:val="24"/>
                <w:szCs w:val="24"/>
              </w:rPr>
              <w:t>-</w:t>
            </w:r>
            <w:r w:rsidRPr="001A7210">
              <w:rPr>
                <w:rFonts w:ascii="PT Astra Serif" w:hAnsi="PT Astra Serif"/>
                <w:sz w:val="24"/>
                <w:szCs w:val="24"/>
                <w:lang w:val="en-US"/>
              </w:rPr>
              <w:t>mail</w:t>
            </w:r>
            <w:r w:rsidRPr="001A7210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hyperlink r:id="rId9" w:history="1">
              <w:r w:rsidRPr="001A7210">
                <w:rPr>
                  <w:rStyle w:val="af2"/>
                  <w:rFonts w:ascii="PT Astra Serif" w:hAnsi="PT Astra Serif"/>
                  <w:sz w:val="24"/>
                  <w:szCs w:val="24"/>
                  <w:lang w:val="en-US"/>
                </w:rPr>
                <w:t>ufsin</w:t>
              </w:r>
              <w:r w:rsidRPr="001A7210">
                <w:rPr>
                  <w:rStyle w:val="af2"/>
                  <w:rFonts w:ascii="PT Astra Serif" w:hAnsi="PT Astra Serif"/>
                  <w:sz w:val="24"/>
                  <w:szCs w:val="24"/>
                </w:rPr>
                <w:t>@58.</w:t>
              </w:r>
              <w:r w:rsidRPr="001A7210">
                <w:rPr>
                  <w:rStyle w:val="af2"/>
                  <w:rFonts w:ascii="PT Astra Serif" w:hAnsi="PT Astra Serif"/>
                  <w:sz w:val="24"/>
                  <w:szCs w:val="24"/>
                  <w:lang w:val="en-US"/>
                </w:rPr>
                <w:t>fsin</w:t>
              </w:r>
              <w:r w:rsidRPr="001A7210">
                <w:rPr>
                  <w:rStyle w:val="af2"/>
                  <w:rFonts w:ascii="PT Astra Serif" w:hAnsi="PT Astra Serif"/>
                  <w:sz w:val="24"/>
                  <w:szCs w:val="24"/>
                </w:rPr>
                <w:t>.</w:t>
              </w:r>
              <w:r w:rsidRPr="001A7210">
                <w:rPr>
                  <w:rStyle w:val="af2"/>
                  <w:rFonts w:ascii="PT Astra Serif" w:hAnsi="PT Astra Serif"/>
                  <w:sz w:val="24"/>
                  <w:szCs w:val="24"/>
                  <w:lang w:val="en-US"/>
                </w:rPr>
                <w:t>gov</w:t>
              </w:r>
              <w:r w:rsidRPr="001A7210">
                <w:rPr>
                  <w:rStyle w:val="af2"/>
                  <w:rFonts w:ascii="PT Astra Serif" w:hAnsi="PT Astra Serif"/>
                  <w:sz w:val="24"/>
                  <w:szCs w:val="24"/>
                </w:rPr>
                <w:t>.</w:t>
              </w:r>
              <w:r w:rsidRPr="001A7210">
                <w:rPr>
                  <w:rStyle w:val="af2"/>
                  <w:rFonts w:ascii="PT Astra Serif" w:hAnsi="PT Astra Serif"/>
                  <w:sz w:val="24"/>
                  <w:szCs w:val="24"/>
                  <w:lang w:val="en-US"/>
                </w:rPr>
                <w:t>ru</w:t>
              </w:r>
            </w:hyperlink>
          </w:p>
          <w:p w:rsidR="007C47DD" w:rsidRPr="001A7210" w:rsidRDefault="007C47DD" w:rsidP="00F36703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19" w:type="dxa"/>
          </w:tcPr>
          <w:p w:rsidR="00F36703" w:rsidRPr="001A7210" w:rsidRDefault="00F36703" w:rsidP="00F36703">
            <w:pPr>
              <w:spacing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            </w:t>
            </w:r>
            <w:r w:rsidR="00786C5E"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    </w:t>
            </w:r>
            <w:r w:rsidR="00EA3515"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     </w:t>
            </w:r>
            <w:r w:rsidR="00786C5E"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EA3515" w:rsidRPr="001A7210">
              <w:rPr>
                <w:rFonts w:ascii="PT Astra Serif" w:hAnsi="PT Astra Serif"/>
                <w:b/>
                <w:sz w:val="24"/>
                <w:szCs w:val="24"/>
              </w:rPr>
              <w:t>Поставщик</w:t>
            </w:r>
          </w:p>
          <w:p w:rsidR="00BC3CB1" w:rsidRPr="001A7210" w:rsidRDefault="00BC3CB1" w:rsidP="00741528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A7210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</w:tr>
      <w:tr w:rsidR="00483AC0" w:rsidRPr="001A7210" w:rsidTr="00046D8E">
        <w:tblPrEx>
          <w:tblLook w:val="01E0"/>
        </w:tblPrEx>
        <w:tc>
          <w:tcPr>
            <w:tcW w:w="4962" w:type="dxa"/>
          </w:tcPr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pacing w:val="-4"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A7210">
              <w:rPr>
                <w:rFonts w:ascii="PT Astra Serif" w:hAnsi="PT Astra Serif"/>
                <w:bCs/>
                <w:sz w:val="24"/>
                <w:szCs w:val="24"/>
              </w:rPr>
              <w:t>_______________________</w:t>
            </w:r>
            <w:r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A7210">
              <w:rPr>
                <w:rFonts w:ascii="PT Astra Serif" w:hAnsi="PT Astra Serif"/>
                <w:sz w:val="24"/>
                <w:szCs w:val="24"/>
              </w:rPr>
              <w:t>/____________/</w:t>
            </w: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19" w:type="dxa"/>
          </w:tcPr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pacing w:val="-4"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A7210">
              <w:rPr>
                <w:rFonts w:ascii="PT Astra Serif" w:hAnsi="PT Astra Serif"/>
                <w:bCs/>
                <w:sz w:val="24"/>
                <w:szCs w:val="24"/>
              </w:rPr>
              <w:t>_______________________</w:t>
            </w:r>
            <w:r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A7210">
              <w:rPr>
                <w:rFonts w:ascii="PT Astra Serif" w:hAnsi="PT Astra Serif"/>
                <w:sz w:val="24"/>
                <w:szCs w:val="24"/>
              </w:rPr>
              <w:t>/____________/</w:t>
            </w: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</w:tbl>
    <w:p w:rsidR="00F855B5" w:rsidRPr="001A7210" w:rsidRDefault="00F855B5" w:rsidP="00F36703">
      <w:pPr>
        <w:spacing w:line="240" w:lineRule="auto"/>
        <w:rPr>
          <w:rFonts w:ascii="PT Astra Serif" w:hAnsi="PT Astra Serif"/>
          <w:bCs/>
          <w:sz w:val="24"/>
          <w:szCs w:val="24"/>
        </w:rPr>
        <w:sectPr w:rsidR="00F855B5" w:rsidRPr="001A7210" w:rsidSect="004F001D">
          <w:headerReference w:type="default" r:id="rId10"/>
          <w:footerReference w:type="first" r:id="rId11"/>
          <w:pgSz w:w="11906" w:h="16838"/>
          <w:pgMar w:top="426" w:right="566" w:bottom="142" w:left="1701" w:header="425" w:footer="709" w:gutter="0"/>
          <w:pgNumType w:start="1"/>
          <w:cols w:space="708"/>
          <w:titlePg/>
          <w:docGrid w:linePitch="360"/>
        </w:sectPr>
      </w:pPr>
    </w:p>
    <w:p w:rsidR="008B4250" w:rsidRPr="001A7210" w:rsidRDefault="008B4250" w:rsidP="008B4250">
      <w:pPr>
        <w:pageBreakBefore/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lastRenderedPageBreak/>
        <w:t>Приложение № 1</w:t>
      </w:r>
    </w:p>
    <w:p w:rsidR="008B4250" w:rsidRPr="001A7210" w:rsidRDefault="008B4250" w:rsidP="008B4250">
      <w:pPr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>к Контракту</w:t>
      </w:r>
    </w:p>
    <w:p w:rsidR="008B4250" w:rsidRPr="001A7210" w:rsidRDefault="00483AC0" w:rsidP="008B4250">
      <w:pPr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>от «___» __________ 202</w:t>
      </w:r>
      <w:r w:rsidR="003C43F2" w:rsidRPr="001A7210">
        <w:rPr>
          <w:rFonts w:ascii="PT Astra Serif" w:hAnsi="PT Astra Serif"/>
          <w:noProof/>
          <w:sz w:val="24"/>
          <w:szCs w:val="24"/>
        </w:rPr>
        <w:t>6</w:t>
      </w:r>
      <w:r w:rsidR="008B4250" w:rsidRPr="001A7210">
        <w:rPr>
          <w:rFonts w:ascii="PT Astra Serif" w:hAnsi="PT Astra Serif"/>
          <w:noProof/>
          <w:sz w:val="24"/>
          <w:szCs w:val="24"/>
        </w:rPr>
        <w:t xml:space="preserve"> г.</w:t>
      </w:r>
    </w:p>
    <w:p w:rsidR="008B4250" w:rsidRPr="001A7210" w:rsidRDefault="008B4250" w:rsidP="008B4250">
      <w:pPr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>№ _______________________________</w:t>
      </w:r>
    </w:p>
    <w:p w:rsidR="00CE19A7" w:rsidRPr="001A7210" w:rsidRDefault="00CE19A7" w:rsidP="008B4250">
      <w:pPr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</w:p>
    <w:p w:rsidR="00CE19A7" w:rsidRPr="001A7210" w:rsidRDefault="00CE19A7" w:rsidP="008B4250">
      <w:pPr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</w:p>
    <w:p w:rsidR="008B4250" w:rsidRPr="001A7210" w:rsidRDefault="008B4250" w:rsidP="008B4250">
      <w:pPr>
        <w:widowControl w:val="0"/>
        <w:spacing w:after="0" w:line="240" w:lineRule="auto"/>
        <w:contextualSpacing/>
        <w:jc w:val="center"/>
        <w:rPr>
          <w:rFonts w:ascii="PT Astra Serif" w:hAnsi="PT Astra Serif"/>
          <w:b/>
          <w:noProof/>
          <w:sz w:val="24"/>
          <w:szCs w:val="24"/>
        </w:rPr>
      </w:pPr>
      <w:r w:rsidRPr="001A7210">
        <w:rPr>
          <w:rFonts w:ascii="PT Astra Serif" w:hAnsi="PT Astra Serif"/>
          <w:b/>
          <w:noProof/>
          <w:sz w:val="24"/>
          <w:szCs w:val="24"/>
        </w:rPr>
        <w:t>СПЕЦИФИКАЦИЯ</w:t>
      </w:r>
    </w:p>
    <w:p w:rsidR="00D86276" w:rsidRPr="001A7210" w:rsidRDefault="00D86276" w:rsidP="008B4250">
      <w:pPr>
        <w:widowControl w:val="0"/>
        <w:spacing w:after="0" w:line="240" w:lineRule="auto"/>
        <w:contextualSpacing/>
        <w:jc w:val="center"/>
        <w:rPr>
          <w:rFonts w:ascii="PT Astra Serif" w:hAnsi="PT Astra Serif"/>
          <w:b/>
          <w:noProof/>
          <w:sz w:val="24"/>
          <w:szCs w:val="24"/>
          <w:lang w:val="en-US"/>
        </w:rPr>
      </w:pPr>
    </w:p>
    <w:tbl>
      <w:tblPr>
        <w:tblW w:w="9877" w:type="dxa"/>
        <w:tblInd w:w="-5" w:type="dxa"/>
        <w:tblLayout w:type="fixed"/>
        <w:tblLook w:val="04A0"/>
      </w:tblPr>
      <w:tblGrid>
        <w:gridCol w:w="400"/>
        <w:gridCol w:w="3871"/>
        <w:gridCol w:w="1601"/>
        <w:gridCol w:w="1202"/>
        <w:gridCol w:w="1601"/>
        <w:gridCol w:w="1202"/>
      </w:tblGrid>
      <w:tr w:rsidR="005A5D54" w:rsidRPr="008B6C86" w:rsidTr="008B6C86">
        <w:trPr>
          <w:trHeight w:val="500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D9D9"/>
            <w:vAlign w:val="center"/>
          </w:tcPr>
          <w:p w:rsidR="005A5D54" w:rsidRDefault="005A5D54" w:rsidP="001F3A4C">
            <w:pPr>
              <w:spacing w:before="240" w:after="240"/>
              <w:contextualSpacing/>
              <w:jc w:val="center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lang w:val="en-US" w:eastAsia="zh-CN"/>
              </w:rPr>
              <w:t>№</w:t>
            </w:r>
          </w:p>
        </w:tc>
        <w:tc>
          <w:tcPr>
            <w:tcW w:w="38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D9D9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D9D9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Срок использования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D9D9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Кол-во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D9D9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Цена за единицу, руб.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9D9D9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</w:t>
            </w:r>
            <w:r w:rsidRPr="008B6C86">
              <w:rPr>
                <w:rFonts w:ascii="PT Astra Serif" w:hAnsi="PT Astra Serif"/>
                <w:b/>
                <w:bCs/>
                <w:sz w:val="24"/>
                <w:szCs w:val="24"/>
                <w:lang w:val="en-US" w:eastAsia="zh-CN"/>
              </w:rPr>
              <w:t xml:space="preserve">, </w:t>
            </w:r>
            <w:r w:rsidRPr="008B6C86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руб.</w:t>
            </w:r>
          </w:p>
        </w:tc>
      </w:tr>
      <w:tr w:rsidR="005A5D54" w:rsidRPr="008B6C86" w:rsidTr="008B6C86">
        <w:trPr>
          <w:trHeight w:val="215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A5D54" w:rsidRDefault="005A5D54" w:rsidP="001F3A4C">
            <w:pPr>
              <w:spacing w:before="240" w:after="240"/>
              <w:contextualSpacing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lang w:eastAsia="zh-CN"/>
              </w:rPr>
              <w:t>1</w:t>
            </w:r>
          </w:p>
        </w:tc>
        <w:tc>
          <w:tcPr>
            <w:tcW w:w="38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6C8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A5D54" w:rsidRPr="008B6C86" w:rsidRDefault="005A5D54" w:rsidP="008B6C86">
            <w:pPr>
              <w:spacing w:before="240" w:after="240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6</w:t>
            </w:r>
          </w:p>
        </w:tc>
      </w:tr>
      <w:tr w:rsidR="005A5D54" w:rsidRPr="008B6C86" w:rsidTr="008B6C86">
        <w:trPr>
          <w:trHeight w:val="320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A5D54" w:rsidRDefault="005A5D54" w:rsidP="001F3A4C">
            <w:pPr>
              <w:contextualSpacing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D54" w:rsidRPr="008B6C86" w:rsidRDefault="00FE7CB0" w:rsidP="00FE7C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Лицензия на право использования</w:t>
            </w:r>
            <w:r w:rsidR="008B6C86" w:rsidRPr="008B6C86">
              <w:rPr>
                <w:rFonts w:ascii="PT Astra Serif" w:hAnsi="PT Astra Serif"/>
                <w:sz w:val="24"/>
                <w:szCs w:val="24"/>
              </w:rPr>
              <w:t xml:space="preserve"> Альт СП Рабочая станция релиз 10</w:t>
            </w:r>
            <w:r>
              <w:rPr>
                <w:rFonts w:ascii="PT Astra Serif" w:hAnsi="PT Astra Serif"/>
                <w:sz w:val="24"/>
                <w:szCs w:val="24"/>
              </w:rPr>
              <w:t>/</w:t>
            </w:r>
            <w:r w:rsidR="00ED6D37">
              <w:rPr>
                <w:rFonts w:ascii="PT Astra Serif" w:hAnsi="PT Astra Serif"/>
                <w:sz w:val="24"/>
                <w:szCs w:val="24"/>
              </w:rPr>
              <w:t>бессрочная/ФСТЭК/</w:t>
            </w:r>
            <w:r w:rsidR="00ED6D37">
              <w:rPr>
                <w:rFonts w:ascii="PT Astra Serif" w:hAnsi="PT Astra Serif"/>
                <w:sz w:val="24"/>
                <w:szCs w:val="24"/>
                <w:lang w:val="en-US"/>
              </w:rPr>
              <w:t>kit</w:t>
            </w:r>
            <w:r w:rsidR="00ED6D37" w:rsidRPr="00ED6D37">
              <w:rPr>
                <w:rFonts w:ascii="PT Astra Serif" w:hAnsi="PT Astra Serif"/>
                <w:sz w:val="24"/>
                <w:szCs w:val="24"/>
              </w:rPr>
              <w:t>/</w:t>
            </w:r>
            <w:r w:rsidR="00ED6D37">
              <w:rPr>
                <w:rFonts w:ascii="PT Astra Serif" w:hAnsi="PT Astra Serif"/>
                <w:sz w:val="24"/>
                <w:szCs w:val="24"/>
              </w:rPr>
              <w:t>арх.64 бит</w:t>
            </w:r>
            <w:r w:rsidR="008B6C86" w:rsidRPr="008B6C86">
              <w:rPr>
                <w:rFonts w:ascii="PT Astra Serif" w:hAnsi="PT Astra Serif"/>
                <w:sz w:val="24"/>
                <w:szCs w:val="24"/>
              </w:rPr>
              <w:t>*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D54" w:rsidRPr="008B6C86" w:rsidRDefault="005A5D54" w:rsidP="008B6C86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sz w:val="24"/>
                <w:szCs w:val="24"/>
                <w:lang w:eastAsia="zh-CN"/>
              </w:rPr>
              <w:t>бессрочная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A5D54" w:rsidRPr="008B6C86" w:rsidRDefault="008B6C86" w:rsidP="008B6C86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D54" w:rsidRPr="008B6C86" w:rsidRDefault="005A5D54" w:rsidP="008B6C86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D54" w:rsidRPr="008B6C86" w:rsidRDefault="005A5D54" w:rsidP="008B6C86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8B6C86" w:rsidRPr="008B6C86" w:rsidTr="008B6C86">
        <w:trPr>
          <w:trHeight w:val="320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8B6C86" w:rsidRDefault="008B6C86" w:rsidP="001F3A4C">
            <w:pPr>
              <w:contextualSpacing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2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C86" w:rsidRPr="008B6C86" w:rsidRDefault="003C37BE" w:rsidP="003C37B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Лицензия на право использования</w:t>
            </w:r>
            <w:r w:rsidRPr="008B6C86">
              <w:rPr>
                <w:rFonts w:ascii="PT Astra Serif" w:hAnsi="PT Astra Serif"/>
                <w:sz w:val="24"/>
                <w:szCs w:val="24"/>
              </w:rPr>
              <w:t xml:space="preserve"> Альт СП Рабочая станция релиз 10</w:t>
            </w:r>
            <w:r>
              <w:rPr>
                <w:rFonts w:ascii="PT Astra Serif" w:hAnsi="PT Astra Serif"/>
                <w:sz w:val="24"/>
                <w:szCs w:val="24"/>
              </w:rPr>
              <w:t>/бессрочная/ФСТЭК</w:t>
            </w:r>
            <w:r w:rsidRPr="00ED6D37">
              <w:rPr>
                <w:rFonts w:ascii="PT Astra Serif" w:hAnsi="PT Astra Serif"/>
                <w:sz w:val="24"/>
                <w:szCs w:val="24"/>
              </w:rPr>
              <w:t xml:space="preserve"> /</w:t>
            </w:r>
            <w:r>
              <w:rPr>
                <w:rFonts w:ascii="PT Astra Serif" w:hAnsi="PT Astra Serif"/>
                <w:sz w:val="24"/>
                <w:szCs w:val="24"/>
              </w:rPr>
              <w:t>арх.64 бит</w:t>
            </w:r>
            <w:r w:rsidRPr="008B6C86">
              <w:rPr>
                <w:rFonts w:ascii="PT Astra Serif" w:hAnsi="PT Astra Serif"/>
                <w:sz w:val="24"/>
                <w:szCs w:val="24"/>
              </w:rPr>
              <w:t>*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C86" w:rsidRPr="008B6C86" w:rsidRDefault="008B6C86" w:rsidP="008B6C86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sz w:val="24"/>
                <w:szCs w:val="24"/>
                <w:lang w:eastAsia="zh-CN"/>
              </w:rPr>
              <w:t>бессрочная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8B6C86" w:rsidRPr="008B6C86" w:rsidRDefault="008B6C86" w:rsidP="008B6C86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8B6C86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C86" w:rsidRPr="008B6C86" w:rsidRDefault="008B6C86" w:rsidP="008B6C86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C86" w:rsidRPr="008B6C86" w:rsidRDefault="008B6C86" w:rsidP="008B6C86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:rsidR="00D86276" w:rsidRPr="001A7210" w:rsidRDefault="00D86276" w:rsidP="00F977F3">
      <w:pPr>
        <w:pStyle w:val="a4"/>
        <w:widowControl w:val="0"/>
        <w:tabs>
          <w:tab w:val="left" w:pos="142"/>
          <w:tab w:val="left" w:pos="993"/>
          <w:tab w:val="left" w:pos="1276"/>
        </w:tabs>
        <w:spacing w:after="0" w:line="240" w:lineRule="auto"/>
        <w:ind w:left="0" w:right="-143" w:firstLine="709"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 w:rsidR="008B4250" w:rsidRDefault="008B4250" w:rsidP="008B4250">
      <w:pPr>
        <w:widowControl w:val="0"/>
        <w:spacing w:after="0" w:line="240" w:lineRule="auto"/>
        <w:contextualSpacing/>
        <w:rPr>
          <w:rFonts w:ascii="PT Astra Serif" w:hAnsi="PT Astra Serif"/>
          <w:b/>
          <w:noProof/>
          <w:sz w:val="24"/>
          <w:szCs w:val="24"/>
          <w:lang w:val="en-US"/>
        </w:rPr>
      </w:pPr>
    </w:p>
    <w:p w:rsidR="00ED1CA0" w:rsidRDefault="00ED1CA0" w:rsidP="008B4250">
      <w:pPr>
        <w:widowControl w:val="0"/>
        <w:spacing w:after="0" w:line="240" w:lineRule="auto"/>
        <w:contextualSpacing/>
        <w:rPr>
          <w:rFonts w:ascii="PT Astra Serif" w:hAnsi="PT Astra Serif"/>
          <w:b/>
          <w:noProof/>
          <w:sz w:val="24"/>
          <w:szCs w:val="24"/>
          <w:lang w:val="en-US"/>
        </w:rPr>
      </w:pPr>
    </w:p>
    <w:p w:rsidR="00ED1CA0" w:rsidRDefault="00ED1CA0" w:rsidP="008B4250">
      <w:pPr>
        <w:widowControl w:val="0"/>
        <w:spacing w:after="0" w:line="240" w:lineRule="auto"/>
        <w:contextualSpacing/>
        <w:rPr>
          <w:rFonts w:ascii="PT Astra Serif" w:hAnsi="PT Astra Serif"/>
          <w:b/>
          <w:noProof/>
          <w:sz w:val="24"/>
          <w:szCs w:val="24"/>
          <w:lang w:val="en-US"/>
        </w:rPr>
      </w:pPr>
    </w:p>
    <w:p w:rsidR="00ED1CA0" w:rsidRDefault="00ED1CA0" w:rsidP="008B4250">
      <w:pPr>
        <w:widowControl w:val="0"/>
        <w:spacing w:after="0" w:line="240" w:lineRule="auto"/>
        <w:contextualSpacing/>
        <w:rPr>
          <w:rFonts w:ascii="PT Astra Serif" w:hAnsi="PT Astra Serif"/>
          <w:b/>
          <w:noProof/>
          <w:sz w:val="24"/>
          <w:szCs w:val="24"/>
          <w:lang w:val="en-US"/>
        </w:rPr>
      </w:pPr>
    </w:p>
    <w:p w:rsidR="00ED1CA0" w:rsidRPr="00ED1CA0" w:rsidRDefault="00ED1CA0" w:rsidP="008B4250">
      <w:pPr>
        <w:widowControl w:val="0"/>
        <w:spacing w:after="0" w:line="240" w:lineRule="auto"/>
        <w:contextualSpacing/>
        <w:rPr>
          <w:rFonts w:ascii="PT Astra Serif" w:hAnsi="PT Astra Serif"/>
          <w:b/>
          <w:noProof/>
          <w:sz w:val="24"/>
          <w:szCs w:val="24"/>
          <w:lang w:val="en-US"/>
        </w:rPr>
      </w:pPr>
    </w:p>
    <w:tbl>
      <w:tblPr>
        <w:tblW w:w="6151" w:type="pct"/>
        <w:tblLook w:val="00A0"/>
      </w:tblPr>
      <w:tblGrid>
        <w:gridCol w:w="5212"/>
        <w:gridCol w:w="6736"/>
      </w:tblGrid>
      <w:tr w:rsidR="00483AC0" w:rsidRPr="001A7210" w:rsidTr="005F4417">
        <w:trPr>
          <w:trHeight w:val="267"/>
        </w:trPr>
        <w:tc>
          <w:tcPr>
            <w:tcW w:w="2181" w:type="pct"/>
          </w:tcPr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pacing w:val="-4"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A7210">
              <w:rPr>
                <w:rFonts w:ascii="PT Astra Serif" w:hAnsi="PT Astra Serif"/>
                <w:bCs/>
                <w:sz w:val="24"/>
                <w:szCs w:val="24"/>
              </w:rPr>
              <w:t>_______________________</w:t>
            </w:r>
            <w:r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A7210">
              <w:rPr>
                <w:rFonts w:ascii="PT Astra Serif" w:hAnsi="PT Astra Serif"/>
                <w:sz w:val="24"/>
                <w:szCs w:val="24"/>
              </w:rPr>
              <w:t>/____________/</w:t>
            </w: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19" w:type="pct"/>
          </w:tcPr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pacing w:val="-4"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A7210">
              <w:rPr>
                <w:rFonts w:ascii="PT Astra Serif" w:hAnsi="PT Astra Serif"/>
                <w:bCs/>
                <w:sz w:val="24"/>
                <w:szCs w:val="24"/>
              </w:rPr>
              <w:t>_______________________</w:t>
            </w:r>
            <w:r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A7210">
              <w:rPr>
                <w:rFonts w:ascii="PT Astra Serif" w:hAnsi="PT Astra Serif"/>
                <w:sz w:val="24"/>
                <w:szCs w:val="24"/>
              </w:rPr>
              <w:t>/____________/</w:t>
            </w:r>
          </w:p>
          <w:p w:rsidR="00483AC0" w:rsidRPr="001A7210" w:rsidRDefault="00483AC0" w:rsidP="00483AC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</w:tbl>
    <w:p w:rsidR="00483AC0" w:rsidRPr="001A7210" w:rsidRDefault="00483AC0" w:rsidP="008B4250">
      <w:pPr>
        <w:widowControl w:val="0"/>
        <w:spacing w:after="0" w:line="240" w:lineRule="auto"/>
        <w:contextualSpacing/>
        <w:rPr>
          <w:rFonts w:ascii="PT Astra Serif" w:hAnsi="PT Astra Serif"/>
          <w:b/>
          <w:noProof/>
          <w:sz w:val="24"/>
          <w:szCs w:val="24"/>
        </w:rPr>
      </w:pPr>
    </w:p>
    <w:p w:rsidR="00483AC0" w:rsidRPr="001A7210" w:rsidRDefault="00483AC0" w:rsidP="00483AC0">
      <w:pPr>
        <w:pageBreakBefore/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lastRenderedPageBreak/>
        <w:t>Приложение № 2</w:t>
      </w:r>
    </w:p>
    <w:p w:rsidR="00483AC0" w:rsidRPr="001A7210" w:rsidRDefault="00483AC0" w:rsidP="00483AC0">
      <w:pPr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>к Контракту</w:t>
      </w:r>
    </w:p>
    <w:p w:rsidR="00483AC0" w:rsidRPr="001A7210" w:rsidRDefault="00483AC0" w:rsidP="00483AC0">
      <w:pPr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>от «___» __________ 202</w:t>
      </w:r>
      <w:r w:rsidR="003C43F2" w:rsidRPr="001A7210">
        <w:rPr>
          <w:rFonts w:ascii="PT Astra Serif" w:hAnsi="PT Astra Serif"/>
          <w:noProof/>
          <w:sz w:val="24"/>
          <w:szCs w:val="24"/>
        </w:rPr>
        <w:t>6</w:t>
      </w:r>
      <w:r w:rsidRPr="001A7210">
        <w:rPr>
          <w:rFonts w:ascii="PT Astra Serif" w:hAnsi="PT Astra Serif"/>
          <w:noProof/>
          <w:sz w:val="24"/>
          <w:szCs w:val="24"/>
        </w:rPr>
        <w:t xml:space="preserve"> г.</w:t>
      </w:r>
    </w:p>
    <w:p w:rsidR="00483AC0" w:rsidRPr="001A7210" w:rsidRDefault="00483AC0" w:rsidP="00483AC0">
      <w:pPr>
        <w:widowControl w:val="0"/>
        <w:spacing w:after="0" w:line="240" w:lineRule="auto"/>
        <w:ind w:firstLine="5103"/>
        <w:contextualSpacing/>
        <w:jc w:val="right"/>
        <w:rPr>
          <w:rFonts w:ascii="PT Astra Serif" w:hAnsi="PT Astra Serif"/>
          <w:noProof/>
          <w:sz w:val="24"/>
          <w:szCs w:val="24"/>
        </w:rPr>
      </w:pPr>
      <w:r w:rsidRPr="001A7210">
        <w:rPr>
          <w:rFonts w:ascii="PT Astra Serif" w:hAnsi="PT Astra Serif"/>
          <w:noProof/>
          <w:sz w:val="24"/>
          <w:szCs w:val="24"/>
        </w:rPr>
        <w:t>№ _______________________________</w:t>
      </w:r>
    </w:p>
    <w:p w:rsidR="00BF0671" w:rsidRPr="001A7210" w:rsidRDefault="00BF0671" w:rsidP="00BF0671">
      <w:pPr>
        <w:pStyle w:val="afc"/>
        <w:contextualSpacing/>
        <w:rPr>
          <w:rFonts w:ascii="PT Astra Serif" w:eastAsia="Calibri" w:hAnsi="PT Astra Serif"/>
          <w:bCs w:val="0"/>
          <w:sz w:val="24"/>
        </w:rPr>
      </w:pPr>
    </w:p>
    <w:p w:rsidR="00BF0671" w:rsidRPr="001A7210" w:rsidRDefault="00BF0671" w:rsidP="00BF0671">
      <w:pPr>
        <w:pStyle w:val="afc"/>
        <w:contextualSpacing/>
        <w:rPr>
          <w:rFonts w:ascii="PT Astra Serif" w:eastAsia="Calibri" w:hAnsi="PT Astra Serif"/>
          <w:b w:val="0"/>
          <w:bCs w:val="0"/>
          <w:sz w:val="24"/>
        </w:rPr>
      </w:pPr>
      <w:r w:rsidRPr="001A7210">
        <w:rPr>
          <w:rFonts w:ascii="PT Astra Serif" w:eastAsia="Calibri" w:hAnsi="PT Astra Serif"/>
          <w:bCs w:val="0"/>
          <w:sz w:val="24"/>
        </w:rPr>
        <w:t>Описание объекта закупки (функциональные, технические и качественные характеристики, эксплуатационные характеристики объекта закупки; показатели, позволяющие определить соответствие закупаемого товара потребностям государственного заказчика)</w:t>
      </w:r>
    </w:p>
    <w:p w:rsidR="005A5D54" w:rsidRPr="00DD2EA1" w:rsidRDefault="005A5D54" w:rsidP="00DD2EA1">
      <w:pPr>
        <w:pStyle w:val="3"/>
        <w:spacing w:before="0"/>
        <w:rPr>
          <w:rFonts w:ascii="Times New Roman" w:hAnsi="Times New Roman"/>
          <w:sz w:val="24"/>
          <w:szCs w:val="24"/>
        </w:rPr>
      </w:pPr>
    </w:p>
    <w:p w:rsidR="005A5D54" w:rsidRPr="000157FE" w:rsidRDefault="005A5D54" w:rsidP="00DD2EA1">
      <w:pPr>
        <w:pStyle w:val="3"/>
        <w:spacing w:before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Характеристики оказываемых услуг</w:t>
      </w:r>
    </w:p>
    <w:p w:rsidR="005A5D54" w:rsidRPr="000157FE" w:rsidRDefault="005A5D54" w:rsidP="00DD2EA1">
      <w:pPr>
        <w:pStyle w:val="a4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Программное обеспечение</w:t>
      </w:r>
      <w:r w:rsidR="000157FE">
        <w:rPr>
          <w:rFonts w:ascii="PT Astra Serif" w:hAnsi="PT Astra Serif"/>
          <w:sz w:val="24"/>
          <w:szCs w:val="24"/>
          <w:lang w:val="ru-RU"/>
        </w:rPr>
        <w:t xml:space="preserve"> (далее - ПО)</w:t>
      </w:r>
      <w:r w:rsidRPr="000157FE">
        <w:rPr>
          <w:rFonts w:ascii="PT Astra Serif" w:hAnsi="PT Astra Serif"/>
          <w:sz w:val="24"/>
          <w:szCs w:val="24"/>
        </w:rPr>
        <w:t xml:space="preserve">, предоставляемое в рамках </w:t>
      </w:r>
      <w:r w:rsidR="005E1BDA" w:rsidRPr="000157FE">
        <w:rPr>
          <w:rFonts w:ascii="PT Astra Serif" w:hAnsi="PT Astra Serif"/>
          <w:sz w:val="24"/>
          <w:szCs w:val="24"/>
        </w:rPr>
        <w:t>поставки</w:t>
      </w:r>
      <w:r w:rsidRPr="000157FE">
        <w:rPr>
          <w:rFonts w:ascii="PT Astra Serif" w:hAnsi="PT Astra Serif"/>
          <w:sz w:val="24"/>
          <w:szCs w:val="24"/>
        </w:rPr>
        <w:t xml:space="preserve"> будет соответствовать требованиям законодательства в области защиты информации, что подтверждается сертификатом соответствия ФСТЭК России.</w:t>
      </w:r>
    </w:p>
    <w:p w:rsidR="00E31C1F" w:rsidRPr="000157FE" w:rsidRDefault="00E31C1F" w:rsidP="00E31C1F">
      <w:pPr>
        <w:pStyle w:val="3"/>
        <w:spacing w:before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Требования к системному программному обеспечению</w:t>
      </w:r>
    </w:p>
    <w:p w:rsidR="00E31C1F" w:rsidRPr="000157FE" w:rsidRDefault="00E31C1F" w:rsidP="00E31C1F">
      <w:pPr>
        <w:pStyle w:val="a4"/>
        <w:jc w:val="both"/>
        <w:rPr>
          <w:rFonts w:ascii="PT Astra Serif" w:hAnsi="PT Astra Serif"/>
          <w:strike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устанавливаться и функционировать на компьют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 xml:space="preserve">рах с архитектурами x86-64 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поддерживать режимы установки и загрузки </w:t>
      </w:r>
      <w:r w:rsidRPr="000157FE">
        <w:rPr>
          <w:rFonts w:ascii="PT Astra Serif" w:hAnsi="PT Astra Serif"/>
          <w:sz w:val="24"/>
          <w:szCs w:val="24"/>
          <w:lang w:val="en-US"/>
        </w:rPr>
        <w:t>Legacy</w:t>
      </w:r>
      <w:r w:rsidRPr="000157FE">
        <w:rPr>
          <w:rFonts w:ascii="PT Astra Serif" w:hAnsi="PT Astra Serif"/>
          <w:sz w:val="24"/>
          <w:szCs w:val="24"/>
        </w:rPr>
        <w:t>/</w:t>
      </w:r>
      <w:r w:rsidRPr="000157FE">
        <w:rPr>
          <w:rFonts w:ascii="PT Astra Serif" w:hAnsi="PT Astra Serif"/>
          <w:sz w:val="24"/>
          <w:szCs w:val="24"/>
          <w:lang w:val="en-US"/>
        </w:rPr>
        <w:t>CSM</w:t>
      </w:r>
      <w:r w:rsidRPr="000157FE">
        <w:rPr>
          <w:rFonts w:ascii="PT Astra Serif" w:hAnsi="PT Astra Serif"/>
          <w:sz w:val="24"/>
          <w:szCs w:val="24"/>
        </w:rPr>
        <w:t xml:space="preserve"> и </w:t>
      </w:r>
      <w:r w:rsidRPr="000157FE">
        <w:rPr>
          <w:rFonts w:ascii="PT Astra Serif" w:hAnsi="PT Astra Serif"/>
          <w:sz w:val="24"/>
          <w:szCs w:val="24"/>
          <w:lang w:val="en-US"/>
        </w:rPr>
        <w:t>UEFI</w:t>
      </w:r>
      <w:r w:rsidRPr="000157FE">
        <w:rPr>
          <w:rFonts w:ascii="PT Astra Serif" w:hAnsi="PT Astra Serif"/>
          <w:sz w:val="24"/>
          <w:szCs w:val="24"/>
        </w:rPr>
        <w:t xml:space="preserve"> (с включенным механизмом SecureBoot).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иметь в составе ядро не ниже 6.12 (</w:t>
      </w:r>
      <w:r w:rsidRPr="000157FE">
        <w:rPr>
          <w:rFonts w:ascii="PT Astra Serif" w:hAnsi="PT Astra Serif"/>
          <w:sz w:val="24"/>
          <w:szCs w:val="24"/>
          <w:lang w:val="en-US"/>
        </w:rPr>
        <w:t>LTS</w:t>
      </w:r>
      <w:r w:rsidRPr="000157FE">
        <w:rPr>
          <w:rFonts w:ascii="PT Astra Serif" w:hAnsi="PT Astra Serif"/>
          <w:sz w:val="24"/>
          <w:szCs w:val="24"/>
        </w:rPr>
        <w:t>) для обеспечения корректного функционирования средств вычислительной техники. Сист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 xml:space="preserve">ма должна предоставлять графические утилиты для установки, удаления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и обно</w:t>
      </w:r>
      <w:r w:rsidRPr="000157FE">
        <w:rPr>
          <w:rFonts w:ascii="PT Astra Serif" w:hAnsi="PT Astra Serif"/>
          <w:sz w:val="24"/>
          <w:szCs w:val="24"/>
        </w:rPr>
        <w:t>в</w:t>
      </w:r>
      <w:r w:rsidRPr="000157FE">
        <w:rPr>
          <w:rFonts w:ascii="PT Astra Serif" w:hAnsi="PT Astra Serif"/>
          <w:sz w:val="24"/>
          <w:szCs w:val="24"/>
        </w:rPr>
        <w:t>ления ядра, включая модули, а также для выбора ядра по умолчанию.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пользователю графическую среду MATE.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обеспечивать поддержку нескольких видеокарт (р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бота на нескольких мониторах).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графическое средство настройки многопользовательского режима, позволяющего обеспечить одновременную раб</w:t>
      </w:r>
      <w:r w:rsidRPr="000157FE">
        <w:rPr>
          <w:rFonts w:ascii="PT Astra Serif" w:hAnsi="PT Astra Serif"/>
          <w:sz w:val="24"/>
          <w:szCs w:val="24"/>
        </w:rPr>
        <w:t>о</w:t>
      </w:r>
      <w:r w:rsidRPr="000157FE">
        <w:rPr>
          <w:rFonts w:ascii="PT Astra Serif" w:hAnsi="PT Astra Serif"/>
          <w:sz w:val="24"/>
          <w:szCs w:val="24"/>
        </w:rPr>
        <w:t>ту нескольких пользователей на одном компьютере при наличии отдельной виде</w:t>
      </w:r>
      <w:r w:rsidRPr="000157FE">
        <w:rPr>
          <w:rFonts w:ascii="PT Astra Serif" w:hAnsi="PT Astra Serif"/>
          <w:sz w:val="24"/>
          <w:szCs w:val="24"/>
        </w:rPr>
        <w:t>о</w:t>
      </w:r>
      <w:r w:rsidRPr="000157FE">
        <w:rPr>
          <w:rFonts w:ascii="PT Astra Serif" w:hAnsi="PT Astra Serif"/>
          <w:sz w:val="24"/>
          <w:szCs w:val="24"/>
        </w:rPr>
        <w:t>карты, клавиатуры и мыши для каждого пользователя.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обладать русифицированным интерфейсом, а также предоставлять эксплуатационную документацию на русском языке. 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иметь возможность установки с DVD-диска и USB-накопителя. Операционная система должна предоставлять варианты сетевой уст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 xml:space="preserve">новки: </w:t>
      </w:r>
      <w:r w:rsidRPr="000157FE">
        <w:rPr>
          <w:rFonts w:ascii="PT Astra Serif" w:hAnsi="PT Astra Serif"/>
          <w:sz w:val="24"/>
          <w:szCs w:val="24"/>
          <w:lang w:val="en-US"/>
        </w:rPr>
        <w:t>PXE</w:t>
      </w:r>
      <w:r w:rsidRPr="000157FE">
        <w:rPr>
          <w:rFonts w:ascii="PT Astra Serif" w:hAnsi="PT Astra Serif"/>
          <w:sz w:val="24"/>
          <w:szCs w:val="24"/>
        </w:rPr>
        <w:t>/</w:t>
      </w:r>
      <w:r w:rsidRPr="000157FE">
        <w:rPr>
          <w:rFonts w:ascii="PT Astra Serif" w:hAnsi="PT Astra Serif"/>
          <w:sz w:val="24"/>
          <w:szCs w:val="24"/>
          <w:lang w:val="en-US"/>
        </w:rPr>
        <w:t>TFTP</w:t>
      </w:r>
      <w:r w:rsidRPr="000157FE">
        <w:rPr>
          <w:rFonts w:ascii="PT Astra Serif" w:hAnsi="PT Astra Serif"/>
          <w:sz w:val="24"/>
          <w:szCs w:val="24"/>
        </w:rPr>
        <w:t xml:space="preserve"> (для режима </w:t>
      </w:r>
      <w:r w:rsidRPr="000157FE">
        <w:rPr>
          <w:rFonts w:ascii="PT Astra Serif" w:hAnsi="PT Astra Serif"/>
          <w:sz w:val="24"/>
          <w:szCs w:val="24"/>
          <w:lang w:val="en-US"/>
        </w:rPr>
        <w:t>Legacy</w:t>
      </w:r>
      <w:r w:rsidRPr="000157FE">
        <w:rPr>
          <w:rFonts w:ascii="PT Astra Serif" w:hAnsi="PT Astra Serif"/>
          <w:sz w:val="24"/>
          <w:szCs w:val="24"/>
        </w:rPr>
        <w:t>/</w:t>
      </w:r>
      <w:r w:rsidRPr="000157FE">
        <w:rPr>
          <w:rFonts w:ascii="PT Astra Serif" w:hAnsi="PT Astra Serif"/>
          <w:sz w:val="24"/>
          <w:szCs w:val="24"/>
          <w:lang w:val="en-US"/>
        </w:rPr>
        <w:t>CSM</w:t>
      </w:r>
      <w:r w:rsidRPr="000157FE">
        <w:rPr>
          <w:rFonts w:ascii="PT Astra Serif" w:hAnsi="PT Astra Serif"/>
          <w:sz w:val="24"/>
          <w:szCs w:val="24"/>
        </w:rPr>
        <w:t xml:space="preserve">-загрузки), </w:t>
      </w:r>
      <w:r w:rsidRPr="000157FE">
        <w:rPr>
          <w:rFonts w:ascii="PT Astra Serif" w:hAnsi="PT Astra Serif"/>
          <w:sz w:val="24"/>
          <w:szCs w:val="24"/>
          <w:lang w:val="en-US"/>
        </w:rPr>
        <w:t>HTTPClient</w:t>
      </w:r>
      <w:r w:rsidRPr="000157FE">
        <w:rPr>
          <w:rFonts w:ascii="PT Astra Serif" w:hAnsi="PT Astra Serif"/>
          <w:sz w:val="24"/>
          <w:szCs w:val="24"/>
        </w:rPr>
        <w:t xml:space="preserve">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(для специфик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 xml:space="preserve">ции </w:t>
      </w:r>
      <w:r w:rsidRPr="000157FE">
        <w:rPr>
          <w:rFonts w:ascii="PT Astra Serif" w:hAnsi="PT Astra Serif"/>
          <w:sz w:val="24"/>
          <w:szCs w:val="24"/>
          <w:lang w:val="en-US"/>
        </w:rPr>
        <w:t>UEFI</w:t>
      </w:r>
      <w:r w:rsidRPr="000157FE">
        <w:rPr>
          <w:rFonts w:ascii="PT Astra Serif" w:hAnsi="PT Astra Serif"/>
          <w:sz w:val="24"/>
          <w:szCs w:val="24"/>
        </w:rPr>
        <w:t xml:space="preserve"> 2.5 и выше), </w:t>
      </w:r>
      <w:r w:rsidRPr="000157FE">
        <w:rPr>
          <w:rFonts w:ascii="PT Astra Serif" w:hAnsi="PT Astra Serif"/>
          <w:sz w:val="24"/>
          <w:szCs w:val="24"/>
          <w:lang w:val="en-US"/>
        </w:rPr>
        <w:t>iPXE</w:t>
      </w:r>
      <w:r w:rsidRPr="000157FE">
        <w:rPr>
          <w:rFonts w:ascii="PT Astra Serif" w:hAnsi="PT Astra Serif"/>
          <w:sz w:val="24"/>
          <w:szCs w:val="24"/>
        </w:rPr>
        <w:t>.</w:t>
      </w:r>
    </w:p>
    <w:p w:rsidR="00483B8B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Носитель с дистрибутивом ОС должен предусматривать вариант загрузки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для проведения работ по восстановлению системы, включая проверку сохранности соде</w:t>
      </w:r>
      <w:r w:rsidRPr="000157FE">
        <w:rPr>
          <w:rFonts w:ascii="PT Astra Serif" w:hAnsi="PT Astra Serif"/>
          <w:sz w:val="24"/>
          <w:szCs w:val="24"/>
        </w:rPr>
        <w:t>р</w:t>
      </w:r>
      <w:r w:rsidRPr="000157FE">
        <w:rPr>
          <w:rFonts w:ascii="PT Astra Serif" w:hAnsi="PT Astra Serif"/>
          <w:sz w:val="24"/>
          <w:szCs w:val="24"/>
        </w:rPr>
        <w:t>жимого файловой системы и проверку контрольных сумм неизменяемых файлов установленных пакетов, диагностику конфигурации аппаратного обеспечения, и</w:t>
      </w:r>
      <w:r w:rsidRPr="000157FE">
        <w:rPr>
          <w:rFonts w:ascii="PT Astra Serif" w:hAnsi="PT Astra Serif"/>
          <w:sz w:val="24"/>
          <w:szCs w:val="24"/>
        </w:rPr>
        <w:t>з</w:t>
      </w:r>
      <w:r w:rsidRPr="000157FE">
        <w:rPr>
          <w:rFonts w:ascii="PT Astra Serif" w:hAnsi="PT Astra Serif"/>
          <w:sz w:val="24"/>
          <w:szCs w:val="24"/>
        </w:rPr>
        <w:t xml:space="preserve">менение таблицы и размеров разделов, изменение параметров файловых систем, восстановление удаленных разделов 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и файлов, проведение резервного копиров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 xml:space="preserve">ния, очистку остаточной информации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на разделах и дисках.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lastRenderedPageBreak/>
        <w:t>Операционная система должна иметь возможность установки на программный RAID-массив, размещения разделов в томах LVM и использования маскирования (кодирования) разделов с парольным доступом.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иметь возможность установки в безопасном режиме для отладки проблем с поддержкой оборудования.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Инсталлятор дистрибутива должен предусматривать возможность предварительной (OEM) установки, позволяющей при первом запуске пользователем после устано</w:t>
      </w:r>
      <w:r w:rsidRPr="000157FE">
        <w:rPr>
          <w:rFonts w:ascii="PT Astra Serif" w:hAnsi="PT Astra Serif"/>
          <w:sz w:val="24"/>
          <w:szCs w:val="24"/>
        </w:rPr>
        <w:t>в</w:t>
      </w:r>
      <w:r w:rsidRPr="000157FE">
        <w:rPr>
          <w:rFonts w:ascii="PT Astra Serif" w:hAnsi="PT Astra Serif"/>
          <w:sz w:val="24"/>
          <w:szCs w:val="24"/>
        </w:rPr>
        <w:t>ки выбрать язык, принять лицензионное соглашение, настроить дату/время, н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строить сеть, задать пароль root, создать системного пользователя.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обеспечивать возможность создания точек восстановления (снапшотов) для последующего возвращения системы к исходному с</w:t>
      </w:r>
      <w:r w:rsidRPr="000157FE">
        <w:rPr>
          <w:rFonts w:ascii="PT Astra Serif" w:hAnsi="PT Astra Serif"/>
          <w:sz w:val="24"/>
          <w:szCs w:val="24"/>
        </w:rPr>
        <w:t>о</w:t>
      </w:r>
      <w:r w:rsidRPr="000157FE">
        <w:rPr>
          <w:rFonts w:ascii="PT Astra Serif" w:hAnsi="PT Astra Serif"/>
          <w:sz w:val="24"/>
          <w:szCs w:val="24"/>
        </w:rPr>
        <w:t>стоянию в случае сбоя.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предоставлять выбор основных и дополнительных приложений в момент установки: клиенты домена, инструменты применения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и управления групповыми политиками, инструменты управления виртуальными м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шинами, инструменты контроллера событий безопасности.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инструмент для поиска уязвимостей в файлах конфигурации, файловых системах, используемых пакетах ОС (включая программные зависимости), образах контейнеров и git-репозиториях. Анализ уязвимостей должен осуществляться как по вендорской базе уязвимостей (CVE), со</w:t>
      </w:r>
      <w:r w:rsidRPr="000157FE">
        <w:rPr>
          <w:rFonts w:ascii="PT Astra Serif" w:hAnsi="PT Astra Serif"/>
          <w:sz w:val="24"/>
          <w:szCs w:val="24"/>
        </w:rPr>
        <w:t>б</w:t>
      </w:r>
      <w:r w:rsidRPr="000157FE">
        <w:rPr>
          <w:rFonts w:ascii="PT Astra Serif" w:hAnsi="PT Astra Serif"/>
          <w:sz w:val="24"/>
          <w:szCs w:val="24"/>
        </w:rPr>
        <w:t>ранной из разных источников, так и по базе уязвимостей (BDU) ФСТЭК России.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предоставлять инструмент проверки контрольных сумм неизменяемых файлов установленных пакетов как при начальной установке, так и после получения обновлений. Вендор должен обеспечивать доступ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к обно</w:t>
      </w:r>
      <w:r w:rsidRPr="000157FE">
        <w:rPr>
          <w:rFonts w:ascii="PT Astra Serif" w:hAnsi="PT Astra Serif"/>
          <w:sz w:val="24"/>
          <w:szCs w:val="24"/>
        </w:rPr>
        <w:t>в</w:t>
      </w:r>
      <w:r w:rsidRPr="000157FE">
        <w:rPr>
          <w:rFonts w:ascii="PT Astra Serif" w:hAnsi="PT Astra Serif"/>
          <w:sz w:val="24"/>
          <w:szCs w:val="24"/>
        </w:rPr>
        <w:t>лениям и контрольным суммам неизменяемых файлов пакетов в них.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предоставлять возможность установки пароля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на з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грузчик для ограничения доступа к опциям загрузки.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возможность блокировки виртуал</w:t>
      </w:r>
      <w:r w:rsidRPr="000157FE">
        <w:rPr>
          <w:rFonts w:ascii="PT Astra Serif" w:hAnsi="PT Astra Serif"/>
          <w:sz w:val="24"/>
          <w:szCs w:val="24"/>
        </w:rPr>
        <w:t>ь</w:t>
      </w:r>
      <w:r w:rsidRPr="000157FE">
        <w:rPr>
          <w:rFonts w:ascii="PT Astra Serif" w:hAnsi="PT Astra Serif"/>
          <w:sz w:val="24"/>
          <w:szCs w:val="24"/>
        </w:rPr>
        <w:t>ных текстовых консолей.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возможность ограничения пользов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теля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в части выполняемых программ, заданных администратором (режим «киоск»).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обеспечивать возможность настройки в графич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>ском интерфейсе ограничений на использование USB-устройств и доступа к их файловой системе с привязкой к идентификатору пользователя или группы польз</w:t>
      </w:r>
      <w:r w:rsidRPr="000157FE">
        <w:rPr>
          <w:rFonts w:ascii="PT Astra Serif" w:hAnsi="PT Astra Serif"/>
          <w:sz w:val="24"/>
          <w:szCs w:val="24"/>
        </w:rPr>
        <w:t>о</w:t>
      </w:r>
      <w:r w:rsidRPr="000157FE">
        <w:rPr>
          <w:rFonts w:ascii="PT Astra Serif" w:hAnsi="PT Astra Serif"/>
          <w:sz w:val="24"/>
          <w:szCs w:val="24"/>
        </w:rPr>
        <w:t>вателей.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включать приложение для мониторинга ресурсов.</w:t>
      </w:r>
    </w:p>
    <w:p w:rsidR="00E31C1F" w:rsidRPr="000157FE" w:rsidRDefault="00E31C1F" w:rsidP="00E31C1F">
      <w:pPr>
        <w:pStyle w:val="a4"/>
        <w:numPr>
          <w:ilvl w:val="0"/>
          <w:numId w:val="27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единый графический модульный и</w:t>
      </w:r>
      <w:r w:rsidRPr="000157FE">
        <w:rPr>
          <w:rFonts w:ascii="PT Astra Serif" w:hAnsi="PT Astra Serif"/>
          <w:sz w:val="24"/>
          <w:szCs w:val="24"/>
        </w:rPr>
        <w:t>н</w:t>
      </w:r>
      <w:r w:rsidRPr="000157FE">
        <w:rPr>
          <w:rFonts w:ascii="PT Astra Serif" w:hAnsi="PT Astra Serif"/>
          <w:sz w:val="24"/>
          <w:szCs w:val="24"/>
        </w:rPr>
        <w:t>терфейс для администрирования и настроек, а также предоставлять возможность удаленного администрирования по защищенным протоколам с помощью графич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>ских утилит (включая конфигурирование установленной системы через веб). Администратор должен иметь возможность назначить права доступа для пользоват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>лей к определенным модулям. В состав базовых сервисов должны входить:</w:t>
      </w:r>
    </w:p>
    <w:p w:rsidR="00E31C1F" w:rsidRPr="000157FE" w:rsidRDefault="00E31C1F" w:rsidP="00E31C1F">
      <w:pPr>
        <w:pStyle w:val="a4"/>
        <w:numPr>
          <w:ilvl w:val="0"/>
          <w:numId w:val="28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настройка даты и времени;</w:t>
      </w:r>
    </w:p>
    <w:p w:rsidR="00E31C1F" w:rsidRPr="000157FE" w:rsidRDefault="00E31C1F" w:rsidP="00E31C1F">
      <w:pPr>
        <w:pStyle w:val="a4"/>
        <w:numPr>
          <w:ilvl w:val="0"/>
          <w:numId w:val="28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управление системными службами;</w:t>
      </w:r>
    </w:p>
    <w:p w:rsidR="00E31C1F" w:rsidRPr="000157FE" w:rsidRDefault="00E31C1F" w:rsidP="00E31C1F">
      <w:pPr>
        <w:pStyle w:val="a4"/>
        <w:numPr>
          <w:ilvl w:val="0"/>
          <w:numId w:val="28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просмотр системных журналов;</w:t>
      </w:r>
    </w:p>
    <w:p w:rsidR="00E31C1F" w:rsidRPr="000157FE" w:rsidRDefault="00E31C1F" w:rsidP="00E31C1F">
      <w:pPr>
        <w:pStyle w:val="a4"/>
        <w:numPr>
          <w:ilvl w:val="0"/>
          <w:numId w:val="28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lastRenderedPageBreak/>
        <w:t>конфигурирование сетевых подключений и межсетевого экрана;</w:t>
      </w:r>
    </w:p>
    <w:p w:rsidR="00E31C1F" w:rsidRPr="000157FE" w:rsidRDefault="00E31C1F" w:rsidP="00E31C1F">
      <w:pPr>
        <w:pStyle w:val="a4"/>
        <w:numPr>
          <w:ilvl w:val="0"/>
          <w:numId w:val="28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установка обновлений, в том числе для компьютеров без доступа в инте</w:t>
      </w:r>
      <w:r w:rsidRPr="000157FE">
        <w:rPr>
          <w:rFonts w:ascii="PT Astra Serif" w:hAnsi="PT Astra Serif"/>
          <w:sz w:val="24"/>
          <w:szCs w:val="24"/>
        </w:rPr>
        <w:t>р</w:t>
      </w:r>
      <w:r w:rsidRPr="000157FE">
        <w:rPr>
          <w:rFonts w:ascii="PT Astra Serif" w:hAnsi="PT Astra Serif"/>
          <w:sz w:val="24"/>
          <w:szCs w:val="24"/>
        </w:rPr>
        <w:t>нет;</w:t>
      </w:r>
    </w:p>
    <w:p w:rsidR="00E31C1F" w:rsidRPr="000157FE" w:rsidRDefault="00E31C1F" w:rsidP="00E31C1F">
      <w:pPr>
        <w:pStyle w:val="a4"/>
        <w:numPr>
          <w:ilvl w:val="0"/>
          <w:numId w:val="28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управление выключением удаленного компьютера;</w:t>
      </w:r>
    </w:p>
    <w:p w:rsidR="00E31C1F" w:rsidRPr="000157FE" w:rsidRDefault="00E31C1F" w:rsidP="00E31C1F">
      <w:pPr>
        <w:pStyle w:val="a4"/>
        <w:numPr>
          <w:ilvl w:val="0"/>
          <w:numId w:val="28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управление пользователями;</w:t>
      </w:r>
    </w:p>
    <w:p w:rsidR="00E31C1F" w:rsidRPr="000157FE" w:rsidRDefault="00E31C1F" w:rsidP="00E31C1F">
      <w:pPr>
        <w:pStyle w:val="a4"/>
        <w:numPr>
          <w:ilvl w:val="0"/>
          <w:numId w:val="28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настройка пользовательских квот на использование ресурсов памяти, диска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и внешних носителей.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возможность одновременной работы пользователей в изолированных сеансах. Должны быть предусмотрены: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отдельное изолированное хранение данных аутентификации каждого пользователя системы таким образом, чтобы процессы аутентификации и процессы изменения данных аутентификации локального или сетевого пользователя не могли получить доступа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к данным аутентификации и авторизации других пользователей системы;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поддержка изоляции временных пользовательских файлов.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возможность запрета запуска выбранных интерпретаторов в интерактивном режиме, отключения возможности удаления откр</w:t>
      </w:r>
      <w:r w:rsidRPr="000157FE">
        <w:rPr>
          <w:rFonts w:ascii="PT Astra Serif" w:hAnsi="PT Astra Serif"/>
          <w:sz w:val="24"/>
          <w:szCs w:val="24"/>
        </w:rPr>
        <w:t>ы</w:t>
      </w:r>
      <w:r w:rsidRPr="000157FE">
        <w:rPr>
          <w:rFonts w:ascii="PT Astra Serif" w:hAnsi="PT Astra Serif"/>
          <w:sz w:val="24"/>
          <w:szCs w:val="24"/>
        </w:rPr>
        <w:t>тых файлов, а также установки запрета бита исполнения (SUID), распространяемого на дочерние процессы.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графические средства для ограничения пользователей по запуску программ, а также потребления ресурсов.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администратору возможность огранич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>ния действий пользователей в консолях.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возможность ограничения числа пара</w:t>
      </w:r>
      <w:r w:rsidRPr="000157FE">
        <w:rPr>
          <w:rFonts w:ascii="PT Astra Serif" w:hAnsi="PT Astra Serif"/>
          <w:sz w:val="24"/>
          <w:szCs w:val="24"/>
        </w:rPr>
        <w:t>л</w:t>
      </w:r>
      <w:r w:rsidRPr="000157FE">
        <w:rPr>
          <w:rFonts w:ascii="PT Astra Serif" w:hAnsi="PT Astra Serif"/>
          <w:sz w:val="24"/>
          <w:szCs w:val="24"/>
        </w:rPr>
        <w:t>лельных сеансов доступа для учетной записи пользователя или групп пользователей информационной системы.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предоставлять возможность блокировки макросов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в приложениях, запрет на запуск выбранных интерпретаторов в интерактивном режиме, отключение возможности создания ссылок на файлы в выбранных каталогах.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реализовывать возможность хранения аутентификац</w:t>
      </w:r>
      <w:r w:rsidRPr="000157FE">
        <w:rPr>
          <w:rFonts w:ascii="PT Astra Serif" w:hAnsi="PT Astra Serif"/>
          <w:sz w:val="24"/>
          <w:szCs w:val="24"/>
        </w:rPr>
        <w:t>и</w:t>
      </w:r>
      <w:r w:rsidRPr="000157FE">
        <w:rPr>
          <w:rFonts w:ascii="PT Astra Serif" w:hAnsi="PT Astra Serif"/>
          <w:sz w:val="24"/>
          <w:szCs w:val="24"/>
        </w:rPr>
        <w:t>онной информации пользователей, полученной с использованием хеш-функций по ГОСТ Р 34.11-2012. Реализация функционала должна быть обеспечена как консольн</w:t>
      </w:r>
      <w:r w:rsidRPr="000157FE">
        <w:rPr>
          <w:rFonts w:ascii="PT Astra Serif" w:hAnsi="PT Astra Serif"/>
          <w:sz w:val="24"/>
          <w:szCs w:val="24"/>
        </w:rPr>
        <w:t>ы</w:t>
      </w:r>
      <w:r w:rsidRPr="000157FE">
        <w:rPr>
          <w:rFonts w:ascii="PT Astra Serif" w:hAnsi="PT Astra Serif"/>
          <w:sz w:val="24"/>
          <w:szCs w:val="24"/>
        </w:rPr>
        <w:t>ми, так и графическими утилитами.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обеспечивать возможность создания ssh-туннелей, и</w:t>
      </w:r>
      <w:r w:rsidRPr="000157FE">
        <w:rPr>
          <w:rFonts w:ascii="PT Astra Serif" w:hAnsi="PT Astra Serif"/>
          <w:sz w:val="24"/>
          <w:szCs w:val="24"/>
        </w:rPr>
        <w:t>с</w:t>
      </w:r>
      <w:r w:rsidRPr="000157FE">
        <w:rPr>
          <w:rFonts w:ascii="PT Astra Serif" w:hAnsi="PT Astra Serif"/>
          <w:sz w:val="24"/>
          <w:szCs w:val="24"/>
        </w:rPr>
        <w:t>пользующих контроль целостности заголовков IP-пакетов в соответствии с ГОСТ Р 34.12-2015.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возможность авторизации по смарт-картам.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предоставлять протокол авторизации, позволяющий выдать одному сервису (приложению) права на доступ к ресурсам пользователя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на другом сервисе.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возможность восстановления настроек предыдущего сеанса пользователя после выхода из системы или перезагрузки компь</w:t>
      </w:r>
      <w:r w:rsidRPr="000157FE">
        <w:rPr>
          <w:rFonts w:ascii="PT Astra Serif" w:hAnsi="PT Astra Serif"/>
          <w:sz w:val="24"/>
          <w:szCs w:val="24"/>
        </w:rPr>
        <w:t>ю</w:t>
      </w:r>
      <w:r w:rsidRPr="000157FE">
        <w:rPr>
          <w:rFonts w:ascii="PT Astra Serif" w:hAnsi="PT Astra Serif"/>
          <w:sz w:val="24"/>
          <w:szCs w:val="24"/>
        </w:rPr>
        <w:t>тера.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пользователю преднастроенную вирт</w:t>
      </w:r>
      <w:r w:rsidRPr="000157FE">
        <w:rPr>
          <w:rFonts w:ascii="PT Astra Serif" w:hAnsi="PT Astra Serif"/>
          <w:sz w:val="24"/>
          <w:szCs w:val="24"/>
        </w:rPr>
        <w:t>у</w:t>
      </w:r>
      <w:r w:rsidRPr="000157FE">
        <w:rPr>
          <w:rFonts w:ascii="PT Astra Serif" w:hAnsi="PT Astra Serif"/>
          <w:sz w:val="24"/>
          <w:szCs w:val="24"/>
        </w:rPr>
        <w:t>альную (экранную) клавиатуру для авторизации в системе и при разблокировке экрана.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lastRenderedPageBreak/>
        <w:t>Операционная система должна иметь возможность ввода в домен Samba-</w:t>
      </w:r>
      <w:r w:rsidRPr="000157FE">
        <w:rPr>
          <w:rFonts w:ascii="PT Astra Serif" w:hAnsi="PT Astra Serif"/>
          <w:sz w:val="24"/>
          <w:szCs w:val="24"/>
          <w:lang w:val="en-US"/>
        </w:rPr>
        <w:t>DC</w:t>
      </w:r>
      <w:r w:rsidRPr="000157FE">
        <w:rPr>
          <w:rFonts w:ascii="PT Astra Serif" w:hAnsi="PT Astra Serif"/>
          <w:sz w:val="24"/>
          <w:szCs w:val="24"/>
        </w:rPr>
        <w:t xml:space="preserve"> или Active Directory с поддержкой следующего функционала: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аутентификация рабочих станций;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авторизация и предоставление ресурсов без дополнительного ввода пароля (Single Sign-On);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поддержка ролей и привилегий (назначение ролей группам);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групповые политики (GPO).</w:t>
      </w:r>
    </w:p>
    <w:p w:rsidR="00E31C1F" w:rsidRPr="000157FE" w:rsidRDefault="00E31C1F" w:rsidP="00E31C1F">
      <w:pPr>
        <w:ind w:left="357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bCs/>
          <w:sz w:val="24"/>
          <w:szCs w:val="24"/>
        </w:rPr>
        <w:t xml:space="preserve">Реализация функционала должна быть обеспечена как консольными, так </w:t>
      </w:r>
      <w:r w:rsidR="007D30C5">
        <w:rPr>
          <w:rFonts w:ascii="PT Astra Serif" w:hAnsi="PT Astra Serif"/>
          <w:bCs/>
          <w:sz w:val="24"/>
          <w:szCs w:val="24"/>
        </w:rPr>
        <w:br/>
      </w:r>
      <w:r w:rsidRPr="000157FE">
        <w:rPr>
          <w:rFonts w:ascii="PT Astra Serif" w:hAnsi="PT Astra Serif"/>
          <w:bCs/>
          <w:sz w:val="24"/>
          <w:szCs w:val="24"/>
        </w:rPr>
        <w:t>и графическими утилитами.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предоставлять графический инструмент для работы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 xml:space="preserve">с доменами </w:t>
      </w:r>
      <w:r w:rsidRPr="000157FE">
        <w:rPr>
          <w:rFonts w:ascii="PT Astra Serif" w:hAnsi="PT Astra Serif"/>
          <w:sz w:val="24"/>
          <w:szCs w:val="24"/>
          <w:lang w:val="en-US"/>
        </w:rPr>
        <w:t>Samba</w:t>
      </w:r>
      <w:r w:rsidRPr="000157FE">
        <w:rPr>
          <w:rFonts w:ascii="PT Astra Serif" w:hAnsi="PT Astra Serif"/>
          <w:sz w:val="24"/>
          <w:szCs w:val="24"/>
        </w:rPr>
        <w:t>-</w:t>
      </w:r>
      <w:r w:rsidRPr="000157FE">
        <w:rPr>
          <w:rFonts w:ascii="PT Astra Serif" w:hAnsi="PT Astra Serif"/>
          <w:sz w:val="24"/>
          <w:szCs w:val="24"/>
          <w:lang w:val="en-US"/>
        </w:rPr>
        <w:t>DC</w:t>
      </w:r>
      <w:r w:rsidRPr="000157FE">
        <w:rPr>
          <w:rFonts w:ascii="PT Astra Serif" w:hAnsi="PT Astra Serif"/>
          <w:sz w:val="24"/>
          <w:szCs w:val="24"/>
        </w:rPr>
        <w:t>, Active Directory и групповыми политиками.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При работе в гетерогенной среде домена Active Directory (нативного или создаваемого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 xml:space="preserve">с помощью Samba) должны быть доступны, при использовании инструмента RSAT </w:t>
      </w:r>
      <w:r w:rsidR="008D0B14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в среде Windows или с помощью собственного приложения, следующие политики для управления компьютерами и доменными пользователями, работающими на них: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Настройка установки программного обеспечения из репозитория.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Исполнение любых скриптов при включении/выключении компьютера или вх</w:t>
      </w:r>
      <w:r w:rsidRPr="000157FE">
        <w:rPr>
          <w:rFonts w:ascii="PT Astra Serif" w:hAnsi="PT Astra Serif"/>
          <w:sz w:val="24"/>
          <w:szCs w:val="24"/>
        </w:rPr>
        <w:t>о</w:t>
      </w:r>
      <w:r w:rsidRPr="000157FE">
        <w:rPr>
          <w:rFonts w:ascii="PT Astra Serif" w:hAnsi="PT Astra Serif"/>
          <w:sz w:val="24"/>
          <w:szCs w:val="24"/>
        </w:rPr>
        <w:t>де/выходе пользователя в систему.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Разрешение/Запрет на подключение класса съемных накопителей для компьютера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или отдельных пользователей.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Управление ярлыками для компьютера или пользователей.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Централизованное управление конфигурациями сервисов systemd, включая инте</w:t>
      </w:r>
      <w:r w:rsidRPr="000157FE">
        <w:rPr>
          <w:rFonts w:ascii="PT Astra Serif" w:hAnsi="PT Astra Serif"/>
          <w:sz w:val="24"/>
          <w:szCs w:val="24"/>
        </w:rPr>
        <w:t>р</w:t>
      </w:r>
      <w:r w:rsidRPr="000157FE">
        <w:rPr>
          <w:rFonts w:ascii="PT Astra Serif" w:hAnsi="PT Astra Serif"/>
          <w:sz w:val="24"/>
          <w:szCs w:val="24"/>
        </w:rPr>
        <w:t>фейс-терминала смарт-карт (openct), диспетчер авторизации (polkit), службы аудита безопасности (auditd).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Централизованное управление конфигурациями системных сервисов (CUPS, SSHD, NTP Chrony, Postfix MTA и postqueue, DNS, OpenLDAP, Rpcbind, SSSD, очередь заданий) и утилит определения прав доступа к модификации учетных записей, п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 xml:space="preserve">ролей, пользователей (включая создание индивидуальных временных каталогов) </w:t>
      </w:r>
      <w:r w:rsidR="007D30C5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и групп, а также к утилитам su/sudo.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Централизованное управление конфигурациями прав доступа монтирования съемных накопителей, пользовательских файловых систем, подключения сетевых р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>сурсов по nfs.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Управление файлами и папками (создание, удаление, перемещение, копирование, предоставление общего доступа или скрытие).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Управление настройками приложений через ini-файлы.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Управление интервалом времени применения групповой политики.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Управление всеми политиками веб-браузеров Mozilla Firefox и Chromium.</w:t>
      </w:r>
    </w:p>
    <w:p w:rsidR="00E31C1F" w:rsidRPr="000157FE" w:rsidRDefault="00E31C1F" w:rsidP="00E31C1F">
      <w:pPr>
        <w:pStyle w:val="a4"/>
        <w:numPr>
          <w:ilvl w:val="0"/>
          <w:numId w:val="30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Возможность принудительного выполнения политики на клиенте.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обеспечивать пользователю возможность предоста</w:t>
      </w:r>
      <w:r w:rsidRPr="000157FE">
        <w:rPr>
          <w:rFonts w:ascii="PT Astra Serif" w:hAnsi="PT Astra Serif"/>
          <w:sz w:val="24"/>
          <w:szCs w:val="24"/>
        </w:rPr>
        <w:t>в</w:t>
      </w:r>
      <w:r w:rsidRPr="000157FE">
        <w:rPr>
          <w:rFonts w:ascii="PT Astra Serif" w:hAnsi="PT Astra Serif"/>
          <w:sz w:val="24"/>
          <w:szCs w:val="24"/>
        </w:rPr>
        <w:t>лять доступ к файлам и каталогам своего компьютера, публиковать папки в локальной сети.</w:t>
      </w:r>
    </w:p>
    <w:p w:rsidR="00E31C1F" w:rsidRPr="000157FE" w:rsidRDefault="00E31C1F" w:rsidP="00E31C1F">
      <w:pPr>
        <w:pStyle w:val="a4"/>
        <w:numPr>
          <w:ilvl w:val="0"/>
          <w:numId w:val="31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На компьютерах с установленной операционной системой должна быть обеспечена возможность функционирования следующих групповых политик:</w:t>
      </w:r>
    </w:p>
    <w:p w:rsidR="00E31C1F" w:rsidRPr="000157FE" w:rsidRDefault="00E31C1F" w:rsidP="00E31C1F">
      <w:pPr>
        <w:pStyle w:val="a4"/>
        <w:numPr>
          <w:ilvl w:val="0"/>
          <w:numId w:val="31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Настройки фона рабочего стола Mate: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картинки в качестве фона рабочего стола;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метода отображения картинки фона рабочего стола;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lastRenderedPageBreak/>
        <w:t>установка типа градиента фона рабочего стола;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начального цвета градиента рабочего стола;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конечного цвета градиента рабочего стола.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eastAsia="Calibri" w:hAnsi="PT Astra Serif" w:cs="Times New Roman"/>
        </w:rPr>
        <w:t>установка типа градиента.</w:t>
      </w:r>
    </w:p>
    <w:p w:rsidR="00E31C1F" w:rsidRPr="000157FE" w:rsidRDefault="00E31C1F" w:rsidP="00E31C1F">
      <w:pPr>
        <w:pStyle w:val="13"/>
        <w:numPr>
          <w:ilvl w:val="0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 xml:space="preserve">Настройки хранителя экрана МАТЕ: 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режима работы хранителя экрана;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блокировки компьютера при активации хранителя экрана;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времени, по прошествии которого с момента активации хранителя экрана будет заблокирован компьютер;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возможности пользователю завершить сеанс после активации хранителя экрана с блокировкой сеанса;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времени с момента активации хранителя экрана до появления возможности пользователю выйти из системы;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времени для смены тем хранителя экрана;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возможности смены пользователя после активации хранителя экрана с блокировкой сеанса;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активации хранителя экрана при бездействии системы.</w:t>
      </w:r>
    </w:p>
    <w:p w:rsidR="00E31C1F" w:rsidRPr="000157FE" w:rsidRDefault="00E31C1F" w:rsidP="00E31C1F">
      <w:pPr>
        <w:pStyle w:val="13"/>
        <w:numPr>
          <w:ilvl w:val="0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eastAsia="Calibri" w:hAnsi="PT Astra Serif" w:cs="Times New Roman"/>
        </w:rPr>
        <w:t>Настройки клавиатуры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eastAsia="Calibri" w:hAnsi="PT Astra Serif" w:cs="Times New Roman"/>
        </w:rPr>
        <w:t>блокировка/установка задержки перед повтором;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eastAsia="Calibri" w:hAnsi="PT Astra Serif" w:cs="Times New Roman"/>
        </w:rPr>
        <w:t>включение/выключение повтора удерживаемой клавиши;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eastAsia="Calibri" w:hAnsi="PT Astra Serif" w:cs="Times New Roman"/>
        </w:rPr>
        <w:t>установка скорости повтора.</w:t>
      </w:r>
    </w:p>
    <w:p w:rsidR="00E31C1F" w:rsidRPr="000157FE" w:rsidRDefault="00E31C1F" w:rsidP="00E31C1F">
      <w:pPr>
        <w:pStyle w:val="13"/>
        <w:numPr>
          <w:ilvl w:val="0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 xml:space="preserve">Ограничения действий пользователя МАТЕ: 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запрета пользователю завершать сеанс;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запрета смены пользователя;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запрета изменения темы рабочего стола;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запрета блокировки компьютера.</w:t>
      </w:r>
    </w:p>
    <w:p w:rsidR="00E31C1F" w:rsidRPr="000157FE" w:rsidRDefault="00E31C1F" w:rsidP="00E31C1F">
      <w:pPr>
        <w:pStyle w:val="13"/>
        <w:numPr>
          <w:ilvl w:val="0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 xml:space="preserve">Настройки удаленного доступа по протоколу VNC через Vino: 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удаленного доступа по VNC;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удаленного управления по VNC;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подтверждения доступа по VNC;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режима отображения статуса подключения по VNC с помощью иконки;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включение/выключение возможности доступа по VNC через альтернативный порт;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номера альтернативного порта для доступа по VNC;</w:t>
      </w:r>
    </w:p>
    <w:p w:rsidR="00E31C1F" w:rsidRPr="000157FE" w:rsidRDefault="00E31C1F" w:rsidP="00E31C1F">
      <w:pPr>
        <w:pStyle w:val="13"/>
        <w:numPr>
          <w:ilvl w:val="1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hAnsi="PT Astra Serif" w:cs="Times New Roman"/>
        </w:rPr>
        <w:t>установка метода аутентификации для подключения по VNC.</w:t>
      </w:r>
    </w:p>
    <w:p w:rsidR="00E31C1F" w:rsidRPr="000157FE" w:rsidRDefault="00E31C1F" w:rsidP="00E31C1F">
      <w:pPr>
        <w:pStyle w:val="13"/>
        <w:numPr>
          <w:ilvl w:val="0"/>
          <w:numId w:val="31"/>
        </w:numPr>
        <w:rPr>
          <w:rFonts w:ascii="PT Astra Serif" w:hAnsi="PT Astra Serif" w:cs="Times New Roman"/>
        </w:rPr>
      </w:pPr>
      <w:r w:rsidRPr="000157FE">
        <w:rPr>
          <w:rFonts w:ascii="PT Astra Serif" w:eastAsia="Calibri" w:hAnsi="PT Astra Serif" w:cs="Times New Roman"/>
        </w:rPr>
        <w:t xml:space="preserve">Настройка оконного менеджера включая возможность выбора шрифта заголовка окна, оформление окном, управление фокусом (поднятие наверх окна, получившего фокус), действие по двойному щелчку по заголовку, количество рабочих областей </w:t>
      </w:r>
      <w:r w:rsidR="007D30C5">
        <w:rPr>
          <w:rFonts w:ascii="PT Astra Serif" w:eastAsia="Calibri" w:hAnsi="PT Astra Serif" w:cs="Times New Roman"/>
        </w:rPr>
        <w:br/>
      </w:r>
      <w:r w:rsidRPr="000157FE">
        <w:rPr>
          <w:rFonts w:ascii="PT Astra Serif" w:eastAsia="Calibri" w:hAnsi="PT Astra Serif" w:cs="Times New Roman"/>
        </w:rPr>
        <w:t>и т.п.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иметь возможность интеграции в домен FreeIPA, фун</w:t>
      </w:r>
      <w:r w:rsidRPr="000157FE">
        <w:rPr>
          <w:rFonts w:ascii="PT Astra Serif" w:hAnsi="PT Astra Serif"/>
          <w:sz w:val="24"/>
          <w:szCs w:val="24"/>
        </w:rPr>
        <w:t>к</w:t>
      </w:r>
      <w:r w:rsidRPr="000157FE">
        <w:rPr>
          <w:rFonts w:ascii="PT Astra Serif" w:hAnsi="PT Astra Serif"/>
          <w:sz w:val="24"/>
          <w:szCs w:val="24"/>
        </w:rPr>
        <w:t>ционал должен включать поддержку групповых политик. Реализация функционала должна быть обеспечена как консольными, так и графическими утилитами.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возможность установления безопасных сетевых соединений по технологии VPN.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lastRenderedPageBreak/>
        <w:t>Операционная система должна обеспечивать возможность создания VPN-туннелей, использующих контроль заголовков IP-пакетов в соответствии с ГОСТ Р 34.12-2015.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реализовывать базовый функционал межсетевого экр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на.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включать автоматизированные средства изоляции пр</w:t>
      </w:r>
      <w:r w:rsidRPr="000157FE">
        <w:rPr>
          <w:rFonts w:ascii="PT Astra Serif" w:hAnsi="PT Astra Serif"/>
          <w:sz w:val="24"/>
          <w:szCs w:val="24"/>
        </w:rPr>
        <w:t>и</w:t>
      </w:r>
      <w:r w:rsidRPr="000157FE">
        <w:rPr>
          <w:rFonts w:ascii="PT Astra Serif" w:hAnsi="PT Astra Serif"/>
          <w:sz w:val="24"/>
          <w:szCs w:val="24"/>
        </w:rPr>
        <w:t>ложений, чувствительных к сетевым атакам.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упреждающие меры защиты и быть сконфигурирована с безопасными настройками по умолчанию.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механизм управления фиксированными состояниями ключевых объектов безопасности системы, сохраняющий установленные права доступа к объектам файловой системы при обновлении пакетов.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обеспечивать поддержку шифрования по ГОСТ Р 34.11-2012 в OpenSSL, включая генерацию ключей и создание сертификатов.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утилиту для создания и проверки эле</w:t>
      </w:r>
      <w:r w:rsidRPr="000157FE">
        <w:rPr>
          <w:rFonts w:ascii="PT Astra Serif" w:hAnsi="PT Astra Serif"/>
          <w:sz w:val="24"/>
          <w:szCs w:val="24"/>
        </w:rPr>
        <w:t>к</w:t>
      </w:r>
      <w:r w:rsidRPr="000157FE">
        <w:rPr>
          <w:rFonts w:ascii="PT Astra Serif" w:hAnsi="PT Astra Serif"/>
          <w:sz w:val="24"/>
          <w:szCs w:val="24"/>
        </w:rPr>
        <w:t>тронной подписи.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Комплекс средств защиты </w:t>
      </w:r>
      <w:r w:rsidR="0014680F">
        <w:rPr>
          <w:rFonts w:ascii="PT Astra Serif" w:hAnsi="PT Astra Serif"/>
          <w:sz w:val="24"/>
          <w:szCs w:val="24"/>
          <w:lang w:val="ru-RU"/>
        </w:rPr>
        <w:t>Операционной системы</w:t>
      </w:r>
      <w:r w:rsidRPr="000157FE">
        <w:rPr>
          <w:rFonts w:ascii="PT Astra Serif" w:hAnsi="PT Astra Serif"/>
          <w:sz w:val="24"/>
          <w:szCs w:val="24"/>
        </w:rPr>
        <w:t xml:space="preserve"> должен обеспечивать выполнение программ в защище</w:t>
      </w:r>
      <w:r w:rsidRPr="000157FE">
        <w:rPr>
          <w:rFonts w:ascii="PT Astra Serif" w:hAnsi="PT Astra Serif"/>
          <w:sz w:val="24"/>
          <w:szCs w:val="24"/>
        </w:rPr>
        <w:t>н</w:t>
      </w:r>
      <w:r w:rsidRPr="000157FE">
        <w:rPr>
          <w:rFonts w:ascii="PT Astra Serif" w:hAnsi="PT Astra Serif"/>
          <w:sz w:val="24"/>
          <w:szCs w:val="24"/>
        </w:rPr>
        <w:t xml:space="preserve">ной среде. В состав </w:t>
      </w:r>
      <w:r w:rsidR="0014680F">
        <w:rPr>
          <w:rFonts w:ascii="PT Astra Serif" w:hAnsi="PT Astra Serif"/>
          <w:sz w:val="24"/>
          <w:szCs w:val="24"/>
          <w:lang w:val="ru-RU"/>
        </w:rPr>
        <w:t>Операционной системы</w:t>
      </w:r>
      <w:r w:rsidRPr="000157FE">
        <w:rPr>
          <w:rFonts w:ascii="PT Astra Serif" w:hAnsi="PT Astra Serif"/>
          <w:sz w:val="24"/>
          <w:szCs w:val="24"/>
        </w:rPr>
        <w:t xml:space="preserve"> должны быть включены программные интерпретаторы (php, perl, lua, python, nodejs, java-21-openjdk, dotnet) и веб-сервера (nginx, apache2) и сервер приложений (tomcat), прошедшие испытания по выявлению уязвимостей и недеклар</w:t>
      </w:r>
      <w:r w:rsidRPr="000157FE">
        <w:rPr>
          <w:rFonts w:ascii="PT Astra Serif" w:hAnsi="PT Astra Serif"/>
          <w:sz w:val="24"/>
          <w:szCs w:val="24"/>
        </w:rPr>
        <w:t>и</w:t>
      </w:r>
      <w:r w:rsidRPr="000157FE">
        <w:rPr>
          <w:rFonts w:ascii="PT Astra Serif" w:hAnsi="PT Astra Serif"/>
          <w:sz w:val="24"/>
          <w:szCs w:val="24"/>
        </w:rPr>
        <w:t xml:space="preserve">рованных возможностей в полном. 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Подсистема контроля целостности операционной системы должна поддерживать те</w:t>
      </w:r>
      <w:r w:rsidRPr="000157FE">
        <w:rPr>
          <w:rFonts w:ascii="PT Astra Serif" w:hAnsi="PT Astra Serif"/>
          <w:sz w:val="24"/>
          <w:szCs w:val="24"/>
        </w:rPr>
        <w:t>х</w:t>
      </w:r>
      <w:r w:rsidRPr="000157FE">
        <w:rPr>
          <w:rFonts w:ascii="PT Astra Serif" w:hAnsi="PT Astra Serif"/>
          <w:sz w:val="24"/>
          <w:szCs w:val="24"/>
        </w:rPr>
        <w:t>нологии IMA и EVM.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предоставлять средства для локальной виртуализации (виртуальные машины, созданные на рабочей станции или удаленном сервере </w:t>
      </w:r>
      <w:r w:rsidR="007D30C5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и и</w:t>
      </w:r>
      <w:r w:rsidRPr="000157FE">
        <w:rPr>
          <w:rFonts w:ascii="PT Astra Serif" w:hAnsi="PT Astra Serif"/>
          <w:sz w:val="24"/>
          <w:szCs w:val="24"/>
        </w:rPr>
        <w:t>с</w:t>
      </w:r>
      <w:r w:rsidRPr="000157FE">
        <w:rPr>
          <w:rFonts w:ascii="PT Astra Serif" w:hAnsi="PT Astra Serif"/>
          <w:sz w:val="24"/>
          <w:szCs w:val="24"/>
        </w:rPr>
        <w:t>пользуемые в однопользовательском режиме) с графическим интерфейсом управления.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поддерживать файловые системы ext2, ext3, ext4, btrfs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для чтения/записи и установки, а также iso9660, fat16, fat32, ntfs.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поддерживать сетевые протоколы SMB, NFS, FTP, NTP, HTTP(S).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сервис удаленного доступа для отдел</w:t>
      </w:r>
      <w:r w:rsidRPr="000157FE">
        <w:rPr>
          <w:rFonts w:ascii="PT Astra Serif" w:hAnsi="PT Astra Serif"/>
          <w:sz w:val="24"/>
          <w:szCs w:val="24"/>
        </w:rPr>
        <w:t>ь</w:t>
      </w:r>
      <w:r w:rsidRPr="000157FE">
        <w:rPr>
          <w:rFonts w:ascii="PT Astra Serif" w:hAnsi="PT Astra Serif"/>
          <w:sz w:val="24"/>
          <w:szCs w:val="24"/>
        </w:rPr>
        <w:t>ных приложений или сеансов рабочего стола.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eastAsia="DejaVu Sans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возможность доустановки необходимого программного обеспечения с диска или из репозитория, а также установки обновл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>ний. Пользователю должна быть предоставлена графическая оболочка для работы с пакетами. Система должна обеспечить автоматическую проверку зависимостей, а та</w:t>
      </w:r>
      <w:r w:rsidRPr="000157FE">
        <w:rPr>
          <w:rFonts w:ascii="PT Astra Serif" w:hAnsi="PT Astra Serif"/>
          <w:sz w:val="24"/>
          <w:szCs w:val="24"/>
        </w:rPr>
        <w:t>к</w:t>
      </w:r>
      <w:r w:rsidRPr="000157FE">
        <w:rPr>
          <w:rFonts w:ascii="PT Astra Serif" w:hAnsi="PT Astra Serif"/>
          <w:sz w:val="24"/>
          <w:szCs w:val="24"/>
        </w:rPr>
        <w:t>же возможность комплексного обновления системы с отдельным процессом установки ядра с помощью графических утилит.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Исходные коды, обновления, инструменты для сборки серверной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t>Операционной системы</w:t>
      </w:r>
      <w:r w:rsidRPr="000157FE">
        <w:rPr>
          <w:rFonts w:ascii="PT Astra Serif" w:hAnsi="PT Astra Serif"/>
          <w:sz w:val="24"/>
          <w:szCs w:val="24"/>
        </w:rPr>
        <w:t xml:space="preserve"> должны нах</w:t>
      </w:r>
      <w:r w:rsidRPr="000157FE">
        <w:rPr>
          <w:rFonts w:ascii="PT Astra Serif" w:hAnsi="PT Astra Serif"/>
          <w:sz w:val="24"/>
          <w:szCs w:val="24"/>
        </w:rPr>
        <w:t>о</w:t>
      </w:r>
      <w:r w:rsidRPr="000157FE">
        <w:rPr>
          <w:rFonts w:ascii="PT Astra Serif" w:hAnsi="PT Astra Serif"/>
          <w:sz w:val="24"/>
          <w:szCs w:val="24"/>
        </w:rPr>
        <w:t xml:space="preserve">диться в том же репозитории (хранилище), где хранятся исходные коды, обновления и инструменты для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t>Операционной системы</w:t>
      </w:r>
      <w:r w:rsidRPr="000157FE">
        <w:rPr>
          <w:rFonts w:ascii="PT Astra Serif" w:hAnsi="PT Astra Serif"/>
          <w:sz w:val="24"/>
          <w:szCs w:val="24"/>
        </w:rPr>
        <w:t xml:space="preserve"> рабочих станций.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единую систему для установки прикла</w:t>
      </w:r>
      <w:r w:rsidRPr="000157FE">
        <w:rPr>
          <w:rFonts w:ascii="PT Astra Serif" w:hAnsi="PT Astra Serif"/>
          <w:sz w:val="24"/>
          <w:szCs w:val="24"/>
        </w:rPr>
        <w:t>д</w:t>
      </w:r>
      <w:r w:rsidRPr="000157FE">
        <w:rPr>
          <w:rFonts w:ascii="PT Astra Serif" w:hAnsi="PT Astra Serif"/>
          <w:sz w:val="24"/>
          <w:szCs w:val="24"/>
        </w:rPr>
        <w:t>ного программного обеспечения в системе. Должна быть реализована поддержка п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кетных менеджеров rpm, deb, tgz, tbz, tbz2, pkg.gz.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поддерживать корневые сертификаты Минцифры Ро</w:t>
      </w:r>
      <w:r w:rsidRPr="000157FE">
        <w:rPr>
          <w:rFonts w:ascii="PT Astra Serif" w:hAnsi="PT Astra Serif"/>
          <w:sz w:val="24"/>
          <w:szCs w:val="24"/>
        </w:rPr>
        <w:t>с</w:t>
      </w:r>
      <w:r w:rsidRPr="000157FE">
        <w:rPr>
          <w:rFonts w:ascii="PT Astra Serif" w:hAnsi="PT Astra Serif"/>
          <w:sz w:val="24"/>
          <w:szCs w:val="24"/>
        </w:rPr>
        <w:t xml:space="preserve">сии. В составе дистрибутива должен присутствовать и устанавливаться </w:t>
      </w:r>
      <w:r w:rsidR="0014680F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по умолчанию пакет с отечественными корневыми сертификатами шифрования.</w:t>
      </w:r>
    </w:p>
    <w:p w:rsidR="00E31C1F" w:rsidRPr="000157FE" w:rsidRDefault="00E31C1F" w:rsidP="00E31C1F">
      <w:pPr>
        <w:pStyle w:val="a4"/>
        <w:numPr>
          <w:ilvl w:val="0"/>
          <w:numId w:val="29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lastRenderedPageBreak/>
        <w:t>Операционная система должна поддерживать корневые сертификаты Российского це</w:t>
      </w:r>
      <w:r w:rsidRPr="000157FE">
        <w:rPr>
          <w:rFonts w:ascii="PT Astra Serif" w:hAnsi="PT Astra Serif"/>
          <w:sz w:val="24"/>
          <w:szCs w:val="24"/>
        </w:rPr>
        <w:t>н</w:t>
      </w:r>
      <w:r w:rsidRPr="000157FE">
        <w:rPr>
          <w:rFonts w:ascii="PT Astra Serif" w:hAnsi="PT Astra Serif"/>
          <w:sz w:val="24"/>
          <w:szCs w:val="24"/>
        </w:rPr>
        <w:t xml:space="preserve">тра сертификации ТЦИ, предоставляемые соответствующим пакетом из состава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t>Операционной системы</w:t>
      </w:r>
      <w:r w:rsidRPr="000157FE">
        <w:rPr>
          <w:rFonts w:ascii="PT Astra Serif" w:hAnsi="PT Astra Serif"/>
          <w:sz w:val="24"/>
          <w:szCs w:val="24"/>
        </w:rPr>
        <w:t>.</w:t>
      </w:r>
    </w:p>
    <w:p w:rsidR="00E31C1F" w:rsidRPr="000157FE" w:rsidRDefault="00E31C1F" w:rsidP="00E31C1F">
      <w:pPr>
        <w:pStyle w:val="3"/>
        <w:spacing w:before="0"/>
        <w:rPr>
          <w:rFonts w:ascii="PT Astra Serif" w:hAnsi="PT Astra Serif"/>
          <w:sz w:val="24"/>
          <w:szCs w:val="24"/>
        </w:rPr>
      </w:pPr>
    </w:p>
    <w:p w:rsidR="00E31C1F" w:rsidRPr="000157FE" w:rsidRDefault="00E31C1F" w:rsidP="00E31C1F">
      <w:pPr>
        <w:pStyle w:val="3"/>
        <w:spacing w:before="0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Требования к прикладному программному обеспечению</w:t>
      </w:r>
    </w:p>
    <w:p w:rsidR="00E31C1F" w:rsidRPr="000157FE" w:rsidRDefault="00E31C1F" w:rsidP="00E31C1F">
      <w:pPr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Операционная система должна предоставлять набор прикладного ПО для установки из образа: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Браузер для веб-навигации а также доступа к клиентскому программному обеспеч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 xml:space="preserve">нию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по клиент-серверной технологии в режиме терминала (Должна предоставляться возможность пользоваться ЭП из браузера при условии дополнительной установки криптопровайдера).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Клиент электронной почты с поддержкой функций адресной книги и интегрированным планировщиком задач (бесплатная кроссплатформенная почтовая программа </w:t>
      </w:r>
      <w:r w:rsidR="007D30C5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с откр</w:t>
      </w:r>
      <w:r w:rsidRPr="000157FE">
        <w:rPr>
          <w:rFonts w:ascii="PT Astra Serif" w:hAnsi="PT Astra Serif"/>
          <w:sz w:val="24"/>
          <w:szCs w:val="24"/>
        </w:rPr>
        <w:t>ы</w:t>
      </w:r>
      <w:r w:rsidRPr="000157FE">
        <w:rPr>
          <w:rFonts w:ascii="PT Astra Serif" w:hAnsi="PT Astra Serif"/>
          <w:sz w:val="24"/>
          <w:szCs w:val="24"/>
        </w:rPr>
        <w:t>тым исходным кодом).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Программу для обмена мгновенными сообщениями с поддержкой протокола XMPP (</w:t>
      </w:r>
      <w:r w:rsidRPr="000157FE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>бесплатный, открытый, модульный клиент для мгновенного обмена сообщениями</w:t>
      </w:r>
      <w:r w:rsidRPr="000157FE">
        <w:rPr>
          <w:rFonts w:ascii="PT Astra Serif" w:hAnsi="PT Astra Serif"/>
          <w:sz w:val="24"/>
          <w:szCs w:val="24"/>
        </w:rPr>
        <w:t>). Должна быть обеспечена возможность одновременного подключения к нескольким учетным записям.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Текстовый редактор — предназначенный для создания и редактирования текстов, как минимум, на русском и английском языках с функциями проверки соответствующих правил орфографии и синтаксиса, с поддержкой (чтение, запись, хранение, обеспеч</w:t>
      </w:r>
      <w:r w:rsidRPr="000157FE">
        <w:rPr>
          <w:rFonts w:ascii="PT Astra Serif" w:hAnsi="PT Astra Serif"/>
          <w:sz w:val="24"/>
          <w:szCs w:val="24"/>
        </w:rPr>
        <w:t>е</w:t>
      </w:r>
      <w:r w:rsidRPr="000157FE">
        <w:rPr>
          <w:rFonts w:ascii="PT Astra Serif" w:hAnsi="PT Astra Serif"/>
          <w:sz w:val="24"/>
          <w:szCs w:val="24"/>
        </w:rPr>
        <w:t xml:space="preserve">ние редактирования) как минимум следующих форматов данных (файлов): DOC, DOCX, RTF, TXT, ODT, PDF, HTM, HTML, XML. 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Редактор электронных таблиц — предназначенный для создания и редактирования электронных таблиц с возможностью математической обработки данных и создания их графического представления в виде диаграмм и графиков, с поддержкой (чтение, запись, хранение, обеспечение редактирования) как минимум следующих форматов да</w:t>
      </w:r>
      <w:r w:rsidRPr="000157FE">
        <w:rPr>
          <w:rFonts w:ascii="PT Astra Serif" w:hAnsi="PT Astra Serif"/>
          <w:sz w:val="24"/>
          <w:szCs w:val="24"/>
        </w:rPr>
        <w:t>н</w:t>
      </w:r>
      <w:r w:rsidRPr="000157FE">
        <w:rPr>
          <w:rFonts w:ascii="PT Astra Serif" w:hAnsi="PT Astra Serif"/>
          <w:sz w:val="24"/>
          <w:szCs w:val="24"/>
        </w:rPr>
        <w:t>ных (файлов): XLS, XLSX, ODS, CSV, XML.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Редактор формул.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Редактор мультимедийных презентаций — предназначенный для создания </w:t>
      </w:r>
      <w:r w:rsidR="007D30C5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и редакт</w:t>
      </w:r>
      <w:r w:rsidRPr="000157FE">
        <w:rPr>
          <w:rFonts w:ascii="PT Astra Serif" w:hAnsi="PT Astra Serif"/>
          <w:sz w:val="24"/>
          <w:szCs w:val="24"/>
        </w:rPr>
        <w:t>и</w:t>
      </w:r>
      <w:r w:rsidRPr="000157FE">
        <w:rPr>
          <w:rFonts w:ascii="PT Astra Serif" w:hAnsi="PT Astra Serif"/>
          <w:sz w:val="24"/>
          <w:szCs w:val="24"/>
        </w:rPr>
        <w:t>рования мультимедийных презентаций, с поддержкой (чтение, запись, хранение, обе</w:t>
      </w:r>
      <w:r w:rsidRPr="000157FE">
        <w:rPr>
          <w:rFonts w:ascii="PT Astra Serif" w:hAnsi="PT Astra Serif"/>
          <w:sz w:val="24"/>
          <w:szCs w:val="24"/>
        </w:rPr>
        <w:t>с</w:t>
      </w:r>
      <w:r w:rsidRPr="000157FE">
        <w:rPr>
          <w:rFonts w:ascii="PT Astra Serif" w:hAnsi="PT Astra Serif"/>
          <w:sz w:val="24"/>
          <w:szCs w:val="24"/>
        </w:rPr>
        <w:t>печение редактирования) как минимум следующих форматов данных (файлов): PPT, PPTX, ODP.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Графический редактор.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Графическая утилита для подключения удаленных USB-устройств по протоколу TCP/IP.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Программу для работы с базами данных.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Защищенную СУБД, включая версию для 1С.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ПО для просмотра документов в форматах PDF, DjVu, PostScript, TIFF, CHM </w:t>
      </w:r>
      <w:r w:rsidR="007D30C5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с по</w:t>
      </w:r>
      <w:r w:rsidRPr="000157FE">
        <w:rPr>
          <w:rFonts w:ascii="PT Astra Serif" w:hAnsi="PT Astra Serif"/>
          <w:sz w:val="24"/>
          <w:szCs w:val="24"/>
        </w:rPr>
        <w:t>д</w:t>
      </w:r>
      <w:r w:rsidRPr="000157FE">
        <w:rPr>
          <w:rFonts w:ascii="PT Astra Serif" w:hAnsi="PT Astra Serif"/>
          <w:sz w:val="24"/>
          <w:szCs w:val="24"/>
        </w:rPr>
        <w:t>держкой режима рецензирования.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Файловый менеджер для создания, открытия/проигрывания/просмотра, редактиров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ния, перемещения, переименования, копирования, удаления, изменения атрибутов и свойств, поиска файлов и назначения прав.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Приложения для работы с растровой и векторной графикой:</w:t>
      </w:r>
    </w:p>
    <w:p w:rsidR="00E31C1F" w:rsidRPr="000157FE" w:rsidRDefault="00E31C1F" w:rsidP="00E31C1F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для просмотра изображений (MATE);</w:t>
      </w:r>
    </w:p>
    <w:p w:rsidR="00E31C1F" w:rsidRPr="000157FE" w:rsidRDefault="00E31C1F" w:rsidP="00E31C1F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для создания снимков экрана (MATE);</w:t>
      </w:r>
    </w:p>
    <w:p w:rsidR="00E31C1F" w:rsidRPr="000157FE" w:rsidRDefault="00E31C1F" w:rsidP="00E31C1F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lastRenderedPageBreak/>
        <w:t xml:space="preserve">для создания и редактирования графических цифровых образов, моделей </w:t>
      </w:r>
      <w:r w:rsidR="007D30C5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и изобр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жений, цифровой живописи, с поддержкой (чтение, запись, хранение, редактиров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>ние) как минимум следующих форматов данных (файлов): JPG, JPEG, TIF, TIFF, PNG, PDF, BMP, GIF, включая автоматическую обработку изображений;</w:t>
      </w:r>
    </w:p>
    <w:p w:rsidR="00E31C1F" w:rsidRPr="000157FE" w:rsidRDefault="00E31C1F" w:rsidP="00E31C1F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для создания художественных и технических иллюстраций в формате векторной графики, совместимый со стандартами XML, SVG и CSS.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Программное обеспечение для сканирования и распознавания текста.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Приложения для создания диаграмм.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Приложения для сканирования документов.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Приложения для работы с мультимедийными объектами:</w:t>
      </w:r>
    </w:p>
    <w:p w:rsidR="00E31C1F" w:rsidRPr="000157FE" w:rsidRDefault="00E31C1F" w:rsidP="00E31C1F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для воспроизведения звуковых файлов;</w:t>
      </w:r>
    </w:p>
    <w:p w:rsidR="00E31C1F" w:rsidRPr="000157FE" w:rsidRDefault="00E31C1F" w:rsidP="00E31C1F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для воспроизведения и обработки видеофайлов в форматах AVI, MPEG, MP4/MOV, OGM, ASF/WMV, VOB, MKV и FLV.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>ПО для работы с архивами, интегрированное с файловым менеджером, с поддержкой работы с многотомными архивами и шифрованными архивами, с поддержкой форм</w:t>
      </w:r>
      <w:r w:rsidRPr="000157FE">
        <w:rPr>
          <w:rFonts w:ascii="PT Astra Serif" w:hAnsi="PT Astra Serif"/>
          <w:sz w:val="24"/>
          <w:szCs w:val="24"/>
        </w:rPr>
        <w:t>а</w:t>
      </w:r>
      <w:r w:rsidRPr="000157FE">
        <w:rPr>
          <w:rFonts w:ascii="PT Astra Serif" w:hAnsi="PT Astra Serif"/>
          <w:sz w:val="24"/>
          <w:szCs w:val="24"/>
        </w:rPr>
        <w:t xml:space="preserve">тов </w:t>
      </w:r>
      <w:bookmarkStart w:id="5" w:name="docs-internal-guid-df256af6-7fff-f2db-72"/>
      <w:bookmarkEnd w:id="5"/>
      <w:r w:rsidRPr="000157FE">
        <w:rPr>
          <w:rFonts w:ascii="PT Astra Serif" w:hAnsi="PT Astra Serif"/>
          <w:sz w:val="24"/>
          <w:szCs w:val="24"/>
        </w:rPr>
        <w:t>rar, arj, zip, tar.bz2, tar.gz, 7z.</w:t>
      </w:r>
    </w:p>
    <w:p w:rsidR="00E31C1F" w:rsidRPr="000157FE" w:rsidRDefault="00E31C1F" w:rsidP="00E31C1F">
      <w:pPr>
        <w:pStyle w:val="a4"/>
        <w:numPr>
          <w:ilvl w:val="0"/>
          <w:numId w:val="32"/>
        </w:numPr>
        <w:spacing w:after="0"/>
        <w:ind w:left="357" w:hanging="357"/>
        <w:contextualSpacing w:val="0"/>
        <w:jc w:val="both"/>
        <w:rPr>
          <w:rFonts w:ascii="PT Astra Serif" w:hAnsi="PT Astra Serif"/>
          <w:sz w:val="24"/>
          <w:szCs w:val="24"/>
        </w:rPr>
      </w:pPr>
      <w:r w:rsidRPr="000157FE">
        <w:rPr>
          <w:rFonts w:ascii="PT Astra Serif" w:hAnsi="PT Astra Serif"/>
          <w:sz w:val="24"/>
          <w:szCs w:val="24"/>
        </w:rPr>
        <w:t xml:space="preserve">Операционная система должна предоставлять возможность установки клиента vdi </w:t>
      </w:r>
      <w:r w:rsidR="00483B8B" w:rsidRPr="000157FE">
        <w:rPr>
          <w:rFonts w:ascii="PT Astra Serif" w:hAnsi="PT Astra Serif"/>
          <w:sz w:val="24"/>
          <w:szCs w:val="24"/>
          <w:lang w:val="ru-RU"/>
        </w:rPr>
        <w:br/>
      </w:r>
      <w:r w:rsidRPr="000157FE">
        <w:rPr>
          <w:rFonts w:ascii="PT Astra Serif" w:hAnsi="PT Astra Serif"/>
          <w:sz w:val="24"/>
          <w:szCs w:val="24"/>
        </w:rPr>
        <w:t>для подключения к свободным реализациям систем виртуализации (ovirt, PVE, OpenNebula, openStack) и получения доступа к виртуальному рабочему окружению.</w:t>
      </w:r>
    </w:p>
    <w:p w:rsidR="001A7210" w:rsidRPr="00E31C1F" w:rsidRDefault="001A7210" w:rsidP="001A7210">
      <w:pPr>
        <w:jc w:val="both"/>
        <w:rPr>
          <w:rFonts w:ascii="PT Astra Serif" w:hAnsi="PT Astra Serif"/>
          <w:b/>
          <w:bCs/>
          <w:sz w:val="24"/>
          <w:szCs w:val="24"/>
          <w:lang/>
        </w:rPr>
      </w:pPr>
    </w:p>
    <w:p w:rsidR="001A7210" w:rsidRPr="001A7210" w:rsidRDefault="001A7210" w:rsidP="003C43F2">
      <w:pPr>
        <w:jc w:val="right"/>
        <w:rPr>
          <w:rFonts w:ascii="PT Astra Serif" w:hAnsi="PT Astra Serif"/>
          <w:sz w:val="24"/>
          <w:szCs w:val="24"/>
        </w:rPr>
      </w:pPr>
    </w:p>
    <w:tbl>
      <w:tblPr>
        <w:tblW w:w="10102" w:type="dxa"/>
        <w:tblInd w:w="-215" w:type="dxa"/>
        <w:tblLayout w:type="fixed"/>
        <w:tblLook w:val="00A0"/>
      </w:tblPr>
      <w:tblGrid>
        <w:gridCol w:w="5051"/>
        <w:gridCol w:w="5051"/>
      </w:tblGrid>
      <w:tr w:rsidR="003C43F2" w:rsidRPr="001A7210" w:rsidTr="000D1944">
        <w:tc>
          <w:tcPr>
            <w:tcW w:w="5051" w:type="dxa"/>
          </w:tcPr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spacing w:val="-4"/>
                <w:sz w:val="24"/>
                <w:szCs w:val="24"/>
              </w:rPr>
            </w:pP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A7210">
              <w:rPr>
                <w:rFonts w:ascii="PT Astra Serif" w:hAnsi="PT Astra Serif"/>
                <w:bCs/>
                <w:sz w:val="24"/>
                <w:szCs w:val="24"/>
              </w:rPr>
              <w:t>_______________________</w:t>
            </w:r>
            <w:r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A7210">
              <w:rPr>
                <w:rFonts w:ascii="PT Astra Serif" w:hAnsi="PT Astra Serif"/>
                <w:sz w:val="24"/>
                <w:szCs w:val="24"/>
              </w:rPr>
              <w:t>/____________/</w:t>
            </w: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51" w:type="dxa"/>
          </w:tcPr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spacing w:val="-4"/>
                <w:sz w:val="24"/>
                <w:szCs w:val="24"/>
              </w:rPr>
            </w:pP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C43F2" w:rsidRPr="001A7210" w:rsidRDefault="003C43F2" w:rsidP="003C43F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C43F2" w:rsidRPr="00411CE0" w:rsidRDefault="003C43F2" w:rsidP="003C43F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A7210">
              <w:rPr>
                <w:rFonts w:ascii="PT Astra Serif" w:hAnsi="PT Astra Serif"/>
                <w:bCs/>
                <w:sz w:val="24"/>
                <w:szCs w:val="24"/>
              </w:rPr>
              <w:t>_______________________</w:t>
            </w:r>
            <w:r w:rsidRPr="001A7210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1A7210">
              <w:rPr>
                <w:rFonts w:ascii="PT Astra Serif" w:hAnsi="PT Astra Serif"/>
                <w:sz w:val="24"/>
                <w:szCs w:val="24"/>
              </w:rPr>
              <w:t>/____________/</w:t>
            </w:r>
          </w:p>
        </w:tc>
      </w:tr>
    </w:tbl>
    <w:p w:rsidR="00483AC0" w:rsidRPr="00411CE0" w:rsidRDefault="00483AC0" w:rsidP="00483AC0">
      <w:pPr>
        <w:rPr>
          <w:rFonts w:ascii="PT Astra Serif" w:hAnsi="PT Astra Serif"/>
          <w:sz w:val="24"/>
          <w:szCs w:val="24"/>
          <w:lang w:val="en-US" w:eastAsia="ru-RU"/>
        </w:rPr>
      </w:pPr>
    </w:p>
    <w:sectPr w:rsidR="00483AC0" w:rsidRPr="00411CE0" w:rsidSect="0040636F">
      <w:headerReference w:type="default" r:id="rId12"/>
      <w:footerReference w:type="default" r:id="rId13"/>
      <w:footerReference w:type="first" r:id="rId14"/>
      <w:footnotePr>
        <w:numStart w:val="2"/>
      </w:footnotePr>
      <w:pgSz w:w="11906" w:h="16838" w:code="9"/>
      <w:pgMar w:top="956" w:right="709" w:bottom="993" w:left="1701" w:header="284" w:footer="27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9FB" w:rsidRDefault="00DC69FB">
      <w:pPr>
        <w:spacing w:after="0" w:line="240" w:lineRule="auto"/>
      </w:pPr>
      <w:r>
        <w:separator/>
      </w:r>
    </w:p>
  </w:endnote>
  <w:endnote w:type="continuationSeparator" w:id="1">
    <w:p w:rsidR="00DC69FB" w:rsidRDefault="00DC6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9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font288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C0" w:rsidRPr="008947B8" w:rsidRDefault="00AC2DC0">
    <w:pPr>
      <w:pStyle w:val="af6"/>
      <w:jc w:val="center"/>
      <w:rPr>
        <w:lang w:val="ru-RU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C0" w:rsidRPr="009C5571" w:rsidRDefault="00AC2DC0" w:rsidP="0040636F">
    <w:pPr>
      <w:pStyle w:val="af6"/>
      <w:jc w:val="center"/>
      <w:rPr>
        <w:lang w:val="ru-RU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C0" w:rsidRPr="009C5571" w:rsidRDefault="00AC2DC0" w:rsidP="007A398F">
    <w:pPr>
      <w:pStyle w:val="af6"/>
      <w:jc w:val="center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9FB" w:rsidRDefault="00DC69FB">
      <w:pPr>
        <w:spacing w:after="0" w:line="240" w:lineRule="auto"/>
      </w:pPr>
      <w:r>
        <w:separator/>
      </w:r>
    </w:p>
  </w:footnote>
  <w:footnote w:type="continuationSeparator" w:id="1">
    <w:p w:rsidR="00DC69FB" w:rsidRDefault="00DC6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C0" w:rsidRPr="008A1E6A" w:rsidRDefault="00AC2DC0" w:rsidP="008A1E6A">
    <w:pPr>
      <w:pStyle w:val="af6"/>
      <w:jc w:val="center"/>
      <w:rPr>
        <w:lang w:val="ru-RU"/>
      </w:rPr>
    </w:pPr>
    <w:fldSimple w:instr=" PAGE   \* MERGEFORMAT ">
      <w:r w:rsidR="0086024D">
        <w:rPr>
          <w:noProof/>
        </w:rPr>
        <w:t>9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C0" w:rsidRPr="009C5571" w:rsidRDefault="00AC2DC0" w:rsidP="0040636F">
    <w:pPr>
      <w:pStyle w:val="af4"/>
      <w:jc w:val="center"/>
      <w:rPr>
        <w:szCs w:val="20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40985528"/>
    <w:name w:val="WW8Num8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rFonts w:hint="default"/>
      </w:r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942" w:hanging="375"/>
      </w:pPr>
      <w:rPr>
        <w:rFonts w:cs="Times New Roman" w:hint="default"/>
      </w:rPr>
    </w:lvl>
  </w:abstractNum>
  <w:abstractNum w:abstractNumId="2">
    <w:nsid w:val="033655B2"/>
    <w:multiLevelType w:val="hybridMultilevel"/>
    <w:tmpl w:val="C520DB32"/>
    <w:lvl w:ilvl="0" w:tplc="A21CAD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76C2D"/>
    <w:multiLevelType w:val="hybridMultilevel"/>
    <w:tmpl w:val="BD6A0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20808"/>
    <w:multiLevelType w:val="multilevel"/>
    <w:tmpl w:val="D8DE77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475058A"/>
    <w:multiLevelType w:val="hybridMultilevel"/>
    <w:tmpl w:val="5346FB52"/>
    <w:lvl w:ilvl="0" w:tplc="050E5AAA">
      <w:start w:val="1"/>
      <w:numFmt w:val="decimal"/>
      <w:lvlText w:val="1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8135540"/>
    <w:multiLevelType w:val="hybridMultilevel"/>
    <w:tmpl w:val="7B8631C8"/>
    <w:lvl w:ilvl="0" w:tplc="4F6E7EB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F0AFE"/>
    <w:multiLevelType w:val="hybridMultilevel"/>
    <w:tmpl w:val="1FE61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87F89"/>
    <w:multiLevelType w:val="hybridMultilevel"/>
    <w:tmpl w:val="01F8C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B549F"/>
    <w:multiLevelType w:val="multilevel"/>
    <w:tmpl w:val="1A405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8DC4063"/>
    <w:multiLevelType w:val="multilevel"/>
    <w:tmpl w:val="BC3E362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A5D6DF9"/>
    <w:multiLevelType w:val="multilevel"/>
    <w:tmpl w:val="524E048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Liberation Serif" w:hAnsi="Liberation Serif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300F7DE6"/>
    <w:multiLevelType w:val="multilevel"/>
    <w:tmpl w:val="CD106D7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>
    <w:nsid w:val="307D6D37"/>
    <w:multiLevelType w:val="multilevel"/>
    <w:tmpl w:val="4AA4CF8A"/>
    <w:lvl w:ilvl="0">
      <w:start w:val="3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32215331"/>
    <w:multiLevelType w:val="hybridMultilevel"/>
    <w:tmpl w:val="C520DB32"/>
    <w:lvl w:ilvl="0" w:tplc="A21CAD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45449B"/>
    <w:multiLevelType w:val="hybridMultilevel"/>
    <w:tmpl w:val="BD6A0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486573"/>
    <w:multiLevelType w:val="multilevel"/>
    <w:tmpl w:val="96407B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3FD22C48"/>
    <w:multiLevelType w:val="hybridMultilevel"/>
    <w:tmpl w:val="C520DB32"/>
    <w:lvl w:ilvl="0" w:tplc="A21CAD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352A95"/>
    <w:multiLevelType w:val="multilevel"/>
    <w:tmpl w:val="86329B4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AD1536F"/>
    <w:multiLevelType w:val="hybridMultilevel"/>
    <w:tmpl w:val="EDB86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134B0B"/>
    <w:multiLevelType w:val="multilevel"/>
    <w:tmpl w:val="63B0BF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21">
    <w:nsid w:val="5E5C4892"/>
    <w:multiLevelType w:val="multilevel"/>
    <w:tmpl w:val="ACC2FA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603509EC"/>
    <w:multiLevelType w:val="multilevel"/>
    <w:tmpl w:val="84400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iberation Serif" w:hAnsi="Liberation Seri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>
    <w:nsid w:val="63406B08"/>
    <w:multiLevelType w:val="hybridMultilevel"/>
    <w:tmpl w:val="A0901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EC3095"/>
    <w:multiLevelType w:val="hybridMultilevel"/>
    <w:tmpl w:val="2D543C3C"/>
    <w:lvl w:ilvl="0" w:tplc="FC887118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1E4460"/>
    <w:multiLevelType w:val="multilevel"/>
    <w:tmpl w:val="D2AA50DC"/>
    <w:lvl w:ilvl="0">
      <w:start w:val="2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iberation Serif" w:hAnsi="Liberation Seri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8E67E80"/>
    <w:multiLevelType w:val="multilevel"/>
    <w:tmpl w:val="E09A1936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6BC94E27"/>
    <w:multiLevelType w:val="hybridMultilevel"/>
    <w:tmpl w:val="BD6A0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126327"/>
    <w:multiLevelType w:val="hybridMultilevel"/>
    <w:tmpl w:val="43241B66"/>
    <w:lvl w:ilvl="0" w:tplc="0DD6222A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F596F19"/>
    <w:multiLevelType w:val="hybridMultilevel"/>
    <w:tmpl w:val="BD6A0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900293"/>
    <w:multiLevelType w:val="multilevel"/>
    <w:tmpl w:val="CF44025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>
    <w:nsid w:val="779B5424"/>
    <w:multiLevelType w:val="hybridMultilevel"/>
    <w:tmpl w:val="BD6A0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3F70DF"/>
    <w:multiLevelType w:val="hybridMultilevel"/>
    <w:tmpl w:val="373ECDDA"/>
    <w:lvl w:ilvl="0" w:tplc="4ED21FD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18"/>
  </w:num>
  <w:num w:numId="3">
    <w:abstractNumId w:val="12"/>
  </w:num>
  <w:num w:numId="4">
    <w:abstractNumId w:val="32"/>
  </w:num>
  <w:num w:numId="5">
    <w:abstractNumId w:val="4"/>
  </w:num>
  <w:num w:numId="6">
    <w:abstractNumId w:val="1"/>
  </w:num>
  <w:num w:numId="7">
    <w:abstractNumId w:val="0"/>
  </w:num>
  <w:num w:numId="8">
    <w:abstractNumId w:val="30"/>
  </w:num>
  <w:num w:numId="9">
    <w:abstractNumId w:val="24"/>
  </w:num>
  <w:num w:numId="10">
    <w:abstractNumId w:val="26"/>
  </w:num>
  <w:num w:numId="11">
    <w:abstractNumId w:val="28"/>
  </w:num>
  <w:num w:numId="12">
    <w:abstractNumId w:val="5"/>
  </w:num>
  <w:num w:numId="13">
    <w:abstractNumId w:val="10"/>
  </w:num>
  <w:num w:numId="14">
    <w:abstractNumId w:val="15"/>
  </w:num>
  <w:num w:numId="15">
    <w:abstractNumId w:val="23"/>
  </w:num>
  <w:num w:numId="16">
    <w:abstractNumId w:val="29"/>
  </w:num>
  <w:num w:numId="17">
    <w:abstractNumId w:val="31"/>
  </w:num>
  <w:num w:numId="18">
    <w:abstractNumId w:val="3"/>
  </w:num>
  <w:num w:numId="19">
    <w:abstractNumId w:val="27"/>
  </w:num>
  <w:num w:numId="20">
    <w:abstractNumId w:val="19"/>
  </w:num>
  <w:num w:numId="21">
    <w:abstractNumId w:val="13"/>
  </w:num>
  <w:num w:numId="22">
    <w:abstractNumId w:val="14"/>
  </w:num>
  <w:num w:numId="23">
    <w:abstractNumId w:val="17"/>
  </w:num>
  <w:num w:numId="24">
    <w:abstractNumId w:val="2"/>
  </w:num>
  <w:num w:numId="25">
    <w:abstractNumId w:val="8"/>
  </w:num>
  <w:num w:numId="26">
    <w:abstractNumId w:val="6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25"/>
    <w:lvlOverride w:ilvl="0">
      <w:startOverride w:val="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2070C6"/>
    <w:rsid w:val="00000CD7"/>
    <w:rsid w:val="0000113B"/>
    <w:rsid w:val="00003A05"/>
    <w:rsid w:val="00005B64"/>
    <w:rsid w:val="0000682A"/>
    <w:rsid w:val="00007FD7"/>
    <w:rsid w:val="000157FE"/>
    <w:rsid w:val="00016353"/>
    <w:rsid w:val="00017189"/>
    <w:rsid w:val="000208BF"/>
    <w:rsid w:val="000228B7"/>
    <w:rsid w:val="00022E06"/>
    <w:rsid w:val="0002390D"/>
    <w:rsid w:val="00024235"/>
    <w:rsid w:val="00024C1C"/>
    <w:rsid w:val="0003101F"/>
    <w:rsid w:val="0003462F"/>
    <w:rsid w:val="00036B8B"/>
    <w:rsid w:val="000377E9"/>
    <w:rsid w:val="000379F6"/>
    <w:rsid w:val="000401F7"/>
    <w:rsid w:val="00040C0B"/>
    <w:rsid w:val="00042418"/>
    <w:rsid w:val="00044A1E"/>
    <w:rsid w:val="00046483"/>
    <w:rsid w:val="00046D8E"/>
    <w:rsid w:val="00047E6B"/>
    <w:rsid w:val="0005759B"/>
    <w:rsid w:val="000633C8"/>
    <w:rsid w:val="00066954"/>
    <w:rsid w:val="00067CC2"/>
    <w:rsid w:val="00074A2A"/>
    <w:rsid w:val="00075825"/>
    <w:rsid w:val="00077925"/>
    <w:rsid w:val="00080630"/>
    <w:rsid w:val="0008076F"/>
    <w:rsid w:val="00080799"/>
    <w:rsid w:val="0008245D"/>
    <w:rsid w:val="000863F0"/>
    <w:rsid w:val="00086BA8"/>
    <w:rsid w:val="00086E74"/>
    <w:rsid w:val="00090493"/>
    <w:rsid w:val="00090B7C"/>
    <w:rsid w:val="00091A34"/>
    <w:rsid w:val="00091B18"/>
    <w:rsid w:val="00092088"/>
    <w:rsid w:val="00092529"/>
    <w:rsid w:val="0009355F"/>
    <w:rsid w:val="00095BFA"/>
    <w:rsid w:val="00096741"/>
    <w:rsid w:val="000977DA"/>
    <w:rsid w:val="000A164A"/>
    <w:rsid w:val="000A1F85"/>
    <w:rsid w:val="000A2491"/>
    <w:rsid w:val="000A3209"/>
    <w:rsid w:val="000A44A4"/>
    <w:rsid w:val="000A567A"/>
    <w:rsid w:val="000A5682"/>
    <w:rsid w:val="000A7809"/>
    <w:rsid w:val="000B08C7"/>
    <w:rsid w:val="000B1B30"/>
    <w:rsid w:val="000B2574"/>
    <w:rsid w:val="000B27A5"/>
    <w:rsid w:val="000B30A0"/>
    <w:rsid w:val="000C3CD0"/>
    <w:rsid w:val="000C4A88"/>
    <w:rsid w:val="000D108F"/>
    <w:rsid w:val="000D1944"/>
    <w:rsid w:val="000D3F95"/>
    <w:rsid w:val="000D5065"/>
    <w:rsid w:val="000D707B"/>
    <w:rsid w:val="000E1622"/>
    <w:rsid w:val="000E1D71"/>
    <w:rsid w:val="000E1E00"/>
    <w:rsid w:val="000E49AC"/>
    <w:rsid w:val="000E52DF"/>
    <w:rsid w:val="000E76C6"/>
    <w:rsid w:val="000F3BE9"/>
    <w:rsid w:val="000F5286"/>
    <w:rsid w:val="001015D5"/>
    <w:rsid w:val="00103E3E"/>
    <w:rsid w:val="00104BD2"/>
    <w:rsid w:val="0010543F"/>
    <w:rsid w:val="00105522"/>
    <w:rsid w:val="0010566D"/>
    <w:rsid w:val="00106803"/>
    <w:rsid w:val="001071C5"/>
    <w:rsid w:val="001104C9"/>
    <w:rsid w:val="00111A5E"/>
    <w:rsid w:val="00111A74"/>
    <w:rsid w:val="001122FA"/>
    <w:rsid w:val="00112987"/>
    <w:rsid w:val="00112CCD"/>
    <w:rsid w:val="00112E9C"/>
    <w:rsid w:val="00115994"/>
    <w:rsid w:val="0011632E"/>
    <w:rsid w:val="00116569"/>
    <w:rsid w:val="00124E3F"/>
    <w:rsid w:val="001257BC"/>
    <w:rsid w:val="00125A3B"/>
    <w:rsid w:val="00125B83"/>
    <w:rsid w:val="0012691B"/>
    <w:rsid w:val="00126EB5"/>
    <w:rsid w:val="001305D6"/>
    <w:rsid w:val="00131144"/>
    <w:rsid w:val="0013229B"/>
    <w:rsid w:val="00133232"/>
    <w:rsid w:val="001347F2"/>
    <w:rsid w:val="001349C6"/>
    <w:rsid w:val="0013555C"/>
    <w:rsid w:val="001358E7"/>
    <w:rsid w:val="00135D0A"/>
    <w:rsid w:val="00136407"/>
    <w:rsid w:val="001368F8"/>
    <w:rsid w:val="00136FE8"/>
    <w:rsid w:val="001401CC"/>
    <w:rsid w:val="0014119D"/>
    <w:rsid w:val="00144F47"/>
    <w:rsid w:val="0014680F"/>
    <w:rsid w:val="00146F44"/>
    <w:rsid w:val="00150456"/>
    <w:rsid w:val="001508F3"/>
    <w:rsid w:val="00151035"/>
    <w:rsid w:val="0015147A"/>
    <w:rsid w:val="00151EA8"/>
    <w:rsid w:val="001522B8"/>
    <w:rsid w:val="00154CE9"/>
    <w:rsid w:val="00154F60"/>
    <w:rsid w:val="00155813"/>
    <w:rsid w:val="00156E63"/>
    <w:rsid w:val="001615BD"/>
    <w:rsid w:val="00164514"/>
    <w:rsid w:val="00164FE6"/>
    <w:rsid w:val="00165D73"/>
    <w:rsid w:val="00166FF2"/>
    <w:rsid w:val="00167EF9"/>
    <w:rsid w:val="0017297B"/>
    <w:rsid w:val="00174A8C"/>
    <w:rsid w:val="00176AE7"/>
    <w:rsid w:val="0018615F"/>
    <w:rsid w:val="0018798A"/>
    <w:rsid w:val="0019013A"/>
    <w:rsid w:val="00190576"/>
    <w:rsid w:val="0019176E"/>
    <w:rsid w:val="00191A26"/>
    <w:rsid w:val="00193103"/>
    <w:rsid w:val="00193256"/>
    <w:rsid w:val="001933CE"/>
    <w:rsid w:val="00194EA7"/>
    <w:rsid w:val="0019527D"/>
    <w:rsid w:val="00195303"/>
    <w:rsid w:val="0019561A"/>
    <w:rsid w:val="00195ED3"/>
    <w:rsid w:val="0019705C"/>
    <w:rsid w:val="001A1A70"/>
    <w:rsid w:val="001A4335"/>
    <w:rsid w:val="001A5DD1"/>
    <w:rsid w:val="001A7210"/>
    <w:rsid w:val="001A761E"/>
    <w:rsid w:val="001A7B15"/>
    <w:rsid w:val="001A7CF9"/>
    <w:rsid w:val="001B03B3"/>
    <w:rsid w:val="001B113E"/>
    <w:rsid w:val="001B23B1"/>
    <w:rsid w:val="001B63A9"/>
    <w:rsid w:val="001B664F"/>
    <w:rsid w:val="001B7133"/>
    <w:rsid w:val="001C11FD"/>
    <w:rsid w:val="001C1AC4"/>
    <w:rsid w:val="001C3B36"/>
    <w:rsid w:val="001C3B3F"/>
    <w:rsid w:val="001C5D06"/>
    <w:rsid w:val="001C73FA"/>
    <w:rsid w:val="001D0866"/>
    <w:rsid w:val="001D0F90"/>
    <w:rsid w:val="001D1F50"/>
    <w:rsid w:val="001D2B54"/>
    <w:rsid w:val="001D48AF"/>
    <w:rsid w:val="001D786F"/>
    <w:rsid w:val="001E0F0B"/>
    <w:rsid w:val="001E179A"/>
    <w:rsid w:val="001E1E74"/>
    <w:rsid w:val="001E4B6D"/>
    <w:rsid w:val="001E4D11"/>
    <w:rsid w:val="001E5777"/>
    <w:rsid w:val="001F02F1"/>
    <w:rsid w:val="001F2AF4"/>
    <w:rsid w:val="001F3170"/>
    <w:rsid w:val="001F3A4C"/>
    <w:rsid w:val="001F4F47"/>
    <w:rsid w:val="001F77B1"/>
    <w:rsid w:val="001F79E7"/>
    <w:rsid w:val="0020037F"/>
    <w:rsid w:val="0020341D"/>
    <w:rsid w:val="00206708"/>
    <w:rsid w:val="002070C6"/>
    <w:rsid w:val="00210040"/>
    <w:rsid w:val="0021056D"/>
    <w:rsid w:val="002106C7"/>
    <w:rsid w:val="00211844"/>
    <w:rsid w:val="00212B24"/>
    <w:rsid w:val="0021302C"/>
    <w:rsid w:val="00213455"/>
    <w:rsid w:val="00215C75"/>
    <w:rsid w:val="00215CD8"/>
    <w:rsid w:val="00220B68"/>
    <w:rsid w:val="00221385"/>
    <w:rsid w:val="00222C1E"/>
    <w:rsid w:val="00222EC3"/>
    <w:rsid w:val="002237AE"/>
    <w:rsid w:val="0022445C"/>
    <w:rsid w:val="002260B9"/>
    <w:rsid w:val="00226ED8"/>
    <w:rsid w:val="00227535"/>
    <w:rsid w:val="0022755C"/>
    <w:rsid w:val="00233F61"/>
    <w:rsid w:val="00235430"/>
    <w:rsid w:val="00237383"/>
    <w:rsid w:val="00237F6B"/>
    <w:rsid w:val="002414B4"/>
    <w:rsid w:val="00243E55"/>
    <w:rsid w:val="002446F9"/>
    <w:rsid w:val="00246608"/>
    <w:rsid w:val="00253436"/>
    <w:rsid w:val="002539A5"/>
    <w:rsid w:val="00256D7D"/>
    <w:rsid w:val="00256ED4"/>
    <w:rsid w:val="00257243"/>
    <w:rsid w:val="00262F83"/>
    <w:rsid w:val="00265BA0"/>
    <w:rsid w:val="00265FF2"/>
    <w:rsid w:val="00267566"/>
    <w:rsid w:val="00267BD6"/>
    <w:rsid w:val="0027079F"/>
    <w:rsid w:val="00271B3C"/>
    <w:rsid w:val="00272765"/>
    <w:rsid w:val="00273181"/>
    <w:rsid w:val="00274276"/>
    <w:rsid w:val="002749E6"/>
    <w:rsid w:val="00276321"/>
    <w:rsid w:val="00276749"/>
    <w:rsid w:val="0027771F"/>
    <w:rsid w:val="00281DA0"/>
    <w:rsid w:val="00281EF8"/>
    <w:rsid w:val="0028274F"/>
    <w:rsid w:val="00284951"/>
    <w:rsid w:val="00284E67"/>
    <w:rsid w:val="00285C2B"/>
    <w:rsid w:val="00286A31"/>
    <w:rsid w:val="00287EFB"/>
    <w:rsid w:val="00295AF6"/>
    <w:rsid w:val="002968F2"/>
    <w:rsid w:val="00297438"/>
    <w:rsid w:val="00297C20"/>
    <w:rsid w:val="002A044E"/>
    <w:rsid w:val="002A1915"/>
    <w:rsid w:val="002A20C6"/>
    <w:rsid w:val="002A2DF5"/>
    <w:rsid w:val="002A5DBE"/>
    <w:rsid w:val="002A65AD"/>
    <w:rsid w:val="002A7122"/>
    <w:rsid w:val="002A7D00"/>
    <w:rsid w:val="002B22AC"/>
    <w:rsid w:val="002B6217"/>
    <w:rsid w:val="002B6B33"/>
    <w:rsid w:val="002B728F"/>
    <w:rsid w:val="002C09F5"/>
    <w:rsid w:val="002C0A22"/>
    <w:rsid w:val="002C2630"/>
    <w:rsid w:val="002C2D69"/>
    <w:rsid w:val="002C390F"/>
    <w:rsid w:val="002C3EF8"/>
    <w:rsid w:val="002C60C5"/>
    <w:rsid w:val="002D11E9"/>
    <w:rsid w:val="002D1A19"/>
    <w:rsid w:val="002D6D30"/>
    <w:rsid w:val="002E1152"/>
    <w:rsid w:val="002E39F6"/>
    <w:rsid w:val="002E440F"/>
    <w:rsid w:val="002E44CC"/>
    <w:rsid w:val="002F0A28"/>
    <w:rsid w:val="002F16CE"/>
    <w:rsid w:val="002F4254"/>
    <w:rsid w:val="002F5E06"/>
    <w:rsid w:val="002F6C16"/>
    <w:rsid w:val="002F719E"/>
    <w:rsid w:val="003064B4"/>
    <w:rsid w:val="00313357"/>
    <w:rsid w:val="0031506F"/>
    <w:rsid w:val="00317684"/>
    <w:rsid w:val="0032287D"/>
    <w:rsid w:val="003229FD"/>
    <w:rsid w:val="00322AB8"/>
    <w:rsid w:val="0032311F"/>
    <w:rsid w:val="00324FA0"/>
    <w:rsid w:val="003316E6"/>
    <w:rsid w:val="0033194E"/>
    <w:rsid w:val="0033197D"/>
    <w:rsid w:val="00332BDE"/>
    <w:rsid w:val="00332C84"/>
    <w:rsid w:val="00333A90"/>
    <w:rsid w:val="00334D7A"/>
    <w:rsid w:val="00336AE9"/>
    <w:rsid w:val="00337088"/>
    <w:rsid w:val="003370B1"/>
    <w:rsid w:val="003408FA"/>
    <w:rsid w:val="00340B6A"/>
    <w:rsid w:val="00341748"/>
    <w:rsid w:val="0034280D"/>
    <w:rsid w:val="00342CCC"/>
    <w:rsid w:val="00347125"/>
    <w:rsid w:val="0035030F"/>
    <w:rsid w:val="00352BB5"/>
    <w:rsid w:val="00354789"/>
    <w:rsid w:val="00356899"/>
    <w:rsid w:val="003604DA"/>
    <w:rsid w:val="003635AF"/>
    <w:rsid w:val="003641A2"/>
    <w:rsid w:val="003650F8"/>
    <w:rsid w:val="003671BE"/>
    <w:rsid w:val="003704D8"/>
    <w:rsid w:val="003737AF"/>
    <w:rsid w:val="00375554"/>
    <w:rsid w:val="00376FD9"/>
    <w:rsid w:val="00377DA2"/>
    <w:rsid w:val="00383401"/>
    <w:rsid w:val="00383553"/>
    <w:rsid w:val="0038380F"/>
    <w:rsid w:val="003859E1"/>
    <w:rsid w:val="00385B45"/>
    <w:rsid w:val="00391FDE"/>
    <w:rsid w:val="0039493A"/>
    <w:rsid w:val="00395140"/>
    <w:rsid w:val="003A1FA7"/>
    <w:rsid w:val="003A32EB"/>
    <w:rsid w:val="003A38AD"/>
    <w:rsid w:val="003A6CD0"/>
    <w:rsid w:val="003B08BE"/>
    <w:rsid w:val="003B285C"/>
    <w:rsid w:val="003B44D9"/>
    <w:rsid w:val="003B46AC"/>
    <w:rsid w:val="003B46FC"/>
    <w:rsid w:val="003B6028"/>
    <w:rsid w:val="003B754F"/>
    <w:rsid w:val="003C0646"/>
    <w:rsid w:val="003C099F"/>
    <w:rsid w:val="003C0D94"/>
    <w:rsid w:val="003C0F9F"/>
    <w:rsid w:val="003C1C07"/>
    <w:rsid w:val="003C25ED"/>
    <w:rsid w:val="003C37BE"/>
    <w:rsid w:val="003C383E"/>
    <w:rsid w:val="003C43F2"/>
    <w:rsid w:val="003C6DFA"/>
    <w:rsid w:val="003D3242"/>
    <w:rsid w:val="003D35AA"/>
    <w:rsid w:val="003D58D6"/>
    <w:rsid w:val="003D7006"/>
    <w:rsid w:val="003D74C2"/>
    <w:rsid w:val="003E00F7"/>
    <w:rsid w:val="003E4022"/>
    <w:rsid w:val="003E4617"/>
    <w:rsid w:val="003E5228"/>
    <w:rsid w:val="003E5939"/>
    <w:rsid w:val="003E64F0"/>
    <w:rsid w:val="003E768F"/>
    <w:rsid w:val="003F2FA6"/>
    <w:rsid w:val="003F3F8A"/>
    <w:rsid w:val="00401CBD"/>
    <w:rsid w:val="00405BC2"/>
    <w:rsid w:val="0040620F"/>
    <w:rsid w:val="0040636F"/>
    <w:rsid w:val="00407069"/>
    <w:rsid w:val="00411CE0"/>
    <w:rsid w:val="00413263"/>
    <w:rsid w:val="0041368E"/>
    <w:rsid w:val="004155A5"/>
    <w:rsid w:val="004164CC"/>
    <w:rsid w:val="0041753F"/>
    <w:rsid w:val="00420F43"/>
    <w:rsid w:val="00421B0F"/>
    <w:rsid w:val="0042397C"/>
    <w:rsid w:val="00423D24"/>
    <w:rsid w:val="00423E49"/>
    <w:rsid w:val="00425DB2"/>
    <w:rsid w:val="00431D2A"/>
    <w:rsid w:val="00433B1C"/>
    <w:rsid w:val="00433E96"/>
    <w:rsid w:val="00435AD8"/>
    <w:rsid w:val="00435D80"/>
    <w:rsid w:val="00436609"/>
    <w:rsid w:val="00442809"/>
    <w:rsid w:val="004434B8"/>
    <w:rsid w:val="0044369B"/>
    <w:rsid w:val="00443B9A"/>
    <w:rsid w:val="00445D80"/>
    <w:rsid w:val="00447144"/>
    <w:rsid w:val="00450374"/>
    <w:rsid w:val="00450F47"/>
    <w:rsid w:val="00452365"/>
    <w:rsid w:val="00452F7B"/>
    <w:rsid w:val="004629AD"/>
    <w:rsid w:val="004644DC"/>
    <w:rsid w:val="004644FA"/>
    <w:rsid w:val="00464B95"/>
    <w:rsid w:val="00465928"/>
    <w:rsid w:val="00465956"/>
    <w:rsid w:val="00467657"/>
    <w:rsid w:val="004716DF"/>
    <w:rsid w:val="004739EE"/>
    <w:rsid w:val="0047481C"/>
    <w:rsid w:val="0048072B"/>
    <w:rsid w:val="00480C9F"/>
    <w:rsid w:val="004828E3"/>
    <w:rsid w:val="00482EDD"/>
    <w:rsid w:val="00483AC0"/>
    <w:rsid w:val="00483B8B"/>
    <w:rsid w:val="004902A9"/>
    <w:rsid w:val="00492A9C"/>
    <w:rsid w:val="00492FEF"/>
    <w:rsid w:val="00493994"/>
    <w:rsid w:val="00495ABF"/>
    <w:rsid w:val="00496468"/>
    <w:rsid w:val="0049722D"/>
    <w:rsid w:val="004A1259"/>
    <w:rsid w:val="004A19F0"/>
    <w:rsid w:val="004A2619"/>
    <w:rsid w:val="004A3179"/>
    <w:rsid w:val="004A3D8F"/>
    <w:rsid w:val="004A47DF"/>
    <w:rsid w:val="004A5723"/>
    <w:rsid w:val="004A57C6"/>
    <w:rsid w:val="004A6B25"/>
    <w:rsid w:val="004B1081"/>
    <w:rsid w:val="004B2593"/>
    <w:rsid w:val="004B4B07"/>
    <w:rsid w:val="004B5162"/>
    <w:rsid w:val="004B5698"/>
    <w:rsid w:val="004B58CD"/>
    <w:rsid w:val="004B6461"/>
    <w:rsid w:val="004B6706"/>
    <w:rsid w:val="004B6741"/>
    <w:rsid w:val="004B7576"/>
    <w:rsid w:val="004C0222"/>
    <w:rsid w:val="004C0C4D"/>
    <w:rsid w:val="004C0F80"/>
    <w:rsid w:val="004C1220"/>
    <w:rsid w:val="004C331D"/>
    <w:rsid w:val="004C509B"/>
    <w:rsid w:val="004C5E69"/>
    <w:rsid w:val="004C677F"/>
    <w:rsid w:val="004C7EAE"/>
    <w:rsid w:val="004D02CD"/>
    <w:rsid w:val="004D2D8D"/>
    <w:rsid w:val="004D311B"/>
    <w:rsid w:val="004D4BA2"/>
    <w:rsid w:val="004D6920"/>
    <w:rsid w:val="004E10F2"/>
    <w:rsid w:val="004E2EA1"/>
    <w:rsid w:val="004E35AF"/>
    <w:rsid w:val="004E4226"/>
    <w:rsid w:val="004E4623"/>
    <w:rsid w:val="004E707A"/>
    <w:rsid w:val="004F001D"/>
    <w:rsid w:val="004F2188"/>
    <w:rsid w:val="004F6EFC"/>
    <w:rsid w:val="0050040E"/>
    <w:rsid w:val="00500E95"/>
    <w:rsid w:val="005010A5"/>
    <w:rsid w:val="005021D2"/>
    <w:rsid w:val="00502CEC"/>
    <w:rsid w:val="005041BB"/>
    <w:rsid w:val="00506C79"/>
    <w:rsid w:val="0050737F"/>
    <w:rsid w:val="00507A6C"/>
    <w:rsid w:val="00507ABD"/>
    <w:rsid w:val="00512DC8"/>
    <w:rsid w:val="00514990"/>
    <w:rsid w:val="00515AB0"/>
    <w:rsid w:val="00516F9A"/>
    <w:rsid w:val="00520DF8"/>
    <w:rsid w:val="0052139E"/>
    <w:rsid w:val="00521A56"/>
    <w:rsid w:val="00522A22"/>
    <w:rsid w:val="00527B2D"/>
    <w:rsid w:val="00531C37"/>
    <w:rsid w:val="00534C8E"/>
    <w:rsid w:val="00535956"/>
    <w:rsid w:val="00535EB7"/>
    <w:rsid w:val="00536D9C"/>
    <w:rsid w:val="00536E64"/>
    <w:rsid w:val="00541143"/>
    <w:rsid w:val="00541604"/>
    <w:rsid w:val="00543161"/>
    <w:rsid w:val="00544903"/>
    <w:rsid w:val="00544CB2"/>
    <w:rsid w:val="00547586"/>
    <w:rsid w:val="00547BDC"/>
    <w:rsid w:val="0055037E"/>
    <w:rsid w:val="00551031"/>
    <w:rsid w:val="0055674C"/>
    <w:rsid w:val="005602DD"/>
    <w:rsid w:val="00560CE3"/>
    <w:rsid w:val="00560D97"/>
    <w:rsid w:val="00562CD1"/>
    <w:rsid w:val="0056317C"/>
    <w:rsid w:val="0056481E"/>
    <w:rsid w:val="00564B45"/>
    <w:rsid w:val="0056695A"/>
    <w:rsid w:val="00566B7E"/>
    <w:rsid w:val="00567238"/>
    <w:rsid w:val="005672BE"/>
    <w:rsid w:val="00567E1A"/>
    <w:rsid w:val="00570346"/>
    <w:rsid w:val="0057056F"/>
    <w:rsid w:val="00571236"/>
    <w:rsid w:val="005729DA"/>
    <w:rsid w:val="005742AE"/>
    <w:rsid w:val="005750CE"/>
    <w:rsid w:val="00577674"/>
    <w:rsid w:val="00584F53"/>
    <w:rsid w:val="00587CD3"/>
    <w:rsid w:val="00591937"/>
    <w:rsid w:val="00592795"/>
    <w:rsid w:val="00592E6F"/>
    <w:rsid w:val="005939EC"/>
    <w:rsid w:val="00595084"/>
    <w:rsid w:val="00595788"/>
    <w:rsid w:val="00595C00"/>
    <w:rsid w:val="00595E8E"/>
    <w:rsid w:val="00597CE8"/>
    <w:rsid w:val="005A2DB2"/>
    <w:rsid w:val="005A43E0"/>
    <w:rsid w:val="005A5D54"/>
    <w:rsid w:val="005A6403"/>
    <w:rsid w:val="005A706E"/>
    <w:rsid w:val="005A77CE"/>
    <w:rsid w:val="005B0C0A"/>
    <w:rsid w:val="005B10DA"/>
    <w:rsid w:val="005B11AB"/>
    <w:rsid w:val="005B2F46"/>
    <w:rsid w:val="005B4276"/>
    <w:rsid w:val="005B64CF"/>
    <w:rsid w:val="005B6B10"/>
    <w:rsid w:val="005C121D"/>
    <w:rsid w:val="005C16CC"/>
    <w:rsid w:val="005C1C62"/>
    <w:rsid w:val="005C3FD8"/>
    <w:rsid w:val="005C5DBB"/>
    <w:rsid w:val="005D0087"/>
    <w:rsid w:val="005E0514"/>
    <w:rsid w:val="005E0FFB"/>
    <w:rsid w:val="005E1759"/>
    <w:rsid w:val="005E1BDA"/>
    <w:rsid w:val="005E5C8E"/>
    <w:rsid w:val="005E5CBB"/>
    <w:rsid w:val="005F2179"/>
    <w:rsid w:val="005F2263"/>
    <w:rsid w:val="005F4417"/>
    <w:rsid w:val="00600392"/>
    <w:rsid w:val="0060170A"/>
    <w:rsid w:val="00605390"/>
    <w:rsid w:val="0060686E"/>
    <w:rsid w:val="006073C6"/>
    <w:rsid w:val="00607744"/>
    <w:rsid w:val="00610E63"/>
    <w:rsid w:val="00613215"/>
    <w:rsid w:val="006140F3"/>
    <w:rsid w:val="00614AEC"/>
    <w:rsid w:val="00615694"/>
    <w:rsid w:val="00617A9F"/>
    <w:rsid w:val="006206C1"/>
    <w:rsid w:val="0062246C"/>
    <w:rsid w:val="006224AC"/>
    <w:rsid w:val="00623D87"/>
    <w:rsid w:val="00626588"/>
    <w:rsid w:val="0063086A"/>
    <w:rsid w:val="00633159"/>
    <w:rsid w:val="00633489"/>
    <w:rsid w:val="0063399D"/>
    <w:rsid w:val="006359A8"/>
    <w:rsid w:val="00637E37"/>
    <w:rsid w:val="00641585"/>
    <w:rsid w:val="006416B9"/>
    <w:rsid w:val="00641EBB"/>
    <w:rsid w:val="0064280A"/>
    <w:rsid w:val="00644820"/>
    <w:rsid w:val="00644C50"/>
    <w:rsid w:val="00645360"/>
    <w:rsid w:val="0064620B"/>
    <w:rsid w:val="006469B2"/>
    <w:rsid w:val="0064748F"/>
    <w:rsid w:val="006502B4"/>
    <w:rsid w:val="006524AA"/>
    <w:rsid w:val="00652FF9"/>
    <w:rsid w:val="00653B5C"/>
    <w:rsid w:val="0065676C"/>
    <w:rsid w:val="006577B7"/>
    <w:rsid w:val="00660EE6"/>
    <w:rsid w:val="0066461F"/>
    <w:rsid w:val="00664625"/>
    <w:rsid w:val="00665B9B"/>
    <w:rsid w:val="00665D3D"/>
    <w:rsid w:val="0067114F"/>
    <w:rsid w:val="00673CC8"/>
    <w:rsid w:val="00676C95"/>
    <w:rsid w:val="00677853"/>
    <w:rsid w:val="00683CE2"/>
    <w:rsid w:val="006844FB"/>
    <w:rsid w:val="00685707"/>
    <w:rsid w:val="00686572"/>
    <w:rsid w:val="0068794E"/>
    <w:rsid w:val="00691B66"/>
    <w:rsid w:val="00692175"/>
    <w:rsid w:val="0069279F"/>
    <w:rsid w:val="00694E90"/>
    <w:rsid w:val="006A0881"/>
    <w:rsid w:val="006A1D15"/>
    <w:rsid w:val="006A24AB"/>
    <w:rsid w:val="006A6D18"/>
    <w:rsid w:val="006A6DA2"/>
    <w:rsid w:val="006A72E1"/>
    <w:rsid w:val="006B028E"/>
    <w:rsid w:val="006B20FB"/>
    <w:rsid w:val="006B319B"/>
    <w:rsid w:val="006B4127"/>
    <w:rsid w:val="006B4BB2"/>
    <w:rsid w:val="006B4F32"/>
    <w:rsid w:val="006B5529"/>
    <w:rsid w:val="006B56AF"/>
    <w:rsid w:val="006B5B10"/>
    <w:rsid w:val="006B646A"/>
    <w:rsid w:val="006C0742"/>
    <w:rsid w:val="006C3C18"/>
    <w:rsid w:val="006C40DE"/>
    <w:rsid w:val="006C4303"/>
    <w:rsid w:val="006C447E"/>
    <w:rsid w:val="006C5D9A"/>
    <w:rsid w:val="006D0275"/>
    <w:rsid w:val="006D3A1C"/>
    <w:rsid w:val="006D3AC3"/>
    <w:rsid w:val="006D6F05"/>
    <w:rsid w:val="006E0ABB"/>
    <w:rsid w:val="006E21CD"/>
    <w:rsid w:val="006E2C9F"/>
    <w:rsid w:val="006E52A1"/>
    <w:rsid w:val="006E5AB5"/>
    <w:rsid w:val="006E626D"/>
    <w:rsid w:val="006E6ADA"/>
    <w:rsid w:val="006F0ACE"/>
    <w:rsid w:val="006F2975"/>
    <w:rsid w:val="006F5907"/>
    <w:rsid w:val="006F6386"/>
    <w:rsid w:val="006F6629"/>
    <w:rsid w:val="00700D66"/>
    <w:rsid w:val="00700E8A"/>
    <w:rsid w:val="007014A1"/>
    <w:rsid w:val="00702C4B"/>
    <w:rsid w:val="00702D46"/>
    <w:rsid w:val="00703330"/>
    <w:rsid w:val="0070451B"/>
    <w:rsid w:val="00704A32"/>
    <w:rsid w:val="007052A6"/>
    <w:rsid w:val="007139B4"/>
    <w:rsid w:val="00713A69"/>
    <w:rsid w:val="007144AE"/>
    <w:rsid w:val="0071773A"/>
    <w:rsid w:val="00717E75"/>
    <w:rsid w:val="007207A8"/>
    <w:rsid w:val="00720D58"/>
    <w:rsid w:val="007214C6"/>
    <w:rsid w:val="00721AC1"/>
    <w:rsid w:val="00722965"/>
    <w:rsid w:val="00725093"/>
    <w:rsid w:val="00726DF0"/>
    <w:rsid w:val="00730627"/>
    <w:rsid w:val="00730ABC"/>
    <w:rsid w:val="00731703"/>
    <w:rsid w:val="00734BF0"/>
    <w:rsid w:val="00735F8E"/>
    <w:rsid w:val="00736CB8"/>
    <w:rsid w:val="007402E9"/>
    <w:rsid w:val="00740792"/>
    <w:rsid w:val="007408C6"/>
    <w:rsid w:val="00741528"/>
    <w:rsid w:val="0074160C"/>
    <w:rsid w:val="00741AD8"/>
    <w:rsid w:val="0074248B"/>
    <w:rsid w:val="007436CE"/>
    <w:rsid w:val="00743D3D"/>
    <w:rsid w:val="00744C2C"/>
    <w:rsid w:val="007456F5"/>
    <w:rsid w:val="00746275"/>
    <w:rsid w:val="00746B7F"/>
    <w:rsid w:val="007502E2"/>
    <w:rsid w:val="00753D13"/>
    <w:rsid w:val="0075587C"/>
    <w:rsid w:val="00755DA4"/>
    <w:rsid w:val="00755DF1"/>
    <w:rsid w:val="00756638"/>
    <w:rsid w:val="00756E44"/>
    <w:rsid w:val="00757019"/>
    <w:rsid w:val="007611BC"/>
    <w:rsid w:val="007611CF"/>
    <w:rsid w:val="00762B24"/>
    <w:rsid w:val="00763429"/>
    <w:rsid w:val="007707A1"/>
    <w:rsid w:val="00772BBE"/>
    <w:rsid w:val="00776B2D"/>
    <w:rsid w:val="00777126"/>
    <w:rsid w:val="00781877"/>
    <w:rsid w:val="00781C7E"/>
    <w:rsid w:val="00783EEF"/>
    <w:rsid w:val="0078441A"/>
    <w:rsid w:val="00784D7D"/>
    <w:rsid w:val="00786C5E"/>
    <w:rsid w:val="00786F6B"/>
    <w:rsid w:val="00786FBA"/>
    <w:rsid w:val="00787046"/>
    <w:rsid w:val="00787871"/>
    <w:rsid w:val="0079194C"/>
    <w:rsid w:val="0079260B"/>
    <w:rsid w:val="00793F8F"/>
    <w:rsid w:val="00794657"/>
    <w:rsid w:val="007976D9"/>
    <w:rsid w:val="00797E83"/>
    <w:rsid w:val="007A0611"/>
    <w:rsid w:val="007A398F"/>
    <w:rsid w:val="007A6201"/>
    <w:rsid w:val="007A6F84"/>
    <w:rsid w:val="007A7320"/>
    <w:rsid w:val="007A764E"/>
    <w:rsid w:val="007B359F"/>
    <w:rsid w:val="007B386B"/>
    <w:rsid w:val="007B43EC"/>
    <w:rsid w:val="007B51A6"/>
    <w:rsid w:val="007B5D55"/>
    <w:rsid w:val="007B6068"/>
    <w:rsid w:val="007B7C13"/>
    <w:rsid w:val="007C0EC3"/>
    <w:rsid w:val="007C1BE7"/>
    <w:rsid w:val="007C1F72"/>
    <w:rsid w:val="007C47DD"/>
    <w:rsid w:val="007C71F8"/>
    <w:rsid w:val="007C7C8C"/>
    <w:rsid w:val="007D272B"/>
    <w:rsid w:val="007D3022"/>
    <w:rsid w:val="007D30C5"/>
    <w:rsid w:val="007D471F"/>
    <w:rsid w:val="007D4DB1"/>
    <w:rsid w:val="007D6F66"/>
    <w:rsid w:val="007D7624"/>
    <w:rsid w:val="007E0695"/>
    <w:rsid w:val="007E19B6"/>
    <w:rsid w:val="007E1AC1"/>
    <w:rsid w:val="007E25E5"/>
    <w:rsid w:val="007E4674"/>
    <w:rsid w:val="007E4F28"/>
    <w:rsid w:val="007E600D"/>
    <w:rsid w:val="007E7494"/>
    <w:rsid w:val="007E75C6"/>
    <w:rsid w:val="007F2AE8"/>
    <w:rsid w:val="007F39B2"/>
    <w:rsid w:val="007F3CAA"/>
    <w:rsid w:val="007F543A"/>
    <w:rsid w:val="00803D1C"/>
    <w:rsid w:val="008057C0"/>
    <w:rsid w:val="008057C5"/>
    <w:rsid w:val="0080712A"/>
    <w:rsid w:val="00807E21"/>
    <w:rsid w:val="008105D5"/>
    <w:rsid w:val="00810BD1"/>
    <w:rsid w:val="00812492"/>
    <w:rsid w:val="008126D8"/>
    <w:rsid w:val="00812A70"/>
    <w:rsid w:val="0081455B"/>
    <w:rsid w:val="008154D0"/>
    <w:rsid w:val="008163B7"/>
    <w:rsid w:val="00816B53"/>
    <w:rsid w:val="00817DB0"/>
    <w:rsid w:val="008221B6"/>
    <w:rsid w:val="00824C5D"/>
    <w:rsid w:val="00826F4E"/>
    <w:rsid w:val="00831C50"/>
    <w:rsid w:val="00832B87"/>
    <w:rsid w:val="00833295"/>
    <w:rsid w:val="0084129A"/>
    <w:rsid w:val="00841AB8"/>
    <w:rsid w:val="00842B3B"/>
    <w:rsid w:val="00845013"/>
    <w:rsid w:val="008463C5"/>
    <w:rsid w:val="0085189E"/>
    <w:rsid w:val="0085373A"/>
    <w:rsid w:val="00855450"/>
    <w:rsid w:val="008568C8"/>
    <w:rsid w:val="00856F63"/>
    <w:rsid w:val="00857755"/>
    <w:rsid w:val="00857B07"/>
    <w:rsid w:val="008601AD"/>
    <w:rsid w:val="0086024D"/>
    <w:rsid w:val="008613AB"/>
    <w:rsid w:val="00864D44"/>
    <w:rsid w:val="008658E0"/>
    <w:rsid w:val="00867ABF"/>
    <w:rsid w:val="00870064"/>
    <w:rsid w:val="008700BD"/>
    <w:rsid w:val="00870A70"/>
    <w:rsid w:val="00872323"/>
    <w:rsid w:val="00872DB4"/>
    <w:rsid w:val="008749C6"/>
    <w:rsid w:val="00875996"/>
    <w:rsid w:val="00881B25"/>
    <w:rsid w:val="008820D4"/>
    <w:rsid w:val="00883A1F"/>
    <w:rsid w:val="008861AD"/>
    <w:rsid w:val="00886664"/>
    <w:rsid w:val="00887E2A"/>
    <w:rsid w:val="00892264"/>
    <w:rsid w:val="00892EA7"/>
    <w:rsid w:val="008933B7"/>
    <w:rsid w:val="00894000"/>
    <w:rsid w:val="008940B7"/>
    <w:rsid w:val="0089413E"/>
    <w:rsid w:val="008947B8"/>
    <w:rsid w:val="00896285"/>
    <w:rsid w:val="008A1B16"/>
    <w:rsid w:val="008A1E6A"/>
    <w:rsid w:val="008A28F9"/>
    <w:rsid w:val="008A2951"/>
    <w:rsid w:val="008A2D55"/>
    <w:rsid w:val="008A548B"/>
    <w:rsid w:val="008A71DE"/>
    <w:rsid w:val="008B004F"/>
    <w:rsid w:val="008B10AA"/>
    <w:rsid w:val="008B19E2"/>
    <w:rsid w:val="008B286A"/>
    <w:rsid w:val="008B3B0E"/>
    <w:rsid w:val="008B4198"/>
    <w:rsid w:val="008B4250"/>
    <w:rsid w:val="008B4892"/>
    <w:rsid w:val="008B499B"/>
    <w:rsid w:val="008B54E2"/>
    <w:rsid w:val="008B6C86"/>
    <w:rsid w:val="008B79A6"/>
    <w:rsid w:val="008C0C65"/>
    <w:rsid w:val="008C16A9"/>
    <w:rsid w:val="008C2D71"/>
    <w:rsid w:val="008C3B38"/>
    <w:rsid w:val="008C52AE"/>
    <w:rsid w:val="008C7020"/>
    <w:rsid w:val="008D0B14"/>
    <w:rsid w:val="008D113C"/>
    <w:rsid w:val="008D283A"/>
    <w:rsid w:val="008D2EC3"/>
    <w:rsid w:val="008D3F16"/>
    <w:rsid w:val="008D41C6"/>
    <w:rsid w:val="008D6E22"/>
    <w:rsid w:val="008E1EAE"/>
    <w:rsid w:val="008E263C"/>
    <w:rsid w:val="008E2A1D"/>
    <w:rsid w:val="008E3086"/>
    <w:rsid w:val="008E3B48"/>
    <w:rsid w:val="008E4595"/>
    <w:rsid w:val="008E5584"/>
    <w:rsid w:val="008E5CD5"/>
    <w:rsid w:val="008F09F6"/>
    <w:rsid w:val="008F3260"/>
    <w:rsid w:val="008F4983"/>
    <w:rsid w:val="008F5B3F"/>
    <w:rsid w:val="008F5D71"/>
    <w:rsid w:val="008F6B09"/>
    <w:rsid w:val="009008DF"/>
    <w:rsid w:val="0090098C"/>
    <w:rsid w:val="00901840"/>
    <w:rsid w:val="00902AE2"/>
    <w:rsid w:val="00902B20"/>
    <w:rsid w:val="00902C0F"/>
    <w:rsid w:val="009033E4"/>
    <w:rsid w:val="00906058"/>
    <w:rsid w:val="00906EF7"/>
    <w:rsid w:val="00906FA4"/>
    <w:rsid w:val="00911C46"/>
    <w:rsid w:val="00912B49"/>
    <w:rsid w:val="00912D71"/>
    <w:rsid w:val="00914ACA"/>
    <w:rsid w:val="00914EAD"/>
    <w:rsid w:val="00916203"/>
    <w:rsid w:val="00916CA2"/>
    <w:rsid w:val="0092187E"/>
    <w:rsid w:val="00922217"/>
    <w:rsid w:val="00922928"/>
    <w:rsid w:val="00923EC5"/>
    <w:rsid w:val="0093318A"/>
    <w:rsid w:val="00933526"/>
    <w:rsid w:val="00933CA0"/>
    <w:rsid w:val="0094015D"/>
    <w:rsid w:val="0094022A"/>
    <w:rsid w:val="00940BBD"/>
    <w:rsid w:val="00940F34"/>
    <w:rsid w:val="00942D87"/>
    <w:rsid w:val="00945018"/>
    <w:rsid w:val="00946104"/>
    <w:rsid w:val="009475B3"/>
    <w:rsid w:val="00947749"/>
    <w:rsid w:val="0095061A"/>
    <w:rsid w:val="00951805"/>
    <w:rsid w:val="00952558"/>
    <w:rsid w:val="00952BD4"/>
    <w:rsid w:val="009540A6"/>
    <w:rsid w:val="0095704C"/>
    <w:rsid w:val="00957832"/>
    <w:rsid w:val="00960BF7"/>
    <w:rsid w:val="00963AE1"/>
    <w:rsid w:val="00963BEE"/>
    <w:rsid w:val="00967FB1"/>
    <w:rsid w:val="009701F5"/>
    <w:rsid w:val="009714F9"/>
    <w:rsid w:val="009736B4"/>
    <w:rsid w:val="009743E1"/>
    <w:rsid w:val="00974CF3"/>
    <w:rsid w:val="00975055"/>
    <w:rsid w:val="00975A9D"/>
    <w:rsid w:val="00975DB2"/>
    <w:rsid w:val="00976516"/>
    <w:rsid w:val="009818C0"/>
    <w:rsid w:val="0098315A"/>
    <w:rsid w:val="00990B16"/>
    <w:rsid w:val="00992B32"/>
    <w:rsid w:val="009938A3"/>
    <w:rsid w:val="0099654F"/>
    <w:rsid w:val="009979B3"/>
    <w:rsid w:val="009A0006"/>
    <w:rsid w:val="009A02B2"/>
    <w:rsid w:val="009A2FEC"/>
    <w:rsid w:val="009A3354"/>
    <w:rsid w:val="009A3D2E"/>
    <w:rsid w:val="009A3FFF"/>
    <w:rsid w:val="009A4D30"/>
    <w:rsid w:val="009A674C"/>
    <w:rsid w:val="009A6B14"/>
    <w:rsid w:val="009A70E1"/>
    <w:rsid w:val="009A75CE"/>
    <w:rsid w:val="009A799F"/>
    <w:rsid w:val="009B1A98"/>
    <w:rsid w:val="009B59B5"/>
    <w:rsid w:val="009C51CE"/>
    <w:rsid w:val="009C5571"/>
    <w:rsid w:val="009D0B41"/>
    <w:rsid w:val="009D1316"/>
    <w:rsid w:val="009D30D5"/>
    <w:rsid w:val="009D5B7D"/>
    <w:rsid w:val="009E047D"/>
    <w:rsid w:val="009E4A6B"/>
    <w:rsid w:val="009E4B23"/>
    <w:rsid w:val="009E4FF3"/>
    <w:rsid w:val="009F06C6"/>
    <w:rsid w:val="009F0B40"/>
    <w:rsid w:val="009F2501"/>
    <w:rsid w:val="009F2551"/>
    <w:rsid w:val="009F3705"/>
    <w:rsid w:val="009F3C5D"/>
    <w:rsid w:val="009F40D5"/>
    <w:rsid w:val="009F46BD"/>
    <w:rsid w:val="00A00BC9"/>
    <w:rsid w:val="00A01A61"/>
    <w:rsid w:val="00A04792"/>
    <w:rsid w:val="00A04A7F"/>
    <w:rsid w:val="00A0723B"/>
    <w:rsid w:val="00A075D3"/>
    <w:rsid w:val="00A07BBE"/>
    <w:rsid w:val="00A1137C"/>
    <w:rsid w:val="00A125A9"/>
    <w:rsid w:val="00A127E8"/>
    <w:rsid w:val="00A12858"/>
    <w:rsid w:val="00A1679F"/>
    <w:rsid w:val="00A1789F"/>
    <w:rsid w:val="00A179C5"/>
    <w:rsid w:val="00A17A4D"/>
    <w:rsid w:val="00A21045"/>
    <w:rsid w:val="00A21CFE"/>
    <w:rsid w:val="00A22843"/>
    <w:rsid w:val="00A235FB"/>
    <w:rsid w:val="00A23750"/>
    <w:rsid w:val="00A2653C"/>
    <w:rsid w:val="00A26647"/>
    <w:rsid w:val="00A27A93"/>
    <w:rsid w:val="00A27C95"/>
    <w:rsid w:val="00A320C5"/>
    <w:rsid w:val="00A33A1C"/>
    <w:rsid w:val="00A37BD1"/>
    <w:rsid w:val="00A40570"/>
    <w:rsid w:val="00A44B5D"/>
    <w:rsid w:val="00A451CC"/>
    <w:rsid w:val="00A452B3"/>
    <w:rsid w:val="00A4700D"/>
    <w:rsid w:val="00A47240"/>
    <w:rsid w:val="00A479F2"/>
    <w:rsid w:val="00A5066C"/>
    <w:rsid w:val="00A50B96"/>
    <w:rsid w:val="00A5165D"/>
    <w:rsid w:val="00A52418"/>
    <w:rsid w:val="00A53633"/>
    <w:rsid w:val="00A57245"/>
    <w:rsid w:val="00A6078C"/>
    <w:rsid w:val="00A61D62"/>
    <w:rsid w:val="00A62EE2"/>
    <w:rsid w:val="00A6716E"/>
    <w:rsid w:val="00A7008A"/>
    <w:rsid w:val="00A70ED0"/>
    <w:rsid w:val="00A71FC2"/>
    <w:rsid w:val="00A725FA"/>
    <w:rsid w:val="00A73A15"/>
    <w:rsid w:val="00A74374"/>
    <w:rsid w:val="00A75089"/>
    <w:rsid w:val="00A751EA"/>
    <w:rsid w:val="00A820F8"/>
    <w:rsid w:val="00A82676"/>
    <w:rsid w:val="00A830A9"/>
    <w:rsid w:val="00A84843"/>
    <w:rsid w:val="00A875E8"/>
    <w:rsid w:val="00A876DD"/>
    <w:rsid w:val="00A90044"/>
    <w:rsid w:val="00A91735"/>
    <w:rsid w:val="00A938A5"/>
    <w:rsid w:val="00A94E6A"/>
    <w:rsid w:val="00AA0593"/>
    <w:rsid w:val="00AA28EE"/>
    <w:rsid w:val="00AA4AF2"/>
    <w:rsid w:val="00AA52B7"/>
    <w:rsid w:val="00AA6046"/>
    <w:rsid w:val="00AB109F"/>
    <w:rsid w:val="00AB2F28"/>
    <w:rsid w:val="00AB3437"/>
    <w:rsid w:val="00AB39BD"/>
    <w:rsid w:val="00AB4541"/>
    <w:rsid w:val="00AB5776"/>
    <w:rsid w:val="00AB6D24"/>
    <w:rsid w:val="00AB7443"/>
    <w:rsid w:val="00AC0E93"/>
    <w:rsid w:val="00AC102D"/>
    <w:rsid w:val="00AC1B0E"/>
    <w:rsid w:val="00AC2250"/>
    <w:rsid w:val="00AC2DC0"/>
    <w:rsid w:val="00AC34FE"/>
    <w:rsid w:val="00AC3898"/>
    <w:rsid w:val="00AC4A3B"/>
    <w:rsid w:val="00AC6CD0"/>
    <w:rsid w:val="00AC7BD2"/>
    <w:rsid w:val="00AD11DD"/>
    <w:rsid w:val="00AD1907"/>
    <w:rsid w:val="00AD2A98"/>
    <w:rsid w:val="00AD3F83"/>
    <w:rsid w:val="00AD4816"/>
    <w:rsid w:val="00AD5F4C"/>
    <w:rsid w:val="00AD6D1C"/>
    <w:rsid w:val="00AE0450"/>
    <w:rsid w:val="00AE0AAF"/>
    <w:rsid w:val="00AE1583"/>
    <w:rsid w:val="00AE25B3"/>
    <w:rsid w:val="00AE31A6"/>
    <w:rsid w:val="00AE485D"/>
    <w:rsid w:val="00AE5409"/>
    <w:rsid w:val="00AE69AF"/>
    <w:rsid w:val="00AE73D1"/>
    <w:rsid w:val="00AF133B"/>
    <w:rsid w:val="00AF192D"/>
    <w:rsid w:val="00AF2590"/>
    <w:rsid w:val="00AF3551"/>
    <w:rsid w:val="00AF36B4"/>
    <w:rsid w:val="00AF4BF4"/>
    <w:rsid w:val="00AF5274"/>
    <w:rsid w:val="00B00332"/>
    <w:rsid w:val="00B011FC"/>
    <w:rsid w:val="00B012EC"/>
    <w:rsid w:val="00B0177C"/>
    <w:rsid w:val="00B01E6F"/>
    <w:rsid w:val="00B035E6"/>
    <w:rsid w:val="00B03BCD"/>
    <w:rsid w:val="00B10092"/>
    <w:rsid w:val="00B1021C"/>
    <w:rsid w:val="00B105E2"/>
    <w:rsid w:val="00B1122F"/>
    <w:rsid w:val="00B11700"/>
    <w:rsid w:val="00B117CD"/>
    <w:rsid w:val="00B12A9F"/>
    <w:rsid w:val="00B140A7"/>
    <w:rsid w:val="00B14312"/>
    <w:rsid w:val="00B168E9"/>
    <w:rsid w:val="00B179EF"/>
    <w:rsid w:val="00B20214"/>
    <w:rsid w:val="00B202B9"/>
    <w:rsid w:val="00B2086B"/>
    <w:rsid w:val="00B21814"/>
    <w:rsid w:val="00B21F56"/>
    <w:rsid w:val="00B22754"/>
    <w:rsid w:val="00B227BF"/>
    <w:rsid w:val="00B22885"/>
    <w:rsid w:val="00B23C88"/>
    <w:rsid w:val="00B24609"/>
    <w:rsid w:val="00B24B7C"/>
    <w:rsid w:val="00B262D5"/>
    <w:rsid w:val="00B2762E"/>
    <w:rsid w:val="00B27AED"/>
    <w:rsid w:val="00B31A5F"/>
    <w:rsid w:val="00B3277A"/>
    <w:rsid w:val="00B327B3"/>
    <w:rsid w:val="00B3346F"/>
    <w:rsid w:val="00B37100"/>
    <w:rsid w:val="00B411A0"/>
    <w:rsid w:val="00B42009"/>
    <w:rsid w:val="00B42E4D"/>
    <w:rsid w:val="00B43E57"/>
    <w:rsid w:val="00B46888"/>
    <w:rsid w:val="00B4774D"/>
    <w:rsid w:val="00B514DA"/>
    <w:rsid w:val="00B51DE7"/>
    <w:rsid w:val="00B64611"/>
    <w:rsid w:val="00B72FD7"/>
    <w:rsid w:val="00B72FFA"/>
    <w:rsid w:val="00B735EB"/>
    <w:rsid w:val="00B742D9"/>
    <w:rsid w:val="00B75456"/>
    <w:rsid w:val="00B77611"/>
    <w:rsid w:val="00B819F6"/>
    <w:rsid w:val="00B8453E"/>
    <w:rsid w:val="00B84DC6"/>
    <w:rsid w:val="00B8529A"/>
    <w:rsid w:val="00B85AD7"/>
    <w:rsid w:val="00B85B01"/>
    <w:rsid w:val="00B8784B"/>
    <w:rsid w:val="00B90EBA"/>
    <w:rsid w:val="00B91E52"/>
    <w:rsid w:val="00B92755"/>
    <w:rsid w:val="00B94CBB"/>
    <w:rsid w:val="00B95604"/>
    <w:rsid w:val="00B9691B"/>
    <w:rsid w:val="00BA0AA8"/>
    <w:rsid w:val="00BA1BB1"/>
    <w:rsid w:val="00BA340D"/>
    <w:rsid w:val="00BA3F2A"/>
    <w:rsid w:val="00BB0216"/>
    <w:rsid w:val="00BB23A9"/>
    <w:rsid w:val="00BB4036"/>
    <w:rsid w:val="00BB6BC7"/>
    <w:rsid w:val="00BC1022"/>
    <w:rsid w:val="00BC2553"/>
    <w:rsid w:val="00BC3CB1"/>
    <w:rsid w:val="00BC4494"/>
    <w:rsid w:val="00BC604A"/>
    <w:rsid w:val="00BC7A0C"/>
    <w:rsid w:val="00BD1FD3"/>
    <w:rsid w:val="00BD2C90"/>
    <w:rsid w:val="00BD4A76"/>
    <w:rsid w:val="00BD61AD"/>
    <w:rsid w:val="00BD6313"/>
    <w:rsid w:val="00BE04C9"/>
    <w:rsid w:val="00BE1322"/>
    <w:rsid w:val="00BE1C87"/>
    <w:rsid w:val="00BE33BD"/>
    <w:rsid w:val="00BE64BF"/>
    <w:rsid w:val="00BF0671"/>
    <w:rsid w:val="00BF07A5"/>
    <w:rsid w:val="00BF11BC"/>
    <w:rsid w:val="00BF171C"/>
    <w:rsid w:val="00BF2152"/>
    <w:rsid w:val="00BF389F"/>
    <w:rsid w:val="00BF4EE3"/>
    <w:rsid w:val="00BF59F3"/>
    <w:rsid w:val="00BF6037"/>
    <w:rsid w:val="00BF63AA"/>
    <w:rsid w:val="00C02592"/>
    <w:rsid w:val="00C02C3A"/>
    <w:rsid w:val="00C02CFA"/>
    <w:rsid w:val="00C0402B"/>
    <w:rsid w:val="00C052BF"/>
    <w:rsid w:val="00C05594"/>
    <w:rsid w:val="00C0595B"/>
    <w:rsid w:val="00C05D34"/>
    <w:rsid w:val="00C10D12"/>
    <w:rsid w:val="00C128FC"/>
    <w:rsid w:val="00C1297E"/>
    <w:rsid w:val="00C14A0A"/>
    <w:rsid w:val="00C14C60"/>
    <w:rsid w:val="00C14CE8"/>
    <w:rsid w:val="00C210C1"/>
    <w:rsid w:val="00C22033"/>
    <w:rsid w:val="00C225D7"/>
    <w:rsid w:val="00C26ED5"/>
    <w:rsid w:val="00C302ED"/>
    <w:rsid w:val="00C30492"/>
    <w:rsid w:val="00C353EE"/>
    <w:rsid w:val="00C354CA"/>
    <w:rsid w:val="00C354D0"/>
    <w:rsid w:val="00C35ACD"/>
    <w:rsid w:val="00C43E70"/>
    <w:rsid w:val="00C44724"/>
    <w:rsid w:val="00C46856"/>
    <w:rsid w:val="00C50A3A"/>
    <w:rsid w:val="00C517AE"/>
    <w:rsid w:val="00C51D79"/>
    <w:rsid w:val="00C5303E"/>
    <w:rsid w:val="00C637CE"/>
    <w:rsid w:val="00C63B35"/>
    <w:rsid w:val="00C6456D"/>
    <w:rsid w:val="00C6512C"/>
    <w:rsid w:val="00C66450"/>
    <w:rsid w:val="00C66C6D"/>
    <w:rsid w:val="00C6743B"/>
    <w:rsid w:val="00C70A55"/>
    <w:rsid w:val="00C7236E"/>
    <w:rsid w:val="00C73C90"/>
    <w:rsid w:val="00C74A1D"/>
    <w:rsid w:val="00C75245"/>
    <w:rsid w:val="00C76F7B"/>
    <w:rsid w:val="00C771B5"/>
    <w:rsid w:val="00C77B5C"/>
    <w:rsid w:val="00C77F66"/>
    <w:rsid w:val="00C80B5C"/>
    <w:rsid w:val="00C81284"/>
    <w:rsid w:val="00C81595"/>
    <w:rsid w:val="00C83006"/>
    <w:rsid w:val="00C83047"/>
    <w:rsid w:val="00C87131"/>
    <w:rsid w:val="00C92B36"/>
    <w:rsid w:val="00C96AF6"/>
    <w:rsid w:val="00CA5909"/>
    <w:rsid w:val="00CA5FD4"/>
    <w:rsid w:val="00CA7280"/>
    <w:rsid w:val="00CB00F8"/>
    <w:rsid w:val="00CB1326"/>
    <w:rsid w:val="00CB38B9"/>
    <w:rsid w:val="00CB47E0"/>
    <w:rsid w:val="00CC030B"/>
    <w:rsid w:val="00CC192B"/>
    <w:rsid w:val="00CC2BA1"/>
    <w:rsid w:val="00CC2F09"/>
    <w:rsid w:val="00CC390B"/>
    <w:rsid w:val="00CC437D"/>
    <w:rsid w:val="00CC46E4"/>
    <w:rsid w:val="00CC4A55"/>
    <w:rsid w:val="00CC5203"/>
    <w:rsid w:val="00CC6A49"/>
    <w:rsid w:val="00CC7F77"/>
    <w:rsid w:val="00CD11D2"/>
    <w:rsid w:val="00CD1492"/>
    <w:rsid w:val="00CD1680"/>
    <w:rsid w:val="00CD545D"/>
    <w:rsid w:val="00CD66DF"/>
    <w:rsid w:val="00CD78A7"/>
    <w:rsid w:val="00CE11C8"/>
    <w:rsid w:val="00CE19A7"/>
    <w:rsid w:val="00CE24D8"/>
    <w:rsid w:val="00CE4D1C"/>
    <w:rsid w:val="00CE5C25"/>
    <w:rsid w:val="00CE6E23"/>
    <w:rsid w:val="00CF2297"/>
    <w:rsid w:val="00CF3F0D"/>
    <w:rsid w:val="00CF5898"/>
    <w:rsid w:val="00CF5AB9"/>
    <w:rsid w:val="00D0170D"/>
    <w:rsid w:val="00D02219"/>
    <w:rsid w:val="00D033CF"/>
    <w:rsid w:val="00D03E16"/>
    <w:rsid w:val="00D05ADE"/>
    <w:rsid w:val="00D06CE1"/>
    <w:rsid w:val="00D079AA"/>
    <w:rsid w:val="00D10374"/>
    <w:rsid w:val="00D10EDA"/>
    <w:rsid w:val="00D11977"/>
    <w:rsid w:val="00D12A4E"/>
    <w:rsid w:val="00D14519"/>
    <w:rsid w:val="00D165D2"/>
    <w:rsid w:val="00D20E65"/>
    <w:rsid w:val="00D218BA"/>
    <w:rsid w:val="00D23F22"/>
    <w:rsid w:val="00D251FA"/>
    <w:rsid w:val="00D272D8"/>
    <w:rsid w:val="00D3151B"/>
    <w:rsid w:val="00D34652"/>
    <w:rsid w:val="00D35028"/>
    <w:rsid w:val="00D35AC7"/>
    <w:rsid w:val="00D3608B"/>
    <w:rsid w:val="00D37602"/>
    <w:rsid w:val="00D37B7C"/>
    <w:rsid w:val="00D37FCF"/>
    <w:rsid w:val="00D4105F"/>
    <w:rsid w:val="00D42D81"/>
    <w:rsid w:val="00D45DD3"/>
    <w:rsid w:val="00D50186"/>
    <w:rsid w:val="00D50A4D"/>
    <w:rsid w:val="00D534ED"/>
    <w:rsid w:val="00D5468D"/>
    <w:rsid w:val="00D558F6"/>
    <w:rsid w:val="00D56B9C"/>
    <w:rsid w:val="00D61239"/>
    <w:rsid w:val="00D618D1"/>
    <w:rsid w:val="00D61D32"/>
    <w:rsid w:val="00D6342E"/>
    <w:rsid w:val="00D6457E"/>
    <w:rsid w:val="00D6725F"/>
    <w:rsid w:val="00D72DF1"/>
    <w:rsid w:val="00D74C8D"/>
    <w:rsid w:val="00D808D9"/>
    <w:rsid w:val="00D84B2D"/>
    <w:rsid w:val="00D85F84"/>
    <w:rsid w:val="00D86276"/>
    <w:rsid w:val="00D87135"/>
    <w:rsid w:val="00D90EB0"/>
    <w:rsid w:val="00D91999"/>
    <w:rsid w:val="00D9311B"/>
    <w:rsid w:val="00D93F83"/>
    <w:rsid w:val="00D9445E"/>
    <w:rsid w:val="00D96842"/>
    <w:rsid w:val="00DA07FB"/>
    <w:rsid w:val="00DA0A8C"/>
    <w:rsid w:val="00DA1911"/>
    <w:rsid w:val="00DA319F"/>
    <w:rsid w:val="00DA4BED"/>
    <w:rsid w:val="00DA65B0"/>
    <w:rsid w:val="00DA7C7C"/>
    <w:rsid w:val="00DB0984"/>
    <w:rsid w:val="00DB0A8B"/>
    <w:rsid w:val="00DB44EA"/>
    <w:rsid w:val="00DB48AB"/>
    <w:rsid w:val="00DC3778"/>
    <w:rsid w:val="00DC57CF"/>
    <w:rsid w:val="00DC5F60"/>
    <w:rsid w:val="00DC69FB"/>
    <w:rsid w:val="00DD0C5A"/>
    <w:rsid w:val="00DD2E8E"/>
    <w:rsid w:val="00DD2EA1"/>
    <w:rsid w:val="00DD50C5"/>
    <w:rsid w:val="00DE0B30"/>
    <w:rsid w:val="00DE4D00"/>
    <w:rsid w:val="00DE5B8F"/>
    <w:rsid w:val="00DE5C1C"/>
    <w:rsid w:val="00DE64E4"/>
    <w:rsid w:val="00DE7DF3"/>
    <w:rsid w:val="00DF0016"/>
    <w:rsid w:val="00DF2674"/>
    <w:rsid w:val="00DF375E"/>
    <w:rsid w:val="00DF4C37"/>
    <w:rsid w:val="00DF520B"/>
    <w:rsid w:val="00DF5BF1"/>
    <w:rsid w:val="00DF69BE"/>
    <w:rsid w:val="00DF7B8A"/>
    <w:rsid w:val="00E01918"/>
    <w:rsid w:val="00E03C5D"/>
    <w:rsid w:val="00E04080"/>
    <w:rsid w:val="00E05ED3"/>
    <w:rsid w:val="00E060F6"/>
    <w:rsid w:val="00E07596"/>
    <w:rsid w:val="00E1056F"/>
    <w:rsid w:val="00E1257A"/>
    <w:rsid w:val="00E16CC6"/>
    <w:rsid w:val="00E17021"/>
    <w:rsid w:val="00E20263"/>
    <w:rsid w:val="00E20559"/>
    <w:rsid w:val="00E24FDB"/>
    <w:rsid w:val="00E27B74"/>
    <w:rsid w:val="00E30384"/>
    <w:rsid w:val="00E30CBF"/>
    <w:rsid w:val="00E30CD5"/>
    <w:rsid w:val="00E31C1F"/>
    <w:rsid w:val="00E3269D"/>
    <w:rsid w:val="00E334E8"/>
    <w:rsid w:val="00E337B0"/>
    <w:rsid w:val="00E35D6A"/>
    <w:rsid w:val="00E36387"/>
    <w:rsid w:val="00E3662A"/>
    <w:rsid w:val="00E370B6"/>
    <w:rsid w:val="00E4084E"/>
    <w:rsid w:val="00E40910"/>
    <w:rsid w:val="00E41143"/>
    <w:rsid w:val="00E41335"/>
    <w:rsid w:val="00E42163"/>
    <w:rsid w:val="00E42E2A"/>
    <w:rsid w:val="00E439F4"/>
    <w:rsid w:val="00E43C8E"/>
    <w:rsid w:val="00E447B4"/>
    <w:rsid w:val="00E450BA"/>
    <w:rsid w:val="00E46641"/>
    <w:rsid w:val="00E47EA0"/>
    <w:rsid w:val="00E53885"/>
    <w:rsid w:val="00E548AF"/>
    <w:rsid w:val="00E56AF4"/>
    <w:rsid w:val="00E57537"/>
    <w:rsid w:val="00E62140"/>
    <w:rsid w:val="00E6257B"/>
    <w:rsid w:val="00E6293E"/>
    <w:rsid w:val="00E70258"/>
    <w:rsid w:val="00E77550"/>
    <w:rsid w:val="00E77F67"/>
    <w:rsid w:val="00E803F2"/>
    <w:rsid w:val="00E8043A"/>
    <w:rsid w:val="00E83F63"/>
    <w:rsid w:val="00E8444E"/>
    <w:rsid w:val="00E84EDE"/>
    <w:rsid w:val="00E85142"/>
    <w:rsid w:val="00E86403"/>
    <w:rsid w:val="00E9193A"/>
    <w:rsid w:val="00E9326F"/>
    <w:rsid w:val="00E95624"/>
    <w:rsid w:val="00E96A39"/>
    <w:rsid w:val="00E974A2"/>
    <w:rsid w:val="00E97D1E"/>
    <w:rsid w:val="00E97D49"/>
    <w:rsid w:val="00EA12F8"/>
    <w:rsid w:val="00EA23A8"/>
    <w:rsid w:val="00EA3515"/>
    <w:rsid w:val="00EA37F9"/>
    <w:rsid w:val="00EA46F0"/>
    <w:rsid w:val="00EA4CA5"/>
    <w:rsid w:val="00EA634C"/>
    <w:rsid w:val="00EA6FC5"/>
    <w:rsid w:val="00EA7452"/>
    <w:rsid w:val="00EB0016"/>
    <w:rsid w:val="00EB3877"/>
    <w:rsid w:val="00EB3DCE"/>
    <w:rsid w:val="00EB430F"/>
    <w:rsid w:val="00EB4DD2"/>
    <w:rsid w:val="00EB56C3"/>
    <w:rsid w:val="00EB7830"/>
    <w:rsid w:val="00EC0020"/>
    <w:rsid w:val="00EC0390"/>
    <w:rsid w:val="00EC3491"/>
    <w:rsid w:val="00EC34DE"/>
    <w:rsid w:val="00EC35AD"/>
    <w:rsid w:val="00EC465D"/>
    <w:rsid w:val="00EC583B"/>
    <w:rsid w:val="00EC674F"/>
    <w:rsid w:val="00EC6CB5"/>
    <w:rsid w:val="00ED063C"/>
    <w:rsid w:val="00ED10E3"/>
    <w:rsid w:val="00ED14D9"/>
    <w:rsid w:val="00ED1A93"/>
    <w:rsid w:val="00ED1CA0"/>
    <w:rsid w:val="00ED2530"/>
    <w:rsid w:val="00ED3024"/>
    <w:rsid w:val="00ED46BC"/>
    <w:rsid w:val="00ED48EE"/>
    <w:rsid w:val="00ED5C96"/>
    <w:rsid w:val="00ED5E65"/>
    <w:rsid w:val="00ED63DE"/>
    <w:rsid w:val="00ED667D"/>
    <w:rsid w:val="00ED6D37"/>
    <w:rsid w:val="00EE143E"/>
    <w:rsid w:val="00EE1A58"/>
    <w:rsid w:val="00EE2B42"/>
    <w:rsid w:val="00EE2CEE"/>
    <w:rsid w:val="00EE4DFE"/>
    <w:rsid w:val="00EE59F8"/>
    <w:rsid w:val="00EE5A03"/>
    <w:rsid w:val="00EE6A3D"/>
    <w:rsid w:val="00EF02A0"/>
    <w:rsid w:val="00EF13CB"/>
    <w:rsid w:val="00EF1F3A"/>
    <w:rsid w:val="00EF3AAD"/>
    <w:rsid w:val="00EF4731"/>
    <w:rsid w:val="00EF596E"/>
    <w:rsid w:val="00EF604E"/>
    <w:rsid w:val="00EF621F"/>
    <w:rsid w:val="00EF7F88"/>
    <w:rsid w:val="00F00670"/>
    <w:rsid w:val="00F00C7F"/>
    <w:rsid w:val="00F04049"/>
    <w:rsid w:val="00F112C8"/>
    <w:rsid w:val="00F11775"/>
    <w:rsid w:val="00F1251B"/>
    <w:rsid w:val="00F13644"/>
    <w:rsid w:val="00F13A0F"/>
    <w:rsid w:val="00F151CB"/>
    <w:rsid w:val="00F16A72"/>
    <w:rsid w:val="00F16BAF"/>
    <w:rsid w:val="00F16DB0"/>
    <w:rsid w:val="00F178BF"/>
    <w:rsid w:val="00F20CF4"/>
    <w:rsid w:val="00F21BBF"/>
    <w:rsid w:val="00F22CB7"/>
    <w:rsid w:val="00F23345"/>
    <w:rsid w:val="00F304EA"/>
    <w:rsid w:val="00F309EB"/>
    <w:rsid w:val="00F31AD2"/>
    <w:rsid w:val="00F34687"/>
    <w:rsid w:val="00F360AD"/>
    <w:rsid w:val="00F36703"/>
    <w:rsid w:val="00F41128"/>
    <w:rsid w:val="00F41A36"/>
    <w:rsid w:val="00F42010"/>
    <w:rsid w:val="00F50539"/>
    <w:rsid w:val="00F531CF"/>
    <w:rsid w:val="00F53361"/>
    <w:rsid w:val="00F53541"/>
    <w:rsid w:val="00F54BEA"/>
    <w:rsid w:val="00F57AB2"/>
    <w:rsid w:val="00F6103E"/>
    <w:rsid w:val="00F61352"/>
    <w:rsid w:val="00F61EA1"/>
    <w:rsid w:val="00F62698"/>
    <w:rsid w:val="00F63602"/>
    <w:rsid w:val="00F64126"/>
    <w:rsid w:val="00F66054"/>
    <w:rsid w:val="00F663D8"/>
    <w:rsid w:val="00F677CA"/>
    <w:rsid w:val="00F67DDF"/>
    <w:rsid w:val="00F71938"/>
    <w:rsid w:val="00F72F38"/>
    <w:rsid w:val="00F73CA4"/>
    <w:rsid w:val="00F77D2A"/>
    <w:rsid w:val="00F81FDE"/>
    <w:rsid w:val="00F8251C"/>
    <w:rsid w:val="00F8290C"/>
    <w:rsid w:val="00F855B5"/>
    <w:rsid w:val="00F9069E"/>
    <w:rsid w:val="00F91B48"/>
    <w:rsid w:val="00F91BAC"/>
    <w:rsid w:val="00F91F24"/>
    <w:rsid w:val="00F9259D"/>
    <w:rsid w:val="00F934CA"/>
    <w:rsid w:val="00F938DD"/>
    <w:rsid w:val="00F94D7C"/>
    <w:rsid w:val="00F9581B"/>
    <w:rsid w:val="00F9615A"/>
    <w:rsid w:val="00F9644B"/>
    <w:rsid w:val="00F971F2"/>
    <w:rsid w:val="00F977F3"/>
    <w:rsid w:val="00F97BF5"/>
    <w:rsid w:val="00F97DBD"/>
    <w:rsid w:val="00FA0676"/>
    <w:rsid w:val="00FA0B79"/>
    <w:rsid w:val="00FA237D"/>
    <w:rsid w:val="00FA3632"/>
    <w:rsid w:val="00FA5032"/>
    <w:rsid w:val="00FA5551"/>
    <w:rsid w:val="00FA7031"/>
    <w:rsid w:val="00FB144B"/>
    <w:rsid w:val="00FB1FCA"/>
    <w:rsid w:val="00FB2678"/>
    <w:rsid w:val="00FB484D"/>
    <w:rsid w:val="00FB7690"/>
    <w:rsid w:val="00FB779F"/>
    <w:rsid w:val="00FB7960"/>
    <w:rsid w:val="00FB7B57"/>
    <w:rsid w:val="00FB7EF9"/>
    <w:rsid w:val="00FC50BF"/>
    <w:rsid w:val="00FC5785"/>
    <w:rsid w:val="00FC5E41"/>
    <w:rsid w:val="00FC5EF5"/>
    <w:rsid w:val="00FC61C6"/>
    <w:rsid w:val="00FC63CD"/>
    <w:rsid w:val="00FC678D"/>
    <w:rsid w:val="00FC7844"/>
    <w:rsid w:val="00FC7A2F"/>
    <w:rsid w:val="00FD080C"/>
    <w:rsid w:val="00FD1AEA"/>
    <w:rsid w:val="00FD1C1D"/>
    <w:rsid w:val="00FD437A"/>
    <w:rsid w:val="00FD459C"/>
    <w:rsid w:val="00FD50FA"/>
    <w:rsid w:val="00FD5A17"/>
    <w:rsid w:val="00FD6A2C"/>
    <w:rsid w:val="00FE166A"/>
    <w:rsid w:val="00FE2963"/>
    <w:rsid w:val="00FE33E5"/>
    <w:rsid w:val="00FE41CC"/>
    <w:rsid w:val="00FE5A88"/>
    <w:rsid w:val="00FE6006"/>
    <w:rsid w:val="00FE6F71"/>
    <w:rsid w:val="00FE7CB0"/>
    <w:rsid w:val="00FF0512"/>
    <w:rsid w:val="00FF05D0"/>
    <w:rsid w:val="00FF06EE"/>
    <w:rsid w:val="00FF0E83"/>
    <w:rsid w:val="00FF20CD"/>
    <w:rsid w:val="00FF22F7"/>
    <w:rsid w:val="00FF3AE3"/>
    <w:rsid w:val="00FF5115"/>
    <w:rsid w:val="00FF59B6"/>
    <w:rsid w:val="00FF608A"/>
    <w:rsid w:val="00FF6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1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635AF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semiHidden/>
    <w:unhideWhenUsed/>
    <w:qFormat/>
    <w:rsid w:val="008B425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21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22F7"/>
    <w:pPr>
      <w:spacing w:before="240" w:after="60"/>
      <w:outlineLvl w:val="7"/>
    </w:pPr>
    <w:rPr>
      <w:rFonts w:eastAsia="Times New Roman"/>
      <w:i/>
      <w:iCs/>
      <w:sz w:val="24"/>
      <w:szCs w:val="24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0C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ер,Bullet List,FooterText,numbered,Paragraphe de liste1,Bulletr List Paragraph,lp1,Абзац маркированнный,Bullet Number,Нумерованый список,Нумерованный список ГОСТ,Нумерованный список ГОСТ1,Bullet List1,FooterText1,numbered1,Bullet List2"/>
    <w:basedOn w:val="a"/>
    <w:link w:val="a5"/>
    <w:uiPriority w:val="34"/>
    <w:qFormat/>
    <w:rsid w:val="00BA1BB1"/>
    <w:pPr>
      <w:ind w:left="720"/>
      <w:contextualSpacing/>
    </w:pPr>
    <w:rPr>
      <w:lang/>
    </w:rPr>
  </w:style>
  <w:style w:type="paragraph" w:styleId="31">
    <w:name w:val="Body Text Indent 3"/>
    <w:basedOn w:val="a"/>
    <w:link w:val="32"/>
    <w:rsid w:val="000D707B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link w:val="31"/>
    <w:rsid w:val="000D707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0D707B"/>
    <w:pPr>
      <w:widowControl w:val="0"/>
      <w:snapToGrid w:val="0"/>
      <w:spacing w:before="20"/>
      <w:jc w:val="center"/>
    </w:pPr>
    <w:rPr>
      <w:rFonts w:ascii="Arial" w:eastAsia="Times New Roman" w:hAnsi="Arial"/>
      <w:sz w:val="24"/>
    </w:rPr>
  </w:style>
  <w:style w:type="paragraph" w:customStyle="1" w:styleId="11">
    <w:name w:val="Обычный1"/>
    <w:link w:val="CharChar"/>
    <w:rsid w:val="000D707B"/>
    <w:pPr>
      <w:widowControl w:val="0"/>
      <w:snapToGrid w:val="0"/>
      <w:spacing w:line="300" w:lineRule="auto"/>
      <w:ind w:firstLine="720"/>
    </w:pPr>
    <w:rPr>
      <w:rFonts w:ascii="Times New Roman" w:eastAsia="Times New Roman" w:hAnsi="Times New Roman"/>
      <w:sz w:val="22"/>
    </w:rPr>
  </w:style>
  <w:style w:type="paragraph" w:customStyle="1" w:styleId="FR1">
    <w:name w:val="FR1"/>
    <w:rsid w:val="000D707B"/>
    <w:pPr>
      <w:widowControl w:val="0"/>
      <w:snapToGrid w:val="0"/>
      <w:spacing w:before="700"/>
    </w:pPr>
    <w:rPr>
      <w:rFonts w:ascii="Times New Roman" w:eastAsia="Times New Roman" w:hAnsi="Times New Roman"/>
      <w:b/>
      <w:sz w:val="28"/>
    </w:rPr>
  </w:style>
  <w:style w:type="paragraph" w:styleId="a6">
    <w:name w:val="No Spacing"/>
    <w:link w:val="a7"/>
    <w:uiPriority w:val="1"/>
    <w:qFormat/>
    <w:rsid w:val="000D707B"/>
    <w:rPr>
      <w:rFonts w:ascii="Times New Roman" w:eastAsia="Times New Roman" w:hAnsi="Times New Roman"/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6359A8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Схема документа Знак"/>
    <w:link w:val="a8"/>
    <w:uiPriority w:val="99"/>
    <w:semiHidden/>
    <w:rsid w:val="006359A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3635AF"/>
    <w:rPr>
      <w:rFonts w:ascii="Cambria" w:eastAsia="Times New Roman" w:hAnsi="Cambria"/>
      <w:b/>
      <w:bCs/>
      <w:kern w:val="32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A9173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A91735"/>
    <w:rPr>
      <w:rFonts w:ascii="Tahoma" w:hAnsi="Tahoma" w:cs="Tahoma"/>
      <w:sz w:val="16"/>
      <w:szCs w:val="16"/>
      <w:lang w:eastAsia="en-US"/>
    </w:rPr>
  </w:style>
  <w:style w:type="paragraph" w:styleId="ac">
    <w:name w:val="Body Text"/>
    <w:basedOn w:val="a"/>
    <w:link w:val="ad"/>
    <w:uiPriority w:val="99"/>
    <w:unhideWhenUsed/>
    <w:rsid w:val="00FC5E41"/>
    <w:pPr>
      <w:spacing w:after="120"/>
    </w:pPr>
    <w:rPr>
      <w:lang/>
    </w:rPr>
  </w:style>
  <w:style w:type="character" w:customStyle="1" w:styleId="ad">
    <w:name w:val="Основной текст Знак"/>
    <w:link w:val="ac"/>
    <w:uiPriority w:val="99"/>
    <w:rsid w:val="00FC5E41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rsid w:val="00FC5E41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uiPriority w:val="9"/>
    <w:semiHidden/>
    <w:rsid w:val="00FF22F7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ae">
    <w:name w:val="Body Text Indent"/>
    <w:basedOn w:val="a"/>
    <w:link w:val="af"/>
    <w:uiPriority w:val="99"/>
    <w:unhideWhenUsed/>
    <w:rsid w:val="00FF22F7"/>
    <w:pPr>
      <w:spacing w:after="120"/>
      <w:ind w:left="283"/>
    </w:pPr>
    <w:rPr>
      <w:lang/>
    </w:rPr>
  </w:style>
  <w:style w:type="character" w:customStyle="1" w:styleId="af">
    <w:name w:val="Основной текст с отступом Знак"/>
    <w:link w:val="ae"/>
    <w:uiPriority w:val="99"/>
    <w:rsid w:val="00FF22F7"/>
    <w:rPr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unhideWhenUsed/>
    <w:rsid w:val="00FF22F7"/>
    <w:pPr>
      <w:spacing w:after="120" w:line="480" w:lineRule="auto"/>
    </w:pPr>
    <w:rPr>
      <w:lang/>
    </w:rPr>
  </w:style>
  <w:style w:type="character" w:customStyle="1" w:styleId="22">
    <w:name w:val="Основной текст 2 Знак"/>
    <w:link w:val="21"/>
    <w:uiPriority w:val="99"/>
    <w:rsid w:val="00FF22F7"/>
    <w:rPr>
      <w:sz w:val="22"/>
      <w:szCs w:val="22"/>
      <w:lang w:eastAsia="en-US"/>
    </w:rPr>
  </w:style>
  <w:style w:type="paragraph" w:styleId="33">
    <w:name w:val="Body Text 3"/>
    <w:basedOn w:val="a"/>
    <w:link w:val="34"/>
    <w:uiPriority w:val="99"/>
    <w:unhideWhenUsed/>
    <w:rsid w:val="00FF22F7"/>
    <w:pPr>
      <w:spacing w:after="120"/>
    </w:pPr>
    <w:rPr>
      <w:sz w:val="16"/>
      <w:szCs w:val="16"/>
      <w:lang/>
    </w:rPr>
  </w:style>
  <w:style w:type="character" w:customStyle="1" w:styleId="34">
    <w:name w:val="Основной текст 3 Знак"/>
    <w:link w:val="33"/>
    <w:uiPriority w:val="99"/>
    <w:rsid w:val="00FF22F7"/>
    <w:rPr>
      <w:sz w:val="16"/>
      <w:szCs w:val="16"/>
      <w:lang w:eastAsia="en-US"/>
    </w:rPr>
  </w:style>
  <w:style w:type="paragraph" w:customStyle="1" w:styleId="Normal">
    <w:name w:val="Normal"/>
    <w:rsid w:val="00FF22F7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af0">
    <w:name w:val="Title"/>
    <w:aliases w:val=" Знак3,Знак Знак Знак Знак Знак Знак Знак Знак,Знак Знак Знак Знак Знак Знак,Знак Знак Знак,Знак3"/>
    <w:basedOn w:val="a"/>
    <w:link w:val="af1"/>
    <w:qFormat/>
    <w:rsid w:val="00FF22F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"/>
      <w:jc w:val="center"/>
    </w:pPr>
    <w:rPr>
      <w:rFonts w:ascii="Times New Roman" w:eastAsia="Times New Roman" w:hAnsi="Times New Roman"/>
      <w:bCs/>
      <w:color w:val="000000"/>
      <w:spacing w:val="13"/>
      <w:sz w:val="24"/>
      <w:lang/>
    </w:rPr>
  </w:style>
  <w:style w:type="character" w:customStyle="1" w:styleId="af1">
    <w:name w:val="Название Знак"/>
    <w:aliases w:val=" Знак3 Знак,Знак Знак Знак Знак Знак Знак Знак Знак Знак,Знак Знак Знак Знак Знак Знак Знак,Знак Знак Знак Знак,Знак3 Знак"/>
    <w:link w:val="af0"/>
    <w:rsid w:val="00FF22F7"/>
    <w:rPr>
      <w:rFonts w:ascii="Times New Roman" w:eastAsia="Times New Roman" w:hAnsi="Times New Roman"/>
      <w:bCs/>
      <w:color w:val="000000"/>
      <w:spacing w:val="13"/>
      <w:sz w:val="24"/>
      <w:szCs w:val="22"/>
      <w:shd w:val="clear" w:color="auto" w:fill="FFFFFF"/>
    </w:rPr>
  </w:style>
  <w:style w:type="character" w:styleId="af2">
    <w:name w:val="Hyperlink"/>
    <w:unhideWhenUsed/>
    <w:rsid w:val="00AE5409"/>
    <w:rPr>
      <w:color w:val="0000FF"/>
      <w:u w:val="single"/>
    </w:rPr>
  </w:style>
  <w:style w:type="character" w:customStyle="1" w:styleId="af3">
    <w:name w:val="Гипертекстовая ссылка"/>
    <w:uiPriority w:val="99"/>
    <w:rsid w:val="009D0B41"/>
    <w:rPr>
      <w:color w:val="106BBE"/>
    </w:rPr>
  </w:style>
  <w:style w:type="paragraph" w:styleId="af4">
    <w:name w:val="header"/>
    <w:aliases w:val="Linie,header"/>
    <w:basedOn w:val="a"/>
    <w:link w:val="af5"/>
    <w:uiPriority w:val="99"/>
    <w:unhideWhenUsed/>
    <w:rsid w:val="00F36703"/>
    <w:pPr>
      <w:tabs>
        <w:tab w:val="center" w:pos="4677"/>
        <w:tab w:val="right" w:pos="9355"/>
      </w:tabs>
    </w:pPr>
    <w:rPr>
      <w:lang/>
    </w:rPr>
  </w:style>
  <w:style w:type="character" w:customStyle="1" w:styleId="af5">
    <w:name w:val="Верхний колонтитул Знак"/>
    <w:aliases w:val="Linie Знак,header Знак"/>
    <w:link w:val="af4"/>
    <w:uiPriority w:val="99"/>
    <w:rsid w:val="00F36703"/>
    <w:rPr>
      <w:sz w:val="22"/>
      <w:szCs w:val="22"/>
      <w:lang w:eastAsia="en-US"/>
    </w:rPr>
  </w:style>
  <w:style w:type="paragraph" w:styleId="af6">
    <w:name w:val="footer"/>
    <w:basedOn w:val="a"/>
    <w:link w:val="af7"/>
    <w:uiPriority w:val="99"/>
    <w:unhideWhenUsed/>
    <w:rsid w:val="00F36703"/>
    <w:pPr>
      <w:tabs>
        <w:tab w:val="center" w:pos="4677"/>
        <w:tab w:val="right" w:pos="9355"/>
      </w:tabs>
    </w:pPr>
    <w:rPr>
      <w:lang/>
    </w:rPr>
  </w:style>
  <w:style w:type="character" w:customStyle="1" w:styleId="af7">
    <w:name w:val="Нижний колонтитул Знак"/>
    <w:link w:val="af6"/>
    <w:uiPriority w:val="99"/>
    <w:rsid w:val="00F36703"/>
    <w:rPr>
      <w:sz w:val="22"/>
      <w:szCs w:val="22"/>
      <w:lang w:eastAsia="en-US"/>
    </w:rPr>
  </w:style>
  <w:style w:type="paragraph" w:customStyle="1" w:styleId="Normal1">
    <w:name w:val="Normal1"/>
    <w:link w:val="Normal0"/>
    <w:rsid w:val="00F36703"/>
    <w:pPr>
      <w:widowControl w:val="0"/>
      <w:suppressAutoHyphens/>
      <w:spacing w:line="300" w:lineRule="auto"/>
      <w:ind w:firstLine="720"/>
    </w:pPr>
    <w:rPr>
      <w:rFonts w:ascii="Times New Roman" w:eastAsia="Arial" w:hAnsi="Times New Roman"/>
      <w:sz w:val="22"/>
      <w:lang w:eastAsia="ar-SA"/>
    </w:rPr>
  </w:style>
  <w:style w:type="paragraph" w:customStyle="1" w:styleId="23">
    <w:name w:val="Обычный2"/>
    <w:uiPriority w:val="99"/>
    <w:rsid w:val="00F36703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character" w:customStyle="1" w:styleId="Normal0">
    <w:name w:val="Normal Знак"/>
    <w:link w:val="Normal1"/>
    <w:locked/>
    <w:rsid w:val="00F36703"/>
    <w:rPr>
      <w:rFonts w:ascii="Times New Roman" w:eastAsia="Arial" w:hAnsi="Times New Roman"/>
      <w:sz w:val="22"/>
      <w:lang w:val="ru-RU" w:eastAsia="ar-SA" w:bidi="ar-SA"/>
    </w:rPr>
  </w:style>
  <w:style w:type="paragraph" w:customStyle="1" w:styleId="4">
    <w:name w:val="Обычный4"/>
    <w:rsid w:val="00F36703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Style15">
    <w:name w:val="Style15"/>
    <w:basedOn w:val="a"/>
    <w:uiPriority w:val="99"/>
    <w:rsid w:val="00F36703"/>
    <w:pPr>
      <w:widowControl w:val="0"/>
      <w:autoSpaceDE w:val="0"/>
      <w:autoSpaceDN w:val="0"/>
      <w:adjustRightInd w:val="0"/>
      <w:spacing w:after="0" w:line="295" w:lineRule="exact"/>
      <w:ind w:firstLine="7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F36703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F367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F36703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F36703"/>
    <w:pPr>
      <w:widowControl w:val="0"/>
      <w:autoSpaceDE w:val="0"/>
      <w:autoSpaceDN w:val="0"/>
      <w:adjustRightInd w:val="0"/>
      <w:spacing w:after="0" w:line="30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6">
    <w:name w:val="Обычный6"/>
    <w:rsid w:val="00F36703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Style14">
    <w:name w:val="Style14"/>
    <w:basedOn w:val="a"/>
    <w:uiPriority w:val="99"/>
    <w:rsid w:val="00F36703"/>
    <w:pPr>
      <w:widowControl w:val="0"/>
      <w:autoSpaceDE w:val="0"/>
      <w:autoSpaceDN w:val="0"/>
      <w:adjustRightInd w:val="0"/>
      <w:spacing w:after="0" w:line="331" w:lineRule="exact"/>
      <w:ind w:firstLine="57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F36703"/>
    <w:rPr>
      <w:rFonts w:ascii="Times New Roman" w:hAnsi="Times New Roman" w:cs="Times New Roman" w:hint="default"/>
      <w:sz w:val="24"/>
      <w:szCs w:val="24"/>
    </w:rPr>
  </w:style>
  <w:style w:type="character" w:customStyle="1" w:styleId="FontStyle41">
    <w:name w:val="Font Style41"/>
    <w:uiPriority w:val="99"/>
    <w:rsid w:val="00F36703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af8">
    <w:name w:val="номер страницы"/>
    <w:basedOn w:val="a0"/>
    <w:rsid w:val="00F36703"/>
  </w:style>
  <w:style w:type="paragraph" w:customStyle="1" w:styleId="ConsPlusNormal">
    <w:name w:val="ConsPlusNormal"/>
    <w:rsid w:val="0037555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customStyle="1" w:styleId="12">
    <w:name w:val="Без интервала1"/>
    <w:uiPriority w:val="99"/>
    <w:qFormat/>
    <w:rsid w:val="000208BF"/>
    <w:pPr>
      <w:widowControl w:val="0"/>
      <w:suppressAutoHyphens/>
    </w:pPr>
    <w:rPr>
      <w:rFonts w:eastAsia="Arial Unicode MS" w:cs="font192"/>
      <w:kern w:val="1"/>
      <w:sz w:val="22"/>
      <w:szCs w:val="22"/>
      <w:lang w:eastAsia="ar-SA"/>
    </w:rPr>
  </w:style>
  <w:style w:type="character" w:styleId="af9">
    <w:name w:val="footnote reference"/>
    <w:semiHidden/>
    <w:rsid w:val="00645360"/>
    <w:rPr>
      <w:vertAlign w:val="superscript"/>
    </w:rPr>
  </w:style>
  <w:style w:type="paragraph" w:styleId="afa">
    <w:name w:val="footnote text"/>
    <w:basedOn w:val="a"/>
    <w:link w:val="afb"/>
    <w:semiHidden/>
    <w:rsid w:val="00645360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afb">
    <w:name w:val="Текст сноски Знак"/>
    <w:link w:val="afa"/>
    <w:semiHidden/>
    <w:rsid w:val="00645360"/>
    <w:rPr>
      <w:rFonts w:ascii="Times New Roman" w:eastAsia="Times New Roman" w:hAnsi="Times New Roman"/>
    </w:rPr>
  </w:style>
  <w:style w:type="paragraph" w:customStyle="1" w:styleId="BodyText2">
    <w:name w:val="Body Text 2"/>
    <w:basedOn w:val="a"/>
    <w:rsid w:val="00FE166A"/>
    <w:pPr>
      <w:suppressAutoHyphens/>
    </w:pPr>
    <w:rPr>
      <w:rFonts w:eastAsia="Times New Roman"/>
      <w:kern w:val="1"/>
      <w:lang w:eastAsia="ar-SA"/>
    </w:rPr>
  </w:style>
  <w:style w:type="paragraph" w:styleId="afc">
    <w:name w:val="Title"/>
    <w:aliases w:val="Заголовок"/>
    <w:basedOn w:val="a"/>
    <w:next w:val="ac"/>
    <w:qFormat/>
    <w:rsid w:val="00BC7A0C"/>
    <w:pPr>
      <w:keepNext/>
      <w:suppressAutoHyphens/>
      <w:spacing w:before="240" w:after="0" w:line="100" w:lineRule="atLeast"/>
      <w:jc w:val="center"/>
    </w:pPr>
    <w:rPr>
      <w:rFonts w:ascii="Times New Roman" w:eastAsia="Arial Unicode MS" w:hAnsi="Times New Roman" w:cs="Tahoma"/>
      <w:b/>
      <w:bCs/>
      <w:kern w:val="1"/>
      <w:sz w:val="28"/>
      <w:szCs w:val="24"/>
      <w:lang w:eastAsia="ar-SA"/>
    </w:rPr>
  </w:style>
  <w:style w:type="paragraph" w:customStyle="1" w:styleId="NoSpacing">
    <w:name w:val="No Spacing"/>
    <w:uiPriority w:val="99"/>
    <w:qFormat/>
    <w:rsid w:val="00BC7A0C"/>
    <w:pPr>
      <w:widowControl w:val="0"/>
      <w:suppressAutoHyphens/>
    </w:pPr>
    <w:rPr>
      <w:rFonts w:eastAsia="Arial Unicode MS" w:cs="font288"/>
      <w:kern w:val="1"/>
      <w:sz w:val="22"/>
      <w:szCs w:val="22"/>
      <w:lang w:eastAsia="ar-SA"/>
    </w:rPr>
  </w:style>
  <w:style w:type="character" w:customStyle="1" w:styleId="210">
    <w:name w:val="Основной текст 2 Знак1"/>
    <w:uiPriority w:val="99"/>
    <w:semiHidden/>
    <w:rsid w:val="00BC7A0C"/>
    <w:rPr>
      <w:rFonts w:ascii="Calibri" w:eastAsia="Times New Roman" w:hAnsi="Calibri" w:cs="Times New Roman"/>
      <w:kern w:val="1"/>
      <w:lang w:eastAsia="ar-SA"/>
    </w:rPr>
  </w:style>
  <w:style w:type="paragraph" w:customStyle="1" w:styleId="afd">
    <w:name w:val="Прижатый влево"/>
    <w:basedOn w:val="a"/>
    <w:next w:val="a"/>
    <w:uiPriority w:val="99"/>
    <w:rsid w:val="00BC7A0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rsid w:val="00BC7A0C"/>
    <w:pPr>
      <w:suppressAutoHyphens/>
    </w:pPr>
    <w:rPr>
      <w:rFonts w:eastAsia="Times New Roman"/>
      <w:kern w:val="1"/>
      <w:lang w:eastAsia="ar-SA"/>
    </w:rPr>
  </w:style>
  <w:style w:type="character" w:customStyle="1" w:styleId="CharChar">
    <w:name w:val="Обычный Char Char"/>
    <w:link w:val="11"/>
    <w:locked/>
    <w:rsid w:val="00EF3AAD"/>
    <w:rPr>
      <w:rFonts w:ascii="Times New Roman" w:eastAsia="Times New Roman" w:hAnsi="Times New Roman"/>
      <w:sz w:val="22"/>
      <w:lang w:bidi="ar-SA"/>
    </w:rPr>
  </w:style>
  <w:style w:type="paragraph" w:customStyle="1" w:styleId="headertext">
    <w:name w:val="headertext"/>
    <w:basedOn w:val="a"/>
    <w:rsid w:val="009518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W8Num28z2">
    <w:name w:val="WW8Num28z2"/>
    <w:rsid w:val="00482EDD"/>
    <w:rPr>
      <w:rFonts w:cs="Times New Roman"/>
    </w:rPr>
  </w:style>
  <w:style w:type="paragraph" w:customStyle="1" w:styleId="msonormalbullet2gif">
    <w:name w:val="msonormalbullet2.gif"/>
    <w:basedOn w:val="a"/>
    <w:rsid w:val="00112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 w:bidi="ru-RU"/>
    </w:rPr>
  </w:style>
  <w:style w:type="paragraph" w:customStyle="1" w:styleId="textable">
    <w:name w:val="textable"/>
    <w:basedOn w:val="a"/>
    <w:rsid w:val="009475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aliases w:val="Маркер Знак,Bullet List Знак,FooterText Знак,numbered Знак,Paragraphe de liste1 Знак,Bulletr List Paragraph Знак,lp1 Знак,Абзац маркированнный Знак,Bullet Number Знак,Нумерованый список Знак,Нумерованный список ГОСТ Знак,numbered1 Знак"/>
    <w:link w:val="a4"/>
    <w:uiPriority w:val="34"/>
    <w:qFormat/>
    <w:locked/>
    <w:rsid w:val="008749C6"/>
    <w:rPr>
      <w:sz w:val="22"/>
      <w:szCs w:val="22"/>
      <w:lang w:eastAsia="en-US"/>
    </w:rPr>
  </w:style>
  <w:style w:type="character" w:customStyle="1" w:styleId="20">
    <w:name w:val="Заголовок 2 Знак"/>
    <w:link w:val="2"/>
    <w:semiHidden/>
    <w:rsid w:val="008B4250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label">
    <w:name w:val="label"/>
    <w:rsid w:val="00BE04C9"/>
    <w:rPr>
      <w:rFonts w:cs="Times New Roman"/>
    </w:rPr>
  </w:style>
  <w:style w:type="paragraph" w:customStyle="1" w:styleId="normal2">
    <w:name w:val="normal"/>
    <w:basedOn w:val="a"/>
    <w:rsid w:val="00BE04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alue">
    <w:name w:val="value"/>
    <w:rsid w:val="00BE04C9"/>
  </w:style>
  <w:style w:type="character" w:customStyle="1" w:styleId="es7ht5z6">
    <w:name w:val="es7ht5z6"/>
    <w:basedOn w:val="a0"/>
    <w:rsid w:val="00BF0671"/>
  </w:style>
  <w:style w:type="character" w:customStyle="1" w:styleId="30">
    <w:name w:val="Заголовок 3 Знак"/>
    <w:basedOn w:val="a0"/>
    <w:link w:val="3"/>
    <w:uiPriority w:val="9"/>
    <w:semiHidden/>
    <w:rsid w:val="001A721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13">
    <w:name w:val="Абзац списка1"/>
    <w:basedOn w:val="a"/>
    <w:qFormat/>
    <w:rsid w:val="001A7210"/>
    <w:pPr>
      <w:suppressAutoHyphens/>
      <w:spacing w:before="100" w:beforeAutospacing="1" w:after="100" w:afterAutospacing="1" w:line="268" w:lineRule="auto"/>
      <w:contextualSpacing/>
      <w:jc w:val="both"/>
    </w:pPr>
    <w:rPr>
      <w:rFonts w:eastAsia="Times New Roman" w:cs="SimSu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u_t-2@mail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fsin@58.fsin.gov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1363E-3B35-4C0E-A7C5-BCBEB1B55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7094</Words>
  <Characters>40439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47439</CharactersWithSpaces>
  <SharedDoc>false</SharedDoc>
  <HLinks>
    <vt:vector size="18" baseType="variant">
      <vt:variant>
        <vt:i4>7274589</vt:i4>
      </vt:variant>
      <vt:variant>
        <vt:i4>6</vt:i4>
      </vt:variant>
      <vt:variant>
        <vt:i4>0</vt:i4>
      </vt:variant>
      <vt:variant>
        <vt:i4>5</vt:i4>
      </vt:variant>
      <vt:variant>
        <vt:lpwstr>mailto:ufsin@58.fsin.gov.ru</vt:lpwstr>
      </vt:variant>
      <vt:variant>
        <vt:lpwstr/>
      </vt:variant>
      <vt:variant>
        <vt:i4>6815840</vt:i4>
      </vt:variant>
      <vt:variant>
        <vt:i4>3</vt:i4>
      </vt:variant>
      <vt:variant>
        <vt:i4>0</vt:i4>
      </vt:variant>
      <vt:variant>
        <vt:i4>5</vt:i4>
      </vt:variant>
      <vt:variant>
        <vt:lpwstr>mailto:fgu_t-2@mail.ru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shishkina</dc:creator>
  <cp:lastModifiedBy>mikula</cp:lastModifiedBy>
  <cp:revision>2</cp:revision>
  <cp:lastPrinted>2026-10-12T09:18:00Z</cp:lastPrinted>
  <dcterms:created xsi:type="dcterms:W3CDTF">2026-10-13T11:06:00Z</dcterms:created>
  <dcterms:modified xsi:type="dcterms:W3CDTF">2026-10-13T11:06:00Z</dcterms:modified>
</cp:coreProperties>
</file>