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55C5" w14:textId="77777777" w:rsidR="005E2B91" w:rsidRPr="0036393B" w:rsidRDefault="00BB7A1A">
      <w:pPr>
        <w:spacing w:after="120"/>
        <w:jc w:val="center"/>
        <w:rPr>
          <w:lang w:val="ru-RU"/>
        </w:rPr>
      </w:pPr>
      <w:r w:rsidRPr="0036393B">
        <w:rPr>
          <w:b/>
          <w:sz w:val="32"/>
          <w:lang w:val="ru-RU"/>
        </w:rPr>
        <w:t>ТЕХНИЧЕСКОЕ ЗАДАНИЕ</w:t>
      </w:r>
    </w:p>
    <w:p w14:paraId="66BA3491" w14:textId="77777777" w:rsidR="005E2B91" w:rsidRPr="0036393B" w:rsidRDefault="00BB7A1A">
      <w:pPr>
        <w:spacing w:after="240"/>
        <w:jc w:val="center"/>
        <w:rPr>
          <w:lang w:val="ru-RU"/>
        </w:rPr>
      </w:pPr>
      <w:r w:rsidRPr="0036393B">
        <w:rPr>
          <w:sz w:val="26"/>
          <w:lang w:val="ru-RU"/>
        </w:rPr>
        <w:t>на поставку оборудования и материалов для волоконно-оптической сети передачи данных</w:t>
      </w:r>
    </w:p>
    <w:p w14:paraId="107F7BE4" w14:textId="77777777" w:rsidR="005E2B91" w:rsidRDefault="00BB7A1A">
      <w:pPr>
        <w:spacing w:before="240" w:after="120"/>
      </w:pPr>
      <w:r>
        <w:rPr>
          <w:b/>
          <w:sz w:val="28"/>
        </w:rPr>
        <w:t>1. Перечень закупаемой продукции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80"/>
        <w:gridCol w:w="6400"/>
        <w:gridCol w:w="1246"/>
        <w:gridCol w:w="1303"/>
      </w:tblGrid>
      <w:tr w:rsidR="005E2B91" w:rsidRPr="00D20EDB" w14:paraId="679139FF" w14:textId="77777777" w:rsidTr="00F460B6">
        <w:trPr>
          <w:tblHeader/>
        </w:trPr>
        <w:tc>
          <w:tcPr>
            <w:tcW w:w="680" w:type="dxa"/>
            <w:shd w:val="clear" w:color="auto" w:fill="D9E2F3"/>
          </w:tcPr>
          <w:p w14:paraId="05C08BCF" w14:textId="77777777" w:rsidR="005E2B91" w:rsidRPr="00D20EDB" w:rsidRDefault="00BB7A1A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6400" w:type="dxa"/>
            <w:shd w:val="clear" w:color="auto" w:fill="D9E2F3"/>
          </w:tcPr>
          <w:p w14:paraId="46C03D98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b/>
                <w:szCs w:val="24"/>
              </w:rPr>
              <w:t>Наименование</w:t>
            </w:r>
          </w:p>
        </w:tc>
        <w:tc>
          <w:tcPr>
            <w:tcW w:w="1246" w:type="dxa"/>
            <w:shd w:val="clear" w:color="auto" w:fill="D9E2F3"/>
          </w:tcPr>
          <w:p w14:paraId="5807CF4D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b/>
                <w:szCs w:val="24"/>
              </w:rPr>
              <w:t>Ед. изм.</w:t>
            </w:r>
          </w:p>
        </w:tc>
        <w:tc>
          <w:tcPr>
            <w:tcW w:w="1303" w:type="dxa"/>
            <w:shd w:val="clear" w:color="auto" w:fill="D9E2F3"/>
          </w:tcPr>
          <w:p w14:paraId="3EA8AA12" w14:textId="77777777" w:rsidR="005E2B91" w:rsidRPr="00D20EDB" w:rsidRDefault="00BB7A1A">
            <w:pPr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b/>
                <w:szCs w:val="24"/>
              </w:rPr>
              <w:t>Кол-во</w:t>
            </w:r>
          </w:p>
        </w:tc>
      </w:tr>
      <w:tr w:rsidR="000F677B" w:rsidRPr="00D20EDB" w14:paraId="6C4B5373" w14:textId="77777777" w:rsidTr="00F460B6">
        <w:tc>
          <w:tcPr>
            <w:tcW w:w="680" w:type="dxa"/>
          </w:tcPr>
          <w:p w14:paraId="2DD6F0DB" w14:textId="68C08EA9" w:rsidR="000F677B" w:rsidRPr="004D68FC" w:rsidRDefault="000F677B" w:rsidP="004D68FC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6400" w:type="dxa"/>
          </w:tcPr>
          <w:p w14:paraId="29E2DAF3" w14:textId="5F9C5F89" w:rsidR="000F677B" w:rsidRPr="00D20EDB" w:rsidRDefault="00D20EDB" w:rsidP="000F677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>Компьютерная розетка SUPRLAN 8P8C /RJ-45/, UTP, Cat.5e, 1 порт 10-0307 или эквивалент</w:t>
            </w:r>
          </w:p>
        </w:tc>
        <w:tc>
          <w:tcPr>
            <w:tcW w:w="1246" w:type="dxa"/>
          </w:tcPr>
          <w:p w14:paraId="7EF66A80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</w:rPr>
              <w:t>шт.</w:t>
            </w:r>
          </w:p>
        </w:tc>
        <w:tc>
          <w:tcPr>
            <w:tcW w:w="1303" w:type="dxa"/>
          </w:tcPr>
          <w:p w14:paraId="4E60A29E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>10</w:t>
            </w:r>
          </w:p>
        </w:tc>
      </w:tr>
      <w:tr w:rsidR="000F677B" w:rsidRPr="00D20EDB" w14:paraId="0C220FEB" w14:textId="77777777" w:rsidTr="00F460B6">
        <w:tc>
          <w:tcPr>
            <w:tcW w:w="680" w:type="dxa"/>
          </w:tcPr>
          <w:p w14:paraId="20CD4AA1" w14:textId="3E2DC6D5" w:rsidR="000F677B" w:rsidRPr="004D68FC" w:rsidRDefault="000F677B" w:rsidP="004D68FC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6400" w:type="dxa"/>
          </w:tcPr>
          <w:p w14:paraId="7EB4D308" w14:textId="6218692D" w:rsidR="000F677B" w:rsidRPr="00D20EDB" w:rsidRDefault="00D20EDB" w:rsidP="00D20ED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</w:rPr>
              <w:t>EX</w:t>
            </w:r>
            <w:r w:rsidRPr="00D20EDB">
              <w:rPr>
                <w:rFonts w:cs="Times New Roman"/>
                <w:szCs w:val="24"/>
                <w:lang w:val="ru-RU"/>
              </w:rPr>
              <w:t>280471</w:t>
            </w:r>
            <w:r w:rsidRPr="00D20EDB">
              <w:rPr>
                <w:rFonts w:cs="Times New Roman"/>
                <w:szCs w:val="24"/>
              </w:rPr>
              <w:t>RUS</w:t>
            </w:r>
            <w:r w:rsidRPr="00D20EDB">
              <w:rPr>
                <w:rFonts w:cs="Times New Roman"/>
                <w:szCs w:val="24"/>
                <w:lang w:val="ru-RU"/>
              </w:rPr>
              <w:t xml:space="preserve">, Накопитель </w:t>
            </w:r>
            <w:r w:rsidRPr="00D20EDB">
              <w:rPr>
                <w:rFonts w:cs="Times New Roman"/>
                <w:szCs w:val="24"/>
              </w:rPr>
              <w:t>SSD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M</w:t>
            </w:r>
            <w:r w:rsidRPr="00D20EDB">
              <w:rPr>
                <w:rFonts w:cs="Times New Roman"/>
                <w:szCs w:val="24"/>
                <w:lang w:val="ru-RU"/>
              </w:rPr>
              <w:t xml:space="preserve">.2 2280 </w:t>
            </w:r>
            <w:r w:rsidRPr="00D20EDB">
              <w:rPr>
                <w:rFonts w:cs="Times New Roman"/>
                <w:szCs w:val="24"/>
              </w:rPr>
              <w:t>SATA</w:t>
            </w:r>
            <w:r w:rsidRPr="00D20EDB">
              <w:rPr>
                <w:rFonts w:cs="Times New Roman"/>
                <w:szCs w:val="24"/>
                <w:lang w:val="ru-RU"/>
              </w:rPr>
              <w:t xml:space="preserve"> 128</w:t>
            </w:r>
            <w:r w:rsidRPr="00D20EDB">
              <w:rPr>
                <w:rFonts w:cs="Times New Roman"/>
                <w:szCs w:val="24"/>
              </w:rPr>
              <w:t>GB</w:t>
            </w:r>
            <w:r w:rsidRPr="00D20EDB">
              <w:rPr>
                <w:rFonts w:cs="Times New Roman"/>
                <w:szCs w:val="24"/>
                <w:lang w:val="ru-RU"/>
              </w:rPr>
              <w:t xml:space="preserve"> 3</w:t>
            </w:r>
            <w:r w:rsidRPr="00D20EDB">
              <w:rPr>
                <w:rFonts w:cs="Times New Roman"/>
                <w:szCs w:val="24"/>
              </w:rPr>
              <w:t>D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TLC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ExeGate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NextPro</w:t>
            </w:r>
            <w:r w:rsidRPr="00D20EDB">
              <w:rPr>
                <w:rFonts w:cs="Times New Roman"/>
                <w:szCs w:val="24"/>
                <w:lang w:val="ru-RU"/>
              </w:rPr>
              <w:t xml:space="preserve">+ </w:t>
            </w:r>
            <w:r w:rsidRPr="00D20EDB">
              <w:rPr>
                <w:rFonts w:cs="Times New Roman"/>
                <w:szCs w:val="24"/>
              </w:rPr>
              <w:t>M</w:t>
            </w:r>
            <w:r w:rsidRPr="00D20EDB">
              <w:rPr>
                <w:rFonts w:cs="Times New Roman"/>
                <w:szCs w:val="24"/>
                <w:lang w:val="ru-RU"/>
              </w:rPr>
              <w:t>2</w:t>
            </w:r>
            <w:r w:rsidRPr="00D20EDB">
              <w:rPr>
                <w:rFonts w:cs="Times New Roman"/>
                <w:szCs w:val="24"/>
              </w:rPr>
              <w:t>UV</w:t>
            </w:r>
            <w:r w:rsidRPr="00D20EDB">
              <w:rPr>
                <w:rFonts w:cs="Times New Roman"/>
                <w:szCs w:val="24"/>
                <w:lang w:val="ru-RU"/>
              </w:rPr>
              <w:t>500</w:t>
            </w:r>
            <w:r w:rsidRPr="00D20EDB">
              <w:rPr>
                <w:rFonts w:cs="Times New Roman"/>
                <w:szCs w:val="24"/>
              </w:rPr>
              <w:t>TS</w:t>
            </w:r>
            <w:r w:rsidRPr="00D20EDB">
              <w:rPr>
                <w:rFonts w:cs="Times New Roman"/>
                <w:szCs w:val="24"/>
                <w:lang w:val="ru-RU"/>
              </w:rPr>
              <w:t>128 (</w:t>
            </w:r>
            <w:r w:rsidRPr="00D20EDB">
              <w:rPr>
                <w:rFonts w:cs="Times New Roman"/>
                <w:szCs w:val="24"/>
              </w:rPr>
              <w:t>SATA</w:t>
            </w:r>
            <w:r w:rsidRPr="00D20EDB">
              <w:rPr>
                <w:rFonts w:cs="Times New Roman"/>
                <w:szCs w:val="24"/>
                <w:lang w:val="ru-RU"/>
              </w:rPr>
              <w:t>-</w:t>
            </w:r>
            <w:r w:rsidRPr="00D20EDB">
              <w:rPr>
                <w:rFonts w:cs="Times New Roman"/>
                <w:szCs w:val="24"/>
              </w:rPr>
              <w:t>III</w:t>
            </w:r>
            <w:r w:rsidRPr="00D20EDB">
              <w:rPr>
                <w:rFonts w:cs="Times New Roman"/>
                <w:szCs w:val="24"/>
                <w:lang w:val="ru-RU"/>
              </w:rPr>
              <w:t>, 22</w:t>
            </w:r>
            <w:r w:rsidRPr="00D20EDB">
              <w:rPr>
                <w:rFonts w:cs="Times New Roman"/>
                <w:szCs w:val="24"/>
              </w:rPr>
              <w:t>x</w:t>
            </w:r>
            <w:r w:rsidRPr="00D20EDB">
              <w:rPr>
                <w:rFonts w:cs="Times New Roman"/>
                <w:szCs w:val="24"/>
                <w:lang w:val="ru-RU"/>
              </w:rPr>
              <w:t>80</w:t>
            </w:r>
            <w:r w:rsidRPr="00D20EDB">
              <w:rPr>
                <w:rFonts w:cs="Times New Roman"/>
                <w:szCs w:val="24"/>
              </w:rPr>
              <w:t>mm</w:t>
            </w:r>
            <w:r w:rsidRPr="00D20EDB">
              <w:rPr>
                <w:rFonts w:cs="Times New Roman"/>
                <w:szCs w:val="24"/>
                <w:lang w:val="ru-RU"/>
              </w:rPr>
              <w:t>, 3</w:t>
            </w:r>
            <w:r w:rsidRPr="00D20EDB">
              <w:rPr>
                <w:rFonts w:cs="Times New Roman"/>
                <w:szCs w:val="24"/>
              </w:rPr>
              <w:t>D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TLC</w:t>
            </w:r>
            <w:r w:rsidRPr="00D20EDB">
              <w:rPr>
                <w:rFonts w:cs="Times New Roman"/>
                <w:szCs w:val="24"/>
                <w:lang w:val="ru-RU"/>
              </w:rPr>
              <w:t>) или эквивалент</w:t>
            </w:r>
          </w:p>
        </w:tc>
        <w:tc>
          <w:tcPr>
            <w:tcW w:w="1246" w:type="dxa"/>
          </w:tcPr>
          <w:p w14:paraId="7A10E438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</w:rPr>
              <w:t>шт.</w:t>
            </w:r>
          </w:p>
        </w:tc>
        <w:tc>
          <w:tcPr>
            <w:tcW w:w="1303" w:type="dxa"/>
          </w:tcPr>
          <w:p w14:paraId="75104488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>15</w:t>
            </w:r>
          </w:p>
        </w:tc>
      </w:tr>
      <w:tr w:rsidR="000F677B" w:rsidRPr="00D20EDB" w14:paraId="751860C6" w14:textId="77777777" w:rsidTr="00F460B6">
        <w:tc>
          <w:tcPr>
            <w:tcW w:w="680" w:type="dxa"/>
          </w:tcPr>
          <w:p w14:paraId="11C95D40" w14:textId="7D31A042" w:rsidR="000F677B" w:rsidRPr="004D68FC" w:rsidRDefault="000F677B" w:rsidP="004D68FC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6400" w:type="dxa"/>
          </w:tcPr>
          <w:p w14:paraId="750B2089" w14:textId="27D2EE9B" w:rsidR="000F677B" w:rsidRPr="00D20EDB" w:rsidRDefault="00D20EDB" w:rsidP="00D20ED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 xml:space="preserve">Оперативная память </w:t>
            </w:r>
            <w:r w:rsidRPr="00D20EDB">
              <w:rPr>
                <w:rFonts w:cs="Times New Roman"/>
                <w:szCs w:val="24"/>
              </w:rPr>
              <w:t>DDR</w:t>
            </w:r>
            <w:r w:rsidRPr="00D20EDB">
              <w:rPr>
                <w:rFonts w:cs="Times New Roman"/>
                <w:szCs w:val="24"/>
                <w:lang w:val="ru-RU"/>
              </w:rPr>
              <w:t xml:space="preserve">4 8 ГБ (1×8 ГБ) </w:t>
            </w:r>
            <w:r w:rsidRPr="00D20EDB">
              <w:rPr>
                <w:rFonts w:cs="Times New Roman"/>
                <w:szCs w:val="24"/>
              </w:rPr>
              <w:t>Netac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NTBSD</w:t>
            </w:r>
            <w:r w:rsidRPr="00D20EDB">
              <w:rPr>
                <w:rFonts w:cs="Times New Roman"/>
                <w:szCs w:val="24"/>
                <w:lang w:val="ru-RU"/>
              </w:rPr>
              <w:t>4</w:t>
            </w:r>
            <w:r w:rsidRPr="00D20EDB">
              <w:rPr>
                <w:rFonts w:cs="Times New Roman"/>
                <w:szCs w:val="24"/>
              </w:rPr>
              <w:t>P</w:t>
            </w:r>
            <w:r w:rsidRPr="00D20EDB">
              <w:rPr>
                <w:rFonts w:cs="Times New Roman"/>
                <w:szCs w:val="24"/>
                <w:lang w:val="ru-RU"/>
              </w:rPr>
              <w:t>32</w:t>
            </w:r>
            <w:r w:rsidRPr="00D20EDB">
              <w:rPr>
                <w:rFonts w:cs="Times New Roman"/>
                <w:szCs w:val="24"/>
              </w:rPr>
              <w:t>SP</w:t>
            </w:r>
            <w:r w:rsidRPr="00D20EDB">
              <w:rPr>
                <w:rFonts w:cs="Times New Roman"/>
                <w:szCs w:val="24"/>
                <w:lang w:val="ru-RU"/>
              </w:rPr>
              <w:t>-08, 3200 МГц, [</w:t>
            </w:r>
            <w:r w:rsidRPr="00D20EDB">
              <w:rPr>
                <w:rFonts w:cs="Times New Roman"/>
                <w:szCs w:val="24"/>
              </w:rPr>
              <w:t>NTBSD</w:t>
            </w:r>
            <w:r w:rsidRPr="00D20EDB">
              <w:rPr>
                <w:rFonts w:cs="Times New Roman"/>
                <w:szCs w:val="24"/>
                <w:lang w:val="ru-RU"/>
              </w:rPr>
              <w:t>4</w:t>
            </w:r>
            <w:r w:rsidRPr="00D20EDB">
              <w:rPr>
                <w:rFonts w:cs="Times New Roman"/>
                <w:szCs w:val="24"/>
              </w:rPr>
              <w:t>P</w:t>
            </w:r>
            <w:r w:rsidRPr="00D20EDB">
              <w:rPr>
                <w:rFonts w:cs="Times New Roman"/>
                <w:szCs w:val="24"/>
                <w:lang w:val="ru-RU"/>
              </w:rPr>
              <w:t>32</w:t>
            </w:r>
            <w:r w:rsidRPr="00D20EDB">
              <w:rPr>
                <w:rFonts w:cs="Times New Roman"/>
                <w:szCs w:val="24"/>
              </w:rPr>
              <w:t>SP</w:t>
            </w:r>
            <w:r w:rsidRPr="00D20EDB">
              <w:rPr>
                <w:rFonts w:cs="Times New Roman"/>
                <w:szCs w:val="24"/>
                <w:lang w:val="ru-RU"/>
              </w:rPr>
              <w:t>-08] или эквивалент</w:t>
            </w:r>
          </w:p>
        </w:tc>
        <w:tc>
          <w:tcPr>
            <w:tcW w:w="1246" w:type="dxa"/>
          </w:tcPr>
          <w:p w14:paraId="46EC2221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</w:rPr>
              <w:t>шт.</w:t>
            </w:r>
          </w:p>
        </w:tc>
        <w:tc>
          <w:tcPr>
            <w:tcW w:w="1303" w:type="dxa"/>
          </w:tcPr>
          <w:p w14:paraId="6BE6174A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>10</w:t>
            </w:r>
          </w:p>
        </w:tc>
      </w:tr>
      <w:tr w:rsidR="000F677B" w:rsidRPr="00D20EDB" w14:paraId="7D1A5496" w14:textId="77777777" w:rsidTr="00F460B6">
        <w:tc>
          <w:tcPr>
            <w:tcW w:w="680" w:type="dxa"/>
          </w:tcPr>
          <w:p w14:paraId="592ECB5E" w14:textId="73DDFDBB" w:rsidR="000F677B" w:rsidRPr="004D68FC" w:rsidRDefault="000F677B" w:rsidP="004D68FC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6400" w:type="dxa"/>
          </w:tcPr>
          <w:p w14:paraId="733CB727" w14:textId="1DEBF7C8" w:rsidR="000F677B" w:rsidRPr="00D20EDB" w:rsidRDefault="00D20EDB" w:rsidP="00D20EDB">
            <w:pPr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  <w:lang w:val="ru-RU"/>
              </w:rPr>
              <w:t xml:space="preserve">Память </w:t>
            </w:r>
            <w:r w:rsidRPr="00D20EDB">
              <w:rPr>
                <w:rFonts w:cs="Times New Roman"/>
                <w:szCs w:val="24"/>
              </w:rPr>
              <w:t>USB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Flash</w:t>
            </w:r>
            <w:r w:rsidRPr="00D20EDB">
              <w:rPr>
                <w:rFonts w:cs="Times New Roman"/>
                <w:szCs w:val="24"/>
                <w:lang w:val="ru-RU"/>
              </w:rPr>
              <w:t xml:space="preserve"> 64 ГБ </w:t>
            </w:r>
            <w:r w:rsidRPr="00D20EDB">
              <w:rPr>
                <w:rFonts w:cs="Times New Roman"/>
                <w:szCs w:val="24"/>
              </w:rPr>
              <w:t>DEXP</w:t>
            </w:r>
            <w:r w:rsidRPr="00D20EDB">
              <w:rPr>
                <w:rFonts w:cs="Times New Roman"/>
                <w:szCs w:val="24"/>
                <w:lang w:val="ru-RU"/>
              </w:rPr>
              <w:t xml:space="preserve"> </w:t>
            </w:r>
            <w:r w:rsidRPr="00D20EDB">
              <w:rPr>
                <w:rFonts w:cs="Times New Roman"/>
                <w:szCs w:val="24"/>
              </w:rPr>
              <w:t>PB</w:t>
            </w:r>
            <w:r w:rsidRPr="00D20EDB">
              <w:rPr>
                <w:rFonts w:cs="Times New Roman"/>
                <w:szCs w:val="24"/>
                <w:lang w:val="ru-RU"/>
              </w:rPr>
              <w:t>3264 или эквивалент</w:t>
            </w:r>
          </w:p>
        </w:tc>
        <w:tc>
          <w:tcPr>
            <w:tcW w:w="1246" w:type="dxa"/>
          </w:tcPr>
          <w:p w14:paraId="7B4B437B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D20EDB">
              <w:rPr>
                <w:rFonts w:cs="Times New Roman"/>
                <w:szCs w:val="24"/>
              </w:rPr>
              <w:t>шт.</w:t>
            </w:r>
          </w:p>
        </w:tc>
        <w:tc>
          <w:tcPr>
            <w:tcW w:w="1303" w:type="dxa"/>
          </w:tcPr>
          <w:p w14:paraId="1168D0AE" w14:textId="77777777" w:rsidR="000F677B" w:rsidRPr="00D20EDB" w:rsidRDefault="000F677B" w:rsidP="000F677B">
            <w:pPr>
              <w:jc w:val="center"/>
              <w:rPr>
                <w:rFonts w:cs="Times New Roman"/>
                <w:szCs w:val="24"/>
              </w:rPr>
            </w:pPr>
            <w:r w:rsidRPr="00D20EDB">
              <w:rPr>
                <w:rFonts w:cs="Times New Roman"/>
                <w:szCs w:val="24"/>
                <w:lang w:val="ru-RU"/>
              </w:rPr>
              <w:t>3</w:t>
            </w:r>
          </w:p>
        </w:tc>
      </w:tr>
    </w:tbl>
    <w:p w14:paraId="762BF33A" w14:textId="77777777" w:rsidR="005E2B91" w:rsidRDefault="00BB7A1A">
      <w:pPr>
        <w:spacing w:before="240" w:after="120"/>
      </w:pPr>
      <w:r>
        <w:rPr>
          <w:b/>
          <w:sz w:val="28"/>
        </w:rPr>
        <w:t>2. Общие требования</w:t>
      </w:r>
    </w:p>
    <w:p w14:paraId="0F1EF847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Поставляемая продукция должна быть новой (не бывшей в эксплуатации, не восстановленной), серийного производства, не ранее 2025 года выпуска.</w:t>
      </w:r>
    </w:p>
    <w:p w14:paraId="3227672D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Продукция должна сопровождаться технической документацией на русском языке, сертификатами/декларациями соответствия, требуемыми законодательством РФ.</w:t>
      </w:r>
    </w:p>
    <w:p w14:paraId="2CAE09B5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Гарантийный срок — не менее 12 месяцев с даты подписания товарной накладной.</w:t>
      </w:r>
    </w:p>
    <w:p w14:paraId="2BB72EDC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Указание эталонных моделей носит справочный характер. Допускается поставка эквивалента с характеристиками не хуже указанных.</w:t>
      </w:r>
    </w:p>
    <w:p w14:paraId="2D8D7A0D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Упаковка должна обеспечивать сохранность продукции при транспортировке и хранении.</w:t>
      </w:r>
    </w:p>
    <w:p w14:paraId="27900D2E" w14:textId="5EB8858C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 xml:space="preserve">– Доставка до склада Заказчика осуществляется силами и за счёт Поставщика. Адрес: </w:t>
      </w:r>
      <w:r w:rsidR="004D68FC">
        <w:rPr>
          <w:lang w:val="ru-RU"/>
        </w:rPr>
        <w:t>согласно проекта контракта</w:t>
      </w:r>
      <w:r w:rsidRPr="0036393B">
        <w:rPr>
          <w:lang w:val="ru-RU"/>
        </w:rPr>
        <w:t xml:space="preserve">. Срок поставки: </w:t>
      </w:r>
      <w:r w:rsidR="004D68FC">
        <w:rPr>
          <w:lang w:val="ru-RU"/>
        </w:rPr>
        <w:t>согласно проекта контракта</w:t>
      </w:r>
      <w:r w:rsidRPr="0036393B">
        <w:rPr>
          <w:lang w:val="ru-RU"/>
        </w:rPr>
        <w:t>.</w:t>
      </w:r>
    </w:p>
    <w:p w14:paraId="5C5669FD" w14:textId="77777777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8"/>
          <w:lang w:val="ru-RU"/>
        </w:rPr>
        <w:t>3. Технические требования</w:t>
      </w:r>
    </w:p>
    <w:p w14:paraId="486C5DEF" w14:textId="414794FC" w:rsidR="0036393B" w:rsidRDefault="0036393B">
      <w:pPr>
        <w:rPr>
          <w:lang w:val="ru-RU"/>
        </w:rPr>
      </w:pPr>
      <w:r w:rsidRPr="0036393B">
        <w:rPr>
          <w:lang w:val="ru-RU"/>
        </w:rPr>
        <w:t xml:space="preserve">Розетка компьютерная внешняя — </w:t>
      </w:r>
      <w:r w:rsidR="00D32528">
        <w:rPr>
          <w:lang w:val="ru-RU"/>
        </w:rPr>
        <w:t>10</w:t>
      </w:r>
      <w:r w:rsidRPr="0036393B">
        <w:rPr>
          <w:lang w:val="ru-RU"/>
        </w:rPr>
        <w:t xml:space="preserve"> шт.</w:t>
      </w:r>
    </w:p>
    <w:tbl>
      <w:tblPr>
        <w:tblW w:w="9611" w:type="dxa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shd w:val="clear" w:color="auto" w:fill="22222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2349"/>
        <w:gridCol w:w="6909"/>
      </w:tblGrid>
      <w:tr w:rsidR="0036393B" w:rsidRPr="0036393B" w14:paraId="1EC08825" w14:textId="77777777" w:rsidTr="0036393B">
        <w:trPr>
          <w:trHeight w:val="511"/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005C7803" w14:textId="77777777" w:rsidR="0036393B" w:rsidRPr="0036393B" w:rsidRDefault="0036393B" w:rsidP="0036393B">
            <w:pPr>
              <w:rPr>
                <w:b/>
                <w:bCs/>
                <w:lang w:val="ru-RU"/>
              </w:rPr>
            </w:pPr>
            <w:r w:rsidRPr="0036393B">
              <w:rPr>
                <w:b/>
                <w:bCs/>
                <w:lang w:val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7674CAED" w14:textId="77777777" w:rsidR="0036393B" w:rsidRPr="0036393B" w:rsidRDefault="0036393B" w:rsidP="0036393B">
            <w:pPr>
              <w:rPr>
                <w:b/>
                <w:bCs/>
                <w:lang w:val="ru-RU"/>
              </w:rPr>
            </w:pPr>
            <w:r w:rsidRPr="0036393B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7999DD02" w14:textId="77777777" w:rsidR="0036393B" w:rsidRPr="0036393B" w:rsidRDefault="0036393B" w:rsidP="0036393B">
            <w:pPr>
              <w:rPr>
                <w:b/>
                <w:bCs/>
                <w:lang w:val="ru-RU"/>
              </w:rPr>
            </w:pPr>
            <w:r w:rsidRPr="0036393B">
              <w:rPr>
                <w:b/>
                <w:bCs/>
                <w:lang w:val="ru-RU"/>
              </w:rPr>
              <w:t>Требуемое значение</w:t>
            </w:r>
          </w:p>
        </w:tc>
      </w:tr>
      <w:tr w:rsidR="0036393B" w:rsidRPr="004D68FC" w14:paraId="7C52FC4F" w14:textId="77777777" w:rsidTr="0036393B">
        <w:trPr>
          <w:trHeight w:val="526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5B33B501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69B3BEBA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Тип изделия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2FA8DDD5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Розетка компьютерная внешняя (накладного монтажа)</w:t>
            </w:r>
          </w:p>
        </w:tc>
      </w:tr>
      <w:tr w:rsidR="0036393B" w:rsidRPr="0036393B" w14:paraId="6BF8CB1D" w14:textId="77777777" w:rsidTr="0036393B">
        <w:trPr>
          <w:trHeight w:val="526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16A64AED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0495330E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Тип разъема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6AD4421A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RJ-45 (8P8C), неэкранированная (UTP)</w:t>
            </w:r>
          </w:p>
        </w:tc>
      </w:tr>
      <w:tr w:rsidR="0036393B" w:rsidRPr="0036393B" w14:paraId="19AAE636" w14:textId="77777777" w:rsidTr="0036393B">
        <w:trPr>
          <w:trHeight w:val="526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4295187D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6CD93E1C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Категория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6530BC0B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Не ниже CAT 5e</w:t>
            </w:r>
          </w:p>
        </w:tc>
      </w:tr>
      <w:tr w:rsidR="0036393B" w:rsidRPr="0036393B" w14:paraId="5FAFF44B" w14:textId="77777777" w:rsidTr="0036393B">
        <w:trPr>
          <w:trHeight w:val="511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4C4E74E4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78E72F68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Материал корпуса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5812AE27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Высокопрочный пластик</w:t>
            </w:r>
          </w:p>
        </w:tc>
      </w:tr>
      <w:tr w:rsidR="0036393B" w:rsidRPr="0036393B" w14:paraId="75965EB7" w14:textId="77777777" w:rsidTr="0036393B">
        <w:trPr>
          <w:trHeight w:val="526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7C3BD130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1DD50684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Степень защиты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6" w:space="0" w:color="2E2E33"/>
              <w:right w:val="single" w:sz="2" w:space="0" w:color="E3E3E3"/>
            </w:tcBorders>
            <w:shd w:val="clear" w:color="auto" w:fill="FFFFFF" w:themeFill="background1"/>
            <w:vAlign w:val="center"/>
            <w:hideMark/>
          </w:tcPr>
          <w:p w14:paraId="1067B4F9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Не ниже IP20</w:t>
            </w:r>
          </w:p>
        </w:tc>
      </w:tr>
      <w:tr w:rsidR="0036393B" w:rsidRPr="0036393B" w14:paraId="404F4179" w14:textId="77777777" w:rsidTr="0036393B">
        <w:trPr>
          <w:trHeight w:val="526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4BC7D68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E23BA0C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Эталонная модель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BA55232" w14:textId="77777777" w:rsidR="0036393B" w:rsidRPr="0036393B" w:rsidRDefault="0036393B" w:rsidP="0036393B">
            <w:pPr>
              <w:rPr>
                <w:lang w:val="ru-RU"/>
              </w:rPr>
            </w:pPr>
            <w:r w:rsidRPr="0036393B">
              <w:rPr>
                <w:lang w:val="ru-RU"/>
              </w:rPr>
              <w:t>REXANT 03-0121 (или эквивалент)</w:t>
            </w:r>
          </w:p>
        </w:tc>
      </w:tr>
    </w:tbl>
    <w:p w14:paraId="3B8F9BCB" w14:textId="77777777" w:rsidR="00036152" w:rsidRDefault="00036152">
      <w:pPr>
        <w:rPr>
          <w:lang w:val="ru-RU"/>
        </w:rPr>
      </w:pPr>
    </w:p>
    <w:p w14:paraId="5496ACAC" w14:textId="722B6AE6" w:rsidR="00036152" w:rsidRPr="00036152" w:rsidRDefault="00036152" w:rsidP="00036152">
      <w:pPr>
        <w:rPr>
          <w:lang w:val="ru-RU"/>
        </w:rPr>
      </w:pPr>
      <w:r w:rsidRPr="00036152">
        <w:rPr>
          <w:b/>
          <w:bCs/>
          <w:lang w:val="ru-RU"/>
        </w:rPr>
        <w:t>Твердотельный накопитель (SSD) — 1</w:t>
      </w:r>
      <w:r w:rsidR="00D32528">
        <w:rPr>
          <w:b/>
          <w:bCs/>
          <w:lang w:val="ru-RU"/>
        </w:rPr>
        <w:t>5</w:t>
      </w:r>
      <w:r w:rsidRPr="00036152">
        <w:rPr>
          <w:b/>
          <w:bCs/>
          <w:lang w:val="ru-RU"/>
        </w:rPr>
        <w:t xml:space="preserve"> шт.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1924"/>
        <w:gridCol w:w="4710"/>
      </w:tblGrid>
      <w:tr w:rsidR="00036152" w:rsidRPr="00036152" w14:paraId="5638BA58" w14:textId="77777777" w:rsidTr="00D3252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6B1FB2" w14:textId="77777777" w:rsidR="00036152" w:rsidRPr="00036152" w:rsidRDefault="00036152" w:rsidP="00D32528">
            <w:pPr>
              <w:rPr>
                <w:b/>
                <w:bCs/>
                <w:lang w:val="ru-RU"/>
              </w:rPr>
            </w:pPr>
            <w:r w:rsidRPr="00036152">
              <w:rPr>
                <w:b/>
                <w:bCs/>
                <w:lang w:val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FABC801" w14:textId="77777777" w:rsidR="00036152" w:rsidRPr="00036152" w:rsidRDefault="00036152" w:rsidP="00D32528">
            <w:pPr>
              <w:rPr>
                <w:b/>
                <w:bCs/>
                <w:lang w:val="ru-RU"/>
              </w:rPr>
            </w:pPr>
            <w:r w:rsidRPr="00036152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C24AE1F" w14:textId="77777777" w:rsidR="00036152" w:rsidRPr="00036152" w:rsidRDefault="00036152" w:rsidP="00D32528">
            <w:pPr>
              <w:rPr>
                <w:b/>
                <w:bCs/>
                <w:lang w:val="ru-RU"/>
              </w:rPr>
            </w:pPr>
            <w:r w:rsidRPr="00036152">
              <w:rPr>
                <w:b/>
                <w:bCs/>
                <w:lang w:val="ru-RU"/>
              </w:rPr>
              <w:t>Требуемое значение</w:t>
            </w:r>
          </w:p>
        </w:tc>
      </w:tr>
      <w:tr w:rsidR="00036152" w:rsidRPr="004D68FC" w14:paraId="4904D2F5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1AF23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B8C482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Форм-фактор</w:t>
            </w:r>
          </w:p>
        </w:tc>
        <w:tc>
          <w:tcPr>
            <w:tcW w:w="0" w:type="auto"/>
            <w:vAlign w:val="center"/>
            <w:hideMark/>
          </w:tcPr>
          <w:p w14:paraId="24576D32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2.5 дюйма, толщина не более 7 мм</w:t>
            </w:r>
          </w:p>
        </w:tc>
      </w:tr>
      <w:tr w:rsidR="00036152" w:rsidRPr="00036152" w14:paraId="11031C8D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DD8E5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16A580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Интерфейс</w:t>
            </w:r>
          </w:p>
        </w:tc>
        <w:tc>
          <w:tcPr>
            <w:tcW w:w="0" w:type="auto"/>
            <w:vAlign w:val="center"/>
            <w:hideMark/>
          </w:tcPr>
          <w:p w14:paraId="24D81750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SATA III (6 Гбит/с)</w:t>
            </w:r>
          </w:p>
        </w:tc>
      </w:tr>
      <w:tr w:rsidR="00036152" w:rsidRPr="00036152" w14:paraId="44543920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B0173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236369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Объем памяти</w:t>
            </w:r>
          </w:p>
        </w:tc>
        <w:tc>
          <w:tcPr>
            <w:tcW w:w="0" w:type="auto"/>
            <w:vAlign w:val="center"/>
            <w:hideMark/>
          </w:tcPr>
          <w:p w14:paraId="73A96352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Не менее 128 ГБ</w:t>
            </w:r>
          </w:p>
        </w:tc>
      </w:tr>
      <w:tr w:rsidR="00036152" w:rsidRPr="00036152" w14:paraId="0CA99A79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04FAC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89D6B86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Тип памяти</w:t>
            </w:r>
          </w:p>
        </w:tc>
        <w:tc>
          <w:tcPr>
            <w:tcW w:w="0" w:type="auto"/>
            <w:vAlign w:val="center"/>
            <w:hideMark/>
          </w:tcPr>
          <w:p w14:paraId="7A32DF33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TLC</w:t>
            </w:r>
          </w:p>
        </w:tc>
      </w:tr>
      <w:tr w:rsidR="00036152" w:rsidRPr="00036152" w14:paraId="07963376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97B9A5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4B9D6CC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Скорость чтения</w:t>
            </w:r>
          </w:p>
        </w:tc>
        <w:tc>
          <w:tcPr>
            <w:tcW w:w="0" w:type="auto"/>
            <w:vAlign w:val="center"/>
            <w:hideMark/>
          </w:tcPr>
          <w:p w14:paraId="3871FA25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Не менее 500 МБ/с</w:t>
            </w:r>
          </w:p>
        </w:tc>
      </w:tr>
      <w:tr w:rsidR="00036152" w:rsidRPr="00036152" w14:paraId="3D2A80A9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0FD6D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04703FB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Скорость записи</w:t>
            </w:r>
          </w:p>
        </w:tc>
        <w:tc>
          <w:tcPr>
            <w:tcW w:w="0" w:type="auto"/>
            <w:vAlign w:val="center"/>
            <w:hideMark/>
          </w:tcPr>
          <w:p w14:paraId="1F7095AB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Не менее 400 МБ/с</w:t>
            </w:r>
          </w:p>
        </w:tc>
      </w:tr>
      <w:tr w:rsidR="00036152" w:rsidRPr="004D68FC" w14:paraId="07AE8105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6AE6F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9AEA667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Эталонная модель</w:t>
            </w:r>
          </w:p>
        </w:tc>
        <w:tc>
          <w:tcPr>
            <w:tcW w:w="0" w:type="auto"/>
            <w:vAlign w:val="center"/>
            <w:hideMark/>
          </w:tcPr>
          <w:p w14:paraId="0C327B3D" w14:textId="77777777" w:rsidR="00036152" w:rsidRPr="00036152" w:rsidRDefault="00036152" w:rsidP="00D32528">
            <w:pPr>
              <w:rPr>
                <w:lang w:val="ru-RU"/>
              </w:rPr>
            </w:pPr>
            <w:r w:rsidRPr="00036152">
              <w:rPr>
                <w:lang w:val="ru-RU"/>
              </w:rPr>
              <w:t>AMD Radeon R5 R5SL128G (или эквивалент)</w:t>
            </w:r>
          </w:p>
        </w:tc>
      </w:tr>
    </w:tbl>
    <w:p w14:paraId="4C985696" w14:textId="77777777" w:rsidR="00D32528" w:rsidRDefault="00D32528">
      <w:pPr>
        <w:rPr>
          <w:lang w:val="ru-RU"/>
        </w:rPr>
      </w:pPr>
    </w:p>
    <w:p w14:paraId="0B3E940F" w14:textId="77777777" w:rsidR="00D32528" w:rsidRPr="00D32528" w:rsidRDefault="00D32528" w:rsidP="00D32528">
      <w:pPr>
        <w:rPr>
          <w:lang w:val="ru-RU"/>
        </w:rPr>
      </w:pPr>
    </w:p>
    <w:p w14:paraId="7AC2B593" w14:textId="77777777" w:rsidR="00D32528" w:rsidRPr="00D32528" w:rsidRDefault="00D32528" w:rsidP="00D32528">
      <w:pPr>
        <w:rPr>
          <w:lang w:val="ru-RU"/>
        </w:rPr>
      </w:pPr>
    </w:p>
    <w:p w14:paraId="1ABCB61A" w14:textId="77777777" w:rsidR="00D32528" w:rsidRPr="00D32528" w:rsidRDefault="00D32528" w:rsidP="00D32528">
      <w:pPr>
        <w:rPr>
          <w:lang w:val="ru-RU"/>
        </w:rPr>
      </w:pPr>
    </w:p>
    <w:p w14:paraId="54A2B3EC" w14:textId="77777777" w:rsidR="00D32528" w:rsidRPr="00D32528" w:rsidRDefault="00D32528" w:rsidP="00D32528">
      <w:pPr>
        <w:rPr>
          <w:lang w:val="ru-RU"/>
        </w:rPr>
      </w:pPr>
    </w:p>
    <w:p w14:paraId="00DD5295" w14:textId="77777777" w:rsidR="00D32528" w:rsidRPr="00D32528" w:rsidRDefault="00D32528" w:rsidP="00D32528">
      <w:pPr>
        <w:rPr>
          <w:lang w:val="ru-RU"/>
        </w:rPr>
      </w:pPr>
    </w:p>
    <w:p w14:paraId="45B5DC8B" w14:textId="77777777" w:rsidR="00D32528" w:rsidRPr="00D32528" w:rsidRDefault="00D32528" w:rsidP="00D32528">
      <w:pPr>
        <w:rPr>
          <w:lang w:val="ru-RU"/>
        </w:rPr>
      </w:pPr>
    </w:p>
    <w:p w14:paraId="6CDAA619" w14:textId="77777777" w:rsidR="00D32528" w:rsidRDefault="00D32528">
      <w:pPr>
        <w:rPr>
          <w:lang w:val="ru-RU"/>
        </w:rPr>
      </w:pPr>
    </w:p>
    <w:p w14:paraId="1B22FE14" w14:textId="77777777" w:rsidR="00D32528" w:rsidRDefault="00D32528" w:rsidP="00D32528">
      <w:pPr>
        <w:ind w:firstLine="720"/>
        <w:rPr>
          <w:lang w:val="ru-RU"/>
        </w:rPr>
      </w:pPr>
    </w:p>
    <w:p w14:paraId="2879F572" w14:textId="06B0F437" w:rsidR="00D32528" w:rsidRPr="00D32528" w:rsidRDefault="00D32528" w:rsidP="00D32528">
      <w:pPr>
        <w:rPr>
          <w:lang w:val="ru-RU"/>
        </w:rPr>
      </w:pPr>
      <w:r w:rsidRPr="00D32528">
        <w:rPr>
          <w:b/>
          <w:bCs/>
          <w:lang w:val="ru-RU"/>
        </w:rPr>
        <w:t>Модуль оперативной памяти — 1</w:t>
      </w:r>
      <w:r>
        <w:rPr>
          <w:b/>
          <w:bCs/>
          <w:lang w:val="ru-RU"/>
        </w:rPr>
        <w:t>0</w:t>
      </w:r>
      <w:r w:rsidRPr="00D32528">
        <w:rPr>
          <w:b/>
          <w:bCs/>
          <w:lang w:val="ru-RU"/>
        </w:rPr>
        <w:t xml:space="preserve"> шт.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2302"/>
        <w:gridCol w:w="5116"/>
      </w:tblGrid>
      <w:tr w:rsidR="00D32528" w:rsidRPr="00D32528" w14:paraId="6217CF94" w14:textId="77777777" w:rsidTr="00D3252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C9E862" w14:textId="77777777" w:rsidR="00D32528" w:rsidRPr="00D32528" w:rsidRDefault="00D32528" w:rsidP="00D32528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1E4ECDE" w14:textId="77777777" w:rsidR="00D32528" w:rsidRPr="00D32528" w:rsidRDefault="00D32528" w:rsidP="00D32528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65FBE64" w14:textId="77777777" w:rsidR="00D32528" w:rsidRPr="00D32528" w:rsidRDefault="00D32528" w:rsidP="00D32528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Требуемое значение</w:t>
            </w:r>
          </w:p>
        </w:tc>
      </w:tr>
      <w:tr w:rsidR="00D32528" w:rsidRPr="00D32528" w14:paraId="0D3B3311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35C06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6E244D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Тип памяти</w:t>
            </w:r>
          </w:p>
        </w:tc>
        <w:tc>
          <w:tcPr>
            <w:tcW w:w="0" w:type="auto"/>
            <w:vAlign w:val="center"/>
            <w:hideMark/>
          </w:tcPr>
          <w:p w14:paraId="74737ACE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DDR4</w:t>
            </w:r>
          </w:p>
        </w:tc>
      </w:tr>
      <w:tr w:rsidR="00D32528" w:rsidRPr="00D32528" w14:paraId="0E31B53C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2BAF7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6B5A83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Форм-фактор</w:t>
            </w:r>
          </w:p>
        </w:tc>
        <w:tc>
          <w:tcPr>
            <w:tcW w:w="0" w:type="auto"/>
            <w:vAlign w:val="center"/>
            <w:hideMark/>
          </w:tcPr>
          <w:p w14:paraId="6F7C4A0D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UDIMM, 288-pin</w:t>
            </w:r>
          </w:p>
        </w:tc>
      </w:tr>
      <w:tr w:rsidR="00D32528" w:rsidRPr="00D32528" w14:paraId="1C0AA21A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2707A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A1BC35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Объем одного модуля</w:t>
            </w:r>
          </w:p>
        </w:tc>
        <w:tc>
          <w:tcPr>
            <w:tcW w:w="0" w:type="auto"/>
            <w:vAlign w:val="center"/>
            <w:hideMark/>
          </w:tcPr>
          <w:p w14:paraId="33BE0676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Не менее 8 ГБ</w:t>
            </w:r>
          </w:p>
        </w:tc>
      </w:tr>
      <w:tr w:rsidR="00D32528" w:rsidRPr="00D32528" w14:paraId="5EEEF0FE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992FD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88E20E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Частота</w:t>
            </w:r>
          </w:p>
        </w:tc>
        <w:tc>
          <w:tcPr>
            <w:tcW w:w="0" w:type="auto"/>
            <w:vAlign w:val="center"/>
            <w:hideMark/>
          </w:tcPr>
          <w:p w14:paraId="49550D60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Не менее 3200 МГц</w:t>
            </w:r>
          </w:p>
        </w:tc>
      </w:tr>
      <w:tr w:rsidR="00D32528" w:rsidRPr="00D32528" w14:paraId="5F1289DA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0274E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108573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Тайминги</w:t>
            </w:r>
          </w:p>
        </w:tc>
        <w:tc>
          <w:tcPr>
            <w:tcW w:w="0" w:type="auto"/>
            <w:vAlign w:val="center"/>
            <w:hideMark/>
          </w:tcPr>
          <w:p w14:paraId="2ADC4367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Не хуже CL22 (22-22-22-52)</w:t>
            </w:r>
          </w:p>
        </w:tc>
      </w:tr>
      <w:tr w:rsidR="00D32528" w:rsidRPr="00D32528" w14:paraId="58682740" w14:textId="77777777" w:rsidTr="00D3252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F5C51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AC56D63" w14:textId="77777777" w:rsidR="00D32528" w:rsidRPr="00D32528" w:rsidRDefault="00D32528" w:rsidP="00D32528">
            <w:pPr>
              <w:rPr>
                <w:lang w:val="ru-RU"/>
              </w:rPr>
            </w:pPr>
            <w:r w:rsidRPr="00D32528">
              <w:rPr>
                <w:lang w:val="ru-RU"/>
              </w:rPr>
              <w:t>Эталонная модель</w:t>
            </w:r>
          </w:p>
        </w:tc>
        <w:tc>
          <w:tcPr>
            <w:tcW w:w="0" w:type="auto"/>
            <w:vAlign w:val="center"/>
            <w:hideMark/>
          </w:tcPr>
          <w:p w14:paraId="13024044" w14:textId="77777777" w:rsidR="00D32528" w:rsidRPr="00D32528" w:rsidRDefault="00D32528" w:rsidP="00D32528">
            <w:r w:rsidRPr="00D32528">
              <w:t>Patriot Signature PSD48G320081 (</w:t>
            </w:r>
            <w:r w:rsidRPr="00D32528">
              <w:rPr>
                <w:lang w:val="ru-RU"/>
              </w:rPr>
              <w:t>или</w:t>
            </w:r>
            <w:r w:rsidRPr="00D32528">
              <w:t xml:space="preserve"> </w:t>
            </w:r>
            <w:r w:rsidRPr="00D32528">
              <w:rPr>
                <w:lang w:val="ru-RU"/>
              </w:rPr>
              <w:t>эквивалент</w:t>
            </w:r>
            <w:r w:rsidRPr="00D32528">
              <w:t>)</w:t>
            </w:r>
          </w:p>
        </w:tc>
      </w:tr>
    </w:tbl>
    <w:p w14:paraId="2EB6A515" w14:textId="77777777" w:rsidR="00D32528" w:rsidRPr="00D32528" w:rsidRDefault="00D32528" w:rsidP="00D32528"/>
    <w:p w14:paraId="31AEC985" w14:textId="4D95A2CB" w:rsidR="000F677B" w:rsidRPr="00D32528" w:rsidRDefault="000F677B" w:rsidP="000F677B">
      <w:pPr>
        <w:rPr>
          <w:lang w:val="ru-RU"/>
        </w:rPr>
      </w:pPr>
      <w:r>
        <w:rPr>
          <w:b/>
          <w:bCs/>
          <w:lang w:val="ru-RU"/>
        </w:rPr>
        <w:t xml:space="preserve">Флеш </w:t>
      </w:r>
      <w:r>
        <w:rPr>
          <w:b/>
          <w:bCs/>
        </w:rPr>
        <w:t>USB</w:t>
      </w:r>
      <w:r w:rsidRPr="00D32528">
        <w:rPr>
          <w:b/>
          <w:bCs/>
          <w:lang w:val="ru-RU"/>
        </w:rPr>
        <w:t xml:space="preserve">— </w:t>
      </w:r>
      <w:r>
        <w:rPr>
          <w:b/>
          <w:bCs/>
        </w:rPr>
        <w:t>3</w:t>
      </w:r>
      <w:r w:rsidRPr="00D32528">
        <w:rPr>
          <w:b/>
          <w:bCs/>
          <w:lang w:val="ru-RU"/>
        </w:rPr>
        <w:t xml:space="preserve"> шт.</w:t>
      </w:r>
    </w:p>
    <w:tbl>
      <w:tblPr>
        <w:tblW w:w="90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2491"/>
        <w:gridCol w:w="6145"/>
      </w:tblGrid>
      <w:tr w:rsidR="00232DC3" w:rsidRPr="00D32528" w14:paraId="0DF6097F" w14:textId="77777777" w:rsidTr="00232DC3">
        <w:trPr>
          <w:trHeight w:val="48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75BFE5" w14:textId="77777777" w:rsidR="000F677B" w:rsidRPr="00D32528" w:rsidRDefault="000F677B" w:rsidP="004401B1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54F8018" w14:textId="77777777" w:rsidR="000F677B" w:rsidRPr="00D32528" w:rsidRDefault="000F677B" w:rsidP="004401B1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5F1F2A1" w14:textId="77777777" w:rsidR="000F677B" w:rsidRPr="00D32528" w:rsidRDefault="000F677B" w:rsidP="004401B1">
            <w:pPr>
              <w:rPr>
                <w:b/>
                <w:bCs/>
                <w:lang w:val="ru-RU"/>
              </w:rPr>
            </w:pPr>
            <w:r w:rsidRPr="00D32528">
              <w:rPr>
                <w:b/>
                <w:bCs/>
                <w:lang w:val="ru-RU"/>
              </w:rPr>
              <w:t>Требуемое значение</w:t>
            </w:r>
          </w:p>
        </w:tc>
      </w:tr>
      <w:tr w:rsidR="00232DC3" w:rsidRPr="00D32528" w14:paraId="6112CA4C" w14:textId="77777777" w:rsidTr="00232DC3">
        <w:trPr>
          <w:trHeight w:val="489"/>
          <w:tblCellSpacing w:w="15" w:type="dxa"/>
        </w:trPr>
        <w:tc>
          <w:tcPr>
            <w:tcW w:w="0" w:type="auto"/>
            <w:vAlign w:val="center"/>
            <w:hideMark/>
          </w:tcPr>
          <w:p w14:paraId="32D6FC0B" w14:textId="77777777" w:rsidR="000F677B" w:rsidRPr="00D32528" w:rsidRDefault="000F677B" w:rsidP="004401B1">
            <w:pPr>
              <w:rPr>
                <w:lang w:val="ru-RU"/>
              </w:rPr>
            </w:pPr>
            <w:r w:rsidRPr="00D32528">
              <w:rPr>
                <w:lang w:val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900098" w14:textId="77777777" w:rsidR="000F677B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Объем памяти</w:t>
            </w:r>
          </w:p>
        </w:tc>
        <w:tc>
          <w:tcPr>
            <w:tcW w:w="0" w:type="auto"/>
            <w:vAlign w:val="center"/>
          </w:tcPr>
          <w:p w14:paraId="3B73B5D0" w14:textId="77777777" w:rsidR="000F677B" w:rsidRPr="00D32528" w:rsidRDefault="00BB7A1A" w:rsidP="004401B1">
            <w:pPr>
              <w:rPr>
                <w:lang w:val="ru-RU"/>
              </w:rPr>
            </w:pPr>
            <w:r>
              <w:rPr>
                <w:lang w:val="ru-RU"/>
              </w:rPr>
              <w:t>64 гб</w:t>
            </w:r>
          </w:p>
        </w:tc>
      </w:tr>
      <w:tr w:rsidR="00232DC3" w:rsidRPr="00D32528" w14:paraId="6F8778F9" w14:textId="77777777" w:rsidTr="00232DC3">
        <w:trPr>
          <w:trHeight w:val="489"/>
          <w:tblCellSpacing w:w="15" w:type="dxa"/>
        </w:trPr>
        <w:tc>
          <w:tcPr>
            <w:tcW w:w="0" w:type="auto"/>
            <w:vAlign w:val="center"/>
            <w:hideMark/>
          </w:tcPr>
          <w:p w14:paraId="28E7A85E" w14:textId="77777777" w:rsidR="000F677B" w:rsidRPr="00D32528" w:rsidRDefault="000F677B" w:rsidP="004401B1">
            <w:pPr>
              <w:rPr>
                <w:lang w:val="ru-RU"/>
              </w:rPr>
            </w:pPr>
            <w:r w:rsidRPr="00D32528">
              <w:rPr>
                <w:lang w:val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32E10F" w14:textId="77777777" w:rsidR="000F677B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Интерфейс</w:t>
            </w:r>
          </w:p>
        </w:tc>
        <w:tc>
          <w:tcPr>
            <w:tcW w:w="0" w:type="auto"/>
            <w:vAlign w:val="center"/>
          </w:tcPr>
          <w:p w14:paraId="6CF0DE27" w14:textId="77777777" w:rsidR="000F677B" w:rsidRPr="00D32528" w:rsidRDefault="00BB7A1A" w:rsidP="004401B1">
            <w:r>
              <w:t>USB 3.2</w:t>
            </w:r>
          </w:p>
        </w:tc>
      </w:tr>
      <w:tr w:rsidR="00232DC3" w:rsidRPr="00D32528" w14:paraId="2980DAC9" w14:textId="77777777" w:rsidTr="00232DC3">
        <w:trPr>
          <w:trHeight w:val="489"/>
          <w:tblCellSpacing w:w="15" w:type="dxa"/>
        </w:trPr>
        <w:tc>
          <w:tcPr>
            <w:tcW w:w="0" w:type="auto"/>
            <w:vAlign w:val="center"/>
            <w:hideMark/>
          </w:tcPr>
          <w:p w14:paraId="3B38DD92" w14:textId="77777777" w:rsidR="000F677B" w:rsidRPr="00D32528" w:rsidRDefault="000F677B" w:rsidP="004401B1">
            <w:pPr>
              <w:rPr>
                <w:lang w:val="ru-RU"/>
              </w:rPr>
            </w:pPr>
            <w:r w:rsidRPr="00D32528">
              <w:rPr>
                <w:lang w:val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0F990049" w14:textId="77777777" w:rsidR="000F677B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Форм-фактор</w:t>
            </w:r>
          </w:p>
        </w:tc>
        <w:tc>
          <w:tcPr>
            <w:tcW w:w="0" w:type="auto"/>
            <w:vAlign w:val="center"/>
          </w:tcPr>
          <w:p w14:paraId="7BACA69D" w14:textId="77777777" w:rsidR="000F677B" w:rsidRPr="00D32528" w:rsidRDefault="00BB7A1A" w:rsidP="004401B1">
            <w:pPr>
              <w:rPr>
                <w:lang w:val="ru-RU"/>
              </w:rPr>
            </w:pPr>
            <w:r>
              <w:rPr>
                <w:lang w:val="ru-RU"/>
              </w:rPr>
              <w:t>Классический</w:t>
            </w:r>
            <w:r>
              <w:t xml:space="preserve">, </w:t>
            </w:r>
            <w:r>
              <w:rPr>
                <w:lang w:val="ru-RU"/>
              </w:rPr>
              <w:t>с защитным колпачком</w:t>
            </w:r>
          </w:p>
        </w:tc>
      </w:tr>
      <w:tr w:rsidR="00232DC3" w:rsidRPr="00D32528" w14:paraId="46E058EC" w14:textId="77777777" w:rsidTr="00232DC3">
        <w:trPr>
          <w:trHeight w:val="993"/>
          <w:tblCellSpacing w:w="15" w:type="dxa"/>
        </w:trPr>
        <w:tc>
          <w:tcPr>
            <w:tcW w:w="0" w:type="auto"/>
            <w:vAlign w:val="center"/>
            <w:hideMark/>
          </w:tcPr>
          <w:p w14:paraId="4F560D56" w14:textId="77777777" w:rsidR="000F677B" w:rsidRPr="00D32528" w:rsidRDefault="000F677B" w:rsidP="004401B1">
            <w:pPr>
              <w:rPr>
                <w:lang w:val="ru-RU"/>
              </w:rPr>
            </w:pPr>
            <w:r w:rsidRPr="00D32528">
              <w:rPr>
                <w:lang w:val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4A7E8D" w14:textId="77777777" w:rsidR="000F677B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Макс</w:t>
            </w:r>
            <w:r>
              <w:t>.</w:t>
            </w:r>
            <w:r>
              <w:rPr>
                <w:lang w:val="ru-RU"/>
              </w:rPr>
              <w:t xml:space="preserve">скорость </w:t>
            </w:r>
          </w:p>
          <w:p w14:paraId="4BE5A6B0" w14:textId="77777777" w:rsidR="00232DC3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чтения</w:t>
            </w:r>
          </w:p>
        </w:tc>
        <w:tc>
          <w:tcPr>
            <w:tcW w:w="0" w:type="auto"/>
            <w:vAlign w:val="center"/>
          </w:tcPr>
          <w:p w14:paraId="44388202" w14:textId="77777777" w:rsidR="000F677B" w:rsidRPr="00D32528" w:rsidRDefault="00BB7A1A" w:rsidP="004401B1">
            <w:r>
              <w:rPr>
                <w:lang w:val="ru-RU"/>
              </w:rPr>
              <w:t>До 70 МБ</w:t>
            </w:r>
            <w:r>
              <w:t>/C</w:t>
            </w:r>
          </w:p>
        </w:tc>
      </w:tr>
      <w:tr w:rsidR="00232DC3" w:rsidRPr="00D32528" w14:paraId="1342B6A7" w14:textId="77777777" w:rsidTr="00232DC3">
        <w:trPr>
          <w:trHeight w:val="993"/>
          <w:tblCellSpacing w:w="15" w:type="dxa"/>
        </w:trPr>
        <w:tc>
          <w:tcPr>
            <w:tcW w:w="0" w:type="auto"/>
            <w:vAlign w:val="center"/>
          </w:tcPr>
          <w:p w14:paraId="27C0398A" w14:textId="77777777" w:rsidR="00232DC3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vAlign w:val="center"/>
          </w:tcPr>
          <w:p w14:paraId="146C3AE0" w14:textId="77777777" w:rsidR="00BB7A1A" w:rsidRDefault="00BB7A1A" w:rsidP="00BB7A1A">
            <w:pPr>
              <w:rPr>
                <w:lang w:val="ru-RU"/>
              </w:rPr>
            </w:pPr>
            <w:r>
              <w:rPr>
                <w:lang w:val="ru-RU"/>
              </w:rPr>
              <w:t>Макс</w:t>
            </w:r>
            <w:r>
              <w:t>.</w:t>
            </w:r>
            <w:r>
              <w:rPr>
                <w:lang w:val="ru-RU"/>
              </w:rPr>
              <w:t xml:space="preserve">скорость </w:t>
            </w:r>
          </w:p>
          <w:p w14:paraId="171B71C1" w14:textId="77777777" w:rsidR="00232DC3" w:rsidRDefault="00BB7A1A" w:rsidP="00BB7A1A">
            <w:pPr>
              <w:rPr>
                <w:lang w:val="ru-RU"/>
              </w:rPr>
            </w:pPr>
            <w:r>
              <w:rPr>
                <w:lang w:val="ru-RU"/>
              </w:rPr>
              <w:t>Записи</w:t>
            </w:r>
          </w:p>
          <w:p w14:paraId="12E7AC71" w14:textId="77777777" w:rsidR="00BB7A1A" w:rsidRDefault="00BB7A1A" w:rsidP="00BB7A1A">
            <w:pPr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5CCF2EC9" w14:textId="77777777" w:rsidR="00232DC3" w:rsidRPr="00BB7A1A" w:rsidRDefault="00BB7A1A" w:rsidP="004401B1">
            <w:r>
              <w:rPr>
                <w:lang w:val="ru-RU"/>
              </w:rPr>
              <w:t>До 10 МБ</w:t>
            </w:r>
            <w:r>
              <w:t>/C</w:t>
            </w:r>
          </w:p>
        </w:tc>
      </w:tr>
      <w:tr w:rsidR="00232DC3" w:rsidRPr="00D32528" w14:paraId="48F71E26" w14:textId="77777777" w:rsidTr="00232DC3">
        <w:trPr>
          <w:trHeight w:val="993"/>
          <w:tblCellSpacing w:w="15" w:type="dxa"/>
        </w:trPr>
        <w:tc>
          <w:tcPr>
            <w:tcW w:w="0" w:type="auto"/>
            <w:vAlign w:val="center"/>
          </w:tcPr>
          <w:p w14:paraId="0165F226" w14:textId="77777777" w:rsidR="00232DC3" w:rsidRPr="00D32528" w:rsidRDefault="00BB7A1A" w:rsidP="004401B1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vAlign w:val="center"/>
          </w:tcPr>
          <w:p w14:paraId="3F07483D" w14:textId="77777777" w:rsidR="00232DC3" w:rsidRDefault="00BB7A1A" w:rsidP="004401B1">
            <w:pPr>
              <w:rPr>
                <w:lang w:val="ru-RU"/>
              </w:rPr>
            </w:pPr>
            <w:r>
              <w:rPr>
                <w:lang w:val="ru-RU"/>
              </w:rPr>
              <w:t>Совместимость ОС</w:t>
            </w:r>
          </w:p>
        </w:tc>
        <w:tc>
          <w:tcPr>
            <w:tcW w:w="0" w:type="auto"/>
            <w:vAlign w:val="center"/>
          </w:tcPr>
          <w:p w14:paraId="156B1AFD" w14:textId="77777777" w:rsidR="00232DC3" w:rsidRPr="00D32528" w:rsidRDefault="00BB7A1A" w:rsidP="004401B1">
            <w:pPr>
              <w:rPr>
                <w:lang w:val="ru-RU"/>
              </w:rPr>
            </w:pPr>
            <w:r w:rsidRPr="00BB7A1A">
              <w:rPr>
                <w:lang w:val="ru-RU"/>
              </w:rPr>
              <w:t>Windows, macOS, Linux</w:t>
            </w:r>
          </w:p>
        </w:tc>
      </w:tr>
      <w:tr w:rsidR="00232DC3" w:rsidRPr="00BB7A1A" w14:paraId="18DE6F38" w14:textId="77777777" w:rsidTr="00232DC3">
        <w:trPr>
          <w:trHeight w:val="993"/>
          <w:tblCellSpacing w:w="15" w:type="dxa"/>
        </w:trPr>
        <w:tc>
          <w:tcPr>
            <w:tcW w:w="0" w:type="auto"/>
            <w:vAlign w:val="center"/>
          </w:tcPr>
          <w:p w14:paraId="4B4C6129" w14:textId="77777777" w:rsidR="00232DC3" w:rsidRPr="00D32528" w:rsidRDefault="00232DC3" w:rsidP="004401B1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vAlign w:val="center"/>
          </w:tcPr>
          <w:p w14:paraId="4C383511" w14:textId="77777777" w:rsidR="00232DC3" w:rsidRDefault="00BB7A1A" w:rsidP="004401B1">
            <w:pPr>
              <w:rPr>
                <w:lang w:val="ru-RU"/>
              </w:rPr>
            </w:pPr>
            <w:r>
              <w:rPr>
                <w:lang w:val="ru-RU"/>
              </w:rPr>
              <w:t>Эталонная модель</w:t>
            </w:r>
          </w:p>
        </w:tc>
        <w:tc>
          <w:tcPr>
            <w:tcW w:w="0" w:type="auto"/>
            <w:vAlign w:val="center"/>
          </w:tcPr>
          <w:p w14:paraId="2358987B" w14:textId="77777777" w:rsidR="00232DC3" w:rsidRPr="00BB7A1A" w:rsidRDefault="00BB7A1A" w:rsidP="004401B1">
            <w:r w:rsidRPr="00BB7A1A">
              <w:rPr>
                <w:lang w:val="ru-RU"/>
              </w:rPr>
              <w:t>Флешка</w:t>
            </w:r>
            <w:r w:rsidRPr="00BB7A1A">
              <w:t xml:space="preserve"> USB Kingston DataTraveler Exodia 64</w:t>
            </w:r>
            <w:r w:rsidRPr="00BB7A1A">
              <w:rPr>
                <w:lang w:val="ru-RU"/>
              </w:rPr>
              <w:t>ГБ</w:t>
            </w:r>
          </w:p>
        </w:tc>
      </w:tr>
    </w:tbl>
    <w:p w14:paraId="285D643A" w14:textId="77777777" w:rsidR="00036152" w:rsidRPr="00BB7A1A" w:rsidRDefault="00036152" w:rsidP="00D32528"/>
    <w:p w14:paraId="63840F60" w14:textId="00932429" w:rsidR="005E2B91" w:rsidRPr="0036393B" w:rsidRDefault="00BB7A1A">
      <w:pPr>
        <w:spacing w:before="240" w:after="120"/>
        <w:rPr>
          <w:lang w:val="ru-RU"/>
        </w:rPr>
      </w:pPr>
      <w:r w:rsidRPr="0036393B">
        <w:rPr>
          <w:b/>
          <w:sz w:val="28"/>
          <w:lang w:val="ru-RU"/>
        </w:rPr>
        <w:t>Требования к приёмке</w:t>
      </w:r>
    </w:p>
    <w:p w14:paraId="5C4ECFDB" w14:textId="77777777" w:rsidR="005E2B91" w:rsidRPr="0036393B" w:rsidRDefault="00BB7A1A">
      <w:pPr>
        <w:spacing w:after="120"/>
        <w:jc w:val="both"/>
        <w:rPr>
          <w:lang w:val="ru-RU"/>
        </w:rPr>
      </w:pPr>
      <w:r w:rsidRPr="0036393B">
        <w:rPr>
          <w:lang w:val="ru-RU"/>
        </w:rPr>
        <w:t>– Приёмка осуществляется по количеству и комплектности в соответствии с товарной накладной и настоящим ТЗ.</w:t>
      </w:r>
    </w:p>
    <w:sectPr w:rsidR="005E2B91" w:rsidRPr="0036393B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5B30E8"/>
    <w:multiLevelType w:val="hybridMultilevel"/>
    <w:tmpl w:val="F2AC6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152"/>
    <w:rsid w:val="0006063C"/>
    <w:rsid w:val="000813CD"/>
    <w:rsid w:val="00083EE4"/>
    <w:rsid w:val="000F677B"/>
    <w:rsid w:val="0015074B"/>
    <w:rsid w:val="001A4DBE"/>
    <w:rsid w:val="00232DC3"/>
    <w:rsid w:val="00255C0B"/>
    <w:rsid w:val="0029639D"/>
    <w:rsid w:val="00326F90"/>
    <w:rsid w:val="0036393B"/>
    <w:rsid w:val="003B2D32"/>
    <w:rsid w:val="004401B1"/>
    <w:rsid w:val="00485B3E"/>
    <w:rsid w:val="004D68FC"/>
    <w:rsid w:val="005E2B91"/>
    <w:rsid w:val="0071596C"/>
    <w:rsid w:val="00847471"/>
    <w:rsid w:val="00856204"/>
    <w:rsid w:val="008B0A51"/>
    <w:rsid w:val="009A6A61"/>
    <w:rsid w:val="00AA1D8D"/>
    <w:rsid w:val="00AC3B18"/>
    <w:rsid w:val="00B47730"/>
    <w:rsid w:val="00BB7A1A"/>
    <w:rsid w:val="00CB0664"/>
    <w:rsid w:val="00D20EDB"/>
    <w:rsid w:val="00D32528"/>
    <w:rsid w:val="00D77C5F"/>
    <w:rsid w:val="00F25FE3"/>
    <w:rsid w:val="00F460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876C7"/>
  <w15:docId w15:val="{31EA6BB7-4887-4D95-925A-B49C31EE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01B1"/>
    <w:rPr>
      <w:color w:val="0000FF"/>
      <w:u w:val="single"/>
    </w:rPr>
  </w:style>
  <w:style w:type="character" w:styleId="aff9">
    <w:name w:val="FollowedHyperlink"/>
    <w:basedOn w:val="a2"/>
    <w:uiPriority w:val="99"/>
    <w:semiHidden/>
    <w:unhideWhenUsed/>
    <w:rsid w:val="008474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407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3550938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5046658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3908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7166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920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2210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5726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2902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631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149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329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707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569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4375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334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6253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888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0970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1673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463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93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5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888645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9389083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16121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620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465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21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259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7879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912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86273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356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8360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657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4872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0635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437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3253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341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8184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0422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6916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9415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311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0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24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96222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25380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8517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81781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07881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2954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643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0268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289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06207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15229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80082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55814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3218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1991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444305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83148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3796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7491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1396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261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09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654626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5454590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19374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224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613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2239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2369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3037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148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869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0970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3183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1503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1174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914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619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2073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136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0153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551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621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531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1898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430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5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594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644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8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77894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13415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90453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9575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69419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34887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201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5303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772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7805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887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2254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3911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70034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80220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334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7539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142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5280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47746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200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8131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491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6076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509676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1109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5286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04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72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5669886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1957255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879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9217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1882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630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6126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3214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930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065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8712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741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629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964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219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180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22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30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098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23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6243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6959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4236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31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0474762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551772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9964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4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853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8223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4551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332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3226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2457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8901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9093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24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801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6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0169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472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5974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026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29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67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9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04892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996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3617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065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5964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1565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6782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61752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5465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13631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8321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48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71017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891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3875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67590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34901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2106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36630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1456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01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8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018511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447199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3938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411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696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914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7366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1688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78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8733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864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980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817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414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491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815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9588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581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197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160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305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9362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180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91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4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3198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72583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11815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37252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3531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6716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4506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48829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713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98348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90392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38509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2593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2019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58239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2821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524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34750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31775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90261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620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1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080387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0962947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0002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887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932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839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243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962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0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634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125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717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3321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255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166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600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5720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89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742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29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565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512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746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811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9090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273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18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34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981091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9952578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3404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97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8182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897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0376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92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342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160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263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09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1146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9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777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188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2998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9574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9741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5459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5249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953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61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6054305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2096532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6820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1615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155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001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517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1434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7233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244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281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5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926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018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873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106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957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701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24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9099401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283370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6071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942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903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9361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9577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736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2991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4357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625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49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5488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645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898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695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651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959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61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3962024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11100522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0025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194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179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9906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374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3902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7411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15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06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118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430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50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484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277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783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495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5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525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970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56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0643991">
          <w:marLeft w:val="0"/>
          <w:marRight w:val="0"/>
          <w:marTop w:val="0"/>
          <w:marBottom w:val="0"/>
          <w:divBdr>
            <w:top w:val="single" w:sz="6" w:space="0" w:color="2E2E33"/>
            <w:left w:val="single" w:sz="6" w:space="0" w:color="2E2E33"/>
            <w:bottom w:val="single" w:sz="6" w:space="0" w:color="2E2E33"/>
            <w:right w:val="single" w:sz="6" w:space="0" w:color="2E2E33"/>
          </w:divBdr>
          <w:divsChild>
            <w:div w:id="8946989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6450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604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1058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0153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064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8383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97523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6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5739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253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738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278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6621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3225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7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4658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0087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959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41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9455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431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248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2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00819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80076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74308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12084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4747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91591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9639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1918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51676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32691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89294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1338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23772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3946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15871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88430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6188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22626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56883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9416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758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213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2137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093D94-3B7E-4EE9-BFF5-62632DEC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Арещенко Ирина Владимировна</cp:lastModifiedBy>
  <cp:revision>7</cp:revision>
  <dcterms:created xsi:type="dcterms:W3CDTF">2026-10-02T07:52:00Z</dcterms:created>
  <dcterms:modified xsi:type="dcterms:W3CDTF">2026-10-28T05:31:00Z</dcterms:modified>
</cp:coreProperties>
</file>