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F770A9" w14:textId="77777777" w:rsidR="00CC560D" w:rsidRPr="00CC560D" w:rsidRDefault="00CC560D" w:rsidP="00CC560D">
      <w:pPr>
        <w:shd w:val="clear" w:color="auto" w:fill="FFFFFF"/>
        <w:spacing w:line="240" w:lineRule="auto"/>
        <w:ind w:firstLine="0"/>
        <w:jc w:val="center"/>
        <w:rPr>
          <w:rFonts w:eastAsia="Times New Roman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b/>
          <w:bCs/>
          <w:color w:val="1A1A1A"/>
          <w:kern w:val="0"/>
          <w:sz w:val="24"/>
          <w:szCs w:val="24"/>
          <w:lang w:eastAsia="ru-RU"/>
          <w14:ligatures w14:val="none"/>
        </w:rPr>
        <w:t>ТЕХНИЧЕСКОЕ ЗАДАНИЕ</w:t>
      </w:r>
    </w:p>
    <w:p w14:paraId="56A9DE35" w14:textId="2EA79E6F" w:rsidR="00CC560D" w:rsidRPr="00CC560D" w:rsidRDefault="00CC560D" w:rsidP="00CC560D">
      <w:pPr>
        <w:shd w:val="clear" w:color="auto" w:fill="FFFFFF"/>
        <w:spacing w:line="240" w:lineRule="auto"/>
        <w:ind w:firstLine="0"/>
        <w:jc w:val="center"/>
        <w:rPr>
          <w:rFonts w:eastAsia="Times New Roman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b/>
          <w:bCs/>
          <w:color w:val="1A1A1A"/>
          <w:kern w:val="0"/>
          <w:sz w:val="24"/>
          <w:szCs w:val="24"/>
          <w:lang w:eastAsia="ru-RU"/>
          <w14:ligatures w14:val="none"/>
        </w:rPr>
        <w:t>на ремонт медицинского оборудования</w:t>
      </w:r>
      <w:r w:rsidR="001059D8">
        <w:rPr>
          <w:rFonts w:eastAsia="Times New Roman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 с заменой запасных частей.</w:t>
      </w:r>
    </w:p>
    <w:p w14:paraId="4DBE76C9" w14:textId="77777777" w:rsidR="00CC560D" w:rsidRPr="00DF7266" w:rsidRDefault="00CC560D" w:rsidP="00DF7266">
      <w:pPr>
        <w:shd w:val="clear" w:color="auto" w:fill="FFFFFF"/>
        <w:spacing w:line="240" w:lineRule="auto"/>
        <w:ind w:firstLine="0"/>
        <w:rPr>
          <w:rFonts w:eastAsia="Times New Roman"/>
          <w:b/>
          <w:color w:val="1A1A1A"/>
          <w:kern w:val="0"/>
          <w:sz w:val="24"/>
          <w:szCs w:val="24"/>
          <w:lang w:eastAsia="ru-RU"/>
          <w14:ligatures w14:val="none"/>
        </w:rPr>
      </w:pPr>
      <w:r w:rsidRPr="00DF7266">
        <w:rPr>
          <w:rFonts w:eastAsia="Times New Roman"/>
          <w:b/>
          <w:color w:val="1A1A1A"/>
          <w:kern w:val="0"/>
          <w:sz w:val="24"/>
          <w:szCs w:val="24"/>
          <w:lang w:eastAsia="ru-RU"/>
          <w14:ligatures w14:val="none"/>
        </w:rPr>
        <w:t>1 Место и срок проведения работ (оказания услуг).</w:t>
      </w:r>
    </w:p>
    <w:p w14:paraId="74B0007A" w14:textId="1E2B5F67" w:rsidR="00CC560D" w:rsidRPr="00CC560D" w:rsidRDefault="00CC560D" w:rsidP="00DF7266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1.1. Адреса проведения работ (услуг):</w:t>
      </w:r>
      <w:r w:rsidR="00DF7266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Приморский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край, г. 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Большой Камень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, ул. </w:t>
      </w:r>
      <w:r w:rsidR="001A6C51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Гагарина, 14 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или на ремонтных площадях</w:t>
      </w:r>
      <w:r w:rsidR="00DF7266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Исполнителя.</w:t>
      </w:r>
    </w:p>
    <w:p w14:paraId="26642531" w14:textId="3B97E657" w:rsidR="00CC560D" w:rsidRPr="00DD7052" w:rsidRDefault="00CC560D" w:rsidP="00DF7266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1.2. Срок проведения ра</w:t>
      </w:r>
      <w:r w:rsidR="00DE5DA0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бот (оказания услуг): не более</w:t>
      </w:r>
      <w:r w:rsidR="001A6C51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14151F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60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дней с момента подписания</w:t>
      </w:r>
      <w:r w:rsidR="00DF7266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К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онтракта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.</w:t>
      </w:r>
    </w:p>
    <w:p w14:paraId="5E6B2B40" w14:textId="77777777" w:rsidR="00CC560D" w:rsidRPr="00DF7266" w:rsidRDefault="00CC560D" w:rsidP="00DF7266">
      <w:pPr>
        <w:shd w:val="clear" w:color="auto" w:fill="FFFFFF"/>
        <w:spacing w:line="240" w:lineRule="auto"/>
        <w:ind w:firstLine="0"/>
        <w:rPr>
          <w:rFonts w:eastAsia="Times New Roman"/>
          <w:b/>
          <w:color w:val="1A1A1A"/>
          <w:kern w:val="0"/>
          <w:sz w:val="24"/>
          <w:szCs w:val="24"/>
          <w:lang w:eastAsia="ru-RU"/>
          <w14:ligatures w14:val="none"/>
        </w:rPr>
      </w:pPr>
      <w:r w:rsidRPr="00DF7266">
        <w:rPr>
          <w:rFonts w:eastAsia="Times New Roman"/>
          <w:b/>
          <w:color w:val="1A1A1A"/>
          <w:kern w:val="0"/>
          <w:sz w:val="24"/>
          <w:szCs w:val="24"/>
          <w:lang w:eastAsia="ru-RU"/>
          <w14:ligatures w14:val="none"/>
        </w:rPr>
        <w:t>2 Назначение.</w:t>
      </w:r>
    </w:p>
    <w:p w14:paraId="50670DB1" w14:textId="77777777" w:rsidR="00CC560D" w:rsidRPr="00CC560D" w:rsidRDefault="00CC560D" w:rsidP="00DF7266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2.1. Ремонт производится в целях восстановления работоспособности медицинского</w:t>
      </w:r>
    </w:p>
    <w:p w14:paraId="1C85182B" w14:textId="77777777" w:rsidR="00CC560D" w:rsidRPr="00CC560D" w:rsidRDefault="00CC560D" w:rsidP="00DF7266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оборудования, указанного в п. 3.1.</w:t>
      </w:r>
    </w:p>
    <w:p w14:paraId="38FCED6F" w14:textId="77777777" w:rsidR="00CC560D" w:rsidRPr="00DF7266" w:rsidRDefault="00CC560D" w:rsidP="00DF7266">
      <w:pPr>
        <w:shd w:val="clear" w:color="auto" w:fill="FFFFFF"/>
        <w:spacing w:line="240" w:lineRule="auto"/>
        <w:ind w:firstLine="0"/>
        <w:rPr>
          <w:rFonts w:eastAsia="Times New Roman"/>
          <w:b/>
          <w:color w:val="1A1A1A"/>
          <w:kern w:val="0"/>
          <w:sz w:val="24"/>
          <w:szCs w:val="24"/>
          <w:lang w:eastAsia="ru-RU"/>
          <w14:ligatures w14:val="none"/>
        </w:rPr>
      </w:pPr>
      <w:r w:rsidRPr="00DF7266">
        <w:rPr>
          <w:rFonts w:eastAsia="Times New Roman"/>
          <w:b/>
          <w:color w:val="1A1A1A"/>
          <w:kern w:val="0"/>
          <w:sz w:val="24"/>
          <w:szCs w:val="24"/>
          <w:lang w:eastAsia="ru-RU"/>
          <w14:ligatures w14:val="none"/>
        </w:rPr>
        <w:t>3 Основные параметры.</w:t>
      </w:r>
    </w:p>
    <w:p w14:paraId="5A2D7D8F" w14:textId="77777777" w:rsidR="00CC560D" w:rsidRDefault="00CC560D" w:rsidP="00DF7266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3.1. Список медицинского оборудования (далее – Оборудование), подлежащего ремонту:</w:t>
      </w:r>
    </w:p>
    <w:p w14:paraId="76FC5E46" w14:textId="77777777" w:rsidR="009B2C4A" w:rsidRPr="00DD7052" w:rsidRDefault="009B2C4A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1482"/>
        <w:gridCol w:w="7085"/>
        <w:gridCol w:w="3835"/>
        <w:gridCol w:w="2384"/>
      </w:tblGrid>
      <w:tr w:rsidR="00F22D3E" w:rsidRPr="00DD7052" w14:paraId="2267183E" w14:textId="77777777" w:rsidTr="00EC6E56">
        <w:tc>
          <w:tcPr>
            <w:tcW w:w="501" w:type="pct"/>
          </w:tcPr>
          <w:p w14:paraId="0C7ADF61" w14:textId="0E7E4092" w:rsidR="00F22D3E" w:rsidRPr="00DD7052" w:rsidRDefault="00F22D3E" w:rsidP="001059D8">
            <w:pPr>
              <w:shd w:val="clear" w:color="auto" w:fill="FFFFFF"/>
              <w:ind w:firstLine="0"/>
              <w:jc w:val="left"/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C560D"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2396" w:type="pct"/>
          </w:tcPr>
          <w:p w14:paraId="60D83C0A" w14:textId="4882DB34" w:rsidR="00F22D3E" w:rsidRPr="00DD7052" w:rsidRDefault="00F22D3E" w:rsidP="00DD7052">
            <w:pPr>
              <w:shd w:val="clear" w:color="auto" w:fill="FFFFFF"/>
              <w:ind w:firstLine="0"/>
              <w:jc w:val="left"/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C560D"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  <w:t>Наименование медицинского изделия</w:t>
            </w:r>
          </w:p>
        </w:tc>
        <w:tc>
          <w:tcPr>
            <w:tcW w:w="1297" w:type="pct"/>
          </w:tcPr>
          <w:p w14:paraId="5CFE18CC" w14:textId="2DABC905" w:rsidR="00F22D3E" w:rsidRPr="00DD7052" w:rsidRDefault="00F22D3E" w:rsidP="00F22D3E">
            <w:pPr>
              <w:shd w:val="clear" w:color="auto" w:fill="FFFFFF"/>
              <w:ind w:firstLine="0"/>
              <w:jc w:val="left"/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  <w:t>Зав.№</w:t>
            </w:r>
          </w:p>
        </w:tc>
        <w:tc>
          <w:tcPr>
            <w:tcW w:w="806" w:type="pct"/>
          </w:tcPr>
          <w:p w14:paraId="07B769EB" w14:textId="55D16435" w:rsidR="00F22D3E" w:rsidRPr="00DD7052" w:rsidRDefault="00F22D3E" w:rsidP="001059D8">
            <w:pPr>
              <w:shd w:val="clear" w:color="auto" w:fill="FFFFFF"/>
              <w:ind w:firstLine="0"/>
              <w:jc w:val="left"/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C560D"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  <w:t>Кол-во</w:t>
            </w:r>
          </w:p>
        </w:tc>
      </w:tr>
      <w:tr w:rsidR="00EC6E56" w:rsidRPr="00DD7052" w14:paraId="2C373C7B" w14:textId="77777777" w:rsidTr="00EC6E56">
        <w:tc>
          <w:tcPr>
            <w:tcW w:w="501" w:type="pct"/>
          </w:tcPr>
          <w:p w14:paraId="56D24C5C" w14:textId="13004378" w:rsidR="00EC6E56" w:rsidRPr="00CC560D" w:rsidRDefault="00EC6E56" w:rsidP="001059D8">
            <w:pPr>
              <w:shd w:val="clear" w:color="auto" w:fill="FFFFFF"/>
              <w:ind w:firstLine="0"/>
              <w:jc w:val="left"/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2396" w:type="pct"/>
          </w:tcPr>
          <w:p w14:paraId="5CC843E8" w14:textId="6031C157" w:rsidR="00EC6E56" w:rsidRPr="00CC560D" w:rsidRDefault="001A6C51" w:rsidP="002324C6">
            <w:pPr>
              <w:shd w:val="clear" w:color="auto" w:fill="FFFFFF"/>
              <w:ind w:firstLine="0"/>
              <w:jc w:val="left"/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A6C5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Система стоматологическая рентгенов</w:t>
            </w:r>
            <w:r w:rsidR="00FF3238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ская </w:t>
            </w:r>
            <w:proofErr w:type="spellStart"/>
            <w:r w:rsidR="00FF3238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интраоральная</w:t>
            </w:r>
            <w:proofErr w:type="spellEnd"/>
            <w:r w:rsidR="00FF3238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 стационарная</w:t>
            </w:r>
            <w:r w:rsidRPr="001A6C5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, цифровая FONA X70</w:t>
            </w:r>
          </w:p>
        </w:tc>
        <w:tc>
          <w:tcPr>
            <w:tcW w:w="1297" w:type="pct"/>
          </w:tcPr>
          <w:p w14:paraId="09E1F6FF" w14:textId="319EF2B1" w:rsidR="00EC6E56" w:rsidRDefault="002324C6" w:rsidP="00F22D3E">
            <w:pPr>
              <w:shd w:val="clear" w:color="auto" w:fill="FFFFFF"/>
              <w:ind w:firstLine="0"/>
              <w:jc w:val="left"/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4C6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 xml:space="preserve">Серийный номер: </w:t>
            </w:r>
            <w:r w:rsidR="001A6C51" w:rsidRPr="001A6C51">
              <w:rPr>
                <w:rFonts w:eastAsia="Times New Roman"/>
                <w:bCs/>
                <w:color w:val="000000"/>
                <w:sz w:val="24"/>
                <w:szCs w:val="24"/>
                <w:lang w:eastAsia="ru-RU"/>
              </w:rPr>
              <w:t>3306FW5848</w:t>
            </w:r>
          </w:p>
        </w:tc>
        <w:tc>
          <w:tcPr>
            <w:tcW w:w="806" w:type="pct"/>
          </w:tcPr>
          <w:p w14:paraId="3CCD54B3" w14:textId="52EA9B99" w:rsidR="00EC6E56" w:rsidRPr="00CC560D" w:rsidRDefault="00EC6E56" w:rsidP="001059D8">
            <w:pPr>
              <w:shd w:val="clear" w:color="auto" w:fill="FFFFFF"/>
              <w:ind w:firstLine="0"/>
              <w:jc w:val="left"/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/>
                <w:color w:val="1A1A1A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</w:tbl>
    <w:p w14:paraId="5F24630D" w14:textId="77777777" w:rsidR="00DF7266" w:rsidRDefault="00DF7266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</w:p>
    <w:p w14:paraId="70773A62" w14:textId="28D7741A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3.2. Ремонт Оборудования осуществляется Исполнителем в соответствии с ГОСТР 58451—2019, который введен в действие Приказом Федерального агентства по техническому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регулированию и метрологии от 17 июля 2019 г. № 392-ст и паспортами 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заводов производителей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.</w:t>
      </w:r>
    </w:p>
    <w:p w14:paraId="69857D1A" w14:textId="3F09034E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3.3. Ремонт Оборудования осуществляется Исполнителем в соответствии с «Регламентом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работ на выполнение ремонта с заменой запасных частей» (Приложение 1 к Техническому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заданию).</w:t>
      </w:r>
    </w:p>
    <w:p w14:paraId="2D4C766E" w14:textId="2012B9E7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3.4. В стоимость проведения работ (оказания услуг) должны быть включены все 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расходы, связанные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с ремонтом, в том числе расходы на внеплановый вызов, страхование, 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уплату таможенных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пошлин, налогов, сборов и других обязательных платежей, стоимость 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всех запасных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частей, необходимых для ремонта оборудования, указанного в таблице п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. 3.1.</w:t>
      </w:r>
    </w:p>
    <w:p w14:paraId="1C844D24" w14:textId="77777777" w:rsidR="00CC560D" w:rsidRPr="00DF7266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b/>
          <w:color w:val="1A1A1A"/>
          <w:kern w:val="0"/>
          <w:sz w:val="24"/>
          <w:szCs w:val="24"/>
          <w:lang w:eastAsia="ru-RU"/>
          <w14:ligatures w14:val="none"/>
        </w:rPr>
      </w:pPr>
      <w:r w:rsidRPr="00DF7266">
        <w:rPr>
          <w:rFonts w:eastAsia="Times New Roman"/>
          <w:b/>
          <w:color w:val="1A1A1A"/>
          <w:kern w:val="0"/>
          <w:sz w:val="24"/>
          <w:szCs w:val="24"/>
          <w:lang w:eastAsia="ru-RU"/>
          <w14:ligatures w14:val="none"/>
        </w:rPr>
        <w:t>4 Требования к выполнению работ (оказанию услуг).</w:t>
      </w:r>
    </w:p>
    <w:p w14:paraId="1A902C61" w14:textId="77777777" w:rsidR="00CC560D" w:rsidRPr="00DF7266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DF7266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4.1. Общие требования:</w:t>
      </w:r>
    </w:p>
    <w:p w14:paraId="54AFF3BA" w14:textId="1E45BAC8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4.1.1. Организация, осуществляющая ремонт Оборудования, должна иметь лицензию на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осуществление деятельности по производству и техническому обслуживанию медицинской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техники, в соответствии Федерального закона от 04.05.2011 г. № 99-ФЗ «О лицензировании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отдельных видов деятельности».</w:t>
      </w:r>
    </w:p>
    <w:p w14:paraId="7A184299" w14:textId="30FA5E1D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4.1.2. Исполнитель осуществляет ремонт Оборудования своими материалами, своими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силами и средствами. Привлечение к исполнению своих обязательств по данному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техническому заданию третьих лиц</w:t>
      </w:r>
      <w:r w:rsidR="0014151F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DF7266"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(соисполнителей)</w:t>
      </w:r>
      <w:r w:rsidR="00DF7266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, кроме завода изготовителя</w:t>
      </w:r>
      <w:r w:rsidR="00DF7266" w:rsidRPr="00DF7266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с предоставл</w:t>
      </w:r>
      <w:r w:rsidR="00DF7266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ением подтверждающих документов,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недопустимо.</w:t>
      </w:r>
    </w:p>
    <w:p w14:paraId="1044E99C" w14:textId="78B1E376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4.1.3. Используемые расходные материалы, детали и запасные части должны быть новыми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(не восстановленными), не бывшими в эксплуатации (ранее нигде не использованными).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Запасные части должны быть оригинальными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или полностью совместимыми</w:t>
      </w:r>
      <w:r w:rsidR="00D1164F"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с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Оборудовани</w:t>
      </w:r>
      <w:r w:rsidR="00D1164F"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ем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Заказчика.</w:t>
      </w:r>
    </w:p>
    <w:p w14:paraId="56C9751F" w14:textId="492EA5BC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lastRenderedPageBreak/>
        <w:t>4.1.4. Замененные запасные части по требованию, должны быть возвращены Заказчику.</w:t>
      </w:r>
    </w:p>
    <w:p w14:paraId="611E1034" w14:textId="77777777" w:rsidR="00CC560D" w:rsidRPr="00EC6E56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b/>
          <w:color w:val="1A1A1A"/>
          <w:kern w:val="0"/>
          <w:sz w:val="24"/>
          <w:szCs w:val="24"/>
          <w:lang w:eastAsia="ru-RU"/>
          <w14:ligatures w14:val="none"/>
        </w:rPr>
      </w:pPr>
      <w:r w:rsidRPr="00EC6E56">
        <w:rPr>
          <w:rFonts w:eastAsia="Times New Roman"/>
          <w:b/>
          <w:color w:val="1A1A1A"/>
          <w:kern w:val="0"/>
          <w:sz w:val="24"/>
          <w:szCs w:val="24"/>
          <w:lang w:eastAsia="ru-RU"/>
          <w14:ligatures w14:val="none"/>
        </w:rPr>
        <w:t>4.2. Требования к гарантии качества работ (услуг):</w:t>
      </w:r>
    </w:p>
    <w:p w14:paraId="14E76397" w14:textId="1244D4C2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4.2.1. Ремонт проводится в соответствии с разрешенными и рекомендованными фирмой-производителем оборудования эксплуатационной документацией, в том </w:t>
      </w:r>
      <w:r w:rsidR="00D1164F"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числе рекомендациями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, регламентом и методиками, с применением инструментов, </w:t>
      </w:r>
      <w:r w:rsidR="00D1164F"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расходных материалов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, программного обеспечения (в соответствии с требованиями </w:t>
      </w:r>
      <w:r w:rsidR="00D1164F"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правообладателя программного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обеспечения) и других средств диагностики, контроля и </w:t>
      </w:r>
      <w:r w:rsidR="00D1164F"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непосредственного производства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работ, разрешенных и рекомендованных производителем оборудования</w:t>
      </w:r>
      <w:r w:rsidR="00D1164F"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.</w:t>
      </w:r>
    </w:p>
    <w:p w14:paraId="0BE46410" w14:textId="77777777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4.2.2. Показатель качества выполненной работы – работоспособность Оборудования.</w:t>
      </w:r>
    </w:p>
    <w:p w14:paraId="3BE0F388" w14:textId="44276C11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4.2.3. Под работоспособностью Оборудования понимается работоспособность в </w:t>
      </w:r>
      <w:r w:rsidR="00D1164F"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полном объёме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, а именно:</w:t>
      </w:r>
    </w:p>
    <w:p w14:paraId="3FEB7F2C" w14:textId="77777777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- работоспособность всех систем Оборудования.</w:t>
      </w:r>
    </w:p>
    <w:p w14:paraId="487AA1DC" w14:textId="77777777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- соответствие качества параметров Оборудования заявленным характеристикам.</w:t>
      </w:r>
    </w:p>
    <w:p w14:paraId="23A05DD3" w14:textId="77777777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- возможность использования всех режимов работы и установленных опций.</w:t>
      </w:r>
    </w:p>
    <w:p w14:paraId="509E7F00" w14:textId="1A9EF4AB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4.2.4. Исполнитель должен давать гарантию на выполненный ремонт Оборудования </w:t>
      </w:r>
      <w:r w:rsidR="00D1164F"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не менее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чем на 6 месяцев.</w:t>
      </w:r>
    </w:p>
    <w:p w14:paraId="6B7B162A" w14:textId="77777777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4.2.5. В случае возникновения неисправности в гарантийный период на проведенные</w:t>
      </w:r>
    </w:p>
    <w:p w14:paraId="76709BB9" w14:textId="2D4B531F" w:rsid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работы по ремонту, Исполнитель обязуется устранить неисправность в кратчайшие </w:t>
      </w:r>
      <w:r w:rsidR="00D1164F"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сроки за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свой счет.</w:t>
      </w:r>
    </w:p>
    <w:p w14:paraId="4B80323C" w14:textId="12A7A2E1" w:rsidR="00DF7266" w:rsidRPr="00CC560D" w:rsidRDefault="00DF7266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DF7266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4.2.6. По итогам работ предоставляется акт выполненных работ, гарантийный талон и техническая документация на установленную деталь.</w:t>
      </w:r>
    </w:p>
    <w:p w14:paraId="59130868" w14:textId="77777777" w:rsidR="00CC560D" w:rsidRPr="00EC6E56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b/>
          <w:color w:val="1A1A1A"/>
          <w:kern w:val="0"/>
          <w:sz w:val="24"/>
          <w:szCs w:val="24"/>
          <w:lang w:eastAsia="ru-RU"/>
          <w14:ligatures w14:val="none"/>
        </w:rPr>
      </w:pPr>
      <w:r w:rsidRPr="00EC6E56">
        <w:rPr>
          <w:rFonts w:eastAsia="Times New Roman"/>
          <w:b/>
          <w:color w:val="1A1A1A"/>
          <w:kern w:val="0"/>
          <w:sz w:val="24"/>
          <w:szCs w:val="24"/>
          <w:lang w:eastAsia="ru-RU"/>
          <w14:ligatures w14:val="none"/>
        </w:rPr>
        <w:t>4.3. Требования к безопасности выполнения работ (оказания услуг):</w:t>
      </w:r>
    </w:p>
    <w:p w14:paraId="4A3675E4" w14:textId="77777777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4.3.1. Исполнитель обязан соблюдать правила поведения и внутреннего распорядка,</w:t>
      </w:r>
    </w:p>
    <w:p w14:paraId="3AEFD78B" w14:textId="2D197358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действующие на территории Заказчика, а также установленные требования охраны </w:t>
      </w:r>
      <w:r w:rsidR="00D1164F" w:rsidRPr="00DD7052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труда, пожарной</w:t>
      </w: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безопасности, мероприятия по обеспечению экологической безопасности.</w:t>
      </w:r>
    </w:p>
    <w:p w14:paraId="43C60285" w14:textId="77777777" w:rsidR="00CC560D" w:rsidRPr="00CC560D" w:rsidRDefault="00CC560D" w:rsidP="00D1164F">
      <w:pPr>
        <w:shd w:val="clear" w:color="auto" w:fill="FFFFFF"/>
        <w:spacing w:line="240" w:lineRule="auto"/>
        <w:ind w:firstLine="0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</w:p>
    <w:p w14:paraId="445943CB" w14:textId="77777777" w:rsidR="00FF6CAF" w:rsidRDefault="00FF6CAF" w:rsidP="002663C4">
      <w:pPr>
        <w:shd w:val="clear" w:color="auto" w:fill="FFFFFF"/>
        <w:spacing w:line="240" w:lineRule="auto"/>
        <w:ind w:firstLine="0"/>
        <w:jc w:val="right"/>
      </w:pPr>
    </w:p>
    <w:p w14:paraId="6E8C7E67" w14:textId="77777777" w:rsidR="00CC560D" w:rsidRPr="00CC560D" w:rsidRDefault="00CC560D" w:rsidP="002663C4">
      <w:pPr>
        <w:shd w:val="clear" w:color="auto" w:fill="FFFFFF"/>
        <w:spacing w:line="240" w:lineRule="auto"/>
        <w:ind w:firstLine="0"/>
        <w:jc w:val="right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Приложение 1 к Техническому заданию</w:t>
      </w:r>
    </w:p>
    <w:p w14:paraId="1EDA1867" w14:textId="77777777" w:rsidR="00CC560D" w:rsidRPr="00CC560D" w:rsidRDefault="00CC560D" w:rsidP="00D1164F">
      <w:pPr>
        <w:shd w:val="clear" w:color="auto" w:fill="FFFFFF"/>
        <w:spacing w:line="240" w:lineRule="auto"/>
        <w:ind w:firstLine="0"/>
        <w:jc w:val="center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Регламент работ на выполнение ремонта</w:t>
      </w:r>
    </w:p>
    <w:p w14:paraId="2FE6D8F2" w14:textId="77777777" w:rsidR="00CC560D" w:rsidRDefault="00CC560D" w:rsidP="00D1164F">
      <w:pPr>
        <w:shd w:val="clear" w:color="auto" w:fill="FFFFFF"/>
        <w:spacing w:line="240" w:lineRule="auto"/>
        <w:ind w:firstLine="0"/>
        <w:jc w:val="center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CC560D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медицинского оборудования с заменой запасных частей</w:t>
      </w:r>
    </w:p>
    <w:p w14:paraId="4E48D54A" w14:textId="77777777" w:rsidR="009B2C4A" w:rsidRDefault="009B2C4A" w:rsidP="00D1164F">
      <w:pPr>
        <w:shd w:val="clear" w:color="auto" w:fill="FFFFFF"/>
        <w:spacing w:line="240" w:lineRule="auto"/>
        <w:ind w:firstLine="0"/>
        <w:jc w:val="center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</w:p>
    <w:p w14:paraId="1382D7CB" w14:textId="47B5C8A0" w:rsidR="00EC6E56" w:rsidRDefault="002324C6" w:rsidP="00FF3238">
      <w:pPr>
        <w:pStyle w:val="a7"/>
        <w:numPr>
          <w:ilvl w:val="0"/>
          <w:numId w:val="3"/>
        </w:numPr>
        <w:shd w:val="clear" w:color="auto" w:fill="FFFFFF"/>
        <w:spacing w:line="240" w:lineRule="auto"/>
        <w:jc w:val="center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  <w:r w:rsidRPr="002324C6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Наименование: </w:t>
      </w:r>
      <w:r w:rsidR="00FF3238" w:rsidRPr="00FF3238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Система стоматологическая рентгеновская </w:t>
      </w:r>
      <w:proofErr w:type="spellStart"/>
      <w:r w:rsidR="00FF3238" w:rsidRPr="00FF3238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>интраоральная</w:t>
      </w:r>
      <w:proofErr w:type="spellEnd"/>
      <w:r w:rsidR="00FF3238" w:rsidRPr="00FF3238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 стационарная, цифровая FONA X70</w:t>
      </w:r>
      <w:r w:rsidR="00FF3238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, </w:t>
      </w:r>
      <w:r w:rsidRPr="002324C6"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  <w:t xml:space="preserve">Серийный номер: </w:t>
      </w:r>
      <w:r w:rsidR="00FF3238" w:rsidRPr="00FF3238">
        <w:rPr>
          <w:rFonts w:eastAsia="Times New Roman"/>
          <w:bCs/>
          <w:color w:val="1A1A1A"/>
          <w:kern w:val="0"/>
          <w:sz w:val="24"/>
          <w:szCs w:val="24"/>
          <w:lang w:eastAsia="ru-RU"/>
          <w14:ligatures w14:val="none"/>
        </w:rPr>
        <w:t>3306FW5848</w:t>
      </w:r>
    </w:p>
    <w:p w14:paraId="726C077D" w14:textId="77777777" w:rsidR="002324C6" w:rsidRPr="002324C6" w:rsidRDefault="002324C6" w:rsidP="002324C6">
      <w:pPr>
        <w:pStyle w:val="a7"/>
        <w:numPr>
          <w:ilvl w:val="0"/>
          <w:numId w:val="3"/>
        </w:numPr>
        <w:shd w:val="clear" w:color="auto" w:fill="FFFFFF"/>
        <w:spacing w:line="240" w:lineRule="auto"/>
        <w:jc w:val="center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7"/>
        <w:gridCol w:w="9887"/>
        <w:gridCol w:w="1978"/>
        <w:gridCol w:w="1634"/>
      </w:tblGrid>
      <w:tr w:rsidR="00FF3238" w:rsidRPr="0011164B" w14:paraId="38B0D96D" w14:textId="77777777" w:rsidTr="003C2662">
        <w:tc>
          <w:tcPr>
            <w:tcW w:w="407" w:type="pct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14:paraId="11FF618B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rFonts w:eastAsia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64" w:type="pct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14:paraId="0D4DD589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rFonts w:eastAsia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673" w:type="pct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14:paraId="7E05998B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rFonts w:eastAsia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56" w:type="pct"/>
            <w:tcMar>
              <w:top w:w="63" w:type="dxa"/>
              <w:left w:w="63" w:type="dxa"/>
              <w:bottom w:w="63" w:type="dxa"/>
              <w:right w:w="63" w:type="dxa"/>
            </w:tcMar>
            <w:hideMark/>
          </w:tcPr>
          <w:p w14:paraId="37E07337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rFonts w:eastAsia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FF3238" w:rsidRPr="0011164B" w14:paraId="6AB3AFD5" w14:textId="77777777" w:rsidTr="003C2662">
        <w:tc>
          <w:tcPr>
            <w:tcW w:w="407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7391F945" w14:textId="77777777" w:rsidR="00FF3238" w:rsidRPr="0011164B" w:rsidRDefault="00FF3238" w:rsidP="00FF3238">
            <w:pPr>
              <w:pStyle w:val="a7"/>
              <w:numPr>
                <w:ilvl w:val="0"/>
                <w:numId w:val="5"/>
              </w:num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4214C1A1" w14:textId="77777777" w:rsidR="00FF3238" w:rsidRPr="0011164B" w:rsidRDefault="00FF3238" w:rsidP="003C2662">
            <w:pPr>
              <w:rPr>
                <w:sz w:val="24"/>
                <w:szCs w:val="24"/>
                <w:lang w:val="en-US" w:eastAsia="ru-RU" w:bidi="en-US"/>
              </w:rPr>
            </w:pPr>
          </w:p>
        </w:tc>
        <w:tc>
          <w:tcPr>
            <w:tcW w:w="3364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3155172E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Ремонт АРМ лаборанта для </w:t>
            </w:r>
            <w:proofErr w:type="spellStart"/>
            <w:r w:rsidRPr="0011164B">
              <w:rPr>
                <w:rFonts w:eastAsia="Times New Roman"/>
                <w:bCs/>
                <w:sz w:val="24"/>
                <w:szCs w:val="24"/>
                <w:lang w:eastAsia="ru-RU"/>
              </w:rPr>
              <w:t>интраорального</w:t>
            </w:r>
            <w:proofErr w:type="spellEnd"/>
            <w:r w:rsidRPr="0011164B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сенсора </w:t>
            </w:r>
            <w:proofErr w:type="spellStart"/>
            <w:r w:rsidRPr="0011164B">
              <w:rPr>
                <w:rFonts w:eastAsia="Times New Roman"/>
                <w:bCs/>
                <w:sz w:val="24"/>
                <w:szCs w:val="24"/>
                <w:lang w:eastAsia="ru-RU"/>
              </w:rPr>
              <w:t>Fona</w:t>
            </w:r>
            <w:proofErr w:type="spellEnd"/>
            <w:r w:rsidRPr="0011164B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164B">
              <w:rPr>
                <w:rFonts w:eastAsia="Times New Roman"/>
                <w:bCs/>
                <w:sz w:val="24"/>
                <w:szCs w:val="24"/>
                <w:lang w:eastAsia="ru-RU"/>
              </w:rPr>
              <w:t>CDRelite</w:t>
            </w:r>
            <w:proofErr w:type="spellEnd"/>
            <w:r w:rsidRPr="0011164B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стоматологической рентгеновской системы FONA X70:</w:t>
            </w:r>
          </w:p>
        </w:tc>
        <w:tc>
          <w:tcPr>
            <w:tcW w:w="673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28670373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sz w:val="24"/>
                <w:szCs w:val="24"/>
              </w:rPr>
              <w:t>услуга</w:t>
            </w:r>
          </w:p>
        </w:tc>
        <w:tc>
          <w:tcPr>
            <w:tcW w:w="556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12FC0E0C" w14:textId="77777777" w:rsidR="00FF3238" w:rsidRPr="0011164B" w:rsidRDefault="00FF3238" w:rsidP="003C2662">
            <w:p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sz w:val="24"/>
                <w:szCs w:val="24"/>
              </w:rPr>
              <w:t>1</w:t>
            </w:r>
          </w:p>
        </w:tc>
      </w:tr>
      <w:tr w:rsidR="00FF3238" w:rsidRPr="0011164B" w14:paraId="57B784A8" w14:textId="77777777" w:rsidTr="003C2662">
        <w:tc>
          <w:tcPr>
            <w:tcW w:w="407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0A6D778B" w14:textId="77777777" w:rsidR="00FF3238" w:rsidRPr="0011164B" w:rsidRDefault="00FF3238" w:rsidP="00FF3238">
            <w:pPr>
              <w:pStyle w:val="a7"/>
              <w:numPr>
                <w:ilvl w:val="1"/>
                <w:numId w:val="5"/>
              </w:num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64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248FB7F6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sz w:val="24"/>
                <w:szCs w:val="24"/>
              </w:rPr>
              <w:t>Установка  программного обеспечения предоставленного ЛПУ</w:t>
            </w:r>
          </w:p>
        </w:tc>
        <w:tc>
          <w:tcPr>
            <w:tcW w:w="673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38910F24" w14:textId="77777777" w:rsidR="00FF3238" w:rsidRPr="0011164B" w:rsidRDefault="00FF3238" w:rsidP="003C266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56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2FFEA974" w14:textId="77777777" w:rsidR="00FF3238" w:rsidRPr="0011164B" w:rsidRDefault="00FF3238" w:rsidP="003C266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F3238" w:rsidRPr="0011164B" w14:paraId="2B35467C" w14:textId="77777777" w:rsidTr="003C2662">
        <w:tc>
          <w:tcPr>
            <w:tcW w:w="407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3668FFBE" w14:textId="77777777" w:rsidR="00FF3238" w:rsidRPr="0011164B" w:rsidRDefault="00FF3238" w:rsidP="00FF3238">
            <w:pPr>
              <w:pStyle w:val="a7"/>
              <w:numPr>
                <w:ilvl w:val="1"/>
                <w:numId w:val="5"/>
              </w:num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64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7527E646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sz w:val="24"/>
                <w:szCs w:val="24"/>
              </w:rPr>
              <w:t xml:space="preserve">Активация  программного обеспечения </w:t>
            </w:r>
            <w:proofErr w:type="spellStart"/>
            <w:r w:rsidRPr="0011164B">
              <w:rPr>
                <w:sz w:val="24"/>
                <w:szCs w:val="24"/>
              </w:rPr>
              <w:t>Vatech</w:t>
            </w:r>
            <w:proofErr w:type="spellEnd"/>
            <w:r w:rsidRPr="0011164B">
              <w:rPr>
                <w:sz w:val="24"/>
                <w:szCs w:val="24"/>
              </w:rPr>
              <w:t xml:space="preserve"> EZ </w:t>
            </w:r>
            <w:proofErr w:type="spellStart"/>
            <w:r w:rsidRPr="0011164B">
              <w:rPr>
                <w:sz w:val="24"/>
                <w:szCs w:val="24"/>
              </w:rPr>
              <w:t>Dent</w:t>
            </w:r>
            <w:proofErr w:type="spellEnd"/>
          </w:p>
        </w:tc>
        <w:tc>
          <w:tcPr>
            <w:tcW w:w="673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16BA0BDC" w14:textId="77777777" w:rsidR="00FF3238" w:rsidRPr="0011164B" w:rsidRDefault="00FF3238" w:rsidP="003C266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56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7A65B748" w14:textId="77777777" w:rsidR="00FF3238" w:rsidRPr="0011164B" w:rsidRDefault="00FF3238" w:rsidP="003C266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F3238" w:rsidRPr="0011164B" w14:paraId="48645583" w14:textId="77777777" w:rsidTr="003C2662">
        <w:tc>
          <w:tcPr>
            <w:tcW w:w="407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35DDCA4E" w14:textId="77777777" w:rsidR="00FF3238" w:rsidRPr="0011164B" w:rsidRDefault="00FF3238" w:rsidP="00FF3238">
            <w:pPr>
              <w:pStyle w:val="a7"/>
              <w:numPr>
                <w:ilvl w:val="1"/>
                <w:numId w:val="5"/>
              </w:num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64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18A6E236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sz w:val="24"/>
                <w:szCs w:val="24"/>
              </w:rPr>
              <w:t xml:space="preserve">Настройка  программного обеспечения </w:t>
            </w:r>
            <w:proofErr w:type="spellStart"/>
            <w:r w:rsidRPr="0011164B">
              <w:rPr>
                <w:sz w:val="24"/>
                <w:szCs w:val="24"/>
              </w:rPr>
              <w:t>Vatech</w:t>
            </w:r>
            <w:proofErr w:type="spellEnd"/>
            <w:r w:rsidRPr="0011164B">
              <w:rPr>
                <w:sz w:val="24"/>
                <w:szCs w:val="24"/>
              </w:rPr>
              <w:t xml:space="preserve"> EZ </w:t>
            </w:r>
            <w:proofErr w:type="spellStart"/>
            <w:r w:rsidRPr="0011164B">
              <w:rPr>
                <w:sz w:val="24"/>
                <w:szCs w:val="24"/>
              </w:rPr>
              <w:t>Dent</w:t>
            </w:r>
            <w:proofErr w:type="spellEnd"/>
          </w:p>
        </w:tc>
        <w:tc>
          <w:tcPr>
            <w:tcW w:w="673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5540FD38" w14:textId="77777777" w:rsidR="00FF3238" w:rsidRPr="0011164B" w:rsidRDefault="00FF3238" w:rsidP="003C266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56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393F31C0" w14:textId="77777777" w:rsidR="00FF3238" w:rsidRPr="0011164B" w:rsidRDefault="00FF3238" w:rsidP="003C266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F3238" w:rsidRPr="0011164B" w14:paraId="2CACE19E" w14:textId="77777777" w:rsidTr="003C2662">
        <w:tc>
          <w:tcPr>
            <w:tcW w:w="407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4C31565C" w14:textId="77777777" w:rsidR="00FF3238" w:rsidRPr="0011164B" w:rsidRDefault="00FF3238" w:rsidP="00FF3238">
            <w:pPr>
              <w:pStyle w:val="a7"/>
              <w:numPr>
                <w:ilvl w:val="1"/>
                <w:numId w:val="5"/>
              </w:num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64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1BCAE41C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sz w:val="24"/>
                <w:szCs w:val="24"/>
              </w:rPr>
              <w:t>Установка  дополнительного программного обеспечения для согласования работы датчика</w:t>
            </w:r>
          </w:p>
        </w:tc>
        <w:tc>
          <w:tcPr>
            <w:tcW w:w="673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519DD419" w14:textId="77777777" w:rsidR="00FF3238" w:rsidRPr="0011164B" w:rsidRDefault="00FF3238" w:rsidP="003C266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56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2EDE9953" w14:textId="77777777" w:rsidR="00FF3238" w:rsidRPr="0011164B" w:rsidRDefault="00FF3238" w:rsidP="003C266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F3238" w:rsidRPr="0011164B" w14:paraId="21CAF3C0" w14:textId="77777777" w:rsidTr="003C2662">
        <w:tc>
          <w:tcPr>
            <w:tcW w:w="407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7F58236A" w14:textId="77777777" w:rsidR="00FF3238" w:rsidRPr="0011164B" w:rsidRDefault="00FF3238" w:rsidP="00FF3238">
            <w:pPr>
              <w:pStyle w:val="a7"/>
              <w:numPr>
                <w:ilvl w:val="1"/>
                <w:numId w:val="5"/>
              </w:num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64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7353A279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sz w:val="24"/>
                <w:szCs w:val="24"/>
              </w:rPr>
              <w:t xml:space="preserve">Настройка согласования работы датчика </w:t>
            </w:r>
            <w:proofErr w:type="spellStart"/>
            <w:r w:rsidRPr="0011164B">
              <w:rPr>
                <w:sz w:val="24"/>
                <w:szCs w:val="24"/>
              </w:rPr>
              <w:t>Fona</w:t>
            </w:r>
            <w:proofErr w:type="spellEnd"/>
            <w:r w:rsidRPr="0011164B">
              <w:rPr>
                <w:sz w:val="24"/>
                <w:szCs w:val="24"/>
              </w:rPr>
              <w:t xml:space="preserve"> </w:t>
            </w:r>
            <w:proofErr w:type="spellStart"/>
            <w:r w:rsidRPr="0011164B">
              <w:rPr>
                <w:sz w:val="24"/>
                <w:szCs w:val="24"/>
              </w:rPr>
              <w:t>CDRelite</w:t>
            </w:r>
            <w:proofErr w:type="spellEnd"/>
            <w:r w:rsidRPr="0011164B">
              <w:rPr>
                <w:sz w:val="24"/>
                <w:szCs w:val="24"/>
              </w:rPr>
              <w:t xml:space="preserve"> с программным обеспечением </w:t>
            </w:r>
            <w:proofErr w:type="spellStart"/>
            <w:r w:rsidRPr="0011164B">
              <w:rPr>
                <w:sz w:val="24"/>
                <w:szCs w:val="24"/>
              </w:rPr>
              <w:t>Vatech</w:t>
            </w:r>
            <w:proofErr w:type="spellEnd"/>
            <w:r w:rsidRPr="0011164B">
              <w:rPr>
                <w:sz w:val="24"/>
                <w:szCs w:val="24"/>
              </w:rPr>
              <w:t xml:space="preserve"> EZ </w:t>
            </w:r>
            <w:proofErr w:type="spellStart"/>
            <w:r w:rsidRPr="0011164B">
              <w:rPr>
                <w:sz w:val="24"/>
                <w:szCs w:val="24"/>
              </w:rPr>
              <w:t>Dent</w:t>
            </w:r>
            <w:proofErr w:type="spellEnd"/>
          </w:p>
        </w:tc>
        <w:tc>
          <w:tcPr>
            <w:tcW w:w="673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6A8CFDA8" w14:textId="77777777" w:rsidR="00FF3238" w:rsidRPr="0011164B" w:rsidRDefault="00FF3238" w:rsidP="003C2662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56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3DEC000E" w14:textId="77777777" w:rsidR="00FF3238" w:rsidRPr="0011164B" w:rsidRDefault="00FF3238" w:rsidP="003C266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F3238" w:rsidRPr="0011164B" w14:paraId="1A923EAF" w14:textId="77777777" w:rsidTr="003C2662">
        <w:tc>
          <w:tcPr>
            <w:tcW w:w="407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01F5DE5A" w14:textId="77777777" w:rsidR="00FF3238" w:rsidRPr="0011164B" w:rsidRDefault="00FF3238" w:rsidP="00FF3238">
            <w:pPr>
              <w:pStyle w:val="a7"/>
              <w:numPr>
                <w:ilvl w:val="0"/>
                <w:numId w:val="5"/>
              </w:num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364" w:type="pct"/>
            <w:shd w:val="clear" w:color="auto" w:fill="auto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505FCEC1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rFonts w:eastAsia="Aptos"/>
                <w:sz w:val="24"/>
                <w:szCs w:val="24"/>
              </w:rPr>
              <w:t xml:space="preserve">Проверка технической исправности аппарата, работоспособности, ввод в эксплуатацию  </w:t>
            </w:r>
          </w:p>
        </w:tc>
        <w:tc>
          <w:tcPr>
            <w:tcW w:w="673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068B9477" w14:textId="77777777" w:rsidR="00FF3238" w:rsidRPr="0011164B" w:rsidRDefault="00FF3238" w:rsidP="00FF3238">
            <w:pPr>
              <w:spacing w:line="240" w:lineRule="auto"/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rFonts w:eastAsia="Times New Roman"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556" w:type="pct"/>
            <w:tcMar>
              <w:top w:w="63" w:type="dxa"/>
              <w:left w:w="63" w:type="dxa"/>
              <w:bottom w:w="63" w:type="dxa"/>
              <w:right w:w="63" w:type="dxa"/>
            </w:tcMar>
          </w:tcPr>
          <w:p w14:paraId="33CB5540" w14:textId="77777777" w:rsidR="00FF3238" w:rsidRPr="0011164B" w:rsidRDefault="00FF3238" w:rsidP="003C2662">
            <w:pPr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11164B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560E7E60" w14:textId="77777777" w:rsidR="00FF6CAF" w:rsidRDefault="00FF6CAF" w:rsidP="00FF6CAF">
      <w:pPr>
        <w:shd w:val="clear" w:color="auto" w:fill="FFFFFF"/>
        <w:spacing w:line="240" w:lineRule="auto"/>
        <w:ind w:firstLine="0"/>
        <w:rPr>
          <w:i/>
        </w:rPr>
      </w:pPr>
    </w:p>
    <w:p w14:paraId="3E4C1085" w14:textId="0512FBF9" w:rsidR="00FF6CAF" w:rsidRPr="00FF6CAF" w:rsidRDefault="00FF6CAF" w:rsidP="00FF6CAF">
      <w:pPr>
        <w:shd w:val="clear" w:color="auto" w:fill="FFFFFF"/>
        <w:spacing w:line="240" w:lineRule="auto"/>
        <w:ind w:firstLine="0"/>
        <w:rPr>
          <w:rFonts w:eastAsia="Times New Roman"/>
          <w:i/>
          <w:color w:val="1A1A1A"/>
          <w:kern w:val="0"/>
          <w:sz w:val="24"/>
          <w:szCs w:val="24"/>
          <w:lang w:eastAsia="ru-RU"/>
          <w14:ligatures w14:val="none"/>
        </w:rPr>
      </w:pPr>
      <w:r>
        <w:rPr>
          <w:i/>
        </w:rPr>
        <w:t>*</w:t>
      </w:r>
      <w:r w:rsidRPr="00FF6CAF">
        <w:rPr>
          <w:i/>
          <w:sz w:val="22"/>
        </w:rPr>
        <w:t xml:space="preserve">Ремонт с использованием перечисленных запасных частей и материалов обеспечивает полное восстановление работоспособности медицинского изделия. </w:t>
      </w:r>
    </w:p>
    <w:p w14:paraId="1D9D4F94" w14:textId="77777777" w:rsidR="00EC6E56" w:rsidRDefault="00EC6E56" w:rsidP="00D1164F">
      <w:pPr>
        <w:shd w:val="clear" w:color="auto" w:fill="FFFFFF"/>
        <w:spacing w:line="240" w:lineRule="auto"/>
        <w:ind w:firstLine="0"/>
        <w:jc w:val="center"/>
        <w:rPr>
          <w:rFonts w:eastAsia="Times New Roman"/>
          <w:color w:val="1A1A1A"/>
          <w:kern w:val="0"/>
          <w:sz w:val="24"/>
          <w:szCs w:val="24"/>
          <w:lang w:eastAsia="ru-RU"/>
          <w14:ligatures w14:val="none"/>
        </w:rPr>
      </w:pPr>
    </w:p>
    <w:p w14:paraId="7A60DA5C" w14:textId="77777777" w:rsidR="00CC560D" w:rsidRPr="00DD7052" w:rsidRDefault="00CC560D">
      <w:pPr>
        <w:rPr>
          <w:sz w:val="24"/>
          <w:szCs w:val="24"/>
        </w:rPr>
      </w:pPr>
    </w:p>
    <w:p w14:paraId="09E01080" w14:textId="5C038557" w:rsidR="007F4B0C" w:rsidRDefault="00CC560D" w:rsidP="00D1164F">
      <w:pPr>
        <w:ind w:firstLine="0"/>
        <w:jc w:val="left"/>
        <w:rPr>
          <w:sz w:val="24"/>
          <w:szCs w:val="24"/>
        </w:rPr>
      </w:pPr>
      <w:r w:rsidRPr="00DD7052">
        <w:rPr>
          <w:sz w:val="24"/>
          <w:szCs w:val="24"/>
        </w:rPr>
        <w:t>Исполнитель</w:t>
      </w:r>
      <w:r w:rsidR="00DD7052">
        <w:rPr>
          <w:sz w:val="24"/>
          <w:szCs w:val="24"/>
        </w:rPr>
        <w:t>:</w:t>
      </w:r>
      <w:r w:rsidRPr="00DD7052">
        <w:rPr>
          <w:sz w:val="24"/>
          <w:szCs w:val="24"/>
        </w:rPr>
        <w:t xml:space="preserve"> </w:t>
      </w:r>
    </w:p>
    <w:p w14:paraId="1D4C72C9" w14:textId="77777777" w:rsidR="00DD7052" w:rsidRPr="00366B6C" w:rsidRDefault="00DD7052" w:rsidP="00DD7052">
      <w:pPr>
        <w:spacing w:line="240" w:lineRule="auto"/>
        <w:ind w:firstLine="0"/>
        <w:rPr>
          <w:rFonts w:eastAsia="Times New Roman"/>
          <w:iCs/>
          <w:color w:val="000000"/>
          <w:sz w:val="24"/>
          <w:szCs w:val="24"/>
          <w:lang w:eastAsia="ru-RU"/>
        </w:rPr>
      </w:pPr>
      <w:r w:rsidRPr="00366B6C">
        <w:rPr>
          <w:rFonts w:eastAsia="Times New Roman"/>
          <w:iCs/>
          <w:color w:val="000000"/>
          <w:sz w:val="24"/>
          <w:szCs w:val="24"/>
          <w:lang w:eastAsia="ru-RU"/>
        </w:rPr>
        <w:t>Главная медицинская сестра</w:t>
      </w:r>
    </w:p>
    <w:p w14:paraId="56934894" w14:textId="215CF4F8" w:rsidR="00DD7052" w:rsidRPr="00FF3238" w:rsidRDefault="00DD7052" w:rsidP="00FF3238">
      <w:pPr>
        <w:spacing w:line="240" w:lineRule="auto"/>
        <w:ind w:firstLine="0"/>
        <w:rPr>
          <w:rFonts w:eastAsia="Times New Roman"/>
          <w:iCs/>
          <w:color w:val="000000"/>
          <w:sz w:val="24"/>
          <w:szCs w:val="24"/>
          <w:lang w:eastAsia="ru-RU"/>
        </w:rPr>
      </w:pPr>
      <w:r w:rsidRPr="00366B6C">
        <w:rPr>
          <w:rFonts w:eastAsia="Times New Roman"/>
          <w:iCs/>
          <w:color w:val="000000"/>
          <w:sz w:val="24"/>
          <w:szCs w:val="24"/>
          <w:lang w:eastAsia="ru-RU"/>
        </w:rPr>
        <w:t xml:space="preserve">ФГБУЗ МСЧ № 98 ФМБА России                                                    </w:t>
      </w:r>
      <w:r w:rsidR="00FF3238">
        <w:rPr>
          <w:rFonts w:eastAsia="Times New Roman"/>
          <w:iCs/>
          <w:color w:val="000000"/>
          <w:sz w:val="24"/>
          <w:szCs w:val="24"/>
          <w:lang w:eastAsia="ru-RU"/>
        </w:rPr>
        <w:t xml:space="preserve">                 Калмыкова Е.С.</w:t>
      </w:r>
    </w:p>
    <w:p w14:paraId="7D6EC36F" w14:textId="4FAF37CC" w:rsidR="00DD7052" w:rsidRDefault="00DD7052" w:rsidP="00D1164F">
      <w:pPr>
        <w:ind w:firstLine="0"/>
        <w:jc w:val="left"/>
        <w:rPr>
          <w:sz w:val="24"/>
          <w:szCs w:val="24"/>
        </w:rPr>
      </w:pPr>
    </w:p>
    <w:p w14:paraId="0FFC7989" w14:textId="63CF29E0" w:rsidR="00E72368" w:rsidRDefault="00E72368" w:rsidP="00D1164F">
      <w:pPr>
        <w:ind w:firstLine="0"/>
        <w:jc w:val="left"/>
        <w:rPr>
          <w:sz w:val="24"/>
          <w:szCs w:val="24"/>
        </w:rPr>
      </w:pPr>
    </w:p>
    <w:p w14:paraId="1D865D8E" w14:textId="46BFC8A2" w:rsidR="00E72368" w:rsidRDefault="00E72368" w:rsidP="00D1164F">
      <w:pPr>
        <w:ind w:firstLine="0"/>
        <w:jc w:val="left"/>
        <w:rPr>
          <w:sz w:val="24"/>
          <w:szCs w:val="24"/>
        </w:rPr>
      </w:pPr>
    </w:p>
    <w:p w14:paraId="4680C398" w14:textId="54DC88C4" w:rsidR="00E72368" w:rsidRDefault="00E72368" w:rsidP="00D1164F">
      <w:pPr>
        <w:ind w:firstLine="0"/>
        <w:jc w:val="left"/>
        <w:rPr>
          <w:sz w:val="24"/>
          <w:szCs w:val="24"/>
        </w:rPr>
      </w:pPr>
    </w:p>
    <w:p w14:paraId="2B77AC48" w14:textId="29192145" w:rsidR="00E72368" w:rsidRDefault="00E72368" w:rsidP="00D1164F">
      <w:pPr>
        <w:ind w:firstLine="0"/>
        <w:jc w:val="left"/>
        <w:rPr>
          <w:sz w:val="24"/>
          <w:szCs w:val="24"/>
        </w:rPr>
      </w:pPr>
    </w:p>
    <w:p w14:paraId="441E291C" w14:textId="541BF73B" w:rsidR="00E72368" w:rsidRDefault="00E72368" w:rsidP="00D1164F">
      <w:pPr>
        <w:ind w:firstLine="0"/>
        <w:jc w:val="left"/>
        <w:rPr>
          <w:sz w:val="24"/>
          <w:szCs w:val="24"/>
        </w:rPr>
      </w:pPr>
    </w:p>
    <w:p w14:paraId="4FE86707" w14:textId="21C55428" w:rsidR="00E72368" w:rsidRDefault="00E72368" w:rsidP="00D1164F">
      <w:pPr>
        <w:ind w:firstLine="0"/>
        <w:jc w:val="left"/>
        <w:rPr>
          <w:sz w:val="24"/>
          <w:szCs w:val="24"/>
        </w:rPr>
      </w:pPr>
    </w:p>
    <w:p w14:paraId="2A3A497D" w14:textId="19221AC7" w:rsidR="00E72368" w:rsidRDefault="00E72368" w:rsidP="00D1164F">
      <w:pPr>
        <w:ind w:firstLine="0"/>
        <w:jc w:val="left"/>
        <w:rPr>
          <w:sz w:val="24"/>
          <w:szCs w:val="24"/>
        </w:rPr>
      </w:pPr>
    </w:p>
    <w:p w14:paraId="4C69FA04" w14:textId="18A94E5C" w:rsidR="00E72368" w:rsidRDefault="00E72368" w:rsidP="00D1164F">
      <w:pPr>
        <w:ind w:firstLine="0"/>
        <w:jc w:val="left"/>
        <w:rPr>
          <w:sz w:val="24"/>
          <w:szCs w:val="24"/>
        </w:rPr>
      </w:pPr>
    </w:p>
    <w:p w14:paraId="322FF045" w14:textId="74216087" w:rsidR="00E72368" w:rsidRDefault="00E72368" w:rsidP="00D1164F">
      <w:pPr>
        <w:ind w:firstLine="0"/>
        <w:jc w:val="left"/>
        <w:rPr>
          <w:sz w:val="24"/>
          <w:szCs w:val="24"/>
        </w:rPr>
      </w:pPr>
    </w:p>
    <w:p w14:paraId="3F81169A" w14:textId="542607C9" w:rsidR="00E72368" w:rsidRPr="00DD7052" w:rsidRDefault="00E72368" w:rsidP="00D1164F">
      <w:pPr>
        <w:ind w:firstLine="0"/>
        <w:jc w:val="left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205917F" wp14:editId="0EBB9678">
            <wp:extent cx="9251950" cy="52044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2368" w:rsidRPr="00DD7052" w:rsidSect="00E72368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A5129"/>
    <w:multiLevelType w:val="multilevel"/>
    <w:tmpl w:val="BBF08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54D29"/>
    <w:multiLevelType w:val="multilevel"/>
    <w:tmpl w:val="AC5E04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5235DBE"/>
    <w:multiLevelType w:val="multilevel"/>
    <w:tmpl w:val="FEC4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238DC"/>
    <w:multiLevelType w:val="multilevel"/>
    <w:tmpl w:val="1468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DA590E"/>
    <w:multiLevelType w:val="multilevel"/>
    <w:tmpl w:val="63541D3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360789"/>
    <w:multiLevelType w:val="hybridMultilevel"/>
    <w:tmpl w:val="AC2CC9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0101C"/>
    <w:multiLevelType w:val="multilevel"/>
    <w:tmpl w:val="5F40A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95596D"/>
    <w:multiLevelType w:val="hybridMultilevel"/>
    <w:tmpl w:val="C9A41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3357D"/>
    <w:multiLevelType w:val="multilevel"/>
    <w:tmpl w:val="7604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C92A65"/>
    <w:multiLevelType w:val="hybridMultilevel"/>
    <w:tmpl w:val="35DCAF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9"/>
  </w:num>
  <w:num w:numId="5">
    <w:abstractNumId w:val="4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EAC"/>
    <w:rsid w:val="000445D0"/>
    <w:rsid w:val="001059D8"/>
    <w:rsid w:val="0014151F"/>
    <w:rsid w:val="001A6C51"/>
    <w:rsid w:val="002324C6"/>
    <w:rsid w:val="002663C4"/>
    <w:rsid w:val="002C0289"/>
    <w:rsid w:val="00397AD7"/>
    <w:rsid w:val="00421CAF"/>
    <w:rsid w:val="005234F8"/>
    <w:rsid w:val="006E32FA"/>
    <w:rsid w:val="007543EE"/>
    <w:rsid w:val="007D2787"/>
    <w:rsid w:val="007F4B0C"/>
    <w:rsid w:val="009B2C4A"/>
    <w:rsid w:val="00B9627F"/>
    <w:rsid w:val="00C71C81"/>
    <w:rsid w:val="00CC560D"/>
    <w:rsid w:val="00D1164F"/>
    <w:rsid w:val="00DA7F81"/>
    <w:rsid w:val="00DD7052"/>
    <w:rsid w:val="00DE5DA0"/>
    <w:rsid w:val="00DF7266"/>
    <w:rsid w:val="00E44EAC"/>
    <w:rsid w:val="00E63A93"/>
    <w:rsid w:val="00E72368"/>
    <w:rsid w:val="00EC6E56"/>
    <w:rsid w:val="00F22D3E"/>
    <w:rsid w:val="00FA7F72"/>
    <w:rsid w:val="00FF3238"/>
    <w:rsid w:val="00FF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37F32"/>
  <w15:docId w15:val="{F31BBF12-E2AD-40C1-8561-2DA88F4C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4E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4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4E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4E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4E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4E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4E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4E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4E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4E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4E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4EA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E44EA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4EA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4E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4E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4E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4EAC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4E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4E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4EAC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E44EAC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E44E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4E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4EA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4EA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4E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4EA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44EA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CC56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C6E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6E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Калмыкова</dc:creator>
  <cp:keywords/>
  <dc:description/>
  <cp:lastModifiedBy>Оксана Олеговна</cp:lastModifiedBy>
  <cp:revision>32</cp:revision>
  <cp:lastPrinted>2026-10-13T02:29:00Z</cp:lastPrinted>
  <dcterms:created xsi:type="dcterms:W3CDTF">2024-07-24T06:43:00Z</dcterms:created>
  <dcterms:modified xsi:type="dcterms:W3CDTF">2026-10-13T02:29:00Z</dcterms:modified>
</cp:coreProperties>
</file>