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653" w:rsidRPr="00181653" w:rsidRDefault="00181653" w:rsidP="001816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165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ОПИСАНИЕ ОБЪЕКТА ЗАКУПКИ</w:t>
      </w:r>
      <w:r w:rsidRPr="0018165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181653" w:rsidRPr="00181653" w:rsidRDefault="00181653" w:rsidP="001816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1653">
        <w:rPr>
          <w:rFonts w:ascii="Times New Roman" w:eastAsia="Times New Roman" w:hAnsi="Times New Roman" w:cs="Times New Roman"/>
          <w:sz w:val="20"/>
          <w:szCs w:val="20"/>
          <w:lang w:eastAsia="ru-RU"/>
        </w:rPr>
        <w:t>(ТЕХНИЧЕСКОЕ ЗАДАНИЕ)</w:t>
      </w:r>
    </w:p>
    <w:p w:rsidR="00181653" w:rsidRPr="00181653" w:rsidRDefault="00181653" w:rsidP="001816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highlight w:val="magenta"/>
          <w:lang w:eastAsia="ru-RU"/>
        </w:rPr>
      </w:pPr>
    </w:p>
    <w:p w:rsidR="00181653" w:rsidRPr="00181653" w:rsidRDefault="00181653" w:rsidP="0018165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1653">
        <w:rPr>
          <w:rFonts w:ascii="Times New Roman" w:eastAsia="Times New Roman" w:hAnsi="Times New Roman" w:cs="Times New Roman"/>
          <w:sz w:val="20"/>
          <w:szCs w:val="20"/>
          <w:lang w:eastAsia="ru-RU"/>
        </w:rPr>
        <w:t>Требования к потребительским свойствам (в том числе характеристикам качества), техническим и функциональным характеристикам, безопасности, размерам товара, его упаковке, отгрузке, к сроку и (или) объему предоставления гарантий качества товара, к расходам на эксплуатацию товара (при необходимости) и иные требования.</w:t>
      </w:r>
    </w:p>
    <w:p w:rsidR="00181653" w:rsidRPr="00181653" w:rsidRDefault="00181653" w:rsidP="001816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81653" w:rsidRPr="00181653" w:rsidRDefault="00181653" w:rsidP="001816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8165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ТАБЛИЦА ТРЕБОВАНИЙ</w:t>
      </w:r>
    </w:p>
    <w:tbl>
      <w:tblPr>
        <w:tblpPr w:leftFromText="180" w:rightFromText="180" w:vertAnchor="text" w:horzAnchor="margin" w:tblpX="-25" w:tblpY="629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098"/>
        <w:gridCol w:w="4536"/>
      </w:tblGrid>
      <w:tr w:rsidR="00181653" w:rsidRPr="00181653" w:rsidTr="006F186B">
        <w:trPr>
          <w:trHeight w:val="20"/>
        </w:trPr>
        <w:tc>
          <w:tcPr>
            <w:tcW w:w="567" w:type="dxa"/>
            <w:vAlign w:val="center"/>
          </w:tcPr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816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1816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098" w:type="dxa"/>
            <w:vAlign w:val="center"/>
          </w:tcPr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Параметр</w:t>
            </w:r>
          </w:p>
        </w:tc>
        <w:tc>
          <w:tcPr>
            <w:tcW w:w="4536" w:type="dxa"/>
            <w:vAlign w:val="center"/>
          </w:tcPr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Требуемое значение</w:t>
            </w:r>
          </w:p>
        </w:tc>
      </w:tr>
      <w:tr w:rsidR="00181653" w:rsidRPr="00181653" w:rsidTr="006F186B">
        <w:trPr>
          <w:trHeight w:val="20"/>
        </w:trPr>
        <w:tc>
          <w:tcPr>
            <w:tcW w:w="567" w:type="dxa"/>
            <w:vAlign w:val="center"/>
          </w:tcPr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098" w:type="dxa"/>
            <w:vAlign w:val="center"/>
          </w:tcPr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МНН</w:t>
            </w:r>
          </w:p>
          <w:p w:rsid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(при отсутствии таких наименований химические, </w:t>
            </w:r>
            <w:proofErr w:type="spellStart"/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группировочные</w:t>
            </w:r>
            <w:proofErr w:type="spellEnd"/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наименования), в том числе приведенное значение МНН в соответствии со справочником ЕСКЛП</w:t>
            </w:r>
          </w:p>
          <w:p w:rsidR="00CC7164" w:rsidRDefault="00CC7164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CC7164" w:rsidRPr="00181653" w:rsidRDefault="00250247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0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Инфликсимаб</w:t>
            </w:r>
            <w:proofErr w:type="spellEnd"/>
            <w:r w:rsidRPr="00250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  <w:tr w:rsidR="00181653" w:rsidRPr="00181653" w:rsidTr="006F186B">
        <w:trPr>
          <w:trHeight w:val="20"/>
        </w:trPr>
        <w:tc>
          <w:tcPr>
            <w:tcW w:w="567" w:type="dxa"/>
            <w:vAlign w:val="center"/>
          </w:tcPr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5098" w:type="dxa"/>
            <w:vAlign w:val="center"/>
          </w:tcPr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Регистрация предельной отпускной цены производителя (если лекарственный препарат включен в перечень жизненно необходимых и важнейших лекарственных препаратов)</w:t>
            </w:r>
          </w:p>
        </w:tc>
        <w:tc>
          <w:tcPr>
            <w:tcW w:w="4536" w:type="dxa"/>
          </w:tcPr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1653" w:rsidRPr="00181653" w:rsidRDefault="00250247" w:rsidP="00CC7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151,33</w:t>
            </w:r>
          </w:p>
        </w:tc>
      </w:tr>
      <w:tr w:rsidR="00181653" w:rsidRPr="00181653" w:rsidTr="006F186B">
        <w:trPr>
          <w:trHeight w:val="20"/>
        </w:trPr>
        <w:tc>
          <w:tcPr>
            <w:tcW w:w="567" w:type="dxa"/>
            <w:vAlign w:val="center"/>
          </w:tcPr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5098" w:type="dxa"/>
            <w:vAlign w:val="center"/>
          </w:tcPr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в соответствии с Общероссийским классификатором продукции по видам экономической деятельности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1653" w:rsidRPr="00181653" w:rsidRDefault="00181653" w:rsidP="0025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21.20.10.</w:t>
            </w:r>
            <w:r w:rsidR="00250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</w:t>
            </w:r>
          </w:p>
        </w:tc>
      </w:tr>
      <w:tr w:rsidR="00181653" w:rsidRPr="00181653" w:rsidTr="006F186B">
        <w:trPr>
          <w:trHeight w:val="20"/>
        </w:trPr>
        <w:tc>
          <w:tcPr>
            <w:tcW w:w="567" w:type="dxa"/>
            <w:vAlign w:val="center"/>
          </w:tcPr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5098" w:type="dxa"/>
            <w:vAlign w:val="center"/>
          </w:tcPr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позиции КТРУ</w:t>
            </w:r>
          </w:p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567C9" w:rsidRDefault="00250247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0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21.20.10.214-000002-1-00066-0000000000000</w:t>
            </w:r>
          </w:p>
          <w:p w:rsidR="002F2605" w:rsidRPr="00181653" w:rsidRDefault="002F2605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81653" w:rsidRPr="00181653" w:rsidTr="006F186B">
        <w:trPr>
          <w:trHeight w:val="61"/>
        </w:trPr>
        <w:tc>
          <w:tcPr>
            <w:tcW w:w="567" w:type="dxa"/>
            <w:vAlign w:val="center"/>
          </w:tcPr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5098" w:type="dxa"/>
            <w:vAlign w:val="center"/>
          </w:tcPr>
          <w:p w:rsid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Лекарственная форма, в том числе приведенное значение лекарственной формы в соответствии со справочником ЕСКЛП</w:t>
            </w:r>
          </w:p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right w:val="nil"/>
            </w:tcBorders>
          </w:tcPr>
          <w:p w:rsidR="002F2605" w:rsidRDefault="00250247" w:rsidP="0076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2502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лиофилизат</w:t>
            </w:r>
            <w:proofErr w:type="spellEnd"/>
            <w:r w:rsidRPr="002502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для приготовления концентрата для приготовления раствора для </w:t>
            </w:r>
            <w:proofErr w:type="spellStart"/>
            <w:r w:rsidRPr="002502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инфузий</w:t>
            </w:r>
            <w:proofErr w:type="spellEnd"/>
            <w:r w:rsidRPr="002502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,</w:t>
            </w:r>
          </w:p>
          <w:p w:rsidR="00250247" w:rsidRPr="00181653" w:rsidRDefault="00250247" w:rsidP="0076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1653" w:rsidRPr="00181653" w:rsidTr="006F186B">
        <w:trPr>
          <w:trHeight w:val="61"/>
        </w:trPr>
        <w:tc>
          <w:tcPr>
            <w:tcW w:w="567" w:type="dxa"/>
            <w:vAlign w:val="center"/>
          </w:tcPr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5098" w:type="dxa"/>
            <w:vAlign w:val="center"/>
          </w:tcPr>
          <w:p w:rsid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Дозировка, в том числе приведенное значение дозировки в соответствии со справочником ЕСКЛП</w:t>
            </w:r>
          </w:p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</w:tcPr>
          <w:p w:rsidR="0097324C" w:rsidRDefault="002F2605" w:rsidP="007D21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50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250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мг</w:t>
            </w:r>
          </w:p>
          <w:p w:rsidR="000E1626" w:rsidRDefault="000E1626" w:rsidP="007D21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F2605" w:rsidRPr="000E1626" w:rsidRDefault="002F2605" w:rsidP="007D21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181653" w:rsidRPr="00181653" w:rsidTr="006F186B">
        <w:trPr>
          <w:trHeight w:val="61"/>
        </w:trPr>
        <w:tc>
          <w:tcPr>
            <w:tcW w:w="567" w:type="dxa"/>
            <w:vAlign w:val="center"/>
          </w:tcPr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5098" w:type="dxa"/>
            <w:vAlign w:val="center"/>
          </w:tcPr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536" w:type="dxa"/>
          </w:tcPr>
          <w:p w:rsidR="00181653" w:rsidRPr="00181653" w:rsidRDefault="002F109A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="00250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</w:p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181653" w:rsidRPr="00181653" w:rsidTr="006F186B">
        <w:trPr>
          <w:trHeight w:val="61"/>
        </w:trPr>
        <w:tc>
          <w:tcPr>
            <w:tcW w:w="567" w:type="dxa"/>
            <w:vAlign w:val="center"/>
          </w:tcPr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5098" w:type="dxa"/>
            <w:vAlign w:val="center"/>
          </w:tcPr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товара, подлежащее закупке в</w:t>
            </w:r>
            <w:r w:rsidRPr="00181653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единицах измерения</w:t>
            </w:r>
          </w:p>
        </w:tc>
        <w:tc>
          <w:tcPr>
            <w:tcW w:w="4536" w:type="dxa"/>
          </w:tcPr>
          <w:p w:rsidR="00181653" w:rsidRPr="004971B0" w:rsidRDefault="00C345DF" w:rsidP="00CF5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r w:rsidR="00CF5E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50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181653" w:rsidRPr="00181653" w:rsidTr="006F186B">
        <w:trPr>
          <w:trHeight w:val="61"/>
        </w:trPr>
        <w:tc>
          <w:tcPr>
            <w:tcW w:w="567" w:type="dxa"/>
            <w:vAlign w:val="center"/>
          </w:tcPr>
          <w:p w:rsidR="00181653" w:rsidRPr="00181653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5098" w:type="dxa"/>
            <w:vAlign w:val="center"/>
          </w:tcPr>
          <w:p w:rsidR="00181653" w:rsidRPr="00C8061F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1653" w:rsidRPr="00C8061F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поставляемого товара</w:t>
            </w:r>
          </w:p>
          <w:p w:rsidR="00181653" w:rsidRPr="00C8061F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1653" w:rsidRPr="00C8061F" w:rsidRDefault="00181653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</w:tcPr>
          <w:p w:rsidR="000C1FC9" w:rsidRPr="000C1FC9" w:rsidRDefault="000C1FC9" w:rsidP="00CF5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Одномоментно</w:t>
            </w:r>
            <w:r w:rsidR="0065101E" w:rsidRPr="00C80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</w:t>
            </w:r>
            <w:r w:rsidR="00181653" w:rsidRPr="00C80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</w:t>
            </w:r>
            <w:r w:rsidR="00BE26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181653" w:rsidRPr="00C80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50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6324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F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календарных</w:t>
            </w:r>
            <w:r w:rsidR="00181653" w:rsidRPr="00C806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дней с момента заключения договора –</w:t>
            </w:r>
            <w:r w:rsidR="00CF5E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</w:t>
            </w:r>
            <w:bookmarkStart w:id="0" w:name="_GoBack"/>
            <w:bookmarkEnd w:id="0"/>
            <w:r w:rsidR="00250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="002F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</w:t>
            </w:r>
            <w:r w:rsidR="00250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="005D5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(</w:t>
            </w:r>
            <w:r w:rsidR="004971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ВМП </w:t>
            </w:r>
            <w:r w:rsidR="00250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ОМС)</w:t>
            </w:r>
            <w:r w:rsidR="00CF5E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536D6C" w:rsidRPr="00181653" w:rsidTr="006F186B">
        <w:trPr>
          <w:trHeight w:val="415"/>
        </w:trPr>
        <w:tc>
          <w:tcPr>
            <w:tcW w:w="567" w:type="dxa"/>
            <w:vAlign w:val="center"/>
          </w:tcPr>
          <w:p w:rsidR="00536D6C" w:rsidRPr="00181653" w:rsidRDefault="00536D6C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5098" w:type="dxa"/>
          </w:tcPr>
          <w:p w:rsidR="00536D6C" w:rsidRPr="00181653" w:rsidRDefault="00536D6C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Остаточный срок годности</w:t>
            </w:r>
          </w:p>
        </w:tc>
        <w:tc>
          <w:tcPr>
            <w:tcW w:w="4536" w:type="dxa"/>
            <w:vAlign w:val="center"/>
          </w:tcPr>
          <w:p w:rsidR="00536D6C" w:rsidRPr="00181653" w:rsidRDefault="00536D6C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Остаточный срок годности должен составлять не менее 12 месяцев на момент поставки.</w:t>
            </w:r>
          </w:p>
          <w:p w:rsidR="00536D6C" w:rsidRPr="00181653" w:rsidRDefault="00536D6C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6D6C" w:rsidRPr="00181653" w:rsidTr="006F186B">
        <w:trPr>
          <w:trHeight w:val="411"/>
        </w:trPr>
        <w:tc>
          <w:tcPr>
            <w:tcW w:w="567" w:type="dxa"/>
            <w:vAlign w:val="center"/>
          </w:tcPr>
          <w:p w:rsidR="00536D6C" w:rsidRPr="00181653" w:rsidRDefault="00536D6C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9634" w:type="dxa"/>
            <w:gridSpan w:val="2"/>
            <w:vAlign w:val="center"/>
          </w:tcPr>
          <w:p w:rsidR="00536D6C" w:rsidRPr="00181653" w:rsidRDefault="00536D6C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Требования к условиям поставки</w:t>
            </w:r>
          </w:p>
        </w:tc>
      </w:tr>
      <w:tr w:rsidR="00536D6C" w:rsidRPr="00181653" w:rsidTr="006F186B">
        <w:trPr>
          <w:trHeight w:val="1274"/>
        </w:trPr>
        <w:tc>
          <w:tcPr>
            <w:tcW w:w="567" w:type="dxa"/>
            <w:vAlign w:val="center"/>
          </w:tcPr>
          <w:p w:rsidR="00536D6C" w:rsidRPr="00181653" w:rsidRDefault="00536D6C" w:rsidP="001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10.1.</w:t>
            </w:r>
          </w:p>
        </w:tc>
        <w:tc>
          <w:tcPr>
            <w:tcW w:w="9634" w:type="dxa"/>
            <w:gridSpan w:val="2"/>
            <w:vAlign w:val="center"/>
          </w:tcPr>
          <w:p w:rsidR="00DB1302" w:rsidRDefault="00536D6C" w:rsidP="00DB1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16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Поставка товара осуществляется в целых упаковках в соответствии с требованиями Федерального закона от 12.04.2010 № 61-ФЗ «Об обращении лекарственных средств». </w:t>
            </w:r>
            <w:r w:rsidRPr="00181653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</w:p>
          <w:p w:rsidR="00DB1302" w:rsidRPr="00181653" w:rsidRDefault="00DB1302" w:rsidP="00DB1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81653" w:rsidRPr="00181653" w:rsidRDefault="00181653" w:rsidP="00181653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1653" w:rsidRPr="00181653" w:rsidRDefault="00181653" w:rsidP="00181653">
      <w:pPr>
        <w:widowControl w:val="0"/>
        <w:spacing w:after="0" w:line="346" w:lineRule="exac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181653" w:rsidRPr="00181653" w:rsidRDefault="00181653" w:rsidP="00181653">
      <w:pPr>
        <w:widowControl w:val="0"/>
        <w:spacing w:after="0" w:line="346" w:lineRule="exac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181653" w:rsidRPr="00181653" w:rsidRDefault="00181653" w:rsidP="00181653">
      <w:pPr>
        <w:widowControl w:val="0"/>
        <w:spacing w:after="0" w:line="346" w:lineRule="exac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8165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Заведующая </w:t>
      </w:r>
      <w:proofErr w:type="gramStart"/>
      <w:r w:rsidRPr="0018165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аптекой-провизор</w:t>
      </w:r>
      <w:proofErr w:type="gramEnd"/>
      <w:r w:rsidRPr="0018165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                  Скрыльникова Н.И.</w:t>
      </w:r>
    </w:p>
    <w:p w:rsidR="00181653" w:rsidRPr="00181653" w:rsidRDefault="00181653" w:rsidP="00181653">
      <w:pPr>
        <w:widowControl w:val="0"/>
        <w:spacing w:after="0" w:line="346" w:lineRule="exac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181653" w:rsidRPr="00181653" w:rsidRDefault="00181653" w:rsidP="001816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BDA" w:rsidRDefault="003D7BDA"/>
    <w:sectPr w:rsidR="003D7BDA" w:rsidSect="00B71C24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731"/>
    <w:rsid w:val="0009315F"/>
    <w:rsid w:val="000C1FC9"/>
    <w:rsid w:val="000E1626"/>
    <w:rsid w:val="00100497"/>
    <w:rsid w:val="00181653"/>
    <w:rsid w:val="001A638F"/>
    <w:rsid w:val="00250247"/>
    <w:rsid w:val="002F109A"/>
    <w:rsid w:val="002F2605"/>
    <w:rsid w:val="00374D23"/>
    <w:rsid w:val="003D7BDA"/>
    <w:rsid w:val="004971B0"/>
    <w:rsid w:val="004B08EE"/>
    <w:rsid w:val="004D401D"/>
    <w:rsid w:val="00512448"/>
    <w:rsid w:val="00536D6C"/>
    <w:rsid w:val="00595557"/>
    <w:rsid w:val="00596122"/>
    <w:rsid w:val="005D55E9"/>
    <w:rsid w:val="006040F5"/>
    <w:rsid w:val="0063241C"/>
    <w:rsid w:val="0065101E"/>
    <w:rsid w:val="006567C9"/>
    <w:rsid w:val="007444A2"/>
    <w:rsid w:val="007547FA"/>
    <w:rsid w:val="007601F7"/>
    <w:rsid w:val="007762EC"/>
    <w:rsid w:val="007D21DC"/>
    <w:rsid w:val="00821DD8"/>
    <w:rsid w:val="00836B7C"/>
    <w:rsid w:val="008A0BFD"/>
    <w:rsid w:val="008C009E"/>
    <w:rsid w:val="008E4138"/>
    <w:rsid w:val="009056AB"/>
    <w:rsid w:val="00967983"/>
    <w:rsid w:val="00971731"/>
    <w:rsid w:val="0097324C"/>
    <w:rsid w:val="009A77DB"/>
    <w:rsid w:val="009F34DB"/>
    <w:rsid w:val="00A70603"/>
    <w:rsid w:val="00B57935"/>
    <w:rsid w:val="00BB18A1"/>
    <w:rsid w:val="00BE2604"/>
    <w:rsid w:val="00C11CA4"/>
    <w:rsid w:val="00C345DF"/>
    <w:rsid w:val="00C8061F"/>
    <w:rsid w:val="00C83081"/>
    <w:rsid w:val="00CC7164"/>
    <w:rsid w:val="00CF5EB6"/>
    <w:rsid w:val="00DA4FCD"/>
    <w:rsid w:val="00DB1302"/>
    <w:rsid w:val="00E82084"/>
    <w:rsid w:val="00FA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2026-10-05T11:58:00Z</dcterms:created>
  <dcterms:modified xsi:type="dcterms:W3CDTF">2026-10-05T11:58:00Z</dcterms:modified>
</cp:coreProperties>
</file>