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DD7" w:rsidRPr="00B378BA" w:rsidRDefault="002E7E2D" w:rsidP="005977DE">
      <w:pPr>
        <w:pStyle w:val="1"/>
        <w:keepNext/>
        <w:widowControl/>
        <w:suppressAutoHyphens/>
        <w:spacing w:line="240" w:lineRule="auto"/>
        <w:ind w:left="6663" w:firstLine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EB1DD7" w:rsidRPr="00B378BA">
        <w:rPr>
          <w:sz w:val="24"/>
          <w:szCs w:val="24"/>
        </w:rPr>
        <w:t xml:space="preserve">риложение </w:t>
      </w:r>
      <w:r w:rsidR="00440BAE">
        <w:rPr>
          <w:sz w:val="24"/>
          <w:szCs w:val="24"/>
        </w:rPr>
        <w:t>№ 1</w:t>
      </w:r>
    </w:p>
    <w:p w:rsidR="00EB1DD7" w:rsidRPr="00B378BA" w:rsidRDefault="00EB1DD7" w:rsidP="005977DE">
      <w:pPr>
        <w:keepNext/>
        <w:suppressAutoHyphens/>
        <w:autoSpaceDE w:val="0"/>
        <w:autoSpaceDN w:val="0"/>
        <w:adjustRightInd w:val="0"/>
        <w:ind w:left="6663"/>
        <w:jc w:val="right"/>
        <w:rPr>
          <w:sz w:val="24"/>
          <w:szCs w:val="24"/>
        </w:rPr>
      </w:pPr>
      <w:r w:rsidRPr="00B378BA">
        <w:rPr>
          <w:sz w:val="24"/>
          <w:szCs w:val="24"/>
        </w:rPr>
        <w:t>к Техническому заданию</w:t>
      </w:r>
    </w:p>
    <w:p w:rsidR="00EB1DD7" w:rsidRDefault="00EB1DD7" w:rsidP="00483323">
      <w:pPr>
        <w:pStyle w:val="ab"/>
        <w:tabs>
          <w:tab w:val="left" w:pos="720"/>
          <w:tab w:val="left" w:pos="9360"/>
        </w:tabs>
        <w:ind w:left="0" w:right="0"/>
        <w:jc w:val="left"/>
      </w:pPr>
    </w:p>
    <w:p w:rsidR="00EB1DD7" w:rsidRDefault="00EB1DD7" w:rsidP="00EB1DD7">
      <w:pPr>
        <w:pStyle w:val="ab"/>
        <w:tabs>
          <w:tab w:val="left" w:pos="720"/>
          <w:tab w:val="left" w:pos="9360"/>
        </w:tabs>
        <w:ind w:left="0" w:right="0"/>
      </w:pPr>
      <w:r>
        <w:t>Спецификация на оказываемые услуги</w:t>
      </w:r>
    </w:p>
    <w:p w:rsidR="003D560F" w:rsidRDefault="003D560F" w:rsidP="006474B7">
      <w:pPr>
        <w:pStyle w:val="ab"/>
        <w:tabs>
          <w:tab w:val="left" w:pos="720"/>
          <w:tab w:val="left" w:pos="9360"/>
        </w:tabs>
        <w:ind w:left="0" w:right="0"/>
        <w:jc w:val="both"/>
        <w:rPr>
          <w:bCs w:val="0"/>
          <w:sz w:val="22"/>
          <w:szCs w:val="22"/>
        </w:rPr>
      </w:pPr>
    </w:p>
    <w:p w:rsidR="003D560F" w:rsidRPr="006236FD" w:rsidRDefault="003D560F" w:rsidP="003D560F">
      <w:pPr>
        <w:rPr>
          <w:bCs/>
        </w:rPr>
      </w:pPr>
    </w:p>
    <w:p w:rsidR="00C61843" w:rsidRDefault="00C61843" w:rsidP="00706AD3">
      <w:pPr>
        <w:rPr>
          <w:b/>
          <w:i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070"/>
        <w:gridCol w:w="5070"/>
        <w:gridCol w:w="2438"/>
        <w:gridCol w:w="2633"/>
      </w:tblGrid>
      <w:tr w:rsidR="00C61843" w:rsidTr="00C61843">
        <w:tc>
          <w:tcPr>
            <w:tcW w:w="5070" w:type="dxa"/>
          </w:tcPr>
          <w:p w:rsidR="00C61843" w:rsidRDefault="00C61843" w:rsidP="00C61843">
            <w:pPr>
              <w:jc w:val="center"/>
            </w:pPr>
            <w:r w:rsidRPr="00F92A37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5070" w:type="dxa"/>
          </w:tcPr>
          <w:p w:rsidR="00C61843" w:rsidRDefault="00C61843" w:rsidP="00C61843">
            <w:pPr>
              <w:jc w:val="center"/>
            </w:pPr>
            <w:r w:rsidRPr="00F92A37">
              <w:rPr>
                <w:sz w:val="22"/>
                <w:szCs w:val="22"/>
              </w:rPr>
              <w:t>Характеристика оказываемых услуг</w:t>
            </w:r>
            <w:r>
              <w:rPr>
                <w:sz w:val="22"/>
                <w:szCs w:val="22"/>
              </w:rPr>
              <w:t>, запасных частей и расходных материалов на секционные ворота</w:t>
            </w:r>
          </w:p>
        </w:tc>
        <w:tc>
          <w:tcPr>
            <w:tcW w:w="2438" w:type="dxa"/>
          </w:tcPr>
          <w:p w:rsidR="00C61843" w:rsidRPr="00F92A37" w:rsidRDefault="00C61843" w:rsidP="00C61843">
            <w:pPr>
              <w:pStyle w:val="ab"/>
              <w:tabs>
                <w:tab w:val="left" w:pos="720"/>
                <w:tab w:val="left" w:pos="9360"/>
              </w:tabs>
              <w:ind w:left="0" w:right="0"/>
              <w:rPr>
                <w:b w:val="0"/>
                <w:bCs w:val="0"/>
                <w:sz w:val="22"/>
                <w:szCs w:val="22"/>
              </w:rPr>
            </w:pPr>
            <w:r w:rsidRPr="00F92A37">
              <w:rPr>
                <w:b w:val="0"/>
                <w:bCs w:val="0"/>
                <w:sz w:val="22"/>
                <w:szCs w:val="22"/>
              </w:rPr>
              <w:t>Ед.</w:t>
            </w:r>
          </w:p>
          <w:p w:rsidR="00C61843" w:rsidRDefault="00C61843" w:rsidP="00C61843">
            <w:pPr>
              <w:jc w:val="center"/>
            </w:pPr>
            <w:r w:rsidRPr="00F92A37">
              <w:rPr>
                <w:sz w:val="22"/>
                <w:szCs w:val="22"/>
              </w:rPr>
              <w:t>изм.</w:t>
            </w:r>
          </w:p>
        </w:tc>
        <w:tc>
          <w:tcPr>
            <w:tcW w:w="2633" w:type="dxa"/>
          </w:tcPr>
          <w:p w:rsidR="00C61843" w:rsidRDefault="00C61843" w:rsidP="00C61843">
            <w:pPr>
              <w:jc w:val="center"/>
            </w:pPr>
            <w:r w:rsidRPr="00F92A37">
              <w:rPr>
                <w:sz w:val="22"/>
                <w:szCs w:val="22"/>
              </w:rPr>
              <w:t>Кол-во</w:t>
            </w:r>
          </w:p>
        </w:tc>
      </w:tr>
      <w:tr w:rsidR="00C61843" w:rsidTr="00C61843">
        <w:tc>
          <w:tcPr>
            <w:tcW w:w="5070" w:type="dxa"/>
          </w:tcPr>
          <w:p w:rsidR="00C61843" w:rsidRDefault="00C61843" w:rsidP="00C61843">
            <w:pPr>
              <w:jc w:val="center"/>
            </w:pPr>
            <w:r w:rsidRPr="00032F7A">
              <w:rPr>
                <w:sz w:val="22"/>
                <w:szCs w:val="22"/>
              </w:rPr>
              <w:t xml:space="preserve">Услуги по техническому обслуживанию и ремонту </w:t>
            </w:r>
            <w:r>
              <w:rPr>
                <w:sz w:val="22"/>
                <w:szCs w:val="22"/>
              </w:rPr>
              <w:t>секционных ворот</w:t>
            </w:r>
          </w:p>
        </w:tc>
        <w:tc>
          <w:tcPr>
            <w:tcW w:w="5070" w:type="dxa"/>
          </w:tcPr>
          <w:p w:rsidR="00C61843" w:rsidRDefault="00C61843" w:rsidP="00C61843">
            <w:pPr>
              <w:jc w:val="both"/>
              <w:rPr>
                <w:sz w:val="22"/>
                <w:szCs w:val="22"/>
              </w:rPr>
            </w:pPr>
            <w:r w:rsidRPr="002160E5">
              <w:rPr>
                <w:sz w:val="22"/>
                <w:szCs w:val="22"/>
              </w:rPr>
              <w:t>Запасные части, расходные материалы</w:t>
            </w:r>
            <w:r w:rsidR="0011210D">
              <w:rPr>
                <w:sz w:val="22"/>
                <w:szCs w:val="22"/>
              </w:rPr>
              <w:t>*:</w:t>
            </w:r>
          </w:p>
          <w:p w:rsidR="00C61843" w:rsidRPr="007D3CAD" w:rsidRDefault="00C61843" w:rsidP="00C61843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Торсионная пружина в сборе </w:t>
            </w:r>
            <w:r w:rsidRPr="00E85416">
              <w:rPr>
                <w:sz w:val="22"/>
                <w:szCs w:val="22"/>
              </w:rPr>
              <w:t>(включая расходные материалы)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D3CAD">
              <w:rPr>
                <w:bCs/>
                <w:sz w:val="22"/>
                <w:szCs w:val="22"/>
              </w:rPr>
              <w:t xml:space="preserve">– 2 </w:t>
            </w:r>
            <w:proofErr w:type="spellStart"/>
            <w:proofErr w:type="gramStart"/>
            <w:r w:rsidRPr="007D3CAD">
              <w:rPr>
                <w:bCs/>
                <w:sz w:val="22"/>
                <w:szCs w:val="22"/>
              </w:rPr>
              <w:t>шт</w:t>
            </w:r>
            <w:proofErr w:type="spellEnd"/>
            <w:proofErr w:type="gramEnd"/>
          </w:p>
          <w:p w:rsidR="00C61843" w:rsidRPr="007D3CAD" w:rsidRDefault="00C61843" w:rsidP="00C61843">
            <w:pPr>
              <w:jc w:val="both"/>
              <w:rPr>
                <w:bCs/>
                <w:sz w:val="22"/>
                <w:szCs w:val="22"/>
              </w:rPr>
            </w:pPr>
            <w:r w:rsidRPr="007D3CAD">
              <w:rPr>
                <w:sz w:val="22"/>
                <w:szCs w:val="22"/>
              </w:rPr>
              <w:t>Ручной цепной привод (включая расходные материалы)</w:t>
            </w:r>
            <w:r w:rsidRPr="007D3CAD">
              <w:rPr>
                <w:bCs/>
                <w:sz w:val="22"/>
                <w:szCs w:val="22"/>
              </w:rPr>
              <w:t xml:space="preserve"> – 1 </w:t>
            </w:r>
            <w:proofErr w:type="spellStart"/>
            <w:proofErr w:type="gramStart"/>
            <w:r w:rsidRPr="007D3CAD">
              <w:rPr>
                <w:bCs/>
                <w:sz w:val="22"/>
                <w:szCs w:val="22"/>
              </w:rPr>
              <w:t>шт</w:t>
            </w:r>
            <w:proofErr w:type="spellEnd"/>
            <w:proofErr w:type="gramEnd"/>
          </w:p>
          <w:p w:rsidR="00C61843" w:rsidRPr="007D3CAD" w:rsidRDefault="00C61843" w:rsidP="00C61843">
            <w:pPr>
              <w:jc w:val="both"/>
              <w:rPr>
                <w:bCs/>
                <w:sz w:val="22"/>
                <w:szCs w:val="22"/>
              </w:rPr>
            </w:pPr>
            <w:r w:rsidRPr="007D3CAD">
              <w:rPr>
                <w:sz w:val="22"/>
                <w:szCs w:val="22"/>
              </w:rPr>
              <w:t>Замена пружин (включая демонтаж/монтаж, расходные материалы)</w:t>
            </w:r>
            <w:r w:rsidRPr="007D3CAD">
              <w:rPr>
                <w:bCs/>
                <w:sz w:val="22"/>
                <w:szCs w:val="22"/>
              </w:rPr>
              <w:t xml:space="preserve"> – 2 </w:t>
            </w:r>
            <w:proofErr w:type="spellStart"/>
            <w:proofErr w:type="gramStart"/>
            <w:r w:rsidRPr="007D3CAD">
              <w:rPr>
                <w:bCs/>
                <w:sz w:val="22"/>
                <w:szCs w:val="22"/>
              </w:rPr>
              <w:t>шт</w:t>
            </w:r>
            <w:proofErr w:type="spellEnd"/>
            <w:proofErr w:type="gramEnd"/>
          </w:p>
          <w:p w:rsidR="00C61843" w:rsidRDefault="00C61843" w:rsidP="00C61843">
            <w:pPr>
              <w:jc w:val="both"/>
              <w:rPr>
                <w:b/>
                <w:bCs/>
                <w:sz w:val="22"/>
                <w:szCs w:val="22"/>
              </w:rPr>
            </w:pPr>
            <w:r w:rsidRPr="003B7121">
              <w:rPr>
                <w:sz w:val="22"/>
                <w:szCs w:val="22"/>
              </w:rPr>
              <w:t>Сервисное/техническое обслуживание секционных ворот (включая: регулировку ворот: тросов, пружин, проверку прочности затяжки всех точек крепления на воротах и к несущей конструкции, регулировку ходовых роликов, смазку основных узлов: шарниров, кронштейнов роликов, расходные материалы)</w:t>
            </w:r>
          </w:p>
          <w:p w:rsidR="00C61843" w:rsidRDefault="00C61843" w:rsidP="00C61843">
            <w:pPr>
              <w:jc w:val="both"/>
            </w:pPr>
            <w:r w:rsidRPr="003B7121">
              <w:rPr>
                <w:sz w:val="22"/>
                <w:szCs w:val="22"/>
              </w:rPr>
              <w:t>Замена ручного цепного привода (включая демонтаж/монтаж, расходные материалы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438" w:type="dxa"/>
          </w:tcPr>
          <w:p w:rsidR="00C61843" w:rsidRDefault="00C61843" w:rsidP="00C61843">
            <w:pPr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2633" w:type="dxa"/>
          </w:tcPr>
          <w:p w:rsidR="00C61843" w:rsidRDefault="00C61843" w:rsidP="00C61843">
            <w:pPr>
              <w:jc w:val="center"/>
            </w:pPr>
            <w:r>
              <w:t>1</w:t>
            </w:r>
          </w:p>
        </w:tc>
      </w:tr>
    </w:tbl>
    <w:p w:rsidR="00C61843" w:rsidRDefault="00C61843" w:rsidP="00706AD3"/>
    <w:p w:rsidR="00C61843" w:rsidRPr="0011210D" w:rsidRDefault="00C61843" w:rsidP="00C61843">
      <w:pPr>
        <w:rPr>
          <w:b/>
          <w:i/>
          <w:sz w:val="24"/>
          <w:szCs w:val="24"/>
        </w:rPr>
      </w:pPr>
      <w:r w:rsidRPr="00C954CD">
        <w:rPr>
          <w:b/>
          <w:i/>
          <w:sz w:val="24"/>
          <w:szCs w:val="24"/>
        </w:rPr>
        <w:t xml:space="preserve">* </w:t>
      </w:r>
      <w:r w:rsidR="0011210D">
        <w:rPr>
          <w:b/>
          <w:i/>
          <w:sz w:val="24"/>
          <w:szCs w:val="24"/>
        </w:rPr>
        <w:t xml:space="preserve">Запасные части, расходные материалы необходимые для оказания </w:t>
      </w:r>
      <w:r w:rsidR="0011210D" w:rsidRPr="0011210D">
        <w:rPr>
          <w:b/>
          <w:i/>
          <w:sz w:val="24"/>
          <w:szCs w:val="24"/>
        </w:rPr>
        <w:t xml:space="preserve">услуг по </w:t>
      </w:r>
      <w:r w:rsidR="0011210D" w:rsidRPr="0011210D">
        <w:rPr>
          <w:b/>
          <w:i/>
          <w:sz w:val="24"/>
          <w:szCs w:val="24"/>
        </w:rPr>
        <w:t>техническому обслуживанию и ремонту секционных ворот</w:t>
      </w:r>
      <w:r w:rsidR="0011210D" w:rsidRPr="0011210D">
        <w:rPr>
          <w:b/>
          <w:i/>
          <w:sz w:val="24"/>
          <w:szCs w:val="24"/>
        </w:rPr>
        <w:t xml:space="preserve"> приобретаются за счет Исполнителя и входят в стоимость услуг Контракта</w:t>
      </w:r>
      <w:r w:rsidR="0011210D">
        <w:rPr>
          <w:b/>
          <w:i/>
          <w:sz w:val="24"/>
          <w:szCs w:val="24"/>
        </w:rPr>
        <w:t>.</w:t>
      </w:r>
      <w:bookmarkStart w:id="0" w:name="_GoBack"/>
      <w:bookmarkEnd w:id="0"/>
    </w:p>
    <w:p w:rsidR="00C61843" w:rsidRPr="00EB1DD7" w:rsidRDefault="00C61843" w:rsidP="00706AD3"/>
    <w:sectPr w:rsidR="00C61843" w:rsidRPr="00EB1DD7" w:rsidSect="006474B7">
      <w:headerReference w:type="even" r:id="rId7"/>
      <w:headerReference w:type="default" r:id="rId8"/>
      <w:footerReference w:type="even" r:id="rId9"/>
      <w:pgSz w:w="16838" w:h="11906" w:orient="landscape"/>
      <w:pgMar w:top="851" w:right="1134" w:bottom="709" w:left="709" w:header="425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843" w:rsidRDefault="00C61843" w:rsidP="00FB4722">
      <w:r>
        <w:separator/>
      </w:r>
    </w:p>
  </w:endnote>
  <w:endnote w:type="continuationSeparator" w:id="0">
    <w:p w:rsidR="00C61843" w:rsidRDefault="00C61843" w:rsidP="00FB4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843" w:rsidRDefault="00C61843" w:rsidP="008C293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C61843" w:rsidRDefault="00C6184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843" w:rsidRDefault="00C61843" w:rsidP="00FB4722">
      <w:r>
        <w:separator/>
      </w:r>
    </w:p>
  </w:footnote>
  <w:footnote w:type="continuationSeparator" w:id="0">
    <w:p w:rsidR="00C61843" w:rsidRDefault="00C61843" w:rsidP="00FB47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843" w:rsidRDefault="00C61843" w:rsidP="008C293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1843" w:rsidRDefault="00C6184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843" w:rsidRDefault="00C61843" w:rsidP="008C293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61843" w:rsidRDefault="00C6184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4722"/>
    <w:rsid w:val="000347A2"/>
    <w:rsid w:val="00044A35"/>
    <w:rsid w:val="000631FC"/>
    <w:rsid w:val="00071F94"/>
    <w:rsid w:val="000A2D9B"/>
    <w:rsid w:val="000B412B"/>
    <w:rsid w:val="000E7A32"/>
    <w:rsid w:val="001012B3"/>
    <w:rsid w:val="0011210D"/>
    <w:rsid w:val="00120F50"/>
    <w:rsid w:val="00123910"/>
    <w:rsid w:val="00127E92"/>
    <w:rsid w:val="001D4F86"/>
    <w:rsid w:val="001E1E49"/>
    <w:rsid w:val="002115B7"/>
    <w:rsid w:val="00260DD2"/>
    <w:rsid w:val="00265A63"/>
    <w:rsid w:val="00270D18"/>
    <w:rsid w:val="002B7C9E"/>
    <w:rsid w:val="002D464D"/>
    <w:rsid w:val="002E7E2D"/>
    <w:rsid w:val="003061B0"/>
    <w:rsid w:val="00331AC9"/>
    <w:rsid w:val="0034347C"/>
    <w:rsid w:val="003570A9"/>
    <w:rsid w:val="003748A3"/>
    <w:rsid w:val="003A39C9"/>
    <w:rsid w:val="003B2A5E"/>
    <w:rsid w:val="003D560F"/>
    <w:rsid w:val="003E283F"/>
    <w:rsid w:val="003E6B72"/>
    <w:rsid w:val="00436257"/>
    <w:rsid w:val="00437DDE"/>
    <w:rsid w:val="00440BAE"/>
    <w:rsid w:val="00447734"/>
    <w:rsid w:val="00454E1F"/>
    <w:rsid w:val="0045614D"/>
    <w:rsid w:val="00472AE0"/>
    <w:rsid w:val="00481C62"/>
    <w:rsid w:val="00483323"/>
    <w:rsid w:val="004851C4"/>
    <w:rsid w:val="004903A4"/>
    <w:rsid w:val="004974EE"/>
    <w:rsid w:val="004A7FEF"/>
    <w:rsid w:val="004B5D95"/>
    <w:rsid w:val="004E1057"/>
    <w:rsid w:val="004E25FB"/>
    <w:rsid w:val="004F1AF0"/>
    <w:rsid w:val="00537F29"/>
    <w:rsid w:val="0057718F"/>
    <w:rsid w:val="005858A7"/>
    <w:rsid w:val="005970E7"/>
    <w:rsid w:val="005977DE"/>
    <w:rsid w:val="005A5188"/>
    <w:rsid w:val="005D393F"/>
    <w:rsid w:val="005E1A27"/>
    <w:rsid w:val="0060434A"/>
    <w:rsid w:val="0062629F"/>
    <w:rsid w:val="0063141B"/>
    <w:rsid w:val="00643F0B"/>
    <w:rsid w:val="006452B6"/>
    <w:rsid w:val="006474B7"/>
    <w:rsid w:val="00651D5A"/>
    <w:rsid w:val="0065684F"/>
    <w:rsid w:val="0065748A"/>
    <w:rsid w:val="00660E91"/>
    <w:rsid w:val="006A103B"/>
    <w:rsid w:val="006C3EF1"/>
    <w:rsid w:val="00706AD3"/>
    <w:rsid w:val="00716A08"/>
    <w:rsid w:val="007829F5"/>
    <w:rsid w:val="007877E5"/>
    <w:rsid w:val="00790A99"/>
    <w:rsid w:val="007D06C6"/>
    <w:rsid w:val="007D3CAD"/>
    <w:rsid w:val="007F7508"/>
    <w:rsid w:val="00815339"/>
    <w:rsid w:val="0085102A"/>
    <w:rsid w:val="008C2930"/>
    <w:rsid w:val="008E0A63"/>
    <w:rsid w:val="00902FED"/>
    <w:rsid w:val="009039C0"/>
    <w:rsid w:val="0090449C"/>
    <w:rsid w:val="00914B81"/>
    <w:rsid w:val="00921436"/>
    <w:rsid w:val="00995AD0"/>
    <w:rsid w:val="00997C9D"/>
    <w:rsid w:val="009E1066"/>
    <w:rsid w:val="009F1F10"/>
    <w:rsid w:val="009F2EF9"/>
    <w:rsid w:val="00A33E36"/>
    <w:rsid w:val="00A60D10"/>
    <w:rsid w:val="00A80A65"/>
    <w:rsid w:val="00AA0699"/>
    <w:rsid w:val="00AB43D2"/>
    <w:rsid w:val="00AD1AA3"/>
    <w:rsid w:val="00AE40A6"/>
    <w:rsid w:val="00AF62B3"/>
    <w:rsid w:val="00B04091"/>
    <w:rsid w:val="00B24593"/>
    <w:rsid w:val="00B372DC"/>
    <w:rsid w:val="00B3780F"/>
    <w:rsid w:val="00B47BB8"/>
    <w:rsid w:val="00B51786"/>
    <w:rsid w:val="00B5575B"/>
    <w:rsid w:val="00B63E79"/>
    <w:rsid w:val="00B80170"/>
    <w:rsid w:val="00BA3CCE"/>
    <w:rsid w:val="00BE128E"/>
    <w:rsid w:val="00BF1CC8"/>
    <w:rsid w:val="00C14A34"/>
    <w:rsid w:val="00C15A30"/>
    <w:rsid w:val="00C4293E"/>
    <w:rsid w:val="00C46EA2"/>
    <w:rsid w:val="00C52EC6"/>
    <w:rsid w:val="00C61843"/>
    <w:rsid w:val="00C63FF4"/>
    <w:rsid w:val="00C819F5"/>
    <w:rsid w:val="00C84FBE"/>
    <w:rsid w:val="00C909B0"/>
    <w:rsid w:val="00C954CD"/>
    <w:rsid w:val="00CA08DE"/>
    <w:rsid w:val="00CE27D3"/>
    <w:rsid w:val="00CE56D6"/>
    <w:rsid w:val="00CF3C0D"/>
    <w:rsid w:val="00CF627C"/>
    <w:rsid w:val="00D349CB"/>
    <w:rsid w:val="00D44BDD"/>
    <w:rsid w:val="00D46313"/>
    <w:rsid w:val="00D7040B"/>
    <w:rsid w:val="00DA50D5"/>
    <w:rsid w:val="00DE3739"/>
    <w:rsid w:val="00E7684C"/>
    <w:rsid w:val="00EA18FC"/>
    <w:rsid w:val="00EB1DD7"/>
    <w:rsid w:val="00EC49C4"/>
    <w:rsid w:val="00EC5F54"/>
    <w:rsid w:val="00EF037D"/>
    <w:rsid w:val="00F15323"/>
    <w:rsid w:val="00F25B5D"/>
    <w:rsid w:val="00F4107A"/>
    <w:rsid w:val="00F41AC4"/>
    <w:rsid w:val="00F6027D"/>
    <w:rsid w:val="00F7126F"/>
    <w:rsid w:val="00F8263F"/>
    <w:rsid w:val="00F91B54"/>
    <w:rsid w:val="00FA0068"/>
    <w:rsid w:val="00FA5EA1"/>
    <w:rsid w:val="00FB4722"/>
    <w:rsid w:val="00FE352C"/>
    <w:rsid w:val="00FF53BB"/>
    <w:rsid w:val="00FF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B4722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B47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B4722"/>
    <w:rPr>
      <w:rFonts w:cs="Times New Roman"/>
    </w:rPr>
  </w:style>
  <w:style w:type="paragraph" w:styleId="a6">
    <w:name w:val="header"/>
    <w:basedOn w:val="a"/>
    <w:link w:val="a7"/>
    <w:uiPriority w:val="99"/>
    <w:rsid w:val="00FB47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47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B4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B47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бычный1"/>
    <w:link w:val="Normal"/>
    <w:rsid w:val="00FB4722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paragraph" w:styleId="a8">
    <w:name w:val="No Spacing"/>
    <w:aliases w:val="Обычный 1,для таблиц,No Spacing"/>
    <w:link w:val="a9"/>
    <w:qFormat/>
    <w:rsid w:val="00FB47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0">
    <w:name w:val="Без интервала1"/>
    <w:uiPriority w:val="99"/>
    <w:rsid w:val="00FB4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ntence">
    <w:name w:val="sentence"/>
    <w:uiPriority w:val="99"/>
    <w:rsid w:val="00FB4722"/>
  </w:style>
  <w:style w:type="paragraph" w:customStyle="1" w:styleId="p008d83ec890a0e2d824458fb0c471908">
    <w:name w:val="p008d83ec890a0e2d824458fb0c471908"/>
    <w:basedOn w:val="a"/>
    <w:uiPriority w:val="99"/>
    <w:rsid w:val="00FB4722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1">
    <w:name w:val="List Paragraph1"/>
    <w:basedOn w:val="a"/>
    <w:link w:val="ListParagraphChar"/>
    <w:uiPriority w:val="99"/>
    <w:rsid w:val="00FB4722"/>
    <w:pPr>
      <w:ind w:left="720"/>
      <w:contextualSpacing/>
    </w:pPr>
    <w:rPr>
      <w:sz w:val="28"/>
    </w:rPr>
  </w:style>
  <w:style w:type="character" w:customStyle="1" w:styleId="ListParagraphChar">
    <w:name w:val="List Paragraph Char"/>
    <w:link w:val="ListParagraph1"/>
    <w:uiPriority w:val="99"/>
    <w:locked/>
    <w:rsid w:val="00FB47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FB4722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21">
    <w:name w:val="Основной текст 21"/>
    <w:basedOn w:val="a"/>
    <w:uiPriority w:val="99"/>
    <w:rsid w:val="00FB4722"/>
    <w:pPr>
      <w:ind w:left="360"/>
    </w:pPr>
    <w:rPr>
      <w:sz w:val="24"/>
      <w:szCs w:val="24"/>
    </w:rPr>
  </w:style>
  <w:style w:type="paragraph" w:customStyle="1" w:styleId="p4e0319d5cf25f22961e4d4dd12e71602">
    <w:name w:val="p4e0319d5cf25f22961e4d4dd12e71602"/>
    <w:basedOn w:val="a"/>
    <w:uiPriority w:val="99"/>
    <w:rsid w:val="00FB4722"/>
    <w:pPr>
      <w:spacing w:before="100" w:beforeAutospacing="1" w:after="100" w:afterAutospacing="1"/>
    </w:pPr>
    <w:rPr>
      <w:sz w:val="24"/>
      <w:szCs w:val="24"/>
    </w:rPr>
  </w:style>
  <w:style w:type="paragraph" w:customStyle="1" w:styleId="1cxsplast">
    <w:name w:val="1cxsplast"/>
    <w:basedOn w:val="a"/>
    <w:uiPriority w:val="99"/>
    <w:rsid w:val="00FB472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footnote reference"/>
    <w:aliases w:val="Знак сноски-FN,Ciae niinee-FN"/>
    <w:basedOn w:val="a0"/>
    <w:uiPriority w:val="99"/>
    <w:semiHidden/>
    <w:rsid w:val="00FB4722"/>
    <w:rPr>
      <w:rFonts w:cs="Times New Roman"/>
      <w:vertAlign w:val="superscript"/>
    </w:rPr>
  </w:style>
  <w:style w:type="character" w:customStyle="1" w:styleId="Normal">
    <w:name w:val="Normal Знак"/>
    <w:link w:val="1"/>
    <w:locked/>
    <w:rsid w:val="00FB4722"/>
    <w:rPr>
      <w:rFonts w:ascii="Times New Roman" w:eastAsia="Times New Roman" w:hAnsi="Times New Roman" w:cs="Times New Roman"/>
      <w:snapToGrid w:val="0"/>
      <w:lang w:eastAsia="ru-RU"/>
    </w:rPr>
  </w:style>
  <w:style w:type="paragraph" w:customStyle="1" w:styleId="2">
    <w:name w:val="Без интервала2"/>
    <w:uiPriority w:val="99"/>
    <w:rsid w:val="00FB4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lock Text"/>
    <w:basedOn w:val="a"/>
    <w:uiPriority w:val="99"/>
    <w:rsid w:val="00FB4722"/>
    <w:pPr>
      <w:ind w:left="1134" w:right="707"/>
      <w:jc w:val="center"/>
    </w:pPr>
    <w:rPr>
      <w:b/>
      <w:bCs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5178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17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Без интервала Знак"/>
    <w:aliases w:val="Обычный 1 Знак,для таблиц Знак,No Spacing Знак"/>
    <w:link w:val="a8"/>
    <w:locked/>
    <w:rsid w:val="001E1E49"/>
    <w:rPr>
      <w:rFonts w:ascii="Calibri" w:eastAsia="Times New Roman" w:hAnsi="Calibri" w:cs="Times New Roman"/>
      <w:lang w:eastAsia="ru-RU"/>
    </w:rPr>
  </w:style>
  <w:style w:type="table" w:styleId="ae">
    <w:name w:val="Table Grid"/>
    <w:basedOn w:val="a1"/>
    <w:uiPriority w:val="59"/>
    <w:rsid w:val="00C61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4</cp:revision>
  <cp:lastPrinted>2026-10-06T07:55:00Z</cp:lastPrinted>
  <dcterms:created xsi:type="dcterms:W3CDTF">2026-09-28T08:39:00Z</dcterms:created>
  <dcterms:modified xsi:type="dcterms:W3CDTF">2026-10-06T08:08:00Z</dcterms:modified>
</cp:coreProperties>
</file>