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21B4A" w14:textId="77777777" w:rsidR="00283ACB" w:rsidRDefault="00283ACB" w:rsidP="008D51CE">
      <w:pPr>
        <w:spacing w:after="0" w:line="240" w:lineRule="auto"/>
        <w:jc w:val="center"/>
      </w:pPr>
      <w:bookmarkStart w:id="0" w:name="_GoBack"/>
      <w:bookmarkEnd w:id="0"/>
    </w:p>
    <w:p w14:paraId="02188D34" w14:textId="77777777" w:rsidR="00283ACB" w:rsidRPr="000A79D0" w:rsidRDefault="00283ACB" w:rsidP="00283ACB">
      <w:pPr>
        <w:jc w:val="center"/>
        <w:rPr>
          <w:rFonts w:ascii="Times New Roman" w:eastAsia="Calibri" w:hAnsi="Times New Roman"/>
          <w:b/>
        </w:rPr>
      </w:pPr>
      <w:r w:rsidRPr="000A79D0">
        <w:rPr>
          <w:rFonts w:ascii="Times New Roman" w:eastAsia="Calibri" w:hAnsi="Times New Roman"/>
          <w:b/>
        </w:rPr>
        <w:t xml:space="preserve">Лист согласования к контракту № </w:t>
      </w:r>
      <w:r>
        <w:rPr>
          <w:rFonts w:ascii="Times New Roman" w:eastAsia="Calibri" w:hAnsi="Times New Roman"/>
          <w:b/>
        </w:rPr>
        <w:t>_____________</w:t>
      </w:r>
      <w:r w:rsidRPr="000A79D0">
        <w:rPr>
          <w:rFonts w:ascii="Times New Roman" w:eastAsia="Calibri" w:hAnsi="Times New Roman"/>
          <w:b/>
        </w:rPr>
        <w:t xml:space="preserve"> от___________</w:t>
      </w:r>
    </w:p>
    <w:p w14:paraId="02EDA71C" w14:textId="77777777" w:rsidR="00283ACB" w:rsidRPr="000A79D0" w:rsidRDefault="00283ACB" w:rsidP="00283ACB">
      <w:pPr>
        <w:jc w:val="center"/>
        <w:rPr>
          <w:rFonts w:ascii="Times New Roman" w:eastAsia="Calibri" w:hAnsi="Times New Roman"/>
          <w:b/>
          <w:color w:val="FF0000"/>
        </w:rPr>
      </w:pPr>
      <w:r w:rsidRPr="000A79D0">
        <w:rPr>
          <w:rFonts w:ascii="Times New Roman" w:eastAsia="Calibri" w:hAnsi="Times New Roman"/>
          <w:b/>
          <w:color w:val="FF0000"/>
        </w:rPr>
        <w:t>ЭЛЕКТРОННЫЙ МАГАЗИН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2518"/>
        <w:gridCol w:w="7229"/>
      </w:tblGrid>
      <w:tr w:rsidR="00283ACB" w:rsidRPr="000A79D0" w14:paraId="5E4F8ECD" w14:textId="77777777" w:rsidTr="007E1534">
        <w:trPr>
          <w:trHeight w:val="20"/>
        </w:trPr>
        <w:tc>
          <w:tcPr>
            <w:tcW w:w="2518" w:type="dxa"/>
            <w:vAlign w:val="center"/>
          </w:tcPr>
          <w:p w14:paraId="72309EE2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Предмет контракта (ОГЗ)</w:t>
            </w:r>
          </w:p>
        </w:tc>
        <w:tc>
          <w:tcPr>
            <w:tcW w:w="7229" w:type="dxa"/>
            <w:vAlign w:val="center"/>
          </w:tcPr>
          <w:p w14:paraId="4E4C4067" w14:textId="77777777" w:rsidR="00283ACB" w:rsidRPr="000A79D0" w:rsidRDefault="00283ACB" w:rsidP="007E1534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BD7239">
              <w:rPr>
                <w:rFonts w:eastAsiaTheme="minorHAnsi"/>
                <w:color w:val="000000"/>
              </w:rPr>
              <w:t>Оказание услуг по страхованию оборудования и персонала</w:t>
            </w:r>
          </w:p>
        </w:tc>
      </w:tr>
      <w:tr w:rsidR="00283ACB" w:rsidRPr="000A79D0" w14:paraId="7E6BA8E4" w14:textId="77777777" w:rsidTr="007E1534">
        <w:trPr>
          <w:trHeight w:val="20"/>
        </w:trPr>
        <w:tc>
          <w:tcPr>
            <w:tcW w:w="2518" w:type="dxa"/>
            <w:vAlign w:val="center"/>
          </w:tcPr>
          <w:p w14:paraId="2D263114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Предмет контракта (ПЭО)</w:t>
            </w:r>
          </w:p>
        </w:tc>
        <w:tc>
          <w:tcPr>
            <w:tcW w:w="7229" w:type="dxa"/>
            <w:vAlign w:val="center"/>
          </w:tcPr>
          <w:p w14:paraId="2D35A79B" w14:textId="77777777" w:rsidR="00283ACB" w:rsidRPr="000A79D0" w:rsidRDefault="00283ACB" w:rsidP="007E1534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BD7239">
              <w:rPr>
                <w:rFonts w:eastAsiaTheme="minorHAnsi"/>
              </w:rPr>
              <w:t>Страхование персонала и оборудования</w:t>
            </w:r>
          </w:p>
        </w:tc>
      </w:tr>
      <w:tr w:rsidR="00283ACB" w:rsidRPr="000A79D0" w14:paraId="7C697AFE" w14:textId="77777777" w:rsidTr="007E1534">
        <w:trPr>
          <w:trHeight w:val="20"/>
        </w:trPr>
        <w:tc>
          <w:tcPr>
            <w:tcW w:w="2518" w:type="dxa"/>
            <w:vAlign w:val="center"/>
          </w:tcPr>
          <w:p w14:paraId="033B2CE4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Тема (отдел)</w:t>
            </w:r>
          </w:p>
        </w:tc>
        <w:tc>
          <w:tcPr>
            <w:tcW w:w="7229" w:type="dxa"/>
            <w:vAlign w:val="center"/>
          </w:tcPr>
          <w:p w14:paraId="1035D643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1.1.10.Лейченков</w:t>
            </w:r>
          </w:p>
        </w:tc>
      </w:tr>
      <w:tr w:rsidR="00283ACB" w:rsidRPr="000A79D0" w14:paraId="206A38B4" w14:textId="77777777" w:rsidTr="007E1534">
        <w:trPr>
          <w:trHeight w:val="20"/>
        </w:trPr>
        <w:tc>
          <w:tcPr>
            <w:tcW w:w="2518" w:type="dxa"/>
            <w:vAlign w:val="center"/>
          </w:tcPr>
          <w:p w14:paraId="75A04B05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КОСГУ</w:t>
            </w:r>
          </w:p>
        </w:tc>
        <w:tc>
          <w:tcPr>
            <w:tcW w:w="7229" w:type="dxa"/>
            <w:vAlign w:val="center"/>
          </w:tcPr>
          <w:p w14:paraId="216AFCA0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  <w:lang w:val="en-US"/>
              </w:rPr>
            </w:pPr>
            <w:r w:rsidRPr="000A79D0">
              <w:rPr>
                <w:rFonts w:eastAsiaTheme="minorHAnsi"/>
              </w:rPr>
              <w:t>22</w:t>
            </w:r>
            <w:r>
              <w:rPr>
                <w:rFonts w:eastAsiaTheme="minorHAnsi"/>
              </w:rPr>
              <w:t>7</w:t>
            </w:r>
          </w:p>
        </w:tc>
      </w:tr>
      <w:tr w:rsidR="00283ACB" w:rsidRPr="000A79D0" w14:paraId="7F9AE92C" w14:textId="77777777" w:rsidTr="007E1534">
        <w:trPr>
          <w:trHeight w:val="403"/>
        </w:trPr>
        <w:tc>
          <w:tcPr>
            <w:tcW w:w="2518" w:type="dxa"/>
            <w:vAlign w:val="center"/>
          </w:tcPr>
          <w:p w14:paraId="260E1C2C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Тип закупки</w:t>
            </w:r>
          </w:p>
        </w:tc>
        <w:tc>
          <w:tcPr>
            <w:tcW w:w="7229" w:type="dxa"/>
            <w:vAlign w:val="center"/>
          </w:tcPr>
          <w:p w14:paraId="065B821B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Закупки в соответствии с п. 5  ч. 1 ст. 93 Федерального закона № 44-ФЗ</w:t>
            </w:r>
          </w:p>
        </w:tc>
      </w:tr>
      <w:tr w:rsidR="00283ACB" w:rsidRPr="000A79D0" w14:paraId="050BA661" w14:textId="77777777" w:rsidTr="007E1534">
        <w:trPr>
          <w:trHeight w:val="20"/>
        </w:trPr>
        <w:tc>
          <w:tcPr>
            <w:tcW w:w="2518" w:type="dxa"/>
            <w:vAlign w:val="center"/>
          </w:tcPr>
          <w:p w14:paraId="74F032FE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Сумма контракта</w:t>
            </w:r>
          </w:p>
        </w:tc>
        <w:tc>
          <w:tcPr>
            <w:tcW w:w="7229" w:type="dxa"/>
            <w:vAlign w:val="center"/>
          </w:tcPr>
          <w:p w14:paraId="3DE13DC6" w14:textId="17878B9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201 962</w:t>
            </w:r>
            <w:r w:rsidRPr="000A79D0">
              <w:rPr>
                <w:rFonts w:eastAsiaTheme="minorHAnsi"/>
              </w:rPr>
              <w:t>,00</w:t>
            </w:r>
          </w:p>
        </w:tc>
      </w:tr>
    </w:tbl>
    <w:p w14:paraId="2AFA9BB9" w14:textId="77777777" w:rsidR="00283ACB" w:rsidRPr="000A79D0" w:rsidRDefault="00283ACB" w:rsidP="00283ACB">
      <w:pPr>
        <w:jc w:val="center"/>
        <w:rPr>
          <w:rFonts w:ascii="Times New Roman" w:eastAsia="Calibri" w:hAnsi="Times New Roman"/>
          <w:b/>
        </w:rPr>
      </w:pPr>
    </w:p>
    <w:tbl>
      <w:tblPr>
        <w:tblStyle w:val="1"/>
        <w:tblW w:w="10403" w:type="dxa"/>
        <w:jc w:val="center"/>
        <w:tblLook w:val="04A0" w:firstRow="1" w:lastRow="0" w:firstColumn="1" w:lastColumn="0" w:noHBand="0" w:noVBand="1"/>
      </w:tblPr>
      <w:tblGrid>
        <w:gridCol w:w="1809"/>
        <w:gridCol w:w="2014"/>
        <w:gridCol w:w="1479"/>
        <w:gridCol w:w="1707"/>
        <w:gridCol w:w="1685"/>
        <w:gridCol w:w="1709"/>
      </w:tblGrid>
      <w:tr w:rsidR="00283ACB" w:rsidRPr="000A79D0" w14:paraId="6AB25CF6" w14:textId="77777777" w:rsidTr="007E1534">
        <w:trPr>
          <w:jc w:val="center"/>
        </w:trPr>
        <w:tc>
          <w:tcPr>
            <w:tcW w:w="1809" w:type="dxa"/>
          </w:tcPr>
          <w:p w14:paraId="6B34E2CB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Отдел</w:t>
            </w:r>
          </w:p>
        </w:tc>
        <w:tc>
          <w:tcPr>
            <w:tcW w:w="2014" w:type="dxa"/>
          </w:tcPr>
          <w:p w14:paraId="66ED76BC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ФИО  ответственного сотрудника</w:t>
            </w:r>
          </w:p>
        </w:tc>
        <w:tc>
          <w:tcPr>
            <w:tcW w:w="1479" w:type="dxa"/>
          </w:tcPr>
          <w:p w14:paraId="3EF10734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Дата поступления на согласование</w:t>
            </w:r>
          </w:p>
        </w:tc>
        <w:tc>
          <w:tcPr>
            <w:tcW w:w="1707" w:type="dxa"/>
          </w:tcPr>
          <w:p w14:paraId="3FAE27DD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Дата электронного согласования</w:t>
            </w:r>
          </w:p>
        </w:tc>
        <w:tc>
          <w:tcPr>
            <w:tcW w:w="1685" w:type="dxa"/>
          </w:tcPr>
          <w:p w14:paraId="173C1830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Подпись согласующего</w:t>
            </w:r>
          </w:p>
        </w:tc>
        <w:tc>
          <w:tcPr>
            <w:tcW w:w="1709" w:type="dxa"/>
          </w:tcPr>
          <w:p w14:paraId="7778A72D" w14:textId="77777777" w:rsidR="00283ACB" w:rsidRPr="000A79D0" w:rsidRDefault="00283ACB" w:rsidP="007E1534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Примечания</w:t>
            </w:r>
          </w:p>
        </w:tc>
      </w:tr>
      <w:tr w:rsidR="00D64DC6" w:rsidRPr="000A79D0" w14:paraId="2B0CD45C" w14:textId="77777777" w:rsidTr="007E1534">
        <w:trPr>
          <w:jc w:val="center"/>
        </w:trPr>
        <w:tc>
          <w:tcPr>
            <w:tcW w:w="1809" w:type="dxa"/>
          </w:tcPr>
          <w:p w14:paraId="57A52DB2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Исполнитель</w:t>
            </w:r>
          </w:p>
        </w:tc>
        <w:tc>
          <w:tcPr>
            <w:tcW w:w="2014" w:type="dxa"/>
          </w:tcPr>
          <w:p w14:paraId="76D6E7D1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Воробьев Д.М.</w:t>
            </w:r>
          </w:p>
        </w:tc>
        <w:tc>
          <w:tcPr>
            <w:tcW w:w="1479" w:type="dxa"/>
          </w:tcPr>
          <w:p w14:paraId="4B8EEBD6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  <w:p w14:paraId="5E533019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707" w:type="dxa"/>
          </w:tcPr>
          <w:p w14:paraId="38690780" w14:textId="44FA537F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</w:tc>
        <w:tc>
          <w:tcPr>
            <w:tcW w:w="1685" w:type="dxa"/>
          </w:tcPr>
          <w:p w14:paraId="305179DD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40BCEE40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396A186F" w14:textId="77777777" w:rsidTr="007E1534">
        <w:trPr>
          <w:jc w:val="center"/>
        </w:trPr>
        <w:tc>
          <w:tcPr>
            <w:tcW w:w="1809" w:type="dxa"/>
          </w:tcPr>
          <w:p w14:paraId="263B8F5C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ОГЗ (составитель)</w:t>
            </w:r>
          </w:p>
        </w:tc>
        <w:tc>
          <w:tcPr>
            <w:tcW w:w="2014" w:type="dxa"/>
          </w:tcPr>
          <w:p w14:paraId="55F79044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Притыковская Е.В.</w:t>
            </w:r>
          </w:p>
        </w:tc>
        <w:tc>
          <w:tcPr>
            <w:tcW w:w="1479" w:type="dxa"/>
          </w:tcPr>
          <w:p w14:paraId="1566645C" w14:textId="1E84D223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  <w:p w14:paraId="1424E73B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707" w:type="dxa"/>
          </w:tcPr>
          <w:p w14:paraId="66C772AF" w14:textId="02E4071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</w:tc>
        <w:tc>
          <w:tcPr>
            <w:tcW w:w="1685" w:type="dxa"/>
          </w:tcPr>
          <w:p w14:paraId="0C87A2E1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4A805C84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</w:tr>
      <w:tr w:rsidR="00D64DC6" w:rsidRPr="000A79D0" w14:paraId="697E1041" w14:textId="77777777" w:rsidTr="007E1534">
        <w:trPr>
          <w:jc w:val="center"/>
        </w:trPr>
        <w:tc>
          <w:tcPr>
            <w:tcW w:w="1809" w:type="dxa"/>
          </w:tcPr>
          <w:p w14:paraId="3638240E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ОГЗ (первичная проверка)</w:t>
            </w:r>
          </w:p>
        </w:tc>
        <w:tc>
          <w:tcPr>
            <w:tcW w:w="2014" w:type="dxa"/>
          </w:tcPr>
          <w:p w14:paraId="22CBFCBD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Клопотенко А.И.</w:t>
            </w:r>
          </w:p>
          <w:p w14:paraId="06AB955D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479" w:type="dxa"/>
          </w:tcPr>
          <w:p w14:paraId="5023009D" w14:textId="77777777" w:rsidR="004C0A1D" w:rsidRPr="000A79D0" w:rsidRDefault="004C0A1D" w:rsidP="004C0A1D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  <w:p w14:paraId="7F8DB4D2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707" w:type="dxa"/>
          </w:tcPr>
          <w:p w14:paraId="69DB7674" w14:textId="77777777" w:rsidR="004C0A1D" w:rsidRPr="000A79D0" w:rsidRDefault="004C0A1D" w:rsidP="004C0A1D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</w:t>
            </w:r>
            <w:r w:rsidRPr="000A79D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1</w:t>
            </w:r>
            <w:r w:rsidRPr="000A79D0">
              <w:rPr>
                <w:rFonts w:eastAsiaTheme="minorHAnsi"/>
              </w:rPr>
              <w:t>0.2026</w:t>
            </w:r>
          </w:p>
          <w:p w14:paraId="7A5EEAA6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</w:p>
        </w:tc>
        <w:tc>
          <w:tcPr>
            <w:tcW w:w="1685" w:type="dxa"/>
          </w:tcPr>
          <w:p w14:paraId="265CE701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5516DF36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7E091A" w14:paraId="1EECF07A" w14:textId="77777777" w:rsidTr="007E1534">
        <w:trPr>
          <w:jc w:val="center"/>
        </w:trPr>
        <w:tc>
          <w:tcPr>
            <w:tcW w:w="1809" w:type="dxa"/>
          </w:tcPr>
          <w:p w14:paraId="24426E33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Юридический отдел</w:t>
            </w:r>
          </w:p>
        </w:tc>
        <w:tc>
          <w:tcPr>
            <w:tcW w:w="2014" w:type="dxa"/>
          </w:tcPr>
          <w:p w14:paraId="238A532D" w14:textId="39D27D4F" w:rsidR="00D64DC6" w:rsidRPr="000A79D0" w:rsidRDefault="00863044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Маркова Ю.В.</w:t>
            </w:r>
          </w:p>
        </w:tc>
        <w:tc>
          <w:tcPr>
            <w:tcW w:w="1479" w:type="dxa"/>
          </w:tcPr>
          <w:p w14:paraId="0CA5A51D" w14:textId="67F220C8" w:rsidR="00D64DC6" w:rsidRPr="000A79D0" w:rsidRDefault="00863044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12.10.2026</w:t>
            </w:r>
          </w:p>
        </w:tc>
        <w:tc>
          <w:tcPr>
            <w:tcW w:w="1707" w:type="dxa"/>
          </w:tcPr>
          <w:p w14:paraId="49BC131D" w14:textId="5C216555" w:rsidR="00D64DC6" w:rsidRPr="000A79D0" w:rsidRDefault="00863044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12.10.2026</w:t>
            </w:r>
          </w:p>
        </w:tc>
        <w:tc>
          <w:tcPr>
            <w:tcW w:w="1685" w:type="dxa"/>
          </w:tcPr>
          <w:p w14:paraId="4F36279C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6B9A70F9" w14:textId="2286B406" w:rsidR="00D64DC6" w:rsidRPr="007E091A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06746949" w14:textId="77777777" w:rsidTr="007E1534">
        <w:trPr>
          <w:jc w:val="center"/>
        </w:trPr>
        <w:tc>
          <w:tcPr>
            <w:tcW w:w="1809" w:type="dxa"/>
          </w:tcPr>
          <w:p w14:paraId="02D24114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ОГЗ (утверждение)</w:t>
            </w:r>
          </w:p>
        </w:tc>
        <w:tc>
          <w:tcPr>
            <w:tcW w:w="2014" w:type="dxa"/>
          </w:tcPr>
          <w:p w14:paraId="57175E0D" w14:textId="382901A9" w:rsidR="00D64DC6" w:rsidRPr="000A79D0" w:rsidRDefault="0006505D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Овчинникова Т.А.</w:t>
            </w:r>
          </w:p>
        </w:tc>
        <w:tc>
          <w:tcPr>
            <w:tcW w:w="1479" w:type="dxa"/>
          </w:tcPr>
          <w:p w14:paraId="368004FF" w14:textId="454BA9AE" w:rsidR="00D64DC6" w:rsidRPr="000A79D0" w:rsidRDefault="0006505D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12.10.2026</w:t>
            </w:r>
          </w:p>
        </w:tc>
        <w:tc>
          <w:tcPr>
            <w:tcW w:w="1707" w:type="dxa"/>
          </w:tcPr>
          <w:p w14:paraId="684C872C" w14:textId="34658793" w:rsidR="00D64DC6" w:rsidRPr="000A79D0" w:rsidRDefault="0006505D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12.10.2026</w:t>
            </w:r>
          </w:p>
        </w:tc>
        <w:tc>
          <w:tcPr>
            <w:tcW w:w="1685" w:type="dxa"/>
          </w:tcPr>
          <w:p w14:paraId="5AEA8956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72A386B9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276DF319" w14:textId="77777777" w:rsidTr="007E1534">
        <w:trPr>
          <w:jc w:val="center"/>
        </w:trPr>
        <w:tc>
          <w:tcPr>
            <w:tcW w:w="1809" w:type="dxa"/>
          </w:tcPr>
          <w:p w14:paraId="3AF7D595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ПГО</w:t>
            </w:r>
          </w:p>
        </w:tc>
        <w:tc>
          <w:tcPr>
            <w:tcW w:w="2014" w:type="dxa"/>
          </w:tcPr>
          <w:p w14:paraId="50C99A95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479" w:type="dxa"/>
          </w:tcPr>
          <w:p w14:paraId="613C1DB8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7" w:type="dxa"/>
          </w:tcPr>
          <w:p w14:paraId="5A4D02A5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685" w:type="dxa"/>
          </w:tcPr>
          <w:p w14:paraId="576B55DF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4BCA355C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6A0452AD" w14:textId="77777777" w:rsidTr="007E1534">
        <w:trPr>
          <w:jc w:val="center"/>
        </w:trPr>
        <w:tc>
          <w:tcPr>
            <w:tcW w:w="1809" w:type="dxa"/>
          </w:tcPr>
          <w:p w14:paraId="4013D668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Бухгалтерия</w:t>
            </w:r>
          </w:p>
        </w:tc>
        <w:tc>
          <w:tcPr>
            <w:tcW w:w="2014" w:type="dxa"/>
          </w:tcPr>
          <w:p w14:paraId="541522D4" w14:textId="2FFC0182" w:rsidR="00D64DC6" w:rsidRPr="000A79D0" w:rsidRDefault="00F26748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Смирнова Т.Г.</w:t>
            </w:r>
          </w:p>
        </w:tc>
        <w:tc>
          <w:tcPr>
            <w:tcW w:w="1479" w:type="dxa"/>
          </w:tcPr>
          <w:p w14:paraId="49E6110E" w14:textId="7BE0AFC0" w:rsidR="00D64DC6" w:rsidRPr="000A79D0" w:rsidRDefault="00F26748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12.10.2026</w:t>
            </w:r>
          </w:p>
        </w:tc>
        <w:tc>
          <w:tcPr>
            <w:tcW w:w="1707" w:type="dxa"/>
          </w:tcPr>
          <w:p w14:paraId="1A293176" w14:textId="5E45EA33" w:rsidR="00D64DC6" w:rsidRPr="000A79D0" w:rsidRDefault="00F26748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13.10.2026</w:t>
            </w:r>
          </w:p>
        </w:tc>
        <w:tc>
          <w:tcPr>
            <w:tcW w:w="1685" w:type="dxa"/>
          </w:tcPr>
          <w:p w14:paraId="395B3A82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7BE0615E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4BA035CA" w14:textId="77777777" w:rsidTr="007E1534">
        <w:trPr>
          <w:jc w:val="center"/>
        </w:trPr>
        <w:tc>
          <w:tcPr>
            <w:tcW w:w="1809" w:type="dxa"/>
          </w:tcPr>
          <w:p w14:paraId="42E496AE" w14:textId="77777777" w:rsidR="00D64DC6" w:rsidRPr="000A79D0" w:rsidRDefault="00D64DC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ПЭО</w:t>
            </w:r>
          </w:p>
        </w:tc>
        <w:tc>
          <w:tcPr>
            <w:tcW w:w="2014" w:type="dxa"/>
          </w:tcPr>
          <w:p w14:paraId="56757743" w14:textId="62992249" w:rsidR="00D64DC6" w:rsidRPr="000A79D0" w:rsidRDefault="001B003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Сизова Е.Н.</w:t>
            </w:r>
          </w:p>
        </w:tc>
        <w:tc>
          <w:tcPr>
            <w:tcW w:w="1479" w:type="dxa"/>
          </w:tcPr>
          <w:p w14:paraId="736D2E50" w14:textId="7881EB8C" w:rsidR="00D64DC6" w:rsidRPr="000A79D0" w:rsidRDefault="001B003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13.10.2026</w:t>
            </w:r>
          </w:p>
        </w:tc>
        <w:tc>
          <w:tcPr>
            <w:tcW w:w="1707" w:type="dxa"/>
          </w:tcPr>
          <w:p w14:paraId="3E969F42" w14:textId="4B1B6AA8" w:rsidR="00D64DC6" w:rsidRPr="000A79D0" w:rsidRDefault="001B0036" w:rsidP="00D64DC6">
            <w:pPr>
              <w:spacing w:after="200" w:line="276" w:lineRule="auto"/>
              <w:contextualSpacing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13.10.2026</w:t>
            </w:r>
          </w:p>
        </w:tc>
        <w:tc>
          <w:tcPr>
            <w:tcW w:w="1685" w:type="dxa"/>
          </w:tcPr>
          <w:p w14:paraId="33688BE8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1709" w:type="dxa"/>
          </w:tcPr>
          <w:p w14:paraId="4CCC1075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  <w:tr w:rsidR="00D64DC6" w:rsidRPr="000A79D0" w14:paraId="2DE160A6" w14:textId="77777777" w:rsidTr="007E1534">
        <w:trPr>
          <w:jc w:val="center"/>
        </w:trPr>
        <w:tc>
          <w:tcPr>
            <w:tcW w:w="5302" w:type="dxa"/>
            <w:gridSpan w:val="3"/>
          </w:tcPr>
          <w:p w14:paraId="5C3C65B1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  <w:r w:rsidRPr="000A79D0">
              <w:rPr>
                <w:rFonts w:eastAsiaTheme="minorHAnsi"/>
              </w:rPr>
              <w:t>Согласовано ответственный исполнитель</w:t>
            </w:r>
            <w:r w:rsidRPr="000A79D0">
              <w:rPr>
                <w:rFonts w:eastAsiaTheme="minorHAnsi"/>
              </w:rPr>
              <w:br/>
              <w:t>(подпись, ФИО)</w:t>
            </w:r>
          </w:p>
        </w:tc>
        <w:tc>
          <w:tcPr>
            <w:tcW w:w="5101" w:type="dxa"/>
            <w:gridSpan w:val="3"/>
          </w:tcPr>
          <w:p w14:paraId="141612F1" w14:textId="77777777" w:rsidR="00D64DC6" w:rsidRPr="000A79D0" w:rsidRDefault="00D64DC6" w:rsidP="00D64DC6">
            <w:pPr>
              <w:spacing w:after="200" w:line="276" w:lineRule="auto"/>
              <w:jc w:val="center"/>
              <w:rPr>
                <w:rFonts w:eastAsiaTheme="minorHAnsi"/>
              </w:rPr>
            </w:pPr>
          </w:p>
        </w:tc>
      </w:tr>
    </w:tbl>
    <w:p w14:paraId="3A458384" w14:textId="77777777" w:rsidR="00283ACB" w:rsidRPr="000A79D0" w:rsidRDefault="00283ACB" w:rsidP="00283ACB">
      <w:pPr>
        <w:spacing w:after="0"/>
        <w:jc w:val="right"/>
        <w:rPr>
          <w:rFonts w:ascii="Times New Roman" w:hAnsi="Times New Roman"/>
          <w:sz w:val="24"/>
          <w:szCs w:val="24"/>
        </w:rPr>
        <w:sectPr w:rsidR="00283ACB" w:rsidRPr="000A79D0" w:rsidSect="0076189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E6E8916" w14:textId="77777777" w:rsidR="00283ACB" w:rsidRPr="00494CE1" w:rsidRDefault="00283ACB" w:rsidP="00283ACB">
      <w:pPr>
        <w:jc w:val="right"/>
        <w:rPr>
          <w:rFonts w:ascii="Times New Roman" w:hAnsi="Times New Roman"/>
          <w:sz w:val="24"/>
          <w:szCs w:val="24"/>
        </w:rPr>
      </w:pPr>
      <w:r w:rsidRPr="00494CE1">
        <w:rPr>
          <w:rFonts w:ascii="Times New Roman" w:hAnsi="Times New Roman"/>
          <w:sz w:val="24"/>
          <w:szCs w:val="24"/>
        </w:rPr>
        <w:lastRenderedPageBreak/>
        <w:t xml:space="preserve">Приложение № 1 к </w:t>
      </w:r>
      <w:r>
        <w:rPr>
          <w:rFonts w:ascii="Times New Roman" w:hAnsi="Times New Roman"/>
          <w:sz w:val="24"/>
          <w:szCs w:val="24"/>
        </w:rPr>
        <w:t>Контракту</w:t>
      </w:r>
    </w:p>
    <w:p w14:paraId="318DF878" w14:textId="77777777" w:rsidR="00283ACB" w:rsidRPr="00957B9A" w:rsidRDefault="00283ACB" w:rsidP="00283ACB">
      <w:pPr>
        <w:jc w:val="right"/>
        <w:rPr>
          <w:rFonts w:ascii="Times New Roman" w:hAnsi="Times New Roman"/>
          <w:sz w:val="24"/>
          <w:szCs w:val="24"/>
        </w:rPr>
      </w:pPr>
      <w:r w:rsidRPr="00957B9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_ </w:t>
      </w:r>
      <w:r w:rsidRPr="00957B9A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Pr="00957B9A">
        <w:rPr>
          <w:rFonts w:ascii="Times New Roman" w:hAnsi="Times New Roman"/>
          <w:sz w:val="24"/>
          <w:szCs w:val="24"/>
        </w:rPr>
        <w:t>_________________</w:t>
      </w:r>
    </w:p>
    <w:p w14:paraId="5A336E3A" w14:textId="77777777" w:rsidR="00283ACB" w:rsidRDefault="00283ACB" w:rsidP="00283A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03CBD4" w14:textId="775D87E6" w:rsidR="008D51CE" w:rsidRDefault="008D51CE" w:rsidP="008D51CE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</w:p>
    <w:p w14:paraId="2E9076A2" w14:textId="533531FF" w:rsidR="008D51CE" w:rsidRDefault="008D51CE" w:rsidP="008D51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240090" w14:textId="4E314300" w:rsidR="008D51CE" w:rsidRDefault="008D51CE" w:rsidP="008D51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услуг (</w:t>
      </w:r>
      <w:r w:rsidRPr="00FA2E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работ): </w:t>
      </w:r>
      <w:r>
        <w:rPr>
          <w:rFonts w:ascii="Times New Roman" w:hAnsi="Times New Roman" w:cs="Times New Roman"/>
          <w:sz w:val="24"/>
          <w:szCs w:val="24"/>
        </w:rPr>
        <w:t>Страхование оборудования</w:t>
      </w:r>
    </w:p>
    <w:p w14:paraId="3B367ABD" w14:textId="77777777" w:rsidR="008D51CE" w:rsidRDefault="008D51CE" w:rsidP="008D51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0F8A30" w14:textId="77777777" w:rsidR="008D51CE" w:rsidRDefault="008D51CE" w:rsidP="008D51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услуг</w:t>
      </w:r>
    </w:p>
    <w:p w14:paraId="592131B6" w14:textId="77777777" w:rsidR="00B95205" w:rsidRDefault="00B95205" w:rsidP="004557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113DAB0F" w14:textId="020DC841" w:rsidR="00B5378F" w:rsidRDefault="00B5378F" w:rsidP="00B537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2501649"/>
      <w:r>
        <w:rPr>
          <w:rFonts w:ascii="Times New Roman" w:hAnsi="Times New Roman" w:cs="Times New Roman"/>
          <w:sz w:val="24"/>
          <w:szCs w:val="24"/>
        </w:rPr>
        <w:t>Страховое сопровождение выполнения полевых работ в 202</w:t>
      </w:r>
      <w:r w:rsidR="000D1707">
        <w:rPr>
          <w:rFonts w:ascii="Times New Roman" w:hAnsi="Times New Roman" w:cs="Times New Roman"/>
          <w:sz w:val="24"/>
          <w:szCs w:val="24"/>
        </w:rPr>
        <w:t>6</w:t>
      </w:r>
      <w:r w:rsidR="0021101F">
        <w:rPr>
          <w:rFonts w:ascii="Times New Roman" w:hAnsi="Times New Roman" w:cs="Times New Roman"/>
          <w:sz w:val="24"/>
          <w:szCs w:val="24"/>
        </w:rPr>
        <w:t>-202</w:t>
      </w:r>
      <w:r w:rsidR="000D170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21101F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по объекту: «</w:t>
      </w:r>
      <w:r w:rsidR="0021101F" w:rsidRPr="00934852">
        <w:rPr>
          <w:rFonts w:ascii="Times New Roman" w:hAnsi="Times New Roman"/>
          <w:sz w:val="24"/>
          <w:szCs w:val="24"/>
        </w:rPr>
        <w:t>Геолого-геофизическое изучение и оценка минерально-сырьевого потенциала недр Антарктиды и её окраинных морей в составе 7</w:t>
      </w:r>
      <w:r w:rsidR="000D1707">
        <w:rPr>
          <w:rFonts w:ascii="Times New Roman" w:hAnsi="Times New Roman"/>
          <w:sz w:val="24"/>
          <w:szCs w:val="24"/>
        </w:rPr>
        <w:t>2</w:t>
      </w:r>
      <w:r w:rsidR="0021101F" w:rsidRPr="00934852">
        <w:rPr>
          <w:rFonts w:ascii="Times New Roman" w:hAnsi="Times New Roman"/>
          <w:sz w:val="24"/>
          <w:szCs w:val="24"/>
        </w:rPr>
        <w:t xml:space="preserve"> РАЭ</w:t>
      </w:r>
      <w:r>
        <w:rPr>
          <w:rFonts w:ascii="Times New Roman" w:hAnsi="Times New Roman" w:cs="Times New Roman"/>
          <w:sz w:val="24"/>
          <w:szCs w:val="24"/>
        </w:rPr>
        <w:t>»,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включает в себя страхование экспедиционного оборудования </w:t>
      </w:r>
      <w:r w:rsidRPr="00A920FC">
        <w:rPr>
          <w:rFonts w:ascii="Times New Roman" w:hAnsi="Times New Roman" w:cs="Times New Roman"/>
          <w:sz w:val="24"/>
          <w:szCs w:val="24"/>
        </w:rPr>
        <w:t xml:space="preserve">в период проведения полевых работ </w:t>
      </w:r>
      <w:r w:rsidR="00D20D56">
        <w:rPr>
          <w:rFonts w:ascii="Times New Roman" w:hAnsi="Times New Roman" w:cs="Times New Roman"/>
          <w:sz w:val="24"/>
          <w:szCs w:val="24"/>
        </w:rPr>
        <w:t>с октября 202</w:t>
      </w:r>
      <w:r w:rsidR="000D1707">
        <w:rPr>
          <w:rFonts w:ascii="Times New Roman" w:hAnsi="Times New Roman" w:cs="Times New Roman"/>
          <w:sz w:val="24"/>
          <w:szCs w:val="24"/>
        </w:rPr>
        <w:t>6</w:t>
      </w:r>
      <w:r w:rsidR="00D20D56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0D1707">
        <w:rPr>
          <w:rFonts w:ascii="Times New Roman" w:hAnsi="Times New Roman" w:cs="Times New Roman"/>
          <w:sz w:val="24"/>
          <w:szCs w:val="24"/>
        </w:rPr>
        <w:t>май</w:t>
      </w:r>
      <w:r w:rsidR="00D20D56">
        <w:rPr>
          <w:rFonts w:ascii="Times New Roman" w:hAnsi="Times New Roman" w:cs="Times New Roman"/>
          <w:sz w:val="24"/>
          <w:szCs w:val="24"/>
        </w:rPr>
        <w:t xml:space="preserve"> 202</w:t>
      </w:r>
      <w:r w:rsidR="000D1707">
        <w:rPr>
          <w:rFonts w:ascii="Times New Roman" w:hAnsi="Times New Roman" w:cs="Times New Roman"/>
          <w:sz w:val="24"/>
          <w:szCs w:val="24"/>
        </w:rPr>
        <w:t>7</w:t>
      </w:r>
      <w:r w:rsidR="00D20D56">
        <w:rPr>
          <w:rFonts w:ascii="Times New Roman" w:hAnsi="Times New Roman" w:cs="Times New Roman"/>
          <w:sz w:val="24"/>
          <w:szCs w:val="24"/>
        </w:rPr>
        <w:t xml:space="preserve"> г </w:t>
      </w:r>
      <w:r w:rsidR="000C4194" w:rsidRPr="000C4194">
        <w:rPr>
          <w:rFonts w:ascii="Times New Roman" w:hAnsi="Times New Roman" w:cs="Times New Roman"/>
          <w:sz w:val="24"/>
          <w:szCs w:val="24"/>
        </w:rPr>
        <w:t xml:space="preserve">в северо-восточной части Земли Королевы Мэри (Восточная Антарктида) и в оазисе </w:t>
      </w:r>
      <w:proofErr w:type="spellStart"/>
      <w:r w:rsidR="000C4194" w:rsidRPr="000C4194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="000C4194" w:rsidRPr="000C4194">
        <w:rPr>
          <w:rFonts w:ascii="Times New Roman" w:hAnsi="Times New Roman" w:cs="Times New Roman"/>
          <w:sz w:val="24"/>
          <w:szCs w:val="24"/>
        </w:rPr>
        <w:t xml:space="preserve"> (Земля Королевы Мод, Восточная Антарктида)</w:t>
      </w:r>
      <w:r w:rsidR="00D20D56">
        <w:rPr>
          <w:rFonts w:ascii="Times New Roman" w:hAnsi="Times New Roman" w:cs="Times New Roman"/>
          <w:sz w:val="24"/>
          <w:szCs w:val="24"/>
        </w:rPr>
        <w:t>, включая транспортировку к месту работ и обратно на борту научно-экспедиционного судна «Академик Фёдоров»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C19BCA" w14:textId="4CA0F553" w:rsidR="00B5378F" w:rsidRDefault="00B5378F" w:rsidP="00B5378F">
      <w:pPr>
        <w:pStyle w:val="ab"/>
        <w:numPr>
          <w:ilvl w:val="1"/>
          <w:numId w:val="1"/>
        </w:numPr>
        <w:spacing w:after="120" w:line="240" w:lineRule="auto"/>
        <w:ind w:left="1139" w:hanging="5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83F">
        <w:rPr>
          <w:rFonts w:ascii="Times New Roman" w:hAnsi="Times New Roman" w:cs="Times New Roman"/>
          <w:b/>
          <w:sz w:val="24"/>
          <w:szCs w:val="24"/>
        </w:rPr>
        <w:t xml:space="preserve">Страхование </w:t>
      </w:r>
      <w:r w:rsidR="008D51CE">
        <w:rPr>
          <w:rFonts w:ascii="Times New Roman" w:hAnsi="Times New Roman" w:cs="Times New Roman"/>
          <w:b/>
          <w:sz w:val="24"/>
          <w:szCs w:val="24"/>
        </w:rPr>
        <w:t>оборудования</w:t>
      </w:r>
    </w:p>
    <w:p w14:paraId="7560BFF5" w14:textId="16F73BFC" w:rsidR="0021101F" w:rsidRDefault="00B5378F" w:rsidP="00B5378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1F6F">
        <w:rPr>
          <w:rFonts w:ascii="Times New Roman" w:hAnsi="Times New Roman" w:cs="Times New Roman"/>
          <w:sz w:val="24"/>
          <w:szCs w:val="24"/>
        </w:rPr>
        <w:t xml:space="preserve">Страхование экспедиционного оборудования при проведении </w:t>
      </w:r>
      <w:r w:rsidR="00755132" w:rsidRPr="00A920FC">
        <w:rPr>
          <w:rFonts w:ascii="Times New Roman" w:hAnsi="Times New Roman" w:cs="Times New Roman"/>
          <w:sz w:val="24"/>
          <w:szCs w:val="24"/>
        </w:rPr>
        <w:t xml:space="preserve">полевых работ </w:t>
      </w:r>
      <w:r w:rsidR="00755132">
        <w:rPr>
          <w:rFonts w:ascii="Times New Roman" w:hAnsi="Times New Roman" w:cs="Times New Roman"/>
          <w:sz w:val="24"/>
          <w:szCs w:val="24"/>
        </w:rPr>
        <w:t xml:space="preserve">в </w:t>
      </w:r>
      <w:r w:rsidR="0021101F">
        <w:rPr>
          <w:rFonts w:ascii="Times New Roman" w:hAnsi="Times New Roman" w:cs="Times New Roman"/>
          <w:sz w:val="24"/>
          <w:szCs w:val="24"/>
        </w:rPr>
        <w:t>период с о</w:t>
      </w:r>
      <w:r w:rsidR="005C032D">
        <w:rPr>
          <w:rFonts w:ascii="Times New Roman" w:hAnsi="Times New Roman" w:cs="Times New Roman"/>
          <w:sz w:val="24"/>
          <w:szCs w:val="24"/>
        </w:rPr>
        <w:t>ктябр</w:t>
      </w:r>
      <w:r w:rsidR="0021101F">
        <w:rPr>
          <w:rFonts w:ascii="Times New Roman" w:hAnsi="Times New Roman" w:cs="Times New Roman"/>
          <w:sz w:val="24"/>
          <w:szCs w:val="24"/>
        </w:rPr>
        <w:t>я</w:t>
      </w:r>
      <w:r w:rsidR="00755132">
        <w:rPr>
          <w:rFonts w:ascii="Times New Roman" w:hAnsi="Times New Roman" w:cs="Times New Roman"/>
          <w:sz w:val="24"/>
          <w:szCs w:val="24"/>
        </w:rPr>
        <w:t xml:space="preserve"> 202</w:t>
      </w:r>
      <w:r w:rsidR="000D1707">
        <w:rPr>
          <w:rFonts w:ascii="Times New Roman" w:hAnsi="Times New Roman" w:cs="Times New Roman"/>
          <w:sz w:val="24"/>
          <w:szCs w:val="24"/>
        </w:rPr>
        <w:t>6</w:t>
      </w:r>
      <w:r w:rsidR="00755132">
        <w:rPr>
          <w:rFonts w:ascii="Times New Roman" w:hAnsi="Times New Roman" w:cs="Times New Roman"/>
          <w:sz w:val="24"/>
          <w:szCs w:val="24"/>
        </w:rPr>
        <w:t xml:space="preserve"> года </w:t>
      </w:r>
      <w:r w:rsidR="0021101F">
        <w:rPr>
          <w:rFonts w:ascii="Times New Roman" w:hAnsi="Times New Roman" w:cs="Times New Roman"/>
          <w:sz w:val="24"/>
          <w:szCs w:val="24"/>
        </w:rPr>
        <w:t xml:space="preserve">по </w:t>
      </w:r>
      <w:r w:rsidR="000D1707">
        <w:rPr>
          <w:rFonts w:ascii="Times New Roman" w:hAnsi="Times New Roman" w:cs="Times New Roman"/>
          <w:sz w:val="24"/>
          <w:szCs w:val="24"/>
        </w:rPr>
        <w:t>май</w:t>
      </w:r>
      <w:r w:rsidR="0021101F">
        <w:rPr>
          <w:rFonts w:ascii="Times New Roman" w:hAnsi="Times New Roman" w:cs="Times New Roman"/>
          <w:sz w:val="24"/>
          <w:szCs w:val="24"/>
        </w:rPr>
        <w:t xml:space="preserve"> 202</w:t>
      </w:r>
      <w:r w:rsidR="00952D8B" w:rsidRPr="00952D8B">
        <w:rPr>
          <w:rFonts w:ascii="Times New Roman" w:hAnsi="Times New Roman" w:cs="Times New Roman"/>
          <w:sz w:val="24"/>
          <w:szCs w:val="24"/>
        </w:rPr>
        <w:t>7</w:t>
      </w:r>
      <w:r w:rsidR="0021101F">
        <w:rPr>
          <w:rFonts w:ascii="Times New Roman" w:hAnsi="Times New Roman" w:cs="Times New Roman"/>
          <w:sz w:val="24"/>
          <w:szCs w:val="24"/>
        </w:rPr>
        <w:t xml:space="preserve"> г </w:t>
      </w:r>
      <w:r w:rsidR="00D77098">
        <w:rPr>
          <w:rFonts w:ascii="Times New Roman" w:hAnsi="Times New Roman" w:cs="Times New Roman"/>
          <w:sz w:val="24"/>
          <w:szCs w:val="24"/>
        </w:rPr>
        <w:t xml:space="preserve">на </w:t>
      </w:r>
      <w:r w:rsidR="000C4194" w:rsidRPr="000C4194">
        <w:rPr>
          <w:rFonts w:ascii="Times New Roman" w:hAnsi="Times New Roman" w:cs="Times New Roman"/>
          <w:sz w:val="24"/>
          <w:szCs w:val="24"/>
        </w:rPr>
        <w:t xml:space="preserve">северо-восточной части Земли Королевы Мэри (Восточная Антарктида) и в оазисе </w:t>
      </w:r>
      <w:proofErr w:type="spellStart"/>
      <w:r w:rsidR="000C4194" w:rsidRPr="000C4194">
        <w:rPr>
          <w:rFonts w:ascii="Times New Roman" w:hAnsi="Times New Roman" w:cs="Times New Roman"/>
          <w:sz w:val="24"/>
          <w:szCs w:val="24"/>
        </w:rPr>
        <w:t>Ширмахера</w:t>
      </w:r>
      <w:proofErr w:type="spellEnd"/>
      <w:r w:rsidR="000C4194" w:rsidRPr="000C4194">
        <w:rPr>
          <w:rFonts w:ascii="Times New Roman" w:hAnsi="Times New Roman" w:cs="Times New Roman"/>
          <w:sz w:val="24"/>
          <w:szCs w:val="24"/>
        </w:rPr>
        <w:t xml:space="preserve"> (Земля Королевы Мод, Восточная Антарктида)</w:t>
      </w:r>
      <w:r w:rsidR="00D77098">
        <w:rPr>
          <w:rFonts w:ascii="Times New Roman" w:hAnsi="Times New Roman" w:cs="Times New Roman"/>
          <w:sz w:val="24"/>
          <w:szCs w:val="24"/>
        </w:rPr>
        <w:t xml:space="preserve">, </w:t>
      </w:r>
      <w:r w:rsidR="0021101F">
        <w:rPr>
          <w:rFonts w:ascii="Times New Roman" w:hAnsi="Times New Roman" w:cs="Times New Roman"/>
          <w:sz w:val="24"/>
          <w:szCs w:val="24"/>
        </w:rPr>
        <w:t>включая транспортировку к месту работ и обратно на борту научно-экспедиционного судна «Академик Фёдоров».</w:t>
      </w:r>
    </w:p>
    <w:p w14:paraId="5C1A2A59" w14:textId="77777777" w:rsidR="0064181B" w:rsidRDefault="0064181B" w:rsidP="00B5378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FC04AC" w14:textId="7FD1E3C4" w:rsidR="00B5378F" w:rsidRDefault="00B5378F" w:rsidP="0021101F">
      <w:pPr>
        <w:pStyle w:val="ab"/>
        <w:numPr>
          <w:ilvl w:val="2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240540036"/>
      <w:r w:rsidRPr="00A5483F">
        <w:rPr>
          <w:rFonts w:ascii="Times New Roman" w:hAnsi="Times New Roman" w:cs="Times New Roman"/>
          <w:b/>
          <w:sz w:val="24"/>
          <w:szCs w:val="24"/>
        </w:rPr>
        <w:t>Предмет страхования и страховые суммы:</w:t>
      </w:r>
    </w:p>
    <w:tbl>
      <w:tblPr>
        <w:tblW w:w="9968" w:type="dxa"/>
        <w:jc w:val="center"/>
        <w:tblLook w:val="04A0" w:firstRow="1" w:lastRow="0" w:firstColumn="1" w:lastColumn="0" w:noHBand="0" w:noVBand="1"/>
      </w:tblPr>
      <w:tblGrid>
        <w:gridCol w:w="960"/>
        <w:gridCol w:w="3571"/>
        <w:gridCol w:w="1701"/>
        <w:gridCol w:w="1985"/>
        <w:gridCol w:w="1751"/>
      </w:tblGrid>
      <w:tr w:rsidR="00147B1D" w:rsidRPr="000D1707" w14:paraId="33A6A7A5" w14:textId="77C1993D" w:rsidTr="000F4C69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B291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_Hlk240540135"/>
            <w:bookmarkStart w:id="4" w:name="_Hlk209190989"/>
            <w:bookmarkEnd w:id="2"/>
            <w:r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2E09" w14:textId="77777777" w:rsidR="00147B1D" w:rsidRPr="000D1707" w:rsidRDefault="00147B1D" w:rsidP="00BD0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5E54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14:paraId="7F0CBC13" w14:textId="31799973" w:rsidR="000C7D32" w:rsidRPr="000D1707" w:rsidRDefault="000C7D32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1692" w14:textId="423C3D3E" w:rsidR="00147B1D" w:rsidRPr="000D1707" w:rsidRDefault="000D1707" w:rsidP="00BD0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с</w:t>
            </w:r>
            <w:r w:rsidR="00147B1D"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тоимость</w:t>
            </w:r>
            <w:r w:rsidR="000C7D32"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C7D32"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0C2F4" w14:textId="6738D757" w:rsidR="00147B1D" w:rsidRPr="000D1707" w:rsidRDefault="00147B1D" w:rsidP="001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Инвентарный номер</w:t>
            </w:r>
          </w:p>
        </w:tc>
      </w:tr>
      <w:bookmarkEnd w:id="3"/>
      <w:tr w:rsidR="00147B1D" w:rsidRPr="000D1707" w14:paraId="5C883CD3" w14:textId="58E3E5FA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3F28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AFAF" w14:textId="3C7DF359" w:rsidR="00147B1D" w:rsidRPr="000D1707" w:rsidRDefault="000F4C69" w:rsidP="00BD0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Радиолокационный комплекс подповерхностного зондирования РЛК-130М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1915D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4686" w14:textId="4B8019D1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0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  <w:r w:rsid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A91C5" w14:textId="40EB1BA5" w:rsidR="00147B1D" w:rsidRPr="000D1707" w:rsidRDefault="00A8254B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ФГБУ004037</w:t>
            </w:r>
          </w:p>
        </w:tc>
      </w:tr>
      <w:tr w:rsidR="00147B1D" w:rsidRPr="000D1707" w14:paraId="0E858E7E" w14:textId="5CB70643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42B1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6A8D" w14:textId="7018BE0A" w:rsidR="00147B1D" w:rsidRPr="000D1707" w:rsidRDefault="000F4C69" w:rsidP="00BD0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бортовой аэромагнитный для проведения геофизических съемок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6C94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3CEF" w14:textId="69F96B24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E0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  <w:r w:rsid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  <w:r w:rsid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80E0E" w14:textId="47D6E164" w:rsidR="00147B1D" w:rsidRPr="000D1707" w:rsidRDefault="00A8254B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ФГБУ004039</w:t>
            </w:r>
          </w:p>
        </w:tc>
      </w:tr>
      <w:tr w:rsidR="00147B1D" w:rsidRPr="000D1707" w14:paraId="12A2C4A4" w14:textId="3CC0277F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404E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C395" w14:textId="07ABB91F" w:rsidR="00147B1D" w:rsidRPr="000D1707" w:rsidRDefault="000F4C69" w:rsidP="00525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Универсальный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оверхаузеровский</w:t>
            </w:r>
            <w:proofErr w:type="spellEnd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магнитометр-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градиентометр</w:t>
            </w:r>
            <w:proofErr w:type="spellEnd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MaxiMag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FD66" w14:textId="5765638A" w:rsidR="00147B1D" w:rsidRPr="000D1707" w:rsidRDefault="000F4C69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1CD5" w14:textId="46F46D78" w:rsidR="00147B1D" w:rsidRPr="000D1707" w:rsidRDefault="000F4C69" w:rsidP="006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779 709,00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80915" w14:textId="2B6078A4" w:rsidR="00525041" w:rsidRPr="000D1707" w:rsidRDefault="00525041" w:rsidP="000F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ФГБУ003896</w:t>
            </w:r>
          </w:p>
        </w:tc>
      </w:tr>
      <w:tr w:rsidR="000F4C69" w:rsidRPr="000D1707" w14:paraId="485122D6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893D2" w14:textId="2C65FB9F" w:rsidR="000F4C69" w:rsidRPr="000D1707" w:rsidRDefault="00626A9B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BB06F" w14:textId="13077356" w:rsidR="000F4C69" w:rsidRPr="000D1707" w:rsidRDefault="000F4C69" w:rsidP="00525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Универсальный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оверхаузеровский</w:t>
            </w:r>
            <w:proofErr w:type="spellEnd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магнитометр-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градиентометр</w:t>
            </w:r>
            <w:proofErr w:type="spellEnd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MaxiMag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C87A9" w14:textId="45B21DD3" w:rsidR="000F4C69" w:rsidRDefault="000F4C69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D4977" w14:textId="2D6C7539" w:rsidR="000F4C69" w:rsidRDefault="000F4C69" w:rsidP="006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779 709,00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849BA" w14:textId="2DF170DD" w:rsidR="000F4C69" w:rsidRPr="000D1707" w:rsidRDefault="000F4C69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ФГБУ003897</w:t>
            </w:r>
          </w:p>
        </w:tc>
      </w:tr>
      <w:tr w:rsidR="000F4C69" w:rsidRPr="000D1707" w14:paraId="40D7A0EC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C87DC" w14:textId="5F72CFB6" w:rsidR="000F4C69" w:rsidRPr="000D1707" w:rsidRDefault="00626A9B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4F6B1" w14:textId="7BA3604B" w:rsidR="000F4C69" w:rsidRPr="000D1707" w:rsidRDefault="000F4C69" w:rsidP="005250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Магнитометр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оверхаузеровский</w:t>
            </w:r>
            <w:proofErr w:type="spellEnd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MaxiMag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889D8" w14:textId="5D2EF5CD" w:rsidR="000F4C69" w:rsidRDefault="000F4C69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CD706" w14:textId="27BDD120" w:rsidR="000F4C69" w:rsidRDefault="000F4C69" w:rsidP="006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1BEF6" w14:textId="18B14ACA" w:rsidR="000F4C69" w:rsidRPr="00F03FE3" w:rsidRDefault="000F4C69" w:rsidP="00F03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A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ФГБУ004376</w:t>
            </w:r>
          </w:p>
        </w:tc>
      </w:tr>
      <w:tr w:rsidR="00147B1D" w:rsidRPr="000D1707" w14:paraId="4A0D7856" w14:textId="159DA73F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3C26F" w14:textId="15784E99" w:rsidR="00147B1D" w:rsidRPr="00626A9B" w:rsidRDefault="00626A9B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E3A8" w14:textId="3E9EBE72" w:rsidR="00147B1D" w:rsidRPr="000F4C69" w:rsidRDefault="000F4C69" w:rsidP="00BD0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Квадрокоптер</w:t>
            </w: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DJI AIR 2S Fly More Combo </w:t>
            </w: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7AE0" w14:textId="77777777" w:rsidR="00147B1D" w:rsidRPr="000D1707" w:rsidRDefault="00147B1D" w:rsidP="00BD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AADC" w14:textId="151AB367" w:rsidR="00147B1D" w:rsidRPr="000D1707" w:rsidRDefault="000F4C69" w:rsidP="0052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499 990,00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5CDCA" w14:textId="3ACE73B8" w:rsidR="00147B1D" w:rsidRPr="000D1707" w:rsidRDefault="00525041" w:rsidP="0052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ФГБУ002985</w:t>
            </w:r>
          </w:p>
        </w:tc>
      </w:tr>
      <w:tr w:rsidR="000D1707" w:rsidRPr="000D1707" w14:paraId="6610413D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CBFCB" w14:textId="1DE69200" w:rsidR="000D1707" w:rsidRPr="00626A9B" w:rsidRDefault="00CA5B72" w:rsidP="000D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6D2A0" w14:textId="6DEDA4C5" w:rsidR="000D1707" w:rsidRPr="000D1707" w:rsidRDefault="00A719B8" w:rsidP="000D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Навигатор </w:t>
            </w:r>
            <w:proofErr w:type="spellStart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Garmin</w:t>
            </w:r>
            <w:proofErr w:type="spellEnd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GPSMAP 64SX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AEB9C" w14:textId="34A80AB4" w:rsidR="000D1707" w:rsidRPr="000D1707" w:rsidRDefault="00A719B8" w:rsidP="000D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DB54F" w14:textId="5DA67F7A" w:rsidR="000D1707" w:rsidRPr="000D1707" w:rsidRDefault="00A719B8" w:rsidP="000D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49 923,03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17847" w14:textId="38046F38" w:rsidR="0046674C" w:rsidRPr="00BB09B6" w:rsidRDefault="000D1707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ФГБУ004041</w:t>
            </w:r>
          </w:p>
        </w:tc>
      </w:tr>
      <w:tr w:rsidR="00A719B8" w:rsidRPr="000D1707" w14:paraId="6788F84E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42AF8" w14:textId="32ED6455" w:rsidR="00A719B8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12869" w14:textId="6E08AE51" w:rsidR="00A719B8" w:rsidRPr="000D1707" w:rsidRDefault="00A719B8" w:rsidP="00A719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Навигатор </w:t>
            </w:r>
            <w:proofErr w:type="spellStart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Garmin</w:t>
            </w:r>
            <w:proofErr w:type="spellEnd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GPSMAP 64SX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82673" w14:textId="2DAF6C8A" w:rsidR="00A719B8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7EF9B" w14:textId="2AA50C53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49 923,03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FE174" w14:textId="4BE7A52A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719B8" w:rsidRPr="000D1707" w14:paraId="128E3FBF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28604" w14:textId="091415FD" w:rsidR="00A719B8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C171A" w14:textId="3867FCF7" w:rsidR="00A719B8" w:rsidRPr="000D1707" w:rsidRDefault="00A719B8" w:rsidP="00A719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Навигатор </w:t>
            </w:r>
            <w:proofErr w:type="spellStart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Garmin</w:t>
            </w:r>
            <w:proofErr w:type="spellEnd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GPSMAP 64SX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F1D82" w14:textId="3DE3B91C" w:rsidR="00A719B8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BCEA1" w14:textId="5AB02E50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49 923,03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2DE7D" w14:textId="3E5CA7E5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719B8" w:rsidRPr="000D1707" w14:paraId="4F8E09C6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F856D" w14:textId="1199852E" w:rsidR="00A719B8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E8815" w14:textId="0D9D6141" w:rsidR="00A719B8" w:rsidRPr="00A719B8" w:rsidRDefault="00A719B8" w:rsidP="00A719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Навигатор </w:t>
            </w:r>
            <w:proofErr w:type="spellStart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Garmin</w:t>
            </w:r>
            <w:proofErr w:type="spellEnd"/>
            <w:r w:rsidRPr="00A719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GPSMAP 64SX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74D2C" w14:textId="64412BE1" w:rsidR="00A719B8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845A9" w14:textId="76BD7A21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71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49 923,03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53279" w14:textId="3AE68561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719B8" w:rsidRPr="000D1707" w14:paraId="5739C512" w14:textId="3154972D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60D9" w14:textId="3F5CB283" w:rsidR="00A719B8" w:rsidRPr="00626A9B" w:rsidRDefault="00626A9B" w:rsidP="00CA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A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23FF" w14:textId="011CE7EA" w:rsidR="00A719B8" w:rsidRPr="00626A9B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Радиостанция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Icom</w:t>
            </w:r>
            <w:proofErr w:type="spellEnd"/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IC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аккум</w:t>
            </w:r>
            <w:proofErr w:type="spellEnd"/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ICOM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BP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-232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2250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</w:t>
            </w:r>
            <w:proofErr w:type="spellEnd"/>
            <w:r w:rsidRPr="00626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морозоустойчивый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CC34" w14:textId="77777777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93D9" w14:textId="05E6877D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  <w:r w:rsid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385631" w14:textId="4A7619A1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ФГБУ000899</w:t>
            </w:r>
          </w:p>
        </w:tc>
      </w:tr>
      <w:tr w:rsidR="00A719B8" w:rsidRPr="000D1707" w14:paraId="4EB82DFD" w14:textId="2D4F5C29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A2A30" w14:textId="7D477D81" w:rsidR="00A719B8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6DCB" w14:textId="7A367E36" w:rsidR="00A719B8" w:rsidRPr="000D1707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Спутниковый телефон IRIDIUM EXTREME 9575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F657" w14:textId="77777777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292C" w14:textId="43C69C5D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  <w:r w:rsid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F59E0" w14:textId="4B2397E6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ФГБУ002505</w:t>
            </w:r>
          </w:p>
        </w:tc>
      </w:tr>
      <w:tr w:rsidR="00A719B8" w:rsidRPr="000D1707" w14:paraId="70F20916" w14:textId="01C4470A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BC5D2" w14:textId="3483CC60" w:rsidR="00A719B8" w:rsidRPr="00626A9B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CA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D976" w14:textId="1BDBBE17" w:rsidR="00A719B8" w:rsidRPr="000D1707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Защищенный ноутбук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CyberBook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6B59" w14:textId="32565C0D" w:rsidR="00A719B8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E2E3" w14:textId="0BB2F533" w:rsidR="00A719B8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280 000,00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5EDEC" w14:textId="47B36DD3" w:rsidR="00A719B8" w:rsidRPr="000D1707" w:rsidRDefault="00A719B8" w:rsidP="00D702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ФГБУ004005</w:t>
            </w:r>
          </w:p>
        </w:tc>
      </w:tr>
      <w:tr w:rsidR="00D7025C" w:rsidRPr="000D1707" w14:paraId="02227EE9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41D9E" w14:textId="288166EC" w:rsidR="00D7025C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1230C" w14:textId="48281A5E" w:rsidR="00D7025C" w:rsidRPr="000D1707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Защищенный ноутбук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CyberBook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A5C61" w14:textId="4592321B" w:rsidR="00D7025C" w:rsidRPr="000D1707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6A09E" w14:textId="42470D62" w:rsidR="00D7025C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280 000,00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CD41F" w14:textId="49654FF9" w:rsidR="00D7025C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ФГБУ004006</w:t>
            </w:r>
          </w:p>
        </w:tc>
      </w:tr>
      <w:tr w:rsidR="00D7025C" w:rsidRPr="000D1707" w14:paraId="035999A3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A143D" w14:textId="145C641B" w:rsidR="00D7025C" w:rsidRPr="00626A9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72872" w14:textId="68490C87" w:rsidR="00D7025C" w:rsidRPr="000D1707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Защищенный ноутбук </w:t>
            </w:r>
            <w:proofErr w:type="spellStart"/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CyberBook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797C5" w14:textId="14992109" w:rsidR="00D7025C" w:rsidRPr="000D1707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6523C" w14:textId="5B96A822" w:rsidR="00D7025C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280 000,00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D9068" w14:textId="14015E5D" w:rsidR="00D7025C" w:rsidRPr="000D1707" w:rsidRDefault="00D7025C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ФГБУ004007</w:t>
            </w:r>
          </w:p>
        </w:tc>
      </w:tr>
      <w:tr w:rsidR="00A719B8" w:rsidRPr="000D1707" w14:paraId="58795042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D1B35" w14:textId="20DCD04C" w:rsidR="00A719B8" w:rsidRPr="00626A9B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CA5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96783" w14:textId="26F042E1" w:rsidR="00A719B8" w:rsidRPr="0064181B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Беспилотные авиационные системы: Геоскан 401 Геофизика </w:t>
            </w:r>
            <w:r w:rsidR="00A71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719B8" w:rsidRPr="006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 0962x89</w:t>
            </w:r>
            <w:r w:rsidR="00A71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513B0" w14:textId="3BB0F202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10D97" w14:textId="1AD84DF3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5 509 929,60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36513" w14:textId="223C2A60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ФГБУ003809</w:t>
            </w:r>
          </w:p>
        </w:tc>
      </w:tr>
      <w:tr w:rsidR="00A719B8" w:rsidRPr="000D1707" w14:paraId="120541E2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8DD8" w14:textId="7E4DAFA1" w:rsidR="00A719B8" w:rsidRPr="0064181B" w:rsidRDefault="00CA5B72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B9499" w14:textId="3B399FEF" w:rsidR="00A719B8" w:rsidRDefault="00D7025C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Беспилотные авиационные системы: Геоскан 401 Гамма </w:t>
            </w:r>
            <w:r w:rsidR="00A71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719B8" w:rsidRPr="00641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 y096281</w:t>
            </w:r>
            <w:r w:rsidR="00A71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09876" w14:textId="0E411AC2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5A97A" w14:textId="5EB3E3C4" w:rsidR="00A719B8" w:rsidRPr="000D1707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934,40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39985" w14:textId="26717216" w:rsidR="00A719B8" w:rsidRPr="005115BF" w:rsidRDefault="00A719B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ФГБУ003811</w:t>
            </w:r>
          </w:p>
        </w:tc>
      </w:tr>
      <w:tr w:rsidR="00394308" w:rsidRPr="000D1707" w14:paraId="551FA630" w14:textId="77777777" w:rsidTr="000F4C6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00184" w14:textId="3355266C" w:rsidR="00394308" w:rsidRDefault="0039430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701CA" w14:textId="608D7B1A" w:rsidR="00394308" w:rsidRPr="00D7025C" w:rsidRDefault="00394308" w:rsidP="00A71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1C7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0061C7">
              <w:rPr>
                <w:rFonts w:ascii="Times New Roman" w:hAnsi="Times New Roman" w:cs="Times New Roman"/>
                <w:sz w:val="24"/>
                <w:szCs w:val="24"/>
              </w:rPr>
              <w:t>Latitude</w:t>
            </w:r>
            <w:proofErr w:type="spellEnd"/>
            <w:r w:rsidRPr="000061C7">
              <w:rPr>
                <w:rFonts w:ascii="Times New Roman" w:hAnsi="Times New Roman" w:cs="Times New Roman"/>
                <w:sz w:val="24"/>
                <w:szCs w:val="24"/>
              </w:rPr>
              <w:t xml:space="preserve"> 5590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C7E40" w14:textId="6C7238E3" w:rsidR="00394308" w:rsidRDefault="0039430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04E2" w14:textId="4773B3DF" w:rsidR="00394308" w:rsidRPr="00D62854" w:rsidRDefault="00367BA3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76 810,51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C55AE" w14:textId="25133202" w:rsidR="00394308" w:rsidRPr="00D62854" w:rsidRDefault="00394308" w:rsidP="00A7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1C7">
              <w:rPr>
                <w:rFonts w:ascii="Times New Roman" w:hAnsi="Times New Roman" w:cs="Times New Roman"/>
                <w:sz w:val="24"/>
                <w:szCs w:val="24"/>
              </w:rPr>
              <w:t>ФГБУ001465</w:t>
            </w:r>
          </w:p>
        </w:tc>
      </w:tr>
      <w:tr w:rsidR="00367BA3" w:rsidRPr="000D1707" w14:paraId="02653EBF" w14:textId="4CE565C8" w:rsidTr="00F7579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940C" w14:textId="77777777" w:rsidR="00367BA3" w:rsidRPr="000D1707" w:rsidRDefault="00367BA3" w:rsidP="0036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37FE" w14:textId="77777777" w:rsidR="00367BA3" w:rsidRPr="000D1707" w:rsidRDefault="00367BA3" w:rsidP="0036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0EDA" w14:textId="4D065461" w:rsidR="00367BA3" w:rsidRPr="000D1707" w:rsidRDefault="00367BA3" w:rsidP="0036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1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44EDB" w14:textId="77777777" w:rsidR="00367BA3" w:rsidRPr="000D1707" w:rsidRDefault="00367BA3" w:rsidP="0036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14:paraId="610E732C" w14:textId="1B383DAE" w:rsidR="00367BA3" w:rsidRPr="000D1707" w:rsidRDefault="00367BA3" w:rsidP="00367BA3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7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38 838 864,63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14:paraId="177E7B7B" w14:textId="3A5B21C3" w:rsidR="00367BA3" w:rsidRPr="000D1707" w:rsidRDefault="00367BA3" w:rsidP="0036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CAA6FEA" w14:textId="77777777" w:rsidR="004455CA" w:rsidRDefault="004455CA" w:rsidP="002A44E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_Hlk240540316"/>
      <w:bookmarkEnd w:id="4"/>
    </w:p>
    <w:p w14:paraId="07898E39" w14:textId="54FBD86B" w:rsidR="002A44EF" w:rsidRPr="002A44EF" w:rsidRDefault="002A44EF" w:rsidP="002A44EF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4EF">
        <w:rPr>
          <w:rFonts w:ascii="Times New Roman" w:hAnsi="Times New Roman" w:cs="Times New Roman"/>
          <w:b/>
          <w:sz w:val="24"/>
          <w:szCs w:val="24"/>
        </w:rPr>
        <w:t>Страхователь (Выгодоприобретатель): Федеральное государственное бюджетное учреждение «Всероссийский научно-исследовательский институт геологии и минеральных ресурсов Мирового океана имени академика И.С. Грамберга» (ФГБУ «ВНИИОкеангеология»).</w:t>
      </w:r>
    </w:p>
    <w:bookmarkEnd w:id="5"/>
    <w:p w14:paraId="16D67C97" w14:textId="067D5D6C" w:rsidR="00BF0127" w:rsidRPr="0089480A" w:rsidRDefault="00BF0127" w:rsidP="00BF012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80A">
        <w:rPr>
          <w:rFonts w:ascii="Times New Roman" w:hAnsi="Times New Roman" w:cs="Times New Roman"/>
          <w:b/>
          <w:sz w:val="24"/>
          <w:szCs w:val="24"/>
        </w:rPr>
        <w:t>1.1.2. Страховые случаи</w:t>
      </w:r>
    </w:p>
    <w:p w14:paraId="22B1862D" w14:textId="77777777" w:rsidR="009A6B67" w:rsidRPr="0089480A" w:rsidRDefault="009A6B67" w:rsidP="0021101F">
      <w:pPr>
        <w:pStyle w:val="ab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0A">
        <w:rPr>
          <w:rFonts w:ascii="Times New Roman" w:hAnsi="Times New Roman" w:cs="Times New Roman"/>
          <w:sz w:val="24"/>
          <w:szCs w:val="24"/>
        </w:rPr>
        <w:t>Страхование имущества производится на условиях «Гибель и повреждение».</w:t>
      </w:r>
    </w:p>
    <w:p w14:paraId="0F75261F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80A">
        <w:rPr>
          <w:rFonts w:ascii="Times New Roman" w:hAnsi="Times New Roman" w:cs="Times New Roman"/>
          <w:sz w:val="24"/>
          <w:szCs w:val="24"/>
        </w:rPr>
        <w:t>Страховым случаем по риску «Гибель и повреждение» является полная гибель (утрата) или повреждение застрахованного оборудования, наступившая в течение срока действия Контракта (договора страхования) на территории</w:t>
      </w:r>
      <w:r w:rsidRPr="009A6B67">
        <w:rPr>
          <w:rFonts w:ascii="Times New Roman" w:hAnsi="Times New Roman" w:cs="Times New Roman"/>
          <w:sz w:val="24"/>
          <w:szCs w:val="24"/>
        </w:rPr>
        <w:t>, указанной в Контракте (договоре страхования), в результате: пожара (возникновения огня, способного самостоятельно распространяться вне мест, специально предназначенных для его разведения и поддержания, а также действия продуктов горения, горячих газов, высокой температуры) и мер по пожаротушению</w:t>
      </w:r>
      <w:r w:rsidRPr="009A6B67" w:rsidDel="00B3724B">
        <w:rPr>
          <w:rFonts w:ascii="Times New Roman" w:hAnsi="Times New Roman" w:cs="Times New Roman"/>
          <w:sz w:val="24"/>
          <w:szCs w:val="24"/>
        </w:rPr>
        <w:t xml:space="preserve"> </w:t>
      </w:r>
      <w:r w:rsidRPr="009A6B67">
        <w:rPr>
          <w:rFonts w:ascii="Times New Roman" w:hAnsi="Times New Roman" w:cs="Times New Roman"/>
          <w:sz w:val="24"/>
          <w:szCs w:val="24"/>
        </w:rPr>
        <w:t xml:space="preserve">); падения пилотируемых летательных объектов, их частей; взрыва; удара молнии; </w:t>
      </w:r>
      <w:r w:rsidRPr="009A6B67">
        <w:rPr>
          <w:rFonts w:ascii="Times New Roman" w:hAnsi="Times New Roman"/>
          <w:sz w:val="24"/>
          <w:szCs w:val="24"/>
        </w:rPr>
        <w:t>природных явлений (бури, тайфуна, вихря, урагана, смерча, а также иного движения воздушных масс, вызванного естественными процессами в атмосфере, со скоростью ветра свыше двадцати метров в секунду; принесенными ветром предметами, элементами близлежащих строений, сооружений, деревьев; цунами, наводнения, землетрясения, паводка, внезапного выхода подпочвенных вод, просадки грунта, града, необычных для данной местности атмосферных осадков, извержения вулкана, оползней, обвала, селя, схода снежных лавин), которые</w:t>
      </w:r>
      <w:r w:rsidRPr="009A6B6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A6B67">
        <w:rPr>
          <w:rFonts w:ascii="Times New Roman" w:hAnsi="Times New Roman"/>
          <w:sz w:val="24"/>
          <w:szCs w:val="24"/>
        </w:rPr>
        <w:t>в соответствии с нормативными актами государственного  органа по гидрометеорологии и мониторингу окружающей среды относятся к опасным природным явлениям и стихийным бедствиям; действия воды (внезапных аварий водопроводных, канализационных, отопительных, противопожарных (</w:t>
      </w:r>
      <w:proofErr w:type="spellStart"/>
      <w:r w:rsidRPr="009A6B67">
        <w:rPr>
          <w:rFonts w:ascii="Times New Roman" w:hAnsi="Times New Roman"/>
          <w:sz w:val="24"/>
          <w:szCs w:val="24"/>
        </w:rPr>
        <w:t>спринклерных</w:t>
      </w:r>
      <w:proofErr w:type="spellEnd"/>
      <w:r w:rsidRPr="009A6B67">
        <w:rPr>
          <w:rFonts w:ascii="Times New Roman" w:hAnsi="Times New Roman"/>
          <w:sz w:val="24"/>
          <w:szCs w:val="24"/>
        </w:rPr>
        <w:t xml:space="preserve">) систем или иных гидравлических систем, </w:t>
      </w:r>
      <w:r w:rsidRPr="009A6B67">
        <w:rPr>
          <w:rFonts w:ascii="Times New Roman" w:hAnsi="Times New Roman"/>
          <w:sz w:val="24"/>
          <w:szCs w:val="24"/>
        </w:rPr>
        <w:lastRenderedPageBreak/>
        <w:t>проникновения воды или иных жидкостей из соседних помещений, срабатываний противопожарных систем (не вызванных необходимостью их включения))</w:t>
      </w:r>
      <w:r w:rsidRPr="009A6B67">
        <w:rPr>
          <w:rFonts w:ascii="Times New Roman" w:hAnsi="Times New Roman" w:cs="Times New Roman"/>
          <w:sz w:val="24"/>
          <w:szCs w:val="24"/>
        </w:rPr>
        <w:t xml:space="preserve">; постороннего воздействия (наезда наземных транспортных средств или самодвижущихся машин; навала самоходных водных транспортных средств, буксируемых или несамоходных водных транспортных средств или самоходных плавающих инженерных сооружений); </w:t>
      </w:r>
    </w:p>
    <w:p w14:paraId="1C443F77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По Контракту (договору страхования) возмещаются:</w:t>
      </w:r>
    </w:p>
    <w:p w14:paraId="014387A9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1. Убытки, произошедшие вследствие полной гибели оборудования (фактической или конструктивной) или его утраты, рассчитываемые как стоимость оборудования на момент заключения Контракта (договора страхования).</w:t>
      </w:r>
    </w:p>
    <w:p w14:paraId="16B80031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Полной конструктивной гибелью оборудования признается такое его повреждение, при котором общая сумма расходов по восстановлению оборудования составляет не менее 100 (сто) процентов страховой стоимости оборудования. При определении размера расходов в расчет принимаются только расходы, связанные с одним случаем повреждения или с серией повреждений, вызванных одним случаем.</w:t>
      </w:r>
    </w:p>
    <w:p w14:paraId="2BEC0835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2. Убытки, произошедшие вследствие механического повреждения оборудования, рассчитываемые как стоимость восстановительного ремонта поврежденных частей (узлов, деталей, конструктивных элементов).</w:t>
      </w:r>
    </w:p>
    <w:p w14:paraId="1903A545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3. Убытки, произошедшие вследствие пропажи оборудования без вести, рассчитываемые как стоимость оборудования на момент заключения Контракта (договора страхования), при условии, что Страхователем были осуществлены технически осуществимые мероприятия по поиску пропавшего оборудования в течение 7 (семи) календарных дней с момента пропажи оборудования.</w:t>
      </w:r>
    </w:p>
    <w:p w14:paraId="3BE81940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Исключаемыми из страхового покрытия являются риски:</w:t>
      </w:r>
    </w:p>
    <w:p w14:paraId="521D91E4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1. Повреждения или уничтожения оборудования в результате событий, прямо или косвенно связанных с последствиями военных действий, гражданских волнений, забастовок, диверсий, путчей, чрезвычайного военного или особого положения, объявленного органами власти.</w:t>
      </w:r>
    </w:p>
    <w:p w14:paraId="5372ADB2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2. Ограничения права владения, пользования, распоряжения оборудованием по требованию любых государственных органов, каковыми являются конфискация, задержка, реквизиция, арест или уничтожение судна, на котором находится оборудование, и /или оборудования.</w:t>
      </w:r>
    </w:p>
    <w:p w14:paraId="717E65A5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3. Нападение пиратов.</w:t>
      </w:r>
    </w:p>
    <w:p w14:paraId="190E5EEF" w14:textId="77777777" w:rsidR="009A6B67" w:rsidRPr="009A6B67" w:rsidRDefault="009A6B67" w:rsidP="0021101F">
      <w:pPr>
        <w:pStyle w:val="ab"/>
        <w:spacing w:before="120"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4. Ядерные (Страховщик не несет ответственности за убытки, произошедшие вследствие воздействия ядерного взрыва, радиации или радиоактивного заражения, а также вследствие любых других форм применения ядерной или атомной энергии).</w:t>
      </w:r>
    </w:p>
    <w:p w14:paraId="575CB131" w14:textId="77777777" w:rsidR="009A6B67" w:rsidRPr="009A6B67" w:rsidRDefault="009A6B67" w:rsidP="0021101F">
      <w:pPr>
        <w:pStyle w:val="ab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5. Повреждения или уничтожения застрахованного оборудования, происшедшего вследствие умысла или грубой неосторожности Страхователя, Выгодоприобретателя, а также лиц, действующих с ведома Страхователя или Выгодоприобретателя.</w:t>
      </w:r>
    </w:p>
    <w:p w14:paraId="1A0691C0" w14:textId="635907DA" w:rsidR="009A6B67" w:rsidRDefault="009A6B67" w:rsidP="0021101F">
      <w:pPr>
        <w:pStyle w:val="ab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B67">
        <w:rPr>
          <w:rFonts w:ascii="Times New Roman" w:hAnsi="Times New Roman" w:cs="Times New Roman"/>
          <w:sz w:val="24"/>
          <w:szCs w:val="24"/>
        </w:rPr>
        <w:t>Франшиза не применяется.</w:t>
      </w:r>
    </w:p>
    <w:p w14:paraId="698F3186" w14:textId="77777777" w:rsidR="009A6B67" w:rsidRPr="009A6B67" w:rsidRDefault="009A6B67" w:rsidP="009A6B67">
      <w:pPr>
        <w:pStyle w:val="ab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8575E8" w14:textId="4006453F" w:rsidR="00FA46EB" w:rsidRDefault="00BF0127" w:rsidP="00FA46EB">
      <w:pPr>
        <w:pStyle w:val="ab"/>
        <w:numPr>
          <w:ilvl w:val="2"/>
          <w:numId w:val="4"/>
        </w:numPr>
        <w:ind w:left="1418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2C2">
        <w:rPr>
          <w:rFonts w:ascii="Times New Roman" w:hAnsi="Times New Roman" w:cs="Times New Roman"/>
          <w:b/>
          <w:sz w:val="24"/>
          <w:szCs w:val="24"/>
        </w:rPr>
        <w:t>Характер использования оборудования при проведении полевых</w:t>
      </w:r>
      <w:r w:rsidR="006424B7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 w:rsidRPr="002172C2">
        <w:rPr>
          <w:rFonts w:ascii="Times New Roman" w:hAnsi="Times New Roman" w:cs="Times New Roman"/>
          <w:b/>
          <w:sz w:val="24"/>
          <w:szCs w:val="24"/>
        </w:rPr>
        <w:t>:</w:t>
      </w:r>
    </w:p>
    <w:p w14:paraId="5295B81B" w14:textId="76AC6F91" w:rsidR="006424B7" w:rsidRDefault="006424B7" w:rsidP="006424B7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4B7">
        <w:rPr>
          <w:rFonts w:ascii="Times New Roman" w:hAnsi="Times New Roman" w:cs="Times New Roman"/>
          <w:sz w:val="24"/>
          <w:szCs w:val="24"/>
        </w:rPr>
        <w:t xml:space="preserve">Всё </w:t>
      </w:r>
      <w:r>
        <w:rPr>
          <w:rFonts w:ascii="Times New Roman" w:hAnsi="Times New Roman" w:cs="Times New Roman"/>
          <w:sz w:val="24"/>
          <w:szCs w:val="24"/>
        </w:rPr>
        <w:t xml:space="preserve">оборудование, перечисленное в п. 1.1.1. убывает из порта Санкт-Петербург к месту проведения полевых работ </w:t>
      </w:r>
      <w:r w:rsidR="000D17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октября 202</w:t>
      </w:r>
      <w:r w:rsidR="000D17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на борту научно-экспедиционного судна «Академик Фёдоров». В дальнейшем в период с 1</w:t>
      </w:r>
      <w:r w:rsidR="000D170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0D170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0D17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оборудование с помощью вертолёта выгружается на берег Антарктиды в двух точках и используется для проведения двух видов работ: аэрогеофизических и геологических.</w:t>
      </w:r>
    </w:p>
    <w:p w14:paraId="40D4818A" w14:textId="77849874" w:rsidR="006424B7" w:rsidRDefault="006424B7" w:rsidP="006424B7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дальнейшем в период с </w:t>
      </w:r>
      <w:r w:rsidR="000D1707">
        <w:rPr>
          <w:rFonts w:ascii="Times New Roman" w:hAnsi="Times New Roman" w:cs="Times New Roman"/>
          <w:sz w:val="24"/>
          <w:szCs w:val="24"/>
        </w:rPr>
        <w:t>1</w:t>
      </w:r>
      <w:r w:rsidR="003C65A0">
        <w:rPr>
          <w:rFonts w:ascii="Times New Roman" w:hAnsi="Times New Roman" w:cs="Times New Roman"/>
          <w:sz w:val="24"/>
          <w:szCs w:val="24"/>
        </w:rPr>
        <w:t>0 по 30</w:t>
      </w:r>
      <w:r w:rsidR="000D1707">
        <w:rPr>
          <w:rFonts w:ascii="Times New Roman" w:hAnsi="Times New Roman" w:cs="Times New Roman"/>
          <w:sz w:val="24"/>
          <w:szCs w:val="24"/>
        </w:rPr>
        <w:t xml:space="preserve"> марта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C65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 оборудование загружается на борт научно-экспедиционного судна «Академик Фёдоров» для дальнейшей транспортировки в порт Санкт-Петербург, куда прибывает ориентировочно </w:t>
      </w:r>
      <w:r w:rsidR="003C65A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5A0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C65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F291AE5" w14:textId="77777777" w:rsidR="006424B7" w:rsidRDefault="006424B7" w:rsidP="006424B7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2F7A08" w14:textId="47D5FEBB" w:rsidR="006424B7" w:rsidRPr="006424B7" w:rsidRDefault="006424B7" w:rsidP="006424B7">
      <w:pPr>
        <w:pStyle w:val="af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24B7">
        <w:rPr>
          <w:rFonts w:ascii="Times New Roman" w:hAnsi="Times New Roman" w:cs="Times New Roman"/>
          <w:b/>
          <w:i/>
          <w:sz w:val="24"/>
          <w:szCs w:val="24"/>
        </w:rPr>
        <w:t>1.1.3.1 Аэрогеофизические работы</w:t>
      </w:r>
    </w:p>
    <w:p w14:paraId="16DEB4A6" w14:textId="1C6A37DB" w:rsidR="0021101F" w:rsidRPr="006424B7" w:rsidRDefault="006424B7" w:rsidP="006424B7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4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Радиолокационный комплекс подповерхностного зондирования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использован для определения мощности льда наземным способом на участке протяжённостью до 100 </w:t>
      </w:r>
      <w:proofErr w:type="spellStart"/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</w:t>
      </w:r>
      <w:proofErr w:type="spellEnd"/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км. В дальнейшем комплекс будет смонтирован на борту самолёта Ан-2 и использован для </w:t>
      </w:r>
      <w:proofErr w:type="spellStart"/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аэрорадиолокационного</w:t>
      </w:r>
      <w:proofErr w:type="spellEnd"/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профилирования. Общее время использования с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 течение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суток.</w:t>
      </w:r>
    </w:p>
    <w:p w14:paraId="7580032E" w14:textId="4A8591AB" w:rsidR="006424B7" w:rsidRPr="006424B7" w:rsidRDefault="006424B7" w:rsidP="006424B7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бортовой аэромагнитный</w:t>
      </w:r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16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смонтирован на борту самолёта Ан-2 и использован для аэромагнитной съемки. Общее время использования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01 января 2027 г. по 10 марта 2027 г. в течение 68 суток.</w:t>
      </w:r>
    </w:p>
    <w:p w14:paraId="7D46A4D8" w14:textId="40AF5051" w:rsidR="002165CD" w:rsidRPr="006424B7" w:rsidRDefault="006424B7" w:rsidP="002165C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Магнитометр </w:t>
      </w:r>
      <w:proofErr w:type="spellStart"/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MaxiMag</w:t>
      </w:r>
      <w:proofErr w:type="spellEnd"/>
      <w:r w:rsidR="0020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 шт.</w:t>
      </w:r>
      <w:r w:rsidR="00216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использоваться в качестве наземных магнитовариационных станций с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января 2027 г. по 10 марта 2027 г. в течение 68 суток.</w:t>
      </w:r>
    </w:p>
    <w:p w14:paraId="27BDF201" w14:textId="06272C75" w:rsidR="002165CD" w:rsidRPr="006424B7" w:rsidRDefault="0020555A" w:rsidP="002165C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Ноутбук </w:t>
      </w:r>
      <w:proofErr w:type="spellStart"/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Cyberbook</w:t>
      </w:r>
      <w:proofErr w:type="spellEnd"/>
      <w:r w:rsidRPr="0021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S1255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 шт.</w:t>
      </w:r>
      <w:r w:rsidR="00216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использоваться для полевой обработки геофизических данных с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января 2027 г. по 10 марта 2027 г. в течение 68 суток.</w:t>
      </w:r>
    </w:p>
    <w:p w14:paraId="2DF56EC0" w14:textId="7B363F41" w:rsidR="003C65A0" w:rsidRPr="002D2AEC" w:rsidRDefault="003C65A0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Рация IC-A14. Будет использоваться для связи с воздушными судами в период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января 2027 г. по 10 марта 2027 г. в течение 68 суток.</w:t>
      </w:r>
    </w:p>
    <w:p w14:paraId="3BA67585" w14:textId="41F69ECF" w:rsidR="003C65A0" w:rsidRPr="00682CD0" w:rsidRDefault="003C65A0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Спутниковый телефон </w:t>
      </w:r>
      <w:proofErr w:type="spellStart"/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Iridium</w:t>
      </w:r>
      <w:proofErr w:type="spellEnd"/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Будет использоваться как аварийное средство связи в период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января 2027 г. по 10 марта 2027 г. в течение 68 суток.</w:t>
      </w:r>
    </w:p>
    <w:p w14:paraId="2D373275" w14:textId="0056F204" w:rsidR="00682CD0" w:rsidRPr="003F21D5" w:rsidRDefault="00682CD0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Навигатор туристический </w:t>
      </w:r>
      <w:proofErr w:type="spellStart"/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Garmin</w:t>
      </w:r>
      <w:proofErr w:type="spellEnd"/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GPSMAP </w:t>
      </w:r>
      <w:proofErr w:type="gramStart"/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79S</w:t>
      </w:r>
      <w:r w:rsidR="00A923F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23F5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</w:t>
      </w:r>
      <w:proofErr w:type="gramEnd"/>
      <w:r w:rsidR="00A923F5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использоваться как а средство </w:t>
      </w:r>
      <w:r w:rsidR="00A92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позиционирования наземных компонентов оборудования </w:t>
      </w:r>
      <w:r w:rsidR="00A923F5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с </w:t>
      </w:r>
      <w:r w:rsidR="00A92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 января 2027 г. по 10 марта 2027 г. в течение 68 суток.</w:t>
      </w:r>
    </w:p>
    <w:p w14:paraId="46214DC0" w14:textId="06B0930C" w:rsidR="0020555A" w:rsidRDefault="0020555A" w:rsidP="0020555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3F05F419" w14:textId="3DD29746" w:rsidR="0020555A" w:rsidRDefault="0020555A" w:rsidP="0020555A">
      <w:pPr>
        <w:pStyle w:val="ab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1.1.3.2 Геологические работы</w:t>
      </w:r>
    </w:p>
    <w:p w14:paraId="50CA7F68" w14:textId="1B96C993" w:rsidR="0020555A" w:rsidRPr="002D2AEC" w:rsidRDefault="0020555A" w:rsidP="00B16C83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Квадрокоптер</w:t>
      </w:r>
      <w:r w:rsidRPr="003B2F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B2F25" w:rsidRPr="000F4C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DJI AIR 2S Fly More Combo </w:t>
      </w:r>
      <w:r w:rsidR="003B2F25" w:rsidRPr="000F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B2F25" w:rsidRPr="000F4C6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B2F25" w:rsidRPr="000F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камерой</w:t>
      </w:r>
      <w:r w:rsidR="002D2AEC" w:rsidRPr="003B2F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использоваться для проведения фото- и видеосъемки в ходе геологических маршрутов в период с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 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1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марта 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D2AEC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E52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</w:t>
      </w:r>
      <w:r w:rsidR="00E52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суток.</w:t>
      </w:r>
    </w:p>
    <w:p w14:paraId="11F766F6" w14:textId="77777777" w:rsidR="003C65A0" w:rsidRPr="002D2AEC" w:rsidRDefault="0020555A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2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Ноутбук</w:t>
      </w:r>
      <w:r w:rsidRPr="00147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28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Cyberbook</w:t>
      </w:r>
      <w:r w:rsidRPr="00147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28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147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1255</w:t>
      </w:r>
      <w:r w:rsidR="00E52831" w:rsidRPr="00147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 </w:t>
      </w:r>
      <w:r w:rsidR="00E52831" w:rsidRPr="00E52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r w:rsidR="00E52831" w:rsidRPr="00147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52831" w:rsidRPr="00E52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использоваться для камеральной обработки полученных данных в полевом геологическом лагере и, в дальнейшем, на борту экспедиционного судна в период 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 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1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марта 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3C65A0"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3C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90 суток.</w:t>
      </w:r>
    </w:p>
    <w:p w14:paraId="16720B00" w14:textId="791B225C" w:rsidR="00682CD0" w:rsidRPr="00682CD0" w:rsidRDefault="00682CD0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БВС Геоскан 401 Геофизика и БВС Геоскан 401 Гамма будут использоваться </w:t>
      </w:r>
      <w:r w:rsidR="00A92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аэрогеофизической съемки в период 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марта 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90 суток.</w:t>
      </w:r>
    </w:p>
    <w:p w14:paraId="38DE5061" w14:textId="2A6DDED7" w:rsidR="00682CD0" w:rsidRPr="002D2AEC" w:rsidRDefault="00A923F5" w:rsidP="003C65A0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Навигатор туристический </w:t>
      </w:r>
      <w:proofErr w:type="spellStart"/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Garmin</w:t>
      </w:r>
      <w:proofErr w:type="spellEnd"/>
      <w:r w:rsidRPr="000D17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GPSMAP 64SX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 использоваться для привязки точек геологических наблюдений 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марта 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2D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90 суток.</w:t>
      </w:r>
    </w:p>
    <w:p w14:paraId="3AF807CA" w14:textId="77777777" w:rsidR="00E52831" w:rsidRPr="00E52831" w:rsidRDefault="00E52831" w:rsidP="00E52831">
      <w:pPr>
        <w:pStyle w:val="ab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22CFC1" w14:textId="5788ECFA" w:rsidR="00BD03BD" w:rsidRPr="00974D75" w:rsidRDefault="00433358" w:rsidP="00BD03BD">
      <w:pPr>
        <w:pStyle w:val="ab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4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условия </w:t>
      </w:r>
    </w:p>
    <w:p w14:paraId="51A35F77" w14:textId="3554C81C" w:rsidR="00DD4446" w:rsidRPr="00974D75" w:rsidRDefault="00433358" w:rsidP="00BD03BD">
      <w:pPr>
        <w:pStyle w:val="ab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2.1. Срок </w:t>
      </w:r>
      <w:r w:rsidR="00543DE8" w:rsidRP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услуг</w:t>
      </w:r>
      <w:r w:rsidR="00BD03BD" w:rsidRP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10CC6C0" w14:textId="0939F47F" w:rsidR="00D728CA" w:rsidRPr="00974D75" w:rsidRDefault="00D728CA" w:rsidP="00D728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74D7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74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7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921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(Договора страхования)</w:t>
      </w:r>
      <w:r w:rsidRPr="00A51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</w:t>
      </w:r>
      <w:r w:rsidR="003C65A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51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</w:t>
      </w:r>
      <w:r w:rsidR="003C65A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51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(включительно)</w:t>
      </w:r>
    </w:p>
    <w:p w14:paraId="1E56498D" w14:textId="32FA2A42" w:rsidR="00861F8E" w:rsidRPr="00974D75" w:rsidRDefault="00861F8E" w:rsidP="008008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7CD601" w14:textId="14B2812A" w:rsidR="00433358" w:rsidRPr="00974D75" w:rsidRDefault="00433358" w:rsidP="008008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2.2. Место </w:t>
      </w:r>
      <w:r w:rsidR="007D6BCA" w:rsidRP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услуг</w:t>
      </w:r>
      <w:r w:rsidR="007D6BCA" w:rsidRPr="004E3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4FD6878" w14:textId="1611EAB0" w:rsidR="00543DE8" w:rsidRPr="00BB2337" w:rsidRDefault="00292033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43DE8" w:rsidRPr="00974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месту нахождения </w:t>
      </w:r>
      <w:r w:rsidR="00BB23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Страховщика.</w:t>
      </w:r>
    </w:p>
    <w:p w14:paraId="463D9EAB" w14:textId="5D624749" w:rsidR="00543DE8" w:rsidRPr="00543DE8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974D7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- Имущество считается застрахованным по месту нахождения (месту страхования), а именно: </w:t>
      </w:r>
      <w:r w:rsidR="00921E63">
        <w:rPr>
          <w:rFonts w:ascii="Times New Roman" w:hAnsi="Times New Roman" w:cs="Times New Roman"/>
          <w:sz w:val="24"/>
          <w:szCs w:val="24"/>
        </w:rPr>
        <w:t>в Восточной Антарктиде, включая транспортировку из Санкт-Петербурга к месту работ и обратно на борту научно-экспедиционного судна «Академик Фёдоров»</w:t>
      </w:r>
    </w:p>
    <w:p w14:paraId="21F6E519" w14:textId="43E1D101" w:rsidR="00292033" w:rsidRDefault="00292033" w:rsidP="008008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13DCF" w14:textId="7CB12FB8" w:rsidR="00543DE8" w:rsidRPr="00543DE8" w:rsidRDefault="00543DE8" w:rsidP="00543D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43D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2.3. Порядок оплаты </w:t>
      </w:r>
      <w:r w:rsidR="00974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Контракта</w:t>
      </w:r>
    </w:p>
    <w:p w14:paraId="56AD3A64" w14:textId="77777777" w:rsidR="00543DE8" w:rsidRPr="00543DE8" w:rsidRDefault="00543DE8" w:rsidP="00543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 xml:space="preserve">- </w:t>
      </w:r>
      <w:r w:rsidRPr="00543D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Оплата производится </w:t>
      </w:r>
      <w:r w:rsidRPr="00543D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 услугу, оказанную в полном объеме, </w:t>
      </w:r>
      <w:r w:rsidRPr="00543D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рабочих дней</w:t>
      </w:r>
      <w:r w:rsidRPr="00543DE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543D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после подписания сторонами документов о приемке</w:t>
      </w:r>
      <w:r w:rsidRPr="00543D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Актом оказанных услуг, актом приемки товаров, работ, услуг (ф. 0510452), подписываемым Сторонами, на основании счета на оплату. </w:t>
      </w:r>
      <w:r w:rsidRPr="00543DE8">
        <w:rPr>
          <w:rFonts w:ascii="Times New Roman" w:hAnsi="Times New Roman" w:cs="Times New Roman"/>
          <w:sz w:val="24"/>
          <w:szCs w:val="24"/>
        </w:rPr>
        <w:t>Авансирование не предусматривается.</w:t>
      </w:r>
    </w:p>
    <w:p w14:paraId="4EA5E279" w14:textId="77777777" w:rsidR="00543DE8" w:rsidRPr="00543DE8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E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финансирования – средства бюджетных учреждений на финансовое обеспечение выполнения государственного задания на выполнение работ</w:t>
      </w:r>
    </w:p>
    <w:p w14:paraId="64AD25F1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b/>
          <w:sz w:val="24"/>
          <w:szCs w:val="24"/>
        </w:rPr>
        <w:t>2.4. Порядок приёмки</w:t>
      </w:r>
      <w:r w:rsidRPr="00543DE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958D07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 xml:space="preserve">- В течение 5 (Пяти) рабочих дней с момента окончания оказания Услуг Страховщик извещает Страхователя о готовности сдать оказанные Услуги. В момент сдачи Услуг Страховщик передает Страхователю полный комплект документов, подтверждающих факт оказания Услуг: Акт оказанных услуг, счет-фактуру (при наличии), акт приемки товаров, работ, услуг (ф. 0510452). </w:t>
      </w:r>
    </w:p>
    <w:p w14:paraId="415036C3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DE8">
        <w:rPr>
          <w:rFonts w:ascii="Times New Roman" w:hAnsi="Times New Roman" w:cs="Times New Roman"/>
          <w:sz w:val="24"/>
          <w:szCs w:val="24"/>
        </w:rPr>
        <w:t xml:space="preserve">- В случае непредоставления документов или предоставления неполного комплекта документов, поименованных в настоящем пункте, в момент сдачи Услуг, Страховщик обязан предоставить недостающие документы в срок не позднее 1 (Одного) рабочего дня с даты сдачи Услуг. </w:t>
      </w:r>
    </w:p>
    <w:p w14:paraId="3D519BED" w14:textId="77777777" w:rsidR="00543DE8" w:rsidRPr="00543DE8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D798B4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E8">
        <w:rPr>
          <w:rFonts w:ascii="Times New Roman" w:hAnsi="Times New Roman" w:cs="Times New Roman"/>
          <w:b/>
          <w:sz w:val="24"/>
          <w:szCs w:val="24"/>
        </w:rPr>
        <w:t>2.5. Арбитраж:</w:t>
      </w:r>
    </w:p>
    <w:p w14:paraId="300A27C7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>- 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10A4D6D6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D2858B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E8">
        <w:rPr>
          <w:rFonts w:ascii="Times New Roman" w:hAnsi="Times New Roman" w:cs="Times New Roman"/>
          <w:b/>
          <w:sz w:val="24"/>
          <w:szCs w:val="24"/>
        </w:rPr>
        <w:t>2.6. Прочие условия</w:t>
      </w:r>
    </w:p>
    <w:p w14:paraId="0D59E903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>-  наличие у исполнителя Лицензии на осуществление страховой деятельности;</w:t>
      </w:r>
    </w:p>
    <w:p w14:paraId="4D4CBE74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 xml:space="preserve"> - 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 </w:t>
      </w:r>
    </w:p>
    <w:p w14:paraId="492CB1B1" w14:textId="77777777" w:rsidR="00543DE8" w:rsidRPr="00F016C7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6C7">
        <w:rPr>
          <w:rFonts w:ascii="Times New Roman" w:hAnsi="Times New Roman" w:cs="Times New Roman"/>
          <w:sz w:val="24"/>
          <w:szCs w:val="24"/>
        </w:rPr>
        <w:t>Контактные данные Страхователя:</w:t>
      </w:r>
    </w:p>
    <w:p w14:paraId="52A9A08D" w14:textId="77777777" w:rsidR="00543DE8" w:rsidRPr="00F016C7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6C7">
        <w:rPr>
          <w:rFonts w:ascii="Times New Roman" w:hAnsi="Times New Roman" w:cs="Times New Roman"/>
          <w:sz w:val="24"/>
          <w:szCs w:val="24"/>
        </w:rPr>
        <w:t>Адрес: г. Санкт-Петербург, Набережная реки Мойки д.124, литера А</w:t>
      </w:r>
    </w:p>
    <w:p w14:paraId="5081257A" w14:textId="2C81E224" w:rsidR="00543DE8" w:rsidRPr="00F016C7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016C7">
        <w:rPr>
          <w:rFonts w:ascii="Times New Roman" w:hAnsi="Times New Roman" w:cs="Times New Roman"/>
          <w:sz w:val="24"/>
          <w:szCs w:val="24"/>
        </w:rPr>
        <w:t xml:space="preserve">Телефон, факс: </w:t>
      </w:r>
      <w:r w:rsidR="00313A8E">
        <w:rPr>
          <w:rFonts w:ascii="Times New Roman" w:hAnsi="Times New Roman" w:cs="Times New Roman"/>
        </w:rPr>
        <w:t>8 (812) 244-00-00</w:t>
      </w:r>
    </w:p>
    <w:p w14:paraId="05879483" w14:textId="779965E8" w:rsidR="00543DE8" w:rsidRPr="00F016C7" w:rsidRDefault="00543DE8" w:rsidP="00543DE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6C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016C7">
        <w:rPr>
          <w:rFonts w:ascii="Times New Roman" w:hAnsi="Times New Roman" w:cs="Times New Roman"/>
          <w:sz w:val="24"/>
          <w:szCs w:val="24"/>
        </w:rPr>
        <w:t>-</w:t>
      </w:r>
      <w:r w:rsidRPr="00F016C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016C7">
        <w:rPr>
          <w:rFonts w:ascii="Times New Roman" w:hAnsi="Times New Roman" w:cs="Times New Roman"/>
          <w:sz w:val="24"/>
          <w:szCs w:val="24"/>
        </w:rPr>
        <w:t xml:space="preserve">: </w:t>
      </w:r>
      <w:r w:rsidR="00E5283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52831" w:rsidRPr="00E5283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52831">
        <w:rPr>
          <w:rFonts w:ascii="Times New Roman" w:hAnsi="Times New Roman" w:cs="Times New Roman"/>
          <w:sz w:val="24"/>
          <w:szCs w:val="24"/>
          <w:lang w:val="en-US"/>
        </w:rPr>
        <w:t>vorobev</w:t>
      </w:r>
      <w:proofErr w:type="spellEnd"/>
      <w:r w:rsidR="00E52831" w:rsidRPr="00E5283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E52831">
        <w:rPr>
          <w:rFonts w:ascii="Times New Roman" w:hAnsi="Times New Roman" w:cs="Times New Roman"/>
          <w:sz w:val="24"/>
          <w:szCs w:val="24"/>
          <w:lang w:val="en-US"/>
        </w:rPr>
        <w:t>vn</w:t>
      </w:r>
      <w:r w:rsidRPr="00F016C7">
        <w:rPr>
          <w:rFonts w:ascii="Times New Roman" w:hAnsi="Times New Roman" w:cs="Times New Roman"/>
          <w:lang w:val="en-US"/>
        </w:rPr>
        <w:t>iio</w:t>
      </w:r>
      <w:proofErr w:type="spellEnd"/>
      <w:r w:rsidRPr="00F016C7">
        <w:rPr>
          <w:rFonts w:ascii="Times New Roman" w:hAnsi="Times New Roman" w:cs="Times New Roman"/>
        </w:rPr>
        <w:t>.</w:t>
      </w:r>
      <w:proofErr w:type="spellStart"/>
      <w:r w:rsidRPr="00F016C7">
        <w:rPr>
          <w:rFonts w:ascii="Times New Roman" w:hAnsi="Times New Roman" w:cs="Times New Roman"/>
          <w:lang w:val="en-US"/>
        </w:rPr>
        <w:t>ru</w:t>
      </w:r>
      <w:proofErr w:type="spellEnd"/>
    </w:p>
    <w:p w14:paraId="3D591B3D" w14:textId="353BF092" w:rsidR="00543DE8" w:rsidRPr="00F016C7" w:rsidRDefault="00543DE8" w:rsidP="00543D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6C7">
        <w:rPr>
          <w:rFonts w:ascii="Times New Roman" w:hAnsi="Times New Roman" w:cs="Times New Roman"/>
          <w:sz w:val="24"/>
          <w:szCs w:val="24"/>
        </w:rPr>
        <w:t xml:space="preserve">Контактное лицо: </w:t>
      </w:r>
      <w:r w:rsidR="00E52831">
        <w:rPr>
          <w:rFonts w:ascii="Times New Roman" w:hAnsi="Times New Roman" w:cs="Times New Roman"/>
          <w:sz w:val="24"/>
          <w:szCs w:val="24"/>
        </w:rPr>
        <w:t>Воробьев Дмитрий Михайлович</w:t>
      </w:r>
    </w:p>
    <w:p w14:paraId="48DE5E73" w14:textId="77777777" w:rsidR="00543DE8" w:rsidRPr="00543DE8" w:rsidRDefault="00543DE8" w:rsidP="00543DE8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5DA49A2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DE8">
        <w:rPr>
          <w:rFonts w:ascii="Times New Roman" w:hAnsi="Times New Roman" w:cs="Times New Roman"/>
          <w:b/>
          <w:sz w:val="24"/>
          <w:szCs w:val="24"/>
        </w:rPr>
        <w:t>2.7. Ответственность сторон:</w:t>
      </w:r>
    </w:p>
    <w:p w14:paraId="72478CE3" w14:textId="77777777" w:rsidR="00543DE8" w:rsidRP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3DF4D3C8" w14:textId="4399539C" w:rsidR="00543DE8" w:rsidRDefault="00543DE8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DE8">
        <w:rPr>
          <w:rFonts w:ascii="Times New Roman" w:hAnsi="Times New Roman" w:cs="Times New Roman"/>
          <w:sz w:val="24"/>
          <w:szCs w:val="24"/>
        </w:rPr>
        <w:t>Размер штрафа, начисляемого в случае ненадлежащего исполнения Страхователем, неисполнения или ненадлежащего исполнения Страховщиком обязательств, предусмотренных Контрактом (за исключением просрочки исполнения обязательств Страхователем, Страховщиком) утвержден Постановлением Правительства Российской Федерации от 30.08.2017 № 1042.</w:t>
      </w:r>
    </w:p>
    <w:p w14:paraId="6C295226" w14:textId="08416AC7" w:rsidR="002A44EF" w:rsidRDefault="002A44EF" w:rsidP="00543DE8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A44EF" w:rsidSect="009434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03E33"/>
    <w:multiLevelType w:val="multilevel"/>
    <w:tmpl w:val="FB626F2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 w15:restartNumberingAfterBreak="0">
    <w:nsid w:val="36882BCC"/>
    <w:multiLevelType w:val="hybridMultilevel"/>
    <w:tmpl w:val="A15A9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75E44"/>
    <w:multiLevelType w:val="hybridMultilevel"/>
    <w:tmpl w:val="2DD47DFE"/>
    <w:lvl w:ilvl="0" w:tplc="C56E9E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E55"/>
    <w:multiLevelType w:val="hybridMultilevel"/>
    <w:tmpl w:val="73B2070C"/>
    <w:lvl w:ilvl="0" w:tplc="77382F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 w15:restartNumberingAfterBreak="0">
    <w:nsid w:val="7EE45134"/>
    <w:multiLevelType w:val="hybridMultilevel"/>
    <w:tmpl w:val="F6E43ACA"/>
    <w:lvl w:ilvl="0" w:tplc="2D847960">
      <w:start w:val="1"/>
      <w:numFmt w:val="bullet"/>
      <w:lvlText w:val="−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0"/>
    <w:rsid w:val="00004D06"/>
    <w:rsid w:val="0001600D"/>
    <w:rsid w:val="00016DC9"/>
    <w:rsid w:val="00031174"/>
    <w:rsid w:val="000311D3"/>
    <w:rsid w:val="00037AB3"/>
    <w:rsid w:val="00040BD2"/>
    <w:rsid w:val="000633E4"/>
    <w:rsid w:val="0006505D"/>
    <w:rsid w:val="0007443A"/>
    <w:rsid w:val="00077943"/>
    <w:rsid w:val="00077C69"/>
    <w:rsid w:val="000842F2"/>
    <w:rsid w:val="000B6095"/>
    <w:rsid w:val="000C2CA2"/>
    <w:rsid w:val="000C4194"/>
    <w:rsid w:val="000C7D32"/>
    <w:rsid w:val="000D033E"/>
    <w:rsid w:val="000D1707"/>
    <w:rsid w:val="000D3653"/>
    <w:rsid w:val="000D66CA"/>
    <w:rsid w:val="000F4C69"/>
    <w:rsid w:val="001139AD"/>
    <w:rsid w:val="0014472C"/>
    <w:rsid w:val="00147B1D"/>
    <w:rsid w:val="0019017F"/>
    <w:rsid w:val="001B0036"/>
    <w:rsid w:val="001D0BAD"/>
    <w:rsid w:val="001E4FCD"/>
    <w:rsid w:val="0020555A"/>
    <w:rsid w:val="0021101F"/>
    <w:rsid w:val="002165CD"/>
    <w:rsid w:val="00224E4B"/>
    <w:rsid w:val="00260CBB"/>
    <w:rsid w:val="00262738"/>
    <w:rsid w:val="00273A6A"/>
    <w:rsid w:val="00283ACB"/>
    <w:rsid w:val="00292033"/>
    <w:rsid w:val="002A44EF"/>
    <w:rsid w:val="002D2AEC"/>
    <w:rsid w:val="002D7893"/>
    <w:rsid w:val="00301149"/>
    <w:rsid w:val="00301C60"/>
    <w:rsid w:val="00304B05"/>
    <w:rsid w:val="00313A8E"/>
    <w:rsid w:val="00325120"/>
    <w:rsid w:val="003530F9"/>
    <w:rsid w:val="00367BA3"/>
    <w:rsid w:val="00394308"/>
    <w:rsid w:val="003B2F25"/>
    <w:rsid w:val="003C0B32"/>
    <w:rsid w:val="003C65A0"/>
    <w:rsid w:val="003E314F"/>
    <w:rsid w:val="003F21D5"/>
    <w:rsid w:val="00414270"/>
    <w:rsid w:val="0042247C"/>
    <w:rsid w:val="004251E7"/>
    <w:rsid w:val="00433358"/>
    <w:rsid w:val="004365D9"/>
    <w:rsid w:val="00442CF9"/>
    <w:rsid w:val="004430D3"/>
    <w:rsid w:val="004455CA"/>
    <w:rsid w:val="004465CD"/>
    <w:rsid w:val="0044666E"/>
    <w:rsid w:val="004557E6"/>
    <w:rsid w:val="0046674C"/>
    <w:rsid w:val="004B36B0"/>
    <w:rsid w:val="004B717A"/>
    <w:rsid w:val="004C0A1D"/>
    <w:rsid w:val="004E3D90"/>
    <w:rsid w:val="00525041"/>
    <w:rsid w:val="00541E29"/>
    <w:rsid w:val="00543DE8"/>
    <w:rsid w:val="00562BD8"/>
    <w:rsid w:val="005A682C"/>
    <w:rsid w:val="005C032D"/>
    <w:rsid w:val="005C0D19"/>
    <w:rsid w:val="005E3C03"/>
    <w:rsid w:val="005E5AF9"/>
    <w:rsid w:val="006035E9"/>
    <w:rsid w:val="00604D9B"/>
    <w:rsid w:val="00615D38"/>
    <w:rsid w:val="00625D52"/>
    <w:rsid w:val="00626A9B"/>
    <w:rsid w:val="00633C42"/>
    <w:rsid w:val="00641591"/>
    <w:rsid w:val="0064181B"/>
    <w:rsid w:val="006424B7"/>
    <w:rsid w:val="00682CD0"/>
    <w:rsid w:val="006B5BE8"/>
    <w:rsid w:val="006E0C2D"/>
    <w:rsid w:val="006E1DEA"/>
    <w:rsid w:val="00716ED2"/>
    <w:rsid w:val="00731088"/>
    <w:rsid w:val="0074152D"/>
    <w:rsid w:val="00755132"/>
    <w:rsid w:val="0076303C"/>
    <w:rsid w:val="007B09BC"/>
    <w:rsid w:val="007B4256"/>
    <w:rsid w:val="007D4466"/>
    <w:rsid w:val="007D6BCA"/>
    <w:rsid w:val="007E091A"/>
    <w:rsid w:val="007E4471"/>
    <w:rsid w:val="008008F6"/>
    <w:rsid w:val="00803B0C"/>
    <w:rsid w:val="00840AE0"/>
    <w:rsid w:val="00855305"/>
    <w:rsid w:val="00861F8E"/>
    <w:rsid w:val="00863044"/>
    <w:rsid w:val="0087007D"/>
    <w:rsid w:val="00877FA0"/>
    <w:rsid w:val="0089480A"/>
    <w:rsid w:val="008A28E1"/>
    <w:rsid w:val="008D51CE"/>
    <w:rsid w:val="00915FF9"/>
    <w:rsid w:val="00921E63"/>
    <w:rsid w:val="009434F6"/>
    <w:rsid w:val="00952D8B"/>
    <w:rsid w:val="00974441"/>
    <w:rsid w:val="00974CF2"/>
    <w:rsid w:val="00974D75"/>
    <w:rsid w:val="009A6B67"/>
    <w:rsid w:val="009B3F3F"/>
    <w:rsid w:val="009B4C31"/>
    <w:rsid w:val="009E4F28"/>
    <w:rsid w:val="009E5BD7"/>
    <w:rsid w:val="00A42BD0"/>
    <w:rsid w:val="00A565E9"/>
    <w:rsid w:val="00A65B79"/>
    <w:rsid w:val="00A719B8"/>
    <w:rsid w:val="00A8254B"/>
    <w:rsid w:val="00A86B58"/>
    <w:rsid w:val="00A923F5"/>
    <w:rsid w:val="00AA28FF"/>
    <w:rsid w:val="00AA3DAC"/>
    <w:rsid w:val="00AA4D31"/>
    <w:rsid w:val="00AA771E"/>
    <w:rsid w:val="00AB1A35"/>
    <w:rsid w:val="00B217D3"/>
    <w:rsid w:val="00B35FD9"/>
    <w:rsid w:val="00B5378F"/>
    <w:rsid w:val="00B71F99"/>
    <w:rsid w:val="00B95205"/>
    <w:rsid w:val="00BB09B6"/>
    <w:rsid w:val="00BB2337"/>
    <w:rsid w:val="00BC31B7"/>
    <w:rsid w:val="00BC32DE"/>
    <w:rsid w:val="00BC7F93"/>
    <w:rsid w:val="00BD03BD"/>
    <w:rsid w:val="00BF0127"/>
    <w:rsid w:val="00BF10F4"/>
    <w:rsid w:val="00C14FB3"/>
    <w:rsid w:val="00C27495"/>
    <w:rsid w:val="00C5019A"/>
    <w:rsid w:val="00C8005F"/>
    <w:rsid w:val="00C87D76"/>
    <w:rsid w:val="00C900DB"/>
    <w:rsid w:val="00CA3FB1"/>
    <w:rsid w:val="00CA5B72"/>
    <w:rsid w:val="00CD64ED"/>
    <w:rsid w:val="00D20D56"/>
    <w:rsid w:val="00D24665"/>
    <w:rsid w:val="00D31EEA"/>
    <w:rsid w:val="00D64DC6"/>
    <w:rsid w:val="00D7025C"/>
    <w:rsid w:val="00D728CA"/>
    <w:rsid w:val="00D77098"/>
    <w:rsid w:val="00D92E2A"/>
    <w:rsid w:val="00DA68D2"/>
    <w:rsid w:val="00DD4446"/>
    <w:rsid w:val="00DD51A6"/>
    <w:rsid w:val="00E52831"/>
    <w:rsid w:val="00E64615"/>
    <w:rsid w:val="00E74853"/>
    <w:rsid w:val="00E916EB"/>
    <w:rsid w:val="00E96DAE"/>
    <w:rsid w:val="00EE5A2F"/>
    <w:rsid w:val="00F03FE3"/>
    <w:rsid w:val="00F2019F"/>
    <w:rsid w:val="00F24BA9"/>
    <w:rsid w:val="00F26748"/>
    <w:rsid w:val="00FA2E34"/>
    <w:rsid w:val="00FA46EB"/>
    <w:rsid w:val="00FC4D5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C415"/>
  <w15:docId w15:val="{7B97910E-CD35-4479-AEC3-F99C5CB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7D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E3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9E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qFormat/>
    <w:rsid w:val="008008F6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008F6"/>
    <w:rPr>
      <w:rFonts w:ascii="Times New Roman" w:hAnsi="Times New Roman" w:cs="Times New Roman"/>
      <w:bCs/>
      <w:color w:val="000000"/>
      <w:sz w:val="24"/>
      <w:szCs w:val="24"/>
    </w:rPr>
  </w:style>
  <w:style w:type="character" w:styleId="a8">
    <w:name w:val="annotation reference"/>
    <w:basedOn w:val="a0"/>
    <w:uiPriority w:val="99"/>
    <w:unhideWhenUsed/>
    <w:rsid w:val="008008F6"/>
    <w:rPr>
      <w:sz w:val="16"/>
      <w:szCs w:val="16"/>
    </w:rPr>
  </w:style>
  <w:style w:type="paragraph" w:styleId="a9">
    <w:name w:val="annotation text"/>
    <w:basedOn w:val="a"/>
    <w:link w:val="aa"/>
    <w:unhideWhenUsed/>
    <w:rsid w:val="008008F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08F6"/>
    <w:rPr>
      <w:rFonts w:ascii="Times New Roman" w:hAnsi="Times New Roman" w:cs="Times New Roman"/>
      <w:bCs/>
      <w:color w:val="000000"/>
      <w:sz w:val="20"/>
      <w:szCs w:val="20"/>
    </w:rPr>
  </w:style>
  <w:style w:type="paragraph" w:styleId="ab">
    <w:name w:val="List Paragraph"/>
    <w:basedOn w:val="a"/>
    <w:uiPriority w:val="34"/>
    <w:qFormat/>
    <w:rsid w:val="00DD4446"/>
    <w:pPr>
      <w:ind w:left="720"/>
      <w:contextualSpacing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0D3653"/>
    <w:pPr>
      <w:autoSpaceDE/>
      <w:autoSpaceDN/>
      <w:adjustRightInd/>
      <w:spacing w:after="200"/>
      <w:jc w:val="left"/>
    </w:pPr>
    <w:rPr>
      <w:rFonts w:asciiTheme="minorHAnsi" w:hAnsiTheme="minorHAnsi" w:cstheme="minorBidi"/>
      <w:b/>
      <w:color w:val="auto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0D3653"/>
    <w:rPr>
      <w:rFonts w:ascii="Times New Roman" w:hAnsi="Times New Roman" w:cs="Times New Roman"/>
      <w:b/>
      <w:bCs/>
      <w:color w:val="000000"/>
      <w:sz w:val="20"/>
      <w:szCs w:val="20"/>
    </w:rPr>
  </w:style>
  <w:style w:type="table" w:customStyle="1" w:styleId="1">
    <w:name w:val="Сетка таблицы1"/>
    <w:basedOn w:val="a1"/>
    <w:next w:val="ae"/>
    <w:uiPriority w:val="59"/>
    <w:rsid w:val="00C27495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C27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6424B7"/>
    <w:pPr>
      <w:spacing w:after="0" w:line="240" w:lineRule="auto"/>
    </w:pPr>
  </w:style>
  <w:style w:type="table" w:customStyle="1" w:styleId="2">
    <w:name w:val="Сетка таблицы2"/>
    <w:basedOn w:val="a1"/>
    <w:next w:val="ae"/>
    <w:uiPriority w:val="59"/>
    <w:rsid w:val="000D66CA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A6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4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135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2190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659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D4DCDD"/>
                    <w:right w:val="none" w:sz="0" w:space="0" w:color="auto"/>
                  </w:divBdr>
                  <w:divsChild>
                    <w:div w:id="20077056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02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0985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25543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50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2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5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1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54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46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5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4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4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33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23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73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3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15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4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9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55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8671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5580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5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89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4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53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01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96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0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356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7377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71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6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850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30293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1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46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3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8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88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55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671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62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38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7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22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26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Притыковская Елена Вениаминовна</cp:lastModifiedBy>
  <cp:revision>2</cp:revision>
  <cp:lastPrinted>2025-04-30T07:25:00Z</cp:lastPrinted>
  <dcterms:created xsi:type="dcterms:W3CDTF">2026-10-13T13:53:00Z</dcterms:created>
  <dcterms:modified xsi:type="dcterms:W3CDTF">2026-10-13T13:53:00Z</dcterms:modified>
</cp:coreProperties>
</file>