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082" w:rsidRDefault="00944835">
      <w:pPr>
        <w:shd w:val="clear" w:color="auto" w:fill="FFFFFF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ГОСУДАРСТВЕННЫЙ  КОНТРАКТ </w:t>
      </w:r>
      <w:r>
        <w:rPr>
          <w:sz w:val="18"/>
          <w:szCs w:val="18"/>
        </w:rPr>
        <w:t>№</w:t>
      </w:r>
      <w:r>
        <w:rPr>
          <w:bCs/>
          <w:sz w:val="18"/>
          <w:szCs w:val="18"/>
        </w:rPr>
        <w:t>________</w:t>
      </w:r>
    </w:p>
    <w:p w:rsidR="00805082" w:rsidRDefault="00944835">
      <w:pPr>
        <w:shd w:val="clear" w:color="auto" w:fill="FFFFFF"/>
        <w:jc w:val="center"/>
        <w:rPr>
          <w:bCs/>
          <w:color w:val="000000"/>
          <w:sz w:val="18"/>
          <w:szCs w:val="18"/>
        </w:rPr>
      </w:pPr>
      <w:r>
        <w:rPr>
          <w:sz w:val="18"/>
          <w:szCs w:val="18"/>
        </w:rPr>
        <w:t xml:space="preserve">(ИКЗ </w:t>
      </w:r>
      <w:r>
        <w:rPr>
          <w:rFonts w:ascii="PT Astra Serif" w:hAnsi="PT Astra Serif" w:cs="PT Astra Serif"/>
          <w:sz w:val="18"/>
          <w:szCs w:val="18"/>
        </w:rPr>
        <w:t>261130808227013080100100180000000244</w:t>
      </w:r>
      <w:r>
        <w:rPr>
          <w:bCs/>
          <w:color w:val="000000"/>
          <w:sz w:val="18"/>
          <w:szCs w:val="18"/>
        </w:rPr>
        <w:t>)</w:t>
      </w:r>
    </w:p>
    <w:p w:rsidR="00805082" w:rsidRDefault="00805082">
      <w:pPr>
        <w:shd w:val="clear" w:color="auto" w:fill="FFFFFF"/>
        <w:jc w:val="center"/>
        <w:rPr>
          <w:sz w:val="18"/>
          <w:szCs w:val="18"/>
        </w:rPr>
      </w:pPr>
    </w:p>
    <w:p w:rsidR="00805082" w:rsidRDefault="00944835">
      <w:pPr>
        <w:rPr>
          <w:sz w:val="18"/>
          <w:szCs w:val="18"/>
        </w:rPr>
      </w:pPr>
      <w:r>
        <w:rPr>
          <w:sz w:val="18"/>
          <w:szCs w:val="18"/>
        </w:rPr>
        <w:t>р.п. Явас,  Республика Мордовия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      «___» ________ 2026г.</w:t>
      </w:r>
    </w:p>
    <w:p w:rsidR="00805082" w:rsidRDefault="00944835">
      <w:pPr>
        <w:shd w:val="clear" w:color="auto" w:fill="FFFFFF"/>
        <w:tabs>
          <w:tab w:val="left" w:pos="6535"/>
        </w:tabs>
        <w:spacing w:line="218" w:lineRule="auto"/>
        <w:ind w:firstLine="694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805082" w:rsidRDefault="00944835">
      <w:pPr>
        <w:ind w:firstLine="360"/>
        <w:jc w:val="both"/>
        <w:rPr>
          <w:rFonts w:ascii="PT Astra Serif" w:hAnsi="PT Astra Serif" w:cs="PT Astra Serif"/>
          <w:b/>
          <w:sz w:val="20"/>
          <w:szCs w:val="20"/>
        </w:rPr>
      </w:pPr>
      <w:proofErr w:type="gramStart"/>
      <w:r>
        <w:rPr>
          <w:rFonts w:ascii="PT Astra Serif" w:hAnsi="PT Astra Serif" w:cs="PT Astra Serif"/>
          <w:color w:val="000000"/>
          <w:sz w:val="20"/>
          <w:szCs w:val="20"/>
        </w:rPr>
        <w:t>Федеральное казенное учреждение «База материально-технического и военного</w:t>
      </w:r>
      <w:r>
        <w:rPr>
          <w:rFonts w:ascii="PT Astra Serif" w:hAnsi="PT Astra Serif" w:cs="PT Astra Serif"/>
          <w:color w:val="000000"/>
          <w:sz w:val="20"/>
          <w:szCs w:val="20"/>
        </w:rPr>
        <w:t xml:space="preserve"> снабжения Управления Федеральной службы исполнения наказаний по Республике Мордовия» (далее  - ФКУ БМТиВС УФСИН России по Республике Мордовия), действующее от имени Российской Федерации, в целях обеспечения государственных нужд, именуемое в дальнейшем «Го</w:t>
      </w:r>
      <w:r>
        <w:rPr>
          <w:rFonts w:ascii="PT Astra Serif" w:hAnsi="PT Astra Serif" w:cs="PT Astra Serif"/>
          <w:color w:val="000000"/>
          <w:sz w:val="20"/>
          <w:szCs w:val="20"/>
        </w:rPr>
        <w:t>сударственный заказчик», в лице    н</w:t>
      </w:r>
      <w:r>
        <w:rPr>
          <w:rFonts w:ascii="PT Astra Serif" w:hAnsi="PT Astra Serif" w:cs="PT Astra Serif"/>
          <w:sz w:val="20"/>
          <w:szCs w:val="20"/>
        </w:rPr>
        <w:t xml:space="preserve">ачальника Аношкина Евгения Александровича, действующего  на основании  </w:t>
      </w:r>
      <w:r>
        <w:rPr>
          <w:rFonts w:ascii="PT Astra Serif" w:hAnsi="PT Astra Serif" w:cs="PT Astra Serif"/>
          <w:color w:val="000000"/>
          <w:sz w:val="20"/>
          <w:szCs w:val="20"/>
        </w:rPr>
        <w:t xml:space="preserve">Устава,   с одной стороны и ________ </w:t>
      </w:r>
      <w:r>
        <w:rPr>
          <w:rFonts w:ascii="PT Astra Serif" w:hAnsi="PT Astra Serif" w:cs="PT Astra Serif"/>
          <w:sz w:val="20"/>
          <w:szCs w:val="20"/>
        </w:rPr>
        <w:t>(далее – «_____»)                              в лице_______________</w:t>
      </w:r>
      <w:r>
        <w:rPr>
          <w:rFonts w:ascii="PT Astra Serif" w:hAnsi="PT Astra Serif" w:cs="PT Astra Serif"/>
          <w:color w:val="000000"/>
          <w:sz w:val="20"/>
          <w:szCs w:val="20"/>
        </w:rPr>
        <w:t xml:space="preserve"> именуемый в дальнейшем «Поставщик</w:t>
      </w:r>
      <w:proofErr w:type="gramEnd"/>
      <w:r>
        <w:rPr>
          <w:rFonts w:ascii="PT Astra Serif" w:hAnsi="PT Astra Serif" w:cs="PT Astra Serif"/>
          <w:color w:val="000000"/>
          <w:sz w:val="20"/>
          <w:szCs w:val="20"/>
        </w:rPr>
        <w:t xml:space="preserve">» </w:t>
      </w:r>
      <w:r>
        <w:rPr>
          <w:rFonts w:ascii="PT Astra Serif" w:hAnsi="PT Astra Serif" w:cs="PT Astra Serif"/>
          <w:sz w:val="20"/>
          <w:szCs w:val="20"/>
        </w:rPr>
        <w:t>действую</w:t>
      </w:r>
      <w:r>
        <w:rPr>
          <w:rFonts w:ascii="PT Astra Serif" w:hAnsi="PT Astra Serif" w:cs="PT Astra Serif"/>
          <w:sz w:val="20"/>
          <w:szCs w:val="20"/>
        </w:rPr>
        <w:t>щий  на основании ______</w:t>
      </w:r>
      <w:proofErr w:type="gramStart"/>
      <w:r>
        <w:rPr>
          <w:rFonts w:ascii="PT Astra Serif" w:hAnsi="PT Astra Serif" w:cs="PT Astra Serif"/>
          <w:color w:val="000000"/>
          <w:sz w:val="20"/>
          <w:szCs w:val="20"/>
        </w:rPr>
        <w:t xml:space="preserve"> ,</w:t>
      </w:r>
      <w:proofErr w:type="gramEnd"/>
      <w:r>
        <w:rPr>
          <w:rFonts w:ascii="PT Astra Serif" w:hAnsi="PT Astra Serif" w:cs="PT Astra Serif"/>
          <w:color w:val="000000"/>
          <w:sz w:val="20"/>
          <w:szCs w:val="20"/>
        </w:rPr>
        <w:t xml:space="preserve">   а вместе именуемые «Стороны»,руководствуясь     п.4 ч.1 ст.93 Федерального закона от 05.04.2013   № 44-ФЗ «О контрактной системе в сфере закупок товаров, работ, услуг для обеспечения государственных    и муниципальных нужд», в </w:t>
      </w:r>
      <w:r>
        <w:rPr>
          <w:rFonts w:ascii="PT Astra Serif" w:hAnsi="PT Astra Serif" w:cs="PT Astra Serif"/>
          <w:color w:val="000000"/>
          <w:sz w:val="20"/>
          <w:szCs w:val="20"/>
        </w:rPr>
        <w:t xml:space="preserve">соответствии с </w:t>
      </w:r>
      <w:r>
        <w:rPr>
          <w:rFonts w:ascii="PT Astra Serif" w:hAnsi="PT Astra Serif" w:cs="PT Astra Serif"/>
          <w:sz w:val="20"/>
          <w:szCs w:val="20"/>
        </w:rPr>
        <w:t>Федеральным законом    от 28.11.2025г N 426-ФЗ «О федеральном бюджете   на 2026 год  и на плановый период 2027 и 2028 годов», заключили настоящий государственный контракт   (далее – Контракт)   о нижеследующем:</w:t>
      </w:r>
    </w:p>
    <w:p w:rsidR="00805082" w:rsidRDefault="00805082">
      <w:pPr>
        <w:shd w:val="clear" w:color="auto" w:fill="FFFFFF"/>
        <w:spacing w:line="218" w:lineRule="auto"/>
        <w:jc w:val="both"/>
        <w:rPr>
          <w:color w:val="000000"/>
          <w:sz w:val="18"/>
          <w:szCs w:val="18"/>
        </w:rPr>
      </w:pPr>
    </w:p>
    <w:p w:rsidR="00805082" w:rsidRDefault="00944835">
      <w:pPr>
        <w:numPr>
          <w:ilvl w:val="0"/>
          <w:numId w:val="1"/>
        </w:numPr>
        <w:shd w:val="clear" w:color="auto" w:fill="FFFFFF"/>
        <w:spacing w:line="218" w:lineRule="auto"/>
        <w:jc w:val="center"/>
        <w:rPr>
          <w:sz w:val="18"/>
          <w:szCs w:val="18"/>
        </w:rPr>
      </w:pPr>
      <w:r>
        <w:rPr>
          <w:b/>
          <w:sz w:val="18"/>
          <w:szCs w:val="18"/>
        </w:rPr>
        <w:t>Предмет Контракта</w:t>
      </w:r>
    </w:p>
    <w:p w:rsidR="00805082" w:rsidRDefault="00944835">
      <w:pPr>
        <w:widowControl w:val="0"/>
        <w:shd w:val="clear" w:color="auto" w:fill="FFFFFF"/>
        <w:tabs>
          <w:tab w:val="left" w:pos="993"/>
        </w:tabs>
        <w:spacing w:line="218" w:lineRule="auto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1.1. </w:t>
      </w:r>
      <w:r>
        <w:rPr>
          <w:color w:val="000000"/>
          <w:sz w:val="18"/>
          <w:szCs w:val="18"/>
        </w:rPr>
        <w:t>Постав</w:t>
      </w:r>
      <w:r>
        <w:rPr>
          <w:color w:val="000000"/>
          <w:sz w:val="18"/>
          <w:szCs w:val="18"/>
        </w:rPr>
        <w:t xml:space="preserve">щик обязуется передать  Государственному заказчику </w:t>
      </w:r>
      <w:r>
        <w:rPr>
          <w:rFonts w:ascii="PT Astra Serif" w:hAnsi="PT Astra Serif"/>
          <w:sz w:val="18"/>
          <w:szCs w:val="18"/>
        </w:rPr>
        <w:t xml:space="preserve">металлическую мебель (шкаф бухгалтерский),                     </w:t>
      </w:r>
      <w:r>
        <w:rPr>
          <w:color w:val="000000"/>
          <w:sz w:val="18"/>
          <w:szCs w:val="18"/>
        </w:rPr>
        <w:t>(далее - товар), в соответствии с характеристиками, наименованием, в количестве, по цене, предусмотренные Ведомостью поставк</w:t>
      </w:r>
      <w:proofErr w:type="gramStart"/>
      <w:r>
        <w:rPr>
          <w:color w:val="000000"/>
          <w:sz w:val="18"/>
          <w:szCs w:val="18"/>
        </w:rPr>
        <w:t>и(</w:t>
      </w:r>
      <w:proofErr w:type="gramEnd"/>
      <w:r>
        <w:rPr>
          <w:sz w:val="18"/>
          <w:szCs w:val="18"/>
        </w:rPr>
        <w:t xml:space="preserve">Приложением №1) </w:t>
      </w:r>
      <w:r>
        <w:rPr>
          <w:sz w:val="18"/>
          <w:szCs w:val="18"/>
        </w:rPr>
        <w:t xml:space="preserve"> к настоящему контракту, а Государственный заказчик обязуется обеспечить приемку и оплату товара, согласно условиям Контракта.</w:t>
      </w:r>
    </w:p>
    <w:p w:rsidR="00805082" w:rsidRDefault="00944835">
      <w:pPr>
        <w:shd w:val="clear" w:color="auto" w:fill="FFFFFF"/>
        <w:spacing w:line="218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2. Права и обязанности Сторон</w:t>
      </w:r>
    </w:p>
    <w:p w:rsidR="00805082" w:rsidRDefault="00944835">
      <w:pPr>
        <w:pStyle w:val="12"/>
        <w:spacing w:line="240" w:lineRule="auto"/>
        <w:ind w:right="-71" w:firstLine="709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2.1. Государственный заказчик обязуется:</w:t>
      </w:r>
    </w:p>
    <w:p w:rsidR="00805082" w:rsidRDefault="00944835">
      <w:pPr>
        <w:pStyle w:val="a5"/>
        <w:ind w:firstLine="709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2.1.1. Осуществлять </w:t>
      </w:r>
      <w:proofErr w:type="gramStart"/>
      <w:r>
        <w:rPr>
          <w:rFonts w:ascii="Times New Roman" w:hAnsi="Times New Roman"/>
          <w:sz w:val="18"/>
          <w:szCs w:val="18"/>
        </w:rPr>
        <w:t>контроль за</w:t>
      </w:r>
      <w:proofErr w:type="gramEnd"/>
      <w:r>
        <w:rPr>
          <w:rFonts w:ascii="Times New Roman" w:hAnsi="Times New Roman"/>
          <w:sz w:val="18"/>
          <w:szCs w:val="18"/>
        </w:rPr>
        <w:t xml:space="preserve"> обеспечением Поставщиком п</w:t>
      </w:r>
      <w:r>
        <w:rPr>
          <w:rFonts w:ascii="Times New Roman" w:hAnsi="Times New Roman"/>
          <w:sz w:val="18"/>
          <w:szCs w:val="18"/>
        </w:rPr>
        <w:t>оставок товара в соответствии     Контрактом.</w:t>
      </w:r>
    </w:p>
    <w:p w:rsidR="00805082" w:rsidRDefault="00944835">
      <w:pPr>
        <w:pStyle w:val="a5"/>
        <w:ind w:firstLine="709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2.1.2. Обеспечить прием товара в соответствии с условиями </w:t>
      </w:r>
      <w:r>
        <w:rPr>
          <w:rFonts w:ascii="Times New Roman" w:hAnsi="Times New Roman"/>
          <w:color w:val="000000"/>
          <w:sz w:val="18"/>
          <w:szCs w:val="18"/>
        </w:rPr>
        <w:t>Контракта.</w:t>
      </w:r>
    </w:p>
    <w:p w:rsidR="00805082" w:rsidRDefault="00944835">
      <w:pPr>
        <w:shd w:val="clear" w:color="auto" w:fill="FFFFFF"/>
        <w:tabs>
          <w:tab w:val="left" w:pos="0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2.1.3. Обеспечить оплату поставленного товара в соответствии с условиями настоящего Контракта.</w:t>
      </w:r>
    </w:p>
    <w:p w:rsidR="00805082" w:rsidRDefault="00944835">
      <w:pPr>
        <w:shd w:val="clear" w:color="auto" w:fill="FFFFFF"/>
        <w:tabs>
          <w:tab w:val="left" w:pos="0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2.1.4. Осуществлять </w:t>
      </w:r>
      <w:proofErr w:type="gramStart"/>
      <w:r>
        <w:rPr>
          <w:sz w:val="18"/>
          <w:szCs w:val="18"/>
        </w:rPr>
        <w:t>контроль за</w:t>
      </w:r>
      <w:proofErr w:type="gramEnd"/>
      <w:r>
        <w:rPr>
          <w:sz w:val="18"/>
          <w:szCs w:val="18"/>
        </w:rPr>
        <w:t xml:space="preserve"> исполнением </w:t>
      </w:r>
      <w:r>
        <w:rPr>
          <w:sz w:val="18"/>
          <w:szCs w:val="18"/>
        </w:rPr>
        <w:t>Контракта, в том числе на отдельных этапах его исполнения,                           без вмешательства в оперативную хозяйственную деятельность Поставщика.</w:t>
      </w:r>
    </w:p>
    <w:p w:rsidR="00805082" w:rsidRDefault="00944835">
      <w:pPr>
        <w:shd w:val="clear" w:color="auto" w:fill="FFFFFF"/>
        <w:tabs>
          <w:tab w:val="left" w:pos="1054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2.1.5. В случае расторжения Контракта (по любым основаниям) оплатить Поставщику стоимость товара фак</w:t>
      </w:r>
      <w:r>
        <w:rPr>
          <w:sz w:val="18"/>
          <w:szCs w:val="18"/>
        </w:rPr>
        <w:t xml:space="preserve">тически поставленного на момент расторжения Контракта, при условии отсутствия претензий по его качеству. </w:t>
      </w:r>
    </w:p>
    <w:p w:rsidR="00805082" w:rsidRDefault="00944835">
      <w:pPr>
        <w:pStyle w:val="a5"/>
        <w:ind w:firstLine="709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2.1.6.  Выполнять иные обязанности, предусмотренные законодательством Российской Федерации     Контрактом.</w:t>
      </w:r>
    </w:p>
    <w:p w:rsidR="00805082" w:rsidRDefault="00944835">
      <w:pPr>
        <w:pStyle w:val="a5"/>
        <w:ind w:firstLine="709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2.1.7. Для проверки предоставленных Поставщ</w:t>
      </w:r>
      <w:r>
        <w:rPr>
          <w:rFonts w:ascii="Times New Roman" w:hAnsi="Times New Roman"/>
          <w:sz w:val="18"/>
          <w:szCs w:val="18"/>
        </w:rPr>
        <w:t xml:space="preserve">иком результатов, предусмотренных контрактом, в части                                  их соответствия условиям контракта Государственный заказчик обязан провести своими силами экспертизу.  </w:t>
      </w:r>
    </w:p>
    <w:p w:rsidR="00805082" w:rsidRDefault="00944835">
      <w:pPr>
        <w:pStyle w:val="a5"/>
        <w:ind w:firstLine="709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2.1.8. Требовать своевременной замены товара, несоответствующего </w:t>
      </w:r>
      <w:r>
        <w:rPr>
          <w:rFonts w:ascii="Times New Roman" w:hAnsi="Times New Roman"/>
          <w:sz w:val="18"/>
          <w:szCs w:val="18"/>
        </w:rPr>
        <w:t xml:space="preserve">по качеству и безопасности, </w:t>
      </w:r>
      <w:proofErr w:type="gramStart"/>
      <w:r>
        <w:rPr>
          <w:rFonts w:ascii="Times New Roman" w:hAnsi="Times New Roman"/>
          <w:sz w:val="18"/>
          <w:szCs w:val="18"/>
        </w:rPr>
        <w:t>показателям</w:t>
      </w:r>
      <w:proofErr w:type="gramEnd"/>
      <w:r>
        <w:rPr>
          <w:rFonts w:ascii="Times New Roman" w:hAnsi="Times New Roman"/>
          <w:sz w:val="18"/>
          <w:szCs w:val="18"/>
        </w:rPr>
        <w:t xml:space="preserve"> содержащимся в нормативных и технических документах, и настоящем Контракте.</w:t>
      </w:r>
    </w:p>
    <w:p w:rsidR="00805082" w:rsidRDefault="00944835">
      <w:pPr>
        <w:pStyle w:val="12"/>
        <w:spacing w:line="240" w:lineRule="auto"/>
        <w:ind w:right="-71" w:firstLine="709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2.1.9. Взыскивать пеню и штраф, а также требовать возмещения убытков </w:t>
      </w:r>
      <w:r>
        <w:rPr>
          <w:color w:val="000000"/>
          <w:sz w:val="18"/>
          <w:szCs w:val="18"/>
        </w:rPr>
        <w:t>в соответствии с условиями Контракта.</w:t>
      </w:r>
    </w:p>
    <w:p w:rsidR="00805082" w:rsidRDefault="00944835">
      <w:pPr>
        <w:pStyle w:val="a5"/>
        <w:ind w:firstLine="709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2.2.  Государственный заказчик вп</w:t>
      </w:r>
      <w:r>
        <w:rPr>
          <w:rFonts w:ascii="Times New Roman" w:hAnsi="Times New Roman"/>
          <w:sz w:val="18"/>
          <w:szCs w:val="18"/>
        </w:rPr>
        <w:t>раве:</w:t>
      </w:r>
    </w:p>
    <w:p w:rsidR="00805082" w:rsidRDefault="00944835">
      <w:pPr>
        <w:tabs>
          <w:tab w:val="left" w:pos="709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2.2.1.  Определять лиц, непосредственно участвующих в </w:t>
      </w:r>
      <w:proofErr w:type="gramStart"/>
      <w:r>
        <w:rPr>
          <w:sz w:val="18"/>
          <w:szCs w:val="18"/>
        </w:rPr>
        <w:t>контроле за</w:t>
      </w:r>
      <w:proofErr w:type="gramEnd"/>
      <w:r>
        <w:rPr>
          <w:sz w:val="18"/>
          <w:szCs w:val="18"/>
        </w:rPr>
        <w:t xml:space="preserve"> осуществлением поставки товара Поставщиком                   и (или) лиц, участвующих в приемке товара по количеству и качеству.</w:t>
      </w:r>
    </w:p>
    <w:p w:rsidR="00805082" w:rsidRDefault="00944835">
      <w:pPr>
        <w:tabs>
          <w:tab w:val="left" w:pos="709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2.2.2. Требовать от Поставщика надлежащего исполнения о</w:t>
      </w:r>
      <w:r>
        <w:rPr>
          <w:sz w:val="18"/>
          <w:szCs w:val="18"/>
        </w:rPr>
        <w:t>бязательств, предусмотренных Контрактом.</w:t>
      </w:r>
    </w:p>
    <w:p w:rsidR="00805082" w:rsidRDefault="00944835">
      <w:pPr>
        <w:pStyle w:val="a5"/>
        <w:ind w:firstLine="709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2.2.3</w:t>
      </w:r>
      <w:proofErr w:type="gramStart"/>
      <w:r>
        <w:rPr>
          <w:rFonts w:ascii="Times New Roman" w:hAnsi="Times New Roman"/>
          <w:sz w:val="18"/>
          <w:szCs w:val="18"/>
        </w:rPr>
        <w:t>П</w:t>
      </w:r>
      <w:proofErr w:type="gramEnd"/>
      <w:r>
        <w:rPr>
          <w:rFonts w:ascii="Times New Roman" w:hAnsi="Times New Roman"/>
          <w:sz w:val="18"/>
          <w:szCs w:val="18"/>
        </w:rPr>
        <w:t>ринять решение об одностороннем отказе от исполнения Контракта в случае нарушения Поставщиком обязательств, предусмотренных условиями Контракта.</w:t>
      </w:r>
    </w:p>
    <w:p w:rsidR="00805082" w:rsidRDefault="00944835">
      <w:pPr>
        <w:pStyle w:val="11"/>
        <w:ind w:firstLine="70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2.2.4. Удерживать суммы не исполненных Поставщиком (подрядчиком,</w:t>
      </w:r>
      <w:r>
        <w:rPr>
          <w:rFonts w:ascii="Times New Roman" w:hAnsi="Times New Roman"/>
          <w:sz w:val="18"/>
          <w:szCs w:val="18"/>
        </w:rPr>
        <w:t xml:space="preserve"> исполнителем) требований об уплате неустоек (штрафов, пеней), предъявленных Государственным заказчиком    в соответствии с Федеральным законом № 44-ФЗ из суммы, подлежащей оплате Поставщику (подрядчику</w:t>
      </w:r>
      <w:proofErr w:type="gramStart"/>
      <w:r>
        <w:rPr>
          <w:rFonts w:ascii="Times New Roman" w:hAnsi="Times New Roman"/>
          <w:sz w:val="18"/>
          <w:szCs w:val="18"/>
        </w:rPr>
        <w:t>.</w:t>
      </w:r>
      <w:proofErr w:type="gramEnd"/>
      <w:r>
        <w:rPr>
          <w:rFonts w:ascii="Times New Roman" w:hAnsi="Times New Roman"/>
          <w:sz w:val="18"/>
          <w:szCs w:val="18"/>
        </w:rPr>
        <w:t xml:space="preserve"> </w:t>
      </w:r>
      <w:proofErr w:type="gramStart"/>
      <w:r>
        <w:rPr>
          <w:rFonts w:ascii="Times New Roman" w:hAnsi="Times New Roman"/>
          <w:sz w:val="18"/>
          <w:szCs w:val="18"/>
        </w:rPr>
        <w:t>и</w:t>
      </w:r>
      <w:proofErr w:type="gramEnd"/>
      <w:r>
        <w:rPr>
          <w:rFonts w:ascii="Times New Roman" w:hAnsi="Times New Roman"/>
          <w:sz w:val="18"/>
          <w:szCs w:val="18"/>
        </w:rPr>
        <w:t>сполнителю)</w:t>
      </w:r>
    </w:p>
    <w:p w:rsidR="00805082" w:rsidRDefault="00944835">
      <w:pPr>
        <w:pStyle w:val="110"/>
        <w:ind w:right="-71" w:firstLine="709"/>
        <w:jc w:val="both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2.2.5. Осуществлять иные права, предусм</w:t>
      </w:r>
      <w:r>
        <w:rPr>
          <w:rFonts w:ascii="Times New Roman" w:hAnsi="Times New Roman"/>
          <w:sz w:val="18"/>
          <w:szCs w:val="18"/>
        </w:rPr>
        <w:t>отренные действующим законодательством Российской Федерации                              и Контрактом.</w:t>
      </w:r>
    </w:p>
    <w:p w:rsidR="00805082" w:rsidRDefault="00944835">
      <w:pPr>
        <w:pStyle w:val="12"/>
        <w:spacing w:line="240" w:lineRule="auto"/>
        <w:ind w:right="-71" w:firstLine="709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2.3. Поставщик обязуется:</w:t>
      </w:r>
    </w:p>
    <w:p w:rsidR="00805082" w:rsidRDefault="00944835">
      <w:pPr>
        <w:pStyle w:val="12"/>
        <w:spacing w:line="240" w:lineRule="auto"/>
        <w:ind w:right="-71" w:firstLine="709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2.3.1. В письменной форме известить Государственного заказчика о дате поставки Товара в порядке, предусмотренном </w:t>
      </w:r>
      <w:r>
        <w:rPr>
          <w:color w:val="000000"/>
          <w:sz w:val="18"/>
          <w:szCs w:val="18"/>
        </w:rPr>
        <w:t>Контрактом.</w:t>
      </w:r>
    </w:p>
    <w:p w:rsidR="00805082" w:rsidRDefault="00944835">
      <w:pPr>
        <w:pStyle w:val="12"/>
        <w:spacing w:line="240" w:lineRule="auto"/>
        <w:ind w:right="-71" w:firstLine="709"/>
        <w:rPr>
          <w:sz w:val="18"/>
          <w:szCs w:val="18"/>
        </w:rPr>
      </w:pPr>
      <w:r>
        <w:rPr>
          <w:sz w:val="18"/>
          <w:szCs w:val="18"/>
        </w:rPr>
        <w:t>2.</w:t>
      </w:r>
      <w:r>
        <w:rPr>
          <w:sz w:val="18"/>
          <w:szCs w:val="18"/>
        </w:rPr>
        <w:t xml:space="preserve">3.2. Поставить Товар, соответствующий требованиям государственных стандартов, предусмотренных в ведомости поставки, являющейся неотъемлемой частью Контракта (Приложение № 1) и условиям Контракта.  </w:t>
      </w:r>
    </w:p>
    <w:p w:rsidR="00805082" w:rsidRDefault="00944835">
      <w:pPr>
        <w:pStyle w:val="12"/>
        <w:spacing w:line="240" w:lineRule="auto"/>
        <w:ind w:right="-71" w:firstLine="709"/>
        <w:rPr>
          <w:color w:val="000000"/>
          <w:sz w:val="18"/>
          <w:szCs w:val="18"/>
        </w:rPr>
      </w:pPr>
      <w:r>
        <w:rPr>
          <w:sz w:val="18"/>
          <w:szCs w:val="18"/>
        </w:rPr>
        <w:t>2.3.3. Осуществить поставку Товара в сроки и в порядке, ук</w:t>
      </w:r>
      <w:r>
        <w:rPr>
          <w:sz w:val="18"/>
          <w:szCs w:val="18"/>
        </w:rPr>
        <w:t xml:space="preserve">азанные в </w:t>
      </w:r>
      <w:r>
        <w:rPr>
          <w:color w:val="000000"/>
          <w:sz w:val="18"/>
          <w:szCs w:val="18"/>
        </w:rPr>
        <w:t>Контракте.</w:t>
      </w:r>
    </w:p>
    <w:p w:rsidR="00805082" w:rsidRDefault="00944835">
      <w:pPr>
        <w:pStyle w:val="a5"/>
        <w:ind w:firstLine="709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2.3.4. Поставить Товар в комплекте с относящейся к нему документацией, перечисленной в пункте  4.7 Контракта.</w:t>
      </w:r>
    </w:p>
    <w:p w:rsidR="00805082" w:rsidRDefault="00944835">
      <w:pPr>
        <w:pStyle w:val="a5"/>
        <w:ind w:firstLine="709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2.3.5. Поставить Товар надлежащего качества, не обремененный правами третьих лиц, не состоящий под арестом                   </w:t>
      </w:r>
      <w:r>
        <w:rPr>
          <w:rFonts w:ascii="Times New Roman" w:hAnsi="Times New Roman"/>
          <w:sz w:val="18"/>
          <w:szCs w:val="18"/>
        </w:rPr>
        <w:t xml:space="preserve">    и не являющийся предметом спора.</w:t>
      </w:r>
    </w:p>
    <w:p w:rsidR="00805082" w:rsidRDefault="00944835">
      <w:pPr>
        <w:pStyle w:val="a5"/>
        <w:ind w:firstLine="709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2.3.6. Передать Государственному заказчику платежные и иные документы в порядке и на условиях, установленных пунктом 4.7 Контракта.</w:t>
      </w:r>
    </w:p>
    <w:p w:rsidR="00805082" w:rsidRDefault="00944835">
      <w:pPr>
        <w:pStyle w:val="a5"/>
        <w:ind w:firstLine="709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2.3.7. Безвозмездно осуществлять замену некачественного Товара согласно условиям Контра</w:t>
      </w:r>
      <w:r>
        <w:rPr>
          <w:rFonts w:ascii="Times New Roman" w:hAnsi="Times New Roman"/>
          <w:sz w:val="18"/>
          <w:szCs w:val="18"/>
        </w:rPr>
        <w:t>кта.</w:t>
      </w:r>
    </w:p>
    <w:p w:rsidR="00805082" w:rsidRDefault="00944835">
      <w:pPr>
        <w:pStyle w:val="a5"/>
        <w:ind w:firstLine="709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2.3.8. Обеспечить осуществление Государственным заказчиком </w:t>
      </w:r>
      <w:proofErr w:type="gramStart"/>
      <w:r>
        <w:rPr>
          <w:rFonts w:ascii="Times New Roman" w:hAnsi="Times New Roman"/>
          <w:sz w:val="18"/>
          <w:szCs w:val="18"/>
        </w:rPr>
        <w:t>контроля за</w:t>
      </w:r>
      <w:proofErr w:type="gramEnd"/>
      <w:r>
        <w:rPr>
          <w:rFonts w:ascii="Times New Roman" w:hAnsi="Times New Roman"/>
          <w:sz w:val="18"/>
          <w:szCs w:val="18"/>
        </w:rPr>
        <w:t xml:space="preserve"> исполнением Контракта,  в том числе                     на отдельных этапах его исполнения.</w:t>
      </w:r>
    </w:p>
    <w:p w:rsidR="00805082" w:rsidRDefault="00944835">
      <w:pPr>
        <w:pStyle w:val="12"/>
        <w:spacing w:line="240" w:lineRule="auto"/>
        <w:ind w:right="-71" w:firstLine="709"/>
        <w:rPr>
          <w:sz w:val="18"/>
          <w:szCs w:val="18"/>
        </w:rPr>
      </w:pPr>
      <w:r>
        <w:rPr>
          <w:sz w:val="18"/>
          <w:szCs w:val="18"/>
        </w:rPr>
        <w:t>2.4. Поставщик имеет право:</w:t>
      </w:r>
    </w:p>
    <w:p w:rsidR="00805082" w:rsidRDefault="00944835">
      <w:pPr>
        <w:pStyle w:val="12"/>
        <w:spacing w:line="240" w:lineRule="auto"/>
        <w:ind w:right="-71" w:firstLine="709"/>
        <w:rPr>
          <w:sz w:val="18"/>
          <w:szCs w:val="18"/>
        </w:rPr>
      </w:pPr>
      <w:r>
        <w:rPr>
          <w:sz w:val="18"/>
          <w:szCs w:val="18"/>
        </w:rPr>
        <w:t xml:space="preserve">2.4.1. Требовать оплату за поставленный по Контракту товар. </w:t>
      </w:r>
    </w:p>
    <w:p w:rsidR="00805082" w:rsidRDefault="00944835">
      <w:pPr>
        <w:pStyle w:val="12"/>
        <w:spacing w:line="240" w:lineRule="auto"/>
        <w:ind w:right="-71" w:firstLine="709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2.4.2. Требовать уплату пеней и штрафов согласно </w:t>
      </w:r>
      <w:r>
        <w:rPr>
          <w:color w:val="000000"/>
          <w:sz w:val="18"/>
          <w:szCs w:val="18"/>
        </w:rPr>
        <w:t>пункту 8.2 Контракта</w:t>
      </w:r>
    </w:p>
    <w:p w:rsidR="00805082" w:rsidRDefault="00944835">
      <w:pPr>
        <w:pStyle w:val="12"/>
        <w:spacing w:line="240" w:lineRule="auto"/>
        <w:ind w:right="-71" w:firstLine="709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2.4.3. Досрочно исполнять обязательства по Контракту, при этом такое досрочное исполнение не влечет обязанности Государственного заказчика по досрочной оплате товара.</w:t>
      </w:r>
    </w:p>
    <w:p w:rsidR="00805082" w:rsidRDefault="00944835">
      <w:pPr>
        <w:pStyle w:val="12"/>
        <w:spacing w:line="240" w:lineRule="auto"/>
        <w:ind w:right="-71" w:firstLine="709"/>
        <w:rPr>
          <w:sz w:val="18"/>
          <w:szCs w:val="18"/>
        </w:rPr>
      </w:pPr>
      <w:r>
        <w:rPr>
          <w:sz w:val="18"/>
          <w:szCs w:val="18"/>
        </w:rPr>
        <w:t>2.4.4. Принять реш</w:t>
      </w:r>
      <w:r>
        <w:rPr>
          <w:sz w:val="18"/>
          <w:szCs w:val="18"/>
        </w:rPr>
        <w:t xml:space="preserve">ение об одностороннем отказе от исполнения Контракта в случае нарушения Государственным заказчиком обязательств, предусмотренных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 xml:space="preserve">  условиями Контракта.</w:t>
      </w:r>
    </w:p>
    <w:p w:rsidR="00805082" w:rsidRDefault="00944835">
      <w:pPr>
        <w:shd w:val="clear" w:color="auto" w:fill="FFFFFF"/>
        <w:tabs>
          <w:tab w:val="left" w:pos="993"/>
        </w:tabs>
        <w:jc w:val="center"/>
        <w:rPr>
          <w:sz w:val="18"/>
          <w:szCs w:val="18"/>
        </w:rPr>
      </w:pPr>
      <w:r>
        <w:rPr>
          <w:b/>
          <w:sz w:val="18"/>
          <w:szCs w:val="18"/>
        </w:rPr>
        <w:t>3. Цена Контракта и порядок оплаты</w:t>
      </w:r>
    </w:p>
    <w:p w:rsidR="00805082" w:rsidRDefault="00944835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3.1. Цена Контракта составляет </w:t>
      </w:r>
      <w:r>
        <w:rPr>
          <w:b/>
          <w:sz w:val="18"/>
          <w:szCs w:val="18"/>
        </w:rPr>
        <w:t xml:space="preserve">_________(__________) рублей ___ </w:t>
      </w:r>
      <w:r>
        <w:rPr>
          <w:b/>
          <w:sz w:val="18"/>
          <w:szCs w:val="18"/>
        </w:rPr>
        <w:t>копеек,</w:t>
      </w:r>
      <w:r>
        <w:rPr>
          <w:sz w:val="18"/>
          <w:szCs w:val="18"/>
        </w:rPr>
        <w:t xml:space="preserve"> с учетом НД</w:t>
      </w:r>
      <w:proofErr w:type="gramStart"/>
      <w:r>
        <w:rPr>
          <w:sz w:val="18"/>
          <w:szCs w:val="18"/>
        </w:rPr>
        <w:t>С</w:t>
      </w:r>
      <w:r>
        <w:rPr>
          <w:color w:val="000000"/>
          <w:sz w:val="18"/>
          <w:szCs w:val="18"/>
        </w:rPr>
        <w:t>(</w:t>
      </w:r>
      <w:proofErr w:type="gramEnd"/>
      <w:r>
        <w:rPr>
          <w:color w:val="000000"/>
          <w:sz w:val="18"/>
          <w:szCs w:val="18"/>
        </w:rPr>
        <w:t xml:space="preserve">НДС не облагается согласно  п. 2 ст. 346.11 главы 26.2 Налогового кодекса РФ). </w:t>
      </w:r>
    </w:p>
    <w:p w:rsidR="00805082" w:rsidRDefault="00944835">
      <w:pPr>
        <w:ind w:firstLine="709"/>
        <w:jc w:val="both"/>
        <w:rPr>
          <w:bCs/>
          <w:sz w:val="18"/>
          <w:szCs w:val="18"/>
        </w:rPr>
      </w:pPr>
      <w:r>
        <w:rPr>
          <w:sz w:val="18"/>
          <w:szCs w:val="18"/>
        </w:rPr>
        <w:lastRenderedPageBreak/>
        <w:t>3.2. Цена Контракта включает в себя стоимость товара, расходы по доставке,  расходы на уплату таможенных пошлин, налогов, сборов и другие обязательные плат</w:t>
      </w:r>
      <w:r>
        <w:rPr>
          <w:sz w:val="18"/>
          <w:szCs w:val="18"/>
        </w:rPr>
        <w:t xml:space="preserve">ежи, взимаемые с Поставщика в связи с исполнением обязательств по Контракту. </w:t>
      </w:r>
    </w:p>
    <w:p w:rsidR="00805082" w:rsidRDefault="00944835">
      <w:pPr>
        <w:spacing w:line="218" w:lineRule="auto"/>
        <w:ind w:firstLine="708"/>
        <w:jc w:val="both"/>
        <w:rPr>
          <w:b/>
          <w:sz w:val="18"/>
          <w:szCs w:val="18"/>
        </w:rPr>
      </w:pPr>
      <w:r>
        <w:rPr>
          <w:bCs/>
          <w:sz w:val="18"/>
          <w:szCs w:val="18"/>
        </w:rPr>
        <w:t xml:space="preserve">3.3. </w:t>
      </w:r>
      <w:r>
        <w:rPr>
          <w:color w:val="000000"/>
          <w:sz w:val="18"/>
          <w:szCs w:val="18"/>
        </w:rPr>
        <w:t>Цена Контракта является твердой, определяется на весь срок исполнения Контракта и не может изменяться в ходе его исполнения, за исключением случаев снижения цены Контракта п</w:t>
      </w:r>
      <w:r>
        <w:rPr>
          <w:color w:val="000000"/>
          <w:sz w:val="18"/>
          <w:szCs w:val="18"/>
        </w:rPr>
        <w:t xml:space="preserve">о соглашению Сторон, без изменения, предусмотренного Контрактом количества и иных условий исполнения Контракта. </w:t>
      </w:r>
      <w:proofErr w:type="gramStart"/>
      <w:r>
        <w:rPr>
          <w:color w:val="000000"/>
          <w:sz w:val="18"/>
          <w:szCs w:val="18"/>
        </w:rPr>
        <w:t xml:space="preserve">Цена контракта рассчитана с учетом уменьшения суммы, подлежащей уплате Государственным заказчиком юридическому лицу или физическому лицу, в том </w:t>
      </w:r>
      <w:r>
        <w:rPr>
          <w:color w:val="000000"/>
          <w:sz w:val="18"/>
          <w:szCs w:val="18"/>
        </w:rPr>
        <w:t>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</w:t>
      </w:r>
      <w:r>
        <w:rPr>
          <w:color w:val="000000"/>
          <w:sz w:val="18"/>
          <w:szCs w:val="18"/>
        </w:rPr>
        <w:t xml:space="preserve"> Федерации о налогах и сборах такие налоги, сборы и иные обязательные платежи</w:t>
      </w:r>
      <w:proofErr w:type="gramEnd"/>
      <w:r>
        <w:rPr>
          <w:color w:val="000000"/>
          <w:sz w:val="18"/>
          <w:szCs w:val="18"/>
        </w:rPr>
        <w:t xml:space="preserve"> подлежат уплате в бюджеты бюджетной системы Российской Федерации Государственным заказчиком</w:t>
      </w:r>
    </w:p>
    <w:p w:rsidR="00805082" w:rsidRDefault="00944835">
      <w:pPr>
        <w:ind w:firstLine="360"/>
        <w:jc w:val="both"/>
        <w:rPr>
          <w:sz w:val="20"/>
          <w:szCs w:val="20"/>
          <w:shd w:val="clear" w:color="auto" w:fill="FFFFFF"/>
        </w:rPr>
      </w:pPr>
      <w:r>
        <w:rPr>
          <w:sz w:val="20"/>
          <w:szCs w:val="20"/>
        </w:rPr>
        <w:t>3.4.</w:t>
      </w:r>
      <w:r>
        <w:rPr>
          <w:b/>
          <w:sz w:val="20"/>
          <w:szCs w:val="20"/>
        </w:rPr>
        <w:t>Источник фи</w:t>
      </w:r>
      <w:r>
        <w:rPr>
          <w:b/>
          <w:sz w:val="20"/>
          <w:szCs w:val="20"/>
          <w:shd w:val="clear" w:color="auto" w:fill="FFFFFF"/>
        </w:rPr>
        <w:t>нансирования Контракта - федеральный бюджет</w:t>
      </w:r>
      <w:r>
        <w:rPr>
          <w:sz w:val="20"/>
          <w:szCs w:val="20"/>
          <w:shd w:val="clear" w:color="auto" w:fill="FFFFFF"/>
        </w:rPr>
        <w:t xml:space="preserve">. Исполнение контракта </w:t>
      </w:r>
      <w:r>
        <w:rPr>
          <w:b/>
          <w:sz w:val="20"/>
          <w:szCs w:val="20"/>
          <w:shd w:val="clear" w:color="auto" w:fill="FFFFFF"/>
        </w:rPr>
        <w:t>осуще</w:t>
      </w:r>
      <w:r>
        <w:rPr>
          <w:b/>
          <w:sz w:val="20"/>
          <w:szCs w:val="20"/>
          <w:shd w:val="clear" w:color="auto" w:fill="FFFFFF"/>
        </w:rPr>
        <w:t>ствляется за счет дополнительного бюджетного финансирования</w:t>
      </w:r>
      <w:r>
        <w:rPr>
          <w:sz w:val="20"/>
          <w:szCs w:val="20"/>
          <w:shd w:val="clear" w:color="auto" w:fill="FFFFFF"/>
        </w:rPr>
        <w:t xml:space="preserve">, в пределах утвержденных и доведенных лимитов бюджетных обязательств   на 2026 год согласно   </w:t>
      </w:r>
      <w:r>
        <w:rPr>
          <w:b/>
          <w:sz w:val="20"/>
          <w:szCs w:val="20"/>
          <w:shd w:val="clear" w:color="auto" w:fill="FFFFFF"/>
        </w:rPr>
        <w:t>КБК 32003054240690049244</w:t>
      </w:r>
      <w:r>
        <w:rPr>
          <w:sz w:val="20"/>
          <w:szCs w:val="20"/>
          <w:shd w:val="clear" w:color="auto" w:fill="FFFFFF"/>
        </w:rPr>
        <w:t>.</w:t>
      </w:r>
    </w:p>
    <w:p w:rsidR="00805082" w:rsidRDefault="00944835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3.5. </w:t>
      </w:r>
      <w:proofErr w:type="gramStart"/>
      <w:r>
        <w:rPr>
          <w:sz w:val="20"/>
          <w:szCs w:val="20"/>
        </w:rPr>
        <w:t>Оплата цены Контракта осуществляется в рублях Российской Федерации в бе</w:t>
      </w:r>
      <w:r>
        <w:rPr>
          <w:sz w:val="20"/>
          <w:szCs w:val="20"/>
        </w:rPr>
        <w:t>зналичном порядке в форме платежных поручений путем перечисления Государственным заказчиком денежных средств, выделенных из средств федерального бюджета на расчетный счет Поставщика, указанный в разделе 13 Контракта, течение 7 (семи) банковских  дней со дн</w:t>
      </w:r>
      <w:r>
        <w:rPr>
          <w:sz w:val="20"/>
          <w:szCs w:val="20"/>
        </w:rPr>
        <w:t xml:space="preserve">я подписания Сторонами  акта приема передачи товара, </w:t>
      </w:r>
      <w:r>
        <w:rPr>
          <w:b/>
          <w:bCs/>
          <w:i/>
          <w:iCs/>
          <w:sz w:val="20"/>
          <w:szCs w:val="20"/>
        </w:rPr>
        <w:t>при наличии предельного объема финансирования на счете Государственного заказчика.</w:t>
      </w:r>
      <w:proofErr w:type="gramEnd"/>
      <w:r>
        <w:rPr>
          <w:b/>
          <w:bCs/>
          <w:i/>
          <w:iCs/>
          <w:sz w:val="20"/>
          <w:szCs w:val="20"/>
        </w:rPr>
        <w:t xml:space="preserve">   </w:t>
      </w:r>
      <w:hyperlink r:id="rId6">
        <w:r>
          <w:rPr>
            <w:rStyle w:val="a3"/>
            <w:b/>
            <w:bCs/>
            <w:i/>
            <w:iCs/>
            <w:sz w:val="20"/>
            <w:szCs w:val="20"/>
          </w:rPr>
          <w:t>Датой  поставки  считается  отметка  в  товарной накладной уполномоченным лицом.</w:t>
        </w:r>
      </w:hyperlink>
    </w:p>
    <w:p w:rsidR="00805082" w:rsidRDefault="00944835">
      <w:pPr>
        <w:ind w:firstLine="720"/>
        <w:jc w:val="both"/>
        <w:rPr>
          <w:color w:val="000000"/>
          <w:sz w:val="18"/>
          <w:szCs w:val="18"/>
        </w:rPr>
      </w:pPr>
      <w:r>
        <w:rPr>
          <w:sz w:val="18"/>
          <w:szCs w:val="18"/>
        </w:rPr>
        <w:t>3.6. Заказчик вправе производить оплату по Контракту за вычетом соответствующего размера неустойки (штрафа, пени) в случае неиспо</w:t>
      </w:r>
      <w:r>
        <w:rPr>
          <w:sz w:val="18"/>
          <w:szCs w:val="18"/>
        </w:rPr>
        <w:t xml:space="preserve">лнения или ненадлежащего исполнения Поставщиком обязательств, предусмотренных Контрактом, </w:t>
      </w:r>
      <w:proofErr w:type="gramStart"/>
      <w:r>
        <w:rPr>
          <w:sz w:val="18"/>
          <w:szCs w:val="18"/>
        </w:rPr>
        <w:t>уменьшенное</w:t>
      </w:r>
      <w:proofErr w:type="gramEnd"/>
      <w:r>
        <w:rPr>
          <w:sz w:val="18"/>
          <w:szCs w:val="18"/>
        </w:rPr>
        <w:t xml:space="preserve"> на размер начисленных штрафов, пеней.</w:t>
      </w:r>
    </w:p>
    <w:p w:rsidR="00805082" w:rsidRDefault="00944835">
      <w:pPr>
        <w:shd w:val="clear" w:color="auto" w:fill="FFFFFF"/>
        <w:tabs>
          <w:tab w:val="left" w:pos="900"/>
        </w:tabs>
        <w:ind w:firstLine="709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3.7. Государственный заказчик имеет право отказаться полностью или частично от оплаты за расходы, не предусмотренные</w:t>
      </w:r>
      <w:r>
        <w:rPr>
          <w:color w:val="000000"/>
          <w:sz w:val="18"/>
          <w:szCs w:val="18"/>
        </w:rPr>
        <w:t xml:space="preserve"> в данном Контракте.</w:t>
      </w:r>
    </w:p>
    <w:p w:rsidR="00805082" w:rsidRDefault="00944835">
      <w:pPr>
        <w:shd w:val="clear" w:color="auto" w:fill="FFFFFF"/>
        <w:tabs>
          <w:tab w:val="left" w:pos="1027"/>
        </w:tabs>
        <w:ind w:firstLine="709"/>
        <w:jc w:val="both"/>
        <w:rPr>
          <w:spacing w:val="2"/>
          <w:sz w:val="18"/>
          <w:szCs w:val="18"/>
        </w:rPr>
      </w:pPr>
      <w:r>
        <w:rPr>
          <w:color w:val="000000"/>
          <w:sz w:val="18"/>
          <w:szCs w:val="18"/>
        </w:rPr>
        <w:t>3.8.</w:t>
      </w:r>
      <w:r>
        <w:rPr>
          <w:color w:val="000000"/>
          <w:sz w:val="18"/>
          <w:szCs w:val="18"/>
        </w:rPr>
        <w:tab/>
        <w:t>Стороны, заключившие настоящий Контракт обязаны по требованию одной из них провести сверку расчетов, имеющих место на конкретную дату.</w:t>
      </w:r>
    </w:p>
    <w:p w:rsidR="00805082" w:rsidRDefault="00944835">
      <w:pPr>
        <w:pStyle w:val="21"/>
        <w:spacing w:line="240" w:lineRule="auto"/>
        <w:ind w:right="-71" w:firstLine="709"/>
        <w:contextualSpacing/>
        <w:rPr>
          <w:sz w:val="18"/>
          <w:szCs w:val="18"/>
        </w:rPr>
      </w:pPr>
      <w:r>
        <w:rPr>
          <w:spacing w:val="2"/>
          <w:sz w:val="18"/>
          <w:szCs w:val="18"/>
        </w:rPr>
        <w:t xml:space="preserve">3.9. Обязательства по оплате поставленного товара считаются выполненными в день списания </w:t>
      </w:r>
      <w:r>
        <w:rPr>
          <w:spacing w:val="2"/>
          <w:sz w:val="18"/>
          <w:szCs w:val="18"/>
        </w:rPr>
        <w:t>денежных средств со счетов Государственного заказчика.</w:t>
      </w:r>
    </w:p>
    <w:p w:rsidR="00805082" w:rsidRDefault="00944835">
      <w:pPr>
        <w:pStyle w:val="a5"/>
        <w:ind w:firstLine="709"/>
        <w:rPr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3.10. В случае изменения банковских реквизитов Поставщик обязан в течение 1 (одного) рабочего дня в письменной форме сообщить об этом Государственному заказчику с указанием новых реквизитов. В противно</w:t>
      </w:r>
      <w:r>
        <w:rPr>
          <w:rFonts w:ascii="Times New Roman" w:hAnsi="Times New Roman"/>
          <w:sz w:val="18"/>
          <w:szCs w:val="18"/>
        </w:rPr>
        <w:t>м случае все риски, связанные с перечислением Государственным заказчиком денежных средств по указанным в Контракте  реквизитам Поставщика, несет Поставщик.</w:t>
      </w:r>
    </w:p>
    <w:p w:rsidR="00805082" w:rsidRDefault="00944835">
      <w:pPr>
        <w:ind w:firstLine="708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4. Сроки и порядок поставки</w:t>
      </w:r>
    </w:p>
    <w:p w:rsidR="00805082" w:rsidRDefault="00944835">
      <w:pPr>
        <w:pStyle w:val="ConsPlusNormal"/>
        <w:widowControl w:val="0"/>
        <w:tabs>
          <w:tab w:val="left" w:pos="0"/>
        </w:tabs>
        <w:spacing w:line="216" w:lineRule="auto"/>
        <w:ind w:firstLine="709"/>
        <w:jc w:val="both"/>
        <w:rPr>
          <w:rFonts w:ascii="Times New Roman" w:hAnsi="Times New Roman" w:cs="Times New Roman"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4.1. </w:t>
      </w:r>
      <w:r>
        <w:rPr>
          <w:rFonts w:ascii="Times New Roman" w:hAnsi="Times New Roman" w:cs="Times New Roman"/>
          <w:color w:val="000000"/>
          <w:sz w:val="18"/>
          <w:szCs w:val="18"/>
        </w:rPr>
        <w:t>В рамках исполнения настоящего Контракта поставка товара Государств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енному заказчику осуществляется                              </w:t>
      </w:r>
      <w:r>
        <w:rPr>
          <w:rFonts w:ascii="Times New Roman" w:hAnsi="Times New Roman" w:cs="Times New Roman"/>
          <w:b/>
          <w:color w:val="000000"/>
          <w:sz w:val="18"/>
          <w:szCs w:val="18"/>
        </w:rPr>
        <w:t>по  21</w:t>
      </w:r>
      <w:r>
        <w:rPr>
          <w:rFonts w:ascii="Times New Roman" w:hAnsi="Times New Roman" w:cs="Times New Roman"/>
          <w:b/>
          <w:color w:val="000000"/>
          <w:sz w:val="18"/>
          <w:szCs w:val="18"/>
        </w:rPr>
        <w:t>.10.2026 года.</w:t>
      </w:r>
    </w:p>
    <w:p w:rsidR="00805082" w:rsidRDefault="00944835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4.2. Доставка товара до Государственного заказчика осуществляется автомобильным транспортом Поставщика.</w:t>
      </w:r>
    </w:p>
    <w:p w:rsidR="00805082" w:rsidRDefault="00944835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4.3. Поставщик имеет право исполнить обязательство или его часть досро</w:t>
      </w:r>
      <w:r>
        <w:rPr>
          <w:sz w:val="18"/>
          <w:szCs w:val="18"/>
        </w:rPr>
        <w:t>чно по письменному согласованию с Государственным заказчиком.</w:t>
      </w:r>
    </w:p>
    <w:p w:rsidR="00805082" w:rsidRDefault="00944835">
      <w:pPr>
        <w:ind w:firstLine="709"/>
        <w:jc w:val="both"/>
        <w:rPr>
          <w:b/>
          <w:sz w:val="18"/>
          <w:szCs w:val="18"/>
        </w:rPr>
      </w:pPr>
      <w:r>
        <w:rPr>
          <w:sz w:val="18"/>
          <w:szCs w:val="18"/>
        </w:rPr>
        <w:t>4.4. Не позднее, чем за 1 рабочий день до планируемой даты поставки, Поставщик любыми доступными средствами связи извещает Государственного заказчика о готовности товара к поставке и о дате пост</w:t>
      </w:r>
      <w:r>
        <w:rPr>
          <w:sz w:val="18"/>
          <w:szCs w:val="18"/>
        </w:rPr>
        <w:t xml:space="preserve">авки товара. Доставка товара осуществляется силами Поставщика.  </w:t>
      </w:r>
    </w:p>
    <w:p w:rsidR="00805082" w:rsidRDefault="00944835">
      <w:pPr>
        <w:shd w:val="clear" w:color="auto" w:fill="FFFFFF"/>
        <w:tabs>
          <w:tab w:val="left" w:pos="1027"/>
        </w:tabs>
        <w:ind w:firstLine="709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4.5. Право собственности на товар и риск ее случайной   гибели  или повреждения переходит от Поставщика к Государственному заказчику с момента приемки его на складе Государственного заказчика</w:t>
      </w:r>
      <w:r>
        <w:rPr>
          <w:color w:val="000000"/>
          <w:sz w:val="18"/>
          <w:szCs w:val="18"/>
        </w:rPr>
        <w:t xml:space="preserve"> и подписания сторонами акта-приемки передачи товара (без претензии).</w:t>
      </w:r>
    </w:p>
    <w:p w:rsidR="00805082" w:rsidRDefault="00944835">
      <w:pPr>
        <w:widowControl w:val="0"/>
        <w:shd w:val="clear" w:color="auto" w:fill="FFFFFF"/>
        <w:tabs>
          <w:tab w:val="left" w:pos="561"/>
        </w:tabs>
        <w:ind w:firstLine="709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4.6. Поставщик обязуется  передать  Государственному заказчику товар,  не  обремененный  правом третьих лиц.  </w:t>
      </w:r>
    </w:p>
    <w:p w:rsidR="00805082" w:rsidRDefault="00944835">
      <w:pPr>
        <w:pStyle w:val="11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4.7. Вместе с товаром Поставщик передает Государственному заказчику относящ</w:t>
      </w:r>
      <w:r>
        <w:rPr>
          <w:rFonts w:ascii="Times New Roman" w:hAnsi="Times New Roman"/>
          <w:sz w:val="18"/>
          <w:szCs w:val="18"/>
        </w:rPr>
        <w:t>уюся к товару документацию:</w:t>
      </w:r>
    </w:p>
    <w:p w:rsidR="00805082" w:rsidRDefault="00944835">
      <w:pPr>
        <w:pStyle w:val="11"/>
        <w:ind w:firstLine="70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счет на оплату;</w:t>
      </w:r>
    </w:p>
    <w:p w:rsidR="00805082" w:rsidRDefault="00944835">
      <w:pPr>
        <w:pStyle w:val="11"/>
        <w:ind w:firstLine="70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счет – фактуру;</w:t>
      </w:r>
    </w:p>
    <w:p w:rsidR="00805082" w:rsidRDefault="00944835">
      <w:pPr>
        <w:pStyle w:val="11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товарную  накладную (код формы 0330212 по ОКУД), оформленную в 2-х экземплярах (по одному для Поставщика и Государственного заказчика) с печатью Поставщика;</w:t>
      </w:r>
    </w:p>
    <w:p w:rsidR="00805082" w:rsidRDefault="00944835">
      <w:pPr>
        <w:pStyle w:val="11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документ, подтверждающий качество </w:t>
      </w:r>
      <w:r>
        <w:rPr>
          <w:rFonts w:ascii="Times New Roman" w:hAnsi="Times New Roman"/>
          <w:sz w:val="18"/>
          <w:szCs w:val="18"/>
        </w:rPr>
        <w:t>поставляемого товара.</w:t>
      </w:r>
    </w:p>
    <w:p w:rsidR="00805082" w:rsidRDefault="00944835">
      <w:pPr>
        <w:pStyle w:val="11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4.8. В случае если документы, указанные в пункте 4.7 Контракта, не переданы Поставщиком Государственному заказчику одновременно с товаром, товар считается не поставленным и приемке не подлежит.</w:t>
      </w:r>
    </w:p>
    <w:p w:rsidR="00805082" w:rsidRDefault="00944835">
      <w:pPr>
        <w:shd w:val="clear" w:color="auto" w:fill="FFFFFF"/>
        <w:tabs>
          <w:tab w:val="left" w:pos="1027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4.9. Обязательство Поставщика по поставк</w:t>
      </w:r>
      <w:r>
        <w:rPr>
          <w:sz w:val="18"/>
          <w:szCs w:val="18"/>
        </w:rPr>
        <w:t>е (передаче) товара считается исполненным с момента подписания Государственным заказчиком без замечаний акта приема-передачи товара по факту приемки товара.</w:t>
      </w:r>
    </w:p>
    <w:p w:rsidR="00805082" w:rsidRDefault="00944835">
      <w:pPr>
        <w:shd w:val="clear" w:color="auto" w:fill="FFFFFF"/>
        <w:tabs>
          <w:tab w:val="left" w:pos="1054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4.10. Риск случайной гибели  или случайного повреждения товара  переходит на Государственного заказ</w:t>
      </w:r>
      <w:r>
        <w:rPr>
          <w:sz w:val="18"/>
          <w:szCs w:val="18"/>
        </w:rPr>
        <w:t>чика с момента, когда Поставщик считается исполнившим свое обязательство по поставке товара.</w:t>
      </w:r>
    </w:p>
    <w:p w:rsidR="00805082" w:rsidRDefault="00944835">
      <w:pPr>
        <w:shd w:val="clear" w:color="auto" w:fill="FFFFFF"/>
        <w:tabs>
          <w:tab w:val="left" w:pos="-5103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5. Порядок приемки товара.</w:t>
      </w:r>
    </w:p>
    <w:p w:rsidR="00805082" w:rsidRDefault="00944835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>5.1. Поставка товара надлежащего качества осуществляется Поставщиком путем доставки и отгрузки его Государственному заказчику по адресу,</w:t>
      </w:r>
      <w:r>
        <w:rPr>
          <w:sz w:val="18"/>
          <w:szCs w:val="18"/>
        </w:rPr>
        <w:t xml:space="preserve"> в количестве и в сроки, предусмотренные Ведомостью поставки (приложение № 1 к Контракту) и иными условиями Контракта.</w:t>
      </w:r>
    </w:p>
    <w:p w:rsidR="00805082" w:rsidRDefault="00944835">
      <w:pPr>
        <w:ind w:firstLine="720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Сдача и приемка Товара осуществляются уполномоченными представителями Сторон в рабочие дни с понедельника по пятницу с 09-00 до 12-00 и с</w:t>
      </w:r>
      <w:r>
        <w:rPr>
          <w:rFonts w:eastAsia="Calibri"/>
          <w:sz w:val="18"/>
          <w:szCs w:val="18"/>
        </w:rPr>
        <w:t xml:space="preserve"> 14-00 до 17-00 (время местное).</w:t>
      </w:r>
    </w:p>
    <w:p w:rsidR="00805082" w:rsidRDefault="00944835">
      <w:pPr>
        <w:ind w:firstLine="7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5.2. Не </w:t>
      </w:r>
      <w:proofErr w:type="gramStart"/>
      <w:r>
        <w:rPr>
          <w:sz w:val="18"/>
          <w:szCs w:val="18"/>
        </w:rPr>
        <w:t>позднее</w:t>
      </w:r>
      <w:proofErr w:type="gramEnd"/>
      <w:r>
        <w:rPr>
          <w:sz w:val="18"/>
          <w:szCs w:val="18"/>
        </w:rPr>
        <w:t xml:space="preserve"> чем за 2 (два) рабочих дня до даты поставки товара  Поставщик в письменной форме уведомляет Государственного заказчика с использованием любых средств связи о готовности </w:t>
      </w:r>
      <w:r>
        <w:rPr>
          <w:spacing w:val="-4"/>
          <w:sz w:val="18"/>
          <w:szCs w:val="18"/>
        </w:rPr>
        <w:t xml:space="preserve">товара </w:t>
      </w:r>
      <w:r>
        <w:rPr>
          <w:sz w:val="18"/>
          <w:szCs w:val="18"/>
        </w:rPr>
        <w:t xml:space="preserve">к поставке и о дате поставки </w:t>
      </w:r>
      <w:r>
        <w:rPr>
          <w:sz w:val="18"/>
          <w:szCs w:val="18"/>
        </w:rPr>
        <w:t>товара.</w:t>
      </w:r>
    </w:p>
    <w:p w:rsidR="00805082" w:rsidRDefault="00944835">
      <w:pPr>
        <w:ind w:firstLine="720"/>
        <w:jc w:val="both"/>
        <w:rPr>
          <w:sz w:val="18"/>
          <w:szCs w:val="18"/>
        </w:rPr>
      </w:pPr>
      <w:r>
        <w:rPr>
          <w:sz w:val="18"/>
          <w:szCs w:val="18"/>
        </w:rPr>
        <w:t>5.3. Способ доставки товара до Государственного заказчика определяется Поставщиком самостоятельно. Отгрузка товара производится в соответствии с установленными нормами отгрузки, силами Поставщика. Расходы Поставщика по доставке и отгрузке товара Го</w:t>
      </w:r>
      <w:r>
        <w:rPr>
          <w:sz w:val="18"/>
          <w:szCs w:val="18"/>
        </w:rPr>
        <w:t xml:space="preserve">сударственным заказчиком не возмещаются. Поставка товара осуществляется в целых упаковках. При этом если количество товара, поставляемого в упаковке, превышает количество товара, указанного в товарной накладной поставка товара сверх количества, указанного </w:t>
      </w:r>
      <w:r>
        <w:rPr>
          <w:sz w:val="18"/>
          <w:szCs w:val="18"/>
        </w:rPr>
        <w:t>в товарной накладной, осуществляется за счет Поставщика.</w:t>
      </w:r>
    </w:p>
    <w:p w:rsidR="00805082" w:rsidRDefault="00944835">
      <w:pPr>
        <w:widowControl w:val="0"/>
        <w:snapToGrid w:val="0"/>
        <w:ind w:firstLine="720"/>
        <w:jc w:val="both"/>
        <w:rPr>
          <w:b/>
          <w:i/>
          <w:sz w:val="18"/>
          <w:szCs w:val="18"/>
        </w:rPr>
      </w:pPr>
      <w:r>
        <w:rPr>
          <w:sz w:val="18"/>
          <w:szCs w:val="18"/>
        </w:rPr>
        <w:t xml:space="preserve">5.4. </w:t>
      </w:r>
      <w:r>
        <w:rPr>
          <w:b/>
          <w:i/>
          <w:sz w:val="18"/>
          <w:szCs w:val="18"/>
        </w:rPr>
        <w:t>По итогам приемки поставленных Товаров заказчик оформляет Акт приемки товаров, работ, услуг (ф.0510452) по унифицированной форме, установленной Приказом Минфина России от 15.06.2021 № 61н. Акт ф</w:t>
      </w:r>
      <w:r>
        <w:rPr>
          <w:b/>
          <w:i/>
          <w:sz w:val="18"/>
          <w:szCs w:val="18"/>
        </w:rPr>
        <w:t xml:space="preserve">ормируется на основании данных документов, предоставленных Исполнителем и подтверждающих поставку </w:t>
      </w:r>
      <w:r>
        <w:rPr>
          <w:b/>
          <w:i/>
          <w:sz w:val="18"/>
          <w:szCs w:val="18"/>
        </w:rPr>
        <w:lastRenderedPageBreak/>
        <w:t>Товаров. Акт оформляется в присутствии и с обязательным участием представителя Исполнителя или представителя незаинтересованной организации.</w:t>
      </w:r>
    </w:p>
    <w:p w:rsidR="00805082" w:rsidRDefault="00944835">
      <w:pPr>
        <w:ind w:firstLine="708"/>
        <w:jc w:val="both"/>
        <w:rPr>
          <w:b/>
          <w:i/>
          <w:color w:val="222222"/>
          <w:sz w:val="18"/>
          <w:szCs w:val="18"/>
        </w:rPr>
      </w:pPr>
      <w:r>
        <w:rPr>
          <w:b/>
          <w:i/>
          <w:color w:val="222222"/>
          <w:sz w:val="18"/>
          <w:szCs w:val="18"/>
        </w:rPr>
        <w:t xml:space="preserve">5.5. </w:t>
      </w:r>
      <w:proofErr w:type="gramStart"/>
      <w:r>
        <w:rPr>
          <w:b/>
          <w:i/>
          <w:color w:val="222222"/>
          <w:sz w:val="18"/>
          <w:szCs w:val="18"/>
        </w:rPr>
        <w:t>Оформление д</w:t>
      </w:r>
      <w:r>
        <w:rPr>
          <w:b/>
          <w:i/>
          <w:color w:val="222222"/>
          <w:sz w:val="18"/>
          <w:szCs w:val="18"/>
        </w:rPr>
        <w:t xml:space="preserve">окументов о приемке осуществляется в порядке и на условиях, которые определены в приказе Минфина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</w:t>
      </w:r>
      <w:r>
        <w:rPr>
          <w:b/>
          <w:i/>
          <w:color w:val="222222"/>
          <w:sz w:val="18"/>
          <w:szCs w:val="18"/>
        </w:rPr>
        <w:t>учета государственных (муниципальных) учреждений, и Методических указаний по их формированию и применению» и учетной политике по бухгалтерскому учету учреждения.</w:t>
      </w:r>
      <w:proofErr w:type="gramEnd"/>
    </w:p>
    <w:p w:rsidR="00805082" w:rsidRDefault="00944835">
      <w:pPr>
        <w:ind w:firstLine="708"/>
        <w:jc w:val="both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Акт приемки (ф. 0510452) составляется в двух экземплярах, по одному экземпляру  для каждой из </w:t>
      </w:r>
      <w:r>
        <w:rPr>
          <w:b/>
          <w:i/>
          <w:sz w:val="18"/>
          <w:szCs w:val="18"/>
        </w:rPr>
        <w:t>Сторон.</w:t>
      </w:r>
    </w:p>
    <w:p w:rsidR="00805082" w:rsidRDefault="00944835">
      <w:pPr>
        <w:ind w:firstLine="720"/>
        <w:jc w:val="both"/>
        <w:rPr>
          <w:sz w:val="18"/>
          <w:szCs w:val="18"/>
        </w:rPr>
      </w:pPr>
      <w:r>
        <w:rPr>
          <w:sz w:val="18"/>
          <w:szCs w:val="18"/>
        </w:rPr>
        <w:t>5.6. В случае, когда документы, указанные в подпункте 4.5 Контракта, не переданы Поставщиком одновременно                    с товаром или неправильно оформлены, товар считается не поставленным и приемке не подлежит.</w:t>
      </w:r>
    </w:p>
    <w:p w:rsidR="00805082" w:rsidRDefault="00944835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5.7. Приемка товара по количест</w:t>
      </w:r>
      <w:r>
        <w:rPr>
          <w:sz w:val="18"/>
          <w:szCs w:val="18"/>
        </w:rPr>
        <w:t>ву и качеству осуществляется Государственным заказчиком в течение 24 часов                     с момента поступления товара на склад без учета нерабочих, выходных и праздничных дней, а также времени на проведение экспертизы товара экспертами, экспертными о</w:t>
      </w:r>
      <w:r>
        <w:rPr>
          <w:sz w:val="18"/>
          <w:szCs w:val="18"/>
        </w:rPr>
        <w:t>рганизациями (за исключением времени на проведение экспертизы товара своими силами).</w:t>
      </w:r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5.8. </w:t>
      </w:r>
      <w:r>
        <w:rPr>
          <w:sz w:val="18"/>
          <w:szCs w:val="18"/>
        </w:rPr>
        <w:t xml:space="preserve">Государственный заказчик </w:t>
      </w:r>
      <w:r>
        <w:rPr>
          <w:rFonts w:eastAsia="Calibri"/>
          <w:sz w:val="18"/>
          <w:szCs w:val="18"/>
        </w:rPr>
        <w:t xml:space="preserve">осуществляет приемку товара по количеству (массе) товара, проверку явных видимых повреждений упаковки и качеству товара в соответствии с действующими обязательными требованиями </w:t>
      </w:r>
      <w:r>
        <w:rPr>
          <w:sz w:val="18"/>
          <w:szCs w:val="18"/>
        </w:rPr>
        <w:t>нормативно-технической документации (ГОСТ, ОСТ, СТП, ТУ и т.д.) на данный товар</w:t>
      </w:r>
      <w:r>
        <w:rPr>
          <w:rFonts w:eastAsia="Calibri"/>
          <w:sz w:val="18"/>
          <w:szCs w:val="18"/>
        </w:rPr>
        <w:t>.</w:t>
      </w:r>
    </w:p>
    <w:p w:rsidR="00805082" w:rsidRDefault="00944835">
      <w:pPr>
        <w:ind w:firstLine="708"/>
        <w:jc w:val="both"/>
        <w:rPr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 xml:space="preserve">5.9. Качество поставляемого товара должно соответствовать обязательным требованиям нормативно-технической документации (ГОСТ, ОСТ, СТП, ТУ и т.д.) к такому товару, в том числе требованиям безопасности и условиям Контракта. </w:t>
      </w:r>
    </w:p>
    <w:p w:rsidR="00805082" w:rsidRDefault="00944835">
      <w:pPr>
        <w:widowControl w:val="0"/>
        <w:snapToGrid w:val="0"/>
        <w:ind w:right="-74" w:firstLine="709"/>
        <w:jc w:val="both"/>
        <w:rPr>
          <w:sz w:val="18"/>
          <w:szCs w:val="18"/>
        </w:rPr>
      </w:pPr>
      <w:r>
        <w:rPr>
          <w:sz w:val="18"/>
          <w:szCs w:val="18"/>
        </w:rPr>
        <w:t>5.10. Для проверки поставленно</w:t>
      </w:r>
      <w:r>
        <w:rPr>
          <w:sz w:val="18"/>
          <w:szCs w:val="18"/>
        </w:rPr>
        <w:t>го товара в части соответствия товара  условиям настоящего Контракта проводится экспертиза. Экспертиза поставленного товара (результатов отдельного этапа исполнения Контракта) может проводиться Государственным заказчиком своими силами (путем проведения так</w:t>
      </w:r>
      <w:r>
        <w:rPr>
          <w:sz w:val="18"/>
          <w:szCs w:val="18"/>
        </w:rPr>
        <w:t xml:space="preserve">ой экспертизы Грузополучателями) </w:t>
      </w:r>
      <w:proofErr w:type="gramStart"/>
      <w:r>
        <w:rPr>
          <w:sz w:val="18"/>
          <w:szCs w:val="18"/>
        </w:rPr>
        <w:t>приемочной комиссией, состоящей не менее чем из пяти человек или к ее проведению могут</w:t>
      </w:r>
      <w:proofErr w:type="gramEnd"/>
      <w:r>
        <w:rPr>
          <w:sz w:val="18"/>
          <w:szCs w:val="18"/>
        </w:rPr>
        <w:t xml:space="preserve"> привлекаться независимые эксперты (экспертные организации) на основании контрактов, заключенных в соответствии с Законом № 44-ФЗ.</w:t>
      </w:r>
    </w:p>
    <w:p w:rsidR="00805082" w:rsidRDefault="00944835">
      <w:pPr>
        <w:widowControl w:val="0"/>
        <w:snapToGrid w:val="0"/>
        <w:ind w:right="-74" w:firstLine="709"/>
        <w:jc w:val="both"/>
        <w:rPr>
          <w:sz w:val="18"/>
          <w:szCs w:val="18"/>
          <w:lang w:eastAsia="ar-SA"/>
        </w:rPr>
      </w:pPr>
      <w:proofErr w:type="gramStart"/>
      <w:r>
        <w:rPr>
          <w:sz w:val="18"/>
          <w:szCs w:val="18"/>
        </w:rPr>
        <w:t>Госуда</w:t>
      </w:r>
      <w:r>
        <w:rPr>
          <w:sz w:val="18"/>
          <w:szCs w:val="18"/>
        </w:rPr>
        <w:t>рственный заказчик вправе для проведения экспертизы товара (результатов отдельного этапа исполнения Контракта) осуществлять выборочную проверку качества и безопасности товара (результатов отдельного этапа исполнения Контракта) каждой партии товара в соотве</w:t>
      </w:r>
      <w:r>
        <w:rPr>
          <w:sz w:val="18"/>
          <w:szCs w:val="18"/>
        </w:rPr>
        <w:t xml:space="preserve">тствии </w:t>
      </w:r>
      <w:r>
        <w:rPr>
          <w:rFonts w:eastAsia="Calibri"/>
          <w:sz w:val="18"/>
          <w:szCs w:val="18"/>
        </w:rPr>
        <w:t xml:space="preserve">с действующими обязательными требованиями </w:t>
      </w:r>
      <w:r>
        <w:rPr>
          <w:sz w:val="18"/>
          <w:szCs w:val="18"/>
        </w:rPr>
        <w:t>нормативно-технической документации (ГОСТ, ОСТ, СТП, ТУ и т.д.) на данный товар, для подтверждения его соответствия условиям настоящего.</w:t>
      </w:r>
      <w:proofErr w:type="gramEnd"/>
      <w:r>
        <w:rPr>
          <w:sz w:val="18"/>
          <w:szCs w:val="18"/>
        </w:rPr>
        <w:t xml:space="preserve"> При этом Государственный заказчик вправе предъявлять Поставщику претен</w:t>
      </w:r>
      <w:r>
        <w:rPr>
          <w:sz w:val="18"/>
          <w:szCs w:val="18"/>
        </w:rPr>
        <w:t>зии в отношении всего товара или части товара, если при приемке всей партии товара на складе будут установлены недостатки товара, не выявленные в ходе выборочной приемки</w:t>
      </w:r>
      <w:r>
        <w:rPr>
          <w:sz w:val="18"/>
          <w:szCs w:val="18"/>
          <w:lang w:eastAsia="ar-SA"/>
        </w:rPr>
        <w:t>.</w:t>
      </w:r>
    </w:p>
    <w:p w:rsidR="00805082" w:rsidRDefault="00944835">
      <w:pPr>
        <w:widowControl w:val="0"/>
        <w:snapToGrid w:val="0"/>
        <w:ind w:right="-74" w:firstLine="709"/>
        <w:jc w:val="both"/>
        <w:rPr>
          <w:sz w:val="18"/>
          <w:szCs w:val="18"/>
        </w:rPr>
      </w:pPr>
      <w:r>
        <w:rPr>
          <w:sz w:val="18"/>
          <w:szCs w:val="18"/>
        </w:rPr>
        <w:t>Поставщик обязан направить в адрес Государственного заказчика своих уполномоченных пр</w:t>
      </w:r>
      <w:r>
        <w:rPr>
          <w:sz w:val="18"/>
          <w:szCs w:val="18"/>
        </w:rPr>
        <w:t>едставителей для осуществления приемки товара. Приемка товара по количеству и качеству осуществляется исключительно в присутствии уполномоченного представителя Поставщика.</w:t>
      </w:r>
    </w:p>
    <w:p w:rsidR="00805082" w:rsidRDefault="00944835">
      <w:pPr>
        <w:widowControl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Выборочная проверка качества и безопасности товара (результатов отдельного этапа исп</w:t>
      </w:r>
      <w:r>
        <w:rPr>
          <w:sz w:val="18"/>
          <w:szCs w:val="18"/>
        </w:rPr>
        <w:t xml:space="preserve">олнения Контракта) осуществляется в срок, установленный подпунктом 4.7. Контракта. </w:t>
      </w:r>
    </w:p>
    <w:p w:rsidR="00805082" w:rsidRDefault="00944835">
      <w:pPr>
        <w:widowControl w:val="0"/>
        <w:snapToGrid w:val="0"/>
        <w:ind w:right="-74" w:firstLine="709"/>
        <w:jc w:val="both"/>
        <w:rPr>
          <w:sz w:val="18"/>
          <w:szCs w:val="18"/>
        </w:rPr>
      </w:pPr>
      <w:r>
        <w:rPr>
          <w:sz w:val="18"/>
          <w:szCs w:val="18"/>
        </w:rPr>
        <w:t>По результатам проведенной экспертизы товара, в том числе выборочной проверки качества и безопасности товара (результатов отдельного этапа исполнения Контракта), Государств</w:t>
      </w:r>
      <w:r>
        <w:rPr>
          <w:sz w:val="18"/>
          <w:szCs w:val="18"/>
        </w:rPr>
        <w:t>енный заказчик в срок, указанный в подпункте 4.7. Контракта, составляет в 2-х экземплярах (экземпляр Поставщика, экземпляр Государственного заказчика) заключение об отсутствии или наличии нарушений условий настоящего Контракта, а также об отсутствии или на</w:t>
      </w:r>
      <w:r>
        <w:rPr>
          <w:sz w:val="18"/>
          <w:szCs w:val="18"/>
        </w:rPr>
        <w:t>личии нарушений в части качества и безопасности товара (результатов отдельного этапа исполнения Контракта) Заключение по результатам экспертизы должно быть подписано всеми лицами, участвовавшими в приемке товара. Лицо, не согласное с содержанием Заключения</w:t>
      </w:r>
      <w:r>
        <w:rPr>
          <w:sz w:val="18"/>
          <w:szCs w:val="18"/>
        </w:rPr>
        <w:t xml:space="preserve"> по результатам экспертизы, обязано подписать его с оговоркой о несогласии и письменно изложить свое мнение.</w:t>
      </w:r>
    </w:p>
    <w:p w:rsidR="00805082" w:rsidRDefault="00944835">
      <w:pPr>
        <w:widowControl w:val="0"/>
        <w:snapToGrid w:val="0"/>
        <w:ind w:right="-74" w:firstLine="709"/>
        <w:jc w:val="both"/>
        <w:rPr>
          <w:sz w:val="18"/>
          <w:szCs w:val="18"/>
        </w:rPr>
      </w:pPr>
      <w:r>
        <w:rPr>
          <w:sz w:val="18"/>
          <w:szCs w:val="18"/>
        </w:rPr>
        <w:t>При отсутствии претензий относительно количества товара, комплектности, упаковки товара, комплекта, качества и безопасности товара (результатов отд</w:t>
      </w:r>
      <w:r>
        <w:rPr>
          <w:sz w:val="18"/>
          <w:szCs w:val="18"/>
        </w:rPr>
        <w:t>ельного этапа исполнения Контракта), в том числе на основании заключения по результатам экспертизы, проведенной путем выборочной проверки качества и безопасности товара (результатов отдельного этапа исполнения Контракта), Государственный заказчик в срок, у</w:t>
      </w:r>
      <w:r>
        <w:rPr>
          <w:sz w:val="18"/>
          <w:szCs w:val="18"/>
        </w:rPr>
        <w:t>казанный в подпункте 4.7. Контракта, подписывает в 2-х экземплярах (экземпляр Поставщика, экземпляр Государственного заказчика). Акт приемки, составленный по форме, заверяет подписью Государственного заказчика и оттиском гербовой печати Государственного за</w:t>
      </w:r>
      <w:r>
        <w:rPr>
          <w:sz w:val="18"/>
          <w:szCs w:val="18"/>
        </w:rPr>
        <w:t xml:space="preserve">казчика. </w:t>
      </w:r>
    </w:p>
    <w:p w:rsidR="00805082" w:rsidRDefault="00944835">
      <w:pPr>
        <w:widowControl w:val="0"/>
        <w:snapToGrid w:val="0"/>
        <w:ind w:right="-74" w:firstLine="709"/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 xml:space="preserve">В случае привлечения для проведения экспертизы поставленного товара (результатов отдельного этапа исполнения Контракта) экспертов, экспертных организаций при принятии решения о приемке или об отказе в приемке товара (результатов отдельного этапа </w:t>
      </w:r>
      <w:r>
        <w:rPr>
          <w:sz w:val="18"/>
          <w:szCs w:val="18"/>
        </w:rPr>
        <w:t>исполнения Контракта) учитываются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  <w:proofErr w:type="gramEnd"/>
    </w:p>
    <w:p w:rsidR="00805082" w:rsidRDefault="00944835">
      <w:pPr>
        <w:widowControl w:val="0"/>
        <w:snapToGrid w:val="0"/>
        <w:ind w:right="-74" w:firstLine="709"/>
        <w:jc w:val="both"/>
        <w:rPr>
          <w:sz w:val="18"/>
          <w:szCs w:val="18"/>
        </w:rPr>
      </w:pPr>
      <w:r>
        <w:rPr>
          <w:sz w:val="18"/>
          <w:szCs w:val="18"/>
        </w:rPr>
        <w:t>Все расходы, связанные с проведением экспертизы поставленного товара экспертом, экс</w:t>
      </w:r>
      <w:r>
        <w:rPr>
          <w:sz w:val="18"/>
          <w:szCs w:val="18"/>
        </w:rPr>
        <w:t>пертной организацей в случае подтверждения поставки некачественного товара, возмещаются Поставщиком.</w:t>
      </w:r>
    </w:p>
    <w:p w:rsidR="00805082" w:rsidRDefault="00944835">
      <w:pPr>
        <w:widowControl w:val="0"/>
        <w:snapToGrid w:val="0"/>
        <w:ind w:right="-74" w:firstLine="709"/>
        <w:jc w:val="both"/>
        <w:rPr>
          <w:sz w:val="18"/>
          <w:szCs w:val="18"/>
        </w:rPr>
      </w:pPr>
      <w:r>
        <w:rPr>
          <w:sz w:val="18"/>
          <w:szCs w:val="18"/>
        </w:rPr>
        <w:t>В случае обнаружения нарушений условий настоящего Контракта, в том числе требований к количеству товара, комплектности, упаковке товара, качеству и безопас</w:t>
      </w:r>
      <w:r>
        <w:rPr>
          <w:sz w:val="18"/>
          <w:szCs w:val="18"/>
        </w:rPr>
        <w:t>ности товара (результатов отдельного этапа исполнения Контракта), механических дефектов и повреждений на поставляемом товаре Государственный заказчик приостанавливает приемку товара, составляет в срок, указанный в подпункте 4.7. Контракта, в 2-х экземпляра</w:t>
      </w:r>
      <w:r>
        <w:rPr>
          <w:sz w:val="18"/>
          <w:szCs w:val="18"/>
        </w:rPr>
        <w:t>х (экземпляр Поставщика, экземпляр Государственного заказчика) в произвольной форме мотивированный отказ от приемки такого товара (результата отдельного этапа исполнения Контракта) и от подписания Акта приемки, с указанием перечня выявленных нарушений усло</w:t>
      </w:r>
      <w:r>
        <w:rPr>
          <w:sz w:val="18"/>
          <w:szCs w:val="18"/>
        </w:rPr>
        <w:t>вий настоящего Контракта (далее – отказ от приемки) и направляет его в адрес Поставщика.</w:t>
      </w:r>
    </w:p>
    <w:p w:rsidR="00805082" w:rsidRDefault="00944835">
      <w:pPr>
        <w:widowControl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  <w:lang w:eastAsia="ar-SA"/>
        </w:rPr>
        <w:t xml:space="preserve">В случае направления отказа от приемки </w:t>
      </w:r>
      <w:r>
        <w:rPr>
          <w:sz w:val="18"/>
          <w:szCs w:val="18"/>
        </w:rPr>
        <w:t>Государственный заказчик обеспечивает хранение Товара в условиях, предотвращающих ухудшение его качества и смешение с другим одн</w:t>
      </w:r>
      <w:r>
        <w:rPr>
          <w:sz w:val="18"/>
          <w:szCs w:val="18"/>
        </w:rPr>
        <w:t>ородным товаром.</w:t>
      </w:r>
    </w:p>
    <w:p w:rsidR="00805082" w:rsidRDefault="00944835">
      <w:pPr>
        <w:widowControl w:val="0"/>
        <w:ind w:firstLine="709"/>
        <w:jc w:val="both"/>
        <w:rPr>
          <w:sz w:val="18"/>
          <w:szCs w:val="18"/>
          <w:lang w:eastAsia="ar-SA"/>
        </w:rPr>
      </w:pPr>
      <w:r>
        <w:rPr>
          <w:sz w:val="18"/>
          <w:szCs w:val="18"/>
          <w:lang w:eastAsia="ar-SA"/>
        </w:rPr>
        <w:t>Поставщик в течение 10 (десяти) календарных дней со дня получения от Государственного заказчика отказа от приемки обязуется:</w:t>
      </w:r>
    </w:p>
    <w:p w:rsidR="00805082" w:rsidRDefault="00944835">
      <w:pPr>
        <w:tabs>
          <w:tab w:val="decimal" w:pos="1134"/>
        </w:tabs>
        <w:ind w:firstLine="709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а) в случае согласия с отказом приемки – устранить допущенные нарушения, указанные в мотивированном отказе (путем </w:t>
      </w:r>
      <w:r>
        <w:rPr>
          <w:sz w:val="18"/>
          <w:szCs w:val="18"/>
        </w:rPr>
        <w:t>замены товара ненадлежащего качества надлежащим, предоставления недостающего количества товара и т.п.);</w:t>
      </w:r>
    </w:p>
    <w:p w:rsidR="00805082" w:rsidRDefault="00944835">
      <w:pPr>
        <w:tabs>
          <w:tab w:val="decimal" w:pos="1134"/>
        </w:tabs>
        <w:ind w:firstLine="709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б) в случае несогласия с отказом от приемки – обязуется обеспечить личное участие уполномоченного представителя Поставщика для осуществления отбора проб</w:t>
      </w:r>
      <w:r>
        <w:rPr>
          <w:sz w:val="18"/>
          <w:szCs w:val="18"/>
        </w:rPr>
        <w:t xml:space="preserve"> спорного товара в присутствии Грузополучателя, Поставщика, эксперта, экспертной организации для последующего направления его в аккредитованную экспертную организацию или аккредитованному эксперту и получения экспертного заключения о качестве товара.</w:t>
      </w:r>
    </w:p>
    <w:p w:rsidR="00805082" w:rsidRDefault="00944835">
      <w:pPr>
        <w:widowControl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В слу</w:t>
      </w:r>
      <w:r>
        <w:rPr>
          <w:sz w:val="18"/>
          <w:szCs w:val="18"/>
        </w:rPr>
        <w:t xml:space="preserve">чае получения от аккредитованной экспертной организации или аккредитованного эксперта экспертного заключения о некачественном товаре Государственный заказчик составляет Акт недостатков. Акт недостатков, выявленных в </w:t>
      </w:r>
      <w:r>
        <w:rPr>
          <w:sz w:val="18"/>
          <w:szCs w:val="18"/>
        </w:rPr>
        <w:lastRenderedPageBreak/>
        <w:t>ходе приемки товаров, должен быть подпис</w:t>
      </w:r>
      <w:r>
        <w:rPr>
          <w:sz w:val="18"/>
          <w:szCs w:val="18"/>
        </w:rPr>
        <w:t xml:space="preserve">ан всеми лицами, участвовавшими в приемке товара от Государственного заказчика. Лицо, не согласное с содержанием Акта недостатков, обязано подписать Акт недостатков с оговоркой о несогласии                             и письменно изложить свое мнение. Акт </w:t>
      </w:r>
      <w:r>
        <w:rPr>
          <w:sz w:val="18"/>
          <w:szCs w:val="18"/>
        </w:rPr>
        <w:t>недостатков, выявленных в ходе приемки товара, в течение 3 (трех) рабочих дней после его составления направляются Поставщику и Государственному заказчику</w:t>
      </w:r>
      <w:r>
        <w:rPr>
          <w:sz w:val="18"/>
          <w:szCs w:val="18"/>
          <w:lang w:eastAsia="ar-SA"/>
        </w:rPr>
        <w:t>.</w:t>
      </w:r>
    </w:p>
    <w:p w:rsidR="00805082" w:rsidRDefault="00944835">
      <w:pPr>
        <w:widowControl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Поставщик обязан в течение 10 (десяти) календарных дней после получения Акта недостатков забрать парт</w:t>
      </w:r>
      <w:r>
        <w:rPr>
          <w:sz w:val="18"/>
          <w:szCs w:val="18"/>
        </w:rPr>
        <w:t>ию товара, не прошедшую приемку.</w:t>
      </w:r>
    </w:p>
    <w:p w:rsidR="00805082" w:rsidRDefault="00944835">
      <w:pPr>
        <w:tabs>
          <w:tab w:val="left" w:pos="1134"/>
          <w:tab w:val="left" w:pos="12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Товар, не соответствующий требованиям Контракта, считается не поставленным и подлежит возврату за счет Поставщика с возмещением затрат Грузополучателю, связанных с хранением на складе Государственного заказчика до полного в</w:t>
      </w:r>
      <w:r>
        <w:rPr>
          <w:sz w:val="18"/>
          <w:szCs w:val="18"/>
        </w:rPr>
        <w:t>ывоза товара.</w:t>
      </w:r>
    </w:p>
    <w:p w:rsidR="00805082" w:rsidRDefault="00944835">
      <w:pPr>
        <w:widowControl w:val="0"/>
        <w:snapToGrid w:val="0"/>
        <w:ind w:right="-74" w:firstLine="709"/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 xml:space="preserve">В случае обнаружения Государственным заказчиком нарушений условий настоящего Контракта, в том числе требований к количеству Товара, комплектности, упаковке Товара, качеству и безопасности товара (результатов отдельного этапа исполнения </w:t>
      </w:r>
      <w:r>
        <w:rPr>
          <w:sz w:val="18"/>
          <w:szCs w:val="18"/>
        </w:rPr>
        <w:t>Контракта) Поставщик обязуется без дополнительной оплаты со стороны Государственного заказчика устранить выявленные нарушения (допоставить, доукомплектовать, заменить Товар) в срок не позднее 10 (десяти) календарных дней со дня получения от Государственног</w:t>
      </w:r>
      <w:r>
        <w:rPr>
          <w:sz w:val="18"/>
          <w:szCs w:val="18"/>
        </w:rPr>
        <w:t>о заказчика отказа от</w:t>
      </w:r>
      <w:proofErr w:type="gramEnd"/>
      <w:r>
        <w:rPr>
          <w:sz w:val="18"/>
          <w:szCs w:val="18"/>
        </w:rPr>
        <w:t xml:space="preserve"> приемки или Акта недостатков. До поставка </w:t>
      </w:r>
      <w:proofErr w:type="gramStart"/>
      <w:r>
        <w:rPr>
          <w:sz w:val="18"/>
          <w:szCs w:val="18"/>
        </w:rPr>
        <w:t>не допоставленного</w:t>
      </w:r>
      <w:proofErr w:type="gramEnd"/>
      <w:r>
        <w:rPr>
          <w:sz w:val="18"/>
          <w:szCs w:val="18"/>
        </w:rPr>
        <w:t>, доукомплектование или замена некачественного товара оформляется документами, указанные в подпункте 4.5 Контракта.</w:t>
      </w:r>
    </w:p>
    <w:p w:rsidR="00805082" w:rsidRDefault="00944835">
      <w:pPr>
        <w:widowControl w:val="0"/>
        <w:snapToGrid w:val="0"/>
        <w:ind w:right="-74" w:firstLine="709"/>
        <w:jc w:val="both"/>
        <w:rPr>
          <w:sz w:val="18"/>
          <w:szCs w:val="18"/>
        </w:rPr>
      </w:pPr>
      <w:r>
        <w:rPr>
          <w:sz w:val="18"/>
          <w:szCs w:val="18"/>
        </w:rPr>
        <w:t>В случае повторного выявления по результатам экспертизы, п</w:t>
      </w:r>
      <w:r>
        <w:rPr>
          <w:sz w:val="18"/>
          <w:szCs w:val="18"/>
        </w:rPr>
        <w:t>редусмотренной настоящим подпунктом, нарушений условий настоящего Контракта Государственный заказчик вправе отказаться от исполнения настоящего Контракта по основаниям, предусмотренным гражданским законодательством Российской Федерации.</w:t>
      </w:r>
    </w:p>
    <w:p w:rsidR="00805082" w:rsidRDefault="00944835">
      <w:pPr>
        <w:ind w:firstLine="708"/>
        <w:jc w:val="both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5.11. При приемке т</w:t>
      </w:r>
      <w:r>
        <w:rPr>
          <w:rFonts w:eastAsia="Calibri"/>
          <w:sz w:val="18"/>
          <w:szCs w:val="18"/>
          <w:lang w:eastAsia="en-US"/>
        </w:rPr>
        <w:t xml:space="preserve">овара по настоящему Контракту «Инструкция о порядке приемки продукции производственно-технического назначения и товаров народного потребления по количеству», утвержденная Постановлением Госарбитража СССР от 15.06.1965 № П-6 и «Инструкция о порядке приемки </w:t>
      </w:r>
      <w:r>
        <w:rPr>
          <w:rFonts w:eastAsia="Calibri"/>
          <w:sz w:val="18"/>
          <w:szCs w:val="18"/>
          <w:lang w:eastAsia="en-US"/>
        </w:rPr>
        <w:t>продукции производственно-технического назначения и товаров народного потребления по качеству», утвержденная Постановлением Госарбитража СССР от 25.04.1966 № П-7, не применяются.</w:t>
      </w:r>
    </w:p>
    <w:p w:rsidR="00805082" w:rsidRDefault="00944835">
      <w:pPr>
        <w:ind w:firstLine="708"/>
        <w:jc w:val="both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5.12. Моментом исполнения обязательств Поставщика по поставке товара считаетс</w:t>
      </w:r>
      <w:r>
        <w:rPr>
          <w:rFonts w:eastAsia="Calibri"/>
          <w:sz w:val="18"/>
          <w:szCs w:val="18"/>
          <w:lang w:eastAsia="en-US"/>
        </w:rPr>
        <w:t xml:space="preserve">я дата подписания Грузополучателем без замечаний Акта приемки по форме, </w:t>
      </w:r>
      <w:proofErr w:type="gramStart"/>
      <w:r>
        <w:rPr>
          <w:rFonts w:eastAsia="Calibri"/>
          <w:sz w:val="18"/>
          <w:szCs w:val="18"/>
          <w:lang w:eastAsia="en-US"/>
        </w:rPr>
        <w:t>предусмотренный</w:t>
      </w:r>
      <w:proofErr w:type="gramEnd"/>
      <w:r>
        <w:rPr>
          <w:rFonts w:eastAsia="Calibri"/>
          <w:sz w:val="18"/>
          <w:szCs w:val="18"/>
          <w:lang w:eastAsia="en-US"/>
        </w:rPr>
        <w:t xml:space="preserve"> Контрактом.</w:t>
      </w:r>
    </w:p>
    <w:p w:rsidR="00805082" w:rsidRDefault="00944835">
      <w:pPr>
        <w:widowControl w:val="0"/>
        <w:snapToGrid w:val="0"/>
        <w:ind w:firstLine="720"/>
        <w:jc w:val="both"/>
        <w:rPr>
          <w:sz w:val="18"/>
          <w:szCs w:val="18"/>
        </w:rPr>
      </w:pPr>
      <w:r>
        <w:rPr>
          <w:sz w:val="18"/>
          <w:szCs w:val="18"/>
        </w:rPr>
        <w:t>5.13. Риск случайной гибели или случайного повреждения товара переходит на Государственного заказчика с момента подписания Грузополучателем и Поставщиком Ак</w:t>
      </w:r>
      <w:r>
        <w:rPr>
          <w:sz w:val="18"/>
          <w:szCs w:val="18"/>
        </w:rPr>
        <w:t>та приемки, составленный по прилагаемой форме  без замечаний.</w:t>
      </w:r>
    </w:p>
    <w:p w:rsidR="00805082" w:rsidRDefault="00944835">
      <w:pPr>
        <w:widowControl w:val="0"/>
        <w:snapToGrid w:val="0"/>
        <w:ind w:firstLine="720"/>
        <w:jc w:val="both"/>
        <w:rPr>
          <w:sz w:val="18"/>
          <w:szCs w:val="18"/>
        </w:rPr>
      </w:pPr>
      <w:r>
        <w:rPr>
          <w:sz w:val="18"/>
          <w:szCs w:val="18"/>
        </w:rPr>
        <w:t>5.14. Право собственности на товар переходит к Государственному заказчику с момента подписания Поставщиком Акта приемки, составленного без замечаний.</w:t>
      </w:r>
    </w:p>
    <w:p w:rsidR="00805082" w:rsidRDefault="00944835">
      <w:pPr>
        <w:shd w:val="clear" w:color="auto" w:fill="FFFFFF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6. Гарантии качества товара</w:t>
      </w:r>
    </w:p>
    <w:p w:rsidR="00805082" w:rsidRDefault="00944835">
      <w:pPr>
        <w:shd w:val="clear" w:color="auto" w:fill="FFFFFF"/>
        <w:tabs>
          <w:tab w:val="left" w:pos="998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6.1. Поставщик  </w:t>
      </w:r>
      <w:r>
        <w:rPr>
          <w:sz w:val="18"/>
          <w:szCs w:val="18"/>
        </w:rPr>
        <w:t>гарантирует качество и безопасность поставляемого товара согласно требованиям ГОСТ (ТУ) обычно предъявляемым к товарам подобного рода</w:t>
      </w:r>
      <w:proofErr w:type="gramStart"/>
      <w:r>
        <w:rPr>
          <w:sz w:val="18"/>
          <w:szCs w:val="18"/>
        </w:rPr>
        <w:t>,ч</w:t>
      </w:r>
      <w:proofErr w:type="gramEnd"/>
      <w:r>
        <w:rPr>
          <w:sz w:val="18"/>
          <w:szCs w:val="18"/>
        </w:rPr>
        <w:t>то подтверждается предоставлением Поставщиком  соответствующих документов о качестве товара (копия сертификата соответств</w:t>
      </w:r>
      <w:r>
        <w:rPr>
          <w:sz w:val="18"/>
          <w:szCs w:val="18"/>
        </w:rPr>
        <w:t>ия качества, удостоверения качества и безопасности, оформленное производителем, или его заверенной копией).</w:t>
      </w:r>
    </w:p>
    <w:p w:rsidR="00805082" w:rsidRDefault="00944835">
      <w:pPr>
        <w:shd w:val="clear" w:color="auto" w:fill="FFFFFF"/>
        <w:tabs>
          <w:tab w:val="left" w:pos="998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6.2. </w:t>
      </w:r>
      <w:r>
        <w:rPr>
          <w:rFonts w:eastAsia="Arial Unicode MS"/>
          <w:sz w:val="18"/>
          <w:szCs w:val="18"/>
        </w:rPr>
        <w:t xml:space="preserve">Гарантийный срок на момент поставки </w:t>
      </w:r>
      <w:r>
        <w:rPr>
          <w:sz w:val="18"/>
          <w:szCs w:val="18"/>
        </w:rPr>
        <w:t xml:space="preserve">товара составляет  </w:t>
      </w:r>
      <w:r>
        <w:rPr>
          <w:rFonts w:eastAsia="Arial Unicode MS"/>
          <w:sz w:val="18"/>
          <w:szCs w:val="18"/>
        </w:rPr>
        <w:t xml:space="preserve">не менее 12 (двенадцати) месяцев. </w:t>
      </w:r>
    </w:p>
    <w:p w:rsidR="00805082" w:rsidRDefault="00944835">
      <w:pPr>
        <w:shd w:val="clear" w:color="auto" w:fill="FFFFFF"/>
        <w:tabs>
          <w:tab w:val="left" w:pos="998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6.3. В течение срока годности на товар Поставщик осущ</w:t>
      </w:r>
      <w:r>
        <w:rPr>
          <w:sz w:val="18"/>
          <w:szCs w:val="18"/>
        </w:rPr>
        <w:t>ествляет безвозмездную замену товара ненадлежащего качества на товар, соответствующий требованиям Контракта.</w:t>
      </w:r>
    </w:p>
    <w:p w:rsidR="00805082" w:rsidRDefault="00944835">
      <w:pPr>
        <w:pStyle w:val="11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6.4. Поставщик за свой счет должен произвести замену или поставку товара, в случае если недопоставка или поставка товара ненадлежащего качества про</w:t>
      </w:r>
      <w:r>
        <w:rPr>
          <w:rFonts w:ascii="Times New Roman" w:hAnsi="Times New Roman"/>
          <w:color w:val="000000"/>
          <w:sz w:val="18"/>
          <w:szCs w:val="18"/>
        </w:rPr>
        <w:t xml:space="preserve">изошла по вине Поставщика. </w:t>
      </w:r>
    </w:p>
    <w:p w:rsidR="00805082" w:rsidRDefault="00944835">
      <w:pPr>
        <w:shd w:val="clear" w:color="auto" w:fill="FFFFFF"/>
        <w:tabs>
          <w:tab w:val="left" w:pos="998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6.5.Срок замены некачественного товара составляет не более 10 (десяти) календарных дней с момента получения Поставщиком письменного требования Государственного заказчика о замене товара несоответствующего качества. В данный срок</w:t>
      </w:r>
      <w:r>
        <w:rPr>
          <w:sz w:val="18"/>
          <w:szCs w:val="18"/>
        </w:rPr>
        <w:t xml:space="preserve"> входит время, затраченное на транспортировку товара.</w:t>
      </w:r>
    </w:p>
    <w:p w:rsidR="00805082" w:rsidRDefault="00944835">
      <w:pPr>
        <w:shd w:val="clear" w:color="auto" w:fill="FFFFFF"/>
        <w:tabs>
          <w:tab w:val="left" w:pos="998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6.6. При замене товара срок годности на него исчисляется заново со дня приемки товара Государственным заказчиком.</w:t>
      </w:r>
    </w:p>
    <w:p w:rsidR="00805082" w:rsidRDefault="00944835">
      <w:pPr>
        <w:shd w:val="clear" w:color="auto" w:fill="FFFFFF"/>
        <w:tabs>
          <w:tab w:val="left" w:pos="998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6.7. Все расходы, связанные с заменой товара ненадлежащего качества в период срока годно</w:t>
      </w:r>
      <w:r>
        <w:rPr>
          <w:sz w:val="18"/>
          <w:szCs w:val="18"/>
        </w:rPr>
        <w:t>сти товара оплачиваются за счет Поставщика.</w:t>
      </w:r>
    </w:p>
    <w:p w:rsidR="00805082" w:rsidRDefault="00944835">
      <w:pPr>
        <w:shd w:val="clear" w:color="auto" w:fill="FFFFFF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7. Форс-мажорные условия</w:t>
      </w:r>
    </w:p>
    <w:p w:rsidR="00805082" w:rsidRDefault="00944835">
      <w:pPr>
        <w:shd w:val="clear" w:color="auto" w:fill="FFFFFF"/>
        <w:tabs>
          <w:tab w:val="left" w:pos="426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7.1. Сторона освобождается от ответственности за частичное или полное неисполнение обязательств по настоящему Контракту, если такое неисполнение является следствием обстоятельств непреодо</w:t>
      </w:r>
      <w:r>
        <w:rPr>
          <w:sz w:val="18"/>
          <w:szCs w:val="18"/>
        </w:rPr>
        <w:t xml:space="preserve">лимой силы, включая, </w:t>
      </w:r>
      <w:proofErr w:type="gramStart"/>
      <w:r>
        <w:rPr>
          <w:sz w:val="18"/>
          <w:szCs w:val="18"/>
        </w:rPr>
        <w:t>но</w:t>
      </w:r>
      <w:proofErr w:type="gramEnd"/>
      <w:r>
        <w:rPr>
          <w:sz w:val="18"/>
          <w:szCs w:val="18"/>
        </w:rPr>
        <w:t xml:space="preserve"> не ограничиваясь: землетрясение, наводнение, пожар, тайфун, ураган, и другие стихийные бедствия,  массовые заболевания,  и действия органов  государственной  власти  и  управления  и другие обстоятельства, не зависящие от воли Сторо</w:t>
      </w:r>
      <w:r>
        <w:rPr>
          <w:sz w:val="18"/>
          <w:szCs w:val="18"/>
        </w:rPr>
        <w:t>н.</w:t>
      </w:r>
    </w:p>
    <w:p w:rsidR="00805082" w:rsidRDefault="00944835">
      <w:pPr>
        <w:shd w:val="clear" w:color="auto" w:fill="FFFFFF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Указанные события должны носить чрезвычайный, непредвиденный и не предотвратимый характер, возникнуть после заключения Контракта и не зависеть от воли Сторон.</w:t>
      </w:r>
    </w:p>
    <w:p w:rsidR="00805082" w:rsidRDefault="00944835">
      <w:pPr>
        <w:widowControl w:val="0"/>
        <w:shd w:val="clear" w:color="auto" w:fill="FFFFFF"/>
        <w:tabs>
          <w:tab w:val="left" w:pos="955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7.2. При наступлении обстоятельств непреодолимой силы Сторона должна без промедления известить</w:t>
      </w:r>
      <w:r>
        <w:rPr>
          <w:sz w:val="18"/>
          <w:szCs w:val="18"/>
        </w:rPr>
        <w:t xml:space="preserve"> о них другую Сторону в любой форме (предпочтительно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 xml:space="preserve">  письменной).  В 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</w:t>
      </w:r>
      <w:r>
        <w:rPr>
          <w:sz w:val="18"/>
          <w:szCs w:val="18"/>
        </w:rPr>
        <w:t>льств.</w:t>
      </w:r>
    </w:p>
    <w:p w:rsidR="00805082" w:rsidRDefault="00944835">
      <w:pPr>
        <w:widowControl w:val="0"/>
        <w:shd w:val="clear" w:color="auto" w:fill="FFFFFF"/>
        <w:tabs>
          <w:tab w:val="left" w:pos="955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7.3. По прекращении указанных обстоятель</w:t>
      </w:r>
      <w:proofErr w:type="gramStart"/>
      <w:r>
        <w:rPr>
          <w:sz w:val="18"/>
          <w:szCs w:val="18"/>
        </w:rPr>
        <w:t>ств Ст</w:t>
      </w:r>
      <w:proofErr w:type="gramEnd"/>
      <w:r>
        <w:rPr>
          <w:sz w:val="18"/>
          <w:szCs w:val="18"/>
        </w:rPr>
        <w:t>орона должна без промедления известить другую сторону в письменном виде. В извещении должен быть указан срок, в который предполагается исполнить обязательство по настоящему Контракту. Если Сторона не нап</w:t>
      </w:r>
      <w:r>
        <w:rPr>
          <w:sz w:val="18"/>
          <w:szCs w:val="18"/>
        </w:rPr>
        <w:t>равит или несвоевременно направит извещение,  то она должна возместить другой  Стороне убытки, причиненные не извещением или несвоевременным извещением.</w:t>
      </w:r>
    </w:p>
    <w:p w:rsidR="00805082" w:rsidRDefault="00944835">
      <w:pPr>
        <w:widowControl w:val="0"/>
        <w:shd w:val="clear" w:color="auto" w:fill="FFFFFF"/>
        <w:tabs>
          <w:tab w:val="left" w:pos="955"/>
        </w:tabs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7.4. Сторона должна в течение разумного срока передать другой Стороне сертификат торгово-промышленной п</w:t>
      </w:r>
      <w:r>
        <w:rPr>
          <w:sz w:val="18"/>
          <w:szCs w:val="18"/>
        </w:rPr>
        <w:t>алаты или иного компетентного органа или организации о наличии форс-мажорных обстоятельств.</w:t>
      </w:r>
    </w:p>
    <w:p w:rsidR="00805082" w:rsidRDefault="00944835">
      <w:pPr>
        <w:shd w:val="clear" w:color="auto" w:fill="FFFFFF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7.5. В случае наступления форс-мажорных обстоятельств, срок исполнения Сторонами обязательств по настоящему Контракту отодвигается соразмерно времени, в течение кот</w:t>
      </w:r>
      <w:r>
        <w:rPr>
          <w:sz w:val="18"/>
          <w:szCs w:val="18"/>
        </w:rPr>
        <w:t>орого действовали такие обстоятельства и их последствия.</w:t>
      </w:r>
    </w:p>
    <w:p w:rsidR="00805082" w:rsidRDefault="00944835">
      <w:pPr>
        <w:shd w:val="clear" w:color="auto" w:fill="FFFFFF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7.6. Если форс-мажорные обстоятельства и их последствия продолжают действовать более 6 (шести) месяцев или их последствия будут действовать более этого срока, Стороны в возможно короткий срок проведу</w:t>
      </w:r>
      <w:r>
        <w:rPr>
          <w:sz w:val="18"/>
          <w:szCs w:val="18"/>
        </w:rPr>
        <w:t>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805082" w:rsidRDefault="00944835">
      <w:pPr>
        <w:shd w:val="clear" w:color="auto" w:fill="FFFFFF"/>
        <w:tabs>
          <w:tab w:val="left" w:pos="-4962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8. Ответственность Сторон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t xml:space="preserve">8.1. Стороны несут ответственность за неисполнение или ненадлежащее исполнение </w:t>
      </w:r>
      <w:r>
        <w:rPr>
          <w:rFonts w:eastAsia="Calibri"/>
          <w:bCs/>
          <w:sz w:val="18"/>
          <w:szCs w:val="18"/>
        </w:rPr>
        <w:t>обязательств, предусмотренных Контрактом, в соответствии с законодательством Российской Федерации и условиями Контракта.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lastRenderedPageBreak/>
        <w:t>8.2. В случае просрочки исполнения Поставщиком обязательств, предусмотренных Контрактом, а также в иных случаях неисполнения или ненадл</w:t>
      </w:r>
      <w:r>
        <w:rPr>
          <w:rFonts w:eastAsia="Calibri"/>
          <w:bCs/>
          <w:sz w:val="18"/>
          <w:szCs w:val="18"/>
        </w:rPr>
        <w:t>ежащего исполнения Поставщиком обязательств, предусмотренных Контрактом, Заказчик направляет Поставщику требование об уплате неустоек (штрафов, пеней):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bookmarkStart w:id="0" w:name="Par3"/>
      <w:bookmarkEnd w:id="0"/>
      <w:r>
        <w:rPr>
          <w:rFonts w:eastAsia="Calibri"/>
          <w:bCs/>
          <w:sz w:val="18"/>
          <w:szCs w:val="18"/>
        </w:rPr>
        <w:t xml:space="preserve">8.2.1. </w:t>
      </w:r>
      <w:proofErr w:type="gramStart"/>
      <w:r>
        <w:rPr>
          <w:rFonts w:eastAsia="Calibri"/>
          <w:bCs/>
          <w:sz w:val="18"/>
          <w:szCs w:val="18"/>
        </w:rPr>
        <w:t xml:space="preserve">Пеня начисляется за каждый день просрочки исполнения Поставщиком обязательства, предусмотренного </w:t>
      </w:r>
      <w:r>
        <w:rPr>
          <w:rFonts w:eastAsia="Calibri"/>
          <w:bCs/>
          <w:sz w:val="18"/>
          <w:szCs w:val="18"/>
        </w:rPr>
        <w:t>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</w:t>
      </w:r>
      <w:r>
        <w:rPr>
          <w:rFonts w:eastAsia="Calibri"/>
          <w:bCs/>
          <w:sz w:val="18"/>
          <w:szCs w:val="18"/>
        </w:rPr>
        <w:t>ции от цены отдельного этапа исполнения Контракта, уменьшенной на сумму, пропорциональную объему обязательств, предусмотренных соответствующим отдельным этапом исполнения Контракта и</w:t>
      </w:r>
      <w:proofErr w:type="gramEnd"/>
      <w:r>
        <w:rPr>
          <w:rFonts w:eastAsia="Calibri"/>
          <w:bCs/>
          <w:sz w:val="18"/>
          <w:szCs w:val="18"/>
        </w:rPr>
        <w:t xml:space="preserve"> фактически </w:t>
      </w:r>
      <w:proofErr w:type="gramStart"/>
      <w:r>
        <w:rPr>
          <w:rFonts w:eastAsia="Calibri"/>
          <w:bCs/>
          <w:sz w:val="18"/>
          <w:szCs w:val="18"/>
        </w:rPr>
        <w:t>исполненных</w:t>
      </w:r>
      <w:proofErr w:type="gramEnd"/>
      <w:r>
        <w:rPr>
          <w:rFonts w:eastAsia="Calibri"/>
          <w:bCs/>
          <w:sz w:val="18"/>
          <w:szCs w:val="18"/>
        </w:rPr>
        <w:t xml:space="preserve"> Поставщиком.</w:t>
      </w:r>
    </w:p>
    <w:p w:rsidR="00805082" w:rsidRDefault="00944835">
      <w:pPr>
        <w:ind w:firstLine="708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t>8.2.2. За каждый факт неисполнения ил</w:t>
      </w:r>
      <w:r>
        <w:rPr>
          <w:rFonts w:eastAsia="Calibri"/>
          <w:bCs/>
          <w:sz w:val="18"/>
          <w:szCs w:val="18"/>
        </w:rPr>
        <w:t xml:space="preserve">и ненадлежащего исполнения Поставщиком обязательств, предусмотренных настоящим Контрактом, за исключением просрочки исполнения Поставщиком обязательств, предусмотренных Контрактом, Поставщик уплачивает  Заказчику штраф. </w:t>
      </w:r>
      <w:proofErr w:type="gramStart"/>
      <w:r>
        <w:rPr>
          <w:rFonts w:eastAsia="Calibri"/>
          <w:bCs/>
          <w:sz w:val="18"/>
          <w:szCs w:val="18"/>
        </w:rPr>
        <w:t>Размер штрафа устанавливается в соот</w:t>
      </w:r>
      <w:r>
        <w:rPr>
          <w:rFonts w:eastAsia="Calibri"/>
          <w:bCs/>
          <w:sz w:val="18"/>
          <w:szCs w:val="18"/>
        </w:rPr>
        <w:t>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</w:t>
      </w:r>
      <w:r>
        <w:rPr>
          <w:rFonts w:eastAsia="Calibri"/>
          <w:bCs/>
          <w:sz w:val="18"/>
          <w:szCs w:val="18"/>
        </w:rPr>
        <w:t xml:space="preserve"> исполнения обязательств заказчиком, поставщиком (подрядчиком, исполнителем), утвержденными постановлением Правительства Российской Федерации от 30.08.2017 № 1042, (далее – Правила</w:t>
      </w:r>
      <w:r>
        <w:rPr>
          <w:sz w:val="18"/>
          <w:szCs w:val="18"/>
        </w:rPr>
        <w:t xml:space="preserve"> определения размера штрафа</w:t>
      </w:r>
      <w:r>
        <w:rPr>
          <w:rFonts w:eastAsia="Calibri"/>
          <w:bCs/>
          <w:sz w:val="18"/>
          <w:szCs w:val="18"/>
        </w:rPr>
        <w:t>) и составляет                    10 (десять)  пр</w:t>
      </w:r>
      <w:r>
        <w:rPr>
          <w:rFonts w:eastAsia="Calibri"/>
          <w:bCs/>
          <w:sz w:val="18"/>
          <w:szCs w:val="18"/>
        </w:rPr>
        <w:t>оцентов цены соответствующего отдельного этапа исполнения Контракта, за</w:t>
      </w:r>
      <w:proofErr w:type="gramEnd"/>
      <w:r>
        <w:rPr>
          <w:rFonts w:eastAsia="Calibri"/>
          <w:bCs/>
          <w:sz w:val="18"/>
          <w:szCs w:val="18"/>
        </w:rPr>
        <w:t xml:space="preserve"> исключением случаев, если законодательством Российской Федерации установлен иной порядок начисления штрафов.</w:t>
      </w:r>
    </w:p>
    <w:p w:rsidR="00805082" w:rsidRDefault="00944835">
      <w:pPr>
        <w:ind w:firstLine="708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&lt;*&gt; Размер штрафа определяется в соответствии с </w:t>
      </w:r>
      <w:r>
        <w:rPr>
          <w:rFonts w:eastAsia="Calibri"/>
          <w:bCs/>
          <w:sz w:val="18"/>
          <w:szCs w:val="18"/>
        </w:rPr>
        <w:t>Правилами</w:t>
      </w:r>
      <w:r>
        <w:rPr>
          <w:sz w:val="18"/>
          <w:szCs w:val="18"/>
        </w:rPr>
        <w:t xml:space="preserve"> определения разме</w:t>
      </w:r>
      <w:r>
        <w:rPr>
          <w:sz w:val="18"/>
          <w:szCs w:val="18"/>
        </w:rPr>
        <w:t>ра штрафа</w:t>
      </w:r>
      <w:r>
        <w:rPr>
          <w:rFonts w:eastAsia="Calibri"/>
          <w:sz w:val="18"/>
          <w:szCs w:val="18"/>
        </w:rPr>
        <w:t>, за исключением случаев, если законодательством Российской Федерации установлен иной порядок начисления штрафов, в следующем порядке: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t>а) 10 процентов цены отдельного этапа исполнения Контракта в случае, если цена отдельного этапа исполнения Контр</w:t>
      </w:r>
      <w:r>
        <w:rPr>
          <w:rFonts w:eastAsia="Calibri"/>
          <w:bCs/>
          <w:sz w:val="18"/>
          <w:szCs w:val="18"/>
        </w:rPr>
        <w:t>акта не превышает 3 млн. рублей;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t>б) 5 процентов цены отдельного этапа исполнения Контракта в случае, если цена отдельного этапа исполнения Контракта составляет от 3 млн. рублей до 50 млн. рублей (включительно);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t>в) 1 процент цены отдельного этапа исполнения</w:t>
      </w:r>
      <w:r>
        <w:rPr>
          <w:rFonts w:eastAsia="Calibri"/>
          <w:bCs/>
          <w:sz w:val="18"/>
          <w:szCs w:val="18"/>
        </w:rPr>
        <w:t xml:space="preserve"> Контракта в случае, если цена отдельного этапа исполнения Контракта составляет от 50 млн. рублей до 100 млн. рублей (включительно);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t>г) 0,5 процента цены отдельного этапа исполнения Контракта в случае, если цена отдельного этапа исполнения Контракта состав</w:t>
      </w:r>
      <w:r>
        <w:rPr>
          <w:rFonts w:eastAsia="Calibri"/>
          <w:bCs/>
          <w:sz w:val="18"/>
          <w:szCs w:val="18"/>
        </w:rPr>
        <w:t>ляет от 100 млн. рублей до 500 млн. рублей (включительно);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t>д) 0,4 процента цены отдельного этапа исполнения Контракта в случае, если цена отдельного этапа исполнения Контракта составляет от 500 млн. рублей до 1 млрд. рублей (включительно);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t xml:space="preserve">е) 0,3 процента </w:t>
      </w:r>
      <w:r>
        <w:rPr>
          <w:rFonts w:eastAsia="Calibri"/>
          <w:bCs/>
          <w:sz w:val="18"/>
          <w:szCs w:val="18"/>
        </w:rPr>
        <w:t>цены отдельного этапа исполнения Контракта в случае, если цена отдельного этапа исполнения Контракта составляет от 1 млрд. рублей до 2 млрд. рублей (включительно);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t>ж) 0,25 процента цены отдельного этапа исполнения Контракта в случае, если цена отдельного э</w:t>
      </w:r>
      <w:r>
        <w:rPr>
          <w:rFonts w:eastAsia="Calibri"/>
          <w:bCs/>
          <w:sz w:val="18"/>
          <w:szCs w:val="18"/>
        </w:rPr>
        <w:t>тапа исполнения Контракта составляет от 2 млрд. рублей до 5 млрд. рублей (включительно);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t>з) 0,2 процента цены отдельного этапа исполнения Контракта в случае, если цена отдельного этапа исполнения Контракта составляет от 5 млрд. рублей до 10 млрд. рублей (в</w:t>
      </w:r>
      <w:r>
        <w:rPr>
          <w:rFonts w:eastAsia="Calibri"/>
          <w:bCs/>
          <w:sz w:val="18"/>
          <w:szCs w:val="18"/>
        </w:rPr>
        <w:t>ключительно);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t>и) 0,1 процента цены отдельного этапа исполнения Контракта в случае, если цена отдельного этапа исполнения Контракта превышает 10 млрд. рублей.</w:t>
      </w:r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bookmarkStart w:id="1" w:name="Par5"/>
      <w:bookmarkEnd w:id="1"/>
      <w:r>
        <w:rPr>
          <w:rFonts w:eastAsia="Calibri"/>
          <w:bCs/>
          <w:sz w:val="18"/>
          <w:szCs w:val="18"/>
        </w:rPr>
        <w:t xml:space="preserve">8.2.3. </w:t>
      </w:r>
      <w:proofErr w:type="gramStart"/>
      <w:r>
        <w:rPr>
          <w:rFonts w:eastAsia="Calibri"/>
          <w:sz w:val="18"/>
          <w:szCs w:val="18"/>
        </w:rPr>
        <w:t xml:space="preserve">За каждый факт неисполнения или ненадлежащего исполнения Поставщиком обязательств, предусмотренных Контрактом, заключенным с победителем закупки (или с иным участником закупки в случаях, установленных Федеральным </w:t>
      </w:r>
      <w:hyperlink r:id="rId7">
        <w:r>
          <w:rPr>
            <w:rStyle w:val="a3"/>
            <w:rFonts w:eastAsia="Calibri"/>
            <w:sz w:val="18"/>
            <w:szCs w:val="18"/>
          </w:rPr>
          <w:t>законом</w:t>
        </w:r>
      </w:hyperlink>
      <w:r>
        <w:rPr>
          <w:rFonts w:eastAsia="Calibri"/>
          <w:sz w:val="18"/>
          <w:szCs w:val="18"/>
        </w:rPr>
        <w:t xml:space="preserve"> о контрактной системе), предложившим наиболее высокую цену за право заключения Контракта, за исключением просрочки исполнения обязательств, предусмот</w:t>
      </w:r>
      <w:r>
        <w:rPr>
          <w:rFonts w:eastAsia="Calibri"/>
          <w:sz w:val="18"/>
          <w:szCs w:val="18"/>
        </w:rPr>
        <w:t>ренных Контрактом, Поставщик выплачивает Государственному заказчику штраф в размере 10 (десять) процентов.</w:t>
      </w:r>
      <w:proofErr w:type="gramEnd"/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&lt;**&gt; Размер штрафа определяется в соответствии с </w:t>
      </w:r>
      <w:r>
        <w:rPr>
          <w:rFonts w:eastAsia="Calibri"/>
          <w:bCs/>
          <w:sz w:val="18"/>
          <w:szCs w:val="18"/>
        </w:rPr>
        <w:t>Правилами</w:t>
      </w:r>
      <w:r>
        <w:rPr>
          <w:sz w:val="18"/>
          <w:szCs w:val="18"/>
        </w:rPr>
        <w:t xml:space="preserve"> определения размера штрафа</w:t>
      </w:r>
      <w:r>
        <w:rPr>
          <w:rFonts w:eastAsia="Calibri"/>
          <w:sz w:val="18"/>
          <w:szCs w:val="18"/>
        </w:rPr>
        <w:t>, за исключением случаев, если законодательством Российской Феде</w:t>
      </w:r>
      <w:r>
        <w:rPr>
          <w:rFonts w:eastAsia="Calibri"/>
          <w:sz w:val="18"/>
          <w:szCs w:val="18"/>
        </w:rPr>
        <w:t>рации установлен иной порядок начисления штрафов, в следующем порядке:</w:t>
      </w:r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а) в случае, если цена Контракта не превышает начальную (максимальную) цену контракта:</w:t>
      </w:r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10 процентов начальной (максимальной) цены контракта, если цена Контракта не превышает 3 млн. рубл</w:t>
      </w:r>
      <w:r>
        <w:rPr>
          <w:rFonts w:eastAsia="Calibri"/>
          <w:sz w:val="18"/>
          <w:szCs w:val="18"/>
        </w:rPr>
        <w:t>ей;</w:t>
      </w:r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1 процент начальной (максимальной) цены контракта, если цена Контракта составляет от 50 млн. рублей до 100 млн. рубле</w:t>
      </w:r>
      <w:r>
        <w:rPr>
          <w:rFonts w:eastAsia="Calibri"/>
          <w:sz w:val="18"/>
          <w:szCs w:val="18"/>
        </w:rPr>
        <w:t>й (включительно);</w:t>
      </w:r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б) в случае, если цена Контракта превышает начальную (максимальную) цену контракта:</w:t>
      </w:r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10 процентов цены Контракта, если цена Контракта не превышает 3 млн. рублей;</w:t>
      </w:r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5 процентов цены Контракта, если цена Контракта составляет от 3 млн. рублей д</w:t>
      </w:r>
      <w:r>
        <w:rPr>
          <w:rFonts w:eastAsia="Calibri"/>
          <w:sz w:val="18"/>
          <w:szCs w:val="18"/>
        </w:rPr>
        <w:t>о 50 млн. рублей (включительно);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sz w:val="18"/>
          <w:szCs w:val="18"/>
        </w:rPr>
        <w:t>1 процент цены Контракта, если цена Контракта составляет от 50 млн. рублей до 100 млн. рублей (включительно).</w:t>
      </w:r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r>
        <w:rPr>
          <w:rFonts w:eastAsia="Calibri"/>
          <w:bCs/>
          <w:sz w:val="18"/>
          <w:szCs w:val="18"/>
        </w:rPr>
        <w:t xml:space="preserve">8.2.4. </w:t>
      </w:r>
      <w:r>
        <w:rPr>
          <w:rFonts w:eastAsia="Calibri"/>
          <w:sz w:val="18"/>
          <w:szCs w:val="18"/>
        </w:rPr>
        <w:t>За каждый факт неисполнения или ненадлежащего исполнения Поставщиком обязательства, предусмотренного Контр</w:t>
      </w:r>
      <w:r>
        <w:rPr>
          <w:rFonts w:eastAsia="Calibri"/>
          <w:sz w:val="18"/>
          <w:szCs w:val="18"/>
        </w:rPr>
        <w:t>актом, которое не имеет стоимостного выражения, Поставщик выплачивает Заказчику штраф в размере                                    1000 (одна тысяча) рублей 00 копеек.</w:t>
      </w:r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&lt;***&gt; Размер штрафа определяется в соответствии с </w:t>
      </w:r>
      <w:r>
        <w:rPr>
          <w:rFonts w:eastAsia="Calibri"/>
          <w:bCs/>
          <w:sz w:val="18"/>
          <w:szCs w:val="18"/>
        </w:rPr>
        <w:t>Правилами</w:t>
      </w:r>
      <w:r>
        <w:rPr>
          <w:sz w:val="18"/>
          <w:szCs w:val="18"/>
        </w:rPr>
        <w:t xml:space="preserve"> определения размера штрафа</w:t>
      </w:r>
      <w:r>
        <w:rPr>
          <w:rFonts w:eastAsia="Calibri"/>
          <w:sz w:val="18"/>
          <w:szCs w:val="18"/>
        </w:rPr>
        <w:t xml:space="preserve">, </w:t>
      </w:r>
      <w:r>
        <w:rPr>
          <w:rFonts w:eastAsia="Calibri"/>
          <w:sz w:val="18"/>
          <w:szCs w:val="18"/>
        </w:rPr>
        <w:t>за исключением случаев, если законодательством Российской Федерации установлен иной порядок начисления штрафов, в следующем порядке:</w:t>
      </w:r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а) 1 000 рублей, если цена Контракта не превышает 3 млн. рублей;</w:t>
      </w:r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б) 5 000 рублей, если цена Контракта составляет от 3 млн. </w:t>
      </w:r>
      <w:r>
        <w:rPr>
          <w:rFonts w:eastAsia="Calibri"/>
          <w:sz w:val="18"/>
          <w:szCs w:val="18"/>
        </w:rPr>
        <w:t>рублей до 50 млн. рублей (включительно);</w:t>
      </w:r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в) 10 000 рублей, если цена Контракта составляет от 50 млн. рублей до 100 млн. рублей (включительно);</w:t>
      </w:r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г) 100 000 рублей, если цена Контракта превышает 100 млн. рублей.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t xml:space="preserve">8.3. Общая сумма начисленных штрафов за </w:t>
      </w:r>
      <w:r>
        <w:rPr>
          <w:rFonts w:eastAsia="Calibri"/>
          <w:bCs/>
          <w:sz w:val="18"/>
          <w:szCs w:val="18"/>
        </w:rPr>
        <w:t>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t>8.4. В случае просрочки исполнения Государственным заказчиком обязательств, предусмотренных Контрактом, а также в иных случаях</w:t>
      </w:r>
      <w:r>
        <w:rPr>
          <w:rFonts w:eastAsia="Calibri"/>
          <w:bCs/>
          <w:sz w:val="18"/>
          <w:szCs w:val="18"/>
        </w:rPr>
        <w:t xml:space="preserve"> неисполнения или ненадлежащего исполнения  Заказчиком обязательств, предусмотренных настоящим Контрактом, Поставщик вправе потребовать уплаты неустоек (штрафов, пеней):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t>8.4.1. Пеня начисляется за каждый день просрочки исполнения обязательства, предусмотре</w:t>
      </w:r>
      <w:r>
        <w:rPr>
          <w:rFonts w:eastAsia="Calibri"/>
          <w:bCs/>
          <w:sz w:val="18"/>
          <w:szCs w:val="18"/>
        </w:rPr>
        <w:t>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пеней ключевой ставки Центрального банка Российской</w:t>
      </w:r>
      <w:r>
        <w:rPr>
          <w:rFonts w:eastAsia="Calibri"/>
          <w:bCs/>
          <w:sz w:val="18"/>
          <w:szCs w:val="18"/>
        </w:rPr>
        <w:t xml:space="preserve"> Федерации от не уплаченной в срок суммы.</w:t>
      </w:r>
    </w:p>
    <w:p w:rsidR="00805082" w:rsidRDefault="00944835">
      <w:pPr>
        <w:ind w:firstLine="709"/>
        <w:jc w:val="both"/>
        <w:rPr>
          <w:b/>
          <w:sz w:val="18"/>
          <w:szCs w:val="18"/>
        </w:rPr>
      </w:pPr>
      <w:r>
        <w:rPr>
          <w:rFonts w:eastAsia="Calibri"/>
          <w:bCs/>
          <w:sz w:val="18"/>
          <w:szCs w:val="18"/>
        </w:rPr>
        <w:lastRenderedPageBreak/>
        <w:t xml:space="preserve">8.4.2. </w:t>
      </w:r>
      <w:r>
        <w:rPr>
          <w:sz w:val="18"/>
          <w:szCs w:val="18"/>
        </w:rP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Поставщик вправе взыскать с Государственного зак</w:t>
      </w:r>
      <w:r>
        <w:rPr>
          <w:sz w:val="18"/>
          <w:szCs w:val="18"/>
        </w:rPr>
        <w:t xml:space="preserve">азчика штраф в размере </w:t>
      </w:r>
      <w:r>
        <w:rPr>
          <w:rFonts w:eastAsia="Calibri"/>
          <w:sz w:val="18"/>
          <w:szCs w:val="18"/>
        </w:rPr>
        <w:t>1000 (одна тысяча) рублей 00 копеек.</w:t>
      </w:r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&lt;****&gt;Размер штрафа определяется в соответствии с </w:t>
      </w:r>
      <w:r>
        <w:rPr>
          <w:rFonts w:eastAsia="Calibri"/>
          <w:bCs/>
          <w:sz w:val="18"/>
          <w:szCs w:val="18"/>
        </w:rPr>
        <w:t>Правилами</w:t>
      </w:r>
      <w:r>
        <w:rPr>
          <w:sz w:val="18"/>
          <w:szCs w:val="18"/>
        </w:rPr>
        <w:t xml:space="preserve"> определения размера штрафа</w:t>
      </w:r>
      <w:r>
        <w:rPr>
          <w:rFonts w:eastAsia="Calibri"/>
          <w:sz w:val="18"/>
          <w:szCs w:val="18"/>
        </w:rPr>
        <w:t>, за исключением случаев, если законодательством Российской Федерации установлен иной порядок начисления штраф</w:t>
      </w:r>
      <w:r>
        <w:rPr>
          <w:rFonts w:eastAsia="Calibri"/>
          <w:sz w:val="18"/>
          <w:szCs w:val="18"/>
        </w:rPr>
        <w:t xml:space="preserve">ов, в следующем порядке: </w:t>
      </w:r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а) 1 000 рублей, если цена Контракта не превышает 3 млн. рублей (включительно); </w:t>
      </w:r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б) 5 000 рублей, если цена Контракта составляет от 3 млн. рублей до 50 млн. рублей (включительно); </w:t>
      </w:r>
    </w:p>
    <w:p w:rsidR="00805082" w:rsidRDefault="00944835">
      <w:pPr>
        <w:ind w:firstLine="709"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в) 10 000 рублей, если цена Контракта составляет </w:t>
      </w:r>
      <w:r>
        <w:rPr>
          <w:rFonts w:eastAsia="Calibri"/>
          <w:sz w:val="18"/>
          <w:szCs w:val="18"/>
        </w:rPr>
        <w:t xml:space="preserve">от 50 млн. рублей до 100 млн. рублей (включительно); 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sz w:val="18"/>
          <w:szCs w:val="18"/>
        </w:rPr>
        <w:t>г) 100 000 рублей, если цена Контракта превышает 100 млн. рублей.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t xml:space="preserve">8.5. Общая сумма начисленных штрафов за ненадлежащее исполнение Заказчиком обязательств, предусмотренных настоящим Контрактом, не может </w:t>
      </w:r>
      <w:r>
        <w:rPr>
          <w:rFonts w:eastAsia="Calibri"/>
          <w:bCs/>
          <w:sz w:val="18"/>
          <w:szCs w:val="18"/>
        </w:rPr>
        <w:t>превышать цену Контракта.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t>8.6. Применение неустойки (штрафа, пени) не освобождает Стороны от исполнения обязательств по настоящему Контракту.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t xml:space="preserve">8.7. Сторона освобождается от уплаты неустойки (штрафа, пени), если докажет, что неисполнение или ненадлежащее </w:t>
      </w:r>
      <w:r>
        <w:rPr>
          <w:rFonts w:eastAsia="Calibri"/>
          <w:bCs/>
          <w:sz w:val="18"/>
          <w:szCs w:val="18"/>
        </w:rPr>
        <w:t>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805082" w:rsidRDefault="00944835">
      <w:pPr>
        <w:ind w:firstLine="709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t>8.8. Сторона обязана возместить другой Стороне убытки, причиненные неисполнением или ненадлежащим исполнением обязательства, предусмо</w:t>
      </w:r>
      <w:r>
        <w:rPr>
          <w:rFonts w:eastAsia="Calibri"/>
          <w:bCs/>
          <w:sz w:val="18"/>
          <w:szCs w:val="18"/>
        </w:rPr>
        <w:t>тренного Контрактом, в части, не покрытой неустойкой.</w:t>
      </w:r>
    </w:p>
    <w:p w:rsidR="00805082" w:rsidRDefault="00944835">
      <w:pPr>
        <w:shd w:val="clear" w:color="auto" w:fill="FFFFFF"/>
        <w:jc w:val="both"/>
        <w:rPr>
          <w:b/>
          <w:sz w:val="18"/>
          <w:szCs w:val="18"/>
        </w:rPr>
      </w:pPr>
      <w:r>
        <w:rPr>
          <w:bCs/>
          <w:sz w:val="18"/>
          <w:szCs w:val="18"/>
        </w:rPr>
        <w:t xml:space="preserve">8.9.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</w:t>
      </w:r>
      <w:proofErr w:type="gramStart"/>
      <w:r>
        <w:rPr>
          <w:bCs/>
          <w:sz w:val="18"/>
          <w:szCs w:val="18"/>
        </w:rPr>
        <w:t>ущерб</w:t>
      </w:r>
      <w:r>
        <w:rPr>
          <w:bCs/>
          <w:sz w:val="18"/>
          <w:szCs w:val="18"/>
        </w:rPr>
        <w:t>а</w:t>
      </w:r>
      <w:proofErr w:type="gramEnd"/>
      <w:r>
        <w:rPr>
          <w:bCs/>
          <w:sz w:val="18"/>
          <w:szCs w:val="18"/>
        </w:rPr>
        <w:t xml:space="preserve">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</w:t>
      </w:r>
      <w:r>
        <w:rPr>
          <w:b/>
          <w:sz w:val="18"/>
          <w:szCs w:val="18"/>
        </w:rPr>
        <w:t>.</w:t>
      </w:r>
    </w:p>
    <w:p w:rsidR="00805082" w:rsidRDefault="00944835">
      <w:pPr>
        <w:shd w:val="clear" w:color="auto" w:fill="FFFFFF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9. Порядок внесения изменений и расторжение Контракта</w:t>
      </w:r>
    </w:p>
    <w:p w:rsidR="00805082" w:rsidRDefault="00944835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>9.1. Контракт может быть изменен по соглашению С</w:t>
      </w:r>
      <w:r>
        <w:rPr>
          <w:sz w:val="18"/>
          <w:szCs w:val="18"/>
        </w:rPr>
        <w:t>торон в случаях, предусмотренных Гражданским кодексом Российской Федерации 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805082" w:rsidRDefault="00944835">
      <w:pPr>
        <w:ind w:firstLine="708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9.2. Государственный </w:t>
      </w:r>
      <w:r>
        <w:rPr>
          <w:color w:val="000000"/>
          <w:sz w:val="18"/>
          <w:szCs w:val="18"/>
        </w:rPr>
        <w:t>заказчик по согласованию с Поставщиком в ходе исполнения Контракта вправе изменить не более чем на 10 % количество всех предусмотренных контрактом товаров при изменении потребности в товарах, на поставку которых заключен Контракт. При поставке дополнительн</w:t>
      </w:r>
      <w:r>
        <w:rPr>
          <w:color w:val="000000"/>
          <w:sz w:val="18"/>
          <w:szCs w:val="18"/>
        </w:rPr>
        <w:t>ого количества таких товаров Государственный заказчик по согласованию с поставщиком вправе изменить первоначальную цену Контракта пропорционально количеству таких товаров, но не более чем на 10 % такой цены Контракта, а при внесении соответствующих изменен</w:t>
      </w:r>
      <w:r>
        <w:rPr>
          <w:color w:val="000000"/>
          <w:sz w:val="18"/>
          <w:szCs w:val="18"/>
        </w:rPr>
        <w:t xml:space="preserve">ий в Контракт </w:t>
      </w:r>
      <w:proofErr w:type="gramStart"/>
      <w:r>
        <w:rPr>
          <w:color w:val="000000"/>
          <w:sz w:val="18"/>
          <w:szCs w:val="18"/>
        </w:rPr>
        <w:t>с</w:t>
      </w:r>
      <w:proofErr w:type="gramEnd"/>
      <w:r>
        <w:rPr>
          <w:color w:val="000000"/>
          <w:sz w:val="18"/>
          <w:szCs w:val="18"/>
        </w:rPr>
        <w:t xml:space="preserve"> связи соскращением портебности в поставке таких товаров Государственный заказчик обязан изменить цену Контракта указанным способом. Цена единицы дополнительно поставляемого товара и цена единицы товара при сокращении потребности в поставке </w:t>
      </w:r>
      <w:r>
        <w:rPr>
          <w:color w:val="000000"/>
          <w:sz w:val="18"/>
          <w:szCs w:val="18"/>
        </w:rPr>
        <w:t xml:space="preserve">части такого товара должны определяться как частное от деления первоначальной цены контракта на предусмотренное в контракте количество такого товара. </w:t>
      </w:r>
    </w:p>
    <w:p w:rsidR="00805082" w:rsidRDefault="00944835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9.3. </w:t>
      </w:r>
      <w:proofErr w:type="gramStart"/>
      <w:r>
        <w:rPr>
          <w:sz w:val="18"/>
          <w:szCs w:val="18"/>
        </w:rPr>
        <w:t>Все изменения к Контракту действительны, если они оформлены в виде дополнительного соглашения к Конт</w:t>
      </w:r>
      <w:r>
        <w:rPr>
          <w:sz w:val="18"/>
          <w:szCs w:val="18"/>
        </w:rPr>
        <w:t>ракту и подписаны надлежащем уполномоченными на то представителями Сторон.</w:t>
      </w:r>
      <w:proofErr w:type="gramEnd"/>
    </w:p>
    <w:p w:rsidR="00805082" w:rsidRDefault="00944835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9.4. </w:t>
      </w:r>
      <w:proofErr w:type="gramStart"/>
      <w:r>
        <w:rPr>
          <w:sz w:val="18"/>
          <w:szCs w:val="18"/>
        </w:rPr>
        <w:t>Контракт</w:t>
      </w:r>
      <w:proofErr w:type="gramEnd"/>
      <w:r>
        <w:rPr>
          <w:sz w:val="18"/>
          <w:szCs w:val="18"/>
        </w:rPr>
        <w:t xml:space="preserve"> может быть расторгнут в порядке, установленном действующим законодательством Российской Федерации, по следующим основаниям:</w:t>
      </w:r>
    </w:p>
    <w:p w:rsidR="00805082" w:rsidRDefault="00944835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>9.4.1. по соглашению Сторон;</w:t>
      </w:r>
    </w:p>
    <w:p w:rsidR="00805082" w:rsidRDefault="00944835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>9.4.2. по реше</w:t>
      </w:r>
      <w:r>
        <w:rPr>
          <w:sz w:val="18"/>
          <w:szCs w:val="18"/>
        </w:rPr>
        <w:t>нию суда;</w:t>
      </w:r>
    </w:p>
    <w:p w:rsidR="00805082" w:rsidRDefault="00944835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>9.4.3. в связи с односторонним отказом Стороны Контракта от исполнения Контракта.</w:t>
      </w:r>
    </w:p>
    <w:p w:rsidR="00805082" w:rsidRDefault="00944835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9.4.4. Государственный заказчик вправе принять решение об одностороннем отказе от исполнения контракта в соответствии с гражданским законодательством.</w:t>
      </w:r>
    </w:p>
    <w:p w:rsidR="00805082" w:rsidRDefault="00944835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9.4.5. </w:t>
      </w:r>
      <w:proofErr w:type="gramStart"/>
      <w:r>
        <w:rPr>
          <w:sz w:val="18"/>
          <w:szCs w:val="18"/>
        </w:rPr>
        <w:t>Решени</w:t>
      </w:r>
      <w:r>
        <w:rPr>
          <w:sz w:val="18"/>
          <w:szCs w:val="18"/>
        </w:rPr>
        <w:t>е Государственного заказчика об одностороннем отказе от исполнения контракта в течение одного рабочего дня, следующего за датой принятия указанного решения, размещается в единой информационной системе и направляется Поставщику по почте заказным письмом с у</w:t>
      </w:r>
      <w:r>
        <w:rPr>
          <w:sz w:val="18"/>
          <w:szCs w:val="18"/>
        </w:rPr>
        <w:t>ведомлением о вручении по адресу Поставщика, указанному в Контракте, а также телеграммой, либо посредством факсимильной связи, либо по адресу электронной почты, либо с использованием иных средств связи</w:t>
      </w:r>
      <w:proofErr w:type="gramEnd"/>
      <w:r>
        <w:rPr>
          <w:sz w:val="18"/>
          <w:szCs w:val="18"/>
        </w:rPr>
        <w:t xml:space="preserve"> и доставки, </w:t>
      </w:r>
      <w:proofErr w:type="gramStart"/>
      <w:r>
        <w:rPr>
          <w:sz w:val="18"/>
          <w:szCs w:val="18"/>
        </w:rPr>
        <w:t>обеспечивающих</w:t>
      </w:r>
      <w:proofErr w:type="gramEnd"/>
      <w:r>
        <w:rPr>
          <w:sz w:val="18"/>
          <w:szCs w:val="18"/>
        </w:rPr>
        <w:t xml:space="preserve"> фиксирование такого уведомл</w:t>
      </w:r>
      <w:r>
        <w:rPr>
          <w:sz w:val="18"/>
          <w:szCs w:val="18"/>
        </w:rPr>
        <w:t xml:space="preserve">ения либо дата получения Государственным заказчиком информации об отсутствии Поставщика по его адресу, указанному в Контракте. При невозможности получения указанных подтверждений либо информации датой такого надлежащего уведомления признается дата </w:t>
      </w:r>
      <w:proofErr w:type="gramStart"/>
      <w:r>
        <w:rPr>
          <w:sz w:val="18"/>
          <w:szCs w:val="18"/>
        </w:rPr>
        <w:t>по истеч</w:t>
      </w:r>
      <w:r>
        <w:rPr>
          <w:sz w:val="18"/>
          <w:szCs w:val="18"/>
        </w:rPr>
        <w:t>ение тридцати дней с даты размещения решения Государственного заказчика об одностороннем отказе от исполнения Контракта в единой информационной системе</w:t>
      </w:r>
      <w:proofErr w:type="gramEnd"/>
      <w:r>
        <w:rPr>
          <w:sz w:val="18"/>
          <w:szCs w:val="18"/>
        </w:rPr>
        <w:t>. Решение Государственного заказчика об одностороннем отказе от исполнения контракта вступает в силу, и к</w:t>
      </w:r>
      <w:r>
        <w:rPr>
          <w:sz w:val="18"/>
          <w:szCs w:val="18"/>
        </w:rPr>
        <w:t xml:space="preserve">онтракт считается расторгнутым через десять дней </w:t>
      </w:r>
      <w:proofErr w:type="gramStart"/>
      <w:r>
        <w:rPr>
          <w:sz w:val="18"/>
          <w:szCs w:val="18"/>
        </w:rPr>
        <w:t>с даты</w:t>
      </w:r>
      <w:proofErr w:type="gramEnd"/>
      <w:r>
        <w:rPr>
          <w:sz w:val="18"/>
          <w:szCs w:val="18"/>
        </w:rPr>
        <w:t xml:space="preserve"> надлежащего уведомления Государственным заказчиком Поставщика об одностороннем отказе от исполнения контракта. Решение Государственного заказчика об одностороннем отказе от исполнения контракта вступа</w:t>
      </w:r>
      <w:r>
        <w:rPr>
          <w:sz w:val="18"/>
          <w:szCs w:val="18"/>
        </w:rPr>
        <w:t xml:space="preserve">ет в </w:t>
      </w:r>
      <w:proofErr w:type="gramStart"/>
      <w:r>
        <w:rPr>
          <w:sz w:val="18"/>
          <w:szCs w:val="18"/>
        </w:rPr>
        <w:t>силу</w:t>
      </w:r>
      <w:proofErr w:type="gramEnd"/>
      <w:r>
        <w:rPr>
          <w:sz w:val="18"/>
          <w:szCs w:val="18"/>
        </w:rPr>
        <w:t xml:space="preserve">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контракта.</w:t>
      </w:r>
    </w:p>
    <w:p w:rsidR="00805082" w:rsidRDefault="00944835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9.4.6. Государственный заказчик обязан отменить не вступившее в силу решение</w:t>
      </w:r>
      <w:r>
        <w:rPr>
          <w:sz w:val="18"/>
          <w:szCs w:val="18"/>
        </w:rPr>
        <w:t xml:space="preserve"> об одностороннем отказе от исполнения контракта, если в течение десятидневного срока с даты надлежащего уведомления Поставщика о принятом </w:t>
      </w:r>
      <w:proofErr w:type="gramStart"/>
      <w:r>
        <w:rPr>
          <w:sz w:val="18"/>
          <w:szCs w:val="18"/>
        </w:rPr>
        <w:t>решении</w:t>
      </w:r>
      <w:proofErr w:type="gramEnd"/>
      <w:r>
        <w:rPr>
          <w:sz w:val="18"/>
          <w:szCs w:val="18"/>
        </w:rPr>
        <w:t xml:space="preserve"> об одностороннем отказе от исполнения контракта устранено нарушение условий контракта, послужившее основанием</w:t>
      </w:r>
      <w:r>
        <w:rPr>
          <w:sz w:val="18"/>
          <w:szCs w:val="18"/>
        </w:rPr>
        <w:t xml:space="preserve"> для принятия указанного решения.</w:t>
      </w:r>
    </w:p>
    <w:p w:rsidR="00805082" w:rsidRDefault="00944835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9.4.7. Контракт считается расторгнутым в одностороннем порядке, если в ходе исполнения контракта установлено, что Поставщик не соответствует установленным документацией о закупке требованиям к участникам закупки или предос</w:t>
      </w:r>
      <w:r>
        <w:rPr>
          <w:sz w:val="18"/>
          <w:szCs w:val="18"/>
        </w:rPr>
        <w:t>тавил недостоверную информацию о своем соответствии таким требованиям.</w:t>
      </w:r>
    </w:p>
    <w:p w:rsidR="00805082" w:rsidRDefault="00944835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9.4.8.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</w:t>
      </w:r>
      <w:r>
        <w:rPr>
          <w:sz w:val="18"/>
          <w:szCs w:val="18"/>
        </w:rPr>
        <w:t>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:rsidR="00805082" w:rsidRDefault="00944835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9.5. В случае расторжения Контракта по любым основаниям Государственный заказчик обязан оплатить По</w:t>
      </w:r>
      <w:r>
        <w:rPr>
          <w:sz w:val="18"/>
          <w:szCs w:val="18"/>
        </w:rPr>
        <w:t>ставщику стоимость фактически поставленного на момент расторжения Контракта Товара надлежащего качества и соответствующего требованиям Государственного заказчика.</w:t>
      </w:r>
    </w:p>
    <w:p w:rsidR="00805082" w:rsidRDefault="00944835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9.6. Если в результате </w:t>
      </w:r>
      <w:proofErr w:type="gramStart"/>
      <w:r>
        <w:rPr>
          <w:sz w:val="18"/>
          <w:szCs w:val="18"/>
        </w:rPr>
        <w:t>издания акта органа государственной власти Российской Федерации</w:t>
      </w:r>
      <w:proofErr w:type="gramEnd"/>
      <w:r>
        <w:rPr>
          <w:sz w:val="18"/>
          <w:szCs w:val="18"/>
        </w:rPr>
        <w:t xml:space="preserve"> исполн</w:t>
      </w:r>
      <w:r>
        <w:rPr>
          <w:sz w:val="18"/>
          <w:szCs w:val="18"/>
        </w:rPr>
        <w:t>ение Государственным заказчиком своих обязательств по Контракту становится невозможным полностью или частично, обязательство прекращается полностью или в соответствующей части.</w:t>
      </w:r>
    </w:p>
    <w:p w:rsidR="00805082" w:rsidRDefault="00944835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10. Порядок урегулирования споров</w:t>
      </w:r>
    </w:p>
    <w:p w:rsidR="00805082" w:rsidRDefault="00944835">
      <w:pPr>
        <w:shd w:val="clear" w:color="auto" w:fill="FFFFFF"/>
        <w:ind w:firstLine="43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10.1. Все споры, возникающие в процессе </w:t>
      </w:r>
      <w:r>
        <w:rPr>
          <w:sz w:val="18"/>
          <w:szCs w:val="18"/>
        </w:rPr>
        <w:t>заключения и исполнения Контракта, решаются Сторонами в добровольном порядке. При не достижении соглашения Сторон, спор подлежит разрешению в Арбитражном суде Республики Мордовия.</w:t>
      </w:r>
    </w:p>
    <w:p w:rsidR="00805082" w:rsidRDefault="00944835">
      <w:pPr>
        <w:shd w:val="clear" w:color="auto" w:fill="FFFFFF"/>
        <w:ind w:firstLine="43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10.2. Досудебный порядок урегулирования споров, предусматривающий </w:t>
      </w:r>
      <w:r>
        <w:rPr>
          <w:sz w:val="18"/>
          <w:szCs w:val="18"/>
        </w:rPr>
        <w:t>направление претензий контрагенту, является обязательным. Сторона, которой предъявлена претензия, обязана рассмотреть такую претензию в течение 30 (тридцати) календарных дней с момента ее получения и сообщить о своем решении другой Стороне путем направлени</w:t>
      </w:r>
      <w:r>
        <w:rPr>
          <w:sz w:val="18"/>
          <w:szCs w:val="18"/>
        </w:rPr>
        <w:t>я ответа в письменной форме.</w:t>
      </w:r>
    </w:p>
    <w:p w:rsidR="00805082" w:rsidRDefault="00944835">
      <w:pPr>
        <w:shd w:val="clear" w:color="auto" w:fill="FFFFFF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11. Особые условия</w:t>
      </w:r>
    </w:p>
    <w:p w:rsidR="00805082" w:rsidRDefault="00944835">
      <w:pPr>
        <w:widowControl w:val="0"/>
        <w:shd w:val="clear" w:color="auto" w:fill="FFFFFF"/>
        <w:tabs>
          <w:tab w:val="left" w:pos="0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11.1. Любые изменения и дополнения к настоящему Контракту, не противоречащие действующему законодательству Российской Федерации, оформляются дополнительными соглашениями Сторон в письменной форме</w:t>
      </w:r>
    </w:p>
    <w:p w:rsidR="00805082" w:rsidRDefault="00944835">
      <w:pPr>
        <w:widowControl w:val="0"/>
        <w:shd w:val="clear" w:color="auto" w:fill="FFFFFF"/>
        <w:tabs>
          <w:tab w:val="left" w:pos="1034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11.2.При исп</w:t>
      </w:r>
      <w:r>
        <w:rPr>
          <w:sz w:val="18"/>
          <w:szCs w:val="18"/>
        </w:rPr>
        <w:t>олнении государственного контракта не допускается перемена поставщика, за исключением случаев, если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</w:t>
      </w:r>
      <w:r>
        <w:rPr>
          <w:sz w:val="18"/>
          <w:szCs w:val="18"/>
        </w:rPr>
        <w:t>единения</w:t>
      </w:r>
    </w:p>
    <w:p w:rsidR="00805082" w:rsidRDefault="00944835">
      <w:pPr>
        <w:widowControl w:val="0"/>
        <w:shd w:val="clear" w:color="auto" w:fill="FFFFFF"/>
        <w:tabs>
          <w:tab w:val="left" w:pos="1034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11.3. Поставщик представляет по запросу Государственного заказчика в сроки, указанные в таком запросе, информацию о ходе исполнения обязательств по настоящему Контракту.</w:t>
      </w:r>
    </w:p>
    <w:p w:rsidR="00805082" w:rsidRDefault="00944835">
      <w:pPr>
        <w:shd w:val="clear" w:color="auto" w:fill="FFFFFF"/>
        <w:tabs>
          <w:tab w:val="left" w:pos="1102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11.4. Все уведомления между Сторонами, связанные с исполнением настоящего Кон</w:t>
      </w:r>
      <w:r>
        <w:rPr>
          <w:sz w:val="18"/>
          <w:szCs w:val="18"/>
        </w:rPr>
        <w:t>тракта, направляются в письменной форме почтой заказным письмом по фактическому адресу Стороны, указанному в  разделе 13 настоящего Контракта. В случае направления уведомлений посредством  почты,   уведомления считаются полученными Стороной в день фактичес</w:t>
      </w:r>
      <w:r>
        <w:rPr>
          <w:sz w:val="18"/>
          <w:szCs w:val="18"/>
        </w:rPr>
        <w:t>кого получения, подтвержденного отметкой почты. Во всем, что не предусмотрено настоящим Контрактом, Стороны руководствуются действующим законодательством РФ.</w:t>
      </w:r>
    </w:p>
    <w:p w:rsidR="00805082" w:rsidRDefault="00944835">
      <w:pPr>
        <w:widowControl w:val="0"/>
        <w:shd w:val="clear" w:color="auto" w:fill="FFFFFF"/>
        <w:tabs>
          <w:tab w:val="left" w:pos="-4820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11.5. Настоящий Контракт составлен в 2 экземплярах по одному для каждой из Сторон, имеющих одинако</w:t>
      </w:r>
      <w:r>
        <w:rPr>
          <w:sz w:val="18"/>
          <w:szCs w:val="18"/>
        </w:rPr>
        <w:t>вую юридическую силу.</w:t>
      </w:r>
    </w:p>
    <w:p w:rsidR="00805082" w:rsidRDefault="00944835">
      <w:pPr>
        <w:shd w:val="clear" w:color="auto" w:fill="FFFFFF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12. Срок действия Контракта</w:t>
      </w:r>
    </w:p>
    <w:p w:rsidR="00805082" w:rsidRDefault="00944835">
      <w:pPr>
        <w:shd w:val="clear" w:color="auto" w:fill="FFFFFF"/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12.1. Срок действия Контракта с момента подписания его сторонами по 31 декабря 2026 года, в части расчетов - до полного исполнения обязательств.</w:t>
      </w:r>
    </w:p>
    <w:p w:rsidR="00805082" w:rsidRDefault="00944835">
      <w:pPr>
        <w:jc w:val="center"/>
        <w:outlineLvl w:val="0"/>
        <w:rPr>
          <w:b/>
          <w:sz w:val="18"/>
          <w:szCs w:val="18"/>
        </w:rPr>
      </w:pPr>
      <w:r>
        <w:rPr>
          <w:b/>
          <w:sz w:val="18"/>
          <w:szCs w:val="18"/>
        </w:rPr>
        <w:t>13. Юридические адреса, банковские реквизиты и подписи сторон</w:t>
      </w:r>
      <w:r>
        <w:rPr>
          <w:b/>
          <w:sz w:val="18"/>
          <w:szCs w:val="18"/>
        </w:rPr>
        <w:t>:</w:t>
      </w:r>
    </w:p>
    <w:tbl>
      <w:tblPr>
        <w:tblW w:w="9816" w:type="dxa"/>
        <w:tblInd w:w="216" w:type="dxa"/>
        <w:tblLayout w:type="fixed"/>
        <w:tblLook w:val="0000"/>
      </w:tblPr>
      <w:tblGrid>
        <w:gridCol w:w="5269"/>
        <w:gridCol w:w="4547"/>
      </w:tblGrid>
      <w:tr w:rsidR="00805082">
        <w:trPr>
          <w:trHeight w:val="56"/>
        </w:trPr>
        <w:tc>
          <w:tcPr>
            <w:tcW w:w="5268" w:type="dxa"/>
            <w:shd w:val="clear" w:color="auto" w:fill="auto"/>
          </w:tcPr>
          <w:p w:rsidR="00805082" w:rsidRDefault="0094483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Государственный заказчик</w:t>
            </w:r>
          </w:p>
          <w:p w:rsidR="00805082" w:rsidRDefault="0094483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ФКУ БМТиВС УФСИН России </w:t>
            </w:r>
          </w:p>
          <w:p w:rsidR="00805082" w:rsidRDefault="0094483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 Республике Мордовия</w:t>
            </w:r>
          </w:p>
          <w:p w:rsidR="00805082" w:rsidRDefault="00944835">
            <w:pPr>
              <w:ind w:left="34" w:hanging="34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Юридический адрес:</w:t>
            </w:r>
            <w:r>
              <w:rPr>
                <w:sz w:val="20"/>
                <w:szCs w:val="20"/>
              </w:rPr>
              <w:t xml:space="preserve">431160, Республика Мордовия,  Зубово-Полянский р-он, р.п. Явас, ул. </w:t>
            </w:r>
            <w:proofErr w:type="gramStart"/>
            <w:r>
              <w:rPr>
                <w:sz w:val="20"/>
                <w:szCs w:val="20"/>
              </w:rPr>
              <w:t>Комсомольская</w:t>
            </w:r>
            <w:proofErr w:type="gramEnd"/>
            <w:r>
              <w:rPr>
                <w:sz w:val="20"/>
                <w:szCs w:val="20"/>
              </w:rPr>
              <w:t>, 25</w:t>
            </w:r>
          </w:p>
          <w:p w:rsidR="00805082" w:rsidRDefault="00944835">
            <w:pPr>
              <w:ind w:left="34" w:hanging="34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тел. (83457) 2-25-25, эл. почта: </w:t>
            </w:r>
            <w:hyperlink r:id="rId8">
              <w:r>
                <w:rPr>
                  <w:rStyle w:val="a3"/>
                  <w:sz w:val="20"/>
                  <w:szCs w:val="20"/>
                </w:rPr>
                <w:t>bazaois@mail.ru</w:t>
              </w:r>
            </w:hyperlink>
          </w:p>
          <w:p w:rsidR="00805082" w:rsidRDefault="00944835">
            <w:pPr>
              <w:ind w:left="34" w:hanging="34"/>
            </w:pPr>
            <w:r>
              <w:rPr>
                <w:b/>
                <w:sz w:val="20"/>
                <w:szCs w:val="20"/>
              </w:rPr>
              <w:t>Банковские реквизиты:</w:t>
            </w:r>
          </w:p>
          <w:p w:rsidR="00805082" w:rsidRDefault="00944835">
            <w:pPr>
              <w:pStyle w:val="ConsNonformat"/>
              <w:widowControl/>
              <w:ind w:right="0"/>
            </w:pPr>
            <w:r>
              <w:rPr>
                <w:rFonts w:ascii="Times New Roman" w:hAnsi="Times New Roman"/>
                <w:sz w:val="20"/>
              </w:rPr>
              <w:t xml:space="preserve">УФК по Нижегородской области (ФКУ БМТиВС УФСИН России по Республике Мордовия, </w:t>
            </w:r>
            <w:proofErr w:type="gramStart"/>
            <w:r>
              <w:rPr>
                <w:rFonts w:ascii="Times New Roman" w:hAnsi="Times New Roman"/>
                <w:sz w:val="20"/>
              </w:rPr>
              <w:t>л</w:t>
            </w:r>
            <w:proofErr w:type="gramEnd"/>
            <w:r>
              <w:rPr>
                <w:rFonts w:ascii="Times New Roman" w:hAnsi="Times New Roman"/>
                <w:sz w:val="20"/>
              </w:rPr>
              <w:t>\сч.03091717930);</w:t>
            </w:r>
          </w:p>
          <w:p w:rsidR="00805082" w:rsidRDefault="00944835">
            <w:pPr>
              <w:pStyle w:val="ConsNonformat"/>
              <w:widowControl/>
              <w:ind w:right="0"/>
            </w:pPr>
            <w:r>
              <w:rPr>
                <w:rFonts w:ascii="Times New Roman" w:hAnsi="Times New Roman"/>
                <w:sz w:val="20"/>
              </w:rPr>
              <w:t xml:space="preserve">ИНН 1308082270; КПП 130801001 </w:t>
            </w:r>
          </w:p>
          <w:p w:rsidR="00805082" w:rsidRDefault="00944835">
            <w:pPr>
              <w:pStyle w:val="ConsNonformat"/>
              <w:widowControl/>
              <w:ind w:right="0"/>
            </w:pPr>
            <w:r>
              <w:rPr>
                <w:rFonts w:ascii="Times New Roman" w:hAnsi="Times New Roman"/>
                <w:sz w:val="20"/>
              </w:rPr>
              <w:t>ЕКС  40102810745370000024</w:t>
            </w:r>
          </w:p>
          <w:p w:rsidR="00805082" w:rsidRDefault="00944835">
            <w:pPr>
              <w:pStyle w:val="ConsNonformat"/>
              <w:widowControl/>
              <w:ind w:right="0"/>
            </w:pPr>
            <w:r>
              <w:rPr>
                <w:rFonts w:ascii="Times New Roman" w:hAnsi="Times New Roman"/>
                <w:sz w:val="20"/>
              </w:rPr>
              <w:t>Номер казначейского счета  03211643000000013232</w:t>
            </w:r>
          </w:p>
          <w:p w:rsidR="00805082" w:rsidRDefault="00944835">
            <w:pPr>
              <w:pStyle w:val="ConsNonformat"/>
              <w:widowControl/>
              <w:ind w:right="0"/>
            </w:pPr>
            <w:r>
              <w:rPr>
                <w:rFonts w:ascii="PT Astra Serif" w:hAnsi="PT Astra Serif"/>
                <w:sz w:val="18"/>
                <w:szCs w:val="18"/>
              </w:rPr>
              <w:t xml:space="preserve">ОКЦ №1 ВВГУ </w:t>
            </w:r>
            <w:r>
              <w:rPr>
                <w:rFonts w:ascii="Times New Roman" w:hAnsi="Times New Roman"/>
                <w:sz w:val="20"/>
              </w:rPr>
              <w:t>БАНК</w:t>
            </w:r>
            <w:r>
              <w:rPr>
                <w:rFonts w:ascii="Times New Roman" w:hAnsi="Times New Roman"/>
                <w:sz w:val="20"/>
              </w:rPr>
              <w:t xml:space="preserve">А РОССИИ//УФК                                     по Нижегородской области, </w:t>
            </w:r>
            <w:proofErr w:type="gramStart"/>
            <w:r>
              <w:rPr>
                <w:rFonts w:ascii="Times New Roman" w:hAnsi="Times New Roman"/>
                <w:sz w:val="20"/>
              </w:rPr>
              <w:t>г</w:t>
            </w:r>
            <w:proofErr w:type="gramEnd"/>
            <w:r>
              <w:rPr>
                <w:rFonts w:ascii="Times New Roman" w:hAnsi="Times New Roman"/>
                <w:sz w:val="20"/>
              </w:rPr>
              <w:t>. Нижний Новгород</w:t>
            </w:r>
          </w:p>
          <w:p w:rsidR="00805082" w:rsidRDefault="00944835">
            <w:pPr>
              <w:pStyle w:val="ConsNonformat"/>
              <w:widowControl/>
              <w:ind w:right="0"/>
            </w:pPr>
            <w:r>
              <w:rPr>
                <w:rFonts w:ascii="Times New Roman" w:hAnsi="Times New Roman"/>
                <w:sz w:val="20"/>
              </w:rPr>
              <w:t>БИК 012202102;  ОГРН  1051308006518                            ОКПО  08927506;     ОКОГУ  13173;                                    ОКАТО  89221580000; ОГРЮЛ  10</w:t>
            </w:r>
            <w:r>
              <w:rPr>
                <w:rFonts w:ascii="Times New Roman" w:hAnsi="Times New Roman"/>
                <w:sz w:val="20"/>
              </w:rPr>
              <w:t xml:space="preserve">51308006518;     ОКВЭД  -  52.10; ОКФС – 12;     ОКОПФ  -  81 </w:t>
            </w:r>
          </w:p>
          <w:p w:rsidR="00805082" w:rsidRDefault="00944835">
            <w:pPr>
              <w:pStyle w:val="ConsNonformat"/>
              <w:widowControl/>
              <w:ind w:right="0"/>
            </w:pPr>
            <w:r>
              <w:rPr>
                <w:rFonts w:ascii="Times New Roman" w:hAnsi="Times New Roman"/>
                <w:sz w:val="20"/>
              </w:rPr>
              <w:t>ОКТМО 89621180051</w:t>
            </w:r>
          </w:p>
          <w:p w:rsidR="00805082" w:rsidRDefault="00944835">
            <w:pPr>
              <w:ind w:left="34" w:hanging="34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Реквизиты для перечисления пеней (штрафов</w:t>
            </w:r>
            <w:r>
              <w:rPr>
                <w:sz w:val="20"/>
                <w:szCs w:val="20"/>
              </w:rPr>
              <w:t xml:space="preserve">)            </w:t>
            </w:r>
          </w:p>
          <w:p w:rsidR="00805082" w:rsidRDefault="00944835">
            <w:pPr>
              <w:ind w:left="34" w:hanging="34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ОКТМО 89621180    ИНН 1308082270;</w:t>
            </w:r>
          </w:p>
          <w:p w:rsidR="00805082" w:rsidRDefault="00944835">
            <w:pPr>
              <w:ind w:left="34" w:hanging="34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КПП 130801001       Кор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чет 40102810545370000114</w:t>
            </w:r>
          </w:p>
          <w:p w:rsidR="00805082" w:rsidRDefault="00944835">
            <w:pPr>
              <w:ind w:left="34" w:hanging="34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Номер казначейского счета  </w:t>
            </w:r>
            <w:r>
              <w:rPr>
                <w:rFonts w:ascii="PT Astra Serif" w:hAnsi="PT Astra Serif" w:cs="PT Astra Serif"/>
                <w:sz w:val="20"/>
                <w:szCs w:val="20"/>
              </w:rPr>
              <w:t>03100643000000010900</w:t>
            </w:r>
          </w:p>
          <w:p w:rsidR="00805082" w:rsidRDefault="00944835">
            <w:pPr>
              <w:ind w:left="34" w:hanging="34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ОКЦ №1 Волго-Вятского  ГУ БАНКА РОССИИ//</w:t>
            </w:r>
          </w:p>
          <w:p w:rsidR="00805082" w:rsidRDefault="00944835">
            <w:pPr>
              <w:ind w:left="34" w:hanging="34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УФК по Республике Мордовия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г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. Саранск</w:t>
            </w:r>
          </w:p>
          <w:p w:rsidR="00805082" w:rsidRDefault="00944835">
            <w:pPr>
              <w:ind w:left="34" w:hanging="34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БИК  042202114  УФК по Республике Мордовия</w:t>
            </w:r>
          </w:p>
          <w:p w:rsidR="00805082" w:rsidRDefault="00944835">
            <w:pPr>
              <w:ind w:left="34" w:hanging="34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(ФКУ БМТиВС УФСИН России по Республике Мордовия,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\сч.04091717930)</w:t>
            </w:r>
          </w:p>
          <w:p w:rsidR="00805082" w:rsidRDefault="00944835">
            <w:pPr>
              <w:ind w:left="34" w:hanging="34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КБК 32011607010019000140</w:t>
            </w:r>
          </w:p>
          <w:p w:rsidR="00805082" w:rsidRDefault="00805082">
            <w:pPr>
              <w:ind w:left="34" w:hanging="34"/>
              <w:rPr>
                <w:rFonts w:ascii="PT Astra Serif" w:hAnsi="PT Astra Serif" w:cs="PT Astra Serif"/>
                <w:sz w:val="20"/>
                <w:szCs w:val="20"/>
              </w:rPr>
            </w:pPr>
          </w:p>
          <w:p w:rsidR="00805082" w:rsidRDefault="00944835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</w:t>
            </w:r>
          </w:p>
          <w:p w:rsidR="00805082" w:rsidRDefault="00805082">
            <w:pPr>
              <w:ind w:left="34" w:hanging="34"/>
              <w:rPr>
                <w:sz w:val="20"/>
                <w:szCs w:val="20"/>
              </w:rPr>
            </w:pPr>
          </w:p>
          <w:p w:rsidR="00805082" w:rsidRDefault="00944835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 Е.А. Аношкин</w:t>
            </w:r>
          </w:p>
          <w:p w:rsidR="00805082" w:rsidRDefault="00805082">
            <w:pPr>
              <w:ind w:left="34" w:hanging="34"/>
              <w:rPr>
                <w:sz w:val="20"/>
                <w:szCs w:val="20"/>
              </w:rPr>
            </w:pPr>
          </w:p>
        </w:tc>
        <w:tc>
          <w:tcPr>
            <w:tcW w:w="4547" w:type="dxa"/>
            <w:shd w:val="clear" w:color="auto" w:fill="auto"/>
          </w:tcPr>
          <w:p w:rsidR="00805082" w:rsidRDefault="009448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Поставщик </w:t>
            </w:r>
          </w:p>
          <w:p w:rsidR="00805082" w:rsidRDefault="0080508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05082" w:rsidRDefault="0080508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05082" w:rsidRDefault="009448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Юридический адрес:</w:t>
            </w:r>
          </w:p>
          <w:p w:rsidR="00805082" w:rsidRDefault="0080508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05082" w:rsidRDefault="0080508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05082" w:rsidRDefault="009448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Банковские реквизиты:</w:t>
            </w:r>
          </w:p>
          <w:p w:rsidR="00805082" w:rsidRDefault="0080508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05082" w:rsidRDefault="0080508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05082" w:rsidRDefault="0080508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05082" w:rsidRDefault="0080508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05082" w:rsidRDefault="0080508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05082" w:rsidRDefault="0080508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05082" w:rsidRDefault="0080508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05082" w:rsidRDefault="0080508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05082" w:rsidRDefault="0080508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05082" w:rsidRDefault="0080508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05082" w:rsidRDefault="0080508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05082" w:rsidRDefault="009448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 /_____________/</w:t>
            </w:r>
          </w:p>
          <w:p w:rsidR="00805082" w:rsidRDefault="0080508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805082" w:rsidRDefault="00805082">
      <w:pPr>
        <w:widowControl w:val="0"/>
        <w:rPr>
          <w:sz w:val="18"/>
          <w:szCs w:val="18"/>
        </w:rPr>
      </w:pPr>
    </w:p>
    <w:p w:rsidR="00805082" w:rsidRDefault="00805082">
      <w:pPr>
        <w:widowControl w:val="0"/>
        <w:rPr>
          <w:sz w:val="18"/>
          <w:szCs w:val="18"/>
        </w:rPr>
      </w:pPr>
    </w:p>
    <w:p w:rsidR="00805082" w:rsidRDefault="00805082">
      <w:pPr>
        <w:widowControl w:val="0"/>
        <w:rPr>
          <w:sz w:val="18"/>
          <w:szCs w:val="18"/>
        </w:rPr>
      </w:pPr>
    </w:p>
    <w:p w:rsidR="00805082" w:rsidRDefault="00805082">
      <w:pPr>
        <w:widowControl w:val="0"/>
        <w:rPr>
          <w:sz w:val="18"/>
          <w:szCs w:val="18"/>
        </w:rPr>
      </w:pPr>
    </w:p>
    <w:p w:rsidR="00805082" w:rsidRDefault="00805082">
      <w:pPr>
        <w:widowControl w:val="0"/>
        <w:rPr>
          <w:sz w:val="18"/>
          <w:szCs w:val="18"/>
        </w:rPr>
      </w:pPr>
    </w:p>
    <w:p w:rsidR="00805082" w:rsidRDefault="00805082">
      <w:pPr>
        <w:widowControl w:val="0"/>
        <w:rPr>
          <w:sz w:val="18"/>
          <w:szCs w:val="18"/>
        </w:rPr>
      </w:pPr>
    </w:p>
    <w:p w:rsidR="00805082" w:rsidRDefault="00805082">
      <w:pPr>
        <w:widowControl w:val="0"/>
        <w:rPr>
          <w:sz w:val="18"/>
          <w:szCs w:val="18"/>
        </w:rPr>
      </w:pPr>
    </w:p>
    <w:p w:rsidR="00805082" w:rsidRDefault="00944835">
      <w:pPr>
        <w:jc w:val="right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t>Приложение № 1</w:t>
      </w:r>
    </w:p>
    <w:p w:rsidR="00805082" w:rsidRDefault="00944835">
      <w:pPr>
        <w:jc w:val="right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к государственному контракту </w:t>
      </w:r>
    </w:p>
    <w:p w:rsidR="00805082" w:rsidRDefault="00944835">
      <w:pPr>
        <w:tabs>
          <w:tab w:val="left" w:pos="5280"/>
        </w:tabs>
        <w:jc w:val="right"/>
        <w:rPr>
          <w:bCs/>
          <w:sz w:val="18"/>
          <w:szCs w:val="18"/>
        </w:rPr>
      </w:pPr>
      <w:r>
        <w:rPr>
          <w:bCs/>
          <w:sz w:val="18"/>
          <w:szCs w:val="18"/>
        </w:rPr>
        <w:t>от «____»_______2026 г</w:t>
      </w:r>
      <w:r>
        <w:rPr>
          <w:b/>
          <w:bCs/>
          <w:sz w:val="18"/>
          <w:szCs w:val="18"/>
        </w:rPr>
        <w:t xml:space="preserve">.  </w:t>
      </w:r>
      <w:r>
        <w:rPr>
          <w:bCs/>
          <w:sz w:val="18"/>
          <w:szCs w:val="18"/>
        </w:rPr>
        <w:t>№________</w:t>
      </w:r>
    </w:p>
    <w:p w:rsidR="00805082" w:rsidRDefault="00805082">
      <w:pPr>
        <w:rPr>
          <w:bCs/>
          <w:sz w:val="18"/>
          <w:szCs w:val="18"/>
        </w:rPr>
      </w:pPr>
    </w:p>
    <w:p w:rsidR="00805082" w:rsidRDefault="00944835">
      <w:pPr>
        <w:tabs>
          <w:tab w:val="left" w:pos="5280"/>
        </w:tabs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Ведомость поставки  </w:t>
      </w:r>
    </w:p>
    <w:tbl>
      <w:tblPr>
        <w:tblpPr w:leftFromText="180" w:rightFromText="180" w:vertAnchor="text" w:horzAnchor="margin" w:tblpY="31"/>
        <w:tblW w:w="9606" w:type="dxa"/>
        <w:tblInd w:w="108" w:type="dxa"/>
        <w:tblLayout w:type="fixed"/>
        <w:tblLook w:val="04A0"/>
      </w:tblPr>
      <w:tblGrid>
        <w:gridCol w:w="664"/>
        <w:gridCol w:w="4967"/>
        <w:gridCol w:w="687"/>
        <w:gridCol w:w="736"/>
        <w:gridCol w:w="1066"/>
        <w:gridCol w:w="1486"/>
      </w:tblGrid>
      <w:tr w:rsidR="00805082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82" w:rsidRDefault="00944835">
            <w:pPr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  <w:r>
              <w:rPr>
                <w:rFonts w:ascii="PT Astra Serif" w:hAnsi="PT Astra Serif"/>
                <w:bCs/>
                <w:sz w:val="18"/>
                <w:szCs w:val="18"/>
              </w:rPr>
              <w:t xml:space="preserve">№ </w:t>
            </w:r>
            <w:proofErr w:type="gramStart"/>
            <w:r>
              <w:rPr>
                <w:rFonts w:ascii="PT Astra Serif" w:hAnsi="PT Astra Serif"/>
                <w:bCs/>
                <w:sz w:val="18"/>
                <w:szCs w:val="18"/>
              </w:rPr>
              <w:t>п</w:t>
            </w:r>
            <w:proofErr w:type="gramEnd"/>
            <w:r>
              <w:rPr>
                <w:rFonts w:ascii="PT Astra Serif" w:hAnsi="PT Astra Serif"/>
                <w:bCs/>
                <w:sz w:val="18"/>
                <w:szCs w:val="18"/>
              </w:rPr>
              <w:t>/п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82" w:rsidRDefault="00944835">
            <w:pPr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  <w:r>
              <w:rPr>
                <w:rFonts w:ascii="PT Astra Serif" w:hAnsi="PT Astra Serif"/>
                <w:bCs/>
                <w:sz w:val="18"/>
                <w:szCs w:val="18"/>
              </w:rPr>
              <w:t>Наименование и характеристика товара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82" w:rsidRDefault="00944835">
            <w:pPr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  <w:r>
              <w:rPr>
                <w:rFonts w:ascii="PT Astra Serif" w:hAnsi="PT Astra Serif"/>
                <w:bCs/>
                <w:sz w:val="18"/>
                <w:szCs w:val="18"/>
              </w:rPr>
              <w:t>Ед.</w:t>
            </w:r>
          </w:p>
          <w:p w:rsidR="00805082" w:rsidRDefault="00944835">
            <w:pPr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  <w:r>
              <w:rPr>
                <w:rFonts w:ascii="PT Astra Serif" w:hAnsi="PT Astra Serif"/>
                <w:bCs/>
                <w:sz w:val="18"/>
                <w:szCs w:val="18"/>
              </w:rPr>
              <w:t>изм.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82" w:rsidRDefault="00944835">
            <w:pPr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  <w:r>
              <w:rPr>
                <w:rFonts w:ascii="PT Astra Serif" w:hAnsi="PT Astra Serif"/>
                <w:bCs/>
                <w:sz w:val="18"/>
                <w:szCs w:val="18"/>
              </w:rPr>
              <w:t>Кол-во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82" w:rsidRDefault="00944835">
            <w:pPr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  <w:r>
              <w:rPr>
                <w:rFonts w:ascii="PT Astra Serif" w:hAnsi="PT Astra Serif"/>
                <w:bCs/>
                <w:sz w:val="18"/>
                <w:szCs w:val="18"/>
              </w:rPr>
              <w:t>Цена за ед.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82" w:rsidRDefault="00944835">
            <w:pPr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  <w:r>
              <w:rPr>
                <w:rFonts w:ascii="PT Astra Serif" w:hAnsi="PT Astra Serif"/>
                <w:bCs/>
                <w:sz w:val="18"/>
                <w:szCs w:val="18"/>
              </w:rPr>
              <w:t>Общая сумма</w:t>
            </w:r>
          </w:p>
        </w:tc>
      </w:tr>
      <w:tr w:rsidR="00805082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82" w:rsidRDefault="00944835">
            <w:pPr>
              <w:rPr>
                <w:rFonts w:ascii="PT Astra Serif" w:hAnsi="PT Astra Serif"/>
                <w:bCs/>
                <w:sz w:val="18"/>
                <w:szCs w:val="18"/>
              </w:rPr>
            </w:pPr>
            <w:r>
              <w:rPr>
                <w:rFonts w:ascii="PT Astra Serif" w:hAnsi="PT Astra Serif"/>
                <w:bCs/>
                <w:sz w:val="18"/>
                <w:szCs w:val="18"/>
              </w:rPr>
              <w:t>1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82" w:rsidRDefault="00944835">
            <w:pPr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Шкаф бухгалтерский SL-150/2Т для хранения бухгалтерской документации и иных бумаг</w:t>
            </w:r>
          </w:p>
          <w:p w:rsidR="00805082" w:rsidRDefault="00944835">
            <w:pPr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ОКПД</w:t>
            </w:r>
            <w:proofErr w:type="gramStart"/>
            <w:r>
              <w:rPr>
                <w:rFonts w:ascii="PT Astra Serif" w:hAnsi="PT Astra Serif"/>
                <w:sz w:val="18"/>
                <w:szCs w:val="18"/>
              </w:rPr>
              <w:t>2</w:t>
            </w:r>
            <w:proofErr w:type="gramEnd"/>
            <w:r>
              <w:rPr>
                <w:rFonts w:ascii="PT Astra Serif" w:hAnsi="PT Astra Serif"/>
                <w:sz w:val="18"/>
                <w:szCs w:val="18"/>
              </w:rPr>
              <w:t xml:space="preserve"> 31.01.11.120</w:t>
            </w:r>
          </w:p>
          <w:p w:rsidR="00805082" w:rsidRDefault="00944835">
            <w:pPr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 xml:space="preserve">Шкаф имеет два отделения, запираемые на ключевой замок, встроенный </w:t>
            </w:r>
            <w:r>
              <w:rPr>
                <w:rFonts w:ascii="PT Astra Serif" w:hAnsi="PT Astra Serif"/>
                <w:sz w:val="18"/>
                <w:szCs w:val="18"/>
              </w:rPr>
              <w:t xml:space="preserve">трейзер и </w:t>
            </w:r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три съемные полки</w:t>
            </w:r>
            <w:proofErr w:type="gramEnd"/>
            <w:r>
              <w:rPr>
                <w:rFonts w:ascii="PT Astra Serif" w:hAnsi="PT Astra Serif"/>
                <w:sz w:val="18"/>
                <w:szCs w:val="18"/>
              </w:rPr>
              <w:t>. Шкаф окрашен в светло серый цвет. Размеры внешние (в*ш*г, мм.): 1490*460*340, внутренние (в*ш*г, мм.): 465*458*308. Размеры встроенного кассового отделения (в*ш*г, мм.): 133*458*291. Вес готового изделия- 35 кг. Шкаф сварной, п</w:t>
            </w:r>
            <w:r>
              <w:rPr>
                <w:rFonts w:ascii="PT Astra Serif" w:hAnsi="PT Astra Serif"/>
                <w:sz w:val="18"/>
                <w:szCs w:val="18"/>
              </w:rPr>
              <w:t>оставляется в собранном виде.</w:t>
            </w:r>
          </w:p>
          <w:p w:rsidR="00805082" w:rsidRDefault="00944835">
            <w:pPr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Тип замка</w:t>
            </w:r>
            <w:proofErr w:type="gramStart"/>
            <w:r>
              <w:rPr>
                <w:rFonts w:ascii="PT Astra Serif" w:hAnsi="PT Astra Serif"/>
                <w:sz w:val="18"/>
                <w:szCs w:val="18"/>
              </w:rPr>
              <w:t xml:space="preserve"> </w:t>
            </w:r>
            <w:r>
              <w:rPr>
                <w:rStyle w:val="ab"/>
                <w:rFonts w:ascii="PT Astra Serif" w:eastAsia="Arial Unicode MS" w:hAnsi="PT Astra Serif"/>
                <w:b w:val="0"/>
                <w:sz w:val="18"/>
                <w:szCs w:val="18"/>
              </w:rPr>
              <w:t>Д</w:t>
            </w:r>
            <w:proofErr w:type="gramEnd"/>
            <w:r>
              <w:rPr>
                <w:rStyle w:val="ab"/>
                <w:rFonts w:ascii="PT Astra Serif" w:eastAsia="Arial Unicode MS" w:hAnsi="PT Astra Serif"/>
                <w:b w:val="0"/>
                <w:sz w:val="18"/>
                <w:szCs w:val="18"/>
              </w:rPr>
              <w:t>ва ключевых</w:t>
            </w:r>
          </w:p>
          <w:p w:rsidR="00805082" w:rsidRDefault="00944835">
            <w:pPr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 xml:space="preserve">Высота, </w:t>
            </w:r>
            <w:proofErr w:type="gramStart"/>
            <w:r>
              <w:rPr>
                <w:rFonts w:ascii="PT Astra Serif" w:hAnsi="PT Astra Serif"/>
                <w:sz w:val="18"/>
                <w:szCs w:val="18"/>
              </w:rPr>
              <w:t>мм</w:t>
            </w:r>
            <w:proofErr w:type="gramEnd"/>
            <w:r>
              <w:rPr>
                <w:rFonts w:ascii="PT Astra Serif" w:hAnsi="PT Astra Serif"/>
                <w:sz w:val="18"/>
                <w:szCs w:val="18"/>
              </w:rPr>
              <w:t xml:space="preserve"> </w:t>
            </w:r>
            <w:r>
              <w:rPr>
                <w:rStyle w:val="ab"/>
                <w:rFonts w:ascii="PT Astra Serif" w:eastAsia="Arial Unicode MS" w:hAnsi="PT Astra Serif"/>
                <w:b w:val="0"/>
                <w:sz w:val="18"/>
                <w:szCs w:val="18"/>
              </w:rPr>
              <w:t>1500</w:t>
            </w:r>
          </w:p>
          <w:p w:rsidR="00805082" w:rsidRDefault="00944835">
            <w:pPr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 xml:space="preserve">Ширина, </w:t>
            </w:r>
            <w:proofErr w:type="gramStart"/>
            <w:r>
              <w:rPr>
                <w:rFonts w:ascii="PT Astra Serif" w:hAnsi="PT Astra Serif"/>
                <w:sz w:val="18"/>
                <w:szCs w:val="18"/>
              </w:rPr>
              <w:t>мм</w:t>
            </w:r>
            <w:proofErr w:type="gramEnd"/>
            <w:r>
              <w:rPr>
                <w:rFonts w:ascii="PT Astra Serif" w:hAnsi="PT Astra Serif"/>
                <w:sz w:val="18"/>
                <w:szCs w:val="18"/>
              </w:rPr>
              <w:t xml:space="preserve"> </w:t>
            </w:r>
            <w:r>
              <w:rPr>
                <w:rStyle w:val="ab"/>
                <w:rFonts w:ascii="PT Astra Serif" w:eastAsia="Arial Unicode MS" w:hAnsi="PT Astra Serif"/>
                <w:b w:val="0"/>
                <w:sz w:val="18"/>
                <w:szCs w:val="18"/>
              </w:rPr>
              <w:t>460</w:t>
            </w:r>
          </w:p>
          <w:p w:rsidR="00805082" w:rsidRDefault="00944835">
            <w:pPr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 xml:space="preserve">Глубина, </w:t>
            </w:r>
            <w:proofErr w:type="gramStart"/>
            <w:r>
              <w:rPr>
                <w:rFonts w:ascii="PT Astra Serif" w:hAnsi="PT Astra Serif"/>
                <w:sz w:val="18"/>
                <w:szCs w:val="18"/>
              </w:rPr>
              <w:t>мм</w:t>
            </w:r>
            <w:proofErr w:type="gramEnd"/>
            <w:r>
              <w:rPr>
                <w:rFonts w:ascii="PT Astra Serif" w:hAnsi="PT Astra Serif"/>
                <w:sz w:val="18"/>
                <w:szCs w:val="18"/>
              </w:rPr>
              <w:t xml:space="preserve"> </w:t>
            </w:r>
            <w:r>
              <w:rPr>
                <w:rStyle w:val="ab"/>
                <w:rFonts w:ascii="PT Astra Serif" w:eastAsia="Arial Unicode MS" w:hAnsi="PT Astra Serif"/>
                <w:b w:val="0"/>
                <w:sz w:val="18"/>
                <w:szCs w:val="18"/>
              </w:rPr>
              <w:t>340</w:t>
            </w:r>
          </w:p>
          <w:p w:rsidR="00805082" w:rsidRDefault="00944835">
            <w:pPr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Кассовое отделение</w:t>
            </w:r>
            <w:proofErr w:type="gramStart"/>
            <w:r>
              <w:rPr>
                <w:rFonts w:ascii="PT Astra Serif" w:hAnsi="PT Astra Serif"/>
                <w:sz w:val="18"/>
                <w:szCs w:val="18"/>
              </w:rPr>
              <w:t xml:space="preserve"> </w:t>
            </w:r>
            <w:r>
              <w:rPr>
                <w:rStyle w:val="ab"/>
                <w:rFonts w:ascii="PT Astra Serif" w:eastAsia="Arial Unicode MS" w:hAnsi="PT Astra Serif"/>
                <w:b w:val="0"/>
                <w:sz w:val="18"/>
                <w:szCs w:val="18"/>
              </w:rPr>
              <w:t>Д</w:t>
            </w:r>
            <w:proofErr w:type="gramEnd"/>
            <w:r>
              <w:rPr>
                <w:rStyle w:val="ab"/>
                <w:rFonts w:ascii="PT Astra Serif" w:eastAsia="Arial Unicode MS" w:hAnsi="PT Astra Serif"/>
                <w:b w:val="0"/>
                <w:sz w:val="18"/>
                <w:szCs w:val="18"/>
              </w:rPr>
              <w:t>а</w:t>
            </w:r>
          </w:p>
          <w:p w:rsidR="00805082" w:rsidRDefault="00944835">
            <w:pPr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 xml:space="preserve">Вес, </w:t>
            </w:r>
            <w:proofErr w:type="gramStart"/>
            <w:r>
              <w:rPr>
                <w:rFonts w:ascii="PT Astra Serif" w:hAnsi="PT Astra Serif"/>
                <w:sz w:val="18"/>
                <w:szCs w:val="18"/>
              </w:rPr>
              <w:t>кг</w:t>
            </w:r>
            <w:proofErr w:type="gramEnd"/>
            <w:r>
              <w:rPr>
                <w:rFonts w:ascii="PT Astra Serif" w:hAnsi="PT Astra Serif"/>
                <w:sz w:val="18"/>
                <w:szCs w:val="18"/>
              </w:rPr>
              <w:t xml:space="preserve"> </w:t>
            </w:r>
            <w:r>
              <w:rPr>
                <w:rStyle w:val="ab"/>
                <w:rFonts w:ascii="PT Astra Serif" w:eastAsia="Arial Unicode MS" w:hAnsi="PT Astra Serif"/>
                <w:b w:val="0"/>
                <w:sz w:val="18"/>
                <w:szCs w:val="18"/>
              </w:rPr>
              <w:t>35</w:t>
            </w:r>
          </w:p>
          <w:p w:rsidR="00805082" w:rsidRDefault="00944835">
            <w:pPr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 xml:space="preserve">Количество полок </w:t>
            </w:r>
            <w:r>
              <w:rPr>
                <w:rStyle w:val="ab"/>
                <w:rFonts w:ascii="PT Astra Serif" w:eastAsia="Arial Unicode MS" w:hAnsi="PT Astra Serif"/>
                <w:b w:val="0"/>
                <w:sz w:val="18"/>
                <w:szCs w:val="18"/>
              </w:rPr>
              <w:t>3</w:t>
            </w:r>
          </w:p>
          <w:p w:rsidR="00805082" w:rsidRDefault="00944835">
            <w:pPr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 xml:space="preserve">Количество секций </w:t>
            </w:r>
            <w:r>
              <w:rPr>
                <w:rStyle w:val="ab"/>
                <w:rFonts w:ascii="PT Astra Serif" w:eastAsia="Arial Unicode MS" w:hAnsi="PT Astra Serif"/>
                <w:b w:val="0"/>
                <w:sz w:val="18"/>
                <w:szCs w:val="18"/>
              </w:rPr>
              <w:t>2</w:t>
            </w:r>
          </w:p>
          <w:p w:rsidR="00805082" w:rsidRDefault="00944835">
            <w:pPr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 xml:space="preserve">Вид поставки </w:t>
            </w:r>
            <w:r>
              <w:rPr>
                <w:rStyle w:val="ab"/>
                <w:rFonts w:ascii="PT Astra Serif" w:eastAsia="Arial Unicode MS" w:hAnsi="PT Astra Serif"/>
                <w:b w:val="0"/>
                <w:sz w:val="18"/>
                <w:szCs w:val="18"/>
              </w:rPr>
              <w:t>Собранный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82" w:rsidRDefault="00944835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шт.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82" w:rsidRDefault="00944835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1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82" w:rsidRDefault="00805082">
            <w:pPr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82" w:rsidRDefault="00805082">
            <w:pPr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</w:p>
        </w:tc>
      </w:tr>
    </w:tbl>
    <w:p w:rsidR="00805082" w:rsidRDefault="00805082">
      <w:pPr>
        <w:jc w:val="both"/>
        <w:rPr>
          <w:bCs/>
          <w:sz w:val="18"/>
          <w:szCs w:val="18"/>
        </w:rPr>
      </w:pPr>
    </w:p>
    <w:p w:rsidR="00805082" w:rsidRDefault="00944835">
      <w:pPr>
        <w:widowControl w:val="0"/>
        <w:tabs>
          <w:tab w:val="left" w:pos="709"/>
          <w:tab w:val="left" w:pos="851"/>
        </w:tabs>
        <w:suppressAutoHyphens w:val="0"/>
        <w:jc w:val="both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sz w:val="18"/>
          <w:szCs w:val="18"/>
        </w:rPr>
        <w:tab/>
        <w:t xml:space="preserve">Отгрузка товара должна осуществляться в </w:t>
      </w:r>
      <w:r>
        <w:rPr>
          <w:rFonts w:ascii="PT Astra Serif" w:hAnsi="PT Astra Serif"/>
          <w:sz w:val="18"/>
          <w:szCs w:val="18"/>
        </w:rPr>
        <w:t>соответствии с требованиями   и рекомендациями производителя товара, указанными в сопроводительной документации (технической, эксплуатационной) к товару.</w:t>
      </w:r>
    </w:p>
    <w:p w:rsidR="00805082" w:rsidRDefault="00944835">
      <w:pPr>
        <w:ind w:firstLine="708"/>
        <w:jc w:val="both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sz w:val="18"/>
          <w:szCs w:val="18"/>
        </w:rPr>
        <w:t>Качество и комплектность товара: Весь поставляемый товар должен соответствовать требованиям, предъявля</w:t>
      </w:r>
      <w:r>
        <w:rPr>
          <w:rFonts w:ascii="PT Astra Serif" w:hAnsi="PT Astra Serif"/>
          <w:sz w:val="18"/>
          <w:szCs w:val="18"/>
        </w:rPr>
        <w:t>емым законодательством РФ к данной группе товаров. Поставщик гарантирует, что Товар, поставленный в рамках договора, является новым, неиспользованным, не будет иметь дефектов, связанных с качеством изготовления либо проявляющихся в результате действия   ил</w:t>
      </w:r>
      <w:r>
        <w:rPr>
          <w:rFonts w:ascii="PT Astra Serif" w:hAnsi="PT Astra Serif"/>
          <w:sz w:val="18"/>
          <w:szCs w:val="18"/>
        </w:rPr>
        <w:t xml:space="preserve">и упущения Поставщика при нормальном использовании поставленного товара    в условиях обычных </w:t>
      </w:r>
      <w:proofErr w:type="gramStart"/>
      <w:r>
        <w:rPr>
          <w:rFonts w:ascii="PT Astra Serif" w:hAnsi="PT Astra Serif"/>
          <w:sz w:val="18"/>
          <w:szCs w:val="18"/>
        </w:rPr>
        <w:t>для</w:t>
      </w:r>
      <w:proofErr w:type="gramEnd"/>
      <w:r>
        <w:rPr>
          <w:rFonts w:ascii="PT Astra Serif" w:hAnsi="PT Astra Serif"/>
          <w:sz w:val="18"/>
          <w:szCs w:val="18"/>
        </w:rPr>
        <w:t xml:space="preserve"> Российской Федерации.</w:t>
      </w:r>
    </w:p>
    <w:p w:rsidR="00805082" w:rsidRDefault="00944835">
      <w:pPr>
        <w:ind w:firstLine="708"/>
        <w:jc w:val="both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sz w:val="18"/>
          <w:szCs w:val="18"/>
        </w:rPr>
        <w:t>Поставщик гарантирует качество и надежность товара в течение гарантийного срока. В подтверждение этого Поставщик предоставляет Заказчику</w:t>
      </w:r>
      <w:r>
        <w:rPr>
          <w:rFonts w:ascii="PT Astra Serif" w:hAnsi="PT Astra Serif"/>
          <w:sz w:val="18"/>
          <w:szCs w:val="18"/>
        </w:rPr>
        <w:t xml:space="preserve"> одновременно с передачей товара относящиеся к нему документы: гарантийные талоны и руководства пользователя на каждую единицу Товара.</w:t>
      </w:r>
    </w:p>
    <w:p w:rsidR="00805082" w:rsidRDefault="00944835">
      <w:pPr>
        <w:widowControl w:val="0"/>
        <w:tabs>
          <w:tab w:val="left" w:pos="709"/>
          <w:tab w:val="left" w:pos="851"/>
        </w:tabs>
        <w:suppressAutoHyphens w:val="0"/>
        <w:jc w:val="both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sz w:val="18"/>
          <w:szCs w:val="18"/>
        </w:rPr>
        <w:tab/>
        <w:t xml:space="preserve">Товар должен быть упакован в тару завода-изготовителя, обеспечивающую сохранность товара при хранении,                  </w:t>
      </w:r>
      <w:r>
        <w:rPr>
          <w:rFonts w:ascii="PT Astra Serif" w:hAnsi="PT Astra Serif"/>
          <w:sz w:val="18"/>
          <w:szCs w:val="18"/>
        </w:rPr>
        <w:t xml:space="preserve">           погрузке, разгрузке и транспортировке. Маркировка упаковки Товара должна строго соответствовать маркировке Товара.</w:t>
      </w:r>
    </w:p>
    <w:p w:rsidR="00805082" w:rsidRDefault="00944835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Требование к упаковке товара: </w:t>
      </w:r>
      <w:r>
        <w:rPr>
          <w:rFonts w:ascii="Times New Roman" w:hAnsi="Times New Roman" w:cs="Times New Roman"/>
          <w:sz w:val="18"/>
          <w:szCs w:val="18"/>
        </w:rPr>
        <w:t xml:space="preserve">Товар должен быть в упаковке, способной предотвратить  его повреждение                          или </w:t>
      </w:r>
      <w:r>
        <w:rPr>
          <w:rFonts w:ascii="Times New Roman" w:hAnsi="Times New Roman" w:cs="Times New Roman"/>
          <w:sz w:val="18"/>
          <w:szCs w:val="18"/>
        </w:rPr>
        <w:t>порчу во время перевозки, передачи заказчику.</w:t>
      </w:r>
    </w:p>
    <w:p w:rsidR="00805082" w:rsidRDefault="00944835">
      <w:pPr>
        <w:widowControl w:val="0"/>
        <w:ind w:firstLine="709"/>
        <w:jc w:val="both"/>
        <w:rPr>
          <w:sz w:val="18"/>
          <w:szCs w:val="18"/>
        </w:rPr>
      </w:pPr>
      <w:r>
        <w:rPr>
          <w:b/>
          <w:sz w:val="18"/>
          <w:szCs w:val="18"/>
        </w:rPr>
        <w:t>Сроки поставки:</w:t>
      </w:r>
      <w:r>
        <w:rPr>
          <w:rFonts w:ascii="PT Astra Serif" w:hAnsi="PT Astra Serif"/>
          <w:b/>
          <w:sz w:val="18"/>
          <w:szCs w:val="18"/>
        </w:rPr>
        <w:t xml:space="preserve"> по 21</w:t>
      </w:r>
      <w:r>
        <w:rPr>
          <w:rFonts w:ascii="PT Astra Serif" w:hAnsi="PT Astra Serif"/>
          <w:b/>
          <w:sz w:val="18"/>
          <w:szCs w:val="18"/>
        </w:rPr>
        <w:t>.10.2026 года  с момента заключения государственного контракта</w:t>
      </w:r>
    </w:p>
    <w:p w:rsidR="00805082" w:rsidRDefault="00944835">
      <w:pPr>
        <w:rPr>
          <w:sz w:val="18"/>
          <w:szCs w:val="18"/>
        </w:rPr>
      </w:pPr>
      <w:r>
        <w:rPr>
          <w:sz w:val="18"/>
          <w:szCs w:val="18"/>
        </w:rPr>
        <w:t>Прием товара осуществляется в рабочие дни с 9:00 до 15:00 (время местное).</w:t>
      </w:r>
    </w:p>
    <w:p w:rsidR="00805082" w:rsidRDefault="00944835">
      <w:pPr>
        <w:tabs>
          <w:tab w:val="left" w:pos="426"/>
        </w:tabs>
        <w:jc w:val="both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ab/>
        <w:t xml:space="preserve">  Поставка товара осуществляется по адресу</w:t>
      </w:r>
      <w:r>
        <w:rPr>
          <w:color w:val="000000"/>
          <w:sz w:val="18"/>
          <w:szCs w:val="18"/>
        </w:rPr>
        <w:t xml:space="preserve">: </w:t>
      </w:r>
      <w:r>
        <w:rPr>
          <w:color w:val="000000"/>
          <w:sz w:val="18"/>
          <w:szCs w:val="18"/>
        </w:rPr>
        <w:t>Республика Мордовия, Зубово-Полянский район, р.п. Явас,                            ул. Комсомольская, д. 25 (ФКУ БМТиВС УФСИН России по Республике Мордовия).</w:t>
      </w:r>
    </w:p>
    <w:p w:rsidR="00805082" w:rsidRDefault="00805082">
      <w:pPr>
        <w:widowControl w:val="0"/>
        <w:jc w:val="both"/>
        <w:rPr>
          <w:b/>
          <w:bCs/>
          <w:sz w:val="18"/>
          <w:szCs w:val="18"/>
        </w:rPr>
      </w:pPr>
    </w:p>
    <w:p w:rsidR="00805082" w:rsidRDefault="00805082">
      <w:pPr>
        <w:widowControl w:val="0"/>
        <w:jc w:val="both"/>
        <w:rPr>
          <w:b/>
          <w:sz w:val="18"/>
          <w:szCs w:val="18"/>
        </w:rPr>
      </w:pPr>
    </w:p>
    <w:p w:rsidR="00805082" w:rsidRDefault="00944835">
      <w:pPr>
        <w:tabs>
          <w:tab w:val="left" w:pos="0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Подписи сторон:</w:t>
      </w:r>
    </w:p>
    <w:p w:rsidR="00805082" w:rsidRDefault="00805082">
      <w:pPr>
        <w:tabs>
          <w:tab w:val="left" w:pos="500"/>
          <w:tab w:val="center" w:pos="3312"/>
        </w:tabs>
        <w:jc w:val="both"/>
        <w:rPr>
          <w:sz w:val="18"/>
          <w:szCs w:val="18"/>
        </w:rPr>
      </w:pPr>
    </w:p>
    <w:p w:rsidR="00805082" w:rsidRDefault="00944835">
      <w:pPr>
        <w:tabs>
          <w:tab w:val="left" w:pos="500"/>
          <w:tab w:val="center" w:pos="3312"/>
        </w:tabs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Государственный заказчик: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                Поставщик:</w:t>
      </w:r>
    </w:p>
    <w:p w:rsidR="00805082" w:rsidRDefault="00944835">
      <w:pPr>
        <w:pStyle w:val="a5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ФКУ БМТиВС УФСИН Ро</w:t>
      </w:r>
      <w:r>
        <w:rPr>
          <w:rFonts w:ascii="Times New Roman" w:hAnsi="Times New Roman"/>
          <w:sz w:val="18"/>
          <w:szCs w:val="18"/>
        </w:rPr>
        <w:t xml:space="preserve">ссии                                                            </w:t>
      </w:r>
    </w:p>
    <w:p w:rsidR="00805082" w:rsidRDefault="00944835">
      <w:pPr>
        <w:tabs>
          <w:tab w:val="left" w:pos="500"/>
          <w:tab w:val="center" w:pos="3312"/>
        </w:tabs>
        <w:jc w:val="both"/>
        <w:rPr>
          <w:sz w:val="18"/>
          <w:szCs w:val="18"/>
        </w:rPr>
      </w:pPr>
      <w:r>
        <w:rPr>
          <w:sz w:val="18"/>
          <w:szCs w:val="18"/>
        </w:rPr>
        <w:t>по Республике Мордовия</w:t>
      </w:r>
    </w:p>
    <w:p w:rsidR="00805082" w:rsidRDefault="00805082">
      <w:pPr>
        <w:tabs>
          <w:tab w:val="left" w:pos="500"/>
          <w:tab w:val="center" w:pos="3312"/>
        </w:tabs>
        <w:jc w:val="both"/>
        <w:rPr>
          <w:sz w:val="18"/>
          <w:szCs w:val="18"/>
        </w:rPr>
      </w:pPr>
    </w:p>
    <w:p w:rsidR="00805082" w:rsidRDefault="00944835">
      <w:pPr>
        <w:widowControl w:val="0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>__________________ Е.А. Аношкин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               _______________</w:t>
      </w:r>
    </w:p>
    <w:sectPr w:rsidR="00805082" w:rsidSect="00805082">
      <w:pgSz w:w="11906" w:h="16838"/>
      <w:pgMar w:top="851" w:right="566" w:bottom="709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16485"/>
    <w:multiLevelType w:val="multilevel"/>
    <w:tmpl w:val="D7C063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FFE13DB"/>
    <w:multiLevelType w:val="multilevel"/>
    <w:tmpl w:val="B57010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1"/>
  <w:proofState w:spelling="clean" w:grammar="clean"/>
  <w:defaultTabStop w:val="708"/>
  <w:autoHyphenation/>
  <w:hyphenationZone w:val="0"/>
  <w:characterSpacingControl w:val="doNotCompress"/>
  <w:compat/>
  <w:rsids>
    <w:rsidRoot w:val="00805082"/>
    <w:rsid w:val="00805082"/>
    <w:rsid w:val="00944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1A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52BF7"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qFormat/>
    <w:rsid w:val="00A52D92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8B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F171A6"/>
    <w:rPr>
      <w:color w:val="0000FF"/>
      <w:u w:val="single"/>
    </w:rPr>
  </w:style>
  <w:style w:type="character" w:customStyle="1" w:styleId="a4">
    <w:name w:val="Без интервала Знак"/>
    <w:link w:val="a5"/>
    <w:qFormat/>
    <w:locked/>
    <w:rsid w:val="00F171A6"/>
    <w:rPr>
      <w:sz w:val="24"/>
      <w:szCs w:val="24"/>
      <w:lang w:val="ru-RU" w:eastAsia="en-US" w:bidi="ar-SA"/>
    </w:rPr>
  </w:style>
  <w:style w:type="character" w:customStyle="1" w:styleId="NoSpacingChar">
    <w:name w:val="No Spacing Char"/>
    <w:link w:val="11"/>
    <w:qFormat/>
    <w:locked/>
    <w:rsid w:val="00F171A6"/>
    <w:rPr>
      <w:sz w:val="22"/>
      <w:szCs w:val="22"/>
      <w:lang w:val="ru-RU" w:eastAsia="en-US" w:bidi="ar-SA"/>
    </w:rPr>
  </w:style>
  <w:style w:type="character" w:customStyle="1" w:styleId="20">
    <w:name w:val="Заголовок 2 Знак"/>
    <w:link w:val="2"/>
    <w:qFormat/>
    <w:rsid w:val="00A52D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tooltip2">
    <w:name w:val="tooltip2"/>
    <w:basedOn w:val="a0"/>
    <w:qFormat/>
    <w:rsid w:val="00B67E1C"/>
  </w:style>
  <w:style w:type="character" w:customStyle="1" w:styleId="name-link">
    <w:name w:val="name-link"/>
    <w:basedOn w:val="a0"/>
    <w:qFormat/>
    <w:rsid w:val="00B67E1C"/>
  </w:style>
  <w:style w:type="character" w:customStyle="1" w:styleId="a6">
    <w:name w:val="Текст выноски Знак"/>
    <w:link w:val="a7"/>
    <w:uiPriority w:val="99"/>
    <w:semiHidden/>
    <w:qFormat/>
    <w:rsid w:val="00FB4D58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qFormat/>
    <w:rsid w:val="00352BF7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a8">
    <w:name w:val="Гипертекстовая ссылка"/>
    <w:uiPriority w:val="99"/>
    <w:qFormat/>
    <w:rsid w:val="00E00FAA"/>
    <w:rPr>
      <w:color w:val="106BBE"/>
    </w:rPr>
  </w:style>
  <w:style w:type="character" w:customStyle="1" w:styleId="30">
    <w:name w:val="Заголовок 3 Знак"/>
    <w:link w:val="3"/>
    <w:uiPriority w:val="9"/>
    <w:semiHidden/>
    <w:qFormat/>
    <w:rsid w:val="006178B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harChar">
    <w:name w:val="Обычный Char Char"/>
    <w:link w:val="110"/>
    <w:uiPriority w:val="99"/>
    <w:qFormat/>
    <w:locked/>
    <w:rsid w:val="00A3031F"/>
    <w:rPr>
      <w:rFonts w:eastAsia="Arial Unicode MS"/>
      <w:kern w:val="2"/>
      <w:sz w:val="22"/>
      <w:szCs w:val="22"/>
      <w:lang w:eastAsia="ar-SA" w:bidi="ar-SA"/>
    </w:rPr>
  </w:style>
  <w:style w:type="character" w:customStyle="1" w:styleId="a9">
    <w:name w:val="Основной текст Знак"/>
    <w:link w:val="aa"/>
    <w:uiPriority w:val="99"/>
    <w:qFormat/>
    <w:rsid w:val="001F5E4E"/>
    <w:rPr>
      <w:rFonts w:ascii="Times New Roman" w:eastAsia="Times New Roman" w:hAnsi="Times New Roman"/>
      <w:sz w:val="28"/>
    </w:rPr>
  </w:style>
  <w:style w:type="character" w:styleId="ab">
    <w:name w:val="Strong"/>
    <w:basedOn w:val="a0"/>
    <w:uiPriority w:val="22"/>
    <w:qFormat/>
    <w:rsid w:val="00DC67A0"/>
    <w:rPr>
      <w:b/>
      <w:bCs/>
    </w:rPr>
  </w:style>
  <w:style w:type="paragraph" w:customStyle="1" w:styleId="ac">
    <w:name w:val="Заголовок"/>
    <w:basedOn w:val="a"/>
    <w:next w:val="aa"/>
    <w:qFormat/>
    <w:rsid w:val="000B38C0"/>
    <w:pPr>
      <w:keepNext/>
      <w:spacing w:before="240" w:after="120"/>
    </w:pPr>
    <w:rPr>
      <w:rFonts w:ascii="Open Sans" w:eastAsia="DejaVu Sans" w:hAnsi="Open Sans" w:cs="Droid Sans"/>
      <w:sz w:val="28"/>
      <w:szCs w:val="28"/>
    </w:rPr>
  </w:style>
  <w:style w:type="paragraph" w:styleId="aa">
    <w:name w:val="Body Text"/>
    <w:basedOn w:val="a"/>
    <w:link w:val="a9"/>
    <w:uiPriority w:val="99"/>
    <w:rsid w:val="001F5E4E"/>
    <w:pPr>
      <w:jc w:val="both"/>
    </w:pPr>
    <w:rPr>
      <w:sz w:val="28"/>
      <w:szCs w:val="20"/>
    </w:rPr>
  </w:style>
  <w:style w:type="paragraph" w:styleId="ad">
    <w:name w:val="List"/>
    <w:basedOn w:val="aa"/>
    <w:rsid w:val="000B38C0"/>
    <w:rPr>
      <w:rFonts w:cs="Droid Sans"/>
    </w:rPr>
  </w:style>
  <w:style w:type="paragraph" w:styleId="ae">
    <w:name w:val="caption"/>
    <w:basedOn w:val="a"/>
    <w:qFormat/>
    <w:rsid w:val="000B38C0"/>
    <w:pPr>
      <w:suppressLineNumbers/>
      <w:spacing w:before="120" w:after="120"/>
    </w:pPr>
    <w:rPr>
      <w:rFonts w:cs="Droid Sans"/>
      <w:i/>
      <w:iCs/>
    </w:rPr>
  </w:style>
  <w:style w:type="paragraph" w:styleId="af">
    <w:name w:val="index heading"/>
    <w:basedOn w:val="a"/>
    <w:qFormat/>
    <w:rsid w:val="000B38C0"/>
    <w:pPr>
      <w:suppressLineNumbers/>
    </w:pPr>
    <w:rPr>
      <w:rFonts w:cs="Droid Sans"/>
    </w:rPr>
  </w:style>
  <w:style w:type="paragraph" w:styleId="af0">
    <w:name w:val="Normal (Web)"/>
    <w:basedOn w:val="a"/>
    <w:uiPriority w:val="99"/>
    <w:unhideWhenUsed/>
    <w:qFormat/>
    <w:rsid w:val="00F171A6"/>
    <w:pPr>
      <w:spacing w:beforeAutospacing="1" w:afterAutospacing="1"/>
    </w:pPr>
  </w:style>
  <w:style w:type="paragraph" w:styleId="a5">
    <w:name w:val="No Spacing"/>
    <w:link w:val="a4"/>
    <w:qFormat/>
    <w:rsid w:val="00F171A6"/>
    <w:pPr>
      <w:jc w:val="both"/>
    </w:pPr>
    <w:rPr>
      <w:sz w:val="24"/>
      <w:szCs w:val="24"/>
      <w:lang w:eastAsia="en-US"/>
    </w:rPr>
  </w:style>
  <w:style w:type="paragraph" w:customStyle="1" w:styleId="ConsPlusNormal">
    <w:name w:val="ConsPlusNormal"/>
    <w:uiPriority w:val="99"/>
    <w:qFormat/>
    <w:rsid w:val="00F171A6"/>
    <w:pPr>
      <w:ind w:firstLine="720"/>
    </w:pPr>
    <w:rPr>
      <w:rFonts w:ascii="Arial" w:eastAsia="Times New Roman" w:hAnsi="Arial" w:cs="Arial"/>
      <w:sz w:val="24"/>
      <w:szCs w:val="24"/>
    </w:rPr>
  </w:style>
  <w:style w:type="paragraph" w:customStyle="1" w:styleId="12">
    <w:name w:val="Обычный1"/>
    <w:uiPriority w:val="99"/>
    <w:qFormat/>
    <w:rsid w:val="00F171A6"/>
    <w:pPr>
      <w:widowControl w:val="0"/>
      <w:snapToGrid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customStyle="1" w:styleId="11">
    <w:name w:val="Без интервала1"/>
    <w:link w:val="NoSpacingChar"/>
    <w:qFormat/>
    <w:rsid w:val="00F171A6"/>
    <w:rPr>
      <w:sz w:val="22"/>
      <w:szCs w:val="22"/>
      <w:lang w:eastAsia="en-US"/>
    </w:rPr>
  </w:style>
  <w:style w:type="paragraph" w:customStyle="1" w:styleId="21">
    <w:name w:val="Обычный2"/>
    <w:qFormat/>
    <w:rsid w:val="00F171A6"/>
    <w:pPr>
      <w:widowControl w:val="0"/>
      <w:snapToGrid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customStyle="1" w:styleId="af1">
    <w:name w:val="Обычный.Нормальный абзац"/>
    <w:uiPriority w:val="99"/>
    <w:qFormat/>
    <w:rsid w:val="00F171A6"/>
    <w:pPr>
      <w:widowControl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111">
    <w:name w:val="Без интервала11"/>
    <w:uiPriority w:val="99"/>
    <w:qFormat/>
    <w:rsid w:val="00F171A6"/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qFormat/>
    <w:rsid w:val="00F171A6"/>
    <w:pPr>
      <w:widowControl w:val="0"/>
      <w:snapToGrid w:val="0"/>
      <w:ind w:right="19772"/>
    </w:pPr>
    <w:rPr>
      <w:rFonts w:ascii="Courier New" w:eastAsia="Times New Roman" w:hAnsi="Courier New"/>
      <w:sz w:val="24"/>
    </w:rPr>
  </w:style>
  <w:style w:type="paragraph" w:styleId="a7">
    <w:name w:val="Balloon Text"/>
    <w:basedOn w:val="a"/>
    <w:link w:val="a6"/>
    <w:uiPriority w:val="99"/>
    <w:semiHidden/>
    <w:unhideWhenUsed/>
    <w:qFormat/>
    <w:rsid w:val="00FB4D58"/>
    <w:rPr>
      <w:rFonts w:ascii="Tahoma" w:hAnsi="Tahoma"/>
      <w:sz w:val="16"/>
      <w:szCs w:val="16"/>
    </w:rPr>
  </w:style>
  <w:style w:type="paragraph" w:styleId="af2">
    <w:name w:val="List Paragraph"/>
    <w:basedOn w:val="a"/>
    <w:uiPriority w:val="34"/>
    <w:qFormat/>
    <w:rsid w:val="00FC031D"/>
    <w:pPr>
      <w:ind w:left="720"/>
      <w:contextualSpacing/>
    </w:pPr>
    <w:rPr>
      <w:sz w:val="28"/>
      <w:szCs w:val="20"/>
    </w:rPr>
  </w:style>
  <w:style w:type="paragraph" w:customStyle="1" w:styleId="text-secondary">
    <w:name w:val="text-secondary"/>
    <w:basedOn w:val="a"/>
    <w:qFormat/>
    <w:rsid w:val="006178B7"/>
    <w:pPr>
      <w:spacing w:beforeAutospacing="1" w:afterAutospacing="1"/>
    </w:pPr>
  </w:style>
  <w:style w:type="paragraph" w:customStyle="1" w:styleId="text-base">
    <w:name w:val="text-base"/>
    <w:basedOn w:val="a"/>
    <w:qFormat/>
    <w:rsid w:val="006178B7"/>
    <w:pPr>
      <w:spacing w:beforeAutospacing="1" w:afterAutospacing="1"/>
    </w:pPr>
  </w:style>
  <w:style w:type="paragraph" w:customStyle="1" w:styleId="110">
    <w:name w:val="Обычный11"/>
    <w:link w:val="CharChar"/>
    <w:uiPriority w:val="99"/>
    <w:qFormat/>
    <w:rsid w:val="00A3031F"/>
    <w:pPr>
      <w:widowControl w:val="0"/>
    </w:pPr>
    <w:rPr>
      <w:rFonts w:eastAsia="Arial Unicode MS"/>
      <w:kern w:val="2"/>
      <w:sz w:val="22"/>
      <w:szCs w:val="22"/>
      <w:lang w:eastAsia="ar-SA"/>
    </w:rPr>
  </w:style>
  <w:style w:type="paragraph" w:customStyle="1" w:styleId="af3">
    <w:name w:val="Содержимое врезки"/>
    <w:basedOn w:val="a"/>
    <w:qFormat/>
    <w:rsid w:val="000B38C0"/>
  </w:style>
  <w:style w:type="numbering" w:customStyle="1" w:styleId="af4">
    <w:name w:val="Без списка"/>
    <w:uiPriority w:val="99"/>
    <w:semiHidden/>
    <w:unhideWhenUsed/>
    <w:qFormat/>
    <w:rsid w:val="000B38C0"/>
  </w:style>
  <w:style w:type="table" w:styleId="af5">
    <w:name w:val="Table Grid"/>
    <w:basedOn w:val="a1"/>
    <w:rsid w:val="00FC0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zaois@mail.ru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5D22BD195EDADE6C0B22A05846404E7EB91BC170E22A997010D8D075D81BF49C726F1BF40DE05BA116BEB6A81A7KB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60366D61D8CC976573B00562A0E8F759485B7D1E0C6D775F65282286922F950C4CE625D511A18BC666D29D8294E6A791CCA7723DA965C92cFP8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7200B-BF70-4931-971D-FF58A41A0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6933</Words>
  <Characters>39521</Characters>
  <Application>Microsoft Office Word</Application>
  <DocSecurity>0</DocSecurity>
  <Lines>329</Lines>
  <Paragraphs>92</Paragraphs>
  <ScaleCrop>false</ScaleCrop>
  <Company>Kraftway</Company>
  <LinksUpToDate>false</LinksUpToDate>
  <CharactersWithSpaces>46362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Валентина</cp:lastModifiedBy>
  <cp:revision>12</cp:revision>
  <cp:lastPrinted>2024-02-21T12:15:00Z</cp:lastPrinted>
  <dcterms:created xsi:type="dcterms:W3CDTF">2026-10-01T12:29:00Z</dcterms:created>
  <dcterms:modified xsi:type="dcterms:W3CDTF">2026-10-09T08:29:00Z</dcterms:modified>
  <dc:language>ru-RU</dc:language>
</cp:coreProperties>
</file>