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116D1" w:rsidRPr="000808DE" w:rsidRDefault="000116D1" w:rsidP="00603E6A">
      <w:pPr>
        <w:pStyle w:val="2"/>
        <w:spacing w:before="0" w:after="0"/>
        <w:jc w:val="center"/>
        <w:rPr>
          <w:rFonts w:ascii="Times New Roman" w:hAnsi="Times New Roman" w:cs="Times New Roman"/>
          <w:i w:val="0"/>
          <w:sz w:val="22"/>
          <w:szCs w:val="22"/>
        </w:rPr>
      </w:pPr>
    </w:p>
    <w:p w:rsidR="006B469A" w:rsidRPr="000808DE" w:rsidRDefault="006B469A" w:rsidP="00603E6A">
      <w:pPr>
        <w:pStyle w:val="2"/>
        <w:spacing w:before="0" w:after="0"/>
        <w:jc w:val="center"/>
        <w:rPr>
          <w:rFonts w:ascii="Times New Roman" w:hAnsi="Times New Roman" w:cs="Times New Roman"/>
          <w:i w:val="0"/>
          <w:sz w:val="22"/>
          <w:szCs w:val="22"/>
        </w:rPr>
      </w:pPr>
      <w:r w:rsidRPr="000808DE">
        <w:rPr>
          <w:rFonts w:ascii="Times New Roman" w:hAnsi="Times New Roman" w:cs="Times New Roman"/>
          <w:i w:val="0"/>
          <w:sz w:val="22"/>
          <w:szCs w:val="22"/>
        </w:rPr>
        <w:t>Государственный контракт</w:t>
      </w:r>
    </w:p>
    <w:p w:rsidR="00D71795" w:rsidRPr="000808DE" w:rsidRDefault="0003482F" w:rsidP="00B811B9">
      <w:pPr>
        <w:jc w:val="center"/>
        <w:rPr>
          <w:b/>
          <w:sz w:val="22"/>
          <w:szCs w:val="22"/>
        </w:rPr>
      </w:pPr>
      <w:r w:rsidRPr="000808DE">
        <w:rPr>
          <w:b/>
          <w:sz w:val="22"/>
          <w:szCs w:val="22"/>
        </w:rPr>
        <w:t>н</w:t>
      </w:r>
      <w:r w:rsidR="006B469A" w:rsidRPr="000808DE">
        <w:rPr>
          <w:b/>
          <w:sz w:val="22"/>
          <w:szCs w:val="22"/>
        </w:rPr>
        <w:t>а</w:t>
      </w:r>
      <w:r w:rsidRPr="000808DE">
        <w:rPr>
          <w:b/>
          <w:sz w:val="22"/>
          <w:szCs w:val="22"/>
        </w:rPr>
        <w:t xml:space="preserve"> </w:t>
      </w:r>
      <w:r w:rsidR="00BA0A82">
        <w:rPr>
          <w:b/>
          <w:sz w:val="22"/>
          <w:szCs w:val="22"/>
        </w:rPr>
        <w:t>поставку папок картонных</w:t>
      </w:r>
    </w:p>
    <w:p w:rsidR="006B469A" w:rsidRPr="000808DE" w:rsidRDefault="00B811B9" w:rsidP="00B811B9">
      <w:pPr>
        <w:jc w:val="center"/>
        <w:rPr>
          <w:b/>
          <w:i/>
          <w:sz w:val="22"/>
          <w:szCs w:val="22"/>
        </w:rPr>
      </w:pPr>
      <w:r w:rsidRPr="000808DE">
        <w:rPr>
          <w:b/>
          <w:sz w:val="22"/>
          <w:szCs w:val="22"/>
        </w:rPr>
        <w:t>№</w:t>
      </w:r>
      <w:r w:rsidR="00C77F8F">
        <w:rPr>
          <w:b/>
          <w:i/>
          <w:sz w:val="22"/>
          <w:szCs w:val="22"/>
        </w:rPr>
        <w:t xml:space="preserve">  </w:t>
      </w:r>
      <w:r w:rsidR="007912DE">
        <w:rPr>
          <w:b/>
          <w:i/>
          <w:sz w:val="22"/>
          <w:szCs w:val="22"/>
        </w:rPr>
        <w:t>____</w:t>
      </w:r>
    </w:p>
    <w:p w:rsidR="00603E6A" w:rsidRPr="000808DE" w:rsidRDefault="00603E6A" w:rsidP="00603E6A">
      <w:pPr>
        <w:rPr>
          <w:b/>
          <w:sz w:val="22"/>
          <w:szCs w:val="22"/>
        </w:rPr>
      </w:pPr>
    </w:p>
    <w:tbl>
      <w:tblPr>
        <w:tblW w:w="0" w:type="auto"/>
        <w:tblLook w:val="04A0"/>
      </w:tblPr>
      <w:tblGrid>
        <w:gridCol w:w="4827"/>
        <w:gridCol w:w="5595"/>
      </w:tblGrid>
      <w:tr w:rsidR="00603E6A" w:rsidRPr="000808DE" w:rsidTr="00DA691A">
        <w:tc>
          <w:tcPr>
            <w:tcW w:w="4842" w:type="dxa"/>
          </w:tcPr>
          <w:p w:rsidR="00603E6A" w:rsidRPr="000808DE" w:rsidRDefault="00603E6A" w:rsidP="00603E6A">
            <w:pPr>
              <w:rPr>
                <w:rFonts w:eastAsia="Calibri"/>
                <w:sz w:val="22"/>
                <w:szCs w:val="22"/>
              </w:rPr>
            </w:pPr>
            <w:r w:rsidRPr="000808DE">
              <w:rPr>
                <w:rFonts w:eastAsia="Calibri"/>
                <w:sz w:val="22"/>
                <w:szCs w:val="22"/>
              </w:rPr>
              <w:t>г. Томск</w:t>
            </w:r>
          </w:p>
        </w:tc>
        <w:tc>
          <w:tcPr>
            <w:tcW w:w="5614" w:type="dxa"/>
          </w:tcPr>
          <w:p w:rsidR="00603E6A" w:rsidRPr="000808DE" w:rsidRDefault="007912DE" w:rsidP="008A1E64">
            <w:pPr>
              <w:jc w:val="right"/>
              <w:rPr>
                <w:rFonts w:eastAsia="Calibri"/>
                <w:sz w:val="22"/>
                <w:szCs w:val="22"/>
              </w:rPr>
            </w:pPr>
            <w:r>
              <w:rPr>
                <w:rFonts w:eastAsia="Calibri"/>
                <w:sz w:val="22"/>
                <w:szCs w:val="22"/>
              </w:rPr>
              <w:t xml:space="preserve">«       </w:t>
            </w:r>
            <w:r w:rsidR="00D71795" w:rsidRPr="000808DE">
              <w:rPr>
                <w:rFonts w:eastAsia="Calibri"/>
                <w:sz w:val="22"/>
                <w:szCs w:val="22"/>
              </w:rPr>
              <w:t>»</w:t>
            </w:r>
            <w:r w:rsidR="00C77F8F" w:rsidRPr="007912DE">
              <w:rPr>
                <w:rFonts w:eastAsia="Calibri"/>
                <w:sz w:val="22"/>
                <w:szCs w:val="22"/>
                <w:u w:val="single"/>
              </w:rPr>
              <w:t xml:space="preserve"> </w:t>
            </w:r>
            <w:r w:rsidRPr="007912DE">
              <w:rPr>
                <w:rFonts w:eastAsia="Calibri"/>
                <w:sz w:val="22"/>
                <w:szCs w:val="22"/>
                <w:u w:val="single"/>
              </w:rPr>
              <w:t xml:space="preserve">                            </w:t>
            </w:r>
            <w:r w:rsidR="00D71795" w:rsidRPr="000808DE">
              <w:rPr>
                <w:rFonts w:eastAsia="Calibri"/>
                <w:sz w:val="22"/>
                <w:szCs w:val="22"/>
              </w:rPr>
              <w:t>202</w:t>
            </w:r>
            <w:r w:rsidR="008A1E64">
              <w:rPr>
                <w:rFonts w:eastAsia="Calibri"/>
                <w:sz w:val="22"/>
                <w:szCs w:val="22"/>
              </w:rPr>
              <w:t>6</w:t>
            </w:r>
            <w:r w:rsidR="00603E6A" w:rsidRPr="000808DE">
              <w:rPr>
                <w:rFonts w:eastAsia="Calibri"/>
                <w:sz w:val="22"/>
                <w:szCs w:val="22"/>
              </w:rPr>
              <w:t xml:space="preserve"> г.</w:t>
            </w:r>
          </w:p>
        </w:tc>
      </w:tr>
    </w:tbl>
    <w:p w:rsidR="00603E6A" w:rsidRPr="000808DE" w:rsidRDefault="00603E6A" w:rsidP="00603E6A">
      <w:pPr>
        <w:rPr>
          <w:sz w:val="22"/>
          <w:szCs w:val="22"/>
        </w:rPr>
      </w:pPr>
    </w:p>
    <w:p w:rsidR="000F55C0" w:rsidRPr="000808DE" w:rsidRDefault="0093300B" w:rsidP="000F55C0">
      <w:pPr>
        <w:pStyle w:val="ConsPlusNormal"/>
        <w:ind w:firstLine="360"/>
        <w:jc w:val="both"/>
        <w:rPr>
          <w:rFonts w:ascii="Times New Roman" w:hAnsi="Times New Roman" w:cs="Times New Roman"/>
          <w:sz w:val="22"/>
          <w:szCs w:val="22"/>
        </w:rPr>
      </w:pPr>
      <w:r w:rsidRPr="000808DE">
        <w:rPr>
          <w:rFonts w:ascii="Times New Roman" w:hAnsi="Times New Roman" w:cs="Times New Roman"/>
          <w:sz w:val="22"/>
          <w:szCs w:val="22"/>
        </w:rPr>
        <w:t>Федеральное казенное учреждение «Исправительный центр № 1 Управления Федеральной службы исполнения наказаний по Томской области</w:t>
      </w:r>
      <w:r w:rsidRPr="000808DE">
        <w:rPr>
          <w:rFonts w:ascii="Times New Roman" w:hAnsi="Times New Roman" w:cs="Times New Roman"/>
          <w:bCs/>
          <w:sz w:val="22"/>
          <w:szCs w:val="22"/>
        </w:rPr>
        <w:t xml:space="preserve">, выступая от </w:t>
      </w:r>
      <w:r w:rsidRPr="008A1E64">
        <w:rPr>
          <w:rFonts w:ascii="Times New Roman" w:hAnsi="Times New Roman" w:cs="Times New Roman"/>
          <w:bCs/>
          <w:sz w:val="22"/>
          <w:szCs w:val="22"/>
        </w:rPr>
        <w:t xml:space="preserve">имени Российской Федерации (ФКУ ИЦ-1 УФСИН России по Томской области), </w:t>
      </w:r>
      <w:r w:rsidRPr="008A1E64">
        <w:rPr>
          <w:rFonts w:ascii="Times New Roman" w:hAnsi="Times New Roman" w:cs="Times New Roman"/>
          <w:sz w:val="22"/>
          <w:szCs w:val="22"/>
        </w:rPr>
        <w:t xml:space="preserve">именуемое в дальнейшем «Заказчик», в лице </w:t>
      </w:r>
      <w:r w:rsidR="008A1E64" w:rsidRPr="008A1E64">
        <w:rPr>
          <w:rFonts w:ascii="Times New Roman" w:hAnsi="Times New Roman" w:cs="Times New Roman"/>
          <w:sz w:val="20"/>
          <w:szCs w:val="20"/>
        </w:rPr>
        <w:t xml:space="preserve">в лице начальника </w:t>
      </w:r>
      <w:r w:rsidR="00D6402A">
        <w:rPr>
          <w:rFonts w:ascii="Times New Roman" w:hAnsi="Times New Roman" w:cs="Times New Roman"/>
          <w:sz w:val="20"/>
          <w:szCs w:val="20"/>
        </w:rPr>
        <w:t>Маслова Романа Александровича</w:t>
      </w:r>
      <w:r w:rsidR="008A1E64" w:rsidRPr="008A1E64">
        <w:rPr>
          <w:rFonts w:ascii="Times New Roman" w:hAnsi="Times New Roman" w:cs="Times New Roman"/>
          <w:sz w:val="20"/>
          <w:szCs w:val="20"/>
        </w:rPr>
        <w:t xml:space="preserve">, действующего на основании </w:t>
      </w:r>
      <w:r w:rsidR="00D6402A">
        <w:rPr>
          <w:rFonts w:ascii="Times New Roman" w:hAnsi="Times New Roman" w:cs="Times New Roman"/>
          <w:sz w:val="20"/>
          <w:szCs w:val="20"/>
        </w:rPr>
        <w:t>Устава</w:t>
      </w:r>
      <w:r w:rsidRPr="008A1E64">
        <w:rPr>
          <w:rFonts w:ascii="Times New Roman" w:hAnsi="Times New Roman" w:cs="Times New Roman"/>
          <w:sz w:val="22"/>
          <w:szCs w:val="22"/>
        </w:rPr>
        <w:t xml:space="preserve">, с одной стороны, </w:t>
      </w:r>
      <w:r w:rsidR="000F55C0" w:rsidRPr="008A1E64">
        <w:rPr>
          <w:rFonts w:ascii="Times New Roman" w:hAnsi="Times New Roman" w:cs="Times New Roman"/>
          <w:sz w:val="22"/>
          <w:szCs w:val="22"/>
        </w:rPr>
        <w:t>и</w:t>
      </w:r>
      <w:r w:rsidR="001418D8" w:rsidRPr="008A1E64">
        <w:rPr>
          <w:rFonts w:ascii="Times New Roman" w:hAnsi="Times New Roman" w:cs="Times New Roman"/>
          <w:sz w:val="22"/>
          <w:szCs w:val="22"/>
        </w:rPr>
        <w:t xml:space="preserve"> </w:t>
      </w:r>
      <w:r w:rsidR="00BA0A82">
        <w:rPr>
          <w:rFonts w:ascii="Times New Roman" w:hAnsi="Times New Roman" w:cs="Times New Roman"/>
          <w:sz w:val="22"/>
          <w:szCs w:val="22"/>
        </w:rPr>
        <w:t>ООО «…</w:t>
      </w:r>
      <w:r w:rsidR="00E87E2E" w:rsidRPr="000808DE">
        <w:rPr>
          <w:rFonts w:ascii="Times New Roman" w:hAnsi="Times New Roman" w:cs="Times New Roman"/>
          <w:sz w:val="22"/>
          <w:szCs w:val="22"/>
        </w:rPr>
        <w:t xml:space="preserve">», именуемое в дальнейшем «Поставщик», в лице директора </w:t>
      </w:r>
      <w:r w:rsidR="00BA0A82">
        <w:rPr>
          <w:rFonts w:ascii="Times New Roman" w:hAnsi="Times New Roman" w:cs="Times New Roman"/>
          <w:sz w:val="22"/>
          <w:szCs w:val="22"/>
        </w:rPr>
        <w:t>…</w:t>
      </w:r>
      <w:r w:rsidR="00E87E2E" w:rsidRPr="000808DE">
        <w:rPr>
          <w:rFonts w:ascii="Times New Roman" w:hAnsi="Times New Roman" w:cs="Times New Roman"/>
          <w:sz w:val="22"/>
          <w:szCs w:val="22"/>
        </w:rPr>
        <w:t>, действующего на основании Устава</w:t>
      </w:r>
      <w:r w:rsidR="000808DE" w:rsidRPr="008A1E64">
        <w:rPr>
          <w:rFonts w:ascii="Times New Roman" w:hAnsi="Times New Roman" w:cs="Times New Roman"/>
          <w:sz w:val="22"/>
          <w:szCs w:val="22"/>
        </w:rPr>
        <w:t>,</w:t>
      </w:r>
      <w:r w:rsidR="00AF780D" w:rsidRPr="008A1E64">
        <w:rPr>
          <w:rFonts w:ascii="Times New Roman" w:hAnsi="Times New Roman" w:cs="Times New Roman"/>
          <w:sz w:val="22"/>
          <w:szCs w:val="22"/>
        </w:rPr>
        <w:t xml:space="preserve"> </w:t>
      </w:r>
      <w:r w:rsidR="000F55C0" w:rsidRPr="008A1E64">
        <w:rPr>
          <w:rFonts w:ascii="Times New Roman" w:hAnsi="Times New Roman" w:cs="Times New Roman"/>
          <w:sz w:val="22"/>
          <w:szCs w:val="22"/>
        </w:rPr>
        <w:t>именуемый</w:t>
      </w:r>
      <w:r w:rsidR="000F55C0" w:rsidRPr="000808DE">
        <w:rPr>
          <w:rFonts w:ascii="Times New Roman" w:hAnsi="Times New Roman" w:cs="Times New Roman"/>
          <w:sz w:val="22"/>
          <w:szCs w:val="22"/>
        </w:rPr>
        <w:t xml:space="preserve"> в дальнейшем «Поставщик», с другой стороны, именуемые в дальнейш</w:t>
      </w:r>
      <w:r w:rsidR="00D71795" w:rsidRPr="000808DE">
        <w:rPr>
          <w:rFonts w:ascii="Times New Roman" w:hAnsi="Times New Roman" w:cs="Times New Roman"/>
          <w:sz w:val="22"/>
          <w:szCs w:val="22"/>
        </w:rPr>
        <w:t>ем «Стороны», руководствуясь п.</w:t>
      </w:r>
      <w:r w:rsidR="007D6FA0" w:rsidRPr="000808DE">
        <w:rPr>
          <w:rFonts w:ascii="Times New Roman" w:hAnsi="Times New Roman" w:cs="Times New Roman"/>
          <w:sz w:val="22"/>
          <w:szCs w:val="22"/>
        </w:rPr>
        <w:t>4</w:t>
      </w:r>
      <w:r w:rsidR="000F55C0" w:rsidRPr="000808DE">
        <w:rPr>
          <w:rFonts w:ascii="Times New Roman" w:hAnsi="Times New Roman" w:cs="Times New Roman"/>
          <w:sz w:val="22"/>
          <w:szCs w:val="22"/>
        </w:rPr>
        <w:t xml:space="preserve"> ч.1 ст. 93 44-ФЗ </w:t>
      </w:r>
      <w:r w:rsidR="000F55C0" w:rsidRPr="000808DE">
        <w:rPr>
          <w:rFonts w:ascii="Times New Roman" w:hAnsi="Times New Roman" w:cs="Times New Roman"/>
          <w:noProof/>
          <w:sz w:val="22"/>
          <w:szCs w:val="22"/>
        </w:rPr>
        <w:t>«О контрактной системев сфере закупок товаров, работ, услуг для обеспечения государственных и муниципальных нужд</w:t>
      </w:r>
      <w:r w:rsidR="00B14BD6" w:rsidRPr="000808DE">
        <w:rPr>
          <w:rFonts w:ascii="Times New Roman" w:hAnsi="Times New Roman" w:cs="Times New Roman"/>
          <w:noProof/>
          <w:sz w:val="22"/>
          <w:szCs w:val="22"/>
        </w:rPr>
        <w:t>»</w:t>
      </w:r>
      <w:r w:rsidR="000F55C0" w:rsidRPr="000808DE">
        <w:rPr>
          <w:rFonts w:ascii="Times New Roman" w:hAnsi="Times New Roman" w:cs="Times New Roman"/>
          <w:sz w:val="22"/>
          <w:szCs w:val="22"/>
        </w:rPr>
        <w:t>, заключили настоящий государственный контракт (далее - Контракт) о нижеследующем:</w:t>
      </w:r>
    </w:p>
    <w:p w:rsidR="006B469A" w:rsidRPr="000808DE" w:rsidRDefault="006B469A" w:rsidP="00603E6A">
      <w:pPr>
        <w:autoSpaceDE w:val="0"/>
        <w:jc w:val="both"/>
        <w:rPr>
          <w:sz w:val="22"/>
          <w:szCs w:val="22"/>
        </w:rPr>
      </w:pPr>
    </w:p>
    <w:p w:rsidR="006B469A" w:rsidRPr="000808DE" w:rsidRDefault="006B469A" w:rsidP="00603E6A">
      <w:pPr>
        <w:tabs>
          <w:tab w:val="left" w:pos="360"/>
        </w:tabs>
        <w:ind w:hanging="360"/>
        <w:jc w:val="center"/>
        <w:rPr>
          <w:sz w:val="22"/>
          <w:szCs w:val="22"/>
        </w:rPr>
      </w:pPr>
      <w:r w:rsidRPr="000808DE">
        <w:rPr>
          <w:b/>
          <w:sz w:val="22"/>
          <w:szCs w:val="22"/>
        </w:rPr>
        <w:t>1.ПРЕДМЕТ КОНТРАКТА</w:t>
      </w:r>
    </w:p>
    <w:p w:rsidR="006B469A" w:rsidRPr="000808DE" w:rsidRDefault="006B469A" w:rsidP="00B14BD6">
      <w:pPr>
        <w:ind w:firstLine="284"/>
        <w:jc w:val="both"/>
        <w:rPr>
          <w:sz w:val="22"/>
          <w:szCs w:val="22"/>
        </w:rPr>
      </w:pPr>
      <w:r w:rsidRPr="000808DE">
        <w:rPr>
          <w:sz w:val="22"/>
          <w:szCs w:val="22"/>
        </w:rPr>
        <w:t>1.1. В соответствии с настоящим контрактом «Поставщик»</w:t>
      </w:r>
      <w:r w:rsidR="00AF780D" w:rsidRPr="000808DE">
        <w:rPr>
          <w:sz w:val="22"/>
          <w:szCs w:val="22"/>
        </w:rPr>
        <w:t xml:space="preserve"> </w:t>
      </w:r>
      <w:r w:rsidRPr="000808DE">
        <w:rPr>
          <w:sz w:val="22"/>
          <w:szCs w:val="22"/>
        </w:rPr>
        <w:t xml:space="preserve">принимает на себя обязательство по поставке </w:t>
      </w:r>
      <w:r w:rsidR="00BA0A82">
        <w:rPr>
          <w:sz w:val="22"/>
          <w:szCs w:val="22"/>
        </w:rPr>
        <w:t>папок картонных (тип - папка-обложка без скоросшивателя, формат А4)</w:t>
      </w:r>
      <w:r w:rsidR="00B811B9" w:rsidRPr="000808DE">
        <w:rPr>
          <w:sz w:val="22"/>
          <w:szCs w:val="22"/>
        </w:rPr>
        <w:t xml:space="preserve"> </w:t>
      </w:r>
      <w:r w:rsidRPr="000808DE">
        <w:rPr>
          <w:sz w:val="22"/>
          <w:szCs w:val="22"/>
        </w:rPr>
        <w:t>(далее по тексту Контракта – товар), а «Государственный заказчик» обязуется принять и оплатить данный товар в порядке и на условиях настоящего Контракта.</w:t>
      </w:r>
    </w:p>
    <w:p w:rsidR="006B469A" w:rsidRPr="000808DE" w:rsidRDefault="006B469A" w:rsidP="00603E6A">
      <w:pPr>
        <w:pStyle w:val="21"/>
        <w:ind w:firstLine="360"/>
        <w:rPr>
          <w:sz w:val="22"/>
          <w:szCs w:val="22"/>
        </w:rPr>
      </w:pPr>
      <w:r w:rsidRPr="000808DE">
        <w:rPr>
          <w:sz w:val="22"/>
          <w:szCs w:val="22"/>
        </w:rPr>
        <w:t>1.2. Наименование товара, качественные, функциональные и иные характеристики и показатели товара, количество товара, цена за единицу товара, общая стоимость товара определены в Спецификации (Приложение 1 к Контракту), которая является неотъемлемой частью настоящего Контракта.</w:t>
      </w:r>
    </w:p>
    <w:p w:rsidR="006B469A" w:rsidRPr="000808DE" w:rsidRDefault="006B469A" w:rsidP="00603E6A">
      <w:pPr>
        <w:pStyle w:val="21"/>
        <w:rPr>
          <w:sz w:val="22"/>
          <w:szCs w:val="22"/>
        </w:rPr>
      </w:pPr>
    </w:p>
    <w:p w:rsidR="006B469A" w:rsidRPr="000808DE" w:rsidRDefault="006B469A" w:rsidP="00603E6A">
      <w:pPr>
        <w:tabs>
          <w:tab w:val="left" w:pos="360"/>
        </w:tabs>
        <w:overflowPunct w:val="0"/>
        <w:ind w:hanging="360"/>
        <w:jc w:val="center"/>
        <w:rPr>
          <w:sz w:val="22"/>
          <w:szCs w:val="22"/>
        </w:rPr>
      </w:pPr>
      <w:r w:rsidRPr="000808DE">
        <w:rPr>
          <w:b/>
          <w:sz w:val="22"/>
          <w:szCs w:val="22"/>
        </w:rPr>
        <w:t>2.СУММА КОНТРАКТА И ПОРЯДОК РАСЧЕТОВ</w:t>
      </w:r>
    </w:p>
    <w:p w:rsidR="006B469A" w:rsidRPr="000808DE" w:rsidRDefault="006B469A" w:rsidP="00603E6A">
      <w:pPr>
        <w:pStyle w:val="a7"/>
        <w:overflowPunct w:val="0"/>
        <w:spacing w:after="0"/>
        <w:ind w:firstLine="360"/>
        <w:jc w:val="both"/>
        <w:rPr>
          <w:sz w:val="22"/>
          <w:szCs w:val="22"/>
        </w:rPr>
      </w:pPr>
      <w:r w:rsidRPr="000808DE">
        <w:rPr>
          <w:sz w:val="22"/>
          <w:szCs w:val="22"/>
        </w:rPr>
        <w:t xml:space="preserve">2.1. Товар оплачивается «Государственным заказчиком» </w:t>
      </w:r>
      <w:r w:rsidR="0000493D" w:rsidRPr="000808DE">
        <w:rPr>
          <w:sz w:val="22"/>
          <w:szCs w:val="22"/>
        </w:rPr>
        <w:t>в строгом соответствии с об</w:t>
      </w:r>
      <w:r w:rsidR="00CD7AA1" w:rsidRPr="000808DE">
        <w:rPr>
          <w:sz w:val="22"/>
          <w:szCs w:val="22"/>
        </w:rPr>
        <w:t xml:space="preserve">ъемами </w:t>
      </w:r>
      <w:r w:rsidR="00253532" w:rsidRPr="000808DE">
        <w:rPr>
          <w:sz w:val="22"/>
          <w:szCs w:val="22"/>
        </w:rPr>
        <w:br/>
      </w:r>
      <w:r w:rsidR="00CD7AA1" w:rsidRPr="000808DE">
        <w:rPr>
          <w:sz w:val="22"/>
          <w:szCs w:val="22"/>
        </w:rPr>
        <w:t xml:space="preserve">и источниками выделенных </w:t>
      </w:r>
      <w:r w:rsidR="0000493D" w:rsidRPr="000808DE">
        <w:rPr>
          <w:sz w:val="22"/>
          <w:szCs w:val="22"/>
        </w:rPr>
        <w:t>бюджетных ассигнований.</w:t>
      </w:r>
    </w:p>
    <w:p w:rsidR="006B469A" w:rsidRPr="000808DE" w:rsidRDefault="006B469A" w:rsidP="00CD7AA1">
      <w:pPr>
        <w:pStyle w:val="aa"/>
        <w:spacing w:after="0"/>
        <w:ind w:left="0" w:firstLine="360"/>
        <w:jc w:val="both"/>
        <w:rPr>
          <w:sz w:val="22"/>
          <w:szCs w:val="22"/>
        </w:rPr>
      </w:pPr>
      <w:r w:rsidRPr="000808DE">
        <w:rPr>
          <w:sz w:val="22"/>
          <w:szCs w:val="22"/>
        </w:rPr>
        <w:t xml:space="preserve">2.2. </w:t>
      </w:r>
      <w:r w:rsidR="00142D85" w:rsidRPr="000808DE">
        <w:rPr>
          <w:sz w:val="22"/>
          <w:szCs w:val="22"/>
        </w:rPr>
        <w:t>Цена</w:t>
      </w:r>
      <w:r w:rsidRPr="000808DE">
        <w:rPr>
          <w:sz w:val="22"/>
          <w:szCs w:val="22"/>
        </w:rPr>
        <w:t xml:space="preserve"> настоящего Контракта составляет</w:t>
      </w:r>
      <w:r w:rsidR="00AF780D" w:rsidRPr="000808DE">
        <w:rPr>
          <w:sz w:val="22"/>
          <w:szCs w:val="22"/>
        </w:rPr>
        <w:t xml:space="preserve"> </w:t>
      </w:r>
      <w:r w:rsidR="00436038">
        <w:rPr>
          <w:sz w:val="22"/>
          <w:szCs w:val="22"/>
        </w:rPr>
        <w:t>9</w:t>
      </w:r>
      <w:r w:rsidR="00E87E2E">
        <w:rPr>
          <w:sz w:val="22"/>
          <w:szCs w:val="22"/>
        </w:rPr>
        <w:t>0</w:t>
      </w:r>
      <w:r w:rsidR="00AF780D" w:rsidRPr="000808DE">
        <w:rPr>
          <w:sz w:val="22"/>
          <w:szCs w:val="22"/>
        </w:rPr>
        <w:t>,</w:t>
      </w:r>
      <w:r w:rsidR="001418D8" w:rsidRPr="000808DE">
        <w:rPr>
          <w:sz w:val="22"/>
          <w:szCs w:val="22"/>
        </w:rPr>
        <w:t>00 (</w:t>
      </w:r>
      <w:r w:rsidR="00D6402A">
        <w:rPr>
          <w:sz w:val="22"/>
          <w:szCs w:val="22"/>
        </w:rPr>
        <w:t>девя</w:t>
      </w:r>
      <w:r w:rsidR="00436038">
        <w:rPr>
          <w:sz w:val="22"/>
          <w:szCs w:val="22"/>
        </w:rPr>
        <w:t>носто</w:t>
      </w:r>
      <w:r w:rsidR="00D6402A">
        <w:rPr>
          <w:sz w:val="22"/>
          <w:szCs w:val="22"/>
        </w:rPr>
        <w:t xml:space="preserve"> </w:t>
      </w:r>
      <w:r w:rsidR="001418D8" w:rsidRPr="000808DE">
        <w:rPr>
          <w:sz w:val="22"/>
          <w:szCs w:val="22"/>
        </w:rPr>
        <w:t>рубл</w:t>
      </w:r>
      <w:r w:rsidR="00E87E2E">
        <w:rPr>
          <w:sz w:val="22"/>
          <w:szCs w:val="22"/>
        </w:rPr>
        <w:t>ей</w:t>
      </w:r>
      <w:r w:rsidR="001418D8" w:rsidRPr="000808DE">
        <w:rPr>
          <w:sz w:val="22"/>
          <w:szCs w:val="22"/>
        </w:rPr>
        <w:t>, 00 коп.),</w:t>
      </w:r>
      <w:r w:rsidR="00AF780D" w:rsidRPr="000808DE">
        <w:rPr>
          <w:sz w:val="22"/>
          <w:szCs w:val="22"/>
        </w:rPr>
        <w:t xml:space="preserve"> </w:t>
      </w:r>
      <w:r w:rsidR="00CD7AA1" w:rsidRPr="000808DE">
        <w:rPr>
          <w:sz w:val="22"/>
          <w:szCs w:val="22"/>
        </w:rPr>
        <w:t xml:space="preserve">с </w:t>
      </w:r>
      <w:r w:rsidR="008A1900" w:rsidRPr="000808DE">
        <w:rPr>
          <w:sz w:val="22"/>
          <w:szCs w:val="22"/>
        </w:rPr>
        <w:t>учетом</w:t>
      </w:r>
      <w:r w:rsidR="00AF780D" w:rsidRPr="000808DE">
        <w:rPr>
          <w:sz w:val="22"/>
          <w:szCs w:val="22"/>
        </w:rPr>
        <w:t xml:space="preserve"> </w:t>
      </w:r>
      <w:r w:rsidRPr="000808DE">
        <w:rPr>
          <w:sz w:val="22"/>
          <w:szCs w:val="22"/>
        </w:rPr>
        <w:t>НДС.</w:t>
      </w:r>
    </w:p>
    <w:p w:rsidR="006B469A" w:rsidRPr="000808DE" w:rsidRDefault="006B469A" w:rsidP="00603E6A">
      <w:pPr>
        <w:pStyle w:val="ConsPlusNormal"/>
        <w:ind w:firstLine="360"/>
        <w:jc w:val="both"/>
        <w:rPr>
          <w:rFonts w:ascii="Times New Roman" w:hAnsi="Times New Roman" w:cs="Times New Roman"/>
          <w:sz w:val="22"/>
          <w:szCs w:val="22"/>
        </w:rPr>
      </w:pPr>
      <w:r w:rsidRPr="000808DE">
        <w:rPr>
          <w:rFonts w:ascii="Times New Roman" w:hAnsi="Times New Roman" w:cs="Times New Roman"/>
          <w:sz w:val="22"/>
          <w:szCs w:val="22"/>
        </w:rPr>
        <w:t>Цена Контракта на период действия Контракта является</w:t>
      </w:r>
      <w:r w:rsidR="00AF780D" w:rsidRPr="000808DE">
        <w:rPr>
          <w:rFonts w:ascii="Times New Roman" w:hAnsi="Times New Roman" w:cs="Times New Roman"/>
          <w:sz w:val="22"/>
          <w:szCs w:val="22"/>
        </w:rPr>
        <w:t xml:space="preserve"> </w:t>
      </w:r>
      <w:r w:rsidR="00E6034B" w:rsidRPr="000808DE">
        <w:rPr>
          <w:rFonts w:ascii="Times New Roman" w:hAnsi="Times New Roman" w:cs="Times New Roman"/>
          <w:sz w:val="22"/>
          <w:szCs w:val="22"/>
        </w:rPr>
        <w:t>твердой</w:t>
      </w:r>
      <w:r w:rsidRPr="000808DE">
        <w:rPr>
          <w:rFonts w:ascii="Times New Roman" w:hAnsi="Times New Roman" w:cs="Times New Roman"/>
          <w:sz w:val="22"/>
          <w:szCs w:val="22"/>
        </w:rPr>
        <w:t>, определяется</w:t>
      </w:r>
      <w:r w:rsidR="00AF780D" w:rsidRPr="000808DE">
        <w:rPr>
          <w:rFonts w:ascii="Times New Roman" w:hAnsi="Times New Roman" w:cs="Times New Roman"/>
          <w:sz w:val="22"/>
          <w:szCs w:val="22"/>
        </w:rPr>
        <w:t xml:space="preserve"> </w:t>
      </w:r>
      <w:r w:rsidRPr="000808DE">
        <w:rPr>
          <w:rFonts w:ascii="Times New Roman" w:hAnsi="Times New Roman" w:cs="Times New Roman"/>
          <w:sz w:val="22"/>
          <w:szCs w:val="22"/>
        </w:rPr>
        <w:t>на весь срок исполнения настоящего контракта, за исключением случаев</w:t>
      </w:r>
      <w:r w:rsidR="00D71795" w:rsidRPr="000808DE">
        <w:rPr>
          <w:rFonts w:ascii="Times New Roman" w:hAnsi="Times New Roman" w:cs="Times New Roman"/>
          <w:sz w:val="22"/>
          <w:szCs w:val="22"/>
        </w:rPr>
        <w:t>,</w:t>
      </w:r>
      <w:r w:rsidR="00AF780D" w:rsidRPr="000808DE">
        <w:rPr>
          <w:rFonts w:ascii="Times New Roman" w:hAnsi="Times New Roman" w:cs="Times New Roman"/>
          <w:sz w:val="22"/>
          <w:szCs w:val="22"/>
        </w:rPr>
        <w:t xml:space="preserve"> </w:t>
      </w:r>
      <w:r w:rsidR="00D71795" w:rsidRPr="000808DE">
        <w:rPr>
          <w:rFonts w:ascii="Times New Roman" w:hAnsi="Times New Roman" w:cs="Times New Roman"/>
          <w:sz w:val="22"/>
          <w:szCs w:val="22"/>
        </w:rPr>
        <w:t>предусмотренных пп. 1.1 и пп.1.2 ч. 1</w:t>
      </w:r>
      <w:r w:rsidRPr="000808DE">
        <w:rPr>
          <w:rFonts w:ascii="Times New Roman" w:hAnsi="Times New Roman" w:cs="Times New Roman"/>
          <w:sz w:val="22"/>
          <w:szCs w:val="22"/>
        </w:rPr>
        <w:t>ст. 95 Фе</w:t>
      </w:r>
      <w:r w:rsidR="005E40E2" w:rsidRPr="000808DE">
        <w:rPr>
          <w:rFonts w:ascii="Times New Roman" w:hAnsi="Times New Roman" w:cs="Times New Roman"/>
          <w:sz w:val="22"/>
          <w:szCs w:val="22"/>
        </w:rPr>
        <w:t>дерального закона от 05.04.2013</w:t>
      </w:r>
      <w:r w:rsidR="0093300B" w:rsidRPr="000808DE">
        <w:rPr>
          <w:rFonts w:ascii="Times New Roman" w:hAnsi="Times New Roman" w:cs="Times New Roman"/>
          <w:sz w:val="22"/>
          <w:szCs w:val="22"/>
        </w:rPr>
        <w:t>№</w:t>
      </w:r>
      <w:r w:rsidRPr="000808DE">
        <w:rPr>
          <w:rFonts w:ascii="Times New Roman" w:hAnsi="Times New Roman" w:cs="Times New Roman"/>
          <w:sz w:val="22"/>
          <w:szCs w:val="22"/>
        </w:rPr>
        <w:t xml:space="preserve"> 44-ФЗ</w:t>
      </w:r>
      <w:r w:rsidR="00290A85" w:rsidRPr="000808DE">
        <w:rPr>
          <w:rFonts w:ascii="Times New Roman" w:hAnsi="Times New Roman" w:cs="Times New Roman"/>
          <w:sz w:val="22"/>
          <w:szCs w:val="22"/>
        </w:rPr>
        <w:t>.</w:t>
      </w:r>
    </w:p>
    <w:p w:rsidR="00EF40EA" w:rsidRPr="000808DE" w:rsidRDefault="00290A85" w:rsidP="00603E6A">
      <w:pPr>
        <w:pStyle w:val="310"/>
        <w:ind w:firstLine="360"/>
        <w:rPr>
          <w:sz w:val="22"/>
          <w:szCs w:val="22"/>
        </w:rPr>
      </w:pPr>
      <w:r w:rsidRPr="000808DE">
        <w:rPr>
          <w:sz w:val="22"/>
          <w:szCs w:val="22"/>
        </w:rPr>
        <w:t xml:space="preserve">2.3. </w:t>
      </w:r>
      <w:r w:rsidR="00290995" w:rsidRPr="000808DE">
        <w:rPr>
          <w:sz w:val="22"/>
          <w:szCs w:val="22"/>
        </w:rPr>
        <w:t xml:space="preserve">Оплата  по настоящему Контракту производится в российских рублях путем перечисления денежных средств на расчетный счет Поставщика. </w:t>
      </w:r>
      <w:r w:rsidR="00290995" w:rsidRPr="000808DE">
        <w:rPr>
          <w:kern w:val="1"/>
          <w:sz w:val="22"/>
          <w:szCs w:val="22"/>
          <w:lang w:eastAsia="zh-CN"/>
        </w:rPr>
        <w:t>С</w:t>
      </w:r>
      <w:r w:rsidR="00290995" w:rsidRPr="000808DE">
        <w:rPr>
          <w:sz w:val="22"/>
          <w:szCs w:val="22"/>
        </w:rPr>
        <w:t xml:space="preserve">рок оплаты поставленного товара должен составлять не более </w:t>
      </w:r>
      <w:r w:rsidR="0093300B" w:rsidRPr="000808DE">
        <w:rPr>
          <w:sz w:val="22"/>
          <w:szCs w:val="22"/>
        </w:rPr>
        <w:t>10 (десяти) рабочих</w:t>
      </w:r>
      <w:r w:rsidR="00290995" w:rsidRPr="000808DE">
        <w:rPr>
          <w:sz w:val="22"/>
          <w:szCs w:val="22"/>
        </w:rPr>
        <w:t xml:space="preserve"> дней с даты </w:t>
      </w:r>
      <w:r w:rsidR="00EF40EA" w:rsidRPr="000808DE">
        <w:rPr>
          <w:sz w:val="22"/>
          <w:szCs w:val="22"/>
        </w:rPr>
        <w:t xml:space="preserve">предоставления счета, счет-фактуры (при наличии) и </w:t>
      </w:r>
      <w:r w:rsidR="00290995" w:rsidRPr="000808DE">
        <w:rPr>
          <w:sz w:val="22"/>
          <w:szCs w:val="22"/>
        </w:rPr>
        <w:t>подписания</w:t>
      </w:r>
      <w:r w:rsidR="00EF40EA" w:rsidRPr="000808DE">
        <w:rPr>
          <w:sz w:val="22"/>
          <w:szCs w:val="22"/>
        </w:rPr>
        <w:t xml:space="preserve"> Государственным</w:t>
      </w:r>
      <w:r w:rsidR="00290995" w:rsidRPr="000808DE">
        <w:rPr>
          <w:sz w:val="22"/>
          <w:szCs w:val="22"/>
        </w:rPr>
        <w:t xml:space="preserve"> заказчиком документа о приемке (товарной на</w:t>
      </w:r>
      <w:r w:rsidR="00EF40EA" w:rsidRPr="000808DE">
        <w:rPr>
          <w:sz w:val="22"/>
          <w:szCs w:val="22"/>
        </w:rPr>
        <w:t xml:space="preserve">кладной). </w:t>
      </w:r>
    </w:p>
    <w:p w:rsidR="006B469A" w:rsidRPr="000808DE" w:rsidRDefault="00290995" w:rsidP="00603E6A">
      <w:pPr>
        <w:pStyle w:val="310"/>
        <w:ind w:firstLine="360"/>
        <w:rPr>
          <w:sz w:val="22"/>
          <w:szCs w:val="22"/>
        </w:rPr>
      </w:pPr>
      <w:r w:rsidRPr="000808DE">
        <w:rPr>
          <w:sz w:val="22"/>
          <w:szCs w:val="22"/>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B469A" w:rsidRPr="000808DE" w:rsidRDefault="005E40E2" w:rsidP="00603E6A">
      <w:pPr>
        <w:overflowPunct w:val="0"/>
        <w:ind w:firstLine="360"/>
        <w:jc w:val="both"/>
        <w:rPr>
          <w:sz w:val="22"/>
          <w:szCs w:val="22"/>
        </w:rPr>
      </w:pPr>
      <w:r w:rsidRPr="000808DE">
        <w:rPr>
          <w:sz w:val="22"/>
          <w:szCs w:val="22"/>
        </w:rPr>
        <w:t xml:space="preserve">2.4. </w:t>
      </w:r>
      <w:r w:rsidR="006B469A" w:rsidRPr="000808DE">
        <w:rPr>
          <w:sz w:val="22"/>
          <w:szCs w:val="22"/>
        </w:rPr>
        <w:t>В настоящем Контракте указываются цены, включая стоимость товара, тары, упаковки, маркировки, страхования, уплаты таможенных пошлин, налогов, сборов и других обязательных платежей.</w:t>
      </w:r>
    </w:p>
    <w:p w:rsidR="006B469A" w:rsidRPr="000808DE" w:rsidRDefault="006B469A" w:rsidP="00603E6A">
      <w:pPr>
        <w:overflowPunct w:val="0"/>
        <w:jc w:val="both"/>
        <w:rPr>
          <w:sz w:val="22"/>
          <w:szCs w:val="22"/>
        </w:rPr>
      </w:pPr>
    </w:p>
    <w:p w:rsidR="006B469A" w:rsidRPr="00E87E2E" w:rsidRDefault="006B469A" w:rsidP="003F66F7">
      <w:pPr>
        <w:overflowPunct w:val="0"/>
        <w:jc w:val="center"/>
        <w:rPr>
          <w:sz w:val="22"/>
          <w:szCs w:val="22"/>
        </w:rPr>
      </w:pPr>
      <w:r w:rsidRPr="00E87E2E">
        <w:rPr>
          <w:b/>
          <w:sz w:val="22"/>
          <w:szCs w:val="22"/>
        </w:rPr>
        <w:t>3.УСЛОВИЯ, СРОКИ ПОСТАВКИ И ЭТАПЫ ИСПОЛНЕНИЯ КОНТРАКТА</w:t>
      </w:r>
    </w:p>
    <w:p w:rsidR="006B469A" w:rsidRPr="000808DE" w:rsidRDefault="006B469A" w:rsidP="00E87E2E">
      <w:pPr>
        <w:ind w:firstLine="426"/>
        <w:jc w:val="both"/>
        <w:rPr>
          <w:sz w:val="22"/>
          <w:szCs w:val="22"/>
        </w:rPr>
      </w:pPr>
      <w:r w:rsidRPr="00E87E2E">
        <w:rPr>
          <w:sz w:val="22"/>
          <w:szCs w:val="22"/>
        </w:rPr>
        <w:t>3.</w:t>
      </w:r>
      <w:r w:rsidR="00EF40EA" w:rsidRPr="00E87E2E">
        <w:rPr>
          <w:sz w:val="22"/>
          <w:szCs w:val="22"/>
        </w:rPr>
        <w:t>1</w:t>
      </w:r>
      <w:r w:rsidRPr="00E87E2E">
        <w:rPr>
          <w:sz w:val="22"/>
          <w:szCs w:val="22"/>
        </w:rPr>
        <w:t>. Доставка товара п</w:t>
      </w:r>
      <w:r w:rsidR="00925933" w:rsidRPr="00E87E2E">
        <w:rPr>
          <w:sz w:val="22"/>
          <w:szCs w:val="22"/>
        </w:rPr>
        <w:t>роизводится</w:t>
      </w:r>
      <w:r w:rsidR="00AF780D" w:rsidRPr="00E87E2E">
        <w:rPr>
          <w:sz w:val="22"/>
          <w:szCs w:val="22"/>
        </w:rPr>
        <w:t xml:space="preserve"> </w:t>
      </w:r>
      <w:r w:rsidR="00DA691A" w:rsidRPr="00E87E2E">
        <w:rPr>
          <w:sz w:val="22"/>
          <w:szCs w:val="22"/>
        </w:rPr>
        <w:t>путем самовывоза Государственным заказчиком с адреса</w:t>
      </w:r>
      <w:r w:rsidR="00AF780D" w:rsidRPr="00E87E2E">
        <w:rPr>
          <w:sz w:val="22"/>
          <w:szCs w:val="22"/>
        </w:rPr>
        <w:t xml:space="preserve"> </w:t>
      </w:r>
      <w:r w:rsidRPr="00E87E2E">
        <w:rPr>
          <w:sz w:val="22"/>
          <w:szCs w:val="22"/>
        </w:rPr>
        <w:t>«</w:t>
      </w:r>
      <w:r w:rsidR="00925933" w:rsidRPr="00E87E2E">
        <w:rPr>
          <w:sz w:val="22"/>
          <w:szCs w:val="22"/>
        </w:rPr>
        <w:t>Поставщика</w:t>
      </w:r>
      <w:r w:rsidRPr="00E87E2E">
        <w:rPr>
          <w:sz w:val="22"/>
          <w:szCs w:val="22"/>
        </w:rPr>
        <w:t>»</w:t>
      </w:r>
      <w:r w:rsidR="00DA691A" w:rsidRPr="00E87E2E">
        <w:rPr>
          <w:sz w:val="22"/>
          <w:szCs w:val="22"/>
        </w:rPr>
        <w:t>:</w:t>
      </w:r>
      <w:r w:rsidR="00436038">
        <w:rPr>
          <w:sz w:val="22"/>
          <w:szCs w:val="22"/>
        </w:rPr>
        <w:t xml:space="preserve"> …</w:t>
      </w:r>
      <w:r w:rsidR="00E87E2E" w:rsidRPr="00E87E2E">
        <w:rPr>
          <w:sz w:val="22"/>
          <w:szCs w:val="22"/>
        </w:rPr>
        <w:t xml:space="preserve">, </w:t>
      </w:r>
      <w:r w:rsidR="000808DE" w:rsidRPr="00E87E2E">
        <w:rPr>
          <w:sz w:val="22"/>
          <w:szCs w:val="22"/>
        </w:rPr>
        <w:t xml:space="preserve"> </w:t>
      </w:r>
      <w:r w:rsidR="00B14BD6" w:rsidRPr="00E87E2E">
        <w:rPr>
          <w:sz w:val="22"/>
          <w:szCs w:val="22"/>
        </w:rPr>
        <w:t xml:space="preserve">в срок – не более </w:t>
      </w:r>
      <w:r w:rsidR="00436038">
        <w:rPr>
          <w:sz w:val="22"/>
          <w:szCs w:val="22"/>
        </w:rPr>
        <w:t>10</w:t>
      </w:r>
      <w:r w:rsidR="00EF40EA" w:rsidRPr="00E87E2E">
        <w:rPr>
          <w:sz w:val="22"/>
          <w:szCs w:val="22"/>
        </w:rPr>
        <w:t xml:space="preserve"> (</w:t>
      </w:r>
      <w:r w:rsidR="00436038">
        <w:rPr>
          <w:sz w:val="22"/>
          <w:szCs w:val="22"/>
        </w:rPr>
        <w:t>деся</w:t>
      </w:r>
      <w:r w:rsidR="00B14BD6" w:rsidRPr="00E87E2E">
        <w:rPr>
          <w:sz w:val="22"/>
          <w:szCs w:val="22"/>
        </w:rPr>
        <w:t>т</w:t>
      </w:r>
      <w:r w:rsidR="00B85F0F" w:rsidRPr="00E87E2E">
        <w:rPr>
          <w:sz w:val="22"/>
          <w:szCs w:val="22"/>
        </w:rPr>
        <w:t>и)</w:t>
      </w:r>
      <w:r w:rsidR="00C42F7C" w:rsidRPr="00E87E2E">
        <w:rPr>
          <w:sz w:val="22"/>
          <w:szCs w:val="22"/>
        </w:rPr>
        <w:t xml:space="preserve"> рабочих</w:t>
      </w:r>
      <w:r w:rsidR="00B85F0F" w:rsidRPr="00E87E2E">
        <w:rPr>
          <w:sz w:val="22"/>
          <w:szCs w:val="22"/>
        </w:rPr>
        <w:t xml:space="preserve"> дней с даты </w:t>
      </w:r>
      <w:r w:rsidR="00EF40EA" w:rsidRPr="00E87E2E">
        <w:rPr>
          <w:sz w:val="22"/>
          <w:szCs w:val="22"/>
        </w:rPr>
        <w:t>заключения Контракта.</w:t>
      </w:r>
    </w:p>
    <w:p w:rsidR="006B469A" w:rsidRPr="000808DE" w:rsidRDefault="00EF40EA" w:rsidP="003F66F7">
      <w:pPr>
        <w:pStyle w:val="210"/>
        <w:spacing w:after="0" w:line="240" w:lineRule="auto"/>
        <w:ind w:left="0" w:firstLine="426"/>
        <w:jc w:val="both"/>
        <w:rPr>
          <w:sz w:val="22"/>
          <w:szCs w:val="22"/>
        </w:rPr>
      </w:pPr>
      <w:r w:rsidRPr="000808DE">
        <w:rPr>
          <w:sz w:val="22"/>
          <w:szCs w:val="22"/>
        </w:rPr>
        <w:t>3.2</w:t>
      </w:r>
      <w:r w:rsidR="00C877DB" w:rsidRPr="000808DE">
        <w:rPr>
          <w:sz w:val="22"/>
          <w:szCs w:val="22"/>
        </w:rPr>
        <w:t xml:space="preserve">. </w:t>
      </w:r>
      <w:r w:rsidR="006B469A" w:rsidRPr="000808DE">
        <w:rPr>
          <w:sz w:val="22"/>
          <w:szCs w:val="22"/>
        </w:rPr>
        <w:t>Обязанность «Поставщика» передать товар «Государственному заказчику» считается исполненной в момент передачи товара «Государственному заказчику» на складе, указанном в п. 3.</w:t>
      </w:r>
      <w:r w:rsidR="00B7510C" w:rsidRPr="000808DE">
        <w:rPr>
          <w:sz w:val="22"/>
          <w:szCs w:val="22"/>
        </w:rPr>
        <w:t>1</w:t>
      </w:r>
      <w:r w:rsidR="006B469A" w:rsidRPr="000808DE">
        <w:rPr>
          <w:sz w:val="22"/>
          <w:szCs w:val="22"/>
        </w:rPr>
        <w:t>. контракта.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6B469A" w:rsidRPr="000808DE" w:rsidRDefault="00EF40EA" w:rsidP="003F66F7">
      <w:pPr>
        <w:ind w:firstLine="426"/>
        <w:jc w:val="both"/>
        <w:rPr>
          <w:sz w:val="22"/>
          <w:szCs w:val="22"/>
        </w:rPr>
      </w:pPr>
      <w:r w:rsidRPr="000808DE">
        <w:rPr>
          <w:sz w:val="22"/>
          <w:szCs w:val="22"/>
        </w:rPr>
        <w:t>3.3</w:t>
      </w:r>
      <w:r w:rsidR="006B469A" w:rsidRPr="000808DE">
        <w:rPr>
          <w:sz w:val="22"/>
          <w:szCs w:val="22"/>
        </w:rPr>
        <w:t>. «Поставщик» обязуется передать «Государственному заказчику» товар, не обремененный правами третьих лиц.</w:t>
      </w:r>
    </w:p>
    <w:p w:rsidR="006B469A" w:rsidRPr="000808DE" w:rsidRDefault="00EF40EA" w:rsidP="003F66F7">
      <w:pPr>
        <w:ind w:firstLine="426"/>
        <w:jc w:val="both"/>
        <w:rPr>
          <w:sz w:val="22"/>
          <w:szCs w:val="22"/>
        </w:rPr>
      </w:pPr>
      <w:r w:rsidRPr="000808DE">
        <w:rPr>
          <w:sz w:val="22"/>
          <w:szCs w:val="22"/>
        </w:rPr>
        <w:t>3.4</w:t>
      </w:r>
      <w:r w:rsidR="006B469A" w:rsidRPr="000808DE">
        <w:rPr>
          <w:sz w:val="22"/>
          <w:szCs w:val="22"/>
        </w:rPr>
        <w:t>. Стороны обязуются произвести сверку взаиморасчетов с составлением акта сверки на основании товарных накладных.</w:t>
      </w:r>
    </w:p>
    <w:p w:rsidR="006B469A" w:rsidRPr="000808DE" w:rsidRDefault="00EF40EA" w:rsidP="003F66F7">
      <w:pPr>
        <w:ind w:firstLine="426"/>
        <w:jc w:val="both"/>
        <w:rPr>
          <w:sz w:val="22"/>
          <w:szCs w:val="22"/>
        </w:rPr>
      </w:pPr>
      <w:r w:rsidRPr="000808DE">
        <w:rPr>
          <w:sz w:val="22"/>
          <w:szCs w:val="22"/>
        </w:rPr>
        <w:t>3.5</w:t>
      </w:r>
      <w:r w:rsidR="006B469A" w:rsidRPr="000808DE">
        <w:rPr>
          <w:sz w:val="22"/>
          <w:szCs w:val="22"/>
        </w:rPr>
        <w:t xml:space="preserve">. «Поставщик» обязуется представить  товарные накладные </w:t>
      </w:r>
      <w:r w:rsidR="00694696" w:rsidRPr="000808DE">
        <w:rPr>
          <w:sz w:val="22"/>
          <w:szCs w:val="22"/>
        </w:rPr>
        <w:t xml:space="preserve">или УПД </w:t>
      </w:r>
      <w:r w:rsidR="006B469A" w:rsidRPr="000808DE">
        <w:rPr>
          <w:sz w:val="22"/>
          <w:szCs w:val="22"/>
        </w:rPr>
        <w:t xml:space="preserve">для Государственного заказчика в 2 экземплярах, при этом оформление товарных накладных должно быть произведено в строгом соответствии с требованиями бухгалтерского учета. В случае представления товарной накладной несоответствующей требованиям бухгалтерского учета ее переоформление производится «Поставщиком» за свой счет.  </w:t>
      </w:r>
    </w:p>
    <w:p w:rsidR="006B469A" w:rsidRPr="000808DE" w:rsidRDefault="00EF40EA" w:rsidP="003F66F7">
      <w:pPr>
        <w:overflowPunct w:val="0"/>
        <w:ind w:firstLine="426"/>
        <w:jc w:val="both"/>
        <w:rPr>
          <w:b/>
          <w:sz w:val="22"/>
          <w:szCs w:val="22"/>
        </w:rPr>
      </w:pPr>
      <w:r w:rsidRPr="000808DE">
        <w:rPr>
          <w:sz w:val="22"/>
          <w:szCs w:val="22"/>
        </w:rPr>
        <w:lastRenderedPageBreak/>
        <w:t>3.6</w:t>
      </w:r>
      <w:r w:rsidR="006B469A" w:rsidRPr="000808DE">
        <w:rPr>
          <w:sz w:val="22"/>
          <w:szCs w:val="22"/>
        </w:rPr>
        <w:t xml:space="preserve">. </w:t>
      </w:r>
      <w:r w:rsidR="00CD7AA1" w:rsidRPr="000808DE">
        <w:rPr>
          <w:sz w:val="22"/>
          <w:szCs w:val="22"/>
        </w:rPr>
        <w:t xml:space="preserve">Этап исполнения контракта </w:t>
      </w:r>
      <w:r w:rsidRPr="000808DE">
        <w:rPr>
          <w:sz w:val="22"/>
          <w:szCs w:val="22"/>
        </w:rPr>
        <w:t>соотносятся с оплатой  и сроком</w:t>
      </w:r>
      <w:r w:rsidR="00CD7AA1" w:rsidRPr="000808DE">
        <w:rPr>
          <w:sz w:val="22"/>
          <w:szCs w:val="22"/>
        </w:rPr>
        <w:t xml:space="preserve"> поставки </w:t>
      </w:r>
      <w:r w:rsidR="0044582B" w:rsidRPr="000808DE">
        <w:rPr>
          <w:sz w:val="22"/>
          <w:szCs w:val="22"/>
        </w:rPr>
        <w:t>товара</w:t>
      </w:r>
      <w:r w:rsidR="00CD7AA1" w:rsidRPr="000808DE">
        <w:rPr>
          <w:sz w:val="22"/>
          <w:szCs w:val="22"/>
        </w:rPr>
        <w:t>, указанными в Контракте</w:t>
      </w:r>
      <w:r w:rsidR="00290A85" w:rsidRPr="000808DE">
        <w:rPr>
          <w:sz w:val="22"/>
          <w:szCs w:val="22"/>
        </w:rPr>
        <w:t>.</w:t>
      </w:r>
    </w:p>
    <w:p w:rsidR="00CD7AA1" w:rsidRPr="000808DE" w:rsidRDefault="00CD7AA1" w:rsidP="00603E6A">
      <w:pPr>
        <w:overflowPunct w:val="0"/>
        <w:jc w:val="center"/>
        <w:rPr>
          <w:b/>
          <w:sz w:val="22"/>
          <w:szCs w:val="22"/>
        </w:rPr>
      </w:pPr>
    </w:p>
    <w:p w:rsidR="006B469A" w:rsidRPr="000808DE" w:rsidRDefault="006B469A" w:rsidP="00603E6A">
      <w:pPr>
        <w:overflowPunct w:val="0"/>
        <w:jc w:val="center"/>
        <w:rPr>
          <w:sz w:val="22"/>
          <w:szCs w:val="22"/>
        </w:rPr>
      </w:pPr>
      <w:r w:rsidRPr="000808DE">
        <w:rPr>
          <w:b/>
          <w:sz w:val="22"/>
          <w:szCs w:val="22"/>
        </w:rPr>
        <w:t>4.ОБЯЗАТЕЛЬСТВА СТОРОН</w:t>
      </w:r>
    </w:p>
    <w:p w:rsidR="006B469A" w:rsidRPr="000808DE" w:rsidRDefault="006B469A" w:rsidP="00CD7AA1">
      <w:pPr>
        <w:numPr>
          <w:ilvl w:val="1"/>
          <w:numId w:val="10"/>
        </w:numPr>
        <w:tabs>
          <w:tab w:val="left" w:pos="851"/>
        </w:tabs>
        <w:overflowPunct w:val="0"/>
        <w:ind w:left="0" w:firstLine="426"/>
        <w:jc w:val="both"/>
        <w:rPr>
          <w:sz w:val="22"/>
          <w:szCs w:val="22"/>
        </w:rPr>
      </w:pPr>
      <w:r w:rsidRPr="000808DE">
        <w:rPr>
          <w:sz w:val="22"/>
          <w:szCs w:val="22"/>
        </w:rPr>
        <w:t>«Поставщик» обязуется:</w:t>
      </w:r>
      <w:r w:rsidR="00AF780D" w:rsidRPr="000808DE">
        <w:rPr>
          <w:sz w:val="22"/>
          <w:szCs w:val="22"/>
        </w:rPr>
        <w:t xml:space="preserve"> </w:t>
      </w:r>
      <w:r w:rsidRPr="000808DE">
        <w:rPr>
          <w:sz w:val="22"/>
          <w:szCs w:val="22"/>
        </w:rPr>
        <w:t>поставить</w:t>
      </w:r>
      <w:r w:rsidR="000E3823" w:rsidRPr="000808DE">
        <w:rPr>
          <w:sz w:val="22"/>
          <w:szCs w:val="22"/>
        </w:rPr>
        <w:t xml:space="preserve"> новый</w:t>
      </w:r>
      <w:r w:rsidRPr="000808DE">
        <w:rPr>
          <w:sz w:val="22"/>
          <w:szCs w:val="22"/>
        </w:rPr>
        <w:t xml:space="preserve"> товар в соответствии с условиями настоящего Контракта.</w:t>
      </w:r>
    </w:p>
    <w:p w:rsidR="006B469A" w:rsidRPr="000808DE" w:rsidRDefault="006B469A" w:rsidP="00CD7AA1">
      <w:pPr>
        <w:numPr>
          <w:ilvl w:val="1"/>
          <w:numId w:val="10"/>
        </w:numPr>
        <w:tabs>
          <w:tab w:val="left" w:pos="851"/>
        </w:tabs>
        <w:overflowPunct w:val="0"/>
        <w:ind w:left="0" w:firstLine="426"/>
        <w:jc w:val="both"/>
        <w:rPr>
          <w:sz w:val="22"/>
          <w:szCs w:val="22"/>
        </w:rPr>
      </w:pPr>
      <w:r w:rsidRPr="000808DE">
        <w:rPr>
          <w:sz w:val="22"/>
          <w:szCs w:val="22"/>
        </w:rPr>
        <w:t xml:space="preserve"> «Государственный заказчик» обязуется:</w:t>
      </w:r>
      <w:r w:rsidR="00AF780D" w:rsidRPr="000808DE">
        <w:rPr>
          <w:sz w:val="22"/>
          <w:szCs w:val="22"/>
        </w:rPr>
        <w:t xml:space="preserve"> </w:t>
      </w:r>
      <w:r w:rsidRPr="000808DE">
        <w:rPr>
          <w:sz w:val="22"/>
          <w:szCs w:val="22"/>
        </w:rPr>
        <w:t>принять и оплатить товар в соответствии с условиями настоящего Контракта.</w:t>
      </w:r>
    </w:p>
    <w:p w:rsidR="006B469A" w:rsidRPr="000808DE" w:rsidRDefault="006B469A" w:rsidP="003F66F7">
      <w:pPr>
        <w:tabs>
          <w:tab w:val="left" w:pos="0"/>
        </w:tabs>
        <w:overflowPunct w:val="0"/>
        <w:ind w:firstLine="426"/>
        <w:jc w:val="both"/>
        <w:rPr>
          <w:b/>
          <w:sz w:val="22"/>
          <w:szCs w:val="22"/>
        </w:rPr>
      </w:pPr>
      <w:r w:rsidRPr="000808DE">
        <w:rPr>
          <w:sz w:val="22"/>
          <w:szCs w:val="22"/>
        </w:rPr>
        <w:t>4.3. Стороны не вправе передавать свои права и обязательства по настоящему Контракту третьей стороне без письменного согласия другой Стороны.</w:t>
      </w:r>
    </w:p>
    <w:p w:rsidR="00603E6A" w:rsidRPr="000808DE" w:rsidRDefault="00603E6A" w:rsidP="00603E6A">
      <w:pPr>
        <w:jc w:val="center"/>
        <w:rPr>
          <w:b/>
          <w:sz w:val="22"/>
          <w:szCs w:val="22"/>
        </w:rPr>
      </w:pPr>
    </w:p>
    <w:p w:rsidR="00603E6A" w:rsidRPr="000808DE" w:rsidRDefault="00603E6A" w:rsidP="00603E6A">
      <w:pPr>
        <w:jc w:val="center"/>
        <w:rPr>
          <w:b/>
          <w:sz w:val="22"/>
          <w:szCs w:val="22"/>
        </w:rPr>
      </w:pPr>
    </w:p>
    <w:p w:rsidR="009975A0" w:rsidRPr="000808DE" w:rsidRDefault="009975A0" w:rsidP="009975A0">
      <w:pPr>
        <w:ind w:left="60"/>
        <w:jc w:val="center"/>
        <w:rPr>
          <w:b/>
          <w:bCs/>
          <w:sz w:val="22"/>
          <w:szCs w:val="22"/>
        </w:rPr>
      </w:pPr>
      <w:r w:rsidRPr="000808DE">
        <w:rPr>
          <w:b/>
          <w:sz w:val="22"/>
          <w:szCs w:val="22"/>
        </w:rPr>
        <w:t xml:space="preserve">5. </w:t>
      </w:r>
      <w:r w:rsidR="00290995" w:rsidRPr="000808DE">
        <w:rPr>
          <w:b/>
          <w:sz w:val="22"/>
          <w:szCs w:val="22"/>
        </w:rPr>
        <w:t xml:space="preserve">ПОРЯДОК И СРОКИ ПРИЕМКИ ПОСТАВЛЕННОГО ТОВАРА. ЭКСПЕРТИЗА ТОВАРА. </w:t>
      </w:r>
    </w:p>
    <w:p w:rsidR="00B14BD6" w:rsidRPr="000808DE" w:rsidRDefault="00AF780D" w:rsidP="00B14BD6">
      <w:pPr>
        <w:widowControl w:val="0"/>
        <w:shd w:val="clear" w:color="auto" w:fill="FFFFFF"/>
        <w:tabs>
          <w:tab w:val="left" w:pos="284"/>
          <w:tab w:val="left" w:pos="426"/>
        </w:tabs>
        <w:autoSpaceDE w:val="0"/>
        <w:autoSpaceDN w:val="0"/>
        <w:adjustRightInd w:val="0"/>
        <w:jc w:val="both"/>
        <w:rPr>
          <w:sz w:val="22"/>
          <w:szCs w:val="22"/>
        </w:rPr>
      </w:pPr>
      <w:r w:rsidRPr="000808DE">
        <w:rPr>
          <w:sz w:val="22"/>
          <w:szCs w:val="22"/>
        </w:rPr>
        <w:tab/>
      </w:r>
      <w:r w:rsidRPr="000808DE">
        <w:rPr>
          <w:sz w:val="22"/>
          <w:szCs w:val="22"/>
        </w:rPr>
        <w:tab/>
      </w:r>
      <w:r w:rsidR="009975A0" w:rsidRPr="000808DE">
        <w:rPr>
          <w:sz w:val="22"/>
          <w:szCs w:val="22"/>
        </w:rPr>
        <w:t xml:space="preserve">5.1. «Государственный заказчик» принимает товар в течение </w:t>
      </w:r>
      <w:r w:rsidR="00694696" w:rsidRPr="000808DE">
        <w:rPr>
          <w:sz w:val="22"/>
          <w:szCs w:val="22"/>
        </w:rPr>
        <w:t>двух</w:t>
      </w:r>
      <w:r w:rsidR="009975A0" w:rsidRPr="000808DE">
        <w:rPr>
          <w:sz w:val="22"/>
          <w:szCs w:val="22"/>
        </w:rPr>
        <w:t xml:space="preserve"> рабоч</w:t>
      </w:r>
      <w:r w:rsidR="00694696" w:rsidRPr="000808DE">
        <w:rPr>
          <w:sz w:val="22"/>
          <w:szCs w:val="22"/>
        </w:rPr>
        <w:t>их</w:t>
      </w:r>
      <w:r w:rsidR="009975A0" w:rsidRPr="000808DE">
        <w:rPr>
          <w:sz w:val="22"/>
          <w:szCs w:val="22"/>
        </w:rPr>
        <w:t xml:space="preserve"> дн</w:t>
      </w:r>
      <w:r w:rsidR="00694696" w:rsidRPr="000808DE">
        <w:rPr>
          <w:sz w:val="22"/>
          <w:szCs w:val="22"/>
        </w:rPr>
        <w:t>ей</w:t>
      </w:r>
      <w:r w:rsidR="009975A0" w:rsidRPr="000808DE">
        <w:rPr>
          <w:sz w:val="22"/>
          <w:szCs w:val="22"/>
        </w:rPr>
        <w:t>.</w:t>
      </w:r>
      <w:r w:rsidR="009975A0" w:rsidRPr="000808DE">
        <w:rPr>
          <w:spacing w:val="-1"/>
          <w:sz w:val="22"/>
          <w:szCs w:val="22"/>
        </w:rPr>
        <w:t xml:space="preserve"> Приемка товара, его качественное и количественное соответствие условиям контракта и отсутствие претензий к товару</w:t>
      </w:r>
      <w:r w:rsidR="009975A0" w:rsidRPr="000808DE">
        <w:rPr>
          <w:sz w:val="22"/>
          <w:szCs w:val="22"/>
        </w:rPr>
        <w:t xml:space="preserve"> подтверждается подписанием товарной накладной представителями сторон.</w:t>
      </w:r>
    </w:p>
    <w:p w:rsidR="00B14BD6" w:rsidRPr="000808DE" w:rsidRDefault="00B14BD6" w:rsidP="00B14BD6">
      <w:pPr>
        <w:widowControl w:val="0"/>
        <w:shd w:val="clear" w:color="auto" w:fill="FFFFFF"/>
        <w:tabs>
          <w:tab w:val="left" w:pos="284"/>
          <w:tab w:val="left" w:pos="426"/>
        </w:tabs>
        <w:autoSpaceDE w:val="0"/>
        <w:autoSpaceDN w:val="0"/>
        <w:adjustRightInd w:val="0"/>
        <w:jc w:val="both"/>
        <w:rPr>
          <w:sz w:val="22"/>
          <w:szCs w:val="22"/>
        </w:rPr>
      </w:pPr>
      <w:r w:rsidRPr="000808DE">
        <w:rPr>
          <w:sz w:val="22"/>
          <w:szCs w:val="22"/>
        </w:rPr>
        <w:tab/>
      </w:r>
      <w:r w:rsidRPr="000808DE">
        <w:rPr>
          <w:sz w:val="22"/>
          <w:szCs w:val="22"/>
        </w:rPr>
        <w:tab/>
      </w:r>
      <w:r w:rsidR="009975A0" w:rsidRPr="000808DE">
        <w:rPr>
          <w:sz w:val="22"/>
          <w:szCs w:val="22"/>
        </w:rPr>
        <w:t>5.2. По завершении поставки</w:t>
      </w:r>
      <w:r w:rsidR="00694696" w:rsidRPr="000808DE">
        <w:rPr>
          <w:sz w:val="22"/>
          <w:szCs w:val="22"/>
        </w:rPr>
        <w:t xml:space="preserve"> (в день поставки)</w:t>
      </w:r>
      <w:r w:rsidR="009975A0" w:rsidRPr="000808DE">
        <w:rPr>
          <w:sz w:val="22"/>
          <w:szCs w:val="22"/>
        </w:rPr>
        <w:t xml:space="preserve"> «Поставщик» представляет «Государственному заказчику» товарную накладную</w:t>
      </w:r>
      <w:r w:rsidR="00694696" w:rsidRPr="000808DE">
        <w:rPr>
          <w:sz w:val="22"/>
          <w:szCs w:val="22"/>
        </w:rPr>
        <w:t xml:space="preserve"> или УПД</w:t>
      </w:r>
      <w:r w:rsidR="009975A0" w:rsidRPr="000808DE">
        <w:rPr>
          <w:sz w:val="22"/>
          <w:szCs w:val="22"/>
        </w:rPr>
        <w:t>, счет и счет-фактуру (при наличии).</w:t>
      </w:r>
    </w:p>
    <w:p w:rsidR="00B14BD6" w:rsidRPr="000808DE" w:rsidRDefault="00B14BD6" w:rsidP="00B14BD6">
      <w:pPr>
        <w:widowControl w:val="0"/>
        <w:shd w:val="clear" w:color="auto" w:fill="FFFFFF"/>
        <w:tabs>
          <w:tab w:val="left" w:pos="284"/>
          <w:tab w:val="left" w:pos="426"/>
        </w:tabs>
        <w:autoSpaceDE w:val="0"/>
        <w:autoSpaceDN w:val="0"/>
        <w:adjustRightInd w:val="0"/>
        <w:jc w:val="both"/>
        <w:rPr>
          <w:sz w:val="22"/>
          <w:szCs w:val="22"/>
        </w:rPr>
      </w:pPr>
      <w:r w:rsidRPr="000808DE">
        <w:rPr>
          <w:sz w:val="22"/>
          <w:szCs w:val="22"/>
        </w:rPr>
        <w:tab/>
      </w:r>
      <w:r w:rsidRPr="000808DE">
        <w:rPr>
          <w:sz w:val="22"/>
          <w:szCs w:val="22"/>
        </w:rPr>
        <w:tab/>
      </w:r>
      <w:r w:rsidR="009975A0" w:rsidRPr="000808DE">
        <w:rPr>
          <w:sz w:val="22"/>
          <w:szCs w:val="22"/>
        </w:rPr>
        <w:t>5.3. Товар, не соответствующий требованиям, предусмотренным Контрактом, приемке не подлежит. При этом «Государственный заказчик» составляет мотивированный отказ от приемки товара, который направляет «Поставщику» в течение 5 (пяти) рабочих дней с момента выявления несоответствия оказанных услуг требованиям законодательства и условиям Контракта. В случае несоответствия качества, объема поставленного товара условиям контракта Стороны составляют двусторонний акт, содержащий перечень необходимых доработок. На основании этого акта «Поставщик» в течение трех рабочих дней обязан устранить все несоответствия без дополнительной оплаты.</w:t>
      </w:r>
    </w:p>
    <w:p w:rsidR="009975A0" w:rsidRPr="000808DE" w:rsidRDefault="00B14BD6" w:rsidP="00B14BD6">
      <w:pPr>
        <w:widowControl w:val="0"/>
        <w:shd w:val="clear" w:color="auto" w:fill="FFFFFF"/>
        <w:tabs>
          <w:tab w:val="left" w:pos="284"/>
          <w:tab w:val="left" w:pos="426"/>
        </w:tabs>
        <w:autoSpaceDE w:val="0"/>
        <w:autoSpaceDN w:val="0"/>
        <w:adjustRightInd w:val="0"/>
        <w:jc w:val="both"/>
        <w:rPr>
          <w:sz w:val="22"/>
          <w:szCs w:val="22"/>
        </w:rPr>
      </w:pPr>
      <w:r w:rsidRPr="000808DE">
        <w:rPr>
          <w:sz w:val="22"/>
          <w:szCs w:val="22"/>
        </w:rPr>
        <w:tab/>
      </w:r>
      <w:r w:rsidRPr="000808DE">
        <w:rPr>
          <w:sz w:val="22"/>
          <w:szCs w:val="22"/>
        </w:rPr>
        <w:tab/>
      </w:r>
      <w:r w:rsidR="009975A0" w:rsidRPr="000808DE">
        <w:rPr>
          <w:sz w:val="22"/>
          <w:szCs w:val="22"/>
        </w:rPr>
        <w:t>5.4. Если в поставленном товаре будут выявлены недостатки, «Государственный заказчик» вправе потребовать от «Поставщика»:</w:t>
      </w:r>
    </w:p>
    <w:p w:rsidR="00B14BD6" w:rsidRPr="000808DE" w:rsidRDefault="009975A0" w:rsidP="00B14BD6">
      <w:pPr>
        <w:autoSpaceDE w:val="0"/>
        <w:autoSpaceDN w:val="0"/>
        <w:adjustRightInd w:val="0"/>
        <w:ind w:firstLine="539"/>
        <w:jc w:val="both"/>
        <w:rPr>
          <w:sz w:val="22"/>
          <w:szCs w:val="22"/>
        </w:rPr>
      </w:pPr>
      <w:r w:rsidRPr="000808DE">
        <w:rPr>
          <w:sz w:val="22"/>
          <w:szCs w:val="22"/>
        </w:rPr>
        <w:t>- безвозмездно устранить их в срок не более трех рабочих дней;</w:t>
      </w:r>
    </w:p>
    <w:p w:rsidR="00B14BD6" w:rsidRPr="000808DE" w:rsidRDefault="009975A0" w:rsidP="00B14BD6">
      <w:pPr>
        <w:autoSpaceDE w:val="0"/>
        <w:autoSpaceDN w:val="0"/>
        <w:adjustRightInd w:val="0"/>
        <w:ind w:firstLine="539"/>
        <w:jc w:val="both"/>
        <w:rPr>
          <w:sz w:val="22"/>
          <w:szCs w:val="22"/>
        </w:rPr>
      </w:pPr>
      <w:r w:rsidRPr="000808DE">
        <w:rPr>
          <w:sz w:val="22"/>
          <w:szCs w:val="22"/>
        </w:rPr>
        <w:t>- возместить расходы «Государственного заказчика», связанные с устранением недостатков его силами или силами третьих лиц.</w:t>
      </w:r>
    </w:p>
    <w:p w:rsidR="00B14BD6" w:rsidRPr="000808DE" w:rsidRDefault="009975A0" w:rsidP="00B14BD6">
      <w:pPr>
        <w:autoSpaceDE w:val="0"/>
        <w:autoSpaceDN w:val="0"/>
        <w:adjustRightInd w:val="0"/>
        <w:ind w:firstLine="426"/>
        <w:jc w:val="both"/>
        <w:rPr>
          <w:sz w:val="22"/>
          <w:szCs w:val="22"/>
        </w:rPr>
      </w:pPr>
      <w:r w:rsidRPr="000808DE">
        <w:rPr>
          <w:sz w:val="22"/>
          <w:szCs w:val="22"/>
        </w:rPr>
        <w:t>5.5.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проводится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Федеральным законом от 05.04.2013 N 44-ФЗ "О контрактной системе в сфере закупок товаров, работ, услуг для обеспечения госуда</w:t>
      </w:r>
      <w:r w:rsidR="00B14BD6" w:rsidRPr="000808DE">
        <w:rPr>
          <w:sz w:val="22"/>
          <w:szCs w:val="22"/>
        </w:rPr>
        <w:t>рственных и муниципальных нужд".</w:t>
      </w:r>
    </w:p>
    <w:p w:rsidR="00B14BD6" w:rsidRPr="000808DE" w:rsidRDefault="009975A0" w:rsidP="00B14BD6">
      <w:pPr>
        <w:autoSpaceDE w:val="0"/>
        <w:autoSpaceDN w:val="0"/>
        <w:adjustRightInd w:val="0"/>
        <w:ind w:firstLine="426"/>
        <w:jc w:val="both"/>
        <w:rPr>
          <w:sz w:val="22"/>
          <w:szCs w:val="22"/>
        </w:rPr>
      </w:pPr>
      <w:r w:rsidRPr="000808DE">
        <w:rPr>
          <w:sz w:val="22"/>
          <w:szCs w:val="22"/>
        </w:rPr>
        <w:t xml:space="preserve">5.6. Для проведения экспертизы  поставленного товара  экспертные организации имеют право запрашивать у «Государственного заказчика» и «Исполнителя»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w:t>
      </w:r>
      <w:r w:rsidR="00AF780D" w:rsidRPr="000808DE">
        <w:rPr>
          <w:sz w:val="22"/>
          <w:szCs w:val="22"/>
        </w:rPr>
        <w:br/>
      </w:r>
      <w:r w:rsidRPr="000808DE">
        <w:rPr>
          <w:sz w:val="22"/>
          <w:szCs w:val="22"/>
        </w:rPr>
        <w:t>с указанием срока их устранения.</w:t>
      </w:r>
    </w:p>
    <w:p w:rsidR="00B14BD6" w:rsidRPr="000808DE" w:rsidRDefault="009975A0" w:rsidP="00B14BD6">
      <w:pPr>
        <w:autoSpaceDE w:val="0"/>
        <w:autoSpaceDN w:val="0"/>
        <w:adjustRightInd w:val="0"/>
        <w:ind w:firstLine="426"/>
        <w:jc w:val="both"/>
        <w:rPr>
          <w:sz w:val="22"/>
          <w:szCs w:val="22"/>
        </w:rPr>
      </w:pPr>
      <w:r w:rsidRPr="000808DE">
        <w:rPr>
          <w:sz w:val="22"/>
          <w:szCs w:val="22"/>
        </w:rPr>
        <w:t xml:space="preserve">5.7. Для приемки результатов поставленного товара «Государственным заказчиком» создается приемочная комиссия, которая состоит не менее чем из пяти человек. Результат проведения экспертизы оформляется актом экспертизы.  </w:t>
      </w:r>
    </w:p>
    <w:p w:rsidR="00B14BD6" w:rsidRPr="000808DE" w:rsidRDefault="009975A0" w:rsidP="00B14BD6">
      <w:pPr>
        <w:autoSpaceDE w:val="0"/>
        <w:autoSpaceDN w:val="0"/>
        <w:adjustRightInd w:val="0"/>
        <w:ind w:firstLine="426"/>
        <w:jc w:val="both"/>
        <w:rPr>
          <w:sz w:val="22"/>
          <w:szCs w:val="22"/>
        </w:rPr>
      </w:pPr>
      <w:r w:rsidRPr="000808DE">
        <w:rPr>
          <w:sz w:val="22"/>
          <w:szCs w:val="22"/>
        </w:rPr>
        <w:t>5.8. В случае привлечения «Государственным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EF40EA" w:rsidRPr="000808DE" w:rsidRDefault="009975A0" w:rsidP="00B14BD6">
      <w:pPr>
        <w:autoSpaceDE w:val="0"/>
        <w:autoSpaceDN w:val="0"/>
        <w:adjustRightInd w:val="0"/>
        <w:ind w:firstLine="426"/>
        <w:jc w:val="both"/>
        <w:rPr>
          <w:sz w:val="22"/>
          <w:szCs w:val="22"/>
        </w:rPr>
      </w:pPr>
      <w:r w:rsidRPr="000808DE">
        <w:rPr>
          <w:sz w:val="22"/>
          <w:szCs w:val="22"/>
        </w:rPr>
        <w:t xml:space="preserve">5.9. «Государственный заказчик» вправе не отказывать в приемке результатов отдельного этапа исполнения </w:t>
      </w:r>
      <w:r w:rsidR="00CA19CA" w:rsidRPr="000808DE">
        <w:rPr>
          <w:sz w:val="22"/>
          <w:szCs w:val="22"/>
        </w:rPr>
        <w:t>к</w:t>
      </w:r>
      <w:r w:rsidRPr="000808DE">
        <w:rPr>
          <w:sz w:val="22"/>
          <w:szCs w:val="22"/>
        </w:rPr>
        <w:t>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Исполнителем (подрядчиком. поставщиком,).</w:t>
      </w:r>
    </w:p>
    <w:p w:rsidR="00B14BD6" w:rsidRPr="000808DE" w:rsidRDefault="009975A0" w:rsidP="009975A0">
      <w:pPr>
        <w:autoSpaceDE w:val="0"/>
        <w:autoSpaceDN w:val="0"/>
        <w:adjustRightInd w:val="0"/>
        <w:ind w:firstLine="708"/>
        <w:jc w:val="both"/>
        <w:rPr>
          <w:sz w:val="22"/>
          <w:szCs w:val="22"/>
        </w:rPr>
      </w:pPr>
      <w:r w:rsidRPr="000808DE">
        <w:rPr>
          <w:sz w:val="22"/>
          <w:szCs w:val="22"/>
        </w:rPr>
        <w:t>В случае, если по результатам такой экспертизы установлены нарушения требований Контракта, не препятствующие приемке выполненной работы, в заключение могут содержаться предложения об устранении данных нарушений, в том числе с указанием срока их устранения.</w:t>
      </w:r>
    </w:p>
    <w:p w:rsidR="009975A0" w:rsidRPr="000808DE" w:rsidRDefault="009975A0" w:rsidP="00B14BD6">
      <w:pPr>
        <w:autoSpaceDE w:val="0"/>
        <w:autoSpaceDN w:val="0"/>
        <w:adjustRightInd w:val="0"/>
        <w:ind w:firstLine="426"/>
        <w:jc w:val="both"/>
        <w:rPr>
          <w:sz w:val="22"/>
          <w:szCs w:val="22"/>
        </w:rPr>
      </w:pPr>
      <w:r w:rsidRPr="000808DE">
        <w:rPr>
          <w:sz w:val="22"/>
          <w:szCs w:val="22"/>
        </w:rPr>
        <w:t xml:space="preserve">5.10. Приемка результатов исполнения контракта, а также оказанных услуг, осуществляется в порядке и в сроки, которые установлены настоящим Контрактом. </w:t>
      </w:r>
    </w:p>
    <w:p w:rsidR="000B4CAA" w:rsidRPr="000808DE" w:rsidRDefault="000B4CAA" w:rsidP="009975A0">
      <w:pPr>
        <w:autoSpaceDE w:val="0"/>
        <w:autoSpaceDN w:val="0"/>
        <w:adjustRightInd w:val="0"/>
        <w:ind w:firstLine="708"/>
        <w:jc w:val="both"/>
        <w:rPr>
          <w:sz w:val="22"/>
          <w:szCs w:val="22"/>
        </w:rPr>
      </w:pPr>
    </w:p>
    <w:p w:rsidR="006B469A" w:rsidRPr="000808DE" w:rsidRDefault="006B469A" w:rsidP="00603E6A">
      <w:pPr>
        <w:pStyle w:val="ConsPlusNormal"/>
        <w:ind w:firstLine="426"/>
        <w:jc w:val="both"/>
        <w:rPr>
          <w:rFonts w:ascii="Times New Roman" w:hAnsi="Times New Roman" w:cs="Times New Roman"/>
          <w:sz w:val="22"/>
          <w:szCs w:val="22"/>
        </w:rPr>
      </w:pPr>
      <w:r w:rsidRPr="000808DE">
        <w:rPr>
          <w:rFonts w:ascii="Times New Roman" w:hAnsi="Times New Roman" w:cs="Times New Roman"/>
          <w:sz w:val="22"/>
          <w:szCs w:val="22"/>
        </w:rPr>
        <w:lastRenderedPageBreak/>
        <w:tab/>
      </w:r>
    </w:p>
    <w:p w:rsidR="006B469A" w:rsidRPr="000808DE" w:rsidRDefault="00BC2178" w:rsidP="00603E6A">
      <w:pPr>
        <w:pStyle w:val="16"/>
        <w:spacing w:line="14" w:lineRule="atLeast"/>
        <w:ind w:firstLine="0"/>
        <w:jc w:val="center"/>
        <w:rPr>
          <w:sz w:val="22"/>
          <w:szCs w:val="22"/>
        </w:rPr>
      </w:pPr>
      <w:r w:rsidRPr="000808DE">
        <w:rPr>
          <w:b/>
          <w:sz w:val="22"/>
          <w:szCs w:val="22"/>
        </w:rPr>
        <w:t>6</w:t>
      </w:r>
      <w:r w:rsidR="006B469A" w:rsidRPr="000808DE">
        <w:rPr>
          <w:b/>
          <w:sz w:val="22"/>
          <w:szCs w:val="22"/>
        </w:rPr>
        <w:t>. ГАРАНТИЙНЫЕ ОБЯЗАТЕЛЬСТВА</w:t>
      </w:r>
    </w:p>
    <w:p w:rsidR="006B469A" w:rsidRPr="000808DE" w:rsidRDefault="00BC2178" w:rsidP="003F66F7">
      <w:pPr>
        <w:pStyle w:val="15"/>
        <w:ind w:firstLine="426"/>
        <w:jc w:val="both"/>
        <w:rPr>
          <w:rFonts w:ascii="Times New Roman" w:hAnsi="Times New Roman" w:cs="Times New Roman"/>
        </w:rPr>
      </w:pPr>
      <w:r w:rsidRPr="000808DE">
        <w:rPr>
          <w:rFonts w:ascii="Times New Roman" w:hAnsi="Times New Roman" w:cs="Times New Roman"/>
        </w:rPr>
        <w:t>6</w:t>
      </w:r>
      <w:r w:rsidR="006B469A" w:rsidRPr="000808DE">
        <w:rPr>
          <w:rFonts w:ascii="Times New Roman" w:hAnsi="Times New Roman" w:cs="Times New Roman"/>
        </w:rPr>
        <w:t>.1. Поставщик гарантирует</w:t>
      </w:r>
      <w:r w:rsidR="00AF780D" w:rsidRPr="000808DE">
        <w:rPr>
          <w:rFonts w:ascii="Times New Roman" w:hAnsi="Times New Roman" w:cs="Times New Roman"/>
        </w:rPr>
        <w:t xml:space="preserve"> </w:t>
      </w:r>
      <w:r w:rsidR="006B469A" w:rsidRPr="000808DE">
        <w:rPr>
          <w:rFonts w:ascii="Times New Roman" w:hAnsi="Times New Roman" w:cs="Times New Roman"/>
        </w:rPr>
        <w:t>соответствие качества поставляемого товара требованиям законодательства Российской Федерации, нормативных и иных ак</w:t>
      </w:r>
      <w:r w:rsidR="001068B6" w:rsidRPr="000808DE">
        <w:rPr>
          <w:rFonts w:ascii="Times New Roman" w:hAnsi="Times New Roman" w:cs="Times New Roman"/>
        </w:rPr>
        <w:t xml:space="preserve">тов Государственного заказчика </w:t>
      </w:r>
      <w:r w:rsidR="006B469A" w:rsidRPr="000808DE">
        <w:rPr>
          <w:rFonts w:ascii="Times New Roman" w:hAnsi="Times New Roman" w:cs="Times New Roman"/>
        </w:rPr>
        <w:t>и условиям Контракта</w:t>
      </w:r>
      <w:r w:rsidR="001068B6" w:rsidRPr="000808DE">
        <w:rPr>
          <w:rFonts w:ascii="Times New Roman" w:hAnsi="Times New Roman" w:cs="Times New Roman"/>
        </w:rPr>
        <w:t xml:space="preserve"> в течении 12 месяцев</w:t>
      </w:r>
      <w:r w:rsidR="006B469A" w:rsidRPr="000808DE">
        <w:rPr>
          <w:rFonts w:ascii="Times New Roman" w:hAnsi="Times New Roman" w:cs="Times New Roman"/>
        </w:rPr>
        <w:t>.</w:t>
      </w:r>
    </w:p>
    <w:p w:rsidR="006B469A" w:rsidRPr="000808DE" w:rsidRDefault="00BC2178" w:rsidP="003F66F7">
      <w:pPr>
        <w:pStyle w:val="15"/>
        <w:ind w:firstLine="426"/>
        <w:jc w:val="both"/>
        <w:rPr>
          <w:rFonts w:ascii="Times New Roman" w:hAnsi="Times New Roman" w:cs="Times New Roman"/>
        </w:rPr>
      </w:pPr>
      <w:r w:rsidRPr="000808DE">
        <w:rPr>
          <w:rFonts w:ascii="Times New Roman" w:hAnsi="Times New Roman" w:cs="Times New Roman"/>
        </w:rPr>
        <w:t>6</w:t>
      </w:r>
      <w:r w:rsidR="006B469A" w:rsidRPr="000808DE">
        <w:rPr>
          <w:rFonts w:ascii="Times New Roman" w:hAnsi="Times New Roman" w:cs="Times New Roman"/>
        </w:rPr>
        <w:t>.2. В случае установления несоответ</w:t>
      </w:r>
      <w:r w:rsidR="00282CDA" w:rsidRPr="000808DE">
        <w:rPr>
          <w:rFonts w:ascii="Times New Roman" w:hAnsi="Times New Roman" w:cs="Times New Roman"/>
        </w:rPr>
        <w:t>ствия качества товара условиям К</w:t>
      </w:r>
      <w:r w:rsidR="006B469A" w:rsidRPr="000808DE">
        <w:rPr>
          <w:rFonts w:ascii="Times New Roman" w:hAnsi="Times New Roman" w:cs="Times New Roman"/>
        </w:rPr>
        <w:t>онтракта Поставщик осуществляет безвозмездную замену товара ненадлежащего качества на товар, соответствующий требованиям Контракта, при условии обеспечения Государственным заказчиком условий хранения товара.</w:t>
      </w:r>
    </w:p>
    <w:p w:rsidR="006B469A" w:rsidRPr="000808DE" w:rsidRDefault="00BC2178" w:rsidP="003F66F7">
      <w:pPr>
        <w:pStyle w:val="15"/>
        <w:ind w:firstLine="426"/>
        <w:jc w:val="both"/>
        <w:rPr>
          <w:rFonts w:ascii="Times New Roman" w:hAnsi="Times New Roman" w:cs="Times New Roman"/>
        </w:rPr>
      </w:pPr>
      <w:r w:rsidRPr="000808DE">
        <w:rPr>
          <w:rFonts w:ascii="Times New Roman" w:hAnsi="Times New Roman" w:cs="Times New Roman"/>
        </w:rPr>
        <w:t>6</w:t>
      </w:r>
      <w:r w:rsidR="006B469A" w:rsidRPr="000808DE">
        <w:rPr>
          <w:rFonts w:ascii="Times New Roman" w:hAnsi="Times New Roman" w:cs="Times New Roman"/>
        </w:rPr>
        <w:t xml:space="preserve">.3. Срок замены некачественного товара составляет не более </w:t>
      </w:r>
      <w:r w:rsidR="001068B6" w:rsidRPr="000808DE">
        <w:rPr>
          <w:rFonts w:ascii="Times New Roman" w:hAnsi="Times New Roman" w:cs="Times New Roman"/>
        </w:rPr>
        <w:t>14</w:t>
      </w:r>
      <w:r w:rsidR="006B469A" w:rsidRPr="000808DE">
        <w:rPr>
          <w:rFonts w:ascii="Times New Roman" w:hAnsi="Times New Roman" w:cs="Times New Roman"/>
        </w:rPr>
        <w:t xml:space="preserve"> (</w:t>
      </w:r>
      <w:r w:rsidR="001068B6" w:rsidRPr="000808DE">
        <w:rPr>
          <w:rFonts w:ascii="Times New Roman" w:hAnsi="Times New Roman" w:cs="Times New Roman"/>
        </w:rPr>
        <w:t>четырна</w:t>
      </w:r>
      <w:r w:rsidR="00BB3AB7" w:rsidRPr="000808DE">
        <w:rPr>
          <w:rFonts w:ascii="Times New Roman" w:hAnsi="Times New Roman" w:cs="Times New Roman"/>
        </w:rPr>
        <w:t>д</w:t>
      </w:r>
      <w:r w:rsidR="001068B6" w:rsidRPr="000808DE">
        <w:rPr>
          <w:rFonts w:ascii="Times New Roman" w:hAnsi="Times New Roman" w:cs="Times New Roman"/>
        </w:rPr>
        <w:t>цати</w:t>
      </w:r>
      <w:r w:rsidR="006B469A" w:rsidRPr="000808DE">
        <w:rPr>
          <w:rFonts w:ascii="Times New Roman" w:hAnsi="Times New Roman" w:cs="Times New Roman"/>
        </w:rPr>
        <w:t>) календарных дней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не входит время, затраченное на транспортировку товара.</w:t>
      </w:r>
    </w:p>
    <w:p w:rsidR="006B469A" w:rsidRPr="000808DE" w:rsidRDefault="00BC2178" w:rsidP="003F66F7">
      <w:pPr>
        <w:pStyle w:val="15"/>
        <w:tabs>
          <w:tab w:val="left" w:pos="1276"/>
        </w:tabs>
        <w:ind w:firstLine="426"/>
        <w:jc w:val="both"/>
        <w:rPr>
          <w:rFonts w:ascii="Times New Roman" w:hAnsi="Times New Roman" w:cs="Times New Roman"/>
        </w:rPr>
      </w:pPr>
      <w:r w:rsidRPr="000808DE">
        <w:rPr>
          <w:rFonts w:ascii="Times New Roman" w:hAnsi="Times New Roman" w:cs="Times New Roman"/>
        </w:rPr>
        <w:t xml:space="preserve">6.4. </w:t>
      </w:r>
      <w:r w:rsidR="006B469A" w:rsidRPr="000808DE">
        <w:rPr>
          <w:rFonts w:ascii="Times New Roman" w:hAnsi="Times New Roman" w:cs="Times New Roman"/>
        </w:rPr>
        <w:t>Все расходы, связанные с заменой товара ненадлежащего качества в период срока годности товара оплачиваются за счет Поставщика.</w:t>
      </w:r>
    </w:p>
    <w:p w:rsidR="006B469A" w:rsidRPr="000808DE" w:rsidRDefault="006B469A" w:rsidP="00603E6A">
      <w:pPr>
        <w:pStyle w:val="15"/>
        <w:ind w:firstLine="708"/>
        <w:jc w:val="both"/>
        <w:rPr>
          <w:rFonts w:ascii="Times New Roman" w:hAnsi="Times New Roman" w:cs="Times New Roman"/>
        </w:rPr>
      </w:pPr>
    </w:p>
    <w:p w:rsidR="007366B9" w:rsidRPr="000808DE" w:rsidRDefault="00BC2178" w:rsidP="007366B9">
      <w:pPr>
        <w:jc w:val="center"/>
        <w:rPr>
          <w:sz w:val="22"/>
          <w:szCs w:val="22"/>
        </w:rPr>
      </w:pPr>
      <w:r w:rsidRPr="000808DE">
        <w:rPr>
          <w:b/>
          <w:sz w:val="22"/>
          <w:szCs w:val="22"/>
        </w:rPr>
        <w:t>7</w:t>
      </w:r>
      <w:r w:rsidR="006B469A" w:rsidRPr="000808DE">
        <w:rPr>
          <w:b/>
          <w:sz w:val="22"/>
          <w:szCs w:val="22"/>
        </w:rPr>
        <w:t>. ИМУЩЕСТВЕННАЯ ОТВЕТСТВЕННОСТЬ</w:t>
      </w:r>
    </w:p>
    <w:p w:rsidR="007366B9" w:rsidRPr="000808DE" w:rsidRDefault="007366B9" w:rsidP="007366B9">
      <w:pPr>
        <w:tabs>
          <w:tab w:val="left" w:pos="426"/>
        </w:tabs>
        <w:jc w:val="both"/>
        <w:rPr>
          <w:sz w:val="22"/>
          <w:szCs w:val="22"/>
        </w:rPr>
      </w:pPr>
      <w:r w:rsidRPr="000808DE">
        <w:rPr>
          <w:sz w:val="22"/>
          <w:szCs w:val="22"/>
        </w:rPr>
        <w:tab/>
      </w:r>
      <w:r w:rsidR="00290995" w:rsidRPr="000808DE">
        <w:rPr>
          <w:kern w:val="2"/>
          <w:sz w:val="22"/>
          <w:szCs w:val="22"/>
          <w:lang w:eastAsia="zh-CN"/>
        </w:rPr>
        <w:t>7.1.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rsidR="007366B9" w:rsidRPr="000808DE" w:rsidRDefault="007366B9" w:rsidP="007366B9">
      <w:pPr>
        <w:tabs>
          <w:tab w:val="left" w:pos="426"/>
        </w:tabs>
        <w:jc w:val="both"/>
        <w:rPr>
          <w:sz w:val="22"/>
          <w:szCs w:val="22"/>
        </w:rPr>
      </w:pPr>
      <w:r w:rsidRPr="000808DE">
        <w:rPr>
          <w:sz w:val="22"/>
          <w:szCs w:val="22"/>
        </w:rPr>
        <w:tab/>
      </w:r>
      <w:r w:rsidR="00290995" w:rsidRPr="000808DE">
        <w:rPr>
          <w:kern w:val="2"/>
          <w:sz w:val="22"/>
          <w:szCs w:val="22"/>
          <w:lang w:eastAsia="zh-CN"/>
        </w:rPr>
        <w:t xml:space="preserve">7.2. В случае просрочки исполнения Заказчиком обязательств по оплате, предусмотренных Контрактом, Поставщик вправе потребовать уплаты пеней. Пеня начисляется за каждый день просрочки исполнения Заказчиком обязательства, предусмотренных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sidR="00290995" w:rsidRPr="000808DE">
        <w:rPr>
          <w:rFonts w:eastAsia="Calibri"/>
          <w:sz w:val="22"/>
          <w:szCs w:val="22"/>
        </w:rPr>
        <w:t>если законодательством Российской Федерации установлен иной порядок начисления пени.</w:t>
      </w:r>
    </w:p>
    <w:p w:rsidR="00290995" w:rsidRPr="000808DE" w:rsidRDefault="007366B9" w:rsidP="007366B9">
      <w:pPr>
        <w:tabs>
          <w:tab w:val="left" w:pos="426"/>
        </w:tabs>
        <w:jc w:val="both"/>
        <w:rPr>
          <w:sz w:val="22"/>
          <w:szCs w:val="22"/>
        </w:rPr>
      </w:pPr>
      <w:r w:rsidRPr="000808DE">
        <w:rPr>
          <w:sz w:val="22"/>
          <w:szCs w:val="22"/>
        </w:rPr>
        <w:tab/>
      </w:r>
      <w:r w:rsidR="00290995" w:rsidRPr="000808DE">
        <w:rPr>
          <w:kern w:val="2"/>
          <w:sz w:val="22"/>
          <w:szCs w:val="22"/>
          <w:lang w:eastAsia="zh-CN"/>
        </w:rPr>
        <w:t xml:space="preserve">7.3. </w:t>
      </w:r>
      <w:r w:rsidR="00290995" w:rsidRPr="000808DE">
        <w:rPr>
          <w:sz w:val="22"/>
          <w:szCs w:val="22"/>
          <w:lang w:eastAsia="zh-CN"/>
        </w:rPr>
        <w:t>За каждый факт неисполнения Заказчиком обязательств предусмотренных контрактом, за исключением просрочки исполнения обязательства, предусмотренного контрактом, Поставщик вправе потребовать уплаты штрафа.</w:t>
      </w:r>
    </w:p>
    <w:p w:rsidR="00290995" w:rsidRPr="000808DE" w:rsidRDefault="00290995" w:rsidP="00290995">
      <w:pPr>
        <w:autoSpaceDE w:val="0"/>
        <w:ind w:right="4" w:firstLine="567"/>
        <w:jc w:val="both"/>
        <w:rPr>
          <w:sz w:val="22"/>
          <w:szCs w:val="22"/>
          <w:lang w:eastAsia="zh-CN"/>
        </w:rPr>
      </w:pPr>
      <w:r w:rsidRPr="000808DE">
        <w:rPr>
          <w:sz w:val="22"/>
          <w:szCs w:val="22"/>
          <w:lang w:eastAsia="zh-CN"/>
        </w:rPr>
        <w:t>Штраф устанавливается в размере фиксированной суммы, согласно п. 9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Поставщиком) обязательств, предусмотренных контрактом (за исключением просрочки исполнения обязательств заказчиком, поставщиком (подрядчиком, Поставщиком), и размера пени, начисляемой за каждый день просрочки исполнения поставщиком (подрядчиком, Поставщиком) обязательства, предусмотренного контрактом», утвержденным Постановлением Правительства РФ от 30.08.2017г.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Поставщиком) обязательств, предусмотренных контрактом (за исключением просрочки исполнения обязательств заказчиком, поставщиком (подрядчиком, Поставщиком), и размера пени, начисляемой за каждый день просрочки исполнения поставщиком (подрядчиком, Поставщиком)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Правила определения размера штрафа и пени) и определяется в следующем порядке:</w:t>
      </w:r>
    </w:p>
    <w:p w:rsidR="00290995" w:rsidRPr="000808DE" w:rsidRDefault="00290995" w:rsidP="00290995">
      <w:pPr>
        <w:autoSpaceDE w:val="0"/>
        <w:autoSpaceDN w:val="0"/>
        <w:adjustRightInd w:val="0"/>
        <w:ind w:firstLine="567"/>
        <w:jc w:val="both"/>
        <w:rPr>
          <w:rFonts w:eastAsia="Calibri"/>
          <w:bCs/>
          <w:sz w:val="22"/>
          <w:szCs w:val="22"/>
        </w:rPr>
      </w:pPr>
      <w:r w:rsidRPr="000808DE">
        <w:rPr>
          <w:sz w:val="22"/>
          <w:szCs w:val="22"/>
          <w:lang w:eastAsia="zh-CN"/>
        </w:rPr>
        <w:t>а) 1000 рублей, если цена контракта не превышает 3 млн. рублей (включительно),</w:t>
      </w:r>
      <w:r w:rsidRPr="000808DE">
        <w:rPr>
          <w:rFonts w:eastAsia="Calibri"/>
          <w:bCs/>
          <w:sz w:val="22"/>
          <w:szCs w:val="22"/>
        </w:rPr>
        <w:t>за исключением случаев, если законодательством Российской Федерации установлен иной порядок начисления штрафов.</w:t>
      </w:r>
    </w:p>
    <w:p w:rsidR="007366B9" w:rsidRPr="000808DE" w:rsidRDefault="00290995" w:rsidP="007366B9">
      <w:pPr>
        <w:autoSpaceDE w:val="0"/>
        <w:ind w:right="4" w:firstLine="426"/>
        <w:jc w:val="both"/>
        <w:rPr>
          <w:kern w:val="2"/>
          <w:sz w:val="22"/>
          <w:szCs w:val="22"/>
          <w:lang w:eastAsia="zh-CN"/>
        </w:rPr>
      </w:pPr>
      <w:r w:rsidRPr="000808DE">
        <w:rPr>
          <w:kern w:val="2"/>
          <w:sz w:val="22"/>
          <w:szCs w:val="22"/>
          <w:lang w:eastAsia="zh-CN"/>
        </w:rPr>
        <w:t>7.4. В случае просрочки исполнения Поставщиком обязательств (в том числе гарантийных обязательств), предусмотренных Контрактом, согласно п. 10 Правил определения размера штрафа и пени, начисляется пеня за каждый день просрочки исполнения Поставщиком обязательства, предусмотренного контрактом,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w:t>
      </w:r>
      <w:r w:rsidR="007366B9" w:rsidRPr="000808DE">
        <w:rPr>
          <w:kern w:val="2"/>
          <w:sz w:val="22"/>
          <w:szCs w:val="22"/>
          <w:lang w:eastAsia="zh-CN"/>
        </w:rPr>
        <w:t>ых Поставщиком.</w:t>
      </w:r>
    </w:p>
    <w:p w:rsidR="00290995" w:rsidRPr="000808DE" w:rsidRDefault="00290995" w:rsidP="007366B9">
      <w:pPr>
        <w:autoSpaceDE w:val="0"/>
        <w:ind w:right="4" w:firstLine="426"/>
        <w:jc w:val="both"/>
        <w:rPr>
          <w:kern w:val="2"/>
          <w:sz w:val="22"/>
          <w:szCs w:val="22"/>
          <w:lang w:eastAsia="zh-CN"/>
        </w:rPr>
      </w:pPr>
      <w:r w:rsidRPr="000808DE">
        <w:rPr>
          <w:kern w:val="2"/>
          <w:sz w:val="22"/>
          <w:szCs w:val="22"/>
          <w:lang w:eastAsia="zh-CN"/>
        </w:rPr>
        <w:t xml:space="preserve">7.5. </w:t>
      </w:r>
      <w:r w:rsidRPr="000808DE">
        <w:rPr>
          <w:sz w:val="22"/>
          <w:szCs w:val="22"/>
          <w:lang w:eastAsia="zh-CN"/>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гарантийных обязательств), начисляется штраф в размере: 10 процентов цены контракта (этапа) в случае, если цена контракта (этапа) не превышает 3 млн. рублей;</w:t>
      </w:r>
      <w:r w:rsidRPr="000808DE">
        <w:rPr>
          <w:rFonts w:eastAsia="Calibri"/>
          <w:bCs/>
          <w:sz w:val="22"/>
          <w:szCs w:val="22"/>
        </w:rPr>
        <w:t>за исключением случаев, если законодательством Российской Федерации установлен иной порядок начисления штрафов.</w:t>
      </w:r>
    </w:p>
    <w:p w:rsidR="00290995" w:rsidRPr="000808DE" w:rsidRDefault="00290995" w:rsidP="007366B9">
      <w:pPr>
        <w:autoSpaceDE w:val="0"/>
        <w:ind w:right="4" w:firstLine="426"/>
        <w:jc w:val="both"/>
        <w:rPr>
          <w:kern w:val="2"/>
          <w:sz w:val="22"/>
          <w:szCs w:val="22"/>
          <w:lang w:eastAsia="zh-CN"/>
        </w:rPr>
      </w:pPr>
      <w:r w:rsidRPr="000808DE">
        <w:rPr>
          <w:kern w:val="2"/>
          <w:sz w:val="22"/>
          <w:szCs w:val="22"/>
          <w:lang w:eastAsia="zh-CN"/>
        </w:rPr>
        <w:t>7.6.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290995" w:rsidRPr="000808DE" w:rsidRDefault="00290995" w:rsidP="007366B9">
      <w:pPr>
        <w:autoSpaceDE w:val="0"/>
        <w:ind w:right="4" w:firstLine="426"/>
        <w:jc w:val="both"/>
        <w:rPr>
          <w:kern w:val="2"/>
          <w:sz w:val="22"/>
          <w:szCs w:val="22"/>
          <w:lang w:eastAsia="zh-CN"/>
        </w:rPr>
      </w:pPr>
      <w:r w:rsidRPr="000808DE">
        <w:rPr>
          <w:kern w:val="2"/>
          <w:sz w:val="22"/>
          <w:szCs w:val="22"/>
          <w:lang w:eastAsia="zh-CN"/>
        </w:rPr>
        <w:t>7.7.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290995" w:rsidRPr="000808DE" w:rsidRDefault="00290995" w:rsidP="007366B9">
      <w:pPr>
        <w:ind w:firstLine="426"/>
        <w:jc w:val="both"/>
        <w:rPr>
          <w:kern w:val="2"/>
          <w:sz w:val="22"/>
          <w:szCs w:val="22"/>
          <w:lang w:eastAsia="zh-CN"/>
        </w:rPr>
      </w:pPr>
      <w:r w:rsidRPr="000808DE">
        <w:rPr>
          <w:kern w:val="2"/>
          <w:sz w:val="22"/>
          <w:szCs w:val="22"/>
          <w:lang w:eastAsia="zh-CN"/>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90995" w:rsidRPr="000808DE" w:rsidRDefault="00290995" w:rsidP="00CA19CA">
      <w:pPr>
        <w:tabs>
          <w:tab w:val="left" w:pos="426"/>
        </w:tabs>
        <w:ind w:firstLine="426"/>
        <w:jc w:val="both"/>
        <w:rPr>
          <w:kern w:val="2"/>
          <w:sz w:val="22"/>
          <w:szCs w:val="22"/>
          <w:lang w:eastAsia="zh-CN"/>
        </w:rPr>
      </w:pPr>
      <w:r w:rsidRPr="000808DE">
        <w:rPr>
          <w:kern w:val="2"/>
          <w:sz w:val="22"/>
          <w:szCs w:val="22"/>
          <w:lang w:eastAsia="zh-CN"/>
        </w:rPr>
        <w:lastRenderedPageBreak/>
        <w:t>7.9.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устанавливается штраф - 1000 рублей, если цена контракта не превышает 3 млн. рублей</w:t>
      </w:r>
    </w:p>
    <w:p w:rsidR="00290995" w:rsidRPr="000808DE" w:rsidRDefault="00290995" w:rsidP="00290995">
      <w:pPr>
        <w:ind w:right="-1" w:firstLine="708"/>
        <w:jc w:val="both"/>
        <w:rPr>
          <w:sz w:val="22"/>
          <w:szCs w:val="22"/>
        </w:rPr>
      </w:pPr>
    </w:p>
    <w:p w:rsidR="00282CDA" w:rsidRPr="000808DE" w:rsidRDefault="00282CDA" w:rsidP="00603E6A">
      <w:pPr>
        <w:ind w:firstLine="708"/>
        <w:jc w:val="both"/>
        <w:rPr>
          <w:sz w:val="22"/>
          <w:szCs w:val="22"/>
        </w:rPr>
      </w:pPr>
    </w:p>
    <w:p w:rsidR="006B469A" w:rsidRPr="000808DE" w:rsidRDefault="00BC2178" w:rsidP="00603E6A">
      <w:pPr>
        <w:widowControl w:val="0"/>
        <w:autoSpaceDE w:val="0"/>
        <w:jc w:val="center"/>
        <w:rPr>
          <w:sz w:val="22"/>
          <w:szCs w:val="22"/>
        </w:rPr>
      </w:pPr>
      <w:r w:rsidRPr="000808DE">
        <w:rPr>
          <w:b/>
          <w:bCs/>
          <w:sz w:val="22"/>
          <w:szCs w:val="22"/>
        </w:rPr>
        <w:t>8.</w:t>
      </w:r>
      <w:r w:rsidR="006B469A" w:rsidRPr="000808DE">
        <w:rPr>
          <w:b/>
          <w:bCs/>
          <w:sz w:val="22"/>
          <w:szCs w:val="22"/>
        </w:rPr>
        <w:t xml:space="preserve"> ОСНОВАНИЯ И ПОРЯДОК ИЗМЕНЕНИЯ И РАСТОРЖЕНИЯ КОНТРАКТА</w:t>
      </w:r>
    </w:p>
    <w:p w:rsidR="006B469A" w:rsidRPr="000808DE" w:rsidRDefault="00BC2178" w:rsidP="003F66F7">
      <w:pPr>
        <w:pStyle w:val="16"/>
        <w:spacing w:line="240" w:lineRule="auto"/>
        <w:ind w:firstLine="426"/>
        <w:rPr>
          <w:sz w:val="22"/>
          <w:szCs w:val="22"/>
        </w:rPr>
      </w:pPr>
      <w:r w:rsidRPr="000808DE">
        <w:rPr>
          <w:sz w:val="22"/>
          <w:szCs w:val="22"/>
        </w:rPr>
        <w:t>8</w:t>
      </w:r>
      <w:r w:rsidR="006B469A" w:rsidRPr="000808DE">
        <w:rPr>
          <w:sz w:val="22"/>
          <w:szCs w:val="22"/>
        </w:rPr>
        <w:t xml:space="preserve">.1. Контракт может быть изменен по соглашению Сторон в случаях, предусмотренных Гражданским кодексом Российской Федерации </w:t>
      </w:r>
      <w:r w:rsidR="00D71795" w:rsidRPr="000808DE">
        <w:rPr>
          <w:sz w:val="22"/>
          <w:szCs w:val="22"/>
        </w:rPr>
        <w:t>и пп. 1.1 и пп.1.2 ч. 1</w:t>
      </w:r>
      <w:r w:rsidR="00AF780D" w:rsidRPr="000808DE">
        <w:rPr>
          <w:sz w:val="22"/>
          <w:szCs w:val="22"/>
        </w:rPr>
        <w:t xml:space="preserve"> </w:t>
      </w:r>
      <w:r w:rsidR="0093300B" w:rsidRPr="000808DE">
        <w:rPr>
          <w:sz w:val="22"/>
          <w:szCs w:val="22"/>
        </w:rPr>
        <w:t xml:space="preserve">ст.95 </w:t>
      </w:r>
      <w:r w:rsidR="006B469A" w:rsidRPr="000808DE">
        <w:rPr>
          <w:sz w:val="22"/>
          <w:szCs w:val="22"/>
        </w:rPr>
        <w:t>Федеральн</w:t>
      </w:r>
      <w:r w:rsidR="0093300B" w:rsidRPr="000808DE">
        <w:rPr>
          <w:sz w:val="22"/>
          <w:szCs w:val="22"/>
        </w:rPr>
        <w:t>ого закона</w:t>
      </w:r>
      <w:r w:rsidR="006B469A" w:rsidRPr="000808DE">
        <w:rPr>
          <w:sz w:val="22"/>
          <w:szCs w:val="22"/>
        </w:rPr>
        <w:t xml:space="preserve"> от 05.04.2013 № 44-ФЗ </w:t>
      </w:r>
      <w:r w:rsidR="007D1D20" w:rsidRPr="000808DE">
        <w:rPr>
          <w:sz w:val="22"/>
          <w:szCs w:val="22"/>
        </w:rPr>
        <w:br/>
      </w:r>
      <w:r w:rsidR="006B469A" w:rsidRPr="000808DE">
        <w:rPr>
          <w:sz w:val="22"/>
          <w:szCs w:val="22"/>
        </w:rPr>
        <w:t xml:space="preserve">«О контрактной системе в сфере закупок товаров,  работ,  услуг для обеспечения государственных </w:t>
      </w:r>
      <w:r w:rsidR="007D1D20" w:rsidRPr="000808DE">
        <w:rPr>
          <w:sz w:val="22"/>
          <w:szCs w:val="22"/>
        </w:rPr>
        <w:br/>
      </w:r>
      <w:r w:rsidR="006B469A" w:rsidRPr="000808DE">
        <w:rPr>
          <w:sz w:val="22"/>
          <w:szCs w:val="22"/>
        </w:rPr>
        <w:t>и муниципальных нужд».</w:t>
      </w:r>
    </w:p>
    <w:p w:rsidR="006B469A" w:rsidRPr="000808DE" w:rsidRDefault="00BC2178" w:rsidP="003F66F7">
      <w:pPr>
        <w:pStyle w:val="16"/>
        <w:spacing w:line="240" w:lineRule="auto"/>
        <w:ind w:firstLine="426"/>
        <w:rPr>
          <w:sz w:val="22"/>
          <w:szCs w:val="22"/>
        </w:rPr>
      </w:pPr>
      <w:r w:rsidRPr="000808DE">
        <w:rPr>
          <w:sz w:val="22"/>
          <w:szCs w:val="22"/>
        </w:rPr>
        <w:t>8</w:t>
      </w:r>
      <w:r w:rsidR="006B469A" w:rsidRPr="000808DE">
        <w:rPr>
          <w:sz w:val="22"/>
          <w:szCs w:val="22"/>
        </w:rPr>
        <w:t>.2. Все изменения к Контракту действительны, если они оформлены в виде дополнительного соглашения к Контракту и подписаны Сторонами.</w:t>
      </w:r>
    </w:p>
    <w:p w:rsidR="007D1D20" w:rsidRPr="000808DE" w:rsidRDefault="00BC2178" w:rsidP="007D1D20">
      <w:pPr>
        <w:pStyle w:val="14"/>
        <w:tabs>
          <w:tab w:val="left" w:pos="1134"/>
        </w:tabs>
        <w:autoSpaceDE w:val="0"/>
        <w:spacing w:after="0" w:line="240" w:lineRule="auto"/>
        <w:ind w:left="0" w:firstLine="426"/>
        <w:jc w:val="both"/>
        <w:rPr>
          <w:rFonts w:ascii="Times New Roman" w:hAnsi="Times New Roman" w:cs="Times New Roman"/>
        </w:rPr>
      </w:pPr>
      <w:r w:rsidRPr="000808DE">
        <w:rPr>
          <w:rFonts w:ascii="Times New Roman" w:hAnsi="Times New Roman" w:cs="Times New Roman"/>
        </w:rPr>
        <w:t>8</w:t>
      </w:r>
      <w:r w:rsidR="006B469A" w:rsidRPr="000808DE">
        <w:rPr>
          <w:rFonts w:ascii="Times New Roman" w:hAnsi="Times New Roman" w:cs="Times New Roman"/>
        </w:rPr>
        <w:t xml:space="preserve">.3. Контракт может быть расторгнут по соглашению Сторон, по решению суда или в связи </w:t>
      </w:r>
      <w:r w:rsidR="00AF780D" w:rsidRPr="000808DE">
        <w:rPr>
          <w:rFonts w:ascii="Times New Roman" w:hAnsi="Times New Roman" w:cs="Times New Roman"/>
        </w:rPr>
        <w:br/>
      </w:r>
      <w:r w:rsidR="006B469A" w:rsidRPr="000808DE">
        <w:rPr>
          <w:rFonts w:ascii="Times New Roman" w:hAnsi="Times New Roman" w:cs="Times New Roman"/>
        </w:rPr>
        <w:t>с односторонним отказом Стороны Кон</w:t>
      </w:r>
      <w:r w:rsidR="00603E6A" w:rsidRPr="000808DE">
        <w:rPr>
          <w:rFonts w:ascii="Times New Roman" w:hAnsi="Times New Roman" w:cs="Times New Roman"/>
        </w:rPr>
        <w:t xml:space="preserve">тракта от исполнения Контракта </w:t>
      </w:r>
      <w:r w:rsidR="006B469A" w:rsidRPr="000808DE">
        <w:rPr>
          <w:rFonts w:ascii="Times New Roman" w:hAnsi="Times New Roman" w:cs="Times New Roman"/>
        </w:rPr>
        <w:t>в соответствии с гражданским законодательством и условиями Контракта.</w:t>
      </w:r>
    </w:p>
    <w:p w:rsidR="006B469A" w:rsidRPr="000808DE" w:rsidRDefault="007D1D20" w:rsidP="007D1D20">
      <w:pPr>
        <w:pStyle w:val="14"/>
        <w:tabs>
          <w:tab w:val="left" w:pos="851"/>
        </w:tabs>
        <w:autoSpaceDE w:val="0"/>
        <w:spacing w:after="0" w:line="240" w:lineRule="auto"/>
        <w:ind w:left="0" w:firstLine="426"/>
        <w:jc w:val="both"/>
        <w:rPr>
          <w:rFonts w:ascii="Times New Roman" w:hAnsi="Times New Roman" w:cs="Times New Roman"/>
        </w:rPr>
      </w:pPr>
      <w:r w:rsidRPr="000808DE">
        <w:rPr>
          <w:rFonts w:ascii="Times New Roman" w:hAnsi="Times New Roman" w:cs="Times New Roman"/>
        </w:rPr>
        <w:t xml:space="preserve">8.4. </w:t>
      </w:r>
      <w:r w:rsidR="006B469A" w:rsidRPr="000808DE">
        <w:rPr>
          <w:rFonts w:ascii="Times New Roman" w:hAnsi="Times New Roman" w:cs="Times New Roman"/>
        </w:rPr>
        <w:t xml:space="preserve">Государственный заказчик обязан принять решение об одностороннем отказе  </w:t>
      </w:r>
      <w:r w:rsidR="008A1900" w:rsidRPr="000808DE">
        <w:rPr>
          <w:rFonts w:ascii="Times New Roman" w:hAnsi="Times New Roman" w:cs="Times New Roman"/>
        </w:rPr>
        <w:br/>
      </w:r>
      <w:r w:rsidR="006B469A" w:rsidRPr="000808DE">
        <w:rPr>
          <w:rFonts w:ascii="Times New Roman" w:hAnsi="Times New Roman" w:cs="Times New Roman"/>
        </w:rPr>
        <w:t xml:space="preserve">от исполнения Контракта в случае, если в ходе исполнения Контракта будет установлено, что </w:t>
      </w:r>
      <w:r w:rsidR="00E6034B" w:rsidRPr="000808DE">
        <w:rPr>
          <w:rFonts w:ascii="Times New Roman" w:hAnsi="Times New Roman" w:cs="Times New Roman"/>
        </w:rPr>
        <w:t>Поставщик</w:t>
      </w:r>
      <w:r w:rsidR="006B469A" w:rsidRPr="000808DE">
        <w:rPr>
          <w:rFonts w:ascii="Times New Roman" w:hAnsi="Times New Roman" w:cs="Times New Roman"/>
        </w:rPr>
        <w:t xml:space="preserve"> не соответствует установленным документацией об аукционе требованиям к участникам размещения заказа путем проведения торгов или предоставил недостоверную информацию о своем соответствии указанным т</w:t>
      </w:r>
      <w:r w:rsidR="00E6034B" w:rsidRPr="000808DE">
        <w:rPr>
          <w:rFonts w:ascii="Times New Roman" w:hAnsi="Times New Roman" w:cs="Times New Roman"/>
        </w:rPr>
        <w:t xml:space="preserve">ребованиям, </w:t>
      </w:r>
      <w:r w:rsidR="006B469A" w:rsidRPr="000808DE">
        <w:rPr>
          <w:rFonts w:ascii="Times New Roman" w:hAnsi="Times New Roman" w:cs="Times New Roman"/>
        </w:rPr>
        <w:t>что позволило ему стать участником аукциона.</w:t>
      </w:r>
    </w:p>
    <w:p w:rsidR="006B469A" w:rsidRPr="000808DE" w:rsidRDefault="00BC2178" w:rsidP="003F66F7">
      <w:pPr>
        <w:autoSpaceDE w:val="0"/>
        <w:ind w:firstLine="426"/>
        <w:jc w:val="both"/>
        <w:rPr>
          <w:sz w:val="22"/>
          <w:szCs w:val="22"/>
        </w:rPr>
      </w:pPr>
      <w:r w:rsidRPr="000808DE">
        <w:rPr>
          <w:sz w:val="22"/>
          <w:szCs w:val="22"/>
        </w:rPr>
        <w:t>8</w:t>
      </w:r>
      <w:r w:rsidR="006B469A" w:rsidRPr="000808DE">
        <w:rPr>
          <w:sz w:val="22"/>
          <w:szCs w:val="22"/>
        </w:rPr>
        <w:t xml:space="preserve">.5. Государственный заказчик вправе принять решение об одностороннем отказе </w:t>
      </w:r>
      <w:r w:rsidR="008A1900" w:rsidRPr="000808DE">
        <w:rPr>
          <w:sz w:val="22"/>
          <w:szCs w:val="22"/>
        </w:rPr>
        <w:br/>
      </w:r>
      <w:r w:rsidR="006B469A" w:rsidRPr="000808DE">
        <w:rPr>
          <w:sz w:val="22"/>
          <w:szCs w:val="22"/>
        </w:rPr>
        <w:t xml:space="preserve">от исполнения Контракта в соответствии с гражданским законодательством в случае неисполнения (ненадлежащего исполнения) </w:t>
      </w:r>
      <w:r w:rsidR="00E6034B" w:rsidRPr="000808DE">
        <w:rPr>
          <w:sz w:val="22"/>
          <w:szCs w:val="22"/>
        </w:rPr>
        <w:t>Поставщиком</w:t>
      </w:r>
      <w:r w:rsidR="006B469A" w:rsidRPr="000808DE">
        <w:rPr>
          <w:sz w:val="22"/>
          <w:szCs w:val="22"/>
        </w:rPr>
        <w:t xml:space="preserve"> обязательств, предусмотренных действующим законодат</w:t>
      </w:r>
      <w:r w:rsidR="00E6034B" w:rsidRPr="000808DE">
        <w:rPr>
          <w:sz w:val="22"/>
          <w:szCs w:val="22"/>
        </w:rPr>
        <w:t xml:space="preserve">ельством Российской Федерации </w:t>
      </w:r>
      <w:r w:rsidR="006B469A" w:rsidRPr="000808DE">
        <w:rPr>
          <w:sz w:val="22"/>
          <w:szCs w:val="22"/>
        </w:rPr>
        <w:t xml:space="preserve"> и Контрактом.</w:t>
      </w:r>
    </w:p>
    <w:p w:rsidR="006B469A" w:rsidRPr="000808DE" w:rsidRDefault="00BC2178" w:rsidP="003F66F7">
      <w:pPr>
        <w:autoSpaceDE w:val="0"/>
        <w:ind w:firstLine="426"/>
        <w:jc w:val="both"/>
        <w:rPr>
          <w:sz w:val="22"/>
          <w:szCs w:val="22"/>
        </w:rPr>
      </w:pPr>
      <w:r w:rsidRPr="000808DE">
        <w:rPr>
          <w:sz w:val="22"/>
          <w:szCs w:val="22"/>
        </w:rPr>
        <w:t>8</w:t>
      </w:r>
      <w:r w:rsidR="006B469A" w:rsidRPr="000808DE">
        <w:rPr>
          <w:sz w:val="22"/>
          <w:szCs w:val="22"/>
        </w:rPr>
        <w:t>.6.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6B469A" w:rsidRPr="000808DE" w:rsidRDefault="00BC2178" w:rsidP="003F66F7">
      <w:pPr>
        <w:pStyle w:val="7"/>
        <w:spacing w:line="240" w:lineRule="auto"/>
        <w:ind w:firstLine="426"/>
        <w:rPr>
          <w:sz w:val="22"/>
          <w:szCs w:val="22"/>
        </w:rPr>
      </w:pPr>
      <w:r w:rsidRPr="000808DE">
        <w:rPr>
          <w:sz w:val="22"/>
          <w:szCs w:val="22"/>
        </w:rPr>
        <w:t>8</w:t>
      </w:r>
      <w:r w:rsidR="006B469A" w:rsidRPr="000808DE">
        <w:rPr>
          <w:sz w:val="22"/>
          <w:szCs w:val="22"/>
        </w:rPr>
        <w:t>.7.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B469A" w:rsidRPr="000808DE" w:rsidRDefault="00BC2178" w:rsidP="003F66F7">
      <w:pPr>
        <w:pStyle w:val="7"/>
        <w:spacing w:line="240" w:lineRule="auto"/>
        <w:ind w:firstLine="426"/>
        <w:rPr>
          <w:sz w:val="22"/>
          <w:szCs w:val="22"/>
        </w:rPr>
      </w:pPr>
      <w:r w:rsidRPr="000808DE">
        <w:rPr>
          <w:sz w:val="22"/>
          <w:szCs w:val="22"/>
        </w:rPr>
        <w:t>8</w:t>
      </w:r>
      <w:r w:rsidR="006B469A" w:rsidRPr="000808DE">
        <w:rPr>
          <w:sz w:val="22"/>
          <w:szCs w:val="22"/>
        </w:rPr>
        <w:t>.8. Цена Контракта может быть снижена по соглашению Сторон без изменения предусмотренных Контрактом количества товара и иных условий исполнения Контракта.</w:t>
      </w:r>
    </w:p>
    <w:p w:rsidR="006B469A" w:rsidRPr="000808DE" w:rsidRDefault="00BC2178" w:rsidP="003F66F7">
      <w:pPr>
        <w:pStyle w:val="16"/>
        <w:spacing w:line="240" w:lineRule="auto"/>
        <w:ind w:firstLine="426"/>
        <w:rPr>
          <w:sz w:val="22"/>
          <w:szCs w:val="22"/>
        </w:rPr>
      </w:pPr>
      <w:r w:rsidRPr="000808DE">
        <w:rPr>
          <w:sz w:val="22"/>
          <w:szCs w:val="22"/>
        </w:rPr>
        <w:t>8</w:t>
      </w:r>
      <w:r w:rsidR="006B469A" w:rsidRPr="000808DE">
        <w:rPr>
          <w:sz w:val="22"/>
          <w:szCs w:val="22"/>
        </w:rPr>
        <w:t xml:space="preserve">.9. В случаях, предусмотренных </w:t>
      </w:r>
      <w:hyperlink r:id="rId7" w:history="1">
        <w:r w:rsidR="006B469A" w:rsidRPr="000808DE">
          <w:rPr>
            <w:rStyle w:val="a3"/>
            <w:color w:val="auto"/>
            <w:sz w:val="22"/>
            <w:szCs w:val="22"/>
            <w:u w:val="none"/>
          </w:rPr>
          <w:t>пунктом 6 статьи 161</w:t>
        </w:r>
      </w:hyperlink>
      <w:r w:rsidR="006B469A" w:rsidRPr="000808DE">
        <w:rPr>
          <w:sz w:val="22"/>
          <w:szCs w:val="22"/>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изменение существенных условий Контракта при его исполнении. При этом Государственный заказчик в ходе исполнения Контракта </w:t>
      </w:r>
      <w:hyperlink r:id="rId8" w:history="1">
        <w:r w:rsidR="006B469A" w:rsidRPr="000808DE">
          <w:rPr>
            <w:rStyle w:val="a3"/>
            <w:color w:val="auto"/>
            <w:sz w:val="22"/>
            <w:szCs w:val="22"/>
            <w:u w:val="none"/>
          </w:rPr>
          <w:t>обеспечивает согласование</w:t>
        </w:r>
      </w:hyperlink>
      <w:r w:rsidR="006B469A" w:rsidRPr="000808DE">
        <w:rPr>
          <w:sz w:val="22"/>
          <w:szCs w:val="22"/>
        </w:rPr>
        <w:t xml:space="preserve"> новых условий Контракта, в том числе цены и (или) сроков исполнения Контракта и (или) объема услуг (работ), предусмотренных Контрактом.</w:t>
      </w:r>
    </w:p>
    <w:p w:rsidR="00B85BCC" w:rsidRPr="000808DE" w:rsidRDefault="00B85BCC" w:rsidP="00603E6A">
      <w:pPr>
        <w:pStyle w:val="16"/>
        <w:spacing w:line="240" w:lineRule="auto"/>
        <w:ind w:firstLine="709"/>
        <w:rPr>
          <w:sz w:val="22"/>
          <w:szCs w:val="22"/>
        </w:rPr>
      </w:pPr>
    </w:p>
    <w:p w:rsidR="006B469A" w:rsidRPr="000808DE" w:rsidRDefault="00BC2178" w:rsidP="00603E6A">
      <w:pPr>
        <w:pStyle w:val="15"/>
        <w:jc w:val="center"/>
        <w:rPr>
          <w:rFonts w:ascii="Times New Roman" w:hAnsi="Times New Roman" w:cs="Times New Roman"/>
        </w:rPr>
      </w:pPr>
      <w:r w:rsidRPr="000808DE">
        <w:rPr>
          <w:rFonts w:ascii="Times New Roman" w:hAnsi="Times New Roman" w:cs="Times New Roman"/>
          <w:b/>
        </w:rPr>
        <w:t>9</w:t>
      </w:r>
      <w:r w:rsidR="006B469A" w:rsidRPr="000808DE">
        <w:rPr>
          <w:rFonts w:ascii="Times New Roman" w:hAnsi="Times New Roman" w:cs="Times New Roman"/>
          <w:b/>
        </w:rPr>
        <w:t>. ФОРС-МАЖОРНЫЕ ОБСТОЯТЕЛЬСТВА</w:t>
      </w:r>
    </w:p>
    <w:p w:rsidR="006B469A" w:rsidRPr="000808DE" w:rsidRDefault="00BC2178" w:rsidP="003F66F7">
      <w:pPr>
        <w:pStyle w:val="15"/>
        <w:ind w:firstLine="426"/>
        <w:jc w:val="both"/>
        <w:rPr>
          <w:rFonts w:ascii="Times New Roman" w:hAnsi="Times New Roman" w:cs="Times New Roman"/>
        </w:rPr>
      </w:pPr>
      <w:r w:rsidRPr="000808DE">
        <w:rPr>
          <w:rFonts w:ascii="Times New Roman" w:hAnsi="Times New Roman" w:cs="Times New Roman"/>
        </w:rPr>
        <w:t>9</w:t>
      </w:r>
      <w:r w:rsidR="006B469A" w:rsidRPr="000808DE">
        <w:rPr>
          <w:rFonts w:ascii="Times New Roman" w:hAnsi="Times New Roman" w:cs="Times New Roman"/>
        </w:rPr>
        <w:t xml:space="preserve">.1.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w:t>
      </w:r>
      <w:r w:rsidR="00AF780D" w:rsidRPr="000808DE">
        <w:rPr>
          <w:rFonts w:ascii="Times New Roman" w:hAnsi="Times New Roman" w:cs="Times New Roman"/>
        </w:rPr>
        <w:br/>
      </w:r>
      <w:r w:rsidR="006B469A" w:rsidRPr="000808DE">
        <w:rPr>
          <w:rFonts w:ascii="Times New Roman" w:hAnsi="Times New Roman" w:cs="Times New Roman"/>
        </w:rPr>
        <w:t>на возможность исполнения Сторонами своих обязательств по Контракту.</w:t>
      </w:r>
    </w:p>
    <w:p w:rsidR="006B469A" w:rsidRPr="000808DE" w:rsidRDefault="006B469A" w:rsidP="003F66F7">
      <w:pPr>
        <w:pStyle w:val="15"/>
        <w:ind w:firstLine="426"/>
        <w:jc w:val="both"/>
        <w:rPr>
          <w:rFonts w:ascii="Times New Roman" w:hAnsi="Times New Roman" w:cs="Times New Roman"/>
        </w:rPr>
      </w:pPr>
      <w:r w:rsidRPr="000808DE">
        <w:rPr>
          <w:rFonts w:ascii="Times New Roman" w:hAnsi="Times New Roman"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B469A" w:rsidRPr="000808DE" w:rsidRDefault="00BC2178" w:rsidP="003F66F7">
      <w:pPr>
        <w:pStyle w:val="15"/>
        <w:ind w:firstLine="426"/>
        <w:jc w:val="both"/>
        <w:rPr>
          <w:rFonts w:ascii="Times New Roman" w:hAnsi="Times New Roman" w:cs="Times New Roman"/>
        </w:rPr>
      </w:pPr>
      <w:r w:rsidRPr="000808DE">
        <w:rPr>
          <w:rFonts w:ascii="Times New Roman" w:hAnsi="Times New Roman" w:cs="Times New Roman"/>
        </w:rPr>
        <w:t>9</w:t>
      </w:r>
      <w:r w:rsidR="006B469A" w:rsidRPr="000808DE">
        <w:rPr>
          <w:rFonts w:ascii="Times New Roman" w:hAnsi="Times New Roman" w:cs="Times New Roman"/>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B469A" w:rsidRPr="000808DE" w:rsidRDefault="00BC2178" w:rsidP="003F66F7">
      <w:pPr>
        <w:pStyle w:val="15"/>
        <w:ind w:firstLine="426"/>
        <w:jc w:val="both"/>
        <w:rPr>
          <w:rFonts w:ascii="Times New Roman" w:hAnsi="Times New Roman" w:cs="Times New Roman"/>
        </w:rPr>
      </w:pPr>
      <w:r w:rsidRPr="000808DE">
        <w:rPr>
          <w:rFonts w:ascii="Times New Roman" w:hAnsi="Times New Roman" w:cs="Times New Roman"/>
        </w:rPr>
        <w:t>9</w:t>
      </w:r>
      <w:r w:rsidR="006B469A" w:rsidRPr="000808DE">
        <w:rPr>
          <w:rFonts w:ascii="Times New Roman" w:hAnsi="Times New Roman" w:cs="Times New Roman"/>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w:t>
      </w:r>
      <w:r w:rsidR="00253532" w:rsidRPr="000808DE">
        <w:rPr>
          <w:rFonts w:ascii="Times New Roman" w:hAnsi="Times New Roman" w:cs="Times New Roman"/>
        </w:rPr>
        <w:t>енно направит извещение, она лиш</w:t>
      </w:r>
      <w:r w:rsidR="006B469A" w:rsidRPr="000808DE">
        <w:rPr>
          <w:rFonts w:ascii="Times New Roman" w:hAnsi="Times New Roman" w:cs="Times New Roman"/>
        </w:rPr>
        <w:t>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6B469A" w:rsidRPr="000808DE" w:rsidRDefault="00BC2178" w:rsidP="003F66F7">
      <w:pPr>
        <w:pStyle w:val="15"/>
        <w:ind w:firstLine="426"/>
        <w:jc w:val="both"/>
        <w:rPr>
          <w:rFonts w:ascii="Times New Roman" w:hAnsi="Times New Roman" w:cs="Times New Roman"/>
        </w:rPr>
      </w:pPr>
      <w:r w:rsidRPr="000808DE">
        <w:rPr>
          <w:rFonts w:ascii="Times New Roman" w:hAnsi="Times New Roman" w:cs="Times New Roman"/>
        </w:rPr>
        <w:t>9</w:t>
      </w:r>
      <w:r w:rsidR="006B469A" w:rsidRPr="000808DE">
        <w:rPr>
          <w:rFonts w:ascii="Times New Roman" w:hAnsi="Times New Roman" w:cs="Times New Roman"/>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6B469A" w:rsidRPr="000808DE" w:rsidRDefault="00BC2178" w:rsidP="003F66F7">
      <w:pPr>
        <w:pStyle w:val="15"/>
        <w:ind w:firstLine="426"/>
        <w:jc w:val="both"/>
        <w:rPr>
          <w:rFonts w:ascii="Times New Roman" w:hAnsi="Times New Roman" w:cs="Times New Roman"/>
        </w:rPr>
      </w:pPr>
      <w:r w:rsidRPr="000808DE">
        <w:rPr>
          <w:rFonts w:ascii="Times New Roman" w:hAnsi="Times New Roman" w:cs="Times New Roman"/>
        </w:rPr>
        <w:t>9</w:t>
      </w:r>
      <w:r w:rsidR="006B469A" w:rsidRPr="000808DE">
        <w:rPr>
          <w:rFonts w:ascii="Times New Roman" w:hAnsi="Times New Roman" w:cs="Times New Roman"/>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w:t>
      </w:r>
      <w:r w:rsidR="00AF780D" w:rsidRPr="000808DE">
        <w:rPr>
          <w:rFonts w:ascii="Times New Roman" w:hAnsi="Times New Roman" w:cs="Times New Roman"/>
        </w:rPr>
        <w:t xml:space="preserve"> </w:t>
      </w:r>
      <w:r w:rsidR="006B469A" w:rsidRPr="000808DE">
        <w:rPr>
          <w:rFonts w:ascii="Times New Roman" w:hAnsi="Times New Roman" w:cs="Times New Roman"/>
        </w:rPr>
        <w:t>и их последствия.</w:t>
      </w:r>
    </w:p>
    <w:p w:rsidR="006B469A" w:rsidRPr="000808DE" w:rsidRDefault="00603E6A" w:rsidP="003F66F7">
      <w:pPr>
        <w:pStyle w:val="15"/>
        <w:ind w:firstLine="426"/>
        <w:jc w:val="both"/>
        <w:rPr>
          <w:rFonts w:ascii="Times New Roman" w:hAnsi="Times New Roman" w:cs="Times New Roman"/>
        </w:rPr>
      </w:pPr>
      <w:r w:rsidRPr="000808DE">
        <w:rPr>
          <w:rFonts w:ascii="Times New Roman" w:hAnsi="Times New Roman" w:cs="Times New Roman"/>
        </w:rPr>
        <w:lastRenderedPageBreak/>
        <w:t>9</w:t>
      </w:r>
      <w:r w:rsidR="006B469A" w:rsidRPr="000808DE">
        <w:rPr>
          <w:rFonts w:ascii="Times New Roman" w:hAnsi="Times New Roman" w:cs="Times New Roman"/>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D226C" w:rsidRPr="000808DE" w:rsidRDefault="00ED226C" w:rsidP="00603E6A">
      <w:pPr>
        <w:pStyle w:val="15"/>
        <w:ind w:firstLine="708"/>
        <w:jc w:val="both"/>
        <w:rPr>
          <w:rFonts w:ascii="Times New Roman" w:hAnsi="Times New Roman" w:cs="Times New Roman"/>
          <w:b/>
        </w:rPr>
      </w:pPr>
    </w:p>
    <w:p w:rsidR="006B469A" w:rsidRPr="000808DE" w:rsidRDefault="006B469A" w:rsidP="00603E6A">
      <w:pPr>
        <w:jc w:val="center"/>
        <w:rPr>
          <w:sz w:val="22"/>
          <w:szCs w:val="22"/>
        </w:rPr>
      </w:pPr>
      <w:r w:rsidRPr="000808DE">
        <w:rPr>
          <w:b/>
          <w:sz w:val="22"/>
          <w:szCs w:val="22"/>
        </w:rPr>
        <w:t>1</w:t>
      </w:r>
      <w:r w:rsidR="009975A0" w:rsidRPr="000808DE">
        <w:rPr>
          <w:b/>
          <w:sz w:val="22"/>
          <w:szCs w:val="22"/>
        </w:rPr>
        <w:t>0</w:t>
      </w:r>
      <w:r w:rsidRPr="000808DE">
        <w:rPr>
          <w:b/>
          <w:sz w:val="22"/>
          <w:szCs w:val="22"/>
        </w:rPr>
        <w:t>.ПОРЯДОК РАЗРЕШЕНИЯ СПОРОВ</w:t>
      </w:r>
    </w:p>
    <w:p w:rsidR="006B469A" w:rsidRPr="000808DE" w:rsidRDefault="006B469A" w:rsidP="003F66F7">
      <w:pPr>
        <w:pStyle w:val="a7"/>
        <w:tabs>
          <w:tab w:val="left" w:pos="709"/>
        </w:tabs>
        <w:spacing w:after="0"/>
        <w:ind w:firstLine="426"/>
        <w:jc w:val="both"/>
        <w:rPr>
          <w:sz w:val="22"/>
          <w:szCs w:val="22"/>
        </w:rPr>
      </w:pPr>
      <w:r w:rsidRPr="000808DE">
        <w:rPr>
          <w:sz w:val="22"/>
          <w:szCs w:val="22"/>
        </w:rPr>
        <w:t>1</w:t>
      </w:r>
      <w:r w:rsidR="009975A0" w:rsidRPr="000808DE">
        <w:rPr>
          <w:sz w:val="22"/>
          <w:szCs w:val="22"/>
        </w:rPr>
        <w:t>0</w:t>
      </w:r>
      <w:r w:rsidRPr="000808DE">
        <w:rPr>
          <w:sz w:val="22"/>
          <w:szCs w:val="22"/>
        </w:rPr>
        <w:t>.1. Все споры, возникающие из настоящего Контракта, разрешаются сторонами путем предъявления претензий. Срок ответа на претензию, письма - 7 дней с момента получения.</w:t>
      </w:r>
    </w:p>
    <w:p w:rsidR="006B469A" w:rsidRPr="000808DE" w:rsidRDefault="006B469A" w:rsidP="003F66F7">
      <w:pPr>
        <w:pStyle w:val="a7"/>
        <w:tabs>
          <w:tab w:val="left" w:pos="709"/>
        </w:tabs>
        <w:spacing w:after="0"/>
        <w:ind w:firstLine="426"/>
        <w:jc w:val="both"/>
        <w:rPr>
          <w:sz w:val="22"/>
          <w:szCs w:val="22"/>
        </w:rPr>
      </w:pPr>
      <w:r w:rsidRPr="000808DE">
        <w:rPr>
          <w:sz w:val="22"/>
          <w:szCs w:val="22"/>
        </w:rPr>
        <w:t>1</w:t>
      </w:r>
      <w:r w:rsidR="009975A0" w:rsidRPr="000808DE">
        <w:rPr>
          <w:sz w:val="22"/>
          <w:szCs w:val="22"/>
        </w:rPr>
        <w:t>0</w:t>
      </w:r>
      <w:r w:rsidRPr="000808DE">
        <w:rPr>
          <w:sz w:val="22"/>
          <w:szCs w:val="22"/>
        </w:rPr>
        <w:t>.2. В случае не достижения согласия, споры передаются сторонами на рассмотрение Арбитражного суда Томской области.</w:t>
      </w:r>
    </w:p>
    <w:p w:rsidR="006B469A" w:rsidRPr="000808DE" w:rsidRDefault="009975A0" w:rsidP="003F66F7">
      <w:pPr>
        <w:ind w:firstLine="426"/>
        <w:jc w:val="both"/>
        <w:rPr>
          <w:sz w:val="22"/>
          <w:szCs w:val="22"/>
        </w:rPr>
      </w:pPr>
      <w:r w:rsidRPr="000808DE">
        <w:rPr>
          <w:sz w:val="22"/>
          <w:szCs w:val="22"/>
        </w:rPr>
        <w:t>10</w:t>
      </w:r>
      <w:r w:rsidR="00BC2178" w:rsidRPr="000808DE">
        <w:rPr>
          <w:sz w:val="22"/>
          <w:szCs w:val="22"/>
        </w:rPr>
        <w:t xml:space="preserve">.3 </w:t>
      </w:r>
      <w:r w:rsidR="006B469A" w:rsidRPr="000808DE">
        <w:rPr>
          <w:sz w:val="22"/>
          <w:szCs w:val="22"/>
        </w:rPr>
        <w:t>Условия настоящего Контракта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6B469A" w:rsidRPr="000808DE" w:rsidRDefault="006B469A" w:rsidP="00603E6A">
      <w:pPr>
        <w:ind w:firstLine="567"/>
        <w:jc w:val="both"/>
        <w:rPr>
          <w:sz w:val="22"/>
          <w:szCs w:val="22"/>
        </w:rPr>
      </w:pPr>
    </w:p>
    <w:p w:rsidR="006B469A" w:rsidRPr="000808DE" w:rsidRDefault="006B469A" w:rsidP="00603E6A">
      <w:pPr>
        <w:jc w:val="center"/>
        <w:rPr>
          <w:sz w:val="22"/>
          <w:szCs w:val="22"/>
        </w:rPr>
      </w:pPr>
      <w:r w:rsidRPr="000808DE">
        <w:rPr>
          <w:b/>
          <w:sz w:val="22"/>
          <w:szCs w:val="22"/>
        </w:rPr>
        <w:t>1</w:t>
      </w:r>
      <w:r w:rsidR="009975A0" w:rsidRPr="000808DE">
        <w:rPr>
          <w:b/>
          <w:sz w:val="22"/>
          <w:szCs w:val="22"/>
        </w:rPr>
        <w:t>1</w:t>
      </w:r>
      <w:r w:rsidRPr="000808DE">
        <w:rPr>
          <w:b/>
          <w:sz w:val="22"/>
          <w:szCs w:val="22"/>
        </w:rPr>
        <w:t>.ПРОЧИЕ УСЛОВИЯ</w:t>
      </w:r>
    </w:p>
    <w:p w:rsidR="006B469A" w:rsidRPr="000808DE" w:rsidRDefault="006B469A" w:rsidP="003F66F7">
      <w:pPr>
        <w:pStyle w:val="aa"/>
        <w:spacing w:after="0"/>
        <w:ind w:left="0" w:firstLine="426"/>
        <w:jc w:val="both"/>
        <w:rPr>
          <w:sz w:val="22"/>
          <w:szCs w:val="22"/>
        </w:rPr>
      </w:pPr>
      <w:r w:rsidRPr="000808DE">
        <w:rPr>
          <w:sz w:val="22"/>
          <w:szCs w:val="22"/>
        </w:rPr>
        <w:t>1</w:t>
      </w:r>
      <w:r w:rsidR="009975A0" w:rsidRPr="000808DE">
        <w:rPr>
          <w:sz w:val="22"/>
          <w:szCs w:val="22"/>
        </w:rPr>
        <w:t>1</w:t>
      </w:r>
      <w:r w:rsidRPr="000808DE">
        <w:rPr>
          <w:sz w:val="22"/>
          <w:szCs w:val="22"/>
        </w:rPr>
        <w:t>.1. Настоящий Контракт составлен в двух подлинных экземплярах по одному для каждой из Сторон.</w:t>
      </w:r>
    </w:p>
    <w:p w:rsidR="006B469A" w:rsidRPr="000808DE" w:rsidRDefault="006B469A" w:rsidP="003F66F7">
      <w:pPr>
        <w:ind w:firstLine="426"/>
        <w:jc w:val="both"/>
        <w:rPr>
          <w:sz w:val="22"/>
          <w:szCs w:val="22"/>
        </w:rPr>
      </w:pPr>
      <w:r w:rsidRPr="000808DE">
        <w:rPr>
          <w:sz w:val="22"/>
          <w:szCs w:val="22"/>
        </w:rPr>
        <w:t>1</w:t>
      </w:r>
      <w:r w:rsidR="009975A0" w:rsidRPr="000808DE">
        <w:rPr>
          <w:sz w:val="22"/>
          <w:szCs w:val="22"/>
        </w:rPr>
        <w:t>1</w:t>
      </w:r>
      <w:r w:rsidRPr="000808DE">
        <w:rPr>
          <w:sz w:val="22"/>
          <w:szCs w:val="22"/>
        </w:rPr>
        <w:t>.2.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6B469A" w:rsidRPr="000808DE" w:rsidRDefault="006B469A" w:rsidP="003F66F7">
      <w:pPr>
        <w:ind w:firstLine="426"/>
        <w:jc w:val="both"/>
        <w:rPr>
          <w:sz w:val="22"/>
          <w:szCs w:val="22"/>
        </w:rPr>
      </w:pPr>
      <w:r w:rsidRPr="000808DE">
        <w:rPr>
          <w:sz w:val="22"/>
          <w:szCs w:val="22"/>
        </w:rPr>
        <w:t>1</w:t>
      </w:r>
      <w:r w:rsidR="009975A0" w:rsidRPr="000808DE">
        <w:rPr>
          <w:sz w:val="22"/>
          <w:szCs w:val="22"/>
        </w:rPr>
        <w:t>1</w:t>
      </w:r>
      <w:r w:rsidRPr="000808DE">
        <w:rPr>
          <w:sz w:val="22"/>
          <w:szCs w:val="22"/>
        </w:rPr>
        <w:t>.3.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6B469A" w:rsidRPr="000808DE" w:rsidRDefault="006B469A" w:rsidP="00603E6A">
      <w:pPr>
        <w:ind w:firstLine="567"/>
        <w:jc w:val="both"/>
        <w:rPr>
          <w:sz w:val="22"/>
          <w:szCs w:val="22"/>
        </w:rPr>
      </w:pPr>
    </w:p>
    <w:p w:rsidR="006B469A" w:rsidRPr="000808DE" w:rsidRDefault="006B469A" w:rsidP="00603E6A">
      <w:pPr>
        <w:jc w:val="center"/>
        <w:rPr>
          <w:sz w:val="22"/>
          <w:szCs w:val="22"/>
        </w:rPr>
      </w:pPr>
      <w:r w:rsidRPr="000808DE">
        <w:rPr>
          <w:b/>
          <w:sz w:val="22"/>
          <w:szCs w:val="22"/>
        </w:rPr>
        <w:t>1</w:t>
      </w:r>
      <w:r w:rsidR="009975A0" w:rsidRPr="000808DE">
        <w:rPr>
          <w:b/>
          <w:sz w:val="22"/>
          <w:szCs w:val="22"/>
        </w:rPr>
        <w:t>2</w:t>
      </w:r>
      <w:r w:rsidRPr="000808DE">
        <w:rPr>
          <w:b/>
          <w:sz w:val="22"/>
          <w:szCs w:val="22"/>
        </w:rPr>
        <w:t>. СРОК ДЕЙСТВИЯ КОНТРАКТА</w:t>
      </w:r>
    </w:p>
    <w:p w:rsidR="006B469A" w:rsidRPr="000808DE" w:rsidRDefault="006B469A" w:rsidP="003F66F7">
      <w:pPr>
        <w:ind w:firstLine="426"/>
        <w:jc w:val="both"/>
        <w:rPr>
          <w:sz w:val="22"/>
          <w:szCs w:val="22"/>
        </w:rPr>
      </w:pPr>
      <w:r w:rsidRPr="000808DE">
        <w:rPr>
          <w:sz w:val="22"/>
          <w:szCs w:val="22"/>
        </w:rPr>
        <w:t>1</w:t>
      </w:r>
      <w:r w:rsidR="009975A0" w:rsidRPr="000808DE">
        <w:rPr>
          <w:sz w:val="22"/>
          <w:szCs w:val="22"/>
        </w:rPr>
        <w:t>2</w:t>
      </w:r>
      <w:r w:rsidRPr="000808DE">
        <w:rPr>
          <w:sz w:val="22"/>
          <w:szCs w:val="22"/>
        </w:rPr>
        <w:t xml:space="preserve">.1. Срок действия контракта: с даты подписания до </w:t>
      </w:r>
      <w:r w:rsidR="008A1E64">
        <w:rPr>
          <w:sz w:val="22"/>
          <w:szCs w:val="22"/>
        </w:rPr>
        <w:t>31.12.2026</w:t>
      </w:r>
      <w:r w:rsidR="00361E3F" w:rsidRPr="000808DE">
        <w:rPr>
          <w:sz w:val="22"/>
          <w:szCs w:val="22"/>
        </w:rPr>
        <w:t xml:space="preserve"> </w:t>
      </w:r>
      <w:r w:rsidR="003A0A58" w:rsidRPr="000808DE">
        <w:rPr>
          <w:sz w:val="22"/>
          <w:szCs w:val="22"/>
        </w:rPr>
        <w:t>года</w:t>
      </w:r>
      <w:r w:rsidRPr="000808DE">
        <w:rPr>
          <w:sz w:val="22"/>
          <w:szCs w:val="22"/>
        </w:rPr>
        <w:t>.</w:t>
      </w:r>
    </w:p>
    <w:p w:rsidR="006B469A" w:rsidRPr="000808DE" w:rsidRDefault="006B469A" w:rsidP="00603E6A">
      <w:pPr>
        <w:jc w:val="both"/>
        <w:rPr>
          <w:sz w:val="22"/>
          <w:szCs w:val="22"/>
        </w:rPr>
      </w:pPr>
    </w:p>
    <w:p w:rsidR="006B469A" w:rsidRPr="000808DE" w:rsidRDefault="006B469A" w:rsidP="00603E6A">
      <w:pPr>
        <w:pStyle w:val="31"/>
        <w:rPr>
          <w:sz w:val="22"/>
          <w:szCs w:val="22"/>
        </w:rPr>
      </w:pPr>
      <w:r w:rsidRPr="000808DE">
        <w:rPr>
          <w:sz w:val="22"/>
          <w:szCs w:val="22"/>
        </w:rPr>
        <w:t>1</w:t>
      </w:r>
      <w:r w:rsidR="009975A0" w:rsidRPr="000808DE">
        <w:rPr>
          <w:sz w:val="22"/>
          <w:szCs w:val="22"/>
        </w:rPr>
        <w:t>3</w:t>
      </w:r>
      <w:r w:rsidRPr="000808DE">
        <w:rPr>
          <w:sz w:val="22"/>
          <w:szCs w:val="22"/>
        </w:rPr>
        <w:t>. ЮРИДИЧЕСКИЕ АДРЕСА, БАНКОВСКИЕ РЕКВИЗИТЫ СТОРОН</w:t>
      </w:r>
    </w:p>
    <w:p w:rsidR="006B469A" w:rsidRPr="000808DE" w:rsidRDefault="006B469A" w:rsidP="00603E6A">
      <w:pPr>
        <w:pStyle w:val="31"/>
        <w:rPr>
          <w:sz w:val="22"/>
          <w:szCs w:val="22"/>
        </w:rPr>
      </w:pPr>
      <w:r w:rsidRPr="000808DE">
        <w:rPr>
          <w:sz w:val="22"/>
          <w:szCs w:val="22"/>
        </w:rPr>
        <w:t>НА МОМЕНТ ЗАКЛЮЧЕНИЯ КОНТРАКТА</w:t>
      </w:r>
    </w:p>
    <w:p w:rsidR="00C77F8F" w:rsidRPr="000808DE" w:rsidRDefault="00A90D4B" w:rsidP="00A90D4B">
      <w:pPr>
        <w:tabs>
          <w:tab w:val="left" w:pos="3450"/>
          <w:tab w:val="right" w:pos="9354"/>
        </w:tabs>
        <w:rPr>
          <w:rFonts w:eastAsia="Calibri"/>
          <w:sz w:val="24"/>
          <w:szCs w:val="24"/>
        </w:rPr>
      </w:pPr>
      <w:r w:rsidRPr="000808DE">
        <w:rPr>
          <w:rFonts w:eastAsia="Calibri"/>
          <w:sz w:val="24"/>
          <w:szCs w:val="24"/>
        </w:rPr>
        <w:tab/>
      </w:r>
    </w:p>
    <w:tbl>
      <w:tblPr>
        <w:tblW w:w="9923" w:type="dxa"/>
        <w:tblInd w:w="108" w:type="dxa"/>
        <w:tblLayout w:type="fixed"/>
        <w:tblLook w:val="0000"/>
      </w:tblPr>
      <w:tblGrid>
        <w:gridCol w:w="5103"/>
        <w:gridCol w:w="236"/>
        <w:gridCol w:w="4584"/>
      </w:tblGrid>
      <w:tr w:rsidR="00C77F8F" w:rsidRPr="000808DE" w:rsidTr="00D462BC">
        <w:trPr>
          <w:trHeight w:val="5839"/>
        </w:trPr>
        <w:tc>
          <w:tcPr>
            <w:tcW w:w="5103" w:type="dxa"/>
          </w:tcPr>
          <w:p w:rsidR="00C77F8F" w:rsidRPr="000808DE" w:rsidRDefault="00C77F8F" w:rsidP="00D462BC">
            <w:pPr>
              <w:rPr>
                <w:b/>
                <w:sz w:val="22"/>
                <w:szCs w:val="22"/>
              </w:rPr>
            </w:pPr>
            <w:r w:rsidRPr="000808DE">
              <w:rPr>
                <w:b/>
                <w:sz w:val="22"/>
                <w:szCs w:val="22"/>
              </w:rPr>
              <w:t>Государственный заказчик:</w:t>
            </w:r>
          </w:p>
          <w:p w:rsidR="00C77F8F" w:rsidRPr="000808DE" w:rsidRDefault="00C77F8F" w:rsidP="00D462BC">
            <w:pPr>
              <w:jc w:val="both"/>
              <w:rPr>
                <w:sz w:val="22"/>
                <w:szCs w:val="22"/>
              </w:rPr>
            </w:pPr>
            <w:r w:rsidRPr="000808DE">
              <w:rPr>
                <w:sz w:val="22"/>
                <w:szCs w:val="22"/>
              </w:rPr>
              <w:t xml:space="preserve">ФКУ ИЦ-1 УФСИН России по Томской области </w:t>
            </w:r>
          </w:p>
          <w:p w:rsidR="00C77F8F" w:rsidRPr="000808DE" w:rsidRDefault="00C77F8F" w:rsidP="00D462BC">
            <w:pPr>
              <w:ind w:right="176"/>
              <w:jc w:val="both"/>
              <w:rPr>
                <w:sz w:val="22"/>
                <w:szCs w:val="22"/>
              </w:rPr>
            </w:pPr>
            <w:r w:rsidRPr="000808DE">
              <w:rPr>
                <w:sz w:val="22"/>
                <w:szCs w:val="22"/>
              </w:rPr>
              <w:t xml:space="preserve">Адрес юридический и фактический: </w:t>
            </w:r>
          </w:p>
          <w:p w:rsidR="00C77F8F" w:rsidRPr="000808DE" w:rsidRDefault="00C77F8F" w:rsidP="00D462BC">
            <w:pPr>
              <w:ind w:right="176"/>
              <w:jc w:val="both"/>
              <w:rPr>
                <w:sz w:val="22"/>
                <w:szCs w:val="22"/>
              </w:rPr>
            </w:pPr>
            <w:r w:rsidRPr="000808DE">
              <w:rPr>
                <w:sz w:val="22"/>
                <w:szCs w:val="22"/>
              </w:rPr>
              <w:t>634513, Томская область, городской округ город Томск, село Дзержинское, ул. Фабричная д.1 стр.3</w:t>
            </w:r>
          </w:p>
          <w:p w:rsidR="00C77F8F" w:rsidRPr="000808DE" w:rsidRDefault="00C77F8F" w:rsidP="00D462BC">
            <w:pPr>
              <w:ind w:left="34"/>
              <w:jc w:val="both"/>
              <w:rPr>
                <w:b/>
                <w:sz w:val="22"/>
                <w:szCs w:val="22"/>
              </w:rPr>
            </w:pPr>
            <w:r w:rsidRPr="000808DE">
              <w:rPr>
                <w:b/>
                <w:sz w:val="22"/>
                <w:szCs w:val="22"/>
              </w:rPr>
              <w:t>Банковские реквизиты:</w:t>
            </w:r>
          </w:p>
          <w:p w:rsidR="00C77F8F" w:rsidRPr="000808DE" w:rsidRDefault="00C77F8F" w:rsidP="00D462BC">
            <w:pPr>
              <w:pStyle w:val="af1"/>
              <w:rPr>
                <w:rFonts w:ascii="Times New Roman" w:hAnsi="Times New Roman" w:cs="Times New Roman"/>
              </w:rPr>
            </w:pPr>
            <w:r w:rsidRPr="000808DE">
              <w:rPr>
                <w:rFonts w:ascii="Times New Roman" w:hAnsi="Times New Roman" w:cs="Times New Roman"/>
              </w:rPr>
              <w:t xml:space="preserve">УФК по Новосибирской области </w:t>
            </w:r>
          </w:p>
          <w:p w:rsidR="00C77F8F" w:rsidRPr="000808DE" w:rsidRDefault="00C77F8F" w:rsidP="00D462BC">
            <w:pPr>
              <w:pStyle w:val="af1"/>
              <w:rPr>
                <w:rFonts w:ascii="Times New Roman" w:hAnsi="Times New Roman" w:cs="Times New Roman"/>
              </w:rPr>
            </w:pPr>
            <w:r w:rsidRPr="000808DE">
              <w:rPr>
                <w:rFonts w:ascii="Times New Roman" w:hAnsi="Times New Roman" w:cs="Times New Roman"/>
              </w:rPr>
              <w:t xml:space="preserve">ФКУ ИЦ-1 УФСИН России по Томской области </w:t>
            </w:r>
          </w:p>
          <w:p w:rsidR="00C77F8F" w:rsidRPr="000808DE" w:rsidRDefault="00C77F8F" w:rsidP="00D462BC">
            <w:pPr>
              <w:pStyle w:val="af1"/>
              <w:rPr>
                <w:rFonts w:ascii="Times New Roman" w:hAnsi="Times New Roman" w:cs="Times New Roman"/>
              </w:rPr>
            </w:pPr>
            <w:r w:rsidRPr="000808DE">
              <w:rPr>
                <w:rFonts w:ascii="Times New Roman" w:hAnsi="Times New Roman" w:cs="Times New Roman"/>
              </w:rPr>
              <w:t>Л/С 03651</w:t>
            </w:r>
            <w:r w:rsidRPr="000808DE">
              <w:rPr>
                <w:rFonts w:ascii="Times New Roman" w:hAnsi="Times New Roman" w:cs="Times New Roman"/>
                <w:lang w:val="en-US"/>
              </w:rPr>
              <w:t>F</w:t>
            </w:r>
            <w:r w:rsidRPr="000808DE">
              <w:rPr>
                <w:rFonts w:ascii="Times New Roman" w:hAnsi="Times New Roman" w:cs="Times New Roman"/>
              </w:rPr>
              <w:t>19350</w:t>
            </w:r>
          </w:p>
          <w:p w:rsidR="00C77F8F" w:rsidRPr="000808DE" w:rsidRDefault="00C77F8F" w:rsidP="00D462BC">
            <w:pPr>
              <w:pStyle w:val="af1"/>
              <w:rPr>
                <w:rFonts w:ascii="Times New Roman" w:hAnsi="Times New Roman" w:cs="Times New Roman"/>
              </w:rPr>
            </w:pPr>
            <w:r w:rsidRPr="000808DE">
              <w:rPr>
                <w:rFonts w:ascii="Times New Roman" w:hAnsi="Times New Roman" w:cs="Times New Roman"/>
              </w:rPr>
              <w:t>ИНН 7017480478 КПП 701701001</w:t>
            </w:r>
          </w:p>
          <w:p w:rsidR="00C77F8F" w:rsidRPr="000808DE" w:rsidRDefault="00C77F8F" w:rsidP="00D462BC">
            <w:pPr>
              <w:pStyle w:val="af1"/>
              <w:rPr>
                <w:rFonts w:ascii="Times New Roman" w:hAnsi="Times New Roman" w:cs="Times New Roman"/>
              </w:rPr>
            </w:pPr>
            <w:r w:rsidRPr="000808DE">
              <w:rPr>
                <w:rFonts w:ascii="Times New Roman" w:hAnsi="Times New Roman" w:cs="Times New Roman"/>
              </w:rPr>
              <w:t>р/с 03211643000000015105</w:t>
            </w:r>
          </w:p>
          <w:p w:rsidR="008A1E64" w:rsidRPr="008A1E64" w:rsidRDefault="008A1E64" w:rsidP="008A1E64">
            <w:pPr>
              <w:pStyle w:val="af1"/>
              <w:rPr>
                <w:rFonts w:ascii="Times New Roman" w:hAnsi="Times New Roman" w:cs="Times New Roman"/>
              </w:rPr>
            </w:pPr>
            <w:r w:rsidRPr="008A1E64">
              <w:rPr>
                <w:rFonts w:ascii="Times New Roman" w:hAnsi="Times New Roman" w:cs="Times New Roman"/>
              </w:rPr>
              <w:t xml:space="preserve">ОКЦ № 1 СИБИРСКОГО ГУ БАНКА РОССИИ//УФК по Новосибирской области,  </w:t>
            </w:r>
            <w:r w:rsidR="002B48DD">
              <w:rPr>
                <w:rFonts w:ascii="Times New Roman" w:hAnsi="Times New Roman" w:cs="Times New Roman"/>
              </w:rPr>
              <w:br/>
            </w:r>
            <w:r w:rsidRPr="008A1E64">
              <w:rPr>
                <w:rFonts w:ascii="Times New Roman" w:hAnsi="Times New Roman" w:cs="Times New Roman"/>
              </w:rPr>
              <w:t>г. Новосибирск;</w:t>
            </w:r>
          </w:p>
          <w:p w:rsidR="00C77F8F" w:rsidRPr="000808DE" w:rsidRDefault="00C77F8F" w:rsidP="00D462BC">
            <w:pPr>
              <w:pStyle w:val="af1"/>
              <w:rPr>
                <w:rFonts w:ascii="Times New Roman" w:hAnsi="Times New Roman" w:cs="Times New Roman"/>
              </w:rPr>
            </w:pPr>
            <w:r w:rsidRPr="000808DE">
              <w:rPr>
                <w:rFonts w:ascii="Times New Roman" w:hAnsi="Times New Roman" w:cs="Times New Roman"/>
              </w:rPr>
              <w:t>БИК 015004950</w:t>
            </w:r>
            <w:r>
              <w:rPr>
                <w:rFonts w:ascii="Times New Roman" w:hAnsi="Times New Roman" w:cs="Times New Roman"/>
              </w:rPr>
              <w:t xml:space="preserve"> </w:t>
            </w:r>
            <w:r w:rsidRPr="000808DE">
              <w:rPr>
                <w:rFonts w:ascii="Times New Roman" w:hAnsi="Times New Roman" w:cs="Times New Roman"/>
              </w:rPr>
              <w:t>ЕКС 40102810445370000043</w:t>
            </w:r>
          </w:p>
          <w:p w:rsidR="00776ABA" w:rsidRDefault="00776ABA" w:rsidP="00C77F8F">
            <w:pPr>
              <w:pStyle w:val="8"/>
              <w:spacing w:before="0" w:after="0" w:line="254" w:lineRule="auto"/>
              <w:rPr>
                <w:i w:val="0"/>
                <w:sz w:val="22"/>
                <w:szCs w:val="22"/>
              </w:rPr>
            </w:pPr>
          </w:p>
          <w:p w:rsidR="00776ABA" w:rsidRDefault="00776ABA" w:rsidP="00C77F8F">
            <w:pPr>
              <w:pStyle w:val="8"/>
              <w:spacing w:before="0" w:after="0" w:line="254" w:lineRule="auto"/>
              <w:rPr>
                <w:i w:val="0"/>
                <w:sz w:val="22"/>
                <w:szCs w:val="22"/>
              </w:rPr>
            </w:pPr>
          </w:p>
          <w:p w:rsidR="00C77F8F" w:rsidRDefault="00D6402A" w:rsidP="00C77F8F">
            <w:pPr>
              <w:pStyle w:val="8"/>
              <w:spacing w:before="0" w:after="0" w:line="254" w:lineRule="auto"/>
              <w:rPr>
                <w:i w:val="0"/>
                <w:sz w:val="22"/>
                <w:szCs w:val="22"/>
              </w:rPr>
            </w:pPr>
            <w:r>
              <w:rPr>
                <w:i w:val="0"/>
                <w:sz w:val="22"/>
                <w:szCs w:val="22"/>
              </w:rPr>
              <w:t>Н</w:t>
            </w:r>
            <w:r w:rsidR="00C77F8F">
              <w:rPr>
                <w:i w:val="0"/>
                <w:sz w:val="22"/>
                <w:szCs w:val="22"/>
              </w:rPr>
              <w:t xml:space="preserve">ачальник ФКУ ИЦ-1 УФСИН России </w:t>
            </w:r>
          </w:p>
          <w:p w:rsidR="00C77F8F" w:rsidRDefault="00C77F8F" w:rsidP="00C77F8F">
            <w:pPr>
              <w:pStyle w:val="8"/>
              <w:spacing w:before="0" w:after="0" w:line="254" w:lineRule="auto"/>
              <w:rPr>
                <w:i w:val="0"/>
                <w:sz w:val="22"/>
                <w:szCs w:val="22"/>
              </w:rPr>
            </w:pPr>
            <w:r>
              <w:rPr>
                <w:i w:val="0"/>
                <w:sz w:val="22"/>
                <w:szCs w:val="22"/>
              </w:rPr>
              <w:t>по Томской области</w:t>
            </w:r>
          </w:p>
          <w:p w:rsidR="00C77F8F" w:rsidRDefault="007912DE" w:rsidP="00C77F8F">
            <w:pPr>
              <w:pStyle w:val="af1"/>
              <w:spacing w:line="254" w:lineRule="auto"/>
              <w:jc w:val="both"/>
              <w:rPr>
                <w:rFonts w:ascii="Times New Roman" w:hAnsi="Times New Roman" w:cs="Times New Roman"/>
              </w:rPr>
            </w:pPr>
            <w:r>
              <w:rPr>
                <w:rFonts w:ascii="Times New Roman" w:hAnsi="Times New Roman" w:cs="Times New Roman"/>
              </w:rPr>
              <w:t>__________________</w:t>
            </w:r>
            <w:r w:rsidR="00D6402A">
              <w:rPr>
                <w:rFonts w:ascii="Times New Roman" w:hAnsi="Times New Roman" w:cs="Times New Roman"/>
              </w:rPr>
              <w:t>Р.А. Маслов</w:t>
            </w:r>
          </w:p>
          <w:p w:rsidR="00C77F8F" w:rsidRPr="000808DE" w:rsidRDefault="00C77F8F" w:rsidP="00D462BC">
            <w:pPr>
              <w:pStyle w:val="af1"/>
              <w:rPr>
                <w:rFonts w:ascii="Times New Roman" w:hAnsi="Times New Roman" w:cs="Times New Roman"/>
              </w:rPr>
            </w:pPr>
          </w:p>
          <w:p w:rsidR="00C77F8F" w:rsidRPr="000808DE" w:rsidRDefault="00C77F8F" w:rsidP="00D462BC">
            <w:pPr>
              <w:rPr>
                <w:sz w:val="22"/>
                <w:szCs w:val="22"/>
              </w:rPr>
            </w:pPr>
          </w:p>
          <w:p w:rsidR="00C77F8F" w:rsidRPr="000808DE" w:rsidRDefault="00C77F8F" w:rsidP="00D462BC">
            <w:pPr>
              <w:pStyle w:val="af1"/>
              <w:jc w:val="both"/>
              <w:rPr>
                <w:rFonts w:ascii="Times New Roman" w:hAnsi="Times New Roman" w:cs="Times New Roman"/>
              </w:rPr>
            </w:pPr>
          </w:p>
        </w:tc>
        <w:tc>
          <w:tcPr>
            <w:tcW w:w="236" w:type="dxa"/>
          </w:tcPr>
          <w:p w:rsidR="00C77F8F" w:rsidRPr="000808DE" w:rsidRDefault="00C77F8F" w:rsidP="00D462BC">
            <w:pPr>
              <w:jc w:val="both"/>
              <w:rPr>
                <w:sz w:val="22"/>
                <w:szCs w:val="22"/>
              </w:rPr>
            </w:pPr>
          </w:p>
        </w:tc>
        <w:tc>
          <w:tcPr>
            <w:tcW w:w="4584" w:type="dxa"/>
          </w:tcPr>
          <w:p w:rsidR="00C77F8F" w:rsidRPr="000808DE" w:rsidRDefault="00C77F8F" w:rsidP="00D462BC">
            <w:pPr>
              <w:pStyle w:val="a7"/>
              <w:spacing w:after="0"/>
              <w:jc w:val="center"/>
              <w:rPr>
                <w:sz w:val="22"/>
                <w:szCs w:val="22"/>
              </w:rPr>
            </w:pPr>
            <w:r w:rsidRPr="000808DE">
              <w:rPr>
                <w:b/>
                <w:sz w:val="22"/>
                <w:szCs w:val="22"/>
              </w:rPr>
              <w:t>Поставщик:</w:t>
            </w:r>
          </w:p>
          <w:p w:rsidR="00C77F8F" w:rsidRDefault="00C77F8F"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Default="00436038" w:rsidP="008A1E64">
            <w:pPr>
              <w:pStyle w:val="af1"/>
              <w:rPr>
                <w:rFonts w:ascii="Times New Roman" w:hAnsi="Times New Roman" w:cs="Times New Roman"/>
              </w:rPr>
            </w:pPr>
          </w:p>
          <w:p w:rsidR="00436038" w:rsidRPr="00560496" w:rsidRDefault="00436038" w:rsidP="008A1E64">
            <w:pPr>
              <w:pStyle w:val="af1"/>
              <w:rPr>
                <w:rFonts w:ascii="Times New Roman" w:hAnsi="Times New Roman" w:cs="Times New Roman"/>
              </w:rPr>
            </w:pPr>
          </w:p>
          <w:p w:rsidR="00C77F8F" w:rsidRPr="00560496" w:rsidRDefault="00C77F8F" w:rsidP="00D462BC">
            <w:pPr>
              <w:suppressAutoHyphens w:val="0"/>
              <w:autoSpaceDE w:val="0"/>
              <w:autoSpaceDN w:val="0"/>
              <w:adjustRightInd w:val="0"/>
              <w:rPr>
                <w:b/>
                <w:bCs/>
                <w:color w:val="000000"/>
                <w:sz w:val="23"/>
                <w:szCs w:val="23"/>
                <w:lang w:eastAsia="ru-RU"/>
              </w:rPr>
            </w:pPr>
          </w:p>
          <w:p w:rsidR="00E87E2E" w:rsidRPr="00560496" w:rsidRDefault="00E87E2E" w:rsidP="00D462BC">
            <w:pPr>
              <w:suppressAutoHyphens w:val="0"/>
              <w:autoSpaceDE w:val="0"/>
              <w:autoSpaceDN w:val="0"/>
              <w:adjustRightInd w:val="0"/>
              <w:rPr>
                <w:b/>
                <w:bCs/>
                <w:color w:val="000000"/>
                <w:sz w:val="23"/>
                <w:szCs w:val="23"/>
                <w:lang w:eastAsia="ru-RU"/>
              </w:rPr>
            </w:pPr>
          </w:p>
          <w:p w:rsidR="00E87E2E" w:rsidRPr="00560496" w:rsidRDefault="00E87E2E" w:rsidP="00D462BC">
            <w:pPr>
              <w:suppressAutoHyphens w:val="0"/>
              <w:autoSpaceDE w:val="0"/>
              <w:autoSpaceDN w:val="0"/>
              <w:adjustRightInd w:val="0"/>
              <w:rPr>
                <w:b/>
                <w:bCs/>
                <w:color w:val="000000"/>
                <w:sz w:val="23"/>
                <w:szCs w:val="23"/>
                <w:lang w:eastAsia="ru-RU"/>
              </w:rPr>
            </w:pPr>
          </w:p>
          <w:p w:rsidR="00E87E2E" w:rsidRPr="00560496" w:rsidRDefault="00E87E2E" w:rsidP="00E87E2E">
            <w:pPr>
              <w:pStyle w:val="af1"/>
              <w:rPr>
                <w:rFonts w:ascii="Times New Roman" w:hAnsi="Times New Roman" w:cs="Times New Roman"/>
              </w:rPr>
            </w:pPr>
            <w:r w:rsidRPr="00560496">
              <w:rPr>
                <w:rFonts w:ascii="Times New Roman" w:hAnsi="Times New Roman" w:cs="Times New Roman"/>
              </w:rPr>
              <w:t>Генеральный директор ООО «</w:t>
            </w:r>
            <w:r w:rsidR="00436038">
              <w:rPr>
                <w:rFonts w:ascii="Times New Roman" w:hAnsi="Times New Roman" w:cs="Times New Roman"/>
              </w:rPr>
              <w:t>…</w:t>
            </w:r>
            <w:r w:rsidRPr="00560496">
              <w:rPr>
                <w:rFonts w:ascii="Times New Roman" w:hAnsi="Times New Roman" w:cs="Times New Roman"/>
              </w:rPr>
              <w:t>»</w:t>
            </w:r>
          </w:p>
          <w:p w:rsidR="00E87E2E" w:rsidRPr="00560496" w:rsidRDefault="00E87E2E" w:rsidP="00E87E2E">
            <w:pPr>
              <w:pStyle w:val="af1"/>
              <w:rPr>
                <w:rFonts w:ascii="Times New Roman" w:hAnsi="Times New Roman" w:cs="Times New Roman"/>
              </w:rPr>
            </w:pPr>
          </w:p>
          <w:p w:rsidR="00E87E2E" w:rsidRPr="00560496" w:rsidRDefault="00E87E2E" w:rsidP="00E87E2E">
            <w:pPr>
              <w:pStyle w:val="af1"/>
              <w:rPr>
                <w:rFonts w:ascii="Times New Roman" w:hAnsi="Times New Roman" w:cs="Times New Roman"/>
              </w:rPr>
            </w:pPr>
            <w:r w:rsidRPr="00560496">
              <w:rPr>
                <w:rFonts w:ascii="Times New Roman" w:hAnsi="Times New Roman" w:cs="Times New Roman"/>
              </w:rPr>
              <w:t xml:space="preserve">__________________ </w:t>
            </w:r>
            <w:r w:rsidR="00436038">
              <w:rPr>
                <w:rFonts w:ascii="Times New Roman" w:hAnsi="Times New Roman" w:cs="Times New Roman"/>
              </w:rPr>
              <w:t>…</w:t>
            </w:r>
          </w:p>
          <w:p w:rsidR="00C77F8F" w:rsidRPr="000808DE" w:rsidRDefault="00C77F8F" w:rsidP="00D462BC">
            <w:pPr>
              <w:pStyle w:val="a7"/>
              <w:spacing w:after="0"/>
              <w:rPr>
                <w:sz w:val="22"/>
                <w:szCs w:val="22"/>
              </w:rPr>
            </w:pPr>
          </w:p>
          <w:p w:rsidR="00C77F8F" w:rsidRPr="000808DE" w:rsidRDefault="00C77F8F" w:rsidP="00D462BC">
            <w:pPr>
              <w:pStyle w:val="a7"/>
              <w:spacing w:after="0"/>
              <w:rPr>
                <w:sz w:val="22"/>
                <w:szCs w:val="22"/>
              </w:rPr>
            </w:pPr>
          </w:p>
          <w:p w:rsidR="00C77F8F" w:rsidRPr="000808DE" w:rsidRDefault="00C77F8F" w:rsidP="00D462BC">
            <w:pPr>
              <w:pStyle w:val="a7"/>
              <w:spacing w:after="0"/>
              <w:rPr>
                <w:sz w:val="22"/>
                <w:szCs w:val="22"/>
              </w:rPr>
            </w:pPr>
          </w:p>
          <w:p w:rsidR="00C77F8F" w:rsidRPr="000808DE" w:rsidRDefault="00C77F8F" w:rsidP="00D462BC">
            <w:pPr>
              <w:pStyle w:val="a7"/>
              <w:spacing w:after="0"/>
              <w:rPr>
                <w:sz w:val="22"/>
                <w:szCs w:val="22"/>
              </w:rPr>
            </w:pPr>
          </w:p>
          <w:p w:rsidR="00C77F8F" w:rsidRPr="000808DE" w:rsidRDefault="00C77F8F" w:rsidP="00D462BC">
            <w:pPr>
              <w:pStyle w:val="a7"/>
              <w:spacing w:after="0"/>
              <w:rPr>
                <w:sz w:val="22"/>
                <w:szCs w:val="22"/>
              </w:rPr>
            </w:pPr>
          </w:p>
        </w:tc>
      </w:tr>
    </w:tbl>
    <w:p w:rsidR="00C77F8F" w:rsidRPr="000808DE" w:rsidRDefault="00C77F8F" w:rsidP="00C77F8F">
      <w:pPr>
        <w:rPr>
          <w:b/>
          <w:sz w:val="22"/>
          <w:szCs w:val="22"/>
        </w:rPr>
      </w:pPr>
    </w:p>
    <w:p w:rsidR="00C77F8F" w:rsidRPr="000808DE" w:rsidRDefault="00C77F8F" w:rsidP="00C77F8F">
      <w:pPr>
        <w:rPr>
          <w:b/>
          <w:sz w:val="22"/>
          <w:szCs w:val="22"/>
        </w:rPr>
      </w:pPr>
    </w:p>
    <w:p w:rsidR="008A1E64" w:rsidRDefault="008A1E64" w:rsidP="00A90D4B">
      <w:pPr>
        <w:tabs>
          <w:tab w:val="left" w:pos="3450"/>
          <w:tab w:val="right" w:pos="9354"/>
        </w:tabs>
        <w:rPr>
          <w:rFonts w:eastAsia="Calibri"/>
          <w:sz w:val="24"/>
          <w:szCs w:val="24"/>
        </w:rPr>
      </w:pPr>
    </w:p>
    <w:p w:rsidR="008A1E64" w:rsidRDefault="000808DE" w:rsidP="00AF780D">
      <w:pPr>
        <w:tabs>
          <w:tab w:val="left" w:pos="3450"/>
          <w:tab w:val="right" w:pos="9354"/>
        </w:tabs>
        <w:rPr>
          <w:rFonts w:eastAsia="Calibri"/>
          <w:sz w:val="22"/>
          <w:szCs w:val="22"/>
        </w:rPr>
      </w:pPr>
      <w:r w:rsidRPr="000808DE">
        <w:rPr>
          <w:rFonts w:eastAsia="Calibri"/>
          <w:sz w:val="22"/>
          <w:szCs w:val="22"/>
        </w:rPr>
        <w:tab/>
      </w:r>
      <w:r w:rsidRPr="000808DE">
        <w:rPr>
          <w:rFonts w:eastAsia="Calibri"/>
          <w:sz w:val="22"/>
          <w:szCs w:val="22"/>
        </w:rPr>
        <w:tab/>
      </w:r>
      <w:r w:rsidRPr="000808DE">
        <w:rPr>
          <w:rFonts w:eastAsia="Calibri"/>
          <w:sz w:val="22"/>
          <w:szCs w:val="22"/>
        </w:rPr>
        <w:tab/>
        <w:t xml:space="preserve">                                    </w:t>
      </w:r>
      <w:r w:rsidR="007912DE">
        <w:rPr>
          <w:rFonts w:eastAsia="Calibri"/>
          <w:sz w:val="22"/>
          <w:szCs w:val="22"/>
        </w:rPr>
        <w:t xml:space="preserve">     </w:t>
      </w:r>
    </w:p>
    <w:p w:rsidR="008A1E64" w:rsidRDefault="008A1E64" w:rsidP="00AF780D">
      <w:pPr>
        <w:tabs>
          <w:tab w:val="left" w:pos="3450"/>
          <w:tab w:val="right" w:pos="9354"/>
        </w:tabs>
        <w:rPr>
          <w:rFonts w:eastAsia="Calibri"/>
          <w:sz w:val="22"/>
          <w:szCs w:val="22"/>
        </w:rPr>
      </w:pPr>
    </w:p>
    <w:p w:rsidR="008A1E64" w:rsidRDefault="008A1E64" w:rsidP="00AF780D">
      <w:pPr>
        <w:tabs>
          <w:tab w:val="left" w:pos="3450"/>
          <w:tab w:val="right" w:pos="9354"/>
        </w:tabs>
        <w:rPr>
          <w:rFonts w:eastAsia="Calibri"/>
          <w:sz w:val="22"/>
          <w:szCs w:val="22"/>
        </w:rPr>
      </w:pPr>
    </w:p>
    <w:p w:rsidR="00AF780D" w:rsidRPr="000808DE" w:rsidRDefault="008A1E64" w:rsidP="00AF780D">
      <w:pPr>
        <w:tabs>
          <w:tab w:val="left" w:pos="3450"/>
          <w:tab w:val="right" w:pos="9354"/>
        </w:tabs>
        <w:rPr>
          <w:rFonts w:eastAsia="Calibri"/>
          <w:sz w:val="22"/>
          <w:szCs w:val="22"/>
        </w:rPr>
      </w:pPr>
      <w:r>
        <w:rPr>
          <w:rFonts w:eastAsia="Calibri"/>
          <w:sz w:val="22"/>
          <w:szCs w:val="22"/>
        </w:rPr>
        <w:lastRenderedPageBreak/>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t xml:space="preserve">                 </w:t>
      </w:r>
      <w:r w:rsidR="00AF780D" w:rsidRPr="000808DE">
        <w:rPr>
          <w:rFonts w:eastAsia="Calibri"/>
          <w:sz w:val="22"/>
          <w:szCs w:val="22"/>
        </w:rPr>
        <w:t xml:space="preserve">Приложение к государственному контракту </w:t>
      </w:r>
    </w:p>
    <w:p w:rsidR="00AF780D" w:rsidRPr="000808DE" w:rsidRDefault="007912DE" w:rsidP="00AF780D">
      <w:pPr>
        <w:tabs>
          <w:tab w:val="left" w:pos="3450"/>
          <w:tab w:val="right" w:pos="9354"/>
        </w:tabs>
        <w:rPr>
          <w:rFonts w:eastAsia="Calibri"/>
          <w:sz w:val="22"/>
          <w:szCs w:val="22"/>
        </w:rPr>
      </w:pP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t xml:space="preserve">                                  </w:t>
      </w:r>
      <w:r w:rsidR="008A1E64">
        <w:rPr>
          <w:rFonts w:eastAsia="Calibri"/>
          <w:sz w:val="22"/>
          <w:szCs w:val="22"/>
        </w:rPr>
        <w:t xml:space="preserve">                              </w:t>
      </w:r>
      <w:r>
        <w:rPr>
          <w:rFonts w:eastAsia="Calibri"/>
          <w:sz w:val="22"/>
          <w:szCs w:val="22"/>
        </w:rPr>
        <w:t xml:space="preserve">   </w:t>
      </w:r>
      <w:r w:rsidR="00AF780D" w:rsidRPr="000808DE">
        <w:rPr>
          <w:rFonts w:eastAsia="Calibri"/>
          <w:sz w:val="22"/>
          <w:szCs w:val="22"/>
        </w:rPr>
        <w:t>№</w:t>
      </w:r>
      <w:r>
        <w:rPr>
          <w:rFonts w:eastAsia="Calibri"/>
          <w:sz w:val="22"/>
          <w:szCs w:val="22"/>
        </w:rPr>
        <w:t>_____</w:t>
      </w:r>
      <w:r w:rsidR="00AF780D" w:rsidRPr="000808DE">
        <w:rPr>
          <w:rFonts w:eastAsia="Calibri"/>
          <w:sz w:val="22"/>
          <w:szCs w:val="22"/>
        </w:rPr>
        <w:t xml:space="preserve"> от</w:t>
      </w:r>
      <w:r>
        <w:rPr>
          <w:rFonts w:eastAsia="Calibri"/>
          <w:sz w:val="22"/>
          <w:szCs w:val="22"/>
        </w:rPr>
        <w:t>__________</w:t>
      </w:r>
      <w:r w:rsidR="00AF780D" w:rsidRPr="000808DE">
        <w:rPr>
          <w:rFonts w:eastAsia="Calibri"/>
          <w:sz w:val="22"/>
          <w:szCs w:val="22"/>
        </w:rPr>
        <w:t xml:space="preserve">  </w:t>
      </w:r>
      <w:r>
        <w:rPr>
          <w:rFonts w:eastAsia="Calibri"/>
          <w:sz w:val="22"/>
          <w:szCs w:val="22"/>
        </w:rPr>
        <w:t xml:space="preserve">                 </w:t>
      </w:r>
    </w:p>
    <w:p w:rsidR="00AF780D" w:rsidRPr="000808DE" w:rsidRDefault="00AF780D" w:rsidP="00AF780D">
      <w:pPr>
        <w:tabs>
          <w:tab w:val="left" w:pos="3450"/>
          <w:tab w:val="right" w:pos="9354"/>
        </w:tabs>
        <w:jc w:val="center"/>
        <w:rPr>
          <w:b/>
          <w:sz w:val="22"/>
          <w:szCs w:val="22"/>
        </w:rPr>
      </w:pPr>
    </w:p>
    <w:p w:rsidR="00AF780D" w:rsidRPr="000808DE" w:rsidRDefault="00AF780D" w:rsidP="00AF780D">
      <w:pPr>
        <w:tabs>
          <w:tab w:val="left" w:pos="3450"/>
          <w:tab w:val="right" w:pos="9354"/>
        </w:tabs>
        <w:jc w:val="center"/>
        <w:rPr>
          <w:b/>
          <w:sz w:val="22"/>
          <w:szCs w:val="22"/>
        </w:rPr>
      </w:pPr>
    </w:p>
    <w:p w:rsidR="00AF780D" w:rsidRPr="000808DE" w:rsidRDefault="00AF780D" w:rsidP="00AF780D">
      <w:pPr>
        <w:tabs>
          <w:tab w:val="left" w:pos="3450"/>
          <w:tab w:val="right" w:pos="9354"/>
        </w:tabs>
        <w:jc w:val="center"/>
        <w:rPr>
          <w:b/>
          <w:sz w:val="22"/>
          <w:szCs w:val="22"/>
        </w:rPr>
      </w:pPr>
    </w:p>
    <w:p w:rsidR="00AF780D" w:rsidRPr="000808DE" w:rsidRDefault="00AF780D" w:rsidP="00AF780D">
      <w:pPr>
        <w:tabs>
          <w:tab w:val="left" w:pos="3450"/>
          <w:tab w:val="right" w:pos="9354"/>
        </w:tabs>
        <w:jc w:val="center"/>
        <w:rPr>
          <w:rFonts w:eastAsia="Calibri"/>
          <w:sz w:val="24"/>
          <w:szCs w:val="24"/>
        </w:rPr>
      </w:pPr>
      <w:r w:rsidRPr="000808DE">
        <w:rPr>
          <w:b/>
          <w:sz w:val="22"/>
          <w:szCs w:val="22"/>
        </w:rPr>
        <w:t>Спецификация</w:t>
      </w: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F780D">
      <w:pPr>
        <w:tabs>
          <w:tab w:val="left" w:pos="3450"/>
          <w:tab w:val="right" w:pos="9354"/>
        </w:tabs>
        <w:rPr>
          <w:rFonts w:eastAsia="Calibri"/>
          <w:sz w:val="22"/>
          <w:szCs w:val="22"/>
        </w:rPr>
      </w:pPr>
      <w:r w:rsidRPr="000808DE">
        <w:rPr>
          <w:rFonts w:eastAsia="Calibri"/>
          <w:sz w:val="22"/>
          <w:szCs w:val="22"/>
        </w:rPr>
        <w:tab/>
      </w:r>
      <w:r w:rsidRPr="000808DE">
        <w:rPr>
          <w:rFonts w:eastAsia="Calibri"/>
          <w:sz w:val="22"/>
          <w:szCs w:val="22"/>
        </w:rPr>
        <w:tab/>
      </w:r>
    </w:p>
    <w:p w:rsidR="00AF780D" w:rsidRPr="000808DE" w:rsidRDefault="00AF780D" w:rsidP="00AF780D">
      <w:pPr>
        <w:ind w:firstLine="709"/>
        <w:jc w:val="center"/>
        <w:rPr>
          <w:sz w:val="22"/>
          <w:szCs w:val="22"/>
        </w:rPr>
      </w:pPr>
    </w:p>
    <w:p w:rsidR="00AF780D" w:rsidRPr="000808DE" w:rsidRDefault="00AF780D" w:rsidP="00AF780D">
      <w:pPr>
        <w:ind w:firstLine="709"/>
        <w:jc w:val="center"/>
        <w:rPr>
          <w:sz w:val="22"/>
          <w:szCs w:val="22"/>
        </w:rPr>
      </w:pPr>
    </w:p>
    <w:p w:rsidR="00AF780D" w:rsidRPr="000808DE" w:rsidRDefault="00AF780D" w:rsidP="00AF780D">
      <w:pPr>
        <w:ind w:firstLine="709"/>
        <w:jc w:val="center"/>
        <w:rPr>
          <w:sz w:val="22"/>
          <w:szCs w:val="22"/>
        </w:rPr>
      </w:pPr>
    </w:p>
    <w:p w:rsidR="00AF780D" w:rsidRPr="000808DE" w:rsidRDefault="00AF780D" w:rsidP="00AF780D">
      <w:pPr>
        <w:ind w:firstLine="709"/>
        <w:jc w:val="center"/>
        <w:rPr>
          <w:b/>
          <w:sz w:val="22"/>
          <w:szCs w:val="22"/>
        </w:rPr>
      </w:pPr>
      <w:r w:rsidRPr="000808DE">
        <w:rPr>
          <w:b/>
          <w:sz w:val="22"/>
          <w:szCs w:val="22"/>
        </w:rPr>
        <w:t>С</w:t>
      </w:r>
    </w:p>
    <w:tbl>
      <w:tblPr>
        <w:tblpPr w:leftFromText="180" w:rightFromText="180" w:bottomFromText="160" w:vertAnchor="page" w:horzAnchor="margin" w:tblpX="506" w:tblpY="34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6"/>
        <w:gridCol w:w="1703"/>
        <w:gridCol w:w="1274"/>
        <w:gridCol w:w="1559"/>
      </w:tblGrid>
      <w:tr w:rsidR="00AF780D" w:rsidRPr="000808DE" w:rsidTr="00E6402C">
        <w:trPr>
          <w:trHeight w:val="488"/>
        </w:trPr>
        <w:tc>
          <w:tcPr>
            <w:tcW w:w="4786" w:type="dxa"/>
            <w:vAlign w:val="center"/>
          </w:tcPr>
          <w:p w:rsidR="00AF780D" w:rsidRPr="000808DE" w:rsidRDefault="00AF780D" w:rsidP="00E6402C">
            <w:pPr>
              <w:ind w:left="108"/>
              <w:jc w:val="center"/>
              <w:rPr>
                <w:sz w:val="22"/>
                <w:szCs w:val="22"/>
              </w:rPr>
            </w:pPr>
            <w:r w:rsidRPr="000808DE">
              <w:rPr>
                <w:sz w:val="22"/>
                <w:szCs w:val="22"/>
              </w:rPr>
              <w:t>Наименование товара</w:t>
            </w:r>
          </w:p>
        </w:tc>
        <w:tc>
          <w:tcPr>
            <w:tcW w:w="1703" w:type="dxa"/>
            <w:vAlign w:val="center"/>
          </w:tcPr>
          <w:p w:rsidR="00AF780D" w:rsidRPr="000808DE" w:rsidRDefault="00AF780D" w:rsidP="00E6402C">
            <w:pPr>
              <w:suppressAutoHyphens w:val="0"/>
              <w:jc w:val="center"/>
              <w:rPr>
                <w:sz w:val="22"/>
                <w:szCs w:val="22"/>
              </w:rPr>
            </w:pPr>
            <w:r w:rsidRPr="000808DE">
              <w:rPr>
                <w:sz w:val="22"/>
                <w:szCs w:val="22"/>
              </w:rPr>
              <w:t>Кол-во, ед. измерения</w:t>
            </w:r>
          </w:p>
          <w:p w:rsidR="00AF780D" w:rsidRPr="000808DE" w:rsidRDefault="00AF780D" w:rsidP="00E6402C">
            <w:pPr>
              <w:jc w:val="center"/>
              <w:rPr>
                <w:sz w:val="22"/>
                <w:szCs w:val="22"/>
              </w:rPr>
            </w:pPr>
          </w:p>
        </w:tc>
        <w:tc>
          <w:tcPr>
            <w:tcW w:w="1274" w:type="dxa"/>
            <w:vAlign w:val="center"/>
          </w:tcPr>
          <w:p w:rsidR="00AF780D" w:rsidRPr="000808DE" w:rsidRDefault="00AF780D" w:rsidP="00E6402C">
            <w:pPr>
              <w:suppressAutoHyphens w:val="0"/>
              <w:jc w:val="center"/>
              <w:rPr>
                <w:sz w:val="22"/>
                <w:szCs w:val="22"/>
              </w:rPr>
            </w:pPr>
          </w:p>
          <w:p w:rsidR="00AF780D" w:rsidRPr="000808DE" w:rsidRDefault="00AF780D" w:rsidP="00E6402C">
            <w:pPr>
              <w:jc w:val="center"/>
              <w:rPr>
                <w:sz w:val="22"/>
                <w:szCs w:val="22"/>
              </w:rPr>
            </w:pPr>
            <w:r w:rsidRPr="000808DE">
              <w:rPr>
                <w:sz w:val="22"/>
                <w:szCs w:val="22"/>
              </w:rPr>
              <w:t xml:space="preserve">Цена </w:t>
            </w:r>
          </w:p>
          <w:p w:rsidR="00AF780D" w:rsidRPr="000808DE" w:rsidRDefault="00AF780D" w:rsidP="00E6402C">
            <w:pPr>
              <w:jc w:val="center"/>
              <w:rPr>
                <w:sz w:val="22"/>
                <w:szCs w:val="22"/>
              </w:rPr>
            </w:pPr>
            <w:r w:rsidRPr="000808DE">
              <w:rPr>
                <w:sz w:val="22"/>
                <w:szCs w:val="22"/>
              </w:rPr>
              <w:t xml:space="preserve">(за ед.тов </w:t>
            </w:r>
            <w:r w:rsidRPr="000808DE">
              <w:rPr>
                <w:sz w:val="22"/>
                <w:szCs w:val="22"/>
              </w:rPr>
              <w:br/>
              <w:t>в руб.,</w:t>
            </w:r>
            <w:r w:rsidRPr="000808DE">
              <w:rPr>
                <w:sz w:val="22"/>
                <w:szCs w:val="22"/>
              </w:rPr>
              <w:br/>
              <w:t>с НДС)</w:t>
            </w:r>
          </w:p>
        </w:tc>
        <w:tc>
          <w:tcPr>
            <w:tcW w:w="1559" w:type="dxa"/>
            <w:vAlign w:val="center"/>
          </w:tcPr>
          <w:p w:rsidR="00AF780D" w:rsidRPr="000808DE" w:rsidRDefault="00AF780D" w:rsidP="00E6402C">
            <w:pPr>
              <w:suppressAutoHyphens w:val="0"/>
              <w:jc w:val="center"/>
              <w:rPr>
                <w:sz w:val="22"/>
                <w:szCs w:val="22"/>
              </w:rPr>
            </w:pPr>
          </w:p>
          <w:p w:rsidR="00AF780D" w:rsidRPr="000808DE" w:rsidRDefault="00AF780D" w:rsidP="00E6402C">
            <w:pPr>
              <w:jc w:val="center"/>
              <w:rPr>
                <w:sz w:val="22"/>
                <w:szCs w:val="22"/>
              </w:rPr>
            </w:pPr>
            <w:r w:rsidRPr="000808DE">
              <w:rPr>
                <w:sz w:val="22"/>
                <w:szCs w:val="22"/>
              </w:rPr>
              <w:t>Сумма</w:t>
            </w:r>
          </w:p>
          <w:p w:rsidR="00AF780D" w:rsidRPr="000808DE" w:rsidRDefault="00AF780D" w:rsidP="00E6402C">
            <w:pPr>
              <w:jc w:val="center"/>
              <w:rPr>
                <w:sz w:val="22"/>
                <w:szCs w:val="22"/>
              </w:rPr>
            </w:pPr>
            <w:r w:rsidRPr="000808DE">
              <w:rPr>
                <w:sz w:val="22"/>
                <w:szCs w:val="22"/>
              </w:rPr>
              <w:t xml:space="preserve">(в руб., </w:t>
            </w:r>
            <w:r w:rsidRPr="000808DE">
              <w:rPr>
                <w:sz w:val="22"/>
                <w:szCs w:val="22"/>
              </w:rPr>
              <w:br/>
              <w:t>с НДС)</w:t>
            </w:r>
          </w:p>
        </w:tc>
      </w:tr>
      <w:tr w:rsidR="00AF780D" w:rsidRPr="000808DE" w:rsidTr="00E6402C">
        <w:tblPrEx>
          <w:tblLook w:val="01E0"/>
        </w:tblPrEx>
        <w:trPr>
          <w:trHeight w:val="1142"/>
        </w:trPr>
        <w:tc>
          <w:tcPr>
            <w:tcW w:w="4786" w:type="dxa"/>
            <w:tcBorders>
              <w:top w:val="single" w:sz="4" w:space="0" w:color="auto"/>
              <w:left w:val="single" w:sz="4" w:space="0" w:color="auto"/>
              <w:bottom w:val="single" w:sz="4" w:space="0" w:color="auto"/>
              <w:right w:val="single" w:sz="4" w:space="0" w:color="auto"/>
            </w:tcBorders>
          </w:tcPr>
          <w:p w:rsidR="00AF780D" w:rsidRPr="000808DE" w:rsidRDefault="00436038" w:rsidP="00436038">
            <w:pPr>
              <w:spacing w:line="256" w:lineRule="auto"/>
              <w:ind w:left="29"/>
              <w:rPr>
                <w:sz w:val="22"/>
                <w:szCs w:val="22"/>
              </w:rPr>
            </w:pPr>
            <w:r>
              <w:rPr>
                <w:sz w:val="22"/>
                <w:szCs w:val="22"/>
              </w:rPr>
              <w:t>папка картонная (тип - папка-обложка без скоросшивателя, формат А4)</w:t>
            </w:r>
          </w:p>
        </w:tc>
        <w:tc>
          <w:tcPr>
            <w:tcW w:w="1703" w:type="dxa"/>
            <w:tcBorders>
              <w:top w:val="single" w:sz="4" w:space="0" w:color="auto"/>
              <w:left w:val="single" w:sz="4" w:space="0" w:color="auto"/>
              <w:bottom w:val="single" w:sz="4" w:space="0" w:color="auto"/>
              <w:right w:val="single" w:sz="4" w:space="0" w:color="auto"/>
            </w:tcBorders>
            <w:vAlign w:val="center"/>
            <w:hideMark/>
          </w:tcPr>
          <w:p w:rsidR="00AF780D" w:rsidRPr="000808DE" w:rsidRDefault="00436038" w:rsidP="00D6402A">
            <w:pPr>
              <w:pStyle w:val="af1"/>
              <w:spacing w:line="254" w:lineRule="auto"/>
              <w:jc w:val="center"/>
              <w:rPr>
                <w:rFonts w:ascii="Times New Roman" w:hAnsi="Times New Roman" w:cs="Times New Roman"/>
              </w:rPr>
            </w:pPr>
            <w:r>
              <w:rPr>
                <w:rFonts w:ascii="Times New Roman" w:hAnsi="Times New Roman" w:cs="Times New Roman"/>
              </w:rPr>
              <w:t>10, шт.</w:t>
            </w:r>
          </w:p>
        </w:tc>
        <w:tc>
          <w:tcPr>
            <w:tcW w:w="1274" w:type="dxa"/>
            <w:tcBorders>
              <w:top w:val="single" w:sz="4" w:space="0" w:color="auto"/>
              <w:left w:val="single" w:sz="4" w:space="0" w:color="auto"/>
              <w:bottom w:val="single" w:sz="4" w:space="0" w:color="auto"/>
              <w:right w:val="single" w:sz="4" w:space="0" w:color="auto"/>
            </w:tcBorders>
            <w:vAlign w:val="center"/>
          </w:tcPr>
          <w:p w:rsidR="00AF780D" w:rsidRPr="000808DE" w:rsidRDefault="00436038" w:rsidP="007912DE">
            <w:pPr>
              <w:pStyle w:val="af1"/>
              <w:spacing w:line="254" w:lineRule="auto"/>
              <w:jc w:val="center"/>
              <w:rPr>
                <w:rFonts w:ascii="Times New Roman" w:hAnsi="Times New Roman" w:cs="Times New Roman"/>
              </w:rPr>
            </w:pPr>
            <w:r>
              <w:rPr>
                <w:rFonts w:ascii="Times New Roman" w:hAnsi="Times New Roman" w:cs="Times New Roman"/>
              </w:rPr>
              <w:t>9</w:t>
            </w:r>
            <w:r w:rsidR="000808DE" w:rsidRPr="000808DE">
              <w:rPr>
                <w:rFonts w:ascii="Times New Roman" w:hAnsi="Times New Roman" w:cs="Times New Roman"/>
              </w:rPr>
              <w:t xml:space="preserve">,00 </w:t>
            </w:r>
            <w:r w:rsidR="00AF780D" w:rsidRPr="000808DE">
              <w:rPr>
                <w:rFonts w:ascii="Times New Roman" w:hAnsi="Times New Roman" w:cs="Times New Roman"/>
              </w:rPr>
              <w:t>руб.</w:t>
            </w:r>
          </w:p>
        </w:tc>
        <w:tc>
          <w:tcPr>
            <w:tcW w:w="1559" w:type="dxa"/>
            <w:tcBorders>
              <w:top w:val="single" w:sz="4" w:space="0" w:color="auto"/>
              <w:left w:val="single" w:sz="4" w:space="0" w:color="auto"/>
              <w:bottom w:val="single" w:sz="4" w:space="0" w:color="auto"/>
              <w:right w:val="single" w:sz="4" w:space="0" w:color="auto"/>
            </w:tcBorders>
            <w:vAlign w:val="center"/>
          </w:tcPr>
          <w:p w:rsidR="00AF780D" w:rsidRPr="000808DE" w:rsidRDefault="00436038" w:rsidP="007912DE">
            <w:pPr>
              <w:pStyle w:val="af1"/>
              <w:spacing w:line="254" w:lineRule="auto"/>
              <w:jc w:val="center"/>
              <w:rPr>
                <w:rFonts w:ascii="Times New Roman" w:hAnsi="Times New Roman" w:cs="Times New Roman"/>
              </w:rPr>
            </w:pPr>
            <w:r>
              <w:rPr>
                <w:rFonts w:ascii="Times New Roman" w:hAnsi="Times New Roman" w:cs="Times New Roman"/>
              </w:rPr>
              <w:t>9</w:t>
            </w:r>
            <w:r w:rsidR="00D6402A">
              <w:rPr>
                <w:rFonts w:ascii="Times New Roman" w:hAnsi="Times New Roman" w:cs="Times New Roman"/>
              </w:rPr>
              <w:t>0</w:t>
            </w:r>
            <w:r w:rsidR="00E87E2E">
              <w:rPr>
                <w:rFonts w:ascii="Times New Roman" w:hAnsi="Times New Roman" w:cs="Times New Roman"/>
              </w:rPr>
              <w:t xml:space="preserve">,00 </w:t>
            </w:r>
            <w:r w:rsidR="00AF780D" w:rsidRPr="000808DE">
              <w:rPr>
                <w:rFonts w:ascii="Times New Roman" w:hAnsi="Times New Roman" w:cs="Times New Roman"/>
              </w:rPr>
              <w:t>руб.</w:t>
            </w:r>
          </w:p>
        </w:tc>
      </w:tr>
      <w:tr w:rsidR="00AF780D" w:rsidRPr="000808DE" w:rsidTr="00E6402C">
        <w:tblPrEx>
          <w:tblLook w:val="01E0"/>
        </w:tblPrEx>
        <w:trPr>
          <w:trHeight w:val="235"/>
        </w:trPr>
        <w:tc>
          <w:tcPr>
            <w:tcW w:w="7763" w:type="dxa"/>
            <w:gridSpan w:val="3"/>
            <w:tcBorders>
              <w:top w:val="single" w:sz="4" w:space="0" w:color="auto"/>
              <w:left w:val="single" w:sz="4" w:space="0" w:color="auto"/>
              <w:bottom w:val="single" w:sz="4" w:space="0" w:color="auto"/>
              <w:right w:val="single" w:sz="4" w:space="0" w:color="auto"/>
            </w:tcBorders>
            <w:vAlign w:val="center"/>
            <w:hideMark/>
          </w:tcPr>
          <w:p w:rsidR="00AF780D" w:rsidRPr="000808DE" w:rsidRDefault="00AF780D" w:rsidP="00E6402C">
            <w:pPr>
              <w:pStyle w:val="af1"/>
              <w:spacing w:line="254" w:lineRule="auto"/>
              <w:jc w:val="center"/>
              <w:rPr>
                <w:rFonts w:ascii="Times New Roman" w:hAnsi="Times New Roman" w:cs="Times New Roman"/>
                <w:b/>
              </w:rPr>
            </w:pPr>
            <w:r w:rsidRPr="000808DE">
              <w:rPr>
                <w:rFonts w:ascii="Times New Roman" w:hAnsi="Times New Roman" w:cs="Times New Roman"/>
                <w:b/>
              </w:rPr>
              <w:t xml:space="preserve">                                                                                         Итого: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AF780D" w:rsidRPr="000808DE" w:rsidRDefault="00436038" w:rsidP="00E6402C">
            <w:pPr>
              <w:pStyle w:val="af1"/>
              <w:spacing w:line="254" w:lineRule="auto"/>
              <w:jc w:val="center"/>
              <w:rPr>
                <w:rFonts w:ascii="Times New Roman" w:hAnsi="Times New Roman" w:cs="Times New Roman"/>
              </w:rPr>
            </w:pPr>
            <w:r>
              <w:rPr>
                <w:rFonts w:ascii="Times New Roman" w:hAnsi="Times New Roman" w:cs="Times New Roman"/>
              </w:rPr>
              <w:t>9</w:t>
            </w:r>
            <w:r w:rsidR="00D6402A">
              <w:rPr>
                <w:rFonts w:ascii="Times New Roman" w:hAnsi="Times New Roman" w:cs="Times New Roman"/>
              </w:rPr>
              <w:t>0</w:t>
            </w:r>
            <w:r w:rsidR="00E87E2E">
              <w:rPr>
                <w:rFonts w:ascii="Times New Roman" w:hAnsi="Times New Roman" w:cs="Times New Roman"/>
              </w:rPr>
              <w:t xml:space="preserve">,00 </w:t>
            </w:r>
            <w:r w:rsidR="00AF780D" w:rsidRPr="000808DE">
              <w:rPr>
                <w:rFonts w:ascii="Times New Roman" w:hAnsi="Times New Roman" w:cs="Times New Roman"/>
              </w:rPr>
              <w:t>руб.</w:t>
            </w:r>
          </w:p>
        </w:tc>
      </w:tr>
    </w:tbl>
    <w:tbl>
      <w:tblPr>
        <w:tblpPr w:leftFromText="180" w:rightFromText="180" w:horzAnchor="margin" w:tblpXSpec="right" w:tblpY="425"/>
        <w:tblW w:w="9735" w:type="dxa"/>
        <w:tblLayout w:type="fixed"/>
        <w:tblLook w:val="04A0"/>
      </w:tblPr>
      <w:tblGrid>
        <w:gridCol w:w="5104"/>
        <w:gridCol w:w="236"/>
        <w:gridCol w:w="4395"/>
      </w:tblGrid>
      <w:tr w:rsidR="00C77F8F" w:rsidRPr="000808DE" w:rsidTr="00E6402C">
        <w:trPr>
          <w:trHeight w:val="5839"/>
        </w:trPr>
        <w:tc>
          <w:tcPr>
            <w:tcW w:w="5104" w:type="dxa"/>
          </w:tcPr>
          <w:p w:rsidR="00C77F8F" w:rsidRDefault="00C77F8F" w:rsidP="00C77F8F">
            <w:pPr>
              <w:spacing w:line="254" w:lineRule="auto"/>
              <w:rPr>
                <w:sz w:val="22"/>
                <w:szCs w:val="22"/>
              </w:rPr>
            </w:pPr>
          </w:p>
          <w:p w:rsidR="00C77F8F" w:rsidRDefault="00C77F8F" w:rsidP="00C77F8F">
            <w:pPr>
              <w:spacing w:line="254" w:lineRule="auto"/>
              <w:rPr>
                <w:sz w:val="22"/>
                <w:szCs w:val="22"/>
              </w:rPr>
            </w:pPr>
            <w:r>
              <w:rPr>
                <w:sz w:val="22"/>
                <w:szCs w:val="22"/>
              </w:rPr>
              <w:t>Государственный заказчик</w:t>
            </w:r>
          </w:p>
          <w:p w:rsidR="00C77F8F" w:rsidRDefault="00D6402A" w:rsidP="00C77F8F">
            <w:pPr>
              <w:pStyle w:val="8"/>
              <w:spacing w:before="0" w:after="0" w:line="254" w:lineRule="auto"/>
              <w:rPr>
                <w:i w:val="0"/>
                <w:sz w:val="22"/>
                <w:szCs w:val="22"/>
              </w:rPr>
            </w:pPr>
            <w:r>
              <w:rPr>
                <w:i w:val="0"/>
                <w:sz w:val="22"/>
                <w:szCs w:val="22"/>
              </w:rPr>
              <w:t>Н</w:t>
            </w:r>
            <w:r w:rsidR="00C77F8F">
              <w:rPr>
                <w:i w:val="0"/>
                <w:sz w:val="22"/>
                <w:szCs w:val="22"/>
              </w:rPr>
              <w:t xml:space="preserve">ачальник ФКУ ИЦ-1 УФСИН России </w:t>
            </w:r>
          </w:p>
          <w:p w:rsidR="00C77F8F" w:rsidRDefault="00C77F8F" w:rsidP="00C77F8F">
            <w:pPr>
              <w:pStyle w:val="8"/>
              <w:spacing w:before="0" w:after="0" w:line="254" w:lineRule="auto"/>
              <w:rPr>
                <w:i w:val="0"/>
                <w:sz w:val="22"/>
                <w:szCs w:val="22"/>
              </w:rPr>
            </w:pPr>
            <w:r>
              <w:rPr>
                <w:i w:val="0"/>
                <w:sz w:val="22"/>
                <w:szCs w:val="22"/>
              </w:rPr>
              <w:t>по Томской области</w:t>
            </w:r>
          </w:p>
          <w:p w:rsidR="00C77F8F" w:rsidRDefault="00C77F8F" w:rsidP="00C77F8F">
            <w:pPr>
              <w:spacing w:line="254" w:lineRule="auto"/>
              <w:ind w:firstLine="709"/>
              <w:jc w:val="center"/>
              <w:rPr>
                <w:b/>
                <w:sz w:val="22"/>
                <w:szCs w:val="22"/>
              </w:rPr>
            </w:pPr>
          </w:p>
          <w:p w:rsidR="00C77F8F" w:rsidRDefault="007912DE" w:rsidP="00C77F8F">
            <w:pPr>
              <w:pStyle w:val="af1"/>
              <w:spacing w:line="254" w:lineRule="auto"/>
              <w:jc w:val="both"/>
              <w:rPr>
                <w:rFonts w:ascii="Times New Roman" w:hAnsi="Times New Roman" w:cs="Times New Roman"/>
              </w:rPr>
            </w:pPr>
            <w:r>
              <w:rPr>
                <w:rFonts w:ascii="Times New Roman" w:hAnsi="Times New Roman" w:cs="Times New Roman"/>
              </w:rPr>
              <w:t>___________________</w:t>
            </w:r>
            <w:r w:rsidR="00D6402A">
              <w:rPr>
                <w:rFonts w:ascii="Times New Roman" w:hAnsi="Times New Roman" w:cs="Times New Roman"/>
              </w:rPr>
              <w:t>Р.А. Маслов</w:t>
            </w:r>
            <w:r w:rsidR="00C77F8F">
              <w:rPr>
                <w:rFonts w:ascii="Times New Roman" w:hAnsi="Times New Roman" w:cs="Times New Roman"/>
              </w:rPr>
              <w:t xml:space="preserve"> </w:t>
            </w:r>
          </w:p>
          <w:p w:rsidR="00C77F8F" w:rsidRDefault="00C77F8F" w:rsidP="007912DE">
            <w:pPr>
              <w:suppressAutoHyphens w:val="0"/>
              <w:autoSpaceDE w:val="0"/>
              <w:autoSpaceDN w:val="0"/>
              <w:adjustRightInd w:val="0"/>
            </w:pPr>
          </w:p>
        </w:tc>
        <w:tc>
          <w:tcPr>
            <w:tcW w:w="236" w:type="dxa"/>
          </w:tcPr>
          <w:p w:rsidR="00C77F8F" w:rsidRDefault="00C77F8F" w:rsidP="00C77F8F">
            <w:pPr>
              <w:spacing w:line="254" w:lineRule="auto"/>
              <w:jc w:val="both"/>
              <w:rPr>
                <w:sz w:val="22"/>
                <w:szCs w:val="22"/>
              </w:rPr>
            </w:pPr>
          </w:p>
        </w:tc>
        <w:tc>
          <w:tcPr>
            <w:tcW w:w="4395" w:type="dxa"/>
          </w:tcPr>
          <w:p w:rsidR="00C77F8F" w:rsidRDefault="00C77F8F" w:rsidP="00C77F8F">
            <w:pPr>
              <w:pStyle w:val="a7"/>
              <w:spacing w:after="0" w:line="254" w:lineRule="auto"/>
              <w:rPr>
                <w:b/>
                <w:sz w:val="22"/>
                <w:szCs w:val="22"/>
              </w:rPr>
            </w:pPr>
          </w:p>
          <w:p w:rsidR="00C77F8F" w:rsidRDefault="00C77F8F" w:rsidP="00C77F8F">
            <w:pPr>
              <w:pStyle w:val="a7"/>
              <w:spacing w:after="0" w:line="254" w:lineRule="auto"/>
              <w:rPr>
                <w:sz w:val="22"/>
                <w:szCs w:val="22"/>
              </w:rPr>
            </w:pPr>
            <w:r>
              <w:rPr>
                <w:sz w:val="22"/>
                <w:szCs w:val="22"/>
              </w:rPr>
              <w:t>Поставщик</w:t>
            </w:r>
          </w:p>
          <w:p w:rsidR="00560496" w:rsidRDefault="00C77F8F" w:rsidP="00C77F8F">
            <w:pPr>
              <w:pStyle w:val="a7"/>
              <w:spacing w:after="0" w:line="254" w:lineRule="auto"/>
            </w:pPr>
            <w:r>
              <w:t xml:space="preserve">Генеральный директор </w:t>
            </w:r>
          </w:p>
          <w:p w:rsidR="00C77F8F" w:rsidRDefault="00C77F8F" w:rsidP="00C77F8F">
            <w:pPr>
              <w:pStyle w:val="a7"/>
              <w:spacing w:after="0" w:line="254" w:lineRule="auto"/>
              <w:rPr>
                <w:sz w:val="22"/>
                <w:szCs w:val="22"/>
              </w:rPr>
            </w:pPr>
            <w:r>
              <w:t>ООО «</w:t>
            </w:r>
            <w:r w:rsidR="00436038">
              <w:t>…</w:t>
            </w:r>
            <w:r>
              <w:t>»</w:t>
            </w:r>
          </w:p>
          <w:p w:rsidR="00C77F8F" w:rsidRDefault="00C77F8F" w:rsidP="00C77F8F">
            <w:pPr>
              <w:pStyle w:val="af1"/>
              <w:rPr>
                <w:rFonts w:ascii="Times New Roman" w:hAnsi="Times New Roman" w:cs="Times New Roman"/>
              </w:rPr>
            </w:pPr>
          </w:p>
          <w:p w:rsidR="00C77F8F" w:rsidRDefault="007912DE" w:rsidP="00436038">
            <w:pPr>
              <w:pStyle w:val="af1"/>
            </w:pPr>
            <w:r>
              <w:rPr>
                <w:rFonts w:ascii="Times New Roman" w:hAnsi="Times New Roman" w:cs="Times New Roman"/>
              </w:rPr>
              <w:t>___________________</w:t>
            </w:r>
            <w:r w:rsidR="00560496" w:rsidRPr="001C1CFD">
              <w:rPr>
                <w:rFonts w:ascii="Times New Roman" w:hAnsi="Times New Roman" w:cs="Times New Roman"/>
              </w:rPr>
              <w:t xml:space="preserve"> </w:t>
            </w:r>
          </w:p>
        </w:tc>
      </w:tr>
    </w:tbl>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F780D" w:rsidRPr="000808DE" w:rsidRDefault="00AF780D" w:rsidP="00A90D4B">
      <w:pPr>
        <w:tabs>
          <w:tab w:val="left" w:pos="3450"/>
          <w:tab w:val="right" w:pos="9354"/>
        </w:tabs>
        <w:rPr>
          <w:rFonts w:eastAsia="Calibri"/>
          <w:sz w:val="24"/>
          <w:szCs w:val="24"/>
        </w:rPr>
      </w:pPr>
    </w:p>
    <w:p w:rsidR="00A90D4B" w:rsidRPr="000808DE" w:rsidRDefault="00B8290B" w:rsidP="00AF780D">
      <w:pPr>
        <w:tabs>
          <w:tab w:val="left" w:pos="3450"/>
          <w:tab w:val="right" w:pos="9354"/>
        </w:tabs>
        <w:rPr>
          <w:b/>
          <w:sz w:val="22"/>
          <w:szCs w:val="22"/>
        </w:rPr>
      </w:pPr>
      <w:r w:rsidRPr="000808DE">
        <w:rPr>
          <w:rFonts w:eastAsia="Calibri"/>
          <w:sz w:val="24"/>
          <w:szCs w:val="24"/>
        </w:rPr>
        <w:tab/>
      </w:r>
      <w:r w:rsidRPr="000808DE">
        <w:rPr>
          <w:rFonts w:eastAsia="Calibri"/>
          <w:sz w:val="24"/>
          <w:szCs w:val="24"/>
        </w:rPr>
        <w:tab/>
      </w:r>
    </w:p>
    <w:sectPr w:rsidR="00A90D4B" w:rsidRPr="000808DE" w:rsidSect="00AF780D">
      <w:headerReference w:type="even" r:id="rId9"/>
      <w:pgSz w:w="11906" w:h="16838"/>
      <w:pgMar w:top="426" w:right="566" w:bottom="426" w:left="1134" w:header="397" w:footer="720" w:gutter="0"/>
      <w:cols w:space="72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2A83" w:rsidRDefault="003C2A83">
      <w:r>
        <w:separator/>
      </w:r>
    </w:p>
  </w:endnote>
  <w:endnote w:type="continuationSeparator" w:id="1">
    <w:p w:rsidR="003C2A83" w:rsidRDefault="003C2A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2A83" w:rsidRDefault="003C2A83">
      <w:r>
        <w:separator/>
      </w:r>
    </w:p>
  </w:footnote>
  <w:footnote w:type="continuationSeparator" w:id="1">
    <w:p w:rsidR="003C2A83" w:rsidRDefault="003C2A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B14" w:rsidRDefault="006504C7">
    <w:r>
      <w:c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center"/>
      <w:pPr>
        <w:tabs>
          <w:tab w:val="num" w:pos="0"/>
        </w:tabs>
        <w:ind w:left="0" w:firstLine="0"/>
      </w:pPr>
    </w:lvl>
    <w:lvl w:ilvl="1">
      <w:start w:val="1"/>
      <w:numFmt w:val="decimal"/>
      <w:lvlText w:val="%1.%2"/>
      <w:lvlJc w:val="left"/>
      <w:pPr>
        <w:tabs>
          <w:tab w:val="num" w:pos="2471"/>
        </w:tabs>
        <w:ind w:left="2471" w:hanging="851"/>
      </w:pPr>
    </w:lvl>
    <w:lvl w:ilvl="2">
      <w:start w:val="1"/>
      <w:numFmt w:val="decimal"/>
      <w:lvlText w:val="%1.%2.%3"/>
      <w:lvlJc w:val="left"/>
      <w:pPr>
        <w:tabs>
          <w:tab w:val="num" w:pos="851"/>
        </w:tabs>
        <w:ind w:left="851" w:hanging="851"/>
      </w:pPr>
    </w:lvl>
    <w:lvl w:ilvl="3">
      <w:start w:val="1"/>
      <w:numFmt w:val="decimal"/>
      <w:pStyle w:val="-"/>
      <w:lvlText w:val="%4."/>
      <w:lvlJc w:val="center"/>
      <w:pPr>
        <w:tabs>
          <w:tab w:val="num" w:pos="0"/>
        </w:tabs>
        <w:ind w:left="0" w:firstLine="0"/>
      </w:p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
    <w:nsid w:val="00000002"/>
    <w:multiLevelType w:val="multilevel"/>
    <w:tmpl w:val="00000002"/>
    <w:name w:val="WW8Num2"/>
    <w:lvl w:ilvl="0">
      <w:start w:val="4"/>
      <w:numFmt w:val="decimal"/>
      <w:lvlText w:val="%1."/>
      <w:lvlJc w:val="left"/>
      <w:pPr>
        <w:tabs>
          <w:tab w:val="num" w:pos="440"/>
        </w:tabs>
        <w:ind w:left="440" w:hanging="440"/>
      </w:pPr>
      <w:rPr>
        <w:rFonts w:cs="Times New Roman" w:hint="default"/>
        <w:b/>
        <w:i w:val="0"/>
      </w:rPr>
    </w:lvl>
    <w:lvl w:ilvl="1">
      <w:start w:val="1"/>
      <w:numFmt w:val="decimal"/>
      <w:lvlText w:val="%1.%2."/>
      <w:lvlJc w:val="left"/>
      <w:pPr>
        <w:tabs>
          <w:tab w:val="num" w:pos="795"/>
        </w:tabs>
        <w:ind w:left="795" w:hanging="720"/>
      </w:pPr>
      <w:rPr>
        <w:rFonts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lvl>
    <w:lvl w:ilvl="2">
      <w:start w:val="1"/>
      <w:numFmt w:val="decimal"/>
      <w:lvlText w:val="%1.%2.%3."/>
      <w:lvlJc w:val="left"/>
      <w:pPr>
        <w:tabs>
          <w:tab w:val="num" w:pos="870"/>
        </w:tabs>
        <w:ind w:left="870" w:hanging="720"/>
      </w:pPr>
      <w:rPr>
        <w:rFonts w:cs="Times New Roman" w:hint="default"/>
        <w:b w:val="0"/>
        <w:bCs w:val="0"/>
        <w:i w:val="0"/>
        <w:iCs w:val="0"/>
      </w:rPr>
    </w:lvl>
    <w:lvl w:ilvl="3">
      <w:start w:val="1"/>
      <w:numFmt w:val="decimal"/>
      <w:lvlText w:val="%1.%2.%3.%4."/>
      <w:lvlJc w:val="left"/>
      <w:pPr>
        <w:tabs>
          <w:tab w:val="num" w:pos="1305"/>
        </w:tabs>
        <w:ind w:left="1305" w:hanging="1080"/>
      </w:pPr>
      <w:rPr>
        <w:rFonts w:cs="Times New Roman" w:hint="default"/>
        <w:b w:val="0"/>
        <w:bCs w:val="0"/>
        <w:i w:val="0"/>
        <w:iCs w:val="0"/>
        <w:caps w:val="0"/>
        <w:smallCaps w:val="0"/>
        <w:strike w:val="0"/>
        <w:dstrike w:val="0"/>
        <w:vanish w:val="0"/>
        <w:color w:val="auto"/>
        <w:spacing w:val="0"/>
        <w:w w:val="100"/>
        <w:kern w:val="1"/>
        <w:position w:val="0"/>
        <w:sz w:val="24"/>
        <w:u w:val="none"/>
        <w:vertAlign w:val="baseline"/>
      </w:rPr>
    </w:lvl>
    <w:lvl w:ilvl="4">
      <w:start w:val="1"/>
      <w:numFmt w:val="decimal"/>
      <w:lvlText w:val="%1.%2.%3.%4.%5."/>
      <w:lvlJc w:val="left"/>
      <w:pPr>
        <w:tabs>
          <w:tab w:val="num" w:pos="1380"/>
        </w:tabs>
        <w:ind w:left="1380" w:hanging="1080"/>
      </w:pPr>
      <w:rPr>
        <w:rFonts w:cs="Times New Roman" w:hint="default"/>
      </w:rPr>
    </w:lvl>
    <w:lvl w:ilvl="5">
      <w:start w:val="1"/>
      <w:numFmt w:val="decimal"/>
      <w:lvlText w:val="%1.%2.%3.%4.%5.%6."/>
      <w:lvlJc w:val="left"/>
      <w:pPr>
        <w:tabs>
          <w:tab w:val="num" w:pos="1815"/>
        </w:tabs>
        <w:ind w:left="1815" w:hanging="1440"/>
      </w:pPr>
      <w:rPr>
        <w:rFonts w:ascii="Symbol" w:hAnsi="Symbol" w:cs="Symbol" w:hint="default"/>
      </w:rPr>
    </w:lvl>
    <w:lvl w:ilvl="6">
      <w:start w:val="1"/>
      <w:numFmt w:val="decimal"/>
      <w:lvlText w:val="%1.%2.%3.%4.%5.%6.%7."/>
      <w:lvlJc w:val="left"/>
      <w:pPr>
        <w:tabs>
          <w:tab w:val="num" w:pos="2250"/>
        </w:tabs>
        <w:ind w:left="2250" w:hanging="1800"/>
      </w:pPr>
    </w:lvl>
    <w:lvl w:ilvl="7">
      <w:start w:val="1"/>
      <w:numFmt w:val="decimal"/>
      <w:lvlText w:val="%1.%2.%3.%4.%5.%6.%7.%8."/>
      <w:lvlJc w:val="left"/>
      <w:pPr>
        <w:tabs>
          <w:tab w:val="num" w:pos="2325"/>
        </w:tabs>
        <w:ind w:left="2325" w:hanging="1800"/>
      </w:pPr>
    </w:lvl>
    <w:lvl w:ilvl="8">
      <w:start w:val="1"/>
      <w:numFmt w:val="decimal"/>
      <w:lvlText w:val="%1.%2.%3.%4.%5.%6.%7.%8.%9."/>
      <w:lvlJc w:val="left"/>
      <w:pPr>
        <w:tabs>
          <w:tab w:val="num" w:pos="2760"/>
        </w:tabs>
        <w:ind w:left="2760" w:hanging="2160"/>
      </w:pPr>
    </w:lvl>
  </w:abstractNum>
  <w:abstractNum w:abstractNumId="2">
    <w:nsid w:val="00000003"/>
    <w:multiLevelType w:val="multilevel"/>
    <w:tmpl w:val="00000003"/>
    <w:name w:val="WW8Num3"/>
    <w:lvl w:ilvl="0">
      <w:start w:val="1"/>
      <w:numFmt w:val="decimal"/>
      <w:pStyle w:val="-0"/>
      <w:lvlText w:val="%1."/>
      <w:lvlJc w:val="center"/>
      <w:pPr>
        <w:tabs>
          <w:tab w:val="num" w:pos="0"/>
        </w:tabs>
        <w:ind w:left="0" w:firstLine="0"/>
      </w:pPr>
      <w:rPr>
        <w:rFonts w:hint="default"/>
      </w:rPr>
    </w:lvl>
    <w:lvl w:ilvl="1">
      <w:start w:val="1"/>
      <w:numFmt w:val="decimal"/>
      <w:lvlText w:val="%1.%2"/>
      <w:lvlJc w:val="left"/>
      <w:pPr>
        <w:tabs>
          <w:tab w:val="num" w:pos="2471"/>
        </w:tabs>
        <w:ind w:left="2471" w:hanging="851"/>
      </w:pPr>
    </w:lvl>
    <w:lvl w:ilvl="2">
      <w:start w:val="1"/>
      <w:numFmt w:val="decimal"/>
      <w:lvlText w:val="%1.%2.%3"/>
      <w:lvlJc w:val="left"/>
      <w:pPr>
        <w:tabs>
          <w:tab w:val="num" w:pos="851"/>
        </w:tabs>
        <w:ind w:left="851" w:hanging="851"/>
      </w:pPr>
    </w:lvl>
    <w:lvl w:ilvl="3">
      <w:start w:val="1"/>
      <w:numFmt w:val="lowerLetter"/>
      <w:lvlText w:val="%4)"/>
      <w:lvlJc w:val="left"/>
      <w:pPr>
        <w:tabs>
          <w:tab w:val="num" w:pos="1418"/>
        </w:tabs>
        <w:ind w:left="1418" w:hanging="567"/>
      </w:p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
    <w:nsid w:val="00000004"/>
    <w:multiLevelType w:val="singleLevel"/>
    <w:tmpl w:val="00000004"/>
    <w:name w:val="WW8Num4"/>
    <w:lvl w:ilvl="0">
      <w:start w:val="5"/>
      <w:numFmt w:val="bullet"/>
      <w:lvlText w:val="-"/>
      <w:lvlJc w:val="left"/>
      <w:pPr>
        <w:tabs>
          <w:tab w:val="num" w:pos="435"/>
        </w:tabs>
        <w:ind w:left="435" w:hanging="360"/>
      </w:pPr>
      <w:rPr>
        <w:rFonts w:ascii="Times New Roman" w:hAnsi="Times New Roman"/>
        <w:sz w:val="24"/>
        <w:szCs w:val="24"/>
      </w:rPr>
    </w:lvl>
  </w:abstractNum>
  <w:abstractNum w:abstractNumId="4">
    <w:nsid w:val="00000005"/>
    <w:multiLevelType w:val="singleLevel"/>
    <w:tmpl w:val="00000005"/>
    <w:name w:val="WW8Num5"/>
    <w:lvl w:ilvl="0">
      <w:start w:val="1"/>
      <w:numFmt w:val="decimal"/>
      <w:lvlText w:val="%1."/>
      <w:lvlJc w:val="left"/>
      <w:pPr>
        <w:tabs>
          <w:tab w:val="num" w:pos="0"/>
        </w:tabs>
        <w:ind w:left="1068" w:hanging="360"/>
      </w:pPr>
    </w:lvl>
  </w:abstractNum>
  <w:abstractNum w:abstractNumId="5">
    <w:nsid w:val="00000006"/>
    <w:multiLevelType w:val="multilevel"/>
    <w:tmpl w:val="00000006"/>
    <w:name w:val="WW8Num6"/>
    <w:lvl w:ilvl="0">
      <w:start w:val="2"/>
      <w:numFmt w:val="decimal"/>
      <w:lvlText w:val="%1."/>
      <w:lvlJc w:val="left"/>
      <w:pPr>
        <w:tabs>
          <w:tab w:val="num" w:pos="720"/>
        </w:tabs>
        <w:ind w:left="720" w:hanging="360"/>
      </w:pPr>
      <w:rPr>
        <w:rFonts w:hint="default"/>
      </w:r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0007"/>
    <w:multiLevelType w:val="multilevel"/>
    <w:tmpl w:val="08B2D020"/>
    <w:name w:val="WW8Num7"/>
    <w:lvl w:ilvl="0">
      <w:start w:val="7"/>
      <w:numFmt w:val="decimal"/>
      <w:lvlText w:val="%1."/>
      <w:lvlJc w:val="left"/>
      <w:pPr>
        <w:tabs>
          <w:tab w:val="num" w:pos="720"/>
        </w:tabs>
        <w:ind w:left="720" w:hanging="360"/>
      </w:pPr>
      <w:rPr>
        <w:rFonts w:hint="default"/>
      </w:rPr>
    </w:lvl>
    <w:lvl w:ilvl="1">
      <w:start w:val="4"/>
      <w:numFmt w:val="decimal"/>
      <w:lvlText w:val="%1.%2."/>
      <w:lvlJc w:val="left"/>
      <w:pPr>
        <w:tabs>
          <w:tab w:val="num" w:pos="1080"/>
        </w:tabs>
        <w:ind w:left="1080" w:hanging="360"/>
      </w:pPr>
      <w:rPr>
        <w:rFonts w:cs="Times New Roman"/>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0000008"/>
    <w:multiLevelType w:val="multilevel"/>
    <w:tmpl w:val="00000008"/>
    <w:name w:val="WW8Num8"/>
    <w:lvl w:ilvl="0">
      <w:start w:val="8"/>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09"/>
    <w:multiLevelType w:val="multilevel"/>
    <w:tmpl w:val="00000009"/>
    <w:name w:val="WW8Num9"/>
    <w:lvl w:ilvl="0">
      <w:start w:val="12"/>
      <w:numFmt w:val="decimal"/>
      <w:lvlText w:val="%1."/>
      <w:lvlJc w:val="left"/>
      <w:pPr>
        <w:tabs>
          <w:tab w:val="num" w:pos="720"/>
        </w:tabs>
        <w:ind w:left="720" w:hanging="360"/>
      </w:pPr>
    </w:lvl>
    <w:lvl w:ilvl="1">
      <w:start w:val="3"/>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05EA0B0D"/>
    <w:multiLevelType w:val="multilevel"/>
    <w:tmpl w:val="F8768FB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4818">
      <o:colormenu v:ext="edit" fillcolor="none [4]" strokecolor="none [1]" shadowcolor="none [2]"/>
    </o:shapedefaults>
  </w:hdrShapeDefaults>
  <w:footnotePr>
    <w:footnote w:id="0"/>
    <w:footnote w:id="1"/>
  </w:footnotePr>
  <w:endnotePr>
    <w:endnote w:id="0"/>
    <w:endnote w:id="1"/>
  </w:endnotePr>
  <w:compat/>
  <w:rsids>
    <w:rsidRoot w:val="009F42F4"/>
    <w:rsid w:val="0000493D"/>
    <w:rsid w:val="00007955"/>
    <w:rsid w:val="000116D1"/>
    <w:rsid w:val="00023321"/>
    <w:rsid w:val="00026D31"/>
    <w:rsid w:val="00031234"/>
    <w:rsid w:val="0003482F"/>
    <w:rsid w:val="00037E07"/>
    <w:rsid w:val="000808DE"/>
    <w:rsid w:val="000B485C"/>
    <w:rsid w:val="000B4CAA"/>
    <w:rsid w:val="000D31F8"/>
    <w:rsid w:val="000E3823"/>
    <w:rsid w:val="000E62B6"/>
    <w:rsid w:val="000F55C0"/>
    <w:rsid w:val="000F5B45"/>
    <w:rsid w:val="000F6242"/>
    <w:rsid w:val="00102658"/>
    <w:rsid w:val="001062F5"/>
    <w:rsid w:val="001068B6"/>
    <w:rsid w:val="001267F6"/>
    <w:rsid w:val="00137521"/>
    <w:rsid w:val="001418D8"/>
    <w:rsid w:val="00142D85"/>
    <w:rsid w:val="0015077B"/>
    <w:rsid w:val="001555EA"/>
    <w:rsid w:val="00157191"/>
    <w:rsid w:val="00157ACC"/>
    <w:rsid w:val="0016182A"/>
    <w:rsid w:val="00177428"/>
    <w:rsid w:val="00183705"/>
    <w:rsid w:val="001842E6"/>
    <w:rsid w:val="001A40CD"/>
    <w:rsid w:val="001A5EB6"/>
    <w:rsid w:val="001C5657"/>
    <w:rsid w:val="001D43A1"/>
    <w:rsid w:val="001E2DF2"/>
    <w:rsid w:val="00203498"/>
    <w:rsid w:val="002037FB"/>
    <w:rsid w:val="00203984"/>
    <w:rsid w:val="00204C1E"/>
    <w:rsid w:val="002113B2"/>
    <w:rsid w:val="002122C5"/>
    <w:rsid w:val="002177D6"/>
    <w:rsid w:val="002205EE"/>
    <w:rsid w:val="00227C2E"/>
    <w:rsid w:val="0023172B"/>
    <w:rsid w:val="00241B80"/>
    <w:rsid w:val="00243C27"/>
    <w:rsid w:val="00244608"/>
    <w:rsid w:val="00253532"/>
    <w:rsid w:val="0025458E"/>
    <w:rsid w:val="0025549E"/>
    <w:rsid w:val="00255EDE"/>
    <w:rsid w:val="00261990"/>
    <w:rsid w:val="0026398A"/>
    <w:rsid w:val="0026454A"/>
    <w:rsid w:val="00264747"/>
    <w:rsid w:val="0026694A"/>
    <w:rsid w:val="00266C5E"/>
    <w:rsid w:val="00271193"/>
    <w:rsid w:val="002716AB"/>
    <w:rsid w:val="00275E06"/>
    <w:rsid w:val="0027626C"/>
    <w:rsid w:val="00282CDA"/>
    <w:rsid w:val="00290995"/>
    <w:rsid w:val="00290A85"/>
    <w:rsid w:val="002938FD"/>
    <w:rsid w:val="002B48DD"/>
    <w:rsid w:val="002C0FE8"/>
    <w:rsid w:val="002C58E0"/>
    <w:rsid w:val="002C7441"/>
    <w:rsid w:val="002D4638"/>
    <w:rsid w:val="002D7056"/>
    <w:rsid w:val="002D75B5"/>
    <w:rsid w:val="002E1404"/>
    <w:rsid w:val="002E4505"/>
    <w:rsid w:val="002F2FAA"/>
    <w:rsid w:val="002F2FD6"/>
    <w:rsid w:val="003238CE"/>
    <w:rsid w:val="00332C80"/>
    <w:rsid w:val="00356AEB"/>
    <w:rsid w:val="00361E3F"/>
    <w:rsid w:val="00376699"/>
    <w:rsid w:val="003824A6"/>
    <w:rsid w:val="0039183C"/>
    <w:rsid w:val="00394898"/>
    <w:rsid w:val="003A09F3"/>
    <w:rsid w:val="003A0A58"/>
    <w:rsid w:val="003A283C"/>
    <w:rsid w:val="003C2A83"/>
    <w:rsid w:val="003E5FD6"/>
    <w:rsid w:val="003F305D"/>
    <w:rsid w:val="003F66F7"/>
    <w:rsid w:val="00400711"/>
    <w:rsid w:val="00400F0A"/>
    <w:rsid w:val="004125D4"/>
    <w:rsid w:val="004129E5"/>
    <w:rsid w:val="004149C6"/>
    <w:rsid w:val="00425CD2"/>
    <w:rsid w:val="00426E3C"/>
    <w:rsid w:val="00436038"/>
    <w:rsid w:val="00440FE5"/>
    <w:rsid w:val="0044582B"/>
    <w:rsid w:val="00447E40"/>
    <w:rsid w:val="00451247"/>
    <w:rsid w:val="004769CF"/>
    <w:rsid w:val="00492222"/>
    <w:rsid w:val="004A311B"/>
    <w:rsid w:val="004A3601"/>
    <w:rsid w:val="004B53DF"/>
    <w:rsid w:val="004D60F0"/>
    <w:rsid w:val="004E2B14"/>
    <w:rsid w:val="004E773D"/>
    <w:rsid w:val="004F5A65"/>
    <w:rsid w:val="004F63A7"/>
    <w:rsid w:val="004F750D"/>
    <w:rsid w:val="005055D1"/>
    <w:rsid w:val="00506978"/>
    <w:rsid w:val="00512021"/>
    <w:rsid w:val="00526CFF"/>
    <w:rsid w:val="0054394D"/>
    <w:rsid w:val="00560496"/>
    <w:rsid w:val="00560F88"/>
    <w:rsid w:val="00570100"/>
    <w:rsid w:val="005734BC"/>
    <w:rsid w:val="00577F1D"/>
    <w:rsid w:val="005842DB"/>
    <w:rsid w:val="005B52BA"/>
    <w:rsid w:val="005B5F54"/>
    <w:rsid w:val="005C464C"/>
    <w:rsid w:val="005C5F6B"/>
    <w:rsid w:val="005D01CF"/>
    <w:rsid w:val="005D4266"/>
    <w:rsid w:val="005E00AC"/>
    <w:rsid w:val="005E40E2"/>
    <w:rsid w:val="005E6D7D"/>
    <w:rsid w:val="005E7F5D"/>
    <w:rsid w:val="00603E6A"/>
    <w:rsid w:val="0062582C"/>
    <w:rsid w:val="00640759"/>
    <w:rsid w:val="006424C3"/>
    <w:rsid w:val="0064382C"/>
    <w:rsid w:val="006459F6"/>
    <w:rsid w:val="00645C68"/>
    <w:rsid w:val="006504C7"/>
    <w:rsid w:val="00650CC8"/>
    <w:rsid w:val="006738DD"/>
    <w:rsid w:val="006748B2"/>
    <w:rsid w:val="00677268"/>
    <w:rsid w:val="00681E95"/>
    <w:rsid w:val="006903F7"/>
    <w:rsid w:val="0069432F"/>
    <w:rsid w:val="00694696"/>
    <w:rsid w:val="006A4898"/>
    <w:rsid w:val="006B2CDC"/>
    <w:rsid w:val="006B469A"/>
    <w:rsid w:val="006C12B7"/>
    <w:rsid w:val="00707D5E"/>
    <w:rsid w:val="00716A21"/>
    <w:rsid w:val="00726194"/>
    <w:rsid w:val="00734B76"/>
    <w:rsid w:val="007366B9"/>
    <w:rsid w:val="00741332"/>
    <w:rsid w:val="00741708"/>
    <w:rsid w:val="007443D2"/>
    <w:rsid w:val="007478A5"/>
    <w:rsid w:val="00747945"/>
    <w:rsid w:val="00750717"/>
    <w:rsid w:val="007530E1"/>
    <w:rsid w:val="007554C6"/>
    <w:rsid w:val="007749B7"/>
    <w:rsid w:val="00776ABA"/>
    <w:rsid w:val="0078272D"/>
    <w:rsid w:val="00784F06"/>
    <w:rsid w:val="007912DE"/>
    <w:rsid w:val="007977CB"/>
    <w:rsid w:val="007C00FC"/>
    <w:rsid w:val="007C6B81"/>
    <w:rsid w:val="007C7798"/>
    <w:rsid w:val="007D0480"/>
    <w:rsid w:val="007D1D20"/>
    <w:rsid w:val="007D61C8"/>
    <w:rsid w:val="007D6FA0"/>
    <w:rsid w:val="007F3A1D"/>
    <w:rsid w:val="007F6F24"/>
    <w:rsid w:val="008034EA"/>
    <w:rsid w:val="00803CE6"/>
    <w:rsid w:val="008045D9"/>
    <w:rsid w:val="00822B64"/>
    <w:rsid w:val="00847BE4"/>
    <w:rsid w:val="00854B77"/>
    <w:rsid w:val="00860D27"/>
    <w:rsid w:val="008713F1"/>
    <w:rsid w:val="008A1900"/>
    <w:rsid w:val="008A1E64"/>
    <w:rsid w:val="008A4EA8"/>
    <w:rsid w:val="008F23E6"/>
    <w:rsid w:val="00925933"/>
    <w:rsid w:val="00927882"/>
    <w:rsid w:val="0093300B"/>
    <w:rsid w:val="00941F31"/>
    <w:rsid w:val="009543D9"/>
    <w:rsid w:val="00955F6B"/>
    <w:rsid w:val="00956E0E"/>
    <w:rsid w:val="009646D3"/>
    <w:rsid w:val="00972191"/>
    <w:rsid w:val="009916A9"/>
    <w:rsid w:val="009953B1"/>
    <w:rsid w:val="00996276"/>
    <w:rsid w:val="009975A0"/>
    <w:rsid w:val="00997C7A"/>
    <w:rsid w:val="009A2998"/>
    <w:rsid w:val="009A644E"/>
    <w:rsid w:val="009A79EF"/>
    <w:rsid w:val="009B173F"/>
    <w:rsid w:val="009B1CF9"/>
    <w:rsid w:val="009B6F19"/>
    <w:rsid w:val="009C39DC"/>
    <w:rsid w:val="009D6DCD"/>
    <w:rsid w:val="009E3FC2"/>
    <w:rsid w:val="009F294D"/>
    <w:rsid w:val="009F42F4"/>
    <w:rsid w:val="00A04F89"/>
    <w:rsid w:val="00A15B25"/>
    <w:rsid w:val="00A17566"/>
    <w:rsid w:val="00A17B35"/>
    <w:rsid w:val="00A200C5"/>
    <w:rsid w:val="00A2527A"/>
    <w:rsid w:val="00A4714F"/>
    <w:rsid w:val="00A56DC6"/>
    <w:rsid w:val="00A57DF4"/>
    <w:rsid w:val="00A61292"/>
    <w:rsid w:val="00A6133F"/>
    <w:rsid w:val="00A64B48"/>
    <w:rsid w:val="00A87F48"/>
    <w:rsid w:val="00A90D4B"/>
    <w:rsid w:val="00A95AE6"/>
    <w:rsid w:val="00AB2C1C"/>
    <w:rsid w:val="00AC4D9A"/>
    <w:rsid w:val="00AC5A82"/>
    <w:rsid w:val="00AD4EAA"/>
    <w:rsid w:val="00AE5D60"/>
    <w:rsid w:val="00AF1CD5"/>
    <w:rsid w:val="00AF4F40"/>
    <w:rsid w:val="00AF72D9"/>
    <w:rsid w:val="00AF780D"/>
    <w:rsid w:val="00B13748"/>
    <w:rsid w:val="00B14BD6"/>
    <w:rsid w:val="00B33D00"/>
    <w:rsid w:val="00B35027"/>
    <w:rsid w:val="00B47E80"/>
    <w:rsid w:val="00B512F6"/>
    <w:rsid w:val="00B7510C"/>
    <w:rsid w:val="00B811B9"/>
    <w:rsid w:val="00B8290B"/>
    <w:rsid w:val="00B85BCC"/>
    <w:rsid w:val="00B85F0F"/>
    <w:rsid w:val="00B8776F"/>
    <w:rsid w:val="00B9571A"/>
    <w:rsid w:val="00BA0A82"/>
    <w:rsid w:val="00BB17F8"/>
    <w:rsid w:val="00BB3AB7"/>
    <w:rsid w:val="00BB54A5"/>
    <w:rsid w:val="00BC2178"/>
    <w:rsid w:val="00BD51CF"/>
    <w:rsid w:val="00BE09D4"/>
    <w:rsid w:val="00BF0F6C"/>
    <w:rsid w:val="00BF6960"/>
    <w:rsid w:val="00C074DA"/>
    <w:rsid w:val="00C24E56"/>
    <w:rsid w:val="00C353B1"/>
    <w:rsid w:val="00C37024"/>
    <w:rsid w:val="00C40A16"/>
    <w:rsid w:val="00C42F7C"/>
    <w:rsid w:val="00C51666"/>
    <w:rsid w:val="00C572EF"/>
    <w:rsid w:val="00C63C24"/>
    <w:rsid w:val="00C77F8F"/>
    <w:rsid w:val="00C877DB"/>
    <w:rsid w:val="00C928BA"/>
    <w:rsid w:val="00C93DA6"/>
    <w:rsid w:val="00CA19CA"/>
    <w:rsid w:val="00CA7A22"/>
    <w:rsid w:val="00CB4C29"/>
    <w:rsid w:val="00CB4D7E"/>
    <w:rsid w:val="00CB644C"/>
    <w:rsid w:val="00CD4B87"/>
    <w:rsid w:val="00CD7AA1"/>
    <w:rsid w:val="00CE1397"/>
    <w:rsid w:val="00CF06E1"/>
    <w:rsid w:val="00CF3ACD"/>
    <w:rsid w:val="00CF40FE"/>
    <w:rsid w:val="00CF57AE"/>
    <w:rsid w:val="00CF57E4"/>
    <w:rsid w:val="00D03BB5"/>
    <w:rsid w:val="00D21F19"/>
    <w:rsid w:val="00D236BD"/>
    <w:rsid w:val="00D237B7"/>
    <w:rsid w:val="00D44321"/>
    <w:rsid w:val="00D4762F"/>
    <w:rsid w:val="00D51FFC"/>
    <w:rsid w:val="00D578B0"/>
    <w:rsid w:val="00D6402A"/>
    <w:rsid w:val="00D642EB"/>
    <w:rsid w:val="00D65D5C"/>
    <w:rsid w:val="00D71795"/>
    <w:rsid w:val="00D71C96"/>
    <w:rsid w:val="00D75E25"/>
    <w:rsid w:val="00D96A0E"/>
    <w:rsid w:val="00DA305F"/>
    <w:rsid w:val="00DA668A"/>
    <w:rsid w:val="00DA691A"/>
    <w:rsid w:val="00DE784D"/>
    <w:rsid w:val="00DF3CED"/>
    <w:rsid w:val="00E002A5"/>
    <w:rsid w:val="00E13A4C"/>
    <w:rsid w:val="00E37B3C"/>
    <w:rsid w:val="00E421CD"/>
    <w:rsid w:val="00E423C9"/>
    <w:rsid w:val="00E43DE2"/>
    <w:rsid w:val="00E51696"/>
    <w:rsid w:val="00E6034B"/>
    <w:rsid w:val="00E63A4A"/>
    <w:rsid w:val="00E668E8"/>
    <w:rsid w:val="00E72393"/>
    <w:rsid w:val="00E807A0"/>
    <w:rsid w:val="00E8390B"/>
    <w:rsid w:val="00E84350"/>
    <w:rsid w:val="00E87E2E"/>
    <w:rsid w:val="00E94181"/>
    <w:rsid w:val="00E958B8"/>
    <w:rsid w:val="00EA23F4"/>
    <w:rsid w:val="00EC039E"/>
    <w:rsid w:val="00EC062E"/>
    <w:rsid w:val="00ED0DDF"/>
    <w:rsid w:val="00ED1828"/>
    <w:rsid w:val="00ED226C"/>
    <w:rsid w:val="00ED2416"/>
    <w:rsid w:val="00ED296E"/>
    <w:rsid w:val="00ED46E2"/>
    <w:rsid w:val="00ED4CEF"/>
    <w:rsid w:val="00EE172E"/>
    <w:rsid w:val="00EE7EA5"/>
    <w:rsid w:val="00EF40EA"/>
    <w:rsid w:val="00F15576"/>
    <w:rsid w:val="00F20F0E"/>
    <w:rsid w:val="00F32F5E"/>
    <w:rsid w:val="00F33E96"/>
    <w:rsid w:val="00F46A62"/>
    <w:rsid w:val="00F66ED5"/>
    <w:rsid w:val="00F72578"/>
    <w:rsid w:val="00F81E69"/>
    <w:rsid w:val="00F87BB1"/>
    <w:rsid w:val="00F94D4E"/>
    <w:rsid w:val="00FA237D"/>
    <w:rsid w:val="00FA47C1"/>
    <w:rsid w:val="00FB4F34"/>
    <w:rsid w:val="00FC0FA4"/>
    <w:rsid w:val="00FC3FFF"/>
    <w:rsid w:val="00FC7D84"/>
    <w:rsid w:val="00FF24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1CD"/>
    <w:pPr>
      <w:suppressAutoHyphens/>
    </w:pPr>
    <w:rPr>
      <w:lang w:eastAsia="ar-SA"/>
    </w:rPr>
  </w:style>
  <w:style w:type="paragraph" w:styleId="2">
    <w:name w:val="heading 2"/>
    <w:basedOn w:val="a"/>
    <w:next w:val="a"/>
    <w:qFormat/>
    <w:rsid w:val="00E421CD"/>
    <w:pPr>
      <w:keepNext/>
      <w:spacing w:before="240" w:after="60"/>
      <w:outlineLvl w:val="1"/>
    </w:pPr>
    <w:rPr>
      <w:rFonts w:ascii="Arial" w:hAnsi="Arial" w:cs="Arial"/>
      <w:b/>
      <w:i/>
      <w:sz w:val="24"/>
    </w:rPr>
  </w:style>
  <w:style w:type="paragraph" w:styleId="8">
    <w:name w:val="heading 8"/>
    <w:basedOn w:val="a"/>
    <w:next w:val="a"/>
    <w:link w:val="80"/>
    <w:qFormat/>
    <w:rsid w:val="00E421CD"/>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E421CD"/>
  </w:style>
  <w:style w:type="character" w:customStyle="1" w:styleId="WW8Num1z1">
    <w:name w:val="WW8Num1z1"/>
    <w:rsid w:val="00E421CD"/>
  </w:style>
  <w:style w:type="character" w:customStyle="1" w:styleId="WW8Num1z2">
    <w:name w:val="WW8Num1z2"/>
    <w:rsid w:val="00E421CD"/>
  </w:style>
  <w:style w:type="character" w:customStyle="1" w:styleId="WW8Num1z4">
    <w:name w:val="WW8Num1z4"/>
    <w:rsid w:val="00E421CD"/>
  </w:style>
  <w:style w:type="character" w:customStyle="1" w:styleId="WW8Num1z5">
    <w:name w:val="WW8Num1z5"/>
    <w:rsid w:val="00E421CD"/>
  </w:style>
  <w:style w:type="character" w:customStyle="1" w:styleId="WW8Num2z0">
    <w:name w:val="WW8Num2z0"/>
    <w:rsid w:val="00E421CD"/>
    <w:rPr>
      <w:rFonts w:cs="Times New Roman" w:hint="default"/>
      <w:b/>
      <w:i w:val="0"/>
    </w:rPr>
  </w:style>
  <w:style w:type="character" w:customStyle="1" w:styleId="WW8Num2z1">
    <w:name w:val="WW8Num2z1"/>
    <w:rsid w:val="00E421CD"/>
    <w:rPr>
      <w:rFonts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style>
  <w:style w:type="character" w:customStyle="1" w:styleId="WW8Num2z2">
    <w:name w:val="WW8Num2z2"/>
    <w:rsid w:val="00E421CD"/>
    <w:rPr>
      <w:rFonts w:cs="Times New Roman" w:hint="default"/>
      <w:b w:val="0"/>
      <w:bCs w:val="0"/>
      <w:i w:val="0"/>
      <w:iCs w:val="0"/>
    </w:rPr>
  </w:style>
  <w:style w:type="character" w:customStyle="1" w:styleId="WW8Num2z3">
    <w:name w:val="WW8Num2z3"/>
    <w:rsid w:val="00E421CD"/>
    <w:rPr>
      <w:rFonts w:cs="Times New Roman" w:hint="default"/>
      <w:b w:val="0"/>
      <w:bCs w:val="0"/>
      <w:i w:val="0"/>
      <w:iCs w:val="0"/>
      <w:caps w:val="0"/>
      <w:smallCaps w:val="0"/>
      <w:strike w:val="0"/>
      <w:dstrike w:val="0"/>
      <w:vanish w:val="0"/>
      <w:color w:val="auto"/>
      <w:spacing w:val="0"/>
      <w:w w:val="100"/>
      <w:kern w:val="1"/>
      <w:position w:val="0"/>
      <w:sz w:val="24"/>
      <w:u w:val="none"/>
      <w:vertAlign w:val="baseline"/>
    </w:rPr>
  </w:style>
  <w:style w:type="character" w:customStyle="1" w:styleId="WW8Num2z4">
    <w:name w:val="WW8Num2z4"/>
    <w:rsid w:val="00E421CD"/>
    <w:rPr>
      <w:rFonts w:cs="Times New Roman" w:hint="default"/>
    </w:rPr>
  </w:style>
  <w:style w:type="character" w:customStyle="1" w:styleId="WW8Num2z5">
    <w:name w:val="WW8Num2z5"/>
    <w:rsid w:val="00E421CD"/>
    <w:rPr>
      <w:rFonts w:ascii="Symbol" w:hAnsi="Symbol" w:cs="Symbol" w:hint="default"/>
    </w:rPr>
  </w:style>
  <w:style w:type="character" w:customStyle="1" w:styleId="WW8Num2z6">
    <w:name w:val="WW8Num2z6"/>
    <w:rsid w:val="00E421CD"/>
  </w:style>
  <w:style w:type="character" w:customStyle="1" w:styleId="WW8Num2z7">
    <w:name w:val="WW8Num2z7"/>
    <w:rsid w:val="00E421CD"/>
  </w:style>
  <w:style w:type="character" w:customStyle="1" w:styleId="WW8Num2z8">
    <w:name w:val="WW8Num2z8"/>
    <w:rsid w:val="00E421CD"/>
  </w:style>
  <w:style w:type="character" w:customStyle="1" w:styleId="WW8Num3z0">
    <w:name w:val="WW8Num3z0"/>
    <w:rsid w:val="00E421CD"/>
    <w:rPr>
      <w:rFonts w:hint="default"/>
    </w:rPr>
  </w:style>
  <w:style w:type="character" w:customStyle="1" w:styleId="WW8Num3z1">
    <w:name w:val="WW8Num3z1"/>
    <w:rsid w:val="00E421CD"/>
  </w:style>
  <w:style w:type="character" w:customStyle="1" w:styleId="WW8Num3z2">
    <w:name w:val="WW8Num3z2"/>
    <w:rsid w:val="00E421CD"/>
  </w:style>
  <w:style w:type="character" w:customStyle="1" w:styleId="WW8Num3z3">
    <w:name w:val="WW8Num3z3"/>
    <w:rsid w:val="00E421CD"/>
  </w:style>
  <w:style w:type="character" w:customStyle="1" w:styleId="WW8Num3z4">
    <w:name w:val="WW8Num3z4"/>
    <w:rsid w:val="00E421CD"/>
  </w:style>
  <w:style w:type="character" w:customStyle="1" w:styleId="WW8Num3z5">
    <w:name w:val="WW8Num3z5"/>
    <w:rsid w:val="00E421CD"/>
  </w:style>
  <w:style w:type="character" w:customStyle="1" w:styleId="WW8Num4z0">
    <w:name w:val="WW8Num4z0"/>
    <w:rsid w:val="00E421CD"/>
    <w:rPr>
      <w:sz w:val="24"/>
      <w:szCs w:val="24"/>
    </w:rPr>
  </w:style>
  <w:style w:type="character" w:customStyle="1" w:styleId="WW8Num5z0">
    <w:name w:val="WW8Num5z0"/>
    <w:rsid w:val="00E421CD"/>
  </w:style>
  <w:style w:type="character" w:customStyle="1" w:styleId="WW8Num6z0">
    <w:name w:val="WW8Num6z0"/>
    <w:rsid w:val="00E421CD"/>
    <w:rPr>
      <w:rFonts w:hint="default"/>
    </w:rPr>
  </w:style>
  <w:style w:type="character" w:customStyle="1" w:styleId="WW8Num6z1">
    <w:name w:val="WW8Num6z1"/>
    <w:rsid w:val="00E421CD"/>
  </w:style>
  <w:style w:type="character" w:customStyle="1" w:styleId="WW8Num6z2">
    <w:name w:val="WW8Num6z2"/>
    <w:rsid w:val="00E421CD"/>
  </w:style>
  <w:style w:type="character" w:customStyle="1" w:styleId="WW8Num6z3">
    <w:name w:val="WW8Num6z3"/>
    <w:rsid w:val="00E421CD"/>
  </w:style>
  <w:style w:type="character" w:customStyle="1" w:styleId="WW8Num6z4">
    <w:name w:val="WW8Num6z4"/>
    <w:rsid w:val="00E421CD"/>
  </w:style>
  <w:style w:type="character" w:customStyle="1" w:styleId="WW8Num6z5">
    <w:name w:val="WW8Num6z5"/>
    <w:rsid w:val="00E421CD"/>
  </w:style>
  <w:style w:type="character" w:customStyle="1" w:styleId="WW8Num6z6">
    <w:name w:val="WW8Num6z6"/>
    <w:rsid w:val="00E421CD"/>
  </w:style>
  <w:style w:type="character" w:customStyle="1" w:styleId="WW8Num6z7">
    <w:name w:val="WW8Num6z7"/>
    <w:rsid w:val="00E421CD"/>
  </w:style>
  <w:style w:type="character" w:customStyle="1" w:styleId="WW8Num6z8">
    <w:name w:val="WW8Num6z8"/>
    <w:rsid w:val="00E421CD"/>
  </w:style>
  <w:style w:type="character" w:customStyle="1" w:styleId="WW8Num7z0">
    <w:name w:val="WW8Num7z0"/>
    <w:rsid w:val="00E421CD"/>
    <w:rPr>
      <w:rFonts w:hint="default"/>
    </w:rPr>
  </w:style>
  <w:style w:type="character" w:customStyle="1" w:styleId="WW8Num7z1">
    <w:name w:val="WW8Num7z1"/>
    <w:rsid w:val="00E421CD"/>
    <w:rPr>
      <w:rFonts w:cs="Times New Roman"/>
      <w:lang w:val="ru-RU"/>
    </w:rPr>
  </w:style>
  <w:style w:type="character" w:customStyle="1" w:styleId="WW8Num7z2">
    <w:name w:val="WW8Num7z2"/>
    <w:rsid w:val="00E421CD"/>
  </w:style>
  <w:style w:type="character" w:customStyle="1" w:styleId="WW8Num7z3">
    <w:name w:val="WW8Num7z3"/>
    <w:rsid w:val="00E421CD"/>
  </w:style>
  <w:style w:type="character" w:customStyle="1" w:styleId="WW8Num7z4">
    <w:name w:val="WW8Num7z4"/>
    <w:rsid w:val="00E421CD"/>
  </w:style>
  <w:style w:type="character" w:customStyle="1" w:styleId="WW8Num7z5">
    <w:name w:val="WW8Num7z5"/>
    <w:rsid w:val="00E421CD"/>
  </w:style>
  <w:style w:type="character" w:customStyle="1" w:styleId="WW8Num7z6">
    <w:name w:val="WW8Num7z6"/>
    <w:rsid w:val="00E421CD"/>
  </w:style>
  <w:style w:type="character" w:customStyle="1" w:styleId="WW8Num7z7">
    <w:name w:val="WW8Num7z7"/>
    <w:rsid w:val="00E421CD"/>
  </w:style>
  <w:style w:type="character" w:customStyle="1" w:styleId="WW8Num7z8">
    <w:name w:val="WW8Num7z8"/>
    <w:rsid w:val="00E421CD"/>
  </w:style>
  <w:style w:type="character" w:customStyle="1" w:styleId="WW8Num8z0">
    <w:name w:val="WW8Num8z0"/>
    <w:rsid w:val="00E421CD"/>
  </w:style>
  <w:style w:type="character" w:customStyle="1" w:styleId="WW8Num8z1">
    <w:name w:val="WW8Num8z1"/>
    <w:rsid w:val="00E421CD"/>
  </w:style>
  <w:style w:type="character" w:customStyle="1" w:styleId="WW8Num8z2">
    <w:name w:val="WW8Num8z2"/>
    <w:rsid w:val="00E421CD"/>
  </w:style>
  <w:style w:type="character" w:customStyle="1" w:styleId="WW8Num8z3">
    <w:name w:val="WW8Num8z3"/>
    <w:rsid w:val="00E421CD"/>
  </w:style>
  <w:style w:type="character" w:customStyle="1" w:styleId="WW8Num8z4">
    <w:name w:val="WW8Num8z4"/>
    <w:rsid w:val="00E421CD"/>
  </w:style>
  <w:style w:type="character" w:customStyle="1" w:styleId="WW8Num8z5">
    <w:name w:val="WW8Num8z5"/>
    <w:rsid w:val="00E421CD"/>
  </w:style>
  <w:style w:type="character" w:customStyle="1" w:styleId="WW8Num8z6">
    <w:name w:val="WW8Num8z6"/>
    <w:rsid w:val="00E421CD"/>
  </w:style>
  <w:style w:type="character" w:customStyle="1" w:styleId="WW8Num8z7">
    <w:name w:val="WW8Num8z7"/>
    <w:rsid w:val="00E421CD"/>
  </w:style>
  <w:style w:type="character" w:customStyle="1" w:styleId="WW8Num8z8">
    <w:name w:val="WW8Num8z8"/>
    <w:rsid w:val="00E421CD"/>
  </w:style>
  <w:style w:type="character" w:customStyle="1" w:styleId="WW8Num9z0">
    <w:name w:val="WW8Num9z0"/>
    <w:rsid w:val="00E421CD"/>
  </w:style>
  <w:style w:type="character" w:customStyle="1" w:styleId="WW8Num9z1">
    <w:name w:val="WW8Num9z1"/>
    <w:rsid w:val="00E421CD"/>
  </w:style>
  <w:style w:type="character" w:customStyle="1" w:styleId="WW8Num9z2">
    <w:name w:val="WW8Num9z2"/>
    <w:rsid w:val="00E421CD"/>
  </w:style>
  <w:style w:type="character" w:customStyle="1" w:styleId="WW8Num9z3">
    <w:name w:val="WW8Num9z3"/>
    <w:rsid w:val="00E421CD"/>
  </w:style>
  <w:style w:type="character" w:customStyle="1" w:styleId="WW8Num9z4">
    <w:name w:val="WW8Num9z4"/>
    <w:rsid w:val="00E421CD"/>
  </w:style>
  <w:style w:type="character" w:customStyle="1" w:styleId="WW8Num9z5">
    <w:name w:val="WW8Num9z5"/>
    <w:rsid w:val="00E421CD"/>
  </w:style>
  <w:style w:type="character" w:customStyle="1" w:styleId="WW8Num9z6">
    <w:name w:val="WW8Num9z6"/>
    <w:rsid w:val="00E421CD"/>
  </w:style>
  <w:style w:type="character" w:customStyle="1" w:styleId="WW8Num9z7">
    <w:name w:val="WW8Num9z7"/>
    <w:rsid w:val="00E421CD"/>
  </w:style>
  <w:style w:type="character" w:customStyle="1" w:styleId="WW8Num9z8">
    <w:name w:val="WW8Num9z8"/>
    <w:rsid w:val="00E421CD"/>
  </w:style>
  <w:style w:type="character" w:customStyle="1" w:styleId="WW8Num1z3">
    <w:name w:val="WW8Num1z3"/>
    <w:rsid w:val="00E421CD"/>
  </w:style>
  <w:style w:type="character" w:customStyle="1" w:styleId="WW8Num1z6">
    <w:name w:val="WW8Num1z6"/>
    <w:rsid w:val="00E421CD"/>
  </w:style>
  <w:style w:type="character" w:customStyle="1" w:styleId="WW8Num1z7">
    <w:name w:val="WW8Num1z7"/>
    <w:rsid w:val="00E421CD"/>
  </w:style>
  <w:style w:type="character" w:customStyle="1" w:styleId="WW8Num1z8">
    <w:name w:val="WW8Num1z8"/>
    <w:rsid w:val="00E421CD"/>
  </w:style>
  <w:style w:type="character" w:customStyle="1" w:styleId="WW8Num3z6">
    <w:name w:val="WW8Num3z6"/>
    <w:rsid w:val="00E421CD"/>
  </w:style>
  <w:style w:type="character" w:customStyle="1" w:styleId="WW8Num3z7">
    <w:name w:val="WW8Num3z7"/>
    <w:rsid w:val="00E421CD"/>
  </w:style>
  <w:style w:type="character" w:customStyle="1" w:styleId="WW8Num3z8">
    <w:name w:val="WW8Num3z8"/>
    <w:rsid w:val="00E421CD"/>
  </w:style>
  <w:style w:type="character" w:customStyle="1" w:styleId="WW8Num5z1">
    <w:name w:val="WW8Num5z1"/>
    <w:rsid w:val="00E421CD"/>
  </w:style>
  <w:style w:type="character" w:customStyle="1" w:styleId="WW8Num5z2">
    <w:name w:val="WW8Num5z2"/>
    <w:rsid w:val="00E421CD"/>
  </w:style>
  <w:style w:type="character" w:customStyle="1" w:styleId="WW8Num5z3">
    <w:name w:val="WW8Num5z3"/>
    <w:rsid w:val="00E421CD"/>
  </w:style>
  <w:style w:type="character" w:customStyle="1" w:styleId="WW8Num5z4">
    <w:name w:val="WW8Num5z4"/>
    <w:rsid w:val="00E421CD"/>
  </w:style>
  <w:style w:type="character" w:customStyle="1" w:styleId="WW8Num5z5">
    <w:name w:val="WW8Num5z5"/>
    <w:rsid w:val="00E421CD"/>
  </w:style>
  <w:style w:type="character" w:customStyle="1" w:styleId="WW8Num5z6">
    <w:name w:val="WW8Num5z6"/>
    <w:rsid w:val="00E421CD"/>
  </w:style>
  <w:style w:type="character" w:customStyle="1" w:styleId="WW8Num5z7">
    <w:name w:val="WW8Num5z7"/>
    <w:rsid w:val="00E421CD"/>
  </w:style>
  <w:style w:type="character" w:customStyle="1" w:styleId="WW8Num5z8">
    <w:name w:val="WW8Num5z8"/>
    <w:rsid w:val="00E421CD"/>
  </w:style>
  <w:style w:type="character" w:customStyle="1" w:styleId="1">
    <w:name w:val="Основной шрифт абзаца1"/>
    <w:rsid w:val="00E421CD"/>
  </w:style>
  <w:style w:type="character" w:customStyle="1" w:styleId="20">
    <w:name w:val="Знак Знак2"/>
    <w:basedOn w:val="1"/>
    <w:rsid w:val="00E421CD"/>
    <w:rPr>
      <w:lang w:val="ru-RU" w:eastAsia="ar-SA" w:bidi="ar-SA"/>
    </w:rPr>
  </w:style>
  <w:style w:type="character" w:styleId="a3">
    <w:name w:val="Hyperlink"/>
    <w:basedOn w:val="1"/>
    <w:uiPriority w:val="99"/>
    <w:rsid w:val="00E421CD"/>
    <w:rPr>
      <w:color w:val="0000FF"/>
      <w:u w:val="single"/>
    </w:rPr>
  </w:style>
  <w:style w:type="character" w:customStyle="1" w:styleId="10">
    <w:name w:val="Знак Знак1"/>
    <w:basedOn w:val="1"/>
    <w:rsid w:val="00E421CD"/>
  </w:style>
  <w:style w:type="character" w:customStyle="1" w:styleId="a4">
    <w:name w:val="Знак Знак"/>
    <w:basedOn w:val="1"/>
    <w:rsid w:val="00E421CD"/>
  </w:style>
  <w:style w:type="character" w:customStyle="1" w:styleId="5">
    <w:name w:val="Знак Знак5"/>
    <w:basedOn w:val="1"/>
    <w:rsid w:val="00E421CD"/>
    <w:rPr>
      <w:i/>
      <w:iCs/>
      <w:sz w:val="24"/>
      <w:szCs w:val="24"/>
    </w:rPr>
  </w:style>
  <w:style w:type="character" w:customStyle="1" w:styleId="4">
    <w:name w:val="Знак Знак4"/>
    <w:basedOn w:val="1"/>
    <w:rsid w:val="00E421CD"/>
  </w:style>
  <w:style w:type="character" w:customStyle="1" w:styleId="3">
    <w:name w:val="Знак Знак3"/>
    <w:basedOn w:val="1"/>
    <w:rsid w:val="00E421CD"/>
    <w:rPr>
      <w:b/>
      <w:sz w:val="28"/>
    </w:rPr>
  </w:style>
  <w:style w:type="character" w:customStyle="1" w:styleId="font2">
    <w:name w:val="font2"/>
    <w:basedOn w:val="1"/>
    <w:rsid w:val="00E421CD"/>
  </w:style>
  <w:style w:type="character" w:customStyle="1" w:styleId="font3">
    <w:name w:val="font3"/>
    <w:basedOn w:val="1"/>
    <w:rsid w:val="00E421CD"/>
  </w:style>
  <w:style w:type="character" w:styleId="a5">
    <w:name w:val="page number"/>
    <w:basedOn w:val="1"/>
    <w:rsid w:val="00E421CD"/>
  </w:style>
  <w:style w:type="character" w:customStyle="1" w:styleId="a6">
    <w:name w:val="Символ нумерации"/>
    <w:rsid w:val="00E421CD"/>
  </w:style>
  <w:style w:type="paragraph" w:customStyle="1" w:styleId="11">
    <w:name w:val="Заголовок1"/>
    <w:basedOn w:val="a"/>
    <w:next w:val="a7"/>
    <w:rsid w:val="00E421CD"/>
    <w:pPr>
      <w:keepNext/>
      <w:spacing w:before="240" w:after="120"/>
    </w:pPr>
    <w:rPr>
      <w:rFonts w:ascii="Arial" w:eastAsia="Microsoft YaHei" w:hAnsi="Arial" w:cs="Mangal"/>
      <w:sz w:val="28"/>
      <w:szCs w:val="28"/>
    </w:rPr>
  </w:style>
  <w:style w:type="paragraph" w:styleId="a7">
    <w:name w:val="Body Text"/>
    <w:basedOn w:val="a"/>
    <w:link w:val="a8"/>
    <w:rsid w:val="00E421CD"/>
    <w:pPr>
      <w:spacing w:after="120"/>
    </w:pPr>
  </w:style>
  <w:style w:type="paragraph" w:styleId="a9">
    <w:name w:val="List"/>
    <w:basedOn w:val="a7"/>
    <w:rsid w:val="00E421CD"/>
    <w:rPr>
      <w:rFonts w:cs="Mangal"/>
    </w:rPr>
  </w:style>
  <w:style w:type="paragraph" w:customStyle="1" w:styleId="12">
    <w:name w:val="Название1"/>
    <w:basedOn w:val="a"/>
    <w:rsid w:val="00E421CD"/>
    <w:pPr>
      <w:suppressLineNumbers/>
      <w:spacing w:before="120" w:after="120"/>
    </w:pPr>
    <w:rPr>
      <w:rFonts w:cs="Mangal"/>
      <w:i/>
      <w:iCs/>
      <w:sz w:val="24"/>
      <w:szCs w:val="24"/>
    </w:rPr>
  </w:style>
  <w:style w:type="paragraph" w:customStyle="1" w:styleId="13">
    <w:name w:val="Указатель1"/>
    <w:basedOn w:val="a"/>
    <w:rsid w:val="00E421CD"/>
    <w:pPr>
      <w:suppressLineNumbers/>
    </w:pPr>
    <w:rPr>
      <w:rFonts w:cs="Mangal"/>
    </w:rPr>
  </w:style>
  <w:style w:type="paragraph" w:customStyle="1" w:styleId="21">
    <w:name w:val="Основной текст 21"/>
    <w:basedOn w:val="a"/>
    <w:rsid w:val="00E421CD"/>
    <w:pPr>
      <w:jc w:val="both"/>
    </w:pPr>
    <w:rPr>
      <w:sz w:val="28"/>
    </w:rPr>
  </w:style>
  <w:style w:type="paragraph" w:customStyle="1" w:styleId="31">
    <w:name w:val="Основной текст 31"/>
    <w:basedOn w:val="a"/>
    <w:rsid w:val="00E421CD"/>
    <w:pPr>
      <w:jc w:val="center"/>
    </w:pPr>
    <w:rPr>
      <w:b/>
      <w:sz w:val="28"/>
    </w:rPr>
  </w:style>
  <w:style w:type="paragraph" w:styleId="aa">
    <w:name w:val="Body Text Indent"/>
    <w:basedOn w:val="a"/>
    <w:link w:val="ab"/>
    <w:rsid w:val="00E421CD"/>
    <w:pPr>
      <w:spacing w:after="120"/>
      <w:ind w:left="283"/>
    </w:pPr>
  </w:style>
  <w:style w:type="paragraph" w:customStyle="1" w:styleId="210">
    <w:name w:val="Основной текст с отступом 21"/>
    <w:basedOn w:val="a"/>
    <w:rsid w:val="00E421CD"/>
    <w:pPr>
      <w:spacing w:after="120" w:line="480" w:lineRule="auto"/>
      <w:ind w:left="283"/>
    </w:pPr>
  </w:style>
  <w:style w:type="paragraph" w:customStyle="1" w:styleId="ac">
    <w:name w:val="Знак"/>
    <w:basedOn w:val="a"/>
    <w:rsid w:val="00E421CD"/>
    <w:pPr>
      <w:spacing w:after="160" w:line="240" w:lineRule="exact"/>
    </w:pPr>
    <w:rPr>
      <w:rFonts w:ascii="Verdana" w:hAnsi="Verdana" w:cs="Verdana"/>
      <w:sz w:val="24"/>
      <w:szCs w:val="24"/>
      <w:lang w:val="en-US"/>
    </w:rPr>
  </w:style>
  <w:style w:type="paragraph" w:customStyle="1" w:styleId="310">
    <w:name w:val="Основной текст с отступом 31"/>
    <w:basedOn w:val="a"/>
    <w:rsid w:val="00E421CD"/>
    <w:pPr>
      <w:ind w:firstLine="708"/>
      <w:jc w:val="both"/>
    </w:pPr>
    <w:rPr>
      <w:sz w:val="24"/>
      <w:szCs w:val="24"/>
    </w:rPr>
  </w:style>
  <w:style w:type="paragraph" w:customStyle="1" w:styleId="14">
    <w:name w:val="Абзац списка1"/>
    <w:basedOn w:val="a"/>
    <w:rsid w:val="00E421CD"/>
    <w:pPr>
      <w:spacing w:after="200" w:line="276" w:lineRule="auto"/>
      <w:ind w:left="720"/>
    </w:pPr>
    <w:rPr>
      <w:rFonts w:ascii="Calibri" w:eastAsia="Calibri" w:hAnsi="Calibri" w:cs="Calibri"/>
      <w:sz w:val="22"/>
      <w:szCs w:val="22"/>
    </w:rPr>
  </w:style>
  <w:style w:type="paragraph" w:customStyle="1" w:styleId="15">
    <w:name w:val="Без интервала1"/>
    <w:rsid w:val="00E421CD"/>
    <w:pPr>
      <w:suppressAutoHyphens/>
    </w:pPr>
    <w:rPr>
      <w:rFonts w:ascii="Calibri" w:eastAsia="Calibri" w:hAnsi="Calibri" w:cs="Calibri"/>
      <w:sz w:val="22"/>
      <w:szCs w:val="22"/>
      <w:lang w:eastAsia="ar-SA"/>
    </w:rPr>
  </w:style>
  <w:style w:type="paragraph" w:customStyle="1" w:styleId="16">
    <w:name w:val="Обычный1"/>
    <w:rsid w:val="00E421CD"/>
    <w:pPr>
      <w:widowControl w:val="0"/>
      <w:suppressAutoHyphens/>
      <w:spacing w:line="300" w:lineRule="auto"/>
      <w:ind w:firstLine="720"/>
      <w:jc w:val="both"/>
    </w:pPr>
    <w:rPr>
      <w:rFonts w:eastAsia="Calibri"/>
      <w:sz w:val="24"/>
      <w:szCs w:val="24"/>
      <w:lang w:eastAsia="ar-SA"/>
    </w:rPr>
  </w:style>
  <w:style w:type="paragraph" w:customStyle="1" w:styleId="-">
    <w:name w:val="Контракт-раздел"/>
    <w:basedOn w:val="a"/>
    <w:next w:val="-0"/>
    <w:rsid w:val="00E421CD"/>
    <w:pPr>
      <w:keepNext/>
      <w:numPr>
        <w:ilvl w:val="3"/>
        <w:numId w:val="1"/>
      </w:numPr>
      <w:tabs>
        <w:tab w:val="left" w:pos="540"/>
      </w:tabs>
      <w:spacing w:before="360" w:after="120"/>
      <w:jc w:val="center"/>
      <w:outlineLvl w:val="3"/>
    </w:pPr>
    <w:rPr>
      <w:rFonts w:eastAsia="Calibri"/>
      <w:b/>
      <w:bCs/>
      <w:caps/>
      <w:sz w:val="24"/>
      <w:szCs w:val="24"/>
    </w:rPr>
  </w:style>
  <w:style w:type="paragraph" w:customStyle="1" w:styleId="-0">
    <w:name w:val="Контракт-пункт"/>
    <w:basedOn w:val="a"/>
    <w:rsid w:val="00E421CD"/>
    <w:pPr>
      <w:numPr>
        <w:numId w:val="3"/>
      </w:numPr>
      <w:tabs>
        <w:tab w:val="left" w:pos="1391"/>
      </w:tabs>
      <w:ind w:left="1391"/>
      <w:jc w:val="both"/>
    </w:pPr>
    <w:rPr>
      <w:rFonts w:eastAsia="Calibri"/>
      <w:sz w:val="24"/>
      <w:szCs w:val="24"/>
    </w:rPr>
  </w:style>
  <w:style w:type="paragraph" w:customStyle="1" w:styleId="-1">
    <w:name w:val="Контракт-подпункт"/>
    <w:basedOn w:val="a"/>
    <w:rsid w:val="00E421CD"/>
    <w:pPr>
      <w:tabs>
        <w:tab w:val="num" w:pos="0"/>
      </w:tabs>
      <w:jc w:val="both"/>
    </w:pPr>
    <w:rPr>
      <w:rFonts w:eastAsia="Calibri"/>
      <w:sz w:val="24"/>
      <w:szCs w:val="24"/>
    </w:rPr>
  </w:style>
  <w:style w:type="paragraph" w:customStyle="1" w:styleId="-2">
    <w:name w:val="Контракт-подподпункт"/>
    <w:basedOn w:val="a"/>
    <w:rsid w:val="00E421CD"/>
    <w:pPr>
      <w:tabs>
        <w:tab w:val="num" w:pos="0"/>
      </w:tabs>
      <w:jc w:val="both"/>
    </w:pPr>
    <w:rPr>
      <w:rFonts w:eastAsia="Calibri"/>
      <w:sz w:val="24"/>
      <w:szCs w:val="24"/>
    </w:rPr>
  </w:style>
  <w:style w:type="paragraph" w:customStyle="1" w:styleId="22">
    <w:name w:val="Обычный2"/>
    <w:basedOn w:val="a"/>
    <w:rsid w:val="00E421CD"/>
    <w:pPr>
      <w:spacing w:before="280" w:after="280"/>
    </w:pPr>
    <w:rPr>
      <w:rFonts w:eastAsia="Calibri"/>
      <w:sz w:val="24"/>
      <w:szCs w:val="24"/>
    </w:rPr>
  </w:style>
  <w:style w:type="paragraph" w:customStyle="1" w:styleId="7">
    <w:name w:val="Обычный7"/>
    <w:rsid w:val="00E421CD"/>
    <w:pPr>
      <w:widowControl w:val="0"/>
      <w:suppressAutoHyphens/>
      <w:spacing w:line="300" w:lineRule="auto"/>
      <w:ind w:firstLine="720"/>
      <w:jc w:val="both"/>
    </w:pPr>
    <w:rPr>
      <w:rFonts w:eastAsia="Calibri"/>
      <w:sz w:val="24"/>
      <w:lang w:eastAsia="ar-SA"/>
    </w:rPr>
  </w:style>
  <w:style w:type="paragraph" w:customStyle="1" w:styleId="ConsPlusNormal">
    <w:name w:val="ConsPlusNormal"/>
    <w:rsid w:val="00E421CD"/>
    <w:pPr>
      <w:suppressAutoHyphens/>
      <w:autoSpaceDE w:val="0"/>
      <w:ind w:firstLine="720"/>
    </w:pPr>
    <w:rPr>
      <w:rFonts w:ascii="Arial" w:hAnsi="Arial" w:cs="Arial"/>
      <w:sz w:val="24"/>
      <w:szCs w:val="24"/>
      <w:lang w:eastAsia="ar-SA"/>
    </w:rPr>
  </w:style>
  <w:style w:type="paragraph" w:customStyle="1" w:styleId="30">
    <w:name w:val="Стиль3"/>
    <w:basedOn w:val="210"/>
    <w:rsid w:val="00E421CD"/>
    <w:pPr>
      <w:widowControl w:val="0"/>
      <w:tabs>
        <w:tab w:val="left" w:pos="1307"/>
      </w:tabs>
      <w:spacing w:after="0" w:line="240" w:lineRule="auto"/>
      <w:ind w:left="1080"/>
      <w:jc w:val="both"/>
      <w:textAlignment w:val="baseline"/>
    </w:pPr>
    <w:rPr>
      <w:sz w:val="24"/>
      <w:szCs w:val="24"/>
    </w:rPr>
  </w:style>
  <w:style w:type="paragraph" w:styleId="ad">
    <w:name w:val="header"/>
    <w:basedOn w:val="a"/>
    <w:link w:val="ae"/>
    <w:uiPriority w:val="99"/>
    <w:rsid w:val="00E421CD"/>
    <w:pPr>
      <w:tabs>
        <w:tab w:val="center" w:pos="4677"/>
        <w:tab w:val="right" w:pos="9355"/>
      </w:tabs>
    </w:pPr>
  </w:style>
  <w:style w:type="paragraph" w:styleId="af">
    <w:name w:val="footer"/>
    <w:basedOn w:val="a"/>
    <w:rsid w:val="00E421CD"/>
    <w:pPr>
      <w:tabs>
        <w:tab w:val="center" w:pos="4677"/>
        <w:tab w:val="right" w:pos="9355"/>
      </w:tabs>
    </w:pPr>
  </w:style>
  <w:style w:type="paragraph" w:styleId="af0">
    <w:name w:val="Normal (Web)"/>
    <w:basedOn w:val="a"/>
    <w:rsid w:val="00E421CD"/>
    <w:pPr>
      <w:spacing w:before="280" w:after="280"/>
    </w:pPr>
    <w:rPr>
      <w:sz w:val="24"/>
      <w:szCs w:val="24"/>
    </w:rPr>
  </w:style>
  <w:style w:type="paragraph" w:styleId="af1">
    <w:name w:val="No Spacing"/>
    <w:uiPriority w:val="1"/>
    <w:qFormat/>
    <w:rsid w:val="00E421CD"/>
    <w:pPr>
      <w:suppressAutoHyphens/>
    </w:pPr>
    <w:rPr>
      <w:rFonts w:ascii="Calibri" w:hAnsi="Calibri" w:cs="Calibri"/>
      <w:sz w:val="22"/>
      <w:szCs w:val="22"/>
      <w:lang w:eastAsia="ar-SA"/>
    </w:rPr>
  </w:style>
  <w:style w:type="paragraph" w:styleId="af2">
    <w:name w:val="Balloon Text"/>
    <w:basedOn w:val="a"/>
    <w:rsid w:val="00E421CD"/>
    <w:rPr>
      <w:rFonts w:ascii="Tahoma" w:hAnsi="Tahoma" w:cs="Tahoma"/>
      <w:sz w:val="16"/>
      <w:szCs w:val="16"/>
    </w:rPr>
  </w:style>
  <w:style w:type="paragraph" w:customStyle="1" w:styleId="af3">
    <w:name w:val="Содержимое таблицы"/>
    <w:basedOn w:val="a"/>
    <w:rsid w:val="00E421CD"/>
    <w:pPr>
      <w:suppressLineNumbers/>
    </w:pPr>
  </w:style>
  <w:style w:type="paragraph" w:customStyle="1" w:styleId="af4">
    <w:name w:val="Заголовок таблицы"/>
    <w:basedOn w:val="af3"/>
    <w:rsid w:val="00E421CD"/>
    <w:pPr>
      <w:jc w:val="center"/>
    </w:pPr>
    <w:rPr>
      <w:b/>
      <w:bCs/>
    </w:rPr>
  </w:style>
  <w:style w:type="paragraph" w:customStyle="1" w:styleId="af5">
    <w:name w:val="Содержимое врезки"/>
    <w:basedOn w:val="a7"/>
    <w:rsid w:val="00E421CD"/>
  </w:style>
  <w:style w:type="paragraph" w:styleId="23">
    <w:name w:val="Body Text Indent 2"/>
    <w:basedOn w:val="a"/>
    <w:link w:val="24"/>
    <w:rsid w:val="00282CDA"/>
    <w:pPr>
      <w:suppressAutoHyphens w:val="0"/>
      <w:spacing w:after="120" w:line="480" w:lineRule="auto"/>
      <w:ind w:left="283"/>
    </w:pPr>
    <w:rPr>
      <w:lang w:eastAsia="ru-RU"/>
    </w:rPr>
  </w:style>
  <w:style w:type="character" w:customStyle="1" w:styleId="24">
    <w:name w:val="Основной текст с отступом 2 Знак"/>
    <w:basedOn w:val="a0"/>
    <w:link w:val="23"/>
    <w:rsid w:val="00282CDA"/>
  </w:style>
  <w:style w:type="paragraph" w:styleId="af6">
    <w:name w:val="footnote text"/>
    <w:basedOn w:val="a"/>
    <w:link w:val="af7"/>
    <w:unhideWhenUsed/>
    <w:rsid w:val="00282CDA"/>
    <w:pPr>
      <w:suppressAutoHyphens w:val="0"/>
    </w:pPr>
    <w:rPr>
      <w:lang w:eastAsia="ru-RU"/>
    </w:rPr>
  </w:style>
  <w:style w:type="character" w:customStyle="1" w:styleId="af7">
    <w:name w:val="Текст сноски Знак"/>
    <w:basedOn w:val="a0"/>
    <w:link w:val="af6"/>
    <w:rsid w:val="00282CDA"/>
  </w:style>
  <w:style w:type="character" w:styleId="af8">
    <w:name w:val="footnote reference"/>
    <w:unhideWhenUsed/>
    <w:rsid w:val="00282CDA"/>
    <w:rPr>
      <w:vertAlign w:val="superscript"/>
    </w:rPr>
  </w:style>
  <w:style w:type="character" w:customStyle="1" w:styleId="ae">
    <w:name w:val="Верхний колонтитул Знак"/>
    <w:basedOn w:val="a0"/>
    <w:link w:val="ad"/>
    <w:uiPriority w:val="99"/>
    <w:rsid w:val="002716AB"/>
    <w:rPr>
      <w:lang w:eastAsia="ar-SA"/>
    </w:rPr>
  </w:style>
  <w:style w:type="table" w:styleId="af9">
    <w:name w:val="Table Grid"/>
    <w:basedOn w:val="a1"/>
    <w:uiPriority w:val="59"/>
    <w:rsid w:val="00BF0F6C"/>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6B2CDC"/>
    <w:pPr>
      <w:widowControl w:val="0"/>
      <w:autoSpaceDE w:val="0"/>
      <w:autoSpaceDN w:val="0"/>
      <w:adjustRightInd w:val="0"/>
    </w:pPr>
    <w:rPr>
      <w:rFonts w:ascii="Courier New" w:hAnsi="Courier New" w:cs="Courier New"/>
    </w:rPr>
  </w:style>
  <w:style w:type="character" w:customStyle="1" w:styleId="80">
    <w:name w:val="Заголовок 8 Знак"/>
    <w:basedOn w:val="a0"/>
    <w:link w:val="8"/>
    <w:rsid w:val="003A283C"/>
    <w:rPr>
      <w:i/>
      <w:iCs/>
      <w:sz w:val="24"/>
      <w:szCs w:val="24"/>
      <w:lang w:eastAsia="ar-SA"/>
    </w:rPr>
  </w:style>
  <w:style w:type="character" w:customStyle="1" w:styleId="a8">
    <w:name w:val="Основной текст Знак"/>
    <w:basedOn w:val="a0"/>
    <w:link w:val="a7"/>
    <w:rsid w:val="003A283C"/>
    <w:rPr>
      <w:lang w:eastAsia="ar-SA"/>
    </w:rPr>
  </w:style>
  <w:style w:type="character" w:customStyle="1" w:styleId="ab">
    <w:name w:val="Основной текст с отступом Знак"/>
    <w:basedOn w:val="a0"/>
    <w:link w:val="aa"/>
    <w:rsid w:val="003A283C"/>
    <w:rPr>
      <w:lang w:eastAsia="ar-SA"/>
    </w:rPr>
  </w:style>
  <w:style w:type="paragraph" w:styleId="32">
    <w:name w:val="Body Text 3"/>
    <w:basedOn w:val="a"/>
    <w:link w:val="33"/>
    <w:uiPriority w:val="99"/>
    <w:unhideWhenUsed/>
    <w:rsid w:val="00B14BD6"/>
    <w:pPr>
      <w:suppressAutoHyphens w:val="0"/>
      <w:spacing w:after="120"/>
      <w:jc w:val="both"/>
    </w:pPr>
    <w:rPr>
      <w:sz w:val="16"/>
      <w:szCs w:val="16"/>
      <w:lang w:eastAsia="ru-RU"/>
    </w:rPr>
  </w:style>
  <w:style w:type="character" w:customStyle="1" w:styleId="33">
    <w:name w:val="Основной текст 3 Знак"/>
    <w:basedOn w:val="a0"/>
    <w:link w:val="32"/>
    <w:uiPriority w:val="99"/>
    <w:rsid w:val="00B14BD6"/>
    <w:rPr>
      <w:sz w:val="16"/>
      <w:szCs w:val="16"/>
    </w:rPr>
  </w:style>
  <w:style w:type="character" w:customStyle="1" w:styleId="FontStyle17">
    <w:name w:val="Font Style17"/>
    <w:uiPriority w:val="99"/>
    <w:rsid w:val="00B811B9"/>
    <w:rPr>
      <w:rFonts w:ascii="Times New Roman" w:hAnsi="Times New Roman" w:cs="Times New Roman"/>
      <w:sz w:val="26"/>
      <w:szCs w:val="26"/>
    </w:rPr>
  </w:style>
  <w:style w:type="paragraph" w:customStyle="1" w:styleId="form-value">
    <w:name w:val="form-value"/>
    <w:basedOn w:val="a"/>
    <w:rsid w:val="001418D8"/>
    <w:pPr>
      <w:suppressAutoHyphens w:val="0"/>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347409929">
      <w:bodyDiv w:val="1"/>
      <w:marLeft w:val="0"/>
      <w:marRight w:val="0"/>
      <w:marTop w:val="0"/>
      <w:marBottom w:val="0"/>
      <w:divBdr>
        <w:top w:val="none" w:sz="0" w:space="0" w:color="auto"/>
        <w:left w:val="none" w:sz="0" w:space="0" w:color="auto"/>
        <w:bottom w:val="none" w:sz="0" w:space="0" w:color="auto"/>
        <w:right w:val="none" w:sz="0" w:space="0" w:color="auto"/>
      </w:divBdr>
    </w:div>
    <w:div w:id="587733769">
      <w:bodyDiv w:val="1"/>
      <w:marLeft w:val="0"/>
      <w:marRight w:val="0"/>
      <w:marTop w:val="0"/>
      <w:marBottom w:val="0"/>
      <w:divBdr>
        <w:top w:val="none" w:sz="0" w:space="0" w:color="auto"/>
        <w:left w:val="none" w:sz="0" w:space="0" w:color="auto"/>
        <w:bottom w:val="none" w:sz="0" w:space="0" w:color="auto"/>
        <w:right w:val="none" w:sz="0" w:space="0" w:color="auto"/>
      </w:divBdr>
    </w:div>
    <w:div w:id="1073355960">
      <w:bodyDiv w:val="1"/>
      <w:marLeft w:val="0"/>
      <w:marRight w:val="0"/>
      <w:marTop w:val="0"/>
      <w:marBottom w:val="0"/>
      <w:divBdr>
        <w:top w:val="none" w:sz="0" w:space="0" w:color="auto"/>
        <w:left w:val="none" w:sz="0" w:space="0" w:color="auto"/>
        <w:bottom w:val="none" w:sz="0" w:space="0" w:color="auto"/>
        <w:right w:val="none" w:sz="0" w:space="0" w:color="auto"/>
      </w:divBdr>
    </w:div>
    <w:div w:id="1280379336">
      <w:bodyDiv w:val="1"/>
      <w:marLeft w:val="0"/>
      <w:marRight w:val="0"/>
      <w:marTop w:val="0"/>
      <w:marBottom w:val="0"/>
      <w:divBdr>
        <w:top w:val="none" w:sz="0" w:space="0" w:color="auto"/>
        <w:left w:val="none" w:sz="0" w:space="0" w:color="auto"/>
        <w:bottom w:val="none" w:sz="0" w:space="0" w:color="auto"/>
        <w:right w:val="none" w:sz="0" w:space="0" w:color="auto"/>
      </w:divBdr>
      <w:divsChild>
        <w:div w:id="1947272142">
          <w:marLeft w:val="-161"/>
          <w:marRight w:val="-161"/>
          <w:marTop w:val="0"/>
          <w:marBottom w:val="0"/>
          <w:divBdr>
            <w:top w:val="none" w:sz="0" w:space="0" w:color="auto"/>
            <w:left w:val="none" w:sz="0" w:space="0" w:color="auto"/>
            <w:bottom w:val="none" w:sz="0" w:space="0" w:color="auto"/>
            <w:right w:val="none" w:sz="0" w:space="0" w:color="auto"/>
          </w:divBdr>
        </w:div>
        <w:div w:id="181674510">
          <w:marLeft w:val="-161"/>
          <w:marRight w:val="-161"/>
          <w:marTop w:val="0"/>
          <w:marBottom w:val="0"/>
          <w:divBdr>
            <w:top w:val="none" w:sz="0" w:space="0" w:color="auto"/>
            <w:left w:val="none" w:sz="0" w:space="0" w:color="auto"/>
            <w:bottom w:val="none" w:sz="0" w:space="0" w:color="auto"/>
            <w:right w:val="none" w:sz="0" w:space="0" w:color="auto"/>
          </w:divBdr>
          <w:divsChild>
            <w:div w:id="159389778">
              <w:marLeft w:val="0"/>
              <w:marRight w:val="0"/>
              <w:marTop w:val="0"/>
              <w:marBottom w:val="0"/>
              <w:divBdr>
                <w:top w:val="none" w:sz="0" w:space="0" w:color="auto"/>
                <w:left w:val="none" w:sz="0" w:space="0" w:color="auto"/>
                <w:bottom w:val="none" w:sz="0" w:space="0" w:color="auto"/>
                <w:right w:val="none" w:sz="0" w:space="0" w:color="auto"/>
              </w:divBdr>
            </w:div>
          </w:divsChild>
        </w:div>
        <w:div w:id="1255356240">
          <w:marLeft w:val="-161"/>
          <w:marRight w:val="-161"/>
          <w:marTop w:val="0"/>
          <w:marBottom w:val="0"/>
          <w:divBdr>
            <w:top w:val="none" w:sz="0" w:space="0" w:color="auto"/>
            <w:left w:val="none" w:sz="0" w:space="0" w:color="auto"/>
            <w:bottom w:val="none" w:sz="0" w:space="0" w:color="auto"/>
            <w:right w:val="none" w:sz="0" w:space="0" w:color="auto"/>
          </w:divBdr>
          <w:divsChild>
            <w:div w:id="229536775">
              <w:marLeft w:val="0"/>
              <w:marRight w:val="0"/>
              <w:marTop w:val="0"/>
              <w:marBottom w:val="0"/>
              <w:divBdr>
                <w:top w:val="none" w:sz="0" w:space="0" w:color="auto"/>
                <w:left w:val="none" w:sz="0" w:space="0" w:color="auto"/>
                <w:bottom w:val="none" w:sz="0" w:space="0" w:color="auto"/>
                <w:right w:val="none" w:sz="0" w:space="0" w:color="auto"/>
              </w:divBdr>
            </w:div>
          </w:divsChild>
        </w:div>
        <w:div w:id="633027788">
          <w:marLeft w:val="-161"/>
          <w:marRight w:val="-161"/>
          <w:marTop w:val="0"/>
          <w:marBottom w:val="0"/>
          <w:divBdr>
            <w:top w:val="none" w:sz="0" w:space="0" w:color="auto"/>
            <w:left w:val="none" w:sz="0" w:space="0" w:color="auto"/>
            <w:bottom w:val="none" w:sz="0" w:space="0" w:color="auto"/>
            <w:right w:val="none" w:sz="0" w:space="0" w:color="auto"/>
          </w:divBdr>
          <w:divsChild>
            <w:div w:id="412119606">
              <w:marLeft w:val="0"/>
              <w:marRight w:val="0"/>
              <w:marTop w:val="0"/>
              <w:marBottom w:val="0"/>
              <w:divBdr>
                <w:top w:val="none" w:sz="0" w:space="0" w:color="auto"/>
                <w:left w:val="none" w:sz="0" w:space="0" w:color="auto"/>
                <w:bottom w:val="none" w:sz="0" w:space="0" w:color="auto"/>
                <w:right w:val="none" w:sz="0" w:space="0" w:color="auto"/>
              </w:divBdr>
            </w:div>
          </w:divsChild>
        </w:div>
        <w:div w:id="1059787432">
          <w:marLeft w:val="-161"/>
          <w:marRight w:val="-161"/>
          <w:marTop w:val="0"/>
          <w:marBottom w:val="0"/>
          <w:divBdr>
            <w:top w:val="none" w:sz="0" w:space="0" w:color="auto"/>
            <w:left w:val="none" w:sz="0" w:space="0" w:color="auto"/>
            <w:bottom w:val="none" w:sz="0" w:space="0" w:color="auto"/>
            <w:right w:val="none" w:sz="0" w:space="0" w:color="auto"/>
          </w:divBdr>
          <w:divsChild>
            <w:div w:id="203472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54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0AD80CE9A33E4F4E2CC58702D3FED9A2973AE85097556CD6C1F04FB8CFCF69C443F760F681419FeCN7N" TargetMode="External"/><Relationship Id="rId3" Type="http://schemas.openxmlformats.org/officeDocument/2006/relationships/settings" Target="settings.xml"/><Relationship Id="rId7" Type="http://schemas.openxmlformats.org/officeDocument/2006/relationships/hyperlink" Target="consultantplus://offline/ref=660AD80CE9A33E4F4E2CC58702D3FED9A2973CE15391556CD6C1F04FB8CFCF69C443F762F786e4N8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3340</Words>
  <Characters>19042</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Reanimator Extreme Edition</Company>
  <LinksUpToDate>false</LinksUpToDate>
  <CharactersWithSpaces>22338</CharactersWithSpaces>
  <SharedDoc>false</SharedDoc>
  <HLinks>
    <vt:vector size="12" baseType="variant">
      <vt:variant>
        <vt:i4>3080292</vt:i4>
      </vt:variant>
      <vt:variant>
        <vt:i4>3</vt:i4>
      </vt:variant>
      <vt:variant>
        <vt:i4>0</vt:i4>
      </vt:variant>
      <vt:variant>
        <vt:i4>5</vt:i4>
      </vt:variant>
      <vt:variant>
        <vt:lpwstr>consultantplus://offline/ref=660AD80CE9A33E4F4E2CC58702D3FED9A2973AE85097556CD6C1F04FB8CFCF69C443F760F681419FeCN7N</vt:lpwstr>
      </vt:variant>
      <vt:variant>
        <vt:lpwstr/>
      </vt:variant>
      <vt:variant>
        <vt:i4>2228321</vt:i4>
      </vt:variant>
      <vt:variant>
        <vt:i4>0</vt:i4>
      </vt:variant>
      <vt:variant>
        <vt:i4>0</vt:i4>
      </vt:variant>
      <vt:variant>
        <vt:i4>5</vt:i4>
      </vt:variant>
      <vt:variant>
        <vt:lpwstr>consultantplus://offline/ref=660AD80CE9A33E4F4E2CC58702D3FED9A2973CE15391556CD6C1F04FB8CFCF69C443F762F786e4N8N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User</dc:creator>
  <cp:lastModifiedBy>Пользователь</cp:lastModifiedBy>
  <cp:revision>29</cp:revision>
  <cp:lastPrinted>2025-08-15T07:33:00Z</cp:lastPrinted>
  <dcterms:created xsi:type="dcterms:W3CDTF">2024-01-23T05:06:00Z</dcterms:created>
  <dcterms:modified xsi:type="dcterms:W3CDTF">2026-10-06T08:33:00Z</dcterms:modified>
</cp:coreProperties>
</file>