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1464" w:rsidRPr="00221464" w:rsidRDefault="00221464" w:rsidP="00221464">
      <w:pPr>
        <w:overflowPunct w:val="0"/>
        <w:spacing w:after="0" w:line="240" w:lineRule="auto"/>
        <w:ind w:left="4820"/>
        <w:jc w:val="right"/>
        <w:rPr>
          <w:rFonts w:ascii="Times New Roman" w:eastAsia="Times New Roman" w:hAnsi="Times New Roman"/>
          <w:lang w:eastAsia="zh-CN"/>
        </w:rPr>
      </w:pPr>
      <w:r>
        <w:rPr>
          <w:rFonts w:ascii="Times New Roman" w:eastAsia="Times New Roman" w:hAnsi="Times New Roman"/>
          <w:lang w:eastAsia="zh-CN"/>
        </w:rPr>
        <w:t>Приложение к к</w:t>
      </w:r>
      <w:r w:rsidRPr="00221464">
        <w:rPr>
          <w:rFonts w:ascii="Times New Roman" w:eastAsia="Times New Roman" w:hAnsi="Times New Roman"/>
          <w:lang w:eastAsia="zh-CN"/>
        </w:rPr>
        <w:t>онтракту</w:t>
      </w:r>
    </w:p>
    <w:p w:rsidR="00221464" w:rsidRPr="00221464" w:rsidRDefault="00221464" w:rsidP="00221464">
      <w:pPr>
        <w:widowControl w:val="0"/>
        <w:shd w:val="clear" w:color="auto" w:fill="FFFFFF"/>
        <w:suppressAutoHyphens w:val="0"/>
        <w:spacing w:after="0" w:line="254" w:lineRule="auto"/>
        <w:ind w:right="-32"/>
        <w:jc w:val="right"/>
        <w:rPr>
          <w:rFonts w:ascii="Times New Roman" w:eastAsia="Times New Roman" w:hAnsi="Times New Roman"/>
          <w:color w:val="000000"/>
          <w:lang w:eastAsia="ru-RU"/>
        </w:rPr>
      </w:pPr>
      <w:r w:rsidRPr="00221464">
        <w:rPr>
          <w:rFonts w:ascii="Times New Roman" w:eastAsia="Times New Roman" w:hAnsi="Times New Roman"/>
          <w:lang w:eastAsia="zh-CN"/>
        </w:rPr>
        <w:t>от «____» ________ 2026 г №__________________</w:t>
      </w:r>
    </w:p>
    <w:p w:rsidR="00221464" w:rsidRPr="00221464" w:rsidRDefault="00221464" w:rsidP="00221464">
      <w:pPr>
        <w:widowControl w:val="0"/>
        <w:spacing w:before="100" w:after="0" w:line="240" w:lineRule="auto"/>
        <w:contextualSpacing/>
        <w:jc w:val="right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221464" w:rsidRDefault="00221464">
      <w:pPr>
        <w:widowControl w:val="0"/>
        <w:spacing w:before="100" w:after="0" w:line="240" w:lineRule="auto"/>
        <w:contextualSpacing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221464" w:rsidRDefault="00221464">
      <w:pPr>
        <w:widowControl w:val="0"/>
        <w:spacing w:before="100" w:after="0" w:line="240" w:lineRule="auto"/>
        <w:contextualSpacing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276281" w:rsidRPr="005A2CD6" w:rsidRDefault="00BA749C">
      <w:pPr>
        <w:widowControl w:val="0"/>
        <w:spacing w:before="100" w:after="0" w:line="240" w:lineRule="auto"/>
        <w:contextualSpacing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5A2CD6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Техническое задание </w:t>
      </w:r>
    </w:p>
    <w:p w:rsidR="00276281" w:rsidRPr="00BA749C" w:rsidRDefault="00276281">
      <w:pPr>
        <w:widowControl w:val="0"/>
        <w:numPr>
          <w:ilvl w:val="0"/>
          <w:numId w:val="5"/>
        </w:numPr>
        <w:spacing w:before="100" w:after="0" w:line="240" w:lineRule="auto"/>
        <w:ind w:left="20" w:hanging="20"/>
        <w:contextualSpacing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5A2CD6" w:rsidRPr="005A2CD6" w:rsidRDefault="005A2CD6" w:rsidP="005A2CD6">
      <w:pPr>
        <w:widowControl w:val="0"/>
        <w:numPr>
          <w:ilvl w:val="0"/>
          <w:numId w:val="6"/>
        </w:numPr>
        <w:spacing w:after="0" w:line="240" w:lineRule="auto"/>
        <w:ind w:left="20" w:firstLine="689"/>
        <w:contextualSpacing/>
        <w:jc w:val="both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 w:rsidRPr="005A2CD6">
        <w:rPr>
          <w:rFonts w:ascii="Times New Roman" w:hAnsi="Times New Roman"/>
          <w:b/>
          <w:sz w:val="24"/>
          <w:szCs w:val="24"/>
          <w:u w:val="single"/>
          <w:shd w:val="clear" w:color="auto" w:fill="FFFFFF"/>
          <w:lang w:eastAsia="ru-RU"/>
        </w:rPr>
        <w:t>1. Объект закупки</w:t>
      </w:r>
    </w:p>
    <w:p w:rsidR="00276281" w:rsidRPr="00BA749C" w:rsidRDefault="00BA749C" w:rsidP="005A2CD6">
      <w:pPr>
        <w:widowControl w:val="0"/>
        <w:numPr>
          <w:ilvl w:val="0"/>
          <w:numId w:val="6"/>
        </w:numPr>
        <w:spacing w:after="0" w:line="240" w:lineRule="auto"/>
        <w:ind w:left="20" w:firstLine="689"/>
        <w:contextualSpacing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BA749C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 xml:space="preserve">Оказание услуг по периодическому медицинскому осмотру сотрудников </w:t>
      </w:r>
      <w:bookmarkStart w:id="0" w:name="_Hlk164692317"/>
      <w:r w:rsidRPr="00BA749C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Главного управления МЧС России по Омской области.</w:t>
      </w:r>
      <w:bookmarkEnd w:id="0"/>
    </w:p>
    <w:p w:rsidR="00276281" w:rsidRPr="005A2CD6" w:rsidRDefault="005A2CD6" w:rsidP="005A2CD6">
      <w:pPr>
        <w:widowControl w:val="0"/>
        <w:numPr>
          <w:ilvl w:val="0"/>
          <w:numId w:val="7"/>
        </w:numPr>
        <w:spacing w:after="0" w:line="240" w:lineRule="auto"/>
        <w:ind w:left="20" w:firstLine="689"/>
        <w:contextualSpacing/>
        <w:jc w:val="both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 w:rsidRPr="005A2CD6">
        <w:rPr>
          <w:rFonts w:ascii="Times New Roman" w:hAnsi="Times New Roman"/>
          <w:b/>
          <w:sz w:val="24"/>
          <w:szCs w:val="24"/>
          <w:u w:val="single"/>
          <w:shd w:val="clear" w:color="auto" w:fill="FFFFFF"/>
          <w:lang w:eastAsia="ru-RU"/>
        </w:rPr>
        <w:t>2. Цели</w:t>
      </w:r>
    </w:p>
    <w:p w:rsidR="00276281" w:rsidRPr="00BA749C" w:rsidRDefault="00BA749C">
      <w:pPr>
        <w:widowControl w:val="0"/>
        <w:shd w:val="clear" w:color="auto" w:fill="FFFFFF"/>
        <w:spacing w:after="0" w:line="240" w:lineRule="auto"/>
        <w:ind w:right="120" w:firstLine="708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  <w:lang w:eastAsia="ru-RU"/>
        </w:rPr>
      </w:pPr>
      <w:r w:rsidRPr="00BA749C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Целями данной закупки является определение соответствия состояния здоровья лиц, поручаемой им работе, а также раннее выявление и профилактика заболеваний у работников.</w:t>
      </w:r>
    </w:p>
    <w:p w:rsidR="005A2CD6" w:rsidRPr="005A2CD6" w:rsidRDefault="005A2CD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u w:val="single"/>
          <w:shd w:val="clear" w:color="auto" w:fill="FFFFFF"/>
          <w:lang w:eastAsia="ru-RU"/>
        </w:rPr>
      </w:pPr>
      <w:r w:rsidRPr="005A2CD6">
        <w:rPr>
          <w:rFonts w:ascii="Times New Roman" w:hAnsi="Times New Roman"/>
          <w:b/>
          <w:sz w:val="24"/>
          <w:szCs w:val="24"/>
          <w:u w:val="single"/>
          <w:shd w:val="clear" w:color="auto" w:fill="FFFFFF"/>
          <w:lang w:eastAsia="ru-RU"/>
        </w:rPr>
        <w:t>3. Место оказания услуг</w:t>
      </w:r>
    </w:p>
    <w:p w:rsidR="00276281" w:rsidRPr="00BA749C" w:rsidRDefault="00BA749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A749C">
        <w:rPr>
          <w:rFonts w:ascii="Times New Roman" w:eastAsia="Calibri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Проведение осмотров в Омской области (выезд на проведение осмотров осуществляется силами </w:t>
      </w:r>
      <w:r w:rsidR="005A2CD6">
        <w:rPr>
          <w:rFonts w:ascii="Times New Roman" w:eastAsia="Calibri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и средствами </w:t>
      </w:r>
      <w:r w:rsidRPr="00BA749C">
        <w:rPr>
          <w:rFonts w:ascii="Times New Roman" w:eastAsia="Calibri" w:hAnsi="Times New Roman"/>
          <w:color w:val="000000"/>
          <w:sz w:val="24"/>
          <w:szCs w:val="24"/>
          <w:shd w:val="clear" w:color="auto" w:fill="FFFFFF"/>
          <w:lang w:eastAsia="ru-RU"/>
        </w:rPr>
        <w:t>исполнителя).</w:t>
      </w:r>
    </w:p>
    <w:p w:rsidR="00276281" w:rsidRPr="00BA749C" w:rsidRDefault="00BA749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A749C">
        <w:rPr>
          <w:rFonts w:ascii="Times New Roman" w:hAnsi="Times New Roman"/>
          <w:sz w:val="24"/>
          <w:szCs w:val="24"/>
          <w:lang w:eastAsia="ru-RU"/>
        </w:rPr>
        <w:t>Расположение стационарного помещения (на любых законных основаниях) для проведения медицинского осмотра на территории населенного пункта расположения Заказчика, либо наличие передвижного мобильного специализированного пункта.</w:t>
      </w:r>
    </w:p>
    <w:p w:rsidR="005A2CD6" w:rsidRPr="00D916D2" w:rsidRDefault="005A2CD6" w:rsidP="005A2CD6">
      <w:pPr>
        <w:widowControl w:val="0"/>
        <w:numPr>
          <w:ilvl w:val="0"/>
          <w:numId w:val="9"/>
        </w:numPr>
        <w:spacing w:after="0" w:line="240" w:lineRule="auto"/>
        <w:ind w:left="20" w:firstLine="689"/>
        <w:contextualSpacing/>
        <w:jc w:val="both"/>
        <w:rPr>
          <w:rFonts w:ascii="Times New Roman" w:hAnsi="Times New Roman"/>
          <w:sz w:val="24"/>
          <w:szCs w:val="24"/>
          <w:u w:val="single"/>
          <w:shd w:val="clear" w:color="auto" w:fill="FFFFFF"/>
          <w:lang w:eastAsia="ru-RU"/>
        </w:rPr>
      </w:pPr>
      <w:r w:rsidRPr="00D916D2">
        <w:rPr>
          <w:rFonts w:ascii="Times New Roman" w:hAnsi="Times New Roman"/>
          <w:b/>
          <w:sz w:val="24"/>
          <w:szCs w:val="24"/>
          <w:u w:val="single"/>
          <w:shd w:val="clear" w:color="auto" w:fill="FFFFFF"/>
          <w:lang w:eastAsia="ru-RU"/>
        </w:rPr>
        <w:t>4</w:t>
      </w:r>
      <w:r w:rsidR="00BA749C" w:rsidRPr="00D916D2">
        <w:rPr>
          <w:rFonts w:ascii="Times New Roman" w:hAnsi="Times New Roman"/>
          <w:b/>
          <w:sz w:val="24"/>
          <w:szCs w:val="24"/>
          <w:u w:val="single"/>
          <w:shd w:val="clear" w:color="auto" w:fill="FFFFFF"/>
          <w:lang w:eastAsia="ru-RU"/>
        </w:rPr>
        <w:t xml:space="preserve">. Срок оказания </w:t>
      </w:r>
      <w:r w:rsidRPr="00D916D2">
        <w:rPr>
          <w:rFonts w:ascii="Times New Roman" w:hAnsi="Times New Roman"/>
          <w:b/>
          <w:sz w:val="24"/>
          <w:szCs w:val="24"/>
          <w:u w:val="single"/>
          <w:shd w:val="clear" w:color="auto" w:fill="FFFFFF"/>
          <w:lang w:eastAsia="ru-RU"/>
        </w:rPr>
        <w:t>услуг</w:t>
      </w:r>
    </w:p>
    <w:p w:rsidR="00276281" w:rsidRPr="00BA749C" w:rsidRDefault="005A2CD6" w:rsidP="005A2CD6">
      <w:pPr>
        <w:widowControl w:val="0"/>
        <w:numPr>
          <w:ilvl w:val="0"/>
          <w:numId w:val="9"/>
        </w:numPr>
        <w:spacing w:after="0" w:line="240" w:lineRule="auto"/>
        <w:ind w:left="20" w:firstLine="689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</w:t>
      </w:r>
      <w:r w:rsidR="00BA749C" w:rsidRPr="00BA749C">
        <w:rPr>
          <w:rFonts w:ascii="Times New Roman" w:hAnsi="Times New Roman"/>
          <w:sz w:val="24"/>
          <w:szCs w:val="24"/>
          <w:lang w:eastAsia="ru-RU"/>
        </w:rPr>
        <w:t>о заявке Заказчика в течение 30 (тридцати) календарных дней</w:t>
      </w:r>
      <w:r w:rsidR="00F36C4F">
        <w:rPr>
          <w:rFonts w:ascii="Times New Roman" w:hAnsi="Times New Roman"/>
          <w:sz w:val="24"/>
          <w:szCs w:val="24"/>
          <w:lang w:eastAsia="ru-RU"/>
        </w:rPr>
        <w:t xml:space="preserve"> с момента заключения </w:t>
      </w:r>
      <w:r w:rsidR="007F618A">
        <w:rPr>
          <w:rFonts w:ascii="Times New Roman" w:hAnsi="Times New Roman"/>
          <w:sz w:val="24"/>
          <w:szCs w:val="24"/>
          <w:lang w:eastAsia="ru-RU"/>
        </w:rPr>
        <w:t>контракта</w:t>
      </w:r>
      <w:r w:rsidR="00BA749C" w:rsidRPr="00BA749C">
        <w:rPr>
          <w:rFonts w:ascii="Times New Roman" w:hAnsi="Times New Roman"/>
          <w:sz w:val="24"/>
          <w:szCs w:val="24"/>
          <w:lang w:eastAsia="ru-RU"/>
        </w:rPr>
        <w:t>.</w:t>
      </w:r>
    </w:p>
    <w:p w:rsidR="005A2CD6" w:rsidRPr="00D916D2" w:rsidRDefault="005A2CD6" w:rsidP="005A2CD6">
      <w:pPr>
        <w:pStyle w:val="ac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  <w:lang w:eastAsia="ru-RU"/>
        </w:rPr>
      </w:pPr>
      <w:r w:rsidRPr="00D916D2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  <w:lang w:eastAsia="ru-RU"/>
        </w:rPr>
        <w:t>5. Объём оказания услуг</w:t>
      </w:r>
    </w:p>
    <w:p w:rsidR="00276281" w:rsidRPr="00BA749C" w:rsidRDefault="00BA749C" w:rsidP="005A2CD6">
      <w:pPr>
        <w:pStyle w:val="ac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749C">
        <w:rPr>
          <w:rFonts w:ascii="Times New Roman" w:hAnsi="Times New Roman" w:cs="Times New Roman"/>
          <w:sz w:val="24"/>
          <w:szCs w:val="24"/>
        </w:rPr>
        <w:t>Макс</w:t>
      </w:r>
      <w:r w:rsidR="005A2CD6">
        <w:rPr>
          <w:rFonts w:ascii="Times New Roman" w:hAnsi="Times New Roman" w:cs="Times New Roman"/>
          <w:sz w:val="24"/>
          <w:szCs w:val="24"/>
        </w:rPr>
        <w:t xml:space="preserve">имальное количество сотрудников, </w:t>
      </w:r>
      <w:r w:rsidRPr="00BA749C">
        <w:rPr>
          <w:rFonts w:ascii="Times New Roman" w:hAnsi="Times New Roman" w:cs="Times New Roman"/>
          <w:sz w:val="24"/>
          <w:szCs w:val="24"/>
        </w:rPr>
        <w:t>подлежащих периодическому медицин</w:t>
      </w:r>
      <w:r w:rsidR="005A2CD6">
        <w:rPr>
          <w:rFonts w:ascii="Times New Roman" w:hAnsi="Times New Roman" w:cs="Times New Roman"/>
          <w:sz w:val="24"/>
          <w:szCs w:val="24"/>
        </w:rPr>
        <w:t xml:space="preserve">скому осмотру в рамках </w:t>
      </w:r>
      <w:r w:rsidR="000536ED">
        <w:rPr>
          <w:rFonts w:ascii="Times New Roman" w:hAnsi="Times New Roman" w:cs="Times New Roman"/>
          <w:sz w:val="24"/>
          <w:szCs w:val="24"/>
        </w:rPr>
        <w:t>контракта</w:t>
      </w:r>
      <w:r w:rsidR="005A2CD6">
        <w:rPr>
          <w:rFonts w:ascii="Times New Roman" w:hAnsi="Times New Roman" w:cs="Times New Roman"/>
          <w:sz w:val="24"/>
          <w:szCs w:val="24"/>
        </w:rPr>
        <w:t xml:space="preserve">, </w:t>
      </w:r>
      <w:r w:rsidR="00BE6FB5">
        <w:rPr>
          <w:rFonts w:ascii="Times New Roman" w:hAnsi="Times New Roman" w:cs="Times New Roman"/>
          <w:sz w:val="24"/>
          <w:szCs w:val="24"/>
        </w:rPr>
        <w:t>составляет 14</w:t>
      </w:r>
      <w:r w:rsidRPr="00BA749C">
        <w:rPr>
          <w:rFonts w:ascii="Times New Roman" w:hAnsi="Times New Roman" w:cs="Times New Roman"/>
          <w:sz w:val="24"/>
          <w:szCs w:val="24"/>
        </w:rPr>
        <w:t xml:space="preserve"> человек.</w:t>
      </w:r>
    </w:p>
    <w:p w:rsidR="005A2CD6" w:rsidRPr="00D916D2" w:rsidRDefault="005A2CD6" w:rsidP="005A2CD6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  <w:u w:val="single"/>
          <w:shd w:val="clear" w:color="auto" w:fill="FFFFFF"/>
          <w:lang w:eastAsia="ru-RU"/>
        </w:rPr>
      </w:pPr>
      <w:r w:rsidRPr="00D916D2">
        <w:rPr>
          <w:rFonts w:ascii="Times New Roman" w:hAnsi="Times New Roman"/>
          <w:b/>
          <w:sz w:val="24"/>
          <w:szCs w:val="24"/>
          <w:u w:val="single"/>
          <w:shd w:val="clear" w:color="auto" w:fill="FFFFFF"/>
          <w:lang w:eastAsia="ru-RU"/>
        </w:rPr>
        <w:t>6. Условия оказания услуг</w:t>
      </w:r>
    </w:p>
    <w:p w:rsidR="00276281" w:rsidRPr="005A2CD6" w:rsidRDefault="00BA749C" w:rsidP="005A2CD6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  <w:shd w:val="clear" w:color="auto" w:fill="FFFFFF"/>
          <w:lang w:eastAsia="ru-RU"/>
        </w:rPr>
      </w:pPr>
      <w:r w:rsidRPr="005A2CD6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 xml:space="preserve">Услуги должны быть оказаны в полном объеме, в установленный срок и соответствовать предъявляемым </w:t>
      </w:r>
      <w:r w:rsidR="009A548C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 xml:space="preserve">требованиям </w:t>
      </w:r>
      <w:r w:rsidRPr="005A2CD6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в соответствии с т</w:t>
      </w:r>
      <w:r w:rsidR="009A548C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ехническим заданием и контрактом.</w:t>
      </w:r>
    </w:p>
    <w:p w:rsidR="00276281" w:rsidRPr="00BA749C" w:rsidRDefault="00BA749C" w:rsidP="009A548C">
      <w:pPr>
        <w:numPr>
          <w:ilvl w:val="1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shd w:val="clear" w:color="auto" w:fill="FFFFFF"/>
          <w:lang w:eastAsia="ru-RU"/>
        </w:rPr>
      </w:pPr>
      <w:r w:rsidRPr="00BA749C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 xml:space="preserve">Проведение обязательных предварительных медицинских осмотров, осуществляется в рабочее время Заказчика, в будние дни, кроме выходных и праздничных дней, учитывая, что на проведение осмотра работников затрачивается </w:t>
      </w:r>
      <w:r w:rsidRPr="00BA749C">
        <w:rPr>
          <w:rFonts w:ascii="Times New Roman" w:hAnsi="Times New Roman"/>
          <w:sz w:val="24"/>
          <w:szCs w:val="24"/>
          <w:lang w:eastAsia="ru-RU"/>
        </w:rPr>
        <w:t>не более 30 календарных дней</w:t>
      </w:r>
      <w:r w:rsidRPr="00BA749C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 xml:space="preserve">, по заявке и на основании выданного Заказчиком направления, в </w:t>
      </w:r>
      <w:r w:rsidR="009A548C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течение срока действия контракта.</w:t>
      </w:r>
    </w:p>
    <w:p w:rsidR="00276281" w:rsidRPr="00BA749C" w:rsidRDefault="007F32DC" w:rsidP="007F32DC">
      <w:pPr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  <w:highlight w:val="red"/>
          <w:shd w:val="clear" w:color="auto" w:fill="FFFFFF"/>
          <w:lang w:eastAsia="ru-RU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 xml:space="preserve">Проведение </w:t>
      </w:r>
      <w:r w:rsidR="00BA749C" w:rsidRPr="00BA749C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 xml:space="preserve">периодических медицинских осмотров (обследований), осуществляется по утверждённому и согласованному Заказчиком и Исполнителем графику, на основании заявки от Заказчика, и на основании представленного Заказчиком поименного списка работников, подлежащих прохождению медицинского осмотра </w:t>
      </w:r>
      <w:r>
        <w:rPr>
          <w:rFonts w:ascii="Times New Roman" w:hAnsi="Times New Roman"/>
          <w:sz w:val="24"/>
          <w:szCs w:val="24"/>
          <w:lang w:eastAsia="ru-RU"/>
        </w:rPr>
        <w:t xml:space="preserve">в   2026 </w:t>
      </w:r>
      <w:r w:rsidR="00BA749C" w:rsidRPr="00BA749C">
        <w:rPr>
          <w:rFonts w:ascii="Times New Roman" w:hAnsi="Times New Roman"/>
          <w:sz w:val="24"/>
          <w:szCs w:val="24"/>
          <w:lang w:eastAsia="ru-RU"/>
        </w:rPr>
        <w:t xml:space="preserve">г. </w:t>
      </w:r>
    </w:p>
    <w:p w:rsidR="00276281" w:rsidRPr="00BA749C" w:rsidRDefault="00BA749C" w:rsidP="007F32DC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  <w:shd w:val="clear" w:color="auto" w:fill="FFFFFF"/>
          <w:lang w:eastAsia="ru-RU"/>
        </w:rPr>
      </w:pPr>
      <w:r w:rsidRPr="00BA749C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Исполнитель должен иметь производственную базу (собственную, арендованную или находящуюся на других законных основаниях), оснащенную медицинскими приборами, медицинским</w:t>
      </w:r>
      <w:r w:rsidR="007F32DC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и инструментами</w:t>
      </w:r>
      <w:r w:rsidRPr="00BA749C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 xml:space="preserve"> и приспособлениями, а также средствами коллективной и индивидуальной защиты персонала, необходимыми дл</w:t>
      </w:r>
      <w:r w:rsidR="007F32DC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я оказания услуг по настоящему т</w:t>
      </w:r>
      <w:r w:rsidRPr="00BA749C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ехническому заданию, соответствующим</w:t>
      </w:r>
      <w:r w:rsidR="007F32DC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и</w:t>
      </w:r>
      <w:r w:rsidRPr="00BA749C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 xml:space="preserve"> требованиям охраны труда и санитарно-техническим требованиям.</w:t>
      </w:r>
    </w:p>
    <w:p w:rsidR="00276281" w:rsidRPr="00BA749C" w:rsidRDefault="00BA749C" w:rsidP="007F32DC">
      <w:pPr>
        <w:widowControl w:val="0"/>
        <w:numPr>
          <w:ilvl w:val="1"/>
          <w:numId w:val="14"/>
        </w:numPr>
        <w:shd w:val="clear" w:color="auto" w:fill="FFFFFF"/>
        <w:spacing w:after="0" w:line="278" w:lineRule="exact"/>
        <w:ind w:left="0" w:firstLine="709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  <w:lang w:eastAsia="ru-RU"/>
        </w:rPr>
      </w:pPr>
      <w:r w:rsidRPr="00BA749C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 xml:space="preserve">Исполнитель в срок не позднее 10 рабочих дней с момента получения от работодателя поименного списка (но не позднее чем за 14 рабочих дней до согласованной с работодателем даты начала проведения периодического осмотра) на основании поименного списка составляет календарный план проведения периодического осмотра (далее - календарный план). Календарный план согласовывается медицинской организацией с работодателем (его представителем) и утверждается руководителем </w:t>
      </w:r>
      <w:r w:rsidRPr="00BA749C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lastRenderedPageBreak/>
        <w:t>медицинской организации.</w:t>
      </w:r>
    </w:p>
    <w:p w:rsidR="00D916D2" w:rsidRPr="00D916D2" w:rsidRDefault="005A2CD6" w:rsidP="00D916D2">
      <w:pPr>
        <w:widowControl w:val="0"/>
        <w:spacing w:after="0" w:line="240" w:lineRule="auto"/>
        <w:ind w:left="20" w:firstLine="689"/>
        <w:contextualSpacing/>
        <w:jc w:val="both"/>
        <w:rPr>
          <w:rFonts w:ascii="Times New Roman" w:hAnsi="Times New Roman"/>
          <w:b/>
          <w:sz w:val="24"/>
          <w:szCs w:val="24"/>
          <w:u w:val="single"/>
          <w:shd w:val="clear" w:color="auto" w:fill="FFFFFF"/>
          <w:lang w:eastAsia="ru-RU"/>
        </w:rPr>
      </w:pPr>
      <w:r w:rsidRPr="00D916D2">
        <w:rPr>
          <w:rFonts w:ascii="Times New Roman" w:hAnsi="Times New Roman"/>
          <w:b/>
          <w:sz w:val="24"/>
          <w:szCs w:val="24"/>
          <w:u w:val="single"/>
          <w:shd w:val="clear" w:color="auto" w:fill="FFFFFF"/>
          <w:lang w:eastAsia="ru-RU"/>
        </w:rPr>
        <w:t>7</w:t>
      </w:r>
      <w:r w:rsidR="00BA749C" w:rsidRPr="00D916D2">
        <w:rPr>
          <w:rFonts w:ascii="Times New Roman" w:hAnsi="Times New Roman"/>
          <w:b/>
          <w:sz w:val="24"/>
          <w:szCs w:val="24"/>
          <w:u w:val="single"/>
          <w:shd w:val="clear" w:color="auto" w:fill="FFFFFF"/>
          <w:lang w:eastAsia="ru-RU"/>
        </w:rPr>
        <w:t>. Т</w:t>
      </w:r>
      <w:r w:rsidR="00D916D2">
        <w:rPr>
          <w:rFonts w:ascii="Times New Roman" w:hAnsi="Times New Roman"/>
          <w:b/>
          <w:sz w:val="24"/>
          <w:szCs w:val="24"/>
          <w:u w:val="single"/>
          <w:shd w:val="clear" w:color="auto" w:fill="FFFFFF"/>
          <w:lang w:eastAsia="ru-RU"/>
        </w:rPr>
        <w:t xml:space="preserve">ребования к Исполнителю </w:t>
      </w:r>
    </w:p>
    <w:p w:rsidR="00276281" w:rsidRPr="00D916D2" w:rsidRDefault="00BA749C" w:rsidP="00D916D2">
      <w:pPr>
        <w:widowControl w:val="0"/>
        <w:spacing w:after="0" w:line="240" w:lineRule="auto"/>
        <w:ind w:left="20" w:firstLine="689"/>
        <w:contextualSpacing/>
        <w:jc w:val="both"/>
        <w:rPr>
          <w:rFonts w:ascii="Times New Roman" w:hAnsi="Times New Roman"/>
          <w:b/>
          <w:sz w:val="24"/>
          <w:szCs w:val="24"/>
          <w:shd w:val="clear" w:color="auto" w:fill="FFFFFF"/>
          <w:lang w:eastAsia="ru-RU"/>
        </w:rPr>
      </w:pPr>
      <w:r w:rsidRPr="00BA749C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Исполнитель должен соответствовать требованиям, устанавливаемым в соответствии с законодательством Российской Федерации к лицам, оказывающим услуги, являющиеся предметом закупки и обладать действующими лицензиями (аккредита</w:t>
      </w:r>
      <w:r w:rsidR="00D916D2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цией, допусками, сертификатами).</w:t>
      </w:r>
    </w:p>
    <w:p w:rsidR="00276281" w:rsidRPr="00BA749C" w:rsidRDefault="00D916D2" w:rsidP="00D916D2">
      <w:pPr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Для проведения периодических</w:t>
      </w:r>
      <w:r w:rsidR="00BA749C" w:rsidRPr="00BA749C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 xml:space="preserve"> осмотров медицинской организацией должна быть сформирована постоянно</w:t>
      </w:r>
      <w:r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 xml:space="preserve"> действующая врачебная комиссия, </w:t>
      </w:r>
      <w:r w:rsidR="00BA749C" w:rsidRPr="00BA749C">
        <w:rPr>
          <w:rFonts w:ascii="Times New Roman" w:hAnsi="Times New Roman"/>
          <w:sz w:val="24"/>
          <w:szCs w:val="24"/>
        </w:rPr>
        <w:t xml:space="preserve">возглавляемая врачом – </w:t>
      </w:r>
      <w:proofErr w:type="spellStart"/>
      <w:r w:rsidR="00BA749C" w:rsidRPr="00BA749C">
        <w:rPr>
          <w:rFonts w:ascii="Times New Roman" w:hAnsi="Times New Roman"/>
          <w:sz w:val="24"/>
          <w:szCs w:val="24"/>
        </w:rPr>
        <w:t>профпатологом</w:t>
      </w:r>
      <w:proofErr w:type="spellEnd"/>
      <w:r w:rsidR="00BA749C" w:rsidRPr="00BA749C">
        <w:rPr>
          <w:rFonts w:ascii="Times New Roman" w:hAnsi="Times New Roman"/>
          <w:sz w:val="24"/>
          <w:szCs w:val="24"/>
        </w:rPr>
        <w:t>, а также врачи – специалисты, прошедшие в установленном порядке повышение квалификации по специальности «</w:t>
      </w:r>
      <w:proofErr w:type="spellStart"/>
      <w:r w:rsidR="00BA749C" w:rsidRPr="00BA749C">
        <w:rPr>
          <w:rFonts w:ascii="Times New Roman" w:hAnsi="Times New Roman"/>
          <w:sz w:val="24"/>
          <w:szCs w:val="24"/>
        </w:rPr>
        <w:t>профпатология</w:t>
      </w:r>
      <w:proofErr w:type="spellEnd"/>
      <w:r w:rsidR="00BA749C" w:rsidRPr="00BA749C">
        <w:rPr>
          <w:rFonts w:ascii="Times New Roman" w:hAnsi="Times New Roman"/>
          <w:sz w:val="24"/>
          <w:szCs w:val="24"/>
        </w:rPr>
        <w:t>», что подтверждается сертификатами и дипломами об образовании. Наличие собственной или привлеченной аккредитованной лаборатории, обеспечивающей про</w:t>
      </w:r>
      <w:r>
        <w:rPr>
          <w:rFonts w:ascii="Times New Roman" w:hAnsi="Times New Roman"/>
          <w:sz w:val="24"/>
          <w:szCs w:val="24"/>
        </w:rPr>
        <w:t>ведение</w:t>
      </w:r>
      <w:r w:rsidR="00BA749C" w:rsidRPr="00BA749C">
        <w:rPr>
          <w:rFonts w:ascii="Times New Roman" w:hAnsi="Times New Roman"/>
          <w:sz w:val="24"/>
          <w:szCs w:val="24"/>
        </w:rPr>
        <w:t xml:space="preserve"> необходимых анализов.</w:t>
      </w:r>
    </w:p>
    <w:p w:rsidR="00D916D2" w:rsidRPr="00D916D2" w:rsidRDefault="005A2CD6" w:rsidP="00D916D2">
      <w:pPr>
        <w:widowControl w:val="0"/>
        <w:numPr>
          <w:ilvl w:val="1"/>
          <w:numId w:val="16"/>
        </w:numPr>
        <w:shd w:val="clear" w:color="auto" w:fill="FFFFFF"/>
        <w:spacing w:after="0" w:line="278" w:lineRule="exact"/>
        <w:ind w:left="0" w:firstLine="709"/>
        <w:contextualSpacing/>
        <w:jc w:val="both"/>
        <w:rPr>
          <w:rFonts w:ascii="Times New Roman" w:hAnsi="Times New Roman"/>
          <w:sz w:val="24"/>
          <w:szCs w:val="24"/>
          <w:u w:val="single"/>
          <w:shd w:val="clear" w:color="auto" w:fill="FFFFFF"/>
          <w:lang w:eastAsia="ru-RU"/>
        </w:rPr>
      </w:pPr>
      <w:r w:rsidRPr="00D916D2">
        <w:rPr>
          <w:rFonts w:ascii="Times New Roman" w:hAnsi="Times New Roman"/>
          <w:b/>
          <w:sz w:val="24"/>
          <w:szCs w:val="24"/>
          <w:u w:val="single"/>
          <w:shd w:val="clear" w:color="auto" w:fill="FFFFFF"/>
          <w:lang w:eastAsia="ru-RU"/>
        </w:rPr>
        <w:t>8</w:t>
      </w:r>
      <w:r w:rsidR="00BA749C" w:rsidRPr="00D916D2">
        <w:rPr>
          <w:rFonts w:ascii="Times New Roman" w:hAnsi="Times New Roman"/>
          <w:b/>
          <w:sz w:val="24"/>
          <w:szCs w:val="24"/>
          <w:u w:val="single"/>
          <w:shd w:val="clear" w:color="auto" w:fill="FFFFFF"/>
          <w:lang w:eastAsia="ru-RU"/>
        </w:rPr>
        <w:t xml:space="preserve">. Требования </w:t>
      </w:r>
      <w:r w:rsidR="00D916D2" w:rsidRPr="00D916D2">
        <w:rPr>
          <w:rFonts w:ascii="Times New Roman" w:hAnsi="Times New Roman"/>
          <w:b/>
          <w:sz w:val="24"/>
          <w:szCs w:val="24"/>
          <w:u w:val="single"/>
          <w:shd w:val="clear" w:color="auto" w:fill="FFFFFF"/>
          <w:lang w:eastAsia="ru-RU"/>
        </w:rPr>
        <w:t>к качеству и безопасности услуг</w:t>
      </w:r>
    </w:p>
    <w:p w:rsidR="00276281" w:rsidRPr="00D916D2" w:rsidRDefault="00BA749C" w:rsidP="00405AFD">
      <w:pPr>
        <w:widowControl w:val="0"/>
        <w:numPr>
          <w:ilvl w:val="1"/>
          <w:numId w:val="16"/>
        </w:numPr>
        <w:shd w:val="clear" w:color="auto" w:fill="FFFFFF"/>
        <w:spacing w:after="0" w:line="278" w:lineRule="exact"/>
        <w:ind w:left="0" w:firstLine="709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  <w:lang w:eastAsia="ru-RU"/>
        </w:rPr>
      </w:pPr>
      <w:r w:rsidRPr="00D916D2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Оказание услуг должно осуществляться в соответствии с требованиями, предусмотренными действующим законодательством Российской Федерации, правовыми актами органов государственной власти Российской Федерации, в том числе:</w:t>
      </w:r>
    </w:p>
    <w:p w:rsidR="00276281" w:rsidRPr="00BA749C" w:rsidRDefault="00405AFD" w:rsidP="00405AFD">
      <w:pPr>
        <w:widowControl w:val="0"/>
        <w:shd w:val="clear" w:color="auto" w:fill="FFFFFF"/>
        <w:spacing w:after="0" w:line="240" w:lineRule="auto"/>
        <w:ind w:left="20" w:firstLine="689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 xml:space="preserve">– </w:t>
      </w:r>
      <w:r w:rsidR="00BA749C" w:rsidRPr="00BA749C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Федеральн</w:t>
      </w:r>
      <w:r w:rsidR="005A2CD6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ого</w:t>
      </w:r>
      <w:r w:rsidR="00BA749C" w:rsidRPr="00BA749C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 xml:space="preserve"> закон</w:t>
      </w:r>
      <w:r w:rsidR="005A2CD6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а</w:t>
      </w:r>
      <w:r w:rsidR="00BA749C" w:rsidRPr="00BA749C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 xml:space="preserve"> РФ от 21.11.2011 г. № 323-ФЗ «Об основах охраны здоровья граждан Российской Федерации (с изменениями и дополнениями)»;</w:t>
      </w:r>
    </w:p>
    <w:p w:rsidR="00276281" w:rsidRPr="00BA749C" w:rsidRDefault="00405AFD" w:rsidP="00405AFD">
      <w:pPr>
        <w:widowControl w:val="0"/>
        <w:shd w:val="clear" w:color="auto" w:fill="FFFFFF"/>
        <w:spacing w:after="0" w:line="240" w:lineRule="auto"/>
        <w:ind w:left="20" w:firstLine="689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 xml:space="preserve">– </w:t>
      </w:r>
      <w:r w:rsidR="00BA749C" w:rsidRPr="00BA749C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Федеральн</w:t>
      </w:r>
      <w:r w:rsidR="005A2CD6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ого</w:t>
      </w:r>
      <w:r w:rsidR="00BA749C" w:rsidRPr="00BA749C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 xml:space="preserve"> закон</w:t>
      </w:r>
      <w:r w:rsidR="005A2CD6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а</w:t>
      </w:r>
      <w:r w:rsidR="00BA749C" w:rsidRPr="00BA749C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 xml:space="preserve"> РФ от 30.03.1999 № 52-ФЗ «О санитарно-эпидемиологическом благополучии населения (с изменениями)»;</w:t>
      </w:r>
    </w:p>
    <w:p w:rsidR="00276281" w:rsidRPr="00BA749C" w:rsidRDefault="00405AFD" w:rsidP="00405AFD">
      <w:pPr>
        <w:widowControl w:val="0"/>
        <w:shd w:val="clear" w:color="auto" w:fill="FFFFFF"/>
        <w:spacing w:after="0" w:line="278" w:lineRule="exact"/>
        <w:ind w:left="20" w:firstLine="689"/>
        <w:contextualSpacing/>
        <w:jc w:val="both"/>
        <w:rPr>
          <w:rFonts w:ascii="Times New Roman" w:hAnsi="Times New Roman"/>
          <w:bCs/>
          <w:sz w:val="24"/>
          <w:szCs w:val="24"/>
          <w:shd w:val="clear" w:color="auto" w:fill="FFFFFF"/>
          <w:lang w:eastAsia="ru-RU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 xml:space="preserve">– </w:t>
      </w:r>
      <w:r w:rsidR="00BA749C" w:rsidRPr="00BA749C">
        <w:rPr>
          <w:rFonts w:ascii="Times New Roman" w:hAnsi="Times New Roman"/>
          <w:bCs/>
          <w:sz w:val="24"/>
          <w:szCs w:val="24"/>
          <w:shd w:val="clear" w:color="auto" w:fill="FFFFFF"/>
          <w:lang w:eastAsia="ru-RU"/>
        </w:rPr>
        <w:t>Приказ</w:t>
      </w:r>
      <w:r w:rsidR="005A2CD6">
        <w:rPr>
          <w:rFonts w:ascii="Times New Roman" w:hAnsi="Times New Roman"/>
          <w:bCs/>
          <w:sz w:val="24"/>
          <w:szCs w:val="24"/>
          <w:shd w:val="clear" w:color="auto" w:fill="FFFFFF"/>
          <w:lang w:eastAsia="ru-RU"/>
        </w:rPr>
        <w:t>а</w:t>
      </w:r>
      <w:r w:rsidR="00BA749C" w:rsidRPr="00BA749C">
        <w:rPr>
          <w:rFonts w:ascii="Times New Roman" w:hAnsi="Times New Roman"/>
          <w:bCs/>
          <w:sz w:val="24"/>
          <w:szCs w:val="24"/>
          <w:shd w:val="clear" w:color="auto" w:fill="FFFFFF"/>
          <w:lang w:eastAsia="ru-RU"/>
        </w:rPr>
        <w:t xml:space="preserve"> Минздрава России от 28.01.2021 N 29н "Об утверждении Порядка проведения обязательных предварительных и периодических медицинских осмотров работников, предусмотренных статьей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осмотры".</w:t>
      </w:r>
    </w:p>
    <w:p w:rsidR="00276281" w:rsidRPr="00D916D2" w:rsidRDefault="005A2CD6" w:rsidP="00D916D2">
      <w:pPr>
        <w:widowControl w:val="0"/>
        <w:numPr>
          <w:ilvl w:val="0"/>
          <w:numId w:val="18"/>
        </w:numPr>
        <w:spacing w:after="0" w:line="240" w:lineRule="auto"/>
        <w:ind w:left="20" w:firstLine="689"/>
        <w:contextualSpacing/>
        <w:jc w:val="both"/>
        <w:rPr>
          <w:rFonts w:ascii="Times New Roman" w:hAnsi="Times New Roman"/>
          <w:b/>
          <w:sz w:val="24"/>
          <w:szCs w:val="24"/>
          <w:u w:val="single"/>
          <w:shd w:val="clear" w:color="auto" w:fill="FFFFFF"/>
          <w:lang w:eastAsia="ru-RU"/>
        </w:rPr>
      </w:pPr>
      <w:r w:rsidRPr="00D916D2">
        <w:rPr>
          <w:rFonts w:ascii="Times New Roman" w:hAnsi="Times New Roman"/>
          <w:b/>
          <w:sz w:val="24"/>
          <w:szCs w:val="24"/>
          <w:u w:val="single"/>
          <w:shd w:val="clear" w:color="auto" w:fill="FFFFFF"/>
          <w:lang w:eastAsia="ru-RU"/>
        </w:rPr>
        <w:t>9</w:t>
      </w:r>
      <w:r w:rsidR="00BA749C" w:rsidRPr="00D916D2">
        <w:rPr>
          <w:rFonts w:ascii="Times New Roman" w:hAnsi="Times New Roman"/>
          <w:b/>
          <w:sz w:val="24"/>
          <w:szCs w:val="24"/>
          <w:u w:val="single"/>
          <w:shd w:val="clear" w:color="auto" w:fill="FFFFFF"/>
          <w:lang w:eastAsia="ru-RU"/>
        </w:rPr>
        <w:t xml:space="preserve">. Требования к наличию </w:t>
      </w:r>
      <w:r w:rsidR="00D916D2" w:rsidRPr="00D916D2">
        <w:rPr>
          <w:rFonts w:ascii="Times New Roman" w:hAnsi="Times New Roman"/>
          <w:b/>
          <w:sz w:val="24"/>
          <w:szCs w:val="24"/>
          <w:u w:val="single"/>
          <w:shd w:val="clear" w:color="auto" w:fill="FFFFFF"/>
          <w:lang w:eastAsia="ru-RU"/>
        </w:rPr>
        <w:t>сертификатов и лицензий</w:t>
      </w:r>
    </w:p>
    <w:p w:rsidR="00276281" w:rsidRPr="00BA749C" w:rsidRDefault="00BA749C" w:rsidP="00D916D2">
      <w:pPr>
        <w:widowControl w:val="0"/>
        <w:spacing w:after="0" w:line="240" w:lineRule="auto"/>
        <w:ind w:left="20" w:firstLine="689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  <w:lang w:eastAsia="ru-RU"/>
        </w:rPr>
      </w:pPr>
      <w:r w:rsidRPr="00BA749C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Исполнитель должен иметь и предоставить Заказчику действующую Лицензию Федеральной службы по надзору в сфере здравоохранения и социального развития на право осуществления медицинской деятельности, на проведение периодических осмотров, а также на экспертизу профессиональной пригодности в соответствии с действующими нормативными правовыми актами.</w:t>
      </w:r>
    </w:p>
    <w:p w:rsidR="00276281" w:rsidRPr="00BA749C" w:rsidRDefault="00BA749C" w:rsidP="00D916D2">
      <w:pPr>
        <w:widowControl w:val="0"/>
        <w:numPr>
          <w:ilvl w:val="1"/>
          <w:numId w:val="20"/>
        </w:numPr>
        <w:spacing w:after="0" w:line="240" w:lineRule="auto"/>
        <w:ind w:left="20" w:firstLine="689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  <w:lang w:eastAsia="ru-RU"/>
        </w:rPr>
      </w:pPr>
      <w:r w:rsidRPr="00BA749C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Исполнитель должен располагать квалифицированным персоналом, необходимым для оказания данного вида услуг.</w:t>
      </w:r>
    </w:p>
    <w:p w:rsidR="00276281" w:rsidRPr="00D916D2" w:rsidRDefault="00BA749C" w:rsidP="00D916D2">
      <w:pPr>
        <w:widowControl w:val="0"/>
        <w:numPr>
          <w:ilvl w:val="0"/>
          <w:numId w:val="21"/>
        </w:numPr>
        <w:spacing w:after="0" w:line="240" w:lineRule="auto"/>
        <w:ind w:left="20" w:firstLine="689"/>
        <w:contextualSpacing/>
        <w:jc w:val="both"/>
        <w:rPr>
          <w:rFonts w:ascii="Times New Roman" w:hAnsi="Times New Roman"/>
          <w:b/>
          <w:sz w:val="24"/>
          <w:szCs w:val="24"/>
          <w:u w:val="single"/>
          <w:shd w:val="clear" w:color="auto" w:fill="FFFFFF"/>
          <w:lang w:eastAsia="ru-RU"/>
        </w:rPr>
      </w:pPr>
      <w:r w:rsidRPr="00D916D2">
        <w:rPr>
          <w:rFonts w:ascii="Times New Roman" w:hAnsi="Times New Roman"/>
          <w:b/>
          <w:sz w:val="24"/>
          <w:szCs w:val="24"/>
          <w:u w:val="single"/>
          <w:shd w:val="clear" w:color="auto" w:fill="FFFFFF"/>
          <w:lang w:eastAsia="ru-RU"/>
        </w:rPr>
        <w:t>1</w:t>
      </w:r>
      <w:r w:rsidR="005A2CD6" w:rsidRPr="00D916D2">
        <w:rPr>
          <w:rFonts w:ascii="Times New Roman" w:hAnsi="Times New Roman"/>
          <w:b/>
          <w:sz w:val="24"/>
          <w:szCs w:val="24"/>
          <w:u w:val="single"/>
          <w:shd w:val="clear" w:color="auto" w:fill="FFFFFF"/>
          <w:lang w:eastAsia="ru-RU"/>
        </w:rPr>
        <w:t>0</w:t>
      </w:r>
      <w:r w:rsidRPr="00D916D2">
        <w:rPr>
          <w:rFonts w:ascii="Times New Roman" w:hAnsi="Times New Roman"/>
          <w:b/>
          <w:sz w:val="24"/>
          <w:szCs w:val="24"/>
          <w:u w:val="single"/>
          <w:shd w:val="clear" w:color="auto" w:fill="FFFFFF"/>
          <w:lang w:eastAsia="ru-RU"/>
        </w:rPr>
        <w:t>. Требования к результатам услуг и иные показатели, связанные с определением соответствия оказываемых услуг потребностям Заказчика (приемка услуг)</w:t>
      </w:r>
    </w:p>
    <w:p w:rsidR="00276281" w:rsidRPr="00BA749C" w:rsidRDefault="00BA749C" w:rsidP="00D916D2">
      <w:pPr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A749C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На лицо, проходяще</w:t>
      </w:r>
      <w:r w:rsidR="00D916D2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е</w:t>
      </w:r>
      <w:r w:rsidRPr="00BA749C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 xml:space="preserve"> периодический осмотр, в медицинской организации оформляется медицинская карта (паспорт здоровья), в которую вносятся заключения врачей-специалистов, результаты лабораторных и иных исследова</w:t>
      </w:r>
      <w:r w:rsidR="005A2CD6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 xml:space="preserve">ний, заключение по результатам </w:t>
      </w:r>
      <w:r w:rsidR="00BC0FD3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 xml:space="preserve">периодического медицинского </w:t>
      </w:r>
      <w:r w:rsidRPr="00BA749C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осмотра.</w:t>
      </w:r>
    </w:p>
    <w:p w:rsidR="00276281" w:rsidRPr="00BA749C" w:rsidRDefault="00BA749C" w:rsidP="00D916D2">
      <w:pPr>
        <w:numPr>
          <w:ilvl w:val="1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shd w:val="clear" w:color="auto" w:fill="FFFFFF"/>
          <w:lang w:eastAsia="ru-RU"/>
        </w:rPr>
      </w:pPr>
      <w:r w:rsidRPr="00BA749C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По окончании прохождения работником периодического осмотра медици</w:t>
      </w:r>
      <w:r w:rsidR="002D20C9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нской организацией оформляется з</w:t>
      </w:r>
      <w:r w:rsidRPr="00BA749C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 xml:space="preserve">аключение по его результатам. </w:t>
      </w:r>
      <w:r w:rsidRPr="00BA749C">
        <w:rPr>
          <w:rFonts w:ascii="Times New Roman" w:hAnsi="Times New Roman"/>
          <w:sz w:val="24"/>
          <w:szCs w:val="24"/>
          <w:lang w:eastAsia="ru-RU"/>
        </w:rPr>
        <w:t xml:space="preserve">Срок предоставления </w:t>
      </w:r>
      <w:r w:rsidR="002D20C9">
        <w:rPr>
          <w:rFonts w:ascii="Times New Roman" w:eastAsia="Times New Roman" w:hAnsi="Times New Roman"/>
          <w:sz w:val="24"/>
          <w:szCs w:val="24"/>
        </w:rPr>
        <w:t>з</w:t>
      </w:r>
      <w:r w:rsidRPr="00BA749C">
        <w:rPr>
          <w:rFonts w:ascii="Times New Roman" w:eastAsia="Times New Roman" w:hAnsi="Times New Roman"/>
          <w:sz w:val="24"/>
          <w:szCs w:val="24"/>
        </w:rPr>
        <w:t>аключительного акта медицинской комиссии – не более 30 календарных дней с момента окончания периодического медосмотра</w:t>
      </w:r>
      <w:r w:rsidRPr="00BA749C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276281" w:rsidRPr="00BA749C" w:rsidRDefault="00BA749C" w:rsidP="00D916D2">
      <w:pPr>
        <w:numPr>
          <w:ilvl w:val="1"/>
          <w:numId w:val="25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zh-CN"/>
        </w:rPr>
      </w:pPr>
      <w:r w:rsidRPr="00BA749C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Заключение составляется в пяти экземплярах, один экземпляр которого не позднее 5 рабочих дней выдает</w:t>
      </w:r>
      <w:r w:rsidR="002D20C9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ся работнику. Второй экземпляр з</w:t>
      </w:r>
      <w:r w:rsidRPr="00BA749C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 xml:space="preserve">аключения приобщается к медицинской карте, оформляемой в медицинской организации, в которой проводился периодический осмотр, третий - направляется работодателю, четвертый - в медицинскую организацию, к которой работник прикреплен для медицинского обслуживания, пятый - по письменному запросу в Фонд социального страхования с письменного согласия работника в соответствии с </w:t>
      </w:r>
      <w:r w:rsidRPr="00BA749C">
        <w:rPr>
          <w:rFonts w:ascii="Times New Roman" w:eastAsia="Times New Roman" w:hAnsi="Times New Roman"/>
          <w:bCs/>
          <w:sz w:val="24"/>
          <w:szCs w:val="24"/>
          <w:shd w:val="clear" w:color="auto" w:fill="FFFFFF"/>
          <w:lang w:eastAsia="zh-CN"/>
        </w:rPr>
        <w:t xml:space="preserve">Порядком проведения обязательных предварительных и </w:t>
      </w:r>
      <w:r w:rsidRPr="00BA749C">
        <w:rPr>
          <w:rFonts w:ascii="Times New Roman" w:eastAsia="Times New Roman" w:hAnsi="Times New Roman"/>
          <w:bCs/>
          <w:sz w:val="24"/>
          <w:szCs w:val="24"/>
          <w:shd w:val="clear" w:color="auto" w:fill="FFFFFF"/>
          <w:lang w:eastAsia="zh-CN"/>
        </w:rPr>
        <w:lastRenderedPageBreak/>
        <w:t xml:space="preserve">периодических медицинских осмотров работников, предусмотренных статьей 213 Трудового кодекса Российской Федерации, перечня медицинских противопоказаний к осуществлению работ, а также работам, при выполнении которых проводятся обязательные периодические медицинские осмотры, утвержденным Приказом Минздрава России от 28.01.2021 </w:t>
      </w:r>
      <w:r w:rsidR="002D20C9">
        <w:rPr>
          <w:rFonts w:ascii="Times New Roman" w:eastAsia="Times New Roman" w:hAnsi="Times New Roman"/>
          <w:bCs/>
          <w:sz w:val="24"/>
          <w:szCs w:val="24"/>
          <w:shd w:val="clear" w:color="auto" w:fill="FFFFFF"/>
          <w:lang w:eastAsia="zh-CN"/>
        </w:rPr>
        <w:t xml:space="preserve">г </w:t>
      </w:r>
      <w:r w:rsidRPr="00BA749C">
        <w:rPr>
          <w:rFonts w:ascii="Times New Roman" w:eastAsia="Times New Roman" w:hAnsi="Times New Roman"/>
          <w:bCs/>
          <w:sz w:val="24"/>
          <w:szCs w:val="24"/>
          <w:shd w:val="clear" w:color="auto" w:fill="FFFFFF"/>
          <w:lang w:eastAsia="zh-CN"/>
        </w:rPr>
        <w:t>№ 29 Н.</w:t>
      </w:r>
    </w:p>
    <w:p w:rsidR="00276281" w:rsidRPr="00BA749C" w:rsidRDefault="00BA749C" w:rsidP="00D916D2">
      <w:pPr>
        <w:numPr>
          <w:ilvl w:val="1"/>
          <w:numId w:val="2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shd w:val="clear" w:color="auto" w:fill="FFFFFF"/>
          <w:lang w:eastAsia="ru-RU"/>
        </w:rPr>
      </w:pPr>
      <w:r w:rsidRPr="00BA749C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Основанием для сдачи и приемки оказанных услуг является оформленный представителями Заказчика и Исполнителя акт об оказании услуг (оформляется после предоставления Исполнителем заключений по результатам предварительного (периодического) медицинского осмотра, индивидуальных медицинских заключений, паспортов здоровья, личных медицинских книжек), выставленный Исполнителем счет, в случае применения федерального налогообложения – счет-фактура.</w:t>
      </w:r>
    </w:p>
    <w:p w:rsidR="00276281" w:rsidRPr="00BA749C" w:rsidRDefault="00BA749C" w:rsidP="00D916D2">
      <w:pPr>
        <w:numPr>
          <w:ilvl w:val="1"/>
          <w:numId w:val="27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shd w:val="clear" w:color="auto" w:fill="FFFFFF"/>
          <w:lang w:eastAsia="ru-RU"/>
        </w:rPr>
      </w:pPr>
      <w:r w:rsidRPr="00BA749C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 xml:space="preserve">При приемке оказанных Исполнителем услуг представитель Заказчика проверяет соответствие оказанных услуг требованиям технического задания, условиям договора, а также обязательным требованиям, устанавливаемым к услугам данного рода. При наличии у Заказчика замечаний к качеству и объему услуг Исполнителя, представитель Заказчика направляет Исполнителю мотивированную претензию, в которой указывает срок для устранения обнаруженных Заказчиком недостатков </w:t>
      </w:r>
      <w:r w:rsidR="002D20C9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 xml:space="preserve">оказанных </w:t>
      </w:r>
      <w:r w:rsidRPr="00BA749C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услуг.</w:t>
      </w:r>
    </w:p>
    <w:p w:rsidR="00276281" w:rsidRPr="00D916D2" w:rsidRDefault="00BA749C" w:rsidP="00D916D2">
      <w:pPr>
        <w:numPr>
          <w:ilvl w:val="1"/>
          <w:numId w:val="28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shd w:val="clear" w:color="auto" w:fill="FFFFFF"/>
          <w:lang w:eastAsia="ru-RU"/>
        </w:rPr>
      </w:pPr>
      <w:r w:rsidRPr="00BA749C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Замечания по качеству и (или) объему оказанных Исполнителем услуг, направленные Заказчиком, подлежат рассмотрению Исполнителем в срок не позднее 3 (трех) рабочих дней со дня их получения.</w:t>
      </w:r>
      <w:r w:rsidR="00D916D2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D916D2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Исполнитель обязан устранить все обнаруженные Заказчиком недостатки оказанных услуг за свой счет в сроки, указанные в претензии Заказчика.</w:t>
      </w:r>
    </w:p>
    <w:p w:rsidR="00276281" w:rsidRPr="00BA749C" w:rsidRDefault="00BA749C" w:rsidP="00D916D2">
      <w:pPr>
        <w:numPr>
          <w:ilvl w:val="1"/>
          <w:numId w:val="30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shd w:val="clear" w:color="auto" w:fill="FFFFFF"/>
          <w:lang w:eastAsia="ru-RU"/>
        </w:rPr>
      </w:pPr>
      <w:r w:rsidRPr="00BA749C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Днем сдачи оказанных услуг считается день подписания Сторонами акта об оказании услуг.</w:t>
      </w:r>
    </w:p>
    <w:p w:rsidR="001D04D6" w:rsidRPr="001D04D6" w:rsidRDefault="00BA749C" w:rsidP="00D916D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1D04D6">
        <w:rPr>
          <w:rFonts w:ascii="Times New Roman" w:hAnsi="Times New Roman"/>
          <w:b/>
          <w:sz w:val="24"/>
          <w:szCs w:val="24"/>
          <w:u w:val="single"/>
        </w:rPr>
        <w:t>1</w:t>
      </w:r>
      <w:r w:rsidR="005A2CD6" w:rsidRPr="001D04D6">
        <w:rPr>
          <w:rFonts w:ascii="Times New Roman" w:hAnsi="Times New Roman"/>
          <w:b/>
          <w:sz w:val="24"/>
          <w:szCs w:val="24"/>
          <w:u w:val="single"/>
        </w:rPr>
        <w:t>1</w:t>
      </w:r>
      <w:r w:rsidR="00D916D2" w:rsidRPr="001D04D6">
        <w:rPr>
          <w:rFonts w:ascii="Times New Roman" w:hAnsi="Times New Roman"/>
          <w:b/>
          <w:sz w:val="24"/>
          <w:szCs w:val="24"/>
          <w:u w:val="single"/>
        </w:rPr>
        <w:t>. Гарантийные обязательства</w:t>
      </w:r>
    </w:p>
    <w:p w:rsidR="00276281" w:rsidRPr="00D916D2" w:rsidRDefault="00BA749C" w:rsidP="00D916D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BA749C">
        <w:rPr>
          <w:rFonts w:ascii="Times New Roman" w:hAnsi="Times New Roman"/>
          <w:sz w:val="24"/>
          <w:szCs w:val="24"/>
        </w:rPr>
        <w:t xml:space="preserve">Периодический медицинский осмотр должен быть выполнен согласно </w:t>
      </w:r>
      <w:proofErr w:type="gramStart"/>
      <w:r w:rsidR="000A06FD">
        <w:rPr>
          <w:rFonts w:ascii="Times New Roman" w:hAnsi="Times New Roman"/>
          <w:sz w:val="24"/>
          <w:szCs w:val="24"/>
        </w:rPr>
        <w:t>контракту</w:t>
      </w:r>
      <w:bookmarkStart w:id="1" w:name="_GoBack"/>
      <w:bookmarkEnd w:id="1"/>
      <w:proofErr w:type="gramEnd"/>
      <w:r w:rsidRPr="00BA749C">
        <w:rPr>
          <w:rFonts w:ascii="Times New Roman" w:hAnsi="Times New Roman"/>
          <w:sz w:val="24"/>
          <w:szCs w:val="24"/>
        </w:rPr>
        <w:t xml:space="preserve"> в установленные сроки и надлежащего качества.</w:t>
      </w:r>
      <w:r w:rsidRPr="00BA749C">
        <w:rPr>
          <w:rFonts w:ascii="Times New Roman" w:hAnsi="Times New Roman"/>
          <w:sz w:val="24"/>
          <w:szCs w:val="24"/>
        </w:rPr>
        <w:tab/>
      </w:r>
    </w:p>
    <w:p w:rsidR="00276281" w:rsidRDefault="00BA749C" w:rsidP="000536E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A749C">
        <w:rPr>
          <w:rFonts w:ascii="Times New Roman" w:hAnsi="Times New Roman"/>
          <w:sz w:val="24"/>
          <w:szCs w:val="24"/>
        </w:rPr>
        <w:t>Медицинская организация, проводившая медицинский осмотр несет полную ответственность за достоверный и полный объем проведения соответствующих исследований, осмотров.</w:t>
      </w:r>
    </w:p>
    <w:p w:rsidR="00221464" w:rsidRDefault="00221464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0536ED" w:rsidRDefault="000536E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221464" w:rsidRDefault="00221464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221464" w:rsidRPr="00221464" w:rsidRDefault="00221464" w:rsidP="00221464">
      <w:pPr>
        <w:overflowPunct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zh-CN"/>
        </w:rPr>
      </w:pPr>
      <w:proofErr w:type="gramStart"/>
      <w:r w:rsidRPr="00221464">
        <w:rPr>
          <w:rFonts w:ascii="Times New Roman" w:eastAsia="Times New Roman" w:hAnsi="Times New Roman"/>
          <w:b/>
          <w:sz w:val="24"/>
          <w:szCs w:val="24"/>
          <w:lang w:eastAsia="zh-CN"/>
        </w:rPr>
        <w:t xml:space="preserve">ЗАКАЗЧИК:   </w:t>
      </w:r>
      <w:proofErr w:type="gramEnd"/>
      <w:r w:rsidRPr="00221464">
        <w:rPr>
          <w:rFonts w:ascii="Times New Roman" w:eastAsia="Times New Roman" w:hAnsi="Times New Roman"/>
          <w:b/>
          <w:sz w:val="24"/>
          <w:szCs w:val="24"/>
          <w:lang w:eastAsia="zh-CN"/>
        </w:rPr>
        <w:t xml:space="preserve">                                                                   ИСПОЛНИТЕЛЬ:</w:t>
      </w:r>
    </w:p>
    <w:p w:rsidR="00221464" w:rsidRPr="00221464" w:rsidRDefault="00221464" w:rsidP="00221464">
      <w:pPr>
        <w:overflowPunct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zh-CN"/>
        </w:rPr>
      </w:pPr>
    </w:p>
    <w:p w:rsidR="00221464" w:rsidRPr="00221464" w:rsidRDefault="00221464" w:rsidP="00221464">
      <w:pPr>
        <w:overflowPunct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zh-CN"/>
        </w:rPr>
      </w:pPr>
    </w:p>
    <w:p w:rsidR="00221464" w:rsidRDefault="00221464" w:rsidP="00221464">
      <w:pPr>
        <w:overflowPunct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zh-CN"/>
        </w:rPr>
      </w:pPr>
    </w:p>
    <w:p w:rsidR="000536ED" w:rsidRPr="00221464" w:rsidRDefault="000536ED" w:rsidP="00221464">
      <w:pPr>
        <w:overflowPunct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zh-CN"/>
        </w:rPr>
      </w:pPr>
    </w:p>
    <w:p w:rsidR="00221464" w:rsidRPr="00221464" w:rsidRDefault="00221464" w:rsidP="00221464">
      <w:pPr>
        <w:overflowPunct w:val="0"/>
        <w:spacing w:after="14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221464">
        <w:rPr>
          <w:rFonts w:ascii="Times New Roman" w:eastAsia="Times New Roman" w:hAnsi="Times New Roman"/>
          <w:b/>
          <w:sz w:val="24"/>
          <w:szCs w:val="24"/>
          <w:lang w:eastAsia="zh-CN"/>
        </w:rPr>
        <w:t>_______________/А. А. Берг/                                           ______________/______________/</w:t>
      </w:r>
    </w:p>
    <w:p w:rsidR="00221464" w:rsidRPr="00BA749C" w:rsidRDefault="00221464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276281" w:rsidRPr="00BA749C" w:rsidRDefault="00276281">
      <w:pPr>
        <w:tabs>
          <w:tab w:val="left" w:pos="2310"/>
        </w:tabs>
        <w:rPr>
          <w:rFonts w:ascii="Times New Roman" w:hAnsi="Times New Roman"/>
          <w:sz w:val="24"/>
          <w:szCs w:val="24"/>
        </w:rPr>
      </w:pPr>
    </w:p>
    <w:sectPr w:rsidR="00276281" w:rsidRPr="00BA749C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ont426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874759"/>
    <w:multiLevelType w:val="multilevel"/>
    <w:tmpl w:val="E20447E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2134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2278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2422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2566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2710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2854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998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3142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286" w:hanging="1584"/>
      </w:pPr>
    </w:lvl>
  </w:abstractNum>
  <w:abstractNum w:abstractNumId="1" w15:restartNumberingAfterBreak="0">
    <w:nsid w:val="1B054B1F"/>
    <w:multiLevelType w:val="multilevel"/>
    <w:tmpl w:val="32B2400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B681537"/>
    <w:multiLevelType w:val="multilevel"/>
    <w:tmpl w:val="34062878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2134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2278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2422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2566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2710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2854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998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3142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286" w:hanging="1584"/>
      </w:pPr>
    </w:lvl>
  </w:abstractNum>
  <w:abstractNum w:abstractNumId="3" w15:restartNumberingAfterBreak="0">
    <w:nsid w:val="65DD2643"/>
    <w:multiLevelType w:val="multilevel"/>
    <w:tmpl w:val="FF4A4B7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2134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2278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2422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2566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2710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2854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998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3142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286" w:hanging="1584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0"/>
    <w:lvlOverride w:ilvl="0">
      <w:startOverride w:val="1"/>
    </w:lvlOverride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281"/>
    <w:rsid w:val="000440D4"/>
    <w:rsid w:val="000536ED"/>
    <w:rsid w:val="000A06FD"/>
    <w:rsid w:val="00100EAE"/>
    <w:rsid w:val="001D04D6"/>
    <w:rsid w:val="00221464"/>
    <w:rsid w:val="00276281"/>
    <w:rsid w:val="002D20C9"/>
    <w:rsid w:val="00405AFD"/>
    <w:rsid w:val="005A2CD6"/>
    <w:rsid w:val="007F32DC"/>
    <w:rsid w:val="007F618A"/>
    <w:rsid w:val="009A548C"/>
    <w:rsid w:val="009F2B72"/>
    <w:rsid w:val="00BA749C"/>
    <w:rsid w:val="00BC0FD3"/>
    <w:rsid w:val="00BE6FB5"/>
    <w:rsid w:val="00D916D2"/>
    <w:rsid w:val="00F36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14E0EE-931D-4CAB-9F35-8C2849B03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109A"/>
    <w:pPr>
      <w:spacing w:after="160" w:line="259" w:lineRule="auto"/>
    </w:pPr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rsid w:val="00D8109A"/>
    <w:pPr>
      <w:keepNext/>
      <w:widowControl w:val="0"/>
      <w:numPr>
        <w:numId w:val="1"/>
      </w:numPr>
      <w:spacing w:before="240" w:after="60" w:line="240" w:lineRule="auto"/>
      <w:outlineLvl w:val="0"/>
    </w:pPr>
    <w:rPr>
      <w:rFonts w:ascii="Arial" w:eastAsia="SimSun" w:hAnsi="Arial" w:cs="Arial"/>
      <w:b/>
      <w:bCs/>
      <w:kern w:val="2"/>
      <w:sz w:val="32"/>
      <w:szCs w:val="32"/>
      <w:lang w:eastAsia="zh-CN" w:bidi="hi-IN"/>
    </w:rPr>
  </w:style>
  <w:style w:type="paragraph" w:styleId="3">
    <w:name w:val="heading 3"/>
    <w:basedOn w:val="a"/>
    <w:next w:val="a0"/>
    <w:link w:val="30"/>
    <w:qFormat/>
    <w:rsid w:val="00D8109A"/>
    <w:pPr>
      <w:keepNext/>
      <w:keepLines/>
      <w:widowControl w:val="0"/>
      <w:numPr>
        <w:ilvl w:val="2"/>
        <w:numId w:val="1"/>
      </w:numPr>
      <w:spacing w:before="200" w:after="0" w:line="240" w:lineRule="auto"/>
      <w:outlineLvl w:val="2"/>
    </w:pPr>
    <w:rPr>
      <w:rFonts w:ascii="Cambria" w:eastAsia="font426" w:hAnsi="Cambria" w:cs="font426"/>
      <w:b/>
      <w:bCs/>
      <w:color w:val="4F81BD"/>
      <w:kern w:val="2"/>
      <w:sz w:val="24"/>
      <w:szCs w:val="24"/>
      <w:lang w:eastAsia="zh-CN" w:bidi="hi-I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qFormat/>
    <w:rsid w:val="00D8109A"/>
    <w:rPr>
      <w:rFonts w:ascii="Arial" w:eastAsia="SimSun" w:hAnsi="Arial" w:cs="Arial"/>
      <w:b/>
      <w:bCs/>
      <w:kern w:val="2"/>
      <w:sz w:val="32"/>
      <w:szCs w:val="32"/>
      <w:lang w:eastAsia="zh-CN" w:bidi="hi-IN"/>
    </w:rPr>
  </w:style>
  <w:style w:type="character" w:customStyle="1" w:styleId="30">
    <w:name w:val="Заголовок 3 Знак"/>
    <w:basedOn w:val="a1"/>
    <w:link w:val="3"/>
    <w:qFormat/>
    <w:rsid w:val="00D8109A"/>
    <w:rPr>
      <w:rFonts w:ascii="Cambria" w:eastAsia="font426" w:hAnsi="Cambria" w:cs="font426"/>
      <w:b/>
      <w:bCs/>
      <w:color w:val="4F81BD"/>
      <w:kern w:val="2"/>
      <w:sz w:val="24"/>
      <w:szCs w:val="24"/>
      <w:lang w:eastAsia="zh-CN" w:bidi="hi-IN"/>
    </w:rPr>
  </w:style>
  <w:style w:type="character" w:customStyle="1" w:styleId="a4">
    <w:name w:val="Основной текст Знак"/>
    <w:basedOn w:val="a1"/>
    <w:link w:val="a0"/>
    <w:uiPriority w:val="99"/>
    <w:semiHidden/>
    <w:qFormat/>
    <w:rsid w:val="00D8109A"/>
    <w:rPr>
      <w:rFonts w:ascii="Calibri" w:eastAsia="Calibri" w:hAnsi="Calibri" w:cs="Times New Roman"/>
    </w:rPr>
  </w:style>
  <w:style w:type="character" w:styleId="a5">
    <w:name w:val="Hyperlink"/>
    <w:basedOn w:val="a1"/>
    <w:uiPriority w:val="99"/>
    <w:semiHidden/>
    <w:unhideWhenUsed/>
    <w:rsid w:val="00FE3A9B"/>
    <w:rPr>
      <w:color w:val="0000FF"/>
      <w:u w:val="single"/>
    </w:rPr>
  </w:style>
  <w:style w:type="character" w:customStyle="1" w:styleId="a6">
    <w:name w:val="Текст выноски Знак"/>
    <w:basedOn w:val="a1"/>
    <w:link w:val="a7"/>
    <w:uiPriority w:val="99"/>
    <w:semiHidden/>
    <w:qFormat/>
    <w:rsid w:val="00EF5BB8"/>
    <w:rPr>
      <w:rFonts w:ascii="Tahoma" w:eastAsia="Calibri" w:hAnsi="Tahoma" w:cs="Tahoma"/>
      <w:sz w:val="16"/>
      <w:szCs w:val="16"/>
    </w:rPr>
  </w:style>
  <w:style w:type="character" w:customStyle="1" w:styleId="pagetitle-item">
    <w:name w:val="pagetitle-item"/>
    <w:basedOn w:val="a1"/>
    <w:qFormat/>
    <w:rsid w:val="00B34306"/>
  </w:style>
  <w:style w:type="character" w:customStyle="1" w:styleId="pagetitile-button-container">
    <w:name w:val="pagetitile-button-container"/>
    <w:basedOn w:val="a1"/>
    <w:qFormat/>
    <w:rsid w:val="00B34306"/>
  </w:style>
  <w:style w:type="paragraph" w:customStyle="1" w:styleId="a8">
    <w:name w:val="Заголовок"/>
    <w:basedOn w:val="a"/>
    <w:next w:val="a0"/>
    <w:qFormat/>
    <w:pPr>
      <w:keepNext/>
      <w:spacing w:before="240" w:after="120"/>
    </w:pPr>
    <w:rPr>
      <w:rFonts w:ascii="PT Astra Serif" w:eastAsia="Arial Unicode MS" w:hAnsi="PT Astra Serif" w:cs="Lucida Sans"/>
      <w:sz w:val="28"/>
      <w:szCs w:val="28"/>
    </w:rPr>
  </w:style>
  <w:style w:type="paragraph" w:styleId="a0">
    <w:name w:val="Body Text"/>
    <w:basedOn w:val="a"/>
    <w:link w:val="a4"/>
    <w:uiPriority w:val="99"/>
    <w:semiHidden/>
    <w:unhideWhenUsed/>
    <w:rsid w:val="00D8109A"/>
    <w:pPr>
      <w:spacing w:after="120"/>
    </w:pPr>
  </w:style>
  <w:style w:type="paragraph" w:styleId="a9">
    <w:name w:val="List"/>
    <w:basedOn w:val="a0"/>
    <w:rPr>
      <w:rFonts w:ascii="PT Astra Serif" w:hAnsi="PT Astra Serif" w:cs="Lucida Sans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ascii="PT Astra Serif" w:hAnsi="PT Astra Serif" w:cs="Lucida Sans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ascii="PT Astra Serif" w:hAnsi="PT Astra Serif" w:cs="Lucida Sans"/>
    </w:rPr>
  </w:style>
  <w:style w:type="paragraph" w:styleId="ac">
    <w:name w:val="List Paragraph"/>
    <w:basedOn w:val="a"/>
    <w:uiPriority w:val="34"/>
    <w:qFormat/>
    <w:rsid w:val="002066AA"/>
    <w:pPr>
      <w:spacing w:after="200" w:line="276" w:lineRule="auto"/>
      <w:ind w:left="720"/>
      <w:contextualSpacing/>
    </w:pPr>
    <w:rPr>
      <w:rFonts w:cstheme="minorBidi"/>
    </w:rPr>
  </w:style>
  <w:style w:type="paragraph" w:styleId="a7">
    <w:name w:val="Balloon Text"/>
    <w:basedOn w:val="a"/>
    <w:link w:val="a6"/>
    <w:uiPriority w:val="99"/>
    <w:semiHidden/>
    <w:unhideWhenUsed/>
    <w:qFormat/>
    <w:rsid w:val="00EF5BB8"/>
    <w:pPr>
      <w:spacing w:after="0" w:line="240" w:lineRule="auto"/>
    </w:pPr>
    <w:rPr>
      <w:rFonts w:ascii="Tahoma" w:hAnsi="Tahoma" w:cs="Tahoma"/>
      <w:sz w:val="16"/>
      <w:szCs w:val="16"/>
    </w:rPr>
  </w:style>
  <w:style w:type="numbering" w:customStyle="1" w:styleId="ad">
    <w:name w:val="Без списка"/>
    <w:uiPriority w:val="99"/>
    <w:semiHidden/>
    <w:unhideWhenUsed/>
    <w:qFormat/>
  </w:style>
  <w:style w:type="table" w:styleId="ae">
    <w:name w:val="Table Grid"/>
    <w:basedOn w:val="a2"/>
    <w:uiPriority w:val="59"/>
    <w:rsid w:val="00D8109A"/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qFormat/>
    <w:rsid w:val="001E27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3</Pages>
  <Words>1260</Words>
  <Characters>7187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</dc:creator>
  <dc:description/>
  <cp:lastModifiedBy>Авилочкина Светлана Юрьевна</cp:lastModifiedBy>
  <cp:revision>14</cp:revision>
  <cp:lastPrinted>2026-05-04T08:41:00Z</cp:lastPrinted>
  <dcterms:created xsi:type="dcterms:W3CDTF">2026-04-28T03:13:00Z</dcterms:created>
  <dcterms:modified xsi:type="dcterms:W3CDTF">2026-10-05T08:33:00Z</dcterms:modified>
  <dc:language>ru-RU</dc:language>
</cp:coreProperties>
</file>