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3F4" w:rsidRPr="00C90D95" w:rsidRDefault="006D23F4" w:rsidP="006D23F4">
      <w:pPr>
        <w:widowControl w:val="0"/>
        <w:spacing w:line="100" w:lineRule="atLeast"/>
        <w:jc w:val="center"/>
        <w:rPr>
          <w:b/>
          <w:bCs/>
          <w:sz w:val="24"/>
          <w:szCs w:val="24"/>
        </w:rPr>
      </w:pPr>
      <w:r w:rsidRPr="00C90D95">
        <w:rPr>
          <w:sz w:val="24"/>
          <w:szCs w:val="24"/>
        </w:rPr>
        <w:t>Контракт №</w:t>
      </w:r>
    </w:p>
    <w:p w:rsidR="006D23F4" w:rsidRPr="00C90D95" w:rsidRDefault="006D23F4" w:rsidP="006D23F4">
      <w:pPr>
        <w:widowControl w:val="0"/>
        <w:tabs>
          <w:tab w:val="left" w:pos="284"/>
          <w:tab w:val="left" w:pos="709"/>
        </w:tabs>
        <w:ind w:firstLine="709"/>
        <w:jc w:val="center"/>
        <w:rPr>
          <w:sz w:val="24"/>
          <w:szCs w:val="24"/>
        </w:rPr>
      </w:pPr>
      <w:r w:rsidRPr="00C90D95">
        <w:rPr>
          <w:b/>
          <w:bCs/>
          <w:sz w:val="24"/>
          <w:szCs w:val="24"/>
        </w:rPr>
        <w:t>на оказание услуг по утилизации списанных транспортных средств</w:t>
      </w:r>
    </w:p>
    <w:p w:rsidR="006D23F4" w:rsidRPr="00C90D95" w:rsidRDefault="006D23F4" w:rsidP="006D23F4">
      <w:pPr>
        <w:widowControl w:val="0"/>
        <w:spacing w:line="100" w:lineRule="atLeast"/>
        <w:jc w:val="center"/>
        <w:rPr>
          <w:sz w:val="24"/>
          <w:szCs w:val="24"/>
        </w:rPr>
      </w:pPr>
    </w:p>
    <w:p w:rsidR="006D23F4" w:rsidRPr="00C90D95" w:rsidRDefault="006D23F4" w:rsidP="006D23F4">
      <w:pPr>
        <w:widowControl w:val="0"/>
        <w:suppressAutoHyphens w:val="0"/>
        <w:spacing w:line="100" w:lineRule="atLeast"/>
        <w:jc w:val="both"/>
        <w:rPr>
          <w:b/>
          <w:bCs/>
          <w:sz w:val="24"/>
          <w:szCs w:val="24"/>
        </w:rPr>
      </w:pPr>
      <w:r w:rsidRPr="00C90D95">
        <w:rPr>
          <w:sz w:val="24"/>
          <w:szCs w:val="24"/>
        </w:rPr>
        <w:t xml:space="preserve">г. Тверь                                                                                       </w:t>
      </w:r>
      <w:r>
        <w:rPr>
          <w:sz w:val="24"/>
          <w:szCs w:val="24"/>
        </w:rPr>
        <w:t xml:space="preserve">         «__»_______________2025</w:t>
      </w:r>
      <w:r w:rsidRPr="00C90D95">
        <w:rPr>
          <w:sz w:val="24"/>
          <w:szCs w:val="24"/>
        </w:rPr>
        <w:t>г.</w:t>
      </w:r>
    </w:p>
    <w:p w:rsidR="006D23F4" w:rsidRPr="00C90D95" w:rsidRDefault="006D23F4" w:rsidP="006D23F4">
      <w:pPr>
        <w:widowControl w:val="0"/>
        <w:suppressAutoHyphens w:val="0"/>
        <w:spacing w:line="100" w:lineRule="atLeast"/>
        <w:ind w:firstLine="540"/>
        <w:jc w:val="both"/>
        <w:rPr>
          <w:b/>
          <w:bCs/>
          <w:sz w:val="24"/>
          <w:szCs w:val="24"/>
        </w:rPr>
      </w:pPr>
    </w:p>
    <w:p w:rsidR="006D23F4" w:rsidRPr="00C90D95" w:rsidRDefault="006D23F4" w:rsidP="006D23F4">
      <w:pPr>
        <w:pStyle w:val="a7"/>
        <w:ind w:firstLine="567"/>
        <w:jc w:val="both"/>
        <w:rPr>
          <w:sz w:val="24"/>
          <w:szCs w:val="24"/>
        </w:rPr>
      </w:pPr>
      <w:r w:rsidRPr="00C90D95">
        <w:rPr>
          <w:sz w:val="24"/>
          <w:szCs w:val="24"/>
        </w:rPr>
        <w:t xml:space="preserve">От имени Российской Федерации - Федеральное казенное учреждение «Исправительная колония №1 Управления Федеральной службы исполнения наказаний по Тверской области», именуемое в дальнейшим «Заказчик», в лице </w:t>
      </w:r>
      <w:r>
        <w:rPr>
          <w:sz w:val="24"/>
          <w:szCs w:val="24"/>
        </w:rPr>
        <w:t>начальника Лапина Владислава Анатольевича</w:t>
      </w:r>
      <w:r w:rsidRPr="00C90D95">
        <w:rPr>
          <w:sz w:val="24"/>
          <w:szCs w:val="24"/>
        </w:rPr>
        <w:t>, действующего на основании</w:t>
      </w:r>
      <w:r>
        <w:rPr>
          <w:sz w:val="24"/>
          <w:szCs w:val="24"/>
        </w:rPr>
        <w:t xml:space="preserve">  Указа, с одной стороны, ____________________</w:t>
      </w:r>
      <w:r w:rsidRPr="00C90D95">
        <w:rPr>
          <w:sz w:val="24"/>
          <w:szCs w:val="24"/>
        </w:rPr>
        <w:t xml:space="preserve">, именуемое в дальнейшем «Исполнитель», в лице </w:t>
      </w:r>
      <w:r>
        <w:rPr>
          <w:sz w:val="24"/>
          <w:szCs w:val="24"/>
        </w:rPr>
        <w:t>____________, действующего  на  основании</w:t>
      </w:r>
      <w:r w:rsidRPr="009A60A3">
        <w:rPr>
          <w:noProof/>
          <w:sz w:val="24"/>
          <w:szCs w:val="24"/>
        </w:rPr>
        <w:t xml:space="preserve"> </w:t>
      </w:r>
      <w:r>
        <w:rPr>
          <w:noProof/>
          <w:sz w:val="24"/>
          <w:szCs w:val="24"/>
        </w:rPr>
        <w:t>_______</w:t>
      </w:r>
      <w:r w:rsidRPr="00C90D95">
        <w:rPr>
          <w:sz w:val="24"/>
          <w:szCs w:val="24"/>
        </w:rPr>
        <w:t xml:space="preserve">, </w:t>
      </w:r>
      <w:r w:rsidRPr="00C90D95">
        <w:rPr>
          <w:noProof/>
          <w:sz w:val="24"/>
          <w:szCs w:val="24"/>
        </w:rPr>
        <w:t xml:space="preserve">с другой стороны, </w:t>
      </w:r>
      <w:r w:rsidRPr="00C90D95">
        <w:rPr>
          <w:sz w:val="24"/>
          <w:szCs w:val="24"/>
        </w:rPr>
        <w:t>далее именуемые «Стороны», на основании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объявлени</w:t>
      </w:r>
      <w:r>
        <w:rPr>
          <w:sz w:val="24"/>
          <w:szCs w:val="24"/>
        </w:rPr>
        <w:t>е закупочной сессии №______________</w:t>
      </w:r>
      <w:r w:rsidRPr="00C90D95">
        <w:rPr>
          <w:sz w:val="24"/>
          <w:szCs w:val="24"/>
        </w:rPr>
        <w:t xml:space="preserve"> на сайте </w:t>
      </w:r>
      <w:hyperlink r:id="rId5" w:history="1">
        <w:r w:rsidRPr="00C90D95">
          <w:rPr>
            <w:rStyle w:val="a3"/>
            <w:sz w:val="24"/>
            <w:szCs w:val="24"/>
          </w:rPr>
          <w:t>https://agregatoreat.ru</w:t>
        </w:r>
      </w:hyperlink>
      <w:r w:rsidRPr="00C90D95">
        <w:rPr>
          <w:sz w:val="24"/>
          <w:szCs w:val="24"/>
        </w:rPr>
        <w:t>, заключили контракт о нижеследующем:</w:t>
      </w:r>
    </w:p>
    <w:p w:rsidR="006D23F4" w:rsidRPr="00C90D95" w:rsidRDefault="006D23F4" w:rsidP="006D23F4">
      <w:pPr>
        <w:widowControl w:val="0"/>
        <w:suppressAutoHyphens w:val="0"/>
        <w:spacing w:line="100" w:lineRule="atLeast"/>
        <w:ind w:firstLine="540"/>
        <w:jc w:val="both"/>
        <w:rPr>
          <w:sz w:val="24"/>
          <w:szCs w:val="24"/>
        </w:rPr>
      </w:pPr>
    </w:p>
    <w:p w:rsidR="006D23F4" w:rsidRPr="00C90D95" w:rsidRDefault="006D23F4" w:rsidP="006D23F4">
      <w:pPr>
        <w:widowControl w:val="0"/>
        <w:jc w:val="center"/>
        <w:rPr>
          <w:b/>
          <w:sz w:val="24"/>
          <w:szCs w:val="24"/>
        </w:rPr>
      </w:pPr>
      <w:r w:rsidRPr="00C90D95">
        <w:rPr>
          <w:b/>
          <w:sz w:val="24"/>
          <w:szCs w:val="24"/>
        </w:rPr>
        <w:t>1. Предмет Контракта</w:t>
      </w:r>
    </w:p>
    <w:p w:rsidR="006D23F4" w:rsidRPr="00C90D95" w:rsidRDefault="006D23F4" w:rsidP="006D23F4">
      <w:pPr>
        <w:widowControl w:val="0"/>
        <w:jc w:val="center"/>
        <w:rPr>
          <w:b/>
          <w:sz w:val="24"/>
          <w:szCs w:val="24"/>
        </w:rPr>
      </w:pPr>
    </w:p>
    <w:p w:rsidR="006D23F4" w:rsidRPr="00C90D95" w:rsidRDefault="006D23F4" w:rsidP="006D23F4">
      <w:pPr>
        <w:pStyle w:val="a7"/>
        <w:ind w:firstLine="709"/>
        <w:jc w:val="both"/>
        <w:rPr>
          <w:sz w:val="24"/>
          <w:szCs w:val="24"/>
        </w:rPr>
      </w:pPr>
      <w:r w:rsidRPr="00C90D95">
        <w:rPr>
          <w:sz w:val="24"/>
          <w:szCs w:val="24"/>
        </w:rPr>
        <w:t>1.1</w:t>
      </w:r>
      <w:r w:rsidRPr="00C90D95">
        <w:rPr>
          <w:color w:val="000000"/>
          <w:sz w:val="24"/>
          <w:szCs w:val="24"/>
        </w:rPr>
        <w:t xml:space="preserve"> </w:t>
      </w:r>
      <w:r w:rsidRPr="00C90D95">
        <w:rPr>
          <w:sz w:val="24"/>
          <w:szCs w:val="24"/>
        </w:rPr>
        <w:t>По настоящему контракту</w:t>
      </w:r>
      <w:r w:rsidRPr="00C90D95">
        <w:rPr>
          <w:bCs/>
          <w:sz w:val="24"/>
          <w:szCs w:val="24"/>
        </w:rPr>
        <w:t xml:space="preserve"> Исполнитель обязуется в установленный срок оказать услуги </w:t>
      </w:r>
      <w:r w:rsidRPr="00C90D95">
        <w:rPr>
          <w:sz w:val="24"/>
          <w:szCs w:val="24"/>
        </w:rPr>
        <w:t>по принятию и утилизации списанных транспортных средств (далее- ТС)</w:t>
      </w:r>
      <w:r w:rsidRPr="00C90D95">
        <w:rPr>
          <w:bCs/>
          <w:sz w:val="24"/>
          <w:szCs w:val="24"/>
        </w:rPr>
        <w:t xml:space="preserve"> Заказчика (далее – услуги) в соответствии с Техническим заданием (Приложение №1), являющимся неотъемлемой частью настоящего Контракта, </w:t>
      </w:r>
      <w:r w:rsidRPr="00C90D95">
        <w:rPr>
          <w:sz w:val="24"/>
          <w:szCs w:val="24"/>
        </w:rPr>
        <w:t xml:space="preserve">а Заказчик обязуется принять и оплатить оказанные услуги на условиях, предусмотренных настоящим контрактом. </w:t>
      </w:r>
    </w:p>
    <w:p w:rsidR="006D23F4" w:rsidRPr="00C90D95" w:rsidRDefault="006D23F4" w:rsidP="006D23F4">
      <w:pPr>
        <w:pStyle w:val="a7"/>
        <w:ind w:firstLine="709"/>
        <w:jc w:val="both"/>
        <w:rPr>
          <w:sz w:val="24"/>
          <w:szCs w:val="24"/>
        </w:rPr>
      </w:pPr>
      <w:r w:rsidRPr="00C90D95">
        <w:rPr>
          <w:sz w:val="24"/>
          <w:szCs w:val="24"/>
        </w:rPr>
        <w:t>1.2. Услуги по утилизации списанных ТС включают: вывоз, разгрузку, складирование списанных ТС, демонтаж, извлечение лома черных и цветных металлов                     (с выделением деталей, автомобильной резины, сидений, аккумуляторная батарея и т.д.), сортировку, разделку, упаковку и подготовку к дальнейшей утилизации, а также выдачу свидетельства об утилизации, вышедших из эксплуатации транспортных средств.</w:t>
      </w:r>
    </w:p>
    <w:p w:rsidR="006D23F4" w:rsidRPr="00C90D95" w:rsidRDefault="006D23F4" w:rsidP="006D23F4">
      <w:pPr>
        <w:pStyle w:val="a7"/>
        <w:ind w:firstLine="709"/>
        <w:jc w:val="both"/>
        <w:rPr>
          <w:sz w:val="24"/>
          <w:szCs w:val="24"/>
        </w:rPr>
      </w:pPr>
      <w:r w:rsidRPr="00C90D95">
        <w:rPr>
          <w:sz w:val="24"/>
          <w:szCs w:val="24"/>
        </w:rPr>
        <w:t>1.3. Передача списанных ТС, подлежащих утилизации производится на основании подписанного Сторонами Акта приема-передачи списанных ТС на утилизацию (Приложение № 2 к настоящему Контракту).</w:t>
      </w:r>
    </w:p>
    <w:p w:rsidR="006D23F4" w:rsidRPr="00C90D95" w:rsidRDefault="006D23F4" w:rsidP="006D23F4">
      <w:pPr>
        <w:pStyle w:val="a7"/>
        <w:ind w:firstLine="709"/>
        <w:jc w:val="both"/>
        <w:rPr>
          <w:sz w:val="24"/>
          <w:szCs w:val="24"/>
        </w:rPr>
      </w:pPr>
      <w:r w:rsidRPr="00C90D95">
        <w:rPr>
          <w:sz w:val="24"/>
          <w:szCs w:val="24"/>
        </w:rPr>
        <w:t>1.4. Исполнитель имеет лицензию на осуществление данного вида деятельности.</w:t>
      </w:r>
    </w:p>
    <w:p w:rsidR="006D23F4" w:rsidRPr="00C90D95" w:rsidRDefault="006D23F4" w:rsidP="006D23F4">
      <w:pPr>
        <w:pStyle w:val="a7"/>
        <w:ind w:firstLine="709"/>
        <w:jc w:val="both"/>
        <w:rPr>
          <w:sz w:val="24"/>
          <w:szCs w:val="24"/>
        </w:rPr>
      </w:pPr>
      <w:r w:rsidRPr="00C90D95">
        <w:rPr>
          <w:sz w:val="24"/>
          <w:szCs w:val="24"/>
        </w:rPr>
        <w:t>1.5. Заказчик гарантирует, что списанные ТС не обременены правами третьих лиц, не находятся в залоге, под арестом.</w:t>
      </w:r>
    </w:p>
    <w:p w:rsidR="006D23F4" w:rsidRPr="003713FD" w:rsidRDefault="006D23F4" w:rsidP="006D23F4">
      <w:pPr>
        <w:pStyle w:val="a7"/>
        <w:ind w:firstLine="709"/>
        <w:jc w:val="both"/>
        <w:rPr>
          <w:sz w:val="24"/>
          <w:szCs w:val="24"/>
        </w:rPr>
      </w:pPr>
      <w:r w:rsidRPr="00C90D95">
        <w:rPr>
          <w:sz w:val="24"/>
          <w:szCs w:val="24"/>
        </w:rPr>
        <w:t xml:space="preserve">1.6. Идентификационный код закупки – </w:t>
      </w:r>
      <w:r w:rsidRPr="003713FD">
        <w:rPr>
          <w:sz w:val="24"/>
          <w:szCs w:val="24"/>
        </w:rPr>
        <w:t>261690300815369500100100150000000244</w:t>
      </w:r>
    </w:p>
    <w:p w:rsidR="006D23F4" w:rsidRPr="00C90D95" w:rsidRDefault="006D23F4" w:rsidP="006D23F4">
      <w:pPr>
        <w:pStyle w:val="a7"/>
        <w:widowControl w:val="0"/>
        <w:spacing w:line="100" w:lineRule="atLeast"/>
        <w:ind w:firstLine="709"/>
        <w:jc w:val="both"/>
        <w:rPr>
          <w:sz w:val="24"/>
          <w:szCs w:val="24"/>
        </w:rPr>
      </w:pPr>
    </w:p>
    <w:p w:rsidR="006D23F4" w:rsidRPr="00C90D95" w:rsidRDefault="006D23F4" w:rsidP="006D23F4">
      <w:pPr>
        <w:widowControl w:val="0"/>
        <w:ind w:firstLine="567"/>
        <w:jc w:val="center"/>
        <w:rPr>
          <w:sz w:val="24"/>
          <w:szCs w:val="24"/>
        </w:rPr>
      </w:pPr>
      <w:r w:rsidRPr="00C90D95">
        <w:rPr>
          <w:b/>
          <w:bCs/>
          <w:sz w:val="24"/>
          <w:szCs w:val="24"/>
        </w:rPr>
        <w:t>2. Цена Контракта и порядок расчетов</w:t>
      </w:r>
    </w:p>
    <w:p w:rsidR="006D23F4" w:rsidRPr="00C90D95" w:rsidRDefault="006D23F4" w:rsidP="006D23F4">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sz w:val="24"/>
          <w:szCs w:val="24"/>
          <w:shd w:val="clear" w:color="auto" w:fill="FFFF00"/>
        </w:rPr>
      </w:pPr>
      <w:r w:rsidRPr="00C90D95">
        <w:rPr>
          <w:sz w:val="24"/>
          <w:szCs w:val="24"/>
        </w:rPr>
        <w:t>2.1. Цена оказываемых Услуг по условиям настоящего Контрак</w:t>
      </w:r>
      <w:r>
        <w:rPr>
          <w:sz w:val="24"/>
          <w:szCs w:val="24"/>
        </w:rPr>
        <w:t xml:space="preserve">та (цена Контракта), составляет </w:t>
      </w:r>
      <w:r>
        <w:rPr>
          <w:b/>
          <w:sz w:val="24"/>
          <w:szCs w:val="24"/>
        </w:rPr>
        <w:t>_____________</w:t>
      </w:r>
      <w:r>
        <w:rPr>
          <w:sz w:val="24"/>
          <w:szCs w:val="24"/>
        </w:rPr>
        <w:t xml:space="preserve"> без учёта НДС/с учётом НДС.</w:t>
      </w:r>
    </w:p>
    <w:p w:rsidR="006D23F4" w:rsidRPr="00C90D95" w:rsidRDefault="006D23F4" w:rsidP="006D23F4">
      <w:pPr>
        <w:pStyle w:val="a7"/>
        <w:ind w:firstLine="567"/>
        <w:jc w:val="both"/>
        <w:rPr>
          <w:spacing w:val="-5"/>
          <w:sz w:val="24"/>
          <w:szCs w:val="24"/>
        </w:rPr>
      </w:pPr>
      <w:r w:rsidRPr="00C90D95">
        <w:rPr>
          <w:sz w:val="24"/>
          <w:szCs w:val="24"/>
        </w:rPr>
        <w:t xml:space="preserve">2.2. Источник финансирования – </w:t>
      </w:r>
      <w:r w:rsidRPr="00C90D95">
        <w:rPr>
          <w:spacing w:val="-5"/>
          <w:sz w:val="24"/>
          <w:szCs w:val="24"/>
        </w:rPr>
        <w:t>из средств Федерального бюджета КБК 32003054240690048244.</w:t>
      </w:r>
    </w:p>
    <w:p w:rsidR="006D23F4" w:rsidRPr="00C90D95" w:rsidRDefault="006D23F4" w:rsidP="006D23F4">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sz w:val="24"/>
          <w:szCs w:val="24"/>
        </w:rPr>
      </w:pPr>
      <w:r w:rsidRPr="00C90D95">
        <w:rPr>
          <w:sz w:val="24"/>
          <w:szCs w:val="24"/>
        </w:rPr>
        <w:t xml:space="preserve">2.3. Цена Контракта включает все расходы </w:t>
      </w:r>
      <w:r w:rsidRPr="00C90D95">
        <w:rPr>
          <w:color w:val="000000"/>
          <w:sz w:val="24"/>
          <w:szCs w:val="24"/>
        </w:rPr>
        <w:t>Исполнителя</w:t>
      </w:r>
      <w:r w:rsidRPr="00C90D95">
        <w:rPr>
          <w:sz w:val="24"/>
          <w:szCs w:val="24"/>
        </w:rPr>
        <w:t>, связанные с исполнением условий настоящего Контракта, в том числе стоимость всего комплекса услуг, оказываемых Исполнителем и предусмотренных настоящим Контрактом, а также транспортные расходы Исполнителя, расходы Исполнителя по производственному контролю качества оказываемых услуг, уплату таможенных пошлин, налогов, сборов и других обязательных платежей.</w:t>
      </w:r>
    </w:p>
    <w:p w:rsidR="006D23F4" w:rsidRPr="00C90D95" w:rsidRDefault="006D23F4" w:rsidP="006D23F4">
      <w:pPr>
        <w:autoSpaceDE w:val="0"/>
        <w:ind w:firstLine="567"/>
        <w:jc w:val="both"/>
        <w:rPr>
          <w:sz w:val="24"/>
          <w:szCs w:val="24"/>
        </w:rPr>
      </w:pPr>
      <w:r w:rsidRPr="00C90D95">
        <w:rPr>
          <w:sz w:val="24"/>
          <w:szCs w:val="24"/>
        </w:rPr>
        <w:t xml:space="preserve">2.4. Цена контракта является твердой и определяется на весь срок исполнения контракта. </w:t>
      </w:r>
      <w:r w:rsidRPr="00C90D95">
        <w:rPr>
          <w:sz w:val="24"/>
          <w:szCs w:val="24"/>
          <w:shd w:val="clear" w:color="auto" w:fill="FFFFFF"/>
        </w:rPr>
        <w:t>При заключении и исполнении контракта изменение его существенных условий не допускается, за исключением случаев, предусмотренных статьей</w:t>
      </w:r>
      <w:r w:rsidRPr="00C90D95">
        <w:rPr>
          <w:bCs/>
          <w:sz w:val="24"/>
          <w:szCs w:val="24"/>
        </w:rPr>
        <w:t xml:space="preserve"> 95 </w:t>
      </w:r>
      <w:r w:rsidRPr="00C90D95">
        <w:rPr>
          <w:sz w:val="24"/>
          <w:szCs w:val="24"/>
        </w:rPr>
        <w:t>Закона 44-ФЗ</w:t>
      </w:r>
      <w:r w:rsidRPr="00C90D95">
        <w:rPr>
          <w:bCs/>
          <w:sz w:val="24"/>
          <w:szCs w:val="24"/>
        </w:rPr>
        <w:t xml:space="preserve">                     о контрактной системе.</w:t>
      </w:r>
    </w:p>
    <w:p w:rsidR="006D23F4" w:rsidRPr="00C90D95" w:rsidRDefault="006D23F4" w:rsidP="006D23F4">
      <w:pPr>
        <w:widowControl w:val="0"/>
        <w:autoSpaceDE w:val="0"/>
        <w:ind w:firstLine="585"/>
        <w:jc w:val="both"/>
        <w:rPr>
          <w:sz w:val="24"/>
          <w:szCs w:val="24"/>
        </w:rPr>
      </w:pPr>
      <w:r w:rsidRPr="00C90D95">
        <w:rPr>
          <w:sz w:val="24"/>
          <w:szCs w:val="24"/>
        </w:rPr>
        <w:t xml:space="preserve">2.5. Расчеты между Заказчиком и Исполнителем </w:t>
      </w:r>
      <w:r w:rsidRPr="00C90D95">
        <w:rPr>
          <w:rFonts w:eastAsia="Arial"/>
          <w:sz w:val="24"/>
          <w:szCs w:val="24"/>
          <w:lang w:eastAsia="ru-RU" w:bidi="ru-RU"/>
        </w:rPr>
        <w:t xml:space="preserve">производятся </w:t>
      </w:r>
      <w:r w:rsidRPr="00C90D95">
        <w:rPr>
          <w:sz w:val="24"/>
          <w:szCs w:val="24"/>
        </w:rPr>
        <w:t xml:space="preserve"> согласно счету (счету-фактуре) и подписанному Сторонами Акту сдачи-приемки оказанных услуг (Приложение № 5).</w:t>
      </w:r>
    </w:p>
    <w:p w:rsidR="006D23F4" w:rsidRPr="00C90D95" w:rsidRDefault="006D23F4" w:rsidP="006D23F4">
      <w:pPr>
        <w:widowControl w:val="0"/>
        <w:ind w:firstLine="567"/>
        <w:jc w:val="both"/>
        <w:rPr>
          <w:color w:val="000000"/>
          <w:sz w:val="24"/>
          <w:szCs w:val="24"/>
        </w:rPr>
      </w:pPr>
      <w:r w:rsidRPr="00C90D95">
        <w:rPr>
          <w:sz w:val="24"/>
          <w:szCs w:val="24"/>
        </w:rPr>
        <w:lastRenderedPageBreak/>
        <w:t>Оплата Заказчиком осуществляется путем перечисления денежных средств на расчетный счет Исполнителя в течение 7 (Семи) рабочих дней с даты подписания Сторонами Акта сдачи-приемки оказанных услуг (Приложение № 5).</w:t>
      </w:r>
    </w:p>
    <w:p w:rsidR="006D23F4" w:rsidRPr="00C90D95" w:rsidRDefault="006D23F4" w:rsidP="006D23F4">
      <w:pPr>
        <w:widowControl w:val="0"/>
        <w:ind w:firstLine="567"/>
        <w:jc w:val="both"/>
        <w:rPr>
          <w:bCs/>
          <w:color w:val="000000"/>
          <w:sz w:val="24"/>
          <w:szCs w:val="24"/>
        </w:rPr>
      </w:pPr>
      <w:r w:rsidRPr="00C90D95">
        <w:rPr>
          <w:color w:val="000000"/>
          <w:sz w:val="24"/>
          <w:szCs w:val="24"/>
        </w:rPr>
        <w:t xml:space="preserve">2.6 Стоимость черных и цветных металлов, образовавшихся в результате утилизации списанных транспортных средств, определяется Заказчиком по результатам оказания услуг </w:t>
      </w:r>
      <w:r w:rsidRPr="00C90D95">
        <w:rPr>
          <w:bCs/>
          <w:iCs/>
          <w:color w:val="000000"/>
          <w:sz w:val="24"/>
          <w:szCs w:val="24"/>
        </w:rPr>
        <w:t xml:space="preserve">на основании Паспорт-расчета </w:t>
      </w:r>
      <w:r w:rsidRPr="00C90D95">
        <w:rPr>
          <w:color w:val="000000"/>
          <w:sz w:val="24"/>
          <w:szCs w:val="24"/>
        </w:rPr>
        <w:t xml:space="preserve">количества лома черных и цветных металлов (по форме, предусмотренной </w:t>
      </w:r>
      <w:r w:rsidRPr="00C90D95">
        <w:rPr>
          <w:bCs/>
          <w:iCs/>
          <w:color w:val="000000"/>
          <w:sz w:val="24"/>
          <w:szCs w:val="24"/>
        </w:rPr>
        <w:t xml:space="preserve">Приложением №4 к Контракту), предоставленного Исполнителем,                     и </w:t>
      </w:r>
      <w:r w:rsidRPr="00C90D95">
        <w:rPr>
          <w:color w:val="000000"/>
          <w:sz w:val="24"/>
          <w:szCs w:val="24"/>
        </w:rPr>
        <w:t>исходя из указанных в</w:t>
      </w:r>
      <w:r w:rsidRPr="00C90D95">
        <w:rPr>
          <w:bCs/>
          <w:color w:val="000000"/>
          <w:sz w:val="24"/>
          <w:szCs w:val="24"/>
        </w:rPr>
        <w:t xml:space="preserve"> Протоколе согласования цены лома черных и цветных металлов (Приложение № 3 к Контракту) с учетом цен, согласованных в данном протоколе.</w:t>
      </w:r>
    </w:p>
    <w:p w:rsidR="006D23F4" w:rsidRPr="00C90D95" w:rsidRDefault="006D23F4" w:rsidP="006D23F4">
      <w:pPr>
        <w:widowControl w:val="0"/>
        <w:ind w:firstLine="567"/>
        <w:jc w:val="both"/>
        <w:rPr>
          <w:color w:val="000000"/>
          <w:sz w:val="24"/>
          <w:szCs w:val="24"/>
        </w:rPr>
      </w:pPr>
      <w:r w:rsidRPr="00C90D95">
        <w:rPr>
          <w:bCs/>
          <w:color w:val="000000"/>
          <w:sz w:val="24"/>
          <w:szCs w:val="24"/>
        </w:rPr>
        <w:t xml:space="preserve">2.7 </w:t>
      </w:r>
      <w:r w:rsidRPr="00C90D95">
        <w:rPr>
          <w:color w:val="000000"/>
          <w:sz w:val="24"/>
          <w:szCs w:val="24"/>
        </w:rPr>
        <w:t>Для согласования цен на лом металлов, Заказчик обязан направить Исполнителю   в течение 5 (пяти) рабочих дней со дня предоставления последним Паспорт-расчета количества лома черных и цветных металлов Протокол согласования цены лома черных                   и цветных металлов</w:t>
      </w:r>
      <w:r w:rsidRPr="00C90D95">
        <w:rPr>
          <w:sz w:val="24"/>
          <w:szCs w:val="24"/>
        </w:rPr>
        <w:t>.</w:t>
      </w:r>
    </w:p>
    <w:p w:rsidR="006D23F4" w:rsidRPr="00C90D95" w:rsidRDefault="006D23F4" w:rsidP="006D23F4">
      <w:pPr>
        <w:widowControl w:val="0"/>
        <w:ind w:firstLine="567"/>
        <w:jc w:val="both"/>
        <w:rPr>
          <w:color w:val="000000"/>
          <w:sz w:val="24"/>
          <w:szCs w:val="24"/>
        </w:rPr>
      </w:pPr>
      <w:r w:rsidRPr="00C90D95">
        <w:rPr>
          <w:color w:val="000000"/>
          <w:sz w:val="24"/>
          <w:szCs w:val="24"/>
        </w:rPr>
        <w:t>2.8 В течение 3 (трех)</w:t>
      </w:r>
      <w:r w:rsidRPr="00C90D95">
        <w:rPr>
          <w:color w:val="C9211E"/>
          <w:sz w:val="24"/>
          <w:szCs w:val="24"/>
        </w:rPr>
        <w:t xml:space="preserve"> </w:t>
      </w:r>
      <w:r w:rsidRPr="00C90D95">
        <w:rPr>
          <w:color w:val="000000"/>
          <w:sz w:val="24"/>
          <w:szCs w:val="24"/>
        </w:rPr>
        <w:t xml:space="preserve">рабочих дней, с даты получения Протокола согласования цены, Исполнитель обязан согласовать и подписать Протокол согласования цены, либо предоставить Заказчику мотивированное несогласие с ценами на лом металла, указанными в Протоколе согласования цены. Если в течение вышеуказанного срока Исполнитель не предоставляет свое мотивированное несогласие с ценами, указанными Заказчиком                            в Протоколе согласования цены, то расчет стоимости образованного в процессе утилизации ТС лома черных и цветных металлов производится по ценам, определенными Заказчиком                  в Протоколе согласования цены. </w:t>
      </w:r>
    </w:p>
    <w:p w:rsidR="006D23F4" w:rsidRPr="00C90D95" w:rsidRDefault="006D23F4" w:rsidP="006D23F4">
      <w:pPr>
        <w:widowControl w:val="0"/>
        <w:ind w:firstLine="567"/>
        <w:jc w:val="both"/>
        <w:rPr>
          <w:sz w:val="24"/>
          <w:szCs w:val="24"/>
        </w:rPr>
      </w:pPr>
      <w:r w:rsidRPr="00C90D95">
        <w:rPr>
          <w:color w:val="000000"/>
          <w:sz w:val="24"/>
          <w:szCs w:val="24"/>
        </w:rPr>
        <w:t>2.9 Мотивированное несогласие Исполнителя с ценами, указанными Заказчиком                    в Протоколе согласования цены должно подтверждаться ценовыми предложениями                    от организаций, занимающихся утилизацией списанных транспортных средств, содержащими сведения о наименовании, ИНН организации; дате ценового предложения;                о лицензии организации на осуществление заготовки, хранения, переработки и реализации лома черных и цветных металлов. Ценовые предложения должны быть заверены печатью (при наличии) и подписью уполномоченного лица организации. Заказчик имеет право проверить предоставленную Исполнителем информацию.</w:t>
      </w:r>
    </w:p>
    <w:p w:rsidR="006D23F4" w:rsidRPr="00C90D95" w:rsidRDefault="006D23F4" w:rsidP="006D23F4">
      <w:pPr>
        <w:widowControl w:val="0"/>
        <w:ind w:firstLine="567"/>
        <w:jc w:val="both"/>
        <w:rPr>
          <w:bCs/>
          <w:iCs/>
          <w:color w:val="000000"/>
          <w:sz w:val="24"/>
          <w:szCs w:val="24"/>
        </w:rPr>
      </w:pPr>
      <w:r w:rsidRPr="00C90D95">
        <w:rPr>
          <w:sz w:val="24"/>
          <w:szCs w:val="24"/>
        </w:rPr>
        <w:t xml:space="preserve">2.10 Исполнитель перечисляет денежные средства за </w:t>
      </w:r>
      <w:r w:rsidRPr="00C90D95">
        <w:rPr>
          <w:color w:val="000000"/>
          <w:sz w:val="24"/>
          <w:szCs w:val="24"/>
        </w:rPr>
        <w:t>черные и цветные металлы, образовавшиеся в результате утилизации списанных транспортных средств</w:t>
      </w:r>
      <w:r w:rsidRPr="00C90D95">
        <w:rPr>
          <w:sz w:val="24"/>
          <w:szCs w:val="24"/>
        </w:rPr>
        <w:t>, в доход федерального бюджета, в течение 3 (трех) рабочих дней с даты подписания акта сдачи-приемки оказанных услуг по  следующим реквизитам:</w:t>
      </w:r>
    </w:p>
    <w:p w:rsidR="006D23F4" w:rsidRPr="00FB633C" w:rsidRDefault="006D23F4" w:rsidP="006D23F4">
      <w:pPr>
        <w:tabs>
          <w:tab w:val="left" w:pos="1418"/>
        </w:tabs>
        <w:spacing w:line="276" w:lineRule="auto"/>
        <w:jc w:val="both"/>
        <w:rPr>
          <w:sz w:val="24"/>
          <w:szCs w:val="24"/>
        </w:rPr>
      </w:pPr>
      <w:r w:rsidRPr="00FB633C">
        <w:rPr>
          <w:sz w:val="24"/>
          <w:szCs w:val="24"/>
        </w:rPr>
        <w:t>УФК по Тверской области (ФКУ ИК-1 УФСИН России по Тверской обла</w:t>
      </w:r>
      <w:r>
        <w:rPr>
          <w:sz w:val="24"/>
          <w:szCs w:val="24"/>
        </w:rPr>
        <w:t>сти л/с 04361393910</w:t>
      </w:r>
      <w:r w:rsidRPr="00FB633C">
        <w:rPr>
          <w:sz w:val="24"/>
          <w:szCs w:val="24"/>
        </w:rPr>
        <w:t>) ИНН 6903008153, КПП 695001001, БИК 012809106, к/с 40102810545370000029</w:t>
      </w:r>
      <w:r>
        <w:rPr>
          <w:sz w:val="24"/>
          <w:szCs w:val="24"/>
        </w:rPr>
        <w:t>, р/с 03100643000000013600</w:t>
      </w:r>
      <w:r w:rsidRPr="00FB633C">
        <w:rPr>
          <w:sz w:val="24"/>
          <w:szCs w:val="24"/>
        </w:rPr>
        <w:t xml:space="preserve"> </w:t>
      </w:r>
      <w:r>
        <w:rPr>
          <w:sz w:val="24"/>
          <w:szCs w:val="24"/>
        </w:rPr>
        <w:t>ОКЦ №6 ГУ Банка России по ЦФО</w:t>
      </w:r>
      <w:r w:rsidRPr="00FB633C">
        <w:rPr>
          <w:sz w:val="24"/>
          <w:szCs w:val="24"/>
        </w:rPr>
        <w:t>//УФК по Тверской области г. Тверь.</w:t>
      </w:r>
    </w:p>
    <w:p w:rsidR="006D23F4" w:rsidRPr="00C90D95" w:rsidRDefault="006D23F4" w:rsidP="006D23F4">
      <w:pPr>
        <w:suppressAutoHyphens w:val="0"/>
        <w:jc w:val="both"/>
        <w:rPr>
          <w:sz w:val="24"/>
          <w:szCs w:val="24"/>
        </w:rPr>
      </w:pPr>
      <w:r w:rsidRPr="00C90D95">
        <w:rPr>
          <w:b/>
          <w:bCs/>
          <w:iCs/>
          <w:color w:val="000000"/>
          <w:sz w:val="24"/>
          <w:szCs w:val="24"/>
        </w:rPr>
        <w:t xml:space="preserve">(Обязательно указать в назначении платежа: </w:t>
      </w:r>
      <w:r w:rsidRPr="00C90D95">
        <w:rPr>
          <w:b/>
          <w:bCs/>
          <w:iCs/>
          <w:color w:val="333333"/>
          <w:sz w:val="24"/>
          <w:szCs w:val="24"/>
        </w:rPr>
        <w:t>лицевой счет</w:t>
      </w:r>
      <w:r>
        <w:rPr>
          <w:b/>
          <w:bCs/>
          <w:iCs/>
          <w:color w:val="000000"/>
          <w:sz w:val="24"/>
          <w:szCs w:val="24"/>
        </w:rPr>
        <w:t xml:space="preserve">, КБК 32011402014017000440, </w:t>
      </w:r>
      <w:r w:rsidRPr="00C90D95">
        <w:rPr>
          <w:b/>
          <w:bCs/>
          <w:iCs/>
          <w:color w:val="000000"/>
          <w:sz w:val="24"/>
          <w:szCs w:val="24"/>
        </w:rPr>
        <w:t>«Доходы от утилизации списанных транспортных средств»)</w:t>
      </w:r>
      <w:r>
        <w:rPr>
          <w:b/>
          <w:bCs/>
          <w:iCs/>
          <w:color w:val="000000"/>
          <w:sz w:val="24"/>
          <w:szCs w:val="24"/>
        </w:rPr>
        <w:t>.</w:t>
      </w:r>
    </w:p>
    <w:p w:rsidR="006D23F4" w:rsidRPr="00C90D95" w:rsidRDefault="006D23F4" w:rsidP="006D23F4">
      <w:pPr>
        <w:suppressAutoHyphens w:val="0"/>
        <w:jc w:val="both"/>
        <w:rPr>
          <w:sz w:val="24"/>
          <w:szCs w:val="24"/>
        </w:rPr>
      </w:pPr>
    </w:p>
    <w:p w:rsidR="006D23F4" w:rsidRPr="00C90D95" w:rsidRDefault="006D23F4" w:rsidP="006D23F4">
      <w:pPr>
        <w:ind w:firstLine="567"/>
        <w:jc w:val="center"/>
        <w:rPr>
          <w:sz w:val="24"/>
          <w:szCs w:val="24"/>
        </w:rPr>
      </w:pPr>
      <w:r w:rsidRPr="00C90D95">
        <w:rPr>
          <w:b/>
          <w:bCs/>
          <w:sz w:val="24"/>
          <w:szCs w:val="24"/>
        </w:rPr>
        <w:t>3. Порядок и сроки оказания услуг</w:t>
      </w:r>
    </w:p>
    <w:p w:rsidR="006D23F4" w:rsidRPr="00C90D95" w:rsidRDefault="006D23F4" w:rsidP="006D23F4">
      <w:pPr>
        <w:suppressAutoHyphens w:val="0"/>
        <w:ind w:firstLine="567"/>
        <w:jc w:val="both"/>
        <w:rPr>
          <w:sz w:val="24"/>
          <w:szCs w:val="24"/>
        </w:rPr>
      </w:pPr>
      <w:r w:rsidRPr="00C90D95">
        <w:rPr>
          <w:sz w:val="24"/>
          <w:szCs w:val="24"/>
        </w:rPr>
        <w:t>3.1.  Заказчик обеспечивает подг</w:t>
      </w:r>
      <w:r>
        <w:rPr>
          <w:sz w:val="24"/>
          <w:szCs w:val="24"/>
        </w:rPr>
        <w:t xml:space="preserve">отовку списанных ТС и передает </w:t>
      </w:r>
      <w:r w:rsidRPr="00C90D95">
        <w:rPr>
          <w:sz w:val="24"/>
          <w:szCs w:val="24"/>
        </w:rPr>
        <w:t>Исполнителю списанные ТС на утилизацию.</w:t>
      </w:r>
    </w:p>
    <w:p w:rsidR="006D23F4" w:rsidRPr="00C90D95" w:rsidRDefault="006D23F4" w:rsidP="006D23F4">
      <w:pPr>
        <w:suppressAutoHyphens w:val="0"/>
        <w:ind w:firstLine="567"/>
        <w:jc w:val="both"/>
        <w:rPr>
          <w:sz w:val="24"/>
          <w:szCs w:val="24"/>
        </w:rPr>
      </w:pPr>
      <w:r w:rsidRPr="00C90D95">
        <w:rPr>
          <w:sz w:val="24"/>
          <w:szCs w:val="24"/>
        </w:rPr>
        <w:t>3.2. Передача списанных ТС осуществляется по Акту приема-передачи списанных ТС на утилизацию (Приложение № 2). Вместе с списанными ТС Заказчик передает Исполнителю копии паспортов на списанные ТС.</w:t>
      </w:r>
    </w:p>
    <w:p w:rsidR="006D23F4" w:rsidRPr="00C90D95" w:rsidRDefault="006D23F4" w:rsidP="006D23F4">
      <w:pPr>
        <w:suppressAutoHyphens w:val="0"/>
        <w:ind w:firstLine="567"/>
        <w:jc w:val="both"/>
        <w:rPr>
          <w:sz w:val="24"/>
          <w:szCs w:val="24"/>
        </w:rPr>
      </w:pPr>
      <w:r w:rsidRPr="00C90D95">
        <w:rPr>
          <w:sz w:val="24"/>
          <w:szCs w:val="24"/>
        </w:rPr>
        <w:t xml:space="preserve">3.3. Место передачи списанных ТС: </w:t>
      </w:r>
      <w:r>
        <w:rPr>
          <w:sz w:val="24"/>
          <w:szCs w:val="24"/>
        </w:rPr>
        <w:t>г. Тверь, п. Большие Перемерки, д.18</w:t>
      </w:r>
    </w:p>
    <w:p w:rsidR="006D23F4" w:rsidRPr="00C90D95" w:rsidRDefault="006D23F4" w:rsidP="006D23F4">
      <w:pPr>
        <w:suppressAutoHyphens w:val="0"/>
        <w:ind w:firstLine="567"/>
        <w:jc w:val="both"/>
        <w:rPr>
          <w:sz w:val="24"/>
          <w:szCs w:val="24"/>
        </w:rPr>
      </w:pPr>
      <w:r w:rsidRPr="00C90D95">
        <w:rPr>
          <w:sz w:val="24"/>
          <w:szCs w:val="24"/>
        </w:rPr>
        <w:t xml:space="preserve">3.4. Заказчик не менее чем за 2 (два) рабочих дня уведомляет Исполнителя </w:t>
      </w:r>
      <w:r w:rsidRPr="00C90D95">
        <w:rPr>
          <w:sz w:val="24"/>
          <w:szCs w:val="24"/>
        </w:rPr>
        <w:br/>
        <w:t>о готовности передать списанные ТС на утилизацию.</w:t>
      </w:r>
    </w:p>
    <w:p w:rsidR="006D23F4" w:rsidRPr="00C90D95" w:rsidRDefault="006D23F4" w:rsidP="006D23F4">
      <w:pPr>
        <w:ind w:firstLine="567"/>
        <w:jc w:val="both"/>
        <w:rPr>
          <w:sz w:val="24"/>
          <w:szCs w:val="24"/>
        </w:rPr>
      </w:pPr>
      <w:r w:rsidRPr="00C90D95">
        <w:rPr>
          <w:sz w:val="24"/>
          <w:szCs w:val="24"/>
        </w:rPr>
        <w:t xml:space="preserve">3.5. В течение </w:t>
      </w:r>
      <w:r>
        <w:rPr>
          <w:sz w:val="24"/>
          <w:szCs w:val="24"/>
        </w:rPr>
        <w:t>10</w:t>
      </w:r>
      <w:r w:rsidRPr="00C90D95">
        <w:rPr>
          <w:sz w:val="24"/>
          <w:szCs w:val="24"/>
        </w:rPr>
        <w:t xml:space="preserve"> (</w:t>
      </w:r>
      <w:r>
        <w:rPr>
          <w:sz w:val="24"/>
          <w:szCs w:val="24"/>
        </w:rPr>
        <w:t>десяти</w:t>
      </w:r>
      <w:r w:rsidRPr="00C90D95">
        <w:rPr>
          <w:sz w:val="24"/>
          <w:szCs w:val="24"/>
        </w:rPr>
        <w:t xml:space="preserve">) </w:t>
      </w:r>
      <w:r>
        <w:rPr>
          <w:sz w:val="24"/>
          <w:szCs w:val="24"/>
        </w:rPr>
        <w:t xml:space="preserve">рабочих </w:t>
      </w:r>
      <w:r w:rsidRPr="00C90D95">
        <w:rPr>
          <w:sz w:val="24"/>
          <w:szCs w:val="24"/>
        </w:rPr>
        <w:t>дней с момента принятия списанных ТС Исполнитель производит их первичную обработку и переработку в полупродукты для дальнейшей утилизации.</w:t>
      </w:r>
    </w:p>
    <w:p w:rsidR="006D23F4" w:rsidRPr="00C90D95" w:rsidRDefault="006D23F4" w:rsidP="006D23F4">
      <w:pPr>
        <w:suppressAutoHyphens w:val="0"/>
        <w:ind w:firstLine="567"/>
        <w:jc w:val="both"/>
        <w:rPr>
          <w:sz w:val="24"/>
          <w:szCs w:val="24"/>
        </w:rPr>
      </w:pPr>
      <w:r w:rsidRPr="00C90D95">
        <w:rPr>
          <w:sz w:val="24"/>
          <w:szCs w:val="24"/>
        </w:rPr>
        <w:lastRenderedPageBreak/>
        <w:t xml:space="preserve">3.6. В течение трех дней после утилизации списанных ТС Исполнитель предоставляет Заказчику техническую документацию с указанием веса полученных полупродуктов и иных необходимых характеристик, в соответствии с Расчетом (паспортом) черных и цветных металлов. </w:t>
      </w:r>
    </w:p>
    <w:p w:rsidR="006D23F4" w:rsidRPr="00C90D95" w:rsidRDefault="006D23F4" w:rsidP="006D23F4">
      <w:pPr>
        <w:suppressAutoHyphens w:val="0"/>
        <w:ind w:firstLine="567"/>
        <w:jc w:val="both"/>
        <w:rPr>
          <w:sz w:val="24"/>
          <w:szCs w:val="24"/>
          <w:u w:val="single"/>
        </w:rPr>
      </w:pPr>
      <w:r w:rsidRPr="00C90D95">
        <w:rPr>
          <w:sz w:val="24"/>
          <w:szCs w:val="24"/>
        </w:rPr>
        <w:t xml:space="preserve">3.7. Исполнитель производит утилизацию, обращение и размещение отходов, не содержащих драгоценные металлы, образовавшихся в процессе переработки в соответствии </w:t>
      </w:r>
      <w:r w:rsidRPr="00C90D95">
        <w:rPr>
          <w:sz w:val="24"/>
          <w:szCs w:val="24"/>
        </w:rPr>
        <w:br/>
        <w:t>с правилами, утвержденными действующим законодательством РФ.</w:t>
      </w:r>
    </w:p>
    <w:p w:rsidR="006D23F4" w:rsidRPr="00C90D95" w:rsidRDefault="006D23F4" w:rsidP="006D23F4">
      <w:pPr>
        <w:ind w:firstLine="567"/>
        <w:jc w:val="center"/>
        <w:rPr>
          <w:sz w:val="24"/>
          <w:szCs w:val="24"/>
          <w:u w:val="single"/>
        </w:rPr>
      </w:pPr>
    </w:p>
    <w:p w:rsidR="006D23F4" w:rsidRPr="00C90D95" w:rsidRDefault="006D23F4" w:rsidP="006D23F4">
      <w:pPr>
        <w:ind w:firstLine="567"/>
        <w:jc w:val="center"/>
        <w:rPr>
          <w:sz w:val="24"/>
          <w:szCs w:val="24"/>
        </w:rPr>
      </w:pPr>
      <w:r w:rsidRPr="00C90D95">
        <w:rPr>
          <w:b/>
          <w:bCs/>
          <w:sz w:val="24"/>
          <w:szCs w:val="24"/>
        </w:rPr>
        <w:t>4. Порядок и сроки приемки оказываемых услуг</w:t>
      </w:r>
    </w:p>
    <w:p w:rsidR="006D23F4" w:rsidRPr="00C90D95" w:rsidRDefault="006D23F4" w:rsidP="006D23F4">
      <w:pPr>
        <w:shd w:val="clear" w:color="auto" w:fill="FFFFFF"/>
        <w:ind w:firstLine="709"/>
        <w:jc w:val="both"/>
        <w:rPr>
          <w:sz w:val="24"/>
          <w:szCs w:val="24"/>
        </w:rPr>
      </w:pPr>
      <w:r w:rsidRPr="00C90D95">
        <w:rPr>
          <w:sz w:val="24"/>
          <w:szCs w:val="24"/>
        </w:rPr>
        <w:t xml:space="preserve">4.1. Приемка Услуг на соответствие их объема и качества требованиям, установленным в Контракте, производится Заказчиком по окончании исполнения Услуг по Контракту в соответствии с Гражданским кодексом Российской Федерации, в соответствии со статьей 94 Закона о контрактной системе: </w:t>
      </w:r>
    </w:p>
    <w:p w:rsidR="006D23F4" w:rsidRPr="00C90D95" w:rsidRDefault="006D23F4" w:rsidP="006D23F4">
      <w:pPr>
        <w:shd w:val="clear" w:color="auto" w:fill="FFFFFF"/>
        <w:ind w:firstLine="709"/>
        <w:jc w:val="both"/>
        <w:rPr>
          <w:sz w:val="24"/>
          <w:szCs w:val="24"/>
        </w:rPr>
      </w:pPr>
      <w:r w:rsidRPr="00C90D95">
        <w:rPr>
          <w:sz w:val="24"/>
          <w:szCs w:val="24"/>
        </w:rPr>
        <w:t>4.1.1. В течение 5 (пяти) рабочих дней с момента оказания Услуг Исполнитель передает Заказчику документы о приемке:</w:t>
      </w:r>
    </w:p>
    <w:p w:rsidR="006D23F4" w:rsidRPr="00C90D95" w:rsidRDefault="006D23F4" w:rsidP="006D23F4">
      <w:pPr>
        <w:shd w:val="clear" w:color="auto" w:fill="FFFFFF"/>
        <w:ind w:firstLine="709"/>
        <w:jc w:val="both"/>
        <w:rPr>
          <w:sz w:val="24"/>
          <w:szCs w:val="24"/>
        </w:rPr>
      </w:pPr>
      <w:r w:rsidRPr="00C90D95">
        <w:rPr>
          <w:sz w:val="24"/>
          <w:szCs w:val="24"/>
        </w:rPr>
        <w:t xml:space="preserve"> </w:t>
      </w:r>
      <w:r w:rsidRPr="00C90D95">
        <w:rPr>
          <w:bCs/>
          <w:spacing w:val="-2"/>
          <w:sz w:val="24"/>
          <w:szCs w:val="24"/>
        </w:rPr>
        <w:t>акт сдачи-приемки оказанных услуг</w:t>
      </w:r>
      <w:r w:rsidRPr="00C90D95">
        <w:rPr>
          <w:sz w:val="24"/>
          <w:szCs w:val="24"/>
        </w:rPr>
        <w:t>;</w:t>
      </w:r>
    </w:p>
    <w:p w:rsidR="006D23F4" w:rsidRPr="00C90D95" w:rsidRDefault="006D23F4" w:rsidP="006D23F4">
      <w:pPr>
        <w:shd w:val="clear" w:color="auto" w:fill="FFFFFF"/>
        <w:ind w:firstLine="709"/>
        <w:jc w:val="both"/>
        <w:rPr>
          <w:sz w:val="24"/>
          <w:szCs w:val="24"/>
        </w:rPr>
      </w:pPr>
      <w:r w:rsidRPr="00C90D95">
        <w:rPr>
          <w:sz w:val="24"/>
          <w:szCs w:val="24"/>
        </w:rPr>
        <w:t xml:space="preserve"> счет (счет-фактуру).</w:t>
      </w:r>
    </w:p>
    <w:p w:rsidR="006D23F4" w:rsidRPr="00C90D95" w:rsidRDefault="006D23F4" w:rsidP="006D23F4">
      <w:pPr>
        <w:ind w:firstLine="709"/>
        <w:jc w:val="both"/>
        <w:rPr>
          <w:sz w:val="24"/>
          <w:szCs w:val="24"/>
        </w:rPr>
      </w:pPr>
      <w:r w:rsidRPr="00C90D95">
        <w:rPr>
          <w:sz w:val="24"/>
          <w:szCs w:val="24"/>
        </w:rPr>
        <w:t>4.1.2. К документам о приемке оказанных услуг прилагается комплект исполнительной документации, который считается его неотъемлемой частью.</w:t>
      </w:r>
    </w:p>
    <w:p w:rsidR="006D23F4" w:rsidRPr="00C90D95" w:rsidRDefault="006D23F4" w:rsidP="006D23F4">
      <w:pPr>
        <w:ind w:firstLine="709"/>
        <w:jc w:val="both"/>
        <w:rPr>
          <w:sz w:val="24"/>
          <w:szCs w:val="24"/>
        </w:rPr>
      </w:pPr>
      <w:r w:rsidRPr="00C90D95">
        <w:rPr>
          <w:sz w:val="24"/>
          <w:szCs w:val="24"/>
        </w:rPr>
        <w:t xml:space="preserve">  - </w:t>
      </w:r>
      <w:r w:rsidRPr="00C90D95">
        <w:rPr>
          <w:sz w:val="24"/>
          <w:szCs w:val="24"/>
          <w:u w:val="single"/>
        </w:rPr>
        <w:t>паспорт-расчет лома черных и цветных металлов</w:t>
      </w:r>
      <w:r w:rsidRPr="00C90D95">
        <w:rPr>
          <w:sz w:val="24"/>
          <w:szCs w:val="24"/>
        </w:rPr>
        <w:t xml:space="preserve"> на каждое ТС, в 2 экземплярах на каждое ТС; </w:t>
      </w:r>
    </w:p>
    <w:p w:rsidR="006D23F4" w:rsidRPr="00C90D95" w:rsidRDefault="006D23F4" w:rsidP="006D23F4">
      <w:pPr>
        <w:ind w:firstLine="709"/>
        <w:jc w:val="both"/>
        <w:rPr>
          <w:sz w:val="24"/>
          <w:szCs w:val="24"/>
        </w:rPr>
      </w:pPr>
      <w:r w:rsidRPr="00C90D95">
        <w:rPr>
          <w:sz w:val="24"/>
          <w:szCs w:val="24"/>
        </w:rPr>
        <w:t xml:space="preserve">- </w:t>
      </w:r>
      <w:r w:rsidRPr="00C90D95">
        <w:rPr>
          <w:sz w:val="24"/>
          <w:szCs w:val="24"/>
          <w:u w:val="single"/>
        </w:rPr>
        <w:t>свидетельства об утилизации вышедших из эксплуатации ТС</w:t>
      </w:r>
      <w:r w:rsidRPr="00C90D95">
        <w:rPr>
          <w:sz w:val="24"/>
          <w:szCs w:val="24"/>
        </w:rPr>
        <w:t xml:space="preserve"> на каждое ТС, в 2 экземплярах на каждое ТС.</w:t>
      </w:r>
    </w:p>
    <w:p w:rsidR="006D23F4" w:rsidRPr="00C90D95" w:rsidRDefault="006D23F4" w:rsidP="006D23F4">
      <w:pPr>
        <w:shd w:val="clear" w:color="auto" w:fill="FFFFFF"/>
        <w:ind w:firstLine="709"/>
        <w:jc w:val="both"/>
        <w:rPr>
          <w:sz w:val="24"/>
          <w:szCs w:val="24"/>
        </w:rPr>
      </w:pPr>
      <w:r w:rsidRPr="00C90D95">
        <w:rPr>
          <w:sz w:val="24"/>
          <w:szCs w:val="24"/>
        </w:rPr>
        <w:t xml:space="preserve"> 4.2. Заказчик подписывает акт сдачи-приемки </w:t>
      </w:r>
      <w:r w:rsidRPr="00C90D95">
        <w:rPr>
          <w:bCs/>
          <w:spacing w:val="-2"/>
          <w:sz w:val="24"/>
          <w:szCs w:val="24"/>
        </w:rPr>
        <w:t xml:space="preserve">оказанных услуг </w:t>
      </w:r>
      <w:r w:rsidRPr="00C90D95">
        <w:rPr>
          <w:sz w:val="24"/>
          <w:szCs w:val="24"/>
        </w:rPr>
        <w:t>при отсутствии замечаний к качеству и объему их оказания, в течение 7 (семи) рабочих дней;</w:t>
      </w:r>
    </w:p>
    <w:p w:rsidR="006D23F4" w:rsidRPr="00C90D95" w:rsidRDefault="006D23F4" w:rsidP="006D23F4">
      <w:pPr>
        <w:shd w:val="clear" w:color="auto" w:fill="FFFFFF"/>
        <w:ind w:firstLine="709"/>
        <w:jc w:val="both"/>
        <w:rPr>
          <w:sz w:val="24"/>
          <w:szCs w:val="24"/>
        </w:rPr>
      </w:pPr>
      <w:r w:rsidRPr="00C90D95">
        <w:rPr>
          <w:sz w:val="24"/>
          <w:szCs w:val="24"/>
        </w:rPr>
        <w:t>4.2.1. При наличии у Заказчика претензий к оказанным Исполнителем Услугам Сторонами оформляется протокол с указанием необходимых доработок, порядка и сроков их устранения, направляется Исполнителю в порядке, предусмотренном контрактом;</w:t>
      </w:r>
    </w:p>
    <w:p w:rsidR="006D23F4" w:rsidRPr="00C90D95" w:rsidRDefault="006D23F4" w:rsidP="006D23F4">
      <w:pPr>
        <w:pStyle w:val="s1"/>
        <w:shd w:val="clear" w:color="auto" w:fill="FFFFFF"/>
        <w:ind w:firstLine="709"/>
        <w:rPr>
          <w:rFonts w:ascii="Times New Roman" w:hAnsi="Times New Roman" w:cs="Times New Roman"/>
          <w:sz w:val="24"/>
          <w:szCs w:val="24"/>
        </w:rPr>
      </w:pPr>
      <w:r w:rsidRPr="00C90D95">
        <w:rPr>
          <w:rFonts w:ascii="Times New Roman" w:hAnsi="Times New Roman" w:cs="Times New Roman"/>
          <w:sz w:val="24"/>
          <w:szCs w:val="24"/>
        </w:rPr>
        <w:t>4.2.2. Датой приемки оказанной Услуги считается дата подписания Заказчиком акта сдачи-приемки оказанных услуг;</w:t>
      </w:r>
    </w:p>
    <w:p w:rsidR="006D23F4" w:rsidRPr="00C90D95" w:rsidRDefault="006D23F4" w:rsidP="006D23F4">
      <w:pPr>
        <w:shd w:val="clear" w:color="auto" w:fill="FFFFFF"/>
        <w:ind w:firstLine="709"/>
        <w:jc w:val="both"/>
        <w:rPr>
          <w:sz w:val="24"/>
          <w:szCs w:val="24"/>
        </w:rPr>
      </w:pPr>
      <w:r w:rsidRPr="00C90D95">
        <w:rPr>
          <w:sz w:val="24"/>
          <w:szCs w:val="24"/>
        </w:rPr>
        <w:t>4.2.3. Обо всех нарушениях условий контракта по наименованиям, количеству, качеству Услуг Заказчик извещает Исполнителя не позднее 3 (трех) рабочих дней с даты обнаружения указанных нарушений. Извещение о невыполнении или ненадлежащем выполнении Исполнителем обязательств по контракту составляется Заказчиком в письменной форме с указанием сроков по устранению допущенных Исполнителем нарушений, направляется и Исполнителю по почте, факсу, электронной почте либо нарочным по адресу, указанному в разделе 14 контракта;</w:t>
      </w:r>
    </w:p>
    <w:p w:rsidR="006D23F4" w:rsidRPr="00C90D95" w:rsidRDefault="006D23F4" w:rsidP="006D23F4">
      <w:pPr>
        <w:shd w:val="clear" w:color="auto" w:fill="FFFFFF"/>
        <w:ind w:firstLine="709"/>
        <w:jc w:val="both"/>
        <w:rPr>
          <w:sz w:val="24"/>
          <w:szCs w:val="24"/>
        </w:rPr>
      </w:pPr>
    </w:p>
    <w:p w:rsidR="006D23F4" w:rsidRPr="00C90D95" w:rsidRDefault="006D23F4" w:rsidP="006D23F4">
      <w:pPr>
        <w:widowControl w:val="0"/>
        <w:tabs>
          <w:tab w:val="left" w:pos="360"/>
        </w:tabs>
        <w:ind w:firstLine="567"/>
        <w:jc w:val="center"/>
        <w:rPr>
          <w:b/>
          <w:bCs/>
          <w:sz w:val="24"/>
          <w:szCs w:val="24"/>
        </w:rPr>
      </w:pPr>
      <w:r w:rsidRPr="00C90D95">
        <w:rPr>
          <w:b/>
          <w:bCs/>
          <w:sz w:val="24"/>
          <w:szCs w:val="24"/>
        </w:rPr>
        <w:t>5. Права и обязанности Сторон</w:t>
      </w:r>
    </w:p>
    <w:p w:rsidR="006D23F4" w:rsidRPr="00C90D95" w:rsidRDefault="006D23F4" w:rsidP="006D23F4">
      <w:pPr>
        <w:ind w:right="-23" w:firstLine="567"/>
        <w:jc w:val="both"/>
        <w:rPr>
          <w:sz w:val="24"/>
          <w:szCs w:val="24"/>
        </w:rPr>
      </w:pPr>
      <w:r w:rsidRPr="00C90D95">
        <w:rPr>
          <w:b/>
          <w:bCs/>
          <w:sz w:val="24"/>
          <w:szCs w:val="24"/>
        </w:rPr>
        <w:t>5.1. Заказчик обязуется:</w:t>
      </w:r>
    </w:p>
    <w:p w:rsidR="006D23F4" w:rsidRPr="00C90D95" w:rsidRDefault="006D23F4" w:rsidP="006D23F4">
      <w:pPr>
        <w:ind w:right="-23" w:firstLine="567"/>
        <w:jc w:val="both"/>
        <w:rPr>
          <w:sz w:val="24"/>
          <w:szCs w:val="24"/>
        </w:rPr>
      </w:pPr>
      <w:r w:rsidRPr="00C90D95">
        <w:rPr>
          <w:sz w:val="24"/>
          <w:szCs w:val="24"/>
        </w:rPr>
        <w:t>5.1.1. Обеспечить предоставление списанных транспортных средств Исполнителю для оказания последних предусмотренным настоящим контрактом Услуг.</w:t>
      </w:r>
    </w:p>
    <w:p w:rsidR="006D23F4" w:rsidRPr="00C90D95" w:rsidRDefault="006D23F4" w:rsidP="006D23F4">
      <w:pPr>
        <w:ind w:right="-23" w:firstLine="567"/>
        <w:jc w:val="both"/>
        <w:rPr>
          <w:sz w:val="24"/>
          <w:szCs w:val="24"/>
        </w:rPr>
      </w:pPr>
      <w:r w:rsidRPr="00C90D95">
        <w:rPr>
          <w:sz w:val="24"/>
          <w:szCs w:val="24"/>
        </w:rPr>
        <w:t>5.1.2. Не допускать в течение срока действия настоящего Контракта к оказанию услуг иных лиц, за исключением работников Исполнителя.</w:t>
      </w:r>
    </w:p>
    <w:p w:rsidR="006D23F4" w:rsidRPr="00C90D95" w:rsidRDefault="006D23F4" w:rsidP="006D23F4">
      <w:pPr>
        <w:ind w:right="-23" w:firstLine="567"/>
        <w:jc w:val="both"/>
        <w:rPr>
          <w:sz w:val="24"/>
          <w:szCs w:val="24"/>
        </w:rPr>
      </w:pPr>
      <w:r w:rsidRPr="00C90D95">
        <w:rPr>
          <w:sz w:val="24"/>
          <w:szCs w:val="24"/>
        </w:rPr>
        <w:t>5.1.3. Вести регистрацию и учет Заявок Заказчика, направленных Исполнителю. Участвовать в работе комиссий, создаваемых с участием представителей Сторон в целях урегулирования вопросов, связанных с исполнением настоящего Контракта.</w:t>
      </w:r>
    </w:p>
    <w:p w:rsidR="006D23F4" w:rsidRPr="00C90D95" w:rsidRDefault="006D23F4" w:rsidP="006D23F4">
      <w:pPr>
        <w:ind w:right="-23" w:firstLine="567"/>
        <w:jc w:val="both"/>
        <w:rPr>
          <w:sz w:val="24"/>
          <w:szCs w:val="24"/>
        </w:rPr>
      </w:pPr>
      <w:r w:rsidRPr="00C90D95">
        <w:rPr>
          <w:sz w:val="24"/>
          <w:szCs w:val="24"/>
        </w:rPr>
        <w:t xml:space="preserve">5.1.4. Принимать фактически оказанные Исполнителем услуги, при условии соблюдения предусмотренных настоящим Контрактом требований к их качеству и объему.  </w:t>
      </w:r>
    </w:p>
    <w:p w:rsidR="006D23F4" w:rsidRPr="00C90D95" w:rsidRDefault="006D23F4" w:rsidP="006D23F4">
      <w:pPr>
        <w:ind w:right="-23" w:firstLine="567"/>
        <w:jc w:val="both"/>
        <w:rPr>
          <w:b/>
          <w:bCs/>
          <w:sz w:val="24"/>
          <w:szCs w:val="24"/>
        </w:rPr>
      </w:pPr>
      <w:r w:rsidRPr="00C90D95">
        <w:rPr>
          <w:sz w:val="24"/>
          <w:szCs w:val="24"/>
        </w:rPr>
        <w:t>5.1.5. Производить оплату за фактически оказанные Исполнителем услуги в порядке и в сроки, предусмотренные настоящим Контрактом.</w:t>
      </w:r>
    </w:p>
    <w:p w:rsidR="006D23F4" w:rsidRPr="00C90D95" w:rsidRDefault="006D23F4" w:rsidP="006D23F4">
      <w:pPr>
        <w:ind w:right="-23" w:firstLine="567"/>
        <w:jc w:val="both"/>
        <w:rPr>
          <w:sz w:val="24"/>
          <w:szCs w:val="24"/>
        </w:rPr>
      </w:pPr>
      <w:r w:rsidRPr="00C90D95">
        <w:rPr>
          <w:b/>
          <w:bCs/>
          <w:sz w:val="24"/>
          <w:szCs w:val="24"/>
        </w:rPr>
        <w:t>5.2. Заказчик вправе:</w:t>
      </w:r>
    </w:p>
    <w:p w:rsidR="006D23F4" w:rsidRPr="00C90D95" w:rsidRDefault="006D23F4" w:rsidP="006D23F4">
      <w:pPr>
        <w:ind w:right="-23" w:firstLine="567"/>
        <w:jc w:val="both"/>
        <w:rPr>
          <w:sz w:val="24"/>
          <w:szCs w:val="24"/>
        </w:rPr>
      </w:pPr>
      <w:r w:rsidRPr="00C90D95">
        <w:rPr>
          <w:sz w:val="24"/>
          <w:szCs w:val="24"/>
        </w:rPr>
        <w:lastRenderedPageBreak/>
        <w:t>5.2.1. Получать от Исполнителя, полную и достоверную информацию, связанную с предоставлением услуг, являющихся предметом настоящего Контракта.</w:t>
      </w:r>
    </w:p>
    <w:p w:rsidR="006D23F4" w:rsidRPr="00C90D95" w:rsidRDefault="006D23F4" w:rsidP="006D23F4">
      <w:pPr>
        <w:ind w:right="-23" w:firstLine="567"/>
        <w:jc w:val="both"/>
        <w:rPr>
          <w:b/>
          <w:bCs/>
          <w:sz w:val="24"/>
          <w:szCs w:val="24"/>
        </w:rPr>
      </w:pPr>
      <w:r w:rsidRPr="00C90D95">
        <w:rPr>
          <w:sz w:val="24"/>
          <w:szCs w:val="24"/>
        </w:rPr>
        <w:t>5.2.2. Требовать от Исполнителя устранения недостатков оказанных услуг, обнаруженных при их приемке, а также в процессе эксплуатации оборудования в течении срока, предусмотренного настоящим Контрактом.</w:t>
      </w:r>
    </w:p>
    <w:p w:rsidR="006D23F4" w:rsidRPr="00C90D95" w:rsidRDefault="006D23F4" w:rsidP="006D23F4">
      <w:pPr>
        <w:ind w:right="-23" w:firstLine="567"/>
        <w:jc w:val="both"/>
        <w:rPr>
          <w:sz w:val="24"/>
          <w:szCs w:val="24"/>
        </w:rPr>
      </w:pPr>
      <w:r w:rsidRPr="00C90D95">
        <w:rPr>
          <w:b/>
          <w:bCs/>
          <w:sz w:val="24"/>
          <w:szCs w:val="24"/>
        </w:rPr>
        <w:t>5.3. Исполнитель обязуется:</w:t>
      </w:r>
    </w:p>
    <w:p w:rsidR="006D23F4" w:rsidRPr="00C90D95" w:rsidRDefault="006D23F4" w:rsidP="006D23F4">
      <w:pPr>
        <w:ind w:right="-23" w:firstLine="567"/>
        <w:jc w:val="both"/>
        <w:rPr>
          <w:sz w:val="24"/>
          <w:szCs w:val="24"/>
        </w:rPr>
      </w:pPr>
      <w:r w:rsidRPr="00C90D95">
        <w:rPr>
          <w:sz w:val="24"/>
          <w:szCs w:val="24"/>
        </w:rPr>
        <w:t>5.3.1. Приступить к оказанию услуг в срок, предусмотренный настоящим Контрактом.</w:t>
      </w:r>
    </w:p>
    <w:p w:rsidR="006D23F4" w:rsidRPr="00C90D95" w:rsidRDefault="006D23F4" w:rsidP="006D23F4">
      <w:pPr>
        <w:ind w:right="-23" w:firstLine="567"/>
        <w:jc w:val="both"/>
        <w:rPr>
          <w:sz w:val="24"/>
          <w:szCs w:val="24"/>
        </w:rPr>
      </w:pPr>
      <w:r w:rsidRPr="00C90D95">
        <w:rPr>
          <w:sz w:val="24"/>
          <w:szCs w:val="24"/>
        </w:rPr>
        <w:t>5.3.2. Своими силами (лично, без привлечения третьих лиц) и за счет собственных средств (своим иждивением) оказывать услуги по качеству, в объеме и в сроки, соответствующие требованиям, предъявляемым  настоящим Контрактом и техническим заданием (Приложение №1).</w:t>
      </w:r>
    </w:p>
    <w:p w:rsidR="006D23F4" w:rsidRPr="00C90D95" w:rsidRDefault="006D23F4" w:rsidP="006D23F4">
      <w:pPr>
        <w:ind w:right="-23" w:firstLine="567"/>
        <w:jc w:val="both"/>
        <w:rPr>
          <w:sz w:val="24"/>
          <w:szCs w:val="24"/>
        </w:rPr>
      </w:pPr>
      <w:r w:rsidRPr="00C90D95">
        <w:rPr>
          <w:sz w:val="24"/>
          <w:szCs w:val="24"/>
        </w:rPr>
        <w:t>5.3.3. По требованию Заказчика устранять недостатки оказанных услуг, обнаруженные при их приемке, а также в процессе эксплуатации оборудования в течение срока, предусмотренного настоящим Контрактом.</w:t>
      </w:r>
    </w:p>
    <w:p w:rsidR="006D23F4" w:rsidRPr="00C90D95" w:rsidRDefault="006D23F4" w:rsidP="006D23F4">
      <w:pPr>
        <w:ind w:right="-23" w:firstLine="567"/>
        <w:jc w:val="both"/>
        <w:rPr>
          <w:sz w:val="24"/>
          <w:szCs w:val="24"/>
        </w:rPr>
      </w:pPr>
      <w:r w:rsidRPr="00C90D95">
        <w:rPr>
          <w:sz w:val="24"/>
          <w:szCs w:val="24"/>
        </w:rPr>
        <w:t>5.3.4. Участвовать в работе комиссий, создаваемых с участием представителей Сторон в целях урегулирования вопросов, связанных с исполнением настоящего Контракта.</w:t>
      </w:r>
    </w:p>
    <w:p w:rsidR="006D23F4" w:rsidRPr="00C90D95" w:rsidRDefault="006D23F4" w:rsidP="006D23F4">
      <w:pPr>
        <w:ind w:right="-23" w:firstLine="567"/>
        <w:jc w:val="both"/>
        <w:rPr>
          <w:b/>
          <w:bCs/>
          <w:sz w:val="24"/>
          <w:szCs w:val="24"/>
        </w:rPr>
      </w:pPr>
      <w:r w:rsidRPr="00C90D95">
        <w:rPr>
          <w:sz w:val="24"/>
          <w:szCs w:val="24"/>
        </w:rPr>
        <w:t>5.3.5. Участвовать в приемке-передаче оказанных услуг, предоставлять Заказчику счета/счета-фактуры и иные финансовые документы, необходимые в соответствии с законодательством Российской Федерации при осуществлении расчетов к предоставлению Заказчику, в порядке и в сроки, предусмотренные настоящим Контрактом. Немедленно письменно предупредить Заказчика об обнаружении не зависящих от Исполнителя обстоятельств, которые создают невозможность оказания услуг, соответствующих требованиям, предъявляемым настоящим Контрактом.</w:t>
      </w:r>
    </w:p>
    <w:p w:rsidR="006D23F4" w:rsidRPr="00C90D95" w:rsidRDefault="006D23F4" w:rsidP="006D23F4">
      <w:pPr>
        <w:ind w:right="-23" w:firstLine="567"/>
        <w:jc w:val="both"/>
        <w:rPr>
          <w:sz w:val="24"/>
          <w:szCs w:val="24"/>
        </w:rPr>
      </w:pPr>
      <w:r w:rsidRPr="00C90D95">
        <w:rPr>
          <w:b/>
          <w:bCs/>
          <w:sz w:val="24"/>
          <w:szCs w:val="24"/>
        </w:rPr>
        <w:t>5.4. Исполнитель вправе:</w:t>
      </w:r>
    </w:p>
    <w:p w:rsidR="006D23F4" w:rsidRPr="00C90D95" w:rsidRDefault="006D23F4" w:rsidP="006D23F4">
      <w:pPr>
        <w:ind w:right="-23" w:firstLine="567"/>
        <w:jc w:val="both"/>
        <w:rPr>
          <w:sz w:val="24"/>
          <w:szCs w:val="24"/>
        </w:rPr>
      </w:pPr>
      <w:r w:rsidRPr="00C90D95">
        <w:rPr>
          <w:sz w:val="24"/>
          <w:szCs w:val="24"/>
        </w:rPr>
        <w:t>5.4.1. Требовать в сроки, установленные Контрактом принятия Заказчиком фактически оказанных услуг, соответствующих по качеству и объему, требованиям, предъявляемым  настоящим Контрактом, а также их своевременной оплаты Заказчиком.</w:t>
      </w:r>
    </w:p>
    <w:p w:rsidR="006D23F4" w:rsidRPr="00C90D95" w:rsidRDefault="006D23F4" w:rsidP="006D23F4">
      <w:pPr>
        <w:ind w:firstLine="567"/>
        <w:jc w:val="both"/>
        <w:rPr>
          <w:b/>
          <w:sz w:val="24"/>
          <w:szCs w:val="24"/>
        </w:rPr>
      </w:pPr>
      <w:r w:rsidRPr="00C90D95">
        <w:rPr>
          <w:sz w:val="24"/>
          <w:szCs w:val="24"/>
        </w:rPr>
        <w:t>5.4.2. Направлять Заказчику запросы и получать от него разъяснения и уточнения по вопросам выполнения своих обязательств в рамках настоящего Контракта.</w:t>
      </w:r>
    </w:p>
    <w:p w:rsidR="006D23F4" w:rsidRPr="00C90D95" w:rsidRDefault="006D23F4" w:rsidP="006D23F4">
      <w:pPr>
        <w:widowControl w:val="0"/>
        <w:jc w:val="center"/>
        <w:rPr>
          <w:b/>
          <w:sz w:val="24"/>
          <w:szCs w:val="24"/>
        </w:rPr>
      </w:pPr>
    </w:p>
    <w:p w:rsidR="006D23F4" w:rsidRPr="00C90D95" w:rsidRDefault="006D23F4" w:rsidP="006D23F4">
      <w:pPr>
        <w:widowControl w:val="0"/>
        <w:jc w:val="center"/>
        <w:rPr>
          <w:b/>
          <w:sz w:val="24"/>
          <w:szCs w:val="24"/>
        </w:rPr>
      </w:pPr>
      <w:r w:rsidRPr="00C90D95">
        <w:rPr>
          <w:b/>
          <w:sz w:val="24"/>
          <w:szCs w:val="24"/>
        </w:rPr>
        <w:t>6. Гарантии</w:t>
      </w:r>
    </w:p>
    <w:p w:rsidR="006D23F4" w:rsidRPr="00C90D95" w:rsidRDefault="006D23F4" w:rsidP="006D23F4">
      <w:pPr>
        <w:widowControl w:val="0"/>
        <w:jc w:val="center"/>
        <w:rPr>
          <w:b/>
          <w:sz w:val="24"/>
          <w:szCs w:val="24"/>
        </w:rPr>
      </w:pPr>
    </w:p>
    <w:p w:rsidR="006D23F4" w:rsidRPr="00C90D95" w:rsidRDefault="006D23F4" w:rsidP="006D23F4">
      <w:pPr>
        <w:widowControl w:val="0"/>
        <w:ind w:firstLine="709"/>
        <w:jc w:val="both"/>
        <w:rPr>
          <w:b/>
          <w:sz w:val="24"/>
          <w:szCs w:val="24"/>
        </w:rPr>
      </w:pPr>
      <w:r w:rsidRPr="00C90D95">
        <w:rPr>
          <w:sz w:val="24"/>
          <w:szCs w:val="24"/>
        </w:rPr>
        <w:t>6.1. Исполнитель гарантирует, что оказываемые Услуги соответствуют требованиям, установленным в Контракте, обязательным нормам и правилам, регулирующим данную деятельность (ГОСТ, ТУ), а также иным требованиям законодательства Российской Федерации, действующим на момент оказания Услуг.</w:t>
      </w:r>
    </w:p>
    <w:p w:rsidR="006D23F4" w:rsidRPr="00C90D95" w:rsidRDefault="006D23F4" w:rsidP="006D23F4">
      <w:pPr>
        <w:widowControl w:val="0"/>
        <w:jc w:val="center"/>
        <w:rPr>
          <w:b/>
          <w:sz w:val="24"/>
          <w:szCs w:val="24"/>
        </w:rPr>
      </w:pPr>
    </w:p>
    <w:p w:rsidR="006D23F4" w:rsidRPr="00C90D95" w:rsidRDefault="006D23F4" w:rsidP="006D23F4">
      <w:pPr>
        <w:widowControl w:val="0"/>
        <w:jc w:val="center"/>
        <w:rPr>
          <w:b/>
          <w:color w:val="FF0000"/>
          <w:sz w:val="24"/>
          <w:szCs w:val="24"/>
        </w:rPr>
      </w:pPr>
      <w:r w:rsidRPr="00C90D95">
        <w:rPr>
          <w:b/>
          <w:sz w:val="24"/>
          <w:szCs w:val="24"/>
        </w:rPr>
        <w:t>7. Ответственность Сторон</w:t>
      </w:r>
    </w:p>
    <w:p w:rsidR="006D23F4" w:rsidRPr="00C90D95" w:rsidRDefault="006D23F4" w:rsidP="006D23F4">
      <w:pPr>
        <w:widowControl w:val="0"/>
        <w:jc w:val="center"/>
        <w:rPr>
          <w:b/>
          <w:color w:val="FF0000"/>
          <w:sz w:val="24"/>
          <w:szCs w:val="24"/>
        </w:rPr>
      </w:pPr>
    </w:p>
    <w:p w:rsidR="006D23F4" w:rsidRPr="00C90D95" w:rsidRDefault="006D23F4" w:rsidP="006D23F4">
      <w:pPr>
        <w:pStyle w:val="a7"/>
        <w:tabs>
          <w:tab w:val="left" w:pos="1276"/>
          <w:tab w:val="left" w:pos="1418"/>
        </w:tabs>
        <w:ind w:firstLine="709"/>
        <w:jc w:val="both"/>
        <w:rPr>
          <w:sz w:val="24"/>
          <w:szCs w:val="24"/>
        </w:rPr>
      </w:pPr>
      <w:r w:rsidRPr="00C90D95">
        <w:rPr>
          <w:sz w:val="24"/>
          <w:szCs w:val="24"/>
        </w:rPr>
        <w:t>7.1. В случае неисполнения или ненадлежащего исполнения обязательств,</w:t>
      </w:r>
      <w:r w:rsidRPr="00C90D95">
        <w:rPr>
          <w:spacing w:val="-8"/>
          <w:sz w:val="24"/>
          <w:szCs w:val="24"/>
        </w:rPr>
        <w:t xml:space="preserve"> предусмотренных Контрактом, виновная Сторона несет ответственность, установленную </w:t>
      </w:r>
      <w:r w:rsidRPr="00C90D95">
        <w:rPr>
          <w:sz w:val="24"/>
          <w:szCs w:val="24"/>
        </w:rPr>
        <w:t>действующим законодательством Российской Федерации и Контрактом.</w:t>
      </w:r>
    </w:p>
    <w:p w:rsidR="006D23F4" w:rsidRPr="00C90D95" w:rsidRDefault="006D23F4" w:rsidP="006D23F4">
      <w:pPr>
        <w:tabs>
          <w:tab w:val="left" w:pos="1418"/>
        </w:tabs>
        <w:ind w:firstLine="709"/>
        <w:jc w:val="both"/>
        <w:rPr>
          <w:sz w:val="24"/>
          <w:szCs w:val="24"/>
        </w:rPr>
      </w:pPr>
      <w:r w:rsidRPr="00C90D95">
        <w:rPr>
          <w:sz w:val="24"/>
          <w:szCs w:val="24"/>
        </w:rPr>
        <w:t xml:space="preserve">7.2. В случае просрочки исполнения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w:t>
      </w:r>
      <w:r w:rsidRPr="00C90D95">
        <w:rPr>
          <w:sz w:val="24"/>
          <w:szCs w:val="24"/>
        </w:rPr>
        <w:lastRenderedPageBreak/>
        <w:t>устанавливается контрактом в порядке, установленном Правительством Российской Федерации.</w:t>
      </w:r>
    </w:p>
    <w:p w:rsidR="006D23F4" w:rsidRPr="00C90D95" w:rsidRDefault="006D23F4" w:rsidP="006D23F4">
      <w:pPr>
        <w:tabs>
          <w:tab w:val="left" w:pos="1418"/>
        </w:tabs>
        <w:ind w:firstLine="709"/>
        <w:jc w:val="both"/>
        <w:rPr>
          <w:rStyle w:val="a4"/>
          <w:b w:val="0"/>
          <w:sz w:val="24"/>
          <w:szCs w:val="24"/>
        </w:rPr>
      </w:pPr>
      <w:r w:rsidRPr="00C90D95">
        <w:rPr>
          <w:sz w:val="24"/>
          <w:szCs w:val="24"/>
        </w:rPr>
        <w:t>7.3.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постановлением Правительства российской Федерации от 30 августа 2017 г. № 1042 в сумме 1000 рублей.</w:t>
      </w:r>
      <w:r w:rsidRPr="00C90D95">
        <w:rPr>
          <w:sz w:val="24"/>
          <w:szCs w:val="24"/>
        </w:rPr>
        <w:tab/>
      </w:r>
    </w:p>
    <w:p w:rsidR="006D23F4" w:rsidRPr="00C90D95" w:rsidRDefault="006D23F4" w:rsidP="006D23F4">
      <w:pPr>
        <w:pStyle w:val="1"/>
        <w:tabs>
          <w:tab w:val="left" w:pos="1418"/>
        </w:tabs>
        <w:ind w:firstLine="709"/>
        <w:jc w:val="both"/>
      </w:pPr>
      <w:r w:rsidRPr="00C90D95">
        <w:t>7.4.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6D23F4" w:rsidRPr="00C90D95" w:rsidRDefault="006D23F4" w:rsidP="006D23F4">
      <w:pPr>
        <w:pStyle w:val="1"/>
        <w:tabs>
          <w:tab w:val="left" w:pos="1418"/>
        </w:tabs>
        <w:ind w:firstLine="709"/>
        <w:jc w:val="both"/>
      </w:pPr>
      <w:r w:rsidRPr="00C90D95">
        <w:t xml:space="preserve">7.5.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w:t>
      </w:r>
    </w:p>
    <w:p w:rsidR="006D23F4" w:rsidRPr="00C90D95" w:rsidRDefault="006D23F4" w:rsidP="006D23F4">
      <w:pPr>
        <w:pStyle w:val="1"/>
        <w:tabs>
          <w:tab w:val="left" w:pos="1418"/>
        </w:tabs>
        <w:ind w:firstLine="709"/>
        <w:jc w:val="both"/>
      </w:pPr>
      <w:r w:rsidRPr="00C90D95">
        <w:t>7.6. Пеня начисляется за каждый день просрочки исполнения Исполнителем обязательства, предусмотренного контрактом, начиная со дня, следующего после истечения установленного контрактом срока  исполнения обязательств,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этапам исполнения контракта) и фактически исполненных Поставщиком, за исключением случае, если законодательством Российской Федерации установлен порядок начисления пени.</w:t>
      </w:r>
    </w:p>
    <w:p w:rsidR="006D23F4" w:rsidRPr="00C90D95" w:rsidRDefault="006D23F4" w:rsidP="006D23F4">
      <w:pPr>
        <w:pStyle w:val="1"/>
        <w:tabs>
          <w:tab w:val="left" w:pos="1134"/>
        </w:tabs>
        <w:ind w:firstLine="709"/>
        <w:jc w:val="both"/>
        <w:rPr>
          <w:caps/>
        </w:rPr>
      </w:pPr>
      <w:r w:rsidRPr="00C90D95">
        <w:t>7.7.</w:t>
      </w:r>
      <w:r w:rsidRPr="00C90D95">
        <w:tab/>
        <w:t>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6D23F4" w:rsidRPr="00C90D95" w:rsidRDefault="006D23F4" w:rsidP="006D23F4">
      <w:pPr>
        <w:pStyle w:val="1"/>
        <w:tabs>
          <w:tab w:val="left" w:pos="1134"/>
        </w:tabs>
        <w:ind w:firstLine="709"/>
        <w:jc w:val="both"/>
      </w:pPr>
      <w:r w:rsidRPr="00C90D95">
        <w:t>7.8.</w:t>
      </w:r>
      <w:r w:rsidRPr="00C90D95">
        <w:tab/>
        <w:t>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(подрядчика, исполнителя) в соответствии с пунктом 1 части 1 статьи 30 Закона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тысяч рублей и не менее 1 тысячи рублей.</w:t>
      </w:r>
    </w:p>
    <w:p w:rsidR="006D23F4" w:rsidRPr="00C90D95" w:rsidRDefault="006D23F4" w:rsidP="006D23F4">
      <w:pPr>
        <w:pStyle w:val="1"/>
        <w:tabs>
          <w:tab w:val="left" w:pos="1418"/>
        </w:tabs>
        <w:ind w:firstLine="709"/>
        <w:jc w:val="both"/>
      </w:pPr>
      <w:r w:rsidRPr="00C90D95">
        <w:t>7.9.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в соответствии с подпунктом а пункта 6 постановления Правительства Российской Федерации от 30 августа 2017 г. № 1042 устанавливается в сумме 1000,00 рублей.</w:t>
      </w:r>
    </w:p>
    <w:p w:rsidR="006D23F4" w:rsidRPr="00C90D95" w:rsidRDefault="006D23F4" w:rsidP="006D23F4">
      <w:pPr>
        <w:pStyle w:val="1"/>
        <w:tabs>
          <w:tab w:val="left" w:pos="1418"/>
        </w:tabs>
        <w:ind w:firstLine="709"/>
        <w:jc w:val="both"/>
      </w:pPr>
      <w:r w:rsidRPr="00C90D95">
        <w:t>7.10.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6D23F4" w:rsidRPr="00C90D95" w:rsidRDefault="006D23F4" w:rsidP="006D23F4">
      <w:pPr>
        <w:pStyle w:val="a7"/>
        <w:tabs>
          <w:tab w:val="left" w:pos="1276"/>
          <w:tab w:val="left" w:pos="1418"/>
        </w:tabs>
        <w:ind w:firstLine="709"/>
        <w:jc w:val="both"/>
        <w:rPr>
          <w:sz w:val="24"/>
          <w:szCs w:val="24"/>
        </w:rPr>
      </w:pPr>
      <w:r w:rsidRPr="00C90D95">
        <w:rPr>
          <w:sz w:val="24"/>
          <w:szCs w:val="24"/>
        </w:rPr>
        <w:t>7.11. Сторона освобождается от уплаты неустойки (штрафа, пени), если докажет, что неисполнение или ненадлежащее исполнение обязательства, предусмотренного Государственным Контрактом, произошло вследствие непреодолимой силы или по вине другой Стороны.</w:t>
      </w:r>
    </w:p>
    <w:p w:rsidR="006D23F4" w:rsidRPr="00C90D95" w:rsidRDefault="006D23F4" w:rsidP="006D23F4">
      <w:pPr>
        <w:pStyle w:val="a7"/>
        <w:tabs>
          <w:tab w:val="left" w:pos="1276"/>
          <w:tab w:val="left" w:pos="1418"/>
        </w:tabs>
        <w:ind w:firstLine="709"/>
        <w:jc w:val="both"/>
        <w:rPr>
          <w:sz w:val="24"/>
          <w:szCs w:val="24"/>
        </w:rPr>
      </w:pPr>
      <w:r w:rsidRPr="00C90D95">
        <w:rPr>
          <w:sz w:val="24"/>
          <w:szCs w:val="24"/>
        </w:rPr>
        <w:t>7.12. Уплата неустойки (штрафа, пеней) не освобождает Стороны от исполнения обязательств по Контракту.</w:t>
      </w:r>
    </w:p>
    <w:p w:rsidR="006D23F4" w:rsidRPr="00C90D95" w:rsidRDefault="006D23F4" w:rsidP="006D23F4">
      <w:pPr>
        <w:pStyle w:val="a7"/>
        <w:tabs>
          <w:tab w:val="left" w:pos="1276"/>
          <w:tab w:val="left" w:pos="1418"/>
          <w:tab w:val="left" w:pos="1701"/>
        </w:tabs>
        <w:ind w:firstLine="709"/>
        <w:jc w:val="both"/>
        <w:rPr>
          <w:sz w:val="24"/>
          <w:szCs w:val="24"/>
        </w:rPr>
      </w:pPr>
      <w:r w:rsidRPr="00C90D95">
        <w:rPr>
          <w:sz w:val="24"/>
          <w:szCs w:val="24"/>
        </w:rPr>
        <w:t>7.13. Вред, причиненный третьим лицам по вине Исполнителя при исполнении обязательств по Государственному Контракту, возмещается за его счет.</w:t>
      </w:r>
    </w:p>
    <w:p w:rsidR="006D23F4" w:rsidRPr="00C90D95" w:rsidRDefault="006D23F4" w:rsidP="006D23F4">
      <w:pPr>
        <w:pStyle w:val="a7"/>
        <w:ind w:firstLine="708"/>
        <w:jc w:val="both"/>
        <w:rPr>
          <w:sz w:val="24"/>
          <w:szCs w:val="24"/>
        </w:rPr>
      </w:pPr>
    </w:p>
    <w:p w:rsidR="006D23F4" w:rsidRPr="00C90D95" w:rsidRDefault="006D23F4" w:rsidP="006D23F4">
      <w:pPr>
        <w:widowControl w:val="0"/>
        <w:ind w:firstLine="709"/>
        <w:jc w:val="center"/>
        <w:rPr>
          <w:color w:val="000000"/>
          <w:sz w:val="24"/>
          <w:szCs w:val="24"/>
        </w:rPr>
      </w:pPr>
      <w:r w:rsidRPr="00C90D95">
        <w:rPr>
          <w:b/>
          <w:color w:val="000000"/>
          <w:sz w:val="24"/>
          <w:szCs w:val="24"/>
        </w:rPr>
        <w:t>8. Обстоятельства непреодолимой силы</w:t>
      </w:r>
    </w:p>
    <w:p w:rsidR="006D23F4" w:rsidRPr="00C90D95" w:rsidRDefault="006D23F4" w:rsidP="006D23F4">
      <w:pPr>
        <w:widowControl w:val="0"/>
        <w:ind w:firstLine="709"/>
        <w:jc w:val="both"/>
        <w:rPr>
          <w:sz w:val="24"/>
          <w:szCs w:val="24"/>
        </w:rPr>
      </w:pPr>
      <w:r w:rsidRPr="00C90D95">
        <w:rPr>
          <w:color w:val="000000"/>
          <w:sz w:val="24"/>
          <w:szCs w:val="24"/>
        </w:rPr>
        <w:t xml:space="preserve">8.1. Стороны освобождаются от ответственности за полное или частичное неисполнение обязательств по настоящему контракту, если это неисполнение явилось следствием обстоятельств непреодолимой силы, возникших после его заключения, </w:t>
      </w:r>
      <w:r w:rsidRPr="00C90D95">
        <w:rPr>
          <w:color w:val="000000"/>
          <w:sz w:val="24"/>
          <w:szCs w:val="24"/>
        </w:rPr>
        <w:br/>
        <w:t>в результате событий чрезвычайного характера.</w:t>
      </w:r>
    </w:p>
    <w:p w:rsidR="006D23F4" w:rsidRPr="00C90D95" w:rsidRDefault="006D23F4" w:rsidP="006D23F4">
      <w:pPr>
        <w:autoSpaceDE w:val="0"/>
        <w:ind w:firstLine="709"/>
        <w:jc w:val="both"/>
        <w:rPr>
          <w:sz w:val="24"/>
          <w:szCs w:val="24"/>
        </w:rPr>
      </w:pPr>
      <w:r w:rsidRPr="00C90D95">
        <w:rPr>
          <w:sz w:val="24"/>
          <w:szCs w:val="24"/>
        </w:rPr>
        <w:t>8.2.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w:t>
      </w:r>
    </w:p>
    <w:p w:rsidR="006D23F4" w:rsidRPr="00C90D95" w:rsidRDefault="006D23F4" w:rsidP="006D23F4">
      <w:pPr>
        <w:widowControl w:val="0"/>
        <w:ind w:firstLine="709"/>
        <w:jc w:val="both"/>
        <w:rPr>
          <w:sz w:val="24"/>
          <w:szCs w:val="24"/>
        </w:rPr>
      </w:pPr>
      <w:r w:rsidRPr="00C90D95">
        <w:rPr>
          <w:sz w:val="24"/>
          <w:szCs w:val="24"/>
        </w:rPr>
        <w:t>8.3. При наступлении указанных в пункте 9.1-9.2. обстоятельств, Сторона, для которой создалась невозможность исполнения ее обязательств, должна в десятидневный срок со дня наступления этих обстоятельств известить о них в письменном виде другую Сторону с приложением соответствующих доказательств и документов</w:t>
      </w:r>
    </w:p>
    <w:p w:rsidR="006D23F4" w:rsidRPr="00C90D95" w:rsidRDefault="006D23F4" w:rsidP="006D23F4">
      <w:pPr>
        <w:widowControl w:val="0"/>
        <w:tabs>
          <w:tab w:val="left" w:pos="709"/>
        </w:tabs>
        <w:ind w:firstLine="709"/>
        <w:jc w:val="both"/>
        <w:rPr>
          <w:sz w:val="24"/>
          <w:szCs w:val="24"/>
        </w:rPr>
      </w:pPr>
    </w:p>
    <w:p w:rsidR="006D23F4" w:rsidRPr="00C90D95" w:rsidRDefault="006D23F4" w:rsidP="006D23F4">
      <w:pPr>
        <w:widowControl w:val="0"/>
        <w:jc w:val="center"/>
        <w:rPr>
          <w:b/>
          <w:sz w:val="24"/>
          <w:szCs w:val="24"/>
        </w:rPr>
      </w:pPr>
      <w:r w:rsidRPr="00C90D95">
        <w:rPr>
          <w:b/>
          <w:sz w:val="24"/>
          <w:szCs w:val="24"/>
        </w:rPr>
        <w:t>9. Срок действия, порядок изменения и расторжения Контракта</w:t>
      </w:r>
    </w:p>
    <w:p w:rsidR="006D23F4" w:rsidRPr="00C90D95" w:rsidRDefault="006D23F4" w:rsidP="006D23F4">
      <w:pPr>
        <w:widowControl w:val="0"/>
        <w:jc w:val="center"/>
        <w:rPr>
          <w:b/>
          <w:sz w:val="24"/>
          <w:szCs w:val="24"/>
        </w:rPr>
      </w:pPr>
    </w:p>
    <w:p w:rsidR="006D23F4" w:rsidRPr="00C90D95" w:rsidRDefault="006D23F4" w:rsidP="006D23F4">
      <w:pPr>
        <w:keepLines/>
        <w:ind w:firstLine="709"/>
        <w:jc w:val="both"/>
        <w:rPr>
          <w:sz w:val="24"/>
          <w:szCs w:val="24"/>
        </w:rPr>
      </w:pPr>
      <w:r w:rsidRPr="00C90D95">
        <w:rPr>
          <w:sz w:val="24"/>
          <w:szCs w:val="24"/>
        </w:rPr>
        <w:t>9.1. </w:t>
      </w:r>
      <w:r w:rsidRPr="00C90D95">
        <w:rPr>
          <w:color w:val="000000"/>
          <w:sz w:val="24"/>
          <w:szCs w:val="24"/>
        </w:rPr>
        <w:t xml:space="preserve">Контракт считается заключенным и вступает в силу со дня его подписания. </w:t>
      </w:r>
      <w:r w:rsidRPr="00C90D95">
        <w:rPr>
          <w:sz w:val="24"/>
          <w:szCs w:val="24"/>
        </w:rPr>
        <w:t>Настоящий Контр</w:t>
      </w:r>
      <w:r>
        <w:rPr>
          <w:sz w:val="24"/>
          <w:szCs w:val="24"/>
        </w:rPr>
        <w:t>акт действует по 20 декабря 2026</w:t>
      </w:r>
      <w:r w:rsidRPr="00C90D95">
        <w:rPr>
          <w:sz w:val="24"/>
          <w:szCs w:val="24"/>
        </w:rPr>
        <w:t xml:space="preserve"> года включительно или до его полного исполнения, в зависимости от того, что наступит ранее, а в части исполнения обязательств по взаиморасчётам – до полного их выполнения. </w:t>
      </w:r>
    </w:p>
    <w:p w:rsidR="006D23F4" w:rsidRPr="00C90D95" w:rsidRDefault="006D23F4" w:rsidP="006D23F4">
      <w:pPr>
        <w:ind w:firstLine="709"/>
        <w:jc w:val="both"/>
        <w:rPr>
          <w:sz w:val="24"/>
          <w:szCs w:val="24"/>
        </w:rPr>
      </w:pPr>
      <w:r w:rsidRPr="00C90D95">
        <w:rPr>
          <w:sz w:val="24"/>
          <w:szCs w:val="24"/>
        </w:rPr>
        <w:t xml:space="preserve">9.2. </w:t>
      </w:r>
      <w:r w:rsidRPr="00C90D95">
        <w:rPr>
          <w:color w:val="000000"/>
          <w:sz w:val="24"/>
          <w:szCs w:val="24"/>
        </w:rPr>
        <w:t>Прекращение (окончание) срока действия контракта не освобождает Стороны от гарантийных обязательств (в случае их наличия), ответственности за неисполнение или ненадлежащее исполнение настоящего контракта, если таковые имели место при исполнении условий контракта, а также от оплаты контракта в части исполненных обязательств Исполнителем до даты окончания действия контракта.</w:t>
      </w:r>
    </w:p>
    <w:p w:rsidR="006D23F4" w:rsidRPr="00C90D95" w:rsidRDefault="006D23F4" w:rsidP="006D23F4">
      <w:pPr>
        <w:ind w:firstLine="709"/>
        <w:jc w:val="both"/>
        <w:rPr>
          <w:sz w:val="24"/>
          <w:szCs w:val="24"/>
        </w:rPr>
      </w:pPr>
      <w:r w:rsidRPr="00C90D95">
        <w:rPr>
          <w:sz w:val="24"/>
          <w:szCs w:val="24"/>
        </w:rPr>
        <w:t>9.3. Изменение существенных условий Контракта при его исполнении не допускается, за исключением их изменения по соглашению сторон в соответствии с Законом о контрактной системе. При этом Стороны составляют и подписывают дополнительное соглашение к Контракту.</w:t>
      </w:r>
    </w:p>
    <w:p w:rsidR="006D23F4" w:rsidRPr="00C90D95" w:rsidRDefault="006D23F4" w:rsidP="006D23F4">
      <w:pPr>
        <w:ind w:firstLine="709"/>
        <w:jc w:val="both"/>
        <w:rPr>
          <w:sz w:val="24"/>
          <w:szCs w:val="24"/>
        </w:rPr>
      </w:pPr>
      <w:r w:rsidRPr="00C90D95">
        <w:rPr>
          <w:sz w:val="24"/>
          <w:szCs w:val="24"/>
        </w:rPr>
        <w:t>9.4. В случае изменения у какой-либо из Сторон местонахождения, названия, банковских реквизитов или в случае реорганизации она обязана в течение 5 (пяти) календарных дней письменно известить об этом другую Сторону.</w:t>
      </w:r>
    </w:p>
    <w:p w:rsidR="006D23F4" w:rsidRPr="00C90D95" w:rsidRDefault="006D23F4" w:rsidP="006D23F4">
      <w:pPr>
        <w:ind w:firstLine="709"/>
        <w:jc w:val="both"/>
        <w:rPr>
          <w:spacing w:val="1"/>
          <w:sz w:val="24"/>
          <w:szCs w:val="24"/>
        </w:rPr>
      </w:pPr>
      <w:r w:rsidRPr="00C90D95">
        <w:rPr>
          <w:sz w:val="24"/>
          <w:szCs w:val="24"/>
        </w:rPr>
        <w:t xml:space="preserve">9.5. Расторжение контракта допускается по соглашению Сторон, по решению суда, </w:t>
      </w:r>
      <w:r w:rsidRPr="00C90D95">
        <w:rPr>
          <w:sz w:val="24"/>
          <w:szCs w:val="24"/>
        </w:rPr>
        <w:br/>
        <w:t>в случае одностороннего отказа Стороны контракта от исполнения контракта в соответствии с гражданским законодательством Российской Федерации и положениями статьи 95 Федерального закона № 44-ФЗ</w:t>
      </w:r>
    </w:p>
    <w:p w:rsidR="006D23F4" w:rsidRPr="00C90D95" w:rsidRDefault="006D23F4" w:rsidP="006D23F4">
      <w:pPr>
        <w:jc w:val="center"/>
        <w:rPr>
          <w:spacing w:val="1"/>
          <w:sz w:val="24"/>
          <w:szCs w:val="24"/>
        </w:rPr>
      </w:pPr>
    </w:p>
    <w:p w:rsidR="006D23F4" w:rsidRPr="00C90D95" w:rsidRDefault="006D23F4" w:rsidP="006D23F4">
      <w:pPr>
        <w:widowControl w:val="0"/>
        <w:jc w:val="center"/>
        <w:rPr>
          <w:b/>
          <w:sz w:val="24"/>
          <w:szCs w:val="24"/>
        </w:rPr>
      </w:pPr>
      <w:r w:rsidRPr="00C90D95">
        <w:rPr>
          <w:b/>
          <w:sz w:val="24"/>
          <w:szCs w:val="24"/>
        </w:rPr>
        <w:t>10. Порядок урегулирования споров</w:t>
      </w:r>
    </w:p>
    <w:p w:rsidR="006D23F4" w:rsidRPr="00C90D95" w:rsidRDefault="006D23F4" w:rsidP="006D23F4">
      <w:pPr>
        <w:widowControl w:val="0"/>
        <w:jc w:val="center"/>
        <w:rPr>
          <w:b/>
          <w:sz w:val="24"/>
          <w:szCs w:val="24"/>
        </w:rPr>
      </w:pPr>
    </w:p>
    <w:p w:rsidR="006D23F4" w:rsidRPr="00C90D95" w:rsidRDefault="006D23F4" w:rsidP="006D23F4">
      <w:pPr>
        <w:pStyle w:val="1"/>
        <w:ind w:right="-74" w:firstLine="709"/>
        <w:contextualSpacing/>
      </w:pPr>
      <w:bookmarkStart w:id="0" w:name="p07_1"/>
      <w:r w:rsidRPr="00C90D95">
        <w:rPr>
          <w:bCs/>
        </w:rPr>
        <w:t>10.1.</w:t>
      </w:r>
      <w:bookmarkEnd w:id="0"/>
      <w:r w:rsidRPr="00C90D95">
        <w:rPr>
          <w:bCs/>
        </w:rPr>
        <w:t> </w:t>
      </w:r>
      <w:r w:rsidRPr="00C90D95">
        <w:t>Досудебный порядок урегулирования споров, предусматривающей направление претензии контрагенту, является обязательным. Сторона которой предъявлена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w:t>
      </w:r>
    </w:p>
    <w:p w:rsidR="006D23F4" w:rsidRPr="00C90D95" w:rsidRDefault="006D23F4" w:rsidP="006D23F4">
      <w:pPr>
        <w:pStyle w:val="1"/>
        <w:ind w:right="-71" w:firstLine="709"/>
        <w:contextualSpacing/>
        <w:rPr>
          <w:noProof/>
        </w:rPr>
      </w:pPr>
      <w:r w:rsidRPr="00C90D95">
        <w:rPr>
          <w:noProof/>
        </w:rPr>
        <w:t>10.2. Все споры, возникающие в процессе заключения и исполнения Контракта, решаются Сторонами в добровольном порядке. При не достижении согласия Сторон спор подлежит разрешению в Арбитражном суде Тверской области либо по месту нахождения ответчика.</w:t>
      </w:r>
    </w:p>
    <w:p w:rsidR="006D23F4" w:rsidRPr="00C90D95" w:rsidRDefault="006D23F4" w:rsidP="006D23F4">
      <w:pPr>
        <w:pStyle w:val="1"/>
        <w:ind w:right="-71" w:firstLine="709"/>
        <w:contextualSpacing/>
        <w:rPr>
          <w:noProof/>
        </w:rPr>
      </w:pPr>
      <w:r w:rsidRPr="00C90D95">
        <w:rPr>
          <w:noProof/>
        </w:rPr>
        <w:t xml:space="preserve">10.3. При заключении и исполнении Контракта, условия настоящего Контракта могут быть изменены по взаимному согласию в соответствии с положениями ст. 34, ст. 95 Федерального закона от 05.04.2013 г. № 44-ФЗ «О контрактной системе в сфере закупок товаров, работ, услуг для обеспечения государственных и муниципальных нужд» с </w:t>
      </w:r>
      <w:r w:rsidRPr="00C90D95">
        <w:rPr>
          <w:noProof/>
        </w:rPr>
        <w:lastRenderedPageBreak/>
        <w:t>обязательным составлением письменного документа, за исключением условий, которые не подлежат изменению в течение срока действия настоящего Контракта.</w:t>
      </w:r>
    </w:p>
    <w:p w:rsidR="006D23F4" w:rsidRPr="00C90D95" w:rsidRDefault="006D23F4" w:rsidP="006D23F4">
      <w:pPr>
        <w:pStyle w:val="1"/>
        <w:ind w:right="-71" w:firstLine="709"/>
        <w:contextualSpacing/>
      </w:pPr>
      <w:r w:rsidRPr="00C90D95">
        <w:rPr>
          <w:noProof/>
        </w:rPr>
        <w:t xml:space="preserve">10.4. </w:t>
      </w:r>
      <w:r w:rsidRPr="00C90D95">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6D23F4" w:rsidRPr="00C90D95" w:rsidRDefault="006D23F4" w:rsidP="006D23F4">
      <w:pPr>
        <w:pStyle w:val="1"/>
        <w:ind w:right="-71" w:firstLine="709"/>
        <w:contextualSpacing/>
      </w:pPr>
      <w:r w:rsidRPr="00C90D95">
        <w:t>10.5.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D23F4" w:rsidRPr="00C90D95" w:rsidRDefault="006D23F4" w:rsidP="006D23F4">
      <w:pPr>
        <w:ind w:firstLine="539"/>
        <w:contextualSpacing/>
        <w:jc w:val="both"/>
        <w:rPr>
          <w:sz w:val="24"/>
          <w:szCs w:val="24"/>
        </w:rPr>
      </w:pPr>
      <w:r w:rsidRPr="00C90D95">
        <w:rPr>
          <w:sz w:val="24"/>
          <w:szCs w:val="24"/>
        </w:rPr>
        <w:t>10.6.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D23F4" w:rsidRPr="00C90D95" w:rsidRDefault="006D23F4" w:rsidP="006D23F4">
      <w:pPr>
        <w:ind w:firstLine="539"/>
        <w:jc w:val="both"/>
        <w:rPr>
          <w:sz w:val="24"/>
          <w:szCs w:val="24"/>
        </w:rPr>
      </w:pPr>
      <w:r w:rsidRPr="00C90D95">
        <w:rPr>
          <w:sz w:val="24"/>
          <w:szCs w:val="24"/>
        </w:rPr>
        <w:t>10.7.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D23F4" w:rsidRPr="00C90D95" w:rsidRDefault="006D23F4" w:rsidP="006D23F4">
      <w:pPr>
        <w:autoSpaceDN w:val="0"/>
        <w:adjustRightInd w:val="0"/>
        <w:ind w:firstLine="567"/>
        <w:jc w:val="both"/>
        <w:rPr>
          <w:sz w:val="24"/>
          <w:szCs w:val="24"/>
        </w:rPr>
      </w:pPr>
      <w:r w:rsidRPr="00C90D95">
        <w:rPr>
          <w:sz w:val="24"/>
          <w:szCs w:val="24"/>
        </w:rPr>
        <w:t>10.8.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6D23F4" w:rsidRPr="00C90D95" w:rsidRDefault="006D23F4" w:rsidP="006D23F4">
      <w:pPr>
        <w:jc w:val="both"/>
        <w:rPr>
          <w:sz w:val="24"/>
          <w:szCs w:val="24"/>
        </w:rPr>
      </w:pPr>
    </w:p>
    <w:p w:rsidR="006D23F4" w:rsidRPr="00C90D95" w:rsidRDefault="006D23F4" w:rsidP="006D23F4">
      <w:pPr>
        <w:pStyle w:val="a7"/>
        <w:ind w:firstLine="567"/>
        <w:jc w:val="both"/>
        <w:rPr>
          <w:b/>
          <w:sz w:val="24"/>
          <w:szCs w:val="24"/>
        </w:rPr>
      </w:pPr>
    </w:p>
    <w:p w:rsidR="006D23F4" w:rsidRPr="00C90D95" w:rsidRDefault="006D23F4" w:rsidP="006D23F4">
      <w:pPr>
        <w:ind w:firstLine="709"/>
        <w:jc w:val="center"/>
        <w:rPr>
          <w:rFonts w:eastAsia="DejaVu Sans"/>
          <w:sz w:val="24"/>
          <w:szCs w:val="24"/>
        </w:rPr>
      </w:pPr>
      <w:r w:rsidRPr="00C90D95">
        <w:rPr>
          <w:rFonts w:eastAsia="DejaVu Sans"/>
          <w:b/>
          <w:sz w:val="24"/>
          <w:szCs w:val="24"/>
        </w:rPr>
        <w:t>11. Конфиденциальность</w:t>
      </w:r>
    </w:p>
    <w:p w:rsidR="006D23F4" w:rsidRPr="00C90D95" w:rsidRDefault="006D23F4" w:rsidP="006D23F4">
      <w:pPr>
        <w:ind w:firstLine="709"/>
        <w:jc w:val="both"/>
        <w:rPr>
          <w:rFonts w:eastAsia="DejaVu Sans"/>
          <w:sz w:val="24"/>
          <w:szCs w:val="24"/>
        </w:rPr>
      </w:pPr>
      <w:r w:rsidRPr="00C90D95">
        <w:rPr>
          <w:rFonts w:eastAsia="DejaVu Sans"/>
          <w:sz w:val="24"/>
          <w:szCs w:val="24"/>
        </w:rPr>
        <w:t>11.1. Стороны гарантируют соблюдение конфиденциальности сведений и информации, ставших известными Сторонам в ходе исполнения настоящего контракта. В случае передачи указанных сведений третьим лицам, разглашении информации ограниченного доступа какой-либо Стороной, виновная Сторона несет имущественную ответственность как за ненадлежащее исполнение обязательств.</w:t>
      </w:r>
    </w:p>
    <w:p w:rsidR="006D23F4" w:rsidRPr="00C90D95" w:rsidRDefault="006D23F4" w:rsidP="006D23F4">
      <w:pPr>
        <w:ind w:firstLine="709"/>
        <w:jc w:val="both"/>
        <w:rPr>
          <w:rFonts w:eastAsia="DejaVu Sans"/>
          <w:sz w:val="24"/>
          <w:szCs w:val="24"/>
        </w:rPr>
      </w:pPr>
      <w:r w:rsidRPr="00C90D95">
        <w:rPr>
          <w:rFonts w:eastAsia="DejaVu Sans"/>
          <w:sz w:val="24"/>
          <w:szCs w:val="24"/>
        </w:rPr>
        <w:t xml:space="preserve">11.2. Заказчик заявляет, и </w:t>
      </w:r>
      <w:r w:rsidRPr="00C90D95">
        <w:rPr>
          <w:sz w:val="24"/>
          <w:szCs w:val="24"/>
        </w:rPr>
        <w:t>Исполнитель</w:t>
      </w:r>
      <w:r w:rsidRPr="00C90D95">
        <w:rPr>
          <w:rFonts w:eastAsia="DejaVu Sans"/>
          <w:sz w:val="24"/>
          <w:szCs w:val="24"/>
        </w:rPr>
        <w:t xml:space="preserve"> осознает, что конфиденциальная информация Заказчика является информацией, доступ к которой ограничивается действующим законодательством Российской Федерации. В целях обеспечения ее неразглашения Заказчиком могут быть использованы различные способы защиты, предусмотренные действующим законодательством Российской Федерации.</w:t>
      </w:r>
    </w:p>
    <w:p w:rsidR="006D23F4" w:rsidRPr="00C90D95" w:rsidRDefault="006D23F4" w:rsidP="006D23F4">
      <w:pPr>
        <w:ind w:firstLine="709"/>
        <w:jc w:val="both"/>
        <w:rPr>
          <w:rFonts w:eastAsia="DejaVu Sans"/>
          <w:sz w:val="24"/>
          <w:szCs w:val="24"/>
        </w:rPr>
      </w:pPr>
      <w:r w:rsidRPr="00C90D95">
        <w:rPr>
          <w:rFonts w:eastAsia="DejaVu Sans"/>
          <w:sz w:val="24"/>
          <w:szCs w:val="24"/>
        </w:rPr>
        <w:t xml:space="preserve">11.3. Конфиденциальная информация Заказчика предоставляется Исполнителю Заказчиком исключительно для целей выполнения Исполнителем обязательств в соответствии с настоящим контрактом. </w:t>
      </w:r>
    </w:p>
    <w:p w:rsidR="006D23F4" w:rsidRPr="00C90D95" w:rsidRDefault="006D23F4" w:rsidP="006D23F4">
      <w:pPr>
        <w:ind w:firstLine="709"/>
        <w:jc w:val="both"/>
        <w:rPr>
          <w:rFonts w:eastAsia="DejaVu Sans"/>
          <w:sz w:val="24"/>
          <w:szCs w:val="24"/>
        </w:rPr>
      </w:pPr>
      <w:r w:rsidRPr="00C90D95">
        <w:rPr>
          <w:rFonts w:eastAsia="DejaVu Sans"/>
          <w:sz w:val="24"/>
          <w:szCs w:val="24"/>
        </w:rPr>
        <w:t>11.4. Сторона вправе использовать конфиденциальную информацию другой Стороны исключительно для целей исполнения настоящего контракта. Сторона не вправе раскрывать, разглашать и передавать, соответственно, обязуется не раскрывать, не разглашать и не передавать Конфиденциальную информацию другой Стороны каким бы то ни было третьим лицам без прямого предварительного письменного согласия такой Стороны, кроме случаев вынужденного раскрытия по требованию уполномоченных государственных органов на основании законного и мотивированного требования таких органов (предъявленного с соблюдением установленного законом порядка) в объеме и в случаях, прямо предусмотренных действующим законодательством Российской Федерации.</w:t>
      </w:r>
    </w:p>
    <w:p w:rsidR="006D23F4" w:rsidRPr="00C90D95" w:rsidRDefault="006D23F4" w:rsidP="006D23F4">
      <w:pPr>
        <w:ind w:firstLine="709"/>
        <w:jc w:val="both"/>
        <w:rPr>
          <w:rFonts w:eastAsia="DejaVu Sans"/>
          <w:sz w:val="24"/>
          <w:szCs w:val="24"/>
        </w:rPr>
      </w:pPr>
      <w:r w:rsidRPr="00C90D95">
        <w:rPr>
          <w:rFonts w:eastAsia="DejaVu Sans"/>
          <w:sz w:val="24"/>
          <w:szCs w:val="24"/>
        </w:rPr>
        <w:t>11.5. Исполнитель обязуется принять все необходимые меры для сохранения в тайне конфиденциальной информации Заказчика.</w:t>
      </w:r>
    </w:p>
    <w:p w:rsidR="006D23F4" w:rsidRPr="00C90D95" w:rsidRDefault="006D23F4" w:rsidP="006D23F4">
      <w:pPr>
        <w:ind w:firstLine="709"/>
        <w:jc w:val="both"/>
        <w:rPr>
          <w:b/>
          <w:sz w:val="24"/>
          <w:szCs w:val="24"/>
        </w:rPr>
      </w:pPr>
      <w:r w:rsidRPr="00C90D95">
        <w:rPr>
          <w:rFonts w:eastAsia="DejaVu Sans"/>
          <w:sz w:val="24"/>
          <w:szCs w:val="24"/>
        </w:rPr>
        <w:t>11.6. Обязательства Сторон по соблюдению конфиденциальности, вытекающие из настоящего контракта, сохраняют свою силу в течение 5 (пяти) лет после окончания выполнения обязательств по настоящему контракту.</w:t>
      </w:r>
    </w:p>
    <w:p w:rsidR="006D23F4" w:rsidRPr="00C90D95" w:rsidRDefault="006D23F4" w:rsidP="006D23F4">
      <w:pPr>
        <w:widowControl w:val="0"/>
        <w:tabs>
          <w:tab w:val="left" w:pos="709"/>
        </w:tabs>
        <w:jc w:val="center"/>
        <w:rPr>
          <w:b/>
          <w:sz w:val="24"/>
          <w:szCs w:val="24"/>
        </w:rPr>
      </w:pPr>
    </w:p>
    <w:p w:rsidR="006D23F4" w:rsidRPr="00C90D95" w:rsidRDefault="006D23F4" w:rsidP="006D23F4">
      <w:pPr>
        <w:widowControl w:val="0"/>
        <w:tabs>
          <w:tab w:val="left" w:pos="709"/>
        </w:tabs>
        <w:jc w:val="center"/>
        <w:rPr>
          <w:sz w:val="24"/>
          <w:szCs w:val="24"/>
        </w:rPr>
      </w:pPr>
      <w:r>
        <w:rPr>
          <w:b/>
          <w:sz w:val="24"/>
          <w:szCs w:val="24"/>
        </w:rPr>
        <w:lastRenderedPageBreak/>
        <w:t>12</w:t>
      </w:r>
      <w:r w:rsidRPr="00C90D95">
        <w:rPr>
          <w:b/>
          <w:sz w:val="24"/>
          <w:szCs w:val="24"/>
        </w:rPr>
        <w:t>. Приложения</w:t>
      </w:r>
    </w:p>
    <w:p w:rsidR="006D23F4" w:rsidRPr="00C90D95" w:rsidRDefault="006D23F4" w:rsidP="006D23F4">
      <w:pPr>
        <w:widowControl w:val="0"/>
        <w:tabs>
          <w:tab w:val="left" w:pos="709"/>
        </w:tabs>
        <w:ind w:firstLine="709"/>
        <w:jc w:val="both"/>
        <w:rPr>
          <w:sz w:val="24"/>
          <w:szCs w:val="24"/>
        </w:rPr>
      </w:pPr>
      <w:r>
        <w:rPr>
          <w:sz w:val="24"/>
          <w:szCs w:val="24"/>
        </w:rPr>
        <w:t>12</w:t>
      </w:r>
      <w:r w:rsidRPr="00C90D95">
        <w:rPr>
          <w:sz w:val="24"/>
          <w:szCs w:val="24"/>
        </w:rPr>
        <w:t>.1. Неотъемлемыми частями Контракта являются следующие приложения:</w:t>
      </w:r>
    </w:p>
    <w:p w:rsidR="006D23F4" w:rsidRPr="00C90D95" w:rsidRDefault="006D23F4" w:rsidP="006D23F4">
      <w:pPr>
        <w:widowControl w:val="0"/>
        <w:tabs>
          <w:tab w:val="left" w:pos="709"/>
        </w:tabs>
        <w:ind w:firstLine="709"/>
        <w:jc w:val="both"/>
        <w:rPr>
          <w:sz w:val="24"/>
          <w:szCs w:val="24"/>
        </w:rPr>
      </w:pPr>
      <w:r w:rsidRPr="00C90D95">
        <w:rPr>
          <w:sz w:val="24"/>
          <w:szCs w:val="24"/>
        </w:rPr>
        <w:t>Приложение № 1 «Техническое задание»;</w:t>
      </w:r>
    </w:p>
    <w:p w:rsidR="006D23F4" w:rsidRPr="00C90D95" w:rsidRDefault="006D23F4" w:rsidP="006D23F4">
      <w:pPr>
        <w:widowControl w:val="0"/>
        <w:tabs>
          <w:tab w:val="left" w:pos="709"/>
        </w:tabs>
        <w:ind w:firstLine="709"/>
        <w:jc w:val="both"/>
        <w:rPr>
          <w:sz w:val="24"/>
          <w:szCs w:val="24"/>
        </w:rPr>
      </w:pPr>
      <w:r w:rsidRPr="00C90D95">
        <w:rPr>
          <w:sz w:val="24"/>
          <w:szCs w:val="24"/>
        </w:rPr>
        <w:t>Приложение № 2 «</w:t>
      </w:r>
      <w:r w:rsidRPr="00C90D95">
        <w:rPr>
          <w:bCs/>
          <w:sz w:val="24"/>
          <w:szCs w:val="24"/>
        </w:rPr>
        <w:t>Форма Акта приема-передачи транспортных средств, подлежащих утилизации</w:t>
      </w:r>
      <w:r w:rsidRPr="00C90D95">
        <w:rPr>
          <w:sz w:val="24"/>
          <w:szCs w:val="24"/>
        </w:rPr>
        <w:t>»;</w:t>
      </w:r>
    </w:p>
    <w:p w:rsidR="006D23F4" w:rsidRPr="00C90D95" w:rsidRDefault="006D23F4" w:rsidP="006D23F4">
      <w:pPr>
        <w:widowControl w:val="0"/>
        <w:tabs>
          <w:tab w:val="left" w:pos="709"/>
        </w:tabs>
        <w:ind w:firstLine="709"/>
        <w:jc w:val="both"/>
        <w:rPr>
          <w:sz w:val="24"/>
          <w:szCs w:val="24"/>
        </w:rPr>
      </w:pPr>
      <w:r w:rsidRPr="00C90D95">
        <w:rPr>
          <w:sz w:val="24"/>
          <w:szCs w:val="24"/>
        </w:rPr>
        <w:t>Приложение № 3 форма «</w:t>
      </w:r>
      <w:r w:rsidRPr="00C90D95">
        <w:rPr>
          <w:bCs/>
          <w:iCs/>
          <w:sz w:val="24"/>
          <w:szCs w:val="24"/>
        </w:rPr>
        <w:t>Протокол согласования цены лома черных и цветных металлов</w:t>
      </w:r>
      <w:r w:rsidRPr="00C90D95">
        <w:rPr>
          <w:sz w:val="24"/>
          <w:szCs w:val="24"/>
        </w:rPr>
        <w:t>»;</w:t>
      </w:r>
    </w:p>
    <w:p w:rsidR="006D23F4" w:rsidRPr="00C90D95" w:rsidRDefault="006D23F4" w:rsidP="006D23F4">
      <w:pPr>
        <w:widowControl w:val="0"/>
        <w:tabs>
          <w:tab w:val="left" w:pos="709"/>
        </w:tabs>
        <w:ind w:firstLine="709"/>
        <w:jc w:val="both"/>
        <w:rPr>
          <w:bCs/>
          <w:sz w:val="24"/>
          <w:szCs w:val="24"/>
        </w:rPr>
      </w:pPr>
      <w:r w:rsidRPr="00C90D95">
        <w:rPr>
          <w:sz w:val="24"/>
          <w:szCs w:val="24"/>
        </w:rPr>
        <w:t>Приложение № 4 форма «</w:t>
      </w:r>
      <w:r w:rsidRPr="00C90D95">
        <w:rPr>
          <w:bCs/>
          <w:sz w:val="24"/>
          <w:szCs w:val="24"/>
        </w:rPr>
        <w:t>Паспорт-расчет количества лома черных и цветных металлов».</w:t>
      </w:r>
    </w:p>
    <w:p w:rsidR="006D23F4" w:rsidRPr="00C90D95" w:rsidRDefault="006D23F4" w:rsidP="006D23F4">
      <w:pPr>
        <w:widowControl w:val="0"/>
        <w:tabs>
          <w:tab w:val="left" w:pos="709"/>
        </w:tabs>
        <w:ind w:firstLine="709"/>
        <w:jc w:val="both"/>
        <w:rPr>
          <w:b/>
          <w:sz w:val="24"/>
          <w:szCs w:val="24"/>
        </w:rPr>
      </w:pPr>
      <w:r w:rsidRPr="00C90D95">
        <w:rPr>
          <w:bCs/>
          <w:sz w:val="24"/>
          <w:szCs w:val="24"/>
        </w:rPr>
        <w:t>Приложение № 5 форма « Акт сдачи-приемки оказанных услуг».</w:t>
      </w:r>
    </w:p>
    <w:p w:rsidR="006D23F4" w:rsidRPr="00C90D95" w:rsidRDefault="006D23F4" w:rsidP="006D23F4">
      <w:pPr>
        <w:widowControl w:val="0"/>
        <w:jc w:val="center"/>
        <w:rPr>
          <w:b/>
          <w:sz w:val="24"/>
          <w:szCs w:val="24"/>
        </w:rPr>
      </w:pPr>
    </w:p>
    <w:p w:rsidR="006D23F4" w:rsidRPr="00C90D95" w:rsidRDefault="006D23F4" w:rsidP="006D23F4">
      <w:pPr>
        <w:widowControl w:val="0"/>
        <w:jc w:val="center"/>
        <w:rPr>
          <w:b/>
          <w:sz w:val="24"/>
          <w:szCs w:val="24"/>
        </w:rPr>
      </w:pPr>
      <w:r>
        <w:rPr>
          <w:b/>
          <w:sz w:val="24"/>
          <w:szCs w:val="24"/>
        </w:rPr>
        <w:t>13</w:t>
      </w:r>
      <w:r w:rsidRPr="00C90D95">
        <w:rPr>
          <w:b/>
          <w:sz w:val="24"/>
          <w:szCs w:val="24"/>
        </w:rPr>
        <w:t xml:space="preserve">. Адреса и реквизиты Сторон   </w:t>
      </w:r>
    </w:p>
    <w:tbl>
      <w:tblPr>
        <w:tblpPr w:leftFromText="180" w:rightFromText="180" w:vertAnchor="text" w:tblpY="1"/>
        <w:tblOverlap w:val="never"/>
        <w:tblW w:w="5070" w:type="dxa"/>
        <w:tblLook w:val="00A0" w:firstRow="1" w:lastRow="0" w:firstColumn="1" w:lastColumn="0" w:noHBand="0" w:noVBand="0"/>
      </w:tblPr>
      <w:tblGrid>
        <w:gridCol w:w="5070"/>
      </w:tblGrid>
      <w:tr w:rsidR="006D23F4" w:rsidRPr="00B93EE5" w:rsidTr="00A73380">
        <w:trPr>
          <w:trHeight w:val="5954"/>
        </w:trPr>
        <w:tc>
          <w:tcPr>
            <w:tcW w:w="5070" w:type="dxa"/>
          </w:tcPr>
          <w:p w:rsidR="006D23F4" w:rsidRPr="003C4B95" w:rsidRDefault="006D23F4" w:rsidP="00A73380">
            <w:pPr>
              <w:rPr>
                <w:rFonts w:ascii="PT Astra Serif" w:hAnsi="PT Astra Serif"/>
                <w:b/>
                <w:sz w:val="28"/>
                <w:szCs w:val="28"/>
              </w:rPr>
            </w:pPr>
            <w:r>
              <w:rPr>
                <w:rFonts w:ascii="PT Astra Serif" w:hAnsi="PT Astra Serif"/>
                <w:b/>
                <w:sz w:val="28"/>
                <w:szCs w:val="28"/>
              </w:rPr>
              <w:t>Заказчик:</w:t>
            </w:r>
          </w:p>
          <w:p w:rsidR="006D23F4" w:rsidRPr="003C4B95" w:rsidRDefault="006D23F4" w:rsidP="00A73380">
            <w:pPr>
              <w:rPr>
                <w:rFonts w:ascii="PT Astra Serif" w:hAnsi="PT Astra Serif"/>
                <w:b/>
                <w:sz w:val="28"/>
                <w:szCs w:val="28"/>
              </w:rPr>
            </w:pPr>
            <w:r w:rsidRPr="003C4B95">
              <w:rPr>
                <w:rFonts w:ascii="PT Astra Serif" w:hAnsi="PT Astra Serif"/>
                <w:b/>
                <w:sz w:val="28"/>
                <w:szCs w:val="28"/>
              </w:rPr>
              <w:t xml:space="preserve">ФКУ ИК-1 УФСИН России                   </w:t>
            </w:r>
          </w:p>
          <w:p w:rsidR="006D23F4" w:rsidRPr="003C4B95" w:rsidRDefault="006D23F4" w:rsidP="00A73380">
            <w:pPr>
              <w:rPr>
                <w:rFonts w:ascii="PT Astra Serif" w:hAnsi="PT Astra Serif"/>
                <w:b/>
                <w:sz w:val="28"/>
                <w:szCs w:val="28"/>
              </w:rPr>
            </w:pPr>
            <w:r w:rsidRPr="003C4B95">
              <w:rPr>
                <w:rFonts w:ascii="PT Astra Serif" w:hAnsi="PT Astra Serif"/>
                <w:b/>
                <w:sz w:val="28"/>
                <w:szCs w:val="28"/>
              </w:rPr>
              <w:t>по Тверской области</w:t>
            </w:r>
          </w:p>
          <w:p w:rsidR="006D23F4" w:rsidRPr="003C4B95" w:rsidRDefault="006D23F4" w:rsidP="00A73380">
            <w:pPr>
              <w:jc w:val="center"/>
              <w:rPr>
                <w:rFonts w:ascii="PT Astra Serif" w:hAnsi="PT Astra Serif"/>
                <w:b/>
                <w:sz w:val="28"/>
                <w:szCs w:val="28"/>
              </w:rPr>
            </w:pPr>
          </w:p>
          <w:p w:rsidR="006D23F4" w:rsidRPr="003C4B95" w:rsidRDefault="006D23F4" w:rsidP="00A73380">
            <w:pPr>
              <w:rPr>
                <w:rFonts w:ascii="PT Astra Serif" w:hAnsi="PT Astra Serif"/>
                <w:sz w:val="28"/>
                <w:szCs w:val="28"/>
              </w:rPr>
            </w:pPr>
            <w:r w:rsidRPr="003C4B95">
              <w:rPr>
                <w:rFonts w:ascii="PT Astra Serif" w:hAnsi="PT Astra Serif"/>
                <w:sz w:val="28"/>
                <w:szCs w:val="28"/>
              </w:rPr>
              <w:t xml:space="preserve">Юридический адрес: 170017, г. Тверь, </w:t>
            </w:r>
          </w:p>
          <w:p w:rsidR="006D23F4" w:rsidRPr="003C4B95" w:rsidRDefault="006D23F4" w:rsidP="00A73380">
            <w:pPr>
              <w:rPr>
                <w:rFonts w:ascii="PT Astra Serif" w:hAnsi="PT Astra Serif"/>
                <w:sz w:val="28"/>
                <w:szCs w:val="28"/>
              </w:rPr>
            </w:pPr>
            <w:r w:rsidRPr="003C4B95">
              <w:rPr>
                <w:rFonts w:ascii="PT Astra Serif" w:hAnsi="PT Astra Serif"/>
                <w:sz w:val="28"/>
                <w:szCs w:val="28"/>
              </w:rPr>
              <w:t>пос. Б. Перемерки, д.18</w:t>
            </w:r>
          </w:p>
          <w:p w:rsidR="006D23F4" w:rsidRPr="003C4B95" w:rsidRDefault="006D23F4" w:rsidP="00A73380">
            <w:pPr>
              <w:rPr>
                <w:rFonts w:ascii="PT Astra Serif" w:hAnsi="PT Astra Serif"/>
                <w:sz w:val="28"/>
                <w:szCs w:val="28"/>
              </w:rPr>
            </w:pPr>
            <w:r w:rsidRPr="003C4B95">
              <w:rPr>
                <w:rFonts w:ascii="PT Astra Serif" w:hAnsi="PT Astra Serif"/>
                <w:sz w:val="28"/>
                <w:szCs w:val="28"/>
              </w:rPr>
              <w:t>Телефон (4822) 32-03-52</w:t>
            </w:r>
          </w:p>
          <w:p w:rsidR="006D23F4" w:rsidRPr="003C4B95" w:rsidRDefault="006D23F4" w:rsidP="00A73380">
            <w:pPr>
              <w:rPr>
                <w:rFonts w:ascii="PT Astra Serif" w:hAnsi="PT Astra Serif"/>
                <w:sz w:val="28"/>
                <w:szCs w:val="28"/>
              </w:rPr>
            </w:pPr>
            <w:r w:rsidRPr="003C4B95">
              <w:rPr>
                <w:rFonts w:ascii="PT Astra Serif" w:hAnsi="PT Astra Serif"/>
                <w:sz w:val="28"/>
                <w:szCs w:val="28"/>
              </w:rPr>
              <w:t xml:space="preserve">Адрес почтовый: 170017, г. Тверь, </w:t>
            </w:r>
          </w:p>
          <w:p w:rsidR="006D23F4" w:rsidRPr="003C4B95" w:rsidRDefault="006D23F4" w:rsidP="00A73380">
            <w:pPr>
              <w:rPr>
                <w:rFonts w:ascii="PT Astra Serif" w:hAnsi="PT Astra Serif"/>
                <w:sz w:val="28"/>
                <w:szCs w:val="28"/>
              </w:rPr>
            </w:pPr>
            <w:r w:rsidRPr="003C4B95">
              <w:rPr>
                <w:rFonts w:ascii="PT Astra Serif" w:hAnsi="PT Astra Serif"/>
                <w:sz w:val="28"/>
                <w:szCs w:val="28"/>
              </w:rPr>
              <w:t>пос. Б. Перемерки, д.18</w:t>
            </w:r>
          </w:p>
          <w:p w:rsidR="006D23F4" w:rsidRPr="003C4B95" w:rsidRDefault="006D23F4" w:rsidP="00A73380">
            <w:pPr>
              <w:rPr>
                <w:rFonts w:ascii="PT Astra Serif" w:hAnsi="PT Astra Serif"/>
                <w:sz w:val="28"/>
                <w:szCs w:val="28"/>
              </w:rPr>
            </w:pPr>
            <w:r w:rsidRPr="003C4B95">
              <w:rPr>
                <w:rFonts w:ascii="PT Astra Serif" w:hAnsi="PT Astra Serif"/>
                <w:sz w:val="28"/>
                <w:szCs w:val="28"/>
              </w:rPr>
              <w:t>Банковские реквизиты:</w:t>
            </w:r>
          </w:p>
          <w:p w:rsidR="006D23F4" w:rsidRPr="003C4B95" w:rsidRDefault="006D23F4" w:rsidP="00A73380">
            <w:pPr>
              <w:rPr>
                <w:rFonts w:ascii="PT Astra Serif" w:hAnsi="PT Astra Serif"/>
                <w:sz w:val="28"/>
                <w:szCs w:val="28"/>
              </w:rPr>
            </w:pPr>
            <w:r w:rsidRPr="003C4B95">
              <w:rPr>
                <w:rFonts w:ascii="PT Astra Serif" w:hAnsi="PT Astra Serif"/>
                <w:sz w:val="28"/>
                <w:szCs w:val="28"/>
              </w:rPr>
              <w:t>ИНН   6903008153</w:t>
            </w:r>
          </w:p>
          <w:p w:rsidR="006D23F4" w:rsidRPr="003C4B95" w:rsidRDefault="006D23F4" w:rsidP="00A73380">
            <w:pPr>
              <w:rPr>
                <w:rFonts w:ascii="PT Astra Serif" w:hAnsi="PT Astra Serif"/>
                <w:sz w:val="28"/>
                <w:szCs w:val="28"/>
              </w:rPr>
            </w:pPr>
            <w:r w:rsidRPr="003C4B95">
              <w:rPr>
                <w:rFonts w:ascii="PT Astra Serif" w:hAnsi="PT Astra Serif"/>
                <w:sz w:val="28"/>
                <w:szCs w:val="28"/>
              </w:rPr>
              <w:t>КПП   695001001</w:t>
            </w:r>
          </w:p>
          <w:p w:rsidR="006D23F4" w:rsidRPr="003C4B95" w:rsidRDefault="006D23F4" w:rsidP="00A73380">
            <w:pPr>
              <w:rPr>
                <w:rFonts w:ascii="PT Astra Serif" w:hAnsi="PT Astra Serif"/>
                <w:sz w:val="28"/>
                <w:szCs w:val="28"/>
              </w:rPr>
            </w:pPr>
            <w:r w:rsidRPr="003C4B95">
              <w:rPr>
                <w:rFonts w:ascii="PT Astra Serif" w:hAnsi="PT Astra Serif"/>
                <w:sz w:val="28"/>
                <w:szCs w:val="28"/>
              </w:rPr>
              <w:t>Р/счет 03211643000000013223</w:t>
            </w:r>
          </w:p>
          <w:p w:rsidR="006D23F4" w:rsidRPr="003C4B95" w:rsidRDefault="006D23F4" w:rsidP="00A73380">
            <w:pPr>
              <w:rPr>
                <w:rFonts w:ascii="PT Astra Serif" w:hAnsi="PT Astra Serif"/>
                <w:sz w:val="28"/>
                <w:szCs w:val="28"/>
              </w:rPr>
            </w:pPr>
            <w:r w:rsidRPr="003C4B95">
              <w:rPr>
                <w:rFonts w:ascii="PT Astra Serif" w:hAnsi="PT Astra Serif"/>
                <w:sz w:val="28"/>
                <w:szCs w:val="28"/>
              </w:rPr>
              <w:t>Кор/счет 40102810745370000024</w:t>
            </w:r>
          </w:p>
          <w:p w:rsidR="006D23F4" w:rsidRPr="003C4B95" w:rsidRDefault="006D23F4" w:rsidP="00A73380">
            <w:pPr>
              <w:rPr>
                <w:rFonts w:ascii="PT Astra Serif" w:hAnsi="PT Astra Serif"/>
                <w:sz w:val="28"/>
                <w:szCs w:val="28"/>
              </w:rPr>
            </w:pPr>
            <w:r w:rsidRPr="003C4B95">
              <w:rPr>
                <w:rFonts w:ascii="PT Astra Serif" w:hAnsi="PT Astra Serif"/>
                <w:sz w:val="28"/>
                <w:szCs w:val="28"/>
              </w:rPr>
              <w:t>ОКЦ №1 ВВГУ Банка России //УФК по Нижегородской области, г Нижний Новгород</w:t>
            </w:r>
          </w:p>
          <w:p w:rsidR="006D23F4" w:rsidRPr="003C4B95" w:rsidRDefault="006D23F4" w:rsidP="00A73380">
            <w:pPr>
              <w:rPr>
                <w:rFonts w:ascii="PT Astra Serif" w:hAnsi="PT Astra Serif"/>
                <w:sz w:val="28"/>
                <w:szCs w:val="28"/>
              </w:rPr>
            </w:pPr>
            <w:r w:rsidRPr="003C4B95">
              <w:rPr>
                <w:rFonts w:ascii="PT Astra Serif" w:hAnsi="PT Astra Serif"/>
                <w:sz w:val="28"/>
                <w:szCs w:val="28"/>
              </w:rPr>
              <w:t xml:space="preserve">Л/сч.   03361393910 </w:t>
            </w:r>
          </w:p>
          <w:p w:rsidR="006D23F4" w:rsidRPr="003C4B95" w:rsidRDefault="006D23F4" w:rsidP="00A73380">
            <w:pPr>
              <w:rPr>
                <w:rFonts w:ascii="PT Astra Serif" w:hAnsi="PT Astra Serif"/>
                <w:sz w:val="28"/>
                <w:szCs w:val="28"/>
              </w:rPr>
            </w:pPr>
            <w:r w:rsidRPr="003C4B95">
              <w:rPr>
                <w:rFonts w:ascii="PT Astra Serif" w:hAnsi="PT Astra Serif"/>
                <w:sz w:val="28"/>
                <w:szCs w:val="28"/>
              </w:rPr>
              <w:t>БИК 012202102</w:t>
            </w:r>
          </w:p>
          <w:p w:rsidR="006D23F4" w:rsidRPr="003C4B95" w:rsidRDefault="006D23F4" w:rsidP="00A73380">
            <w:pPr>
              <w:rPr>
                <w:rFonts w:ascii="PT Astra Serif" w:hAnsi="PT Astra Serif"/>
                <w:sz w:val="28"/>
                <w:szCs w:val="28"/>
              </w:rPr>
            </w:pPr>
            <w:r w:rsidRPr="003C4B95">
              <w:rPr>
                <w:rFonts w:ascii="PT Astra Serif" w:hAnsi="PT Astra Serif"/>
                <w:sz w:val="28"/>
                <w:szCs w:val="28"/>
              </w:rPr>
              <w:t>ОКАТО  28401370000</w:t>
            </w:r>
          </w:p>
          <w:p w:rsidR="006D23F4" w:rsidRPr="003C4B95" w:rsidRDefault="006D23F4" w:rsidP="00A73380">
            <w:pPr>
              <w:rPr>
                <w:rFonts w:ascii="PT Astra Serif" w:hAnsi="PT Astra Serif"/>
                <w:sz w:val="28"/>
                <w:szCs w:val="28"/>
              </w:rPr>
            </w:pPr>
          </w:p>
          <w:p w:rsidR="006D23F4" w:rsidRPr="003C4B95" w:rsidRDefault="006D23F4" w:rsidP="00A73380">
            <w:pPr>
              <w:rPr>
                <w:rFonts w:ascii="PT Astra Serif" w:hAnsi="PT Astra Serif"/>
                <w:sz w:val="28"/>
                <w:szCs w:val="28"/>
              </w:rPr>
            </w:pPr>
          </w:p>
          <w:p w:rsidR="006D23F4" w:rsidRDefault="006D23F4" w:rsidP="00A73380">
            <w:pPr>
              <w:rPr>
                <w:rFonts w:ascii="PT Astra Serif" w:hAnsi="PT Astra Serif"/>
                <w:sz w:val="28"/>
                <w:szCs w:val="28"/>
              </w:rPr>
            </w:pPr>
          </w:p>
          <w:p w:rsidR="006D23F4" w:rsidRDefault="006D23F4" w:rsidP="00A73380">
            <w:pPr>
              <w:rPr>
                <w:rFonts w:ascii="PT Astra Serif" w:hAnsi="PT Astra Serif"/>
                <w:sz w:val="28"/>
                <w:szCs w:val="28"/>
              </w:rPr>
            </w:pPr>
          </w:p>
          <w:p w:rsidR="006D23F4" w:rsidRDefault="006D23F4" w:rsidP="00A73380">
            <w:pPr>
              <w:rPr>
                <w:rFonts w:ascii="PT Astra Serif" w:hAnsi="PT Astra Serif"/>
                <w:sz w:val="28"/>
                <w:szCs w:val="28"/>
              </w:rPr>
            </w:pPr>
          </w:p>
          <w:p w:rsidR="006D23F4" w:rsidRPr="003C4B95" w:rsidRDefault="006D23F4" w:rsidP="00A73380">
            <w:pPr>
              <w:rPr>
                <w:rFonts w:ascii="PT Astra Serif" w:hAnsi="PT Astra Serif"/>
                <w:sz w:val="28"/>
                <w:szCs w:val="28"/>
              </w:rPr>
            </w:pPr>
          </w:p>
          <w:p w:rsidR="006D23F4" w:rsidRPr="003C4B95" w:rsidRDefault="006D23F4" w:rsidP="00A73380">
            <w:pPr>
              <w:autoSpaceDN w:val="0"/>
              <w:adjustRightInd w:val="0"/>
              <w:rPr>
                <w:rFonts w:ascii="PT Astra Serif" w:hAnsi="PT Astra Serif"/>
                <w:sz w:val="28"/>
                <w:szCs w:val="28"/>
                <w:lang w:eastAsia="ru-RU"/>
              </w:rPr>
            </w:pPr>
            <w:r>
              <w:rPr>
                <w:rFonts w:ascii="PT Astra Serif" w:hAnsi="PT Astra Serif"/>
                <w:sz w:val="28"/>
                <w:szCs w:val="28"/>
                <w:lang w:eastAsia="ru-RU"/>
              </w:rPr>
              <w:t>Начальник</w:t>
            </w:r>
          </w:p>
          <w:p w:rsidR="006D23F4" w:rsidRPr="003C4B95" w:rsidRDefault="006D23F4" w:rsidP="00A73380">
            <w:pPr>
              <w:rPr>
                <w:rFonts w:ascii="PT Astra Serif" w:hAnsi="PT Astra Serif"/>
                <w:sz w:val="28"/>
                <w:szCs w:val="28"/>
              </w:rPr>
            </w:pPr>
          </w:p>
          <w:p w:rsidR="006D23F4" w:rsidRPr="003C4B95" w:rsidRDefault="006D23F4" w:rsidP="00A73380">
            <w:pPr>
              <w:rPr>
                <w:rFonts w:ascii="PT Astra Serif" w:hAnsi="PT Astra Serif"/>
                <w:sz w:val="28"/>
                <w:szCs w:val="28"/>
              </w:rPr>
            </w:pPr>
            <w:r w:rsidRPr="003C4B95">
              <w:rPr>
                <w:rFonts w:ascii="PT Astra Serif" w:hAnsi="PT Astra Serif"/>
                <w:sz w:val="28"/>
                <w:szCs w:val="28"/>
              </w:rPr>
              <w:t>_______________________ /</w:t>
            </w:r>
            <w:r>
              <w:rPr>
                <w:rFonts w:ascii="PT Astra Serif" w:hAnsi="PT Astra Serif"/>
                <w:sz w:val="28"/>
                <w:szCs w:val="28"/>
              </w:rPr>
              <w:t>В.А.Лапин</w:t>
            </w:r>
            <w:r w:rsidRPr="003C4B95">
              <w:rPr>
                <w:rFonts w:ascii="PT Astra Serif" w:hAnsi="PT Astra Serif"/>
                <w:sz w:val="28"/>
                <w:szCs w:val="28"/>
              </w:rPr>
              <w:t xml:space="preserve"> </w:t>
            </w:r>
          </w:p>
          <w:p w:rsidR="006D23F4" w:rsidRPr="003C4B95" w:rsidRDefault="006D23F4" w:rsidP="00A73380">
            <w:pPr>
              <w:pStyle w:val="a7"/>
              <w:rPr>
                <w:rFonts w:ascii="PT Astra Serif" w:hAnsi="PT Astra Serif"/>
                <w:sz w:val="28"/>
                <w:szCs w:val="28"/>
              </w:rPr>
            </w:pPr>
            <w:r w:rsidRPr="003C4B95">
              <w:rPr>
                <w:rFonts w:ascii="PT Astra Serif" w:hAnsi="PT Astra Serif"/>
                <w:sz w:val="28"/>
                <w:szCs w:val="28"/>
                <w:lang w:eastAsia="zh-CN"/>
              </w:rPr>
              <w:t>М.П.</w:t>
            </w:r>
          </w:p>
        </w:tc>
      </w:tr>
    </w:tbl>
    <w:p w:rsidR="006D23F4" w:rsidRPr="007C320F" w:rsidRDefault="006D23F4" w:rsidP="006D23F4">
      <w:pPr>
        <w:widowControl w:val="0"/>
        <w:jc w:val="center"/>
        <w:rPr>
          <w:b/>
          <w:sz w:val="24"/>
          <w:szCs w:val="24"/>
        </w:rPr>
      </w:pPr>
      <w:r>
        <w:rPr>
          <w:b/>
          <w:sz w:val="24"/>
          <w:szCs w:val="24"/>
        </w:rPr>
        <w:t>Исполнитель</w:t>
      </w:r>
    </w:p>
    <w:p w:rsidR="006D23F4" w:rsidRPr="00C90D95" w:rsidRDefault="006D23F4" w:rsidP="006D23F4">
      <w:pPr>
        <w:pageBreakBefore/>
        <w:jc w:val="right"/>
        <w:rPr>
          <w:sz w:val="24"/>
          <w:szCs w:val="24"/>
        </w:rPr>
      </w:pPr>
      <w:r w:rsidRPr="00C90D95">
        <w:rPr>
          <w:sz w:val="24"/>
          <w:szCs w:val="24"/>
        </w:rPr>
        <w:lastRenderedPageBreak/>
        <w:t>Приложение № 1</w:t>
      </w:r>
    </w:p>
    <w:p w:rsidR="006D23F4" w:rsidRPr="00C90D95" w:rsidRDefault="006D23F4" w:rsidP="006D23F4">
      <w:pPr>
        <w:suppressAutoHyphens w:val="0"/>
        <w:jc w:val="right"/>
        <w:rPr>
          <w:sz w:val="24"/>
          <w:szCs w:val="24"/>
        </w:rPr>
      </w:pPr>
      <w:r w:rsidRPr="00C90D95">
        <w:rPr>
          <w:sz w:val="24"/>
          <w:szCs w:val="24"/>
        </w:rPr>
        <w:t xml:space="preserve">к Контракту </w:t>
      </w:r>
    </w:p>
    <w:p w:rsidR="006D23F4" w:rsidRPr="00C90D95" w:rsidRDefault="006D23F4" w:rsidP="006D23F4">
      <w:pPr>
        <w:suppressAutoHyphens w:val="0"/>
        <w:jc w:val="right"/>
        <w:rPr>
          <w:b/>
          <w:sz w:val="24"/>
          <w:szCs w:val="24"/>
        </w:rPr>
      </w:pPr>
      <w:r>
        <w:rPr>
          <w:sz w:val="24"/>
          <w:szCs w:val="24"/>
        </w:rPr>
        <w:t>№___ от «__» ______________2026</w:t>
      </w:r>
      <w:r w:rsidRPr="00C90D95">
        <w:rPr>
          <w:sz w:val="24"/>
          <w:szCs w:val="24"/>
        </w:rPr>
        <w:t>г.</w:t>
      </w:r>
    </w:p>
    <w:p w:rsidR="006D23F4" w:rsidRPr="00C90D95" w:rsidRDefault="006D23F4" w:rsidP="006D23F4">
      <w:pPr>
        <w:suppressAutoHyphens w:val="0"/>
        <w:jc w:val="right"/>
        <w:rPr>
          <w:b/>
          <w:sz w:val="24"/>
          <w:szCs w:val="24"/>
        </w:rPr>
      </w:pPr>
    </w:p>
    <w:p w:rsidR="006D23F4" w:rsidRPr="00C90D95" w:rsidRDefault="006D23F4" w:rsidP="006D23F4">
      <w:pPr>
        <w:suppressAutoHyphens w:val="0"/>
        <w:jc w:val="right"/>
        <w:rPr>
          <w:b/>
          <w:sz w:val="24"/>
          <w:szCs w:val="24"/>
        </w:rPr>
      </w:pPr>
    </w:p>
    <w:p w:rsidR="006D23F4" w:rsidRPr="00C90D95" w:rsidRDefault="006D23F4" w:rsidP="006D23F4">
      <w:pPr>
        <w:suppressAutoHyphens w:val="0"/>
        <w:jc w:val="center"/>
        <w:rPr>
          <w:sz w:val="24"/>
          <w:szCs w:val="24"/>
        </w:rPr>
      </w:pPr>
      <w:r w:rsidRPr="00C90D95">
        <w:rPr>
          <w:b/>
          <w:sz w:val="24"/>
          <w:szCs w:val="24"/>
        </w:rPr>
        <w:t>ТЕХНИЧЕСКОЕ ЗАДАНИЕ</w:t>
      </w:r>
    </w:p>
    <w:p w:rsidR="006D23F4" w:rsidRPr="00C90D95" w:rsidRDefault="006D23F4" w:rsidP="006D23F4">
      <w:pPr>
        <w:suppressAutoHyphens w:val="0"/>
        <w:jc w:val="center"/>
        <w:rPr>
          <w:b/>
          <w:sz w:val="24"/>
          <w:szCs w:val="24"/>
        </w:rPr>
      </w:pPr>
      <w:r w:rsidRPr="00C90D95">
        <w:rPr>
          <w:sz w:val="24"/>
          <w:szCs w:val="24"/>
        </w:rPr>
        <w:t>на оказание услуг по Утилизации списанных транспортных средств</w:t>
      </w:r>
    </w:p>
    <w:p w:rsidR="006D23F4" w:rsidRPr="00C90D95" w:rsidRDefault="006D23F4" w:rsidP="006D23F4">
      <w:pPr>
        <w:suppressAutoHyphens w:val="0"/>
        <w:jc w:val="center"/>
        <w:rPr>
          <w:b/>
          <w:sz w:val="24"/>
          <w:szCs w:val="24"/>
        </w:rPr>
      </w:pPr>
    </w:p>
    <w:p w:rsidR="006D23F4" w:rsidRPr="00C90D95" w:rsidRDefault="006D23F4" w:rsidP="006D23F4">
      <w:pPr>
        <w:suppressAutoHyphens w:val="0"/>
        <w:jc w:val="center"/>
        <w:rPr>
          <w:sz w:val="24"/>
          <w:szCs w:val="24"/>
        </w:rPr>
      </w:pPr>
      <w:r w:rsidRPr="00C90D95">
        <w:rPr>
          <w:b/>
          <w:sz w:val="24"/>
          <w:szCs w:val="24"/>
        </w:rPr>
        <w:t>1. Предмет закупки</w:t>
      </w:r>
    </w:p>
    <w:p w:rsidR="006D23F4" w:rsidRPr="00C90D95" w:rsidRDefault="006D23F4" w:rsidP="006D23F4">
      <w:pPr>
        <w:numPr>
          <w:ilvl w:val="1"/>
          <w:numId w:val="1"/>
        </w:numPr>
        <w:suppressAutoHyphens w:val="0"/>
        <w:ind w:left="0" w:firstLine="709"/>
        <w:jc w:val="both"/>
        <w:rPr>
          <w:sz w:val="24"/>
          <w:szCs w:val="24"/>
        </w:rPr>
      </w:pPr>
      <w:r w:rsidRPr="00C90D95">
        <w:rPr>
          <w:sz w:val="24"/>
          <w:szCs w:val="24"/>
        </w:rPr>
        <w:t>Предметом настоящей закупки является оказание услуг по утилизации списанных транспортных средств.</w:t>
      </w:r>
    </w:p>
    <w:p w:rsidR="006D23F4" w:rsidRPr="00C90D95" w:rsidRDefault="006D23F4" w:rsidP="006D23F4">
      <w:pPr>
        <w:suppressAutoHyphens w:val="0"/>
        <w:ind w:left="2074"/>
        <w:jc w:val="both"/>
        <w:rPr>
          <w:sz w:val="24"/>
          <w:szCs w:val="24"/>
        </w:rPr>
      </w:pPr>
    </w:p>
    <w:p w:rsidR="006D23F4" w:rsidRPr="00C90D95" w:rsidRDefault="006D23F4" w:rsidP="006D23F4">
      <w:pPr>
        <w:suppressAutoHyphens w:val="0"/>
        <w:jc w:val="center"/>
        <w:rPr>
          <w:sz w:val="24"/>
          <w:szCs w:val="24"/>
        </w:rPr>
      </w:pPr>
      <w:r w:rsidRPr="00C90D95">
        <w:rPr>
          <w:b/>
          <w:sz w:val="24"/>
          <w:szCs w:val="24"/>
        </w:rPr>
        <w:t>2. Общие требования</w:t>
      </w:r>
    </w:p>
    <w:p w:rsidR="006D23F4" w:rsidRPr="00C90D95" w:rsidRDefault="006D23F4" w:rsidP="006D23F4">
      <w:pPr>
        <w:suppressAutoHyphens w:val="0"/>
        <w:ind w:firstLine="600"/>
        <w:jc w:val="both"/>
        <w:rPr>
          <w:sz w:val="24"/>
          <w:szCs w:val="24"/>
        </w:rPr>
      </w:pPr>
      <w:r w:rsidRPr="00C90D95">
        <w:rPr>
          <w:sz w:val="24"/>
          <w:szCs w:val="24"/>
        </w:rPr>
        <w:t xml:space="preserve">2.1 Перечень списанных транспортных средств, подлежащих утилизации: </w:t>
      </w:r>
    </w:p>
    <w:tbl>
      <w:tblPr>
        <w:tblW w:w="0" w:type="auto"/>
        <w:tblInd w:w="-10" w:type="dxa"/>
        <w:tblLayout w:type="fixed"/>
        <w:tblLook w:val="0000" w:firstRow="0" w:lastRow="0" w:firstColumn="0" w:lastColumn="0" w:noHBand="0" w:noVBand="0"/>
      </w:tblPr>
      <w:tblGrid>
        <w:gridCol w:w="572"/>
        <w:gridCol w:w="3650"/>
        <w:gridCol w:w="761"/>
        <w:gridCol w:w="3215"/>
        <w:gridCol w:w="1167"/>
      </w:tblGrid>
      <w:tr w:rsidR="006D23F4" w:rsidRPr="00C90D95" w:rsidTr="00A73380">
        <w:tc>
          <w:tcPr>
            <w:tcW w:w="572"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suppressAutoHyphens w:val="0"/>
              <w:jc w:val="center"/>
              <w:rPr>
                <w:sz w:val="24"/>
                <w:szCs w:val="24"/>
              </w:rPr>
            </w:pPr>
            <w:r w:rsidRPr="00C90D95">
              <w:rPr>
                <w:sz w:val="24"/>
                <w:szCs w:val="24"/>
              </w:rPr>
              <w:t>№</w:t>
            </w:r>
            <w:r w:rsidRPr="00C90D95">
              <w:rPr>
                <w:sz w:val="24"/>
                <w:szCs w:val="24"/>
              </w:rPr>
              <w:br/>
              <w:t>п/п</w:t>
            </w:r>
          </w:p>
        </w:tc>
        <w:tc>
          <w:tcPr>
            <w:tcW w:w="3650"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suppressAutoHyphens w:val="0"/>
              <w:jc w:val="center"/>
              <w:rPr>
                <w:sz w:val="24"/>
                <w:szCs w:val="24"/>
              </w:rPr>
            </w:pPr>
            <w:r w:rsidRPr="00C90D95">
              <w:rPr>
                <w:sz w:val="24"/>
                <w:szCs w:val="24"/>
              </w:rPr>
              <w:t>Наименование</w:t>
            </w:r>
          </w:p>
        </w:tc>
        <w:tc>
          <w:tcPr>
            <w:tcW w:w="761"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suppressAutoHyphens w:val="0"/>
              <w:jc w:val="center"/>
              <w:rPr>
                <w:sz w:val="24"/>
                <w:szCs w:val="24"/>
              </w:rPr>
            </w:pPr>
            <w:r w:rsidRPr="00C90D95">
              <w:rPr>
                <w:sz w:val="24"/>
                <w:szCs w:val="24"/>
              </w:rPr>
              <w:t>Кол-во</w:t>
            </w:r>
          </w:p>
        </w:tc>
        <w:tc>
          <w:tcPr>
            <w:tcW w:w="3215"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suppressAutoHyphens w:val="0"/>
              <w:jc w:val="center"/>
              <w:rPr>
                <w:sz w:val="24"/>
                <w:szCs w:val="24"/>
              </w:rPr>
            </w:pPr>
            <w:r w:rsidRPr="00C90D95">
              <w:rPr>
                <w:sz w:val="24"/>
                <w:szCs w:val="24"/>
              </w:rPr>
              <w:t>Характеристики</w:t>
            </w:r>
          </w:p>
        </w:tc>
        <w:tc>
          <w:tcPr>
            <w:tcW w:w="1167" w:type="dxa"/>
            <w:tcBorders>
              <w:top w:val="single" w:sz="4" w:space="0" w:color="000000"/>
              <w:left w:val="single" w:sz="4" w:space="0" w:color="000000"/>
              <w:bottom w:val="single" w:sz="4" w:space="0" w:color="000000"/>
              <w:right w:val="single" w:sz="4" w:space="0" w:color="000000"/>
            </w:tcBorders>
            <w:shd w:val="clear" w:color="auto" w:fill="auto"/>
          </w:tcPr>
          <w:p w:rsidR="006D23F4" w:rsidRPr="00C90D95" w:rsidRDefault="006D23F4" w:rsidP="00A73380">
            <w:pPr>
              <w:suppressAutoHyphens w:val="0"/>
              <w:jc w:val="center"/>
              <w:rPr>
                <w:sz w:val="24"/>
                <w:szCs w:val="24"/>
              </w:rPr>
            </w:pPr>
            <w:r w:rsidRPr="00C90D95">
              <w:rPr>
                <w:sz w:val="24"/>
                <w:szCs w:val="24"/>
              </w:rPr>
              <w:t>Цена услуги</w:t>
            </w:r>
          </w:p>
        </w:tc>
      </w:tr>
      <w:tr w:rsidR="006D23F4" w:rsidRPr="00C90D95" w:rsidTr="00A73380">
        <w:tc>
          <w:tcPr>
            <w:tcW w:w="572"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suppressAutoHyphens w:val="0"/>
              <w:jc w:val="both"/>
              <w:rPr>
                <w:sz w:val="24"/>
                <w:szCs w:val="24"/>
              </w:rPr>
            </w:pPr>
            <w:r w:rsidRPr="00C90D95">
              <w:rPr>
                <w:sz w:val="24"/>
                <w:szCs w:val="24"/>
              </w:rPr>
              <w:t>1.</w:t>
            </w:r>
          </w:p>
        </w:tc>
        <w:tc>
          <w:tcPr>
            <w:tcW w:w="3650" w:type="dxa"/>
            <w:tcBorders>
              <w:top w:val="single" w:sz="4" w:space="0" w:color="000000"/>
              <w:left w:val="single" w:sz="4" w:space="0" w:color="000000"/>
              <w:bottom w:val="single" w:sz="4" w:space="0" w:color="000000"/>
            </w:tcBorders>
            <w:shd w:val="clear" w:color="auto" w:fill="auto"/>
          </w:tcPr>
          <w:p w:rsidR="006D23F4" w:rsidRPr="00E229E9" w:rsidRDefault="006D23F4" w:rsidP="00A73380">
            <w:pPr>
              <w:suppressAutoHyphens w:val="0"/>
              <w:jc w:val="both"/>
              <w:rPr>
                <w:sz w:val="24"/>
                <w:szCs w:val="24"/>
              </w:rPr>
            </w:pPr>
            <w:r w:rsidRPr="00C90D95">
              <w:rPr>
                <w:sz w:val="24"/>
                <w:szCs w:val="24"/>
              </w:rPr>
              <w:t xml:space="preserve"> </w:t>
            </w:r>
            <w:r>
              <w:rPr>
                <w:sz w:val="24"/>
                <w:szCs w:val="24"/>
              </w:rPr>
              <w:t>ГАЗ - 32213</w:t>
            </w:r>
          </w:p>
        </w:tc>
        <w:tc>
          <w:tcPr>
            <w:tcW w:w="761"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suppressAutoHyphens w:val="0"/>
              <w:jc w:val="center"/>
              <w:rPr>
                <w:sz w:val="24"/>
                <w:szCs w:val="24"/>
              </w:rPr>
            </w:pPr>
            <w:r w:rsidRPr="00C90D95">
              <w:rPr>
                <w:sz w:val="24"/>
                <w:szCs w:val="24"/>
              </w:rPr>
              <w:t>1</w:t>
            </w:r>
          </w:p>
        </w:tc>
        <w:tc>
          <w:tcPr>
            <w:tcW w:w="3215"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suppressAutoHyphens w:val="0"/>
              <w:jc w:val="both"/>
              <w:rPr>
                <w:sz w:val="24"/>
                <w:szCs w:val="24"/>
              </w:rPr>
            </w:pPr>
            <w:r>
              <w:rPr>
                <w:sz w:val="24"/>
                <w:szCs w:val="24"/>
                <w:lang w:val="en-US"/>
              </w:rPr>
              <w:t>VIN</w:t>
            </w:r>
            <w:r>
              <w:rPr>
                <w:sz w:val="24"/>
                <w:szCs w:val="24"/>
              </w:rPr>
              <w:t xml:space="preserve">: </w:t>
            </w:r>
            <w:r>
              <w:rPr>
                <w:sz w:val="24"/>
                <w:szCs w:val="24"/>
                <w:lang w:val="en-US"/>
              </w:rPr>
              <w:t>X</w:t>
            </w:r>
            <w:r>
              <w:rPr>
                <w:sz w:val="24"/>
                <w:szCs w:val="24"/>
              </w:rPr>
              <w:t xml:space="preserve">9632213090643068 Специализир – Пассажирск Государственный номер: Е 655 ОА Категория: </w:t>
            </w:r>
            <w:r>
              <w:rPr>
                <w:sz w:val="24"/>
                <w:szCs w:val="24"/>
                <w:lang w:val="en-US"/>
              </w:rPr>
              <w:t>D</w:t>
            </w:r>
            <w:r w:rsidRPr="00E8145B">
              <w:rPr>
                <w:sz w:val="24"/>
                <w:szCs w:val="24"/>
              </w:rPr>
              <w:t xml:space="preserve">. 13 </w:t>
            </w:r>
            <w:r>
              <w:rPr>
                <w:sz w:val="24"/>
                <w:szCs w:val="24"/>
              </w:rPr>
              <w:t>П</w:t>
            </w:r>
            <w:r w:rsidRPr="00E8145B">
              <w:rPr>
                <w:sz w:val="24"/>
                <w:szCs w:val="24"/>
              </w:rPr>
              <w:t>/</w:t>
            </w:r>
            <w:r>
              <w:rPr>
                <w:sz w:val="24"/>
                <w:szCs w:val="24"/>
              </w:rPr>
              <w:t>М</w:t>
            </w:r>
            <w:r w:rsidRPr="00E8145B">
              <w:rPr>
                <w:sz w:val="24"/>
                <w:szCs w:val="24"/>
              </w:rPr>
              <w:t xml:space="preserve"> </w:t>
            </w:r>
            <w:r>
              <w:rPr>
                <w:sz w:val="24"/>
                <w:szCs w:val="24"/>
              </w:rPr>
              <w:t>год изготовления 2009</w:t>
            </w:r>
          </w:p>
        </w:tc>
        <w:tc>
          <w:tcPr>
            <w:tcW w:w="1167" w:type="dxa"/>
            <w:tcBorders>
              <w:top w:val="single" w:sz="4" w:space="0" w:color="000000"/>
              <w:left w:val="single" w:sz="4" w:space="0" w:color="000000"/>
              <w:bottom w:val="single" w:sz="4" w:space="0" w:color="000000"/>
              <w:right w:val="single" w:sz="4" w:space="0" w:color="000000"/>
            </w:tcBorders>
            <w:shd w:val="clear" w:color="auto" w:fill="auto"/>
          </w:tcPr>
          <w:p w:rsidR="006D23F4" w:rsidRPr="00C90D95" w:rsidRDefault="006D23F4" w:rsidP="00A73380">
            <w:pPr>
              <w:suppressAutoHyphens w:val="0"/>
              <w:snapToGrid w:val="0"/>
              <w:jc w:val="center"/>
              <w:rPr>
                <w:sz w:val="24"/>
                <w:szCs w:val="24"/>
              </w:rPr>
            </w:pPr>
          </w:p>
        </w:tc>
      </w:tr>
      <w:tr w:rsidR="006D23F4" w:rsidRPr="00C90D95" w:rsidTr="00A73380">
        <w:tc>
          <w:tcPr>
            <w:tcW w:w="572"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suppressAutoHyphens w:val="0"/>
              <w:snapToGrid w:val="0"/>
              <w:jc w:val="both"/>
              <w:rPr>
                <w:sz w:val="24"/>
                <w:szCs w:val="24"/>
              </w:rPr>
            </w:pPr>
          </w:p>
        </w:tc>
        <w:tc>
          <w:tcPr>
            <w:tcW w:w="3650"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suppressAutoHyphens w:val="0"/>
              <w:jc w:val="both"/>
              <w:rPr>
                <w:sz w:val="24"/>
                <w:szCs w:val="24"/>
              </w:rPr>
            </w:pPr>
            <w:r w:rsidRPr="00C90D95">
              <w:rPr>
                <w:sz w:val="24"/>
                <w:szCs w:val="24"/>
              </w:rPr>
              <w:t>ИТОГО:</w:t>
            </w:r>
          </w:p>
        </w:tc>
        <w:tc>
          <w:tcPr>
            <w:tcW w:w="761"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suppressAutoHyphens w:val="0"/>
              <w:snapToGrid w:val="0"/>
              <w:jc w:val="center"/>
              <w:rPr>
                <w:sz w:val="24"/>
                <w:szCs w:val="24"/>
              </w:rPr>
            </w:pPr>
          </w:p>
        </w:tc>
        <w:tc>
          <w:tcPr>
            <w:tcW w:w="3215"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suppressAutoHyphens w:val="0"/>
              <w:snapToGrid w:val="0"/>
              <w:jc w:val="both"/>
              <w:rPr>
                <w:sz w:val="24"/>
                <w:szCs w:val="24"/>
              </w:rPr>
            </w:pPr>
          </w:p>
        </w:tc>
        <w:tc>
          <w:tcPr>
            <w:tcW w:w="1167" w:type="dxa"/>
            <w:tcBorders>
              <w:top w:val="single" w:sz="4" w:space="0" w:color="000000"/>
              <w:left w:val="single" w:sz="4" w:space="0" w:color="000000"/>
              <w:bottom w:val="single" w:sz="4" w:space="0" w:color="000000"/>
              <w:right w:val="single" w:sz="4" w:space="0" w:color="000000"/>
            </w:tcBorders>
            <w:shd w:val="clear" w:color="auto" w:fill="auto"/>
          </w:tcPr>
          <w:p w:rsidR="006D23F4" w:rsidRPr="00C90D95" w:rsidRDefault="006D23F4" w:rsidP="00A73380">
            <w:pPr>
              <w:suppressAutoHyphens w:val="0"/>
              <w:jc w:val="center"/>
              <w:rPr>
                <w:sz w:val="24"/>
                <w:szCs w:val="24"/>
                <w:highlight w:val="yellow"/>
              </w:rPr>
            </w:pPr>
          </w:p>
        </w:tc>
      </w:tr>
    </w:tbl>
    <w:p w:rsidR="006D23F4" w:rsidRPr="00C90D95" w:rsidRDefault="006D23F4" w:rsidP="006D23F4">
      <w:pPr>
        <w:suppressAutoHyphens w:val="0"/>
        <w:ind w:firstLine="709"/>
        <w:jc w:val="both"/>
        <w:rPr>
          <w:sz w:val="24"/>
          <w:szCs w:val="24"/>
        </w:rPr>
      </w:pPr>
      <w:r w:rsidRPr="00C90D95">
        <w:rPr>
          <w:sz w:val="24"/>
          <w:szCs w:val="24"/>
        </w:rPr>
        <w:t xml:space="preserve">2.3. Единица измерения – условная единица. Цена контракта за Услугу </w:t>
      </w:r>
      <w:r w:rsidRPr="00C90D95">
        <w:rPr>
          <w:sz w:val="24"/>
          <w:szCs w:val="24"/>
        </w:rPr>
        <w:br/>
        <w:t xml:space="preserve">по вывозу и утилизации списанных транспортных средств составляет </w:t>
      </w:r>
      <w:r>
        <w:rPr>
          <w:sz w:val="24"/>
          <w:szCs w:val="24"/>
        </w:rPr>
        <w:t>_______</w:t>
      </w:r>
      <w:r w:rsidRPr="00C90D95">
        <w:rPr>
          <w:sz w:val="24"/>
          <w:szCs w:val="24"/>
        </w:rPr>
        <w:t>. Услуга по утилизации списанных транспортных средств (далее - ТС) включает в себя транспортировку ТС до места утилизации, разукомплектование ТС (разборку на узлы и детали), сортировку отходов, организацию работ по переработке полученного вторичного сырья, а также работ по обезвреживанию и уничтожению образовавшихся отходов, в соответствии c требованиями санитарно-эпидемиологических, ветеринарно-санитарных, экологических и иных норм и правил, установленных законодательством Российской Федерации.</w:t>
      </w:r>
    </w:p>
    <w:p w:rsidR="006D23F4" w:rsidRPr="00C90D95" w:rsidRDefault="006D23F4" w:rsidP="006D23F4">
      <w:pPr>
        <w:suppressAutoHyphens w:val="0"/>
        <w:ind w:firstLine="709"/>
        <w:jc w:val="both"/>
        <w:rPr>
          <w:sz w:val="24"/>
          <w:szCs w:val="24"/>
        </w:rPr>
      </w:pPr>
      <w:r w:rsidRPr="00C90D95">
        <w:rPr>
          <w:sz w:val="24"/>
          <w:szCs w:val="24"/>
        </w:rPr>
        <w:t>2.4. Прием ТС на утилизацию оформляется «</w:t>
      </w:r>
      <w:r w:rsidRPr="00C90D95">
        <w:rPr>
          <w:b/>
          <w:sz w:val="24"/>
          <w:szCs w:val="24"/>
        </w:rPr>
        <w:t>Актом приема-передачи списанных ТС на утилизацию»</w:t>
      </w:r>
      <w:r w:rsidRPr="00C90D95">
        <w:rPr>
          <w:sz w:val="24"/>
          <w:szCs w:val="24"/>
        </w:rPr>
        <w:t>, составляемым в двух экземплярах, подписанным Заказчиком и Исполнителем (Приложение № 2).</w:t>
      </w:r>
    </w:p>
    <w:p w:rsidR="006D23F4" w:rsidRPr="00C90D95" w:rsidRDefault="006D23F4" w:rsidP="006D23F4">
      <w:pPr>
        <w:suppressAutoHyphens w:val="0"/>
        <w:ind w:firstLine="709"/>
        <w:jc w:val="both"/>
        <w:rPr>
          <w:sz w:val="24"/>
          <w:szCs w:val="24"/>
        </w:rPr>
      </w:pPr>
      <w:r w:rsidRPr="00C90D95">
        <w:rPr>
          <w:sz w:val="24"/>
          <w:szCs w:val="24"/>
        </w:rPr>
        <w:t>2.5. Заказчик осуществляет сдачу, а Исполнитель приемку списанных ТС, Заказчика, в соответствии с Приложением № 2 по следующему адресу: г. Тверь, п. Большие Перемерки, д.18</w:t>
      </w:r>
    </w:p>
    <w:p w:rsidR="006D23F4" w:rsidRPr="00C90D95" w:rsidRDefault="006D23F4" w:rsidP="006D23F4">
      <w:pPr>
        <w:suppressAutoHyphens w:val="0"/>
        <w:ind w:firstLine="709"/>
        <w:jc w:val="both"/>
        <w:rPr>
          <w:sz w:val="24"/>
          <w:szCs w:val="24"/>
        </w:rPr>
      </w:pPr>
      <w:r w:rsidRPr="00C90D95">
        <w:rPr>
          <w:sz w:val="24"/>
          <w:szCs w:val="24"/>
        </w:rPr>
        <w:t xml:space="preserve">2.6. Транспортировка ТС и погрузочно-разгрузочные работы производятся Исполнителем за счёт собственных средств. </w:t>
      </w:r>
    </w:p>
    <w:p w:rsidR="006D23F4" w:rsidRPr="00C90D95" w:rsidRDefault="006D23F4" w:rsidP="006D23F4">
      <w:pPr>
        <w:suppressAutoHyphens w:val="0"/>
        <w:ind w:firstLine="709"/>
        <w:jc w:val="both"/>
        <w:rPr>
          <w:b/>
          <w:sz w:val="24"/>
          <w:szCs w:val="24"/>
        </w:rPr>
      </w:pPr>
      <w:r w:rsidRPr="00C90D95">
        <w:rPr>
          <w:sz w:val="24"/>
          <w:szCs w:val="24"/>
        </w:rPr>
        <w:t xml:space="preserve">2.7. Отходы утилизации, не подлежащие реализации, должны быть обезврежены и/или размещены в местах (на площадках), обустроенных </w:t>
      </w:r>
      <w:r w:rsidRPr="00C90D95">
        <w:rPr>
          <w:sz w:val="24"/>
          <w:szCs w:val="24"/>
        </w:rPr>
        <w:br/>
        <w:t xml:space="preserve">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в целях их дальнейших утилизации, обезвреживания, размещения, транспортирования, либо оставлены на хранение отходов, подразумевающее складирование отходов в специализированных объектах сроком более чем одиннадцать месяцев в целях утилизации, обезвреживания, захоронения; (захоронение отходов - изоляция отходов, не подлежащих дальнейшей утилизации, в специальных хранилищах в целях предотвращения попадания вредных веществ </w:t>
      </w:r>
      <w:r w:rsidRPr="00C90D95">
        <w:rPr>
          <w:sz w:val="24"/>
          <w:szCs w:val="24"/>
        </w:rPr>
        <w:br/>
        <w:t>в окружающую среду).</w:t>
      </w:r>
    </w:p>
    <w:p w:rsidR="006D23F4" w:rsidRPr="00C90D95" w:rsidRDefault="006D23F4" w:rsidP="006D23F4">
      <w:pPr>
        <w:suppressAutoHyphens w:val="0"/>
        <w:ind w:firstLine="709"/>
        <w:jc w:val="center"/>
        <w:rPr>
          <w:b/>
          <w:sz w:val="24"/>
          <w:szCs w:val="24"/>
        </w:rPr>
      </w:pPr>
    </w:p>
    <w:p w:rsidR="006D23F4" w:rsidRPr="00C90D95" w:rsidRDefault="006D23F4" w:rsidP="006D23F4">
      <w:pPr>
        <w:suppressAutoHyphens w:val="0"/>
        <w:ind w:firstLine="495"/>
        <w:jc w:val="center"/>
        <w:rPr>
          <w:sz w:val="24"/>
          <w:szCs w:val="24"/>
        </w:rPr>
      </w:pPr>
      <w:r w:rsidRPr="00C90D95">
        <w:rPr>
          <w:b/>
          <w:sz w:val="24"/>
          <w:szCs w:val="24"/>
        </w:rPr>
        <w:t>3. Исполнитель обязан</w:t>
      </w:r>
    </w:p>
    <w:p w:rsidR="006D23F4" w:rsidRPr="00C90D95" w:rsidRDefault="006D23F4" w:rsidP="006D23F4">
      <w:pPr>
        <w:suppressAutoHyphens w:val="0"/>
        <w:ind w:firstLine="709"/>
        <w:jc w:val="both"/>
        <w:rPr>
          <w:sz w:val="24"/>
          <w:szCs w:val="24"/>
        </w:rPr>
      </w:pPr>
      <w:r w:rsidRPr="00C90D95">
        <w:rPr>
          <w:sz w:val="24"/>
          <w:szCs w:val="24"/>
        </w:rPr>
        <w:t xml:space="preserve">3.1. Принять ТС на утилизацию по «Акту приема-передачи списанных ТС </w:t>
      </w:r>
      <w:r w:rsidRPr="00C90D95">
        <w:rPr>
          <w:sz w:val="24"/>
          <w:szCs w:val="24"/>
        </w:rPr>
        <w:br/>
        <w:t xml:space="preserve">на утилизацию», в течение 5 (пяти) рабочих дней с даты заключения контракта. </w:t>
      </w:r>
    </w:p>
    <w:p w:rsidR="006D23F4" w:rsidRPr="00C90D95" w:rsidRDefault="006D23F4" w:rsidP="006D23F4">
      <w:pPr>
        <w:suppressAutoHyphens w:val="0"/>
        <w:ind w:firstLine="709"/>
        <w:jc w:val="both"/>
        <w:rPr>
          <w:sz w:val="24"/>
          <w:szCs w:val="24"/>
        </w:rPr>
      </w:pPr>
      <w:r w:rsidRPr="00C90D95">
        <w:rPr>
          <w:sz w:val="24"/>
          <w:szCs w:val="24"/>
        </w:rPr>
        <w:lastRenderedPageBreak/>
        <w:t xml:space="preserve">3.2. Произвести утилизацию принятых списанных ТС в течение </w:t>
      </w:r>
      <w:r w:rsidRPr="00C90D95">
        <w:rPr>
          <w:b/>
          <w:sz w:val="24"/>
          <w:szCs w:val="24"/>
        </w:rPr>
        <w:t>5 (пяти) рабочих дней</w:t>
      </w:r>
      <w:r w:rsidRPr="00C90D95">
        <w:rPr>
          <w:sz w:val="24"/>
          <w:szCs w:val="24"/>
        </w:rPr>
        <w:t xml:space="preserve"> с даты подписания «Акта приема-передачи ТС на утилизацию».</w:t>
      </w:r>
    </w:p>
    <w:p w:rsidR="006D23F4" w:rsidRPr="00C90D95" w:rsidRDefault="006D23F4" w:rsidP="006D23F4">
      <w:pPr>
        <w:suppressAutoHyphens w:val="0"/>
        <w:ind w:firstLine="709"/>
        <w:jc w:val="both"/>
        <w:rPr>
          <w:sz w:val="24"/>
          <w:szCs w:val="24"/>
        </w:rPr>
      </w:pPr>
      <w:r w:rsidRPr="00C90D95">
        <w:rPr>
          <w:sz w:val="24"/>
          <w:szCs w:val="24"/>
        </w:rPr>
        <w:t>3.3. По результатам утилизации (обезвреживания) отходов I-IV классов опасности Исполнитель обязан предоставить:</w:t>
      </w:r>
    </w:p>
    <w:p w:rsidR="006D23F4" w:rsidRPr="00C90D95" w:rsidRDefault="006D23F4" w:rsidP="006D23F4">
      <w:pPr>
        <w:suppressAutoHyphens w:val="0"/>
        <w:ind w:firstLine="709"/>
        <w:jc w:val="both"/>
        <w:rPr>
          <w:sz w:val="24"/>
          <w:szCs w:val="24"/>
        </w:rPr>
      </w:pPr>
      <w:r w:rsidRPr="00C90D95">
        <w:rPr>
          <w:sz w:val="24"/>
          <w:szCs w:val="24"/>
        </w:rPr>
        <w:t xml:space="preserve">3.3.1. </w:t>
      </w:r>
      <w:r w:rsidRPr="00C90D95">
        <w:rPr>
          <w:b/>
          <w:sz w:val="24"/>
          <w:szCs w:val="24"/>
        </w:rPr>
        <w:t>Расчет-паспорт</w:t>
      </w:r>
      <w:r w:rsidRPr="00C90D95">
        <w:rPr>
          <w:sz w:val="24"/>
          <w:szCs w:val="24"/>
        </w:rPr>
        <w:t xml:space="preserve"> (на бумажном носителе) о количестве цветных и черных металлов, образованных в результате утилизации списанных транспортных средств. После чего цена согласовывается </w:t>
      </w:r>
      <w:r w:rsidRPr="00C90D95">
        <w:rPr>
          <w:b/>
          <w:sz w:val="24"/>
          <w:szCs w:val="24"/>
        </w:rPr>
        <w:t xml:space="preserve">Протоколом согласования цен лома черных и цветных металлов. </w:t>
      </w:r>
    </w:p>
    <w:p w:rsidR="006D23F4" w:rsidRPr="00C90D95" w:rsidRDefault="006D23F4" w:rsidP="006D23F4">
      <w:pPr>
        <w:suppressAutoHyphens w:val="0"/>
        <w:ind w:firstLine="709"/>
        <w:jc w:val="both"/>
        <w:rPr>
          <w:sz w:val="24"/>
          <w:szCs w:val="24"/>
        </w:rPr>
      </w:pPr>
      <w:r w:rsidRPr="00C90D95">
        <w:rPr>
          <w:sz w:val="24"/>
          <w:szCs w:val="24"/>
        </w:rPr>
        <w:t xml:space="preserve">3.3.2. </w:t>
      </w:r>
      <w:r w:rsidRPr="00C90D95">
        <w:rPr>
          <w:b/>
          <w:sz w:val="24"/>
          <w:szCs w:val="24"/>
        </w:rPr>
        <w:t>Свидетельство об утилизации на бумажном носителе</w:t>
      </w:r>
      <w:r w:rsidRPr="00C90D95">
        <w:rPr>
          <w:sz w:val="24"/>
          <w:szCs w:val="24"/>
        </w:rPr>
        <w:t xml:space="preserve"> на каждую единицу ТС, по форме, утвержденной приказом Минпромторга России </w:t>
      </w:r>
      <w:r w:rsidRPr="00C90D95">
        <w:rPr>
          <w:sz w:val="24"/>
          <w:szCs w:val="24"/>
        </w:rPr>
        <w:br/>
        <w:t xml:space="preserve">от 14.01.2010 № 10, для предоставления в ГИБДД с целью снятия TC </w:t>
      </w:r>
      <w:r w:rsidRPr="00C90D95">
        <w:rPr>
          <w:sz w:val="24"/>
          <w:szCs w:val="24"/>
        </w:rPr>
        <w:br/>
        <w:t>с регистрационного учета;</w:t>
      </w:r>
    </w:p>
    <w:p w:rsidR="006D23F4" w:rsidRPr="00C90D95" w:rsidRDefault="006D23F4" w:rsidP="006D23F4">
      <w:pPr>
        <w:suppressAutoHyphens w:val="0"/>
        <w:ind w:firstLine="709"/>
        <w:jc w:val="both"/>
        <w:rPr>
          <w:sz w:val="24"/>
          <w:szCs w:val="24"/>
        </w:rPr>
      </w:pPr>
      <w:r w:rsidRPr="00C90D95">
        <w:rPr>
          <w:sz w:val="24"/>
          <w:szCs w:val="24"/>
        </w:rPr>
        <w:t>3.4. На всех этапах оказания услуг Исполнителем должны выполняться требования законодательства в области экологической и промышленной безопасности, а также безопасности продукции (оборудования и технических устройств, применяемых на опасном производственном объекте).</w:t>
      </w:r>
    </w:p>
    <w:p w:rsidR="006D23F4" w:rsidRPr="00C90D95" w:rsidRDefault="006D23F4" w:rsidP="006D23F4">
      <w:pPr>
        <w:suppressAutoHyphens w:val="0"/>
        <w:ind w:firstLine="709"/>
        <w:jc w:val="both"/>
        <w:rPr>
          <w:bCs/>
          <w:iCs/>
          <w:color w:val="000000"/>
          <w:sz w:val="24"/>
          <w:szCs w:val="24"/>
        </w:rPr>
      </w:pPr>
      <w:r w:rsidRPr="00C90D95">
        <w:rPr>
          <w:sz w:val="24"/>
          <w:szCs w:val="24"/>
        </w:rPr>
        <w:t>3.5. Процент за Засор лома не должен превышать 40%.</w:t>
      </w:r>
    </w:p>
    <w:p w:rsidR="006D23F4" w:rsidRPr="00C90D95" w:rsidRDefault="006D23F4" w:rsidP="006D23F4">
      <w:pPr>
        <w:suppressAutoHyphens w:val="0"/>
        <w:ind w:firstLine="709"/>
        <w:jc w:val="both"/>
        <w:rPr>
          <w:bCs/>
          <w:iCs/>
          <w:color w:val="000000"/>
          <w:sz w:val="24"/>
          <w:szCs w:val="24"/>
        </w:rPr>
      </w:pPr>
      <w:r w:rsidRPr="00C90D95">
        <w:rPr>
          <w:bCs/>
          <w:iCs/>
          <w:color w:val="000000"/>
          <w:sz w:val="24"/>
          <w:szCs w:val="24"/>
        </w:rPr>
        <w:t xml:space="preserve">3.6. Исполнитель перечисляет денежные средства за черные и цветные металлы, образовавшиеся в результате утилизации списанных транспортных средств, в доход федерального бюджета, в течение 3 (трех) рабочих дней с даты подписания </w:t>
      </w:r>
      <w:r w:rsidRPr="00C90D95">
        <w:rPr>
          <w:iCs/>
          <w:color w:val="000000"/>
          <w:sz w:val="24"/>
          <w:szCs w:val="24"/>
        </w:rPr>
        <w:t>акта сдачи-приемки оказанных услуг по  следующим реквизитам:</w:t>
      </w:r>
    </w:p>
    <w:p w:rsidR="006D23F4" w:rsidRPr="00FB633C" w:rsidRDefault="006D23F4" w:rsidP="006D23F4">
      <w:pPr>
        <w:tabs>
          <w:tab w:val="left" w:pos="1418"/>
        </w:tabs>
        <w:spacing w:line="276" w:lineRule="auto"/>
        <w:jc w:val="both"/>
        <w:rPr>
          <w:sz w:val="24"/>
          <w:szCs w:val="24"/>
        </w:rPr>
      </w:pPr>
      <w:r w:rsidRPr="00FB633C">
        <w:rPr>
          <w:sz w:val="24"/>
          <w:szCs w:val="24"/>
        </w:rPr>
        <w:t>УФК по Тверской области (ФКУ ИК-1 УФСИН России по Тверской обла</w:t>
      </w:r>
      <w:r>
        <w:rPr>
          <w:sz w:val="24"/>
          <w:szCs w:val="24"/>
        </w:rPr>
        <w:t>сти л/с 04361393910</w:t>
      </w:r>
      <w:r w:rsidRPr="00FB633C">
        <w:rPr>
          <w:sz w:val="24"/>
          <w:szCs w:val="24"/>
        </w:rPr>
        <w:t>) ИНН 6903008153, КПП 695001001, БИК 012809106, к/с 40102810545370000029</w:t>
      </w:r>
      <w:r>
        <w:rPr>
          <w:sz w:val="24"/>
          <w:szCs w:val="24"/>
        </w:rPr>
        <w:t>, р/с 03100643000000013600</w:t>
      </w:r>
      <w:r w:rsidRPr="00FB633C">
        <w:rPr>
          <w:sz w:val="24"/>
          <w:szCs w:val="24"/>
        </w:rPr>
        <w:t xml:space="preserve"> </w:t>
      </w:r>
      <w:r>
        <w:rPr>
          <w:sz w:val="24"/>
          <w:szCs w:val="24"/>
        </w:rPr>
        <w:t>ОКЦ №6 ГУ Банка России по ЦФО</w:t>
      </w:r>
      <w:r w:rsidRPr="00FB633C">
        <w:rPr>
          <w:sz w:val="24"/>
          <w:szCs w:val="24"/>
        </w:rPr>
        <w:t>//УФК по Тверской области г. Тверь.</w:t>
      </w:r>
    </w:p>
    <w:p w:rsidR="006D23F4" w:rsidRPr="00C90D95" w:rsidRDefault="006D23F4" w:rsidP="006D23F4">
      <w:pPr>
        <w:suppressAutoHyphens w:val="0"/>
        <w:jc w:val="both"/>
        <w:rPr>
          <w:sz w:val="24"/>
          <w:szCs w:val="24"/>
        </w:rPr>
      </w:pPr>
      <w:r w:rsidRPr="00C90D95">
        <w:rPr>
          <w:b/>
          <w:bCs/>
          <w:iCs/>
          <w:color w:val="000000"/>
          <w:sz w:val="24"/>
          <w:szCs w:val="24"/>
        </w:rPr>
        <w:t xml:space="preserve">(Обязательно указать в назначении платежа: </w:t>
      </w:r>
      <w:r w:rsidRPr="00C90D95">
        <w:rPr>
          <w:b/>
          <w:bCs/>
          <w:iCs/>
          <w:color w:val="333333"/>
          <w:sz w:val="24"/>
          <w:szCs w:val="24"/>
        </w:rPr>
        <w:t>лицевой счет</w:t>
      </w:r>
      <w:r>
        <w:rPr>
          <w:b/>
          <w:bCs/>
          <w:iCs/>
          <w:color w:val="000000"/>
          <w:sz w:val="24"/>
          <w:szCs w:val="24"/>
        </w:rPr>
        <w:t xml:space="preserve">, КБК 32011402014017000440, </w:t>
      </w:r>
      <w:r w:rsidRPr="00C90D95">
        <w:rPr>
          <w:b/>
          <w:bCs/>
          <w:iCs/>
          <w:color w:val="000000"/>
          <w:sz w:val="24"/>
          <w:szCs w:val="24"/>
        </w:rPr>
        <w:t>«Доходы от утилизации списанных транспортных средств»)</w:t>
      </w:r>
      <w:r>
        <w:rPr>
          <w:b/>
          <w:bCs/>
          <w:iCs/>
          <w:color w:val="000000"/>
          <w:sz w:val="24"/>
          <w:szCs w:val="24"/>
        </w:rPr>
        <w:t>.</w:t>
      </w:r>
    </w:p>
    <w:p w:rsidR="006D23F4" w:rsidRPr="00C90D95" w:rsidRDefault="006D23F4" w:rsidP="006D23F4">
      <w:pPr>
        <w:ind w:firstLine="567"/>
        <w:rPr>
          <w:sz w:val="24"/>
          <w:szCs w:val="24"/>
        </w:rPr>
      </w:pPr>
      <w:r w:rsidRPr="00C90D95">
        <w:rPr>
          <w:sz w:val="24"/>
          <w:szCs w:val="24"/>
        </w:rPr>
        <w:t>3.7. Для оказания услуг Исполнитель должен иметь:</w:t>
      </w:r>
    </w:p>
    <w:p w:rsidR="006D23F4" w:rsidRPr="00C90D95" w:rsidRDefault="006D23F4" w:rsidP="006D23F4">
      <w:pPr>
        <w:ind w:firstLine="555"/>
        <w:jc w:val="both"/>
        <w:rPr>
          <w:sz w:val="24"/>
          <w:szCs w:val="24"/>
        </w:rPr>
      </w:pPr>
      <w:r w:rsidRPr="00C90D95">
        <w:rPr>
          <w:sz w:val="24"/>
          <w:szCs w:val="24"/>
        </w:rPr>
        <w:t xml:space="preserve">3.7.1 Действующую лицензию на сбор, транспортирование, обработку, утилизацию, обезвреживание и размещение отходов I – IV классов опасности. </w:t>
      </w:r>
    </w:p>
    <w:p w:rsidR="006D23F4" w:rsidRPr="00C90D95" w:rsidRDefault="006D23F4" w:rsidP="006D23F4">
      <w:pPr>
        <w:suppressAutoHyphens w:val="0"/>
        <w:jc w:val="both"/>
        <w:rPr>
          <w:sz w:val="24"/>
          <w:szCs w:val="24"/>
        </w:rPr>
      </w:pPr>
    </w:p>
    <w:p w:rsidR="006D23F4" w:rsidRPr="00C90D95" w:rsidRDefault="006D23F4" w:rsidP="006D23F4">
      <w:pPr>
        <w:suppressAutoHyphens w:val="0"/>
        <w:jc w:val="both"/>
        <w:rPr>
          <w:sz w:val="24"/>
          <w:szCs w:val="24"/>
        </w:rPr>
      </w:pPr>
    </w:p>
    <w:p w:rsidR="006D23F4" w:rsidRPr="00C90D95" w:rsidRDefault="006D23F4" w:rsidP="006D23F4">
      <w:pPr>
        <w:suppressAutoHyphens w:val="0"/>
        <w:jc w:val="both"/>
        <w:rPr>
          <w:sz w:val="24"/>
          <w:szCs w:val="24"/>
        </w:rPr>
      </w:pPr>
    </w:p>
    <w:p w:rsidR="006D23F4" w:rsidRPr="00C90D95" w:rsidRDefault="006D23F4" w:rsidP="006D23F4">
      <w:pPr>
        <w:suppressAutoHyphens w:val="0"/>
        <w:jc w:val="both"/>
        <w:rPr>
          <w:sz w:val="24"/>
          <w:szCs w:val="24"/>
        </w:rPr>
      </w:pPr>
      <w:r>
        <w:rPr>
          <w:sz w:val="24"/>
          <w:szCs w:val="24"/>
        </w:rPr>
        <w:t xml:space="preserve">Начальник  ФКУ-1 </w:t>
      </w:r>
      <w:r w:rsidRPr="00C90D95">
        <w:rPr>
          <w:sz w:val="24"/>
          <w:szCs w:val="24"/>
        </w:rPr>
        <w:t xml:space="preserve">УФСИН России по </w:t>
      </w:r>
      <w:r>
        <w:rPr>
          <w:sz w:val="24"/>
          <w:szCs w:val="24"/>
        </w:rPr>
        <w:t xml:space="preserve">Тверской области                               </w:t>
      </w:r>
      <w:r w:rsidRPr="00C90D95">
        <w:rPr>
          <w:sz w:val="24"/>
          <w:szCs w:val="24"/>
        </w:rPr>
        <w:t xml:space="preserve"> </w:t>
      </w:r>
      <w:r>
        <w:rPr>
          <w:sz w:val="24"/>
          <w:szCs w:val="24"/>
        </w:rPr>
        <w:t xml:space="preserve">        В.А.Лапин</w:t>
      </w:r>
    </w:p>
    <w:p w:rsidR="006D23F4" w:rsidRPr="00C90D95" w:rsidRDefault="006D23F4" w:rsidP="006D23F4">
      <w:pPr>
        <w:suppressAutoHyphens w:val="0"/>
        <w:ind w:firstLine="709"/>
        <w:jc w:val="right"/>
        <w:rPr>
          <w:sz w:val="24"/>
          <w:szCs w:val="24"/>
        </w:rPr>
      </w:pPr>
    </w:p>
    <w:p w:rsidR="006D23F4" w:rsidRPr="00C90D95" w:rsidRDefault="006D23F4" w:rsidP="006D23F4">
      <w:pPr>
        <w:suppressAutoHyphens w:val="0"/>
        <w:ind w:firstLine="709"/>
        <w:jc w:val="right"/>
        <w:rPr>
          <w:sz w:val="24"/>
          <w:szCs w:val="24"/>
        </w:rPr>
      </w:pPr>
    </w:p>
    <w:p w:rsidR="006D23F4" w:rsidRPr="00C90D95" w:rsidRDefault="006D23F4" w:rsidP="006D23F4">
      <w:pPr>
        <w:suppressAutoHyphens w:val="0"/>
        <w:ind w:firstLine="709"/>
        <w:jc w:val="right"/>
        <w:rPr>
          <w:sz w:val="24"/>
          <w:szCs w:val="24"/>
        </w:rPr>
      </w:pPr>
    </w:p>
    <w:p w:rsidR="006D23F4" w:rsidRPr="00C90D95" w:rsidRDefault="006D23F4" w:rsidP="006D23F4">
      <w:pPr>
        <w:suppressAutoHyphens w:val="0"/>
        <w:ind w:firstLine="709"/>
        <w:jc w:val="right"/>
        <w:rPr>
          <w:sz w:val="24"/>
          <w:szCs w:val="24"/>
        </w:rPr>
      </w:pPr>
    </w:p>
    <w:p w:rsidR="006D23F4" w:rsidRPr="00C90D95" w:rsidRDefault="006D23F4" w:rsidP="006D23F4">
      <w:pPr>
        <w:suppressAutoHyphens w:val="0"/>
        <w:ind w:firstLine="709"/>
        <w:jc w:val="right"/>
        <w:rPr>
          <w:sz w:val="24"/>
          <w:szCs w:val="24"/>
        </w:rPr>
      </w:pPr>
    </w:p>
    <w:p w:rsidR="006D23F4" w:rsidRPr="00C90D95" w:rsidRDefault="006D23F4" w:rsidP="006D23F4">
      <w:pPr>
        <w:suppressAutoHyphens w:val="0"/>
        <w:ind w:firstLine="709"/>
        <w:jc w:val="right"/>
        <w:rPr>
          <w:sz w:val="24"/>
          <w:szCs w:val="24"/>
        </w:rPr>
      </w:pPr>
    </w:p>
    <w:p w:rsidR="006D23F4" w:rsidRPr="00C90D95" w:rsidRDefault="006D23F4" w:rsidP="006D23F4">
      <w:pPr>
        <w:suppressAutoHyphens w:val="0"/>
        <w:ind w:firstLine="709"/>
        <w:jc w:val="right"/>
        <w:rPr>
          <w:sz w:val="24"/>
          <w:szCs w:val="24"/>
        </w:rPr>
      </w:pPr>
    </w:p>
    <w:p w:rsidR="006D23F4" w:rsidRPr="00C90D95" w:rsidRDefault="006D23F4" w:rsidP="006D23F4">
      <w:pPr>
        <w:suppressAutoHyphens w:val="0"/>
        <w:ind w:firstLine="709"/>
        <w:jc w:val="right"/>
        <w:rPr>
          <w:sz w:val="24"/>
          <w:szCs w:val="24"/>
        </w:rPr>
      </w:pPr>
    </w:p>
    <w:p w:rsidR="006D23F4" w:rsidRPr="00C90D95" w:rsidRDefault="006D23F4" w:rsidP="006D23F4">
      <w:pPr>
        <w:suppressAutoHyphens w:val="0"/>
        <w:ind w:firstLine="709"/>
        <w:jc w:val="right"/>
        <w:rPr>
          <w:sz w:val="24"/>
          <w:szCs w:val="24"/>
        </w:rPr>
      </w:pPr>
    </w:p>
    <w:p w:rsidR="006D23F4" w:rsidRPr="00C90D95" w:rsidRDefault="006D23F4" w:rsidP="006D23F4">
      <w:pPr>
        <w:suppressAutoHyphens w:val="0"/>
        <w:ind w:firstLine="709"/>
        <w:jc w:val="right"/>
        <w:rPr>
          <w:sz w:val="24"/>
          <w:szCs w:val="24"/>
        </w:rPr>
      </w:pPr>
    </w:p>
    <w:p w:rsidR="006D23F4" w:rsidRDefault="006D23F4" w:rsidP="006D23F4">
      <w:pPr>
        <w:suppressAutoHyphens w:val="0"/>
        <w:rPr>
          <w:sz w:val="24"/>
          <w:szCs w:val="24"/>
        </w:rPr>
      </w:pPr>
    </w:p>
    <w:p w:rsidR="006D23F4" w:rsidRDefault="006D23F4" w:rsidP="006D23F4">
      <w:pPr>
        <w:suppressAutoHyphens w:val="0"/>
        <w:rPr>
          <w:sz w:val="24"/>
          <w:szCs w:val="24"/>
        </w:rPr>
      </w:pPr>
    </w:p>
    <w:p w:rsidR="006D23F4" w:rsidRDefault="006D23F4" w:rsidP="006D23F4">
      <w:pPr>
        <w:suppressAutoHyphens w:val="0"/>
        <w:rPr>
          <w:sz w:val="24"/>
          <w:szCs w:val="24"/>
        </w:rPr>
      </w:pPr>
    </w:p>
    <w:p w:rsidR="006D23F4" w:rsidRDefault="006D23F4" w:rsidP="006D23F4">
      <w:pPr>
        <w:suppressAutoHyphens w:val="0"/>
        <w:rPr>
          <w:sz w:val="24"/>
          <w:szCs w:val="24"/>
        </w:rPr>
      </w:pPr>
    </w:p>
    <w:p w:rsidR="006D23F4" w:rsidRDefault="006D23F4" w:rsidP="006D23F4">
      <w:pPr>
        <w:suppressAutoHyphens w:val="0"/>
        <w:rPr>
          <w:sz w:val="24"/>
          <w:szCs w:val="24"/>
        </w:rPr>
      </w:pPr>
    </w:p>
    <w:p w:rsidR="006D23F4" w:rsidRPr="00C90D95" w:rsidRDefault="006D23F4" w:rsidP="006D23F4">
      <w:pPr>
        <w:suppressAutoHyphens w:val="0"/>
        <w:rPr>
          <w:sz w:val="24"/>
          <w:szCs w:val="24"/>
        </w:rPr>
      </w:pPr>
    </w:p>
    <w:p w:rsidR="006D23F4" w:rsidRPr="00C90D95" w:rsidRDefault="006D23F4" w:rsidP="006D23F4">
      <w:pPr>
        <w:suppressAutoHyphens w:val="0"/>
        <w:ind w:right="57" w:firstLine="720"/>
        <w:jc w:val="right"/>
        <w:rPr>
          <w:sz w:val="24"/>
          <w:szCs w:val="24"/>
        </w:rPr>
      </w:pPr>
      <w:r w:rsidRPr="00C90D95">
        <w:rPr>
          <w:sz w:val="24"/>
          <w:szCs w:val="24"/>
        </w:rPr>
        <w:t>Приложение № 2</w:t>
      </w:r>
    </w:p>
    <w:p w:rsidR="006D23F4" w:rsidRPr="00C90D95" w:rsidRDefault="006D23F4" w:rsidP="006D23F4">
      <w:pPr>
        <w:suppressAutoHyphens w:val="0"/>
        <w:ind w:right="21" w:firstLine="29"/>
        <w:jc w:val="right"/>
        <w:rPr>
          <w:sz w:val="24"/>
          <w:szCs w:val="24"/>
        </w:rPr>
      </w:pPr>
      <w:r w:rsidRPr="00C90D95">
        <w:rPr>
          <w:sz w:val="24"/>
          <w:szCs w:val="24"/>
        </w:rPr>
        <w:t>к контракту</w:t>
      </w:r>
    </w:p>
    <w:p w:rsidR="006D23F4" w:rsidRPr="00C90D95" w:rsidRDefault="006D23F4" w:rsidP="006D23F4">
      <w:pPr>
        <w:suppressAutoHyphens w:val="0"/>
        <w:ind w:right="21" w:firstLine="29"/>
        <w:jc w:val="right"/>
        <w:rPr>
          <w:b/>
          <w:bCs/>
          <w:sz w:val="24"/>
          <w:szCs w:val="24"/>
        </w:rPr>
      </w:pPr>
      <w:r>
        <w:rPr>
          <w:sz w:val="24"/>
          <w:szCs w:val="24"/>
        </w:rPr>
        <w:lastRenderedPageBreak/>
        <w:t>№ __   от «__» ___________2026</w:t>
      </w:r>
      <w:r w:rsidRPr="00C90D95">
        <w:rPr>
          <w:sz w:val="24"/>
          <w:szCs w:val="24"/>
        </w:rPr>
        <w:t xml:space="preserve"> г.</w:t>
      </w:r>
    </w:p>
    <w:p w:rsidR="006D23F4" w:rsidRPr="00C90D95" w:rsidRDefault="006D23F4" w:rsidP="006D23F4">
      <w:pPr>
        <w:jc w:val="center"/>
        <w:rPr>
          <w:b/>
          <w:bCs/>
          <w:sz w:val="24"/>
          <w:szCs w:val="24"/>
        </w:rPr>
      </w:pPr>
    </w:p>
    <w:p w:rsidR="006D23F4" w:rsidRPr="00C90D95" w:rsidRDefault="006D23F4" w:rsidP="006D23F4">
      <w:pPr>
        <w:jc w:val="center"/>
        <w:rPr>
          <w:sz w:val="24"/>
          <w:szCs w:val="24"/>
        </w:rPr>
      </w:pPr>
      <w:r w:rsidRPr="00C90D95">
        <w:rPr>
          <w:b/>
          <w:bCs/>
          <w:sz w:val="24"/>
          <w:szCs w:val="24"/>
        </w:rPr>
        <w:t xml:space="preserve">Форма Акта приема-передачи списанных транспортных средств на утилизацию </w:t>
      </w:r>
    </w:p>
    <w:p w:rsidR="006D23F4" w:rsidRPr="00C90D95" w:rsidRDefault="006D23F4" w:rsidP="006D23F4">
      <w:pPr>
        <w:jc w:val="center"/>
        <w:rPr>
          <w:sz w:val="24"/>
          <w:szCs w:val="24"/>
        </w:rPr>
      </w:pPr>
    </w:p>
    <w:p w:rsidR="006D23F4" w:rsidRPr="00C90D95" w:rsidRDefault="006D23F4" w:rsidP="006D23F4">
      <w:pPr>
        <w:jc w:val="right"/>
        <w:rPr>
          <w:sz w:val="24"/>
          <w:szCs w:val="24"/>
        </w:rPr>
      </w:pPr>
      <w:r w:rsidRPr="00C90D95">
        <w:rPr>
          <w:sz w:val="24"/>
          <w:szCs w:val="24"/>
        </w:rPr>
        <w:tab/>
      </w:r>
      <w:r w:rsidRPr="00C90D95">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«___» ____________2026</w:t>
      </w:r>
      <w:r w:rsidRPr="00C90D95">
        <w:rPr>
          <w:sz w:val="24"/>
          <w:szCs w:val="24"/>
        </w:rPr>
        <w:t xml:space="preserve"> г.</w:t>
      </w:r>
    </w:p>
    <w:p w:rsidR="006D23F4" w:rsidRPr="00C90D95" w:rsidRDefault="006D23F4" w:rsidP="006D23F4">
      <w:pPr>
        <w:rPr>
          <w:sz w:val="24"/>
          <w:szCs w:val="24"/>
        </w:rPr>
      </w:pPr>
    </w:p>
    <w:p w:rsidR="006D23F4" w:rsidRPr="00C90D95" w:rsidRDefault="006D23F4" w:rsidP="006D23F4">
      <w:pPr>
        <w:autoSpaceDE w:val="0"/>
        <w:autoSpaceDN w:val="0"/>
        <w:adjustRightInd w:val="0"/>
        <w:ind w:firstLine="709"/>
        <w:jc w:val="both"/>
        <w:outlineLvl w:val="0"/>
        <w:rPr>
          <w:sz w:val="24"/>
          <w:szCs w:val="24"/>
        </w:rPr>
      </w:pPr>
      <w:r w:rsidRPr="00B8185D">
        <w:rPr>
          <w:sz w:val="24"/>
          <w:szCs w:val="24"/>
        </w:rPr>
        <w:t>Федеральное казенное учреждение «Исправительная колония №1 Управления Федеральной службы исполнения наказаний по Тверской области</w:t>
      </w:r>
      <w:r w:rsidRPr="00C90D95">
        <w:rPr>
          <w:b/>
          <w:sz w:val="24"/>
          <w:szCs w:val="24"/>
        </w:rPr>
        <w:t>,</w:t>
      </w:r>
      <w:r w:rsidRPr="00C90D95">
        <w:rPr>
          <w:sz w:val="24"/>
          <w:szCs w:val="24"/>
        </w:rPr>
        <w:t xml:space="preserve"> действующее на основании Устава, именуемое в дальнейшем «Заказчик», выступая от </w:t>
      </w:r>
      <w:r w:rsidRPr="00C90D95">
        <w:rPr>
          <w:rStyle w:val="95pt"/>
          <w:rFonts w:eastAsia="Arial"/>
          <w:sz w:val="24"/>
          <w:szCs w:val="24"/>
        </w:rPr>
        <w:t xml:space="preserve">имени </w:t>
      </w:r>
      <w:r w:rsidRPr="00C90D95">
        <w:rPr>
          <w:sz w:val="24"/>
          <w:szCs w:val="24"/>
        </w:rPr>
        <w:t xml:space="preserve">Российской Федерации, в лице </w:t>
      </w:r>
      <w:r>
        <w:rPr>
          <w:sz w:val="24"/>
          <w:szCs w:val="24"/>
        </w:rPr>
        <w:t>начальника Лапина Владислава Анатольевича</w:t>
      </w:r>
      <w:r w:rsidRPr="00C90D95">
        <w:rPr>
          <w:sz w:val="24"/>
          <w:szCs w:val="24"/>
        </w:rPr>
        <w:t xml:space="preserve">, действующего на основании </w:t>
      </w:r>
      <w:r>
        <w:rPr>
          <w:sz w:val="24"/>
          <w:szCs w:val="24"/>
        </w:rPr>
        <w:t>Устава</w:t>
      </w:r>
      <w:r w:rsidRPr="00C90D95">
        <w:rPr>
          <w:sz w:val="24"/>
          <w:szCs w:val="24"/>
        </w:rPr>
        <w:t>, с одной стороны, и</w:t>
      </w:r>
    </w:p>
    <w:p w:rsidR="006D23F4" w:rsidRPr="00C90D95" w:rsidRDefault="006D23F4" w:rsidP="006D23F4">
      <w:pPr>
        <w:tabs>
          <w:tab w:val="left" w:pos="851"/>
        </w:tabs>
        <w:suppressAutoHyphens w:val="0"/>
        <w:autoSpaceDE w:val="0"/>
        <w:ind w:firstLine="709"/>
        <w:jc w:val="both"/>
        <w:rPr>
          <w:sz w:val="24"/>
          <w:szCs w:val="24"/>
        </w:rPr>
      </w:pPr>
      <w:r>
        <w:rPr>
          <w:sz w:val="24"/>
          <w:szCs w:val="24"/>
        </w:rPr>
        <w:t>______________</w:t>
      </w:r>
      <w:r w:rsidRPr="00C90D95">
        <w:rPr>
          <w:sz w:val="24"/>
          <w:szCs w:val="24"/>
        </w:rPr>
        <w:t xml:space="preserve">, именуемое в дальнейшем </w:t>
      </w:r>
      <w:r w:rsidRPr="00C90D95">
        <w:rPr>
          <w:b/>
          <w:bCs/>
          <w:sz w:val="24"/>
          <w:szCs w:val="24"/>
        </w:rPr>
        <w:t>Исполнитель</w:t>
      </w:r>
      <w:r w:rsidRPr="00C90D95">
        <w:rPr>
          <w:sz w:val="24"/>
          <w:szCs w:val="24"/>
        </w:rPr>
        <w:t xml:space="preserve">, </w:t>
      </w:r>
      <w:r w:rsidRPr="00C90D95">
        <w:rPr>
          <w:sz w:val="24"/>
          <w:szCs w:val="24"/>
        </w:rPr>
        <w:br/>
        <w:t>в лице</w:t>
      </w:r>
      <w:r>
        <w:rPr>
          <w:color w:val="000000"/>
          <w:sz w:val="24"/>
          <w:szCs w:val="24"/>
        </w:rPr>
        <w:t xml:space="preserve"> __________________</w:t>
      </w:r>
      <w:r w:rsidRPr="00C90D95">
        <w:rPr>
          <w:sz w:val="24"/>
          <w:szCs w:val="24"/>
        </w:rPr>
        <w:t xml:space="preserve">, действующего на основании </w:t>
      </w:r>
      <w:r>
        <w:rPr>
          <w:color w:val="000000"/>
          <w:sz w:val="24"/>
          <w:szCs w:val="24"/>
        </w:rPr>
        <w:t xml:space="preserve">___________ </w:t>
      </w:r>
      <w:r w:rsidRPr="00C90D95">
        <w:rPr>
          <w:sz w:val="24"/>
          <w:szCs w:val="24"/>
        </w:rPr>
        <w:t>с другой стороны, составили настоящий Акт приема-передачи списанных ТС на утилизацию (далее – Акт) о нижеследующем:</w:t>
      </w:r>
    </w:p>
    <w:p w:rsidR="006D23F4" w:rsidRPr="00C90D95" w:rsidRDefault="006D23F4" w:rsidP="006D23F4">
      <w:pPr>
        <w:numPr>
          <w:ilvl w:val="0"/>
          <w:numId w:val="2"/>
        </w:numPr>
        <w:shd w:val="clear" w:color="auto" w:fill="FFFFFF"/>
        <w:tabs>
          <w:tab w:val="left" w:pos="-1276"/>
        </w:tabs>
        <w:suppressAutoHyphens w:val="0"/>
        <w:ind w:left="0" w:firstLine="709"/>
        <w:jc w:val="both"/>
        <w:rPr>
          <w:sz w:val="24"/>
          <w:szCs w:val="24"/>
        </w:rPr>
      </w:pPr>
      <w:r w:rsidRPr="00C90D95">
        <w:rPr>
          <w:sz w:val="24"/>
          <w:szCs w:val="24"/>
        </w:rPr>
        <w:t>В соответствии с ко</w:t>
      </w:r>
      <w:r>
        <w:rPr>
          <w:sz w:val="24"/>
          <w:szCs w:val="24"/>
        </w:rPr>
        <w:t xml:space="preserve">нтрактом </w:t>
      </w:r>
      <w:r>
        <w:rPr>
          <w:sz w:val="24"/>
          <w:szCs w:val="24"/>
        </w:rPr>
        <w:br/>
        <w:t>от «___»__________2026</w:t>
      </w:r>
      <w:r w:rsidRPr="00C90D95">
        <w:rPr>
          <w:sz w:val="24"/>
          <w:szCs w:val="24"/>
        </w:rPr>
        <w:t xml:space="preserve"> г. №___ Заказчик передал для утилизации, а Исполнитель принял следующие списанные транспортные средства:</w:t>
      </w:r>
    </w:p>
    <w:tbl>
      <w:tblPr>
        <w:tblW w:w="0" w:type="auto"/>
        <w:tblInd w:w="-10" w:type="dxa"/>
        <w:tblLayout w:type="fixed"/>
        <w:tblLook w:val="0000" w:firstRow="0" w:lastRow="0" w:firstColumn="0" w:lastColumn="0" w:noHBand="0" w:noVBand="0"/>
      </w:tblPr>
      <w:tblGrid>
        <w:gridCol w:w="573"/>
        <w:gridCol w:w="7632"/>
        <w:gridCol w:w="1160"/>
      </w:tblGrid>
      <w:tr w:rsidR="006D23F4" w:rsidRPr="00C90D95" w:rsidTr="00A73380">
        <w:tc>
          <w:tcPr>
            <w:tcW w:w="573"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suppressAutoHyphens w:val="0"/>
              <w:jc w:val="center"/>
              <w:rPr>
                <w:sz w:val="24"/>
                <w:szCs w:val="24"/>
              </w:rPr>
            </w:pPr>
            <w:r w:rsidRPr="00C90D95">
              <w:rPr>
                <w:sz w:val="24"/>
                <w:szCs w:val="24"/>
              </w:rPr>
              <w:t>№</w:t>
            </w:r>
            <w:r w:rsidRPr="00C90D95">
              <w:rPr>
                <w:sz w:val="24"/>
                <w:szCs w:val="24"/>
              </w:rPr>
              <w:br/>
              <w:t>п/п</w:t>
            </w:r>
          </w:p>
        </w:tc>
        <w:tc>
          <w:tcPr>
            <w:tcW w:w="7632"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suppressAutoHyphens w:val="0"/>
              <w:jc w:val="center"/>
              <w:rPr>
                <w:sz w:val="24"/>
                <w:szCs w:val="24"/>
              </w:rPr>
            </w:pPr>
            <w:r w:rsidRPr="00C90D95">
              <w:rPr>
                <w:sz w:val="24"/>
                <w:szCs w:val="24"/>
              </w:rPr>
              <w:t>Наименование объекта</w:t>
            </w:r>
          </w:p>
        </w:tc>
        <w:tc>
          <w:tcPr>
            <w:tcW w:w="1160" w:type="dxa"/>
            <w:tcBorders>
              <w:top w:val="single" w:sz="4" w:space="0" w:color="000000"/>
              <w:left w:val="single" w:sz="4" w:space="0" w:color="000000"/>
              <w:bottom w:val="single" w:sz="4" w:space="0" w:color="000000"/>
              <w:right w:val="single" w:sz="4" w:space="0" w:color="000000"/>
            </w:tcBorders>
            <w:shd w:val="clear" w:color="auto" w:fill="auto"/>
          </w:tcPr>
          <w:p w:rsidR="006D23F4" w:rsidRPr="00C90D95" w:rsidRDefault="006D23F4" w:rsidP="00A73380">
            <w:pPr>
              <w:suppressAutoHyphens w:val="0"/>
              <w:jc w:val="center"/>
              <w:rPr>
                <w:sz w:val="24"/>
                <w:szCs w:val="24"/>
              </w:rPr>
            </w:pPr>
            <w:r w:rsidRPr="00C90D95">
              <w:rPr>
                <w:sz w:val="24"/>
                <w:szCs w:val="24"/>
              </w:rPr>
              <w:t>Кол-во</w:t>
            </w:r>
          </w:p>
        </w:tc>
      </w:tr>
      <w:tr w:rsidR="006D23F4" w:rsidRPr="00C90D95" w:rsidTr="00A73380">
        <w:tc>
          <w:tcPr>
            <w:tcW w:w="573"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suppressAutoHyphens w:val="0"/>
              <w:jc w:val="both"/>
              <w:rPr>
                <w:sz w:val="24"/>
                <w:szCs w:val="24"/>
                <w:lang w:val="en-US"/>
              </w:rPr>
            </w:pPr>
            <w:r w:rsidRPr="00C90D95">
              <w:rPr>
                <w:sz w:val="24"/>
                <w:szCs w:val="24"/>
              </w:rPr>
              <w:t>1.</w:t>
            </w:r>
          </w:p>
        </w:tc>
        <w:tc>
          <w:tcPr>
            <w:tcW w:w="7632"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suppressAutoHyphens w:val="0"/>
              <w:jc w:val="both"/>
              <w:rPr>
                <w:sz w:val="24"/>
                <w:szCs w:val="24"/>
              </w:rPr>
            </w:pPr>
            <w:r>
              <w:rPr>
                <w:sz w:val="24"/>
                <w:szCs w:val="24"/>
              </w:rPr>
              <w:t xml:space="preserve">ЗАЗ – 32213 </w:t>
            </w:r>
            <w:r>
              <w:rPr>
                <w:sz w:val="24"/>
                <w:szCs w:val="24"/>
                <w:lang w:val="en-US"/>
              </w:rPr>
              <w:t>VIN</w:t>
            </w:r>
            <w:r>
              <w:rPr>
                <w:sz w:val="24"/>
                <w:szCs w:val="24"/>
              </w:rPr>
              <w:t xml:space="preserve">: </w:t>
            </w:r>
            <w:r>
              <w:rPr>
                <w:sz w:val="24"/>
                <w:szCs w:val="24"/>
                <w:lang w:val="en-US"/>
              </w:rPr>
              <w:t>X</w:t>
            </w:r>
            <w:r>
              <w:rPr>
                <w:sz w:val="24"/>
                <w:szCs w:val="24"/>
              </w:rPr>
              <w:t xml:space="preserve">9632213090643068 Специализир – Пассажирск Государственный номер: Е 655 ОА Категория: </w:t>
            </w:r>
            <w:r>
              <w:rPr>
                <w:sz w:val="24"/>
                <w:szCs w:val="24"/>
                <w:lang w:val="en-US"/>
              </w:rPr>
              <w:t>D</w:t>
            </w:r>
            <w:r w:rsidRPr="00E8145B">
              <w:rPr>
                <w:sz w:val="24"/>
                <w:szCs w:val="24"/>
              </w:rPr>
              <w:t xml:space="preserve">. 13 </w:t>
            </w:r>
            <w:r>
              <w:rPr>
                <w:sz w:val="24"/>
                <w:szCs w:val="24"/>
              </w:rPr>
              <w:t>П</w:t>
            </w:r>
            <w:r w:rsidRPr="00E8145B">
              <w:rPr>
                <w:sz w:val="24"/>
                <w:szCs w:val="24"/>
              </w:rPr>
              <w:t>/</w:t>
            </w:r>
            <w:r>
              <w:rPr>
                <w:sz w:val="24"/>
                <w:szCs w:val="24"/>
              </w:rPr>
              <w:t>М</w:t>
            </w:r>
            <w:r w:rsidRPr="00E8145B">
              <w:rPr>
                <w:sz w:val="24"/>
                <w:szCs w:val="24"/>
              </w:rPr>
              <w:t xml:space="preserve"> </w:t>
            </w:r>
            <w:r>
              <w:rPr>
                <w:sz w:val="24"/>
                <w:szCs w:val="24"/>
              </w:rPr>
              <w:t>год изготовления 2009</w:t>
            </w:r>
          </w:p>
        </w:tc>
        <w:tc>
          <w:tcPr>
            <w:tcW w:w="1160" w:type="dxa"/>
            <w:tcBorders>
              <w:top w:val="single" w:sz="4" w:space="0" w:color="000000"/>
              <w:left w:val="single" w:sz="4" w:space="0" w:color="000000"/>
              <w:bottom w:val="single" w:sz="4" w:space="0" w:color="000000"/>
              <w:right w:val="single" w:sz="4" w:space="0" w:color="000000"/>
            </w:tcBorders>
            <w:shd w:val="clear" w:color="auto" w:fill="auto"/>
          </w:tcPr>
          <w:p w:rsidR="006D23F4" w:rsidRPr="00C90D95" w:rsidRDefault="006D23F4" w:rsidP="00A73380">
            <w:pPr>
              <w:suppressAutoHyphens w:val="0"/>
              <w:jc w:val="center"/>
              <w:rPr>
                <w:sz w:val="24"/>
                <w:szCs w:val="24"/>
              </w:rPr>
            </w:pPr>
            <w:r w:rsidRPr="00C90D95">
              <w:rPr>
                <w:sz w:val="24"/>
                <w:szCs w:val="24"/>
              </w:rPr>
              <w:t>1</w:t>
            </w:r>
          </w:p>
        </w:tc>
      </w:tr>
    </w:tbl>
    <w:p w:rsidR="006D23F4" w:rsidRPr="00C90D95" w:rsidRDefault="006D23F4" w:rsidP="006D23F4">
      <w:pPr>
        <w:jc w:val="both"/>
        <w:rPr>
          <w:sz w:val="24"/>
          <w:szCs w:val="24"/>
        </w:rPr>
      </w:pPr>
    </w:p>
    <w:p w:rsidR="006D23F4" w:rsidRPr="00C90D95" w:rsidRDefault="006D23F4" w:rsidP="006D23F4">
      <w:pPr>
        <w:suppressAutoHyphens w:val="0"/>
        <w:ind w:firstLine="709"/>
        <w:jc w:val="both"/>
        <w:rPr>
          <w:sz w:val="24"/>
          <w:szCs w:val="24"/>
        </w:rPr>
      </w:pPr>
      <w:r w:rsidRPr="00C90D95">
        <w:rPr>
          <w:sz w:val="24"/>
          <w:szCs w:val="24"/>
        </w:rPr>
        <w:t xml:space="preserve">2. Место передачи вышеуказанных списанных транспортных средств: г. </w:t>
      </w:r>
      <w:r>
        <w:rPr>
          <w:sz w:val="24"/>
          <w:szCs w:val="24"/>
        </w:rPr>
        <w:t>Тверь, п. Большие Перемерки, д.18</w:t>
      </w:r>
    </w:p>
    <w:p w:rsidR="006D23F4" w:rsidRPr="00C90D95" w:rsidRDefault="006D23F4" w:rsidP="006D23F4">
      <w:pPr>
        <w:suppressAutoHyphens w:val="0"/>
        <w:autoSpaceDE w:val="0"/>
        <w:ind w:firstLine="709"/>
        <w:jc w:val="both"/>
        <w:rPr>
          <w:sz w:val="24"/>
          <w:szCs w:val="24"/>
        </w:rPr>
      </w:pPr>
      <w:r>
        <w:rPr>
          <w:sz w:val="24"/>
          <w:szCs w:val="24"/>
        </w:rPr>
        <w:t xml:space="preserve">3. Стороны по </w:t>
      </w:r>
      <w:r w:rsidRPr="00C90D95">
        <w:rPr>
          <w:sz w:val="24"/>
          <w:szCs w:val="24"/>
        </w:rPr>
        <w:t>контракту от «___»__________20__ г. №___, заявляют, что претензий не имеют (</w:t>
      </w:r>
      <w:r w:rsidRPr="00C90D95">
        <w:rPr>
          <w:i/>
          <w:iCs/>
          <w:sz w:val="24"/>
          <w:szCs w:val="24"/>
        </w:rPr>
        <w:t>или указываются претензии).</w:t>
      </w:r>
    </w:p>
    <w:p w:rsidR="006D23F4" w:rsidRPr="00C90D95" w:rsidRDefault="006D23F4" w:rsidP="006D23F4">
      <w:pPr>
        <w:suppressAutoHyphens w:val="0"/>
        <w:autoSpaceDE w:val="0"/>
        <w:ind w:firstLine="709"/>
        <w:jc w:val="both"/>
        <w:rPr>
          <w:sz w:val="24"/>
          <w:szCs w:val="24"/>
        </w:rPr>
      </w:pPr>
      <w:r w:rsidRPr="00C90D95">
        <w:rPr>
          <w:sz w:val="24"/>
          <w:szCs w:val="24"/>
        </w:rPr>
        <w:t>4. Настоящий Акт составлен в 2 (двух) экземплярах, один из которых находится у Исполнителя, второй у Заказчика.</w:t>
      </w:r>
    </w:p>
    <w:p w:rsidR="006D23F4" w:rsidRPr="00C90D95" w:rsidRDefault="006D23F4" w:rsidP="006D23F4">
      <w:pPr>
        <w:suppressAutoHyphens w:val="0"/>
        <w:autoSpaceDE w:val="0"/>
        <w:ind w:firstLine="709"/>
        <w:jc w:val="both"/>
        <w:rPr>
          <w:sz w:val="24"/>
          <w:szCs w:val="24"/>
        </w:rPr>
      </w:pPr>
      <w:r w:rsidRPr="00C90D95">
        <w:rPr>
          <w:noProof/>
          <w:sz w:val="24"/>
          <w:szCs w:val="24"/>
          <w:lang w:eastAsia="ru-RU"/>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241300</wp:posOffset>
                </wp:positionV>
                <wp:extent cx="6278245" cy="737235"/>
                <wp:effectExtent l="3175" t="0" r="5080" b="5715"/>
                <wp:wrapSquare wrapText="bothSides"/>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8245" cy="7372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317"/>
                              <w:gridCol w:w="4572"/>
                            </w:tblGrid>
                            <w:tr w:rsidR="006D23F4">
                              <w:trPr>
                                <w:trHeight w:val="808"/>
                              </w:trPr>
                              <w:tc>
                                <w:tcPr>
                                  <w:tcW w:w="5317" w:type="dxa"/>
                                  <w:shd w:val="clear" w:color="auto" w:fill="auto"/>
                                </w:tcPr>
                                <w:p w:rsidR="006D23F4" w:rsidRDefault="006D23F4">
                                  <w:pPr>
                                    <w:ind w:left="-709" w:firstLine="709"/>
                                    <w:jc w:val="both"/>
                                    <w:rPr>
                                      <w:rFonts w:eastAsia="Calibri"/>
                                      <w:sz w:val="25"/>
                                      <w:szCs w:val="25"/>
                                    </w:rPr>
                                  </w:pPr>
                                  <w:r>
                                    <w:rPr>
                                      <w:b/>
                                      <w:sz w:val="25"/>
                                      <w:szCs w:val="25"/>
                                    </w:rPr>
                                    <w:t xml:space="preserve">Заказчик                                                   </w:t>
                                  </w:r>
                                </w:p>
                                <w:p w:rsidR="006D23F4" w:rsidRDefault="006D23F4">
                                  <w:pPr>
                                    <w:suppressAutoHyphens w:val="0"/>
                                    <w:rPr>
                                      <w:rFonts w:eastAsia="Calibri"/>
                                      <w:sz w:val="25"/>
                                      <w:szCs w:val="25"/>
                                    </w:rPr>
                                  </w:pPr>
                                  <w:r>
                                    <w:rPr>
                                      <w:rFonts w:eastAsia="Calibri"/>
                                      <w:sz w:val="25"/>
                                      <w:szCs w:val="25"/>
                                    </w:rPr>
                                    <w:t xml:space="preserve">                                                                                                                                                                                                    </w:t>
                                  </w:r>
                                </w:p>
                                <w:p w:rsidR="006D23F4" w:rsidRDefault="006D23F4">
                                  <w:pPr>
                                    <w:suppressAutoHyphens w:val="0"/>
                                    <w:rPr>
                                      <w:rFonts w:eastAsia="Calibri"/>
                                      <w:sz w:val="25"/>
                                      <w:szCs w:val="25"/>
                                    </w:rPr>
                                  </w:pPr>
                                  <w:r>
                                    <w:rPr>
                                      <w:rFonts w:eastAsia="Calibri"/>
                                      <w:sz w:val="25"/>
                                      <w:szCs w:val="25"/>
                                    </w:rPr>
                                    <w:t>_____________________/ В.А.Лапин /</w:t>
                                  </w:r>
                                </w:p>
                                <w:p w:rsidR="006D23F4" w:rsidRDefault="006D23F4">
                                  <w:pPr>
                                    <w:suppressAutoHyphens w:val="0"/>
                                    <w:rPr>
                                      <w:b/>
                                      <w:sz w:val="25"/>
                                      <w:szCs w:val="25"/>
                                    </w:rPr>
                                  </w:pPr>
                                  <w:r>
                                    <w:rPr>
                                      <w:rFonts w:eastAsia="Calibri"/>
                                      <w:sz w:val="25"/>
                                      <w:szCs w:val="25"/>
                                    </w:rPr>
                                    <w:t xml:space="preserve">                М.П.</w:t>
                                  </w:r>
                                </w:p>
                              </w:tc>
                              <w:tc>
                                <w:tcPr>
                                  <w:tcW w:w="4572" w:type="dxa"/>
                                  <w:shd w:val="clear" w:color="auto" w:fill="auto"/>
                                </w:tcPr>
                                <w:p w:rsidR="006D23F4" w:rsidRDefault="006D23F4">
                                  <w:pPr>
                                    <w:jc w:val="both"/>
                                    <w:rPr>
                                      <w:sz w:val="25"/>
                                      <w:szCs w:val="25"/>
                                    </w:rPr>
                                  </w:pPr>
                                  <w:r>
                                    <w:rPr>
                                      <w:b/>
                                      <w:sz w:val="25"/>
                                      <w:szCs w:val="25"/>
                                    </w:rPr>
                                    <w:t>Исполнитель</w:t>
                                  </w:r>
                                </w:p>
                                <w:p w:rsidR="006D23F4" w:rsidRDefault="006D23F4">
                                  <w:pPr>
                                    <w:jc w:val="both"/>
                                    <w:rPr>
                                      <w:sz w:val="25"/>
                                      <w:szCs w:val="25"/>
                                    </w:rPr>
                                  </w:pPr>
                                </w:p>
                                <w:p w:rsidR="006D23F4" w:rsidRDefault="006D23F4">
                                  <w:pPr>
                                    <w:jc w:val="both"/>
                                    <w:rPr>
                                      <w:rFonts w:eastAsia="Calibri"/>
                                      <w:sz w:val="25"/>
                                      <w:szCs w:val="25"/>
                                    </w:rPr>
                                  </w:pPr>
                                  <w:r>
                                    <w:rPr>
                                      <w:sz w:val="25"/>
                                      <w:szCs w:val="25"/>
                                    </w:rPr>
                                    <w:t>____________________</w:t>
                                  </w:r>
                                  <w:r>
                                    <w:rPr>
                                      <w:sz w:val="26"/>
                                      <w:szCs w:val="26"/>
                                    </w:rPr>
                                    <w:t>/ /</w:t>
                                  </w:r>
                                </w:p>
                                <w:p w:rsidR="006D23F4" w:rsidRDefault="006D23F4">
                                  <w:pPr>
                                    <w:suppressAutoHyphens w:val="0"/>
                                    <w:jc w:val="both"/>
                                  </w:pPr>
                                  <w:r>
                                    <w:rPr>
                                      <w:rFonts w:eastAsia="Calibri"/>
                                      <w:sz w:val="25"/>
                                      <w:szCs w:val="25"/>
                                    </w:rPr>
                                    <w:t xml:space="preserve">                М.П.</w:t>
                                  </w:r>
                                </w:p>
                              </w:tc>
                            </w:tr>
                          </w:tbl>
                          <w:p w:rsidR="006D23F4" w:rsidRDefault="006D23F4" w:rsidP="006D23F4">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0;margin-top:19pt;width:494.35pt;height:58.0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" stroked="f">
                <v:fill opacity="0"/>
                <v:textbox inset="0,0,0,0">
                  <w:txbxContent>
                    <w:tbl>
                      <w:tblPr>
                        <w:tblW w:w="0" w:type="auto"/>
                        <w:tblInd w:w="108" w:type="dxa"/>
                        <w:tblLayout w:type="fixed"/>
                        <w:tblLook w:val="0000" w:firstRow="0" w:lastRow="0" w:firstColumn="0" w:lastColumn="0" w:noHBand="0" w:noVBand="0"/>
                      </w:tblPr>
                      <w:tblGrid>
                        <w:gridCol w:w="5317"/>
                        <w:gridCol w:w="4572"/>
                      </w:tblGrid>
                      <w:tr w:rsidR="006D23F4">
                        <w:trPr>
                          <w:trHeight w:val="808"/>
                        </w:trPr>
                        <w:tc>
                          <w:tcPr>
                            <w:tcW w:w="5317" w:type="dxa"/>
                            <w:shd w:val="clear" w:color="auto" w:fill="auto"/>
                          </w:tcPr>
                          <w:p w:rsidR="006D23F4" w:rsidRDefault="006D23F4">
                            <w:pPr>
                              <w:ind w:left="-709" w:firstLine="709"/>
                              <w:jc w:val="both"/>
                              <w:rPr>
                                <w:rFonts w:eastAsia="Calibri"/>
                                <w:sz w:val="25"/>
                                <w:szCs w:val="25"/>
                              </w:rPr>
                            </w:pPr>
                            <w:r>
                              <w:rPr>
                                <w:b/>
                                <w:sz w:val="25"/>
                                <w:szCs w:val="25"/>
                              </w:rPr>
                              <w:t xml:space="preserve">Заказчик                                                   </w:t>
                            </w:r>
                          </w:p>
                          <w:p w:rsidR="006D23F4" w:rsidRDefault="006D23F4">
                            <w:pPr>
                              <w:suppressAutoHyphens w:val="0"/>
                              <w:rPr>
                                <w:rFonts w:eastAsia="Calibri"/>
                                <w:sz w:val="25"/>
                                <w:szCs w:val="25"/>
                              </w:rPr>
                            </w:pPr>
                            <w:r>
                              <w:rPr>
                                <w:rFonts w:eastAsia="Calibri"/>
                                <w:sz w:val="25"/>
                                <w:szCs w:val="25"/>
                              </w:rPr>
                              <w:t xml:space="preserve">                                                                                                                                                                                                    </w:t>
                            </w:r>
                          </w:p>
                          <w:p w:rsidR="006D23F4" w:rsidRDefault="006D23F4">
                            <w:pPr>
                              <w:suppressAutoHyphens w:val="0"/>
                              <w:rPr>
                                <w:rFonts w:eastAsia="Calibri"/>
                                <w:sz w:val="25"/>
                                <w:szCs w:val="25"/>
                              </w:rPr>
                            </w:pPr>
                            <w:r>
                              <w:rPr>
                                <w:rFonts w:eastAsia="Calibri"/>
                                <w:sz w:val="25"/>
                                <w:szCs w:val="25"/>
                              </w:rPr>
                              <w:t>_____________________/ В.А.Лапин /</w:t>
                            </w:r>
                          </w:p>
                          <w:p w:rsidR="006D23F4" w:rsidRDefault="006D23F4">
                            <w:pPr>
                              <w:suppressAutoHyphens w:val="0"/>
                              <w:rPr>
                                <w:b/>
                                <w:sz w:val="25"/>
                                <w:szCs w:val="25"/>
                              </w:rPr>
                            </w:pPr>
                            <w:r>
                              <w:rPr>
                                <w:rFonts w:eastAsia="Calibri"/>
                                <w:sz w:val="25"/>
                                <w:szCs w:val="25"/>
                              </w:rPr>
                              <w:t xml:space="preserve">                М.П.</w:t>
                            </w:r>
                          </w:p>
                        </w:tc>
                        <w:tc>
                          <w:tcPr>
                            <w:tcW w:w="4572" w:type="dxa"/>
                            <w:shd w:val="clear" w:color="auto" w:fill="auto"/>
                          </w:tcPr>
                          <w:p w:rsidR="006D23F4" w:rsidRDefault="006D23F4">
                            <w:pPr>
                              <w:jc w:val="both"/>
                              <w:rPr>
                                <w:sz w:val="25"/>
                                <w:szCs w:val="25"/>
                              </w:rPr>
                            </w:pPr>
                            <w:r>
                              <w:rPr>
                                <w:b/>
                                <w:sz w:val="25"/>
                                <w:szCs w:val="25"/>
                              </w:rPr>
                              <w:t>Исполнитель</w:t>
                            </w:r>
                          </w:p>
                          <w:p w:rsidR="006D23F4" w:rsidRDefault="006D23F4">
                            <w:pPr>
                              <w:jc w:val="both"/>
                              <w:rPr>
                                <w:sz w:val="25"/>
                                <w:szCs w:val="25"/>
                              </w:rPr>
                            </w:pPr>
                          </w:p>
                          <w:p w:rsidR="006D23F4" w:rsidRDefault="006D23F4">
                            <w:pPr>
                              <w:jc w:val="both"/>
                              <w:rPr>
                                <w:rFonts w:eastAsia="Calibri"/>
                                <w:sz w:val="25"/>
                                <w:szCs w:val="25"/>
                              </w:rPr>
                            </w:pPr>
                            <w:r>
                              <w:rPr>
                                <w:sz w:val="25"/>
                                <w:szCs w:val="25"/>
                              </w:rPr>
                              <w:t>____________________</w:t>
                            </w:r>
                            <w:r>
                              <w:rPr>
                                <w:sz w:val="26"/>
                                <w:szCs w:val="26"/>
                              </w:rPr>
                              <w:t>/ /</w:t>
                            </w:r>
                          </w:p>
                          <w:p w:rsidR="006D23F4" w:rsidRDefault="006D23F4">
                            <w:pPr>
                              <w:suppressAutoHyphens w:val="0"/>
                              <w:jc w:val="both"/>
                            </w:pPr>
                            <w:r>
                              <w:rPr>
                                <w:rFonts w:eastAsia="Calibri"/>
                                <w:sz w:val="25"/>
                                <w:szCs w:val="25"/>
                              </w:rPr>
                              <w:t xml:space="preserve">                М.П.</w:t>
                            </w:r>
                          </w:p>
                        </w:tc>
                      </w:tr>
                    </w:tbl>
                    <w:p w:rsidR="006D23F4" w:rsidRDefault="006D23F4" w:rsidP="006D23F4">
                      <w:r>
                        <w:t xml:space="preserve"> </w:t>
                      </w:r>
                    </w:p>
                  </w:txbxContent>
                </v:textbox>
                <w10:wrap type="square" anchorx="margin"/>
              </v:shape>
            </w:pict>
          </mc:Fallback>
        </mc:AlternateContent>
      </w:r>
    </w:p>
    <w:p w:rsidR="006D23F4" w:rsidRDefault="006D23F4" w:rsidP="006D23F4">
      <w:pPr>
        <w:suppressAutoHyphens w:val="0"/>
        <w:ind w:firstLine="709"/>
        <w:jc w:val="right"/>
        <w:rPr>
          <w:sz w:val="24"/>
          <w:szCs w:val="24"/>
        </w:rPr>
      </w:pPr>
    </w:p>
    <w:p w:rsidR="006D23F4" w:rsidRDefault="006D23F4" w:rsidP="006D23F4">
      <w:pPr>
        <w:suppressAutoHyphens w:val="0"/>
        <w:ind w:firstLine="709"/>
        <w:jc w:val="right"/>
        <w:rPr>
          <w:sz w:val="24"/>
          <w:szCs w:val="24"/>
        </w:rPr>
      </w:pPr>
    </w:p>
    <w:p w:rsidR="006D23F4" w:rsidRDefault="006D23F4" w:rsidP="006D23F4">
      <w:pPr>
        <w:suppressAutoHyphens w:val="0"/>
        <w:ind w:firstLine="709"/>
        <w:jc w:val="right"/>
        <w:rPr>
          <w:sz w:val="24"/>
          <w:szCs w:val="24"/>
        </w:rPr>
      </w:pPr>
    </w:p>
    <w:p w:rsidR="006D23F4" w:rsidRDefault="006D23F4" w:rsidP="006D23F4">
      <w:pPr>
        <w:suppressAutoHyphens w:val="0"/>
        <w:ind w:firstLine="709"/>
        <w:jc w:val="right"/>
        <w:rPr>
          <w:sz w:val="24"/>
          <w:szCs w:val="24"/>
        </w:rPr>
      </w:pPr>
    </w:p>
    <w:p w:rsidR="006D23F4" w:rsidRDefault="006D23F4" w:rsidP="006D23F4">
      <w:pPr>
        <w:suppressAutoHyphens w:val="0"/>
        <w:ind w:firstLine="709"/>
        <w:jc w:val="right"/>
        <w:rPr>
          <w:sz w:val="24"/>
          <w:szCs w:val="24"/>
        </w:rPr>
      </w:pPr>
    </w:p>
    <w:p w:rsidR="006D23F4" w:rsidRDefault="006D23F4" w:rsidP="006D23F4">
      <w:pPr>
        <w:suppressAutoHyphens w:val="0"/>
        <w:ind w:firstLine="709"/>
        <w:jc w:val="right"/>
        <w:rPr>
          <w:sz w:val="24"/>
          <w:szCs w:val="24"/>
        </w:rPr>
      </w:pPr>
    </w:p>
    <w:p w:rsidR="006D23F4" w:rsidRDefault="006D23F4" w:rsidP="006D23F4">
      <w:pPr>
        <w:suppressAutoHyphens w:val="0"/>
        <w:ind w:firstLine="709"/>
        <w:jc w:val="right"/>
        <w:rPr>
          <w:sz w:val="24"/>
          <w:szCs w:val="24"/>
        </w:rPr>
      </w:pPr>
    </w:p>
    <w:p w:rsidR="006D23F4" w:rsidRDefault="006D23F4" w:rsidP="006D23F4">
      <w:pPr>
        <w:suppressAutoHyphens w:val="0"/>
        <w:ind w:firstLine="709"/>
        <w:jc w:val="right"/>
        <w:rPr>
          <w:sz w:val="24"/>
          <w:szCs w:val="24"/>
        </w:rPr>
      </w:pPr>
    </w:p>
    <w:p w:rsidR="006D23F4" w:rsidRDefault="006D23F4" w:rsidP="006D23F4">
      <w:pPr>
        <w:suppressAutoHyphens w:val="0"/>
        <w:ind w:firstLine="709"/>
        <w:jc w:val="right"/>
        <w:rPr>
          <w:sz w:val="24"/>
          <w:szCs w:val="24"/>
        </w:rPr>
      </w:pPr>
    </w:p>
    <w:p w:rsidR="006D23F4" w:rsidRDefault="006D23F4" w:rsidP="006D23F4">
      <w:pPr>
        <w:suppressAutoHyphens w:val="0"/>
        <w:ind w:firstLine="709"/>
        <w:jc w:val="right"/>
        <w:rPr>
          <w:sz w:val="24"/>
          <w:szCs w:val="24"/>
        </w:rPr>
      </w:pPr>
    </w:p>
    <w:p w:rsidR="006D23F4" w:rsidRDefault="006D23F4" w:rsidP="006D23F4">
      <w:pPr>
        <w:suppressAutoHyphens w:val="0"/>
        <w:ind w:firstLine="709"/>
        <w:jc w:val="right"/>
        <w:rPr>
          <w:sz w:val="24"/>
          <w:szCs w:val="24"/>
        </w:rPr>
      </w:pPr>
    </w:p>
    <w:p w:rsidR="006D23F4" w:rsidRDefault="006D23F4" w:rsidP="006D23F4">
      <w:pPr>
        <w:suppressAutoHyphens w:val="0"/>
        <w:ind w:firstLine="709"/>
        <w:jc w:val="right"/>
        <w:rPr>
          <w:sz w:val="24"/>
          <w:szCs w:val="24"/>
        </w:rPr>
      </w:pPr>
    </w:p>
    <w:p w:rsidR="006D23F4" w:rsidRDefault="006D23F4" w:rsidP="006D23F4">
      <w:pPr>
        <w:suppressAutoHyphens w:val="0"/>
        <w:ind w:firstLine="709"/>
        <w:jc w:val="right"/>
        <w:rPr>
          <w:sz w:val="24"/>
          <w:szCs w:val="24"/>
        </w:rPr>
      </w:pPr>
    </w:p>
    <w:p w:rsidR="006D23F4" w:rsidRDefault="006D23F4" w:rsidP="006D23F4">
      <w:pPr>
        <w:suppressAutoHyphens w:val="0"/>
        <w:ind w:firstLine="709"/>
        <w:jc w:val="right"/>
        <w:rPr>
          <w:sz w:val="24"/>
          <w:szCs w:val="24"/>
        </w:rPr>
      </w:pPr>
    </w:p>
    <w:p w:rsidR="006D23F4" w:rsidRDefault="006D23F4" w:rsidP="006D23F4">
      <w:pPr>
        <w:suppressAutoHyphens w:val="0"/>
        <w:ind w:firstLine="709"/>
        <w:jc w:val="right"/>
        <w:rPr>
          <w:sz w:val="24"/>
          <w:szCs w:val="24"/>
        </w:rPr>
      </w:pPr>
    </w:p>
    <w:p w:rsidR="006D23F4" w:rsidRDefault="006D23F4" w:rsidP="006D23F4">
      <w:pPr>
        <w:suppressAutoHyphens w:val="0"/>
        <w:rPr>
          <w:sz w:val="24"/>
          <w:szCs w:val="24"/>
        </w:rPr>
      </w:pPr>
    </w:p>
    <w:p w:rsidR="006D23F4" w:rsidRPr="00C90D95" w:rsidRDefault="006D23F4" w:rsidP="006D23F4">
      <w:pPr>
        <w:suppressAutoHyphens w:val="0"/>
        <w:ind w:firstLine="709"/>
        <w:jc w:val="right"/>
        <w:rPr>
          <w:sz w:val="24"/>
          <w:szCs w:val="24"/>
        </w:rPr>
      </w:pPr>
      <w:r w:rsidRPr="00C90D95">
        <w:rPr>
          <w:sz w:val="24"/>
          <w:szCs w:val="24"/>
        </w:rPr>
        <w:t>Приложение № 3</w:t>
      </w:r>
    </w:p>
    <w:p w:rsidR="006D23F4" w:rsidRPr="00C90D95" w:rsidRDefault="006D23F4" w:rsidP="006D23F4">
      <w:pPr>
        <w:suppressAutoHyphens w:val="0"/>
        <w:ind w:firstLine="709"/>
        <w:jc w:val="right"/>
        <w:rPr>
          <w:sz w:val="24"/>
          <w:szCs w:val="24"/>
        </w:rPr>
      </w:pPr>
      <w:r w:rsidRPr="00C90D95">
        <w:rPr>
          <w:sz w:val="24"/>
          <w:szCs w:val="24"/>
        </w:rPr>
        <w:lastRenderedPageBreak/>
        <w:t>к контракту</w:t>
      </w:r>
    </w:p>
    <w:p w:rsidR="006D23F4" w:rsidRPr="00C90D95" w:rsidRDefault="006D23F4" w:rsidP="006D23F4">
      <w:pPr>
        <w:suppressAutoHyphens w:val="0"/>
        <w:ind w:firstLine="709"/>
        <w:jc w:val="right"/>
        <w:rPr>
          <w:sz w:val="24"/>
          <w:szCs w:val="24"/>
        </w:rPr>
      </w:pPr>
      <w:r>
        <w:rPr>
          <w:sz w:val="24"/>
          <w:szCs w:val="24"/>
        </w:rPr>
        <w:t>№ __   от «__» ___________2026</w:t>
      </w:r>
      <w:r w:rsidRPr="00C90D95">
        <w:rPr>
          <w:sz w:val="24"/>
          <w:szCs w:val="24"/>
        </w:rPr>
        <w:t xml:space="preserve"> г.</w:t>
      </w:r>
    </w:p>
    <w:p w:rsidR="006D23F4" w:rsidRPr="00C90D95" w:rsidRDefault="006D23F4" w:rsidP="006D23F4">
      <w:pPr>
        <w:suppressAutoHyphens w:val="0"/>
        <w:ind w:firstLine="709"/>
        <w:jc w:val="right"/>
        <w:rPr>
          <w:sz w:val="24"/>
          <w:szCs w:val="24"/>
        </w:rPr>
      </w:pPr>
    </w:p>
    <w:p w:rsidR="006D23F4" w:rsidRPr="00C90D95" w:rsidRDefault="006D23F4" w:rsidP="006D23F4">
      <w:pPr>
        <w:widowControl w:val="0"/>
        <w:jc w:val="center"/>
        <w:rPr>
          <w:i/>
          <w:sz w:val="24"/>
          <w:szCs w:val="24"/>
        </w:rPr>
      </w:pPr>
      <w:r w:rsidRPr="00C90D95">
        <w:rPr>
          <w:i/>
          <w:sz w:val="24"/>
          <w:szCs w:val="24"/>
        </w:rPr>
        <w:t>ФОРМА ДОКУМЕНТА</w:t>
      </w:r>
    </w:p>
    <w:p w:rsidR="006D23F4" w:rsidRPr="00C90D95" w:rsidRDefault="006D23F4" w:rsidP="006D23F4">
      <w:pPr>
        <w:widowControl w:val="0"/>
        <w:jc w:val="center"/>
        <w:rPr>
          <w:i/>
          <w:sz w:val="24"/>
          <w:szCs w:val="24"/>
        </w:rPr>
      </w:pPr>
    </w:p>
    <w:p w:rsidR="006D23F4" w:rsidRPr="00C90D95" w:rsidRDefault="006D23F4" w:rsidP="006D23F4">
      <w:pPr>
        <w:shd w:val="clear" w:color="auto" w:fill="FFFFFF"/>
        <w:jc w:val="center"/>
        <w:rPr>
          <w:color w:val="000000"/>
          <w:sz w:val="24"/>
          <w:szCs w:val="24"/>
        </w:rPr>
      </w:pPr>
      <w:r w:rsidRPr="00C90D95">
        <w:rPr>
          <w:b/>
          <w:bCs/>
          <w:color w:val="000000"/>
          <w:sz w:val="24"/>
          <w:szCs w:val="24"/>
        </w:rPr>
        <w:t>Протокол согласования цены лома черных и цветных металлов</w:t>
      </w:r>
    </w:p>
    <w:p w:rsidR="006D23F4" w:rsidRPr="00C90D95" w:rsidRDefault="006D23F4" w:rsidP="006D23F4">
      <w:pPr>
        <w:widowControl w:val="0"/>
        <w:rPr>
          <w:color w:val="000000"/>
          <w:sz w:val="24"/>
          <w:szCs w:val="24"/>
        </w:rPr>
      </w:pPr>
    </w:p>
    <w:p w:rsidR="006D23F4" w:rsidRPr="00C90D95" w:rsidRDefault="006D23F4" w:rsidP="006D23F4">
      <w:pPr>
        <w:widowControl w:val="0"/>
        <w:rPr>
          <w:color w:val="000000"/>
          <w:kern w:val="1"/>
          <w:sz w:val="24"/>
          <w:szCs w:val="24"/>
        </w:rPr>
      </w:pPr>
      <w:r>
        <w:rPr>
          <w:color w:val="000000"/>
          <w:sz w:val="24"/>
          <w:szCs w:val="24"/>
        </w:rPr>
        <w:t>г. Тверь</w:t>
      </w:r>
      <w:r w:rsidRPr="00C90D95">
        <w:rPr>
          <w:color w:val="000000"/>
          <w:sz w:val="24"/>
          <w:szCs w:val="24"/>
        </w:rPr>
        <w:t xml:space="preserve">                                                                         </w:t>
      </w:r>
      <w:r>
        <w:rPr>
          <w:color w:val="000000"/>
          <w:sz w:val="24"/>
          <w:szCs w:val="24"/>
        </w:rPr>
        <w:t xml:space="preserve">                            </w:t>
      </w:r>
      <w:r w:rsidRPr="00C90D95">
        <w:rPr>
          <w:color w:val="000000"/>
          <w:sz w:val="24"/>
          <w:szCs w:val="24"/>
        </w:rPr>
        <w:t xml:space="preserve">  «___»</w:t>
      </w:r>
      <w:r>
        <w:rPr>
          <w:color w:val="000000"/>
          <w:sz w:val="24"/>
          <w:szCs w:val="24"/>
        </w:rPr>
        <w:t xml:space="preserve"> ________ 2026</w:t>
      </w:r>
      <w:r w:rsidRPr="00C90D95">
        <w:rPr>
          <w:color w:val="000000"/>
          <w:sz w:val="24"/>
          <w:szCs w:val="24"/>
        </w:rPr>
        <w:t xml:space="preserve"> г.</w:t>
      </w:r>
    </w:p>
    <w:p w:rsidR="006D23F4" w:rsidRPr="00C90D95" w:rsidRDefault="006D23F4" w:rsidP="006D23F4">
      <w:pPr>
        <w:widowControl w:val="0"/>
        <w:shd w:val="clear" w:color="auto" w:fill="FFFFFF"/>
        <w:ind w:firstLine="709"/>
        <w:jc w:val="both"/>
        <w:rPr>
          <w:color w:val="000000"/>
          <w:kern w:val="1"/>
          <w:sz w:val="24"/>
          <w:szCs w:val="24"/>
        </w:rPr>
      </w:pPr>
    </w:p>
    <w:p w:rsidR="006D23F4" w:rsidRPr="00C90D95" w:rsidRDefault="006D23F4" w:rsidP="006D23F4">
      <w:pPr>
        <w:autoSpaceDE w:val="0"/>
        <w:autoSpaceDN w:val="0"/>
        <w:adjustRightInd w:val="0"/>
        <w:ind w:firstLine="709"/>
        <w:jc w:val="both"/>
        <w:outlineLvl w:val="0"/>
        <w:rPr>
          <w:sz w:val="24"/>
          <w:szCs w:val="24"/>
        </w:rPr>
      </w:pPr>
      <w:r w:rsidRPr="00B8185D">
        <w:rPr>
          <w:sz w:val="24"/>
          <w:szCs w:val="24"/>
        </w:rPr>
        <w:t>Федеральное казенное учреждение «Исправительная колония №1 Управления Федеральной службы исполнения наказаний по Тверской области</w:t>
      </w:r>
      <w:r w:rsidRPr="00C90D95">
        <w:rPr>
          <w:b/>
          <w:sz w:val="24"/>
          <w:szCs w:val="24"/>
        </w:rPr>
        <w:t>,</w:t>
      </w:r>
      <w:r w:rsidRPr="00C90D95">
        <w:rPr>
          <w:sz w:val="24"/>
          <w:szCs w:val="24"/>
        </w:rPr>
        <w:t xml:space="preserve"> действующее на основании Устава, именуемое в дальнейшем «Заказчик», выступая от </w:t>
      </w:r>
      <w:r w:rsidRPr="00C90D95">
        <w:rPr>
          <w:rStyle w:val="95pt"/>
          <w:rFonts w:eastAsia="Arial"/>
          <w:sz w:val="24"/>
          <w:szCs w:val="24"/>
        </w:rPr>
        <w:t xml:space="preserve">имени </w:t>
      </w:r>
      <w:r w:rsidRPr="00C90D95">
        <w:rPr>
          <w:sz w:val="24"/>
          <w:szCs w:val="24"/>
        </w:rPr>
        <w:t xml:space="preserve">Российской Федерации, в лице </w:t>
      </w:r>
      <w:r>
        <w:rPr>
          <w:sz w:val="24"/>
          <w:szCs w:val="24"/>
        </w:rPr>
        <w:t>начальника Лапина Владислава Анатольевича</w:t>
      </w:r>
      <w:r w:rsidRPr="00C90D95">
        <w:rPr>
          <w:sz w:val="24"/>
          <w:szCs w:val="24"/>
        </w:rPr>
        <w:t xml:space="preserve">, действующего на основании </w:t>
      </w:r>
      <w:r>
        <w:rPr>
          <w:sz w:val="24"/>
          <w:szCs w:val="24"/>
        </w:rPr>
        <w:t>Устава</w:t>
      </w:r>
      <w:r w:rsidRPr="00C90D95">
        <w:rPr>
          <w:sz w:val="24"/>
          <w:szCs w:val="24"/>
        </w:rPr>
        <w:t>, с одной стороны, и</w:t>
      </w:r>
    </w:p>
    <w:p w:rsidR="006D23F4" w:rsidRPr="00C90D95" w:rsidRDefault="006D23F4" w:rsidP="006D23F4">
      <w:pPr>
        <w:widowControl w:val="0"/>
        <w:shd w:val="clear" w:color="auto" w:fill="FFFFFF"/>
        <w:ind w:firstLine="709"/>
        <w:jc w:val="both"/>
        <w:rPr>
          <w:color w:val="000000"/>
          <w:sz w:val="24"/>
          <w:szCs w:val="24"/>
        </w:rPr>
      </w:pPr>
      <w:r w:rsidRPr="00C90D95">
        <w:rPr>
          <w:color w:val="000000"/>
          <w:spacing w:val="-3"/>
          <w:sz w:val="24"/>
          <w:szCs w:val="24"/>
        </w:rPr>
        <w:t xml:space="preserve">и </w:t>
      </w:r>
      <w:r>
        <w:rPr>
          <w:sz w:val="24"/>
          <w:szCs w:val="24"/>
        </w:rPr>
        <w:t>_________________</w:t>
      </w:r>
      <w:r w:rsidRPr="00C90D95">
        <w:rPr>
          <w:color w:val="000000"/>
          <w:spacing w:val="-3"/>
          <w:sz w:val="24"/>
          <w:szCs w:val="24"/>
        </w:rPr>
        <w:t>, именуемое в дальнейшем</w:t>
      </w:r>
      <w:r w:rsidRPr="00C90D95">
        <w:rPr>
          <w:color w:val="000000"/>
          <w:sz w:val="24"/>
          <w:szCs w:val="24"/>
        </w:rPr>
        <w:t xml:space="preserve"> «Исполнитель», в лице </w:t>
      </w:r>
      <w:r>
        <w:rPr>
          <w:color w:val="000000"/>
          <w:sz w:val="24"/>
          <w:szCs w:val="24"/>
        </w:rPr>
        <w:t>___________</w:t>
      </w:r>
      <w:r w:rsidRPr="00C90D95">
        <w:rPr>
          <w:color w:val="000000"/>
          <w:sz w:val="24"/>
          <w:szCs w:val="24"/>
        </w:rPr>
        <w:t>, действующ</w:t>
      </w:r>
      <w:r>
        <w:rPr>
          <w:color w:val="000000"/>
          <w:sz w:val="24"/>
          <w:szCs w:val="24"/>
        </w:rPr>
        <w:t>его на основании _________</w:t>
      </w:r>
      <w:r w:rsidRPr="00C90D95">
        <w:rPr>
          <w:color w:val="000000"/>
          <w:sz w:val="24"/>
          <w:szCs w:val="24"/>
        </w:rPr>
        <w:t xml:space="preserve"> с другой стороны, </w:t>
      </w:r>
    </w:p>
    <w:p w:rsidR="006D23F4" w:rsidRPr="00C90D95" w:rsidRDefault="006D23F4" w:rsidP="006D23F4">
      <w:pPr>
        <w:widowControl w:val="0"/>
        <w:shd w:val="clear" w:color="auto" w:fill="FFFFFF"/>
        <w:ind w:firstLine="709"/>
        <w:jc w:val="both"/>
        <w:rPr>
          <w:color w:val="000000"/>
          <w:sz w:val="24"/>
          <w:szCs w:val="24"/>
        </w:rPr>
      </w:pPr>
      <w:r w:rsidRPr="00C90D95">
        <w:rPr>
          <w:color w:val="000000"/>
          <w:sz w:val="24"/>
          <w:szCs w:val="24"/>
        </w:rPr>
        <w:t>совместно именуемые «Стороны» составили настоящий протокол о стоимости единицы лома черных и цветных металлов, образовавшихся в результате утилизации списанных транспортных средств:</w:t>
      </w:r>
    </w:p>
    <w:p w:rsidR="006D23F4" w:rsidRPr="00C90D95" w:rsidRDefault="006D23F4" w:rsidP="006D23F4">
      <w:pPr>
        <w:widowControl w:val="0"/>
        <w:shd w:val="clear" w:color="auto" w:fill="FFFFFF"/>
        <w:ind w:firstLine="709"/>
        <w:jc w:val="both"/>
        <w:rPr>
          <w:b/>
          <w:color w:val="000000"/>
          <w:spacing w:val="-5"/>
          <w:sz w:val="24"/>
          <w:szCs w:val="24"/>
        </w:rPr>
      </w:pPr>
    </w:p>
    <w:tbl>
      <w:tblPr>
        <w:tblW w:w="0" w:type="auto"/>
        <w:tblInd w:w="-10" w:type="dxa"/>
        <w:tblLayout w:type="fixed"/>
        <w:tblLook w:val="0000" w:firstRow="0" w:lastRow="0" w:firstColumn="0" w:lastColumn="0" w:noHBand="0" w:noVBand="0"/>
      </w:tblPr>
      <w:tblGrid>
        <w:gridCol w:w="2376"/>
        <w:gridCol w:w="3828"/>
        <w:gridCol w:w="3847"/>
      </w:tblGrid>
      <w:tr w:rsidR="006D23F4" w:rsidRPr="00C90D95" w:rsidTr="00A73380">
        <w:trPr>
          <w:trHeight w:val="291"/>
        </w:trPr>
        <w:tc>
          <w:tcPr>
            <w:tcW w:w="2376"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widowControl w:val="0"/>
              <w:spacing w:after="200"/>
              <w:ind w:right="2"/>
              <w:rPr>
                <w:b/>
                <w:color w:val="000000"/>
                <w:spacing w:val="-5"/>
                <w:sz w:val="24"/>
                <w:szCs w:val="24"/>
              </w:rPr>
            </w:pPr>
            <w:r w:rsidRPr="00C90D95">
              <w:rPr>
                <w:b/>
                <w:color w:val="000000"/>
                <w:spacing w:val="-5"/>
                <w:sz w:val="24"/>
                <w:szCs w:val="24"/>
              </w:rPr>
              <w:t>Наименование (вид) лома металлов</w:t>
            </w:r>
          </w:p>
        </w:tc>
        <w:tc>
          <w:tcPr>
            <w:tcW w:w="3828"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widowControl w:val="0"/>
              <w:spacing w:after="200"/>
              <w:ind w:right="2"/>
              <w:rPr>
                <w:b/>
                <w:color w:val="000000"/>
                <w:spacing w:val="-5"/>
                <w:sz w:val="24"/>
                <w:szCs w:val="24"/>
              </w:rPr>
            </w:pPr>
            <w:r w:rsidRPr="00C90D95">
              <w:rPr>
                <w:b/>
                <w:color w:val="000000"/>
                <w:spacing w:val="-5"/>
                <w:sz w:val="24"/>
                <w:szCs w:val="24"/>
              </w:rPr>
              <w:t>Группа лома металлов</w:t>
            </w:r>
          </w:p>
        </w:tc>
        <w:tc>
          <w:tcPr>
            <w:tcW w:w="3847" w:type="dxa"/>
            <w:tcBorders>
              <w:top w:val="single" w:sz="4" w:space="0" w:color="000000"/>
              <w:left w:val="single" w:sz="4" w:space="0" w:color="000000"/>
              <w:bottom w:val="single" w:sz="4" w:space="0" w:color="000000"/>
              <w:right w:val="single" w:sz="4" w:space="0" w:color="000000"/>
            </w:tcBorders>
            <w:shd w:val="clear" w:color="auto" w:fill="auto"/>
          </w:tcPr>
          <w:p w:rsidR="006D23F4" w:rsidRPr="00C90D95" w:rsidRDefault="006D23F4" w:rsidP="00A73380">
            <w:pPr>
              <w:widowControl w:val="0"/>
              <w:spacing w:after="200"/>
              <w:ind w:right="2"/>
              <w:jc w:val="center"/>
              <w:rPr>
                <w:sz w:val="24"/>
                <w:szCs w:val="24"/>
              </w:rPr>
            </w:pPr>
            <w:r w:rsidRPr="00C90D95">
              <w:rPr>
                <w:b/>
                <w:color w:val="000000"/>
                <w:spacing w:val="-5"/>
                <w:sz w:val="24"/>
                <w:szCs w:val="24"/>
              </w:rPr>
              <w:t xml:space="preserve">Цена*, </w:t>
            </w:r>
            <w:r w:rsidRPr="00C90D95">
              <w:rPr>
                <w:b/>
                <w:color w:val="000000"/>
                <w:spacing w:val="-5"/>
                <w:sz w:val="24"/>
                <w:szCs w:val="24"/>
              </w:rPr>
              <w:br/>
              <w:t>руб. за т.</w:t>
            </w:r>
          </w:p>
        </w:tc>
      </w:tr>
      <w:tr w:rsidR="006D23F4" w:rsidRPr="00C90D95" w:rsidTr="00A73380">
        <w:tc>
          <w:tcPr>
            <w:tcW w:w="2376"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widowControl w:val="0"/>
              <w:snapToGrid w:val="0"/>
              <w:spacing w:after="200"/>
              <w:ind w:right="2"/>
              <w:rPr>
                <w:color w:val="000000"/>
                <w:spacing w:val="-5"/>
                <w:sz w:val="24"/>
                <w:szCs w:val="24"/>
              </w:rPr>
            </w:pPr>
          </w:p>
        </w:tc>
        <w:tc>
          <w:tcPr>
            <w:tcW w:w="3828"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widowControl w:val="0"/>
              <w:snapToGrid w:val="0"/>
              <w:spacing w:after="200"/>
              <w:ind w:right="2"/>
              <w:jc w:val="center"/>
              <w:rPr>
                <w:color w:val="000000"/>
                <w:spacing w:val="-5"/>
                <w:sz w:val="24"/>
                <w:szCs w:val="24"/>
              </w:rPr>
            </w:pPr>
          </w:p>
        </w:tc>
        <w:tc>
          <w:tcPr>
            <w:tcW w:w="3847" w:type="dxa"/>
            <w:tcBorders>
              <w:top w:val="single" w:sz="4" w:space="0" w:color="000000"/>
              <w:left w:val="single" w:sz="4" w:space="0" w:color="000000"/>
              <w:bottom w:val="single" w:sz="4" w:space="0" w:color="000000"/>
              <w:right w:val="single" w:sz="4" w:space="0" w:color="000000"/>
            </w:tcBorders>
            <w:shd w:val="clear" w:color="auto" w:fill="auto"/>
          </w:tcPr>
          <w:p w:rsidR="006D23F4" w:rsidRPr="00C90D95" w:rsidRDefault="006D23F4" w:rsidP="00A73380">
            <w:pPr>
              <w:widowControl w:val="0"/>
              <w:snapToGrid w:val="0"/>
              <w:spacing w:after="200"/>
              <w:ind w:right="2"/>
              <w:jc w:val="both"/>
              <w:rPr>
                <w:b/>
                <w:color w:val="000000"/>
                <w:spacing w:val="-5"/>
                <w:sz w:val="24"/>
                <w:szCs w:val="24"/>
              </w:rPr>
            </w:pPr>
          </w:p>
        </w:tc>
      </w:tr>
      <w:tr w:rsidR="006D23F4" w:rsidRPr="00C90D95" w:rsidTr="00A73380">
        <w:tc>
          <w:tcPr>
            <w:tcW w:w="2376"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widowControl w:val="0"/>
              <w:snapToGrid w:val="0"/>
              <w:spacing w:after="200"/>
              <w:ind w:right="2"/>
              <w:rPr>
                <w:color w:val="000000"/>
                <w:spacing w:val="-5"/>
                <w:sz w:val="24"/>
                <w:szCs w:val="24"/>
              </w:rPr>
            </w:pPr>
          </w:p>
        </w:tc>
        <w:tc>
          <w:tcPr>
            <w:tcW w:w="3828"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widowControl w:val="0"/>
              <w:snapToGrid w:val="0"/>
              <w:spacing w:after="200"/>
              <w:ind w:right="2"/>
              <w:jc w:val="center"/>
              <w:rPr>
                <w:color w:val="000000"/>
                <w:spacing w:val="-5"/>
                <w:sz w:val="24"/>
                <w:szCs w:val="24"/>
              </w:rPr>
            </w:pPr>
          </w:p>
        </w:tc>
        <w:tc>
          <w:tcPr>
            <w:tcW w:w="3847" w:type="dxa"/>
            <w:tcBorders>
              <w:top w:val="single" w:sz="4" w:space="0" w:color="000000"/>
              <w:left w:val="single" w:sz="4" w:space="0" w:color="000000"/>
              <w:bottom w:val="single" w:sz="4" w:space="0" w:color="000000"/>
              <w:right w:val="single" w:sz="4" w:space="0" w:color="000000"/>
            </w:tcBorders>
            <w:shd w:val="clear" w:color="auto" w:fill="auto"/>
          </w:tcPr>
          <w:p w:rsidR="006D23F4" w:rsidRPr="00C90D95" w:rsidRDefault="006D23F4" w:rsidP="00A73380">
            <w:pPr>
              <w:widowControl w:val="0"/>
              <w:snapToGrid w:val="0"/>
              <w:spacing w:after="200"/>
              <w:ind w:right="2"/>
              <w:jc w:val="both"/>
              <w:rPr>
                <w:b/>
                <w:color w:val="000000"/>
                <w:spacing w:val="-5"/>
                <w:sz w:val="24"/>
                <w:szCs w:val="24"/>
              </w:rPr>
            </w:pPr>
          </w:p>
        </w:tc>
      </w:tr>
      <w:tr w:rsidR="006D23F4" w:rsidRPr="00C90D95" w:rsidTr="00A73380">
        <w:tc>
          <w:tcPr>
            <w:tcW w:w="2376"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widowControl w:val="0"/>
              <w:snapToGrid w:val="0"/>
              <w:spacing w:after="200"/>
              <w:ind w:right="2"/>
              <w:rPr>
                <w:color w:val="000000"/>
                <w:spacing w:val="-5"/>
                <w:sz w:val="24"/>
                <w:szCs w:val="24"/>
              </w:rPr>
            </w:pPr>
          </w:p>
        </w:tc>
        <w:tc>
          <w:tcPr>
            <w:tcW w:w="3828"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widowControl w:val="0"/>
              <w:snapToGrid w:val="0"/>
              <w:spacing w:after="200"/>
              <w:ind w:right="2"/>
              <w:jc w:val="center"/>
              <w:rPr>
                <w:color w:val="000000"/>
                <w:spacing w:val="-5"/>
                <w:sz w:val="24"/>
                <w:szCs w:val="24"/>
              </w:rPr>
            </w:pPr>
          </w:p>
        </w:tc>
        <w:tc>
          <w:tcPr>
            <w:tcW w:w="3847" w:type="dxa"/>
            <w:tcBorders>
              <w:top w:val="single" w:sz="4" w:space="0" w:color="000000"/>
              <w:left w:val="single" w:sz="4" w:space="0" w:color="000000"/>
              <w:bottom w:val="single" w:sz="4" w:space="0" w:color="000000"/>
              <w:right w:val="single" w:sz="4" w:space="0" w:color="000000"/>
            </w:tcBorders>
            <w:shd w:val="clear" w:color="auto" w:fill="auto"/>
          </w:tcPr>
          <w:p w:rsidR="006D23F4" w:rsidRPr="00C90D95" w:rsidRDefault="006D23F4" w:rsidP="00A73380">
            <w:pPr>
              <w:widowControl w:val="0"/>
              <w:snapToGrid w:val="0"/>
              <w:spacing w:after="200"/>
              <w:ind w:right="2"/>
              <w:jc w:val="both"/>
              <w:rPr>
                <w:b/>
                <w:color w:val="000000"/>
                <w:spacing w:val="-5"/>
                <w:sz w:val="24"/>
                <w:szCs w:val="24"/>
              </w:rPr>
            </w:pPr>
          </w:p>
        </w:tc>
      </w:tr>
      <w:tr w:rsidR="006D23F4" w:rsidRPr="00C90D95" w:rsidTr="00A73380">
        <w:tc>
          <w:tcPr>
            <w:tcW w:w="2376"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widowControl w:val="0"/>
              <w:snapToGrid w:val="0"/>
              <w:spacing w:after="200"/>
              <w:ind w:right="2"/>
              <w:rPr>
                <w:color w:val="000000"/>
                <w:spacing w:val="-5"/>
                <w:sz w:val="24"/>
                <w:szCs w:val="24"/>
              </w:rPr>
            </w:pPr>
          </w:p>
        </w:tc>
        <w:tc>
          <w:tcPr>
            <w:tcW w:w="3828"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widowControl w:val="0"/>
              <w:snapToGrid w:val="0"/>
              <w:spacing w:after="200"/>
              <w:ind w:right="2"/>
              <w:jc w:val="center"/>
              <w:rPr>
                <w:color w:val="000000"/>
                <w:spacing w:val="-5"/>
                <w:sz w:val="24"/>
                <w:szCs w:val="24"/>
              </w:rPr>
            </w:pPr>
          </w:p>
        </w:tc>
        <w:tc>
          <w:tcPr>
            <w:tcW w:w="3847" w:type="dxa"/>
            <w:tcBorders>
              <w:top w:val="single" w:sz="4" w:space="0" w:color="000000"/>
              <w:left w:val="single" w:sz="4" w:space="0" w:color="000000"/>
              <w:bottom w:val="single" w:sz="4" w:space="0" w:color="000000"/>
              <w:right w:val="single" w:sz="4" w:space="0" w:color="000000"/>
            </w:tcBorders>
            <w:shd w:val="clear" w:color="auto" w:fill="auto"/>
          </w:tcPr>
          <w:p w:rsidR="006D23F4" w:rsidRPr="00C90D95" w:rsidRDefault="006D23F4" w:rsidP="00A73380">
            <w:pPr>
              <w:widowControl w:val="0"/>
              <w:snapToGrid w:val="0"/>
              <w:spacing w:after="200"/>
              <w:ind w:right="2"/>
              <w:jc w:val="both"/>
              <w:rPr>
                <w:b/>
                <w:color w:val="000000"/>
                <w:spacing w:val="-5"/>
                <w:sz w:val="24"/>
                <w:szCs w:val="24"/>
              </w:rPr>
            </w:pPr>
          </w:p>
        </w:tc>
      </w:tr>
    </w:tbl>
    <w:p w:rsidR="006D23F4" w:rsidRPr="00C90D95" w:rsidRDefault="006D23F4" w:rsidP="006D23F4">
      <w:pPr>
        <w:widowControl w:val="0"/>
        <w:shd w:val="clear" w:color="auto" w:fill="FFFFFF"/>
        <w:ind w:right="2" w:firstLine="720"/>
        <w:jc w:val="both"/>
        <w:rPr>
          <w:color w:val="0070C0"/>
          <w:spacing w:val="-5"/>
          <w:sz w:val="24"/>
          <w:szCs w:val="24"/>
        </w:rPr>
      </w:pPr>
      <w:r w:rsidRPr="00C90D95">
        <w:rPr>
          <w:color w:val="000000"/>
          <w:spacing w:val="-5"/>
          <w:sz w:val="24"/>
          <w:szCs w:val="24"/>
        </w:rPr>
        <w:t xml:space="preserve">*Цена на лом металлов указываются без учета НДС. </w:t>
      </w:r>
      <w:r w:rsidRPr="00C90D95">
        <w:rPr>
          <w:color w:val="000000"/>
          <w:sz w:val="24"/>
          <w:szCs w:val="24"/>
        </w:rPr>
        <w:t>НДС исчисляется и уплачивается Исполнителем налоговым агентом (в соответствии со ст. 161 НК РФ).</w:t>
      </w:r>
    </w:p>
    <w:p w:rsidR="006D23F4" w:rsidRPr="00C90D95" w:rsidRDefault="006D23F4" w:rsidP="006D23F4">
      <w:pPr>
        <w:widowControl w:val="0"/>
        <w:shd w:val="clear" w:color="auto" w:fill="FFFFFF"/>
        <w:ind w:right="2" w:firstLine="720"/>
        <w:jc w:val="both"/>
        <w:rPr>
          <w:color w:val="0070C0"/>
          <w:spacing w:val="-5"/>
          <w:sz w:val="24"/>
          <w:szCs w:val="24"/>
        </w:rPr>
      </w:pPr>
    </w:p>
    <w:tbl>
      <w:tblPr>
        <w:tblW w:w="0" w:type="auto"/>
        <w:tblInd w:w="108" w:type="dxa"/>
        <w:tblLayout w:type="fixed"/>
        <w:tblLook w:val="0000" w:firstRow="0" w:lastRow="0" w:firstColumn="0" w:lastColumn="0" w:noHBand="0" w:noVBand="0"/>
      </w:tblPr>
      <w:tblGrid>
        <w:gridCol w:w="4962"/>
        <w:gridCol w:w="4785"/>
      </w:tblGrid>
      <w:tr w:rsidR="006D23F4" w:rsidRPr="00C90D95" w:rsidTr="00A73380">
        <w:tc>
          <w:tcPr>
            <w:tcW w:w="4962" w:type="dxa"/>
            <w:shd w:val="clear" w:color="auto" w:fill="auto"/>
          </w:tcPr>
          <w:p w:rsidR="006D23F4" w:rsidRPr="00C90D95" w:rsidRDefault="006D23F4" w:rsidP="00A73380">
            <w:pPr>
              <w:keepNext/>
              <w:keepLines/>
              <w:widowControl w:val="0"/>
              <w:ind w:firstLine="176"/>
              <w:rPr>
                <w:color w:val="000000"/>
                <w:sz w:val="24"/>
                <w:szCs w:val="24"/>
              </w:rPr>
            </w:pPr>
            <w:r w:rsidRPr="00C90D95">
              <w:rPr>
                <w:color w:val="000000"/>
                <w:sz w:val="24"/>
                <w:szCs w:val="24"/>
              </w:rPr>
              <w:t>Заказчик</w:t>
            </w:r>
          </w:p>
        </w:tc>
        <w:tc>
          <w:tcPr>
            <w:tcW w:w="4785" w:type="dxa"/>
            <w:shd w:val="clear" w:color="auto" w:fill="auto"/>
          </w:tcPr>
          <w:p w:rsidR="006D23F4" w:rsidRPr="00C90D95" w:rsidRDefault="006D23F4" w:rsidP="00A73380">
            <w:pPr>
              <w:keepNext/>
              <w:keepLines/>
              <w:widowControl w:val="0"/>
              <w:rPr>
                <w:sz w:val="24"/>
                <w:szCs w:val="24"/>
              </w:rPr>
            </w:pPr>
            <w:r w:rsidRPr="00C90D95">
              <w:rPr>
                <w:color w:val="000000"/>
                <w:sz w:val="24"/>
                <w:szCs w:val="24"/>
              </w:rPr>
              <w:t>Исполнитель</w:t>
            </w:r>
          </w:p>
        </w:tc>
      </w:tr>
      <w:tr w:rsidR="006D23F4" w:rsidRPr="00C90D95" w:rsidTr="00A73380">
        <w:tc>
          <w:tcPr>
            <w:tcW w:w="4962" w:type="dxa"/>
            <w:shd w:val="clear" w:color="auto" w:fill="auto"/>
          </w:tcPr>
          <w:p w:rsidR="006D23F4" w:rsidRPr="00C90D95" w:rsidRDefault="006D23F4" w:rsidP="00A73380">
            <w:pPr>
              <w:keepNext/>
              <w:keepLines/>
              <w:widowControl w:val="0"/>
              <w:snapToGrid w:val="0"/>
              <w:ind w:firstLine="176"/>
              <w:rPr>
                <w:color w:val="000000"/>
                <w:sz w:val="24"/>
                <w:szCs w:val="24"/>
              </w:rPr>
            </w:pPr>
          </w:p>
        </w:tc>
        <w:tc>
          <w:tcPr>
            <w:tcW w:w="4785" w:type="dxa"/>
            <w:shd w:val="clear" w:color="auto" w:fill="auto"/>
          </w:tcPr>
          <w:p w:rsidR="006D23F4" w:rsidRPr="00C90D95" w:rsidRDefault="006D23F4" w:rsidP="00A73380">
            <w:pPr>
              <w:keepNext/>
              <w:keepLines/>
              <w:widowControl w:val="0"/>
              <w:snapToGrid w:val="0"/>
              <w:rPr>
                <w:color w:val="000000"/>
                <w:sz w:val="24"/>
                <w:szCs w:val="24"/>
              </w:rPr>
            </w:pPr>
          </w:p>
        </w:tc>
      </w:tr>
      <w:tr w:rsidR="006D23F4" w:rsidRPr="00C90D95" w:rsidTr="00A73380">
        <w:tc>
          <w:tcPr>
            <w:tcW w:w="4962" w:type="dxa"/>
            <w:shd w:val="clear" w:color="auto" w:fill="auto"/>
          </w:tcPr>
          <w:p w:rsidR="006D23F4" w:rsidRPr="00C90D95" w:rsidRDefault="006D23F4" w:rsidP="00A73380">
            <w:pPr>
              <w:widowControl w:val="0"/>
              <w:rPr>
                <w:color w:val="000000"/>
                <w:sz w:val="24"/>
                <w:szCs w:val="24"/>
              </w:rPr>
            </w:pPr>
            <w:r w:rsidRPr="00C90D95">
              <w:rPr>
                <w:rFonts w:eastAsia="Calibri"/>
                <w:color w:val="000000"/>
                <w:sz w:val="24"/>
                <w:szCs w:val="24"/>
              </w:rPr>
              <w:t xml:space="preserve">_______________/ </w:t>
            </w:r>
            <w:r>
              <w:rPr>
                <w:rFonts w:eastAsia="Calibri"/>
                <w:bCs/>
                <w:color w:val="000000"/>
                <w:sz w:val="24"/>
                <w:szCs w:val="24"/>
              </w:rPr>
              <w:t>В.А.Лапин</w:t>
            </w:r>
          </w:p>
        </w:tc>
        <w:tc>
          <w:tcPr>
            <w:tcW w:w="4785" w:type="dxa"/>
            <w:shd w:val="clear" w:color="auto" w:fill="auto"/>
          </w:tcPr>
          <w:p w:rsidR="006D23F4" w:rsidRPr="00C90D95" w:rsidRDefault="006D23F4" w:rsidP="00A73380">
            <w:pPr>
              <w:keepNext/>
              <w:keepLines/>
              <w:widowControl w:val="0"/>
              <w:rPr>
                <w:sz w:val="24"/>
                <w:szCs w:val="24"/>
              </w:rPr>
            </w:pPr>
            <w:r w:rsidRPr="00C90D95">
              <w:rPr>
                <w:color w:val="000000"/>
                <w:sz w:val="24"/>
                <w:szCs w:val="24"/>
              </w:rPr>
              <w:t xml:space="preserve">_______________/ </w:t>
            </w:r>
          </w:p>
        </w:tc>
      </w:tr>
      <w:tr w:rsidR="006D23F4" w:rsidRPr="00C90D95" w:rsidTr="00A73380">
        <w:tc>
          <w:tcPr>
            <w:tcW w:w="4962" w:type="dxa"/>
            <w:shd w:val="clear" w:color="auto" w:fill="auto"/>
          </w:tcPr>
          <w:p w:rsidR="006D23F4" w:rsidRPr="00C90D95" w:rsidRDefault="006D23F4" w:rsidP="00A73380">
            <w:pPr>
              <w:keepNext/>
              <w:keepLines/>
              <w:widowControl w:val="0"/>
              <w:ind w:firstLine="176"/>
              <w:rPr>
                <w:color w:val="000000"/>
                <w:sz w:val="24"/>
                <w:szCs w:val="24"/>
              </w:rPr>
            </w:pPr>
            <w:r w:rsidRPr="00C90D95">
              <w:rPr>
                <w:color w:val="000000"/>
                <w:sz w:val="24"/>
                <w:szCs w:val="24"/>
              </w:rPr>
              <w:tab/>
              <w:t>М.П.</w:t>
            </w:r>
          </w:p>
        </w:tc>
        <w:tc>
          <w:tcPr>
            <w:tcW w:w="4785" w:type="dxa"/>
            <w:shd w:val="clear" w:color="auto" w:fill="auto"/>
          </w:tcPr>
          <w:p w:rsidR="006D23F4" w:rsidRPr="00C90D95" w:rsidRDefault="006D23F4" w:rsidP="00A73380">
            <w:pPr>
              <w:keepNext/>
              <w:keepLines/>
              <w:widowControl w:val="0"/>
              <w:rPr>
                <w:sz w:val="24"/>
                <w:szCs w:val="24"/>
              </w:rPr>
            </w:pPr>
            <w:r w:rsidRPr="00C90D95">
              <w:rPr>
                <w:color w:val="000000"/>
                <w:sz w:val="24"/>
                <w:szCs w:val="24"/>
              </w:rPr>
              <w:tab/>
              <w:t xml:space="preserve">М.П. </w:t>
            </w:r>
          </w:p>
        </w:tc>
      </w:tr>
    </w:tbl>
    <w:p w:rsidR="006D23F4" w:rsidRPr="00C90D95" w:rsidRDefault="006D23F4" w:rsidP="006D23F4">
      <w:pPr>
        <w:widowControl w:val="0"/>
        <w:ind w:left="5670"/>
        <w:jc w:val="center"/>
        <w:rPr>
          <w:sz w:val="24"/>
          <w:szCs w:val="24"/>
        </w:rPr>
      </w:pPr>
    </w:p>
    <w:p w:rsidR="006D23F4" w:rsidRPr="00C90D95" w:rsidRDefault="006D23F4" w:rsidP="006D23F4">
      <w:pPr>
        <w:pageBreakBefore/>
        <w:suppressAutoHyphens w:val="0"/>
        <w:ind w:firstLine="709"/>
        <w:jc w:val="right"/>
        <w:rPr>
          <w:sz w:val="24"/>
          <w:szCs w:val="24"/>
        </w:rPr>
      </w:pPr>
      <w:r w:rsidRPr="00C90D95">
        <w:rPr>
          <w:sz w:val="24"/>
          <w:szCs w:val="24"/>
        </w:rPr>
        <w:lastRenderedPageBreak/>
        <w:t>Приложение № 4</w:t>
      </w:r>
    </w:p>
    <w:p w:rsidR="006D23F4" w:rsidRPr="00C90D95" w:rsidRDefault="006D23F4" w:rsidP="006D23F4">
      <w:pPr>
        <w:suppressAutoHyphens w:val="0"/>
        <w:ind w:firstLine="709"/>
        <w:jc w:val="right"/>
        <w:rPr>
          <w:sz w:val="24"/>
          <w:szCs w:val="24"/>
        </w:rPr>
      </w:pPr>
      <w:r w:rsidRPr="00C90D95">
        <w:rPr>
          <w:sz w:val="24"/>
          <w:szCs w:val="24"/>
        </w:rPr>
        <w:t>к контракту</w:t>
      </w:r>
    </w:p>
    <w:p w:rsidR="006D23F4" w:rsidRPr="00C90D95" w:rsidRDefault="006D23F4" w:rsidP="006D23F4">
      <w:pPr>
        <w:suppressAutoHyphens w:val="0"/>
        <w:ind w:firstLine="709"/>
        <w:jc w:val="right"/>
        <w:rPr>
          <w:i/>
          <w:kern w:val="1"/>
          <w:sz w:val="24"/>
          <w:szCs w:val="24"/>
        </w:rPr>
      </w:pPr>
      <w:r>
        <w:rPr>
          <w:sz w:val="24"/>
          <w:szCs w:val="24"/>
        </w:rPr>
        <w:t>№ __   от «__» ___________2026</w:t>
      </w:r>
      <w:r w:rsidRPr="00C90D95">
        <w:rPr>
          <w:sz w:val="24"/>
          <w:szCs w:val="24"/>
        </w:rPr>
        <w:t xml:space="preserve"> г</w:t>
      </w:r>
    </w:p>
    <w:p w:rsidR="006D23F4" w:rsidRPr="00C90D95" w:rsidRDefault="006D23F4" w:rsidP="006D23F4">
      <w:pPr>
        <w:widowControl w:val="0"/>
        <w:jc w:val="center"/>
        <w:rPr>
          <w:i/>
          <w:kern w:val="1"/>
          <w:sz w:val="24"/>
          <w:szCs w:val="24"/>
        </w:rPr>
      </w:pPr>
    </w:p>
    <w:p w:rsidR="006D23F4" w:rsidRPr="00C90D95" w:rsidRDefault="006D23F4" w:rsidP="006D23F4">
      <w:pPr>
        <w:widowControl w:val="0"/>
        <w:jc w:val="center"/>
        <w:rPr>
          <w:i/>
          <w:kern w:val="1"/>
          <w:sz w:val="24"/>
          <w:szCs w:val="24"/>
        </w:rPr>
      </w:pPr>
    </w:p>
    <w:p w:rsidR="006D23F4" w:rsidRPr="00C90D95" w:rsidRDefault="006D23F4" w:rsidP="006D23F4">
      <w:pPr>
        <w:widowControl w:val="0"/>
        <w:jc w:val="center"/>
        <w:rPr>
          <w:b/>
          <w:bCs/>
          <w:sz w:val="24"/>
          <w:szCs w:val="24"/>
        </w:rPr>
      </w:pPr>
      <w:r w:rsidRPr="00C90D95">
        <w:rPr>
          <w:i/>
          <w:kern w:val="1"/>
          <w:sz w:val="24"/>
          <w:szCs w:val="24"/>
        </w:rPr>
        <w:t>ФОРМА ДОКУМЕНТА</w:t>
      </w:r>
    </w:p>
    <w:p w:rsidR="006D23F4" w:rsidRPr="00C90D95" w:rsidRDefault="006D23F4" w:rsidP="006D23F4">
      <w:pPr>
        <w:shd w:val="clear" w:color="auto" w:fill="FFFFFF"/>
        <w:jc w:val="center"/>
        <w:rPr>
          <w:b/>
          <w:bCs/>
          <w:sz w:val="24"/>
          <w:szCs w:val="24"/>
        </w:rPr>
      </w:pPr>
    </w:p>
    <w:p w:rsidR="006D23F4" w:rsidRPr="00C90D95" w:rsidRDefault="006D23F4" w:rsidP="006D23F4">
      <w:pPr>
        <w:shd w:val="clear" w:color="auto" w:fill="FFFFFF"/>
        <w:jc w:val="center"/>
        <w:rPr>
          <w:color w:val="000000"/>
          <w:sz w:val="24"/>
          <w:szCs w:val="24"/>
        </w:rPr>
      </w:pPr>
      <w:r w:rsidRPr="00C90D95">
        <w:rPr>
          <w:b/>
          <w:bCs/>
          <w:color w:val="000000"/>
          <w:sz w:val="24"/>
          <w:szCs w:val="24"/>
        </w:rPr>
        <w:t>Паспорт-расчет количества лома черных и цветных металлов</w:t>
      </w:r>
    </w:p>
    <w:p w:rsidR="006D23F4" w:rsidRPr="00C90D95" w:rsidRDefault="006D23F4" w:rsidP="006D23F4">
      <w:pPr>
        <w:widowControl w:val="0"/>
        <w:rPr>
          <w:color w:val="000000"/>
          <w:sz w:val="24"/>
          <w:szCs w:val="24"/>
        </w:rPr>
      </w:pPr>
    </w:p>
    <w:p w:rsidR="006D23F4" w:rsidRPr="00C90D95" w:rsidRDefault="006D23F4" w:rsidP="006D23F4">
      <w:pPr>
        <w:widowControl w:val="0"/>
        <w:rPr>
          <w:color w:val="000000"/>
          <w:kern w:val="1"/>
          <w:sz w:val="24"/>
          <w:szCs w:val="24"/>
        </w:rPr>
      </w:pPr>
      <w:r>
        <w:rPr>
          <w:color w:val="000000"/>
          <w:sz w:val="24"/>
          <w:szCs w:val="24"/>
        </w:rPr>
        <w:t>г. Тверь</w:t>
      </w:r>
      <w:r w:rsidRPr="00C90D95">
        <w:rPr>
          <w:color w:val="000000"/>
          <w:sz w:val="24"/>
          <w:szCs w:val="24"/>
        </w:rPr>
        <w:t xml:space="preserve">                                                                       </w:t>
      </w:r>
      <w:r>
        <w:rPr>
          <w:color w:val="000000"/>
          <w:sz w:val="24"/>
          <w:szCs w:val="24"/>
        </w:rPr>
        <w:t xml:space="preserve">                                 «___» ________ 2026</w:t>
      </w:r>
      <w:r w:rsidRPr="00C90D95">
        <w:rPr>
          <w:color w:val="000000"/>
          <w:sz w:val="24"/>
          <w:szCs w:val="24"/>
        </w:rPr>
        <w:t xml:space="preserve"> г.</w:t>
      </w:r>
    </w:p>
    <w:p w:rsidR="006D23F4" w:rsidRPr="00C90D95" w:rsidRDefault="006D23F4" w:rsidP="006D23F4">
      <w:pPr>
        <w:widowControl w:val="0"/>
        <w:shd w:val="clear" w:color="auto" w:fill="FFFFFF"/>
        <w:ind w:firstLine="709"/>
        <w:jc w:val="both"/>
        <w:rPr>
          <w:color w:val="000000"/>
          <w:kern w:val="1"/>
          <w:sz w:val="24"/>
          <w:szCs w:val="24"/>
        </w:rPr>
      </w:pPr>
    </w:p>
    <w:p w:rsidR="006D23F4" w:rsidRPr="00C90D95" w:rsidRDefault="006D23F4" w:rsidP="006D23F4">
      <w:pPr>
        <w:widowControl w:val="0"/>
        <w:ind w:firstLine="709"/>
        <w:jc w:val="both"/>
        <w:rPr>
          <w:iCs/>
          <w:color w:val="000000"/>
          <w:spacing w:val="-2"/>
          <w:sz w:val="24"/>
          <w:szCs w:val="24"/>
        </w:rPr>
      </w:pPr>
      <w:r>
        <w:rPr>
          <w:sz w:val="24"/>
          <w:szCs w:val="24"/>
        </w:rPr>
        <w:t>__________</w:t>
      </w:r>
      <w:r>
        <w:rPr>
          <w:color w:val="000000"/>
          <w:sz w:val="24"/>
          <w:szCs w:val="24"/>
        </w:rPr>
        <w:t>»</w:t>
      </w:r>
      <w:r w:rsidRPr="00C90D95">
        <w:rPr>
          <w:rFonts w:eastAsia="Calibri"/>
          <w:color w:val="000000"/>
          <w:sz w:val="24"/>
          <w:szCs w:val="24"/>
        </w:rPr>
        <w:t xml:space="preserve">, именуемое в дальнейшем "Исполнитель», в лице                                                                          </w:t>
      </w:r>
      <w:r>
        <w:rPr>
          <w:color w:val="000000"/>
          <w:sz w:val="24"/>
          <w:szCs w:val="24"/>
        </w:rPr>
        <w:t>____________</w:t>
      </w:r>
      <w:r w:rsidRPr="00C90D95">
        <w:rPr>
          <w:rFonts w:eastAsia="Calibri"/>
          <w:color w:val="000000"/>
          <w:sz w:val="24"/>
          <w:szCs w:val="24"/>
        </w:rPr>
        <w:t xml:space="preserve">, </w:t>
      </w:r>
      <w:r w:rsidRPr="00C90D95">
        <w:rPr>
          <w:color w:val="000000"/>
          <w:sz w:val="24"/>
          <w:szCs w:val="24"/>
        </w:rPr>
        <w:t>действую</w:t>
      </w:r>
      <w:r>
        <w:rPr>
          <w:color w:val="000000"/>
          <w:sz w:val="24"/>
          <w:szCs w:val="24"/>
        </w:rPr>
        <w:t>щего на основании _________</w:t>
      </w:r>
      <w:r w:rsidRPr="00C90D95">
        <w:rPr>
          <w:color w:val="000000"/>
          <w:sz w:val="24"/>
          <w:szCs w:val="24"/>
        </w:rPr>
        <w:t xml:space="preserve"> </w:t>
      </w:r>
      <w:r w:rsidRPr="00C90D95">
        <w:rPr>
          <w:iCs/>
          <w:color w:val="000000"/>
          <w:spacing w:val="-2"/>
          <w:sz w:val="24"/>
          <w:szCs w:val="24"/>
        </w:rPr>
        <w:t>при оказании услуг по утилизации ТС</w:t>
      </w:r>
      <w:r w:rsidRPr="00C90D95">
        <w:rPr>
          <w:color w:val="000000"/>
          <w:sz w:val="24"/>
          <w:szCs w:val="24"/>
        </w:rPr>
        <w:t xml:space="preserve"> в соответствии с Контрактом № ___ от  _________ 20    г.  </w:t>
      </w:r>
      <w:r w:rsidRPr="00C90D95">
        <w:rPr>
          <w:iCs/>
          <w:color w:val="000000"/>
          <w:spacing w:val="-2"/>
          <w:sz w:val="24"/>
          <w:szCs w:val="24"/>
        </w:rPr>
        <w:t xml:space="preserve">произвел утилизацию ТС, принятых по </w:t>
      </w:r>
      <w:r w:rsidRPr="00C90D95">
        <w:rPr>
          <w:rFonts w:eastAsia="Calibri"/>
          <w:color w:val="000000"/>
          <w:sz w:val="24"/>
          <w:szCs w:val="24"/>
        </w:rPr>
        <w:t>Актам приема-передачи списанных ТС на утилизацию (далее Акт).</w:t>
      </w:r>
    </w:p>
    <w:p w:rsidR="006D23F4" w:rsidRPr="00C90D95" w:rsidRDefault="006D23F4" w:rsidP="006D23F4">
      <w:pPr>
        <w:ind w:firstLine="709"/>
        <w:jc w:val="both"/>
        <w:rPr>
          <w:color w:val="000000"/>
          <w:spacing w:val="-5"/>
          <w:sz w:val="24"/>
          <w:szCs w:val="24"/>
        </w:rPr>
      </w:pPr>
      <w:r w:rsidRPr="00C90D95">
        <w:rPr>
          <w:iCs/>
          <w:color w:val="000000"/>
          <w:spacing w:val="-2"/>
          <w:sz w:val="24"/>
          <w:szCs w:val="24"/>
        </w:rPr>
        <w:t xml:space="preserve">Для ТС* ____________________________________________ (указать ТС в соответствии с Актом приема-передачи транспортных средств подлежащих утилизации) в результате образован лом черного и цветного металла, в том числе по наименованию и группе лома металлов: </w:t>
      </w:r>
    </w:p>
    <w:tbl>
      <w:tblPr>
        <w:tblW w:w="0" w:type="auto"/>
        <w:tblInd w:w="-299" w:type="dxa"/>
        <w:tblLayout w:type="fixed"/>
        <w:tblLook w:val="0000" w:firstRow="0" w:lastRow="0" w:firstColumn="0" w:lastColumn="0" w:noHBand="0" w:noVBand="0"/>
      </w:tblPr>
      <w:tblGrid>
        <w:gridCol w:w="3675"/>
        <w:gridCol w:w="3122"/>
        <w:gridCol w:w="3144"/>
      </w:tblGrid>
      <w:tr w:rsidR="006D23F4" w:rsidRPr="00C90D95" w:rsidTr="00A73380">
        <w:trPr>
          <w:trHeight w:val="607"/>
        </w:trPr>
        <w:tc>
          <w:tcPr>
            <w:tcW w:w="3675"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widowControl w:val="0"/>
              <w:rPr>
                <w:color w:val="000000"/>
                <w:spacing w:val="-5"/>
                <w:sz w:val="24"/>
                <w:szCs w:val="24"/>
              </w:rPr>
            </w:pPr>
            <w:r w:rsidRPr="00C90D95">
              <w:rPr>
                <w:color w:val="000000"/>
                <w:spacing w:val="-5"/>
                <w:sz w:val="24"/>
                <w:szCs w:val="24"/>
              </w:rPr>
              <w:t>Наименование (вид) лома металлов (вторичные металлы)**</w:t>
            </w:r>
          </w:p>
        </w:tc>
        <w:tc>
          <w:tcPr>
            <w:tcW w:w="3122"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widowControl w:val="0"/>
              <w:rPr>
                <w:color w:val="000000"/>
                <w:spacing w:val="-5"/>
                <w:sz w:val="24"/>
                <w:szCs w:val="24"/>
              </w:rPr>
            </w:pPr>
            <w:r w:rsidRPr="00C90D95">
              <w:rPr>
                <w:color w:val="000000"/>
                <w:spacing w:val="-5"/>
                <w:sz w:val="24"/>
                <w:szCs w:val="24"/>
              </w:rPr>
              <w:t>Группа лома металлов***</w:t>
            </w:r>
          </w:p>
        </w:tc>
        <w:tc>
          <w:tcPr>
            <w:tcW w:w="3144" w:type="dxa"/>
            <w:tcBorders>
              <w:top w:val="single" w:sz="4" w:space="0" w:color="000000"/>
              <w:left w:val="single" w:sz="4" w:space="0" w:color="000000"/>
              <w:bottom w:val="single" w:sz="4" w:space="0" w:color="000000"/>
              <w:right w:val="single" w:sz="4" w:space="0" w:color="000000"/>
            </w:tcBorders>
            <w:shd w:val="clear" w:color="auto" w:fill="auto"/>
          </w:tcPr>
          <w:p w:rsidR="006D23F4" w:rsidRPr="00C90D95" w:rsidRDefault="006D23F4" w:rsidP="00A73380">
            <w:pPr>
              <w:widowControl w:val="0"/>
              <w:rPr>
                <w:sz w:val="24"/>
                <w:szCs w:val="24"/>
              </w:rPr>
            </w:pPr>
            <w:r w:rsidRPr="00C90D95">
              <w:rPr>
                <w:color w:val="000000"/>
                <w:spacing w:val="-5"/>
                <w:sz w:val="24"/>
                <w:szCs w:val="24"/>
              </w:rPr>
              <w:t>Масса, т</w:t>
            </w:r>
          </w:p>
        </w:tc>
      </w:tr>
      <w:tr w:rsidR="006D23F4" w:rsidRPr="00C90D95" w:rsidTr="00A73380">
        <w:tc>
          <w:tcPr>
            <w:tcW w:w="3675" w:type="dxa"/>
            <w:vMerge w:val="restart"/>
            <w:tcBorders>
              <w:top w:val="single" w:sz="4" w:space="0" w:color="000000"/>
              <w:left w:val="single" w:sz="4" w:space="0" w:color="000000"/>
              <w:bottom w:val="single" w:sz="4" w:space="0" w:color="000000"/>
            </w:tcBorders>
            <w:shd w:val="clear" w:color="auto" w:fill="auto"/>
          </w:tcPr>
          <w:p w:rsidR="006D23F4" w:rsidRPr="00C90D95" w:rsidRDefault="006D23F4" w:rsidP="00A73380">
            <w:pPr>
              <w:widowControl w:val="0"/>
              <w:rPr>
                <w:color w:val="000000"/>
                <w:spacing w:val="-5"/>
                <w:sz w:val="24"/>
                <w:szCs w:val="24"/>
              </w:rPr>
            </w:pPr>
            <w:r w:rsidRPr="00C90D95">
              <w:rPr>
                <w:color w:val="000000"/>
                <w:spacing w:val="-5"/>
                <w:sz w:val="24"/>
                <w:szCs w:val="24"/>
              </w:rPr>
              <w:t>Черные металлы</w:t>
            </w:r>
          </w:p>
        </w:tc>
        <w:tc>
          <w:tcPr>
            <w:tcW w:w="3122"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widowControl w:val="0"/>
              <w:snapToGrid w:val="0"/>
              <w:jc w:val="center"/>
              <w:rPr>
                <w:color w:val="000000"/>
                <w:spacing w:val="-5"/>
                <w:sz w:val="24"/>
                <w:szCs w:val="24"/>
              </w:rPr>
            </w:pPr>
          </w:p>
        </w:tc>
        <w:tc>
          <w:tcPr>
            <w:tcW w:w="3144" w:type="dxa"/>
            <w:tcBorders>
              <w:top w:val="single" w:sz="4" w:space="0" w:color="000000"/>
              <w:left w:val="single" w:sz="4" w:space="0" w:color="000000"/>
              <w:bottom w:val="single" w:sz="4" w:space="0" w:color="000000"/>
              <w:right w:val="single" w:sz="4" w:space="0" w:color="000000"/>
            </w:tcBorders>
            <w:shd w:val="clear" w:color="auto" w:fill="auto"/>
          </w:tcPr>
          <w:p w:rsidR="006D23F4" w:rsidRPr="00C90D95" w:rsidRDefault="006D23F4" w:rsidP="00A73380">
            <w:pPr>
              <w:widowControl w:val="0"/>
              <w:snapToGrid w:val="0"/>
              <w:jc w:val="both"/>
              <w:rPr>
                <w:color w:val="000000"/>
                <w:spacing w:val="-5"/>
                <w:sz w:val="24"/>
                <w:szCs w:val="24"/>
              </w:rPr>
            </w:pPr>
          </w:p>
        </w:tc>
      </w:tr>
      <w:tr w:rsidR="006D23F4" w:rsidRPr="00C90D95" w:rsidTr="00A73380">
        <w:tc>
          <w:tcPr>
            <w:tcW w:w="3675" w:type="dxa"/>
            <w:vMerge/>
            <w:tcBorders>
              <w:top w:val="single" w:sz="4" w:space="0" w:color="000000"/>
              <w:left w:val="single" w:sz="4" w:space="0" w:color="000000"/>
              <w:bottom w:val="single" w:sz="4" w:space="0" w:color="000000"/>
            </w:tcBorders>
            <w:shd w:val="clear" w:color="auto" w:fill="auto"/>
          </w:tcPr>
          <w:p w:rsidR="006D23F4" w:rsidRPr="00C90D95" w:rsidRDefault="006D23F4" w:rsidP="00A73380">
            <w:pPr>
              <w:widowControl w:val="0"/>
              <w:snapToGrid w:val="0"/>
              <w:rPr>
                <w:color w:val="000000"/>
                <w:spacing w:val="-5"/>
                <w:sz w:val="24"/>
                <w:szCs w:val="24"/>
              </w:rPr>
            </w:pPr>
          </w:p>
        </w:tc>
        <w:tc>
          <w:tcPr>
            <w:tcW w:w="3122"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widowControl w:val="0"/>
              <w:snapToGrid w:val="0"/>
              <w:jc w:val="center"/>
              <w:rPr>
                <w:color w:val="000000"/>
                <w:spacing w:val="-5"/>
                <w:sz w:val="24"/>
                <w:szCs w:val="24"/>
              </w:rPr>
            </w:pPr>
          </w:p>
        </w:tc>
        <w:tc>
          <w:tcPr>
            <w:tcW w:w="3144" w:type="dxa"/>
            <w:tcBorders>
              <w:top w:val="single" w:sz="4" w:space="0" w:color="000000"/>
              <w:left w:val="single" w:sz="4" w:space="0" w:color="000000"/>
              <w:bottom w:val="single" w:sz="4" w:space="0" w:color="000000"/>
              <w:right w:val="single" w:sz="4" w:space="0" w:color="000000"/>
            </w:tcBorders>
            <w:shd w:val="clear" w:color="auto" w:fill="auto"/>
          </w:tcPr>
          <w:p w:rsidR="006D23F4" w:rsidRPr="00C90D95" w:rsidRDefault="006D23F4" w:rsidP="00A73380">
            <w:pPr>
              <w:widowControl w:val="0"/>
              <w:snapToGrid w:val="0"/>
              <w:jc w:val="both"/>
              <w:rPr>
                <w:color w:val="000000"/>
                <w:spacing w:val="-5"/>
                <w:sz w:val="24"/>
                <w:szCs w:val="24"/>
              </w:rPr>
            </w:pPr>
          </w:p>
        </w:tc>
      </w:tr>
      <w:tr w:rsidR="006D23F4" w:rsidRPr="00C90D95" w:rsidTr="00A73380">
        <w:tc>
          <w:tcPr>
            <w:tcW w:w="3675" w:type="dxa"/>
            <w:vMerge/>
            <w:tcBorders>
              <w:top w:val="single" w:sz="4" w:space="0" w:color="000000"/>
              <w:left w:val="single" w:sz="4" w:space="0" w:color="000000"/>
              <w:bottom w:val="single" w:sz="4" w:space="0" w:color="000000"/>
            </w:tcBorders>
            <w:shd w:val="clear" w:color="auto" w:fill="auto"/>
          </w:tcPr>
          <w:p w:rsidR="006D23F4" w:rsidRPr="00C90D95" w:rsidRDefault="006D23F4" w:rsidP="00A73380">
            <w:pPr>
              <w:widowControl w:val="0"/>
              <w:snapToGrid w:val="0"/>
              <w:rPr>
                <w:color w:val="000000"/>
                <w:spacing w:val="-5"/>
                <w:sz w:val="24"/>
                <w:szCs w:val="24"/>
              </w:rPr>
            </w:pPr>
          </w:p>
        </w:tc>
        <w:tc>
          <w:tcPr>
            <w:tcW w:w="3122" w:type="dxa"/>
            <w:tcBorders>
              <w:top w:val="single" w:sz="4" w:space="0" w:color="000000"/>
              <w:left w:val="single" w:sz="4" w:space="0" w:color="000000"/>
              <w:bottom w:val="single" w:sz="4" w:space="0" w:color="000000"/>
            </w:tcBorders>
            <w:shd w:val="clear" w:color="auto" w:fill="auto"/>
          </w:tcPr>
          <w:p w:rsidR="006D23F4" w:rsidRPr="00C90D95" w:rsidRDefault="006D23F4" w:rsidP="00A73380">
            <w:pPr>
              <w:widowControl w:val="0"/>
              <w:snapToGrid w:val="0"/>
              <w:jc w:val="center"/>
              <w:rPr>
                <w:color w:val="000000"/>
                <w:spacing w:val="-5"/>
                <w:sz w:val="24"/>
                <w:szCs w:val="24"/>
              </w:rPr>
            </w:pPr>
          </w:p>
        </w:tc>
        <w:tc>
          <w:tcPr>
            <w:tcW w:w="3144" w:type="dxa"/>
            <w:tcBorders>
              <w:top w:val="single" w:sz="4" w:space="0" w:color="000000"/>
              <w:left w:val="single" w:sz="4" w:space="0" w:color="000000"/>
              <w:bottom w:val="single" w:sz="4" w:space="0" w:color="000000"/>
              <w:right w:val="single" w:sz="4" w:space="0" w:color="000000"/>
            </w:tcBorders>
            <w:shd w:val="clear" w:color="auto" w:fill="auto"/>
          </w:tcPr>
          <w:p w:rsidR="006D23F4" w:rsidRPr="00C90D95" w:rsidRDefault="006D23F4" w:rsidP="00A73380">
            <w:pPr>
              <w:widowControl w:val="0"/>
              <w:snapToGrid w:val="0"/>
              <w:jc w:val="both"/>
              <w:rPr>
                <w:color w:val="000000"/>
                <w:spacing w:val="-5"/>
                <w:sz w:val="24"/>
                <w:szCs w:val="24"/>
              </w:rPr>
            </w:pPr>
          </w:p>
        </w:tc>
      </w:tr>
      <w:tr w:rsidR="006D23F4" w:rsidRPr="00C90D95" w:rsidTr="00A73380">
        <w:tc>
          <w:tcPr>
            <w:tcW w:w="3675" w:type="dxa"/>
            <w:tcBorders>
              <w:left w:val="single" w:sz="4" w:space="0" w:color="000000"/>
              <w:bottom w:val="single" w:sz="4" w:space="0" w:color="000000"/>
            </w:tcBorders>
            <w:shd w:val="clear" w:color="auto" w:fill="auto"/>
          </w:tcPr>
          <w:p w:rsidR="006D23F4" w:rsidRPr="00C90D95" w:rsidRDefault="006D23F4" w:rsidP="00A73380">
            <w:pPr>
              <w:widowControl w:val="0"/>
              <w:snapToGrid w:val="0"/>
              <w:rPr>
                <w:color w:val="000000"/>
                <w:spacing w:val="-5"/>
                <w:sz w:val="24"/>
                <w:szCs w:val="24"/>
              </w:rPr>
            </w:pPr>
            <w:r w:rsidRPr="00C90D95">
              <w:rPr>
                <w:color w:val="000000"/>
                <w:spacing w:val="-5"/>
                <w:sz w:val="24"/>
                <w:szCs w:val="24"/>
              </w:rPr>
              <w:t>Цветные металлы</w:t>
            </w:r>
          </w:p>
        </w:tc>
        <w:tc>
          <w:tcPr>
            <w:tcW w:w="3122" w:type="dxa"/>
            <w:tcBorders>
              <w:left w:val="single" w:sz="4" w:space="0" w:color="000000"/>
              <w:bottom w:val="single" w:sz="4" w:space="0" w:color="000000"/>
            </w:tcBorders>
            <w:shd w:val="clear" w:color="auto" w:fill="auto"/>
          </w:tcPr>
          <w:p w:rsidR="006D23F4" w:rsidRPr="00C90D95" w:rsidRDefault="006D23F4" w:rsidP="00A73380">
            <w:pPr>
              <w:widowControl w:val="0"/>
              <w:snapToGrid w:val="0"/>
              <w:jc w:val="center"/>
              <w:rPr>
                <w:color w:val="000000"/>
                <w:spacing w:val="-5"/>
                <w:sz w:val="24"/>
                <w:szCs w:val="24"/>
              </w:rPr>
            </w:pPr>
          </w:p>
        </w:tc>
        <w:tc>
          <w:tcPr>
            <w:tcW w:w="3144" w:type="dxa"/>
            <w:tcBorders>
              <w:left w:val="single" w:sz="4" w:space="0" w:color="000000"/>
              <w:bottom w:val="single" w:sz="4" w:space="0" w:color="000000"/>
              <w:right w:val="single" w:sz="4" w:space="0" w:color="000000"/>
            </w:tcBorders>
            <w:shd w:val="clear" w:color="auto" w:fill="auto"/>
          </w:tcPr>
          <w:p w:rsidR="006D23F4" w:rsidRPr="00C90D95" w:rsidRDefault="006D23F4" w:rsidP="00A73380">
            <w:pPr>
              <w:widowControl w:val="0"/>
              <w:snapToGrid w:val="0"/>
              <w:jc w:val="both"/>
              <w:rPr>
                <w:color w:val="000000"/>
                <w:spacing w:val="-5"/>
                <w:sz w:val="24"/>
                <w:szCs w:val="24"/>
              </w:rPr>
            </w:pPr>
          </w:p>
        </w:tc>
      </w:tr>
    </w:tbl>
    <w:p w:rsidR="006D23F4" w:rsidRPr="00C90D95" w:rsidRDefault="006D23F4" w:rsidP="006D23F4">
      <w:pPr>
        <w:widowControl w:val="0"/>
        <w:shd w:val="clear" w:color="auto" w:fill="FFFFFF"/>
        <w:jc w:val="both"/>
        <w:rPr>
          <w:color w:val="000000"/>
          <w:spacing w:val="-5"/>
          <w:sz w:val="24"/>
          <w:szCs w:val="24"/>
        </w:rPr>
      </w:pPr>
      <w:r w:rsidRPr="00C90D95">
        <w:rPr>
          <w:color w:val="000000"/>
          <w:spacing w:val="-5"/>
          <w:sz w:val="24"/>
          <w:szCs w:val="24"/>
        </w:rPr>
        <w:t>*Номенклатура видов неразделанного лома металлов не является исчерпывающей, Исполнитель самостоятельно добавляет наименование (вид) неразделанного лома металлов, исходя из наличия такого вида лома при разборе списанного транспортного средства.</w:t>
      </w:r>
    </w:p>
    <w:p w:rsidR="006D23F4" w:rsidRPr="00C90D95" w:rsidRDefault="006D23F4" w:rsidP="006D23F4">
      <w:pPr>
        <w:widowControl w:val="0"/>
        <w:shd w:val="clear" w:color="auto" w:fill="FFFFFF"/>
        <w:jc w:val="both"/>
        <w:rPr>
          <w:color w:val="000000"/>
          <w:spacing w:val="-5"/>
          <w:sz w:val="24"/>
          <w:szCs w:val="24"/>
        </w:rPr>
      </w:pPr>
      <w:r w:rsidRPr="00C90D95">
        <w:rPr>
          <w:color w:val="000000"/>
          <w:spacing w:val="-5"/>
          <w:sz w:val="24"/>
          <w:szCs w:val="24"/>
        </w:rPr>
        <w:t>**Исполнитель самостоятельно устанавливает и указывает группу лома металлов на основе ГОСТов и другой действующей нормативной документации.</w:t>
      </w:r>
    </w:p>
    <w:p w:rsidR="006D23F4" w:rsidRPr="00C90D95" w:rsidRDefault="006D23F4" w:rsidP="006D23F4">
      <w:pPr>
        <w:widowControl w:val="0"/>
        <w:shd w:val="clear" w:color="auto" w:fill="FFFFFF"/>
        <w:ind w:right="2" w:firstLine="720"/>
        <w:jc w:val="both"/>
        <w:rPr>
          <w:color w:val="000000"/>
          <w:sz w:val="24"/>
          <w:szCs w:val="24"/>
        </w:rPr>
      </w:pPr>
      <w:r w:rsidRPr="00C90D95">
        <w:rPr>
          <w:color w:val="000000"/>
          <w:spacing w:val="-5"/>
          <w:sz w:val="24"/>
          <w:szCs w:val="24"/>
        </w:rPr>
        <w:t>Протокол является основанием для проведения расчетов по настоящему Контракту.</w:t>
      </w:r>
    </w:p>
    <w:tbl>
      <w:tblPr>
        <w:tblW w:w="0" w:type="auto"/>
        <w:tblInd w:w="108" w:type="dxa"/>
        <w:tblLayout w:type="fixed"/>
        <w:tblLook w:val="0000" w:firstRow="0" w:lastRow="0" w:firstColumn="0" w:lastColumn="0" w:noHBand="0" w:noVBand="0"/>
      </w:tblPr>
      <w:tblGrid>
        <w:gridCol w:w="4962"/>
        <w:gridCol w:w="4785"/>
      </w:tblGrid>
      <w:tr w:rsidR="006D23F4" w:rsidRPr="00C90D95" w:rsidTr="00A73380">
        <w:tc>
          <w:tcPr>
            <w:tcW w:w="4962" w:type="dxa"/>
            <w:shd w:val="clear" w:color="auto" w:fill="auto"/>
          </w:tcPr>
          <w:p w:rsidR="006D23F4" w:rsidRPr="00C90D95" w:rsidRDefault="006D23F4" w:rsidP="00A73380">
            <w:pPr>
              <w:keepNext/>
              <w:keepLines/>
              <w:widowControl w:val="0"/>
              <w:ind w:firstLine="176"/>
              <w:rPr>
                <w:color w:val="000000"/>
                <w:sz w:val="24"/>
                <w:szCs w:val="24"/>
              </w:rPr>
            </w:pPr>
            <w:r w:rsidRPr="00C90D95">
              <w:rPr>
                <w:color w:val="000000"/>
                <w:sz w:val="24"/>
                <w:szCs w:val="24"/>
              </w:rPr>
              <w:t>Заказчик</w:t>
            </w:r>
          </w:p>
        </w:tc>
        <w:tc>
          <w:tcPr>
            <w:tcW w:w="4785" w:type="dxa"/>
            <w:shd w:val="clear" w:color="auto" w:fill="auto"/>
          </w:tcPr>
          <w:p w:rsidR="006D23F4" w:rsidRPr="00C90D95" w:rsidRDefault="006D23F4" w:rsidP="00A73380">
            <w:pPr>
              <w:keepNext/>
              <w:keepLines/>
              <w:widowControl w:val="0"/>
              <w:rPr>
                <w:sz w:val="24"/>
                <w:szCs w:val="24"/>
              </w:rPr>
            </w:pPr>
            <w:r w:rsidRPr="00C90D95">
              <w:rPr>
                <w:color w:val="000000"/>
                <w:sz w:val="24"/>
                <w:szCs w:val="24"/>
              </w:rPr>
              <w:t>Исполнитель</w:t>
            </w:r>
          </w:p>
        </w:tc>
      </w:tr>
      <w:tr w:rsidR="006D23F4" w:rsidRPr="00C90D95" w:rsidTr="00A73380">
        <w:tc>
          <w:tcPr>
            <w:tcW w:w="4962" w:type="dxa"/>
            <w:shd w:val="clear" w:color="auto" w:fill="auto"/>
          </w:tcPr>
          <w:p w:rsidR="006D23F4" w:rsidRPr="00C90D95" w:rsidRDefault="006D23F4" w:rsidP="00A73380">
            <w:pPr>
              <w:keepNext/>
              <w:keepLines/>
              <w:widowControl w:val="0"/>
              <w:snapToGrid w:val="0"/>
              <w:ind w:firstLine="176"/>
              <w:rPr>
                <w:color w:val="000000"/>
                <w:sz w:val="24"/>
                <w:szCs w:val="24"/>
              </w:rPr>
            </w:pPr>
          </w:p>
        </w:tc>
        <w:tc>
          <w:tcPr>
            <w:tcW w:w="4785" w:type="dxa"/>
            <w:shd w:val="clear" w:color="auto" w:fill="auto"/>
          </w:tcPr>
          <w:p w:rsidR="006D23F4" w:rsidRPr="00C90D95" w:rsidRDefault="006D23F4" w:rsidP="00A73380">
            <w:pPr>
              <w:keepNext/>
              <w:keepLines/>
              <w:widowControl w:val="0"/>
              <w:snapToGrid w:val="0"/>
              <w:rPr>
                <w:color w:val="000000"/>
                <w:sz w:val="24"/>
                <w:szCs w:val="24"/>
              </w:rPr>
            </w:pPr>
          </w:p>
        </w:tc>
      </w:tr>
      <w:tr w:rsidR="006D23F4" w:rsidRPr="00C90D95" w:rsidTr="00A73380">
        <w:tc>
          <w:tcPr>
            <w:tcW w:w="4962" w:type="dxa"/>
            <w:shd w:val="clear" w:color="auto" w:fill="auto"/>
          </w:tcPr>
          <w:p w:rsidR="006D23F4" w:rsidRPr="00C90D95" w:rsidRDefault="006D23F4" w:rsidP="00A73380">
            <w:pPr>
              <w:widowControl w:val="0"/>
              <w:rPr>
                <w:color w:val="000000"/>
                <w:sz w:val="24"/>
                <w:szCs w:val="24"/>
              </w:rPr>
            </w:pPr>
            <w:r w:rsidRPr="00C90D95">
              <w:rPr>
                <w:rFonts w:eastAsia="Calibri"/>
                <w:color w:val="000000"/>
                <w:sz w:val="24"/>
                <w:szCs w:val="24"/>
              </w:rPr>
              <w:t xml:space="preserve">_______________/ </w:t>
            </w:r>
            <w:r>
              <w:rPr>
                <w:rFonts w:eastAsia="Calibri"/>
                <w:bCs/>
                <w:color w:val="000000"/>
                <w:sz w:val="24"/>
                <w:szCs w:val="24"/>
              </w:rPr>
              <w:t>В.А.Лапин</w:t>
            </w:r>
          </w:p>
        </w:tc>
        <w:tc>
          <w:tcPr>
            <w:tcW w:w="4785" w:type="dxa"/>
            <w:shd w:val="clear" w:color="auto" w:fill="auto"/>
          </w:tcPr>
          <w:p w:rsidR="006D23F4" w:rsidRPr="00C90D95" w:rsidRDefault="006D23F4" w:rsidP="00A73380">
            <w:pPr>
              <w:keepNext/>
              <w:keepLines/>
              <w:widowControl w:val="0"/>
              <w:rPr>
                <w:sz w:val="24"/>
                <w:szCs w:val="24"/>
              </w:rPr>
            </w:pPr>
            <w:r w:rsidRPr="00C90D95">
              <w:rPr>
                <w:color w:val="000000"/>
                <w:sz w:val="24"/>
                <w:szCs w:val="24"/>
              </w:rPr>
              <w:t>_______________/</w:t>
            </w:r>
          </w:p>
        </w:tc>
      </w:tr>
      <w:tr w:rsidR="006D23F4" w:rsidRPr="00C90D95" w:rsidTr="00A73380">
        <w:tc>
          <w:tcPr>
            <w:tcW w:w="4962" w:type="dxa"/>
            <w:shd w:val="clear" w:color="auto" w:fill="auto"/>
          </w:tcPr>
          <w:p w:rsidR="006D23F4" w:rsidRPr="00C90D95" w:rsidRDefault="006D23F4" w:rsidP="00A73380">
            <w:pPr>
              <w:keepNext/>
              <w:keepLines/>
              <w:widowControl w:val="0"/>
              <w:ind w:firstLine="176"/>
              <w:rPr>
                <w:color w:val="000000"/>
                <w:sz w:val="24"/>
                <w:szCs w:val="24"/>
              </w:rPr>
            </w:pPr>
            <w:r w:rsidRPr="00C90D95">
              <w:rPr>
                <w:color w:val="000000"/>
                <w:sz w:val="24"/>
                <w:szCs w:val="24"/>
              </w:rPr>
              <w:tab/>
              <w:t>М.П.</w:t>
            </w:r>
          </w:p>
        </w:tc>
        <w:tc>
          <w:tcPr>
            <w:tcW w:w="4785" w:type="dxa"/>
            <w:shd w:val="clear" w:color="auto" w:fill="auto"/>
          </w:tcPr>
          <w:p w:rsidR="006D23F4" w:rsidRPr="00C90D95" w:rsidRDefault="006D23F4" w:rsidP="00A73380">
            <w:pPr>
              <w:keepNext/>
              <w:keepLines/>
              <w:widowControl w:val="0"/>
              <w:rPr>
                <w:sz w:val="24"/>
                <w:szCs w:val="24"/>
              </w:rPr>
            </w:pPr>
            <w:r w:rsidRPr="00C90D95">
              <w:rPr>
                <w:color w:val="000000"/>
                <w:sz w:val="24"/>
                <w:szCs w:val="24"/>
              </w:rPr>
              <w:tab/>
              <w:t xml:space="preserve">М.П. </w:t>
            </w:r>
          </w:p>
        </w:tc>
      </w:tr>
    </w:tbl>
    <w:p w:rsidR="006D23F4" w:rsidRPr="00C90D95" w:rsidRDefault="006D23F4" w:rsidP="006D23F4">
      <w:pPr>
        <w:widowControl w:val="0"/>
        <w:ind w:left="5670"/>
        <w:jc w:val="center"/>
        <w:rPr>
          <w:color w:val="000000"/>
          <w:sz w:val="24"/>
          <w:szCs w:val="24"/>
        </w:rPr>
      </w:pPr>
    </w:p>
    <w:tbl>
      <w:tblPr>
        <w:tblW w:w="0" w:type="auto"/>
        <w:tblInd w:w="108" w:type="dxa"/>
        <w:tblLayout w:type="fixed"/>
        <w:tblLook w:val="0000" w:firstRow="0" w:lastRow="0" w:firstColumn="0" w:lastColumn="0" w:noHBand="0" w:noVBand="0"/>
      </w:tblPr>
      <w:tblGrid>
        <w:gridCol w:w="4962"/>
        <w:gridCol w:w="4785"/>
      </w:tblGrid>
      <w:tr w:rsidR="006D23F4" w:rsidRPr="00C90D95" w:rsidTr="00A73380">
        <w:tc>
          <w:tcPr>
            <w:tcW w:w="4962" w:type="dxa"/>
            <w:shd w:val="clear" w:color="auto" w:fill="auto"/>
          </w:tcPr>
          <w:p w:rsidR="006D23F4" w:rsidRPr="00C90D95" w:rsidRDefault="006D23F4" w:rsidP="00A73380">
            <w:pPr>
              <w:suppressAutoHyphens w:val="0"/>
              <w:snapToGrid w:val="0"/>
              <w:spacing w:after="200"/>
              <w:rPr>
                <w:color w:val="000000"/>
                <w:sz w:val="24"/>
                <w:szCs w:val="24"/>
              </w:rPr>
            </w:pPr>
          </w:p>
        </w:tc>
        <w:tc>
          <w:tcPr>
            <w:tcW w:w="4785" w:type="dxa"/>
            <w:shd w:val="clear" w:color="auto" w:fill="auto"/>
          </w:tcPr>
          <w:p w:rsidR="006D23F4" w:rsidRPr="00C90D95" w:rsidRDefault="006D23F4" w:rsidP="00A73380">
            <w:pPr>
              <w:keepNext/>
              <w:keepLines/>
              <w:widowControl w:val="0"/>
              <w:snapToGrid w:val="0"/>
              <w:rPr>
                <w:color w:val="000000"/>
                <w:sz w:val="24"/>
                <w:szCs w:val="24"/>
              </w:rPr>
            </w:pPr>
          </w:p>
        </w:tc>
      </w:tr>
    </w:tbl>
    <w:p w:rsidR="006D23F4" w:rsidRPr="00C90D95" w:rsidRDefault="006D23F4" w:rsidP="006D23F4">
      <w:pPr>
        <w:widowControl w:val="0"/>
        <w:rPr>
          <w:color w:val="000000"/>
          <w:sz w:val="24"/>
          <w:szCs w:val="24"/>
        </w:rPr>
      </w:pPr>
    </w:p>
    <w:p w:rsidR="006D23F4" w:rsidRPr="00C90D95" w:rsidRDefault="006D23F4" w:rsidP="006D23F4">
      <w:pPr>
        <w:suppressAutoHyphens w:val="0"/>
        <w:ind w:firstLine="709"/>
        <w:jc w:val="both"/>
        <w:rPr>
          <w:sz w:val="24"/>
          <w:szCs w:val="24"/>
        </w:rPr>
      </w:pPr>
    </w:p>
    <w:p w:rsidR="006D23F4" w:rsidRPr="00C90D95" w:rsidRDefault="006D23F4" w:rsidP="006D23F4">
      <w:pPr>
        <w:widowControl w:val="0"/>
        <w:jc w:val="center"/>
        <w:rPr>
          <w:color w:val="000000"/>
          <w:sz w:val="24"/>
          <w:szCs w:val="24"/>
        </w:rPr>
      </w:pPr>
    </w:p>
    <w:p w:rsidR="006D23F4" w:rsidRPr="00C90D95" w:rsidRDefault="006D23F4" w:rsidP="006D23F4">
      <w:pPr>
        <w:widowControl w:val="0"/>
        <w:jc w:val="center"/>
        <w:rPr>
          <w:color w:val="000000"/>
          <w:sz w:val="24"/>
          <w:szCs w:val="24"/>
        </w:rPr>
      </w:pPr>
    </w:p>
    <w:p w:rsidR="006D23F4" w:rsidRPr="00C90D95" w:rsidRDefault="006D23F4" w:rsidP="006D23F4">
      <w:pPr>
        <w:widowControl w:val="0"/>
        <w:jc w:val="center"/>
        <w:rPr>
          <w:color w:val="000000"/>
          <w:sz w:val="24"/>
          <w:szCs w:val="24"/>
        </w:rPr>
      </w:pPr>
    </w:p>
    <w:p w:rsidR="006D23F4" w:rsidRPr="00C90D95" w:rsidRDefault="006D23F4" w:rsidP="006D23F4">
      <w:pPr>
        <w:widowControl w:val="0"/>
        <w:jc w:val="center"/>
        <w:rPr>
          <w:color w:val="000000"/>
          <w:sz w:val="24"/>
          <w:szCs w:val="24"/>
        </w:rPr>
      </w:pPr>
    </w:p>
    <w:p w:rsidR="006D23F4" w:rsidRPr="00C90D95" w:rsidRDefault="006D23F4" w:rsidP="006D23F4">
      <w:pPr>
        <w:widowControl w:val="0"/>
        <w:jc w:val="center"/>
        <w:rPr>
          <w:color w:val="000000"/>
          <w:sz w:val="24"/>
          <w:szCs w:val="24"/>
        </w:rPr>
      </w:pPr>
    </w:p>
    <w:p w:rsidR="006D23F4" w:rsidRPr="00C90D95" w:rsidRDefault="006D23F4" w:rsidP="006D23F4">
      <w:pPr>
        <w:widowControl w:val="0"/>
        <w:jc w:val="center"/>
        <w:rPr>
          <w:color w:val="000000"/>
          <w:sz w:val="24"/>
          <w:szCs w:val="24"/>
        </w:rPr>
      </w:pPr>
    </w:p>
    <w:p w:rsidR="006D23F4" w:rsidRPr="00C90D95" w:rsidRDefault="006D23F4" w:rsidP="006D23F4">
      <w:pPr>
        <w:widowControl w:val="0"/>
        <w:jc w:val="center"/>
        <w:rPr>
          <w:color w:val="000000"/>
          <w:sz w:val="24"/>
          <w:szCs w:val="24"/>
        </w:rPr>
      </w:pPr>
    </w:p>
    <w:p w:rsidR="006D23F4" w:rsidRPr="00C90D95" w:rsidRDefault="006D23F4" w:rsidP="006D23F4">
      <w:pPr>
        <w:widowControl w:val="0"/>
        <w:jc w:val="center"/>
        <w:rPr>
          <w:color w:val="000000"/>
          <w:sz w:val="24"/>
          <w:szCs w:val="24"/>
        </w:rPr>
      </w:pPr>
    </w:p>
    <w:p w:rsidR="006D23F4" w:rsidRDefault="006D23F4" w:rsidP="006D23F4">
      <w:pPr>
        <w:widowControl w:val="0"/>
        <w:jc w:val="center"/>
        <w:rPr>
          <w:color w:val="000000"/>
          <w:sz w:val="24"/>
          <w:szCs w:val="24"/>
        </w:rPr>
      </w:pPr>
    </w:p>
    <w:p w:rsidR="006D23F4" w:rsidRDefault="006D23F4" w:rsidP="006D23F4">
      <w:pPr>
        <w:widowControl w:val="0"/>
        <w:jc w:val="center"/>
        <w:rPr>
          <w:color w:val="000000"/>
          <w:sz w:val="24"/>
          <w:szCs w:val="24"/>
        </w:rPr>
      </w:pPr>
    </w:p>
    <w:p w:rsidR="006D23F4" w:rsidRDefault="006D23F4" w:rsidP="006D23F4">
      <w:pPr>
        <w:widowControl w:val="0"/>
        <w:jc w:val="center"/>
        <w:rPr>
          <w:color w:val="000000"/>
          <w:sz w:val="24"/>
          <w:szCs w:val="24"/>
        </w:rPr>
      </w:pPr>
    </w:p>
    <w:p w:rsidR="006D23F4" w:rsidRPr="00C90D95" w:rsidRDefault="006D23F4" w:rsidP="006D23F4">
      <w:pPr>
        <w:widowControl w:val="0"/>
        <w:jc w:val="center"/>
        <w:rPr>
          <w:color w:val="000000"/>
          <w:sz w:val="24"/>
          <w:szCs w:val="24"/>
        </w:rPr>
      </w:pPr>
    </w:p>
    <w:p w:rsidR="006D23F4" w:rsidRPr="00C90D95" w:rsidRDefault="006D23F4" w:rsidP="006D23F4">
      <w:pPr>
        <w:widowControl w:val="0"/>
        <w:rPr>
          <w:color w:val="000000"/>
          <w:sz w:val="24"/>
          <w:szCs w:val="24"/>
        </w:rPr>
      </w:pPr>
    </w:p>
    <w:p w:rsidR="006D23F4" w:rsidRPr="00C90D95" w:rsidRDefault="006D23F4" w:rsidP="006D23F4">
      <w:pPr>
        <w:widowControl w:val="0"/>
        <w:jc w:val="center"/>
        <w:rPr>
          <w:color w:val="000000"/>
          <w:sz w:val="24"/>
          <w:szCs w:val="24"/>
        </w:rPr>
      </w:pPr>
    </w:p>
    <w:p w:rsidR="006D23F4" w:rsidRDefault="006D23F4" w:rsidP="006D23F4">
      <w:pPr>
        <w:widowControl w:val="0"/>
        <w:jc w:val="right"/>
        <w:rPr>
          <w:color w:val="000000"/>
          <w:sz w:val="24"/>
        </w:rPr>
      </w:pPr>
      <w:r>
        <w:rPr>
          <w:color w:val="000000"/>
          <w:sz w:val="24"/>
        </w:rPr>
        <w:t>Приложение № 5</w:t>
      </w:r>
    </w:p>
    <w:p w:rsidR="006D23F4" w:rsidRDefault="006D23F4" w:rsidP="006D23F4">
      <w:pPr>
        <w:widowControl w:val="0"/>
        <w:jc w:val="right"/>
        <w:rPr>
          <w:color w:val="000000"/>
          <w:sz w:val="24"/>
        </w:rPr>
      </w:pPr>
      <w:r>
        <w:rPr>
          <w:color w:val="000000"/>
          <w:sz w:val="24"/>
        </w:rPr>
        <w:t>к контракту</w:t>
      </w:r>
    </w:p>
    <w:p w:rsidR="006D23F4" w:rsidRDefault="006D23F4" w:rsidP="006D23F4">
      <w:pPr>
        <w:widowControl w:val="0"/>
        <w:jc w:val="right"/>
        <w:rPr>
          <w:color w:val="000000"/>
        </w:rPr>
      </w:pPr>
      <w:r>
        <w:rPr>
          <w:color w:val="000000"/>
          <w:sz w:val="24"/>
        </w:rPr>
        <w:t>№ __   от «__» ___________2026 г</w:t>
      </w:r>
    </w:p>
    <w:p w:rsidR="006D23F4" w:rsidRDefault="006D23F4" w:rsidP="006D23F4">
      <w:pPr>
        <w:widowControl w:val="0"/>
        <w:jc w:val="center"/>
        <w:rPr>
          <w:color w:val="000000"/>
        </w:rPr>
      </w:pPr>
    </w:p>
    <w:p w:rsidR="006D23F4" w:rsidRDefault="006D23F4" w:rsidP="006D23F4">
      <w:pPr>
        <w:jc w:val="center"/>
        <w:rPr>
          <w:b/>
          <w:sz w:val="24"/>
          <w:szCs w:val="24"/>
        </w:rPr>
      </w:pPr>
    </w:p>
    <w:p w:rsidR="006D23F4" w:rsidRDefault="006D23F4" w:rsidP="006D23F4">
      <w:pPr>
        <w:jc w:val="center"/>
        <w:rPr>
          <w:color w:val="000000"/>
          <w:sz w:val="24"/>
          <w:szCs w:val="24"/>
        </w:rPr>
      </w:pPr>
      <w:r>
        <w:rPr>
          <w:b/>
          <w:sz w:val="24"/>
          <w:szCs w:val="24"/>
        </w:rPr>
        <w:t>Форма Акта сдачи-приемки оказанных Услуг</w:t>
      </w:r>
    </w:p>
    <w:p w:rsidR="006D23F4" w:rsidRDefault="006D23F4" w:rsidP="006D23F4">
      <w:pPr>
        <w:tabs>
          <w:tab w:val="left" w:pos="600"/>
        </w:tabs>
        <w:spacing w:line="25" w:lineRule="atLeast"/>
        <w:ind w:firstLine="600"/>
        <w:jc w:val="both"/>
        <w:rPr>
          <w:color w:val="000000"/>
          <w:sz w:val="24"/>
          <w:szCs w:val="24"/>
        </w:rPr>
      </w:pPr>
    </w:p>
    <w:p w:rsidR="006D23F4" w:rsidRDefault="006D23F4" w:rsidP="006D23F4">
      <w:pPr>
        <w:ind w:firstLine="567"/>
        <w:jc w:val="both"/>
        <w:rPr>
          <w:sz w:val="24"/>
          <w:szCs w:val="24"/>
        </w:rPr>
      </w:pPr>
      <w:r>
        <w:rPr>
          <w:sz w:val="24"/>
          <w:szCs w:val="24"/>
        </w:rPr>
        <w:t>Мы, нижеподписавшиеся, Исполнитель _____________</w:t>
      </w:r>
      <w:r>
        <w:rPr>
          <w:color w:val="000000"/>
          <w:sz w:val="24"/>
          <w:szCs w:val="24"/>
        </w:rPr>
        <w:t>, в лице ___________</w:t>
      </w:r>
      <w:r>
        <w:rPr>
          <w:sz w:val="24"/>
          <w:szCs w:val="24"/>
        </w:rPr>
        <w:t xml:space="preserve">, действующего на основании _______ с одной стороны, и </w:t>
      </w:r>
      <w:r w:rsidRPr="00B8185D">
        <w:rPr>
          <w:sz w:val="24"/>
          <w:szCs w:val="24"/>
        </w:rPr>
        <w:t>Федеральное казенное учреждение «Исправительная колония №1 Управления Федеральной службы исполнения наказаний по Тверской области»</w:t>
      </w:r>
      <w:r>
        <w:rPr>
          <w:sz w:val="24"/>
          <w:szCs w:val="24"/>
        </w:rPr>
        <w:t xml:space="preserve">, именуемый в дальнейшем «Заказчик», выступая </w:t>
      </w:r>
      <w:r>
        <w:rPr>
          <w:sz w:val="24"/>
          <w:szCs w:val="24"/>
        </w:rPr>
        <w:br/>
        <w:t xml:space="preserve">от имени Российской Федерации, в лице начальника Лапин Владислав Анатольевич, действующего на основании Устава, с другой стороны, составили настоящий Акт </w:t>
      </w:r>
      <w:r>
        <w:rPr>
          <w:sz w:val="24"/>
          <w:szCs w:val="24"/>
        </w:rPr>
        <w:br/>
        <w:t>о нижеследующем:</w:t>
      </w:r>
    </w:p>
    <w:p w:rsidR="006D23F4" w:rsidRDefault="006D23F4" w:rsidP="006D23F4">
      <w:pPr>
        <w:tabs>
          <w:tab w:val="left" w:pos="600"/>
        </w:tabs>
        <w:spacing w:line="25" w:lineRule="atLeast"/>
        <w:ind w:firstLine="567"/>
        <w:jc w:val="both"/>
        <w:rPr>
          <w:sz w:val="24"/>
          <w:szCs w:val="24"/>
        </w:rPr>
      </w:pPr>
      <w:r>
        <w:rPr>
          <w:sz w:val="24"/>
          <w:szCs w:val="24"/>
        </w:rPr>
        <w:t>В соответствии с условиями контракта от «___» _______ 2025г.</w:t>
      </w:r>
      <w:r>
        <w:rPr>
          <w:sz w:val="24"/>
          <w:szCs w:val="24"/>
        </w:rPr>
        <w:br/>
        <w:t xml:space="preserve"> № ___, Исполнитель выполнил, а Заказчик принял оказанные Услуги по утилизации списанных транспортных средств.</w:t>
      </w:r>
    </w:p>
    <w:p w:rsidR="006D23F4" w:rsidRDefault="006D23F4" w:rsidP="006D23F4">
      <w:pPr>
        <w:spacing w:line="25" w:lineRule="atLeast"/>
        <w:ind w:right="-709"/>
        <w:jc w:val="both"/>
        <w:rPr>
          <w:sz w:val="24"/>
          <w:szCs w:val="24"/>
        </w:rPr>
      </w:pPr>
      <w:r>
        <w:rPr>
          <w:sz w:val="24"/>
          <w:szCs w:val="24"/>
        </w:rPr>
        <w:t>Сопроводительные документы:</w:t>
      </w:r>
    </w:p>
    <w:p w:rsidR="006D23F4" w:rsidRDefault="006D23F4" w:rsidP="006D23F4">
      <w:pPr>
        <w:spacing w:line="25" w:lineRule="atLeast"/>
        <w:ind w:right="-709" w:firstLine="720"/>
        <w:jc w:val="both"/>
        <w:rPr>
          <w:sz w:val="24"/>
          <w:szCs w:val="24"/>
        </w:rPr>
      </w:pPr>
      <w:r>
        <w:rPr>
          <w:sz w:val="24"/>
          <w:szCs w:val="24"/>
        </w:rPr>
        <w:t>– счет от «___» _______ 2026 г. № _______;</w:t>
      </w:r>
    </w:p>
    <w:p w:rsidR="006D23F4" w:rsidRDefault="006D23F4" w:rsidP="006D23F4">
      <w:pPr>
        <w:spacing w:line="25" w:lineRule="atLeast"/>
        <w:ind w:right="-709" w:firstLine="720"/>
        <w:jc w:val="both"/>
        <w:rPr>
          <w:sz w:val="24"/>
          <w:szCs w:val="24"/>
        </w:rPr>
      </w:pPr>
      <w:r>
        <w:rPr>
          <w:sz w:val="24"/>
          <w:szCs w:val="24"/>
        </w:rPr>
        <w:t>- счет-фактура от «___» _______ 2026 г. № _______ (если предоставляется).</w:t>
      </w:r>
    </w:p>
    <w:p w:rsidR="006D23F4" w:rsidRDefault="006D23F4" w:rsidP="006D23F4">
      <w:pPr>
        <w:spacing w:line="25" w:lineRule="atLeast"/>
        <w:ind w:right="-709" w:firstLine="720"/>
        <w:jc w:val="both"/>
        <w:rPr>
          <w:sz w:val="24"/>
          <w:szCs w:val="24"/>
        </w:rPr>
      </w:pPr>
    </w:p>
    <w:p w:rsidR="006D23F4" w:rsidRDefault="006D23F4" w:rsidP="006D23F4">
      <w:pPr>
        <w:spacing w:line="25" w:lineRule="atLeast"/>
        <w:ind w:right="-1" w:firstLine="720"/>
        <w:jc w:val="both"/>
        <w:rPr>
          <w:sz w:val="24"/>
          <w:szCs w:val="24"/>
        </w:rPr>
      </w:pPr>
      <w:r>
        <w:rPr>
          <w:sz w:val="24"/>
          <w:szCs w:val="24"/>
        </w:rPr>
        <w:t>По качеству, количеству и комплектности заказчик к оказанной Услуге претензий не имеет.</w:t>
      </w:r>
    </w:p>
    <w:p w:rsidR="006D23F4" w:rsidRDefault="006D23F4" w:rsidP="006D23F4">
      <w:pPr>
        <w:ind w:firstLine="709"/>
        <w:jc w:val="both"/>
        <w:rPr>
          <w:sz w:val="24"/>
          <w:szCs w:val="24"/>
        </w:rPr>
      </w:pPr>
      <w:r>
        <w:rPr>
          <w:sz w:val="24"/>
          <w:szCs w:val="24"/>
        </w:rPr>
        <w:t>Настоящий Акт составлен и подписан Исполнителем и Заказчиком в двух подлинных экземплярах: 1-й экземпляр –заказчику, 2-й экземпляр – Исполнителю.</w:t>
      </w:r>
    </w:p>
    <w:p w:rsidR="006D23F4" w:rsidRDefault="006D23F4" w:rsidP="006D23F4">
      <w:pPr>
        <w:ind w:firstLine="709"/>
        <w:jc w:val="both"/>
        <w:rPr>
          <w:sz w:val="24"/>
          <w:szCs w:val="24"/>
        </w:rPr>
      </w:pPr>
    </w:p>
    <w:tbl>
      <w:tblPr>
        <w:tblW w:w="0" w:type="auto"/>
        <w:tblInd w:w="-72" w:type="dxa"/>
        <w:tblLayout w:type="fixed"/>
        <w:tblLook w:val="0000" w:firstRow="0" w:lastRow="0" w:firstColumn="0" w:lastColumn="0" w:noHBand="0" w:noVBand="0"/>
      </w:tblPr>
      <w:tblGrid>
        <w:gridCol w:w="5219"/>
        <w:gridCol w:w="4320"/>
      </w:tblGrid>
      <w:tr w:rsidR="006D23F4" w:rsidTr="00A73380">
        <w:trPr>
          <w:trHeight w:val="1577"/>
        </w:trPr>
        <w:tc>
          <w:tcPr>
            <w:tcW w:w="5219" w:type="dxa"/>
            <w:shd w:val="clear" w:color="auto" w:fill="auto"/>
          </w:tcPr>
          <w:p w:rsidR="006D23F4" w:rsidRDefault="006D23F4" w:rsidP="00A73380">
            <w:pPr>
              <w:jc w:val="both"/>
              <w:rPr>
                <w:sz w:val="24"/>
                <w:szCs w:val="24"/>
              </w:rPr>
            </w:pPr>
            <w:r>
              <w:rPr>
                <w:sz w:val="24"/>
                <w:szCs w:val="24"/>
              </w:rPr>
              <w:t>ЗАКАЗЧИК</w:t>
            </w:r>
          </w:p>
          <w:p w:rsidR="006D23F4" w:rsidRDefault="006D23F4" w:rsidP="00A73380">
            <w:pPr>
              <w:jc w:val="both"/>
              <w:rPr>
                <w:sz w:val="24"/>
                <w:szCs w:val="24"/>
              </w:rPr>
            </w:pPr>
          </w:p>
          <w:p w:rsidR="006D23F4" w:rsidRDefault="006D23F4" w:rsidP="00A73380">
            <w:pPr>
              <w:jc w:val="both"/>
              <w:rPr>
                <w:sz w:val="24"/>
                <w:szCs w:val="24"/>
              </w:rPr>
            </w:pPr>
            <w:r>
              <w:rPr>
                <w:sz w:val="24"/>
                <w:szCs w:val="24"/>
              </w:rPr>
              <w:t xml:space="preserve">ФКУ ИК-1 УФСИН России </w:t>
            </w:r>
          </w:p>
          <w:p w:rsidR="006D23F4" w:rsidRDefault="006D23F4" w:rsidP="00A73380">
            <w:pPr>
              <w:jc w:val="both"/>
              <w:rPr>
                <w:rFonts w:eastAsia="Calibri"/>
                <w:sz w:val="24"/>
                <w:szCs w:val="24"/>
              </w:rPr>
            </w:pPr>
            <w:r>
              <w:rPr>
                <w:sz w:val="24"/>
                <w:szCs w:val="24"/>
              </w:rPr>
              <w:t xml:space="preserve">по Тверской области   </w:t>
            </w:r>
          </w:p>
        </w:tc>
        <w:tc>
          <w:tcPr>
            <w:tcW w:w="4320" w:type="dxa"/>
            <w:shd w:val="clear" w:color="auto" w:fill="auto"/>
          </w:tcPr>
          <w:p w:rsidR="006D23F4" w:rsidRDefault="006D23F4" w:rsidP="00A73380">
            <w:pPr>
              <w:ind w:hanging="108"/>
              <w:rPr>
                <w:rFonts w:eastAsia="Calibri"/>
                <w:sz w:val="24"/>
                <w:szCs w:val="24"/>
              </w:rPr>
            </w:pPr>
            <w:r>
              <w:rPr>
                <w:rFonts w:eastAsia="Calibri"/>
                <w:sz w:val="24"/>
                <w:szCs w:val="24"/>
              </w:rPr>
              <w:t xml:space="preserve">ИСПОЛНИТЕЛЬ </w:t>
            </w:r>
          </w:p>
          <w:p w:rsidR="006D23F4" w:rsidRDefault="006D23F4" w:rsidP="00A73380">
            <w:pPr>
              <w:ind w:hanging="108"/>
              <w:rPr>
                <w:rFonts w:eastAsia="Calibri"/>
                <w:sz w:val="24"/>
                <w:szCs w:val="24"/>
              </w:rPr>
            </w:pPr>
            <w:r>
              <w:rPr>
                <w:rFonts w:eastAsia="Calibri"/>
                <w:sz w:val="24"/>
                <w:szCs w:val="24"/>
              </w:rPr>
              <w:t xml:space="preserve">   </w:t>
            </w:r>
          </w:p>
          <w:p w:rsidR="006D23F4" w:rsidRDefault="006D23F4" w:rsidP="00A73380">
            <w:pPr>
              <w:ind w:hanging="108"/>
            </w:pPr>
          </w:p>
        </w:tc>
      </w:tr>
      <w:tr w:rsidR="006D23F4" w:rsidTr="00A73380">
        <w:trPr>
          <w:trHeight w:val="980"/>
        </w:trPr>
        <w:tc>
          <w:tcPr>
            <w:tcW w:w="5219" w:type="dxa"/>
            <w:shd w:val="clear" w:color="auto" w:fill="auto"/>
          </w:tcPr>
          <w:p w:rsidR="006D23F4" w:rsidRDefault="006D23F4" w:rsidP="00A73380">
            <w:pPr>
              <w:jc w:val="both"/>
              <w:rPr>
                <w:sz w:val="24"/>
                <w:szCs w:val="24"/>
              </w:rPr>
            </w:pPr>
            <w:r>
              <w:rPr>
                <w:sz w:val="24"/>
                <w:szCs w:val="24"/>
              </w:rPr>
              <w:t>Начальник</w:t>
            </w:r>
          </w:p>
          <w:p w:rsidR="006D23F4" w:rsidRDefault="006D23F4" w:rsidP="00A73380">
            <w:pPr>
              <w:jc w:val="both"/>
              <w:rPr>
                <w:sz w:val="24"/>
                <w:szCs w:val="24"/>
              </w:rPr>
            </w:pPr>
          </w:p>
          <w:p w:rsidR="006D23F4" w:rsidRDefault="006D23F4" w:rsidP="00A73380">
            <w:pPr>
              <w:jc w:val="both"/>
              <w:rPr>
                <w:sz w:val="24"/>
                <w:szCs w:val="24"/>
              </w:rPr>
            </w:pPr>
            <w:r>
              <w:rPr>
                <w:sz w:val="24"/>
                <w:szCs w:val="24"/>
              </w:rPr>
              <w:t>____________________ В.А.Лапин</w:t>
            </w:r>
          </w:p>
          <w:p w:rsidR="006D23F4" w:rsidRDefault="006D23F4" w:rsidP="00A73380">
            <w:pPr>
              <w:jc w:val="both"/>
              <w:rPr>
                <w:rFonts w:eastAsia="Calibri"/>
                <w:sz w:val="24"/>
                <w:szCs w:val="24"/>
              </w:rPr>
            </w:pPr>
            <w:r>
              <w:rPr>
                <w:sz w:val="24"/>
                <w:szCs w:val="24"/>
              </w:rPr>
              <w:t>М.П.</w:t>
            </w:r>
          </w:p>
        </w:tc>
        <w:tc>
          <w:tcPr>
            <w:tcW w:w="4320" w:type="dxa"/>
            <w:shd w:val="clear" w:color="auto" w:fill="auto"/>
          </w:tcPr>
          <w:p w:rsidR="006D23F4" w:rsidRDefault="006D23F4" w:rsidP="00A73380">
            <w:pPr>
              <w:rPr>
                <w:rFonts w:eastAsia="Calibri"/>
                <w:sz w:val="24"/>
                <w:szCs w:val="24"/>
              </w:rPr>
            </w:pPr>
          </w:p>
          <w:p w:rsidR="006D23F4" w:rsidRDefault="006D23F4" w:rsidP="00A73380">
            <w:pPr>
              <w:ind w:hanging="108"/>
              <w:rPr>
                <w:rFonts w:eastAsia="Calibri"/>
                <w:sz w:val="24"/>
                <w:szCs w:val="24"/>
              </w:rPr>
            </w:pPr>
            <w:r>
              <w:rPr>
                <w:rFonts w:eastAsia="Calibri"/>
                <w:sz w:val="24"/>
                <w:szCs w:val="24"/>
              </w:rPr>
              <w:t>___________________ / /</w:t>
            </w:r>
          </w:p>
          <w:p w:rsidR="006D23F4" w:rsidRDefault="006D23F4" w:rsidP="00A73380">
            <w:pPr>
              <w:ind w:hanging="108"/>
            </w:pPr>
            <w:r>
              <w:rPr>
                <w:rFonts w:eastAsia="Calibri"/>
                <w:sz w:val="24"/>
                <w:szCs w:val="24"/>
              </w:rPr>
              <w:t>М.П.</w:t>
            </w:r>
          </w:p>
        </w:tc>
      </w:tr>
    </w:tbl>
    <w:p w:rsidR="006D23F4" w:rsidRDefault="006D23F4" w:rsidP="006D23F4">
      <w:pPr>
        <w:rPr>
          <w:bCs/>
        </w:rPr>
      </w:pPr>
    </w:p>
    <w:p w:rsidR="006D23F4" w:rsidRDefault="006D23F4" w:rsidP="006D23F4">
      <w:pPr>
        <w:rPr>
          <w:bCs/>
        </w:rPr>
      </w:pPr>
    </w:p>
    <w:p w:rsidR="006D23F4" w:rsidRDefault="006D23F4" w:rsidP="006D23F4">
      <w:pPr>
        <w:jc w:val="right"/>
        <w:rPr>
          <w:bCs/>
        </w:rPr>
      </w:pPr>
    </w:p>
    <w:p w:rsidR="006D23F4" w:rsidRDefault="006D23F4" w:rsidP="006D23F4">
      <w:pPr>
        <w:widowControl w:val="0"/>
        <w:suppressAutoHyphens w:val="0"/>
        <w:autoSpaceDE w:val="0"/>
        <w:ind w:firstLine="709"/>
        <w:jc w:val="center"/>
      </w:pPr>
    </w:p>
    <w:p w:rsidR="00714835" w:rsidRDefault="006D23F4">
      <w:bookmarkStart w:id="1" w:name="_GoBack"/>
      <w:bookmarkEnd w:id="1"/>
    </w:p>
    <w:sectPr w:rsidR="00714835">
      <w:headerReference w:type="default" r:id="rId6"/>
      <w:footerReference w:type="even" r:id="rId7"/>
      <w:footerReference w:type="default" r:id="rId8"/>
      <w:headerReference w:type="first" r:id="rId9"/>
      <w:footerReference w:type="first" r:id="rId10"/>
      <w:pgSz w:w="11906" w:h="16838"/>
      <w:pgMar w:top="1134" w:right="709" w:bottom="992" w:left="1701" w:header="709" w:footer="720" w:gutter="0"/>
      <w:cols w:space="72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altName w:val="Times New Roman"/>
    <w:charset w:val="00"/>
    <w:family w:val="auto"/>
    <w:pitch w:val="variable"/>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C0C" w:rsidRDefault="006D23F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C0C" w:rsidRDefault="006D23F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C0C" w:rsidRDefault="006D23F4"/>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C0C" w:rsidRDefault="006D23F4">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C0C" w:rsidRDefault="006D23F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decimal"/>
      <w:lvlText w:val="%1."/>
      <w:lvlJc w:val="left"/>
      <w:pPr>
        <w:tabs>
          <w:tab w:val="num" w:pos="1209"/>
        </w:tabs>
        <w:ind w:left="1209" w:hanging="360"/>
      </w:pPr>
      <w:rPr>
        <w:rFonts w:ascii="Symbol" w:hAnsi="Symbol" w:cs="Symbol"/>
        <w:sz w:val="24"/>
        <w:szCs w:val="24"/>
      </w:rPr>
    </w:lvl>
  </w:abstractNum>
  <w:abstractNum w:abstractNumId="1">
    <w:nsid w:val="00000003"/>
    <w:multiLevelType w:val="singleLevel"/>
    <w:tmpl w:val="00000003"/>
    <w:name w:val="WW8Num3"/>
    <w:lvl w:ilvl="0">
      <w:start w:val="1"/>
      <w:numFmt w:val="decimal"/>
      <w:lvlText w:val="%1."/>
      <w:lvlJc w:val="left"/>
      <w:pPr>
        <w:tabs>
          <w:tab w:val="num" w:pos="926"/>
        </w:tabs>
        <w:ind w:left="926"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1A4"/>
    <w:rsid w:val="004051A4"/>
    <w:rsid w:val="00673624"/>
    <w:rsid w:val="006D23F4"/>
    <w:rsid w:val="00752C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15984E-EE93-4D6F-A2A0-31A785A45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23F4"/>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6D23F4"/>
    <w:rPr>
      <w:color w:val="0000FF"/>
      <w:u w:val="single"/>
    </w:rPr>
  </w:style>
  <w:style w:type="character" w:styleId="a4">
    <w:name w:val="Strong"/>
    <w:uiPriority w:val="22"/>
    <w:qFormat/>
    <w:rsid w:val="006D23F4"/>
    <w:rPr>
      <w:b/>
      <w:bCs/>
    </w:rPr>
  </w:style>
  <w:style w:type="paragraph" w:styleId="a5">
    <w:name w:val="header"/>
    <w:basedOn w:val="a"/>
    <w:link w:val="a6"/>
    <w:rsid w:val="006D23F4"/>
  </w:style>
  <w:style w:type="character" w:customStyle="1" w:styleId="a6">
    <w:name w:val="Верхний колонтитул Знак"/>
    <w:basedOn w:val="a0"/>
    <w:link w:val="a5"/>
    <w:rsid w:val="006D23F4"/>
    <w:rPr>
      <w:rFonts w:ascii="Times New Roman" w:eastAsia="Times New Roman" w:hAnsi="Times New Roman" w:cs="Times New Roman"/>
      <w:sz w:val="20"/>
      <w:szCs w:val="20"/>
      <w:lang w:eastAsia="ar-SA"/>
    </w:rPr>
  </w:style>
  <w:style w:type="paragraph" w:customStyle="1" w:styleId="1">
    <w:name w:val="Обычный1"/>
    <w:uiPriority w:val="99"/>
    <w:rsid w:val="006D23F4"/>
    <w:pPr>
      <w:widowControl w:val="0"/>
      <w:suppressAutoHyphens/>
      <w:spacing w:before="100" w:after="100" w:line="240" w:lineRule="auto"/>
    </w:pPr>
    <w:rPr>
      <w:rFonts w:ascii="Times New Roman" w:eastAsia="Times New Roman" w:hAnsi="Times New Roman" w:cs="Times New Roman"/>
      <w:sz w:val="24"/>
      <w:szCs w:val="24"/>
      <w:lang w:eastAsia="ar-SA"/>
    </w:rPr>
  </w:style>
  <w:style w:type="paragraph" w:styleId="a7">
    <w:name w:val="No Spacing"/>
    <w:uiPriority w:val="1"/>
    <w:qFormat/>
    <w:rsid w:val="006D23F4"/>
    <w:pPr>
      <w:suppressAutoHyphens/>
      <w:spacing w:after="0" w:line="240" w:lineRule="auto"/>
    </w:pPr>
    <w:rPr>
      <w:rFonts w:ascii="Times New Roman" w:eastAsia="Times New Roman" w:hAnsi="Times New Roman" w:cs="Times New Roman"/>
      <w:lang w:eastAsia="ar-SA"/>
    </w:rPr>
  </w:style>
  <w:style w:type="paragraph" w:customStyle="1" w:styleId="s1">
    <w:name w:val="s_1"/>
    <w:basedOn w:val="a"/>
    <w:rsid w:val="006D23F4"/>
    <w:pPr>
      <w:ind w:firstLine="720"/>
      <w:jc w:val="both"/>
    </w:pPr>
    <w:rPr>
      <w:rFonts w:ascii="Arial" w:hAnsi="Arial" w:cs="Arial"/>
      <w:sz w:val="26"/>
      <w:szCs w:val="26"/>
    </w:rPr>
  </w:style>
  <w:style w:type="character" w:customStyle="1" w:styleId="95pt">
    <w:name w:val="Основной текст + 9;5 pt"/>
    <w:rsid w:val="006D23F4"/>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hyperlink" Target="https://agregatoreat.ru" TargetMode="Externa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5261</Words>
  <Characters>29990</Characters>
  <Application>Microsoft Office Word</Application>
  <DocSecurity>0</DocSecurity>
  <Lines>249</Lines>
  <Paragraphs>70</Paragraphs>
  <ScaleCrop>false</ScaleCrop>
  <Company>SPecialiST RePack</Company>
  <LinksUpToDate>false</LinksUpToDate>
  <CharactersWithSpaces>35181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Закупки</dc:creator>
  <cp:keywords/>
  <dc:description/>
  <cp:lastModifiedBy>Закупки</cp:lastModifiedBy>
  <cp:revision>2</cp:revision>
  <dcterms:created xsi:type="dcterms:W3CDTF">2026-10-14T09:18:00Z</dcterms:created>
  <dcterms:modified xsi:type="dcterms:W3CDTF">2026-10-14T09:19:00Z</dcterms:modified>
</cp:coreProperties>
</file>