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DB2" w:rsidRPr="00D766FE" w:rsidRDefault="009E5270" w:rsidP="00E14DB2">
      <w:pPr>
        <w:spacing w:line="240" w:lineRule="exact"/>
        <w:jc w:val="center"/>
        <w:rPr>
          <w:b/>
        </w:rPr>
      </w:pPr>
      <w:bookmarkStart w:id="0" w:name="_GoBack"/>
      <w:bookmarkEnd w:id="0"/>
      <w:r w:rsidRPr="00D766FE">
        <w:rPr>
          <w:b/>
          <w:kern w:val="28"/>
          <w:lang w:val="en-US"/>
        </w:rPr>
        <w:t>III</w:t>
      </w:r>
      <w:r w:rsidRPr="00D766FE">
        <w:rPr>
          <w:b/>
          <w:kern w:val="28"/>
        </w:rPr>
        <w:t>. ТЕХНИЧЕСКАЯ ЧАСТЬ.</w:t>
      </w:r>
      <w:r w:rsidRPr="00D766FE">
        <w:rPr>
          <w:b/>
          <w:kern w:val="28"/>
        </w:rPr>
        <w:br/>
      </w:r>
      <w:r w:rsidRPr="00D766FE">
        <w:rPr>
          <w:b/>
        </w:rPr>
        <w:t>ОПИСАНИЕ ОБЪЕКТА ЗАКУПКИ</w:t>
      </w:r>
    </w:p>
    <w:p w:rsidR="005D5E8C" w:rsidRPr="00D766FE" w:rsidRDefault="009E5270" w:rsidP="00AB0B94">
      <w:pPr>
        <w:pStyle w:val="a3"/>
        <w:spacing w:line="240" w:lineRule="exact"/>
        <w:ind w:left="0"/>
        <w:rPr>
          <w:b/>
        </w:rPr>
      </w:pPr>
    </w:p>
    <w:p w:rsidR="008B5FBD" w:rsidRPr="00D766FE" w:rsidRDefault="009E5270" w:rsidP="008B5FBD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  <w:bCs/>
          <w:lang w:eastAsia="en-US"/>
        </w:rPr>
      </w:pPr>
      <w:r w:rsidRPr="00D766FE">
        <w:rPr>
          <w:rFonts w:eastAsia="Calibri"/>
          <w:b/>
          <w:bCs/>
          <w:lang w:eastAsia="en-US"/>
        </w:rPr>
        <w:t>Функциональные, технические и качественные характеристики,</w:t>
      </w:r>
    </w:p>
    <w:p w:rsidR="008B5FBD" w:rsidRPr="00D766FE" w:rsidRDefault="009E5270" w:rsidP="008B5FBD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 w:rsidRPr="00D766FE">
        <w:rPr>
          <w:rFonts w:eastAsia="Calibri"/>
          <w:b/>
          <w:bCs/>
          <w:lang w:eastAsia="en-US"/>
        </w:rPr>
        <w:t xml:space="preserve">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</w:t>
      </w:r>
    </w:p>
    <w:p w:rsidR="00672DCF" w:rsidRPr="00D766FE" w:rsidRDefault="009E5270" w:rsidP="008B5FBD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</w:rPr>
      </w:pPr>
      <w:r w:rsidRPr="00D766FE">
        <w:rPr>
          <w:rFonts w:eastAsia="Calibri"/>
          <w:b/>
          <w:bCs/>
          <w:lang w:eastAsia="en-US"/>
        </w:rPr>
        <w:t>которые не могут изменяться</w:t>
      </w:r>
    </w:p>
    <w:p w:rsidR="002D3A24" w:rsidRPr="00D766FE" w:rsidRDefault="009E5270" w:rsidP="00AB0B94">
      <w:pPr>
        <w:tabs>
          <w:tab w:val="left" w:pos="0"/>
        </w:tabs>
        <w:spacing w:line="240" w:lineRule="exact"/>
      </w:pPr>
    </w:p>
    <w:tbl>
      <w:tblPr>
        <w:tblStyle w:val="a8"/>
        <w:tblW w:w="1148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4253"/>
        <w:gridCol w:w="1417"/>
        <w:gridCol w:w="4111"/>
        <w:gridCol w:w="426"/>
      </w:tblGrid>
      <w:tr w:rsidR="00BF44D0" w:rsidTr="00F55CD9">
        <w:trPr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rFonts w:eastAsia="Calibri"/>
                <w:b/>
              </w:rPr>
              <w:t>Наименование товара, его показателей (характеристик), потребительских свойств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Ед. изм.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D766FE">
              <w:rPr>
                <w:rFonts w:eastAsia="Calibri"/>
                <w:b/>
              </w:rPr>
              <w:t>Значение показателя (характеристики)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BF44D0" w:rsidTr="00F55CD9">
        <w:trPr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3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t>4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BF44D0" w:rsidTr="00F55CD9"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0977A3" w:rsidRPr="00D766FE" w:rsidRDefault="009E5270" w:rsidP="00F55CD9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4"/>
            <w:tcMar>
              <w:left w:w="0" w:type="dxa"/>
              <w:right w:w="0" w:type="dxa"/>
            </w:tcMar>
            <w:vAlign w:val="center"/>
          </w:tcPr>
          <w:tbl>
            <w:tblPr>
              <w:tblStyle w:val="a8"/>
              <w:tblW w:w="10490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4253"/>
              <w:gridCol w:w="1368"/>
              <w:gridCol w:w="4160"/>
            </w:tblGrid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9C4AAD" w:rsidRDefault="009E5270" w:rsidP="009C4AAD">
                  <w:pPr>
                    <w:rPr>
                      <w:rFonts w:eastAsia="Calibri"/>
                      <w:noProof/>
                      <w:lang w:val="en-US"/>
                    </w:rPr>
                  </w:pPr>
                  <w:r w:rsidRPr="00D766FE">
                    <w:rPr>
                      <w:rFonts w:eastAsia="Calibri"/>
                      <w:b/>
                      <w:noProof/>
                    </w:rPr>
                    <w:t>Светильник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светодиодный</w:t>
                  </w:r>
                  <w:r w:rsidRPr="00D766FE">
                    <w:rPr>
                      <w:b/>
                    </w:rPr>
                    <w:t xml:space="preserve"> внутреннего освещения</w:t>
                  </w:r>
                  <w:r w:rsidRPr="00D766FE">
                    <w:rPr>
                      <w:rFonts w:eastAsia="Calibri"/>
                      <w:b/>
                      <w:noProof/>
                    </w:rPr>
                    <w:t xml:space="preserve"> </w:t>
                  </w:r>
                </w:p>
                <w:p w:rsidR="009C4AAD" w:rsidRPr="00D766FE" w:rsidRDefault="009E5270" w:rsidP="009C4AAD">
                  <w:pPr>
                    <w:rPr>
                      <w:rFonts w:eastAsia="Calibri"/>
                      <w:b/>
                      <w:noProof/>
                    </w:rPr>
                  </w:pPr>
                </w:p>
                <w:p w:rsidR="00BF44D0" w:rsidRPr="00D766FE" w:rsidRDefault="009E5270" w:rsidP="009C4AAD">
                  <w:r w:rsidRPr="00D766FE">
                    <w:rPr>
                      <w:rFonts w:eastAsia="Calibri"/>
                      <w:noProof/>
                      <w:lang w:val="en-US"/>
                    </w:rPr>
                    <w:t>[</w:t>
                  </w:r>
                  <w:r w:rsidRPr="00D766FE">
                    <w:rPr>
                      <w:rFonts w:eastAsia="Calibri"/>
                      <w:noProof/>
                    </w:rPr>
                    <w:t>Код позиции КТРУ</w:t>
                  </w:r>
                  <w:r w:rsidRPr="00D766FE">
                    <w:t xml:space="preserve"> </w:t>
                  </w:r>
                  <w:r w:rsidRPr="00D766FE">
                    <w:rPr>
                      <w:rFonts w:eastAsia="Calibri"/>
                      <w:noProof/>
                    </w:rPr>
                    <w:t>27.40.25.123-00000004</w:t>
                  </w:r>
                  <w:r w:rsidRPr="00D766FE">
                    <w:rPr>
                      <w:rFonts w:eastAsia="Calibri"/>
                      <w:noProof/>
                      <w:lang w:val="en-US"/>
                    </w:rPr>
                    <w:t>]</w:t>
                  </w:r>
                </w:p>
                <w:p w:rsidR="00500758" w:rsidRPr="00D766FE" w:rsidRDefault="009E5270" w:rsidP="009C4AAD"/>
              </w:tc>
              <w:tc>
                <w:tcPr>
                  <w:tcW w:w="5528" w:type="dxa"/>
                  <w:gridSpan w:val="2"/>
                  <w:tcBorders>
                    <w:bottom w:val="single" w:sz="4" w:space="0" w:color="auto"/>
                  </w:tcBorders>
                </w:tcPr>
                <w:p w:rsidR="000977A3" w:rsidRPr="00D766FE" w:rsidRDefault="009E5270" w:rsidP="00EA4E0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 xml:space="preserve">Вид </w:t>
                  </w:r>
                  <w:r w:rsidRPr="00D766FE">
                    <w:rPr>
                      <w:bCs/>
                      <w:noProof/>
                      <w:lang w:val="en-US"/>
                    </w:rPr>
                    <w:t>светильника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noProof/>
                      <w:lang w:val="en-US"/>
                    </w:rPr>
                    <w:t>Потолочный</w:t>
                  </w:r>
                  <w:r w:rsidRPr="00D766FE">
                    <w:t xml:space="preserve"> 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Индекс цветопередачи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Больше или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равно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80.00000000000</w:t>
                  </w:r>
                  <w:r w:rsidRPr="00D766FE">
                    <w:t xml:space="preserve"> </w:t>
                  </w:r>
                  <w:r w:rsidRPr="00D766FE">
                    <w:rPr>
                      <w:color w:val="FF0000"/>
                    </w:rPr>
                    <w:t xml:space="preserve"> </w:t>
                  </w:r>
                  <w:r w:rsidRPr="00D766FE">
                    <w:rPr>
                      <w:color w:val="000000" w:themeColor="text1"/>
                    </w:rPr>
                    <w:t xml:space="preserve">и </w:t>
                  </w:r>
                  <w:r w:rsidRPr="00D766FE">
                    <w:t xml:space="preserve"> 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Меньше 90.00000000000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Класс защиты от электрического тока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noProof/>
                      <w:lang w:val="en-US"/>
                    </w:rPr>
                    <w:t>I</w:t>
                  </w:r>
                  <w:r w:rsidRPr="00D766FE">
                    <w:t xml:space="preserve"> 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1.4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Диаметр светильника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мм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Больше или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равно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160.00000000000</w:t>
                  </w:r>
                  <w:r w:rsidRPr="00D766FE">
                    <w:t xml:space="preserve"> </w:t>
                  </w:r>
                  <w:r w:rsidRPr="00D766FE">
                    <w:rPr>
                      <w:color w:val="FF0000"/>
                    </w:rPr>
                    <w:t xml:space="preserve"> </w:t>
                  </w:r>
                  <w:r w:rsidRPr="00D766FE">
                    <w:rPr>
                      <w:color w:val="000000" w:themeColor="text1"/>
                    </w:rPr>
                    <w:t xml:space="preserve">и </w:t>
                  </w:r>
                  <w:r w:rsidRPr="00D766FE">
                    <w:t xml:space="preserve"> 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Меньше 370.00000000000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1.5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Крепления в комплекте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1.6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Коррелированная цветовая температура, max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K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t xml:space="preserve">  </w:t>
                  </w:r>
                  <w:r w:rsidRPr="00D766FE">
                    <w:rPr>
                      <w:bCs/>
                      <w:noProof/>
                      <w:lang w:val="en-US"/>
                    </w:rPr>
                    <w:t>Меньше или</w:t>
                  </w:r>
                  <w:r>
                    <w:rPr>
                      <w:bCs/>
                      <w:noProof/>
                      <w:lang w:val="en-US"/>
                    </w:rPr>
                    <w:t xml:space="preserve"> равно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4000.00000000000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1.7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Коррелированная цветовая температура, min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K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Больше или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равно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3000.00000000000</w:t>
                  </w:r>
                  <w:r w:rsidRPr="00D766FE">
                    <w:t xml:space="preserve"> 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1.8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Мощность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Вт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Больше 15.00000000000</w:t>
                  </w:r>
                  <w:r w:rsidRPr="00D766FE">
                    <w:t xml:space="preserve"> </w:t>
                  </w:r>
                  <w:r w:rsidRPr="00D766FE">
                    <w:rPr>
                      <w:color w:val="FF0000"/>
                    </w:rPr>
                    <w:t xml:space="preserve"> </w:t>
                  </w:r>
                  <w:r w:rsidRPr="00D766FE">
                    <w:rPr>
                      <w:color w:val="000000" w:themeColor="text1"/>
                    </w:rPr>
                    <w:t xml:space="preserve">и </w:t>
                  </w:r>
                  <w:r w:rsidRPr="00D766FE">
                    <w:t xml:space="preserve"> </w:t>
                  </w:r>
                  <w:r w:rsidRPr="00D766FE">
                    <w:rPr>
                      <w:bCs/>
                      <w:noProof/>
                      <w:lang w:val="en-US"/>
                    </w:rPr>
                    <w:t>Меньше или</w:t>
                  </w:r>
                  <w:r>
                    <w:rPr>
                      <w:bCs/>
                      <w:noProof/>
                      <w:lang w:val="en-US"/>
                    </w:rPr>
                    <w:t xml:space="preserve"> равно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20.00000000000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1.9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Световой поток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лм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Больше 1000.00000000000</w:t>
                  </w:r>
                  <w:r w:rsidRPr="00D766FE">
                    <w:t xml:space="preserve"> </w:t>
                  </w:r>
                  <w:r w:rsidRPr="00D766FE">
                    <w:rPr>
                      <w:color w:val="FF0000"/>
                    </w:rPr>
                    <w:t xml:space="preserve"> </w:t>
                  </w:r>
                  <w:r w:rsidRPr="00D766FE">
                    <w:rPr>
                      <w:color w:val="000000" w:themeColor="text1"/>
                    </w:rPr>
                    <w:t xml:space="preserve">и </w:t>
                  </w:r>
                  <w:r w:rsidRPr="00D766FE">
                    <w:t xml:space="preserve"> </w:t>
                  </w:r>
                  <w:r w:rsidRPr="00D766FE">
                    <w:rPr>
                      <w:bCs/>
                      <w:noProof/>
                      <w:lang w:val="en-US"/>
                    </w:rPr>
                    <w:t>Меньше или</w:t>
                  </w:r>
                  <w:r>
                    <w:rPr>
                      <w:bCs/>
                      <w:noProof/>
                      <w:lang w:val="en-US"/>
                    </w:rPr>
                    <w:t xml:space="preserve"> равно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2000.00000000000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1.10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Материал корпуса светильника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noProof/>
                      <w:lang w:val="en-US"/>
                    </w:rPr>
                    <w:t>Алюминий</w:t>
                  </w:r>
                  <w:r w:rsidRPr="00D766FE">
                    <w:t xml:space="preserve"> 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1.11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Форма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noProof/>
                      <w:lang w:val="en-US"/>
                    </w:rPr>
                    <w:t>Круглая</w:t>
                  </w:r>
                  <w:r w:rsidRPr="00D766FE">
                    <w:t xml:space="preserve"> 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  <w:tr w:rsidR="00BF44D0" w:rsidTr="00F55CD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1.12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bCs/>
                      <w:noProof/>
                      <w:lang w:val="en-US"/>
                    </w:rPr>
                    <w:t>Требования к оснащению и функциям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977A3" w:rsidRPr="00D766FE" w:rsidRDefault="009E5270" w:rsidP="00F55CD9">
                  <w:r w:rsidRPr="00D766FE">
                    <w:rPr>
                      <w:noProof/>
                      <w:lang w:val="en-US"/>
                    </w:rPr>
                    <w:t xml:space="preserve">Наличие </w:t>
                  </w:r>
                  <w:r w:rsidRPr="00D766FE">
                    <w:rPr>
                      <w:noProof/>
                      <w:lang w:val="en-US"/>
                    </w:rPr>
                    <w:t>светодиодного</w:t>
                  </w:r>
                  <w:r w:rsidRPr="00D766FE">
                    <w:rPr>
                      <w:lang w:val="en-US"/>
                    </w:rPr>
                    <w:t xml:space="preserve"> драйвера</w:t>
                  </w:r>
                  <w:r w:rsidRPr="00D766FE">
                    <w:t xml:space="preserve"> 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0977A3" w:rsidRPr="00D766FE" w:rsidRDefault="009E5270" w:rsidP="00F55CD9">
                  <w:pPr>
                    <w:rPr>
                      <w:lang w:val="en-US"/>
                    </w:rPr>
                  </w:pPr>
                </w:p>
              </w:tc>
            </w:tr>
          </w:tbl>
          <w:p w:rsidR="000977A3" w:rsidRPr="00D766FE" w:rsidRDefault="009E5270" w:rsidP="00F55CD9">
            <w:pPr>
              <w:rPr>
                <w:lang w:val="en-US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vAlign w:val="center"/>
          </w:tcPr>
          <w:p w:rsidR="000977A3" w:rsidRPr="00D766FE" w:rsidRDefault="009E5270" w:rsidP="00F55CD9">
            <w:pPr>
              <w:rPr>
                <w:lang w:val="en-US"/>
              </w:rPr>
            </w:pPr>
          </w:p>
        </w:tc>
      </w:tr>
    </w:tbl>
    <w:p w:rsidR="009B6A9C" w:rsidRPr="00D766FE" w:rsidRDefault="009E5270" w:rsidP="009B6A9C">
      <w:pPr>
        <w:spacing w:line="240" w:lineRule="exact"/>
        <w:ind w:firstLine="709"/>
        <w:jc w:val="both"/>
        <w:rPr>
          <w:i/>
        </w:rPr>
      </w:pPr>
    </w:p>
    <w:p w:rsidR="00E14DB2" w:rsidRPr="00D766FE" w:rsidRDefault="009E5270" w:rsidP="00E14DB2">
      <w:pPr>
        <w:spacing w:line="240" w:lineRule="exact"/>
        <w:ind w:firstLine="709"/>
        <w:jc w:val="both"/>
        <w:rPr>
          <w:rFonts w:eastAsia="Calibri"/>
          <w:noProof/>
        </w:rPr>
      </w:pPr>
      <w:r w:rsidRPr="00F51677">
        <w:rPr>
          <w:rFonts w:eastAsia="Calibri"/>
          <w:noProof/>
        </w:rPr>
        <w:t>Приложение к Технической части: иные требования к Товару.</w:t>
      </w:r>
    </w:p>
    <w:p w:rsidR="0004289A" w:rsidRPr="00171EDA" w:rsidRDefault="009E5270" w:rsidP="00D766FE">
      <w:pPr>
        <w:tabs>
          <w:tab w:val="left" w:pos="0"/>
        </w:tabs>
        <w:spacing w:line="240" w:lineRule="exact"/>
      </w:pPr>
    </w:p>
    <w:p w:rsidR="0062129E" w:rsidRDefault="009E5270" w:rsidP="0062129E">
      <w:pPr>
        <w:rPr>
          <w:rFonts w:eastAsia="Calibri"/>
          <w:b/>
          <w:color w:val="FF0000"/>
          <w:sz w:val="28"/>
          <w:szCs w:val="28"/>
        </w:rPr>
      </w:pPr>
    </w:p>
    <w:sectPr w:rsidR="0062129E" w:rsidSect="0011473B">
      <w:head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E5270">
      <w:r>
        <w:separator/>
      </w:r>
    </w:p>
  </w:endnote>
  <w:endnote w:type="continuationSeparator" w:id="0">
    <w:p w:rsidR="00000000" w:rsidRDefault="009E5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E5270">
      <w:r>
        <w:separator/>
      </w:r>
    </w:p>
  </w:footnote>
  <w:footnote w:type="continuationSeparator" w:id="0">
    <w:p w:rsidR="00000000" w:rsidRDefault="009E5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 w:rsidRDefault="009E5270">
        <w:pPr>
          <w:pStyle w:val="a6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 w:rsidRDefault="009E527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81C09"/>
    <w:multiLevelType w:val="hybridMultilevel"/>
    <w:tmpl w:val="CE067848"/>
    <w:lvl w:ilvl="0" w:tplc="A0C89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E6C402" w:tentative="1">
      <w:start w:val="1"/>
      <w:numFmt w:val="lowerLetter"/>
      <w:lvlText w:val="%2."/>
      <w:lvlJc w:val="left"/>
      <w:pPr>
        <w:ind w:left="1440" w:hanging="360"/>
      </w:pPr>
    </w:lvl>
    <w:lvl w:ilvl="2" w:tplc="FD28A6DE" w:tentative="1">
      <w:start w:val="1"/>
      <w:numFmt w:val="lowerRoman"/>
      <w:lvlText w:val="%3."/>
      <w:lvlJc w:val="right"/>
      <w:pPr>
        <w:ind w:left="2160" w:hanging="180"/>
      </w:pPr>
    </w:lvl>
    <w:lvl w:ilvl="3" w:tplc="14C2DEA0" w:tentative="1">
      <w:start w:val="1"/>
      <w:numFmt w:val="decimal"/>
      <w:lvlText w:val="%4."/>
      <w:lvlJc w:val="left"/>
      <w:pPr>
        <w:ind w:left="2880" w:hanging="360"/>
      </w:pPr>
    </w:lvl>
    <w:lvl w:ilvl="4" w:tplc="27729D7A" w:tentative="1">
      <w:start w:val="1"/>
      <w:numFmt w:val="lowerLetter"/>
      <w:lvlText w:val="%5."/>
      <w:lvlJc w:val="left"/>
      <w:pPr>
        <w:ind w:left="3600" w:hanging="360"/>
      </w:pPr>
    </w:lvl>
    <w:lvl w:ilvl="5" w:tplc="FD82F3E8" w:tentative="1">
      <w:start w:val="1"/>
      <w:numFmt w:val="lowerRoman"/>
      <w:lvlText w:val="%6."/>
      <w:lvlJc w:val="right"/>
      <w:pPr>
        <w:ind w:left="4320" w:hanging="180"/>
      </w:pPr>
    </w:lvl>
    <w:lvl w:ilvl="6" w:tplc="B88EAF70" w:tentative="1">
      <w:start w:val="1"/>
      <w:numFmt w:val="decimal"/>
      <w:lvlText w:val="%7."/>
      <w:lvlJc w:val="left"/>
      <w:pPr>
        <w:ind w:left="5040" w:hanging="360"/>
      </w:pPr>
    </w:lvl>
    <w:lvl w:ilvl="7" w:tplc="F29036F4" w:tentative="1">
      <w:start w:val="1"/>
      <w:numFmt w:val="lowerLetter"/>
      <w:lvlText w:val="%8."/>
      <w:lvlJc w:val="left"/>
      <w:pPr>
        <w:ind w:left="5760" w:hanging="360"/>
      </w:pPr>
    </w:lvl>
    <w:lvl w:ilvl="8" w:tplc="A992FB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64918"/>
    <w:multiLevelType w:val="hybridMultilevel"/>
    <w:tmpl w:val="CF4640DE"/>
    <w:lvl w:ilvl="0" w:tplc="23CA4B4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7F87E64" w:tentative="1">
      <w:start w:val="1"/>
      <w:numFmt w:val="lowerLetter"/>
      <w:lvlText w:val="%2."/>
      <w:lvlJc w:val="left"/>
      <w:pPr>
        <w:ind w:left="1440" w:hanging="360"/>
      </w:pPr>
    </w:lvl>
    <w:lvl w:ilvl="2" w:tplc="4F84DADA" w:tentative="1">
      <w:start w:val="1"/>
      <w:numFmt w:val="lowerRoman"/>
      <w:lvlText w:val="%3."/>
      <w:lvlJc w:val="right"/>
      <w:pPr>
        <w:ind w:left="2160" w:hanging="180"/>
      </w:pPr>
    </w:lvl>
    <w:lvl w:ilvl="3" w:tplc="69D0C73A" w:tentative="1">
      <w:start w:val="1"/>
      <w:numFmt w:val="decimal"/>
      <w:lvlText w:val="%4."/>
      <w:lvlJc w:val="left"/>
      <w:pPr>
        <w:ind w:left="2880" w:hanging="360"/>
      </w:pPr>
    </w:lvl>
    <w:lvl w:ilvl="4" w:tplc="9AC26B46" w:tentative="1">
      <w:start w:val="1"/>
      <w:numFmt w:val="lowerLetter"/>
      <w:lvlText w:val="%5."/>
      <w:lvlJc w:val="left"/>
      <w:pPr>
        <w:ind w:left="3600" w:hanging="360"/>
      </w:pPr>
    </w:lvl>
    <w:lvl w:ilvl="5" w:tplc="F1E44176" w:tentative="1">
      <w:start w:val="1"/>
      <w:numFmt w:val="lowerRoman"/>
      <w:lvlText w:val="%6."/>
      <w:lvlJc w:val="right"/>
      <w:pPr>
        <w:ind w:left="4320" w:hanging="180"/>
      </w:pPr>
    </w:lvl>
    <w:lvl w:ilvl="6" w:tplc="B0C26FB4" w:tentative="1">
      <w:start w:val="1"/>
      <w:numFmt w:val="decimal"/>
      <w:lvlText w:val="%7."/>
      <w:lvlJc w:val="left"/>
      <w:pPr>
        <w:ind w:left="5040" w:hanging="360"/>
      </w:pPr>
    </w:lvl>
    <w:lvl w:ilvl="7" w:tplc="ECE0E132" w:tentative="1">
      <w:start w:val="1"/>
      <w:numFmt w:val="lowerLetter"/>
      <w:lvlText w:val="%8."/>
      <w:lvlJc w:val="left"/>
      <w:pPr>
        <w:ind w:left="5760" w:hanging="360"/>
      </w:pPr>
    </w:lvl>
    <w:lvl w:ilvl="8" w:tplc="DAD83F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C13A8"/>
    <w:multiLevelType w:val="hybridMultilevel"/>
    <w:tmpl w:val="A2F4E1AC"/>
    <w:lvl w:ilvl="0" w:tplc="FAB0BD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6BECD404" w:tentative="1">
      <w:start w:val="1"/>
      <w:numFmt w:val="lowerLetter"/>
      <w:lvlText w:val="%2."/>
      <w:lvlJc w:val="left"/>
      <w:pPr>
        <w:ind w:left="1440" w:hanging="360"/>
      </w:pPr>
    </w:lvl>
    <w:lvl w:ilvl="2" w:tplc="1382B682" w:tentative="1">
      <w:start w:val="1"/>
      <w:numFmt w:val="lowerRoman"/>
      <w:lvlText w:val="%3."/>
      <w:lvlJc w:val="right"/>
      <w:pPr>
        <w:ind w:left="2160" w:hanging="180"/>
      </w:pPr>
    </w:lvl>
    <w:lvl w:ilvl="3" w:tplc="17289776" w:tentative="1">
      <w:start w:val="1"/>
      <w:numFmt w:val="decimal"/>
      <w:lvlText w:val="%4."/>
      <w:lvlJc w:val="left"/>
      <w:pPr>
        <w:ind w:left="2880" w:hanging="360"/>
      </w:pPr>
    </w:lvl>
    <w:lvl w:ilvl="4" w:tplc="2A464DB0" w:tentative="1">
      <w:start w:val="1"/>
      <w:numFmt w:val="lowerLetter"/>
      <w:lvlText w:val="%5."/>
      <w:lvlJc w:val="left"/>
      <w:pPr>
        <w:ind w:left="3600" w:hanging="360"/>
      </w:pPr>
    </w:lvl>
    <w:lvl w:ilvl="5" w:tplc="B6460914" w:tentative="1">
      <w:start w:val="1"/>
      <w:numFmt w:val="lowerRoman"/>
      <w:lvlText w:val="%6."/>
      <w:lvlJc w:val="right"/>
      <w:pPr>
        <w:ind w:left="4320" w:hanging="180"/>
      </w:pPr>
    </w:lvl>
    <w:lvl w:ilvl="6" w:tplc="AD5C4CAC" w:tentative="1">
      <w:start w:val="1"/>
      <w:numFmt w:val="decimal"/>
      <w:lvlText w:val="%7."/>
      <w:lvlJc w:val="left"/>
      <w:pPr>
        <w:ind w:left="5040" w:hanging="360"/>
      </w:pPr>
    </w:lvl>
    <w:lvl w:ilvl="7" w:tplc="B9767056" w:tentative="1">
      <w:start w:val="1"/>
      <w:numFmt w:val="lowerLetter"/>
      <w:lvlText w:val="%8."/>
      <w:lvlJc w:val="left"/>
      <w:pPr>
        <w:ind w:left="5760" w:hanging="360"/>
      </w:pPr>
    </w:lvl>
    <w:lvl w:ilvl="8" w:tplc="372CFA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706F6"/>
    <w:multiLevelType w:val="hybridMultilevel"/>
    <w:tmpl w:val="4E6E45CC"/>
    <w:lvl w:ilvl="0" w:tplc="32DA2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5C5D46" w:tentative="1">
      <w:start w:val="1"/>
      <w:numFmt w:val="lowerLetter"/>
      <w:lvlText w:val="%2."/>
      <w:lvlJc w:val="left"/>
      <w:pPr>
        <w:ind w:left="1440" w:hanging="360"/>
      </w:pPr>
    </w:lvl>
    <w:lvl w:ilvl="2" w:tplc="AAEA5BBC" w:tentative="1">
      <w:start w:val="1"/>
      <w:numFmt w:val="lowerRoman"/>
      <w:lvlText w:val="%3."/>
      <w:lvlJc w:val="right"/>
      <w:pPr>
        <w:ind w:left="2160" w:hanging="180"/>
      </w:pPr>
    </w:lvl>
    <w:lvl w:ilvl="3" w:tplc="8FB21382" w:tentative="1">
      <w:start w:val="1"/>
      <w:numFmt w:val="decimal"/>
      <w:lvlText w:val="%4."/>
      <w:lvlJc w:val="left"/>
      <w:pPr>
        <w:ind w:left="2880" w:hanging="360"/>
      </w:pPr>
    </w:lvl>
    <w:lvl w:ilvl="4" w:tplc="BA026676" w:tentative="1">
      <w:start w:val="1"/>
      <w:numFmt w:val="lowerLetter"/>
      <w:lvlText w:val="%5."/>
      <w:lvlJc w:val="left"/>
      <w:pPr>
        <w:ind w:left="3600" w:hanging="360"/>
      </w:pPr>
    </w:lvl>
    <w:lvl w:ilvl="5" w:tplc="5D446CEA" w:tentative="1">
      <w:start w:val="1"/>
      <w:numFmt w:val="lowerRoman"/>
      <w:lvlText w:val="%6."/>
      <w:lvlJc w:val="right"/>
      <w:pPr>
        <w:ind w:left="4320" w:hanging="180"/>
      </w:pPr>
    </w:lvl>
    <w:lvl w:ilvl="6" w:tplc="A73AF70A" w:tentative="1">
      <w:start w:val="1"/>
      <w:numFmt w:val="decimal"/>
      <w:lvlText w:val="%7."/>
      <w:lvlJc w:val="left"/>
      <w:pPr>
        <w:ind w:left="5040" w:hanging="360"/>
      </w:pPr>
    </w:lvl>
    <w:lvl w:ilvl="7" w:tplc="05BEC7DE" w:tentative="1">
      <w:start w:val="1"/>
      <w:numFmt w:val="lowerLetter"/>
      <w:lvlText w:val="%8."/>
      <w:lvlJc w:val="left"/>
      <w:pPr>
        <w:ind w:left="5760" w:hanging="360"/>
      </w:pPr>
    </w:lvl>
    <w:lvl w:ilvl="8" w:tplc="49628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C6A3D"/>
    <w:multiLevelType w:val="hybridMultilevel"/>
    <w:tmpl w:val="D6FE7258"/>
    <w:lvl w:ilvl="0" w:tplc="F9B4040E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B400EE4" w:tentative="1">
      <w:start w:val="1"/>
      <w:numFmt w:val="lowerLetter"/>
      <w:lvlText w:val="%2."/>
      <w:lvlJc w:val="left"/>
      <w:pPr>
        <w:ind w:left="1789" w:hanging="360"/>
      </w:pPr>
    </w:lvl>
    <w:lvl w:ilvl="2" w:tplc="8CCE5366" w:tentative="1">
      <w:start w:val="1"/>
      <w:numFmt w:val="lowerRoman"/>
      <w:lvlText w:val="%3."/>
      <w:lvlJc w:val="right"/>
      <w:pPr>
        <w:ind w:left="2509" w:hanging="180"/>
      </w:pPr>
    </w:lvl>
    <w:lvl w:ilvl="3" w:tplc="C30C2BB4" w:tentative="1">
      <w:start w:val="1"/>
      <w:numFmt w:val="decimal"/>
      <w:lvlText w:val="%4."/>
      <w:lvlJc w:val="left"/>
      <w:pPr>
        <w:ind w:left="3229" w:hanging="360"/>
      </w:pPr>
    </w:lvl>
    <w:lvl w:ilvl="4" w:tplc="1DAA7E38" w:tentative="1">
      <w:start w:val="1"/>
      <w:numFmt w:val="lowerLetter"/>
      <w:lvlText w:val="%5."/>
      <w:lvlJc w:val="left"/>
      <w:pPr>
        <w:ind w:left="3949" w:hanging="360"/>
      </w:pPr>
    </w:lvl>
    <w:lvl w:ilvl="5" w:tplc="8BDE29AA" w:tentative="1">
      <w:start w:val="1"/>
      <w:numFmt w:val="lowerRoman"/>
      <w:lvlText w:val="%6."/>
      <w:lvlJc w:val="right"/>
      <w:pPr>
        <w:ind w:left="4669" w:hanging="180"/>
      </w:pPr>
    </w:lvl>
    <w:lvl w:ilvl="6" w:tplc="DDF6D474" w:tentative="1">
      <w:start w:val="1"/>
      <w:numFmt w:val="decimal"/>
      <w:lvlText w:val="%7."/>
      <w:lvlJc w:val="left"/>
      <w:pPr>
        <w:ind w:left="5389" w:hanging="360"/>
      </w:pPr>
    </w:lvl>
    <w:lvl w:ilvl="7" w:tplc="EAE88CC4" w:tentative="1">
      <w:start w:val="1"/>
      <w:numFmt w:val="lowerLetter"/>
      <w:lvlText w:val="%8."/>
      <w:lvlJc w:val="left"/>
      <w:pPr>
        <w:ind w:left="6109" w:hanging="360"/>
      </w:pPr>
    </w:lvl>
    <w:lvl w:ilvl="8" w:tplc="D66A176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E013D4A"/>
    <w:multiLevelType w:val="hybridMultilevel"/>
    <w:tmpl w:val="B8A64DCA"/>
    <w:lvl w:ilvl="0" w:tplc="C5C46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1473F2" w:tentative="1">
      <w:start w:val="1"/>
      <w:numFmt w:val="lowerLetter"/>
      <w:lvlText w:val="%2."/>
      <w:lvlJc w:val="left"/>
      <w:pPr>
        <w:ind w:left="1440" w:hanging="360"/>
      </w:pPr>
    </w:lvl>
    <w:lvl w:ilvl="2" w:tplc="85824B4C" w:tentative="1">
      <w:start w:val="1"/>
      <w:numFmt w:val="lowerRoman"/>
      <w:lvlText w:val="%3."/>
      <w:lvlJc w:val="right"/>
      <w:pPr>
        <w:ind w:left="2160" w:hanging="180"/>
      </w:pPr>
    </w:lvl>
    <w:lvl w:ilvl="3" w:tplc="F8F47594" w:tentative="1">
      <w:start w:val="1"/>
      <w:numFmt w:val="decimal"/>
      <w:lvlText w:val="%4."/>
      <w:lvlJc w:val="left"/>
      <w:pPr>
        <w:ind w:left="2880" w:hanging="360"/>
      </w:pPr>
    </w:lvl>
    <w:lvl w:ilvl="4" w:tplc="346C7BC0" w:tentative="1">
      <w:start w:val="1"/>
      <w:numFmt w:val="lowerLetter"/>
      <w:lvlText w:val="%5."/>
      <w:lvlJc w:val="left"/>
      <w:pPr>
        <w:ind w:left="3600" w:hanging="360"/>
      </w:pPr>
    </w:lvl>
    <w:lvl w:ilvl="5" w:tplc="047C822C" w:tentative="1">
      <w:start w:val="1"/>
      <w:numFmt w:val="lowerRoman"/>
      <w:lvlText w:val="%6."/>
      <w:lvlJc w:val="right"/>
      <w:pPr>
        <w:ind w:left="4320" w:hanging="180"/>
      </w:pPr>
    </w:lvl>
    <w:lvl w:ilvl="6" w:tplc="55A27EE8" w:tentative="1">
      <w:start w:val="1"/>
      <w:numFmt w:val="decimal"/>
      <w:lvlText w:val="%7."/>
      <w:lvlJc w:val="left"/>
      <w:pPr>
        <w:ind w:left="5040" w:hanging="360"/>
      </w:pPr>
    </w:lvl>
    <w:lvl w:ilvl="7" w:tplc="F886CA78" w:tentative="1">
      <w:start w:val="1"/>
      <w:numFmt w:val="lowerLetter"/>
      <w:lvlText w:val="%8."/>
      <w:lvlJc w:val="left"/>
      <w:pPr>
        <w:ind w:left="5760" w:hanging="360"/>
      </w:pPr>
    </w:lvl>
    <w:lvl w:ilvl="8" w:tplc="EC24B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596D6D68"/>
    <w:multiLevelType w:val="hybridMultilevel"/>
    <w:tmpl w:val="F358FC4E"/>
    <w:lvl w:ilvl="0" w:tplc="ED5A454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88E766" w:tentative="1">
      <w:start w:val="1"/>
      <w:numFmt w:val="lowerLetter"/>
      <w:lvlText w:val="%2."/>
      <w:lvlJc w:val="left"/>
      <w:pPr>
        <w:ind w:left="1440" w:hanging="360"/>
      </w:pPr>
    </w:lvl>
    <w:lvl w:ilvl="2" w:tplc="D17E8078" w:tentative="1">
      <w:start w:val="1"/>
      <w:numFmt w:val="lowerRoman"/>
      <w:lvlText w:val="%3."/>
      <w:lvlJc w:val="right"/>
      <w:pPr>
        <w:ind w:left="2160" w:hanging="180"/>
      </w:pPr>
    </w:lvl>
    <w:lvl w:ilvl="3" w:tplc="F258A942" w:tentative="1">
      <w:start w:val="1"/>
      <w:numFmt w:val="decimal"/>
      <w:lvlText w:val="%4."/>
      <w:lvlJc w:val="left"/>
      <w:pPr>
        <w:ind w:left="2880" w:hanging="360"/>
      </w:pPr>
    </w:lvl>
    <w:lvl w:ilvl="4" w:tplc="C1D6BCF8" w:tentative="1">
      <w:start w:val="1"/>
      <w:numFmt w:val="lowerLetter"/>
      <w:lvlText w:val="%5."/>
      <w:lvlJc w:val="left"/>
      <w:pPr>
        <w:ind w:left="3600" w:hanging="360"/>
      </w:pPr>
    </w:lvl>
    <w:lvl w:ilvl="5" w:tplc="1F4C2366" w:tentative="1">
      <w:start w:val="1"/>
      <w:numFmt w:val="lowerRoman"/>
      <w:lvlText w:val="%6."/>
      <w:lvlJc w:val="right"/>
      <w:pPr>
        <w:ind w:left="4320" w:hanging="180"/>
      </w:pPr>
    </w:lvl>
    <w:lvl w:ilvl="6" w:tplc="44409D5C" w:tentative="1">
      <w:start w:val="1"/>
      <w:numFmt w:val="decimal"/>
      <w:lvlText w:val="%7."/>
      <w:lvlJc w:val="left"/>
      <w:pPr>
        <w:ind w:left="5040" w:hanging="360"/>
      </w:pPr>
    </w:lvl>
    <w:lvl w:ilvl="7" w:tplc="6B44AB52" w:tentative="1">
      <w:start w:val="1"/>
      <w:numFmt w:val="lowerLetter"/>
      <w:lvlText w:val="%8."/>
      <w:lvlJc w:val="left"/>
      <w:pPr>
        <w:ind w:left="5760" w:hanging="360"/>
      </w:pPr>
    </w:lvl>
    <w:lvl w:ilvl="8" w:tplc="FCD050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20634"/>
    <w:multiLevelType w:val="hybridMultilevel"/>
    <w:tmpl w:val="25E8B85A"/>
    <w:lvl w:ilvl="0" w:tplc="E1FC20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DCF7C4" w:tentative="1">
      <w:start w:val="1"/>
      <w:numFmt w:val="lowerLetter"/>
      <w:lvlText w:val="%2."/>
      <w:lvlJc w:val="left"/>
      <w:pPr>
        <w:ind w:left="1440" w:hanging="360"/>
      </w:pPr>
    </w:lvl>
    <w:lvl w:ilvl="2" w:tplc="B34E37EC" w:tentative="1">
      <w:start w:val="1"/>
      <w:numFmt w:val="lowerRoman"/>
      <w:lvlText w:val="%3."/>
      <w:lvlJc w:val="right"/>
      <w:pPr>
        <w:ind w:left="2160" w:hanging="180"/>
      </w:pPr>
    </w:lvl>
    <w:lvl w:ilvl="3" w:tplc="D1F2EA7C" w:tentative="1">
      <w:start w:val="1"/>
      <w:numFmt w:val="decimal"/>
      <w:lvlText w:val="%4."/>
      <w:lvlJc w:val="left"/>
      <w:pPr>
        <w:ind w:left="2880" w:hanging="360"/>
      </w:pPr>
    </w:lvl>
    <w:lvl w:ilvl="4" w:tplc="2B8E3E70" w:tentative="1">
      <w:start w:val="1"/>
      <w:numFmt w:val="lowerLetter"/>
      <w:lvlText w:val="%5."/>
      <w:lvlJc w:val="left"/>
      <w:pPr>
        <w:ind w:left="3600" w:hanging="360"/>
      </w:pPr>
    </w:lvl>
    <w:lvl w:ilvl="5" w:tplc="AF1E8A0A" w:tentative="1">
      <w:start w:val="1"/>
      <w:numFmt w:val="lowerRoman"/>
      <w:lvlText w:val="%6."/>
      <w:lvlJc w:val="right"/>
      <w:pPr>
        <w:ind w:left="4320" w:hanging="180"/>
      </w:pPr>
    </w:lvl>
    <w:lvl w:ilvl="6" w:tplc="15D865B0" w:tentative="1">
      <w:start w:val="1"/>
      <w:numFmt w:val="decimal"/>
      <w:lvlText w:val="%7."/>
      <w:lvlJc w:val="left"/>
      <w:pPr>
        <w:ind w:left="5040" w:hanging="360"/>
      </w:pPr>
    </w:lvl>
    <w:lvl w:ilvl="7" w:tplc="800249E0" w:tentative="1">
      <w:start w:val="1"/>
      <w:numFmt w:val="lowerLetter"/>
      <w:lvlText w:val="%8."/>
      <w:lvlJc w:val="left"/>
      <w:pPr>
        <w:ind w:left="5760" w:hanging="360"/>
      </w:pPr>
    </w:lvl>
    <w:lvl w:ilvl="8" w:tplc="80C6AD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A7D46"/>
    <w:multiLevelType w:val="hybridMultilevel"/>
    <w:tmpl w:val="D82498A2"/>
    <w:lvl w:ilvl="0" w:tplc="A6825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EA246E" w:tentative="1">
      <w:start w:val="1"/>
      <w:numFmt w:val="lowerLetter"/>
      <w:lvlText w:val="%2."/>
      <w:lvlJc w:val="left"/>
      <w:pPr>
        <w:ind w:left="1440" w:hanging="360"/>
      </w:pPr>
    </w:lvl>
    <w:lvl w:ilvl="2" w:tplc="E836DF90" w:tentative="1">
      <w:start w:val="1"/>
      <w:numFmt w:val="lowerRoman"/>
      <w:lvlText w:val="%3."/>
      <w:lvlJc w:val="right"/>
      <w:pPr>
        <w:ind w:left="2160" w:hanging="180"/>
      </w:pPr>
    </w:lvl>
    <w:lvl w:ilvl="3" w:tplc="10A042D4" w:tentative="1">
      <w:start w:val="1"/>
      <w:numFmt w:val="decimal"/>
      <w:lvlText w:val="%4."/>
      <w:lvlJc w:val="left"/>
      <w:pPr>
        <w:ind w:left="2880" w:hanging="360"/>
      </w:pPr>
    </w:lvl>
    <w:lvl w:ilvl="4" w:tplc="120EF42C" w:tentative="1">
      <w:start w:val="1"/>
      <w:numFmt w:val="lowerLetter"/>
      <w:lvlText w:val="%5."/>
      <w:lvlJc w:val="left"/>
      <w:pPr>
        <w:ind w:left="3600" w:hanging="360"/>
      </w:pPr>
    </w:lvl>
    <w:lvl w:ilvl="5" w:tplc="C22E05D6" w:tentative="1">
      <w:start w:val="1"/>
      <w:numFmt w:val="lowerRoman"/>
      <w:lvlText w:val="%6."/>
      <w:lvlJc w:val="right"/>
      <w:pPr>
        <w:ind w:left="4320" w:hanging="180"/>
      </w:pPr>
    </w:lvl>
    <w:lvl w:ilvl="6" w:tplc="1C042712" w:tentative="1">
      <w:start w:val="1"/>
      <w:numFmt w:val="decimal"/>
      <w:lvlText w:val="%7."/>
      <w:lvlJc w:val="left"/>
      <w:pPr>
        <w:ind w:left="5040" w:hanging="360"/>
      </w:pPr>
    </w:lvl>
    <w:lvl w:ilvl="7" w:tplc="3A5E9AAA" w:tentative="1">
      <w:start w:val="1"/>
      <w:numFmt w:val="lowerLetter"/>
      <w:lvlText w:val="%8."/>
      <w:lvlJc w:val="left"/>
      <w:pPr>
        <w:ind w:left="5760" w:hanging="360"/>
      </w:pPr>
    </w:lvl>
    <w:lvl w:ilvl="8" w:tplc="148C9E1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D0"/>
    <w:rsid w:val="009E5270"/>
    <w:rsid w:val="00BF4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54D2E-F8EC-474E-9A24-C78FC329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5F7"/>
    <w:rPr>
      <w:rFonts w:eastAsia="Times New Roman"/>
      <w:sz w:val="24"/>
      <w:szCs w:val="24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a4">
    <w:name w:val="Strong"/>
    <w:uiPriority w:val="22"/>
    <w:qFormat/>
    <w:rsid w:val="00DC4E67"/>
    <w:rPr>
      <w:b/>
      <w:bCs/>
    </w:rPr>
  </w:style>
  <w:style w:type="paragraph" w:styleId="a5">
    <w:name w:val="Normal (Web)"/>
    <w:basedOn w:val="a"/>
    <w:rsid w:val="00DC4E6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link w:val="1"/>
    <w:rsid w:val="00863002"/>
    <w:rPr>
      <w:rFonts w:eastAsia="Times New Roman"/>
      <w:b/>
      <w:kern w:val="28"/>
      <w:sz w:val="36"/>
    </w:rPr>
  </w:style>
  <w:style w:type="character" w:customStyle="1" w:styleId="20">
    <w:name w:val="Заголовок 2 Знак"/>
    <w:aliases w:val="H2 Знак"/>
    <w:link w:val="2"/>
    <w:uiPriority w:val="99"/>
    <w:rsid w:val="00863002"/>
    <w:rPr>
      <w:rFonts w:eastAsia="Times New Roman"/>
      <w:b/>
      <w:sz w:val="30"/>
    </w:rPr>
  </w:style>
  <w:style w:type="character" w:customStyle="1" w:styleId="40">
    <w:name w:val="Заголовок 4 Знак"/>
    <w:link w:val="4"/>
    <w:uiPriority w:val="9"/>
    <w:rsid w:val="00863002"/>
    <w:rPr>
      <w:rFonts w:ascii="Arial" w:eastAsia="Times New Roman" w:hAnsi="Arial"/>
      <w:sz w:val="24"/>
    </w:rPr>
  </w:style>
  <w:style w:type="character" w:customStyle="1" w:styleId="60">
    <w:name w:val="Заголовок 6 Знак"/>
    <w:link w:val="6"/>
    <w:rsid w:val="00863002"/>
    <w:rPr>
      <w:rFonts w:eastAsia="Times New Roman"/>
      <w:i/>
      <w:sz w:val="22"/>
    </w:rPr>
  </w:style>
  <w:style w:type="character" w:customStyle="1" w:styleId="70">
    <w:name w:val="Заголовок 7 Знак"/>
    <w:link w:val="7"/>
    <w:rsid w:val="00863002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863002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a8">
    <w:name w:val="Table Grid"/>
    <w:basedOn w:val="a1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a9">
    <w:name w:val="Body Text Indent"/>
    <w:basedOn w:val="a"/>
    <w:link w:val="aa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a">
    <w:name w:val="Основной текст с отступом Знак"/>
    <w:link w:val="a9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ab">
    <w:name w:val="footnote text"/>
    <w:basedOn w:val="a"/>
    <w:link w:val="ac"/>
    <w:rsid w:val="00463261"/>
    <w:pPr>
      <w:suppressAutoHyphens/>
    </w:pPr>
    <w:rPr>
      <w:sz w:val="20"/>
      <w:szCs w:val="20"/>
      <w:lang w:eastAsia="ar-SA"/>
    </w:rPr>
  </w:style>
  <w:style w:type="character" w:customStyle="1" w:styleId="ac">
    <w:name w:val="Текст сноски Знак"/>
    <w:link w:val="ab"/>
    <w:rsid w:val="00463261"/>
    <w:rPr>
      <w:rFonts w:eastAsia="Times New Roman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af">
    <w:name w:val="Body Text"/>
    <w:basedOn w:val="a"/>
    <w:link w:val="af0"/>
    <w:uiPriority w:val="99"/>
    <w:semiHidden/>
    <w:unhideWhenUsed/>
    <w:rsid w:val="00463261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63261"/>
    <w:rPr>
      <w:rFonts w:eastAsia="Times New Roman"/>
      <w:sz w:val="24"/>
      <w:szCs w:val="24"/>
    </w:rPr>
  </w:style>
  <w:style w:type="paragraph" w:styleId="22">
    <w:name w:val="Body Text 2"/>
    <w:basedOn w:val="a"/>
    <w:link w:val="23"/>
    <w:uiPriority w:val="99"/>
    <w:unhideWhenUsed/>
    <w:rsid w:val="00463261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f1">
    <w:name w:val="Îáû÷íûé"/>
    <w:rsid w:val="00463261"/>
    <w:rPr>
      <w:rFonts w:eastAsia="Times New Roman"/>
    </w:rPr>
  </w:style>
  <w:style w:type="paragraph" w:customStyle="1" w:styleId="af2">
    <w:name w:val="Знак Знак Знак Знак"/>
    <w:basedOn w:val="a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Абзац списка1"/>
    <w:basedOn w:val="a"/>
    <w:rsid w:val="00463261"/>
    <w:pPr>
      <w:ind w:left="720"/>
    </w:pPr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F828FE"/>
  </w:style>
  <w:style w:type="character" w:styleId="af5">
    <w:name w:val="Hyperlink"/>
    <w:basedOn w:val="a0"/>
    <w:uiPriority w:val="99"/>
    <w:unhideWhenUsed/>
    <w:rsid w:val="004968E3"/>
    <w:rPr>
      <w:color w:val="0563C1" w:themeColor="hyperlink"/>
      <w:u w:val="single"/>
    </w:rPr>
  </w:style>
  <w:style w:type="character" w:styleId="af6">
    <w:name w:val="page number"/>
    <w:basedOn w:val="a0"/>
    <w:uiPriority w:val="99"/>
    <w:semiHidden/>
    <w:unhideWhenUsed/>
    <w:rsid w:val="008F60FD"/>
  </w:style>
  <w:style w:type="character" w:styleId="af7">
    <w:name w:val="FollowedHyperlink"/>
    <w:basedOn w:val="a0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4E7EF-5D6C-4AF9-A569-8B3099897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PestinaAA</cp:lastModifiedBy>
  <cp:revision>2</cp:revision>
  <cp:lastPrinted>2015-01-13T07:06:00Z</cp:lastPrinted>
  <dcterms:created xsi:type="dcterms:W3CDTF">2026-09-21T04:25:00Z</dcterms:created>
  <dcterms:modified xsi:type="dcterms:W3CDTF">2026-09-21T04:25:00Z</dcterms:modified>
</cp:coreProperties>
</file>