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7C6E9" w14:textId="63EB6291" w:rsidR="009E1E9C" w:rsidRPr="00B35D12" w:rsidRDefault="00B16CCD">
      <w:pPr>
        <w:pStyle w:val="Standard"/>
        <w:jc w:val="center"/>
        <w:rPr>
          <w:b/>
          <w:lang w:val="ru-RU"/>
        </w:rPr>
      </w:pPr>
      <w:r>
        <w:rPr>
          <w:b/>
          <w:lang w:val="ru-RU"/>
        </w:rPr>
        <w:t xml:space="preserve">Контракт </w:t>
      </w:r>
      <w:r w:rsidRPr="00B35D12">
        <w:rPr>
          <w:b/>
          <w:lang w:val="ru-RU"/>
        </w:rPr>
        <w:t xml:space="preserve">№ </w:t>
      </w:r>
      <w:r w:rsidR="00AD1493" w:rsidRPr="00B35D12">
        <w:rPr>
          <w:b/>
          <w:lang w:val="ru-RU"/>
        </w:rPr>
        <w:t>44/44-26</w:t>
      </w:r>
    </w:p>
    <w:p w14:paraId="08E69AA9" w14:textId="77777777" w:rsidR="009E1E9C" w:rsidRPr="00B35D12" w:rsidRDefault="00B16CCD">
      <w:pPr>
        <w:jc w:val="center"/>
      </w:pPr>
      <w:r w:rsidRPr="00B35D12">
        <w:t xml:space="preserve">по </w:t>
      </w:r>
      <w:r w:rsidRPr="00B35D12">
        <w:rPr>
          <w:rFonts w:cs="Calibri"/>
        </w:rPr>
        <w:t>реализации образовательной программы подготовки научных и научно-педагогических кадров в аспирантуре по дисциплине «Иностранный язык» в 2026-2027 учебном году (обучение аспирантов)</w:t>
      </w:r>
    </w:p>
    <w:p w14:paraId="11C7F9D9" w14:textId="77777777" w:rsidR="009E1E9C" w:rsidRPr="00B35D12" w:rsidRDefault="009E1E9C">
      <w:pPr>
        <w:pStyle w:val="Standard"/>
        <w:rPr>
          <w:lang w:val="ru-RU"/>
        </w:rPr>
      </w:pPr>
    </w:p>
    <w:p w14:paraId="3FC8B301" w14:textId="7FE1BD6A" w:rsidR="009E1E9C" w:rsidRPr="00B35D12" w:rsidRDefault="00B16CCD">
      <w:pPr>
        <w:pStyle w:val="Standard"/>
        <w:jc w:val="both"/>
      </w:pPr>
      <w:r w:rsidRPr="00B35D12">
        <w:rPr>
          <w:lang w:val="ru-RU"/>
        </w:rPr>
        <w:t>г. Москва</w:t>
      </w:r>
      <w:r w:rsidRPr="00B35D12">
        <w:rPr>
          <w:lang w:val="ru-RU"/>
        </w:rPr>
        <w:tab/>
      </w:r>
      <w:r w:rsidRPr="00B35D12">
        <w:rPr>
          <w:lang w:val="ru-RU"/>
        </w:rPr>
        <w:tab/>
      </w:r>
      <w:r w:rsidRPr="00B35D12">
        <w:rPr>
          <w:lang w:val="ru-RU"/>
        </w:rPr>
        <w:tab/>
      </w:r>
      <w:r w:rsidRPr="00B35D12">
        <w:rPr>
          <w:lang w:val="ru-RU"/>
        </w:rPr>
        <w:tab/>
      </w:r>
      <w:r w:rsidRPr="00B35D12">
        <w:rPr>
          <w:lang w:val="ru-RU"/>
        </w:rPr>
        <w:tab/>
      </w:r>
      <w:r w:rsidRPr="00B35D12">
        <w:rPr>
          <w:lang w:val="ru-RU"/>
        </w:rPr>
        <w:tab/>
      </w:r>
      <w:r w:rsidRPr="00B35D12">
        <w:rPr>
          <w:lang w:val="ru-RU"/>
        </w:rPr>
        <w:tab/>
      </w:r>
      <w:r w:rsidRPr="00B35D12">
        <w:rPr>
          <w:lang w:val="ru-RU"/>
        </w:rPr>
        <w:tab/>
      </w:r>
      <w:proofErr w:type="gramStart"/>
      <w:r w:rsidRPr="00B35D12">
        <w:rPr>
          <w:lang w:val="ru-RU"/>
        </w:rPr>
        <w:tab/>
        <w:t xml:space="preserve">  «</w:t>
      </w:r>
      <w:proofErr w:type="gramEnd"/>
      <w:r w:rsidR="00D84648">
        <w:rPr>
          <w:lang w:val="ru-RU"/>
        </w:rPr>
        <w:t>__</w:t>
      </w:r>
      <w:r w:rsidRPr="00B35D12">
        <w:rPr>
          <w:lang w:val="ru-RU"/>
        </w:rPr>
        <w:t xml:space="preserve">» </w:t>
      </w:r>
      <w:r w:rsidR="00D84648">
        <w:rPr>
          <w:lang w:val="ru-RU"/>
        </w:rPr>
        <w:t>____</w:t>
      </w:r>
      <w:r w:rsidRPr="00B35D12">
        <w:rPr>
          <w:lang w:val="ru-RU"/>
        </w:rPr>
        <w:t xml:space="preserve"> 2026 г.</w:t>
      </w:r>
    </w:p>
    <w:p w14:paraId="1187F78C" w14:textId="77777777" w:rsidR="009E1E9C" w:rsidRPr="00B35D12" w:rsidRDefault="009E1E9C">
      <w:pPr>
        <w:pStyle w:val="Standard"/>
        <w:jc w:val="both"/>
        <w:rPr>
          <w:lang w:val="ru-RU"/>
        </w:rPr>
      </w:pPr>
    </w:p>
    <w:p w14:paraId="28306298" w14:textId="77777777" w:rsidR="009E1E9C" w:rsidRPr="00B35D12" w:rsidRDefault="005A5B1A">
      <w:pPr>
        <w:ind w:firstLine="567"/>
        <w:jc w:val="both"/>
      </w:pPr>
      <w:r w:rsidRPr="00B35D12">
        <w:rPr>
          <w:b/>
        </w:rPr>
        <w:t>Федеральное государственное бюджетное учреждение науки Математический институт им. В.А. Стеклова Российской академии наук (МИАН),</w:t>
      </w:r>
      <w:r w:rsidRPr="00B35D12">
        <w:t xml:space="preserve"> именуемое в дальнейшем «</w:t>
      </w:r>
      <w:r w:rsidRPr="00B35D12">
        <w:rPr>
          <w:b/>
        </w:rPr>
        <w:t>Заказчик</w:t>
      </w:r>
      <w:r w:rsidRPr="00B35D12">
        <w:t xml:space="preserve">», в лице первого заместителя директора </w:t>
      </w:r>
      <w:proofErr w:type="spellStart"/>
      <w:r w:rsidRPr="00B35D12">
        <w:t>Изаака</w:t>
      </w:r>
      <w:proofErr w:type="spellEnd"/>
      <w:r w:rsidRPr="00B35D12">
        <w:t xml:space="preserve"> Александра Давидовича, действующего на основании доверенности от 01.06.2022 № 6, </w:t>
      </w:r>
      <w:r w:rsidR="00B16CCD" w:rsidRPr="00B35D12">
        <w:t xml:space="preserve">с одной стороны, </w:t>
      </w:r>
    </w:p>
    <w:p w14:paraId="6343258D" w14:textId="5ED467C5" w:rsidR="009E1E9C" w:rsidRPr="00B35D12" w:rsidRDefault="00B16CCD">
      <w:pPr>
        <w:ind w:firstLine="567"/>
        <w:jc w:val="both"/>
      </w:pPr>
      <w:r w:rsidRPr="00B35D12">
        <w:t xml:space="preserve">и </w:t>
      </w:r>
      <w:r w:rsidR="00D84648">
        <w:rPr>
          <w:b/>
        </w:rPr>
        <w:t>_______</w:t>
      </w:r>
      <w:r w:rsidRPr="00B35D12">
        <w:t>, именуемое в дальнейшем «</w:t>
      </w:r>
      <w:r w:rsidRPr="00B35D12">
        <w:rPr>
          <w:b/>
        </w:rPr>
        <w:t>Исполнитель</w:t>
      </w:r>
      <w:r w:rsidRPr="00B35D12">
        <w:t xml:space="preserve">», в лице </w:t>
      </w:r>
      <w:r w:rsidR="00D84648">
        <w:t>_____</w:t>
      </w:r>
      <w:r w:rsidRPr="00B35D12">
        <w:t>, действующ</w:t>
      </w:r>
      <w:r w:rsidR="00D84648">
        <w:t>ий</w:t>
      </w:r>
      <w:r w:rsidRPr="00B35D12">
        <w:t xml:space="preserve"> на основании </w:t>
      </w:r>
      <w:r w:rsidR="00D84648">
        <w:t>_______</w:t>
      </w:r>
      <w:r w:rsidRPr="00B35D12">
        <w:t xml:space="preserve">, с другой стороны, далее по отдельности «Сторона», а совместно - «Стороны», </w:t>
      </w:r>
    </w:p>
    <w:p w14:paraId="2204853D" w14:textId="77777777" w:rsidR="009E1E9C" w:rsidRDefault="00B16CCD">
      <w:pPr>
        <w:ind w:firstLine="567"/>
        <w:jc w:val="both"/>
      </w:pPr>
      <w:r w:rsidRPr="00B35D12">
        <w:t>с соблюдением требований Гражданского кодекса Российской Федерации</w:t>
      </w:r>
      <w:r w:rsidR="00C717AB" w:rsidRPr="00B35D12">
        <w:t>,</w:t>
      </w:r>
      <w:r w:rsidRPr="00B35D12">
        <w:t xml:space="preserve"> </w:t>
      </w:r>
      <w:r w:rsidR="00C717AB" w:rsidRPr="00B35D12">
        <w:t>на основании пункта 4 части 1 статьи 93 Федерального закона от 05 апреля 2013 г. № 44-ФЗ «О контрактной системе в сфере закупок товаров, работ, услуг для обеспечения</w:t>
      </w:r>
      <w:r w:rsidR="00C717AB" w:rsidRPr="00C717AB">
        <w:t xml:space="preserve"> государственных и муниципальных нужд»</w:t>
      </w:r>
      <w:r>
        <w:t xml:space="preserve"> и иного законодательства Российской Федерации, заключили настоящий контракт (далее – Контракт) о нижеследующем:</w:t>
      </w:r>
    </w:p>
    <w:p w14:paraId="22784808" w14:textId="77777777" w:rsidR="009E1E9C" w:rsidRDefault="009E1E9C">
      <w:pPr>
        <w:pStyle w:val="Standard"/>
        <w:spacing w:line="276" w:lineRule="auto"/>
        <w:jc w:val="center"/>
        <w:rPr>
          <w:b/>
          <w:bCs/>
          <w:lang w:val="ru-RU"/>
        </w:rPr>
      </w:pPr>
    </w:p>
    <w:p w14:paraId="7B7030B2" w14:textId="77777777" w:rsidR="009E1E9C" w:rsidRDefault="00B16CCD">
      <w:pPr>
        <w:pStyle w:val="Standard"/>
        <w:jc w:val="center"/>
        <w:rPr>
          <w:b/>
          <w:sz w:val="28"/>
          <w:szCs w:val="28"/>
        </w:rPr>
      </w:pPr>
      <w:r>
        <w:rPr>
          <w:b/>
          <w:bCs/>
          <w:lang w:val="ru-RU"/>
        </w:rPr>
        <w:t>1</w:t>
      </w:r>
      <w:r>
        <w:rPr>
          <w:b/>
          <w:lang w:val="ru-RU"/>
        </w:rPr>
        <w:t>. Предмет Контракта</w:t>
      </w:r>
    </w:p>
    <w:p w14:paraId="1A091C0B" w14:textId="77777777" w:rsidR="009E1E9C" w:rsidRDefault="009E1E9C">
      <w:pPr>
        <w:pStyle w:val="Standard"/>
        <w:jc w:val="center"/>
        <w:rPr>
          <w:b/>
          <w:sz w:val="28"/>
          <w:szCs w:val="28"/>
        </w:rPr>
      </w:pPr>
    </w:p>
    <w:p w14:paraId="6A85A3BE" w14:textId="159DCDC8" w:rsidR="009E1E9C" w:rsidRPr="00B35D12" w:rsidRDefault="00B16CCD">
      <w:pPr>
        <w:ind w:firstLine="567"/>
        <w:jc w:val="both"/>
      </w:pPr>
      <w:r>
        <w:t xml:space="preserve">1.1. Исполнитель принимает на себя </w:t>
      </w:r>
      <w:r>
        <w:rPr>
          <w:b/>
        </w:rPr>
        <w:t>обязательства по подготовке научных и научно-</w:t>
      </w:r>
      <w:r w:rsidRPr="00B35D12">
        <w:rPr>
          <w:b/>
        </w:rPr>
        <w:t>педагогических кадров в аспирантуре по дисциплине «Иностранный язык»</w:t>
      </w:r>
      <w:r w:rsidRPr="00B35D12">
        <w:t xml:space="preserve"> </w:t>
      </w:r>
      <w:r w:rsidRPr="00B35D12">
        <w:rPr>
          <w:b/>
        </w:rPr>
        <w:t>в объеме 144 академических часа (4 зачетных единиц</w:t>
      </w:r>
      <w:r w:rsidR="00012AAA" w:rsidRPr="00B35D12">
        <w:rPr>
          <w:b/>
        </w:rPr>
        <w:t>ы</w:t>
      </w:r>
      <w:r w:rsidRPr="00B35D12">
        <w:rPr>
          <w:b/>
        </w:rPr>
        <w:t>)</w:t>
      </w:r>
      <w:r w:rsidRPr="00B35D12">
        <w:t>, а Заказчик обязуется оплатить эти услуги.</w:t>
      </w:r>
    </w:p>
    <w:p w14:paraId="23E79062" w14:textId="77777777" w:rsidR="009E1E9C" w:rsidRDefault="00B16CCD">
      <w:pPr>
        <w:ind w:firstLine="567"/>
        <w:jc w:val="both"/>
      </w:pPr>
      <w:r w:rsidRPr="00B35D12">
        <w:t xml:space="preserve">1.2. Исполнитель осуществляет обучение по программе подготовки научно-педагогических кадров в аспирантуре по дисциплине «Иностранный язык» у </w:t>
      </w:r>
      <w:r w:rsidR="005A5B1A" w:rsidRPr="00B35D12">
        <w:t>5</w:t>
      </w:r>
      <w:r w:rsidR="005A5B1A">
        <w:t xml:space="preserve"> (Пяти) </w:t>
      </w:r>
      <w:r>
        <w:t>аспирантов:</w:t>
      </w:r>
    </w:p>
    <w:p w14:paraId="059AC9B6" w14:textId="77777777" w:rsidR="005A5B1A" w:rsidRDefault="005A5B1A" w:rsidP="005A5B1A">
      <w:pPr>
        <w:pStyle w:val="afa"/>
        <w:jc w:val="both"/>
        <w:rPr>
          <w:i/>
          <w:szCs w:val="28"/>
          <w:u w:val="single"/>
        </w:rPr>
      </w:pPr>
      <w:r>
        <w:rPr>
          <w:i/>
          <w:szCs w:val="28"/>
          <w:u w:val="single"/>
        </w:rPr>
        <w:t>по направлению 1.1 – математика и механика</w:t>
      </w:r>
    </w:p>
    <w:p w14:paraId="1E38F0E2" w14:textId="71DB4D2C" w:rsidR="005A5B1A" w:rsidRDefault="005A5B1A" w:rsidP="005A5B1A">
      <w:pPr>
        <w:ind w:firstLine="567"/>
        <w:jc w:val="both"/>
      </w:pPr>
      <w:r w:rsidRPr="005A5B1A">
        <w:t xml:space="preserve">1. </w:t>
      </w:r>
      <w:bookmarkStart w:id="0" w:name="_Hlk239410284"/>
      <w:r w:rsidR="00D84648">
        <w:t>_________</w:t>
      </w:r>
      <w:r w:rsidRPr="005A5B1A">
        <w:t xml:space="preserve"> </w:t>
      </w:r>
      <w:bookmarkEnd w:id="0"/>
    </w:p>
    <w:p w14:paraId="097DD690" w14:textId="68DF9A73" w:rsidR="005A5B1A" w:rsidRDefault="005A5B1A" w:rsidP="005A5B1A">
      <w:pPr>
        <w:ind w:firstLine="567"/>
        <w:jc w:val="both"/>
      </w:pPr>
      <w:r w:rsidRPr="005A5B1A">
        <w:t xml:space="preserve">2. </w:t>
      </w:r>
      <w:r w:rsidR="00D84648">
        <w:t>_________</w:t>
      </w:r>
      <w:r w:rsidRPr="005A5B1A">
        <w:t xml:space="preserve"> </w:t>
      </w:r>
    </w:p>
    <w:p w14:paraId="3B9CF83A" w14:textId="74069F5C" w:rsidR="005A5B1A" w:rsidRDefault="005A5B1A" w:rsidP="005A5B1A">
      <w:pPr>
        <w:ind w:firstLine="567"/>
        <w:jc w:val="both"/>
      </w:pPr>
      <w:r>
        <w:t xml:space="preserve">3. </w:t>
      </w:r>
      <w:r w:rsidR="00D84648">
        <w:t>_________</w:t>
      </w:r>
    </w:p>
    <w:p w14:paraId="0FEB9F77" w14:textId="07ED4EAC" w:rsidR="005A5B1A" w:rsidRDefault="005A5B1A" w:rsidP="005A5B1A">
      <w:pPr>
        <w:ind w:firstLine="567"/>
        <w:jc w:val="both"/>
      </w:pPr>
      <w:r>
        <w:t>4</w:t>
      </w:r>
      <w:r w:rsidRPr="005A5B1A">
        <w:t xml:space="preserve">. </w:t>
      </w:r>
      <w:r w:rsidR="00D84648">
        <w:t>_________</w:t>
      </w:r>
    </w:p>
    <w:p w14:paraId="5D515C44" w14:textId="4E5167C9" w:rsidR="005A5B1A" w:rsidRPr="005A5B1A" w:rsidRDefault="005A5B1A" w:rsidP="005A5B1A">
      <w:pPr>
        <w:ind w:firstLine="567"/>
        <w:jc w:val="both"/>
      </w:pPr>
      <w:r>
        <w:t>5</w:t>
      </w:r>
      <w:r w:rsidRPr="005A5B1A">
        <w:t xml:space="preserve">. </w:t>
      </w:r>
      <w:r w:rsidR="00D84648">
        <w:t>_________</w:t>
      </w:r>
    </w:p>
    <w:p w14:paraId="154D73D9" w14:textId="6D0F6126" w:rsidR="009E1E9C" w:rsidRDefault="00B16CCD" w:rsidP="005A5B1A">
      <w:pPr>
        <w:spacing w:before="120"/>
        <w:ind w:firstLine="567"/>
        <w:jc w:val="both"/>
      </w:pPr>
      <w:r>
        <w:t>1.3. Исполнитель оказывает услуги по подготовке научно-педагогических кадров в аспирантуре по дисциплине «Иностранный язык» на основании Лицензии №</w:t>
      </w:r>
      <w:r w:rsidR="00D84648">
        <w:t xml:space="preserve">_____ </w:t>
      </w:r>
      <w:r>
        <w:t xml:space="preserve">от </w:t>
      </w:r>
      <w:r w:rsidR="00D84648">
        <w:t>____</w:t>
      </w:r>
      <w:r>
        <w:t xml:space="preserve"> года, выданной </w:t>
      </w:r>
      <w:r w:rsidR="00D84648">
        <w:t>______</w:t>
      </w:r>
      <w:r>
        <w:t>.</w:t>
      </w:r>
    </w:p>
    <w:p w14:paraId="576208D3" w14:textId="77777777" w:rsidR="009E1E9C" w:rsidRPr="00B35D12" w:rsidRDefault="00B16CCD">
      <w:pPr>
        <w:ind w:firstLine="567"/>
        <w:jc w:val="both"/>
      </w:pPr>
      <w:r>
        <w:t xml:space="preserve">1.4. Исполнитель вправе оказывать услуги с применением электронного обучения и дистанционных образовательных технологий, реализуемых с применением информационно-телекоммуникационных сетей при опосредованном (на расстоянии) взаимодействии обучающихся и педагогических </w:t>
      </w:r>
      <w:r w:rsidRPr="00B35D12">
        <w:t>работников.</w:t>
      </w:r>
    </w:p>
    <w:p w14:paraId="66F95AF2" w14:textId="0D1EC76F" w:rsidR="0078660F" w:rsidRPr="00B35D12" w:rsidRDefault="00B16CCD">
      <w:pPr>
        <w:ind w:firstLine="567"/>
        <w:jc w:val="both"/>
      </w:pPr>
      <w:r w:rsidRPr="00B35D12">
        <w:t xml:space="preserve">1.5. Срок оказания услуг: </w:t>
      </w:r>
      <w:r w:rsidR="00EC5067" w:rsidRPr="00B35D12">
        <w:t>с даты заключения контракта по 30 апреля 2027 г.</w:t>
      </w:r>
    </w:p>
    <w:p w14:paraId="0722DD05" w14:textId="31F933BB" w:rsidR="009E1E9C" w:rsidRPr="00B35D12" w:rsidRDefault="00B16CCD">
      <w:pPr>
        <w:ind w:firstLine="567"/>
        <w:jc w:val="both"/>
      </w:pPr>
      <w:r w:rsidRPr="00B35D12">
        <w:t>1.6. Место оказания услуг:</w:t>
      </w:r>
      <w:r w:rsidR="0078660F" w:rsidRPr="00B35D12">
        <w:t xml:space="preserve"> </w:t>
      </w:r>
      <w:r w:rsidR="00D84648">
        <w:t xml:space="preserve">г. </w:t>
      </w:r>
      <w:r w:rsidR="0078660F" w:rsidRPr="00B35D12">
        <w:t xml:space="preserve">Москва, </w:t>
      </w:r>
      <w:r w:rsidR="00D84648">
        <w:t>в пределах «садового кольца»</w:t>
      </w:r>
    </w:p>
    <w:p w14:paraId="5F85B9E5" w14:textId="77777777" w:rsidR="009E1E9C" w:rsidRPr="00B35D12" w:rsidRDefault="00B16CCD">
      <w:pPr>
        <w:ind w:firstLine="567"/>
        <w:jc w:val="both"/>
      </w:pPr>
      <w:r w:rsidRPr="00B35D12">
        <w:t>1.7. ОКПД2:</w:t>
      </w:r>
      <w:r w:rsidR="00EC5067" w:rsidRPr="00B35D12">
        <w:t xml:space="preserve"> 85.23.11.000</w:t>
      </w:r>
    </w:p>
    <w:p w14:paraId="28395F0F" w14:textId="6D5973F5" w:rsidR="009E1E9C" w:rsidRDefault="00B16CCD">
      <w:pPr>
        <w:ind w:firstLine="567"/>
        <w:jc w:val="both"/>
      </w:pPr>
      <w:r w:rsidRPr="00B35D12">
        <w:t>1.7. ИКЗ:</w:t>
      </w:r>
      <w:r w:rsidR="00556E94" w:rsidRPr="00B35D12">
        <w:t xml:space="preserve"> </w:t>
      </w:r>
      <w:r w:rsidR="00EC5067" w:rsidRPr="00B35D12">
        <w:t>26 1 7736029594 773601001 0001 009 0000 244</w:t>
      </w:r>
    </w:p>
    <w:p w14:paraId="3C008643" w14:textId="77777777" w:rsidR="009E1E9C" w:rsidRDefault="009E1E9C">
      <w:pPr>
        <w:spacing w:line="276" w:lineRule="auto"/>
        <w:jc w:val="both"/>
        <w:rPr>
          <w:sz w:val="28"/>
          <w:szCs w:val="28"/>
        </w:rPr>
      </w:pPr>
    </w:p>
    <w:p w14:paraId="7B2B7A93" w14:textId="77777777" w:rsidR="009E1E9C" w:rsidRDefault="00B16CCD">
      <w:pPr>
        <w:pStyle w:val="15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2. Оплата услуг</w:t>
      </w:r>
    </w:p>
    <w:p w14:paraId="4E0A491F" w14:textId="77777777" w:rsidR="009E1E9C" w:rsidRDefault="009E1E9C">
      <w:pPr>
        <w:pStyle w:val="15"/>
        <w:spacing w:line="240" w:lineRule="auto"/>
        <w:ind w:firstLine="0"/>
        <w:jc w:val="center"/>
        <w:rPr>
          <w:b/>
          <w:bCs/>
        </w:rPr>
      </w:pPr>
    </w:p>
    <w:p w14:paraId="7BA3FD81" w14:textId="585ED396" w:rsidR="009E1E9C" w:rsidRDefault="00B16CCD">
      <w:pPr>
        <w:pStyle w:val="15"/>
        <w:spacing w:line="240" w:lineRule="auto"/>
        <w:ind w:firstLine="567"/>
      </w:pPr>
      <w:r>
        <w:t xml:space="preserve">2.1. Стоимость услуг </w:t>
      </w:r>
      <w:r w:rsidRPr="00B35D12">
        <w:t xml:space="preserve">обучения по программе подготовки научных и научно-педагогических кадров в аспирантуре по дисциплине «Иностранный язык» у </w:t>
      </w:r>
      <w:r w:rsidR="005A5B1A" w:rsidRPr="00B35D12">
        <w:t xml:space="preserve">5 (Пяти) </w:t>
      </w:r>
      <w:r w:rsidRPr="00B35D12">
        <w:t>аспирантов составляет</w:t>
      </w:r>
      <w:r w:rsidR="00492753" w:rsidRPr="00B35D12">
        <w:t xml:space="preserve"> </w:t>
      </w:r>
      <w:r w:rsidR="00D84648">
        <w:t>____</w:t>
      </w:r>
      <w:r w:rsidR="005A5B1A" w:rsidRPr="00B35D12">
        <w:t xml:space="preserve"> (</w:t>
      </w:r>
      <w:r w:rsidR="00D84648">
        <w:t>______</w:t>
      </w:r>
      <w:r w:rsidR="005A5B1A" w:rsidRPr="00B35D12">
        <w:t xml:space="preserve"> рублей </w:t>
      </w:r>
      <w:r w:rsidR="00D84648">
        <w:t>___</w:t>
      </w:r>
      <w:r w:rsidR="005A5B1A" w:rsidRPr="00B35D12">
        <w:t xml:space="preserve"> копеек),</w:t>
      </w:r>
      <w:r w:rsidRPr="00B35D12">
        <w:t xml:space="preserve"> </w:t>
      </w:r>
      <w:r w:rsidR="00D84648">
        <w:t>в т.ч. НДС/</w:t>
      </w:r>
      <w:r w:rsidRPr="00B35D12">
        <w:t>НДС не облагается.</w:t>
      </w:r>
    </w:p>
    <w:p w14:paraId="5D41367F" w14:textId="77777777" w:rsidR="009E1E9C" w:rsidRDefault="00B16CCD">
      <w:pPr>
        <w:pStyle w:val="15"/>
        <w:spacing w:line="240" w:lineRule="auto"/>
        <w:ind w:firstLine="567"/>
      </w:pPr>
      <w:r>
        <w:t>2.2. Оплата Цены Контракта производится путем перечисления Заказчиком денежных средств на расчетный счет Исполнителя, указанный в настоящем Контракте, в следующем порядке:</w:t>
      </w:r>
    </w:p>
    <w:p w14:paraId="29D49110" w14:textId="41C23CAA" w:rsidR="009E1E9C" w:rsidRDefault="00B16CCD">
      <w:pPr>
        <w:pStyle w:val="15"/>
        <w:spacing w:line="240" w:lineRule="auto"/>
        <w:ind w:firstLine="567"/>
      </w:pPr>
      <w:r>
        <w:lastRenderedPageBreak/>
        <w:t>2.2.1 Авансовый платеж в размере 30% Цены Контракта, что составляет</w:t>
      </w:r>
      <w:r w:rsidR="00696AFC">
        <w:t xml:space="preserve"> </w:t>
      </w:r>
      <w:r w:rsidR="00D84648">
        <w:t>_______</w:t>
      </w:r>
      <w:r w:rsidR="00696AFC">
        <w:t xml:space="preserve"> </w:t>
      </w:r>
      <w:r w:rsidR="00D84648">
        <w:t xml:space="preserve">рублей, </w:t>
      </w:r>
      <w:r>
        <w:t xml:space="preserve">выплачивается в течение 7 (Семи) рабочих дней с момента заключения Контракта и на основании выставленного Исполнителем счета. </w:t>
      </w:r>
    </w:p>
    <w:p w14:paraId="5ACDCE01" w14:textId="64D09791" w:rsidR="009E1E9C" w:rsidRDefault="00B16CCD">
      <w:pPr>
        <w:pStyle w:val="15"/>
        <w:spacing w:line="240" w:lineRule="auto"/>
        <w:ind w:firstLine="567"/>
      </w:pPr>
      <w:r>
        <w:t xml:space="preserve">2.2.2. Окончательный платеж в размере 70 % Цены Контракта, </w:t>
      </w:r>
      <w:r w:rsidR="00D84648">
        <w:t xml:space="preserve">что составляет _______ </w:t>
      </w:r>
      <w:r w:rsidR="00D84648">
        <w:t>рублей,</w:t>
      </w:r>
      <w:r w:rsidR="00696AFC">
        <w:t xml:space="preserve"> </w:t>
      </w:r>
      <w:r>
        <w:t xml:space="preserve">выплачивается в течение 7 (семи) рабочих дней от даты подписания сторонами Акта оказанных услуг (далее – Акт) и выставления Исполнителем счета. </w:t>
      </w:r>
    </w:p>
    <w:p w14:paraId="2464E93C" w14:textId="77777777" w:rsidR="009E1E9C" w:rsidRDefault="00B16CCD">
      <w:pPr>
        <w:tabs>
          <w:tab w:val="left" w:pos="1134"/>
        </w:tabs>
        <w:ind w:firstLine="567"/>
        <w:jc w:val="both"/>
      </w:pPr>
      <w:r>
        <w:t xml:space="preserve">2.3. Цена Контракта является твердой и определяется на весь срок действия Контракта, за исключением случаев, предусмотренных настоящим Контрактом, Федеральным законом от 05 апреля 2013 г. № 44-ФЗ «О контрактной системе в сфере закупок товаров, работ, услуг для обеспечения государственных и муниципальных нужд» и действующим законодательством Российской Федерации. </w:t>
      </w:r>
    </w:p>
    <w:p w14:paraId="4E5479B7" w14:textId="4D927719" w:rsidR="009E1E9C" w:rsidRDefault="00B16CCD">
      <w:pPr>
        <w:ind w:firstLine="567"/>
        <w:jc w:val="both"/>
      </w:pPr>
      <w:r>
        <w:t>2.4. В случае если Заказчик отказывается подписывать Акт, он обязан в течение 3 рабочих дней направить Исполнителю письменное мотивированное объяснение с указанием причин, по которому Стороны незамедлительно проводят переговоры</w:t>
      </w:r>
      <w:r w:rsidRPr="00B35D12">
        <w:t xml:space="preserve">. </w:t>
      </w:r>
      <w:r w:rsidR="00442935" w:rsidRPr="00B35D12">
        <w:t>При о</w:t>
      </w:r>
      <w:r w:rsidRPr="00B35D12">
        <w:t>тказ</w:t>
      </w:r>
      <w:r w:rsidR="00442935" w:rsidRPr="00B35D12">
        <w:t>е</w:t>
      </w:r>
      <w:r w:rsidRPr="00B35D12">
        <w:t xml:space="preserve"> Заказчика подписывать Акт в отношении услуг, оказанных Исполнителем надлежащим образом, Акт</w:t>
      </w:r>
      <w:r>
        <w:t xml:space="preserve"> считается принятым Заказчиком в день его получения, а услуги подлежат оплате в соответствии с положениями настоящего Контракта.</w:t>
      </w:r>
    </w:p>
    <w:p w14:paraId="19CE2FEF" w14:textId="77777777" w:rsidR="009E1E9C" w:rsidRDefault="00B16CCD">
      <w:pPr>
        <w:ind w:firstLine="567"/>
        <w:jc w:val="both"/>
      </w:pPr>
      <w:r>
        <w:t xml:space="preserve">2.5. Платежи по настоящему Контракту осуществляются в безналичной форме путем переводов средств на счет Исполнителя. </w:t>
      </w:r>
    </w:p>
    <w:p w14:paraId="16119E1F" w14:textId="77777777" w:rsidR="009E1E9C" w:rsidRDefault="00B16CCD">
      <w:pPr>
        <w:ind w:firstLine="567"/>
        <w:jc w:val="both"/>
      </w:pPr>
      <w:r>
        <w:t>2.6. Датой исполнения обязательства Заказчика по осуществлению платежей по настоящему Контракту считается дата их списания с расчетного счета Заказчика.</w:t>
      </w:r>
    </w:p>
    <w:p w14:paraId="3CEBCAE0" w14:textId="77777777" w:rsidR="009E1E9C" w:rsidRDefault="00B16CCD">
      <w:pPr>
        <w:ind w:firstLine="567"/>
        <w:jc w:val="both"/>
        <w:rPr>
          <w:color w:val="000000"/>
        </w:rPr>
      </w:pPr>
      <w:r>
        <w:t xml:space="preserve">2.7. </w:t>
      </w:r>
      <w:r>
        <w:rPr>
          <w:color w:val="000000"/>
        </w:rPr>
        <w:t>Исполнитель разрешает обработку и использование своих персональных данных, указанных в качестве</w:t>
      </w:r>
      <w:r>
        <w:t xml:space="preserve"> </w:t>
      </w:r>
      <w:r>
        <w:rPr>
          <w:color w:val="000000"/>
        </w:rPr>
        <w:t>реквизитов в настоящем Контракте, в целях включения Заказчиком информации о Контракте в реестр Контрактов, для использования при проведении бухгалтерских операций и других необходимых действий связанных с надлежащим оформлением Контрактных отношений и исполнением обязательств по ним в соответствии с законодательством Российской Федерации.</w:t>
      </w:r>
    </w:p>
    <w:p w14:paraId="3CD2D562" w14:textId="77777777" w:rsidR="00696AFC" w:rsidRDefault="00696AFC" w:rsidP="00696AFC">
      <w:pPr>
        <w:ind w:firstLine="567"/>
        <w:jc w:val="both"/>
      </w:pPr>
      <w:r>
        <w:t xml:space="preserve">2.8. </w:t>
      </w:r>
      <w:r w:rsidRPr="00EC5067">
        <w:t>Источник финансирования: субсидии на оказание государственных услуг по реализации образовательных программ – программ подготовки научных и научно-педагогических кадров в аспирантуре.</w:t>
      </w:r>
      <w:r w:rsidR="00EC5067">
        <w:t xml:space="preserve"> </w:t>
      </w:r>
    </w:p>
    <w:p w14:paraId="7F50DA8D" w14:textId="77777777" w:rsidR="00696AFC" w:rsidRDefault="00696AFC">
      <w:pPr>
        <w:ind w:firstLine="567"/>
        <w:jc w:val="both"/>
      </w:pPr>
    </w:p>
    <w:p w14:paraId="5BDD5E23" w14:textId="77777777" w:rsidR="009E1E9C" w:rsidRDefault="009E1E9C">
      <w:pPr>
        <w:spacing w:line="276" w:lineRule="auto"/>
        <w:jc w:val="center"/>
        <w:rPr>
          <w:b/>
        </w:rPr>
      </w:pPr>
    </w:p>
    <w:p w14:paraId="56715BED" w14:textId="77777777" w:rsidR="009E1E9C" w:rsidRDefault="00B16CCD">
      <w:pPr>
        <w:jc w:val="center"/>
        <w:rPr>
          <w:b/>
          <w:color w:val="000000"/>
        </w:rPr>
      </w:pPr>
      <w:r>
        <w:rPr>
          <w:b/>
          <w:color w:val="000000"/>
        </w:rPr>
        <w:t>3. Права и обязанности сторон</w:t>
      </w:r>
    </w:p>
    <w:p w14:paraId="55E06C90" w14:textId="77777777" w:rsidR="009E1E9C" w:rsidRDefault="009E1E9C">
      <w:pPr>
        <w:rPr>
          <w:b/>
        </w:rPr>
      </w:pPr>
    </w:p>
    <w:p w14:paraId="1DB1A582" w14:textId="77777777" w:rsidR="009E1E9C" w:rsidRDefault="00B16CCD">
      <w:pPr>
        <w:shd w:val="clear" w:color="auto" w:fill="FFFFFF"/>
        <w:ind w:firstLine="567"/>
        <w:jc w:val="both"/>
        <w:rPr>
          <w:b/>
        </w:rPr>
      </w:pPr>
      <w:r>
        <w:rPr>
          <w:b/>
        </w:rPr>
        <w:t>3.1. Права Заказчика:</w:t>
      </w:r>
    </w:p>
    <w:p w14:paraId="432733DC" w14:textId="77777777" w:rsidR="009E1E9C" w:rsidRDefault="00B16CCD">
      <w:pPr>
        <w:shd w:val="clear" w:color="auto" w:fill="FFFFFF"/>
        <w:ind w:firstLine="567"/>
        <w:jc w:val="both"/>
      </w:pPr>
      <w:r>
        <w:t>3.1.1. Требовать точного и своевременного выполнения Исполнителем предусмотренных Контрактом обязательств.</w:t>
      </w:r>
    </w:p>
    <w:p w14:paraId="51FD4B46" w14:textId="77777777" w:rsidR="009E1E9C" w:rsidRDefault="00B16CCD">
      <w:pPr>
        <w:shd w:val="clear" w:color="auto" w:fill="FFFFFF"/>
        <w:ind w:firstLine="567"/>
        <w:jc w:val="both"/>
      </w:pPr>
      <w:r>
        <w:t>3.1.2. Проверять ход и качество выполняемых Исполнителем Работ, не вмешиваясь в его деятельность.</w:t>
      </w:r>
    </w:p>
    <w:p w14:paraId="7D3D99C9" w14:textId="77777777" w:rsidR="009E1E9C" w:rsidRDefault="00B16CCD">
      <w:pPr>
        <w:shd w:val="clear" w:color="auto" w:fill="FFFFFF"/>
        <w:ind w:firstLine="567"/>
        <w:jc w:val="both"/>
        <w:rPr>
          <w:b/>
        </w:rPr>
      </w:pPr>
      <w:r>
        <w:rPr>
          <w:b/>
        </w:rPr>
        <w:t>3.2. Обязанности Заказчика:</w:t>
      </w:r>
    </w:p>
    <w:p w14:paraId="3F41C0A9" w14:textId="77777777" w:rsidR="009E1E9C" w:rsidRDefault="00B16CCD">
      <w:pPr>
        <w:shd w:val="clear" w:color="auto" w:fill="FFFFFF"/>
        <w:ind w:firstLine="567"/>
        <w:jc w:val="both"/>
      </w:pPr>
      <w:r>
        <w:t>3.2.1. Произвести приемку Услуг и оплату в сроки, предусмотренные настоящим Контрактом.</w:t>
      </w:r>
    </w:p>
    <w:p w14:paraId="5888EAFC" w14:textId="77777777" w:rsidR="009E1E9C" w:rsidRDefault="00B16CCD">
      <w:pPr>
        <w:shd w:val="clear" w:color="auto" w:fill="FFFFFF"/>
        <w:ind w:firstLine="567"/>
        <w:jc w:val="both"/>
      </w:pPr>
      <w:r>
        <w:t>3.2.2. Осуществить оплату выполненных Исполнителем Услуг в соответствии с условиями настоящего Контракта.</w:t>
      </w:r>
    </w:p>
    <w:p w14:paraId="17ABAC5A" w14:textId="77777777" w:rsidR="00BE6619" w:rsidRPr="00B35D12" w:rsidRDefault="00BE6619" w:rsidP="00BE6619">
      <w:pPr>
        <w:shd w:val="clear" w:color="auto" w:fill="FFFFFF"/>
        <w:ind w:firstLine="567"/>
        <w:jc w:val="both"/>
      </w:pPr>
      <w:r w:rsidRPr="00B35D12">
        <w:t>3.2.3.</w:t>
      </w:r>
      <w:r w:rsidRPr="00B35D12">
        <w:tab/>
        <w:t>На регулярной основе осуществлять контроль за надлежащим исполнением Исполнителем обязательств по Контракту, а также за соответствием сроков выполнения им своих обязательств срокам, установленным в настоящем Контракте.</w:t>
      </w:r>
    </w:p>
    <w:p w14:paraId="2FFFB444" w14:textId="2ED2AF4D" w:rsidR="00BE6619" w:rsidRPr="00B35D12" w:rsidRDefault="00BE6619" w:rsidP="00BE6619">
      <w:pPr>
        <w:shd w:val="clear" w:color="auto" w:fill="FFFFFF"/>
        <w:ind w:firstLine="567"/>
        <w:jc w:val="both"/>
      </w:pPr>
      <w:r w:rsidRPr="00B35D12">
        <w:t>3.2.4.</w:t>
      </w:r>
      <w:r w:rsidRPr="00B35D12">
        <w:tab/>
        <w:t xml:space="preserve">Направлять Исполнителю требования об устранении недостатков (претензию) с указанием срока для устранения выявленных недостатков – если в результате проверки, указанной в пункте </w:t>
      </w:r>
      <w:r w:rsidR="0051335B" w:rsidRPr="00B35D12">
        <w:t>3</w:t>
      </w:r>
      <w:r w:rsidRPr="00B35D12">
        <w:t>.2.</w:t>
      </w:r>
      <w:r w:rsidR="0051335B" w:rsidRPr="00B35D12">
        <w:t>3</w:t>
      </w:r>
      <w:r w:rsidRPr="00B35D12">
        <w:t xml:space="preserve"> настоящего Контракта, станет очевидным, что обязательства по Контракту не исполняются надлежащим образом и (или) в надлежащие сроки. </w:t>
      </w:r>
    </w:p>
    <w:p w14:paraId="7FB357AF" w14:textId="77777777" w:rsidR="00BE6619" w:rsidRDefault="00BE6619" w:rsidP="00BE6619">
      <w:pPr>
        <w:shd w:val="clear" w:color="auto" w:fill="FFFFFF"/>
        <w:ind w:firstLine="567"/>
        <w:jc w:val="both"/>
      </w:pPr>
      <w:r w:rsidRPr="00B35D12">
        <w:t>3.2.5.</w:t>
      </w:r>
      <w:r w:rsidRPr="00B35D12">
        <w:tab/>
        <w:t>Принять решение об одностороннем отказе от исполнения Контракта в случаях, предусмотренных частью 15 статьи 95 Закона о контрактной системе.</w:t>
      </w:r>
    </w:p>
    <w:p w14:paraId="1E37E39D" w14:textId="77777777" w:rsidR="009E1E9C" w:rsidRDefault="00B16CCD">
      <w:pPr>
        <w:shd w:val="clear" w:color="auto" w:fill="FFFFFF"/>
        <w:ind w:firstLine="567"/>
        <w:jc w:val="both"/>
        <w:rPr>
          <w:b/>
        </w:rPr>
      </w:pPr>
      <w:r>
        <w:rPr>
          <w:b/>
        </w:rPr>
        <w:t>3.3. Права Исполнителя:</w:t>
      </w:r>
    </w:p>
    <w:p w14:paraId="6123CE6E" w14:textId="77777777" w:rsidR="009E1E9C" w:rsidRDefault="00B16CCD">
      <w:pPr>
        <w:ind w:firstLine="567"/>
        <w:jc w:val="both"/>
      </w:pPr>
      <w:r>
        <w:t>3.3.1. Требовать от Заказчика приемки и оплаты надлежащим образом оказанных Услуг согласно условиям Контракта.</w:t>
      </w:r>
    </w:p>
    <w:p w14:paraId="35B34E58" w14:textId="28B57B80" w:rsidR="009E1E9C" w:rsidRPr="00B35D12" w:rsidRDefault="00B16CCD">
      <w:pPr>
        <w:ind w:firstLine="567"/>
        <w:jc w:val="both"/>
      </w:pPr>
      <w:r>
        <w:lastRenderedPageBreak/>
        <w:t xml:space="preserve">3.3.2. Требовать своевременного подписания </w:t>
      </w:r>
      <w:r w:rsidRPr="00B35D12">
        <w:t>Заказчиком Акт</w:t>
      </w:r>
      <w:r w:rsidR="008F23E2" w:rsidRPr="00B35D12">
        <w:t>а</w:t>
      </w:r>
      <w:r w:rsidRPr="00B35D12">
        <w:t xml:space="preserve"> сдачи-приемки оказанных услуг согласно Приложению № 2 к Контракту. </w:t>
      </w:r>
    </w:p>
    <w:p w14:paraId="3AD14D87" w14:textId="77777777" w:rsidR="009E1E9C" w:rsidRPr="00B35D12" w:rsidRDefault="00B16CCD">
      <w:pPr>
        <w:ind w:firstLine="567"/>
        <w:jc w:val="both"/>
      </w:pPr>
      <w:r w:rsidRPr="00B35D12">
        <w:t>3.3.3. Получать от Заказчика содействие при оказании Услуг в соответствии с условиями Контракта.</w:t>
      </w:r>
    </w:p>
    <w:p w14:paraId="0A97F96E" w14:textId="77777777" w:rsidR="009E1E9C" w:rsidRDefault="00B16CCD">
      <w:pPr>
        <w:pStyle w:val="aff4"/>
        <w:widowControl w:val="0"/>
        <w:tabs>
          <w:tab w:val="left" w:pos="1134"/>
        </w:tabs>
        <w:ind w:left="0" w:firstLine="567"/>
        <w:jc w:val="both"/>
      </w:pPr>
      <w:r w:rsidRPr="00B35D12">
        <w:t>3.3.4. Требовать оплату качественно оказанных Услуг, отвечающих требованиям настоящего Контракта.</w:t>
      </w:r>
    </w:p>
    <w:p w14:paraId="0348AC15" w14:textId="77777777" w:rsidR="009E1E9C" w:rsidRDefault="009E1E9C">
      <w:pPr>
        <w:ind w:firstLine="567"/>
        <w:jc w:val="both"/>
      </w:pPr>
    </w:p>
    <w:p w14:paraId="15FE612C" w14:textId="77777777" w:rsidR="009E1E9C" w:rsidRDefault="00B16CCD">
      <w:pPr>
        <w:shd w:val="clear" w:color="auto" w:fill="FFFFFF"/>
        <w:ind w:firstLine="567"/>
        <w:jc w:val="both"/>
        <w:rPr>
          <w:b/>
        </w:rPr>
      </w:pPr>
      <w:r>
        <w:rPr>
          <w:b/>
        </w:rPr>
        <w:t>3.4. Обязанности Исполнителя:</w:t>
      </w:r>
    </w:p>
    <w:p w14:paraId="5AE289A9" w14:textId="77777777" w:rsidR="009E1E9C" w:rsidRDefault="00B16CCD">
      <w:pPr>
        <w:ind w:firstLine="567"/>
        <w:jc w:val="both"/>
      </w:pPr>
      <w:r>
        <w:t>3.4.1. Оказать услуги в полном объеме в сроки, обусловленные настоящим Контрактом.</w:t>
      </w:r>
    </w:p>
    <w:p w14:paraId="3FC7FD79" w14:textId="77777777" w:rsidR="009E1E9C" w:rsidRDefault="00B16CCD" w:rsidP="00BE6619">
      <w:pPr>
        <w:pStyle w:val="aff4"/>
        <w:widowControl w:val="0"/>
        <w:tabs>
          <w:tab w:val="left" w:pos="1134"/>
        </w:tabs>
        <w:ind w:left="0" w:firstLine="567"/>
        <w:jc w:val="both"/>
      </w:pPr>
      <w:r>
        <w:t>3.4.2. Уведомлять Заказчика обо всех возможных проблемах, связанных с обязательствами по настоящему Контракту способных повлиять на своевременное и качественное оказание Услуг.</w:t>
      </w:r>
    </w:p>
    <w:p w14:paraId="7653E611" w14:textId="77777777" w:rsidR="00BE6619" w:rsidRPr="00B35D12" w:rsidRDefault="00BE6619" w:rsidP="00BE6619">
      <w:pPr>
        <w:pStyle w:val="aff4"/>
        <w:widowControl w:val="0"/>
        <w:tabs>
          <w:tab w:val="left" w:pos="1134"/>
        </w:tabs>
        <w:ind w:left="0" w:firstLine="567"/>
        <w:jc w:val="both"/>
      </w:pPr>
      <w:r w:rsidRPr="00B35D12">
        <w:t>3.4.3. Сохранять в тайне и не разглашать третьим лицам (в том числе не публиковать в сети "Интернет"), не собирать и не обрабатывать любую информацию служебного, коммерческого, финансового, личного характера, информацию о персональных данных вне зависимости от формы ее предоставления и получения, прямо или косвенно относящуюся к взаимоотношениям Сторон, не обнародованную или иным способом не переданную для свободного доступа и ставшую известной Исполнителю в ходе исполнения настоящего Контракта, за исключением случаев, прямо предусмотренных Контрактом.</w:t>
      </w:r>
    </w:p>
    <w:p w14:paraId="0BAE1596" w14:textId="77777777" w:rsidR="00BE6619" w:rsidRPr="00B35D12" w:rsidRDefault="00BE6619" w:rsidP="00BE6619">
      <w:pPr>
        <w:pStyle w:val="aff4"/>
        <w:widowControl w:val="0"/>
        <w:tabs>
          <w:tab w:val="left" w:pos="1134"/>
        </w:tabs>
        <w:ind w:left="0" w:firstLine="567"/>
        <w:jc w:val="both"/>
      </w:pPr>
      <w:r w:rsidRPr="00B35D12">
        <w:t>Предпринимать все необходимые меры для предотвращения случаев разглашения указанной информации. Использовать представленную Заказчиком информацию только в целях исполнения настоящего Контракта.</w:t>
      </w:r>
    </w:p>
    <w:p w14:paraId="307ED543" w14:textId="77777777" w:rsidR="00BE6619" w:rsidRDefault="00BE6619" w:rsidP="00BE6619">
      <w:pPr>
        <w:pStyle w:val="aff4"/>
        <w:widowControl w:val="0"/>
        <w:tabs>
          <w:tab w:val="left" w:pos="1134"/>
        </w:tabs>
        <w:ind w:left="0" w:firstLine="567"/>
        <w:jc w:val="both"/>
      </w:pPr>
      <w:r w:rsidRPr="00B35D12">
        <w:t>Исполнитель обязан обеспечивать защиту персональных данных и иной конфиденциальной информации, полученной в ходе исполнения Контракта, при их обработке в соответствии с Федеральным законом от 27.07.2006 № 152-ФЗ "О персональных данных", Федеральным законом от 27.07.2006 № 149-ФЗ "Об информации, информационных технологиях и о защите информации".</w:t>
      </w:r>
    </w:p>
    <w:p w14:paraId="0CC846E8" w14:textId="77777777" w:rsidR="009E1E9C" w:rsidRDefault="009E1E9C">
      <w:pPr>
        <w:spacing w:line="276" w:lineRule="auto"/>
        <w:jc w:val="center"/>
        <w:rPr>
          <w:b/>
        </w:rPr>
      </w:pPr>
    </w:p>
    <w:p w14:paraId="7A54E468" w14:textId="77777777" w:rsidR="009E1E9C" w:rsidRDefault="00B16CCD">
      <w:pPr>
        <w:tabs>
          <w:tab w:val="left" w:pos="284"/>
        </w:tabs>
        <w:ind w:left="709"/>
        <w:jc w:val="center"/>
        <w:rPr>
          <w:b/>
        </w:rPr>
      </w:pPr>
      <w:r>
        <w:rPr>
          <w:b/>
        </w:rPr>
        <w:t>4. Порядок сдачи-приемки оказанных услуг</w:t>
      </w:r>
    </w:p>
    <w:p w14:paraId="25CB577A" w14:textId="77777777" w:rsidR="009E1E9C" w:rsidRDefault="009E1E9C">
      <w:pPr>
        <w:tabs>
          <w:tab w:val="left" w:pos="284"/>
        </w:tabs>
        <w:ind w:left="709"/>
        <w:jc w:val="center"/>
      </w:pPr>
    </w:p>
    <w:p w14:paraId="04E7BA2B" w14:textId="77777777" w:rsidR="009E1E9C" w:rsidRPr="00B35D12" w:rsidRDefault="00B16CCD">
      <w:pPr>
        <w:widowControl w:val="0"/>
        <w:tabs>
          <w:tab w:val="left" w:pos="0"/>
        </w:tabs>
        <w:ind w:firstLine="567"/>
        <w:jc w:val="both"/>
      </w:pPr>
      <w:r>
        <w:t xml:space="preserve">4.1. Исполнитель оказывает Заказчику Услуги в сроки и способом, предусмотренным </w:t>
      </w:r>
      <w:r w:rsidRPr="00B35D12">
        <w:t>условиями Контракта.</w:t>
      </w:r>
    </w:p>
    <w:p w14:paraId="7A05CB6F" w14:textId="34D70EDE" w:rsidR="00BE6619" w:rsidRPr="00B35D12" w:rsidRDefault="00BE6619" w:rsidP="00BE6619">
      <w:pPr>
        <w:tabs>
          <w:tab w:val="left" w:pos="0"/>
          <w:tab w:val="left" w:pos="567"/>
          <w:tab w:val="left" w:pos="10632"/>
        </w:tabs>
        <w:ind w:firstLine="567"/>
        <w:jc w:val="both"/>
      </w:pPr>
      <w:r w:rsidRPr="00B35D12">
        <w:t>4.2. Для проверки предоставленных Исполнителем результатов оказанных услуг в части их соответствия условиям Контракта Заказчик обязан провести экспертизу. Экспертиза результатов оказанных услуг, предусмотренных Контрактом, может проводиться Заказчиком своими силами или к ее проведению могут привлекаться эксперты, экспертные организации. Срок проведения экспертизы не может превышать 3 (три) рабочих дня с даты поступления Заказчику Акта</w:t>
      </w:r>
      <w:r w:rsidR="00CC339C" w:rsidRPr="00B35D12">
        <w:t xml:space="preserve"> сдачи-приемки оказанных услуг</w:t>
      </w:r>
      <w:r w:rsidRPr="00B35D12">
        <w:t>. В случае если Заказчик не привлекает экспертов, экспертные организации для приемки оказания услуг, документом, подтверждающим проведение экспертизы силами работников Заказчика, является оформленный и подписанный Заказчиком документ «Экспертиза результатов, предусмотренных Контрактом».</w:t>
      </w:r>
    </w:p>
    <w:p w14:paraId="4B5A6D4A" w14:textId="5EC78D04" w:rsidR="00BE6619" w:rsidRPr="00B35D12" w:rsidRDefault="00BE6619" w:rsidP="00BE6619">
      <w:pPr>
        <w:tabs>
          <w:tab w:val="left" w:pos="0"/>
          <w:tab w:val="left" w:pos="567"/>
          <w:tab w:val="left" w:pos="10632"/>
        </w:tabs>
        <w:ind w:firstLine="567"/>
        <w:jc w:val="both"/>
      </w:pPr>
      <w:r w:rsidRPr="00B35D12">
        <w:t>4.3. В случае отсутствия претензий к оказанным услугам Заказчик в день окончания проведения экспертизы подписывает Акт</w:t>
      </w:r>
      <w:r w:rsidR="00F9215C" w:rsidRPr="00B35D12">
        <w:t xml:space="preserve"> сдачи-приемки оказанных услуг</w:t>
      </w:r>
      <w:r w:rsidRPr="00B35D12">
        <w:t xml:space="preserve"> и направляет Исполнителю один его подписанный экземпляр.</w:t>
      </w:r>
    </w:p>
    <w:p w14:paraId="671F9569" w14:textId="77777777" w:rsidR="00BE6619" w:rsidRPr="00B35D12" w:rsidRDefault="00BE6619" w:rsidP="00BE6619">
      <w:pPr>
        <w:tabs>
          <w:tab w:val="left" w:pos="0"/>
          <w:tab w:val="left" w:pos="567"/>
          <w:tab w:val="left" w:pos="10632"/>
        </w:tabs>
        <w:ind w:firstLine="567"/>
        <w:jc w:val="both"/>
      </w:pPr>
      <w:r w:rsidRPr="00B35D12">
        <w:t>4.</w:t>
      </w:r>
      <w:bookmarkStart w:id="1" w:name="_Hlk229573893"/>
      <w:r w:rsidRPr="00B35D12">
        <w:t>4. В случае наличия замечаний к качеству и объему оказанных услуг Заказчик направляет запрос о предоставлении разъяснений касательно результатов оказанных услуг или направляет мотивированный отказ от принятия результатов оказанных услуг (далее также – мотивированный отказ) с указанием перечня выявленных недостатков и сроком их устранения. В случае отказа Заказчика от принятия результатов оказанных услуг в связи с необходимостью устранения недостатков результатов оказанных услуг Исполнитель обязуется в срок, установленный в мотивированном отказе, устранить указанные недостатки за свой счет</w:t>
      </w:r>
      <w:bookmarkEnd w:id="1"/>
      <w:r w:rsidRPr="00B35D12">
        <w:t>.</w:t>
      </w:r>
    </w:p>
    <w:p w14:paraId="41B3BBB4" w14:textId="5EC80B6F" w:rsidR="00BE6619" w:rsidRPr="00B35D12" w:rsidRDefault="00BE6619" w:rsidP="00BE6619">
      <w:pPr>
        <w:tabs>
          <w:tab w:val="left" w:pos="0"/>
          <w:tab w:val="left" w:pos="567"/>
          <w:tab w:val="left" w:pos="10632"/>
        </w:tabs>
        <w:ind w:firstLine="567"/>
        <w:jc w:val="both"/>
      </w:pPr>
      <w:r w:rsidRPr="00B35D12">
        <w:t xml:space="preserve">4.5. В случае получения от Заказчика запроса о представлении разъяснений касательно результатов в отношении оказанных услуг или мотивированного отказа от принятия результатов оказанных услуг, Исполнитель в течение 2 (двух) рабочих дней обязан предоставить Заказчику запрашиваемые разъяснения в отношении оказанных услуг или в срок, установленный в мотивированном отказе, устранить полученные от Заказчика замечания/недостатки и произвести необходимые доработки без дополнительной оплаты в пределах суммы Контракта и повторно </w:t>
      </w:r>
      <w:r w:rsidRPr="00B35D12">
        <w:lastRenderedPageBreak/>
        <w:t xml:space="preserve">направить подписанный Исполнителем </w:t>
      </w:r>
      <w:r w:rsidR="00AB204A" w:rsidRPr="00B35D12">
        <w:t>Акт</w:t>
      </w:r>
      <w:r w:rsidR="00F9215C" w:rsidRPr="00B35D12">
        <w:t xml:space="preserve"> сдачи-приемки оказанных услуг</w:t>
      </w:r>
      <w:r w:rsidRPr="00B35D12">
        <w:t xml:space="preserve"> в 2 (двух) экземплярах для принятия Заказчиком оказанных услуг. Срок и порядок приемки таких услуг осуществляется Заказчиком в порядке, установленном в пункте 4.2 и 4.3 настоящего Контракта.</w:t>
      </w:r>
    </w:p>
    <w:p w14:paraId="2734CB13" w14:textId="77777777" w:rsidR="00BE6619" w:rsidRPr="00B35D12" w:rsidRDefault="00BE6619" w:rsidP="00BE6619">
      <w:pPr>
        <w:pStyle w:val="210"/>
        <w:widowControl/>
        <w:numPr>
          <w:ilvl w:val="1"/>
          <w:numId w:val="3"/>
        </w:numPr>
        <w:tabs>
          <w:tab w:val="left" w:pos="0"/>
          <w:tab w:val="left" w:pos="567"/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z w:val="24"/>
        </w:rPr>
      </w:pPr>
      <w:r w:rsidRPr="00B35D12">
        <w:rPr>
          <w:rFonts w:ascii="Times New Roman" w:hAnsi="Times New Roman"/>
          <w:color w:val="000000" w:themeColor="text1"/>
          <w:sz w:val="24"/>
        </w:rPr>
        <w:t xml:space="preserve">На основании подписанного Заказчиком закрывающего документа уполномоченным представителем Заказчика формируется акт приемки ТРУ по форме ОКУД 0510452 (Приказ Минфина от 15.04.2021 г. №61н), оформленный в соответствии с законодательством РФ и содержащий ссылку на настоящий Контракт (номер, дата), подтверждающий факт и срок передачи результата оказания услуг (далее – Акт). </w:t>
      </w:r>
    </w:p>
    <w:p w14:paraId="2F5F53D9" w14:textId="77777777" w:rsidR="00BE6619" w:rsidRPr="00B35D12" w:rsidRDefault="00BE6619" w:rsidP="00BE6619">
      <w:pPr>
        <w:pStyle w:val="210"/>
        <w:widowControl/>
        <w:tabs>
          <w:tab w:val="left" w:pos="0"/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B35D12">
        <w:rPr>
          <w:rFonts w:ascii="Times New Roman" w:hAnsi="Times New Roman"/>
          <w:color w:val="000000" w:themeColor="text1"/>
          <w:sz w:val="24"/>
        </w:rPr>
        <w:t>Акт направляется Заказчиком Исполнителю по адресу электронной почты, указанному в разделе 14 настоящего Контракта.</w:t>
      </w:r>
    </w:p>
    <w:p w14:paraId="77206B4B" w14:textId="53A73FEC" w:rsidR="00BE6619" w:rsidRPr="00BE6619" w:rsidRDefault="00BE6619" w:rsidP="00BE6619">
      <w:pPr>
        <w:ind w:firstLine="567"/>
        <w:jc w:val="both"/>
      </w:pPr>
      <w:r w:rsidRPr="00B35D12">
        <w:rPr>
          <w:color w:val="000000" w:themeColor="text1"/>
        </w:rPr>
        <w:t xml:space="preserve">Акт подписывается Исполнителем в течение 1 (одного) рабочего дня с даты его получения и в этот же день направляется Заказчику в виде сканированной копии по адресу электронной почты </w:t>
      </w:r>
      <w:hyperlink r:id="rId8" w:history="1">
        <w:r w:rsidRPr="00B35D12">
          <w:rPr>
            <w:color w:val="000000" w:themeColor="text1"/>
          </w:rPr>
          <w:t>kukleva@mi-ras.ru</w:t>
        </w:r>
      </w:hyperlink>
      <w:r w:rsidRPr="00B35D12">
        <w:rPr>
          <w:color w:val="000000" w:themeColor="text1"/>
        </w:rPr>
        <w:t xml:space="preserve">. Оригинал подписанного со стороны Исполнителя Акта направляется Заказчику Исполнителем в течение 3 (трех) рабочих дней </w:t>
      </w:r>
      <w:r w:rsidRPr="00B35D12">
        <w:rPr>
          <w:rFonts w:eastAsia="Lucida Sans Unicode" w:cs="Arial"/>
          <w:color w:val="000000" w:themeColor="text1"/>
          <w:kern w:val="1"/>
          <w:lang w:eastAsia="ar-SA"/>
        </w:rPr>
        <w:t>Почтой России или курьерской службой либо путем применения Сторонами электронного документооборота в соответствии с</w:t>
      </w:r>
      <w:r w:rsidR="00836E2F" w:rsidRPr="00B35D12">
        <w:rPr>
          <w:rFonts w:eastAsia="Lucida Sans Unicode" w:cs="Arial"/>
          <w:color w:val="000000" w:themeColor="text1"/>
          <w:kern w:val="1"/>
          <w:lang w:eastAsia="ar-SA"/>
        </w:rPr>
        <w:t>о статьей 12</w:t>
      </w:r>
      <w:r w:rsidRPr="00B35D12">
        <w:rPr>
          <w:rFonts w:eastAsia="Lucida Sans Unicode" w:cs="Arial"/>
          <w:color w:val="000000" w:themeColor="text1"/>
          <w:kern w:val="1"/>
          <w:lang w:eastAsia="ar-SA"/>
        </w:rPr>
        <w:t xml:space="preserve"> настоящего Контракта (если Стороны условились о его применении)</w:t>
      </w:r>
      <w:r w:rsidR="00B56AB8" w:rsidRPr="00B35D12">
        <w:rPr>
          <w:rFonts w:eastAsia="Lucida Sans Unicode" w:cs="Arial"/>
          <w:color w:val="000000" w:themeColor="text1"/>
          <w:kern w:val="1"/>
          <w:lang w:eastAsia="ar-SA"/>
        </w:rPr>
        <w:t>.</w:t>
      </w:r>
      <w:r w:rsidR="00660907">
        <w:t xml:space="preserve"> </w:t>
      </w:r>
    </w:p>
    <w:p w14:paraId="31C116AE" w14:textId="77777777" w:rsidR="00C717AB" w:rsidRDefault="00C717AB" w:rsidP="00BE6619">
      <w:pPr>
        <w:widowControl w:val="0"/>
        <w:tabs>
          <w:tab w:val="left" w:pos="0"/>
        </w:tabs>
        <w:jc w:val="both"/>
      </w:pPr>
    </w:p>
    <w:p w14:paraId="578FE38E" w14:textId="77777777" w:rsidR="009E1E9C" w:rsidRDefault="009E1E9C">
      <w:pPr>
        <w:spacing w:line="276" w:lineRule="auto"/>
        <w:jc w:val="center"/>
        <w:rPr>
          <w:b/>
        </w:rPr>
      </w:pPr>
    </w:p>
    <w:p w14:paraId="4619B054" w14:textId="77777777" w:rsidR="009E1E9C" w:rsidRDefault="00B16CCD">
      <w:pPr>
        <w:pStyle w:val="affb"/>
        <w:jc w:val="center"/>
        <w:rPr>
          <w:b/>
        </w:rPr>
      </w:pPr>
      <w:r>
        <w:rPr>
          <w:b/>
        </w:rPr>
        <w:t>5. Ответственность Сторон</w:t>
      </w:r>
    </w:p>
    <w:p w14:paraId="628E5603" w14:textId="77777777" w:rsidR="009E1E9C" w:rsidRDefault="009E1E9C">
      <w:pPr>
        <w:pStyle w:val="affb"/>
        <w:jc w:val="center"/>
        <w:rPr>
          <w:b/>
        </w:rPr>
      </w:pPr>
    </w:p>
    <w:p w14:paraId="0986A695" w14:textId="77777777" w:rsidR="009E1E9C" w:rsidRDefault="00B16CCD">
      <w:pPr>
        <w:ind w:firstLine="567"/>
        <w:jc w:val="both"/>
      </w:pPr>
      <w:r>
        <w:t xml:space="preserve">5.1. Заказчик и Исполнитель несут ответственность за неисполнение или ненадлежащее исполнение своих обязательств в соответствии с условиями Контракта, а в случаях, не предусмотренных Контрактом, в соответствии с действующим законодательством Российской Федерации. </w:t>
      </w:r>
    </w:p>
    <w:p w14:paraId="0DB14E6A" w14:textId="77777777" w:rsidR="009E1E9C" w:rsidRDefault="00B16CCD">
      <w:pPr>
        <w:ind w:firstLine="567"/>
        <w:jc w:val="both"/>
      </w:pPr>
      <w:r>
        <w:t xml:space="preserve"> 5.2. В случае просрочки исполнения Заказчика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 </w:t>
      </w:r>
    </w:p>
    <w:p w14:paraId="6619F965" w14:textId="77777777" w:rsidR="009E1E9C" w:rsidRDefault="00B16CCD">
      <w:pPr>
        <w:ind w:firstLine="567"/>
        <w:jc w:val="both"/>
      </w:pPr>
      <w:r>
        <w:t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0D817D13" w14:textId="77777777" w:rsidR="009E1E9C" w:rsidRDefault="00B16CCD">
      <w:pPr>
        <w:ind w:firstLine="567"/>
        <w:jc w:val="both"/>
      </w:pPr>
      <w: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Исполнитель вправе потребовать уплаты штрафа в виде фиксированной суммы в размере 1000 рублей.</w:t>
      </w:r>
    </w:p>
    <w:p w14:paraId="3BA7EC2A" w14:textId="77777777" w:rsidR="009E1E9C" w:rsidRDefault="00B16CCD">
      <w:pPr>
        <w:ind w:firstLine="567"/>
        <w:jc w:val="both"/>
      </w:pPr>
      <w:r>
        <w:t>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14:paraId="341BCBD1" w14:textId="77777777" w:rsidR="009E1E9C" w:rsidRDefault="00B16CCD">
      <w:pPr>
        <w:ind w:firstLine="567"/>
        <w:jc w:val="both"/>
      </w:pPr>
      <w:r>
        <w:t>5.3. В случае неисполнения или ненадлежащего исполнения Исполнитель обязательств, предусмотренных Контрактом, Заказчик направляет Исполнитель требование об уплате неустоек (штрафов, пеней).</w:t>
      </w:r>
    </w:p>
    <w:p w14:paraId="2966F27C" w14:textId="77777777" w:rsidR="009E1E9C" w:rsidRDefault="00B16CCD">
      <w:pPr>
        <w:ind w:firstLine="567"/>
        <w:jc w:val="both"/>
      </w:pPr>
      <w:r>
        <w:t>Пеня начисляется за каждый день просрочки исполнения Исполнителем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14:paraId="6D71458D" w14:textId="77777777" w:rsidR="009E1E9C" w:rsidRDefault="00B16CCD">
      <w:pPr>
        <w:ind w:firstLine="567"/>
        <w:jc w:val="both"/>
      </w:pPr>
      <w:r>
        <w:t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размере 10 процентов от цены Контракта.</w:t>
      </w:r>
    </w:p>
    <w:p w14:paraId="2D862F81" w14:textId="77777777" w:rsidR="009E1E9C" w:rsidRDefault="00B16CCD">
      <w:pPr>
        <w:ind w:firstLine="567"/>
        <w:jc w:val="both"/>
      </w:pPr>
      <w:r>
        <w:t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составляет 1000 (Одна тысяча) рублей.</w:t>
      </w:r>
    </w:p>
    <w:p w14:paraId="0FD93651" w14:textId="77777777" w:rsidR="009E1E9C" w:rsidRDefault="00B16CCD">
      <w:pPr>
        <w:ind w:firstLine="567"/>
        <w:jc w:val="both"/>
      </w:pPr>
      <w:r>
        <w:t xml:space="preserve">Общая сумма начисленной неустойки (штрафов, пени) за неисполнение или ненадлежащее исполнение Исполнителем обязательств, предусмотренных Контрактом, не может превышать Цену Контракта. </w:t>
      </w:r>
    </w:p>
    <w:p w14:paraId="1B057BB9" w14:textId="77777777" w:rsidR="009E1E9C" w:rsidRDefault="00B16CCD">
      <w:pPr>
        <w:ind w:firstLine="567"/>
        <w:jc w:val="both"/>
      </w:pPr>
      <w:r>
        <w:lastRenderedPageBreak/>
        <w:t xml:space="preserve">5.4. Неустойки, указанные в </w:t>
      </w:r>
      <w:proofErr w:type="spellStart"/>
      <w:r>
        <w:t>пп</w:t>
      </w:r>
      <w:proofErr w:type="spellEnd"/>
      <w:r>
        <w:t>. 5.2, 5.3 Контракта, определяются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утвержденными Постановлением Правительства РФ от 30.08.2017г. № 1042.</w:t>
      </w:r>
    </w:p>
    <w:p w14:paraId="3C6827D2" w14:textId="77777777" w:rsidR="009E1E9C" w:rsidRDefault="00B16CCD">
      <w:pPr>
        <w:ind w:firstLine="567"/>
        <w:jc w:val="both"/>
      </w:pPr>
      <w:r>
        <w:t>5.5.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02CC854D" w14:textId="0928E3CF" w:rsidR="009E1E9C" w:rsidRDefault="00B16CCD">
      <w:pPr>
        <w:ind w:firstLine="567"/>
        <w:jc w:val="both"/>
      </w:pPr>
      <w:r>
        <w:t xml:space="preserve">5.6. </w:t>
      </w:r>
      <w:bookmarkStart w:id="2" w:name="_Hlk137035670"/>
      <w:bookmarkStart w:id="3" w:name="_Hlk138058402"/>
      <w:bookmarkEnd w:id="2"/>
      <w:bookmarkEnd w:id="3"/>
      <w:r>
        <w:t xml:space="preserve">Заказчик вправе удержать суммы неисполненных </w:t>
      </w:r>
      <w:r w:rsidR="00C93D4C">
        <w:t>И</w:t>
      </w:r>
      <w:r>
        <w:t>сполнителем</w:t>
      </w:r>
      <w:r w:rsidR="00B35D12">
        <w:t xml:space="preserve"> </w:t>
      </w:r>
      <w:r>
        <w:t xml:space="preserve">требований об уплате неустоек (штрафов, пеней), предъявленных </w:t>
      </w:r>
      <w:r w:rsidR="008A6BF4">
        <w:t>З</w:t>
      </w:r>
      <w:r>
        <w:t xml:space="preserve">аказчиком в соответствии с Федеральным законом №44-ФЗ «О контрактной системе в сфере закупок товаров, работ, услуг для обеспечения государственных и муниципальных нужд», из суммы, подлежащей оплате </w:t>
      </w:r>
      <w:r w:rsidR="008A6BF4">
        <w:t>И</w:t>
      </w:r>
      <w:r w:rsidRPr="008A6BF4">
        <w:t>сполнителю</w:t>
      </w:r>
      <w:r>
        <w:t>.</w:t>
      </w:r>
    </w:p>
    <w:p w14:paraId="7B227E8F" w14:textId="77777777" w:rsidR="009E1E9C" w:rsidRDefault="009E1E9C">
      <w:pPr>
        <w:pStyle w:val="affb"/>
        <w:jc w:val="both"/>
      </w:pPr>
    </w:p>
    <w:p w14:paraId="755E3EDE" w14:textId="77777777" w:rsidR="009E1E9C" w:rsidRDefault="00B16CCD">
      <w:pPr>
        <w:pStyle w:val="affb"/>
        <w:ind w:left="720"/>
        <w:jc w:val="center"/>
        <w:rPr>
          <w:b/>
        </w:rPr>
      </w:pPr>
      <w:r>
        <w:rPr>
          <w:b/>
        </w:rPr>
        <w:t>6. Обстоятельства непреодолимой силы</w:t>
      </w:r>
    </w:p>
    <w:p w14:paraId="3B9EB26D" w14:textId="77777777" w:rsidR="009E1E9C" w:rsidRDefault="009E1E9C">
      <w:pPr>
        <w:pStyle w:val="affb"/>
        <w:ind w:left="720"/>
        <w:jc w:val="center"/>
        <w:rPr>
          <w:b/>
        </w:rPr>
      </w:pPr>
    </w:p>
    <w:p w14:paraId="522FC91A" w14:textId="77777777" w:rsidR="009E1E9C" w:rsidRDefault="00B16CCD">
      <w:pPr>
        <w:pStyle w:val="affb"/>
        <w:ind w:firstLine="567"/>
        <w:jc w:val="both"/>
      </w:pPr>
      <w:r>
        <w:t>6.1. Стороны освобождаются от ответственности за полное или частичное неисполнение своих обязательств по настоящему Контракту или в связи с ним в случае, если оно явилось следствием действия обстоятельств непреодолимой силы, включая, но не ограничиваясь следующими: наводнения, пожары, землетрясения, диверсии, военные действия, блокады, изменения действующего российского законодательства, препятствующие надлежащему исполнению обязательств по настоящему Контракту, а также другие чрезвычайные обстоятельства,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14:paraId="0E42CB8E" w14:textId="77777777" w:rsidR="009E1E9C" w:rsidRDefault="00B16CCD">
      <w:pPr>
        <w:pStyle w:val="affb"/>
        <w:ind w:firstLine="567"/>
        <w:jc w:val="both"/>
      </w:pPr>
      <w:r>
        <w:t>6.2.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и их последствий, постольку эти обстоятельства значительно влияют на исполнение настоящего Контракта в срок.</w:t>
      </w:r>
    </w:p>
    <w:p w14:paraId="3387C9A6" w14:textId="77777777" w:rsidR="009E1E9C" w:rsidRDefault="00B16CCD">
      <w:pPr>
        <w:pStyle w:val="affb"/>
        <w:ind w:firstLine="567"/>
        <w:jc w:val="both"/>
      </w:pPr>
      <w:r>
        <w:t>6.3.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14:paraId="3AE97CB2" w14:textId="309FD273" w:rsidR="009E1E9C" w:rsidRDefault="00B16CCD">
      <w:pPr>
        <w:pStyle w:val="affb"/>
        <w:ind w:firstLine="567"/>
        <w:jc w:val="both"/>
      </w:pPr>
      <w:r>
        <w:t>6.4. Неуведомление или несвоевременное уведомление лишает Сторону права ссылаться на любое вышеуказанное обстоятельство как на основание, освобождающее от</w:t>
      </w:r>
      <w:r w:rsidR="00454035">
        <w:t xml:space="preserve"> </w:t>
      </w:r>
      <w:r>
        <w:t>ответственности за неисполнение обязательств. Факты, изложенные в уведомлении, должны быть подтверждены компетентными органами.</w:t>
      </w:r>
    </w:p>
    <w:p w14:paraId="2A61882A" w14:textId="77777777" w:rsidR="009E1E9C" w:rsidRDefault="00B16CCD">
      <w:pPr>
        <w:pStyle w:val="affb"/>
        <w:ind w:firstLine="567"/>
        <w:jc w:val="both"/>
      </w:pPr>
      <w:r>
        <w:t>6.5. Если обстоятельства, указанные в п. 6.1 настоящего Контракта, будут длиться более 2 (двух) календарных месяцев с даты направления соответствующего уведомления, Стороны обсудят, какие меры следует принять для продолжения взаимодействия в рамках настоящего Контракта. Если Стороны не смогут договориться, то каждая из них вправе расторгнуть настоящий Контракт, направив соответствующее письменное уведомление в адрес другой Стороны, без требования возмещения убытков, понесенных в связи с наступлением таких обстоятельств.</w:t>
      </w:r>
    </w:p>
    <w:p w14:paraId="7AB18261" w14:textId="77777777" w:rsidR="009E1E9C" w:rsidRDefault="009E1E9C">
      <w:pPr>
        <w:pStyle w:val="affb"/>
        <w:jc w:val="both"/>
        <w:rPr>
          <w:b/>
        </w:rPr>
      </w:pPr>
    </w:p>
    <w:p w14:paraId="06E3BC40" w14:textId="77777777" w:rsidR="009E1E9C" w:rsidRDefault="00B16CCD">
      <w:pPr>
        <w:pStyle w:val="affb"/>
        <w:jc w:val="center"/>
        <w:rPr>
          <w:b/>
        </w:rPr>
      </w:pPr>
      <w:r>
        <w:rPr>
          <w:b/>
        </w:rPr>
        <w:t>7. Урегулирование споров</w:t>
      </w:r>
    </w:p>
    <w:p w14:paraId="69B9A436" w14:textId="77777777" w:rsidR="009E1E9C" w:rsidRDefault="009E1E9C">
      <w:pPr>
        <w:pStyle w:val="affb"/>
        <w:jc w:val="center"/>
        <w:rPr>
          <w:b/>
        </w:rPr>
      </w:pPr>
    </w:p>
    <w:p w14:paraId="11DD97F7" w14:textId="1A0E035F" w:rsidR="009E1E9C" w:rsidRDefault="00B16CCD">
      <w:pPr>
        <w:pStyle w:val="affb"/>
        <w:ind w:firstLine="567"/>
        <w:jc w:val="both"/>
      </w:pPr>
      <w:r>
        <w:t xml:space="preserve">7.1. В случае возникновения любых противоречий и разногласий, а также споров, связанных с исполнением </w:t>
      </w:r>
      <w:proofErr w:type="gramStart"/>
      <w:r>
        <w:t>настоящего Контракта Стороны</w:t>
      </w:r>
      <w:proofErr w:type="gramEnd"/>
      <w:r>
        <w:t xml:space="preserve"> предпринимают усилия для их урегулирования в претензионном порядке до передачи спора на разрешение суда.</w:t>
      </w:r>
    </w:p>
    <w:p w14:paraId="2984E1BC" w14:textId="3BF83C87" w:rsidR="009E1E9C" w:rsidRDefault="00B16CCD">
      <w:pPr>
        <w:pStyle w:val="affb"/>
        <w:ind w:firstLine="567"/>
        <w:jc w:val="both"/>
      </w:pPr>
      <w:r>
        <w:t>7.2. Претензия должна быть направлена в письменном виде. По</w:t>
      </w:r>
      <w:r w:rsidR="00B94F33">
        <w:t>сле</w:t>
      </w:r>
      <w:r>
        <w:t xml:space="preserve"> получен</w:t>
      </w:r>
      <w:r w:rsidR="00B94F33">
        <w:t>ия</w:t>
      </w:r>
      <w:r>
        <w:t xml:space="preserve"> претензии Сторона должна дать письменный </w:t>
      </w:r>
      <w:proofErr w:type="gramStart"/>
      <w:r>
        <w:t>ответ по существу</w:t>
      </w:r>
      <w:proofErr w:type="gramEnd"/>
      <w:r>
        <w:t xml:space="preserve"> в срок не позднее 7 (семи) календарных дней с даты ее получения. Оставление претензии без ответа в установленный</w:t>
      </w:r>
      <w:r w:rsidR="008172C1">
        <w:t xml:space="preserve"> </w:t>
      </w:r>
      <w:r>
        <w:t>срок означает признание требований претензии.</w:t>
      </w:r>
    </w:p>
    <w:p w14:paraId="1D30225D" w14:textId="778C82D4" w:rsidR="009E1E9C" w:rsidRDefault="00B16CCD">
      <w:pPr>
        <w:pStyle w:val="affb"/>
        <w:ind w:firstLine="567"/>
        <w:jc w:val="both"/>
      </w:pPr>
      <w:r>
        <w:lastRenderedPageBreak/>
        <w:t>7.3.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</w:t>
      </w:r>
      <w:r w:rsidR="00A610F2">
        <w:t xml:space="preserve"> </w:t>
      </w:r>
      <w:r>
        <w:t>которой направлена претензия.</w:t>
      </w:r>
    </w:p>
    <w:p w14:paraId="5AA2FC36" w14:textId="77777777" w:rsidR="009E1E9C" w:rsidRDefault="00B16CCD">
      <w:pPr>
        <w:pStyle w:val="affb"/>
        <w:ind w:firstLine="567"/>
        <w:jc w:val="both"/>
      </w:pPr>
      <w:r>
        <w:t>7.4. Если претензионные требования подлежат денежной оценке, в претензии указывается истребуемая сумма и ее полный и обоснованный расчет.</w:t>
      </w:r>
    </w:p>
    <w:p w14:paraId="10EB1303" w14:textId="76B5F2C6" w:rsidR="009E1E9C" w:rsidRDefault="00B16CCD">
      <w:pPr>
        <w:pStyle w:val="affb"/>
        <w:ind w:firstLine="567"/>
        <w:jc w:val="both"/>
      </w:pPr>
      <w:r>
        <w:t>7.5.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</w:t>
      </w:r>
      <w:r w:rsidR="007B09D1">
        <w:t xml:space="preserve"> </w:t>
      </w:r>
      <w:r>
        <w:t>из них.</w:t>
      </w:r>
    </w:p>
    <w:p w14:paraId="685F403B" w14:textId="77C867B1" w:rsidR="009E1E9C" w:rsidRDefault="00B16CCD">
      <w:pPr>
        <w:pStyle w:val="affb"/>
        <w:ind w:firstLine="567"/>
        <w:jc w:val="both"/>
      </w:pPr>
      <w:r>
        <w:t>7.6. В претензии могут быть указаны иные сведения, которые, по мнению направившей ее</w:t>
      </w:r>
      <w:r w:rsidR="007B09D1">
        <w:t xml:space="preserve"> </w:t>
      </w:r>
      <w:r>
        <w:t>Стороны, будут способствовать более быстрому и правильному рассмотрению и объективному урегулированию спора.</w:t>
      </w:r>
    </w:p>
    <w:p w14:paraId="292FF758" w14:textId="77777777" w:rsidR="009E1E9C" w:rsidRDefault="00B16CCD">
      <w:pPr>
        <w:pStyle w:val="affb"/>
        <w:ind w:firstLine="567"/>
        <w:jc w:val="both"/>
      </w:pPr>
      <w:r>
        <w:t>7.7.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14:paraId="3030B1A1" w14:textId="77777777" w:rsidR="009E1E9C" w:rsidRDefault="00B16CCD">
      <w:pPr>
        <w:pStyle w:val="affb"/>
        <w:ind w:firstLine="567"/>
        <w:jc w:val="both"/>
      </w:pPr>
      <w:r>
        <w:t>7.8. В случае невыполнения Сторонами своих обязательств и недостижения взаимного согласия, споры по настоящему Контракту разрешаются в Арбитражном суде города Москвы.</w:t>
      </w:r>
    </w:p>
    <w:p w14:paraId="571B2BFA" w14:textId="77777777" w:rsidR="009E1E9C" w:rsidRDefault="009E1E9C">
      <w:pPr>
        <w:pStyle w:val="affb"/>
        <w:jc w:val="both"/>
        <w:rPr>
          <w:b/>
        </w:rPr>
      </w:pPr>
    </w:p>
    <w:p w14:paraId="48730264" w14:textId="77777777" w:rsidR="009E1E9C" w:rsidRDefault="00B16CCD">
      <w:pPr>
        <w:spacing w:line="276" w:lineRule="auto"/>
        <w:jc w:val="center"/>
        <w:rPr>
          <w:b/>
        </w:rPr>
      </w:pPr>
      <w:r>
        <w:rPr>
          <w:b/>
        </w:rPr>
        <w:t>8. Срок действия Контракта</w:t>
      </w:r>
    </w:p>
    <w:p w14:paraId="7F2F97BB" w14:textId="77777777" w:rsidR="009E1E9C" w:rsidRDefault="009E1E9C">
      <w:pPr>
        <w:spacing w:line="276" w:lineRule="auto"/>
        <w:jc w:val="center"/>
        <w:rPr>
          <w:b/>
        </w:rPr>
      </w:pPr>
    </w:p>
    <w:p w14:paraId="5FDCE63B" w14:textId="77777777" w:rsidR="009E1E9C" w:rsidRDefault="00B16CCD">
      <w:pPr>
        <w:ind w:firstLine="567"/>
        <w:jc w:val="both"/>
      </w:pPr>
      <w:r>
        <w:t>8.1. Настоящий Контракт вступает в силу с момента его подписания обеими Сторонами и действует</w:t>
      </w:r>
      <w:r w:rsidR="00696AFC">
        <w:t xml:space="preserve"> по 30 апреля 2027 г</w:t>
      </w:r>
      <w:r>
        <w:t>., а в части обязательств до полного их исполнения.</w:t>
      </w:r>
    </w:p>
    <w:p w14:paraId="387944AB" w14:textId="77777777" w:rsidR="009E1E9C" w:rsidRDefault="00B16CCD">
      <w:pPr>
        <w:ind w:firstLine="567"/>
        <w:jc w:val="both"/>
      </w:pPr>
      <w:r>
        <w:t xml:space="preserve">8.2. Истечение срока действия Контракта не освобождает Стороны от выполнения своих обязательств по нему, равно как и от ответственности за нарушение его условий. </w:t>
      </w:r>
    </w:p>
    <w:p w14:paraId="1F4C28CB" w14:textId="77777777" w:rsidR="009E1E9C" w:rsidRDefault="009E1E9C">
      <w:pPr>
        <w:pStyle w:val="affb"/>
        <w:jc w:val="both"/>
        <w:rPr>
          <w:b/>
        </w:rPr>
      </w:pPr>
    </w:p>
    <w:p w14:paraId="47C5B0F6" w14:textId="77777777" w:rsidR="009E1E9C" w:rsidRDefault="00B16CCD">
      <w:pPr>
        <w:pStyle w:val="affb"/>
        <w:ind w:left="360"/>
        <w:jc w:val="center"/>
        <w:rPr>
          <w:b/>
        </w:rPr>
      </w:pPr>
      <w:r>
        <w:rPr>
          <w:b/>
        </w:rPr>
        <w:t>9. Порядок изменения и расторжения Контракта</w:t>
      </w:r>
    </w:p>
    <w:p w14:paraId="0622B692" w14:textId="77777777" w:rsidR="009E1E9C" w:rsidRDefault="009E1E9C">
      <w:pPr>
        <w:pStyle w:val="affb"/>
        <w:ind w:left="720"/>
        <w:jc w:val="center"/>
        <w:rPr>
          <w:b/>
        </w:rPr>
      </w:pPr>
    </w:p>
    <w:p w14:paraId="7CC2B369" w14:textId="77777777" w:rsidR="009E1E9C" w:rsidRDefault="00B16CCD">
      <w:pPr>
        <w:pStyle w:val="aff4"/>
        <w:tabs>
          <w:tab w:val="left" w:pos="1276"/>
        </w:tabs>
        <w:ind w:left="0" w:firstLine="567"/>
        <w:jc w:val="both"/>
      </w:pPr>
      <w:r>
        <w:t>9.1. Настоящий Контракт может быть изменен Сторонами в период его действия на основе их взаимного согласия при условии, что такие изменения не противоречат действующему законодательству и совершены в соответствии с нормами гражданского законодательства 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5469C212" w14:textId="77777777" w:rsidR="009E1E9C" w:rsidRPr="00B35D12" w:rsidRDefault="00B16CCD">
      <w:pPr>
        <w:pStyle w:val="aff4"/>
        <w:tabs>
          <w:tab w:val="left" w:pos="1276"/>
        </w:tabs>
        <w:ind w:left="0" w:firstLine="567"/>
        <w:jc w:val="both"/>
      </w:pPr>
      <w:r>
        <w:t xml:space="preserve">9.2. Расторжение Контракта допускается по соглашению Сторон, по решению суда, в случае одностороннего отказа одной из Сторон настоящего Контракта от его исполнения в соответствии с </w:t>
      </w:r>
      <w:hyperlink r:id="rId9" w:tooltip="garantf1://10064072.450" w:history="1">
        <w:r w:rsidRPr="00B35D12">
          <w:t>гражданским законодательством</w:t>
        </w:r>
      </w:hyperlink>
      <w:r w:rsidRPr="00B35D12">
        <w:t>.</w:t>
      </w:r>
    </w:p>
    <w:p w14:paraId="3CDEF5B2" w14:textId="77777777" w:rsidR="001B0118" w:rsidRPr="00B35D12" w:rsidRDefault="001B0118" w:rsidP="001B0118">
      <w:pPr>
        <w:pStyle w:val="affb"/>
        <w:ind w:firstLine="567"/>
        <w:jc w:val="both"/>
      </w:pPr>
      <w:r w:rsidRPr="00B35D12">
        <w:t>9.3.</w:t>
      </w:r>
      <w:r w:rsidRPr="00B35D12">
        <w:tab/>
        <w:t>Основания расторжения Контракта в связи с односторонним отказом от исполнения Контракта по инициативе Заказчика:</w:t>
      </w:r>
    </w:p>
    <w:p w14:paraId="508474D9" w14:textId="77777777" w:rsidR="001B0118" w:rsidRPr="00B35D12" w:rsidRDefault="001B0118" w:rsidP="001B0118">
      <w:pPr>
        <w:pStyle w:val="affb"/>
        <w:ind w:firstLine="567"/>
        <w:jc w:val="both"/>
      </w:pPr>
      <w:r w:rsidRPr="00B35D12">
        <w:t>9.3.1.</w:t>
      </w:r>
      <w:r w:rsidRPr="00B35D12">
        <w:tab/>
        <w:t>Оказание услуг ненадлежащего качества, если недостатки не могут быть устранены в приемлемый для Заказчика срок.</w:t>
      </w:r>
    </w:p>
    <w:p w14:paraId="048388BF" w14:textId="77777777" w:rsidR="001B0118" w:rsidRPr="00B35D12" w:rsidRDefault="001B0118" w:rsidP="001B0118">
      <w:pPr>
        <w:pStyle w:val="affb"/>
        <w:ind w:firstLine="567"/>
        <w:jc w:val="both"/>
      </w:pPr>
      <w:r w:rsidRPr="00B35D12">
        <w:t>9.3.2.</w:t>
      </w:r>
      <w:r w:rsidRPr="00B35D12">
        <w:tab/>
        <w:t>Неоднократное (два раза и более) нарушение сроков и объемов оказания услуг, предусмотренных Контрактом.</w:t>
      </w:r>
    </w:p>
    <w:p w14:paraId="4521A7AE" w14:textId="77777777" w:rsidR="001B0118" w:rsidRPr="00B35D12" w:rsidRDefault="001B0118" w:rsidP="001B0118">
      <w:pPr>
        <w:pStyle w:val="affb"/>
        <w:ind w:firstLine="567"/>
        <w:jc w:val="both"/>
      </w:pPr>
      <w:r w:rsidRPr="00B35D12">
        <w:t>9.3.3.</w:t>
      </w:r>
      <w:r w:rsidRPr="00B35D12">
        <w:tab/>
        <w:t xml:space="preserve">Систематическое (три раза и более) неисполнение Исполнителем в назначенный срок претензии Заказчика – с взысканием с Исполнителя причиненных убытков. </w:t>
      </w:r>
    </w:p>
    <w:p w14:paraId="372AA311" w14:textId="77777777" w:rsidR="001B0118" w:rsidRPr="00B35D12" w:rsidRDefault="001B0118" w:rsidP="001B0118">
      <w:pPr>
        <w:pStyle w:val="affb"/>
        <w:ind w:firstLine="567"/>
        <w:jc w:val="both"/>
      </w:pPr>
      <w:r w:rsidRPr="00B35D12">
        <w:t>9.3.4.</w:t>
      </w:r>
      <w:r w:rsidRPr="00B35D12">
        <w:tab/>
        <w:t>Исполнитель не приступает к исполнению Контракта в срок, установленный Контрактом, или оказывает услуги так, что окончание их оказания к сроку, предусмотренному Контрактом, становится явно невозможно, либо в ходе оказания услуг стало очевидно, что они не будут оказаны надлежащим образом в установленный Контрактом срок.</w:t>
      </w:r>
    </w:p>
    <w:p w14:paraId="79BE8961" w14:textId="77777777" w:rsidR="001B0118" w:rsidRPr="00B35D12" w:rsidRDefault="001B0118" w:rsidP="001B0118">
      <w:pPr>
        <w:pStyle w:val="affb"/>
        <w:ind w:firstLine="567"/>
        <w:jc w:val="both"/>
      </w:pPr>
      <w:r w:rsidRPr="00B35D12">
        <w:t>9.3.5.</w:t>
      </w:r>
      <w:r w:rsidRPr="00B35D12">
        <w:tab/>
        <w:t>Если отступления в оказании услуг от условий Контракта или иные недостатки результата оказанных услуг в установленный Заказчиком разумный срок не были устранены либо являются существенными и неустранимыми.</w:t>
      </w:r>
    </w:p>
    <w:p w14:paraId="1DA95603" w14:textId="5D9C34AC" w:rsidR="001B0118" w:rsidRPr="00B35D12" w:rsidRDefault="001B0118" w:rsidP="001B0118">
      <w:pPr>
        <w:pStyle w:val="affb"/>
        <w:ind w:firstLine="567"/>
        <w:jc w:val="both"/>
      </w:pPr>
      <w:r w:rsidRPr="00B35D12">
        <w:t>9.3.6.</w:t>
      </w:r>
      <w:r w:rsidRPr="00B35D12">
        <w:tab/>
        <w:t xml:space="preserve">В случае если Исполнитель отказывается от согласования новых условий Контракта при наступлении обстоятельств, указанных в статье </w:t>
      </w:r>
      <w:r w:rsidR="00905BEF" w:rsidRPr="00B35D12">
        <w:t>6</w:t>
      </w:r>
      <w:r w:rsidRPr="00B35D12">
        <w:t xml:space="preserve"> Контракта.</w:t>
      </w:r>
    </w:p>
    <w:p w14:paraId="045569AA" w14:textId="77777777" w:rsidR="001B0118" w:rsidRPr="00B35D12" w:rsidRDefault="001B0118" w:rsidP="001B0118">
      <w:pPr>
        <w:pStyle w:val="affb"/>
        <w:ind w:firstLine="567"/>
        <w:jc w:val="both"/>
      </w:pPr>
      <w:r w:rsidRPr="00B35D12">
        <w:t>9.4.</w:t>
      </w:r>
      <w:r w:rsidRPr="00B35D12">
        <w:tab/>
        <w:t>Основания расторжения Контракта в связи с односторонним отказом от исполнения Контракта по инициативе Исполнителя:</w:t>
      </w:r>
    </w:p>
    <w:p w14:paraId="5BC3578D" w14:textId="77777777" w:rsidR="001B0118" w:rsidRPr="00B35D12" w:rsidRDefault="001B0118" w:rsidP="001B0118">
      <w:pPr>
        <w:pStyle w:val="affb"/>
        <w:ind w:firstLine="567"/>
        <w:jc w:val="both"/>
      </w:pPr>
      <w:r w:rsidRPr="00B35D12">
        <w:t>9.4.1.</w:t>
      </w:r>
      <w:r w:rsidRPr="00B35D12">
        <w:tab/>
        <w:t>Неоднократные (два раза и более) нарушения Заказчиком сроков оплаты оказанных услуг, допущенные по вине Заказчика.</w:t>
      </w:r>
    </w:p>
    <w:p w14:paraId="7002B049" w14:textId="77777777" w:rsidR="001B0118" w:rsidRPr="00B35D12" w:rsidRDefault="001B0118" w:rsidP="001B0118">
      <w:pPr>
        <w:pStyle w:val="affb"/>
        <w:ind w:firstLine="567"/>
        <w:jc w:val="both"/>
      </w:pPr>
      <w:r w:rsidRPr="00B35D12">
        <w:t>9.4.2.</w:t>
      </w:r>
      <w:r w:rsidRPr="00B35D12">
        <w:tab/>
        <w:t xml:space="preserve">Неоднократный (два раза и более) необоснованный отказ Заказчика от приемки оказанных услуг. При этом необоснованным отказом считается отказ Заказчика от подписания </w:t>
      </w:r>
      <w:r w:rsidRPr="00B35D12">
        <w:lastRenderedPageBreak/>
        <w:t>закрывающего документа в срок, предусмотренный Контрактом, без письменного объяснения причин такого отказа.</w:t>
      </w:r>
    </w:p>
    <w:p w14:paraId="3231C839" w14:textId="77777777" w:rsidR="009E1E9C" w:rsidRPr="00B35D12" w:rsidRDefault="00B16CCD">
      <w:pPr>
        <w:pStyle w:val="affb"/>
        <w:ind w:firstLine="567"/>
        <w:jc w:val="both"/>
      </w:pPr>
      <w:r w:rsidRPr="00B35D12">
        <w:t>9.7. Сторона, которой направлено предложение о расторжении настоящего Контракта по соглашению Сторон, должна дать письменный ответ, по существу, в срок, не превышающий 5 (пять) рабочих дней с даты его получения.</w:t>
      </w:r>
    </w:p>
    <w:p w14:paraId="3ADAF52B" w14:textId="77777777" w:rsidR="001B0118" w:rsidRPr="00B35D12" w:rsidRDefault="001B0118">
      <w:pPr>
        <w:pStyle w:val="affb"/>
        <w:ind w:firstLine="567"/>
        <w:jc w:val="both"/>
      </w:pPr>
      <w:r w:rsidRPr="00B35D12">
        <w:t>9.8.</w:t>
      </w:r>
      <w:r w:rsidRPr="00B35D12">
        <w:tab/>
        <w:t>Расторжение Контракта в одностороннем порядке осуществляется с соблюдением требований статьи 95 Закона о контрактной системе.</w:t>
      </w:r>
    </w:p>
    <w:p w14:paraId="7CFC50E1" w14:textId="77777777" w:rsidR="009E1E9C" w:rsidRPr="00B35D12" w:rsidRDefault="00B16CCD">
      <w:pPr>
        <w:pStyle w:val="affb"/>
        <w:ind w:firstLine="567"/>
        <w:jc w:val="both"/>
      </w:pPr>
      <w:r w:rsidRPr="00B35D12">
        <w:t>9.</w:t>
      </w:r>
      <w:r w:rsidR="001B0118" w:rsidRPr="00B35D12">
        <w:t>9</w:t>
      </w:r>
      <w:r w:rsidRPr="00B35D12">
        <w:t>. Расторжение настоящего Контракта по соглашению Сторон производится путем подписания Сторонами соответствующего соглашения о расторжении.</w:t>
      </w:r>
    </w:p>
    <w:p w14:paraId="76B7B4E8" w14:textId="77777777" w:rsidR="009E1E9C" w:rsidRDefault="00B16CCD">
      <w:pPr>
        <w:pStyle w:val="affb"/>
        <w:ind w:firstLine="567"/>
        <w:jc w:val="both"/>
      </w:pPr>
      <w:r w:rsidRPr="00B35D12">
        <w:t>9.</w:t>
      </w:r>
      <w:r w:rsidR="001B0118" w:rsidRPr="00B35D12">
        <w:t>10</w:t>
      </w:r>
      <w:r w:rsidRPr="00B35D12">
        <w:t>. В случае</w:t>
      </w:r>
      <w:r>
        <w:t xml:space="preserve"> расторжения настоящего Контракта Стороны производят сверку расчетов по Услуге.</w:t>
      </w:r>
    </w:p>
    <w:p w14:paraId="00A41B27" w14:textId="77777777" w:rsidR="009E1E9C" w:rsidRDefault="009E1E9C">
      <w:pPr>
        <w:pStyle w:val="affb"/>
        <w:ind w:firstLine="567"/>
        <w:jc w:val="both"/>
      </w:pPr>
    </w:p>
    <w:p w14:paraId="32B245D1" w14:textId="77777777" w:rsidR="009E1E9C" w:rsidRDefault="00B16CCD">
      <w:pPr>
        <w:pStyle w:val="affb"/>
        <w:jc w:val="center"/>
        <w:rPr>
          <w:b/>
        </w:rPr>
      </w:pPr>
      <w:r>
        <w:rPr>
          <w:b/>
        </w:rPr>
        <w:t>10. Изменение условий Контракта</w:t>
      </w:r>
    </w:p>
    <w:p w14:paraId="7C2D2190" w14:textId="77777777" w:rsidR="009E1E9C" w:rsidRDefault="009E1E9C">
      <w:pPr>
        <w:pStyle w:val="affb"/>
        <w:jc w:val="center"/>
        <w:rPr>
          <w:b/>
        </w:rPr>
      </w:pPr>
    </w:p>
    <w:p w14:paraId="6A6D9752" w14:textId="77777777" w:rsidR="009E1E9C" w:rsidRDefault="00B16CCD">
      <w:pPr>
        <w:pStyle w:val="affb"/>
        <w:ind w:firstLine="567"/>
        <w:jc w:val="both"/>
      </w:pPr>
      <w:r>
        <w:t>10.1. В случае изменения у какой-либо из Сторон места нахождения, наименования и реквизитов, она обязана в течение 2 (двух) рабочих дней письменно известить об этом другую Сторону.</w:t>
      </w:r>
    </w:p>
    <w:p w14:paraId="09530CB8" w14:textId="77777777" w:rsidR="009E1E9C" w:rsidRDefault="00B16CCD">
      <w:pPr>
        <w:pStyle w:val="affb"/>
        <w:ind w:firstLine="567"/>
        <w:jc w:val="both"/>
      </w:pPr>
      <w:r>
        <w:t>10.2. Изменения и дополнения к настоящему Контракту совершаются в письменной форме в виде дополнительных соглашений к настоящему Контракту и подлежат подписанию обеими Сторонами в 2 (двух) экземплярах, имеющих равную юридическую силу. Дополнительные соглашения к настоящему Контракту являются неотъемлемыми частями настоящего Контракта.</w:t>
      </w:r>
    </w:p>
    <w:p w14:paraId="521B9FD9" w14:textId="77777777" w:rsidR="009E1E9C" w:rsidRDefault="009E1E9C">
      <w:pPr>
        <w:pStyle w:val="affb"/>
        <w:ind w:firstLine="567"/>
        <w:jc w:val="both"/>
      </w:pPr>
    </w:p>
    <w:p w14:paraId="08D019BB" w14:textId="77777777" w:rsidR="009E1E9C" w:rsidRDefault="00B16CCD">
      <w:pPr>
        <w:shd w:val="clear" w:color="FFFFFF" w:fill="FFFFFF"/>
        <w:jc w:val="center"/>
        <w:rPr>
          <w:b/>
        </w:rPr>
      </w:pPr>
      <w:r>
        <w:rPr>
          <w:b/>
          <w:iCs/>
          <w:shd w:val="clear" w:color="auto" w:fill="FFFFFF"/>
        </w:rPr>
        <w:t>11. Антикоррупционная оговорка</w:t>
      </w:r>
    </w:p>
    <w:p w14:paraId="3277E2DE" w14:textId="77777777" w:rsidR="009E1E9C" w:rsidRDefault="009E1E9C">
      <w:pPr>
        <w:shd w:val="clear" w:color="FFFFFF" w:fill="FFFFFF"/>
        <w:jc w:val="center"/>
        <w:rPr>
          <w:b/>
        </w:rPr>
      </w:pPr>
    </w:p>
    <w:p w14:paraId="3C472083" w14:textId="77777777" w:rsidR="009E1E9C" w:rsidRDefault="00B16CCD">
      <w:pPr>
        <w:pStyle w:val="aff4"/>
        <w:tabs>
          <w:tab w:val="left" w:pos="1134"/>
        </w:tabs>
        <w:ind w:left="0" w:firstLine="567"/>
        <w:jc w:val="both"/>
      </w:pPr>
      <w:r>
        <w:t xml:space="preserve">11.1. Настоящая оговорка отражает приверженность Сторон </w:t>
      </w:r>
      <w:r>
        <w:rPr>
          <w:color w:val="000000"/>
        </w:rPr>
        <w:t>Контракта</w:t>
      </w:r>
      <w:r>
        <w:t xml:space="preserve">, их аффилированных лиц, работников и посредников принципам открытого и честного ведения бизнеса, направлена на минимизацию рисков вовлечения указанных лиц в коррупционную деятельность, а также на поддержание деловой репутации Сторон </w:t>
      </w:r>
      <w:r>
        <w:rPr>
          <w:color w:val="000000"/>
        </w:rPr>
        <w:t>Контракта</w:t>
      </w:r>
      <w:r>
        <w:t xml:space="preserve"> на высоком уровне.</w:t>
      </w:r>
    </w:p>
    <w:p w14:paraId="0FB70E78" w14:textId="77777777" w:rsidR="009E1E9C" w:rsidRDefault="00B16CCD">
      <w:pPr>
        <w:pStyle w:val="aff4"/>
        <w:tabs>
          <w:tab w:val="left" w:pos="1134"/>
        </w:tabs>
        <w:ind w:left="0" w:firstLine="567"/>
        <w:jc w:val="both"/>
      </w:pPr>
      <w:r>
        <w:t xml:space="preserve">11.2. Стороны пришли к обоюдному согласию о необходимости подписания Антикоррупционной оговорки, Стороны подтверждают, что решение о подписании является добровольным и осознают смысл и последствия нарушения условий настоящего соглашения. </w:t>
      </w:r>
    </w:p>
    <w:p w14:paraId="7CB2D301" w14:textId="77777777" w:rsidR="009E1E9C" w:rsidRDefault="00B16CCD">
      <w:pPr>
        <w:pStyle w:val="aff4"/>
        <w:tabs>
          <w:tab w:val="left" w:pos="1134"/>
        </w:tabs>
        <w:ind w:left="0" w:firstLine="567"/>
        <w:jc w:val="both"/>
      </w:pPr>
      <w:r>
        <w:t xml:space="preserve">11.3. Стороны </w:t>
      </w:r>
      <w:r>
        <w:rPr>
          <w:color w:val="000000"/>
        </w:rPr>
        <w:t>Контракта</w:t>
      </w:r>
      <w:r>
        <w:t xml:space="preserve"> подтверждают, что ведут легитимную хозяйственную деятельность и имеют только законные источники финансирования.</w:t>
      </w:r>
    </w:p>
    <w:p w14:paraId="7355BD27" w14:textId="77777777" w:rsidR="009E1E9C" w:rsidRDefault="00B16CCD">
      <w:pPr>
        <w:pStyle w:val="aff4"/>
        <w:tabs>
          <w:tab w:val="left" w:pos="1134"/>
        </w:tabs>
        <w:ind w:left="0" w:firstLine="567"/>
        <w:jc w:val="both"/>
      </w:pPr>
      <w:r>
        <w:t xml:space="preserve">11.4. Стороны </w:t>
      </w:r>
      <w:r>
        <w:rPr>
          <w:color w:val="000000"/>
        </w:rPr>
        <w:t>Контракта</w:t>
      </w:r>
      <w:r>
        <w:t xml:space="preserve"> обязуются соблюдать, а также обеспечивать соблюдение их аффилированными лицами, работниками и посредниками, действующими по </w:t>
      </w:r>
      <w:r>
        <w:rPr>
          <w:color w:val="000000"/>
        </w:rPr>
        <w:t>Контракту</w:t>
      </w:r>
      <w:r>
        <w:t>, настоящей оговорки, а также оказывать друг другу содействие в случае действительного или возможного нарушения ее требований.</w:t>
      </w:r>
    </w:p>
    <w:p w14:paraId="3B4681AC" w14:textId="77777777" w:rsidR="009E1E9C" w:rsidRDefault="009E1E9C">
      <w:pPr>
        <w:pStyle w:val="affb"/>
        <w:ind w:firstLine="567"/>
        <w:jc w:val="both"/>
      </w:pPr>
    </w:p>
    <w:p w14:paraId="1AE96ABE" w14:textId="77777777" w:rsidR="009E1E9C" w:rsidRPr="00B35D12" w:rsidRDefault="00B16CCD">
      <w:pPr>
        <w:pStyle w:val="Textbody"/>
        <w:spacing w:line="240" w:lineRule="atLeast"/>
        <w:ind w:left="709"/>
        <w:rPr>
          <w:b/>
          <w:iCs/>
          <w:color w:val="00000A"/>
          <w:szCs w:val="24"/>
          <w:lang w:eastAsia="zh-CN"/>
        </w:rPr>
      </w:pPr>
      <w:r w:rsidRPr="00B35D12">
        <w:rPr>
          <w:b/>
          <w:iCs/>
          <w:color w:val="00000A"/>
          <w:szCs w:val="24"/>
          <w:shd w:val="clear" w:color="auto" w:fill="FFFFFF"/>
          <w:lang w:eastAsia="zh-CN"/>
        </w:rPr>
        <w:t>12. Электронный документооборот</w:t>
      </w:r>
    </w:p>
    <w:p w14:paraId="07B0CAE7" w14:textId="77777777" w:rsidR="009E1E9C" w:rsidRPr="00B35D12" w:rsidRDefault="009E1E9C">
      <w:pPr>
        <w:pStyle w:val="Textbody"/>
        <w:spacing w:line="240" w:lineRule="atLeast"/>
        <w:ind w:left="709"/>
        <w:rPr>
          <w:b/>
          <w:iCs/>
          <w:color w:val="00000A"/>
          <w:szCs w:val="24"/>
          <w:shd w:val="clear" w:color="auto" w:fill="FFFFFF"/>
          <w:lang w:eastAsia="zh-CN"/>
        </w:rPr>
      </w:pPr>
    </w:p>
    <w:p w14:paraId="136CB84E" w14:textId="77777777" w:rsidR="001B0118" w:rsidRPr="00B35D12" w:rsidRDefault="001B0118" w:rsidP="001B0118">
      <w:pPr>
        <w:pStyle w:val="aff4"/>
        <w:widowControl w:val="0"/>
        <w:tabs>
          <w:tab w:val="left" w:pos="0"/>
          <w:tab w:val="left" w:pos="751"/>
        </w:tabs>
        <w:autoSpaceDE w:val="0"/>
        <w:autoSpaceDN w:val="0"/>
        <w:ind w:left="0" w:firstLine="567"/>
        <w:contextualSpacing w:val="0"/>
        <w:jc w:val="both"/>
      </w:pPr>
      <w:bookmarkStart w:id="4" w:name="_Hlk149214074"/>
      <w:bookmarkStart w:id="5" w:name="_Hlk137569887"/>
      <w:bookmarkStart w:id="6" w:name="_Hlk231383932"/>
      <w:bookmarkEnd w:id="4"/>
      <w:bookmarkEnd w:id="5"/>
      <w:r w:rsidRPr="00B35D12">
        <w:t>12.1. В соответствии с законодательством Российской Федерации Стороны в рамках настоящего Контракта вправе использовать электронный документооборот (далее – ЭДО).</w:t>
      </w:r>
    </w:p>
    <w:p w14:paraId="4CE7415B" w14:textId="77777777" w:rsidR="001B0118" w:rsidRPr="00B35D12" w:rsidRDefault="001B0118" w:rsidP="001B0118">
      <w:pPr>
        <w:pStyle w:val="aff4"/>
        <w:widowControl w:val="0"/>
        <w:tabs>
          <w:tab w:val="left" w:pos="0"/>
          <w:tab w:val="left" w:pos="751"/>
        </w:tabs>
        <w:autoSpaceDE w:val="0"/>
        <w:autoSpaceDN w:val="0"/>
        <w:ind w:left="0" w:firstLine="567"/>
        <w:contextualSpacing w:val="0"/>
        <w:jc w:val="both"/>
      </w:pPr>
      <w:r w:rsidRPr="00B35D12">
        <w:t>12.1.1. Обмен электронными документами (далее – ЭД) между Сторонами осуществляется через организации, обеспечивающие обмен открытой и конфиденциальной информацией по телекоммуникационным каналам связи в рамках ЭДО (далее – Оператор). Стороны используют электронно-цифровые подписи (далее – ЭП), выданные соответствующими аккредитованными удостоверяющими центрами.</w:t>
      </w:r>
    </w:p>
    <w:p w14:paraId="5EC322AA" w14:textId="77777777" w:rsidR="001B0118" w:rsidRPr="00B35D12" w:rsidRDefault="001B0118" w:rsidP="001B0118">
      <w:pPr>
        <w:pStyle w:val="aff4"/>
        <w:widowControl w:val="0"/>
        <w:tabs>
          <w:tab w:val="left" w:pos="0"/>
          <w:tab w:val="left" w:pos="751"/>
        </w:tabs>
        <w:autoSpaceDE w:val="0"/>
        <w:autoSpaceDN w:val="0"/>
        <w:ind w:left="0" w:firstLine="567"/>
        <w:contextualSpacing w:val="0"/>
        <w:jc w:val="both"/>
      </w:pPr>
      <w:r w:rsidRPr="00B35D12">
        <w:t>12.1.2. При осуществлении обмена ЭД через разных Операторов ЭДО Стороны обязаны проявлять должную осмотрительность при их выборе, а именно: осуществлять проверку наличия у Операторов ЭДО совместимых технических средств и возможностей для приема и передачи документов в электронном виде.</w:t>
      </w:r>
    </w:p>
    <w:p w14:paraId="7F15AF18" w14:textId="77777777" w:rsidR="001B0118" w:rsidRPr="00B35D12" w:rsidRDefault="001B0118" w:rsidP="001B0118">
      <w:pPr>
        <w:pStyle w:val="aff4"/>
        <w:widowControl w:val="0"/>
        <w:tabs>
          <w:tab w:val="left" w:pos="0"/>
          <w:tab w:val="left" w:pos="751"/>
        </w:tabs>
        <w:autoSpaceDE w:val="0"/>
        <w:autoSpaceDN w:val="0"/>
        <w:ind w:left="0" w:firstLine="567"/>
        <w:contextualSpacing w:val="0"/>
        <w:jc w:val="both"/>
      </w:pPr>
      <w:r w:rsidRPr="00B35D12">
        <w:t xml:space="preserve">12.1.3. ЭД, которыми Стороны обмениваются в рамках Контракта, заверяются квалифицированной ЭП уполномоченного лица отправителя документа. Документы считаются исходящими от одной из Сторон, если они подписаны квалифицированной ЭП, принадлежащей уполномоченному лицу этой Стороны, и данная Сторона направила документы через Оператора </w:t>
      </w:r>
      <w:r w:rsidRPr="00B35D12">
        <w:lastRenderedPageBreak/>
        <w:t>ЭДО по телекоммуникационным каналам связи.</w:t>
      </w:r>
    </w:p>
    <w:p w14:paraId="7DEB15AA" w14:textId="77777777" w:rsidR="001B0118" w:rsidRPr="00B35D12" w:rsidRDefault="001B0118" w:rsidP="001B0118">
      <w:pPr>
        <w:pStyle w:val="aff4"/>
        <w:widowControl w:val="0"/>
        <w:tabs>
          <w:tab w:val="left" w:pos="0"/>
          <w:tab w:val="left" w:pos="751"/>
        </w:tabs>
        <w:autoSpaceDE w:val="0"/>
        <w:autoSpaceDN w:val="0"/>
        <w:ind w:left="0" w:firstLine="567"/>
        <w:contextualSpacing w:val="0"/>
        <w:jc w:val="both"/>
      </w:pPr>
      <w:r w:rsidRPr="00B35D12">
        <w:t>12.1.4. Документ, заверенный квалифицированной ЭП, признается ЭД, равнозначным документу на бумажном носителе, подписанному собственноручной подписью уполномоченного лица с проставлением печати, имеет равную с ним юридическую силу и порождает для Сторон аналогичные права и обязанности.</w:t>
      </w:r>
    </w:p>
    <w:p w14:paraId="3EAB14F7" w14:textId="77777777" w:rsidR="001B0118" w:rsidRPr="00B35D12" w:rsidRDefault="001B0118" w:rsidP="001B0118">
      <w:pPr>
        <w:pStyle w:val="aff4"/>
        <w:widowControl w:val="0"/>
        <w:tabs>
          <w:tab w:val="left" w:pos="0"/>
          <w:tab w:val="left" w:pos="751"/>
        </w:tabs>
        <w:autoSpaceDE w:val="0"/>
        <w:autoSpaceDN w:val="0"/>
        <w:ind w:left="0" w:firstLine="567"/>
        <w:contextualSpacing w:val="0"/>
        <w:jc w:val="both"/>
      </w:pPr>
      <w:r w:rsidRPr="00B35D12">
        <w:t>12.1.5. ЭД, которыми Стороны будут обмениваться в рамках Контракта, должны подписываться в сроки, установленные условиями Контракта для подписания аналогичных документов, оформленных на бумажных носителях.</w:t>
      </w:r>
    </w:p>
    <w:p w14:paraId="44502B76" w14:textId="77777777" w:rsidR="001B0118" w:rsidRPr="00B35D12" w:rsidRDefault="001B0118" w:rsidP="001B0118">
      <w:pPr>
        <w:pStyle w:val="aff4"/>
        <w:widowControl w:val="0"/>
        <w:tabs>
          <w:tab w:val="left" w:pos="0"/>
          <w:tab w:val="left" w:pos="751"/>
        </w:tabs>
        <w:autoSpaceDE w:val="0"/>
        <w:autoSpaceDN w:val="0"/>
        <w:ind w:left="0" w:firstLine="567"/>
        <w:contextualSpacing w:val="0"/>
        <w:jc w:val="both"/>
      </w:pPr>
      <w:r w:rsidRPr="00B35D12">
        <w:t xml:space="preserve">12.1.6. ЭДО, осуществляемый Сторонами в рамках настоящего Контракта, регулируется нормами Гражданского кодекса Российской Федерации, Федерального закона от 06.04.2011 № 63-Ф3 «Об электронной подписи», Федерального закона от 06.12.2011 № 402-ФЗ «О бухгалтерском учете», приказа Минфина России от 05.02.2021 № 14Н и иными нормативными правовыми актами Российской Федерации. </w:t>
      </w:r>
    </w:p>
    <w:bookmarkEnd w:id="6"/>
    <w:p w14:paraId="52A01EA4" w14:textId="77777777" w:rsidR="009E1E9C" w:rsidRDefault="00B16CCD">
      <w:pPr>
        <w:tabs>
          <w:tab w:val="left" w:pos="1134"/>
        </w:tabs>
        <w:ind w:firstLine="567"/>
        <w:jc w:val="both"/>
      </w:pPr>
      <w:r w:rsidRPr="00B35D12">
        <w:t>12.</w:t>
      </w:r>
      <w:r w:rsidR="001B0118" w:rsidRPr="00B35D12">
        <w:t>2</w:t>
      </w:r>
      <w:r w:rsidRPr="00B35D12">
        <w:t>. Наличие договоренности о юридически значимом электронном документообороте не отменяет возможность использования иных</w:t>
      </w:r>
      <w:r>
        <w:t xml:space="preserve"> способов изготовления и обмена документами между Сторонами.  </w:t>
      </w:r>
    </w:p>
    <w:p w14:paraId="63C44C13" w14:textId="77777777" w:rsidR="009E1E9C" w:rsidRDefault="009E1E9C">
      <w:pPr>
        <w:pStyle w:val="affb"/>
        <w:jc w:val="both"/>
      </w:pPr>
    </w:p>
    <w:p w14:paraId="7CA74E37" w14:textId="77777777" w:rsidR="009E1E9C" w:rsidRDefault="00B16CCD">
      <w:pPr>
        <w:pStyle w:val="affb"/>
        <w:jc w:val="center"/>
        <w:rPr>
          <w:b/>
        </w:rPr>
      </w:pPr>
      <w:r>
        <w:rPr>
          <w:b/>
        </w:rPr>
        <w:t>13. Заключительные положения</w:t>
      </w:r>
    </w:p>
    <w:p w14:paraId="3970819A" w14:textId="77777777" w:rsidR="009E1E9C" w:rsidRDefault="009E1E9C">
      <w:pPr>
        <w:pStyle w:val="affb"/>
        <w:jc w:val="center"/>
        <w:rPr>
          <w:b/>
        </w:rPr>
      </w:pPr>
    </w:p>
    <w:p w14:paraId="2C28C0E5" w14:textId="00B8402A" w:rsidR="009E1E9C" w:rsidRDefault="00B16CCD">
      <w:pPr>
        <w:widowControl w:val="0"/>
        <w:tabs>
          <w:tab w:val="left" w:pos="1134"/>
        </w:tabs>
        <w:ind w:firstLine="567"/>
        <w:jc w:val="both"/>
      </w:pPr>
      <w:r>
        <w:t>13.1. Любое уведомление по настоящему Контракту дается в письменной форме, отправляется заказным письмом получателю по его адресу для получения корреспонденции. Уведомление считается доставленным и принятым адресатом, если заинтересованная Сторона отправила его по адресу, указанному в настоящем Контракте. Для оперативного урегулирования вопросов, изложенных в уведомлении, допускается направление копии уведомления письмом по электронной почте.</w:t>
      </w:r>
    </w:p>
    <w:p w14:paraId="327CE3C3" w14:textId="5DCB0A90" w:rsidR="009E1E9C" w:rsidRPr="00706EE2" w:rsidRDefault="00B16CCD">
      <w:pPr>
        <w:widowControl w:val="0"/>
        <w:tabs>
          <w:tab w:val="left" w:pos="1134"/>
        </w:tabs>
        <w:ind w:firstLine="567"/>
        <w:jc w:val="both"/>
      </w:pPr>
      <w:r>
        <w:t xml:space="preserve">13.2. Вся корреспонденция в адрес Сторон в рамках настоящего Контракта (в том числе исполнительная, бухгалтерская и иная документация, уведомления, претензионные письма и т.п.) должна направляться на указанный в настоящем Контракте адрес для получения корреспонденции. В случае направления корреспонденции по иным адресам (в том числе указанным в настоящем Контракте, помимо адреса для получения корреспонденции), данная документация считается не представленной должным образом и подлежит повторному направлению на адрес для получения корреспонденции в соответствии с настоящим </w:t>
      </w:r>
      <w:r w:rsidRPr="00706EE2">
        <w:t>пунктом</w:t>
      </w:r>
      <w:r w:rsidR="00753D84" w:rsidRPr="00706EE2">
        <w:t xml:space="preserve"> Контракта</w:t>
      </w:r>
      <w:r w:rsidRPr="00706EE2">
        <w:t>.</w:t>
      </w:r>
    </w:p>
    <w:p w14:paraId="7C3A901F" w14:textId="37823512" w:rsidR="009E1E9C" w:rsidRDefault="00B16CCD">
      <w:pPr>
        <w:widowControl w:val="0"/>
        <w:tabs>
          <w:tab w:val="left" w:pos="1134"/>
        </w:tabs>
        <w:ind w:firstLine="567"/>
        <w:jc w:val="both"/>
      </w:pPr>
      <w:r w:rsidRPr="00706EE2">
        <w:t>13.3. Обо всех изменениях своего адреса (места нахождения), в том числе адреса для получения корреспонденции, номеров телефонов, платежных реквизитов</w:t>
      </w:r>
      <w:r>
        <w:t xml:space="preserve"> и т.п. Стороны обязаны извещать друг друга в письменной форме в течение 5 (пяти) рабочих дней. При отсутствии таких сообщений письменные уведомления и требования, направляемые Сторонами друг другу, отправляются по адресам, указанным в настоящем Контракте, и считаются доставленными, даже если адресат по этому адресу более не находится.</w:t>
      </w:r>
    </w:p>
    <w:p w14:paraId="6DB7DEC2" w14:textId="77777777" w:rsidR="009E1E9C" w:rsidRDefault="00B16CCD">
      <w:pPr>
        <w:pStyle w:val="affb"/>
        <w:ind w:firstLine="567"/>
        <w:jc w:val="both"/>
      </w:pPr>
      <w:r>
        <w:t>13.4. Стороны настоящего Контракта признают юридическую силу текстов уведомлений и сообщений, направленных друг другу в связи с испол</w:t>
      </w:r>
      <w:bookmarkStart w:id="7" w:name="_GoBack"/>
      <w:bookmarkEnd w:id="7"/>
      <w:r>
        <w:t>нением настоящего Контракта, на адреса электронной почты представителей Заказчика и Исполнителя:</w:t>
      </w:r>
    </w:p>
    <w:p w14:paraId="41E9AF17" w14:textId="69B8210E" w:rsidR="00696AFC" w:rsidRDefault="00B16CCD" w:rsidP="00696AFC">
      <w:pPr>
        <w:pStyle w:val="affb"/>
        <w:ind w:firstLine="567"/>
        <w:jc w:val="both"/>
      </w:pPr>
      <w:r>
        <w:t xml:space="preserve">13.4.1. </w:t>
      </w:r>
      <w:r w:rsidR="00696AFC">
        <w:t xml:space="preserve">Сообщения для Заказчика должны направляться </w:t>
      </w:r>
      <w:r w:rsidR="00696AFC" w:rsidRPr="00915B57">
        <w:t xml:space="preserve">на </w:t>
      </w:r>
      <w:r w:rsidR="00696AFC">
        <w:t xml:space="preserve">адрес электронной почты: </w:t>
      </w:r>
      <w:r w:rsidR="00D84648">
        <w:t>_______</w:t>
      </w:r>
      <w:r w:rsidR="00696AFC">
        <w:t>.</w:t>
      </w:r>
    </w:p>
    <w:p w14:paraId="304EF15C" w14:textId="70BD8E6B" w:rsidR="009E1E9C" w:rsidRDefault="00B16CCD">
      <w:pPr>
        <w:pStyle w:val="affb"/>
        <w:ind w:firstLine="567"/>
        <w:jc w:val="both"/>
      </w:pPr>
      <w:r>
        <w:t>13.4.2. Сообщения для Исполнителя должны направляться на адрес электронной почты:</w:t>
      </w:r>
      <w:r w:rsidR="00EC5067">
        <w:t xml:space="preserve"> </w:t>
      </w:r>
      <w:r w:rsidR="00D84648">
        <w:t>____</w:t>
      </w:r>
      <w:r>
        <w:t>.</w:t>
      </w:r>
    </w:p>
    <w:p w14:paraId="5F8E16EF" w14:textId="58CF48BB" w:rsidR="009E1E9C" w:rsidRDefault="00B16CCD">
      <w:pPr>
        <w:pStyle w:val="affb"/>
        <w:ind w:firstLine="567"/>
        <w:jc w:val="both"/>
      </w:pPr>
      <w:r>
        <w:t xml:space="preserve">13.5. Уведомления и сообщения, направляемые Сторонами на адреса электронной почты, </w:t>
      </w:r>
      <w:r w:rsidRPr="00B35D12">
        <w:t>указанн</w:t>
      </w:r>
      <w:r w:rsidR="001975F6" w:rsidRPr="00B35D12">
        <w:t>ые</w:t>
      </w:r>
      <w:r w:rsidRPr="00B35D12">
        <w:t xml:space="preserve"> в п.13.4.1 и п.13.4.2 Контракта</w:t>
      </w:r>
      <w:r w:rsidR="00DD288E" w:rsidRPr="00B35D12">
        <w:t>,</w:t>
      </w:r>
      <w:r w:rsidRPr="00B35D12">
        <w:t xml:space="preserve"> приравниваются к сообщениям и уведомлениям, исполненным в простой письменной форме, направляемым на почтовые адреса Сторон. Исключение из</w:t>
      </w:r>
      <w:r>
        <w:t xml:space="preserve"> этого правила составляет обмен претензиями, для которых простая письменная форма обязательна.</w:t>
      </w:r>
    </w:p>
    <w:p w14:paraId="6912B7B9" w14:textId="6CAC14B1" w:rsidR="009E1E9C" w:rsidRDefault="00B16CCD">
      <w:pPr>
        <w:pStyle w:val="aff4"/>
        <w:widowControl w:val="0"/>
        <w:tabs>
          <w:tab w:val="left" w:pos="1134"/>
        </w:tabs>
        <w:ind w:left="0" w:firstLine="567"/>
        <w:jc w:val="both"/>
      </w:pPr>
      <w:r>
        <w:t xml:space="preserve">13.6. </w:t>
      </w:r>
      <w:r w:rsidR="00D84648" w:rsidRPr="00D84648">
        <w:t>Настоящий Контракт составлен в форме электронного документа, подписанного усиленными квалифицированными электронными подписями Сторон</w:t>
      </w:r>
      <w:r>
        <w:t>.</w:t>
      </w:r>
    </w:p>
    <w:p w14:paraId="0E1F1970" w14:textId="77777777" w:rsidR="009E1E9C" w:rsidRDefault="00B16CCD">
      <w:pPr>
        <w:widowControl w:val="0"/>
        <w:tabs>
          <w:tab w:val="left" w:pos="1134"/>
        </w:tabs>
        <w:ind w:firstLine="567"/>
        <w:jc w:val="both"/>
      </w:pPr>
      <w:r>
        <w:t xml:space="preserve">13.7. В вопросах, не урегулированных Контрактом, Стороны руководствуются действующим законодательством Российской Федерации. </w:t>
      </w:r>
    </w:p>
    <w:p w14:paraId="5A1FA05F" w14:textId="77777777" w:rsidR="009E1E9C" w:rsidRDefault="00B16CCD">
      <w:pPr>
        <w:widowControl w:val="0"/>
        <w:tabs>
          <w:tab w:val="left" w:pos="1134"/>
        </w:tabs>
        <w:ind w:firstLine="567"/>
        <w:jc w:val="both"/>
      </w:pPr>
      <w:r>
        <w:t>13.8. Приложение № 1 к Контракту – «Спецификация», является его неотъемлемой частью,</w:t>
      </w:r>
    </w:p>
    <w:p w14:paraId="0A584FAE" w14:textId="77777777" w:rsidR="009E1E9C" w:rsidRDefault="00B16CCD">
      <w:pPr>
        <w:widowControl w:val="0"/>
        <w:tabs>
          <w:tab w:val="left" w:pos="1134"/>
        </w:tabs>
        <w:ind w:firstLine="567"/>
        <w:jc w:val="both"/>
      </w:pPr>
      <w:r>
        <w:tab/>
        <w:t>Приложение № 2 к Контракту – «Форма Акта сдачи-приемки оказанных услуг».</w:t>
      </w:r>
    </w:p>
    <w:p w14:paraId="78F580A7" w14:textId="77777777" w:rsidR="009E1E9C" w:rsidRDefault="009E1E9C">
      <w:pPr>
        <w:pStyle w:val="affb"/>
        <w:ind w:firstLine="567"/>
        <w:jc w:val="both"/>
      </w:pPr>
    </w:p>
    <w:p w14:paraId="7D557A94" w14:textId="77777777" w:rsidR="009E1E9C" w:rsidRDefault="009E1E9C">
      <w:pPr>
        <w:pStyle w:val="affb"/>
        <w:jc w:val="center"/>
        <w:rPr>
          <w:b/>
        </w:rPr>
      </w:pPr>
    </w:p>
    <w:p w14:paraId="534C7FF8" w14:textId="77777777" w:rsidR="009E1E9C" w:rsidRDefault="00B16CCD">
      <w:pPr>
        <w:pStyle w:val="affb"/>
        <w:jc w:val="center"/>
        <w:rPr>
          <w:b/>
        </w:rPr>
      </w:pPr>
      <w:r>
        <w:rPr>
          <w:b/>
        </w:rPr>
        <w:t>14.Адреса и реквизиты Сторон</w:t>
      </w:r>
    </w:p>
    <w:p w14:paraId="38D61ED7" w14:textId="77777777" w:rsidR="009E1E9C" w:rsidRDefault="009E1E9C">
      <w:pPr>
        <w:pStyle w:val="affb"/>
        <w:jc w:val="center"/>
        <w:rPr>
          <w:b/>
        </w:rPr>
      </w:pPr>
    </w:p>
    <w:tbl>
      <w:tblPr>
        <w:tblW w:w="10163" w:type="dxa"/>
        <w:tblInd w:w="-4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4998"/>
        <w:gridCol w:w="5137"/>
        <w:gridCol w:w="28"/>
      </w:tblGrid>
      <w:tr w:rsidR="009E1E9C" w14:paraId="225964F8" w14:textId="77777777" w:rsidTr="00AD1493">
        <w:tc>
          <w:tcPr>
            <w:tcW w:w="49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969FE78" w14:textId="77777777" w:rsidR="009E1E9C" w:rsidRDefault="00B16CCD">
            <w:pPr>
              <w:pStyle w:val="affb"/>
              <w:widowControl w:val="0"/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5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4253E556" w14:textId="77777777" w:rsidR="009E1E9C" w:rsidRDefault="00B16CCD">
            <w:pPr>
              <w:pStyle w:val="affb"/>
              <w:widowControl w:val="0"/>
            </w:pPr>
            <w:r>
              <w:rPr>
                <w:b/>
                <w:bCs/>
              </w:rPr>
              <w:t>Исполнитель:</w:t>
            </w:r>
          </w:p>
        </w:tc>
        <w:tc>
          <w:tcPr>
            <w:tcW w:w="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2791E05F" w14:textId="77777777" w:rsidR="009E1E9C" w:rsidRDefault="009E1E9C">
            <w:pPr>
              <w:pStyle w:val="affb"/>
              <w:widowControl w:val="0"/>
              <w:jc w:val="both"/>
              <w:rPr>
                <w:b/>
                <w:bCs/>
              </w:rPr>
            </w:pPr>
          </w:p>
        </w:tc>
      </w:tr>
      <w:tr w:rsidR="009E1E9C" w14:paraId="3D44645C" w14:textId="77777777" w:rsidTr="00AD1493">
        <w:tc>
          <w:tcPr>
            <w:tcW w:w="49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A834A5F" w14:textId="77777777" w:rsidR="009E1E9C" w:rsidRDefault="00B16CCD">
            <w:pPr>
              <w:pStyle w:val="affb"/>
              <w:widowControl w:val="0"/>
              <w:rPr>
                <w:b/>
              </w:rPr>
            </w:pPr>
            <w:r>
              <w:rPr>
                <w:b/>
              </w:rPr>
              <w:t>Название института:</w:t>
            </w:r>
          </w:p>
          <w:p w14:paraId="79C8F4E7" w14:textId="77777777" w:rsidR="00696AFC" w:rsidRPr="00696AFC" w:rsidRDefault="00696AFC" w:rsidP="00696AFC">
            <w:pPr>
              <w:widowControl w:val="0"/>
              <w:rPr>
                <w:b/>
              </w:rPr>
            </w:pPr>
            <w:r w:rsidRPr="00696AFC">
              <w:rPr>
                <w:color w:val="000000"/>
                <w:shd w:val="clear" w:color="auto" w:fill="FFFFFF"/>
              </w:rPr>
              <w:t>Федеральное государственное бюджетное учреждение науки Математический институт им. В.А. Стеклова Российской академии наук</w:t>
            </w:r>
          </w:p>
          <w:p w14:paraId="2D682C51" w14:textId="77777777" w:rsidR="00696AFC" w:rsidRPr="00696AFC" w:rsidRDefault="00696AFC" w:rsidP="00696AFC">
            <w:pPr>
              <w:widowControl w:val="0"/>
              <w:rPr>
                <w:bCs/>
              </w:rPr>
            </w:pPr>
            <w:r w:rsidRPr="00696AFC">
              <w:rPr>
                <w:b/>
                <w:bCs/>
              </w:rPr>
              <w:t xml:space="preserve">Сокращенное: </w:t>
            </w:r>
            <w:r w:rsidRPr="00696AFC">
              <w:rPr>
                <w:bCs/>
              </w:rPr>
              <w:t>МИАН</w:t>
            </w:r>
          </w:p>
          <w:p w14:paraId="1078F692" w14:textId="77777777" w:rsidR="00696AFC" w:rsidRPr="00696AFC" w:rsidRDefault="00696AFC" w:rsidP="00696AFC">
            <w:pPr>
              <w:widowControl w:val="0"/>
            </w:pPr>
            <w:r w:rsidRPr="00696AFC">
              <w:rPr>
                <w:b/>
              </w:rPr>
              <w:t xml:space="preserve">Юридический адрес: </w:t>
            </w:r>
            <w:r w:rsidRPr="00696AFC">
              <w:t>119333 г. Москва,  ул. Губкина, д. 8</w:t>
            </w:r>
          </w:p>
          <w:p w14:paraId="0B97FC09" w14:textId="77777777" w:rsidR="00696AFC" w:rsidRPr="00696AFC" w:rsidRDefault="00696AFC" w:rsidP="00696AFC">
            <w:pPr>
              <w:widowControl w:val="0"/>
            </w:pPr>
            <w:r w:rsidRPr="00696AFC">
              <w:t>Тел.: +7 (495) 984 81 41</w:t>
            </w:r>
          </w:p>
          <w:p w14:paraId="60AC9333" w14:textId="77777777" w:rsidR="00696AFC" w:rsidRPr="00696AFC" w:rsidRDefault="00696AFC" w:rsidP="00696AFC">
            <w:pPr>
              <w:keepNext/>
              <w:widowControl w:val="0"/>
            </w:pPr>
            <w:r w:rsidRPr="00696AFC">
              <w:rPr>
                <w:b/>
                <w:bCs/>
              </w:rPr>
              <w:t>ИНН</w:t>
            </w:r>
            <w:r w:rsidRPr="00696AFC">
              <w:t xml:space="preserve">  </w:t>
            </w:r>
            <w:r w:rsidRPr="00696AFC">
              <w:rPr>
                <w:bCs/>
                <w:color w:val="000000"/>
                <w:shd w:val="clear" w:color="auto" w:fill="FFFFFF"/>
              </w:rPr>
              <w:t>7736029594</w:t>
            </w:r>
          </w:p>
          <w:p w14:paraId="5797F2A1" w14:textId="77777777" w:rsidR="00696AFC" w:rsidRDefault="00696AFC" w:rsidP="00696AFC">
            <w:pPr>
              <w:keepNext/>
              <w:widowControl w:val="0"/>
              <w:shd w:val="clear" w:color="FFFFFF" w:fill="FFFFFF"/>
              <w:ind w:right="176"/>
              <w:rPr>
                <w:bCs/>
                <w:color w:val="000000"/>
                <w:shd w:val="clear" w:color="auto" w:fill="FFFFFF"/>
              </w:rPr>
            </w:pPr>
            <w:r w:rsidRPr="00696AFC">
              <w:rPr>
                <w:b/>
                <w:bCs/>
              </w:rPr>
              <w:t>КПП</w:t>
            </w:r>
            <w:r w:rsidRPr="00696AFC">
              <w:t xml:space="preserve"> </w:t>
            </w:r>
            <w:r w:rsidRPr="00696AFC">
              <w:rPr>
                <w:bCs/>
                <w:color w:val="000000"/>
                <w:shd w:val="clear" w:color="auto" w:fill="FFFFFF"/>
              </w:rPr>
              <w:t>773601001</w:t>
            </w:r>
          </w:p>
          <w:p w14:paraId="7B43E1ED" w14:textId="77777777" w:rsidR="002D3C8E" w:rsidRPr="00456EAE" w:rsidRDefault="002D3C8E" w:rsidP="002D3C8E">
            <w:pPr>
              <w:suppressAutoHyphens/>
              <w:spacing w:before="120"/>
              <w:jc w:val="both"/>
              <w:rPr>
                <w:b/>
              </w:rPr>
            </w:pPr>
            <w:r w:rsidRPr="00456EAE">
              <w:rPr>
                <w:b/>
              </w:rPr>
              <w:t>Банковские реквизиты:</w:t>
            </w:r>
          </w:p>
          <w:p w14:paraId="763F4053" w14:textId="77777777" w:rsidR="002D3C8E" w:rsidRPr="00456EAE" w:rsidRDefault="002D3C8E" w:rsidP="002D3C8E">
            <w:pPr>
              <w:keepNext/>
              <w:widowControl w:val="0"/>
              <w:rPr>
                <w:bCs/>
                <w:color w:val="000000"/>
                <w:shd w:val="clear" w:color="auto" w:fill="FFFFFF"/>
              </w:rPr>
            </w:pPr>
            <w:r w:rsidRPr="00456EAE">
              <w:t xml:space="preserve">Управление Федерального казначейства по г. Москве </w:t>
            </w:r>
            <w:r w:rsidRPr="00456EAE">
              <w:rPr>
                <w:bCs/>
                <w:color w:val="000000"/>
                <w:shd w:val="clear" w:color="auto" w:fill="FFFFFF"/>
              </w:rPr>
              <w:t>(МИАН л/с 20736Ц79010)</w:t>
            </w:r>
          </w:p>
          <w:p w14:paraId="73939A79" w14:textId="77777777" w:rsidR="002D3C8E" w:rsidRPr="00456EAE" w:rsidRDefault="002D3C8E" w:rsidP="002D3C8E">
            <w:pPr>
              <w:keepNext/>
              <w:widowControl w:val="0"/>
              <w:rPr>
                <w:bCs/>
                <w:color w:val="000000"/>
                <w:shd w:val="clear" w:color="auto" w:fill="FFFFFF"/>
              </w:rPr>
            </w:pPr>
            <w:r w:rsidRPr="002D3C8E">
              <w:rPr>
                <w:b/>
                <w:bCs/>
                <w:color w:val="000000"/>
                <w:shd w:val="clear" w:color="auto" w:fill="FFFFFF"/>
              </w:rPr>
              <w:t>Единый казначейский счет:</w:t>
            </w:r>
            <w:r w:rsidRPr="00456EAE">
              <w:rPr>
                <w:bCs/>
                <w:color w:val="000000"/>
                <w:shd w:val="clear" w:color="auto" w:fill="FFFFFF"/>
              </w:rPr>
              <w:t xml:space="preserve"> 40102810545370000003</w:t>
            </w:r>
          </w:p>
          <w:p w14:paraId="009A0A93" w14:textId="77777777" w:rsidR="002D3C8E" w:rsidRPr="00456EAE" w:rsidRDefault="002D3C8E" w:rsidP="002D3C8E">
            <w:pPr>
              <w:keepNext/>
              <w:widowControl w:val="0"/>
              <w:rPr>
                <w:bCs/>
                <w:color w:val="000000"/>
                <w:shd w:val="clear" w:color="auto" w:fill="FFFFFF"/>
              </w:rPr>
            </w:pPr>
            <w:r w:rsidRPr="002D3C8E">
              <w:rPr>
                <w:b/>
                <w:bCs/>
                <w:color w:val="000000"/>
                <w:shd w:val="clear" w:color="auto" w:fill="FFFFFF"/>
              </w:rPr>
              <w:t>Казначейский счет:</w:t>
            </w:r>
            <w:r w:rsidRPr="00456EAE">
              <w:rPr>
                <w:bCs/>
                <w:color w:val="000000"/>
                <w:shd w:val="clear" w:color="auto" w:fill="FFFFFF"/>
              </w:rPr>
              <w:t xml:space="preserve"> 03214643000000017300</w:t>
            </w:r>
          </w:p>
          <w:p w14:paraId="30944B32" w14:textId="77777777" w:rsidR="002D3C8E" w:rsidRDefault="002D3C8E" w:rsidP="002D3C8E">
            <w:pPr>
              <w:widowControl w:val="0"/>
              <w:rPr>
                <w:bCs/>
                <w:color w:val="000000"/>
                <w:shd w:val="clear" w:color="auto" w:fill="FFFFFF"/>
              </w:rPr>
            </w:pPr>
            <w:r w:rsidRPr="00456EAE">
              <w:t xml:space="preserve">в  </w:t>
            </w:r>
            <w:r w:rsidRPr="00315564">
              <w:rPr>
                <w:bCs/>
                <w:color w:val="000000"/>
                <w:shd w:val="clear" w:color="auto" w:fill="FFFFFF"/>
              </w:rPr>
              <w:t>ОКЦ № 1 ГУ Банка России по ЦФО//УФК по г. Москве</w:t>
            </w:r>
            <w:r>
              <w:rPr>
                <w:bCs/>
                <w:color w:val="000000"/>
                <w:shd w:val="clear" w:color="auto" w:fill="FFFFFF"/>
              </w:rPr>
              <w:t xml:space="preserve">, </w:t>
            </w:r>
            <w:r w:rsidRPr="00315564">
              <w:rPr>
                <w:bCs/>
                <w:color w:val="000000"/>
                <w:shd w:val="clear" w:color="auto" w:fill="FFFFFF"/>
              </w:rPr>
              <w:t>г. Москва</w:t>
            </w:r>
          </w:p>
          <w:p w14:paraId="441593EF" w14:textId="77777777" w:rsidR="002D3C8E" w:rsidRPr="00456EAE" w:rsidRDefault="002D3C8E" w:rsidP="002D3C8E">
            <w:pPr>
              <w:widowControl w:val="0"/>
            </w:pPr>
            <w:r w:rsidRPr="002D3C8E">
              <w:rPr>
                <w:b/>
              </w:rPr>
              <w:t>БИК</w:t>
            </w:r>
            <w:r w:rsidRPr="00456EAE">
              <w:t xml:space="preserve">: </w:t>
            </w:r>
            <w:r w:rsidRPr="00456EAE">
              <w:rPr>
                <w:bCs/>
                <w:color w:val="000000"/>
                <w:shd w:val="clear" w:color="auto" w:fill="FFFFFF"/>
              </w:rPr>
              <w:t>004525988</w:t>
            </w:r>
          </w:p>
          <w:p w14:paraId="0AD903D8" w14:textId="77777777" w:rsidR="002D3C8E" w:rsidRPr="00456EAE" w:rsidRDefault="002D3C8E" w:rsidP="002D3C8E">
            <w:pPr>
              <w:widowControl w:val="0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2D3C8E">
              <w:rPr>
                <w:b/>
                <w:bCs/>
              </w:rPr>
              <w:t>ОКПО</w:t>
            </w:r>
            <w:r w:rsidRPr="00456EAE">
              <w:rPr>
                <w:bCs/>
              </w:rPr>
              <w:t xml:space="preserve">: </w:t>
            </w:r>
            <w:r w:rsidRPr="00456EAE">
              <w:rPr>
                <w:bCs/>
                <w:color w:val="000000"/>
                <w:shd w:val="clear" w:color="auto" w:fill="FFFFFF"/>
              </w:rPr>
              <w:t>02699547</w:t>
            </w:r>
          </w:p>
          <w:p w14:paraId="42752054" w14:textId="77777777" w:rsidR="002D3C8E" w:rsidRPr="0015436A" w:rsidRDefault="002D3C8E" w:rsidP="002D3C8E">
            <w:pPr>
              <w:suppressAutoHyphens/>
              <w:jc w:val="both"/>
              <w:rPr>
                <w:color w:val="000000"/>
                <w:shd w:val="clear" w:color="auto" w:fill="FFFFFF"/>
              </w:rPr>
            </w:pPr>
            <w:r w:rsidRPr="002D3C8E">
              <w:rPr>
                <w:b/>
                <w:bCs/>
              </w:rPr>
              <w:t>ОГРН</w:t>
            </w:r>
            <w:r w:rsidRPr="00456EAE">
              <w:rPr>
                <w:bCs/>
              </w:rPr>
              <w:t xml:space="preserve">: </w:t>
            </w:r>
            <w:r w:rsidRPr="00456EAE">
              <w:rPr>
                <w:color w:val="000000"/>
                <w:shd w:val="clear" w:color="auto" w:fill="FFFFFF"/>
              </w:rPr>
              <w:t>1027739665436</w:t>
            </w:r>
          </w:p>
          <w:p w14:paraId="22660C76" w14:textId="77777777" w:rsidR="002D3C8E" w:rsidRPr="00456EAE" w:rsidRDefault="002D3C8E" w:rsidP="002D3C8E">
            <w:pPr>
              <w:keepNext/>
              <w:widowControl w:val="0"/>
              <w:rPr>
                <w:bCs/>
                <w:color w:val="000000"/>
                <w:shd w:val="clear" w:color="auto" w:fill="FFFFFF"/>
              </w:rPr>
            </w:pPr>
            <w:r w:rsidRPr="002D3C8E">
              <w:rPr>
                <w:b/>
                <w:bCs/>
                <w:color w:val="000000"/>
                <w:shd w:val="clear" w:color="auto" w:fill="FFFFFF"/>
              </w:rPr>
              <w:t>ОКТМО:</w:t>
            </w:r>
            <w:r w:rsidRPr="00456EAE">
              <w:rPr>
                <w:bCs/>
                <w:color w:val="000000"/>
                <w:shd w:val="clear" w:color="auto" w:fill="FFFFFF"/>
              </w:rPr>
              <w:tab/>
              <w:t>45398000</w:t>
            </w:r>
          </w:p>
          <w:p w14:paraId="3FF8CB75" w14:textId="77777777" w:rsidR="009E1E9C" w:rsidRDefault="009E1E9C">
            <w:pPr>
              <w:widowControl w:val="0"/>
            </w:pPr>
          </w:p>
        </w:tc>
        <w:tc>
          <w:tcPr>
            <w:tcW w:w="5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339ADE55" w14:textId="330D9F60" w:rsidR="009E1E9C" w:rsidRDefault="009E1E9C">
            <w:pPr>
              <w:widowControl w:val="0"/>
            </w:pPr>
          </w:p>
        </w:tc>
        <w:tc>
          <w:tcPr>
            <w:tcW w:w="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75043C3" w14:textId="77777777" w:rsidR="009E1E9C" w:rsidRDefault="009E1E9C">
            <w:pPr>
              <w:pStyle w:val="affb"/>
              <w:widowControl w:val="0"/>
              <w:jc w:val="both"/>
            </w:pPr>
          </w:p>
        </w:tc>
      </w:tr>
    </w:tbl>
    <w:p w14:paraId="03CAF312" w14:textId="77777777" w:rsidR="009E1E9C" w:rsidRDefault="009E1E9C">
      <w:pPr>
        <w:pStyle w:val="affb"/>
        <w:jc w:val="both"/>
      </w:pPr>
    </w:p>
    <w:tbl>
      <w:tblPr>
        <w:tblW w:w="9066" w:type="dxa"/>
        <w:tblLook w:val="0000" w:firstRow="0" w:lastRow="0" w:firstColumn="0" w:lastColumn="0" w:noHBand="0" w:noVBand="0"/>
      </w:tblPr>
      <w:tblGrid>
        <w:gridCol w:w="4558"/>
        <w:gridCol w:w="4508"/>
      </w:tblGrid>
      <w:tr w:rsidR="009E1E9C" w14:paraId="413504BC" w14:textId="77777777" w:rsidTr="0078660F">
        <w:trPr>
          <w:trHeight w:val="538"/>
        </w:trPr>
        <w:tc>
          <w:tcPr>
            <w:tcW w:w="4558" w:type="dxa"/>
          </w:tcPr>
          <w:p w14:paraId="1BDB9E42" w14:textId="77777777" w:rsidR="009E1E9C" w:rsidRPr="0096504B" w:rsidRDefault="00806C50" w:rsidP="002D3C8E">
            <w:pPr>
              <w:pStyle w:val="affb"/>
              <w:widowControl w:val="0"/>
              <w:spacing w:line="276" w:lineRule="auto"/>
              <w:jc w:val="both"/>
              <w:rPr>
                <w:b/>
                <w:bCs/>
              </w:rPr>
            </w:pPr>
            <w:r w:rsidRPr="0096504B">
              <w:rPr>
                <w:b/>
                <w:bCs/>
              </w:rPr>
              <w:t>Первый заместитель директора МИАН</w:t>
            </w:r>
            <w:r w:rsidRPr="0096504B">
              <w:rPr>
                <w:b/>
                <w:bCs/>
                <w:color w:val="FF0000"/>
              </w:rPr>
              <w:t xml:space="preserve">                       </w:t>
            </w:r>
          </w:p>
        </w:tc>
        <w:tc>
          <w:tcPr>
            <w:tcW w:w="4508" w:type="dxa"/>
          </w:tcPr>
          <w:p w14:paraId="31D7DC8E" w14:textId="77777777" w:rsidR="009E1E9C" w:rsidRDefault="009E1E9C" w:rsidP="00D84648">
            <w:pPr>
              <w:widowControl w:val="0"/>
              <w:spacing w:line="276" w:lineRule="auto"/>
              <w:rPr>
                <w:b/>
              </w:rPr>
            </w:pPr>
          </w:p>
        </w:tc>
      </w:tr>
      <w:tr w:rsidR="009E1E9C" w14:paraId="504988E2" w14:textId="77777777" w:rsidTr="0078660F">
        <w:trPr>
          <w:trHeight w:val="538"/>
        </w:trPr>
        <w:tc>
          <w:tcPr>
            <w:tcW w:w="4558" w:type="dxa"/>
          </w:tcPr>
          <w:p w14:paraId="2A036F46" w14:textId="77777777" w:rsidR="009E1E9C" w:rsidRDefault="00B16CCD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  <w:color w:val="000000"/>
              </w:rPr>
              <w:t>___________</w:t>
            </w:r>
            <w:r w:rsidR="00806C50">
              <w:rPr>
                <w:b/>
                <w:color w:val="000000"/>
              </w:rPr>
              <w:t>__________</w:t>
            </w:r>
            <w:r>
              <w:rPr>
                <w:b/>
                <w:color w:val="000000"/>
              </w:rPr>
              <w:t xml:space="preserve">___ </w:t>
            </w:r>
            <w:proofErr w:type="spellStart"/>
            <w:r w:rsidR="00806C50">
              <w:t>Изаак</w:t>
            </w:r>
            <w:proofErr w:type="spellEnd"/>
            <w:r w:rsidR="00806C50">
              <w:t xml:space="preserve"> А.Д.</w:t>
            </w:r>
          </w:p>
          <w:p w14:paraId="60D09523" w14:textId="77777777" w:rsidR="009E1E9C" w:rsidRDefault="009E1E9C">
            <w:pPr>
              <w:widowControl w:val="0"/>
              <w:spacing w:line="276" w:lineRule="auto"/>
              <w:jc w:val="right"/>
              <w:rPr>
                <w:b/>
                <w:color w:val="000000"/>
              </w:rPr>
            </w:pPr>
          </w:p>
        </w:tc>
        <w:tc>
          <w:tcPr>
            <w:tcW w:w="4508" w:type="dxa"/>
          </w:tcPr>
          <w:p w14:paraId="3CF64F35" w14:textId="3FF8853D" w:rsidR="009E1E9C" w:rsidRDefault="00B16CCD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  <w:color w:val="000000"/>
              </w:rPr>
              <w:t>______________________</w:t>
            </w:r>
            <w:r w:rsidR="00D84648">
              <w:rPr>
                <w:b/>
                <w:color w:val="000000"/>
              </w:rPr>
              <w:t>/</w:t>
            </w:r>
            <w:r>
              <w:rPr>
                <w:b/>
                <w:color w:val="000000"/>
              </w:rPr>
              <w:t xml:space="preserve"> </w:t>
            </w:r>
            <w:r w:rsidR="00D84648">
              <w:rPr>
                <w:b/>
                <w:color w:val="000000"/>
              </w:rPr>
              <w:t>___________</w:t>
            </w:r>
          </w:p>
        </w:tc>
      </w:tr>
      <w:tr w:rsidR="009E1E9C" w14:paraId="3AB2324D" w14:textId="77777777" w:rsidTr="0078660F">
        <w:trPr>
          <w:trHeight w:val="754"/>
        </w:trPr>
        <w:tc>
          <w:tcPr>
            <w:tcW w:w="4558" w:type="dxa"/>
          </w:tcPr>
          <w:p w14:paraId="30151DC5" w14:textId="77777777" w:rsidR="009E1E9C" w:rsidRDefault="00B16CCD">
            <w:pPr>
              <w:widowControl w:val="0"/>
              <w:spacing w:line="276" w:lineRule="auto"/>
              <w:jc w:val="both"/>
            </w:pPr>
            <w:r>
              <w:rPr>
                <w:b/>
                <w:color w:val="000000"/>
              </w:rPr>
              <w:t xml:space="preserve">«___» </w:t>
            </w:r>
            <w:r w:rsidR="00806C50">
              <w:rPr>
                <w:b/>
                <w:color w:val="000000"/>
              </w:rPr>
              <w:t>октября</w:t>
            </w:r>
            <w:r>
              <w:rPr>
                <w:b/>
                <w:color w:val="000000"/>
              </w:rPr>
              <w:t xml:space="preserve"> 2026 г.</w:t>
            </w:r>
          </w:p>
          <w:p w14:paraId="3523D5F9" w14:textId="77777777" w:rsidR="009E1E9C" w:rsidRDefault="009E1E9C">
            <w:pPr>
              <w:widowControl w:val="0"/>
              <w:spacing w:line="276" w:lineRule="auto"/>
              <w:jc w:val="both"/>
              <w:rPr>
                <w:b/>
              </w:rPr>
            </w:pPr>
          </w:p>
          <w:p w14:paraId="3AD48F45" w14:textId="77777777" w:rsidR="009E1E9C" w:rsidRDefault="00B16CCD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  <w:color w:val="000000"/>
              </w:rPr>
              <w:t>М.П.</w:t>
            </w:r>
          </w:p>
        </w:tc>
        <w:tc>
          <w:tcPr>
            <w:tcW w:w="4508" w:type="dxa"/>
          </w:tcPr>
          <w:p w14:paraId="07890D6E" w14:textId="77777777" w:rsidR="009E1E9C" w:rsidRDefault="00B16CCD">
            <w:pPr>
              <w:widowControl w:val="0"/>
              <w:spacing w:line="276" w:lineRule="auto"/>
              <w:jc w:val="both"/>
            </w:pPr>
            <w:r>
              <w:rPr>
                <w:b/>
                <w:color w:val="000000"/>
              </w:rPr>
              <w:t xml:space="preserve">«___» </w:t>
            </w:r>
            <w:r w:rsidR="00806C50">
              <w:rPr>
                <w:b/>
                <w:color w:val="000000"/>
              </w:rPr>
              <w:t>октября</w:t>
            </w:r>
            <w:r>
              <w:rPr>
                <w:b/>
                <w:color w:val="000000"/>
              </w:rPr>
              <w:t xml:space="preserve"> 2026 г.</w:t>
            </w:r>
          </w:p>
          <w:p w14:paraId="2FD4F3C1" w14:textId="77777777" w:rsidR="009E1E9C" w:rsidRDefault="009E1E9C">
            <w:pPr>
              <w:widowControl w:val="0"/>
              <w:spacing w:line="276" w:lineRule="auto"/>
              <w:jc w:val="both"/>
              <w:rPr>
                <w:b/>
              </w:rPr>
            </w:pPr>
          </w:p>
          <w:p w14:paraId="1797EED5" w14:textId="77777777" w:rsidR="009E1E9C" w:rsidRDefault="00B16CCD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  <w:color w:val="000000"/>
              </w:rPr>
              <w:t>М.П.</w:t>
            </w:r>
          </w:p>
        </w:tc>
      </w:tr>
    </w:tbl>
    <w:p w14:paraId="61409467" w14:textId="77777777" w:rsidR="009E1E9C" w:rsidRDefault="00B16CCD">
      <w:r>
        <w:br w:type="page" w:clear="all"/>
      </w:r>
    </w:p>
    <w:p w14:paraId="058A2ADC" w14:textId="77777777" w:rsidR="009E1E9C" w:rsidRPr="00B35D12" w:rsidRDefault="00B16CCD">
      <w:pPr>
        <w:spacing w:after="60"/>
        <w:jc w:val="right"/>
        <w:rPr>
          <w:color w:val="auto"/>
        </w:rPr>
      </w:pPr>
      <w:r w:rsidRPr="00B35D12">
        <w:rPr>
          <w:color w:val="auto"/>
        </w:rPr>
        <w:lastRenderedPageBreak/>
        <w:t>Приложение № 1</w:t>
      </w:r>
    </w:p>
    <w:p w14:paraId="209ADB91" w14:textId="45DCBCED" w:rsidR="009E1E9C" w:rsidRPr="00B35D12" w:rsidRDefault="00B16CCD">
      <w:pPr>
        <w:spacing w:after="60"/>
        <w:jc w:val="right"/>
        <w:rPr>
          <w:color w:val="auto"/>
        </w:rPr>
      </w:pPr>
      <w:r w:rsidRPr="00B35D12">
        <w:rPr>
          <w:color w:val="auto"/>
        </w:rPr>
        <w:t xml:space="preserve">к Контракту № </w:t>
      </w:r>
      <w:r w:rsidR="00AD1493" w:rsidRPr="00B35D12">
        <w:rPr>
          <w:color w:val="auto"/>
        </w:rPr>
        <w:t>44/44-26</w:t>
      </w:r>
    </w:p>
    <w:p w14:paraId="6FE61281" w14:textId="378FFF65" w:rsidR="009E1E9C" w:rsidRPr="001B0118" w:rsidRDefault="00B16CCD">
      <w:pPr>
        <w:spacing w:after="60"/>
        <w:jc w:val="right"/>
        <w:rPr>
          <w:color w:val="auto"/>
        </w:rPr>
      </w:pPr>
      <w:r w:rsidRPr="00B35D12">
        <w:rPr>
          <w:color w:val="auto"/>
        </w:rPr>
        <w:t>от «</w:t>
      </w:r>
      <w:r w:rsidR="00D84648">
        <w:rPr>
          <w:color w:val="auto"/>
        </w:rPr>
        <w:t>___</w:t>
      </w:r>
      <w:r w:rsidRPr="00B35D12">
        <w:rPr>
          <w:color w:val="auto"/>
        </w:rPr>
        <w:t xml:space="preserve">» </w:t>
      </w:r>
      <w:r w:rsidR="00806C50" w:rsidRPr="00B35D12">
        <w:rPr>
          <w:color w:val="auto"/>
        </w:rPr>
        <w:t>октя</w:t>
      </w:r>
      <w:r w:rsidR="00806C50" w:rsidRPr="001B0118">
        <w:rPr>
          <w:color w:val="auto"/>
        </w:rPr>
        <w:t>бря</w:t>
      </w:r>
      <w:r w:rsidRPr="001B0118">
        <w:rPr>
          <w:color w:val="auto"/>
        </w:rPr>
        <w:t xml:space="preserve"> 2026 г.</w:t>
      </w:r>
    </w:p>
    <w:p w14:paraId="6860CDFB" w14:textId="77777777" w:rsidR="009E1E9C" w:rsidRPr="001B0118" w:rsidRDefault="009E1E9C">
      <w:pPr>
        <w:pStyle w:val="afff"/>
        <w:ind w:left="1134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64CAFE68" w14:textId="77777777" w:rsidR="009E1E9C" w:rsidRPr="001B0118" w:rsidRDefault="009E1E9C">
      <w:pPr>
        <w:pStyle w:val="afff"/>
        <w:ind w:left="1134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5A8ECF05" w14:textId="09F2B755" w:rsidR="009E1E9C" w:rsidRPr="00B35D12" w:rsidRDefault="00B16CCD">
      <w:pPr>
        <w:pStyle w:val="afff"/>
        <w:ind w:left="1134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35D12">
        <w:rPr>
          <w:rFonts w:ascii="Times New Roman" w:hAnsi="Times New Roman" w:cs="Times New Roman"/>
          <w:b/>
          <w:bCs/>
          <w:color w:val="auto"/>
          <w:sz w:val="24"/>
          <w:szCs w:val="24"/>
        </w:rPr>
        <w:t>СПЕЦИФИКАЦИЯ (РАСЧЕТ ЦЕНЫ)</w:t>
      </w:r>
    </w:p>
    <w:p w14:paraId="3F6FECDB" w14:textId="77777777" w:rsidR="00B35D12" w:rsidRPr="00B35D12" w:rsidRDefault="00B35D12">
      <w:pPr>
        <w:pStyle w:val="afff"/>
        <w:ind w:left="1134"/>
        <w:jc w:val="center"/>
        <w:rPr>
          <w:color w:val="auto"/>
        </w:rPr>
      </w:pPr>
    </w:p>
    <w:tbl>
      <w:tblPr>
        <w:tblW w:w="103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4408"/>
        <w:gridCol w:w="864"/>
        <w:gridCol w:w="1134"/>
        <w:gridCol w:w="1704"/>
        <w:gridCol w:w="1560"/>
      </w:tblGrid>
      <w:tr w:rsidR="00AD1493" w:rsidRPr="00B35D12" w14:paraId="55876F59" w14:textId="77777777" w:rsidTr="008F2796">
        <w:trPr>
          <w:trHeight w:val="485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E300" w14:textId="77777777" w:rsidR="00AD1493" w:rsidRPr="00B35D12" w:rsidRDefault="00AD1493" w:rsidP="008F2796">
            <w:pPr>
              <w:suppressAutoHyphens/>
              <w:jc w:val="center"/>
              <w:rPr>
                <w:b/>
                <w:lang w:val="en-US" w:eastAsia="ar-SA"/>
              </w:rPr>
            </w:pPr>
            <w:bookmarkStart w:id="8" w:name="_Hlk17200619"/>
            <w:r w:rsidRPr="00B35D12">
              <w:rPr>
                <w:b/>
                <w:lang w:val="en-US" w:eastAsia="ar-SA"/>
              </w:rPr>
              <w:t>№</w:t>
            </w:r>
          </w:p>
          <w:p w14:paraId="169A807F" w14:textId="77777777" w:rsidR="00AD1493" w:rsidRPr="00B35D12" w:rsidRDefault="00AD1493" w:rsidP="008F2796">
            <w:pPr>
              <w:suppressAutoHyphens/>
              <w:jc w:val="center"/>
              <w:rPr>
                <w:b/>
                <w:lang w:val="en-US" w:eastAsia="ar-SA"/>
              </w:rPr>
            </w:pPr>
            <w:r w:rsidRPr="00B35D12">
              <w:rPr>
                <w:b/>
                <w:lang w:val="en-US" w:eastAsia="ar-SA"/>
              </w:rPr>
              <w:t>п/п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479A" w14:textId="77777777" w:rsidR="00AD1493" w:rsidRPr="00B35D12" w:rsidRDefault="00AD1493" w:rsidP="008F2796">
            <w:pPr>
              <w:suppressAutoHyphens/>
              <w:jc w:val="center"/>
              <w:rPr>
                <w:b/>
                <w:lang w:eastAsia="ar-SA"/>
              </w:rPr>
            </w:pPr>
            <w:r w:rsidRPr="00B35D12">
              <w:rPr>
                <w:b/>
                <w:lang w:eastAsia="ar-SA"/>
              </w:rPr>
              <w:t>Наименование</w:t>
            </w:r>
            <w:r w:rsidRPr="00B35D12">
              <w:rPr>
                <w:b/>
                <w:lang w:val="en-US" w:eastAsia="ar-SA"/>
              </w:rPr>
              <w:t xml:space="preserve"> </w:t>
            </w:r>
            <w:r w:rsidRPr="00B35D12">
              <w:rPr>
                <w:b/>
                <w:lang w:eastAsia="ar-SA"/>
              </w:rPr>
              <w:t>услуг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7B303" w14:textId="77777777" w:rsidR="00AD1493" w:rsidRPr="00B35D12" w:rsidRDefault="00AD1493" w:rsidP="008F2796">
            <w:pPr>
              <w:suppressAutoHyphens/>
              <w:jc w:val="center"/>
              <w:rPr>
                <w:b/>
                <w:lang w:val="en-US" w:eastAsia="en-US"/>
              </w:rPr>
            </w:pPr>
            <w:proofErr w:type="spellStart"/>
            <w:r w:rsidRPr="00B35D12">
              <w:rPr>
                <w:b/>
                <w:lang w:val="en-US" w:eastAsia="en-US"/>
              </w:rPr>
              <w:t>Ед</w:t>
            </w:r>
            <w:proofErr w:type="spellEnd"/>
            <w:r w:rsidRPr="00B35D12">
              <w:rPr>
                <w:b/>
                <w:lang w:val="en-US" w:eastAsia="en-US"/>
              </w:rPr>
              <w:t xml:space="preserve">. </w:t>
            </w:r>
            <w:proofErr w:type="spellStart"/>
            <w:r w:rsidRPr="00B35D12">
              <w:rPr>
                <w:b/>
                <w:lang w:val="en-US" w:eastAsia="en-US"/>
              </w:rPr>
              <w:t>изм</w:t>
            </w:r>
            <w:proofErr w:type="spellEnd"/>
            <w:r w:rsidRPr="00B35D12">
              <w:rPr>
                <w:b/>
                <w:lang w:val="en-US"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72A7" w14:textId="77777777" w:rsidR="00AD1493" w:rsidRPr="00B35D12" w:rsidRDefault="00AD1493" w:rsidP="008F2796">
            <w:pPr>
              <w:suppressAutoHyphens/>
              <w:jc w:val="center"/>
              <w:rPr>
                <w:b/>
                <w:lang w:val="en-US" w:eastAsia="ar-SA"/>
              </w:rPr>
            </w:pPr>
            <w:proofErr w:type="spellStart"/>
            <w:r w:rsidRPr="00B35D12">
              <w:rPr>
                <w:b/>
                <w:lang w:val="en-US" w:eastAsia="en-US"/>
              </w:rPr>
              <w:t>Кол-во</w:t>
            </w:r>
            <w:proofErr w:type="spellEnd"/>
            <w:r w:rsidRPr="00B35D12">
              <w:rPr>
                <w:b/>
                <w:lang w:val="en-US" w:eastAsia="en-US"/>
              </w:rPr>
              <w:t xml:space="preserve">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A2E2F" w14:textId="77777777" w:rsidR="00AD1493" w:rsidRPr="00B35D12" w:rsidRDefault="00AD1493" w:rsidP="008F2796">
            <w:pPr>
              <w:suppressAutoHyphens/>
              <w:jc w:val="center"/>
              <w:rPr>
                <w:b/>
                <w:lang w:eastAsia="en-US"/>
              </w:rPr>
            </w:pPr>
            <w:r w:rsidRPr="00B35D12">
              <w:rPr>
                <w:b/>
                <w:lang w:eastAsia="en-US"/>
              </w:rPr>
              <w:t>Цена за единицу,</w:t>
            </w:r>
          </w:p>
          <w:p w14:paraId="0B6A9FCA" w14:textId="77777777" w:rsidR="00AD1493" w:rsidRPr="00B35D12" w:rsidRDefault="00AD1493" w:rsidP="008F2796">
            <w:pPr>
              <w:suppressAutoHyphens/>
              <w:jc w:val="center"/>
              <w:rPr>
                <w:b/>
                <w:lang w:eastAsia="en-US"/>
              </w:rPr>
            </w:pPr>
            <w:r w:rsidRPr="00B35D12">
              <w:rPr>
                <w:b/>
                <w:lang w:eastAsia="en-US"/>
              </w:rPr>
              <w:t>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AC47" w14:textId="77777777" w:rsidR="00AD1493" w:rsidRPr="00B35D12" w:rsidRDefault="00AD1493" w:rsidP="008F2796">
            <w:pPr>
              <w:suppressAutoHyphens/>
              <w:jc w:val="center"/>
              <w:rPr>
                <w:b/>
                <w:lang w:eastAsia="en-US"/>
              </w:rPr>
            </w:pPr>
            <w:r w:rsidRPr="00B35D12">
              <w:rPr>
                <w:b/>
                <w:lang w:eastAsia="en-US"/>
              </w:rPr>
              <w:t xml:space="preserve">Сумма, </w:t>
            </w:r>
          </w:p>
          <w:p w14:paraId="275DD37F" w14:textId="77777777" w:rsidR="00AD1493" w:rsidRPr="00B35D12" w:rsidRDefault="00AD1493" w:rsidP="008F2796">
            <w:pPr>
              <w:suppressAutoHyphens/>
              <w:jc w:val="center"/>
              <w:rPr>
                <w:b/>
                <w:lang w:eastAsia="en-US"/>
              </w:rPr>
            </w:pPr>
            <w:r w:rsidRPr="00B35D12">
              <w:rPr>
                <w:b/>
                <w:lang w:eastAsia="en-US"/>
              </w:rPr>
              <w:t>руб.</w:t>
            </w:r>
          </w:p>
        </w:tc>
      </w:tr>
      <w:tr w:rsidR="00AD1493" w:rsidRPr="00B35D12" w14:paraId="71628C49" w14:textId="77777777" w:rsidTr="008F2796">
        <w:trPr>
          <w:trHeight w:val="318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79CB9" w14:textId="77777777" w:rsidR="00AD1493" w:rsidRPr="00B35D12" w:rsidRDefault="00AD1493" w:rsidP="008F2796">
            <w:pPr>
              <w:suppressAutoHyphens/>
              <w:jc w:val="center"/>
              <w:rPr>
                <w:lang w:eastAsia="ar-SA"/>
              </w:rPr>
            </w:pPr>
            <w:r w:rsidRPr="00B35D12">
              <w:rPr>
                <w:lang w:eastAsia="ar-SA"/>
              </w:rPr>
              <w:t>1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348E" w14:textId="77777777" w:rsidR="00AD1493" w:rsidRPr="00B35D12" w:rsidRDefault="00AD1493" w:rsidP="008F2796">
            <w:pPr>
              <w:suppressAutoHyphens/>
              <w:ind w:left="153" w:right="268"/>
              <w:rPr>
                <w:lang w:eastAsia="ar-SA"/>
              </w:rPr>
            </w:pPr>
            <w:r w:rsidRPr="00B35D12">
              <w:t>Оказание услуг по подготовке научных и научно-педагогических кадров в аспирантуре по дисциплине «Иностранный язык» в объеме 144 академических часа (4 зачетных единиц)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11324" w14:textId="77777777" w:rsidR="00AD1493" w:rsidRPr="00B35D12" w:rsidRDefault="00AD1493" w:rsidP="008F2796">
            <w:pPr>
              <w:suppressAutoHyphens/>
              <w:jc w:val="center"/>
              <w:rPr>
                <w:lang w:eastAsia="en-US"/>
              </w:rPr>
            </w:pPr>
            <w:r w:rsidRPr="00B35D12">
              <w:rPr>
                <w:lang w:eastAsia="en-US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009B" w14:textId="77777777" w:rsidR="00AD1493" w:rsidRPr="00B35D12" w:rsidRDefault="00AD1493" w:rsidP="008F2796">
            <w:pPr>
              <w:suppressAutoHyphens/>
              <w:jc w:val="center"/>
              <w:rPr>
                <w:lang w:eastAsia="en-US"/>
              </w:rPr>
            </w:pPr>
            <w:r w:rsidRPr="00B35D12">
              <w:rPr>
                <w:lang w:eastAsia="en-US"/>
              </w:rPr>
              <w:t>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FA72" w14:textId="69E9BA60" w:rsidR="00AD1493" w:rsidRPr="00B35D12" w:rsidRDefault="00AD1493" w:rsidP="008F2796">
            <w:pPr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D3D7" w14:textId="6FB0BA58" w:rsidR="00AD1493" w:rsidRPr="00B35D12" w:rsidRDefault="00AD1493" w:rsidP="008F2796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D1493" w:rsidRPr="00B35D12" w14:paraId="4768EF4B" w14:textId="77777777" w:rsidTr="008F2796">
        <w:trPr>
          <w:trHeight w:val="318"/>
        </w:trPr>
        <w:tc>
          <w:tcPr>
            <w:tcW w:w="8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BAA9" w14:textId="77777777" w:rsidR="00AD1493" w:rsidRPr="00B35D12" w:rsidRDefault="00AD1493" w:rsidP="008F2796">
            <w:pPr>
              <w:suppressAutoHyphens/>
              <w:jc w:val="right"/>
              <w:rPr>
                <w:lang w:eastAsia="en-US"/>
              </w:rPr>
            </w:pPr>
            <w:r w:rsidRPr="00B35D12">
              <w:rPr>
                <w:b/>
                <w:color w:val="000000"/>
                <w:lang w:val="en-US" w:eastAsia="ar-SA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E632" w14:textId="469FF12E" w:rsidR="00AD1493" w:rsidRPr="00B35D12" w:rsidRDefault="00AD1493" w:rsidP="008F2796">
            <w:pPr>
              <w:suppressAutoHyphens/>
              <w:jc w:val="center"/>
              <w:rPr>
                <w:lang w:eastAsia="en-US"/>
              </w:rPr>
            </w:pPr>
          </w:p>
        </w:tc>
      </w:tr>
      <w:bookmarkEnd w:id="8"/>
    </w:tbl>
    <w:p w14:paraId="1FB0F600" w14:textId="77777777" w:rsidR="00AD1493" w:rsidRPr="00B35D12" w:rsidRDefault="00AD1493" w:rsidP="00AD1493">
      <w:pPr>
        <w:ind w:left="426"/>
        <w:jc w:val="center"/>
        <w:rPr>
          <w:rFonts w:cs="Arial"/>
          <w:b/>
          <w:bCs/>
          <w:kern w:val="32"/>
        </w:rPr>
      </w:pPr>
    </w:p>
    <w:p w14:paraId="3B6C91FC" w14:textId="7C2EBB47" w:rsidR="00AD1493" w:rsidRPr="00B35D12" w:rsidRDefault="00AD1493" w:rsidP="00AD1493">
      <w:pPr>
        <w:keepNext/>
        <w:jc w:val="both"/>
        <w:rPr>
          <w:b/>
          <w:color w:val="auto"/>
        </w:rPr>
      </w:pPr>
      <w:r w:rsidRPr="00B35D12">
        <w:rPr>
          <w:b/>
          <w:color w:val="auto"/>
        </w:rPr>
        <w:t xml:space="preserve">ИТОГО: Цена Контракта составляет: </w:t>
      </w:r>
      <w:r w:rsidR="00D84648">
        <w:rPr>
          <w:b/>
          <w:color w:val="auto"/>
        </w:rPr>
        <w:t>______рублей</w:t>
      </w:r>
      <w:r w:rsidRPr="00B35D12">
        <w:rPr>
          <w:b/>
          <w:color w:val="auto"/>
        </w:rPr>
        <w:t>.</w:t>
      </w:r>
    </w:p>
    <w:p w14:paraId="4F29461D" w14:textId="77777777" w:rsidR="00AD1493" w:rsidRPr="00B35D12" w:rsidRDefault="00AD1493" w:rsidP="00AD1493">
      <w:pPr>
        <w:jc w:val="center"/>
        <w:rPr>
          <w:color w:val="auto"/>
        </w:rPr>
      </w:pPr>
    </w:p>
    <w:p w14:paraId="7D73B101" w14:textId="77777777" w:rsidR="00AD1493" w:rsidRPr="00B35D12" w:rsidRDefault="00AD1493" w:rsidP="00AD1493">
      <w:pPr>
        <w:pStyle w:val="afff"/>
        <w:ind w:left="1134"/>
        <w:rPr>
          <w:rFonts w:ascii="Times New Roman" w:hAnsi="Times New Roman" w:cs="Times New Roman"/>
          <w:color w:val="auto"/>
          <w:sz w:val="24"/>
          <w:szCs w:val="24"/>
        </w:rPr>
      </w:pPr>
    </w:p>
    <w:p w14:paraId="62DA2B19" w14:textId="77777777" w:rsidR="00AD1493" w:rsidRPr="00B35D12" w:rsidRDefault="00AD1493" w:rsidP="00AD1493">
      <w:pPr>
        <w:keepNext/>
        <w:rPr>
          <w:b/>
          <w:strike/>
          <w:color w:val="auto"/>
          <w:shd w:val="clear" w:color="auto" w:fill="FFFFFF"/>
        </w:rPr>
      </w:pPr>
    </w:p>
    <w:p w14:paraId="54AD4FA2" w14:textId="77777777" w:rsidR="009E1E9C" w:rsidRPr="00B35D12" w:rsidRDefault="009E1E9C">
      <w:pPr>
        <w:pStyle w:val="afff"/>
        <w:ind w:left="1134"/>
        <w:rPr>
          <w:rFonts w:ascii="Times New Roman" w:hAnsi="Times New Roman" w:cs="Times New Roman"/>
          <w:color w:val="auto"/>
          <w:sz w:val="24"/>
          <w:szCs w:val="24"/>
        </w:rPr>
      </w:pPr>
    </w:p>
    <w:p w14:paraId="17D4EEE4" w14:textId="77777777" w:rsidR="009E1E9C" w:rsidRPr="00B35D12" w:rsidRDefault="009E1E9C">
      <w:pPr>
        <w:pStyle w:val="afff"/>
        <w:ind w:left="1134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465" w:type="dxa"/>
        <w:tblLook w:val="0000" w:firstRow="0" w:lastRow="0" w:firstColumn="0" w:lastColumn="0" w:noHBand="0" w:noVBand="0"/>
      </w:tblPr>
      <w:tblGrid>
        <w:gridCol w:w="4758"/>
        <w:gridCol w:w="4707"/>
      </w:tblGrid>
      <w:tr w:rsidR="001B0118" w:rsidRPr="00B35D12" w14:paraId="352BAAC7" w14:textId="77777777">
        <w:tc>
          <w:tcPr>
            <w:tcW w:w="4757" w:type="dxa"/>
          </w:tcPr>
          <w:p w14:paraId="5EDD7007" w14:textId="7676CBCA" w:rsidR="009E1E9C" w:rsidRPr="00B35D12" w:rsidRDefault="00722F76">
            <w:pPr>
              <w:pStyle w:val="affb"/>
              <w:widowControl w:val="0"/>
              <w:spacing w:line="276" w:lineRule="auto"/>
              <w:jc w:val="both"/>
              <w:rPr>
                <w:b/>
                <w:color w:val="auto"/>
              </w:rPr>
            </w:pPr>
            <w:r w:rsidRPr="00B35D12">
              <w:rPr>
                <w:b/>
                <w:color w:val="auto"/>
              </w:rPr>
              <w:t xml:space="preserve">Первый </w:t>
            </w:r>
            <w:r w:rsidR="00B95A7E" w:rsidRPr="00B35D12">
              <w:rPr>
                <w:b/>
                <w:color w:val="auto"/>
              </w:rPr>
              <w:t>заместитель директора МИАН</w:t>
            </w:r>
          </w:p>
          <w:p w14:paraId="701F9628" w14:textId="77777777" w:rsidR="009E1E9C" w:rsidRPr="00B35D12" w:rsidRDefault="009E1E9C">
            <w:pPr>
              <w:widowControl w:val="0"/>
              <w:spacing w:line="276" w:lineRule="auto"/>
              <w:jc w:val="both"/>
              <w:rPr>
                <w:b/>
                <w:color w:val="auto"/>
              </w:rPr>
            </w:pPr>
          </w:p>
        </w:tc>
        <w:tc>
          <w:tcPr>
            <w:tcW w:w="4707" w:type="dxa"/>
          </w:tcPr>
          <w:p w14:paraId="02F2BC3A" w14:textId="77777777" w:rsidR="009E1E9C" w:rsidRPr="00B35D12" w:rsidRDefault="009E1E9C" w:rsidP="00D84648">
            <w:pPr>
              <w:widowControl w:val="0"/>
              <w:spacing w:line="276" w:lineRule="auto"/>
              <w:rPr>
                <w:b/>
                <w:color w:val="auto"/>
              </w:rPr>
            </w:pPr>
          </w:p>
        </w:tc>
      </w:tr>
      <w:tr w:rsidR="001B0118" w:rsidRPr="001B0118" w14:paraId="5497FA04" w14:textId="77777777">
        <w:tc>
          <w:tcPr>
            <w:tcW w:w="4757" w:type="dxa"/>
          </w:tcPr>
          <w:p w14:paraId="6743667D" w14:textId="408DD0FD" w:rsidR="009E1E9C" w:rsidRPr="00B35D12" w:rsidRDefault="00B16CCD">
            <w:pPr>
              <w:widowControl w:val="0"/>
              <w:spacing w:line="276" w:lineRule="auto"/>
              <w:jc w:val="both"/>
              <w:rPr>
                <w:b/>
                <w:color w:val="auto"/>
              </w:rPr>
            </w:pPr>
            <w:r w:rsidRPr="00B35D12">
              <w:rPr>
                <w:b/>
                <w:color w:val="auto"/>
              </w:rPr>
              <w:t xml:space="preserve">___________________________ </w:t>
            </w:r>
            <w:proofErr w:type="spellStart"/>
            <w:r w:rsidR="00B95A7E" w:rsidRPr="00B35D12">
              <w:rPr>
                <w:b/>
                <w:color w:val="auto"/>
              </w:rPr>
              <w:t>Изаак</w:t>
            </w:r>
            <w:proofErr w:type="spellEnd"/>
            <w:r w:rsidR="00B95A7E" w:rsidRPr="00B35D12">
              <w:rPr>
                <w:b/>
                <w:color w:val="auto"/>
              </w:rPr>
              <w:t xml:space="preserve"> А.Д.</w:t>
            </w:r>
          </w:p>
          <w:p w14:paraId="1FBFC438" w14:textId="77777777" w:rsidR="009E1E9C" w:rsidRPr="00B35D12" w:rsidRDefault="009E1E9C">
            <w:pPr>
              <w:widowControl w:val="0"/>
              <w:spacing w:line="276" w:lineRule="auto"/>
              <w:jc w:val="right"/>
              <w:rPr>
                <w:b/>
                <w:color w:val="auto"/>
              </w:rPr>
            </w:pPr>
          </w:p>
        </w:tc>
        <w:tc>
          <w:tcPr>
            <w:tcW w:w="4707" w:type="dxa"/>
          </w:tcPr>
          <w:p w14:paraId="1AD76705" w14:textId="6A41EB00" w:rsidR="009E1E9C" w:rsidRPr="001B0118" w:rsidRDefault="00B16CCD">
            <w:pPr>
              <w:widowControl w:val="0"/>
              <w:spacing w:line="276" w:lineRule="auto"/>
              <w:jc w:val="both"/>
              <w:rPr>
                <w:b/>
                <w:color w:val="auto"/>
              </w:rPr>
            </w:pPr>
            <w:r w:rsidRPr="00B35D12">
              <w:rPr>
                <w:b/>
                <w:color w:val="auto"/>
              </w:rPr>
              <w:t xml:space="preserve">______________________ </w:t>
            </w:r>
            <w:r w:rsidR="00D84648">
              <w:rPr>
                <w:b/>
                <w:color w:val="auto"/>
              </w:rPr>
              <w:t>/_____</w:t>
            </w:r>
          </w:p>
        </w:tc>
      </w:tr>
      <w:tr w:rsidR="0078660F" w:rsidRPr="001B0118" w14:paraId="4D267C2E" w14:textId="77777777">
        <w:tc>
          <w:tcPr>
            <w:tcW w:w="4757" w:type="dxa"/>
          </w:tcPr>
          <w:p w14:paraId="655F4511" w14:textId="77777777" w:rsidR="009E1E9C" w:rsidRPr="001B0118" w:rsidRDefault="00B16CCD">
            <w:pPr>
              <w:widowControl w:val="0"/>
              <w:spacing w:line="276" w:lineRule="auto"/>
              <w:jc w:val="both"/>
              <w:rPr>
                <w:color w:val="auto"/>
              </w:rPr>
            </w:pPr>
            <w:r w:rsidRPr="001B0118">
              <w:rPr>
                <w:b/>
                <w:color w:val="auto"/>
              </w:rPr>
              <w:t>«___» ____________ 2026 г.</w:t>
            </w:r>
          </w:p>
          <w:p w14:paraId="12E9804F" w14:textId="77777777" w:rsidR="009E1E9C" w:rsidRPr="001B0118" w:rsidRDefault="009E1E9C">
            <w:pPr>
              <w:widowControl w:val="0"/>
              <w:spacing w:line="276" w:lineRule="auto"/>
              <w:jc w:val="both"/>
              <w:rPr>
                <w:b/>
                <w:color w:val="auto"/>
              </w:rPr>
            </w:pPr>
          </w:p>
          <w:p w14:paraId="22EC1617" w14:textId="77777777" w:rsidR="009E1E9C" w:rsidRPr="001B0118" w:rsidRDefault="00B16CCD">
            <w:pPr>
              <w:widowControl w:val="0"/>
              <w:spacing w:line="276" w:lineRule="auto"/>
              <w:jc w:val="both"/>
              <w:rPr>
                <w:b/>
                <w:color w:val="auto"/>
              </w:rPr>
            </w:pPr>
            <w:r w:rsidRPr="001B0118">
              <w:rPr>
                <w:b/>
                <w:color w:val="auto"/>
              </w:rPr>
              <w:t>М.П.</w:t>
            </w:r>
          </w:p>
        </w:tc>
        <w:tc>
          <w:tcPr>
            <w:tcW w:w="4707" w:type="dxa"/>
          </w:tcPr>
          <w:p w14:paraId="56183D75" w14:textId="77777777" w:rsidR="009E1E9C" w:rsidRPr="001B0118" w:rsidRDefault="00B16CCD">
            <w:pPr>
              <w:widowControl w:val="0"/>
              <w:spacing w:line="276" w:lineRule="auto"/>
              <w:jc w:val="both"/>
              <w:rPr>
                <w:color w:val="auto"/>
              </w:rPr>
            </w:pPr>
            <w:r w:rsidRPr="001B0118">
              <w:rPr>
                <w:b/>
                <w:color w:val="auto"/>
              </w:rPr>
              <w:t>«___» ____________ 2026 г.</w:t>
            </w:r>
          </w:p>
          <w:p w14:paraId="7AFA87D1" w14:textId="77777777" w:rsidR="009E1E9C" w:rsidRPr="001B0118" w:rsidRDefault="009E1E9C">
            <w:pPr>
              <w:widowControl w:val="0"/>
              <w:spacing w:line="276" w:lineRule="auto"/>
              <w:jc w:val="both"/>
              <w:rPr>
                <w:b/>
                <w:color w:val="auto"/>
              </w:rPr>
            </w:pPr>
          </w:p>
          <w:p w14:paraId="783966B7" w14:textId="77777777" w:rsidR="009E1E9C" w:rsidRPr="001B0118" w:rsidRDefault="00B16CCD">
            <w:pPr>
              <w:widowControl w:val="0"/>
              <w:spacing w:line="276" w:lineRule="auto"/>
              <w:jc w:val="both"/>
              <w:rPr>
                <w:color w:val="auto"/>
              </w:rPr>
            </w:pPr>
            <w:r w:rsidRPr="001B0118">
              <w:rPr>
                <w:b/>
                <w:color w:val="auto"/>
              </w:rPr>
              <w:t>М.П.</w:t>
            </w:r>
          </w:p>
        </w:tc>
      </w:tr>
    </w:tbl>
    <w:p w14:paraId="5876DABC" w14:textId="77777777" w:rsidR="009E1E9C" w:rsidRPr="001B0118" w:rsidRDefault="009E1E9C">
      <w:pPr>
        <w:pStyle w:val="afff"/>
        <w:rPr>
          <w:color w:val="auto"/>
        </w:rPr>
      </w:pPr>
    </w:p>
    <w:p w14:paraId="62B238F5" w14:textId="77777777" w:rsidR="009E1E9C" w:rsidRPr="001B0118" w:rsidRDefault="009E1E9C">
      <w:pPr>
        <w:jc w:val="center"/>
        <w:rPr>
          <w:color w:val="auto"/>
        </w:rPr>
      </w:pPr>
    </w:p>
    <w:p w14:paraId="6A4006F6" w14:textId="77777777" w:rsidR="009E1E9C" w:rsidRDefault="00B16CCD">
      <w:pPr>
        <w:jc w:val="center"/>
      </w:pPr>
      <w:r>
        <w:br w:type="page" w:clear="all"/>
      </w:r>
    </w:p>
    <w:p w14:paraId="35580427" w14:textId="77777777" w:rsidR="009E1E9C" w:rsidRDefault="00B16CCD">
      <w:pPr>
        <w:spacing w:after="60"/>
        <w:jc w:val="right"/>
      </w:pPr>
      <w:r>
        <w:lastRenderedPageBreak/>
        <w:t>Приложение № 2</w:t>
      </w:r>
    </w:p>
    <w:p w14:paraId="0CA41E85" w14:textId="30A2954F" w:rsidR="009E1E9C" w:rsidRPr="00B35D12" w:rsidRDefault="00B16CCD">
      <w:pPr>
        <w:spacing w:after="60"/>
        <w:jc w:val="right"/>
      </w:pPr>
      <w:r>
        <w:t xml:space="preserve">к </w:t>
      </w:r>
      <w:r w:rsidRPr="00B35D12">
        <w:t xml:space="preserve">Контракту № </w:t>
      </w:r>
      <w:r w:rsidR="00AD1493" w:rsidRPr="00B35D12">
        <w:t>44/44-26</w:t>
      </w:r>
    </w:p>
    <w:p w14:paraId="0F337956" w14:textId="4BB41FB5" w:rsidR="009E1E9C" w:rsidRPr="00B35D12" w:rsidRDefault="00B16CCD">
      <w:pPr>
        <w:spacing w:after="60"/>
        <w:jc w:val="right"/>
      </w:pPr>
      <w:r w:rsidRPr="00B35D12">
        <w:t>от «</w:t>
      </w:r>
      <w:r w:rsidR="00D84648">
        <w:t>___</w:t>
      </w:r>
      <w:r w:rsidRPr="00B35D12">
        <w:t xml:space="preserve">» </w:t>
      </w:r>
      <w:r w:rsidR="00806C50" w:rsidRPr="00B35D12">
        <w:t>октября</w:t>
      </w:r>
      <w:r w:rsidRPr="00B35D12">
        <w:t xml:space="preserve"> 2026 г.</w:t>
      </w:r>
    </w:p>
    <w:p w14:paraId="44C28161" w14:textId="77777777" w:rsidR="009E1E9C" w:rsidRPr="00B35D12" w:rsidRDefault="009E1E9C">
      <w:pPr>
        <w:ind w:right="-27"/>
        <w:rPr>
          <w:sz w:val="23"/>
          <w:szCs w:val="23"/>
        </w:rPr>
      </w:pPr>
    </w:p>
    <w:p w14:paraId="74EA355C" w14:textId="77777777" w:rsidR="009E1E9C" w:rsidRPr="00B35D12" w:rsidRDefault="00B16CCD">
      <w:pPr>
        <w:jc w:val="center"/>
        <w:rPr>
          <w:b/>
          <w:sz w:val="23"/>
          <w:szCs w:val="23"/>
        </w:rPr>
      </w:pPr>
      <w:r w:rsidRPr="00B35D12">
        <w:rPr>
          <w:b/>
          <w:sz w:val="23"/>
          <w:szCs w:val="23"/>
        </w:rPr>
        <w:t>ФОРМА</w:t>
      </w:r>
    </w:p>
    <w:p w14:paraId="580E036E" w14:textId="77777777" w:rsidR="009E1E9C" w:rsidRPr="00B35D12" w:rsidRDefault="00B16CCD">
      <w:pPr>
        <w:jc w:val="center"/>
        <w:rPr>
          <w:b/>
          <w:sz w:val="23"/>
          <w:szCs w:val="23"/>
        </w:rPr>
      </w:pPr>
      <w:r w:rsidRPr="00B35D12">
        <w:rPr>
          <w:b/>
          <w:sz w:val="23"/>
          <w:szCs w:val="23"/>
        </w:rPr>
        <w:t>АКТА СДАЧИ ПРИЕМКИ ОКАЗАННЫХ УСЛУГ</w:t>
      </w:r>
    </w:p>
    <w:p w14:paraId="2CA67A4A" w14:textId="77777777" w:rsidR="009E1E9C" w:rsidRPr="00B35D12" w:rsidRDefault="009E1E9C">
      <w:pPr>
        <w:jc w:val="center"/>
        <w:rPr>
          <w:b/>
          <w:sz w:val="23"/>
          <w:szCs w:val="23"/>
        </w:rPr>
      </w:pPr>
    </w:p>
    <w:p w14:paraId="09AE2EDF" w14:textId="77777777" w:rsidR="009E1E9C" w:rsidRPr="00B35D12" w:rsidRDefault="00B16CCD">
      <w:pPr>
        <w:rPr>
          <w:sz w:val="23"/>
          <w:szCs w:val="23"/>
          <w:lang w:eastAsia="en-US"/>
        </w:rPr>
      </w:pPr>
      <w:r w:rsidRPr="00B35D12">
        <w:rPr>
          <w:sz w:val="23"/>
          <w:szCs w:val="23"/>
          <w:lang w:eastAsia="en-US"/>
        </w:rPr>
        <w:t xml:space="preserve">г. Москва </w:t>
      </w:r>
      <w:r w:rsidRPr="00B35D12">
        <w:rPr>
          <w:sz w:val="23"/>
          <w:szCs w:val="23"/>
          <w:lang w:eastAsia="en-US"/>
        </w:rPr>
        <w:tab/>
      </w:r>
      <w:r w:rsidRPr="00B35D12">
        <w:rPr>
          <w:sz w:val="23"/>
          <w:szCs w:val="23"/>
          <w:lang w:eastAsia="en-US"/>
        </w:rPr>
        <w:tab/>
      </w:r>
      <w:r w:rsidRPr="00B35D12">
        <w:rPr>
          <w:sz w:val="23"/>
          <w:szCs w:val="23"/>
          <w:lang w:eastAsia="en-US"/>
        </w:rPr>
        <w:tab/>
      </w:r>
      <w:r w:rsidRPr="00B35D12">
        <w:rPr>
          <w:sz w:val="23"/>
          <w:szCs w:val="23"/>
          <w:lang w:eastAsia="en-US"/>
        </w:rPr>
        <w:tab/>
      </w:r>
      <w:r w:rsidRPr="00B35D12">
        <w:rPr>
          <w:sz w:val="23"/>
          <w:szCs w:val="23"/>
          <w:lang w:eastAsia="en-US"/>
        </w:rPr>
        <w:tab/>
      </w:r>
      <w:r w:rsidRPr="00B35D12">
        <w:rPr>
          <w:sz w:val="23"/>
          <w:szCs w:val="23"/>
          <w:lang w:eastAsia="en-US"/>
        </w:rPr>
        <w:tab/>
      </w:r>
      <w:r w:rsidRPr="00B35D12">
        <w:rPr>
          <w:sz w:val="23"/>
          <w:szCs w:val="23"/>
          <w:lang w:eastAsia="en-US"/>
        </w:rPr>
        <w:tab/>
      </w:r>
      <w:r w:rsidRPr="00B35D12">
        <w:rPr>
          <w:sz w:val="23"/>
          <w:szCs w:val="23"/>
          <w:lang w:eastAsia="en-US"/>
        </w:rPr>
        <w:tab/>
        <w:t xml:space="preserve">  «____»  ____________ 202_ года</w:t>
      </w:r>
    </w:p>
    <w:p w14:paraId="7A48C726" w14:textId="77777777" w:rsidR="009E1E9C" w:rsidRPr="00B35D12" w:rsidRDefault="009E1E9C">
      <w:pPr>
        <w:rPr>
          <w:sz w:val="23"/>
          <w:szCs w:val="23"/>
        </w:rPr>
      </w:pPr>
    </w:p>
    <w:p w14:paraId="550CE81A" w14:textId="7F28DF35" w:rsidR="009E1E9C" w:rsidRPr="00B35D12" w:rsidRDefault="00AF0E19">
      <w:pPr>
        <w:ind w:firstLine="454"/>
        <w:jc w:val="both"/>
        <w:rPr>
          <w:sz w:val="23"/>
          <w:szCs w:val="23"/>
        </w:rPr>
      </w:pPr>
      <w:r w:rsidRPr="00B35D12">
        <w:rPr>
          <w:b/>
          <w:noProof/>
        </w:rPr>
        <w:t>Федеральное государственнное бюджетное учреждение науки Математический институт им. В.А. Стеклова Российской академии наук (МИАН)</w:t>
      </w:r>
      <w:r w:rsidRPr="00B35D12">
        <w:t xml:space="preserve">, </w:t>
      </w:r>
      <w:r w:rsidR="00972728" w:rsidRPr="00B35D12">
        <w:rPr>
          <w:sz w:val="23"/>
          <w:szCs w:val="23"/>
        </w:rPr>
        <w:t>именуемое в дальнейшем «</w:t>
      </w:r>
      <w:r w:rsidR="00972728" w:rsidRPr="00B35D12">
        <w:rPr>
          <w:b/>
          <w:sz w:val="23"/>
          <w:szCs w:val="23"/>
        </w:rPr>
        <w:t>Заказчик</w:t>
      </w:r>
      <w:r w:rsidR="00972728" w:rsidRPr="00B35D12">
        <w:rPr>
          <w:sz w:val="23"/>
          <w:szCs w:val="23"/>
        </w:rPr>
        <w:t xml:space="preserve">», </w:t>
      </w:r>
      <w:r w:rsidR="00972728" w:rsidRPr="00B35D12">
        <w:t xml:space="preserve">в лице первого заместителя директора </w:t>
      </w:r>
      <w:proofErr w:type="spellStart"/>
      <w:r w:rsidR="00972728" w:rsidRPr="00B35D12">
        <w:t>Изаака</w:t>
      </w:r>
      <w:proofErr w:type="spellEnd"/>
      <w:r w:rsidR="00972728" w:rsidRPr="00B35D12">
        <w:t xml:space="preserve"> Александра Давидовича, действующего на основании доверенности от 01.06.2022 № 6,</w:t>
      </w:r>
      <w:r w:rsidR="00972728" w:rsidRPr="00B35D12">
        <w:rPr>
          <w:sz w:val="23"/>
          <w:szCs w:val="23"/>
        </w:rPr>
        <w:t xml:space="preserve"> </w:t>
      </w:r>
      <w:r w:rsidR="00B16CCD" w:rsidRPr="00B35D12">
        <w:rPr>
          <w:sz w:val="23"/>
          <w:szCs w:val="23"/>
        </w:rPr>
        <w:t xml:space="preserve">с одной стороны, </w:t>
      </w:r>
    </w:p>
    <w:p w14:paraId="6B310B7A" w14:textId="0C955785" w:rsidR="009E1E9C" w:rsidRPr="00B35D12" w:rsidRDefault="00B16CCD">
      <w:pPr>
        <w:ind w:firstLine="454"/>
        <w:jc w:val="both"/>
        <w:rPr>
          <w:sz w:val="23"/>
          <w:szCs w:val="23"/>
        </w:rPr>
      </w:pPr>
      <w:r w:rsidRPr="00B35D12">
        <w:rPr>
          <w:sz w:val="23"/>
          <w:szCs w:val="23"/>
        </w:rPr>
        <w:t xml:space="preserve">и </w:t>
      </w:r>
      <w:r w:rsidR="00D84648">
        <w:rPr>
          <w:b/>
          <w:sz w:val="23"/>
          <w:szCs w:val="23"/>
        </w:rPr>
        <w:t>_____</w:t>
      </w:r>
      <w:r w:rsidRPr="00B35D12">
        <w:rPr>
          <w:sz w:val="23"/>
          <w:szCs w:val="23"/>
        </w:rPr>
        <w:t>, именуемое в дальнейшем «</w:t>
      </w:r>
      <w:r w:rsidRPr="00B35D12">
        <w:rPr>
          <w:b/>
          <w:sz w:val="23"/>
          <w:szCs w:val="23"/>
        </w:rPr>
        <w:t>Исполнитель</w:t>
      </w:r>
      <w:r w:rsidRPr="00B35D12">
        <w:rPr>
          <w:sz w:val="23"/>
          <w:szCs w:val="23"/>
        </w:rPr>
        <w:t xml:space="preserve">», </w:t>
      </w:r>
      <w:r w:rsidRPr="00B35D12">
        <w:t xml:space="preserve">в лице </w:t>
      </w:r>
      <w:r w:rsidR="00D84648">
        <w:t>_____</w:t>
      </w:r>
      <w:r w:rsidRPr="00B35D12">
        <w:t>, действующ</w:t>
      </w:r>
      <w:r w:rsidR="00D84648">
        <w:t>ий</w:t>
      </w:r>
      <w:r w:rsidRPr="00B35D12">
        <w:t xml:space="preserve"> на основании </w:t>
      </w:r>
      <w:r w:rsidR="00D84648">
        <w:t>______</w:t>
      </w:r>
      <w:r w:rsidRPr="00B35D12">
        <w:rPr>
          <w:sz w:val="23"/>
          <w:szCs w:val="23"/>
        </w:rPr>
        <w:t xml:space="preserve">, </w:t>
      </w:r>
      <w:r w:rsidRPr="00B35D12">
        <w:rPr>
          <w:rFonts w:eastAsia="Arial Unicode MS"/>
          <w:color w:val="000000"/>
          <w:sz w:val="23"/>
          <w:szCs w:val="23"/>
        </w:rPr>
        <w:t xml:space="preserve">с другой стороны, далее совместно именуемые </w:t>
      </w:r>
      <w:r w:rsidRPr="00B35D12">
        <w:rPr>
          <w:rFonts w:eastAsia="Arial Unicode MS"/>
          <w:b/>
          <w:bCs/>
          <w:color w:val="000000"/>
          <w:sz w:val="23"/>
          <w:szCs w:val="23"/>
        </w:rPr>
        <w:t>«Стороны»,</w:t>
      </w:r>
      <w:r w:rsidRPr="00B35D12">
        <w:rPr>
          <w:rFonts w:eastAsia="Arial Unicode MS"/>
          <w:color w:val="000000"/>
          <w:sz w:val="23"/>
          <w:szCs w:val="23"/>
        </w:rPr>
        <w:t xml:space="preserve"> </w:t>
      </w:r>
      <w:r w:rsidRPr="00B35D12">
        <w:rPr>
          <w:spacing w:val="1"/>
          <w:sz w:val="23"/>
          <w:szCs w:val="23"/>
        </w:rPr>
        <w:t>составили настоящий Акт о нижеследующем:</w:t>
      </w:r>
    </w:p>
    <w:p w14:paraId="539245F3" w14:textId="13839D7C" w:rsidR="009E1E9C" w:rsidRDefault="00B16CCD">
      <w:pPr>
        <w:widowControl w:val="0"/>
        <w:ind w:firstLine="454"/>
        <w:contextualSpacing/>
        <w:jc w:val="both"/>
        <w:rPr>
          <w:spacing w:val="1"/>
          <w:sz w:val="23"/>
          <w:szCs w:val="23"/>
        </w:rPr>
      </w:pPr>
      <w:r w:rsidRPr="00B35D12">
        <w:rPr>
          <w:spacing w:val="1"/>
          <w:sz w:val="23"/>
          <w:szCs w:val="23"/>
        </w:rPr>
        <w:t>1. В соответствии с условиями Контракта №</w:t>
      </w:r>
      <w:r w:rsidR="00AD1493" w:rsidRPr="00B35D12">
        <w:rPr>
          <w:spacing w:val="1"/>
          <w:sz w:val="23"/>
          <w:szCs w:val="23"/>
        </w:rPr>
        <w:t xml:space="preserve"> 44/44-26 </w:t>
      </w:r>
      <w:r w:rsidRPr="00B35D12">
        <w:rPr>
          <w:spacing w:val="1"/>
          <w:sz w:val="23"/>
          <w:szCs w:val="23"/>
        </w:rPr>
        <w:t>от «</w:t>
      </w:r>
      <w:r w:rsidR="00D84648">
        <w:rPr>
          <w:spacing w:val="1"/>
          <w:sz w:val="23"/>
          <w:szCs w:val="23"/>
        </w:rPr>
        <w:t>___</w:t>
      </w:r>
      <w:r w:rsidRPr="00B35D12">
        <w:rPr>
          <w:spacing w:val="1"/>
          <w:sz w:val="23"/>
          <w:szCs w:val="23"/>
        </w:rPr>
        <w:t xml:space="preserve">» </w:t>
      </w:r>
      <w:r w:rsidR="00AD1493" w:rsidRPr="00B35D12">
        <w:rPr>
          <w:spacing w:val="1"/>
          <w:sz w:val="23"/>
          <w:szCs w:val="23"/>
        </w:rPr>
        <w:t>октября</w:t>
      </w:r>
      <w:r w:rsidRPr="00B35D12">
        <w:rPr>
          <w:spacing w:val="1"/>
          <w:sz w:val="23"/>
          <w:szCs w:val="23"/>
        </w:rPr>
        <w:t xml:space="preserve"> 202</w:t>
      </w:r>
      <w:r w:rsidR="00AD1493" w:rsidRPr="00B35D12">
        <w:rPr>
          <w:spacing w:val="1"/>
          <w:sz w:val="23"/>
          <w:szCs w:val="23"/>
        </w:rPr>
        <w:t xml:space="preserve">6 </w:t>
      </w:r>
      <w:r w:rsidRPr="00B35D12">
        <w:rPr>
          <w:spacing w:val="1"/>
          <w:sz w:val="23"/>
          <w:szCs w:val="23"/>
        </w:rPr>
        <w:t xml:space="preserve">г.  (далее - Контракт) Исполнителем оказаны, а Заказчиком приняты </w:t>
      </w:r>
      <w:r w:rsidRPr="00B35D12">
        <w:rPr>
          <w:color w:val="000000"/>
          <w:sz w:val="23"/>
          <w:szCs w:val="23"/>
        </w:rPr>
        <w:t xml:space="preserve">услуги </w:t>
      </w:r>
      <w:r w:rsidRPr="00B35D12">
        <w:rPr>
          <w:b/>
          <w:sz w:val="23"/>
          <w:szCs w:val="23"/>
        </w:rPr>
        <w:t>по подготовке научных и научно-педагогических кадров в аспирантуре по дисциплине «Иностранный язык»</w:t>
      </w:r>
      <w:r w:rsidRPr="00B35D12">
        <w:rPr>
          <w:sz w:val="23"/>
          <w:szCs w:val="23"/>
        </w:rPr>
        <w:t xml:space="preserve"> </w:t>
      </w:r>
      <w:r w:rsidRPr="00B35D12">
        <w:rPr>
          <w:b/>
          <w:sz w:val="23"/>
          <w:szCs w:val="23"/>
        </w:rPr>
        <w:t>в объеме 144 академических часа (4 зачетных единиц</w:t>
      </w:r>
      <w:r w:rsidR="0091444C" w:rsidRPr="00B35D12">
        <w:rPr>
          <w:b/>
          <w:sz w:val="23"/>
          <w:szCs w:val="23"/>
        </w:rPr>
        <w:t>ы</w:t>
      </w:r>
      <w:r w:rsidRPr="00B35D12">
        <w:rPr>
          <w:b/>
          <w:sz w:val="23"/>
          <w:szCs w:val="23"/>
        </w:rPr>
        <w:t>)</w:t>
      </w:r>
      <w:r>
        <w:rPr>
          <w:spacing w:val="1"/>
          <w:sz w:val="23"/>
          <w:szCs w:val="23"/>
        </w:rPr>
        <w:t>, согласно условиям, предусмотренным Контрактом.</w:t>
      </w:r>
    </w:p>
    <w:p w14:paraId="2D925438" w14:textId="77777777" w:rsidR="009E1E9C" w:rsidRDefault="00B16CCD">
      <w:pPr>
        <w:pStyle w:val="aff4"/>
        <w:ind w:left="0" w:firstLine="454"/>
        <w:jc w:val="both"/>
        <w:rPr>
          <w:sz w:val="23"/>
          <w:szCs w:val="23"/>
        </w:rPr>
      </w:pPr>
      <w:r>
        <w:rPr>
          <w:spacing w:val="1"/>
          <w:sz w:val="23"/>
          <w:szCs w:val="23"/>
        </w:rPr>
        <w:t>2. Срок оказания услуг, принимаемых по настоящему Акту, соответствует условиям Контракта (п.1.5).</w:t>
      </w:r>
    </w:p>
    <w:p w14:paraId="61B5B31F" w14:textId="57866010" w:rsidR="009E1E9C" w:rsidRDefault="00B16CCD">
      <w:pPr>
        <w:pStyle w:val="15"/>
        <w:spacing w:line="240" w:lineRule="auto"/>
        <w:ind w:firstLine="454"/>
        <w:rPr>
          <w:iCs/>
          <w:sz w:val="23"/>
          <w:szCs w:val="23"/>
        </w:rPr>
      </w:pPr>
      <w:r>
        <w:rPr>
          <w:spacing w:val="1"/>
          <w:sz w:val="23"/>
          <w:szCs w:val="23"/>
        </w:rPr>
        <w:t xml:space="preserve">3. Общая стоимость Услуг Исполнителя составила </w:t>
      </w:r>
      <w:r w:rsidR="00D84648">
        <w:rPr>
          <w:b/>
          <w:spacing w:val="1"/>
          <w:sz w:val="23"/>
          <w:szCs w:val="23"/>
        </w:rPr>
        <w:t>_______</w:t>
      </w:r>
      <w:r>
        <w:rPr>
          <w:sz w:val="23"/>
          <w:szCs w:val="23"/>
        </w:rPr>
        <w:t xml:space="preserve"> </w:t>
      </w:r>
      <w:r>
        <w:rPr>
          <w:iCs/>
          <w:sz w:val="23"/>
          <w:szCs w:val="23"/>
        </w:rPr>
        <w:t>и подлежит выплате Исполнителю.</w:t>
      </w:r>
    </w:p>
    <w:p w14:paraId="12A590BE" w14:textId="0498B489" w:rsidR="009E1E9C" w:rsidRDefault="00B16CCD">
      <w:pPr>
        <w:widowControl w:val="0"/>
        <w:ind w:firstLine="45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На момент подписания Сторонами настоящего Акта Заказчиком выплачен Исполнителю аванс в размере </w:t>
      </w:r>
      <w:r w:rsidR="00D84648">
        <w:rPr>
          <w:b/>
          <w:bCs/>
          <w:sz w:val="23"/>
          <w:szCs w:val="23"/>
        </w:rPr>
        <w:t>_______ рублей</w:t>
      </w:r>
      <w:r>
        <w:rPr>
          <w:sz w:val="23"/>
          <w:szCs w:val="23"/>
        </w:rPr>
        <w:t>.</w:t>
      </w:r>
    </w:p>
    <w:p w14:paraId="74AE92C0" w14:textId="7BEB979F" w:rsidR="009E1E9C" w:rsidRDefault="00B16CCD">
      <w:pPr>
        <w:widowControl w:val="0"/>
        <w:shd w:val="clear" w:color="auto" w:fill="FFFFFF"/>
        <w:ind w:firstLine="454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5. Сумма в размере </w:t>
      </w:r>
      <w:r w:rsidR="00D84648">
        <w:rPr>
          <w:b/>
          <w:bCs/>
          <w:sz w:val="23"/>
          <w:szCs w:val="23"/>
        </w:rPr>
        <w:t>______рублей</w:t>
      </w:r>
      <w:r>
        <w:rPr>
          <w:bCs/>
          <w:sz w:val="23"/>
          <w:szCs w:val="23"/>
        </w:rPr>
        <w:t>, подлежит выплате Исполнителю в порядке, предусмотренном условиями Контракта.</w:t>
      </w:r>
    </w:p>
    <w:p w14:paraId="6840C5C3" w14:textId="77777777" w:rsidR="009E1E9C" w:rsidRDefault="00B16CCD">
      <w:pPr>
        <w:ind w:firstLine="454"/>
        <w:jc w:val="both"/>
        <w:rPr>
          <w:spacing w:val="1"/>
          <w:sz w:val="23"/>
          <w:szCs w:val="23"/>
        </w:rPr>
      </w:pPr>
      <w:r>
        <w:rPr>
          <w:sz w:val="23"/>
          <w:szCs w:val="23"/>
        </w:rPr>
        <w:t xml:space="preserve">6. Оплата стоимости оказанных Исполнителем услуг производится в течение 7 (семи) рабочих дней с даты подписания Сторонами настоящего Акта. </w:t>
      </w:r>
    </w:p>
    <w:p w14:paraId="17EFA6FA" w14:textId="77777777" w:rsidR="009E1E9C" w:rsidRDefault="00B16CCD">
      <w:pPr>
        <w:widowControl w:val="0"/>
        <w:ind w:firstLine="454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7. Стороны не имеют взаимных претензий по оказанию услуг по Контракту.</w:t>
      </w:r>
    </w:p>
    <w:p w14:paraId="5FE59631" w14:textId="77777777" w:rsidR="009E1E9C" w:rsidRDefault="00B16CCD">
      <w:pPr>
        <w:widowControl w:val="0"/>
        <w:ind w:firstLine="454"/>
        <w:contextualSpacing/>
        <w:jc w:val="both"/>
        <w:rPr>
          <w:spacing w:val="1"/>
          <w:sz w:val="23"/>
          <w:szCs w:val="23"/>
        </w:rPr>
      </w:pPr>
      <w:r>
        <w:rPr>
          <w:sz w:val="23"/>
          <w:szCs w:val="23"/>
        </w:rPr>
        <w:t xml:space="preserve">8. Настоящий Акт составлен в двух оригинальных экземплярах, по одному экземпляру для каждой из Сторон. </w:t>
      </w:r>
    </w:p>
    <w:p w14:paraId="05BFB9AF" w14:textId="77777777" w:rsidR="009E1E9C" w:rsidRDefault="00B16CCD">
      <w:pPr>
        <w:contextualSpacing/>
        <w:rPr>
          <w:sz w:val="23"/>
          <w:szCs w:val="23"/>
        </w:rPr>
      </w:pPr>
      <w:r>
        <w:rPr>
          <w:sz w:val="23"/>
          <w:szCs w:val="23"/>
        </w:rPr>
        <w:t>-------------------------------------------------------------------------------------------------------------------------</w:t>
      </w:r>
    </w:p>
    <w:p w14:paraId="274326EC" w14:textId="77777777" w:rsidR="009E1E9C" w:rsidRDefault="00B16CCD">
      <w:pPr>
        <w:contextualSpacing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ФОРМУ АКТА УТВЕРЖДАЕМ: </w:t>
      </w:r>
    </w:p>
    <w:p w14:paraId="5638F5FD" w14:textId="77777777" w:rsidR="009E1E9C" w:rsidRDefault="009E1E9C">
      <w:pPr>
        <w:jc w:val="center"/>
      </w:pPr>
    </w:p>
    <w:tbl>
      <w:tblPr>
        <w:tblW w:w="9465" w:type="dxa"/>
        <w:tblLook w:val="0000" w:firstRow="0" w:lastRow="0" w:firstColumn="0" w:lastColumn="0" w:noHBand="0" w:noVBand="0"/>
      </w:tblPr>
      <w:tblGrid>
        <w:gridCol w:w="4758"/>
        <w:gridCol w:w="4707"/>
      </w:tblGrid>
      <w:tr w:rsidR="009E1E9C" w14:paraId="575103F5" w14:textId="77777777">
        <w:tc>
          <w:tcPr>
            <w:tcW w:w="4757" w:type="dxa"/>
          </w:tcPr>
          <w:p w14:paraId="6241C4F9" w14:textId="77777777" w:rsidR="009E1E9C" w:rsidRPr="00B35D12" w:rsidRDefault="00AF0E19">
            <w:pPr>
              <w:widowControl w:val="0"/>
              <w:spacing w:line="276" w:lineRule="auto"/>
              <w:jc w:val="both"/>
              <w:rPr>
                <w:b/>
              </w:rPr>
            </w:pPr>
            <w:r w:rsidRPr="00B35D12">
              <w:rPr>
                <w:b/>
              </w:rPr>
              <w:t>Первый заместитель директора МИАН</w:t>
            </w:r>
            <w:r w:rsidRPr="00B35D12">
              <w:rPr>
                <w:b/>
                <w:color w:val="FF0000"/>
              </w:rPr>
              <w:t xml:space="preserve">                       </w:t>
            </w:r>
          </w:p>
        </w:tc>
        <w:tc>
          <w:tcPr>
            <w:tcW w:w="4707" w:type="dxa"/>
          </w:tcPr>
          <w:p w14:paraId="102E6B09" w14:textId="32D6BA4D" w:rsidR="009E1E9C" w:rsidRPr="00B35D12" w:rsidRDefault="009E1E9C">
            <w:pPr>
              <w:widowControl w:val="0"/>
              <w:spacing w:line="276" w:lineRule="auto"/>
              <w:rPr>
                <w:b/>
              </w:rPr>
            </w:pPr>
          </w:p>
          <w:p w14:paraId="5FCD054B" w14:textId="77777777" w:rsidR="009E1E9C" w:rsidRPr="00B35D12" w:rsidRDefault="009E1E9C">
            <w:pPr>
              <w:widowControl w:val="0"/>
              <w:spacing w:line="276" w:lineRule="auto"/>
              <w:rPr>
                <w:b/>
              </w:rPr>
            </w:pPr>
          </w:p>
        </w:tc>
      </w:tr>
      <w:tr w:rsidR="009E1E9C" w14:paraId="363B97ED" w14:textId="77777777">
        <w:tc>
          <w:tcPr>
            <w:tcW w:w="4757" w:type="dxa"/>
          </w:tcPr>
          <w:p w14:paraId="5A11B58E" w14:textId="77777777" w:rsidR="009E1E9C" w:rsidRPr="00B35D12" w:rsidRDefault="00B16CCD">
            <w:pPr>
              <w:widowControl w:val="0"/>
              <w:spacing w:line="276" w:lineRule="auto"/>
              <w:jc w:val="both"/>
              <w:rPr>
                <w:b/>
              </w:rPr>
            </w:pPr>
            <w:r w:rsidRPr="00B35D12">
              <w:rPr>
                <w:b/>
                <w:color w:val="000000"/>
              </w:rPr>
              <w:t xml:space="preserve">___________________________ </w:t>
            </w:r>
            <w:proofErr w:type="spellStart"/>
            <w:r w:rsidR="00AF0E19" w:rsidRPr="00B35D12">
              <w:rPr>
                <w:b/>
              </w:rPr>
              <w:t>Изаак</w:t>
            </w:r>
            <w:proofErr w:type="spellEnd"/>
            <w:r w:rsidR="00AF0E19" w:rsidRPr="00B35D12">
              <w:rPr>
                <w:b/>
              </w:rPr>
              <w:t xml:space="preserve"> А.Д.</w:t>
            </w:r>
            <w:r w:rsidR="00AF0E19" w:rsidRPr="00B35D12">
              <w:t xml:space="preserve">                                       </w:t>
            </w:r>
          </w:p>
          <w:p w14:paraId="746EE379" w14:textId="77777777" w:rsidR="009E1E9C" w:rsidRPr="00B35D12" w:rsidRDefault="009E1E9C">
            <w:pPr>
              <w:widowControl w:val="0"/>
              <w:spacing w:line="276" w:lineRule="auto"/>
              <w:jc w:val="right"/>
              <w:rPr>
                <w:b/>
                <w:color w:val="000000"/>
              </w:rPr>
            </w:pPr>
          </w:p>
        </w:tc>
        <w:tc>
          <w:tcPr>
            <w:tcW w:w="4707" w:type="dxa"/>
          </w:tcPr>
          <w:p w14:paraId="5D197F75" w14:textId="5ABE17B3" w:rsidR="009E1E9C" w:rsidRPr="00B35D12" w:rsidRDefault="00B16CCD">
            <w:pPr>
              <w:widowControl w:val="0"/>
              <w:spacing w:line="276" w:lineRule="auto"/>
              <w:jc w:val="both"/>
              <w:rPr>
                <w:b/>
              </w:rPr>
            </w:pPr>
            <w:r w:rsidRPr="00B35D12">
              <w:rPr>
                <w:b/>
                <w:color w:val="000000"/>
              </w:rPr>
              <w:t xml:space="preserve">______________________ </w:t>
            </w:r>
            <w:r w:rsidR="00D84648">
              <w:rPr>
                <w:b/>
                <w:color w:val="000000"/>
              </w:rPr>
              <w:t>/_______</w:t>
            </w:r>
          </w:p>
        </w:tc>
      </w:tr>
      <w:tr w:rsidR="009E1E9C" w14:paraId="2627CA8E" w14:textId="77777777">
        <w:tc>
          <w:tcPr>
            <w:tcW w:w="4757" w:type="dxa"/>
          </w:tcPr>
          <w:p w14:paraId="27403292" w14:textId="78D0C785" w:rsidR="009E1E9C" w:rsidRPr="00B35D12" w:rsidRDefault="00B16CCD">
            <w:pPr>
              <w:widowControl w:val="0"/>
              <w:spacing w:line="276" w:lineRule="auto"/>
              <w:jc w:val="both"/>
            </w:pPr>
            <w:r w:rsidRPr="00B35D12">
              <w:rPr>
                <w:b/>
                <w:color w:val="000000"/>
              </w:rPr>
              <w:t>«___» ____________ 202</w:t>
            </w:r>
            <w:r w:rsidR="002949EA" w:rsidRPr="00B35D12">
              <w:rPr>
                <w:b/>
                <w:color w:val="000000"/>
              </w:rPr>
              <w:t>6</w:t>
            </w:r>
            <w:r w:rsidRPr="00B35D12">
              <w:rPr>
                <w:b/>
                <w:color w:val="000000"/>
              </w:rPr>
              <w:t xml:space="preserve"> г.</w:t>
            </w:r>
          </w:p>
          <w:p w14:paraId="64E0CBDA" w14:textId="77777777" w:rsidR="009E1E9C" w:rsidRPr="00B35D12" w:rsidRDefault="009E1E9C">
            <w:pPr>
              <w:widowControl w:val="0"/>
              <w:spacing w:line="276" w:lineRule="auto"/>
              <w:jc w:val="both"/>
              <w:rPr>
                <w:b/>
              </w:rPr>
            </w:pPr>
          </w:p>
          <w:p w14:paraId="1EF9489B" w14:textId="77777777" w:rsidR="009E1E9C" w:rsidRPr="00B35D12" w:rsidRDefault="00B16CCD">
            <w:pPr>
              <w:widowControl w:val="0"/>
              <w:spacing w:line="276" w:lineRule="auto"/>
              <w:jc w:val="both"/>
              <w:rPr>
                <w:b/>
              </w:rPr>
            </w:pPr>
            <w:r w:rsidRPr="00B35D12">
              <w:rPr>
                <w:b/>
                <w:color w:val="000000"/>
              </w:rPr>
              <w:t>М.П.</w:t>
            </w:r>
          </w:p>
        </w:tc>
        <w:tc>
          <w:tcPr>
            <w:tcW w:w="4707" w:type="dxa"/>
          </w:tcPr>
          <w:p w14:paraId="5C63370D" w14:textId="4FE0E4E5" w:rsidR="009E1E9C" w:rsidRPr="00B35D12" w:rsidRDefault="00B16CCD">
            <w:pPr>
              <w:widowControl w:val="0"/>
              <w:spacing w:line="276" w:lineRule="auto"/>
              <w:jc w:val="both"/>
            </w:pPr>
            <w:r w:rsidRPr="00B35D12">
              <w:rPr>
                <w:b/>
                <w:color w:val="000000"/>
              </w:rPr>
              <w:t>«___» ____________ 202</w:t>
            </w:r>
            <w:r w:rsidR="002949EA" w:rsidRPr="00B35D12">
              <w:rPr>
                <w:b/>
                <w:color w:val="000000"/>
              </w:rPr>
              <w:t>6</w:t>
            </w:r>
            <w:r w:rsidRPr="00B35D12">
              <w:rPr>
                <w:b/>
                <w:color w:val="000000"/>
              </w:rPr>
              <w:t xml:space="preserve"> г.</w:t>
            </w:r>
          </w:p>
          <w:p w14:paraId="6543D845" w14:textId="77777777" w:rsidR="009E1E9C" w:rsidRPr="00B35D12" w:rsidRDefault="009E1E9C">
            <w:pPr>
              <w:widowControl w:val="0"/>
              <w:spacing w:line="276" w:lineRule="auto"/>
              <w:jc w:val="both"/>
              <w:rPr>
                <w:b/>
              </w:rPr>
            </w:pPr>
          </w:p>
          <w:p w14:paraId="76CCB424" w14:textId="77777777" w:rsidR="009E1E9C" w:rsidRPr="00B35D12" w:rsidRDefault="00B16CCD">
            <w:pPr>
              <w:widowControl w:val="0"/>
              <w:spacing w:line="276" w:lineRule="auto"/>
              <w:jc w:val="both"/>
              <w:rPr>
                <w:b/>
              </w:rPr>
            </w:pPr>
            <w:r w:rsidRPr="00B35D12">
              <w:rPr>
                <w:b/>
                <w:color w:val="000000"/>
              </w:rPr>
              <w:t>М.П.</w:t>
            </w:r>
          </w:p>
        </w:tc>
      </w:tr>
    </w:tbl>
    <w:p w14:paraId="5F927EA1" w14:textId="77777777" w:rsidR="009E1E9C" w:rsidRDefault="009E1E9C">
      <w:pPr>
        <w:jc w:val="center"/>
      </w:pPr>
    </w:p>
    <w:sectPr w:rsidR="009E1E9C" w:rsidSect="00AD1493">
      <w:footerReference w:type="default" r:id="rId10"/>
      <w:pgSz w:w="11906" w:h="16838"/>
      <w:pgMar w:top="851" w:right="707" w:bottom="709" w:left="993" w:header="0" w:footer="0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2BACE5" w14:textId="77777777" w:rsidR="00036445" w:rsidRDefault="00036445">
      <w:r>
        <w:separator/>
      </w:r>
    </w:p>
  </w:endnote>
  <w:endnote w:type="continuationSeparator" w:id="0">
    <w:p w14:paraId="03ECA32B" w14:textId="77777777" w:rsidR="00036445" w:rsidRDefault="00036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715DB" w14:textId="77777777" w:rsidR="009E1E9C" w:rsidRDefault="00B16CCD">
    <w:pPr>
      <w:pStyle w:val="affe"/>
      <w:jc w:val="right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DAD3B" w14:textId="77777777" w:rsidR="00036445" w:rsidRDefault="00036445">
      <w:r>
        <w:separator/>
      </w:r>
    </w:p>
  </w:footnote>
  <w:footnote w:type="continuationSeparator" w:id="0">
    <w:p w14:paraId="44D0714A" w14:textId="77777777" w:rsidR="00036445" w:rsidRDefault="00036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15C46"/>
    <w:multiLevelType w:val="hybridMultilevel"/>
    <w:tmpl w:val="7F102A46"/>
    <w:lvl w:ilvl="0" w:tplc="49A6B75A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" w15:restartNumberingAfterBreak="0">
    <w:nsid w:val="1B9724A4"/>
    <w:multiLevelType w:val="multilevel"/>
    <w:tmpl w:val="CDA4992A"/>
    <w:lvl w:ilvl="0">
      <w:start w:val="4"/>
      <w:numFmt w:val="decimal"/>
      <w:lvlText w:val="%1."/>
      <w:lvlJc w:val="left"/>
      <w:pPr>
        <w:ind w:left="360" w:hanging="360"/>
      </w:pPr>
      <w:rPr>
        <w:rFonts w:cs="Arial" w:hint="default"/>
        <w:color w:val="000000" w:themeColor="text1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Arial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color w:val="000000" w:themeColor="text1"/>
      </w:rPr>
    </w:lvl>
  </w:abstractNum>
  <w:abstractNum w:abstractNumId="2" w15:restartNumberingAfterBreak="0">
    <w:nsid w:val="32906C60"/>
    <w:multiLevelType w:val="multilevel"/>
    <w:tmpl w:val="E67A8852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4B74785"/>
    <w:multiLevelType w:val="multilevel"/>
    <w:tmpl w:val="F4A8574A"/>
    <w:lvl w:ilvl="0">
      <w:start w:val="4"/>
      <w:numFmt w:val="decimal"/>
      <w:lvlText w:val="%1."/>
      <w:lvlJc w:val="left"/>
      <w:pPr>
        <w:ind w:left="360" w:hanging="360"/>
      </w:pPr>
      <w:rPr>
        <w:rFonts w:cs="Arial" w:hint="default"/>
        <w:color w:val="000000" w:themeColor="text1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Arial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color w:val="000000" w:themeColor="text1"/>
      </w:rPr>
    </w:lvl>
  </w:abstractNum>
  <w:abstractNum w:abstractNumId="4" w15:restartNumberingAfterBreak="0">
    <w:nsid w:val="7FAD544B"/>
    <w:multiLevelType w:val="multilevel"/>
    <w:tmpl w:val="08E473DE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E9C"/>
    <w:rsid w:val="00012AAA"/>
    <w:rsid w:val="00036445"/>
    <w:rsid w:val="000C37DD"/>
    <w:rsid w:val="000C6323"/>
    <w:rsid w:val="001975F6"/>
    <w:rsid w:val="001B0118"/>
    <w:rsid w:val="001B1068"/>
    <w:rsid w:val="001E6E02"/>
    <w:rsid w:val="001F7666"/>
    <w:rsid w:val="00253184"/>
    <w:rsid w:val="00285F56"/>
    <w:rsid w:val="002949EA"/>
    <w:rsid w:val="002C3C08"/>
    <w:rsid w:val="002D3C8E"/>
    <w:rsid w:val="002F4695"/>
    <w:rsid w:val="00346A46"/>
    <w:rsid w:val="003D0771"/>
    <w:rsid w:val="00442935"/>
    <w:rsid w:val="00454035"/>
    <w:rsid w:val="00492753"/>
    <w:rsid w:val="0051290F"/>
    <w:rsid w:val="0051335B"/>
    <w:rsid w:val="00531ECA"/>
    <w:rsid w:val="00556E94"/>
    <w:rsid w:val="005A5B1A"/>
    <w:rsid w:val="005E01F5"/>
    <w:rsid w:val="00660907"/>
    <w:rsid w:val="00696AFC"/>
    <w:rsid w:val="00706EE2"/>
    <w:rsid w:val="00722F76"/>
    <w:rsid w:val="00753D84"/>
    <w:rsid w:val="00765113"/>
    <w:rsid w:val="0078660F"/>
    <w:rsid w:val="007B09D1"/>
    <w:rsid w:val="00806C50"/>
    <w:rsid w:val="008172C1"/>
    <w:rsid w:val="00836E2F"/>
    <w:rsid w:val="008910ED"/>
    <w:rsid w:val="008A6BF4"/>
    <w:rsid w:val="008F23E2"/>
    <w:rsid w:val="008F29D2"/>
    <w:rsid w:val="00905BEF"/>
    <w:rsid w:val="0091444C"/>
    <w:rsid w:val="0096504B"/>
    <w:rsid w:val="00972728"/>
    <w:rsid w:val="009E1E9C"/>
    <w:rsid w:val="009E7662"/>
    <w:rsid w:val="00A07B70"/>
    <w:rsid w:val="00A352E6"/>
    <w:rsid w:val="00A610F2"/>
    <w:rsid w:val="00AA2AB9"/>
    <w:rsid w:val="00AB204A"/>
    <w:rsid w:val="00AD1493"/>
    <w:rsid w:val="00AF0E19"/>
    <w:rsid w:val="00B16CCD"/>
    <w:rsid w:val="00B243CB"/>
    <w:rsid w:val="00B35D12"/>
    <w:rsid w:val="00B56AB8"/>
    <w:rsid w:val="00B94F33"/>
    <w:rsid w:val="00B95A7E"/>
    <w:rsid w:val="00BE6619"/>
    <w:rsid w:val="00C54127"/>
    <w:rsid w:val="00C61F47"/>
    <w:rsid w:val="00C715B4"/>
    <w:rsid w:val="00C717AB"/>
    <w:rsid w:val="00C73D8E"/>
    <w:rsid w:val="00C93D4C"/>
    <w:rsid w:val="00CC339C"/>
    <w:rsid w:val="00CD2574"/>
    <w:rsid w:val="00D678FC"/>
    <w:rsid w:val="00D84648"/>
    <w:rsid w:val="00DD288E"/>
    <w:rsid w:val="00DD30D2"/>
    <w:rsid w:val="00E5421C"/>
    <w:rsid w:val="00E85B19"/>
    <w:rsid w:val="00EC5067"/>
    <w:rsid w:val="00F9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4BBDF"/>
  <w15:docId w15:val="{B7E7FD2F-52B6-4CC9-805F-FDE6FD35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styleId="a3">
    <w:name w:val="Intense Emphasis"/>
    <w:basedOn w:val="a0"/>
    <w:uiPriority w:val="21"/>
    <w:qFormat/>
    <w:rPr>
      <w:i/>
      <w:iCs/>
      <w:color w:val="2E74B5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30">
    <w:name w:val="toc 3"/>
    <w:basedOn w:val="a"/>
    <w:next w:val="a"/>
    <w:uiPriority w:val="39"/>
    <w:unhideWhenUsed/>
    <w:pPr>
      <w:spacing w:after="100"/>
      <w:ind w:left="440"/>
    </w:pPr>
  </w:style>
  <w:style w:type="paragraph" w:styleId="40">
    <w:name w:val="toc 4"/>
    <w:basedOn w:val="a"/>
    <w:next w:val="a"/>
    <w:uiPriority w:val="39"/>
    <w:unhideWhenUsed/>
    <w:pPr>
      <w:spacing w:after="100"/>
      <w:ind w:left="660"/>
    </w:pPr>
  </w:style>
  <w:style w:type="paragraph" w:styleId="50">
    <w:name w:val="toc 5"/>
    <w:basedOn w:val="a"/>
    <w:next w:val="a"/>
    <w:uiPriority w:val="39"/>
    <w:unhideWhenUsed/>
    <w:pPr>
      <w:spacing w:after="100"/>
      <w:ind w:left="880"/>
    </w:pPr>
  </w:style>
  <w:style w:type="character" w:styleId="ac">
    <w:name w:val="Placeholder Text"/>
    <w:basedOn w:val="a0"/>
    <w:uiPriority w:val="99"/>
    <w:semiHidden/>
    <w:rPr>
      <w:color w:val="666666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styleId="ad">
    <w:name w:val="footnote reference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styleId="ae">
    <w:name w:val="endnote reference"/>
    <w:uiPriority w:val="99"/>
    <w:semiHidden/>
    <w:unhideWhenUsed/>
    <w:qFormat/>
    <w:rPr>
      <w:vertAlign w:val="superscript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  <w:rPr>
      <w:rFonts w:cs="Times New Roman"/>
    </w:rPr>
  </w:style>
  <w:style w:type="character" w:customStyle="1" w:styleId="af">
    <w:name w:val="Текст выноски Знак"/>
    <w:qFormat/>
    <w:rPr>
      <w:rFonts w:ascii="Segoe UI" w:eastAsia="Times New Roman" w:hAnsi="Segoe UI" w:cs="Segoe UI"/>
      <w:sz w:val="18"/>
      <w:szCs w:val="18"/>
    </w:rPr>
  </w:style>
  <w:style w:type="character" w:customStyle="1" w:styleId="af0">
    <w:name w:val="Выделение жирным"/>
    <w:basedOn w:val="a0"/>
    <w:qFormat/>
    <w:rPr>
      <w:b/>
      <w:bCs/>
    </w:rPr>
  </w:style>
  <w:style w:type="character" w:customStyle="1" w:styleId="10">
    <w:name w:val="Выделение1"/>
    <w:basedOn w:val="a0"/>
    <w:qFormat/>
    <w:rPr>
      <w:i/>
      <w:iCs/>
    </w:rPr>
  </w:style>
  <w:style w:type="character" w:styleId="af1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2">
    <w:name w:val="Текст примечания Знак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af3">
    <w:name w:val="Тема примечания Знак"/>
    <w:basedOn w:val="af2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character" w:customStyle="1" w:styleId="af4">
    <w:name w:val="Пункт договора Знак"/>
    <w:uiPriority w:val="99"/>
    <w:qFormat/>
    <w:rPr>
      <w:rFonts w:cs="Times New Roman"/>
      <w:sz w:val="24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4"/>
      <w:lang w:bidi="ar-SA"/>
    </w:rPr>
  </w:style>
  <w:style w:type="character" w:customStyle="1" w:styleId="af6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4"/>
      <w:lang w:bidi="ar-SA"/>
    </w:rPr>
  </w:style>
  <w:style w:type="character" w:customStyle="1" w:styleId="af7">
    <w:name w:val="Посещённая гиперссылка"/>
    <w:rPr>
      <w:color w:val="800000"/>
      <w:u w:val="single"/>
    </w:rPr>
  </w:style>
  <w:style w:type="character" w:customStyle="1" w:styleId="af8">
    <w:name w:val="Абзац списка Знак"/>
    <w:aliases w:val="Ненумерованный список Знак,Use Case List Paragraph Знак,Bullet List Знак,FooterText Знак,numbered Знак,Список дефисный Знак,ТЗ список Знак,Абзац списка литеральный Знак,Булет1 Знак,1Булет Знак,it_List1 Знак"/>
    <w:basedOn w:val="a0"/>
    <w:uiPriority w:val="1"/>
    <w:qFormat/>
    <w:rPr>
      <w:rFonts w:ascii="Times New Roman" w:eastAsia="Times New Roman" w:hAnsi="Times New Roman" w:cs="Times New Roman"/>
      <w:color w:val="00000A"/>
      <w:sz w:val="24"/>
      <w:lang w:bidi="ar-SA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b w:val="0"/>
      <w:color w:val="333333"/>
      <w:sz w:val="21"/>
      <w:szCs w:val="21"/>
    </w:rPr>
  </w:style>
  <w:style w:type="character" w:customStyle="1" w:styleId="ListLabel3">
    <w:name w:val="ListLabel 3"/>
    <w:qFormat/>
    <w:rPr>
      <w:color w:val="333333"/>
      <w:sz w:val="18"/>
      <w:u w:val="none"/>
    </w:rPr>
  </w:style>
  <w:style w:type="character" w:customStyle="1" w:styleId="ListLabel4">
    <w:name w:val="ListLabel 4"/>
    <w:qFormat/>
    <w:rPr>
      <w:color w:val="333333"/>
      <w:sz w:val="18"/>
    </w:rPr>
  </w:style>
  <w:style w:type="character" w:customStyle="1" w:styleId="ListLabel5">
    <w:name w:val="ListLabel 5"/>
    <w:qFormat/>
    <w:rPr>
      <w:color w:val="333333"/>
      <w:sz w:val="18"/>
    </w:rPr>
  </w:style>
  <w:style w:type="character" w:customStyle="1" w:styleId="ListLabel6">
    <w:name w:val="ListLabel 6"/>
    <w:qFormat/>
    <w:rPr>
      <w:color w:val="333333"/>
      <w:sz w:val="18"/>
    </w:rPr>
  </w:style>
  <w:style w:type="character" w:customStyle="1" w:styleId="ListLabel7">
    <w:name w:val="ListLabel 7"/>
    <w:qFormat/>
    <w:rPr>
      <w:color w:val="333333"/>
      <w:sz w:val="18"/>
    </w:rPr>
  </w:style>
  <w:style w:type="character" w:customStyle="1" w:styleId="ListLabel8">
    <w:name w:val="ListLabel 8"/>
    <w:qFormat/>
    <w:rPr>
      <w:color w:val="333333"/>
      <w:sz w:val="18"/>
    </w:rPr>
  </w:style>
  <w:style w:type="character" w:customStyle="1" w:styleId="ListLabel9">
    <w:name w:val="ListLabel 9"/>
    <w:qFormat/>
    <w:rPr>
      <w:color w:val="333333"/>
      <w:sz w:val="18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b w:val="0"/>
      <w:bCs w:val="0"/>
      <w:color w:val="000000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paragraph" w:styleId="af9">
    <w:name w:val="Title"/>
    <w:basedOn w:val="a"/>
    <w:next w:val="af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a">
    <w:name w:val="Body Text"/>
    <w:basedOn w:val="a"/>
    <w:pPr>
      <w:spacing w:after="140" w:line="288" w:lineRule="auto"/>
    </w:pPr>
  </w:style>
  <w:style w:type="paragraph" w:styleId="afb">
    <w:name w:val="List"/>
    <w:basedOn w:val="afa"/>
    <w:rPr>
      <w:rFonts w:cs="Arial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d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Заголовок1"/>
    <w:basedOn w:val="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cs="Lucida Sans"/>
    </w:rPr>
  </w:style>
  <w:style w:type="paragraph" w:styleId="afe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f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styleId="aff0">
    <w:name w:val="footnote text"/>
    <w:basedOn w:val="a"/>
    <w:uiPriority w:val="99"/>
    <w:semiHidden/>
    <w:unhideWhenUsed/>
    <w:qFormat/>
    <w:pPr>
      <w:spacing w:after="40"/>
    </w:pPr>
    <w:rPr>
      <w:sz w:val="18"/>
    </w:rPr>
  </w:style>
  <w:style w:type="paragraph" w:styleId="aff1">
    <w:name w:val="endnote text"/>
    <w:basedOn w:val="a"/>
    <w:uiPriority w:val="99"/>
    <w:semiHidden/>
    <w:unhideWhenUsed/>
    <w:qFormat/>
    <w:rPr>
      <w:sz w:val="20"/>
    </w:rPr>
  </w:style>
  <w:style w:type="paragraph" w:styleId="13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  <w:rPr>
      <w:color w:val="00000A"/>
      <w:sz w:val="24"/>
    </w:rPr>
  </w:style>
  <w:style w:type="paragraph" w:styleId="aff3">
    <w:name w:val="table of figures"/>
    <w:basedOn w:val="a"/>
    <w:uiPriority w:val="99"/>
    <w:unhideWhenUsed/>
    <w:qFormat/>
  </w:style>
  <w:style w:type="paragraph" w:customStyle="1" w:styleId="14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Standard">
    <w:name w:val="Standard"/>
    <w:qFormat/>
    <w:pPr>
      <w:widowControl w:val="0"/>
    </w:pPr>
    <w:rPr>
      <w:rFonts w:ascii="Times New Roman" w:eastAsia="Calibri" w:hAnsi="Times New Roman" w:cs="Tahoma"/>
      <w:color w:val="00000A"/>
      <w:sz w:val="24"/>
      <w:lang w:val="de-DE" w:eastAsia="ja-JP" w:bidi="fa-IR"/>
    </w:rPr>
  </w:style>
  <w:style w:type="paragraph" w:customStyle="1" w:styleId="15">
    <w:name w:val="абзац 1 Текст"/>
    <w:basedOn w:val="a"/>
    <w:qFormat/>
    <w:pPr>
      <w:spacing w:line="240" w:lineRule="exact"/>
      <w:ind w:firstLine="1077"/>
      <w:jc w:val="both"/>
    </w:pPr>
  </w:style>
  <w:style w:type="paragraph" w:styleId="aff4">
    <w:name w:val="List Paragraph"/>
    <w:aliases w:val="Ненумерованный список,Use Case List Paragraph,Bullet List,FooterText,numbered,Список дефисный,ТЗ список,Абзац списка литеральный,Булет1,1Булет,it_List1,Цветной список - Акцент 11,Список нумерованный цифры"/>
    <w:basedOn w:val="a"/>
    <w:uiPriority w:val="1"/>
    <w:qFormat/>
    <w:pPr>
      <w:ind w:left="720"/>
      <w:contextualSpacing/>
    </w:pPr>
  </w:style>
  <w:style w:type="paragraph" w:styleId="aff5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aff6">
    <w:name w:val="Содержимое таблицы"/>
    <w:basedOn w:val="a"/>
    <w:qFormat/>
    <w:pPr>
      <w:suppressLineNumbers/>
    </w:pPr>
  </w:style>
  <w:style w:type="paragraph" w:customStyle="1" w:styleId="aff7">
    <w:name w:val="Заголовок таблицы"/>
    <w:basedOn w:val="aff6"/>
    <w:qFormat/>
    <w:pPr>
      <w:jc w:val="center"/>
    </w:pPr>
    <w:rPr>
      <w:b/>
      <w:bCs/>
    </w:rPr>
  </w:style>
  <w:style w:type="paragraph" w:styleId="aff8">
    <w:name w:val="annotation text"/>
    <w:basedOn w:val="a"/>
    <w:uiPriority w:val="99"/>
    <w:semiHidden/>
    <w:unhideWhenUsed/>
    <w:qFormat/>
    <w:rPr>
      <w:sz w:val="20"/>
      <w:szCs w:val="20"/>
    </w:rPr>
  </w:style>
  <w:style w:type="paragraph" w:styleId="aff9">
    <w:name w:val="annotation subject"/>
    <w:basedOn w:val="aff8"/>
    <w:uiPriority w:val="99"/>
    <w:semiHidden/>
    <w:unhideWhenUsed/>
    <w:qFormat/>
    <w:rPr>
      <w:b/>
      <w:bCs/>
    </w:rPr>
  </w:style>
  <w:style w:type="paragraph" w:customStyle="1" w:styleId="affa">
    <w:name w:val="Пункт договора"/>
    <w:basedOn w:val="a"/>
    <w:uiPriority w:val="99"/>
    <w:qFormat/>
    <w:pPr>
      <w:ind w:firstLine="454"/>
      <w:jc w:val="both"/>
    </w:pPr>
    <w:rPr>
      <w:rFonts w:ascii="Liberation Serif" w:eastAsia="SimSun" w:hAnsi="Liberation Serif"/>
      <w:lang w:eastAsia="ru-RU" w:bidi="hi-IN"/>
    </w:rPr>
  </w:style>
  <w:style w:type="paragraph" w:styleId="affb">
    <w:name w:val="No Spacing"/>
    <w:uiPriority w:val="1"/>
    <w:qFormat/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customStyle="1" w:styleId="affc">
    <w:name w:val="Колонтитул"/>
    <w:basedOn w:val="a"/>
    <w:qFormat/>
  </w:style>
  <w:style w:type="paragraph" w:styleId="affd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fe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customStyle="1" w:styleId="afff">
    <w:name w:val="Текстовый блок"/>
    <w:qFormat/>
    <w:rPr>
      <w:rFonts w:ascii="Helvetica" w:eastAsia="Helvetica" w:hAnsi="Helvetica" w:cs="Helvetica"/>
      <w:color w:val="000000"/>
      <w:sz w:val="22"/>
      <w:szCs w:val="22"/>
      <w:lang w:eastAsia="ru-RU" w:bidi="ar-SA"/>
    </w:rPr>
  </w:style>
  <w:style w:type="paragraph" w:customStyle="1" w:styleId="afff0">
    <w:name w:val="Текст согласия"/>
    <w:basedOn w:val="a"/>
    <w:qFormat/>
    <w:pPr>
      <w:spacing w:before="240"/>
      <w:ind w:firstLine="709"/>
      <w:jc w:val="both"/>
    </w:pPr>
    <w:rPr>
      <w:rFonts w:ascii="Arial" w:hAnsi="Arial"/>
      <w:sz w:val="20"/>
      <w:szCs w:val="20"/>
    </w:rPr>
  </w:style>
  <w:style w:type="paragraph" w:styleId="afff1">
    <w:name w:val="Normal (Web)"/>
    <w:basedOn w:val="a"/>
    <w:uiPriority w:val="34"/>
    <w:unhideWhenUsed/>
    <w:qFormat/>
    <w:pPr>
      <w:spacing w:beforeAutospacing="1" w:afterAutospacing="1"/>
    </w:pPr>
    <w:rPr>
      <w:lang w:eastAsia="ru-RU"/>
    </w:rPr>
  </w:style>
  <w:style w:type="paragraph" w:customStyle="1" w:styleId="Textbody">
    <w:name w:val="Text body"/>
    <w:basedOn w:val="a"/>
    <w:qFormat/>
    <w:pPr>
      <w:jc w:val="center"/>
    </w:pPr>
    <w:rPr>
      <w:color w:val="000000"/>
      <w:szCs w:val="20"/>
      <w:lang w:eastAsia="ru-RU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afff2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3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6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styleId="-1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styleId="-1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styleId="-1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styleId="-1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styleId="-1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styleId="-1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styleId="-2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B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BF6" w:fill="DDEAF6" w:themeFill="accent1" w:themeFillTint="34"/>
      </w:tcPr>
    </w:tblStylePr>
  </w:style>
  <w:style w:type="table" w:styleId="-2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styleId="-2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DEDED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DEDED" w:fill="ECECEC" w:themeFill="accent3" w:themeFillTint="34"/>
      </w:tcPr>
    </w:tblStylePr>
  </w:style>
  <w:style w:type="table" w:styleId="-2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E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EF2CB" w:fill="FFF2CB" w:themeFill="accent4" w:themeFillTint="34"/>
      </w:tcPr>
    </w:tblStylePr>
  </w:style>
  <w:style w:type="table" w:styleId="-2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9E2F2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9E2F2" w:fill="D8E2F3" w:themeFill="accent5" w:themeFillTint="34"/>
      </w:tcPr>
    </w:tblStylePr>
  </w:style>
  <w:style w:type="table" w:styleId="-2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2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2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styleId="-3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DDEB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BF6" w:fill="DDEAF6" w:themeFill="accent1" w:themeFillTint="34"/>
      </w:tcPr>
    </w:tblStylePr>
  </w:style>
  <w:style w:type="table" w:styleId="-3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styleId="-3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EDEDED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DEDED" w:fill="ECECEC" w:themeFill="accent3" w:themeFillTint="34"/>
      </w:tcPr>
    </w:tblStylePr>
  </w:style>
  <w:style w:type="table" w:styleId="-3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E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EF2CB" w:fill="FFF2CB" w:themeFill="accent4" w:themeFillTint="34"/>
      </w:tcPr>
    </w:tblStylePr>
  </w:style>
  <w:style w:type="table" w:styleId="-3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D9E2F2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9E2F2" w:fill="D8E2F3" w:themeFill="accent5" w:themeFillTint="34"/>
      </w:tcPr>
    </w:tblStylePr>
  </w:style>
  <w:style w:type="table" w:styleId="-3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E2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2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styleId="-4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7A4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FEBF6" w:fill="DEEBF6" w:themeFill="accent1" w:themeFillTint="32"/>
      </w:tcPr>
    </w:tblStylePr>
  </w:style>
  <w:style w:type="table" w:styleId="-4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5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styleId="-4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DEDED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DEDED" w:fill="ECECEC" w:themeFill="accent3" w:themeFillTint="34"/>
      </w:tcPr>
    </w:tblStylePr>
  </w:style>
  <w:style w:type="table" w:styleId="-4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4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E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EF2CB" w:fill="FFF2CB" w:themeFill="accent4" w:themeFillTint="34"/>
      </w:tcPr>
    </w:tblStylePr>
  </w:style>
  <w:style w:type="table" w:styleId="-4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9E2F2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9E2F2" w:fill="D8E2F3" w:themeFill="accent5" w:themeFillTint="34"/>
      </w:tcPr>
    </w:tblStylePr>
  </w:style>
  <w:style w:type="table" w:styleId="-4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2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2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4D2EB" w:fill="B3D0EB" w:themeFill="accent1" w:themeFillTint="75"/>
      </w:tcPr>
    </w:tblStylePr>
    <w:tblStylePr w:type="band1Horz">
      <w:tblPr/>
      <w:tcPr>
        <w:shd w:val="clear" w:color="B4D2EB" w:fill="B3D0EB" w:themeFill="accent1" w:themeFillTint="75"/>
      </w:tcPr>
    </w:tblStylePr>
  </w:style>
  <w:style w:type="table" w:styleId="-5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1" w:fill="F6C3A0" w:themeFill="accent2" w:themeFillTint="75"/>
      </w:tcPr>
    </w:tblStylePr>
    <w:tblStylePr w:type="band1Horz">
      <w:tblPr/>
      <w:tcPr>
        <w:shd w:val="clear" w:color="F6C3A1" w:fill="F6C3A0" w:themeFill="accent2" w:themeFillTint="75"/>
      </w:tcPr>
    </w:tblStylePr>
  </w:style>
  <w:style w:type="table" w:styleId="-5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6D6D6" w:fill="D5D5D5" w:themeFill="accent3" w:themeFillTint="75"/>
      </w:tcPr>
    </w:tblStylePr>
    <w:tblStylePr w:type="band1Horz">
      <w:tblPr/>
      <w:tcPr>
        <w:shd w:val="clear" w:color="D6D6D6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EE189" w:fill="FFE28A" w:themeFill="accent4" w:themeFillTint="75"/>
      </w:tcPr>
    </w:tblStylePr>
    <w:tblStylePr w:type="band1Horz">
      <w:tblPr/>
      <w:tcPr>
        <w:shd w:val="clear" w:color="FEE189" w:fill="FFE28A" w:themeFill="accent4" w:themeFillTint="75"/>
      </w:tcPr>
    </w:tblStylePr>
  </w:style>
  <w:style w:type="table" w:styleId="-5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ABFE3" w:fill="A9BEE4" w:themeFill="accent5" w:themeFillTint="75"/>
      </w:tcPr>
    </w:tblStylePr>
    <w:tblStylePr w:type="band1Horz">
      <w:tblPr/>
      <w:tcPr>
        <w:shd w:val="clear" w:color="AABFE3" w:fill="A9BEE4" w:themeFill="accent5" w:themeFillTint="75"/>
      </w:tcPr>
    </w:tblStylePr>
  </w:style>
  <w:style w:type="table" w:styleId="-5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EDBA8" w:fill="BCDBA8" w:themeFill="accent6" w:themeFillTint="75"/>
      </w:tcPr>
    </w:tblStylePr>
    <w:tblStylePr w:type="band1Horz">
      <w:tblPr/>
      <w:tcPr>
        <w:shd w:val="clear" w:color="BE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-6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B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B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styleId="-6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styleId="-6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DEDED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DEDED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styleId="-6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E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E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styleId="-6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9E2F2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9E2F2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6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2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2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-7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DEB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B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styleId="-7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styleId="-7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DEDED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DEDED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styleId="-7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E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E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styleId="-7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9E2F2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9E2F2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2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2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styleId="-1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6F4" w:fill="D5E5F4" w:themeFill="accent1" w:themeFillTint="40"/>
      </w:tcPr>
    </w:tblStylePr>
    <w:tblStylePr w:type="band1Horz">
      <w:tblPr/>
      <w:tcPr>
        <w:shd w:val="clear" w:color="D5E6F4" w:fill="D5E5F4" w:themeFill="accent1" w:themeFillTint="40"/>
      </w:tcPr>
    </w:tblStylePr>
  </w:style>
  <w:style w:type="table" w:styleId="-1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styleId="-1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styleId="-1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styleId="-1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CF0" w:fill="CFDBF0" w:themeFill="accent5" w:themeFillTint="40"/>
      </w:tcPr>
    </w:tblStylePr>
    <w:tblStylePr w:type="band1Horz">
      <w:tblPr/>
      <w:tcPr>
        <w:shd w:val="clear" w:color="CFDCF0" w:fill="CFDBF0" w:themeFill="accent5" w:themeFillTint="40"/>
      </w:tcPr>
    </w:tblStylePr>
  </w:style>
  <w:style w:type="table" w:styleId="-1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BEBD0" w:fill="DAEBCF" w:themeFill="accent6" w:themeFillTint="40"/>
      </w:tcPr>
    </w:tblStylePr>
    <w:tblStylePr w:type="band1Horz">
      <w:tblPr/>
      <w:tcPr>
        <w:shd w:val="clear" w:color="DBEBD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styleId="-2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6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6F4" w:fill="D5E5F4" w:themeFill="accent1" w:themeFillTint="40"/>
      </w:tcPr>
    </w:tblStylePr>
  </w:style>
  <w:style w:type="table" w:styleId="-2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styleId="-2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styleId="-2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styleId="-2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C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CF0" w:fill="CFDBF0" w:themeFill="accent5" w:themeFillTint="40"/>
      </w:tcPr>
    </w:tblStylePr>
  </w:style>
  <w:style w:type="table" w:styleId="-2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BEBD0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BEBD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3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-3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5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styleId="-3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styleId="-3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4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styleId="-3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EAB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styleId="-3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AD08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styleId="-4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6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6F4" w:fill="D5E5F4" w:themeFill="accent1" w:themeFillTint="40"/>
      </w:tcPr>
    </w:tblStylePr>
  </w:style>
  <w:style w:type="table" w:styleId="-4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styleId="-4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styleId="-4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styleId="-4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C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CF0" w:fill="CFDBF0" w:themeFill="accent5" w:themeFillTint="40"/>
      </w:tcPr>
    </w:tblStylePr>
  </w:style>
  <w:style w:type="table" w:styleId="-4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BEBD0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BEBD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styleId="-5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styleId="-5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5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5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5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5" w:fill="F4B184" w:themeFill="accent2" w:themeFillTint="97"/>
      </w:tcPr>
    </w:tblStylePr>
  </w:style>
  <w:style w:type="table" w:styleId="-5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styleId="-5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4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4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4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4" w:fill="FFD865" w:themeFill="accent4" w:themeFillTint="9A"/>
      </w:tcPr>
    </w:tblStylePr>
  </w:style>
  <w:style w:type="table" w:styleId="-5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EAB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AB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AB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ABDB" w:fill="8DA9DB" w:themeFill="accent5" w:themeFillTint="9A"/>
      </w:tcPr>
    </w:tblStylePr>
  </w:style>
  <w:style w:type="table" w:styleId="-5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AD08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AD08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AD08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AD08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styleId="-6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6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6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styleId="-6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styleId="-6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styleId="-6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styleId="-6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C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C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styleId="-6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BEBD0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BEBD0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-7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5E6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6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styleId="-7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styleId="-7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styleId="-7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styleId="-7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CFDC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C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styleId="-7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BEBD0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BEBD0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7A4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7A4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7A4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7A4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CE0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CE0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5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5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5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5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DEDED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DEDED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4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4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4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4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E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E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9E2F2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9E2F2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2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2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eastAsia="ru-RU" w:bidi="ar-SA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7A4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7A4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7A4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7A4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CE0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CE0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eastAsia="ru-RU" w:bidi="ar-SA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5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5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5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5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eastAsia="ru-RU" w:bidi="ar-SA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DEDED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DEDED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eastAsia="ru-RU" w:bidi="ar-SA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4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4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4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4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E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E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eastAsia="ru-RU" w:bidi="ar-SA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9E2F2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9E2F2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eastAsia="ru-RU" w:bidi="ar-SA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2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2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TableNormal">
    <w:name w:val="Table Normal"/>
    <w:rPr>
      <w:szCs w:val="20"/>
      <w:lang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0">
    <w:name w:val="Основной текст с отступом 21"/>
    <w:basedOn w:val="a"/>
    <w:rsid w:val="00BE6619"/>
    <w:pPr>
      <w:widowControl w:val="0"/>
      <w:suppressAutoHyphens/>
      <w:spacing w:after="120" w:line="480" w:lineRule="auto"/>
      <w:ind w:left="283"/>
    </w:pPr>
    <w:rPr>
      <w:rFonts w:ascii="Arial" w:eastAsia="Lucida Sans Unicode" w:hAnsi="Arial" w:cs="Arial"/>
      <w:color w:val="auto"/>
      <w:kern w:val="1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kleva@mi-ra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garantf1://10064072.4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3046D-AFDF-4625-81FB-A5DDE9BE8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11</Pages>
  <Words>4851</Words>
  <Characters>27656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ИПМ</Company>
  <LinksUpToDate>false</LinksUpToDate>
  <CharactersWithSpaces>32443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dc:description/>
  <cp:lastModifiedBy>User</cp:lastModifiedBy>
  <cp:revision>4</cp:revision>
  <cp:lastPrinted>2026-10-14T06:34:00Z</cp:lastPrinted>
  <dcterms:created xsi:type="dcterms:W3CDTF">2026-10-14T06:30:00Z</dcterms:created>
  <dcterms:modified xsi:type="dcterms:W3CDTF">2026-10-14T08:25:00Z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ИПМ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