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8F2" w:rsidRDefault="00DF18F2" w:rsidP="00B36E2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p>
    <w:p w:rsidR="00370DE1" w:rsidRPr="00736E49" w:rsidRDefault="0005376D" w:rsidP="00B36E27">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Государственного</w:t>
      </w:r>
      <w:r w:rsidR="0059230E">
        <w:rPr>
          <w:rFonts w:ascii="Times New Roman" w:eastAsia="Times New Roman" w:hAnsi="Times New Roman" w:cs="Times New Roman"/>
          <w:b/>
          <w:sz w:val="24"/>
          <w:szCs w:val="24"/>
          <w:lang w:eastAsia="ru-RU"/>
        </w:rPr>
        <w:t xml:space="preserve"> контракт</w:t>
      </w:r>
      <w:r>
        <w:rPr>
          <w:rFonts w:ascii="Times New Roman" w:eastAsia="Times New Roman" w:hAnsi="Times New Roman" w:cs="Times New Roman"/>
          <w:b/>
          <w:sz w:val="24"/>
          <w:szCs w:val="24"/>
          <w:lang w:eastAsia="ru-RU"/>
        </w:rPr>
        <w:t>а</w:t>
      </w:r>
      <w:bookmarkStart w:id="0" w:name="_GoBack"/>
      <w:bookmarkEnd w:id="0"/>
      <w:r w:rsidR="0059230E">
        <w:rPr>
          <w:rFonts w:ascii="Times New Roman" w:eastAsia="Times New Roman" w:hAnsi="Times New Roman" w:cs="Times New Roman"/>
          <w:b/>
          <w:sz w:val="24"/>
          <w:szCs w:val="24"/>
          <w:lang w:eastAsia="ru-RU"/>
        </w:rPr>
        <w:t xml:space="preserve"> № </w:t>
      </w:r>
    </w:p>
    <w:p w:rsidR="00370DE1" w:rsidRPr="00736E49" w:rsidRDefault="005A7B51" w:rsidP="00B36E27">
      <w:pPr>
        <w:jc w:val="center"/>
        <w:rPr>
          <w:rFonts w:ascii="Times New Roman" w:eastAsia="Times New Roman" w:hAnsi="Times New Roman" w:cs="Times New Roman"/>
          <w:b/>
          <w:bCs/>
          <w:sz w:val="24"/>
          <w:szCs w:val="24"/>
          <w:lang w:eastAsia="ru-RU"/>
        </w:rPr>
      </w:pPr>
      <w:r w:rsidRPr="00736E49">
        <w:rPr>
          <w:rFonts w:ascii="Times New Roman" w:eastAsia="Times New Roman" w:hAnsi="Times New Roman" w:cs="Times New Roman"/>
          <w:bCs/>
          <w:sz w:val="24"/>
          <w:szCs w:val="24"/>
          <w:lang w:eastAsia="ru-RU"/>
        </w:rPr>
        <w:t xml:space="preserve">на </w:t>
      </w:r>
      <w:r w:rsidR="0059230E">
        <w:rPr>
          <w:rFonts w:ascii="Times New Roman" w:eastAsia="Times New Roman" w:hAnsi="Times New Roman" w:cs="Times New Roman"/>
          <w:bCs/>
          <w:sz w:val="24"/>
          <w:szCs w:val="24"/>
          <w:lang w:eastAsia="ru-RU"/>
        </w:rPr>
        <w:t>о</w:t>
      </w:r>
      <w:r w:rsidR="0059230E" w:rsidRPr="0059230E">
        <w:rPr>
          <w:rFonts w:ascii="Times New Roman" w:eastAsia="Times New Roman" w:hAnsi="Times New Roman" w:cs="Times New Roman"/>
          <w:bCs/>
          <w:sz w:val="24"/>
          <w:szCs w:val="24"/>
          <w:lang w:eastAsia="ru-RU"/>
        </w:rPr>
        <w:t>казание услуг по аттестации системы технической защиты информации в учреждениях и органах уголовно-исполнительной системы (в рамках ИКТ)</w:t>
      </w:r>
    </w:p>
    <w:p w:rsidR="00370DE1" w:rsidRPr="00E873FD" w:rsidRDefault="005A7B51" w:rsidP="00B36E27">
      <w:pPr>
        <w:jc w:val="center"/>
        <w:rPr>
          <w:rFonts w:ascii="Times New Roman" w:hAnsi="Times New Roman" w:cs="Times New Roman"/>
          <w:sz w:val="24"/>
          <w:szCs w:val="24"/>
        </w:rPr>
      </w:pPr>
      <w:r w:rsidRPr="00E873FD">
        <w:rPr>
          <w:rFonts w:ascii="Times New Roman" w:eastAsia="Times New Roman" w:hAnsi="Times New Roman" w:cs="Times New Roman"/>
          <w:bCs/>
          <w:sz w:val="24"/>
          <w:szCs w:val="24"/>
          <w:lang w:eastAsia="ru-RU"/>
        </w:rPr>
        <w:t>Идентификационный код закупки:</w:t>
      </w:r>
      <w:r w:rsidRPr="00E873FD">
        <w:rPr>
          <w:rFonts w:ascii="Times New Roman" w:hAnsi="Times New Roman" w:cs="Times New Roman"/>
          <w:sz w:val="24"/>
          <w:szCs w:val="24"/>
        </w:rPr>
        <w:t xml:space="preserve"> </w:t>
      </w:r>
      <w:r w:rsidR="00E873FD" w:rsidRPr="00E873FD">
        <w:rPr>
          <w:rFonts w:ascii="Times New Roman" w:hAnsi="Times New Roman" w:cs="Times New Roman"/>
          <w:sz w:val="24"/>
          <w:szCs w:val="24"/>
        </w:rPr>
        <w:t xml:space="preserve">26 177 0659 294 7027 502 001 </w:t>
      </w:r>
      <w:r w:rsidR="00E873FD" w:rsidRPr="00A10723">
        <w:rPr>
          <w:rFonts w:ascii="Times New Roman" w:hAnsi="Times New Roman" w:cs="Times New Roman"/>
          <w:sz w:val="24"/>
          <w:szCs w:val="24"/>
        </w:rPr>
        <w:t>00</w:t>
      </w:r>
      <w:r w:rsidR="00A97467" w:rsidRPr="00A10723">
        <w:rPr>
          <w:rFonts w:ascii="Times New Roman" w:hAnsi="Times New Roman" w:cs="Times New Roman"/>
          <w:sz w:val="24"/>
          <w:szCs w:val="24"/>
        </w:rPr>
        <w:t>06</w:t>
      </w:r>
      <w:r w:rsidR="00E873FD" w:rsidRPr="00E873FD">
        <w:rPr>
          <w:rFonts w:ascii="Times New Roman" w:hAnsi="Times New Roman" w:cs="Times New Roman"/>
          <w:sz w:val="24"/>
          <w:szCs w:val="24"/>
        </w:rPr>
        <w:t xml:space="preserve"> 0000 000000</w:t>
      </w:r>
      <w:r w:rsidRPr="00E873FD">
        <w:rPr>
          <w:rFonts w:ascii="Times New Roman" w:eastAsia="Times New Roman" w:hAnsi="Times New Roman" w:cs="Times New Roman"/>
          <w:bCs/>
          <w:sz w:val="24"/>
          <w:szCs w:val="24"/>
          <w:lang w:eastAsia="ru-RU"/>
        </w:rPr>
        <w:t xml:space="preserve"> </w:t>
      </w:r>
    </w:p>
    <w:p w:rsidR="00370DE1" w:rsidRPr="00736E49" w:rsidRDefault="00370DE1" w:rsidP="00B36E27">
      <w:pPr>
        <w:jc w:val="center"/>
        <w:rPr>
          <w:rFonts w:ascii="Times New Roman" w:eastAsia="Times New Roman" w:hAnsi="Times New Roman" w:cs="Times New Roman"/>
          <w:bCs/>
          <w:sz w:val="24"/>
          <w:szCs w:val="24"/>
          <w:lang w:eastAsia="ru-RU"/>
        </w:rPr>
      </w:pPr>
    </w:p>
    <w:p w:rsidR="00370DE1" w:rsidRPr="00736E49" w:rsidRDefault="005A7B51" w:rsidP="00B36E27">
      <w:pPr>
        <w:widowControl w:val="0"/>
        <w:jc w:val="both"/>
        <w:rPr>
          <w:rFonts w:ascii="Times New Roman" w:eastAsia="Times New Roman" w:hAnsi="Times New Roman" w:cs="Times New Roman"/>
          <w:sz w:val="24"/>
          <w:szCs w:val="24"/>
          <w:lang w:eastAsia="ru-RU"/>
        </w:rPr>
      </w:pPr>
      <w:r w:rsidRPr="00736E49">
        <w:rPr>
          <w:rFonts w:ascii="Times New Roman" w:eastAsia="Times New Roman" w:hAnsi="Times New Roman" w:cs="Times New Roman"/>
          <w:bCs/>
          <w:sz w:val="24"/>
          <w:szCs w:val="24"/>
          <w:lang w:eastAsia="ru-RU"/>
        </w:rPr>
        <w:t>г. Уфа</w:t>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r>
      <w:r w:rsidRPr="00736E49">
        <w:rPr>
          <w:rFonts w:ascii="Times New Roman" w:eastAsia="Times New Roman" w:hAnsi="Times New Roman" w:cs="Times New Roman"/>
          <w:bCs/>
          <w:sz w:val="24"/>
          <w:szCs w:val="24"/>
          <w:lang w:eastAsia="ru-RU"/>
        </w:rPr>
        <w:tab/>
        <w:t xml:space="preserve">          </w:t>
      </w:r>
      <w:r w:rsidR="00196295">
        <w:rPr>
          <w:rFonts w:ascii="Times New Roman" w:eastAsia="Times New Roman" w:hAnsi="Times New Roman" w:cs="Times New Roman"/>
          <w:bCs/>
          <w:sz w:val="24"/>
          <w:szCs w:val="24"/>
          <w:lang w:eastAsia="ru-RU"/>
        </w:rPr>
        <w:t xml:space="preserve">            «___»  ________ 202</w:t>
      </w:r>
      <w:r w:rsidR="00306F25">
        <w:rPr>
          <w:rFonts w:ascii="Times New Roman" w:eastAsia="Times New Roman" w:hAnsi="Times New Roman" w:cs="Times New Roman"/>
          <w:bCs/>
          <w:sz w:val="24"/>
          <w:szCs w:val="24"/>
          <w:lang w:eastAsia="ru-RU"/>
        </w:rPr>
        <w:t>6</w:t>
      </w:r>
    </w:p>
    <w:p w:rsidR="00370DE1" w:rsidRPr="00736E49" w:rsidRDefault="00370DE1" w:rsidP="00B36E27">
      <w:pPr>
        <w:widowControl w:val="0"/>
        <w:ind w:firstLine="709"/>
        <w:jc w:val="both"/>
        <w:rPr>
          <w:rFonts w:ascii="Times New Roman" w:eastAsia="Times New Roman" w:hAnsi="Times New Roman" w:cs="Times New Roman"/>
          <w:sz w:val="24"/>
          <w:szCs w:val="24"/>
          <w:lang w:eastAsia="ru-RU"/>
        </w:rPr>
      </w:pPr>
    </w:p>
    <w:p w:rsidR="00CD20D0" w:rsidRPr="00515183" w:rsidRDefault="00CD20D0" w:rsidP="00B36E27">
      <w:pPr>
        <w:pStyle w:val="14"/>
        <w:tabs>
          <w:tab w:val="left" w:pos="993"/>
          <w:tab w:val="left" w:pos="1276"/>
        </w:tabs>
        <w:spacing w:line="240" w:lineRule="auto"/>
        <w:ind w:firstLine="567"/>
        <w:jc w:val="both"/>
        <w:rPr>
          <w:bCs/>
          <w:sz w:val="24"/>
          <w:szCs w:val="24"/>
          <w:highlight w:val="white"/>
          <w:lang w:eastAsia="ru-RU"/>
        </w:rPr>
      </w:pPr>
      <w:r w:rsidRPr="00CD20D0">
        <w:rPr>
          <w:bCs/>
          <w:sz w:val="24"/>
          <w:szCs w:val="24"/>
          <w:highlight w:val="white"/>
          <w:lang w:eastAsia="ru-RU"/>
        </w:rPr>
        <w:t>«Государственный заказчик» - Федеральное казенное учреждение «Главное управление по обеспечению деятельности оперативных подразделений Федеральной службы исполнения наказаний», выступая от имени Российской Федерации, именуемое далее «Заказчик» в лице ___________________________________, с одной стороны, и _______________________________, именуемое (ый, ая) в дальнейшем «</w:t>
      </w:r>
      <w:r w:rsidR="006B3B82">
        <w:rPr>
          <w:bCs/>
          <w:sz w:val="24"/>
          <w:szCs w:val="24"/>
          <w:highlight w:val="white"/>
          <w:lang w:eastAsia="ru-RU"/>
        </w:rPr>
        <w:t>Исполнитель</w:t>
      </w:r>
      <w:r w:rsidRPr="00CD20D0">
        <w:rPr>
          <w:bCs/>
          <w:sz w:val="24"/>
          <w:szCs w:val="24"/>
          <w:highlight w:val="white"/>
          <w:lang w:eastAsia="ru-RU"/>
        </w:rPr>
        <w:t xml:space="preserve">», в лице __________________________, действующего на основании _________________________, с другой стороны, а вместе именуемые «Стороны», на основании протокола подведения итогов электронного аукциона № ___ </w:t>
      </w:r>
      <w:r w:rsidRPr="00515183">
        <w:rPr>
          <w:bCs/>
          <w:sz w:val="24"/>
          <w:szCs w:val="24"/>
          <w:highlight w:val="white"/>
          <w:lang w:eastAsia="ru-RU"/>
        </w:rPr>
        <w:t>от «____» _______________ 202</w:t>
      </w:r>
      <w:r w:rsidR="003C6B2E">
        <w:rPr>
          <w:bCs/>
          <w:sz w:val="24"/>
          <w:szCs w:val="24"/>
          <w:highlight w:val="white"/>
          <w:lang w:eastAsia="ru-RU"/>
        </w:rPr>
        <w:t>6</w:t>
      </w:r>
      <w:r w:rsidRPr="00515183">
        <w:rPr>
          <w:bCs/>
          <w:sz w:val="24"/>
          <w:szCs w:val="24"/>
          <w:highlight w:val="white"/>
          <w:lang w:eastAsia="ru-RU"/>
        </w:rPr>
        <w:t xml:space="preserve"> г.,  заключили настоящий Государственный контракт на оказание услуг для государственных нужд (далее - государственный контракт или контракт) о нижеследующем:</w:t>
      </w:r>
    </w:p>
    <w:p w:rsidR="00CD20D0" w:rsidRPr="00515183" w:rsidRDefault="00CD20D0" w:rsidP="00B36E27">
      <w:pPr>
        <w:pStyle w:val="14"/>
        <w:tabs>
          <w:tab w:val="left" w:pos="993"/>
          <w:tab w:val="left" w:pos="1276"/>
        </w:tabs>
        <w:spacing w:line="240" w:lineRule="auto"/>
        <w:jc w:val="center"/>
        <w:rPr>
          <w:b/>
          <w:sz w:val="24"/>
          <w:szCs w:val="24"/>
        </w:rPr>
      </w:pPr>
    </w:p>
    <w:p w:rsidR="00370DE1" w:rsidRPr="00515183" w:rsidRDefault="005A7B51" w:rsidP="00B36E27">
      <w:pPr>
        <w:pStyle w:val="14"/>
        <w:tabs>
          <w:tab w:val="left" w:pos="993"/>
          <w:tab w:val="left" w:pos="1276"/>
        </w:tabs>
        <w:spacing w:line="240" w:lineRule="auto"/>
        <w:jc w:val="center"/>
        <w:rPr>
          <w:b/>
          <w:sz w:val="24"/>
          <w:szCs w:val="24"/>
        </w:rPr>
      </w:pPr>
      <w:r w:rsidRPr="00515183">
        <w:rPr>
          <w:b/>
          <w:sz w:val="24"/>
          <w:szCs w:val="24"/>
        </w:rPr>
        <w:t>1. Предмет Контракта.</w:t>
      </w:r>
    </w:p>
    <w:p w:rsidR="00370DE1" w:rsidRPr="001D6D96" w:rsidRDefault="005A7B51" w:rsidP="00B36E27">
      <w:pPr>
        <w:pStyle w:val="14"/>
        <w:numPr>
          <w:ilvl w:val="1"/>
          <w:numId w:val="1"/>
        </w:numPr>
        <w:tabs>
          <w:tab w:val="clear" w:pos="1680"/>
        </w:tabs>
        <w:spacing w:line="240" w:lineRule="auto"/>
        <w:ind w:left="0" w:firstLine="539"/>
        <w:jc w:val="both"/>
        <w:rPr>
          <w:bCs/>
          <w:sz w:val="24"/>
          <w:szCs w:val="24"/>
          <w:lang w:val="x-none" w:eastAsia="x-none"/>
        </w:rPr>
      </w:pPr>
      <w:r w:rsidRPr="001D6D96">
        <w:rPr>
          <w:bCs/>
          <w:sz w:val="24"/>
          <w:szCs w:val="24"/>
          <w:lang w:val="x-none" w:eastAsia="x-none"/>
        </w:rPr>
        <w:t xml:space="preserve">Заказчик поручает, а Исполнитель </w:t>
      </w:r>
      <w:r w:rsidR="00515183" w:rsidRPr="001D6D96">
        <w:rPr>
          <w:bCs/>
          <w:sz w:val="24"/>
          <w:szCs w:val="24"/>
          <w:lang w:eastAsia="x-none"/>
        </w:rPr>
        <w:t xml:space="preserve">осуществляет </w:t>
      </w:r>
      <w:r w:rsidR="00515183" w:rsidRPr="001D6D96">
        <w:rPr>
          <w:iCs/>
          <w:sz w:val="24"/>
          <w:szCs w:val="24"/>
        </w:rPr>
        <w:t>оказание услуг по аттестации системы технической защиты информации в учреждениях и органах уголовно-исполнительной системы (в рамках ИКТ)</w:t>
      </w:r>
      <w:r w:rsidR="00515183" w:rsidRPr="001D6D96">
        <w:rPr>
          <w:sz w:val="24"/>
          <w:szCs w:val="24"/>
          <w:lang w:val="x-none"/>
        </w:rPr>
        <w:t xml:space="preserve"> </w:t>
      </w:r>
      <w:r w:rsidRPr="001D6D96">
        <w:rPr>
          <w:sz w:val="24"/>
          <w:szCs w:val="24"/>
          <w:lang w:val="x-none" w:eastAsia="x-none"/>
        </w:rPr>
        <w:t>(далее – Услуги).</w:t>
      </w:r>
      <w:r w:rsidRPr="001D6D96">
        <w:rPr>
          <w:bCs/>
          <w:sz w:val="24"/>
          <w:szCs w:val="24"/>
          <w:lang w:val="x-none" w:eastAsia="x-none"/>
        </w:rPr>
        <w:t xml:space="preserve"> </w:t>
      </w:r>
    </w:p>
    <w:p w:rsidR="00515183" w:rsidRPr="001D6D96" w:rsidRDefault="00515183" w:rsidP="00B36E27">
      <w:pPr>
        <w:pStyle w:val="14"/>
        <w:numPr>
          <w:ilvl w:val="1"/>
          <w:numId w:val="1"/>
        </w:numPr>
        <w:tabs>
          <w:tab w:val="clear" w:pos="1680"/>
        </w:tabs>
        <w:spacing w:line="240" w:lineRule="auto"/>
        <w:ind w:left="0" w:firstLine="539"/>
        <w:jc w:val="both"/>
        <w:rPr>
          <w:bCs/>
          <w:sz w:val="24"/>
          <w:szCs w:val="24"/>
          <w:lang w:eastAsia="x-none"/>
        </w:rPr>
      </w:pPr>
      <w:r w:rsidRPr="001D6D96">
        <w:rPr>
          <w:bCs/>
          <w:sz w:val="24"/>
          <w:szCs w:val="24"/>
          <w:lang w:eastAsia="x-none"/>
        </w:rPr>
        <w:t>Задачей Исполнителя является проведение специальной проверки технических средств в соответствии с Техническим заданием (</w:t>
      </w:r>
      <w:r w:rsidR="00D31BE2">
        <w:rPr>
          <w:bCs/>
          <w:sz w:val="24"/>
          <w:szCs w:val="24"/>
          <w:lang w:eastAsia="x-none"/>
        </w:rPr>
        <w:t>П</w:t>
      </w:r>
      <w:r w:rsidRPr="001D6D96">
        <w:rPr>
          <w:bCs/>
          <w:sz w:val="24"/>
          <w:szCs w:val="24"/>
          <w:lang w:eastAsia="x-none"/>
        </w:rPr>
        <w:t xml:space="preserve">риложение № </w:t>
      </w:r>
      <w:r w:rsidR="008E645E">
        <w:rPr>
          <w:bCs/>
          <w:sz w:val="24"/>
          <w:szCs w:val="24"/>
          <w:lang w:eastAsia="x-none"/>
        </w:rPr>
        <w:t>2</w:t>
      </w:r>
      <w:r w:rsidRPr="001D6D96">
        <w:rPr>
          <w:bCs/>
          <w:sz w:val="24"/>
          <w:szCs w:val="24"/>
          <w:lang w:eastAsia="x-none"/>
        </w:rPr>
        <w:t xml:space="preserve"> к Контракту).</w:t>
      </w:r>
    </w:p>
    <w:p w:rsidR="001D6D96" w:rsidRPr="001D6D96" w:rsidRDefault="001D6D96" w:rsidP="00B36E27">
      <w:pPr>
        <w:pStyle w:val="14"/>
        <w:numPr>
          <w:ilvl w:val="1"/>
          <w:numId w:val="1"/>
        </w:numPr>
        <w:tabs>
          <w:tab w:val="clear" w:pos="1680"/>
        </w:tabs>
        <w:spacing w:line="240" w:lineRule="auto"/>
        <w:ind w:left="0" w:firstLine="539"/>
        <w:jc w:val="both"/>
        <w:rPr>
          <w:bCs/>
          <w:sz w:val="24"/>
          <w:szCs w:val="24"/>
          <w:lang w:eastAsia="x-none"/>
        </w:rPr>
      </w:pPr>
      <w:r w:rsidRPr="001D6D96">
        <w:rPr>
          <w:sz w:val="24"/>
          <w:szCs w:val="24"/>
        </w:rPr>
        <w:t>Целью проведения специальной проверки технических средств является подтверждение соответствия технических средств требованиям безопасности информации для проведения аттестации объектов информатизации.</w:t>
      </w:r>
    </w:p>
    <w:p w:rsidR="00370DE1" w:rsidRPr="001D6D96" w:rsidRDefault="005A7B51" w:rsidP="00B36E27">
      <w:pPr>
        <w:pStyle w:val="14"/>
        <w:numPr>
          <w:ilvl w:val="1"/>
          <w:numId w:val="1"/>
        </w:numPr>
        <w:tabs>
          <w:tab w:val="clear" w:pos="1680"/>
        </w:tabs>
        <w:spacing w:line="240" w:lineRule="auto"/>
        <w:ind w:left="0" w:firstLine="539"/>
        <w:jc w:val="both"/>
        <w:rPr>
          <w:bCs/>
          <w:sz w:val="24"/>
          <w:szCs w:val="24"/>
          <w:lang w:val="x-none" w:eastAsia="x-none"/>
        </w:rPr>
      </w:pPr>
      <w:r w:rsidRPr="001D6D96">
        <w:rPr>
          <w:sz w:val="24"/>
          <w:szCs w:val="24"/>
          <w:lang w:val="x-none" w:eastAsia="x-none"/>
        </w:rPr>
        <w:t xml:space="preserve">Заказчик принимает на себя обязательства оплачивать Услуги в размере и на условиях, установленных в Контракте и Приложении № </w:t>
      </w:r>
      <w:r w:rsidR="008E645E">
        <w:rPr>
          <w:sz w:val="24"/>
          <w:szCs w:val="24"/>
          <w:lang w:eastAsia="x-none"/>
        </w:rPr>
        <w:t>1</w:t>
      </w:r>
      <w:r w:rsidRPr="001D6D96">
        <w:rPr>
          <w:sz w:val="24"/>
          <w:szCs w:val="24"/>
          <w:lang w:val="x-none" w:eastAsia="x-none"/>
        </w:rPr>
        <w:t xml:space="preserve"> к Контракту.</w:t>
      </w:r>
    </w:p>
    <w:p w:rsidR="00370DE1" w:rsidRPr="003C6B2E" w:rsidRDefault="005A7B51" w:rsidP="00B36E27">
      <w:pPr>
        <w:pStyle w:val="14"/>
        <w:numPr>
          <w:ilvl w:val="1"/>
          <w:numId w:val="1"/>
        </w:numPr>
        <w:tabs>
          <w:tab w:val="left" w:pos="993"/>
          <w:tab w:val="left" w:pos="1276"/>
        </w:tabs>
        <w:spacing w:line="240" w:lineRule="auto"/>
        <w:ind w:left="0" w:firstLine="539"/>
        <w:jc w:val="both"/>
        <w:rPr>
          <w:bCs/>
          <w:color w:val="FF0000"/>
          <w:sz w:val="24"/>
          <w:szCs w:val="24"/>
          <w:lang w:val="x-none" w:eastAsia="x-none"/>
        </w:rPr>
      </w:pPr>
      <w:r w:rsidRPr="001D6D96">
        <w:rPr>
          <w:rFonts w:eastAsia="Calibri"/>
          <w:sz w:val="24"/>
          <w:szCs w:val="24"/>
          <w:lang w:eastAsia="en-US"/>
        </w:rPr>
        <w:t>С</w:t>
      </w:r>
      <w:r w:rsidR="00D70410" w:rsidRPr="001D6D96">
        <w:rPr>
          <w:rFonts w:eastAsia="Calibri"/>
          <w:sz w:val="24"/>
          <w:szCs w:val="24"/>
          <w:lang w:eastAsia="en-US"/>
        </w:rPr>
        <w:t xml:space="preserve">рок оказания услуг: с </w:t>
      </w:r>
      <w:r w:rsidR="00D31BE2">
        <w:rPr>
          <w:rFonts w:eastAsia="Calibri"/>
          <w:sz w:val="24"/>
          <w:szCs w:val="24"/>
          <w:lang w:eastAsia="en-US"/>
        </w:rPr>
        <w:t>момента заключения Контракта</w:t>
      </w:r>
      <w:r w:rsidR="00D70410" w:rsidRPr="001D6D96">
        <w:rPr>
          <w:rFonts w:eastAsia="Calibri"/>
          <w:sz w:val="24"/>
          <w:szCs w:val="24"/>
          <w:lang w:eastAsia="en-US"/>
        </w:rPr>
        <w:t xml:space="preserve"> по </w:t>
      </w:r>
      <w:r w:rsidR="00D31BE2" w:rsidRPr="00306F25">
        <w:rPr>
          <w:rFonts w:eastAsia="Calibri"/>
          <w:sz w:val="24"/>
          <w:szCs w:val="24"/>
          <w:lang w:eastAsia="en-US"/>
        </w:rPr>
        <w:t>3</w:t>
      </w:r>
      <w:r w:rsidR="00306F25" w:rsidRPr="00306F25">
        <w:rPr>
          <w:rFonts w:eastAsia="Calibri"/>
          <w:sz w:val="24"/>
          <w:szCs w:val="24"/>
          <w:lang w:eastAsia="en-US"/>
        </w:rPr>
        <w:t>0</w:t>
      </w:r>
      <w:r w:rsidR="00D31BE2" w:rsidRPr="00306F25">
        <w:rPr>
          <w:rFonts w:eastAsia="Calibri"/>
          <w:sz w:val="24"/>
          <w:szCs w:val="24"/>
          <w:lang w:eastAsia="en-US"/>
        </w:rPr>
        <w:t>.</w:t>
      </w:r>
      <w:r w:rsidR="00306F25" w:rsidRPr="00306F25">
        <w:rPr>
          <w:rFonts w:eastAsia="Calibri"/>
          <w:sz w:val="24"/>
          <w:szCs w:val="24"/>
          <w:lang w:eastAsia="en-US"/>
        </w:rPr>
        <w:t>11</w:t>
      </w:r>
      <w:r w:rsidR="00D70410" w:rsidRPr="00306F25">
        <w:rPr>
          <w:rFonts w:eastAsia="Calibri"/>
          <w:sz w:val="24"/>
          <w:szCs w:val="24"/>
          <w:lang w:eastAsia="en-US"/>
        </w:rPr>
        <w:t>.202</w:t>
      </w:r>
      <w:r w:rsidR="00306F25" w:rsidRPr="00306F25">
        <w:rPr>
          <w:rFonts w:eastAsia="Calibri"/>
          <w:sz w:val="24"/>
          <w:szCs w:val="24"/>
          <w:lang w:eastAsia="en-US"/>
        </w:rPr>
        <w:t>6</w:t>
      </w:r>
      <w:r w:rsidRPr="00306F25">
        <w:rPr>
          <w:rFonts w:eastAsia="Calibri"/>
          <w:sz w:val="24"/>
          <w:szCs w:val="24"/>
          <w:lang w:eastAsia="en-US"/>
        </w:rPr>
        <w:t>.</w:t>
      </w:r>
    </w:p>
    <w:p w:rsidR="00D31BE2" w:rsidRPr="001D6D96" w:rsidRDefault="00D31BE2" w:rsidP="00B36E27">
      <w:pPr>
        <w:pStyle w:val="14"/>
        <w:tabs>
          <w:tab w:val="left" w:pos="993"/>
          <w:tab w:val="left" w:pos="1276"/>
        </w:tabs>
        <w:spacing w:line="240" w:lineRule="auto"/>
        <w:ind w:left="539"/>
        <w:jc w:val="both"/>
        <w:rPr>
          <w:bCs/>
          <w:sz w:val="24"/>
          <w:szCs w:val="24"/>
          <w:lang w:val="x-none" w:eastAsia="x-none"/>
        </w:rPr>
      </w:pPr>
    </w:p>
    <w:p w:rsidR="00370DE1" w:rsidRPr="00533E55" w:rsidRDefault="005A7B51" w:rsidP="00B36E27">
      <w:pPr>
        <w:pStyle w:val="14"/>
        <w:spacing w:line="240" w:lineRule="auto"/>
        <w:jc w:val="center"/>
        <w:rPr>
          <w:b/>
          <w:sz w:val="24"/>
          <w:szCs w:val="24"/>
        </w:rPr>
      </w:pPr>
      <w:r w:rsidRPr="00533E55">
        <w:rPr>
          <w:b/>
          <w:sz w:val="24"/>
          <w:szCs w:val="24"/>
        </w:rPr>
        <w:t>2. Права и обязанности Сторон.</w:t>
      </w:r>
    </w:p>
    <w:p w:rsidR="00533E55" w:rsidRPr="00533E55" w:rsidRDefault="00533E55" w:rsidP="00B36E27">
      <w:pPr>
        <w:pStyle w:val="aff4"/>
        <w:spacing w:after="0"/>
        <w:ind w:firstLine="567"/>
        <w:contextualSpacing/>
        <w:jc w:val="both"/>
        <w:rPr>
          <w:b/>
          <w:sz w:val="24"/>
        </w:rPr>
      </w:pPr>
      <w:r w:rsidRPr="00533E55">
        <w:rPr>
          <w:b/>
          <w:sz w:val="24"/>
        </w:rPr>
        <w:t xml:space="preserve">2.1. </w:t>
      </w:r>
      <w:r>
        <w:rPr>
          <w:b/>
          <w:sz w:val="24"/>
          <w:lang w:val="ru-RU"/>
        </w:rPr>
        <w:t xml:space="preserve">Заказчик </w:t>
      </w:r>
      <w:r w:rsidRPr="00533E55">
        <w:rPr>
          <w:b/>
          <w:sz w:val="24"/>
        </w:rPr>
        <w:t>вправе:</w:t>
      </w:r>
    </w:p>
    <w:p w:rsidR="00533E55" w:rsidRPr="00533E55" w:rsidRDefault="00533E55" w:rsidP="00B36E27">
      <w:pPr>
        <w:pStyle w:val="aff4"/>
        <w:spacing w:after="0"/>
        <w:ind w:firstLine="567"/>
        <w:contextualSpacing/>
        <w:jc w:val="both"/>
        <w:rPr>
          <w:sz w:val="24"/>
        </w:rPr>
      </w:pPr>
      <w:r w:rsidRPr="00533E55">
        <w:rPr>
          <w:sz w:val="24"/>
        </w:rPr>
        <w:t xml:space="preserve">2.1.1. Требовать от Исполнителя полное и своевременное исполнение обязательств </w:t>
      </w:r>
      <w:r w:rsidRPr="00533E55">
        <w:rPr>
          <w:sz w:val="24"/>
        </w:rPr>
        <w:br/>
        <w:t>по государственному контракту.</w:t>
      </w:r>
    </w:p>
    <w:p w:rsidR="00533E55" w:rsidRPr="00533E55" w:rsidRDefault="00533E55" w:rsidP="00B36E27">
      <w:pPr>
        <w:pStyle w:val="aff4"/>
        <w:spacing w:after="0"/>
        <w:ind w:firstLine="567"/>
        <w:contextualSpacing/>
        <w:jc w:val="both"/>
        <w:rPr>
          <w:sz w:val="24"/>
        </w:rPr>
      </w:pPr>
      <w:r w:rsidRPr="00533E55">
        <w:rPr>
          <w:sz w:val="24"/>
        </w:rPr>
        <w:t>2.1.2. Отказаться от приемки и оплаты услуг, не соответствующих условиям государственного контракта, до устранения несоответствия.</w:t>
      </w:r>
    </w:p>
    <w:p w:rsidR="00533E55" w:rsidRPr="00533E55" w:rsidRDefault="00533E55" w:rsidP="00B36E27">
      <w:pPr>
        <w:pStyle w:val="aff4"/>
        <w:spacing w:after="0"/>
        <w:ind w:firstLine="567"/>
        <w:contextualSpacing/>
        <w:jc w:val="both"/>
        <w:rPr>
          <w:sz w:val="24"/>
        </w:rPr>
      </w:pPr>
      <w:r w:rsidRPr="00533E55">
        <w:rPr>
          <w:sz w:val="24"/>
        </w:rPr>
        <w:t xml:space="preserve">2.1.3. Принять решение об одностороннем отказе от исполнения контракта </w:t>
      </w:r>
      <w:r w:rsidRPr="00533E55">
        <w:rPr>
          <w:sz w:val="24"/>
        </w:rPr>
        <w:br/>
        <w:t xml:space="preserve">по основаниям, предусмотренным Гражданским кодексом Российской Федерации </w:t>
      </w:r>
      <w:r w:rsidRPr="00533E55">
        <w:rPr>
          <w:sz w:val="24"/>
        </w:rPr>
        <w:br/>
        <w:t>для одностороннего отказа от исполнения отдельных видов обязательств.</w:t>
      </w:r>
    </w:p>
    <w:p w:rsidR="00533E55" w:rsidRPr="00533E55" w:rsidRDefault="00533E55" w:rsidP="00B36E27">
      <w:pPr>
        <w:pStyle w:val="aff4"/>
        <w:spacing w:after="0"/>
        <w:ind w:firstLine="567"/>
        <w:contextualSpacing/>
        <w:jc w:val="both"/>
        <w:rPr>
          <w:sz w:val="24"/>
        </w:rPr>
      </w:pPr>
      <w:r w:rsidRPr="00533E55">
        <w:rPr>
          <w:sz w:val="24"/>
        </w:rPr>
        <w:t xml:space="preserve">2.1.4. До принятия решения об одностороннем отказе от исполнения Государственного контракта вправе провести экспертизу оказанных услуг с привлечением экспертов, экспертных организаций, выбор которых осуществляется в соответствии с Федеральным законом от 5 апреля </w:t>
      </w:r>
      <w:smartTag w:uri="urn:schemas-microsoft-com:office:smarttags" w:element="metricconverter">
        <w:smartTagPr>
          <w:attr w:name="ProductID" w:val="2013 г"/>
        </w:smartTagPr>
        <w:r w:rsidRPr="00533E55">
          <w:rPr>
            <w:sz w:val="24"/>
          </w:rPr>
          <w:t>2013 г</w:t>
        </w:r>
      </w:smartTag>
      <w:r w:rsidRPr="00533E55">
        <w:rPr>
          <w:sz w:val="24"/>
        </w:rPr>
        <w:t>. № 44-ФЗ "О контрактной системе в сфере закупок товаров, работ, услуг для обеспечения государственных и муниципальных нужд".</w:t>
      </w:r>
    </w:p>
    <w:p w:rsidR="00533E55" w:rsidRPr="00533E55" w:rsidRDefault="00533E55" w:rsidP="00B36E27">
      <w:pPr>
        <w:pStyle w:val="aff4"/>
        <w:spacing w:after="0"/>
        <w:ind w:firstLine="567"/>
        <w:contextualSpacing/>
        <w:jc w:val="both"/>
        <w:rPr>
          <w:color w:val="000000"/>
          <w:sz w:val="24"/>
        </w:rPr>
      </w:pPr>
      <w:r w:rsidRPr="00533E55">
        <w:rPr>
          <w:sz w:val="24"/>
        </w:rPr>
        <w:t xml:space="preserve">2.1.5. </w:t>
      </w:r>
      <w:r w:rsidRPr="00533E55">
        <w:rPr>
          <w:color w:val="000000"/>
          <w:sz w:val="24"/>
          <w:highlight w:val="white"/>
        </w:rPr>
        <w:t xml:space="preserve">В соответствии с условиями Контракта в период гарантийного срока требовать своевременного устранения выявленных недостатков, содержащихся в нормативных </w:t>
      </w:r>
      <w:r w:rsidRPr="00533E55">
        <w:rPr>
          <w:color w:val="000000"/>
          <w:sz w:val="24"/>
          <w:highlight w:val="white"/>
        </w:rPr>
        <w:br/>
        <w:t>и технических документах, и в настоящем Контракте, требовать от Исполнителя надлежащего исполнения обязательств, предусмотренных Контрактом и своевременного устранения выявленных недостатков.</w:t>
      </w:r>
    </w:p>
    <w:p w:rsidR="00533E55" w:rsidRPr="00533E55" w:rsidRDefault="00533E55" w:rsidP="00B36E27">
      <w:pPr>
        <w:widowControl w:val="0"/>
        <w:ind w:firstLine="567"/>
        <w:jc w:val="both"/>
        <w:rPr>
          <w:rFonts w:ascii="Times New Roman" w:hAnsi="Times New Roman" w:cs="Times New Roman"/>
          <w:sz w:val="24"/>
          <w:szCs w:val="24"/>
        </w:rPr>
      </w:pPr>
      <w:r w:rsidRPr="00533E55">
        <w:rPr>
          <w:rFonts w:ascii="Times New Roman" w:hAnsi="Times New Roman" w:cs="Times New Roman"/>
          <w:bCs/>
          <w:sz w:val="24"/>
          <w:szCs w:val="24"/>
        </w:rPr>
        <w:t>2.1.6. Производить оплату по контракту за вычетом соответствующего размера неустойки (штрафа, пени), уменьшенного на размер начисления штрафа.</w:t>
      </w:r>
    </w:p>
    <w:p w:rsidR="00533E55" w:rsidRPr="00533E55" w:rsidRDefault="00533E55" w:rsidP="00B36E27">
      <w:pPr>
        <w:pStyle w:val="aff4"/>
        <w:spacing w:after="0"/>
        <w:ind w:firstLine="567"/>
        <w:contextualSpacing/>
        <w:jc w:val="both"/>
        <w:rPr>
          <w:b/>
          <w:sz w:val="24"/>
        </w:rPr>
      </w:pPr>
      <w:r w:rsidRPr="00533E55">
        <w:rPr>
          <w:b/>
          <w:sz w:val="24"/>
        </w:rPr>
        <w:t xml:space="preserve">2.2.   </w:t>
      </w:r>
      <w:r w:rsidR="009C19E8">
        <w:rPr>
          <w:b/>
          <w:sz w:val="24"/>
          <w:lang w:val="ru-RU"/>
        </w:rPr>
        <w:t xml:space="preserve">Заказчик </w:t>
      </w:r>
      <w:r w:rsidRPr="00533E55">
        <w:rPr>
          <w:b/>
          <w:sz w:val="24"/>
        </w:rPr>
        <w:t>обязан:</w:t>
      </w:r>
    </w:p>
    <w:p w:rsidR="00533E55" w:rsidRPr="00533E55" w:rsidRDefault="00533E55" w:rsidP="00B36E27">
      <w:pPr>
        <w:pStyle w:val="aff4"/>
        <w:spacing w:after="0"/>
        <w:ind w:firstLine="567"/>
        <w:contextualSpacing/>
        <w:jc w:val="both"/>
        <w:rPr>
          <w:sz w:val="24"/>
        </w:rPr>
      </w:pPr>
      <w:r w:rsidRPr="00533E55">
        <w:rPr>
          <w:sz w:val="24"/>
        </w:rPr>
        <w:t xml:space="preserve">2.2.1. </w:t>
      </w:r>
      <w:r w:rsidRPr="00533E55">
        <w:rPr>
          <w:noProof/>
          <w:sz w:val="24"/>
        </w:rPr>
        <w:t xml:space="preserve">Обеспечить приемку </w:t>
      </w:r>
      <w:r w:rsidRPr="00533E55">
        <w:rPr>
          <w:iCs/>
          <w:sz w:val="24"/>
        </w:rPr>
        <w:t>услуг</w:t>
      </w:r>
      <w:r w:rsidRPr="00533E55">
        <w:rPr>
          <w:noProof/>
          <w:sz w:val="24"/>
        </w:rPr>
        <w:t xml:space="preserve"> (включая проведение экспертизы оказанных </w:t>
      </w:r>
      <w:r w:rsidRPr="00533E55">
        <w:rPr>
          <w:iCs/>
          <w:sz w:val="24"/>
        </w:rPr>
        <w:t>услуг</w:t>
      </w:r>
      <w:r w:rsidRPr="00533E55">
        <w:rPr>
          <w:noProof/>
          <w:sz w:val="24"/>
        </w:rPr>
        <w:t xml:space="preserve">) </w:t>
      </w:r>
      <w:r w:rsidRPr="00533E55">
        <w:rPr>
          <w:noProof/>
          <w:sz w:val="24"/>
        </w:rPr>
        <w:br/>
        <w:t>в соответствии с условиями Контракта</w:t>
      </w:r>
      <w:r w:rsidRPr="00533E55">
        <w:rPr>
          <w:sz w:val="24"/>
        </w:rPr>
        <w:t>;</w:t>
      </w:r>
    </w:p>
    <w:p w:rsidR="00533E55" w:rsidRPr="00533E55" w:rsidRDefault="00533E55" w:rsidP="00B36E27">
      <w:pPr>
        <w:pStyle w:val="aff4"/>
        <w:spacing w:after="0"/>
        <w:ind w:firstLine="567"/>
        <w:contextualSpacing/>
        <w:jc w:val="both"/>
        <w:rPr>
          <w:sz w:val="24"/>
        </w:rPr>
      </w:pPr>
      <w:r w:rsidRPr="00533E55">
        <w:rPr>
          <w:sz w:val="24"/>
        </w:rPr>
        <w:lastRenderedPageBreak/>
        <w:t xml:space="preserve">2.2.2. Произвести оплату оказанных услуг в порядке и в сроки, предусмотренные государственным контрактом. </w:t>
      </w:r>
    </w:p>
    <w:p w:rsidR="00533E55" w:rsidRPr="00533E55" w:rsidRDefault="00533E55" w:rsidP="00B36E27">
      <w:pPr>
        <w:pStyle w:val="afffff0"/>
        <w:spacing w:line="240" w:lineRule="auto"/>
        <w:ind w:left="0" w:firstLine="567"/>
        <w:jc w:val="both"/>
        <w:rPr>
          <w:rFonts w:ascii="Times New Roman" w:hAnsi="Times New Roman"/>
          <w:sz w:val="24"/>
          <w:szCs w:val="24"/>
        </w:rPr>
      </w:pPr>
      <w:r w:rsidRPr="00533E55">
        <w:rPr>
          <w:rFonts w:ascii="Times New Roman" w:hAnsi="Times New Roman"/>
          <w:color w:val="000000"/>
          <w:sz w:val="24"/>
          <w:szCs w:val="24"/>
        </w:rPr>
        <w:t>2.2.3. Взыскивать неустойки,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rsidR="00533E55" w:rsidRPr="00533E55" w:rsidRDefault="00533E55" w:rsidP="00B36E27">
      <w:pPr>
        <w:pStyle w:val="aff4"/>
        <w:spacing w:after="0"/>
        <w:ind w:firstLine="567"/>
        <w:contextualSpacing/>
        <w:jc w:val="both"/>
        <w:rPr>
          <w:b/>
          <w:sz w:val="24"/>
        </w:rPr>
      </w:pPr>
      <w:r w:rsidRPr="00533E55">
        <w:rPr>
          <w:b/>
          <w:sz w:val="24"/>
        </w:rPr>
        <w:t xml:space="preserve">2.3.    Исполнитель  вправе: </w:t>
      </w:r>
    </w:p>
    <w:p w:rsidR="00533E55" w:rsidRPr="00533E55" w:rsidRDefault="00533E55" w:rsidP="00B36E27">
      <w:pPr>
        <w:pStyle w:val="affff9"/>
        <w:ind w:firstLine="567"/>
        <w:jc w:val="both"/>
        <w:rPr>
          <w:rFonts w:ascii="Times New Roman" w:hAnsi="Times New Roman"/>
          <w:sz w:val="24"/>
          <w:szCs w:val="24"/>
        </w:rPr>
      </w:pPr>
      <w:r w:rsidRPr="00533E55">
        <w:rPr>
          <w:rFonts w:ascii="Times New Roman" w:hAnsi="Times New Roman"/>
          <w:sz w:val="24"/>
          <w:szCs w:val="24"/>
        </w:rPr>
        <w:t xml:space="preserve">2.3.1. Требовать оплаты надлежащим образом оказанных услуг в соответствии с условиями раздела 3 Контракта. </w:t>
      </w:r>
    </w:p>
    <w:p w:rsidR="00533E55" w:rsidRPr="00533E55" w:rsidRDefault="00533E55" w:rsidP="00B36E27">
      <w:pPr>
        <w:pStyle w:val="14"/>
        <w:spacing w:line="240" w:lineRule="auto"/>
        <w:ind w:firstLine="567"/>
        <w:jc w:val="both"/>
        <w:rPr>
          <w:rFonts w:eastAsia="Calibri"/>
          <w:sz w:val="24"/>
          <w:szCs w:val="24"/>
          <w:lang w:eastAsia="en-US"/>
        </w:rPr>
      </w:pPr>
      <w:r w:rsidRPr="00533E55">
        <w:rPr>
          <w:rFonts w:eastAsia="Calibri"/>
          <w:sz w:val="24"/>
          <w:szCs w:val="24"/>
          <w:lang w:eastAsia="en-US"/>
        </w:rPr>
        <w:t xml:space="preserve">2.3.2. Требовать уплаты неустойки (штрафов, пеней) в соответствии с условиями раздела </w:t>
      </w:r>
      <w:r w:rsidR="008E645E">
        <w:rPr>
          <w:rFonts w:eastAsia="Calibri"/>
          <w:sz w:val="24"/>
          <w:szCs w:val="24"/>
          <w:lang w:eastAsia="en-US"/>
        </w:rPr>
        <w:t>6</w:t>
      </w:r>
      <w:r w:rsidRPr="00533E55">
        <w:rPr>
          <w:rFonts w:eastAsia="Calibri"/>
          <w:sz w:val="24"/>
          <w:szCs w:val="24"/>
          <w:lang w:eastAsia="en-US"/>
        </w:rPr>
        <w:t xml:space="preserve"> Контракта.</w:t>
      </w:r>
    </w:p>
    <w:p w:rsidR="00533E55" w:rsidRPr="00533E55" w:rsidRDefault="00533E55" w:rsidP="00B36E27">
      <w:pPr>
        <w:pStyle w:val="14"/>
        <w:spacing w:line="240" w:lineRule="auto"/>
        <w:ind w:firstLine="567"/>
        <w:jc w:val="both"/>
        <w:rPr>
          <w:rFonts w:eastAsia="Calibri"/>
          <w:sz w:val="24"/>
          <w:szCs w:val="24"/>
          <w:lang w:eastAsia="en-US"/>
        </w:rPr>
      </w:pPr>
      <w:r w:rsidRPr="00533E55">
        <w:rPr>
          <w:rFonts w:eastAsia="Calibri"/>
          <w:sz w:val="24"/>
          <w:szCs w:val="24"/>
          <w:lang w:eastAsia="en-US"/>
        </w:rPr>
        <w:t xml:space="preserve">2.3.3. Принять решение об одностороннем отказе от исполнения Контракта  </w:t>
      </w:r>
      <w:r w:rsidRPr="00533E55">
        <w:rPr>
          <w:rFonts w:eastAsia="Calibri"/>
          <w:sz w:val="24"/>
          <w:szCs w:val="24"/>
          <w:lang w:eastAsia="en-US"/>
        </w:rPr>
        <w:br/>
        <w:t xml:space="preserve">по основаниям, предусмотренным Гражданским кодексом Российской Федерации </w:t>
      </w:r>
      <w:r w:rsidRPr="00533E55">
        <w:rPr>
          <w:rFonts w:eastAsia="Calibri"/>
          <w:sz w:val="24"/>
          <w:szCs w:val="24"/>
          <w:lang w:eastAsia="en-US"/>
        </w:rPr>
        <w:br/>
        <w:t xml:space="preserve">для одностороннего отказа от исполнения отдельных видов обязательств, указанным в разделе </w:t>
      </w:r>
      <w:r w:rsidRPr="00533E55">
        <w:rPr>
          <w:rFonts w:eastAsia="Calibri"/>
          <w:sz w:val="24"/>
          <w:szCs w:val="24"/>
          <w:lang w:eastAsia="en-US"/>
        </w:rPr>
        <w:br/>
      </w:r>
      <w:r w:rsidR="0023137A">
        <w:rPr>
          <w:rFonts w:eastAsia="Calibri"/>
          <w:sz w:val="24"/>
          <w:szCs w:val="24"/>
          <w:lang w:eastAsia="en-US"/>
        </w:rPr>
        <w:t>9</w:t>
      </w:r>
      <w:r w:rsidRPr="00533E55">
        <w:rPr>
          <w:rFonts w:eastAsia="Calibri"/>
          <w:sz w:val="24"/>
          <w:szCs w:val="24"/>
          <w:lang w:eastAsia="en-US"/>
        </w:rPr>
        <w:t xml:space="preserve"> Контракта.</w:t>
      </w:r>
    </w:p>
    <w:p w:rsidR="00533E55" w:rsidRPr="00533E55" w:rsidRDefault="00533E55" w:rsidP="00B36E27">
      <w:pPr>
        <w:ind w:firstLine="567"/>
        <w:jc w:val="both"/>
        <w:rPr>
          <w:rFonts w:ascii="Times New Roman" w:hAnsi="Times New Roman" w:cs="Times New Roman"/>
          <w:sz w:val="24"/>
          <w:szCs w:val="24"/>
        </w:rPr>
      </w:pPr>
      <w:r w:rsidRPr="00533E55">
        <w:rPr>
          <w:rFonts w:ascii="Times New Roman" w:hAnsi="Times New Roman" w:cs="Times New Roman"/>
          <w:sz w:val="24"/>
          <w:szCs w:val="24"/>
        </w:rPr>
        <w:t xml:space="preserve">2.3.4. </w:t>
      </w:r>
      <w:r w:rsidRPr="00533E55">
        <w:rPr>
          <w:rFonts w:ascii="Times New Roman" w:hAnsi="Times New Roman" w:cs="Times New Roman"/>
          <w:noProof/>
          <w:sz w:val="24"/>
          <w:szCs w:val="24"/>
        </w:rPr>
        <w:t>Осуществлять иные права в соответствии с законодательством Российской Федерации.</w:t>
      </w:r>
    </w:p>
    <w:p w:rsidR="00533E55" w:rsidRPr="00533E55" w:rsidRDefault="00533E55" w:rsidP="00B36E27">
      <w:pPr>
        <w:pStyle w:val="aff4"/>
        <w:spacing w:after="0"/>
        <w:ind w:firstLine="567"/>
        <w:contextualSpacing/>
        <w:jc w:val="both"/>
        <w:rPr>
          <w:b/>
          <w:sz w:val="24"/>
        </w:rPr>
      </w:pPr>
      <w:r w:rsidRPr="00533E55">
        <w:rPr>
          <w:b/>
          <w:sz w:val="24"/>
        </w:rPr>
        <w:t>2.4. Исполнитель обязан:</w:t>
      </w:r>
    </w:p>
    <w:p w:rsidR="00533E55" w:rsidRPr="00533E55" w:rsidRDefault="00533E55" w:rsidP="00B36E27">
      <w:pPr>
        <w:pStyle w:val="14"/>
        <w:spacing w:line="240" w:lineRule="auto"/>
        <w:ind w:firstLine="567"/>
        <w:jc w:val="both"/>
        <w:rPr>
          <w:noProof/>
          <w:sz w:val="24"/>
          <w:szCs w:val="24"/>
        </w:rPr>
      </w:pPr>
      <w:r w:rsidRPr="00533E55">
        <w:rPr>
          <w:noProof/>
          <w:sz w:val="24"/>
          <w:szCs w:val="24"/>
        </w:rPr>
        <w:t xml:space="preserve">2.4.1. В письменной форме известить Государственного заказчика о готовности оказать услуги и о дате начала оказания услуг в порядке, предусмотренном </w:t>
      </w:r>
      <w:r w:rsidRPr="00533E55">
        <w:rPr>
          <w:noProof/>
          <w:sz w:val="24"/>
          <w:szCs w:val="24"/>
        </w:rPr>
        <w:br/>
        <w:t>пунктом 4.2. Контракта.</w:t>
      </w:r>
    </w:p>
    <w:p w:rsidR="00533E55" w:rsidRPr="00533E55" w:rsidRDefault="00533E55" w:rsidP="00B36E27">
      <w:pPr>
        <w:pStyle w:val="affff9"/>
        <w:ind w:firstLine="567"/>
        <w:jc w:val="both"/>
        <w:rPr>
          <w:rFonts w:ascii="Times New Roman" w:hAnsi="Times New Roman"/>
          <w:noProof/>
          <w:snapToGrid w:val="0"/>
          <w:sz w:val="24"/>
          <w:szCs w:val="24"/>
        </w:rPr>
      </w:pPr>
      <w:r w:rsidRPr="00533E55">
        <w:rPr>
          <w:rFonts w:ascii="Times New Roman" w:hAnsi="Times New Roman"/>
          <w:noProof/>
          <w:snapToGrid w:val="0"/>
          <w:sz w:val="24"/>
          <w:szCs w:val="24"/>
        </w:rPr>
        <w:t>2.4.2.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533E55" w:rsidRPr="00533E55" w:rsidRDefault="00533E55" w:rsidP="00B36E27">
      <w:pPr>
        <w:pStyle w:val="14"/>
        <w:spacing w:line="240" w:lineRule="auto"/>
        <w:ind w:firstLine="567"/>
        <w:jc w:val="both"/>
        <w:rPr>
          <w:noProof/>
          <w:sz w:val="24"/>
          <w:szCs w:val="24"/>
        </w:rPr>
      </w:pPr>
      <w:r w:rsidRPr="00533E55">
        <w:rPr>
          <w:noProof/>
          <w:sz w:val="24"/>
          <w:szCs w:val="24"/>
        </w:rPr>
        <w:t xml:space="preserve">2.4.3. Оказать услуги, соответствующие требованиям действующего законодательства Российской Федерации (в том числе требованиям безопасности), нормативных и иных актов Государственного заказчика и условиям Контракта, не обремененный правами третьих лиц, </w:t>
      </w:r>
      <w:r w:rsidRPr="00533E55">
        <w:rPr>
          <w:noProof/>
          <w:sz w:val="24"/>
          <w:szCs w:val="24"/>
        </w:rPr>
        <w:br/>
        <w:t xml:space="preserve">не состоящий под арестом, не находящийся в залоге и не являющийся предметом спора, в технически исправном состоянии. </w:t>
      </w:r>
    </w:p>
    <w:p w:rsidR="00533E55" w:rsidRPr="00533E55" w:rsidRDefault="00533E55" w:rsidP="00B36E27">
      <w:pPr>
        <w:pStyle w:val="14"/>
        <w:spacing w:line="240" w:lineRule="auto"/>
        <w:ind w:firstLine="567"/>
        <w:jc w:val="both"/>
        <w:rPr>
          <w:noProof/>
          <w:sz w:val="24"/>
          <w:szCs w:val="24"/>
        </w:rPr>
      </w:pPr>
      <w:r w:rsidRPr="00533E55">
        <w:rPr>
          <w:noProof/>
          <w:sz w:val="24"/>
          <w:szCs w:val="24"/>
        </w:rPr>
        <w:t>2.4.4. Оказать услуги в порядке и сроки, указанные в разделе 4 Контракта, в комплекте с относящейся к ним документацией, перечисленной в пункте 4.</w:t>
      </w:r>
      <w:r w:rsidR="003B578A">
        <w:rPr>
          <w:noProof/>
          <w:sz w:val="24"/>
          <w:szCs w:val="24"/>
        </w:rPr>
        <w:t>2</w:t>
      </w:r>
      <w:r w:rsidRPr="00533E55">
        <w:rPr>
          <w:noProof/>
          <w:sz w:val="24"/>
          <w:szCs w:val="24"/>
        </w:rPr>
        <w:t xml:space="preserve">. Контракта. </w:t>
      </w:r>
    </w:p>
    <w:p w:rsidR="00533E55" w:rsidRPr="00533E55" w:rsidRDefault="00533E55" w:rsidP="00B36E27">
      <w:pPr>
        <w:pStyle w:val="affff9"/>
        <w:ind w:firstLine="567"/>
        <w:jc w:val="both"/>
        <w:rPr>
          <w:rFonts w:ascii="Times New Roman" w:hAnsi="Times New Roman"/>
          <w:noProof/>
          <w:snapToGrid w:val="0"/>
          <w:sz w:val="24"/>
          <w:szCs w:val="24"/>
        </w:rPr>
      </w:pPr>
      <w:r w:rsidRPr="00533E55">
        <w:rPr>
          <w:rFonts w:ascii="Times New Roman" w:hAnsi="Times New Roman"/>
          <w:noProof/>
          <w:snapToGrid w:val="0"/>
          <w:sz w:val="24"/>
          <w:szCs w:val="24"/>
        </w:rPr>
        <w:t xml:space="preserve">2.4.5. Обеспечить безвозмездное устранение недостатков оказанных услуг, выявленных при приемке услуг и в течение гарантийного срока на них, в соответствии с условиями раздела </w:t>
      </w:r>
      <w:r w:rsidR="00F8128C">
        <w:rPr>
          <w:rFonts w:ascii="Times New Roman" w:hAnsi="Times New Roman"/>
          <w:noProof/>
          <w:snapToGrid w:val="0"/>
          <w:sz w:val="24"/>
          <w:szCs w:val="24"/>
        </w:rPr>
        <w:t>5</w:t>
      </w:r>
      <w:r w:rsidRPr="00533E55">
        <w:rPr>
          <w:rFonts w:ascii="Times New Roman" w:hAnsi="Times New Roman"/>
          <w:noProof/>
          <w:snapToGrid w:val="0"/>
          <w:sz w:val="24"/>
          <w:szCs w:val="24"/>
        </w:rPr>
        <w:t xml:space="preserve"> Контракта.</w:t>
      </w:r>
    </w:p>
    <w:p w:rsidR="00533E55" w:rsidRPr="00533E55" w:rsidRDefault="00533E55" w:rsidP="00B36E27">
      <w:pPr>
        <w:pStyle w:val="affff9"/>
        <w:ind w:firstLine="567"/>
        <w:jc w:val="both"/>
        <w:rPr>
          <w:rFonts w:ascii="Times New Roman" w:hAnsi="Times New Roman"/>
          <w:noProof/>
          <w:sz w:val="24"/>
          <w:szCs w:val="24"/>
        </w:rPr>
      </w:pPr>
      <w:r w:rsidRPr="00533E55">
        <w:rPr>
          <w:rFonts w:ascii="Times New Roman" w:hAnsi="Times New Roman"/>
          <w:noProof/>
          <w:sz w:val="24"/>
          <w:szCs w:val="24"/>
        </w:rPr>
        <w:t>2.4.6.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533E55" w:rsidRPr="00533E55" w:rsidRDefault="00533E55" w:rsidP="00B36E27">
      <w:pPr>
        <w:ind w:firstLine="567"/>
        <w:jc w:val="both"/>
        <w:rPr>
          <w:rFonts w:ascii="Times New Roman" w:hAnsi="Times New Roman" w:cs="Times New Roman"/>
          <w:sz w:val="24"/>
          <w:szCs w:val="24"/>
        </w:rPr>
      </w:pPr>
      <w:r w:rsidRPr="00533E55">
        <w:rPr>
          <w:rFonts w:ascii="Times New Roman" w:hAnsi="Times New Roman" w:cs="Times New Roman"/>
          <w:sz w:val="24"/>
          <w:szCs w:val="24"/>
        </w:rPr>
        <w:t>2.4.7. Исполнитель берет на себя обязательства по сохранности информации, содержащей сведения, составляющие государственную тайну, и иной информации ограниченного доступа, охраняемой законодательством Российской Федерации, полученной ими в ходе оказания услуг, а также по принятию всех необходимых мер, направленных на предотвращение ее разглашения.</w:t>
      </w:r>
    </w:p>
    <w:p w:rsidR="00533E55" w:rsidRPr="00533E55" w:rsidRDefault="00533E55" w:rsidP="00B36E27">
      <w:pPr>
        <w:ind w:firstLine="567"/>
        <w:jc w:val="both"/>
        <w:rPr>
          <w:rFonts w:ascii="Times New Roman" w:hAnsi="Times New Roman" w:cs="Times New Roman"/>
          <w:sz w:val="24"/>
          <w:szCs w:val="24"/>
        </w:rPr>
      </w:pPr>
      <w:r w:rsidRPr="00533E55">
        <w:rPr>
          <w:rFonts w:ascii="Times New Roman" w:hAnsi="Times New Roman" w:cs="Times New Roman"/>
          <w:sz w:val="24"/>
          <w:szCs w:val="24"/>
        </w:rPr>
        <w:t xml:space="preserve">2.4.8. </w:t>
      </w:r>
      <w:r w:rsidRPr="00533E55">
        <w:rPr>
          <w:rFonts w:ascii="Times New Roman" w:hAnsi="Times New Roman" w:cs="Times New Roman"/>
          <w:spacing w:val="1"/>
          <w:sz w:val="24"/>
          <w:szCs w:val="24"/>
        </w:rPr>
        <w:t>Информация, содержащая сведения, составляющие государственную тайну, и иная информация ограниченного доступа, охраняемая законодательством Российской Федерации, ставшая известной Исполнителю в ходе оказания услуг, может быть передана третьим лицам только с согласия другой Стороны, выраженного в письменной форме.</w:t>
      </w:r>
    </w:p>
    <w:p w:rsidR="00533E55" w:rsidRPr="007D50E4" w:rsidRDefault="00533E55" w:rsidP="00B36E27">
      <w:pPr>
        <w:pStyle w:val="affff9"/>
        <w:ind w:firstLine="567"/>
        <w:jc w:val="both"/>
        <w:rPr>
          <w:rFonts w:ascii="Times New Roman" w:hAnsi="Times New Roman"/>
          <w:sz w:val="24"/>
          <w:szCs w:val="24"/>
        </w:rPr>
      </w:pPr>
      <w:r w:rsidRPr="00533E55">
        <w:rPr>
          <w:rFonts w:ascii="Times New Roman" w:hAnsi="Times New Roman"/>
          <w:sz w:val="24"/>
          <w:szCs w:val="24"/>
        </w:rPr>
        <w:t xml:space="preserve">2.4.9. </w:t>
      </w:r>
      <w:r w:rsidRPr="007D50E4">
        <w:rPr>
          <w:rFonts w:ascii="Times New Roman" w:hAnsi="Times New Roman"/>
          <w:sz w:val="24"/>
          <w:szCs w:val="24"/>
        </w:rPr>
        <w:t>Исполнять иные обязанности, предусмотренные действующим законодательством Российской Федерации и Контрактом.</w:t>
      </w:r>
    </w:p>
    <w:p w:rsidR="00533E55" w:rsidRPr="007D50E4" w:rsidRDefault="00533E55" w:rsidP="00B36E27">
      <w:pPr>
        <w:pStyle w:val="affff9"/>
        <w:ind w:firstLine="567"/>
        <w:jc w:val="both"/>
        <w:rPr>
          <w:rFonts w:ascii="Times New Roman" w:hAnsi="Times New Roman"/>
          <w:sz w:val="24"/>
          <w:szCs w:val="24"/>
        </w:rPr>
      </w:pPr>
      <w:r w:rsidRPr="007D50E4">
        <w:rPr>
          <w:rFonts w:ascii="Times New Roman" w:hAnsi="Times New Roman"/>
          <w:sz w:val="24"/>
          <w:szCs w:val="24"/>
        </w:rPr>
        <w:t>2.4.10. Производить по запросу Заказчика сверку расчетов с оформлением двустороннего акта.</w:t>
      </w:r>
    </w:p>
    <w:p w:rsidR="00370DE1" w:rsidRPr="007D50E4" w:rsidRDefault="005A7B51" w:rsidP="00B36E27">
      <w:pPr>
        <w:pStyle w:val="14"/>
        <w:spacing w:line="240" w:lineRule="auto"/>
        <w:jc w:val="center"/>
        <w:rPr>
          <w:b/>
          <w:sz w:val="24"/>
          <w:szCs w:val="24"/>
        </w:rPr>
      </w:pPr>
      <w:r w:rsidRPr="007D50E4">
        <w:rPr>
          <w:b/>
          <w:sz w:val="24"/>
          <w:szCs w:val="24"/>
        </w:rPr>
        <w:t>3. Цена Контракта.</w:t>
      </w:r>
    </w:p>
    <w:p w:rsidR="00801C57" w:rsidRPr="007D50E4" w:rsidRDefault="00801C57" w:rsidP="00B36E27">
      <w:pPr>
        <w:pStyle w:val="14"/>
        <w:numPr>
          <w:ilvl w:val="1"/>
          <w:numId w:val="6"/>
        </w:numPr>
        <w:tabs>
          <w:tab w:val="left" w:pos="630"/>
          <w:tab w:val="left" w:pos="993"/>
        </w:tabs>
        <w:spacing w:line="240" w:lineRule="auto"/>
        <w:ind w:left="0" w:firstLine="567"/>
        <w:jc w:val="both"/>
        <w:rPr>
          <w:i/>
          <w:sz w:val="24"/>
          <w:szCs w:val="24"/>
        </w:rPr>
      </w:pPr>
      <w:r w:rsidRPr="007D50E4">
        <w:rPr>
          <w:sz w:val="24"/>
          <w:szCs w:val="24"/>
        </w:rPr>
        <w:t>Ц</w:t>
      </w:r>
      <w:r w:rsidR="005A7B51" w:rsidRPr="007D50E4">
        <w:rPr>
          <w:sz w:val="24"/>
          <w:szCs w:val="24"/>
        </w:rPr>
        <w:t xml:space="preserve">ена Контракта составляет </w:t>
      </w:r>
      <w:r w:rsidR="00533E55" w:rsidRPr="007D50E4">
        <w:rPr>
          <w:b/>
          <w:sz w:val="24"/>
          <w:szCs w:val="24"/>
        </w:rPr>
        <w:t>_____________________</w:t>
      </w:r>
      <w:r w:rsidR="00045A1F" w:rsidRPr="007D50E4">
        <w:rPr>
          <w:b/>
          <w:sz w:val="24"/>
          <w:szCs w:val="24"/>
        </w:rPr>
        <w:t xml:space="preserve"> </w:t>
      </w:r>
      <w:r w:rsidR="005A7B51" w:rsidRPr="007D50E4">
        <w:rPr>
          <w:b/>
          <w:sz w:val="24"/>
          <w:szCs w:val="24"/>
        </w:rPr>
        <w:t>(</w:t>
      </w:r>
      <w:r w:rsidR="00533E55" w:rsidRPr="007D50E4">
        <w:rPr>
          <w:b/>
          <w:sz w:val="24"/>
          <w:szCs w:val="24"/>
        </w:rPr>
        <w:t>________________</w:t>
      </w:r>
      <w:r w:rsidR="005A7B51" w:rsidRPr="007D50E4">
        <w:rPr>
          <w:b/>
          <w:sz w:val="24"/>
          <w:szCs w:val="24"/>
        </w:rPr>
        <w:t>) рубл</w:t>
      </w:r>
      <w:r w:rsidR="00FE6854" w:rsidRPr="007D50E4">
        <w:rPr>
          <w:b/>
          <w:sz w:val="24"/>
          <w:szCs w:val="24"/>
        </w:rPr>
        <w:t>ей</w:t>
      </w:r>
      <w:r w:rsidR="005A7B51" w:rsidRPr="007D50E4">
        <w:rPr>
          <w:b/>
          <w:sz w:val="24"/>
          <w:szCs w:val="24"/>
        </w:rPr>
        <w:t xml:space="preserve"> </w:t>
      </w:r>
      <w:r w:rsidR="00FE6854" w:rsidRPr="007D50E4">
        <w:rPr>
          <w:b/>
          <w:sz w:val="24"/>
          <w:szCs w:val="24"/>
        </w:rPr>
        <w:t>00</w:t>
      </w:r>
      <w:r w:rsidR="005A7B51" w:rsidRPr="007D50E4">
        <w:rPr>
          <w:b/>
          <w:sz w:val="24"/>
          <w:szCs w:val="24"/>
        </w:rPr>
        <w:t xml:space="preserve"> коп.</w:t>
      </w:r>
      <w:r w:rsidR="007C461C" w:rsidRPr="007D50E4">
        <w:rPr>
          <w:sz w:val="24"/>
          <w:szCs w:val="24"/>
        </w:rPr>
        <w:t>,</w:t>
      </w:r>
      <w:r w:rsidRPr="007D50E4">
        <w:rPr>
          <w:sz w:val="24"/>
          <w:szCs w:val="24"/>
        </w:rPr>
        <w:t xml:space="preserve"> </w:t>
      </w:r>
      <w:r w:rsidR="00E66AB9" w:rsidRPr="007D50E4">
        <w:rPr>
          <w:sz w:val="24"/>
          <w:szCs w:val="24"/>
        </w:rPr>
        <w:t xml:space="preserve">в том числе </w:t>
      </w:r>
      <w:r w:rsidR="005A7B51" w:rsidRPr="007D50E4">
        <w:rPr>
          <w:sz w:val="24"/>
          <w:szCs w:val="24"/>
        </w:rPr>
        <w:t xml:space="preserve">НДС </w:t>
      </w:r>
      <w:r w:rsidR="003D1038">
        <w:rPr>
          <w:sz w:val="24"/>
          <w:szCs w:val="24"/>
        </w:rPr>
        <w:t>___</w:t>
      </w:r>
      <w:r w:rsidR="005A7B51" w:rsidRPr="007D50E4">
        <w:rPr>
          <w:sz w:val="24"/>
          <w:szCs w:val="24"/>
        </w:rPr>
        <w:t>%</w:t>
      </w:r>
      <w:r w:rsidR="001B07D7" w:rsidRPr="007D50E4">
        <w:rPr>
          <w:sz w:val="24"/>
          <w:szCs w:val="24"/>
        </w:rPr>
        <w:t xml:space="preserve"> </w:t>
      </w:r>
      <w:r w:rsidR="00533E55" w:rsidRPr="007D50E4">
        <w:rPr>
          <w:sz w:val="24"/>
          <w:szCs w:val="24"/>
        </w:rPr>
        <w:t>__________</w:t>
      </w:r>
      <w:r w:rsidR="00E66AB9" w:rsidRPr="007D50E4">
        <w:rPr>
          <w:sz w:val="24"/>
          <w:szCs w:val="24"/>
        </w:rPr>
        <w:t xml:space="preserve"> </w:t>
      </w:r>
      <w:r w:rsidR="001B07D7" w:rsidRPr="007D50E4">
        <w:rPr>
          <w:sz w:val="24"/>
          <w:szCs w:val="24"/>
        </w:rPr>
        <w:t xml:space="preserve"> </w:t>
      </w:r>
      <w:r w:rsidR="00E66AB9" w:rsidRPr="007D50E4">
        <w:rPr>
          <w:sz w:val="24"/>
          <w:szCs w:val="24"/>
        </w:rPr>
        <w:t>рублей</w:t>
      </w:r>
      <w:r w:rsidRPr="007D50E4">
        <w:rPr>
          <w:sz w:val="24"/>
          <w:szCs w:val="24"/>
        </w:rPr>
        <w:t xml:space="preserve">, </w:t>
      </w:r>
      <w:r w:rsidR="005A7B51" w:rsidRPr="007D50E4">
        <w:rPr>
          <w:sz w:val="24"/>
          <w:szCs w:val="24"/>
        </w:rPr>
        <w:t xml:space="preserve"> </w:t>
      </w:r>
      <w:r w:rsidRPr="007D50E4">
        <w:rPr>
          <w:sz w:val="24"/>
          <w:szCs w:val="24"/>
        </w:rPr>
        <w:t xml:space="preserve">и включает в себя: общую стоимость услуг, все расходы на перевозку, страхование, уплату таможенных пошлин, налогов, сборов, и других обязательных платежей взимаемых с Исполнителя в связи с исполнением обязательств по Контракту. Цена за единицу указана в спецификации </w:t>
      </w:r>
      <w:r w:rsidRPr="008E645E">
        <w:rPr>
          <w:sz w:val="24"/>
          <w:szCs w:val="24"/>
        </w:rPr>
        <w:t>Приложение №</w:t>
      </w:r>
      <w:r w:rsidR="008E645E">
        <w:rPr>
          <w:sz w:val="24"/>
          <w:szCs w:val="24"/>
        </w:rPr>
        <w:t xml:space="preserve"> </w:t>
      </w:r>
      <w:r w:rsidRPr="008E645E">
        <w:rPr>
          <w:sz w:val="24"/>
          <w:szCs w:val="24"/>
        </w:rPr>
        <w:t>1.</w:t>
      </w:r>
    </w:p>
    <w:p w:rsidR="00370DE1" w:rsidRPr="00801C57" w:rsidRDefault="005A7B51" w:rsidP="00B36E27">
      <w:pPr>
        <w:pStyle w:val="14"/>
        <w:numPr>
          <w:ilvl w:val="1"/>
          <w:numId w:val="6"/>
        </w:numPr>
        <w:tabs>
          <w:tab w:val="left" w:pos="630"/>
          <w:tab w:val="left" w:pos="993"/>
        </w:tabs>
        <w:spacing w:line="240" w:lineRule="auto"/>
        <w:ind w:left="0" w:firstLine="567"/>
        <w:jc w:val="both"/>
        <w:rPr>
          <w:sz w:val="24"/>
          <w:szCs w:val="24"/>
        </w:rPr>
      </w:pPr>
      <w:r w:rsidRPr="007D50E4">
        <w:rPr>
          <w:sz w:val="24"/>
          <w:szCs w:val="24"/>
        </w:rPr>
        <w:t xml:space="preserve">Заказчик оплачивает Исполнителю Услуги по ценам, указанным в </w:t>
      </w:r>
      <w:r w:rsidRPr="008E645E">
        <w:rPr>
          <w:sz w:val="24"/>
          <w:szCs w:val="24"/>
        </w:rPr>
        <w:t xml:space="preserve">Приложении № </w:t>
      </w:r>
      <w:r w:rsidR="008E645E">
        <w:rPr>
          <w:sz w:val="24"/>
          <w:szCs w:val="24"/>
        </w:rPr>
        <w:t>1</w:t>
      </w:r>
      <w:r w:rsidRPr="007D50E4">
        <w:rPr>
          <w:sz w:val="24"/>
          <w:szCs w:val="24"/>
        </w:rPr>
        <w:br/>
        <w:t xml:space="preserve"> к Контракту, в соответствии с условиями</w:t>
      </w:r>
      <w:r w:rsidRPr="00801C57">
        <w:rPr>
          <w:sz w:val="24"/>
          <w:szCs w:val="24"/>
        </w:rPr>
        <w:t xml:space="preserve"> настоящего Контракта.</w:t>
      </w:r>
    </w:p>
    <w:p w:rsidR="00370DE1" w:rsidRPr="00736E49" w:rsidRDefault="005A7B51" w:rsidP="00B36E27">
      <w:pPr>
        <w:pStyle w:val="14"/>
        <w:numPr>
          <w:ilvl w:val="1"/>
          <w:numId w:val="6"/>
        </w:numPr>
        <w:tabs>
          <w:tab w:val="left" w:pos="993"/>
        </w:tabs>
        <w:spacing w:line="240" w:lineRule="auto"/>
        <w:ind w:left="0" w:firstLine="567"/>
        <w:jc w:val="both"/>
        <w:rPr>
          <w:sz w:val="24"/>
          <w:szCs w:val="24"/>
        </w:rPr>
      </w:pPr>
      <w:r w:rsidRPr="006C4D42">
        <w:rPr>
          <w:rFonts w:eastAsia="Calibri"/>
          <w:sz w:val="24"/>
          <w:szCs w:val="24"/>
        </w:rPr>
        <w:lastRenderedPageBreak/>
        <w:t xml:space="preserve">Цена Контракта является твердой и определяется на весь срок исполнения Контракта, за исключением случаев, установленных </w:t>
      </w:r>
      <w:r w:rsidRPr="00736E49">
        <w:rPr>
          <w:color w:val="000000"/>
          <w:sz w:val="24"/>
          <w:szCs w:val="24"/>
        </w:rPr>
        <w:t xml:space="preserve">Законом </w:t>
      </w:r>
      <w:r w:rsidRPr="00736E49">
        <w:rPr>
          <w:sz w:val="24"/>
          <w:szCs w:val="24"/>
        </w:rPr>
        <w:t>№ 44-ФЗ</w:t>
      </w:r>
      <w:r w:rsidRPr="006C4D42">
        <w:rPr>
          <w:rFonts w:eastAsia="Calibri"/>
          <w:sz w:val="24"/>
          <w:szCs w:val="24"/>
        </w:rPr>
        <w:t xml:space="preserve"> и Контрактом.</w:t>
      </w:r>
    </w:p>
    <w:p w:rsidR="00370DE1" w:rsidRPr="007D50E4" w:rsidRDefault="005A7B51" w:rsidP="00B36E27">
      <w:pPr>
        <w:pStyle w:val="14"/>
        <w:numPr>
          <w:ilvl w:val="1"/>
          <w:numId w:val="6"/>
        </w:numPr>
        <w:tabs>
          <w:tab w:val="left" w:pos="993"/>
        </w:tabs>
        <w:spacing w:line="240" w:lineRule="auto"/>
        <w:ind w:left="0" w:firstLine="567"/>
        <w:jc w:val="both"/>
        <w:rPr>
          <w:sz w:val="24"/>
          <w:szCs w:val="24"/>
        </w:rPr>
      </w:pPr>
      <w:r w:rsidRPr="00736E49">
        <w:rPr>
          <w:sz w:val="24"/>
          <w:szCs w:val="24"/>
        </w:rPr>
        <w:t xml:space="preserve">По соглашению сторон, Заказчик имеет право увеличить предусмотренное Контрактом количество Услуг не более чем на десять процентов или уменьшить предусмотренное Контрактом количество услуг не более чем на десять процентов. При этом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количества информационных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количества оказываемой услуги должна определяться как частное от деления первоначальной цены Контракта на предусмотренное в Контракте </w:t>
      </w:r>
      <w:r w:rsidRPr="007D50E4">
        <w:rPr>
          <w:sz w:val="24"/>
          <w:szCs w:val="24"/>
        </w:rPr>
        <w:t>количество такой услуги.</w:t>
      </w:r>
    </w:p>
    <w:p w:rsidR="00FD4E5A" w:rsidRPr="007D50E4" w:rsidRDefault="00FD4E5A" w:rsidP="00B36E27">
      <w:pPr>
        <w:pStyle w:val="14"/>
        <w:tabs>
          <w:tab w:val="left" w:pos="1276"/>
        </w:tabs>
        <w:spacing w:line="240" w:lineRule="auto"/>
        <w:ind w:left="567"/>
        <w:jc w:val="both"/>
        <w:rPr>
          <w:sz w:val="24"/>
          <w:szCs w:val="24"/>
        </w:rPr>
      </w:pPr>
    </w:p>
    <w:p w:rsidR="00370DE1" w:rsidRPr="007D50E4" w:rsidRDefault="005A7B51" w:rsidP="00B36E27">
      <w:pPr>
        <w:pStyle w:val="14"/>
        <w:spacing w:line="240" w:lineRule="auto"/>
        <w:jc w:val="center"/>
        <w:rPr>
          <w:b/>
          <w:bCs/>
          <w:sz w:val="24"/>
          <w:szCs w:val="24"/>
        </w:rPr>
      </w:pPr>
      <w:r w:rsidRPr="007D50E4">
        <w:rPr>
          <w:b/>
          <w:bCs/>
          <w:sz w:val="24"/>
          <w:szCs w:val="24"/>
        </w:rPr>
        <w:t>4. Порядок, срок и форма расчетов.</w:t>
      </w:r>
    </w:p>
    <w:p w:rsidR="007D50E4" w:rsidRPr="007D50E4" w:rsidRDefault="007D50E4" w:rsidP="00B36E27">
      <w:pPr>
        <w:ind w:firstLine="709"/>
        <w:jc w:val="both"/>
        <w:rPr>
          <w:rFonts w:ascii="Times New Roman" w:hAnsi="Times New Roman" w:cs="Times New Roman"/>
          <w:sz w:val="24"/>
          <w:szCs w:val="24"/>
        </w:rPr>
      </w:pPr>
      <w:r>
        <w:rPr>
          <w:rFonts w:ascii="Times New Roman" w:hAnsi="Times New Roman" w:cs="Times New Roman"/>
          <w:sz w:val="24"/>
          <w:szCs w:val="24"/>
        </w:rPr>
        <w:t>4</w:t>
      </w:r>
      <w:r w:rsidRPr="007D50E4">
        <w:rPr>
          <w:rFonts w:ascii="Times New Roman" w:hAnsi="Times New Roman" w:cs="Times New Roman"/>
          <w:sz w:val="24"/>
          <w:szCs w:val="24"/>
        </w:rPr>
        <w:t xml:space="preserve">.1. Стоимость Услуг указана в п. </w:t>
      </w:r>
      <w:r>
        <w:rPr>
          <w:rFonts w:ascii="Times New Roman" w:hAnsi="Times New Roman" w:cs="Times New Roman"/>
          <w:sz w:val="24"/>
          <w:szCs w:val="24"/>
        </w:rPr>
        <w:t>3</w:t>
      </w:r>
      <w:r w:rsidRPr="007D50E4">
        <w:rPr>
          <w:rFonts w:ascii="Times New Roman" w:hAnsi="Times New Roman" w:cs="Times New Roman"/>
          <w:sz w:val="24"/>
          <w:szCs w:val="24"/>
        </w:rPr>
        <w:t xml:space="preserve">.1. настоящего Контракта и Спецификации </w:t>
      </w:r>
      <w:r w:rsidRPr="008E645E">
        <w:rPr>
          <w:rFonts w:ascii="Times New Roman" w:hAnsi="Times New Roman" w:cs="Times New Roman"/>
          <w:sz w:val="24"/>
          <w:szCs w:val="24"/>
        </w:rPr>
        <w:t xml:space="preserve">(приложение № </w:t>
      </w:r>
      <w:r w:rsidR="008E645E" w:rsidRPr="008E645E">
        <w:rPr>
          <w:rFonts w:ascii="Times New Roman" w:hAnsi="Times New Roman" w:cs="Times New Roman"/>
          <w:sz w:val="24"/>
          <w:szCs w:val="24"/>
        </w:rPr>
        <w:t>1</w:t>
      </w:r>
      <w:r w:rsidRPr="008E645E">
        <w:rPr>
          <w:rFonts w:ascii="Times New Roman" w:hAnsi="Times New Roman" w:cs="Times New Roman"/>
          <w:sz w:val="24"/>
          <w:szCs w:val="24"/>
        </w:rPr>
        <w:t xml:space="preserve"> к Контракту), являющейся</w:t>
      </w:r>
      <w:r w:rsidRPr="007D50E4">
        <w:rPr>
          <w:rFonts w:ascii="Times New Roman" w:hAnsi="Times New Roman" w:cs="Times New Roman"/>
          <w:sz w:val="24"/>
          <w:szCs w:val="24"/>
        </w:rPr>
        <w:t xml:space="preserve"> неотъемлемой частью настоящего Контракта. </w:t>
      </w:r>
    </w:p>
    <w:p w:rsidR="007D50E4" w:rsidRDefault="007D50E4" w:rsidP="00B36E27">
      <w:pPr>
        <w:pStyle w:val="afffff0"/>
        <w:spacing w:after="0" w:line="240" w:lineRule="auto"/>
        <w:ind w:left="0" w:firstLine="709"/>
        <w:jc w:val="both"/>
        <w:rPr>
          <w:rFonts w:ascii="Times New Roman" w:hAnsi="Times New Roman"/>
          <w:sz w:val="24"/>
          <w:szCs w:val="24"/>
        </w:rPr>
      </w:pPr>
      <w:r>
        <w:rPr>
          <w:rFonts w:ascii="Times New Roman" w:hAnsi="Times New Roman"/>
          <w:sz w:val="24"/>
          <w:szCs w:val="24"/>
        </w:rPr>
        <w:t>4</w:t>
      </w:r>
      <w:r w:rsidRPr="007D50E4">
        <w:rPr>
          <w:rFonts w:ascii="Times New Roman" w:hAnsi="Times New Roman"/>
          <w:sz w:val="24"/>
          <w:szCs w:val="24"/>
        </w:rPr>
        <w:t>.2. Оплата по</w:t>
      </w:r>
      <w:r w:rsidR="003C6B2E">
        <w:rPr>
          <w:rFonts w:ascii="Times New Roman" w:hAnsi="Times New Roman"/>
          <w:sz w:val="24"/>
          <w:szCs w:val="24"/>
        </w:rPr>
        <w:t xml:space="preserve"> Контракту осуществляется в 2026</w:t>
      </w:r>
      <w:r w:rsidRPr="007D50E4">
        <w:rPr>
          <w:rFonts w:ascii="Times New Roman" w:hAnsi="Times New Roman"/>
          <w:sz w:val="24"/>
          <w:szCs w:val="24"/>
        </w:rPr>
        <w:t xml:space="preserve"> году в рублях Российской Федерации                      в безналичном порядке в форме платежных поручений путем перечисления</w:t>
      </w:r>
      <w:r w:rsidRPr="007D50E4">
        <w:rPr>
          <w:rFonts w:ascii="Times New Roman" w:hAnsi="Times New Roman"/>
          <w:sz w:val="24"/>
          <w:szCs w:val="24"/>
        </w:rPr>
        <w:br/>
        <w:t xml:space="preserve">Заказчиком выделенных из федерального бюджета денежных средств на лицевой счет Исполнителя, </w:t>
      </w:r>
      <w:r w:rsidRPr="007D50E4">
        <w:rPr>
          <w:rFonts w:ascii="Times New Roman" w:hAnsi="Times New Roman"/>
          <w:spacing w:val="4"/>
          <w:sz w:val="24"/>
          <w:szCs w:val="24"/>
        </w:rPr>
        <w:t xml:space="preserve">указанного в Разделе </w:t>
      </w:r>
      <w:r w:rsidR="0023137A">
        <w:rPr>
          <w:rFonts w:ascii="Times New Roman" w:hAnsi="Times New Roman"/>
          <w:spacing w:val="4"/>
          <w:sz w:val="24"/>
          <w:szCs w:val="24"/>
        </w:rPr>
        <w:t>11</w:t>
      </w:r>
      <w:r w:rsidRPr="007D50E4">
        <w:rPr>
          <w:rFonts w:ascii="Times New Roman" w:hAnsi="Times New Roman"/>
          <w:spacing w:val="4"/>
          <w:sz w:val="24"/>
          <w:szCs w:val="24"/>
        </w:rPr>
        <w:t xml:space="preserve"> настоящего Контракта, </w:t>
      </w:r>
      <w:r w:rsidRPr="007D50E4">
        <w:rPr>
          <w:rFonts w:ascii="Times New Roman" w:hAnsi="Times New Roman"/>
          <w:bCs/>
          <w:sz w:val="24"/>
          <w:szCs w:val="24"/>
        </w:rPr>
        <w:t xml:space="preserve">в течение 7 (семи) рабочих дней </w:t>
      </w:r>
      <w:r w:rsidRPr="007D50E4">
        <w:rPr>
          <w:rFonts w:ascii="Times New Roman" w:hAnsi="Times New Roman"/>
          <w:sz w:val="24"/>
          <w:szCs w:val="24"/>
        </w:rPr>
        <w:t xml:space="preserve">на основании выставленных Исполнителем </w:t>
      </w:r>
      <w:r w:rsidR="00DF18F2" w:rsidRPr="007D50E4">
        <w:rPr>
          <w:rFonts w:ascii="Times New Roman" w:hAnsi="Times New Roman"/>
          <w:sz w:val="24"/>
          <w:szCs w:val="24"/>
        </w:rPr>
        <w:t>первичных учетных документов</w:t>
      </w:r>
      <w:r w:rsidRPr="007D50E4">
        <w:rPr>
          <w:rFonts w:ascii="Times New Roman" w:hAnsi="Times New Roman"/>
          <w:sz w:val="24"/>
          <w:szCs w:val="24"/>
        </w:rPr>
        <w:t xml:space="preserve"> и подписания Заказчиком </w:t>
      </w:r>
      <w:r w:rsidR="00DF18F2">
        <w:rPr>
          <w:rFonts w:ascii="Times New Roman" w:hAnsi="Times New Roman"/>
          <w:bCs/>
          <w:sz w:val="24"/>
          <w:szCs w:val="24"/>
        </w:rPr>
        <w:t>этих документов</w:t>
      </w:r>
      <w:r w:rsidRPr="007D50E4">
        <w:rPr>
          <w:rFonts w:ascii="Times New Roman" w:hAnsi="Times New Roman"/>
          <w:bCs/>
          <w:sz w:val="24"/>
          <w:szCs w:val="24"/>
        </w:rPr>
        <w:t xml:space="preserve">. </w:t>
      </w:r>
      <w:r w:rsidR="009C19E8" w:rsidRPr="009C19E8">
        <w:rPr>
          <w:rFonts w:ascii="Times New Roman" w:hAnsi="Times New Roman"/>
          <w:bCs/>
          <w:sz w:val="24"/>
          <w:szCs w:val="24"/>
        </w:rPr>
        <w:t>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1 (один) рабочий день до окончания этого финансового года.</w:t>
      </w:r>
    </w:p>
    <w:p w:rsidR="007D50E4" w:rsidRPr="007D50E4" w:rsidRDefault="007D50E4" w:rsidP="00B36E27">
      <w:pPr>
        <w:pStyle w:val="afffff0"/>
        <w:spacing w:after="0" w:line="240" w:lineRule="auto"/>
        <w:ind w:left="0" w:firstLine="709"/>
        <w:jc w:val="both"/>
        <w:rPr>
          <w:rFonts w:ascii="Times New Roman" w:hAnsi="Times New Roman"/>
          <w:sz w:val="24"/>
          <w:szCs w:val="24"/>
        </w:rPr>
      </w:pPr>
      <w:r w:rsidRPr="007D50E4">
        <w:rPr>
          <w:rFonts w:ascii="Times New Roman" w:hAnsi="Times New Roman"/>
          <w:sz w:val="24"/>
          <w:szCs w:val="24"/>
        </w:rPr>
        <w:t>Перечень первичных учетных документов для оплаты: акт оказанных услуг</w:t>
      </w:r>
      <w:r>
        <w:rPr>
          <w:rFonts w:ascii="Times New Roman" w:hAnsi="Times New Roman"/>
          <w:sz w:val="24"/>
          <w:szCs w:val="24"/>
        </w:rPr>
        <w:t xml:space="preserve"> </w:t>
      </w:r>
      <w:r w:rsidRPr="007D50E4">
        <w:rPr>
          <w:rFonts w:ascii="Times New Roman" w:hAnsi="Times New Roman"/>
          <w:sz w:val="24"/>
          <w:szCs w:val="24"/>
        </w:rPr>
        <w:t>(с обязательным указанием номера и даты Контракта), счет-фактура (в случаях, установленных статьей 169 Налогового кодекса Российской Федерации), счет на оплату оказанных услуг (с обязательным указанием банковских реквизитов Исполнителя, предмета Контракта, номера и даты Контракта).</w:t>
      </w:r>
    </w:p>
    <w:p w:rsidR="007D50E4" w:rsidRPr="007D50E4" w:rsidRDefault="007D50E4" w:rsidP="00B36E27">
      <w:pPr>
        <w:ind w:firstLine="709"/>
        <w:jc w:val="both"/>
        <w:rPr>
          <w:rFonts w:ascii="Times New Roman" w:hAnsi="Times New Roman" w:cs="Times New Roman"/>
          <w:kern w:val="32"/>
          <w:sz w:val="24"/>
          <w:szCs w:val="24"/>
        </w:rPr>
      </w:pPr>
      <w:r>
        <w:rPr>
          <w:rFonts w:ascii="Times New Roman" w:hAnsi="Times New Roman" w:cs="Times New Roman"/>
          <w:kern w:val="32"/>
          <w:sz w:val="24"/>
          <w:szCs w:val="24"/>
        </w:rPr>
        <w:t>4</w:t>
      </w:r>
      <w:r w:rsidRPr="007D50E4">
        <w:rPr>
          <w:rFonts w:ascii="Times New Roman" w:hAnsi="Times New Roman" w:cs="Times New Roman"/>
          <w:kern w:val="32"/>
          <w:sz w:val="24"/>
          <w:szCs w:val="24"/>
        </w:rPr>
        <w:t>.3. В случае изменения его расчетного счета Исполнитель обязан в трехдневный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7D50E4" w:rsidRPr="007D50E4" w:rsidRDefault="007D50E4" w:rsidP="00B36E27">
      <w:pPr>
        <w:pStyle w:val="afffff0"/>
        <w:spacing w:after="0" w:line="240" w:lineRule="auto"/>
        <w:ind w:left="0" w:firstLine="709"/>
        <w:jc w:val="both"/>
        <w:rPr>
          <w:rFonts w:ascii="Times New Roman" w:hAnsi="Times New Roman"/>
          <w:sz w:val="24"/>
          <w:szCs w:val="24"/>
        </w:rPr>
      </w:pPr>
      <w:r>
        <w:rPr>
          <w:rFonts w:ascii="Times New Roman" w:hAnsi="Times New Roman"/>
          <w:sz w:val="24"/>
          <w:szCs w:val="24"/>
        </w:rPr>
        <w:t>4</w:t>
      </w:r>
      <w:r w:rsidRPr="007D50E4">
        <w:rPr>
          <w:rFonts w:ascii="Times New Roman" w:hAnsi="Times New Roman"/>
          <w:sz w:val="24"/>
          <w:szCs w:val="24"/>
        </w:rPr>
        <w:t xml:space="preserve">.4. Обязательства Заказчика по оплате оказанных Исполнителем Услуг считаются исполненными с момента списания денежных средств с лицевого счета Заказчика. В случае невозможности исполнения по вине Заказчика оплате подлежат только фактически оказанные Исполнителем по Контракту Услуги. </w:t>
      </w:r>
    </w:p>
    <w:p w:rsidR="007D50E4" w:rsidRPr="00D845B1" w:rsidRDefault="007D50E4" w:rsidP="00B36E27">
      <w:pPr>
        <w:pStyle w:val="afffff0"/>
        <w:spacing w:after="0" w:line="240" w:lineRule="auto"/>
        <w:ind w:left="0" w:firstLine="709"/>
        <w:jc w:val="both"/>
        <w:rPr>
          <w:rFonts w:ascii="Times New Roman" w:hAnsi="Times New Roman"/>
          <w:snapToGrid w:val="0"/>
          <w:sz w:val="24"/>
          <w:szCs w:val="24"/>
        </w:rPr>
      </w:pPr>
      <w:r>
        <w:rPr>
          <w:rFonts w:ascii="Times New Roman" w:hAnsi="Times New Roman"/>
          <w:kern w:val="32"/>
          <w:sz w:val="24"/>
          <w:szCs w:val="24"/>
        </w:rPr>
        <w:t>4</w:t>
      </w:r>
      <w:r w:rsidRPr="007D50E4">
        <w:rPr>
          <w:rFonts w:ascii="Times New Roman" w:hAnsi="Times New Roman"/>
          <w:kern w:val="32"/>
          <w:sz w:val="24"/>
          <w:szCs w:val="24"/>
        </w:rPr>
        <w:t>.5.</w:t>
      </w:r>
      <w:r w:rsidRPr="007D50E4">
        <w:rPr>
          <w:rFonts w:ascii="Times New Roman" w:hAnsi="Times New Roman"/>
          <w:snapToGrid w:val="0"/>
          <w:sz w:val="24"/>
          <w:szCs w:val="24"/>
        </w:rPr>
        <w:t xml:space="preserve"> Банковские расходы, относящиеся к банку Исполнителя, несет Исполнитель, </w:t>
      </w:r>
      <w:r w:rsidRPr="00D845B1">
        <w:rPr>
          <w:rFonts w:ascii="Times New Roman" w:hAnsi="Times New Roman"/>
          <w:snapToGrid w:val="0"/>
          <w:sz w:val="24"/>
          <w:szCs w:val="24"/>
        </w:rPr>
        <w:t>банковские расходы, относящиеся к банку Заказчика, несет Заказчик.</w:t>
      </w:r>
    </w:p>
    <w:p w:rsidR="007D50E4" w:rsidRPr="00D845B1" w:rsidRDefault="007D50E4" w:rsidP="00B36E27">
      <w:pPr>
        <w:pStyle w:val="afffff0"/>
        <w:spacing w:after="0" w:line="240" w:lineRule="auto"/>
        <w:ind w:left="0" w:firstLine="709"/>
        <w:jc w:val="both"/>
        <w:rPr>
          <w:rFonts w:ascii="Times New Roman" w:hAnsi="Times New Roman"/>
          <w:snapToGrid w:val="0"/>
          <w:sz w:val="24"/>
          <w:szCs w:val="24"/>
        </w:rPr>
      </w:pPr>
    </w:p>
    <w:p w:rsidR="00D845B1" w:rsidRPr="00D845B1" w:rsidRDefault="00D845B1" w:rsidP="00B36E27">
      <w:pPr>
        <w:numPr>
          <w:ilvl w:val="0"/>
          <w:numId w:val="13"/>
        </w:numPr>
        <w:ind w:left="0" w:firstLine="0"/>
        <w:jc w:val="center"/>
        <w:rPr>
          <w:rFonts w:ascii="Times New Roman" w:hAnsi="Times New Roman"/>
          <w:b/>
          <w:bCs/>
          <w:sz w:val="24"/>
          <w:szCs w:val="24"/>
        </w:rPr>
      </w:pPr>
      <w:r w:rsidRPr="00D845B1">
        <w:rPr>
          <w:rFonts w:ascii="Times New Roman" w:hAnsi="Times New Roman"/>
          <w:b/>
          <w:bCs/>
          <w:sz w:val="24"/>
          <w:szCs w:val="24"/>
        </w:rPr>
        <w:t>ПОРЯДОК СДАЧИ И ПРИЕМКИ УСЛУГ</w:t>
      </w:r>
    </w:p>
    <w:p w:rsidR="00D845B1" w:rsidRPr="00D845B1" w:rsidRDefault="005A7B51" w:rsidP="00DF18F2">
      <w:pPr>
        <w:pStyle w:val="afffff0"/>
        <w:spacing w:after="0" w:line="240" w:lineRule="auto"/>
        <w:ind w:left="0" w:firstLine="709"/>
        <w:jc w:val="both"/>
        <w:rPr>
          <w:rFonts w:ascii="Times New Roman" w:eastAsia="Calibri" w:hAnsi="Times New Roman"/>
          <w:sz w:val="24"/>
          <w:szCs w:val="24"/>
        </w:rPr>
      </w:pPr>
      <w:r w:rsidRPr="00D845B1">
        <w:rPr>
          <w:rFonts w:ascii="Times New Roman" w:hAnsi="Times New Roman"/>
          <w:sz w:val="24"/>
          <w:szCs w:val="24"/>
        </w:rPr>
        <w:t xml:space="preserve">5.1. </w:t>
      </w:r>
      <w:r w:rsidR="00D845B1" w:rsidRPr="00D845B1">
        <w:rPr>
          <w:rFonts w:ascii="Times New Roman" w:hAnsi="Times New Roman"/>
          <w:sz w:val="24"/>
          <w:szCs w:val="24"/>
        </w:rPr>
        <w:t xml:space="preserve">Оказание услуг должно осуществляться в рабочие дни, в рабочее время </w:t>
      </w:r>
      <w:r w:rsidR="00DF18F2">
        <w:rPr>
          <w:rFonts w:ascii="Times New Roman" w:hAnsi="Times New Roman"/>
          <w:sz w:val="24"/>
          <w:szCs w:val="24"/>
        </w:rPr>
        <w:br/>
      </w:r>
      <w:r w:rsidR="00D845B1" w:rsidRPr="00D845B1">
        <w:rPr>
          <w:rFonts w:ascii="Times New Roman" w:hAnsi="Times New Roman"/>
          <w:sz w:val="24"/>
          <w:szCs w:val="24"/>
        </w:rPr>
        <w:t xml:space="preserve">с понедельника   </w:t>
      </w:r>
      <w:r w:rsidR="00DF18F2">
        <w:rPr>
          <w:rFonts w:ascii="Times New Roman" w:hAnsi="Times New Roman"/>
          <w:sz w:val="24"/>
          <w:szCs w:val="24"/>
        </w:rPr>
        <w:t xml:space="preserve">      </w:t>
      </w:r>
      <w:r w:rsidR="00D845B1" w:rsidRPr="00D845B1">
        <w:rPr>
          <w:rFonts w:ascii="Times New Roman" w:hAnsi="Times New Roman"/>
          <w:sz w:val="24"/>
          <w:szCs w:val="24"/>
        </w:rPr>
        <w:t xml:space="preserve">по четверг с 08-00 до 17-00 часов по местному времени, в пятницу с 08-00 </w:t>
      </w:r>
      <w:r w:rsidR="00DF18F2">
        <w:rPr>
          <w:rFonts w:ascii="Times New Roman" w:hAnsi="Times New Roman"/>
          <w:sz w:val="24"/>
          <w:szCs w:val="24"/>
        </w:rPr>
        <w:t xml:space="preserve">до 15-45 часов </w:t>
      </w:r>
      <w:r w:rsidR="00D845B1" w:rsidRPr="00D845B1">
        <w:rPr>
          <w:rFonts w:ascii="Times New Roman" w:hAnsi="Times New Roman"/>
          <w:sz w:val="24"/>
          <w:szCs w:val="24"/>
        </w:rPr>
        <w:t>по местному времени (за исклю</w:t>
      </w:r>
      <w:r w:rsidR="00DF18F2">
        <w:rPr>
          <w:rFonts w:ascii="Times New Roman" w:hAnsi="Times New Roman"/>
          <w:sz w:val="24"/>
          <w:szCs w:val="24"/>
        </w:rPr>
        <w:t xml:space="preserve">чением дней общегосударственных </w:t>
      </w:r>
      <w:r w:rsidR="00D845B1" w:rsidRPr="00D845B1">
        <w:rPr>
          <w:rFonts w:ascii="Times New Roman" w:hAnsi="Times New Roman"/>
          <w:sz w:val="24"/>
          <w:szCs w:val="24"/>
        </w:rPr>
        <w:t xml:space="preserve">праздников </w:t>
      </w:r>
      <w:r w:rsidR="00DF18F2">
        <w:rPr>
          <w:rFonts w:ascii="Times New Roman" w:hAnsi="Times New Roman"/>
          <w:sz w:val="24"/>
          <w:szCs w:val="24"/>
        </w:rPr>
        <w:br/>
      </w:r>
      <w:r w:rsidR="00D845B1" w:rsidRPr="00D845B1">
        <w:rPr>
          <w:rFonts w:ascii="Times New Roman" w:hAnsi="Times New Roman"/>
          <w:sz w:val="24"/>
          <w:szCs w:val="24"/>
        </w:rPr>
        <w:t>и праздничных дней, установленных законодательством Российской Федерации и Республики Башкортостан).</w:t>
      </w:r>
    </w:p>
    <w:p w:rsidR="00533E9F" w:rsidRPr="00533E9F" w:rsidRDefault="00533E9F" w:rsidP="00B36E27">
      <w:pPr>
        <w:pStyle w:val="affff9"/>
        <w:ind w:firstLine="709"/>
        <w:jc w:val="both"/>
        <w:rPr>
          <w:rFonts w:ascii="Times New Roman" w:hAnsi="Times New Roman"/>
          <w:noProof/>
          <w:sz w:val="24"/>
          <w:szCs w:val="24"/>
        </w:rPr>
      </w:pPr>
      <w:r w:rsidRPr="00533E9F">
        <w:rPr>
          <w:rFonts w:ascii="Times New Roman" w:hAnsi="Times New Roman"/>
          <w:noProof/>
          <w:sz w:val="24"/>
          <w:szCs w:val="24"/>
        </w:rPr>
        <w:t xml:space="preserve">5.2. Не позднее чем за 2 (два) рабочих дня до планируемой даты начала оказания услуг </w:t>
      </w:r>
      <w:r w:rsidRPr="00533E9F">
        <w:rPr>
          <w:rFonts w:ascii="Times New Roman" w:hAnsi="Times New Roman"/>
          <w:sz w:val="24"/>
          <w:szCs w:val="24"/>
        </w:rPr>
        <w:t>Исполнитель</w:t>
      </w:r>
      <w:r w:rsidRPr="00533E9F">
        <w:rPr>
          <w:rFonts w:ascii="Times New Roman" w:hAnsi="Times New Roman"/>
          <w:noProof/>
          <w:sz w:val="24"/>
          <w:szCs w:val="24"/>
        </w:rPr>
        <w:t xml:space="preserve"> уведомляет </w:t>
      </w:r>
      <w:r>
        <w:rPr>
          <w:rFonts w:ascii="Times New Roman" w:hAnsi="Times New Roman"/>
          <w:noProof/>
          <w:sz w:val="24"/>
          <w:szCs w:val="24"/>
        </w:rPr>
        <w:t>З</w:t>
      </w:r>
      <w:r w:rsidRPr="00533E9F">
        <w:rPr>
          <w:rFonts w:ascii="Times New Roman" w:hAnsi="Times New Roman"/>
          <w:noProof/>
          <w:sz w:val="24"/>
          <w:szCs w:val="24"/>
        </w:rPr>
        <w:t xml:space="preserve">аказчика в порядке, предусмотренном пунктом </w:t>
      </w:r>
      <w:r>
        <w:rPr>
          <w:rFonts w:ascii="Times New Roman" w:hAnsi="Times New Roman"/>
          <w:noProof/>
          <w:sz w:val="24"/>
          <w:szCs w:val="24"/>
        </w:rPr>
        <w:t>9</w:t>
      </w:r>
      <w:r w:rsidRPr="00533E9F">
        <w:rPr>
          <w:rFonts w:ascii="Times New Roman" w:hAnsi="Times New Roman"/>
          <w:noProof/>
          <w:sz w:val="24"/>
          <w:szCs w:val="24"/>
        </w:rPr>
        <w:t xml:space="preserve">.1 Контракта, о дате и времени начала оказания услуг, с указанием паспортных данных своих представителей для оформления материальных пропусков на внос (ввоз), вынос (вывоз) материальных ценностей на объекте </w:t>
      </w:r>
      <w:r>
        <w:rPr>
          <w:rFonts w:ascii="Times New Roman" w:hAnsi="Times New Roman"/>
          <w:noProof/>
          <w:sz w:val="24"/>
          <w:szCs w:val="24"/>
        </w:rPr>
        <w:t>З</w:t>
      </w:r>
      <w:r w:rsidRPr="00533E9F">
        <w:rPr>
          <w:rFonts w:ascii="Times New Roman" w:hAnsi="Times New Roman"/>
          <w:noProof/>
          <w:sz w:val="24"/>
          <w:szCs w:val="24"/>
        </w:rPr>
        <w:t xml:space="preserve">аказчика. </w:t>
      </w:r>
      <w:r w:rsidRPr="00533E9F">
        <w:rPr>
          <w:rFonts w:ascii="Times New Roman" w:hAnsi="Times New Roman"/>
          <w:sz w:val="24"/>
          <w:szCs w:val="24"/>
        </w:rPr>
        <w:t>Уведомление составляется Исполнителем в произвольной форме.</w:t>
      </w:r>
    </w:p>
    <w:p w:rsidR="00533E9F" w:rsidRPr="00533E9F" w:rsidRDefault="00533E9F" w:rsidP="00B36E27">
      <w:pPr>
        <w:pStyle w:val="affff9"/>
        <w:ind w:firstLine="709"/>
        <w:jc w:val="both"/>
        <w:rPr>
          <w:rFonts w:ascii="Times New Roman" w:hAnsi="Times New Roman"/>
          <w:sz w:val="24"/>
          <w:szCs w:val="24"/>
        </w:rPr>
      </w:pPr>
      <w:r w:rsidRPr="00533E9F">
        <w:rPr>
          <w:rFonts w:ascii="Times New Roman" w:hAnsi="Times New Roman"/>
          <w:sz w:val="24"/>
          <w:szCs w:val="24"/>
        </w:rPr>
        <w:lastRenderedPageBreak/>
        <w:t>5.3.</w:t>
      </w:r>
      <w:r>
        <w:rPr>
          <w:rFonts w:ascii="Times New Roman" w:hAnsi="Times New Roman"/>
          <w:sz w:val="24"/>
          <w:szCs w:val="24"/>
        </w:rPr>
        <w:t xml:space="preserve"> </w:t>
      </w:r>
      <w:r w:rsidRPr="00533E9F">
        <w:rPr>
          <w:rFonts w:ascii="Times New Roman" w:hAnsi="Times New Roman"/>
          <w:sz w:val="24"/>
          <w:szCs w:val="24"/>
        </w:rPr>
        <w:t xml:space="preserve">Представители Исполнителя, наделенные полномочиями в соответствии </w:t>
      </w:r>
      <w:r w:rsidRPr="00533E9F">
        <w:rPr>
          <w:rFonts w:ascii="Times New Roman" w:hAnsi="Times New Roman"/>
          <w:sz w:val="24"/>
          <w:szCs w:val="24"/>
        </w:rPr>
        <w:br/>
        <w:t xml:space="preserve">с выданной доверенностью, получают </w:t>
      </w:r>
      <w:r>
        <w:rPr>
          <w:rFonts w:ascii="Times New Roman" w:hAnsi="Times New Roman"/>
          <w:sz w:val="24"/>
          <w:szCs w:val="24"/>
        </w:rPr>
        <w:t xml:space="preserve">от Заказчика </w:t>
      </w:r>
      <w:r w:rsidRPr="00533E9F">
        <w:rPr>
          <w:rFonts w:ascii="Times New Roman" w:hAnsi="Times New Roman"/>
          <w:sz w:val="24"/>
          <w:szCs w:val="24"/>
        </w:rPr>
        <w:t xml:space="preserve">оборудование, указанное в Техническом </w:t>
      </w:r>
      <w:r w:rsidRPr="008E645E">
        <w:rPr>
          <w:rFonts w:ascii="Times New Roman" w:hAnsi="Times New Roman"/>
          <w:sz w:val="24"/>
          <w:szCs w:val="24"/>
        </w:rPr>
        <w:t xml:space="preserve">задании (приложение № </w:t>
      </w:r>
      <w:r w:rsidR="008E645E" w:rsidRPr="008E645E">
        <w:rPr>
          <w:rFonts w:ascii="Times New Roman" w:hAnsi="Times New Roman"/>
          <w:sz w:val="24"/>
          <w:szCs w:val="24"/>
        </w:rPr>
        <w:t>2</w:t>
      </w:r>
      <w:r w:rsidRPr="008E645E">
        <w:rPr>
          <w:rFonts w:ascii="Times New Roman" w:hAnsi="Times New Roman"/>
          <w:sz w:val="24"/>
          <w:szCs w:val="24"/>
        </w:rPr>
        <w:t xml:space="preserve"> к</w:t>
      </w:r>
      <w:r w:rsidRPr="00533E9F">
        <w:rPr>
          <w:rFonts w:ascii="Times New Roman" w:hAnsi="Times New Roman"/>
          <w:sz w:val="24"/>
          <w:szCs w:val="24"/>
        </w:rPr>
        <w:t xml:space="preserve"> Контракту), для проведения специальных проверок.</w:t>
      </w:r>
    </w:p>
    <w:p w:rsidR="00533E9F" w:rsidRPr="00FD5B49" w:rsidRDefault="00533E9F" w:rsidP="00B36E27">
      <w:pPr>
        <w:pStyle w:val="120"/>
        <w:spacing w:line="240" w:lineRule="auto"/>
        <w:ind w:firstLine="709"/>
        <w:contextualSpacing/>
        <w:rPr>
          <w:noProof/>
          <w:szCs w:val="24"/>
        </w:rPr>
      </w:pPr>
      <w:r w:rsidRPr="00533E9F">
        <w:rPr>
          <w:szCs w:val="24"/>
        </w:rPr>
        <w:t xml:space="preserve">5.4. </w:t>
      </w:r>
      <w:r w:rsidRPr="00533E9F">
        <w:rPr>
          <w:noProof/>
          <w:szCs w:val="24"/>
        </w:rPr>
        <w:t xml:space="preserve">Оборудование передается по Актам приема-передачи материальных ценностей, </w:t>
      </w:r>
      <w:r w:rsidRPr="00FD5B49">
        <w:rPr>
          <w:noProof/>
          <w:szCs w:val="24"/>
        </w:rPr>
        <w:t xml:space="preserve">составленным представителями Исполнителя соответственно </w:t>
      </w:r>
      <w:r w:rsidRPr="00FD5B49">
        <w:rPr>
          <w:szCs w:val="24"/>
        </w:rPr>
        <w:t>п</w:t>
      </w:r>
      <w:r w:rsidRPr="00FD5B49">
        <w:rPr>
          <w:noProof/>
          <w:szCs w:val="24"/>
        </w:rPr>
        <w:t>о форме, предусмотренной приложением № 3 к Контракту.</w:t>
      </w:r>
    </w:p>
    <w:p w:rsidR="00533E9F" w:rsidRPr="00FD5B49" w:rsidRDefault="00533E9F" w:rsidP="00B36E27">
      <w:pPr>
        <w:pStyle w:val="120"/>
        <w:spacing w:line="240" w:lineRule="auto"/>
        <w:ind w:firstLine="709"/>
        <w:contextualSpacing/>
        <w:rPr>
          <w:noProof/>
          <w:szCs w:val="24"/>
        </w:rPr>
      </w:pPr>
      <w:r w:rsidRPr="00FD5B49">
        <w:rPr>
          <w:noProof/>
          <w:szCs w:val="24"/>
        </w:rPr>
        <w:t>Демонтаж, монтаж, доставка оборудования к месту оказания услуг и обратно осуществляются силами Исполнителя и за его счет.</w:t>
      </w:r>
    </w:p>
    <w:p w:rsidR="00FD5B49" w:rsidRPr="00FD5B49" w:rsidRDefault="00FD5B49" w:rsidP="00B36E27">
      <w:pPr>
        <w:widowControl w:val="0"/>
        <w:tabs>
          <w:tab w:val="left" w:pos="709"/>
        </w:tabs>
        <w:ind w:firstLine="709"/>
        <w:contextualSpacing/>
        <w:jc w:val="both"/>
        <w:rPr>
          <w:rFonts w:ascii="Times New Roman" w:hAnsi="Times New Roman"/>
          <w:bCs/>
          <w:sz w:val="24"/>
          <w:szCs w:val="24"/>
        </w:rPr>
      </w:pPr>
      <w:r w:rsidRPr="00FD5B49">
        <w:rPr>
          <w:rFonts w:ascii="Times New Roman" w:hAnsi="Times New Roman"/>
          <w:bCs/>
          <w:sz w:val="24"/>
          <w:szCs w:val="24"/>
        </w:rPr>
        <w:t xml:space="preserve">Сбор </w:t>
      </w:r>
      <w:r w:rsidR="00F8128C">
        <w:rPr>
          <w:rFonts w:ascii="Times New Roman" w:hAnsi="Times New Roman"/>
          <w:bCs/>
          <w:sz w:val="24"/>
          <w:szCs w:val="24"/>
        </w:rPr>
        <w:t xml:space="preserve">технических средств </w:t>
      </w:r>
      <w:r w:rsidRPr="00FD5B49">
        <w:rPr>
          <w:rFonts w:ascii="Times New Roman" w:hAnsi="Times New Roman"/>
          <w:bCs/>
          <w:sz w:val="24"/>
          <w:szCs w:val="24"/>
        </w:rPr>
        <w:t xml:space="preserve">и последующая их доставка до места оказания услуг и обратно должны производиться 1 (одной) партией по адресу местонахождения </w:t>
      </w:r>
      <w:r w:rsidR="00F8128C">
        <w:rPr>
          <w:rFonts w:ascii="Times New Roman" w:hAnsi="Times New Roman"/>
          <w:bCs/>
          <w:sz w:val="24"/>
          <w:szCs w:val="24"/>
        </w:rPr>
        <w:t>технических средств</w:t>
      </w:r>
      <w:r w:rsidRPr="00FD5B49">
        <w:rPr>
          <w:rFonts w:ascii="Times New Roman" w:hAnsi="Times New Roman"/>
          <w:bCs/>
          <w:sz w:val="24"/>
          <w:szCs w:val="24"/>
        </w:rPr>
        <w:t xml:space="preserve"> </w:t>
      </w:r>
      <w:r w:rsidRPr="00FD5B49">
        <w:rPr>
          <w:rFonts w:ascii="Times New Roman" w:hAnsi="Times New Roman"/>
          <w:sz w:val="24"/>
          <w:szCs w:val="24"/>
        </w:rPr>
        <w:t>с понедельника по четверг с 08 ч. 00 мин. до 17 ч. 00 мин.; в пятницу с 08 ч. 00 мин. до 15 ч. 45 мин, обеденный перерыв с 12 ч. 00 мин. до 12 ч. 45 мин. по местному времени (за исключением общегосударственных праздников)</w:t>
      </w:r>
      <w:r w:rsidRPr="00FD5B49">
        <w:rPr>
          <w:rFonts w:ascii="Times New Roman" w:hAnsi="Times New Roman"/>
          <w:bCs/>
          <w:sz w:val="24"/>
          <w:szCs w:val="24"/>
        </w:rPr>
        <w:t>.</w:t>
      </w:r>
    </w:p>
    <w:p w:rsidR="00533E9F" w:rsidRPr="00FD5B49" w:rsidRDefault="00533E9F" w:rsidP="00B36E27">
      <w:pPr>
        <w:pStyle w:val="120"/>
        <w:spacing w:line="240" w:lineRule="auto"/>
        <w:ind w:firstLine="709"/>
        <w:contextualSpacing/>
        <w:rPr>
          <w:noProof/>
          <w:szCs w:val="24"/>
        </w:rPr>
      </w:pPr>
      <w:r w:rsidRPr="00FD5B49">
        <w:rPr>
          <w:noProof/>
          <w:szCs w:val="24"/>
        </w:rPr>
        <w:t xml:space="preserve">Возвращенное </w:t>
      </w:r>
      <w:r w:rsidR="00FD5B49" w:rsidRPr="00FD5B49">
        <w:rPr>
          <w:noProof/>
          <w:szCs w:val="24"/>
        </w:rPr>
        <w:t>З</w:t>
      </w:r>
      <w:r w:rsidRPr="00FD5B49">
        <w:rPr>
          <w:noProof/>
          <w:szCs w:val="24"/>
        </w:rPr>
        <w:t>аказчику оборудование должно быть опломбировано или опечатано печатью Исполнителя (организации, оказывающей услуги по проведению специальных проверок и специальных исследований, – в случае привлечения к оказанию услуг третьих лиц).</w:t>
      </w:r>
    </w:p>
    <w:p w:rsidR="00533E9F" w:rsidRDefault="00533E9F" w:rsidP="00B36E27">
      <w:pPr>
        <w:pStyle w:val="120"/>
        <w:spacing w:line="240" w:lineRule="auto"/>
        <w:ind w:firstLine="709"/>
        <w:contextualSpacing/>
        <w:rPr>
          <w:noProof/>
          <w:szCs w:val="24"/>
        </w:rPr>
      </w:pPr>
      <w:r w:rsidRPr="00FD5B49">
        <w:rPr>
          <w:noProof/>
          <w:szCs w:val="24"/>
        </w:rPr>
        <w:t>В случае порчи, хищения полученного оборудования ответственность несет Исполнитель.</w:t>
      </w:r>
    </w:p>
    <w:p w:rsidR="00D845B1" w:rsidRPr="00FD5B49" w:rsidRDefault="00D845B1" w:rsidP="00B36E27">
      <w:pPr>
        <w:pStyle w:val="afffff0"/>
        <w:spacing w:after="0" w:line="240" w:lineRule="auto"/>
        <w:ind w:left="0" w:firstLine="709"/>
        <w:jc w:val="both"/>
        <w:rPr>
          <w:rFonts w:ascii="Times New Roman" w:hAnsi="Times New Roman"/>
          <w:sz w:val="24"/>
          <w:szCs w:val="24"/>
        </w:rPr>
      </w:pPr>
      <w:r w:rsidRPr="00FD5B49">
        <w:rPr>
          <w:rFonts w:ascii="Times New Roman" w:hAnsi="Times New Roman"/>
          <w:sz w:val="24"/>
          <w:szCs w:val="24"/>
        </w:rPr>
        <w:t>5.</w:t>
      </w:r>
      <w:r w:rsidR="008A3B1C" w:rsidRPr="00FD5B49">
        <w:rPr>
          <w:rFonts w:ascii="Times New Roman" w:hAnsi="Times New Roman"/>
          <w:sz w:val="24"/>
          <w:szCs w:val="24"/>
        </w:rPr>
        <w:t>5</w:t>
      </w:r>
      <w:r w:rsidRPr="00FD5B49">
        <w:rPr>
          <w:rFonts w:ascii="Times New Roman" w:hAnsi="Times New Roman"/>
          <w:sz w:val="24"/>
          <w:szCs w:val="24"/>
        </w:rPr>
        <w:t xml:space="preserve">. Исполнитель </w:t>
      </w:r>
      <w:r w:rsidRPr="00B643BA">
        <w:rPr>
          <w:rFonts w:ascii="Times New Roman" w:hAnsi="Times New Roman"/>
          <w:sz w:val="24"/>
          <w:szCs w:val="24"/>
        </w:rPr>
        <w:t xml:space="preserve">предоставляет </w:t>
      </w:r>
      <w:r w:rsidR="00743F25">
        <w:rPr>
          <w:rFonts w:ascii="Times New Roman" w:hAnsi="Times New Roman"/>
          <w:sz w:val="24"/>
          <w:szCs w:val="24"/>
        </w:rPr>
        <w:t xml:space="preserve"> Заказчику </w:t>
      </w:r>
      <w:r w:rsidRPr="00B643BA">
        <w:rPr>
          <w:rFonts w:ascii="Times New Roman" w:hAnsi="Times New Roman"/>
          <w:sz w:val="24"/>
          <w:szCs w:val="24"/>
        </w:rPr>
        <w:t>акт оказанных услуг</w:t>
      </w:r>
      <w:r w:rsidR="00533E9F" w:rsidRPr="00B643BA">
        <w:rPr>
          <w:rFonts w:ascii="Times New Roman" w:hAnsi="Times New Roman"/>
          <w:sz w:val="24"/>
          <w:szCs w:val="24"/>
        </w:rPr>
        <w:t xml:space="preserve"> </w:t>
      </w:r>
      <w:r w:rsidRPr="00B643BA">
        <w:rPr>
          <w:rFonts w:ascii="Times New Roman" w:hAnsi="Times New Roman"/>
          <w:sz w:val="24"/>
          <w:szCs w:val="24"/>
        </w:rPr>
        <w:t>в двух экземплярах</w:t>
      </w:r>
      <w:r w:rsidRPr="00FD5B49">
        <w:rPr>
          <w:rFonts w:ascii="Times New Roman" w:hAnsi="Times New Roman"/>
          <w:sz w:val="24"/>
          <w:szCs w:val="24"/>
        </w:rPr>
        <w:t>, счет за фактически оказанные услуги Заказчику</w:t>
      </w:r>
      <w:r w:rsidR="00533E9F" w:rsidRPr="00FD5B49">
        <w:rPr>
          <w:rFonts w:ascii="Times New Roman" w:hAnsi="Times New Roman"/>
          <w:sz w:val="24"/>
          <w:szCs w:val="24"/>
        </w:rPr>
        <w:t xml:space="preserve"> </w:t>
      </w:r>
      <w:r w:rsidR="00743F25">
        <w:rPr>
          <w:rFonts w:ascii="Times New Roman" w:hAnsi="Times New Roman"/>
          <w:sz w:val="24"/>
        </w:rPr>
        <w:t>в течение 3 (трех) рабочих дней после окончания оказания Услуг</w:t>
      </w:r>
      <w:r w:rsidRPr="00FD5B49">
        <w:rPr>
          <w:rFonts w:ascii="Times New Roman" w:hAnsi="Times New Roman"/>
          <w:sz w:val="24"/>
          <w:szCs w:val="24"/>
        </w:rPr>
        <w:t xml:space="preserve">. </w:t>
      </w:r>
    </w:p>
    <w:p w:rsidR="00D845B1" w:rsidRPr="00D845B1" w:rsidRDefault="00D845B1" w:rsidP="00B36E27">
      <w:pPr>
        <w:ind w:firstLine="709"/>
        <w:jc w:val="both"/>
        <w:rPr>
          <w:rFonts w:ascii="Times New Roman" w:hAnsi="Times New Roman" w:cs="Times New Roman"/>
          <w:sz w:val="24"/>
          <w:szCs w:val="24"/>
        </w:rPr>
      </w:pPr>
      <w:r w:rsidRPr="00D845B1">
        <w:rPr>
          <w:rFonts w:ascii="Times New Roman" w:hAnsi="Times New Roman" w:cs="Times New Roman"/>
          <w:sz w:val="24"/>
          <w:szCs w:val="24"/>
        </w:rPr>
        <w:t>5.</w:t>
      </w:r>
      <w:r w:rsidR="008B63D4">
        <w:rPr>
          <w:rFonts w:ascii="Times New Roman" w:hAnsi="Times New Roman" w:cs="Times New Roman"/>
          <w:sz w:val="24"/>
          <w:szCs w:val="24"/>
        </w:rPr>
        <w:t>6</w:t>
      </w:r>
      <w:r w:rsidRPr="00D845B1">
        <w:rPr>
          <w:rFonts w:ascii="Times New Roman" w:hAnsi="Times New Roman" w:cs="Times New Roman"/>
          <w:sz w:val="24"/>
          <w:szCs w:val="24"/>
        </w:rPr>
        <w:t>. Для проверки качества оказанной Услуги на предмет соответствия условиям настоящего Контракта Заказчик вправе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порядке, предусмотренном действующим законодательством.</w:t>
      </w:r>
    </w:p>
    <w:p w:rsidR="00D845B1" w:rsidRPr="00C431AA" w:rsidRDefault="00D845B1" w:rsidP="00B36E27">
      <w:pPr>
        <w:ind w:firstLine="709"/>
        <w:jc w:val="both"/>
        <w:rPr>
          <w:rFonts w:ascii="Times New Roman" w:hAnsi="Times New Roman" w:cs="Times New Roman"/>
          <w:sz w:val="24"/>
          <w:szCs w:val="24"/>
        </w:rPr>
      </w:pPr>
      <w:r w:rsidRPr="00D845B1">
        <w:rPr>
          <w:rFonts w:ascii="Times New Roman" w:hAnsi="Times New Roman" w:cs="Times New Roman"/>
          <w:sz w:val="24"/>
          <w:szCs w:val="24"/>
          <w:shd w:val="clear" w:color="auto" w:fill="FFFFFF"/>
        </w:rPr>
        <w:t>Результаты экспертизы, проводимой экспертом или экспертной организацией в случаях, предусмотренных Федеральным </w:t>
      </w:r>
      <w:r w:rsidRPr="00D845B1">
        <w:rPr>
          <w:rFonts w:ascii="Times New Roman" w:hAnsi="Times New Roman" w:cs="Times New Roman"/>
          <w:sz w:val="24"/>
          <w:szCs w:val="24"/>
        </w:rPr>
        <w:t>законом от 05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D845B1">
        <w:rPr>
          <w:rFonts w:ascii="Times New Roman" w:hAnsi="Times New Roman" w:cs="Times New Roman"/>
          <w:sz w:val="24"/>
          <w:szCs w:val="24"/>
          <w:shd w:val="clear" w:color="auto" w:fill="FFFFFF"/>
        </w:rPr>
        <w:t>,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r:id="rId8" w:anchor="dst100492" w:history="1">
        <w:r w:rsidRPr="00D845B1">
          <w:rPr>
            <w:rStyle w:val="afffff3"/>
            <w:rFonts w:ascii="Times New Roman" w:hAnsi="Times New Roman" w:cs="Times New Roman"/>
            <w:sz w:val="24"/>
            <w:szCs w:val="24"/>
            <w:shd w:val="clear" w:color="auto" w:fill="FFFFFF"/>
          </w:rPr>
          <w:t>части 3</w:t>
        </w:r>
      </w:hyperlink>
      <w:r w:rsidRPr="00D845B1">
        <w:rPr>
          <w:rFonts w:ascii="Times New Roman" w:hAnsi="Times New Roman" w:cs="Times New Roman"/>
          <w:sz w:val="24"/>
          <w:szCs w:val="24"/>
          <w:shd w:val="clear" w:color="auto" w:fill="FFFFFF"/>
        </w:rPr>
        <w:t xml:space="preserve"> статьи 41 Федерального закона № 44-ФЗ эксперт, экспертная организация, уполномоченный представитель экспертной организации, </w:t>
      </w:r>
      <w:r w:rsidRPr="00C431AA">
        <w:rPr>
          <w:rFonts w:ascii="Times New Roman" w:hAnsi="Times New Roman" w:cs="Times New Roman"/>
          <w:sz w:val="24"/>
          <w:szCs w:val="24"/>
          <w:shd w:val="clear" w:color="auto" w:fill="FFFFFF"/>
        </w:rPr>
        <w:t>должностные лица экспертной организации несут ответственность в соответст</w:t>
      </w:r>
      <w:r w:rsidR="008F4527">
        <w:rPr>
          <w:rFonts w:ascii="Times New Roman" w:hAnsi="Times New Roman" w:cs="Times New Roman"/>
          <w:sz w:val="24"/>
          <w:szCs w:val="24"/>
          <w:shd w:val="clear" w:color="auto" w:fill="FFFFFF"/>
        </w:rPr>
        <w:t xml:space="preserve">вии </w:t>
      </w:r>
      <w:r w:rsidRPr="00C431AA">
        <w:rPr>
          <w:rFonts w:ascii="Times New Roman" w:hAnsi="Times New Roman" w:cs="Times New Roman"/>
          <w:sz w:val="24"/>
          <w:szCs w:val="24"/>
          <w:shd w:val="clear" w:color="auto" w:fill="FFFFFF"/>
        </w:rPr>
        <w:t>с </w:t>
      </w:r>
      <w:r w:rsidRPr="00C431AA">
        <w:rPr>
          <w:rFonts w:ascii="Times New Roman" w:hAnsi="Times New Roman" w:cs="Times New Roman"/>
          <w:sz w:val="24"/>
          <w:szCs w:val="24"/>
        </w:rPr>
        <w:t>законодательством</w:t>
      </w:r>
      <w:r w:rsidRPr="00C431AA">
        <w:rPr>
          <w:rFonts w:ascii="Times New Roman" w:hAnsi="Times New Roman" w:cs="Times New Roman"/>
          <w:sz w:val="24"/>
          <w:szCs w:val="24"/>
          <w:shd w:val="clear" w:color="auto" w:fill="FFFFFF"/>
        </w:rPr>
        <w:t> Российской Федерации.</w:t>
      </w:r>
    </w:p>
    <w:p w:rsidR="00D845B1" w:rsidRPr="00C431AA" w:rsidRDefault="00D845B1" w:rsidP="00B36E27">
      <w:pPr>
        <w:ind w:firstLine="709"/>
        <w:jc w:val="both"/>
        <w:rPr>
          <w:rFonts w:ascii="Times New Roman" w:hAnsi="Times New Roman" w:cs="Times New Roman"/>
          <w:sz w:val="24"/>
          <w:szCs w:val="24"/>
        </w:rPr>
      </w:pPr>
      <w:r w:rsidRPr="00C431AA">
        <w:rPr>
          <w:rFonts w:ascii="Times New Roman" w:hAnsi="Times New Roman" w:cs="Times New Roman"/>
          <w:sz w:val="24"/>
          <w:szCs w:val="24"/>
        </w:rPr>
        <w:t xml:space="preserve">5.7. Подписанный Заказчиком без замечаний акт оказанных услуг, будет являться актом проведенной Заказчиком экспертизы своими силами. </w:t>
      </w:r>
    </w:p>
    <w:p w:rsidR="00D845B1" w:rsidRDefault="00D845B1" w:rsidP="00B36E27">
      <w:pPr>
        <w:ind w:firstLine="709"/>
        <w:jc w:val="both"/>
        <w:rPr>
          <w:rFonts w:ascii="Times New Roman" w:hAnsi="Times New Roman" w:cs="Times New Roman"/>
          <w:sz w:val="24"/>
          <w:szCs w:val="24"/>
          <w:lang w:bidi="en-US"/>
        </w:rPr>
      </w:pPr>
      <w:r w:rsidRPr="00C431AA">
        <w:rPr>
          <w:rFonts w:ascii="Times New Roman" w:hAnsi="Times New Roman" w:cs="Times New Roman"/>
          <w:sz w:val="24"/>
          <w:szCs w:val="24"/>
          <w:lang w:bidi="en-US"/>
        </w:rPr>
        <w:t>5.8. В случае привлечения Заказчиком для проведения приемки Услуги экспертов, экспертных организаций при принятии решения о приемке или об отказе в приемке приемочная (экспертная)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B63D4" w:rsidRPr="00C431AA" w:rsidRDefault="008B63D4" w:rsidP="008B63D4">
      <w:pPr>
        <w:shd w:val="clear" w:color="auto" w:fill="FFFFFF"/>
        <w:ind w:firstLine="709"/>
        <w:jc w:val="both"/>
        <w:rPr>
          <w:rFonts w:ascii="Times New Roman" w:hAnsi="Times New Roman" w:cs="Times New Roman"/>
          <w:spacing w:val="-6"/>
          <w:sz w:val="24"/>
          <w:szCs w:val="24"/>
          <w:lang w:bidi="en-US"/>
        </w:rPr>
      </w:pPr>
      <w:r w:rsidRPr="00C431AA">
        <w:rPr>
          <w:rFonts w:ascii="Times New Roman" w:hAnsi="Times New Roman" w:cs="Times New Roman"/>
          <w:sz w:val="24"/>
          <w:szCs w:val="24"/>
          <w:lang w:bidi="en-US"/>
        </w:rPr>
        <w:t xml:space="preserve">5.9. Решение о приемке Услуги и подписании </w:t>
      </w:r>
      <w:r w:rsidRPr="00B643BA">
        <w:rPr>
          <w:rFonts w:ascii="Times New Roman" w:hAnsi="Times New Roman" w:cs="Times New Roman"/>
          <w:sz w:val="24"/>
          <w:szCs w:val="24"/>
          <w:lang w:bidi="en-US"/>
        </w:rPr>
        <w:t xml:space="preserve">Акта </w:t>
      </w:r>
      <w:r w:rsidR="00B643BA" w:rsidRPr="00B643BA">
        <w:rPr>
          <w:rFonts w:ascii="Times New Roman" w:hAnsi="Times New Roman"/>
          <w:sz w:val="24"/>
          <w:szCs w:val="24"/>
        </w:rPr>
        <w:t>оказанных услуг</w:t>
      </w:r>
      <w:r w:rsidRPr="00B643BA">
        <w:rPr>
          <w:rFonts w:ascii="Times New Roman" w:hAnsi="Times New Roman" w:cs="Times New Roman"/>
          <w:sz w:val="24"/>
          <w:szCs w:val="24"/>
          <w:lang w:bidi="en-US"/>
        </w:rPr>
        <w:t>,</w:t>
      </w:r>
      <w:r w:rsidRPr="00C431AA">
        <w:rPr>
          <w:rFonts w:ascii="Times New Roman" w:hAnsi="Times New Roman" w:cs="Times New Roman"/>
          <w:sz w:val="24"/>
          <w:szCs w:val="24"/>
          <w:lang w:bidi="en-US"/>
        </w:rPr>
        <w:t xml:space="preserve"> либо об отказе в приемке в связи с обнаружением недостатков должно быть принято Заказчиком не позднее </w:t>
      </w:r>
      <w:r w:rsidR="005A16A9">
        <w:rPr>
          <w:rFonts w:ascii="Times New Roman" w:hAnsi="Times New Roman" w:cs="Times New Roman"/>
          <w:sz w:val="24"/>
          <w:szCs w:val="24"/>
          <w:lang w:bidi="en-US"/>
        </w:rPr>
        <w:t>30</w:t>
      </w:r>
      <w:r w:rsidRPr="00C431AA">
        <w:rPr>
          <w:rFonts w:ascii="Times New Roman" w:hAnsi="Times New Roman" w:cs="Times New Roman"/>
          <w:sz w:val="24"/>
          <w:szCs w:val="24"/>
          <w:lang w:bidi="en-US"/>
        </w:rPr>
        <w:t xml:space="preserve"> рабочих дн</w:t>
      </w:r>
      <w:r w:rsidR="00F35829">
        <w:rPr>
          <w:rFonts w:ascii="Times New Roman" w:hAnsi="Times New Roman" w:cs="Times New Roman"/>
          <w:sz w:val="24"/>
          <w:szCs w:val="24"/>
          <w:lang w:bidi="en-US"/>
        </w:rPr>
        <w:t>ей</w:t>
      </w:r>
      <w:r w:rsidRPr="00C431AA">
        <w:rPr>
          <w:rFonts w:ascii="Times New Roman" w:hAnsi="Times New Roman" w:cs="Times New Roman"/>
          <w:sz w:val="24"/>
          <w:szCs w:val="24"/>
          <w:lang w:bidi="en-US"/>
        </w:rPr>
        <w:t xml:space="preserve"> с момента получения документов, указанных в пункте 5.5 настоящего Контракта, а в случае привлечения сторонних экспертов – не позднее 3 дней с даты получения экспертного заключения. </w:t>
      </w:r>
    </w:p>
    <w:p w:rsidR="00D845B1" w:rsidRPr="00C431AA" w:rsidRDefault="00D845B1" w:rsidP="00B36E27">
      <w:pPr>
        <w:shd w:val="clear" w:color="auto" w:fill="FFFFFF"/>
        <w:ind w:firstLine="709"/>
        <w:jc w:val="both"/>
        <w:rPr>
          <w:rFonts w:ascii="Times New Roman" w:hAnsi="Times New Roman" w:cs="Times New Roman"/>
          <w:spacing w:val="-6"/>
          <w:sz w:val="24"/>
          <w:szCs w:val="24"/>
          <w:lang w:bidi="en-US"/>
        </w:rPr>
      </w:pPr>
      <w:r w:rsidRPr="00C431AA">
        <w:rPr>
          <w:rFonts w:ascii="Times New Roman" w:hAnsi="Times New Roman" w:cs="Times New Roman"/>
          <w:sz w:val="24"/>
          <w:szCs w:val="24"/>
          <w:lang w:bidi="en-US"/>
        </w:rPr>
        <w:t>5.</w:t>
      </w:r>
      <w:r w:rsidR="008B63D4">
        <w:rPr>
          <w:rFonts w:ascii="Times New Roman" w:hAnsi="Times New Roman" w:cs="Times New Roman"/>
          <w:sz w:val="24"/>
          <w:szCs w:val="24"/>
          <w:lang w:bidi="en-US"/>
        </w:rPr>
        <w:t>10</w:t>
      </w:r>
      <w:r w:rsidRPr="00C431AA">
        <w:rPr>
          <w:rFonts w:ascii="Times New Roman" w:hAnsi="Times New Roman" w:cs="Times New Roman"/>
          <w:sz w:val="24"/>
          <w:szCs w:val="24"/>
          <w:lang w:bidi="en-US"/>
        </w:rPr>
        <w:t xml:space="preserve">. </w:t>
      </w:r>
      <w:r w:rsidRPr="00C431AA">
        <w:rPr>
          <w:rFonts w:ascii="Times New Roman" w:hAnsi="Times New Roman" w:cs="Times New Roman"/>
          <w:spacing w:val="-6"/>
          <w:sz w:val="24"/>
          <w:szCs w:val="24"/>
          <w:lang w:bidi="en-US"/>
        </w:rPr>
        <w:t xml:space="preserve">В случае несоответствия оказанных Услуг, Услуге предусмотренной Контрактом, Заказчиком в срок не более </w:t>
      </w:r>
      <w:r w:rsidR="005A16A9">
        <w:rPr>
          <w:rFonts w:ascii="Times New Roman" w:hAnsi="Times New Roman" w:cs="Times New Roman"/>
          <w:spacing w:val="-6"/>
          <w:sz w:val="24"/>
          <w:szCs w:val="24"/>
          <w:lang w:bidi="en-US"/>
        </w:rPr>
        <w:t>30</w:t>
      </w:r>
      <w:r w:rsidRPr="00C431AA">
        <w:rPr>
          <w:rFonts w:ascii="Times New Roman" w:hAnsi="Times New Roman" w:cs="Times New Roman"/>
          <w:spacing w:val="-6"/>
          <w:sz w:val="24"/>
          <w:szCs w:val="24"/>
          <w:lang w:bidi="en-US"/>
        </w:rPr>
        <w:t xml:space="preserve"> рабочих дней с момента получения документов, указанных в пункте 5.</w:t>
      </w:r>
      <w:r w:rsidR="008A3B1C" w:rsidRPr="00C431AA">
        <w:rPr>
          <w:rFonts w:ascii="Times New Roman" w:hAnsi="Times New Roman" w:cs="Times New Roman"/>
          <w:spacing w:val="-6"/>
          <w:sz w:val="24"/>
          <w:szCs w:val="24"/>
          <w:lang w:bidi="en-US"/>
        </w:rPr>
        <w:t>5</w:t>
      </w:r>
      <w:r w:rsidRPr="00C431AA">
        <w:rPr>
          <w:rFonts w:ascii="Times New Roman" w:hAnsi="Times New Roman" w:cs="Times New Roman"/>
          <w:spacing w:val="-6"/>
          <w:sz w:val="24"/>
          <w:szCs w:val="24"/>
          <w:lang w:bidi="en-US"/>
        </w:rPr>
        <w:t xml:space="preserve"> настоящего Контракта составляется Акт рекламации с перечнем необходимых исправлений и сроком. </w:t>
      </w:r>
    </w:p>
    <w:p w:rsidR="00D845B1" w:rsidRPr="00D845B1" w:rsidRDefault="00D845B1" w:rsidP="00B36E27">
      <w:pPr>
        <w:shd w:val="clear" w:color="auto" w:fill="FFFFFF"/>
        <w:ind w:firstLine="709"/>
        <w:jc w:val="both"/>
        <w:rPr>
          <w:rFonts w:ascii="Times New Roman" w:hAnsi="Times New Roman" w:cs="Times New Roman"/>
          <w:spacing w:val="-6"/>
          <w:sz w:val="24"/>
          <w:szCs w:val="24"/>
          <w:lang w:bidi="en-US"/>
        </w:rPr>
      </w:pPr>
      <w:r w:rsidRPr="00C431AA">
        <w:rPr>
          <w:rFonts w:ascii="Times New Roman" w:hAnsi="Times New Roman" w:cs="Times New Roman"/>
          <w:spacing w:val="-5"/>
          <w:sz w:val="24"/>
          <w:szCs w:val="24"/>
          <w:lang w:bidi="en-US"/>
        </w:rPr>
        <w:t xml:space="preserve">Претензии (мотивированный отказ) должны быть направлены Заказчиком Исполнителю в течение </w:t>
      </w:r>
      <w:r w:rsidR="005A16A9">
        <w:rPr>
          <w:rFonts w:ascii="Times New Roman" w:hAnsi="Times New Roman" w:cs="Times New Roman"/>
          <w:spacing w:val="-5"/>
          <w:sz w:val="24"/>
          <w:szCs w:val="24"/>
          <w:lang w:bidi="en-US"/>
        </w:rPr>
        <w:t>30</w:t>
      </w:r>
      <w:r w:rsidRPr="00C431AA">
        <w:rPr>
          <w:rFonts w:ascii="Times New Roman" w:hAnsi="Times New Roman" w:cs="Times New Roman"/>
          <w:spacing w:val="-5"/>
          <w:sz w:val="24"/>
          <w:szCs w:val="24"/>
          <w:lang w:bidi="en-US"/>
        </w:rPr>
        <w:t xml:space="preserve"> (</w:t>
      </w:r>
      <w:r w:rsidR="005A16A9">
        <w:rPr>
          <w:rFonts w:ascii="Times New Roman" w:hAnsi="Times New Roman" w:cs="Times New Roman"/>
          <w:spacing w:val="-5"/>
          <w:sz w:val="24"/>
          <w:szCs w:val="24"/>
          <w:lang w:bidi="en-US"/>
        </w:rPr>
        <w:t>тридцати</w:t>
      </w:r>
      <w:r w:rsidRPr="00C431AA">
        <w:rPr>
          <w:rFonts w:ascii="Times New Roman" w:hAnsi="Times New Roman" w:cs="Times New Roman"/>
          <w:spacing w:val="-5"/>
          <w:sz w:val="24"/>
          <w:szCs w:val="24"/>
          <w:lang w:bidi="en-US"/>
        </w:rPr>
        <w:t>) рабочих дней после оказания Услуги</w:t>
      </w:r>
      <w:r w:rsidRPr="00D845B1">
        <w:rPr>
          <w:rFonts w:ascii="Times New Roman" w:hAnsi="Times New Roman" w:cs="Times New Roman"/>
          <w:spacing w:val="-5"/>
          <w:sz w:val="24"/>
          <w:szCs w:val="24"/>
          <w:lang w:bidi="en-US"/>
        </w:rPr>
        <w:t xml:space="preserve"> (посредством почтовой, электронной или факсимильной связи).</w:t>
      </w:r>
    </w:p>
    <w:p w:rsidR="00D845B1" w:rsidRPr="00D845B1" w:rsidRDefault="00D845B1" w:rsidP="00B36E27">
      <w:pPr>
        <w:shd w:val="clear" w:color="auto" w:fill="FFFFFF"/>
        <w:ind w:firstLine="709"/>
        <w:jc w:val="both"/>
        <w:rPr>
          <w:rFonts w:ascii="Times New Roman" w:hAnsi="Times New Roman" w:cs="Times New Roman"/>
          <w:spacing w:val="-5"/>
          <w:sz w:val="24"/>
          <w:szCs w:val="24"/>
          <w:lang w:bidi="en-US"/>
        </w:rPr>
      </w:pPr>
      <w:r w:rsidRPr="00D845B1">
        <w:rPr>
          <w:rFonts w:ascii="Times New Roman" w:hAnsi="Times New Roman" w:cs="Times New Roman"/>
          <w:sz w:val="24"/>
          <w:szCs w:val="24"/>
          <w:lang w:bidi="en-US"/>
        </w:rPr>
        <w:t xml:space="preserve">Исполнитель в течение 5 (пяти) рабочих дней с момента поступления Акта рекламации (мотивированного отказа, претензии), своими силами и за свой счет исполняет обязательства, по которым составлен указанный Акт. </w:t>
      </w:r>
      <w:r w:rsidRPr="00D845B1">
        <w:rPr>
          <w:rFonts w:ascii="Times New Roman" w:hAnsi="Times New Roman" w:cs="Times New Roman"/>
          <w:spacing w:val="-5"/>
          <w:sz w:val="24"/>
          <w:szCs w:val="24"/>
          <w:lang w:bidi="en-US"/>
        </w:rPr>
        <w:t xml:space="preserve">Исполнитель обязан произвести необходимые исправления без </w:t>
      </w:r>
      <w:r w:rsidRPr="00D845B1">
        <w:rPr>
          <w:rFonts w:ascii="Times New Roman" w:hAnsi="Times New Roman" w:cs="Times New Roman"/>
          <w:spacing w:val="-5"/>
          <w:sz w:val="24"/>
          <w:szCs w:val="24"/>
          <w:lang w:bidi="en-US"/>
        </w:rPr>
        <w:lastRenderedPageBreak/>
        <w:t xml:space="preserve">дополнительной оплаты в пределах Цены Контракта. В случае если Исполнителем в течение 5 (пяти) рабочих дней с момента получения претензии (Акта рекламации, мотивированного отказа), не будет направлен ответ Заказчику претензия (Акт рекламации, мотивированный отказ) считается принятой Исполнителем. </w:t>
      </w:r>
    </w:p>
    <w:p w:rsidR="00D845B1" w:rsidRPr="00D845B1" w:rsidRDefault="00D845B1" w:rsidP="00B36E27">
      <w:pPr>
        <w:shd w:val="clear" w:color="auto" w:fill="FFFFFF"/>
        <w:ind w:firstLine="709"/>
        <w:jc w:val="both"/>
        <w:rPr>
          <w:rFonts w:ascii="Times New Roman" w:hAnsi="Times New Roman" w:cs="Times New Roman"/>
          <w:spacing w:val="-5"/>
          <w:sz w:val="24"/>
          <w:szCs w:val="24"/>
          <w:lang w:bidi="en-US"/>
        </w:rPr>
      </w:pPr>
      <w:r w:rsidRPr="00D845B1">
        <w:rPr>
          <w:rFonts w:ascii="Times New Roman" w:hAnsi="Times New Roman" w:cs="Times New Roman"/>
          <w:sz w:val="24"/>
          <w:szCs w:val="24"/>
        </w:rPr>
        <w:t>5.1</w:t>
      </w:r>
      <w:r w:rsidR="008B63D4">
        <w:rPr>
          <w:rFonts w:ascii="Times New Roman" w:hAnsi="Times New Roman" w:cs="Times New Roman"/>
          <w:sz w:val="24"/>
          <w:szCs w:val="24"/>
        </w:rPr>
        <w:t>1</w:t>
      </w:r>
      <w:r w:rsidRPr="00D845B1">
        <w:rPr>
          <w:rFonts w:ascii="Times New Roman" w:hAnsi="Times New Roman" w:cs="Times New Roman"/>
          <w:sz w:val="24"/>
          <w:szCs w:val="24"/>
        </w:rPr>
        <w:t xml:space="preserve">. При исполнении обязательств по Контракту Исполнитель обязуется </w:t>
      </w:r>
      <w:r w:rsidRPr="00D845B1">
        <w:rPr>
          <w:rFonts w:ascii="Times New Roman" w:hAnsi="Times New Roman" w:cs="Times New Roman"/>
          <w:sz w:val="24"/>
          <w:szCs w:val="24"/>
        </w:rPr>
        <w:br/>
        <w:t>не нарушать имущественные и личные неимущественные права Заказчика и третьих лиц</w:t>
      </w:r>
    </w:p>
    <w:p w:rsidR="00D845B1" w:rsidRPr="00D845B1" w:rsidRDefault="00D845B1" w:rsidP="00B36E27">
      <w:pPr>
        <w:ind w:firstLine="709"/>
        <w:jc w:val="both"/>
        <w:rPr>
          <w:rFonts w:ascii="Times New Roman" w:hAnsi="Times New Roman" w:cs="Times New Roman"/>
          <w:sz w:val="24"/>
          <w:szCs w:val="24"/>
        </w:rPr>
      </w:pPr>
    </w:p>
    <w:p w:rsidR="00370DE1" w:rsidRPr="00D845B1" w:rsidRDefault="005A7B51" w:rsidP="00B36E27">
      <w:pPr>
        <w:ind w:left="360"/>
        <w:jc w:val="center"/>
        <w:rPr>
          <w:rFonts w:ascii="Times New Roman" w:hAnsi="Times New Roman" w:cs="Times New Roman"/>
          <w:b/>
          <w:bCs/>
          <w:sz w:val="24"/>
          <w:szCs w:val="24"/>
        </w:rPr>
      </w:pPr>
      <w:r w:rsidRPr="00D845B1">
        <w:rPr>
          <w:rFonts w:ascii="Times New Roman" w:hAnsi="Times New Roman" w:cs="Times New Roman"/>
          <w:b/>
          <w:bCs/>
          <w:sz w:val="24"/>
          <w:szCs w:val="24"/>
        </w:rPr>
        <w:t>6. Ответственность сторон</w:t>
      </w:r>
    </w:p>
    <w:p w:rsidR="00D845B1" w:rsidRPr="00D845B1" w:rsidRDefault="00D845B1" w:rsidP="00B36E27">
      <w:pPr>
        <w:ind w:right="-81" w:firstLine="709"/>
        <w:jc w:val="both"/>
        <w:rPr>
          <w:rFonts w:ascii="Times New Roman" w:hAnsi="Times New Roman" w:cs="Times New Roman"/>
          <w:b/>
          <w:sz w:val="24"/>
          <w:szCs w:val="24"/>
          <w:lang w:bidi="en-US"/>
        </w:rPr>
      </w:pPr>
      <w:r w:rsidRPr="00D845B1">
        <w:rPr>
          <w:rFonts w:ascii="Times New Roman" w:hAnsi="Times New Roman" w:cs="Times New Roman"/>
          <w:sz w:val="24"/>
          <w:szCs w:val="24"/>
          <w:lang w:bidi="en-US"/>
        </w:rPr>
        <w:t>6.1. Стороны несут ответственность за неисполнение или ненадлежащее исполнение обязательств, предусмотренных Контрактом.</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6.3.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6.4.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 xml:space="preserve">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а) 1000 рублей, если цена Контракта не превышает 3 млн. рублей (включительно);</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6.7.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 xml:space="preserve">6.8. </w:t>
      </w:r>
      <w:r w:rsidRPr="00D845B1">
        <w:rPr>
          <w:rStyle w:val="blk"/>
          <w:rFonts w:ascii="Times New Roman" w:hAnsi="Times New Roman" w:cs="Times New Roman"/>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(подрядчиком, поставщиком), за исключением случаев, если законодательством Российской Федерации установлен иной порядок начисления пени.</w:t>
      </w:r>
    </w:p>
    <w:p w:rsidR="00D845B1" w:rsidRPr="00D845B1" w:rsidRDefault="00D845B1" w:rsidP="00B36E27">
      <w:pPr>
        <w:shd w:val="clear" w:color="auto" w:fill="FFFFFF"/>
        <w:ind w:firstLine="709"/>
        <w:jc w:val="both"/>
        <w:rPr>
          <w:rFonts w:ascii="Times New Roman" w:hAnsi="Times New Roman" w:cs="Times New Roman"/>
          <w:sz w:val="24"/>
          <w:szCs w:val="24"/>
        </w:rPr>
      </w:pPr>
      <w:r w:rsidRPr="00D845B1">
        <w:rPr>
          <w:rFonts w:ascii="Times New Roman" w:hAnsi="Times New Roman" w:cs="Times New Roman"/>
          <w:sz w:val="24"/>
          <w:szCs w:val="24"/>
          <w:lang w:bidi="en-US"/>
        </w:rPr>
        <w:t xml:space="preserve">6.9. </w:t>
      </w:r>
      <w:r w:rsidRPr="00D845B1">
        <w:rPr>
          <w:rFonts w:ascii="Times New Roman" w:hAnsi="Times New Roman" w:cs="Times New Roman"/>
          <w:sz w:val="24"/>
          <w:szCs w:val="24"/>
        </w:rPr>
        <w:t>За каждый факт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D845B1" w:rsidRPr="00D845B1" w:rsidRDefault="00D845B1" w:rsidP="00B36E27">
      <w:pPr>
        <w:shd w:val="clear" w:color="auto" w:fill="FFFFFF"/>
        <w:ind w:firstLine="567"/>
        <w:jc w:val="both"/>
        <w:rPr>
          <w:rFonts w:ascii="Times New Roman" w:hAnsi="Times New Roman" w:cs="Times New Roman"/>
          <w:sz w:val="24"/>
          <w:szCs w:val="24"/>
        </w:rPr>
      </w:pPr>
      <w:bookmarkStart w:id="1" w:name="dst100020"/>
      <w:bookmarkEnd w:id="1"/>
      <w:r w:rsidRPr="00D845B1">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D845B1" w:rsidRPr="00D845B1" w:rsidRDefault="00D845B1" w:rsidP="00B36E27">
      <w:pPr>
        <w:autoSpaceDE w:val="0"/>
        <w:autoSpaceDN w:val="0"/>
        <w:adjustRightInd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 xml:space="preserve">6.10.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9" w:history="1">
        <w:r w:rsidRPr="00D845B1">
          <w:rPr>
            <w:rFonts w:ascii="Times New Roman" w:hAnsi="Times New Roman" w:cs="Times New Roman"/>
            <w:sz w:val="24"/>
            <w:szCs w:val="24"/>
            <w:lang w:bidi="en-US"/>
          </w:rPr>
          <w:t>законом</w:t>
        </w:r>
      </w:hyperlink>
      <w:r w:rsidRPr="00D845B1">
        <w:rPr>
          <w:rFonts w:ascii="Times New Roman" w:hAnsi="Times New Roman" w:cs="Times New Roman"/>
          <w:sz w:val="24"/>
          <w:szCs w:val="24"/>
          <w:lang w:bidi="en-US"/>
        </w:rPr>
        <w:t xml:space="preserve"> о контрактной системе),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 xml:space="preserve">а) в случае, если цена Контракта не превышает начальную (максимальную) цену </w:t>
      </w:r>
      <w:r w:rsidRPr="00D845B1">
        <w:rPr>
          <w:rFonts w:ascii="Times New Roman" w:hAnsi="Times New Roman" w:cs="Times New Roman"/>
          <w:sz w:val="24"/>
          <w:szCs w:val="24"/>
          <w:lang w:bidi="en-US"/>
        </w:rPr>
        <w:lastRenderedPageBreak/>
        <w:t>Контракта:</w:t>
      </w:r>
    </w:p>
    <w:p w:rsidR="00D845B1" w:rsidRPr="00D845B1" w:rsidRDefault="00D845B1" w:rsidP="00B36E27">
      <w:pPr>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10 процентов начальной (максимальной) цены Контракта, если цена Контракта не превышает 3 млн. рублей;</w:t>
      </w:r>
    </w:p>
    <w:p w:rsidR="00D845B1" w:rsidRPr="00D845B1" w:rsidRDefault="00D845B1" w:rsidP="00B36E27">
      <w:pPr>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б) в случае, если цена Контракта превышает начальную (максимальную) Контракта:</w:t>
      </w:r>
    </w:p>
    <w:p w:rsidR="00D845B1" w:rsidRPr="00D845B1" w:rsidRDefault="00D845B1" w:rsidP="00B36E27">
      <w:pPr>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10 процентов цены Контракта, если цена Контракта не превышает 3 млн. рублей.</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 xml:space="preserve">6.11.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следующем порядке: </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а) 1000 рублей, если цена Контракта не превышает 3 млн. рублей.</w:t>
      </w:r>
    </w:p>
    <w:p w:rsidR="00D845B1" w:rsidRPr="00D845B1" w:rsidRDefault="00D845B1" w:rsidP="00B36E27">
      <w:pPr>
        <w:widowControl w:val="0"/>
        <w:ind w:firstLine="709"/>
        <w:jc w:val="both"/>
        <w:rPr>
          <w:rFonts w:ascii="Times New Roman" w:hAnsi="Times New Roman" w:cs="Times New Roman"/>
          <w:sz w:val="24"/>
          <w:szCs w:val="24"/>
          <w:lang w:bidi="en-US"/>
        </w:rPr>
      </w:pPr>
      <w:r w:rsidRPr="00D845B1">
        <w:rPr>
          <w:rFonts w:ascii="Times New Roman" w:hAnsi="Times New Roman" w:cs="Times New Roman"/>
          <w:sz w:val="24"/>
          <w:szCs w:val="24"/>
          <w:lang w:bidi="en-US"/>
        </w:rPr>
        <w:t>6.12. Общая сумма начисленных штрафов за неисполнение или ненадлежащее исполнение Исполнителем (подрядчиком, исполнителем) обязательств, предусмотренных договором, не может превышать цену договора.</w:t>
      </w:r>
    </w:p>
    <w:p w:rsidR="00D845B1" w:rsidRPr="00D845B1" w:rsidRDefault="00D845B1" w:rsidP="00B36E27">
      <w:pPr>
        <w:widowControl w:val="0"/>
        <w:ind w:firstLine="709"/>
        <w:jc w:val="both"/>
        <w:rPr>
          <w:rFonts w:ascii="Times New Roman" w:hAnsi="Times New Roman" w:cs="Times New Roman"/>
          <w:sz w:val="24"/>
          <w:szCs w:val="24"/>
          <w:lang w:bidi="en-US"/>
        </w:rPr>
      </w:pPr>
    </w:p>
    <w:p w:rsidR="00D845B1" w:rsidRPr="00D845B1" w:rsidRDefault="0023137A" w:rsidP="00B36E27">
      <w:pPr>
        <w:pStyle w:val="afffff0"/>
        <w:numPr>
          <w:ilvl w:val="0"/>
          <w:numId w:val="14"/>
        </w:numPr>
        <w:suppressAutoHyphens w:val="0"/>
        <w:spacing w:after="0" w:line="240" w:lineRule="auto"/>
        <w:jc w:val="center"/>
        <w:rPr>
          <w:rFonts w:ascii="Times New Roman" w:hAnsi="Times New Roman"/>
          <w:b/>
          <w:sz w:val="24"/>
          <w:szCs w:val="24"/>
        </w:rPr>
      </w:pPr>
      <w:r>
        <w:rPr>
          <w:rFonts w:ascii="Times New Roman" w:hAnsi="Times New Roman"/>
          <w:b/>
          <w:sz w:val="24"/>
          <w:szCs w:val="24"/>
        </w:rPr>
        <w:t>О</w:t>
      </w:r>
      <w:r w:rsidRPr="00D845B1">
        <w:rPr>
          <w:rFonts w:ascii="Times New Roman" w:hAnsi="Times New Roman"/>
          <w:b/>
          <w:sz w:val="24"/>
          <w:szCs w:val="24"/>
        </w:rPr>
        <w:t>бстоятельства непреодолимой силы</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.1. Стороны освобождаются от ответственности за частичное или полное неисполнение обязательств по Контракту, если оно явилось следствием обстоятельств непреодолимой силы, которые понимаются как обстоятельства, возникшие в результате непредвиденных и неотвратимых событий чрезвычайного характера, не поддающиеся контролю Сторон, включая пожар, наводнение, землетрясение и любые другие стихийные бедствия, а также войну, военные действия, восстание, саботаж, забастовки, локауты, объявления эмбарго или блокады, массовые заболевания и действия органов государственной власти и управления, существующие де-юре или де-факто, и если эти обстоятельства непосредственно повлияли на исполнение Контракта.</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sidRPr="00D845B1">
        <w:rPr>
          <w:rFonts w:ascii="Times New Roman" w:hAnsi="Times New Roman" w:cs="Times New Roman"/>
          <w:sz w:val="24"/>
          <w:szCs w:val="24"/>
        </w:rPr>
        <w:t>Указанные обстоятельства должны носить чрезвычайный, непредвиденный</w:t>
      </w:r>
      <w:r w:rsidRPr="00D845B1">
        <w:rPr>
          <w:rFonts w:ascii="Times New Roman" w:hAnsi="Times New Roman" w:cs="Times New Roman"/>
          <w:sz w:val="24"/>
          <w:szCs w:val="24"/>
        </w:rPr>
        <w:br/>
        <w:t xml:space="preserve">и непредотвратимый характер, возникнуть после заключения Контракта и не зависеть </w:t>
      </w:r>
      <w:r w:rsidRPr="00D845B1">
        <w:rPr>
          <w:rFonts w:ascii="Times New Roman" w:hAnsi="Times New Roman" w:cs="Times New Roman"/>
          <w:sz w:val="24"/>
          <w:szCs w:val="24"/>
        </w:rPr>
        <w:br/>
        <w:t>от воли Сторон.</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 xml:space="preserve">.2. При наступлении обстоятельств непреодолимой силы Сторона должна </w:t>
      </w:r>
      <w:r w:rsidRPr="00D845B1">
        <w:rPr>
          <w:rFonts w:ascii="Times New Roman" w:hAnsi="Times New Roman" w:cs="Times New Roman"/>
          <w:sz w:val="24"/>
          <w:szCs w:val="24"/>
        </w:rPr>
        <w:br/>
        <w:t xml:space="preserve">без промедления, но не позднее 3 дней, известить о них другую Сторону </w:t>
      </w:r>
      <w:r w:rsidRPr="00D845B1">
        <w:rPr>
          <w:rFonts w:ascii="Times New Roman" w:hAnsi="Times New Roman" w:cs="Times New Roman"/>
          <w:sz w:val="24"/>
          <w:szCs w:val="24"/>
        </w:rPr>
        <w:br/>
        <w:t xml:space="preserve">в письменной форме. В извещении должны быть сообщены данные о характере обстоятельств, </w:t>
      </w:r>
      <w:r w:rsidRPr="00D845B1">
        <w:rPr>
          <w:rFonts w:ascii="Times New Roman" w:hAnsi="Times New Roman" w:cs="Times New Roman"/>
          <w:sz w:val="24"/>
          <w:szCs w:val="24"/>
        </w:rPr>
        <w:br/>
        <w:t>а также по возможности оценка их влияния на возможность исполнения обязательств по Контракту и срок исполнения обязательств.</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.3. По прекращении указанных обстоятельств, Сторона должна</w:t>
      </w:r>
      <w:r w:rsidRPr="00D845B1">
        <w:rPr>
          <w:rFonts w:ascii="Times New Roman" w:hAnsi="Times New Roman" w:cs="Times New Roman"/>
          <w:sz w:val="24"/>
          <w:szCs w:val="24"/>
        </w:rPr>
        <w:br/>
        <w:t>без промедления, но не позднее 3 дней, известить об этом другую Сторону</w:t>
      </w:r>
      <w:r w:rsidRPr="00D845B1">
        <w:rPr>
          <w:rFonts w:ascii="Times New Roman" w:hAnsi="Times New Roman" w:cs="Times New Roman"/>
          <w:sz w:val="24"/>
          <w:szCs w:val="24"/>
        </w:rPr>
        <w:br/>
        <w:t>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 xml:space="preserve">.4. Надлежащим доказательством наличия обстоятельств непреодолимой силы </w:t>
      </w:r>
      <w:r w:rsidRPr="00D845B1">
        <w:rPr>
          <w:rFonts w:ascii="Times New Roman" w:hAnsi="Times New Roman" w:cs="Times New Roman"/>
          <w:sz w:val="24"/>
          <w:szCs w:val="24"/>
        </w:rPr>
        <w:br/>
        <w:t xml:space="preserve">и их продолжительности будут служить справки, выдаваемые компетентным органом территории, где данное обстоятельство имело место. Сторона должна в течение 10 дней </w:t>
      </w:r>
      <w:r w:rsidRPr="00D845B1">
        <w:rPr>
          <w:rFonts w:ascii="Times New Roman" w:hAnsi="Times New Roman" w:cs="Times New Roman"/>
          <w:sz w:val="24"/>
          <w:szCs w:val="24"/>
        </w:rPr>
        <w:br/>
        <w:t>с момента прекращения обстоятельств непреодолимой силы передать такую справку другой Стороне.</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.5. Не 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 по Контракту.</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.6.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845B1" w:rsidRPr="00D845B1" w:rsidRDefault="00D845B1" w:rsidP="00B36E27">
      <w:pPr>
        <w:widowControl w:val="0"/>
        <w:tabs>
          <w:tab w:val="left" w:pos="1200"/>
        </w:tabs>
        <w:ind w:firstLine="709"/>
        <w:jc w:val="both"/>
        <w:rPr>
          <w:rFonts w:ascii="Times New Roman" w:hAnsi="Times New Roman" w:cs="Times New Roman"/>
          <w:sz w:val="24"/>
          <w:szCs w:val="24"/>
        </w:rPr>
      </w:pPr>
      <w:r>
        <w:rPr>
          <w:rFonts w:ascii="Times New Roman" w:hAnsi="Times New Roman" w:cs="Times New Roman"/>
          <w:sz w:val="24"/>
          <w:szCs w:val="24"/>
        </w:rPr>
        <w:t>7</w:t>
      </w:r>
      <w:r w:rsidRPr="00D845B1">
        <w:rPr>
          <w:rFonts w:ascii="Times New Roman" w:hAnsi="Times New Roman" w:cs="Times New Roman"/>
          <w:sz w:val="24"/>
          <w:szCs w:val="24"/>
        </w:rPr>
        <w:t>.7. Если обстоятельства непреодолимой силы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845B1" w:rsidRDefault="00D845B1" w:rsidP="00B36E27">
      <w:pPr>
        <w:widowControl w:val="0"/>
        <w:ind w:firstLine="709"/>
        <w:jc w:val="both"/>
        <w:rPr>
          <w:rFonts w:ascii="Times New Roman" w:hAnsi="Times New Roman" w:cs="Times New Roman"/>
          <w:noProof/>
          <w:sz w:val="24"/>
          <w:szCs w:val="24"/>
        </w:rPr>
      </w:pPr>
      <w:r>
        <w:rPr>
          <w:rFonts w:ascii="Times New Roman" w:hAnsi="Times New Roman" w:cs="Times New Roman"/>
          <w:noProof/>
          <w:sz w:val="24"/>
          <w:szCs w:val="24"/>
        </w:rPr>
        <w:t>7</w:t>
      </w:r>
      <w:r w:rsidRPr="00D845B1">
        <w:rPr>
          <w:rFonts w:ascii="Times New Roman" w:hAnsi="Times New Roman" w:cs="Times New Roman"/>
          <w:noProof/>
          <w:sz w:val="24"/>
          <w:szCs w:val="24"/>
        </w:rPr>
        <w:t>.8. Если, в результате издания акта органа государственной власти</w:t>
      </w:r>
      <w:r w:rsidRPr="00D845B1">
        <w:rPr>
          <w:rFonts w:ascii="Times New Roman" w:hAnsi="Times New Roman" w:cs="Times New Roman"/>
          <w:noProof/>
          <w:sz w:val="24"/>
          <w:szCs w:val="24"/>
        </w:rPr>
        <w:br/>
        <w:t xml:space="preserve">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rsidR="005A16A9" w:rsidRPr="00D845B1" w:rsidRDefault="005A16A9" w:rsidP="00B36E27">
      <w:pPr>
        <w:widowControl w:val="0"/>
        <w:ind w:firstLine="709"/>
        <w:jc w:val="both"/>
        <w:rPr>
          <w:rFonts w:ascii="Times New Roman" w:hAnsi="Times New Roman" w:cs="Times New Roman"/>
          <w:noProof/>
          <w:sz w:val="24"/>
          <w:szCs w:val="24"/>
        </w:rPr>
      </w:pPr>
    </w:p>
    <w:p w:rsidR="008A3B1C" w:rsidRPr="00736E49" w:rsidRDefault="008A3B1C" w:rsidP="00B36E27">
      <w:pPr>
        <w:pStyle w:val="14"/>
        <w:tabs>
          <w:tab w:val="left" w:pos="851"/>
          <w:tab w:val="left" w:pos="993"/>
        </w:tabs>
        <w:spacing w:line="240" w:lineRule="auto"/>
        <w:ind w:firstLine="567"/>
        <w:jc w:val="both"/>
        <w:rPr>
          <w:sz w:val="24"/>
          <w:szCs w:val="24"/>
        </w:rPr>
      </w:pPr>
    </w:p>
    <w:p w:rsidR="00370DE1" w:rsidRPr="008F4527" w:rsidRDefault="008F4527" w:rsidP="008F4527">
      <w:pPr>
        <w:pStyle w:val="afffff0"/>
        <w:numPr>
          <w:ilvl w:val="0"/>
          <w:numId w:val="14"/>
        </w:numPr>
        <w:jc w:val="center"/>
        <w:rPr>
          <w:rFonts w:ascii="Times New Roman" w:hAnsi="Times New Roman"/>
          <w:b/>
          <w:sz w:val="24"/>
          <w:szCs w:val="24"/>
        </w:rPr>
      </w:pPr>
      <w:r w:rsidRPr="008F4527">
        <w:rPr>
          <w:rFonts w:ascii="Times New Roman" w:hAnsi="Times New Roman"/>
          <w:b/>
          <w:sz w:val="24"/>
          <w:szCs w:val="24"/>
        </w:rPr>
        <w:t>Прочие условия.</w:t>
      </w:r>
    </w:p>
    <w:p w:rsidR="008F4527" w:rsidRPr="008F4527" w:rsidRDefault="008F4527" w:rsidP="008F4527">
      <w:pPr>
        <w:pStyle w:val="afffff0"/>
        <w:rPr>
          <w:rFonts w:ascii="Times New Roman" w:hAnsi="Times New Roman"/>
          <w:b/>
          <w:sz w:val="24"/>
          <w:szCs w:val="24"/>
        </w:rPr>
      </w:pPr>
    </w:p>
    <w:p w:rsidR="00533E9F" w:rsidRPr="00533E9F" w:rsidRDefault="0023137A" w:rsidP="00B36E27">
      <w:pPr>
        <w:pStyle w:val="120"/>
        <w:spacing w:line="240" w:lineRule="auto"/>
        <w:ind w:firstLine="709"/>
        <w:contextualSpacing/>
        <w:rPr>
          <w:szCs w:val="24"/>
        </w:rPr>
      </w:pPr>
      <w:r>
        <w:rPr>
          <w:szCs w:val="24"/>
        </w:rPr>
        <w:t>8</w:t>
      </w:r>
      <w:r w:rsidR="00533E9F" w:rsidRPr="00533E9F">
        <w:rPr>
          <w:szCs w:val="24"/>
        </w:rPr>
        <w:t xml:space="preserve">.1. Все уведомления Сторон, связанные с исполнением Контракта, совершаются в письменной форме, в том числе в виде электронного документа, и направляются почтовой связью заказным письмом по фактическому адресу Стороны, указанному в </w:t>
      </w:r>
      <w:hyperlink r:id="rId10" w:history="1">
        <w:r w:rsidR="00533E9F" w:rsidRPr="00533E9F">
          <w:rPr>
            <w:szCs w:val="24"/>
          </w:rPr>
          <w:t>разделе</w:t>
        </w:r>
      </w:hyperlink>
      <w:r w:rsidR="00533E9F" w:rsidRPr="00533E9F">
        <w:rPr>
          <w:szCs w:val="24"/>
        </w:rPr>
        <w:t xml:space="preserve"> 1</w:t>
      </w:r>
      <w:r w:rsidR="00F8128C">
        <w:rPr>
          <w:szCs w:val="24"/>
        </w:rPr>
        <w:t>1</w:t>
      </w:r>
      <w:r w:rsidR="00533E9F" w:rsidRPr="00533E9F">
        <w:rPr>
          <w:szCs w:val="24"/>
        </w:rPr>
        <w:t xml:space="preserve"> Контракта, или с использованием сетей электросвязи, включая средства факсимильной и телеграфной связи, электронной почтой, или иными способами, позволяющими идентифицировать отправителя, с последующим предоставлением уведомления на бумажном носителе. В случае направления уведомлений с использованием почтовой и телеграфной связи уведомления считаются полученными Стороной в день фактического получения, подтвержденного отметкой оператора почтовой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370DE1" w:rsidRPr="00736E49"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8</w:t>
      </w:r>
      <w:r w:rsidR="005A7B51" w:rsidRPr="00736E49">
        <w:rPr>
          <w:rFonts w:ascii="Times New Roman" w:hAnsi="Times New Roman" w:cs="Times New Roman"/>
          <w:sz w:val="24"/>
          <w:szCs w:val="24"/>
        </w:rPr>
        <w:t>.</w:t>
      </w:r>
      <w:r w:rsidR="00533E9F">
        <w:rPr>
          <w:rFonts w:ascii="Times New Roman" w:hAnsi="Times New Roman" w:cs="Times New Roman"/>
          <w:sz w:val="24"/>
          <w:szCs w:val="24"/>
        </w:rPr>
        <w:t>2</w:t>
      </w:r>
      <w:r w:rsidR="005A7B51" w:rsidRPr="00736E49">
        <w:rPr>
          <w:rFonts w:ascii="Times New Roman" w:hAnsi="Times New Roman" w:cs="Times New Roman"/>
          <w:sz w:val="24"/>
          <w:szCs w:val="24"/>
        </w:rPr>
        <w:t>. Заказчик сохраняет право собственности на демонтированные в процессе исполнения настоящего Контракта узлы, агрегаты и материалы, изначально принадлежащие Заказчику.</w:t>
      </w:r>
    </w:p>
    <w:p w:rsidR="00370DE1" w:rsidRPr="00736E49"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8</w:t>
      </w:r>
      <w:r w:rsidR="00533E9F">
        <w:rPr>
          <w:rFonts w:ascii="Times New Roman" w:hAnsi="Times New Roman" w:cs="Times New Roman"/>
          <w:sz w:val="24"/>
          <w:szCs w:val="24"/>
        </w:rPr>
        <w:t>.3</w:t>
      </w:r>
      <w:r w:rsidR="005A7B51" w:rsidRPr="00736E49">
        <w:rPr>
          <w:rFonts w:ascii="Times New Roman" w:hAnsi="Times New Roman" w:cs="Times New Roman"/>
          <w:sz w:val="24"/>
          <w:szCs w:val="24"/>
        </w:rPr>
        <w:t xml:space="preserve">. Все споры и разногласия в связи с реализацией настоящего контракта разрешаются путем переговоров между Сторонами. </w:t>
      </w:r>
    </w:p>
    <w:p w:rsidR="00370DE1" w:rsidRPr="00736E49"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8</w:t>
      </w:r>
      <w:r w:rsidR="00533E9F">
        <w:rPr>
          <w:rFonts w:ascii="Times New Roman" w:hAnsi="Times New Roman" w:cs="Times New Roman"/>
          <w:sz w:val="24"/>
          <w:szCs w:val="24"/>
        </w:rPr>
        <w:t>.4</w:t>
      </w:r>
      <w:r w:rsidR="005A7B51" w:rsidRPr="00736E49">
        <w:rPr>
          <w:rFonts w:ascii="Times New Roman" w:hAnsi="Times New Roman" w:cs="Times New Roman"/>
          <w:sz w:val="24"/>
          <w:szCs w:val="24"/>
        </w:rPr>
        <w:t xml:space="preserve">. Неурегулированные Сторонами споры и претензии, вытекающие из настоящего контракта, решаются в Арбитражном суде Республики Башкортостан. </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8</w:t>
      </w:r>
      <w:r w:rsidR="00533E9F">
        <w:rPr>
          <w:rFonts w:ascii="Times New Roman" w:hAnsi="Times New Roman" w:cs="Times New Roman"/>
          <w:sz w:val="24"/>
          <w:szCs w:val="24"/>
        </w:rPr>
        <w:t>.5</w:t>
      </w:r>
      <w:r w:rsidR="005A7B51" w:rsidRPr="00736E49">
        <w:rPr>
          <w:rFonts w:ascii="Times New Roman" w:hAnsi="Times New Roman" w:cs="Times New Roman"/>
          <w:sz w:val="24"/>
          <w:szCs w:val="24"/>
        </w:rPr>
        <w:t xml:space="preserve">. До передачи спора на разрешение Арбитражного суда Республики Башкортостан Стороны принимают предусмотренные настоящим разделом меры по досудебному урегулированию спора, за исключением дел, для которых согласно </w:t>
      </w:r>
      <w:hyperlink r:id="rId11">
        <w:r w:rsidR="005A7B51" w:rsidRPr="00045A1F">
          <w:rPr>
            <w:rStyle w:val="-"/>
            <w:rFonts w:ascii="Times New Roman" w:hAnsi="Times New Roman" w:cs="Times New Roman"/>
            <w:color w:val="auto"/>
            <w:sz w:val="24"/>
            <w:szCs w:val="24"/>
            <w:u w:val="none"/>
          </w:rPr>
          <w:t>части 5 статьи 4</w:t>
        </w:r>
      </w:hyperlink>
      <w:r w:rsidR="005A7B51" w:rsidRPr="00045A1F">
        <w:rPr>
          <w:rFonts w:ascii="Times New Roman" w:hAnsi="Times New Roman" w:cs="Times New Roman"/>
          <w:sz w:val="24"/>
          <w:szCs w:val="24"/>
        </w:rPr>
        <w:t xml:space="preserve"> </w:t>
      </w:r>
      <w:r w:rsidR="005A7B51" w:rsidRPr="00736E49">
        <w:rPr>
          <w:rFonts w:ascii="Times New Roman" w:hAnsi="Times New Roman" w:cs="Times New Roman"/>
          <w:sz w:val="24"/>
          <w:szCs w:val="24"/>
        </w:rPr>
        <w:t xml:space="preserve">Арбитражного процессуального кодекса Российской Федерации  принятие сторонами мер </w:t>
      </w:r>
      <w:r w:rsidR="005A7B51" w:rsidRPr="00736E49">
        <w:rPr>
          <w:rFonts w:ascii="Times New Roman" w:hAnsi="Times New Roman" w:cs="Times New Roman"/>
          <w:sz w:val="24"/>
          <w:szCs w:val="24"/>
        </w:rPr>
        <w:br/>
        <w:t>по досудебному урегулированию не является обязательным.</w:t>
      </w:r>
    </w:p>
    <w:p w:rsidR="00370DE1" w:rsidRPr="00736E49" w:rsidRDefault="0023137A" w:rsidP="00B36E27">
      <w:pPr>
        <w:ind w:firstLine="567"/>
        <w:jc w:val="both"/>
        <w:rPr>
          <w:rFonts w:ascii="Times New Roman" w:hAnsi="Times New Roman" w:cs="Times New Roman"/>
          <w:b/>
          <w:bCs/>
          <w:sz w:val="24"/>
          <w:szCs w:val="24"/>
        </w:rPr>
      </w:pPr>
      <w:r>
        <w:rPr>
          <w:rFonts w:ascii="Times New Roman" w:hAnsi="Times New Roman" w:cs="Times New Roman"/>
          <w:sz w:val="24"/>
          <w:szCs w:val="24"/>
        </w:rPr>
        <w:t>8</w:t>
      </w:r>
      <w:r w:rsidR="00533E9F">
        <w:rPr>
          <w:rFonts w:ascii="Times New Roman" w:hAnsi="Times New Roman" w:cs="Times New Roman"/>
          <w:sz w:val="24"/>
          <w:szCs w:val="24"/>
        </w:rPr>
        <w:t>.6</w:t>
      </w:r>
      <w:r w:rsidR="005A7B51" w:rsidRPr="00736E49">
        <w:rPr>
          <w:rFonts w:ascii="Times New Roman" w:hAnsi="Times New Roman" w:cs="Times New Roman"/>
          <w:sz w:val="24"/>
          <w:szCs w:val="24"/>
        </w:rPr>
        <w:t xml:space="preserve">. </w:t>
      </w:r>
      <w:r w:rsidR="005A7B51" w:rsidRPr="00736E49">
        <w:rPr>
          <w:rFonts w:ascii="Times New Roman" w:hAnsi="Times New Roman" w:cs="Times New Roman"/>
          <w:bCs/>
          <w:sz w:val="24"/>
          <w:szCs w:val="24"/>
        </w:rPr>
        <w:t xml:space="preserve">В случае обмена документами при применении мер ответственности и совершении иных действий в связи с нарушением </w:t>
      </w:r>
      <w:r w:rsidR="005A7B51" w:rsidRPr="00736E49">
        <w:rPr>
          <w:rFonts w:ascii="Times New Roman" w:hAnsi="Times New Roman" w:cs="Times New Roman"/>
          <w:sz w:val="24"/>
          <w:szCs w:val="24"/>
        </w:rPr>
        <w:t>Исполнителем</w:t>
      </w:r>
      <w:r w:rsidR="005A7B51" w:rsidRPr="00736E49">
        <w:rPr>
          <w:rFonts w:ascii="Times New Roman" w:hAnsi="Times New Roman" w:cs="Times New Roman"/>
          <w:bCs/>
          <w:sz w:val="24"/>
          <w:szCs w:val="24"/>
        </w:rPr>
        <w:t xml:space="preserve"> или Заказчиком условий Контракта </w:t>
      </w:r>
      <w:r w:rsidR="005A7B51" w:rsidRPr="00736E49">
        <w:rPr>
          <w:rFonts w:ascii="Times New Roman" w:hAnsi="Times New Roman" w:cs="Times New Roman"/>
          <w:bCs/>
          <w:sz w:val="24"/>
          <w:szCs w:val="24"/>
        </w:rPr>
        <w:br/>
        <w:t xml:space="preserve">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5A7B51" w:rsidRPr="00736E49">
        <w:rPr>
          <w:rFonts w:ascii="Times New Roman" w:hAnsi="Times New Roman" w:cs="Times New Roman"/>
          <w:sz w:val="24"/>
          <w:szCs w:val="24"/>
        </w:rPr>
        <w:t>Исполнителя</w:t>
      </w:r>
      <w:r w:rsidR="005A7B51" w:rsidRPr="00736E49">
        <w:rPr>
          <w:rFonts w:ascii="Times New Roman" w:hAnsi="Times New Roman" w:cs="Times New Roman"/>
          <w:bCs/>
          <w:sz w:val="24"/>
          <w:szCs w:val="24"/>
        </w:rPr>
        <w:t>, и размещаются в единой информационной системе без размещения на официальном сайте.</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8</w:t>
      </w:r>
      <w:r w:rsidR="00533E9F">
        <w:rPr>
          <w:rFonts w:ascii="Times New Roman" w:hAnsi="Times New Roman" w:cs="Times New Roman"/>
          <w:sz w:val="24"/>
          <w:szCs w:val="24"/>
        </w:rPr>
        <w:t>.7</w:t>
      </w:r>
      <w:r w:rsidR="005A7B51" w:rsidRPr="00736E49">
        <w:rPr>
          <w:rFonts w:ascii="Times New Roman" w:hAnsi="Times New Roman" w:cs="Times New Roman"/>
          <w:sz w:val="24"/>
          <w:szCs w:val="24"/>
        </w:rPr>
        <w:t xml:space="preserve">. Сторона должна дать ответ на претензию по существу в срок не позднее </w:t>
      </w:r>
      <w:r w:rsidR="005A7B51" w:rsidRPr="00736E49">
        <w:rPr>
          <w:rFonts w:ascii="Times New Roman" w:hAnsi="Times New Roman" w:cs="Times New Roman"/>
          <w:sz w:val="24"/>
          <w:szCs w:val="24"/>
        </w:rPr>
        <w:br/>
        <w:t>7 календарных дней с даты получения претензии.</w:t>
      </w:r>
    </w:p>
    <w:p w:rsidR="00370DE1"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8</w:t>
      </w:r>
      <w:r w:rsidR="00533E9F">
        <w:rPr>
          <w:rFonts w:ascii="Times New Roman" w:hAnsi="Times New Roman" w:cs="Times New Roman"/>
          <w:sz w:val="24"/>
          <w:szCs w:val="24"/>
        </w:rPr>
        <w:t>.8</w:t>
      </w:r>
      <w:r w:rsidR="005A7B51" w:rsidRPr="00736E49">
        <w:rPr>
          <w:rFonts w:ascii="Times New Roman" w:hAnsi="Times New Roman" w:cs="Times New Roman"/>
          <w:sz w:val="24"/>
          <w:szCs w:val="24"/>
        </w:rPr>
        <w:t>. Заключение настоящего Контракта осуществляется путем его подписания электронной подписью уполномоченных представителей Сторон.</w:t>
      </w:r>
    </w:p>
    <w:p w:rsidR="00533E9F"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8</w:t>
      </w:r>
      <w:r w:rsidR="00533E9F">
        <w:rPr>
          <w:rFonts w:ascii="Times New Roman" w:hAnsi="Times New Roman" w:cs="Times New Roman"/>
          <w:sz w:val="24"/>
          <w:szCs w:val="24"/>
        </w:rPr>
        <w:t xml:space="preserve">.9. </w:t>
      </w:r>
      <w:r w:rsidR="00533E9F" w:rsidRPr="00533E9F">
        <w:rPr>
          <w:rFonts w:ascii="Times New Roman" w:hAnsi="Times New Roman" w:cs="Times New Roman"/>
          <w:sz w:val="24"/>
          <w:szCs w:val="24"/>
        </w:rPr>
        <w:t>Место оказания услуг: по месту нахождения Исполнителя.</w:t>
      </w:r>
    </w:p>
    <w:p w:rsidR="00533E9F" w:rsidRPr="00736E49" w:rsidRDefault="00533E9F" w:rsidP="00B36E27">
      <w:pPr>
        <w:ind w:firstLine="540"/>
        <w:jc w:val="both"/>
        <w:rPr>
          <w:rFonts w:ascii="Times New Roman" w:hAnsi="Times New Roman" w:cs="Times New Roman"/>
          <w:sz w:val="24"/>
          <w:szCs w:val="24"/>
        </w:rPr>
      </w:pPr>
    </w:p>
    <w:p w:rsidR="00370DE1" w:rsidRPr="008F4527" w:rsidRDefault="005A7B51" w:rsidP="008F4527">
      <w:pPr>
        <w:pStyle w:val="afffff0"/>
        <w:numPr>
          <w:ilvl w:val="0"/>
          <w:numId w:val="14"/>
        </w:numPr>
        <w:tabs>
          <w:tab w:val="left" w:pos="1311"/>
        </w:tabs>
        <w:jc w:val="center"/>
        <w:rPr>
          <w:rFonts w:ascii="Times New Roman" w:hAnsi="Times New Roman"/>
          <w:b/>
          <w:bCs/>
          <w:sz w:val="24"/>
          <w:szCs w:val="24"/>
        </w:rPr>
      </w:pPr>
      <w:r w:rsidRPr="008F4527">
        <w:rPr>
          <w:rFonts w:ascii="Times New Roman" w:hAnsi="Times New Roman"/>
          <w:b/>
          <w:bCs/>
          <w:sz w:val="24"/>
          <w:szCs w:val="24"/>
        </w:rPr>
        <w:t>Срок действия контракта, условия его расторжения.</w:t>
      </w:r>
    </w:p>
    <w:p w:rsidR="008F4527" w:rsidRPr="008F4527" w:rsidRDefault="008F4527" w:rsidP="008F4527">
      <w:pPr>
        <w:pStyle w:val="afffff0"/>
        <w:tabs>
          <w:tab w:val="left" w:pos="1311"/>
        </w:tabs>
        <w:rPr>
          <w:rFonts w:ascii="Times New Roman" w:hAnsi="Times New Roman"/>
          <w:b/>
          <w:bCs/>
          <w:sz w:val="24"/>
          <w:szCs w:val="24"/>
        </w:rPr>
      </w:pPr>
    </w:p>
    <w:p w:rsidR="00B36E27" w:rsidRPr="00B36E27" w:rsidRDefault="0023137A" w:rsidP="00B36E27">
      <w:pPr>
        <w:pStyle w:val="14"/>
        <w:tabs>
          <w:tab w:val="left" w:pos="1134"/>
        </w:tabs>
        <w:spacing w:line="240" w:lineRule="auto"/>
        <w:ind w:firstLine="567"/>
        <w:jc w:val="both"/>
        <w:rPr>
          <w:bCs/>
          <w:sz w:val="24"/>
          <w:szCs w:val="24"/>
        </w:rPr>
      </w:pPr>
      <w:r>
        <w:rPr>
          <w:bCs/>
          <w:sz w:val="24"/>
          <w:szCs w:val="24"/>
        </w:rPr>
        <w:t>9</w:t>
      </w:r>
      <w:r w:rsidR="005A7B51" w:rsidRPr="00736E49">
        <w:rPr>
          <w:bCs/>
          <w:sz w:val="24"/>
          <w:szCs w:val="24"/>
        </w:rPr>
        <w:t xml:space="preserve">.1. </w:t>
      </w:r>
      <w:r w:rsidR="00B36E27" w:rsidRPr="00B36E27">
        <w:rPr>
          <w:bCs/>
          <w:sz w:val="24"/>
          <w:szCs w:val="24"/>
        </w:rPr>
        <w:t xml:space="preserve">Контракт вступает в силу с момента его подписания Сторонами и действует по </w:t>
      </w:r>
      <w:r w:rsidR="00306F25" w:rsidRPr="00306F25">
        <w:rPr>
          <w:bCs/>
          <w:sz w:val="24"/>
          <w:szCs w:val="24"/>
        </w:rPr>
        <w:t>31</w:t>
      </w:r>
      <w:r w:rsidR="00B36E27" w:rsidRPr="00306F25">
        <w:rPr>
          <w:bCs/>
          <w:sz w:val="24"/>
          <w:szCs w:val="24"/>
        </w:rPr>
        <w:t xml:space="preserve"> </w:t>
      </w:r>
      <w:r w:rsidR="00306F25" w:rsidRPr="00306F25">
        <w:rPr>
          <w:bCs/>
          <w:sz w:val="24"/>
          <w:szCs w:val="24"/>
        </w:rPr>
        <w:t>декабря</w:t>
      </w:r>
      <w:r w:rsidR="00B36E27" w:rsidRPr="00306F25">
        <w:rPr>
          <w:bCs/>
          <w:sz w:val="24"/>
          <w:szCs w:val="24"/>
        </w:rPr>
        <w:t xml:space="preserve"> 202</w:t>
      </w:r>
      <w:r w:rsidR="00306F25" w:rsidRPr="00306F25">
        <w:rPr>
          <w:bCs/>
          <w:sz w:val="24"/>
          <w:szCs w:val="24"/>
        </w:rPr>
        <w:t>6</w:t>
      </w:r>
      <w:r w:rsidR="00B36E27" w:rsidRPr="00306F25">
        <w:rPr>
          <w:bCs/>
          <w:sz w:val="24"/>
          <w:szCs w:val="24"/>
        </w:rPr>
        <w:t> г. включительно</w:t>
      </w:r>
      <w:r w:rsidR="00B36E27" w:rsidRPr="00B36E27">
        <w:rPr>
          <w:bCs/>
          <w:sz w:val="24"/>
          <w:szCs w:val="24"/>
        </w:rPr>
        <w:t>, а в части расчетов – до полного выполнения Сторонами принятых на себя обязательств.</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.2. Контракт может быть изменен по соглашению Сторон в случаях, предусмотренных, Гражданским кодексом Российской Федерации и ст. 95 Закона</w:t>
      </w:r>
      <w:r w:rsidR="005A7B51" w:rsidRPr="00736E49">
        <w:rPr>
          <w:rFonts w:ascii="Times New Roman" w:hAnsi="Times New Roman" w:cs="Times New Roman"/>
          <w:bCs/>
          <w:sz w:val="24"/>
          <w:szCs w:val="24"/>
        </w:rPr>
        <w:t xml:space="preserve"> № 44-ФЗ.</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.3. Все изменения к Контракту действительны, если они оформлены в виде дополнительного соглашения к Контракту и подписаны Сторонами.</w:t>
      </w:r>
    </w:p>
    <w:p w:rsidR="00370DE1" w:rsidRPr="00736E49" w:rsidRDefault="0023137A" w:rsidP="00B36E27">
      <w:pPr>
        <w:pStyle w:val="affff9"/>
        <w:ind w:firstLine="567"/>
        <w:jc w:val="both"/>
        <w:rPr>
          <w:rFonts w:ascii="Times New Roman" w:hAnsi="Times New Roman"/>
          <w:sz w:val="24"/>
          <w:szCs w:val="24"/>
        </w:rPr>
      </w:pPr>
      <w:r>
        <w:rPr>
          <w:rFonts w:ascii="Times New Roman" w:hAnsi="Times New Roman"/>
          <w:sz w:val="24"/>
          <w:szCs w:val="24"/>
        </w:rPr>
        <w:t>9</w:t>
      </w:r>
      <w:r w:rsidR="005A7B51" w:rsidRPr="00736E49">
        <w:rPr>
          <w:rFonts w:ascii="Times New Roman" w:hAnsi="Times New Roman"/>
          <w:sz w:val="24"/>
          <w:szCs w:val="24"/>
        </w:rPr>
        <w:t xml:space="preserve">.4. Контракт может быть расторгнут в порядке, установленном законодательством </w:t>
      </w:r>
      <w:r w:rsidR="005A7B51" w:rsidRPr="00736E49">
        <w:rPr>
          <w:rFonts w:ascii="Times New Roman" w:hAnsi="Times New Roman"/>
          <w:sz w:val="24"/>
          <w:szCs w:val="24"/>
        </w:rPr>
        <w:br/>
        <w:t>Российской Федерации, исключительно по следующим основаниям:</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.4.1. По соглашению Сторон;</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 xml:space="preserve">.4.2. В случае одностороннего отказа стороны контракта от исполнения контракта </w:t>
      </w:r>
      <w:r w:rsidR="005A7B51" w:rsidRPr="00736E49">
        <w:rPr>
          <w:rFonts w:ascii="Times New Roman" w:hAnsi="Times New Roman" w:cs="Times New Roman"/>
          <w:sz w:val="24"/>
          <w:szCs w:val="24"/>
        </w:rPr>
        <w:br/>
      </w:r>
      <w:r w:rsidR="005A7B51" w:rsidRPr="00736E49">
        <w:rPr>
          <w:rFonts w:ascii="Times New Roman" w:hAnsi="Times New Roman" w:cs="Times New Roman"/>
          <w:bCs/>
          <w:sz w:val="24"/>
          <w:szCs w:val="24"/>
        </w:rPr>
        <w:t xml:space="preserve">в </w:t>
      </w:r>
      <w:r w:rsidR="005A7B51" w:rsidRPr="008F4527">
        <w:rPr>
          <w:rFonts w:ascii="Times New Roman" w:hAnsi="Times New Roman" w:cs="Times New Roman"/>
          <w:bCs/>
          <w:sz w:val="24"/>
          <w:szCs w:val="24"/>
        </w:rPr>
        <w:t xml:space="preserve">соответствии с требованиями частей </w:t>
      </w:r>
      <w:r w:rsidR="005A7B51" w:rsidRPr="008F4527">
        <w:rPr>
          <w:rFonts w:ascii="Times New Roman" w:hAnsi="Times New Roman" w:cs="Times New Roman"/>
          <w:sz w:val="24"/>
          <w:szCs w:val="24"/>
        </w:rPr>
        <w:t xml:space="preserve">в соответствии с ч. 8-23 </w:t>
      </w:r>
      <w:r w:rsidR="005A7B51" w:rsidRPr="008F4527">
        <w:rPr>
          <w:rFonts w:ascii="Times New Roman" w:hAnsi="Times New Roman" w:cs="Times New Roman"/>
          <w:bCs/>
          <w:sz w:val="24"/>
          <w:szCs w:val="24"/>
        </w:rPr>
        <w:t>статьи 95 Закона № 44-ФЗ</w:t>
      </w:r>
      <w:r w:rsidR="005A7B51" w:rsidRPr="008F4527">
        <w:rPr>
          <w:rFonts w:ascii="Times New Roman" w:hAnsi="Times New Roman" w:cs="Times New Roman"/>
          <w:sz w:val="24"/>
          <w:szCs w:val="24"/>
        </w:rPr>
        <w:t>.</w:t>
      </w:r>
    </w:p>
    <w:p w:rsidR="00370DE1" w:rsidRPr="00736E49" w:rsidRDefault="0023137A" w:rsidP="00B36E27">
      <w:pPr>
        <w:pStyle w:val="affff9"/>
        <w:ind w:firstLine="567"/>
        <w:jc w:val="both"/>
        <w:rPr>
          <w:rFonts w:ascii="Times New Roman" w:hAnsi="Times New Roman"/>
          <w:sz w:val="24"/>
          <w:szCs w:val="24"/>
        </w:rPr>
      </w:pPr>
      <w:r>
        <w:rPr>
          <w:rFonts w:ascii="Times New Roman" w:hAnsi="Times New Roman"/>
          <w:sz w:val="24"/>
          <w:szCs w:val="24"/>
        </w:rPr>
        <w:lastRenderedPageBreak/>
        <w:t>9</w:t>
      </w:r>
      <w:r w:rsidR="005A7B51" w:rsidRPr="00736E49">
        <w:rPr>
          <w:rFonts w:ascii="Times New Roman" w:hAnsi="Times New Roman"/>
          <w:sz w:val="24"/>
          <w:szCs w:val="24"/>
        </w:rPr>
        <w:t>.4.3.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370DE1" w:rsidRPr="00736E49" w:rsidRDefault="0023137A" w:rsidP="00B36E27">
      <w:pPr>
        <w:pStyle w:val="affff9"/>
        <w:ind w:firstLine="567"/>
        <w:jc w:val="both"/>
        <w:rPr>
          <w:rFonts w:ascii="Times New Roman" w:hAnsi="Times New Roman"/>
          <w:sz w:val="24"/>
          <w:szCs w:val="24"/>
        </w:rPr>
      </w:pPr>
      <w:r>
        <w:rPr>
          <w:rFonts w:ascii="Times New Roman" w:hAnsi="Times New Roman"/>
          <w:sz w:val="24"/>
          <w:szCs w:val="24"/>
        </w:rPr>
        <w:t>9</w:t>
      </w:r>
      <w:r w:rsidR="005A7B51" w:rsidRPr="00736E49">
        <w:rPr>
          <w:rFonts w:ascii="Times New Roman" w:hAnsi="Times New Roman"/>
          <w:sz w:val="24"/>
          <w:szCs w:val="24"/>
        </w:rPr>
        <w:t xml:space="preserve">.5. В случае расторжения Контракта по любым основаниям Заказчик обязан оплатить Исполнителю стоимость оказанных Услуг на момент расторжения Контракта </w:t>
      </w:r>
      <w:r w:rsidR="007C461C">
        <w:rPr>
          <w:rFonts w:ascii="Times New Roman" w:hAnsi="Times New Roman"/>
          <w:sz w:val="24"/>
          <w:szCs w:val="24"/>
        </w:rPr>
        <w:br/>
      </w:r>
      <w:r w:rsidR="005A7B51" w:rsidRPr="00736E49">
        <w:rPr>
          <w:rFonts w:ascii="Times New Roman" w:hAnsi="Times New Roman"/>
          <w:sz w:val="24"/>
          <w:szCs w:val="24"/>
        </w:rPr>
        <w:t>и соответствующих требованиям Заказчика.</w:t>
      </w:r>
    </w:p>
    <w:p w:rsidR="00370DE1" w:rsidRPr="00736E49"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.6. Датой расторжения Контракта считается дата документа, с которым Контракт является расторгнутым в соответствии с действующим законодательством Российской Федерации.</w:t>
      </w:r>
    </w:p>
    <w:p w:rsidR="00370DE1" w:rsidRPr="00736E49" w:rsidRDefault="0023137A" w:rsidP="00B36E27">
      <w:pPr>
        <w:ind w:firstLine="540"/>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 xml:space="preserve">.7. Окончание срока действия настоящего Контракта, в том числе, его расторжение </w:t>
      </w:r>
      <w:r w:rsidR="005A7B51" w:rsidRPr="00736E49">
        <w:rPr>
          <w:rFonts w:ascii="Times New Roman" w:hAnsi="Times New Roman" w:cs="Times New Roman"/>
          <w:sz w:val="24"/>
          <w:szCs w:val="24"/>
        </w:rPr>
        <w:br/>
        <w:t>по инициативе одной из Сторон, не освобождает Стороны от ответственности за нарушение Контракта.</w:t>
      </w:r>
    </w:p>
    <w:p w:rsidR="00370DE1" w:rsidRPr="00736E49" w:rsidRDefault="0023137A" w:rsidP="00B36E27">
      <w:pPr>
        <w:ind w:firstLine="567"/>
        <w:jc w:val="both"/>
        <w:rPr>
          <w:rFonts w:ascii="Times New Roman" w:hAnsi="Times New Roman" w:cs="Times New Roman"/>
          <w:sz w:val="24"/>
          <w:szCs w:val="24"/>
        </w:rPr>
      </w:pPr>
      <w:r>
        <w:rPr>
          <w:rFonts w:ascii="Times New Roman" w:hAnsi="Times New Roman" w:cs="Times New Roman"/>
          <w:sz w:val="24"/>
          <w:szCs w:val="24"/>
        </w:rPr>
        <w:t>9</w:t>
      </w:r>
      <w:r w:rsidR="005A7B51" w:rsidRPr="00736E49">
        <w:rPr>
          <w:rFonts w:ascii="Times New Roman" w:hAnsi="Times New Roman" w:cs="Times New Roman"/>
          <w:sz w:val="24"/>
          <w:szCs w:val="24"/>
        </w:rPr>
        <w:t xml:space="preserve">.8. Информация в связи с односторонним отказом Заказчика или Исполнителя </w:t>
      </w:r>
      <w:r w:rsidR="005A7B51" w:rsidRPr="00736E49">
        <w:rPr>
          <w:rFonts w:ascii="Times New Roman" w:hAnsi="Times New Roman" w:cs="Times New Roman"/>
          <w:sz w:val="24"/>
          <w:szCs w:val="24"/>
        </w:rPr>
        <w:br/>
        <w:t>от исполнения Контракта, включается в установленно</w:t>
      </w:r>
      <w:r w:rsidR="005A7B51" w:rsidRPr="00C32EAA">
        <w:rPr>
          <w:rFonts w:ascii="Times New Roman" w:hAnsi="Times New Roman" w:cs="Times New Roman"/>
          <w:sz w:val="24"/>
          <w:szCs w:val="24"/>
        </w:rPr>
        <w:t xml:space="preserve">м </w:t>
      </w:r>
      <w:hyperlink r:id="rId12">
        <w:r w:rsidR="005A7B51" w:rsidRPr="00C32EAA">
          <w:rPr>
            <w:rStyle w:val="-"/>
            <w:rFonts w:ascii="Times New Roman" w:hAnsi="Times New Roman" w:cs="Times New Roman"/>
            <w:color w:val="auto"/>
            <w:sz w:val="24"/>
            <w:szCs w:val="24"/>
            <w:u w:val="none"/>
          </w:rPr>
          <w:t>Законом</w:t>
        </w:r>
      </w:hyperlink>
      <w:r w:rsidR="005A7B51" w:rsidRPr="00736E49">
        <w:rPr>
          <w:rFonts w:ascii="Times New Roman" w:hAnsi="Times New Roman" w:cs="Times New Roman"/>
          <w:sz w:val="24"/>
          <w:szCs w:val="24"/>
        </w:rPr>
        <w:t xml:space="preserve"> № 44-ФЗ порядке в реестр недобросовестных поставщиков (подрядчиков, исполнителей).</w:t>
      </w:r>
    </w:p>
    <w:p w:rsidR="00370DE1" w:rsidRPr="00736E49" w:rsidRDefault="00370DE1" w:rsidP="00B36E27">
      <w:pPr>
        <w:pStyle w:val="14"/>
        <w:tabs>
          <w:tab w:val="left" w:pos="1134"/>
        </w:tabs>
        <w:spacing w:line="240" w:lineRule="auto"/>
        <w:rPr>
          <w:bCs/>
          <w:sz w:val="24"/>
          <w:szCs w:val="24"/>
        </w:rPr>
      </w:pPr>
    </w:p>
    <w:p w:rsidR="00370DE1" w:rsidRPr="00736E49" w:rsidRDefault="005A7B51" w:rsidP="00B36E27">
      <w:pPr>
        <w:pStyle w:val="14"/>
        <w:spacing w:line="240" w:lineRule="auto"/>
        <w:ind w:left="360"/>
        <w:jc w:val="center"/>
        <w:rPr>
          <w:b/>
          <w:sz w:val="24"/>
          <w:szCs w:val="24"/>
        </w:rPr>
      </w:pPr>
      <w:r w:rsidRPr="00736E49">
        <w:rPr>
          <w:b/>
          <w:sz w:val="24"/>
          <w:szCs w:val="24"/>
        </w:rPr>
        <w:t>1</w:t>
      </w:r>
      <w:r w:rsidR="0023137A">
        <w:rPr>
          <w:b/>
          <w:sz w:val="24"/>
          <w:szCs w:val="24"/>
        </w:rPr>
        <w:t>0</w:t>
      </w:r>
      <w:r w:rsidRPr="00736E49">
        <w:rPr>
          <w:b/>
          <w:sz w:val="24"/>
          <w:szCs w:val="24"/>
        </w:rPr>
        <w:t>.Приложения к Контракту.</w:t>
      </w:r>
    </w:p>
    <w:p w:rsidR="008E645E" w:rsidRDefault="005A7B51" w:rsidP="00B36E27">
      <w:pPr>
        <w:pStyle w:val="14"/>
        <w:spacing w:line="240" w:lineRule="auto"/>
        <w:ind w:firstLine="567"/>
        <w:jc w:val="both"/>
        <w:rPr>
          <w:sz w:val="24"/>
          <w:szCs w:val="24"/>
          <w:lang w:eastAsia="x-none"/>
        </w:rPr>
      </w:pPr>
      <w:r w:rsidRPr="00736E49">
        <w:rPr>
          <w:sz w:val="24"/>
          <w:szCs w:val="24"/>
          <w:lang w:val="x-none" w:eastAsia="x-none"/>
        </w:rPr>
        <w:t xml:space="preserve">Приложение № 1 </w:t>
      </w:r>
      <w:r w:rsidR="008E645E" w:rsidRPr="008E645E">
        <w:rPr>
          <w:bCs/>
          <w:sz w:val="24"/>
          <w:szCs w:val="24"/>
          <w:lang w:eastAsia="x-none"/>
        </w:rPr>
        <w:t xml:space="preserve">Спецификация </w:t>
      </w:r>
      <w:r w:rsidR="008E645E" w:rsidRPr="008E645E">
        <w:rPr>
          <w:sz w:val="24"/>
          <w:szCs w:val="24"/>
          <w:lang w:eastAsia="x-none"/>
        </w:rPr>
        <w:t xml:space="preserve">на </w:t>
      </w:r>
      <w:r w:rsidR="008E645E" w:rsidRPr="008E645E">
        <w:rPr>
          <w:iCs/>
          <w:sz w:val="24"/>
          <w:szCs w:val="24"/>
          <w:lang w:eastAsia="x-none"/>
        </w:rPr>
        <w:t>оказание услуг по аттестации системы технической защиты информации в учреждениях и органах уголовно-исполнительной системы (в рамках ИКТ)</w:t>
      </w:r>
      <w:r w:rsidR="008E645E">
        <w:rPr>
          <w:iCs/>
          <w:sz w:val="24"/>
          <w:szCs w:val="24"/>
          <w:lang w:eastAsia="x-none"/>
        </w:rPr>
        <w:t>;</w:t>
      </w:r>
    </w:p>
    <w:p w:rsidR="00370DE1" w:rsidRPr="00736E49" w:rsidRDefault="008E645E" w:rsidP="00B36E27">
      <w:pPr>
        <w:pStyle w:val="14"/>
        <w:spacing w:line="240" w:lineRule="auto"/>
        <w:ind w:firstLine="567"/>
        <w:rPr>
          <w:sz w:val="24"/>
          <w:szCs w:val="24"/>
          <w:lang w:eastAsia="x-none"/>
        </w:rPr>
      </w:pPr>
      <w:r w:rsidRPr="00736E49">
        <w:rPr>
          <w:sz w:val="24"/>
          <w:szCs w:val="24"/>
          <w:lang w:val="x-none" w:eastAsia="x-none"/>
        </w:rPr>
        <w:t>Приложение № 2</w:t>
      </w:r>
      <w:r w:rsidRPr="00736E49">
        <w:rPr>
          <w:sz w:val="24"/>
          <w:szCs w:val="24"/>
          <w:lang w:eastAsia="x-none"/>
        </w:rPr>
        <w:t xml:space="preserve"> </w:t>
      </w:r>
      <w:r w:rsidR="005A7B51" w:rsidRPr="00736E49">
        <w:rPr>
          <w:sz w:val="24"/>
          <w:szCs w:val="24"/>
          <w:lang w:val="x-none" w:eastAsia="x-none"/>
        </w:rPr>
        <w:t>Техническое задание</w:t>
      </w:r>
      <w:r w:rsidR="005A7B51" w:rsidRPr="00736E49">
        <w:rPr>
          <w:sz w:val="24"/>
          <w:szCs w:val="24"/>
          <w:lang w:eastAsia="x-none"/>
        </w:rPr>
        <w:t>;</w:t>
      </w:r>
    </w:p>
    <w:p w:rsidR="008E645E" w:rsidRPr="008E645E" w:rsidRDefault="008E645E" w:rsidP="00B36E27">
      <w:pPr>
        <w:pStyle w:val="14"/>
        <w:spacing w:line="240" w:lineRule="auto"/>
        <w:ind w:firstLine="567"/>
        <w:rPr>
          <w:sz w:val="24"/>
          <w:szCs w:val="24"/>
          <w:lang w:eastAsia="x-none"/>
        </w:rPr>
      </w:pPr>
      <w:r>
        <w:rPr>
          <w:sz w:val="24"/>
          <w:szCs w:val="24"/>
          <w:lang w:val="x-none" w:eastAsia="x-none"/>
        </w:rPr>
        <w:t xml:space="preserve">Приложение № </w:t>
      </w:r>
      <w:r>
        <w:rPr>
          <w:sz w:val="24"/>
          <w:szCs w:val="24"/>
          <w:lang w:eastAsia="x-none"/>
        </w:rPr>
        <w:t>3</w:t>
      </w:r>
      <w:r w:rsidRPr="00736E49">
        <w:rPr>
          <w:sz w:val="24"/>
          <w:szCs w:val="24"/>
          <w:lang w:eastAsia="x-none"/>
        </w:rPr>
        <w:t xml:space="preserve"> </w:t>
      </w:r>
      <w:r>
        <w:rPr>
          <w:sz w:val="24"/>
          <w:szCs w:val="24"/>
          <w:lang w:eastAsia="x-none"/>
        </w:rPr>
        <w:t xml:space="preserve">Акт </w:t>
      </w:r>
      <w:r w:rsidRPr="008E645E">
        <w:rPr>
          <w:sz w:val="24"/>
          <w:szCs w:val="24"/>
          <w:lang w:eastAsia="x-none"/>
        </w:rPr>
        <w:t>приёма – передачи технических средств</w:t>
      </w:r>
      <w:r w:rsidR="003D1038">
        <w:rPr>
          <w:sz w:val="24"/>
          <w:szCs w:val="24"/>
          <w:lang w:eastAsia="x-none"/>
        </w:rPr>
        <w:t>.</w:t>
      </w:r>
    </w:p>
    <w:p w:rsidR="00370DE1" w:rsidRDefault="00370DE1" w:rsidP="00B36E27">
      <w:pPr>
        <w:pStyle w:val="14"/>
        <w:spacing w:line="240" w:lineRule="auto"/>
        <w:ind w:firstLine="567"/>
        <w:rPr>
          <w:sz w:val="24"/>
          <w:szCs w:val="24"/>
        </w:rPr>
      </w:pPr>
    </w:p>
    <w:p w:rsidR="00F8128C" w:rsidRPr="00736E49" w:rsidRDefault="00F8128C" w:rsidP="00B36E27">
      <w:pPr>
        <w:pStyle w:val="14"/>
        <w:spacing w:line="240" w:lineRule="auto"/>
        <w:ind w:firstLine="567"/>
        <w:jc w:val="center"/>
        <w:rPr>
          <w:sz w:val="24"/>
          <w:szCs w:val="24"/>
        </w:rPr>
      </w:pPr>
      <w:r w:rsidRPr="00736E49">
        <w:rPr>
          <w:b/>
          <w:sz w:val="24"/>
          <w:szCs w:val="24"/>
        </w:rPr>
        <w:t>1</w:t>
      </w:r>
      <w:r w:rsidR="0023137A">
        <w:rPr>
          <w:b/>
          <w:sz w:val="24"/>
          <w:szCs w:val="24"/>
        </w:rPr>
        <w:t>1</w:t>
      </w:r>
      <w:r w:rsidRPr="00736E49">
        <w:rPr>
          <w:b/>
          <w:sz w:val="24"/>
          <w:szCs w:val="24"/>
        </w:rPr>
        <w:t>.</w:t>
      </w:r>
      <w:r>
        <w:rPr>
          <w:b/>
          <w:sz w:val="24"/>
          <w:szCs w:val="24"/>
        </w:rPr>
        <w:t xml:space="preserve"> </w:t>
      </w:r>
      <w:r w:rsidRPr="00736E49">
        <w:rPr>
          <w:b/>
          <w:bCs/>
          <w:sz w:val="24"/>
          <w:szCs w:val="24"/>
        </w:rPr>
        <w:t>Юридические адреса и реквизиты сторон:</w:t>
      </w:r>
    </w:p>
    <w:p w:rsidR="00370DE1" w:rsidRPr="00736E49" w:rsidRDefault="00370DE1" w:rsidP="00B36E27">
      <w:pPr>
        <w:pStyle w:val="14"/>
        <w:spacing w:line="240" w:lineRule="auto"/>
        <w:ind w:firstLine="567"/>
        <w:rPr>
          <w:sz w:val="24"/>
          <w:szCs w:val="24"/>
          <w:lang w:eastAsia="x-none"/>
        </w:rPr>
      </w:pPr>
    </w:p>
    <w:tbl>
      <w:tblPr>
        <w:tblW w:w="10185" w:type="dxa"/>
        <w:tblLook w:val="04A0" w:firstRow="1" w:lastRow="0" w:firstColumn="1" w:lastColumn="0" w:noHBand="0" w:noVBand="1"/>
      </w:tblPr>
      <w:tblGrid>
        <w:gridCol w:w="5507"/>
        <w:gridCol w:w="4678"/>
      </w:tblGrid>
      <w:tr w:rsidR="00370DE1" w:rsidRPr="006C4D42" w:rsidTr="0023137A">
        <w:trPr>
          <w:trHeight w:val="5868"/>
        </w:trPr>
        <w:tc>
          <w:tcPr>
            <w:tcW w:w="5507" w:type="dxa"/>
            <w:shd w:val="clear" w:color="auto" w:fill="auto"/>
          </w:tcPr>
          <w:p w:rsidR="00370DE1" w:rsidRPr="00736E49" w:rsidRDefault="005A7B51" w:rsidP="00B36E27">
            <w:pPr>
              <w:pStyle w:val="aff4"/>
              <w:tabs>
                <w:tab w:val="left" w:pos="2816"/>
              </w:tabs>
              <w:spacing w:after="0"/>
              <w:jc w:val="center"/>
              <w:rPr>
                <w:b/>
                <w:bCs/>
                <w:sz w:val="22"/>
                <w:szCs w:val="22"/>
              </w:rPr>
            </w:pPr>
            <w:r w:rsidRPr="00736E49">
              <w:rPr>
                <w:b/>
                <w:bCs/>
                <w:sz w:val="22"/>
                <w:szCs w:val="22"/>
              </w:rPr>
              <w:t>ГОСУДАРСТВЕННЫЙ ЗАКАЗЧИК:</w:t>
            </w:r>
          </w:p>
          <w:p w:rsidR="00370DE1" w:rsidRPr="006C4D42" w:rsidRDefault="005A7B51" w:rsidP="00B36E27">
            <w:pPr>
              <w:rPr>
                <w:rFonts w:ascii="Times New Roman" w:hAnsi="Times New Roman" w:cs="Times New Roman"/>
              </w:rPr>
            </w:pPr>
            <w:r w:rsidRPr="006C4D42">
              <w:rPr>
                <w:rFonts w:ascii="Times New Roman" w:hAnsi="Times New Roman" w:cs="Times New Roman"/>
              </w:rPr>
              <w:t xml:space="preserve">Федеральное казенное учреждение </w:t>
            </w:r>
            <w:r w:rsidRPr="006C4D42">
              <w:rPr>
                <w:rFonts w:ascii="Times New Roman" w:hAnsi="Times New Roman" w:cs="Times New Roman"/>
              </w:rPr>
              <w:br/>
              <w:t xml:space="preserve">«Главное управление по обеспечению деятельности оперативных подразделений </w:t>
            </w:r>
            <w:r w:rsidRPr="006C4D42">
              <w:rPr>
                <w:rFonts w:ascii="Times New Roman" w:hAnsi="Times New Roman" w:cs="Times New Roman"/>
              </w:rPr>
              <w:br/>
              <w:t xml:space="preserve">Федеральной службы исполнения наказаний» </w:t>
            </w:r>
            <w:r w:rsidRPr="006C4D42">
              <w:rPr>
                <w:rFonts w:ascii="Times New Roman" w:hAnsi="Times New Roman" w:cs="Times New Roman"/>
              </w:rPr>
              <w:br/>
              <w:t>(ФКУ ГУОДОП ФСИН России)</w:t>
            </w:r>
          </w:p>
          <w:p w:rsidR="00370DE1" w:rsidRPr="006C4D42" w:rsidRDefault="005A7B51" w:rsidP="00B36E27">
            <w:pPr>
              <w:rPr>
                <w:rFonts w:ascii="Times New Roman" w:hAnsi="Times New Roman" w:cs="Times New Roman"/>
              </w:rPr>
            </w:pPr>
            <w:r w:rsidRPr="006C4D42">
              <w:rPr>
                <w:rFonts w:ascii="Times New Roman" w:hAnsi="Times New Roman" w:cs="Times New Roman"/>
              </w:rPr>
              <w:t xml:space="preserve">ИНН 7706592947 / КПП 744801001 </w:t>
            </w:r>
          </w:p>
          <w:p w:rsidR="00370DE1" w:rsidRPr="006C4D42" w:rsidRDefault="005A7B51" w:rsidP="00B36E27">
            <w:pPr>
              <w:ind w:right="-1"/>
              <w:rPr>
                <w:rFonts w:ascii="Times New Roman" w:hAnsi="Times New Roman" w:cs="Times New Roman"/>
              </w:rPr>
            </w:pPr>
            <w:r w:rsidRPr="006C4D42">
              <w:rPr>
                <w:rFonts w:ascii="Times New Roman" w:hAnsi="Times New Roman" w:cs="Times New Roman"/>
              </w:rPr>
              <w:t xml:space="preserve">Плательщик/Грузополучатель: </w:t>
            </w:r>
          </w:p>
          <w:p w:rsidR="00370DE1" w:rsidRPr="006C4D42" w:rsidRDefault="005A7B51" w:rsidP="00B36E27">
            <w:pPr>
              <w:ind w:right="-1"/>
              <w:rPr>
                <w:rFonts w:ascii="Times New Roman" w:hAnsi="Times New Roman" w:cs="Times New Roman"/>
              </w:rPr>
            </w:pPr>
            <w:r w:rsidRPr="006C4D42">
              <w:rPr>
                <w:rFonts w:ascii="Times New Roman" w:hAnsi="Times New Roman" w:cs="Times New Roman"/>
              </w:rPr>
              <w:t>Наименование:</w:t>
            </w:r>
          </w:p>
          <w:p w:rsidR="00370DE1" w:rsidRPr="006C4D42" w:rsidRDefault="005A7B51" w:rsidP="00B36E27">
            <w:pPr>
              <w:rPr>
                <w:rFonts w:ascii="Times New Roman" w:hAnsi="Times New Roman" w:cs="Times New Roman"/>
                <w:b/>
              </w:rPr>
            </w:pPr>
            <w:r w:rsidRPr="006C4D42">
              <w:rPr>
                <w:rFonts w:ascii="Times New Roman" w:hAnsi="Times New Roman" w:cs="Times New Roman"/>
                <w:b/>
              </w:rPr>
              <w:t xml:space="preserve">Управление по Республике Башкортостан </w:t>
            </w:r>
          </w:p>
          <w:p w:rsidR="00370DE1" w:rsidRPr="006C4D42" w:rsidRDefault="005A7B51" w:rsidP="00B36E27">
            <w:pPr>
              <w:rPr>
                <w:rFonts w:ascii="Times New Roman" w:hAnsi="Times New Roman" w:cs="Times New Roman"/>
                <w:b/>
              </w:rPr>
            </w:pPr>
            <w:r w:rsidRPr="006C4D42">
              <w:rPr>
                <w:rFonts w:ascii="Times New Roman" w:hAnsi="Times New Roman" w:cs="Times New Roman"/>
                <w:b/>
              </w:rPr>
              <w:t>ФКУ ГУОДОП ФСИН России</w:t>
            </w:r>
          </w:p>
          <w:p w:rsidR="00370DE1" w:rsidRPr="006C4D42" w:rsidRDefault="005A7B51" w:rsidP="00B36E27">
            <w:pPr>
              <w:rPr>
                <w:rFonts w:ascii="Times New Roman" w:hAnsi="Times New Roman" w:cs="Times New Roman"/>
              </w:rPr>
            </w:pPr>
            <w:r w:rsidRPr="006C4D42">
              <w:rPr>
                <w:rFonts w:ascii="Times New Roman" w:hAnsi="Times New Roman" w:cs="Times New Roman"/>
              </w:rPr>
              <w:t xml:space="preserve">Юридический адрес: 450015, г. Уфа, </w:t>
            </w:r>
            <w:r w:rsidR="00045A1F" w:rsidRPr="006C4D42">
              <w:rPr>
                <w:rFonts w:ascii="Times New Roman" w:hAnsi="Times New Roman" w:cs="Times New Roman"/>
              </w:rPr>
              <w:br/>
            </w:r>
            <w:r w:rsidRPr="006C4D42">
              <w:rPr>
                <w:rFonts w:ascii="Times New Roman" w:hAnsi="Times New Roman" w:cs="Times New Roman"/>
              </w:rPr>
              <w:t>ул. Достоевского, 39/1</w:t>
            </w:r>
          </w:p>
          <w:p w:rsidR="00370DE1" w:rsidRPr="006C4D42" w:rsidRDefault="005A7B51" w:rsidP="00B36E27">
            <w:pPr>
              <w:rPr>
                <w:rFonts w:ascii="Times New Roman" w:hAnsi="Times New Roman" w:cs="Times New Roman"/>
              </w:rPr>
            </w:pPr>
            <w:r w:rsidRPr="006C4D42">
              <w:rPr>
                <w:rFonts w:ascii="Times New Roman" w:hAnsi="Times New Roman" w:cs="Times New Roman"/>
              </w:rPr>
              <w:t xml:space="preserve">ИНН 7706592947 / КПП 027502001 </w:t>
            </w:r>
          </w:p>
          <w:p w:rsidR="00370DE1" w:rsidRPr="006C4D42" w:rsidRDefault="005A7B51" w:rsidP="00B36E27">
            <w:pPr>
              <w:rPr>
                <w:rFonts w:ascii="Times New Roman" w:hAnsi="Times New Roman" w:cs="Times New Roman"/>
              </w:rPr>
            </w:pPr>
            <w:r w:rsidRPr="006C4D42">
              <w:rPr>
                <w:rFonts w:ascii="Times New Roman" w:hAnsi="Times New Roman" w:cs="Times New Roman"/>
              </w:rPr>
              <w:t>ОГРН 1057748249503 ОКПО 08941966</w:t>
            </w:r>
          </w:p>
          <w:p w:rsidR="00370DE1" w:rsidRPr="00736E49" w:rsidRDefault="005A7B51" w:rsidP="00B36E27">
            <w:pPr>
              <w:pStyle w:val="affff9"/>
              <w:rPr>
                <w:rFonts w:ascii="Times New Roman" w:hAnsi="Times New Roman"/>
              </w:rPr>
            </w:pPr>
            <w:r w:rsidRPr="00736E49">
              <w:rPr>
                <w:rFonts w:ascii="Times New Roman" w:hAnsi="Times New Roman"/>
              </w:rPr>
              <w:t>Единый казначейский счет 40102810045370000002</w:t>
            </w:r>
          </w:p>
          <w:p w:rsidR="00370DE1" w:rsidRPr="006C4D42" w:rsidRDefault="005A7B51" w:rsidP="00B36E27">
            <w:pPr>
              <w:rPr>
                <w:rFonts w:ascii="Times New Roman" w:hAnsi="Times New Roman" w:cs="Times New Roman"/>
              </w:rPr>
            </w:pPr>
            <w:r w:rsidRPr="006C4D42">
              <w:rPr>
                <w:rFonts w:ascii="Times New Roman" w:hAnsi="Times New Roman" w:cs="Times New Roman"/>
              </w:rPr>
              <w:t>Межрегионального операционного управления Федерального казначейства л/с 03951305580</w:t>
            </w:r>
          </w:p>
          <w:p w:rsidR="00370DE1" w:rsidRPr="006C4D42" w:rsidRDefault="005A7B51" w:rsidP="00B36E27">
            <w:pPr>
              <w:rPr>
                <w:rFonts w:ascii="Times New Roman" w:hAnsi="Times New Roman" w:cs="Times New Roman"/>
              </w:rPr>
            </w:pPr>
            <w:r w:rsidRPr="006C4D42">
              <w:rPr>
                <w:rFonts w:ascii="Times New Roman" w:hAnsi="Times New Roman" w:cs="Times New Roman"/>
              </w:rPr>
              <w:t>Банк плательщика: в ОПЕРАЦИОННЫЙ ДЕПАРТАМЕНТ БАНКА РОССИИ, Г. МОСКВА 701</w:t>
            </w:r>
          </w:p>
          <w:p w:rsidR="00370DE1" w:rsidRPr="006C4D42" w:rsidRDefault="005A7B51" w:rsidP="00B36E27">
            <w:pPr>
              <w:rPr>
                <w:rFonts w:ascii="Times New Roman" w:hAnsi="Times New Roman" w:cs="Times New Roman"/>
              </w:rPr>
            </w:pPr>
            <w:r w:rsidRPr="006C4D42">
              <w:rPr>
                <w:rFonts w:ascii="Times New Roman" w:hAnsi="Times New Roman" w:cs="Times New Roman"/>
              </w:rPr>
              <w:t xml:space="preserve">Казначейский счет 03211643000000019500  </w:t>
            </w:r>
          </w:p>
          <w:p w:rsidR="00370DE1" w:rsidRPr="006C4D42" w:rsidRDefault="005A7B51" w:rsidP="00B36E27">
            <w:pPr>
              <w:rPr>
                <w:rFonts w:ascii="Times New Roman" w:hAnsi="Times New Roman" w:cs="Times New Roman"/>
              </w:rPr>
            </w:pPr>
            <w:r w:rsidRPr="006C4D42">
              <w:rPr>
                <w:rFonts w:ascii="Times New Roman" w:hAnsi="Times New Roman" w:cs="Times New Roman"/>
              </w:rPr>
              <w:t xml:space="preserve">БИК ТОФК 024501901 </w:t>
            </w:r>
          </w:p>
          <w:p w:rsidR="00370DE1" w:rsidRPr="00736E49" w:rsidRDefault="005A7B51" w:rsidP="00B36E27">
            <w:pPr>
              <w:pStyle w:val="affff9"/>
              <w:rPr>
                <w:rFonts w:ascii="Times New Roman" w:hAnsi="Times New Roman"/>
              </w:rPr>
            </w:pPr>
            <w:r w:rsidRPr="00736E49">
              <w:rPr>
                <w:rFonts w:ascii="Times New Roman" w:hAnsi="Times New Roman"/>
              </w:rPr>
              <w:t>Контактное лицо:</w:t>
            </w:r>
          </w:p>
          <w:p w:rsidR="00370DE1" w:rsidRPr="00736E49" w:rsidRDefault="00370DE1" w:rsidP="00B36E27">
            <w:pPr>
              <w:pStyle w:val="aff4"/>
              <w:spacing w:after="0"/>
              <w:rPr>
                <w:bCs/>
                <w:sz w:val="24"/>
              </w:rPr>
            </w:pPr>
          </w:p>
        </w:tc>
        <w:tc>
          <w:tcPr>
            <w:tcW w:w="4678" w:type="dxa"/>
            <w:shd w:val="clear" w:color="auto" w:fill="auto"/>
          </w:tcPr>
          <w:p w:rsidR="00370DE1" w:rsidRPr="006C4D42" w:rsidRDefault="005A7B51" w:rsidP="00B36E27">
            <w:pPr>
              <w:jc w:val="center"/>
              <w:rPr>
                <w:rFonts w:ascii="Times New Roman" w:hAnsi="Times New Roman" w:cs="Times New Roman"/>
                <w:bCs/>
              </w:rPr>
            </w:pPr>
            <w:r w:rsidRPr="006C4D42">
              <w:rPr>
                <w:rFonts w:ascii="Times New Roman" w:hAnsi="Times New Roman" w:cs="Times New Roman"/>
                <w:b/>
                <w:bCs/>
              </w:rPr>
              <w:t>ИСПОЛНИТЕЛЬ:</w:t>
            </w: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DA55B6" w:rsidRDefault="00DA55B6" w:rsidP="00B36E27">
            <w:pPr>
              <w:ind w:right="-1"/>
              <w:rPr>
                <w:rFonts w:ascii="Times New Roman" w:hAnsi="Times New Roman" w:cs="Times New Roman"/>
              </w:rPr>
            </w:pPr>
          </w:p>
          <w:p w:rsidR="00370DE1" w:rsidRPr="006C4D42" w:rsidRDefault="005A7B51" w:rsidP="00B36E27">
            <w:pPr>
              <w:ind w:right="-1"/>
              <w:rPr>
                <w:rFonts w:ascii="Times New Roman" w:hAnsi="Times New Roman" w:cs="Times New Roman"/>
              </w:rPr>
            </w:pPr>
            <w:r w:rsidRPr="006C4D42">
              <w:rPr>
                <w:rFonts w:ascii="Times New Roman" w:hAnsi="Times New Roman" w:cs="Times New Roman"/>
              </w:rPr>
              <w:t xml:space="preserve"> </w:t>
            </w:r>
          </w:p>
          <w:p w:rsidR="00370DE1" w:rsidRPr="00C32EAA" w:rsidRDefault="00370DE1" w:rsidP="00B36E27">
            <w:pPr>
              <w:pStyle w:val="aff4"/>
              <w:spacing w:after="0"/>
              <w:ind w:right="4" w:firstLine="53"/>
              <w:rPr>
                <w:bCs/>
                <w:sz w:val="22"/>
                <w:szCs w:val="22"/>
              </w:rPr>
            </w:pPr>
          </w:p>
        </w:tc>
      </w:tr>
    </w:tbl>
    <w:p w:rsidR="008E645E" w:rsidRDefault="008E645E" w:rsidP="00B36E27">
      <w:pPr>
        <w:rPr>
          <w:rFonts w:ascii="Times New Roman" w:hAnsi="Times New Roman"/>
          <w:color w:val="000000"/>
          <w:sz w:val="28"/>
          <w:szCs w:val="28"/>
          <w:lang w:eastAsia="ru-RU"/>
        </w:rPr>
      </w:pPr>
      <w:r>
        <w:rPr>
          <w:rFonts w:ascii="Times New Roman" w:hAnsi="Times New Roman"/>
          <w:color w:val="000000"/>
          <w:sz w:val="28"/>
          <w:szCs w:val="28"/>
          <w:lang w:eastAsia="ru-RU"/>
        </w:rPr>
        <w:t xml:space="preserve">Заказчик                              </w:t>
      </w:r>
      <w:r>
        <w:rPr>
          <w:rFonts w:ascii="Times New Roman" w:hAnsi="Times New Roman"/>
          <w:color w:val="000000"/>
          <w:sz w:val="28"/>
          <w:szCs w:val="28"/>
          <w:lang w:eastAsia="ru-RU"/>
        </w:rPr>
        <w:tab/>
      </w:r>
      <w:r>
        <w:rPr>
          <w:rFonts w:ascii="Times New Roman" w:hAnsi="Times New Roman"/>
          <w:color w:val="000000"/>
          <w:sz w:val="28"/>
          <w:szCs w:val="28"/>
          <w:lang w:eastAsia="ru-RU"/>
        </w:rPr>
        <w:tab/>
        <w:t xml:space="preserve">              Исполнитель</w:t>
      </w:r>
    </w:p>
    <w:p w:rsidR="00724FAD" w:rsidRDefault="00724FAD" w:rsidP="00B36E27">
      <w:pPr>
        <w:pStyle w:val="14"/>
        <w:spacing w:line="240" w:lineRule="auto"/>
        <w:jc w:val="right"/>
        <w:rPr>
          <w:bCs/>
          <w:sz w:val="22"/>
          <w:szCs w:val="22"/>
        </w:rPr>
      </w:pPr>
    </w:p>
    <w:p w:rsidR="0023137A" w:rsidRDefault="0023137A" w:rsidP="00B36E27">
      <w:pPr>
        <w:pStyle w:val="14"/>
        <w:spacing w:line="240" w:lineRule="auto"/>
        <w:jc w:val="right"/>
        <w:rPr>
          <w:bCs/>
          <w:sz w:val="22"/>
          <w:szCs w:val="22"/>
        </w:rPr>
      </w:pPr>
    </w:p>
    <w:p w:rsidR="0023137A" w:rsidRDefault="0023137A" w:rsidP="00B36E27">
      <w:pPr>
        <w:rPr>
          <w:rFonts w:ascii="Times New Roman" w:hAnsi="Times New Roman"/>
          <w:color w:val="000000"/>
          <w:sz w:val="28"/>
          <w:szCs w:val="28"/>
          <w:lang w:eastAsia="ru-RU"/>
        </w:rPr>
      </w:pPr>
      <w:r>
        <w:rPr>
          <w:rFonts w:ascii="Times New Roman" w:hAnsi="Times New Roman"/>
          <w:color w:val="000000"/>
          <w:sz w:val="28"/>
          <w:szCs w:val="28"/>
          <w:lang w:eastAsia="ru-RU"/>
        </w:rPr>
        <w:t xml:space="preserve">____________________/__________             ___________________/______________      </w:t>
      </w:r>
    </w:p>
    <w:p w:rsidR="0023137A" w:rsidRDefault="0023137A" w:rsidP="00B36E27">
      <w:pPr>
        <w:rPr>
          <w:rFonts w:ascii="Times New Roman" w:hAnsi="Times New Roman"/>
          <w:color w:val="000000"/>
          <w:sz w:val="28"/>
          <w:szCs w:val="28"/>
          <w:lang w:eastAsia="ru-RU"/>
        </w:rPr>
      </w:pPr>
      <w:r>
        <w:rPr>
          <w:rFonts w:ascii="Times New Roman" w:hAnsi="Times New Roman"/>
          <w:color w:val="000000"/>
          <w:sz w:val="28"/>
          <w:szCs w:val="28"/>
          <w:lang w:eastAsia="ru-RU"/>
        </w:rPr>
        <w:t>М.П.</w:t>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t xml:space="preserve">           М.П.</w:t>
      </w:r>
    </w:p>
    <w:p w:rsidR="00FD4E5A" w:rsidRDefault="00FD4E5A" w:rsidP="00B36E27">
      <w:pPr>
        <w:pStyle w:val="14"/>
        <w:spacing w:line="240" w:lineRule="auto"/>
        <w:jc w:val="right"/>
        <w:rPr>
          <w:bCs/>
          <w:sz w:val="22"/>
          <w:szCs w:val="22"/>
        </w:rPr>
      </w:pPr>
    </w:p>
    <w:p w:rsidR="00FD4E5A" w:rsidRDefault="00FD4E5A" w:rsidP="00B36E27">
      <w:pPr>
        <w:pStyle w:val="14"/>
        <w:spacing w:line="240" w:lineRule="auto"/>
        <w:jc w:val="right"/>
        <w:rPr>
          <w:bCs/>
          <w:sz w:val="22"/>
          <w:szCs w:val="22"/>
        </w:rPr>
      </w:pPr>
    </w:p>
    <w:p w:rsidR="00DA55B6" w:rsidRDefault="00DA55B6" w:rsidP="00B36E27">
      <w:pPr>
        <w:pStyle w:val="14"/>
        <w:spacing w:line="240" w:lineRule="auto"/>
        <w:jc w:val="right"/>
        <w:rPr>
          <w:bCs/>
          <w:sz w:val="22"/>
          <w:szCs w:val="22"/>
        </w:rPr>
        <w:sectPr w:rsidR="00DA55B6" w:rsidSect="00942E58">
          <w:headerReference w:type="default" r:id="rId13"/>
          <w:footerReference w:type="default" r:id="rId14"/>
          <w:pgSz w:w="11906" w:h="16838"/>
          <w:pgMar w:top="567" w:right="707" w:bottom="426" w:left="1276" w:header="283" w:footer="0" w:gutter="0"/>
          <w:cols w:space="720"/>
          <w:formProt w:val="0"/>
          <w:titlePg/>
          <w:docGrid w:linePitch="360" w:charSpace="-2049"/>
        </w:sectPr>
      </w:pPr>
    </w:p>
    <w:p w:rsidR="00E04FFF" w:rsidRPr="0023137A" w:rsidRDefault="00E04FFF" w:rsidP="00B36E27">
      <w:pPr>
        <w:pStyle w:val="14"/>
        <w:spacing w:line="240" w:lineRule="auto"/>
        <w:jc w:val="right"/>
        <w:rPr>
          <w:sz w:val="24"/>
          <w:szCs w:val="24"/>
        </w:rPr>
      </w:pPr>
      <w:r w:rsidRPr="0023137A">
        <w:rPr>
          <w:bCs/>
          <w:sz w:val="24"/>
          <w:szCs w:val="24"/>
        </w:rPr>
        <w:lastRenderedPageBreak/>
        <w:t xml:space="preserve">Приложение № 1 к государственному контракту № ______ </w:t>
      </w:r>
      <w:r w:rsidRPr="0023137A">
        <w:rPr>
          <w:bCs/>
          <w:sz w:val="24"/>
          <w:szCs w:val="24"/>
        </w:rPr>
        <w:br/>
        <w:t>от «___»__________20 __ г.</w:t>
      </w:r>
    </w:p>
    <w:p w:rsidR="00DA55B6" w:rsidRPr="00DA55B6" w:rsidRDefault="00DA55B6" w:rsidP="00B36E27">
      <w:pPr>
        <w:ind w:firstLine="709"/>
        <w:jc w:val="right"/>
        <w:rPr>
          <w:rFonts w:ascii="Times New Roman" w:hAnsi="Times New Roman" w:cs="Times New Roman"/>
          <w:sz w:val="24"/>
          <w:szCs w:val="24"/>
        </w:rPr>
      </w:pPr>
    </w:p>
    <w:p w:rsidR="00DA55B6" w:rsidRPr="00DA55B6" w:rsidRDefault="00DA55B6" w:rsidP="00B36E27">
      <w:pPr>
        <w:ind w:firstLine="709"/>
        <w:jc w:val="right"/>
        <w:rPr>
          <w:rFonts w:ascii="Times New Roman" w:hAnsi="Times New Roman" w:cs="Times New Roman"/>
          <w:sz w:val="24"/>
          <w:szCs w:val="24"/>
        </w:rPr>
      </w:pPr>
    </w:p>
    <w:p w:rsidR="00DA55B6" w:rsidRPr="00732A3F" w:rsidRDefault="00DA55B6" w:rsidP="00B36E27">
      <w:pPr>
        <w:jc w:val="center"/>
        <w:rPr>
          <w:rFonts w:ascii="Times New Roman" w:hAnsi="Times New Roman" w:cs="Times New Roman"/>
          <w:b/>
          <w:bCs/>
          <w:sz w:val="24"/>
          <w:szCs w:val="24"/>
        </w:rPr>
      </w:pPr>
      <w:r w:rsidRPr="00732A3F">
        <w:rPr>
          <w:rFonts w:ascii="Times New Roman" w:hAnsi="Times New Roman" w:cs="Times New Roman"/>
          <w:b/>
          <w:bCs/>
          <w:sz w:val="24"/>
          <w:szCs w:val="24"/>
        </w:rPr>
        <w:t xml:space="preserve">Спецификация </w:t>
      </w:r>
    </w:p>
    <w:p w:rsidR="00DA55B6" w:rsidRPr="00732A3F" w:rsidRDefault="00DA55B6" w:rsidP="00B36E27">
      <w:pPr>
        <w:pStyle w:val="ConsPlusNormal"/>
        <w:ind w:firstLine="0"/>
        <w:jc w:val="center"/>
        <w:rPr>
          <w:rFonts w:ascii="Times New Roman" w:eastAsia="Calibri" w:hAnsi="Times New Roman" w:cs="Times New Roman"/>
          <w:b/>
          <w:i/>
          <w:sz w:val="24"/>
          <w:szCs w:val="24"/>
          <w:lang w:eastAsia="en-US"/>
        </w:rPr>
      </w:pPr>
      <w:r w:rsidRPr="00732A3F">
        <w:rPr>
          <w:rFonts w:ascii="Times New Roman" w:eastAsia="Calibri" w:hAnsi="Times New Roman" w:cs="Times New Roman"/>
          <w:b/>
          <w:sz w:val="24"/>
          <w:szCs w:val="24"/>
          <w:lang w:eastAsia="en-US"/>
        </w:rPr>
        <w:t xml:space="preserve">на </w:t>
      </w:r>
      <w:r w:rsidR="00732A3F" w:rsidRPr="00732A3F">
        <w:rPr>
          <w:rFonts w:ascii="Times New Roman" w:hAnsi="Times New Roman" w:cs="Times New Roman"/>
          <w:b/>
          <w:iCs/>
          <w:sz w:val="24"/>
          <w:szCs w:val="24"/>
        </w:rPr>
        <w:t>оказание услуг по аттестации системы технической защиты информации в учреждениях и органах уголовно-исполнительной системы (в рамках ИКТ)</w:t>
      </w:r>
    </w:p>
    <w:p w:rsidR="00DA55B6" w:rsidRPr="00DA55B6" w:rsidRDefault="00DA55B6" w:rsidP="00B36E27">
      <w:pPr>
        <w:pStyle w:val="ConsPlusNormal"/>
        <w:jc w:val="center"/>
        <w:rPr>
          <w:rFonts w:ascii="Times New Roman" w:eastAsia="Calibri" w:hAnsi="Times New Roman" w:cs="Times New Roman"/>
          <w:b/>
          <w:sz w:val="24"/>
          <w:szCs w:val="24"/>
          <w:lang w:eastAsia="en-US"/>
        </w:rPr>
      </w:pPr>
    </w:p>
    <w:p w:rsidR="00DA55B6" w:rsidRPr="00DA55B6" w:rsidRDefault="00DA55B6" w:rsidP="00B36E27">
      <w:pPr>
        <w:pStyle w:val="ConsPlusNormal"/>
        <w:ind w:firstLine="709"/>
        <w:jc w:val="center"/>
        <w:rPr>
          <w:rFonts w:ascii="Times New Roman" w:hAnsi="Times New Roman" w:cs="Times New Roman"/>
          <w:b/>
          <w:color w:val="000000"/>
          <w:sz w:val="24"/>
          <w:szCs w:val="24"/>
        </w:rPr>
      </w:pPr>
    </w:p>
    <w:tbl>
      <w:tblPr>
        <w:tblW w:w="13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0"/>
        <w:gridCol w:w="5265"/>
        <w:gridCol w:w="1562"/>
        <w:gridCol w:w="1619"/>
        <w:gridCol w:w="3110"/>
        <w:gridCol w:w="6"/>
        <w:gridCol w:w="1686"/>
      </w:tblGrid>
      <w:tr w:rsidR="00DA55B6" w:rsidRPr="00DA55B6" w:rsidTr="00732A3F">
        <w:trPr>
          <w:cantSplit/>
          <w:trHeight w:val="614"/>
          <w:jc w:val="center"/>
        </w:trPr>
        <w:tc>
          <w:tcPr>
            <w:tcW w:w="580" w:type="dxa"/>
            <w:vAlign w:val="center"/>
          </w:tcPr>
          <w:p w:rsidR="00DA55B6" w:rsidRPr="00732A3F" w:rsidRDefault="00DA55B6" w:rsidP="00B36E27">
            <w:pPr>
              <w:autoSpaceDE w:val="0"/>
              <w:autoSpaceDN w:val="0"/>
              <w:adjustRightInd w:val="0"/>
              <w:ind w:firstLine="709"/>
              <w:jc w:val="center"/>
              <w:rPr>
                <w:rFonts w:ascii="Times New Roman" w:hAnsi="Times New Roman" w:cs="Times New Roman"/>
                <w:sz w:val="20"/>
                <w:szCs w:val="20"/>
              </w:rPr>
            </w:pPr>
            <w:r w:rsidRPr="00732A3F">
              <w:rPr>
                <w:rFonts w:ascii="Times New Roman" w:hAnsi="Times New Roman" w:cs="Times New Roman"/>
                <w:sz w:val="20"/>
                <w:szCs w:val="20"/>
              </w:rPr>
              <w:t>№п/п</w:t>
            </w:r>
          </w:p>
        </w:tc>
        <w:tc>
          <w:tcPr>
            <w:tcW w:w="5265" w:type="dxa"/>
            <w:vAlign w:val="center"/>
          </w:tcPr>
          <w:p w:rsidR="00DA55B6" w:rsidRPr="00732A3F" w:rsidRDefault="00DA55B6" w:rsidP="00B36E27">
            <w:pPr>
              <w:autoSpaceDE w:val="0"/>
              <w:autoSpaceDN w:val="0"/>
              <w:adjustRightInd w:val="0"/>
              <w:ind w:firstLine="709"/>
              <w:jc w:val="center"/>
              <w:rPr>
                <w:rFonts w:ascii="Times New Roman" w:hAnsi="Times New Roman" w:cs="Times New Roman"/>
                <w:sz w:val="20"/>
                <w:szCs w:val="20"/>
              </w:rPr>
            </w:pPr>
            <w:r w:rsidRPr="00732A3F">
              <w:rPr>
                <w:rFonts w:ascii="Times New Roman" w:hAnsi="Times New Roman" w:cs="Times New Roman"/>
                <w:sz w:val="20"/>
                <w:szCs w:val="20"/>
              </w:rPr>
              <w:t>Наименование услуги</w:t>
            </w:r>
          </w:p>
        </w:tc>
        <w:tc>
          <w:tcPr>
            <w:tcW w:w="1562" w:type="dxa"/>
            <w:vAlign w:val="center"/>
          </w:tcPr>
          <w:p w:rsidR="00DA55B6" w:rsidRPr="00732A3F" w:rsidRDefault="00DA55B6" w:rsidP="00B36E27">
            <w:pPr>
              <w:autoSpaceDE w:val="0"/>
              <w:autoSpaceDN w:val="0"/>
              <w:adjustRightInd w:val="0"/>
              <w:jc w:val="center"/>
              <w:rPr>
                <w:rFonts w:ascii="Times New Roman" w:hAnsi="Times New Roman" w:cs="Times New Roman"/>
                <w:sz w:val="20"/>
                <w:szCs w:val="20"/>
              </w:rPr>
            </w:pPr>
            <w:r w:rsidRPr="00732A3F">
              <w:rPr>
                <w:rFonts w:ascii="Times New Roman" w:hAnsi="Times New Roman" w:cs="Times New Roman"/>
                <w:sz w:val="20"/>
                <w:szCs w:val="20"/>
              </w:rPr>
              <w:t>Ед. изм.</w:t>
            </w:r>
          </w:p>
        </w:tc>
        <w:tc>
          <w:tcPr>
            <w:tcW w:w="1619" w:type="dxa"/>
            <w:vAlign w:val="center"/>
          </w:tcPr>
          <w:p w:rsidR="00DA55B6" w:rsidRPr="00732A3F" w:rsidRDefault="00DA55B6" w:rsidP="00B36E27">
            <w:pPr>
              <w:autoSpaceDE w:val="0"/>
              <w:autoSpaceDN w:val="0"/>
              <w:adjustRightInd w:val="0"/>
              <w:jc w:val="center"/>
              <w:rPr>
                <w:rFonts w:ascii="Times New Roman" w:hAnsi="Times New Roman" w:cs="Times New Roman"/>
                <w:sz w:val="20"/>
                <w:szCs w:val="20"/>
              </w:rPr>
            </w:pPr>
            <w:r w:rsidRPr="00732A3F">
              <w:rPr>
                <w:rFonts w:ascii="Times New Roman" w:hAnsi="Times New Roman" w:cs="Times New Roman"/>
                <w:sz w:val="20"/>
                <w:szCs w:val="20"/>
              </w:rPr>
              <w:t>Количество</w:t>
            </w:r>
          </w:p>
          <w:p w:rsidR="00DA55B6" w:rsidRPr="00732A3F" w:rsidRDefault="00DA55B6" w:rsidP="00B36E27">
            <w:pPr>
              <w:rPr>
                <w:rFonts w:ascii="Times New Roman" w:hAnsi="Times New Roman" w:cs="Times New Roman"/>
                <w:sz w:val="20"/>
                <w:szCs w:val="20"/>
              </w:rPr>
            </w:pPr>
          </w:p>
        </w:tc>
        <w:tc>
          <w:tcPr>
            <w:tcW w:w="3116" w:type="dxa"/>
            <w:gridSpan w:val="2"/>
            <w:vAlign w:val="center"/>
          </w:tcPr>
          <w:p w:rsidR="00DA55B6" w:rsidRPr="00732A3F" w:rsidRDefault="00DA55B6" w:rsidP="00B36E27">
            <w:pPr>
              <w:autoSpaceDE w:val="0"/>
              <w:autoSpaceDN w:val="0"/>
              <w:adjustRightInd w:val="0"/>
              <w:jc w:val="center"/>
              <w:rPr>
                <w:rFonts w:ascii="Times New Roman" w:hAnsi="Times New Roman" w:cs="Times New Roman"/>
                <w:sz w:val="20"/>
                <w:szCs w:val="20"/>
              </w:rPr>
            </w:pPr>
            <w:r w:rsidRPr="00732A3F">
              <w:rPr>
                <w:rFonts w:ascii="Times New Roman" w:hAnsi="Times New Roman" w:cs="Times New Roman"/>
                <w:sz w:val="20"/>
                <w:szCs w:val="20"/>
              </w:rPr>
              <w:t>Цена за единицу измерения, руб., в том числе НДС</w:t>
            </w:r>
          </w:p>
          <w:p w:rsidR="00DA55B6" w:rsidRPr="00732A3F" w:rsidRDefault="00DA55B6" w:rsidP="00B36E27">
            <w:pPr>
              <w:autoSpaceDE w:val="0"/>
              <w:autoSpaceDN w:val="0"/>
              <w:adjustRightInd w:val="0"/>
              <w:ind w:firstLine="709"/>
              <w:jc w:val="center"/>
              <w:rPr>
                <w:rFonts w:ascii="Times New Roman" w:hAnsi="Times New Roman" w:cs="Times New Roman"/>
                <w:sz w:val="20"/>
                <w:szCs w:val="20"/>
              </w:rPr>
            </w:pPr>
          </w:p>
        </w:tc>
        <w:tc>
          <w:tcPr>
            <w:tcW w:w="1686" w:type="dxa"/>
            <w:vAlign w:val="center"/>
          </w:tcPr>
          <w:p w:rsidR="00DA55B6" w:rsidRPr="00732A3F" w:rsidRDefault="00DA55B6" w:rsidP="00B36E27">
            <w:pPr>
              <w:autoSpaceDE w:val="0"/>
              <w:autoSpaceDN w:val="0"/>
              <w:adjustRightInd w:val="0"/>
              <w:jc w:val="center"/>
              <w:rPr>
                <w:rFonts w:ascii="Times New Roman" w:hAnsi="Times New Roman" w:cs="Times New Roman"/>
                <w:sz w:val="20"/>
                <w:szCs w:val="20"/>
              </w:rPr>
            </w:pPr>
            <w:r w:rsidRPr="00732A3F">
              <w:rPr>
                <w:rFonts w:ascii="Times New Roman" w:hAnsi="Times New Roman" w:cs="Times New Roman"/>
                <w:sz w:val="20"/>
                <w:szCs w:val="20"/>
              </w:rPr>
              <w:t>Сумма, руб.</w:t>
            </w:r>
          </w:p>
          <w:p w:rsidR="00DA55B6" w:rsidRPr="00732A3F" w:rsidRDefault="00DA55B6" w:rsidP="00B36E27">
            <w:pPr>
              <w:autoSpaceDE w:val="0"/>
              <w:autoSpaceDN w:val="0"/>
              <w:adjustRightInd w:val="0"/>
              <w:ind w:firstLine="709"/>
              <w:jc w:val="center"/>
              <w:rPr>
                <w:rFonts w:ascii="Times New Roman" w:hAnsi="Times New Roman" w:cs="Times New Roman"/>
                <w:sz w:val="20"/>
                <w:szCs w:val="20"/>
              </w:rPr>
            </w:pPr>
          </w:p>
        </w:tc>
      </w:tr>
      <w:tr w:rsidR="00DB7D18" w:rsidRPr="00DA55B6" w:rsidTr="00732A3F">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vAlign w:val="center"/>
          </w:tcPr>
          <w:p w:rsidR="00DB7D18" w:rsidRPr="0054331C"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54331C">
              <w:rPr>
                <w:rFonts w:ascii="Times New Roman" w:hAnsi="Times New Roman"/>
                <w:sz w:val="20"/>
                <w:szCs w:val="20"/>
                <w:lang w:val="ru-RU" w:eastAsia="ru-RU"/>
              </w:rPr>
              <w:t xml:space="preserve">Проведение специальной проверки картриджа совместимого к принтеру </w:t>
            </w:r>
            <w:r w:rsidRPr="00732A3F">
              <w:rPr>
                <w:rFonts w:ascii="Times New Roman" w:hAnsi="Times New Roman"/>
                <w:sz w:val="20"/>
                <w:szCs w:val="20"/>
                <w:lang w:val="en-US" w:eastAsia="ru-RU"/>
              </w:rPr>
              <w:t>HP</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LaserJet</w:t>
            </w:r>
            <w:r w:rsidRPr="0054331C">
              <w:rPr>
                <w:rFonts w:ascii="Times New Roman" w:hAnsi="Times New Roman"/>
                <w:sz w:val="20"/>
                <w:szCs w:val="20"/>
                <w:lang w:val="ru-RU" w:eastAsia="ru-RU"/>
              </w:rPr>
              <w:t xml:space="preserve"> 1102</w:t>
            </w:r>
          </w:p>
        </w:tc>
        <w:tc>
          <w:tcPr>
            <w:tcW w:w="1562" w:type="dxa"/>
            <w:vMerge w:val="restart"/>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r w:rsidRPr="00732A3F">
              <w:rPr>
                <w:rFonts w:ascii="Times New Roman" w:hAnsi="Times New Roman" w:cs="Times New Roman"/>
                <w:sz w:val="20"/>
                <w:szCs w:val="20"/>
              </w:rPr>
              <w:t>Условная единица (усл.ед.)</w:t>
            </w:r>
          </w:p>
        </w:tc>
        <w:tc>
          <w:tcPr>
            <w:tcW w:w="1619" w:type="dxa"/>
            <w:tcBorders>
              <w:bottom w:val="single" w:sz="4" w:space="0" w:color="auto"/>
            </w:tcBorders>
            <w:vAlign w:val="center"/>
          </w:tcPr>
          <w:p w:rsidR="00DB7D18" w:rsidRPr="00732A3F" w:rsidRDefault="00DB7D18" w:rsidP="00B36E27">
            <w:pPr>
              <w:jc w:val="center"/>
              <w:rPr>
                <w:rFonts w:ascii="Times New Roman" w:hAnsi="Times New Roman" w:cs="Times New Roman"/>
                <w:sz w:val="20"/>
                <w:szCs w:val="20"/>
              </w:rPr>
            </w:pPr>
            <w:r>
              <w:rPr>
                <w:rFonts w:ascii="Times New Roman" w:hAnsi="Times New Roman" w:cs="Times New Roman"/>
                <w:sz w:val="20"/>
                <w:szCs w:val="20"/>
              </w:rPr>
              <w:t>2</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DB7D18" w:rsidRPr="00DA55B6" w:rsidTr="00732A3F">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vAlign w:val="center"/>
          </w:tcPr>
          <w:p w:rsidR="00DB7D18" w:rsidRPr="0054331C"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54331C">
              <w:rPr>
                <w:rFonts w:ascii="Times New Roman" w:hAnsi="Times New Roman"/>
                <w:sz w:val="20"/>
                <w:szCs w:val="20"/>
                <w:lang w:val="ru-RU" w:eastAsia="ru-RU"/>
              </w:rPr>
              <w:t xml:space="preserve">Проведение специальной проверки картриджа совместимого к принтеру </w:t>
            </w:r>
            <w:r w:rsidRPr="00732A3F">
              <w:rPr>
                <w:rFonts w:ascii="Times New Roman" w:hAnsi="Times New Roman"/>
                <w:sz w:val="20"/>
                <w:szCs w:val="20"/>
                <w:lang w:val="en-US" w:eastAsia="ru-RU"/>
              </w:rPr>
              <w:t>XEROX</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B</w:t>
            </w:r>
            <w:r w:rsidRPr="0054331C">
              <w:rPr>
                <w:rFonts w:ascii="Times New Roman" w:hAnsi="Times New Roman"/>
                <w:sz w:val="20"/>
                <w:szCs w:val="20"/>
                <w:lang w:val="ru-RU" w:eastAsia="ru-RU"/>
              </w:rPr>
              <w:t>210</w:t>
            </w:r>
          </w:p>
        </w:tc>
        <w:tc>
          <w:tcPr>
            <w:tcW w:w="1562" w:type="dxa"/>
            <w:vMerge/>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19" w:type="dxa"/>
            <w:tcBorders>
              <w:bottom w:val="single" w:sz="4" w:space="0" w:color="auto"/>
            </w:tcBorders>
            <w:vAlign w:val="center"/>
          </w:tcPr>
          <w:p w:rsidR="00DB7D18" w:rsidRPr="00732A3F" w:rsidRDefault="00DB7D18" w:rsidP="00B36E27">
            <w:pPr>
              <w:jc w:val="center"/>
              <w:rPr>
                <w:rFonts w:ascii="Times New Roman" w:hAnsi="Times New Roman" w:cs="Times New Roman"/>
                <w:sz w:val="20"/>
                <w:szCs w:val="20"/>
              </w:rPr>
            </w:pPr>
            <w:r>
              <w:rPr>
                <w:rFonts w:ascii="Times New Roman" w:hAnsi="Times New Roman" w:cs="Times New Roman"/>
                <w:sz w:val="20"/>
                <w:szCs w:val="20"/>
              </w:rPr>
              <w:t>1</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DB7D18" w:rsidRPr="00DA55B6" w:rsidTr="00732A3F">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vAlign w:val="center"/>
          </w:tcPr>
          <w:p w:rsidR="00DB7D18" w:rsidRPr="0054331C"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54331C">
              <w:rPr>
                <w:rFonts w:ascii="Times New Roman" w:hAnsi="Times New Roman"/>
                <w:sz w:val="20"/>
                <w:szCs w:val="20"/>
                <w:lang w:val="ru-RU" w:eastAsia="ru-RU"/>
              </w:rPr>
              <w:t xml:space="preserve">Проведение специальной проверки драм-картриджа совместимого к принтеру </w:t>
            </w:r>
            <w:r w:rsidRPr="00732A3F">
              <w:rPr>
                <w:rFonts w:ascii="Times New Roman" w:hAnsi="Times New Roman"/>
                <w:sz w:val="20"/>
                <w:szCs w:val="20"/>
                <w:lang w:val="en-US" w:eastAsia="ru-RU"/>
              </w:rPr>
              <w:t>XEROX</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B</w:t>
            </w:r>
            <w:r w:rsidRPr="0054331C">
              <w:rPr>
                <w:rFonts w:ascii="Times New Roman" w:hAnsi="Times New Roman"/>
                <w:sz w:val="20"/>
                <w:szCs w:val="20"/>
                <w:lang w:val="ru-RU" w:eastAsia="ru-RU"/>
              </w:rPr>
              <w:t>210</w:t>
            </w:r>
          </w:p>
        </w:tc>
        <w:tc>
          <w:tcPr>
            <w:tcW w:w="1562" w:type="dxa"/>
            <w:vMerge/>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19" w:type="dxa"/>
            <w:tcBorders>
              <w:bottom w:val="single" w:sz="4" w:space="0" w:color="auto"/>
            </w:tcBorders>
            <w:vAlign w:val="center"/>
          </w:tcPr>
          <w:p w:rsidR="00DB7D18" w:rsidRPr="00732A3F" w:rsidRDefault="00DB7D18" w:rsidP="00B36E27">
            <w:pPr>
              <w:jc w:val="center"/>
              <w:rPr>
                <w:rFonts w:ascii="Times New Roman" w:hAnsi="Times New Roman" w:cs="Times New Roman"/>
                <w:sz w:val="20"/>
                <w:szCs w:val="20"/>
              </w:rPr>
            </w:pPr>
            <w:r>
              <w:rPr>
                <w:rFonts w:ascii="Times New Roman" w:hAnsi="Times New Roman" w:cs="Times New Roman"/>
                <w:sz w:val="20"/>
                <w:szCs w:val="20"/>
              </w:rPr>
              <w:t>2</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DB7D18" w:rsidRPr="00DA55B6" w:rsidTr="00732A3F">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vAlign w:val="center"/>
          </w:tcPr>
          <w:p w:rsidR="00DB7D18" w:rsidRPr="0054331C"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54331C">
              <w:rPr>
                <w:rFonts w:ascii="Times New Roman" w:hAnsi="Times New Roman"/>
                <w:sz w:val="20"/>
                <w:szCs w:val="20"/>
                <w:lang w:val="ru-RU" w:eastAsia="ru-RU"/>
              </w:rPr>
              <w:t xml:space="preserve">Проведение специальной проверки драм-картриджа совместимого к принтеру </w:t>
            </w:r>
            <w:r w:rsidRPr="00732A3F">
              <w:rPr>
                <w:rFonts w:ascii="Times New Roman" w:hAnsi="Times New Roman"/>
                <w:sz w:val="20"/>
                <w:szCs w:val="20"/>
                <w:lang w:val="en-US" w:eastAsia="ru-RU"/>
              </w:rPr>
              <w:t>PANTUM</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BP</w:t>
            </w:r>
            <w:r w:rsidRPr="0054331C">
              <w:rPr>
                <w:rFonts w:ascii="Times New Roman" w:hAnsi="Times New Roman"/>
                <w:sz w:val="20"/>
                <w:szCs w:val="20"/>
                <w:lang w:val="ru-RU" w:eastAsia="ru-RU"/>
              </w:rPr>
              <w:t>5100</w:t>
            </w:r>
            <w:r w:rsidRPr="00732A3F">
              <w:rPr>
                <w:rFonts w:ascii="Times New Roman" w:hAnsi="Times New Roman"/>
                <w:sz w:val="20"/>
                <w:szCs w:val="20"/>
                <w:lang w:val="en-US" w:eastAsia="ru-RU"/>
              </w:rPr>
              <w:t>DN</w:t>
            </w:r>
          </w:p>
        </w:tc>
        <w:tc>
          <w:tcPr>
            <w:tcW w:w="1562" w:type="dxa"/>
            <w:vMerge/>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19" w:type="dxa"/>
            <w:tcBorders>
              <w:bottom w:val="single" w:sz="4" w:space="0" w:color="auto"/>
            </w:tcBorders>
            <w:vAlign w:val="center"/>
          </w:tcPr>
          <w:p w:rsidR="00DB7D18" w:rsidRPr="00732A3F" w:rsidRDefault="00DB7D18" w:rsidP="00B36E27">
            <w:pPr>
              <w:jc w:val="center"/>
              <w:rPr>
                <w:rFonts w:ascii="Times New Roman" w:hAnsi="Times New Roman" w:cs="Times New Roman"/>
                <w:sz w:val="20"/>
                <w:szCs w:val="20"/>
              </w:rPr>
            </w:pPr>
            <w:r>
              <w:rPr>
                <w:rFonts w:ascii="Times New Roman" w:hAnsi="Times New Roman" w:cs="Times New Roman"/>
                <w:sz w:val="20"/>
                <w:szCs w:val="20"/>
              </w:rPr>
              <w:t>2</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DB7D18" w:rsidRPr="00DA55B6" w:rsidTr="00732A3F">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vAlign w:val="center"/>
          </w:tcPr>
          <w:p w:rsidR="00DB7D18" w:rsidRPr="0054331C"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54331C">
              <w:rPr>
                <w:rFonts w:ascii="Times New Roman" w:hAnsi="Times New Roman"/>
                <w:sz w:val="20"/>
                <w:szCs w:val="20"/>
                <w:lang w:val="ru-RU" w:eastAsia="ru-RU"/>
              </w:rPr>
              <w:t xml:space="preserve">Проведение специальной проверки картриджа совместимого к принтеру </w:t>
            </w:r>
            <w:r w:rsidRPr="00732A3F">
              <w:rPr>
                <w:rFonts w:ascii="Times New Roman" w:hAnsi="Times New Roman"/>
                <w:sz w:val="20"/>
                <w:szCs w:val="20"/>
                <w:lang w:val="en-US" w:eastAsia="ru-RU"/>
              </w:rPr>
              <w:t>HP</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LaserJet</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Ultra</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MFP</w:t>
            </w:r>
            <w:r w:rsidRPr="0054331C">
              <w:rPr>
                <w:rFonts w:ascii="Times New Roman" w:hAnsi="Times New Roman"/>
                <w:sz w:val="20"/>
                <w:szCs w:val="20"/>
                <w:lang w:val="ru-RU" w:eastAsia="ru-RU"/>
              </w:rPr>
              <w:t xml:space="preserve"> </w:t>
            </w:r>
            <w:r w:rsidRPr="00732A3F">
              <w:rPr>
                <w:rFonts w:ascii="Times New Roman" w:hAnsi="Times New Roman"/>
                <w:sz w:val="20"/>
                <w:szCs w:val="20"/>
                <w:lang w:val="en-US" w:eastAsia="ru-RU"/>
              </w:rPr>
              <w:t>M</w:t>
            </w:r>
            <w:r w:rsidRPr="0054331C">
              <w:rPr>
                <w:rFonts w:ascii="Times New Roman" w:hAnsi="Times New Roman"/>
                <w:sz w:val="20"/>
                <w:szCs w:val="20"/>
                <w:lang w:val="ru-RU" w:eastAsia="ru-RU"/>
              </w:rPr>
              <w:t>230</w:t>
            </w:r>
            <w:r w:rsidRPr="00732A3F">
              <w:rPr>
                <w:rFonts w:ascii="Times New Roman" w:hAnsi="Times New Roman"/>
                <w:sz w:val="20"/>
                <w:szCs w:val="20"/>
                <w:lang w:val="en-US" w:eastAsia="ru-RU"/>
              </w:rPr>
              <w:t>sdn</w:t>
            </w:r>
          </w:p>
        </w:tc>
        <w:tc>
          <w:tcPr>
            <w:tcW w:w="1562" w:type="dxa"/>
            <w:vMerge/>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19" w:type="dxa"/>
            <w:tcBorders>
              <w:bottom w:val="single" w:sz="4" w:space="0" w:color="auto"/>
            </w:tcBorders>
            <w:vAlign w:val="center"/>
          </w:tcPr>
          <w:p w:rsidR="00DB7D18" w:rsidRPr="00A12285" w:rsidRDefault="00DB7D18" w:rsidP="00B36E27">
            <w:pPr>
              <w:jc w:val="center"/>
              <w:rPr>
                <w:rFonts w:ascii="Times New Roman" w:hAnsi="Times New Roman" w:cs="Times New Roman"/>
                <w:sz w:val="20"/>
                <w:szCs w:val="20"/>
              </w:rPr>
            </w:pPr>
            <w:r>
              <w:rPr>
                <w:rFonts w:ascii="Times New Roman" w:hAnsi="Times New Roman" w:cs="Times New Roman"/>
                <w:sz w:val="20"/>
                <w:szCs w:val="20"/>
              </w:rPr>
              <w:t>2</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DB7D18" w:rsidRPr="00DA55B6" w:rsidTr="00DB7D18">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shd w:val="clear" w:color="auto" w:fill="auto"/>
            <w:vAlign w:val="center"/>
          </w:tcPr>
          <w:p w:rsidR="00DB7D18" w:rsidRPr="00DB7D18"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DB7D18">
              <w:rPr>
                <w:rFonts w:ascii="Times New Roman" w:hAnsi="Times New Roman"/>
                <w:sz w:val="20"/>
                <w:szCs w:val="20"/>
                <w:lang w:val="ru-RU" w:eastAsia="ru-RU"/>
              </w:rPr>
              <w:t xml:space="preserve">Проведение специальной проверки картриджа совместимого к принтеру </w:t>
            </w:r>
            <w:r w:rsidRPr="00DB7D18">
              <w:rPr>
                <w:rFonts w:ascii="Times New Roman" w:hAnsi="Times New Roman"/>
                <w:sz w:val="20"/>
                <w:szCs w:val="20"/>
                <w:lang w:val="en-US" w:eastAsia="ru-RU"/>
              </w:rPr>
              <w:t>HP</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LaserJet</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Pro</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MFP</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M</w:t>
            </w:r>
            <w:r w:rsidRPr="00DB7D18">
              <w:rPr>
                <w:rFonts w:ascii="Times New Roman" w:hAnsi="Times New Roman"/>
                <w:sz w:val="20"/>
                <w:szCs w:val="20"/>
                <w:lang w:val="ru-RU" w:eastAsia="ru-RU"/>
              </w:rPr>
              <w:t>227</w:t>
            </w:r>
            <w:r w:rsidRPr="00DB7D18">
              <w:rPr>
                <w:rFonts w:ascii="Times New Roman" w:hAnsi="Times New Roman"/>
                <w:sz w:val="20"/>
                <w:szCs w:val="20"/>
                <w:lang w:val="en-US" w:eastAsia="ru-RU"/>
              </w:rPr>
              <w:t>sdn</w:t>
            </w:r>
          </w:p>
        </w:tc>
        <w:tc>
          <w:tcPr>
            <w:tcW w:w="1562" w:type="dxa"/>
            <w:vMerge/>
            <w:shd w:val="clear" w:color="auto" w:fill="auto"/>
            <w:vAlign w:val="center"/>
          </w:tcPr>
          <w:p w:rsidR="00DB7D18" w:rsidRPr="00DB7D18" w:rsidRDefault="00DB7D18" w:rsidP="00B36E27">
            <w:pPr>
              <w:autoSpaceDE w:val="0"/>
              <w:autoSpaceDN w:val="0"/>
              <w:adjustRightInd w:val="0"/>
              <w:jc w:val="center"/>
              <w:rPr>
                <w:rFonts w:ascii="Times New Roman" w:hAnsi="Times New Roman" w:cs="Times New Roman"/>
                <w:sz w:val="20"/>
                <w:szCs w:val="20"/>
              </w:rPr>
            </w:pPr>
          </w:p>
        </w:tc>
        <w:tc>
          <w:tcPr>
            <w:tcW w:w="1619" w:type="dxa"/>
            <w:tcBorders>
              <w:bottom w:val="single" w:sz="4" w:space="0" w:color="auto"/>
            </w:tcBorders>
            <w:shd w:val="clear" w:color="auto" w:fill="auto"/>
            <w:vAlign w:val="center"/>
          </w:tcPr>
          <w:p w:rsidR="00DB7D18" w:rsidRPr="00DB7D18" w:rsidRDefault="00DB7D18" w:rsidP="00B36E27">
            <w:pPr>
              <w:jc w:val="center"/>
              <w:rPr>
                <w:rFonts w:ascii="Times New Roman" w:hAnsi="Times New Roman" w:cs="Times New Roman"/>
                <w:sz w:val="20"/>
                <w:szCs w:val="20"/>
              </w:rPr>
            </w:pPr>
            <w:r w:rsidRPr="00DB7D18">
              <w:rPr>
                <w:rFonts w:ascii="Times New Roman" w:hAnsi="Times New Roman" w:cs="Times New Roman"/>
                <w:sz w:val="20"/>
                <w:szCs w:val="20"/>
              </w:rPr>
              <w:t>1</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DB7D18" w:rsidRPr="00DA55B6" w:rsidTr="00DB7D18">
        <w:trPr>
          <w:trHeight w:val="399"/>
          <w:jc w:val="center"/>
        </w:trPr>
        <w:tc>
          <w:tcPr>
            <w:tcW w:w="580" w:type="dxa"/>
            <w:tcBorders>
              <w:bottom w:val="single" w:sz="4" w:space="0" w:color="auto"/>
            </w:tcBorders>
            <w:vAlign w:val="center"/>
          </w:tcPr>
          <w:p w:rsidR="00DB7D18" w:rsidRPr="00732A3F" w:rsidRDefault="00DB7D18" w:rsidP="00B36E27">
            <w:pPr>
              <w:pStyle w:val="afffff0"/>
              <w:numPr>
                <w:ilvl w:val="0"/>
                <w:numId w:val="15"/>
              </w:numPr>
              <w:suppressAutoHyphens w:val="0"/>
              <w:autoSpaceDE w:val="0"/>
              <w:autoSpaceDN w:val="0"/>
              <w:adjustRightInd w:val="0"/>
              <w:spacing w:after="0" w:line="240" w:lineRule="auto"/>
              <w:ind w:left="0" w:firstLine="0"/>
              <w:contextualSpacing w:val="0"/>
              <w:jc w:val="both"/>
              <w:rPr>
                <w:rFonts w:ascii="Times New Roman" w:hAnsi="Times New Roman"/>
                <w:sz w:val="20"/>
                <w:szCs w:val="20"/>
              </w:rPr>
            </w:pPr>
          </w:p>
        </w:tc>
        <w:tc>
          <w:tcPr>
            <w:tcW w:w="5265" w:type="dxa"/>
            <w:tcBorders>
              <w:bottom w:val="single" w:sz="4" w:space="0" w:color="auto"/>
            </w:tcBorders>
            <w:shd w:val="clear" w:color="auto" w:fill="auto"/>
            <w:vAlign w:val="center"/>
          </w:tcPr>
          <w:p w:rsidR="00DB7D18" w:rsidRPr="00DB7D18" w:rsidRDefault="00DB7D18" w:rsidP="00B36E27">
            <w:pPr>
              <w:pStyle w:val="46"/>
              <w:spacing w:before="0" w:after="0" w:line="240" w:lineRule="auto"/>
              <w:ind w:firstLine="0"/>
              <w:contextualSpacing/>
              <w:jc w:val="center"/>
              <w:rPr>
                <w:rFonts w:ascii="Times New Roman" w:hAnsi="Times New Roman"/>
                <w:sz w:val="20"/>
                <w:szCs w:val="20"/>
                <w:lang w:val="ru-RU" w:eastAsia="ru-RU"/>
              </w:rPr>
            </w:pPr>
            <w:r w:rsidRPr="00DB7D18">
              <w:rPr>
                <w:rFonts w:ascii="Times New Roman" w:hAnsi="Times New Roman"/>
                <w:sz w:val="20"/>
                <w:szCs w:val="20"/>
                <w:lang w:val="ru-RU" w:eastAsia="ru-RU"/>
              </w:rPr>
              <w:t xml:space="preserve">Проведение специальной проверки драм-картриджа совместимого к принтеру </w:t>
            </w:r>
            <w:r w:rsidRPr="00DB7D18">
              <w:rPr>
                <w:rFonts w:ascii="Times New Roman" w:hAnsi="Times New Roman"/>
                <w:sz w:val="20"/>
                <w:szCs w:val="20"/>
                <w:lang w:val="en-US" w:eastAsia="ru-RU"/>
              </w:rPr>
              <w:t>HP</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LaserJet</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Pro</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MFP</w:t>
            </w:r>
            <w:r w:rsidRPr="00DB7D18">
              <w:rPr>
                <w:rFonts w:ascii="Times New Roman" w:hAnsi="Times New Roman"/>
                <w:sz w:val="20"/>
                <w:szCs w:val="20"/>
                <w:lang w:val="ru-RU" w:eastAsia="ru-RU"/>
              </w:rPr>
              <w:t xml:space="preserve"> </w:t>
            </w:r>
            <w:r w:rsidRPr="00DB7D18">
              <w:rPr>
                <w:rFonts w:ascii="Times New Roman" w:hAnsi="Times New Roman"/>
                <w:sz w:val="20"/>
                <w:szCs w:val="20"/>
                <w:lang w:val="en-US" w:eastAsia="ru-RU"/>
              </w:rPr>
              <w:t>M</w:t>
            </w:r>
            <w:r w:rsidRPr="00DB7D18">
              <w:rPr>
                <w:rFonts w:ascii="Times New Roman" w:hAnsi="Times New Roman"/>
                <w:sz w:val="20"/>
                <w:szCs w:val="20"/>
                <w:lang w:val="ru-RU" w:eastAsia="ru-RU"/>
              </w:rPr>
              <w:t>227</w:t>
            </w:r>
            <w:r w:rsidRPr="00DB7D18">
              <w:rPr>
                <w:rFonts w:ascii="Times New Roman" w:hAnsi="Times New Roman"/>
                <w:sz w:val="20"/>
                <w:szCs w:val="20"/>
                <w:lang w:val="en-US" w:eastAsia="ru-RU"/>
              </w:rPr>
              <w:t>sdn</w:t>
            </w:r>
          </w:p>
        </w:tc>
        <w:tc>
          <w:tcPr>
            <w:tcW w:w="1562" w:type="dxa"/>
            <w:vMerge/>
            <w:tcBorders>
              <w:bottom w:val="single" w:sz="4" w:space="0" w:color="auto"/>
            </w:tcBorders>
            <w:shd w:val="clear" w:color="auto" w:fill="auto"/>
            <w:vAlign w:val="center"/>
          </w:tcPr>
          <w:p w:rsidR="00DB7D18" w:rsidRPr="00DB7D18" w:rsidRDefault="00DB7D18" w:rsidP="00B36E27">
            <w:pPr>
              <w:autoSpaceDE w:val="0"/>
              <w:autoSpaceDN w:val="0"/>
              <w:adjustRightInd w:val="0"/>
              <w:jc w:val="center"/>
              <w:rPr>
                <w:rFonts w:ascii="Times New Roman" w:hAnsi="Times New Roman" w:cs="Times New Roman"/>
                <w:sz w:val="20"/>
                <w:szCs w:val="20"/>
              </w:rPr>
            </w:pPr>
          </w:p>
        </w:tc>
        <w:tc>
          <w:tcPr>
            <w:tcW w:w="1619" w:type="dxa"/>
            <w:tcBorders>
              <w:bottom w:val="single" w:sz="4" w:space="0" w:color="auto"/>
            </w:tcBorders>
            <w:shd w:val="clear" w:color="auto" w:fill="auto"/>
            <w:vAlign w:val="center"/>
          </w:tcPr>
          <w:p w:rsidR="00DB7D18" w:rsidRPr="00DB7D18" w:rsidRDefault="00DB7D18" w:rsidP="00B36E27">
            <w:pPr>
              <w:jc w:val="center"/>
              <w:rPr>
                <w:rFonts w:ascii="Times New Roman" w:hAnsi="Times New Roman" w:cs="Times New Roman"/>
                <w:sz w:val="20"/>
                <w:szCs w:val="20"/>
              </w:rPr>
            </w:pPr>
            <w:r w:rsidRPr="00DB7D18">
              <w:rPr>
                <w:rFonts w:ascii="Times New Roman" w:hAnsi="Times New Roman" w:cs="Times New Roman"/>
                <w:sz w:val="20"/>
                <w:szCs w:val="20"/>
              </w:rPr>
              <w:t>2</w:t>
            </w:r>
          </w:p>
        </w:tc>
        <w:tc>
          <w:tcPr>
            <w:tcW w:w="3116" w:type="dxa"/>
            <w:gridSpan w:val="2"/>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c>
          <w:tcPr>
            <w:tcW w:w="1686" w:type="dxa"/>
            <w:tcBorders>
              <w:bottom w:val="single" w:sz="4" w:space="0" w:color="auto"/>
            </w:tcBorders>
            <w:vAlign w:val="center"/>
          </w:tcPr>
          <w:p w:rsidR="00DB7D18" w:rsidRPr="00732A3F" w:rsidRDefault="00DB7D18" w:rsidP="00B36E27">
            <w:pPr>
              <w:autoSpaceDE w:val="0"/>
              <w:autoSpaceDN w:val="0"/>
              <w:adjustRightInd w:val="0"/>
              <w:jc w:val="center"/>
              <w:rPr>
                <w:rFonts w:ascii="Times New Roman" w:hAnsi="Times New Roman" w:cs="Times New Roman"/>
                <w:sz w:val="20"/>
                <w:szCs w:val="20"/>
              </w:rPr>
            </w:pPr>
          </w:p>
        </w:tc>
      </w:tr>
      <w:tr w:rsidR="00732A3F" w:rsidRPr="00DA55B6" w:rsidTr="00732A3F">
        <w:trPr>
          <w:trHeight w:val="399"/>
          <w:jc w:val="center"/>
        </w:trPr>
        <w:tc>
          <w:tcPr>
            <w:tcW w:w="580" w:type="dxa"/>
            <w:tcBorders>
              <w:top w:val="single" w:sz="4" w:space="0" w:color="auto"/>
              <w:left w:val="single" w:sz="4" w:space="0" w:color="auto"/>
              <w:bottom w:val="single" w:sz="4" w:space="0" w:color="auto"/>
              <w:right w:val="nil"/>
            </w:tcBorders>
            <w:vAlign w:val="center"/>
          </w:tcPr>
          <w:p w:rsidR="00732A3F" w:rsidRPr="00732A3F" w:rsidRDefault="00732A3F" w:rsidP="00B36E27">
            <w:pPr>
              <w:autoSpaceDE w:val="0"/>
              <w:autoSpaceDN w:val="0"/>
              <w:adjustRightInd w:val="0"/>
              <w:ind w:firstLine="709"/>
              <w:jc w:val="both"/>
              <w:rPr>
                <w:rFonts w:ascii="Times New Roman" w:hAnsi="Times New Roman" w:cs="Times New Roman"/>
                <w:sz w:val="20"/>
                <w:szCs w:val="20"/>
              </w:rPr>
            </w:pPr>
          </w:p>
        </w:tc>
        <w:tc>
          <w:tcPr>
            <w:tcW w:w="6827" w:type="dxa"/>
            <w:gridSpan w:val="2"/>
            <w:tcBorders>
              <w:top w:val="single" w:sz="4" w:space="0" w:color="auto"/>
              <w:left w:val="nil"/>
              <w:bottom w:val="single" w:sz="4" w:space="0" w:color="auto"/>
              <w:right w:val="single" w:sz="4" w:space="0" w:color="auto"/>
            </w:tcBorders>
            <w:vAlign w:val="center"/>
          </w:tcPr>
          <w:p w:rsidR="00732A3F" w:rsidRPr="00732A3F" w:rsidRDefault="00732A3F" w:rsidP="00B36E27">
            <w:pPr>
              <w:autoSpaceDE w:val="0"/>
              <w:autoSpaceDN w:val="0"/>
              <w:adjustRightInd w:val="0"/>
              <w:ind w:firstLine="709"/>
              <w:jc w:val="center"/>
              <w:rPr>
                <w:rFonts w:ascii="Times New Roman" w:hAnsi="Times New Roman" w:cs="Times New Roman"/>
                <w:sz w:val="20"/>
                <w:szCs w:val="20"/>
              </w:rPr>
            </w:pPr>
            <w:r w:rsidRPr="00732A3F">
              <w:rPr>
                <w:rFonts w:ascii="Times New Roman" w:hAnsi="Times New Roman" w:cs="Times New Roman"/>
                <w:sz w:val="20"/>
                <w:szCs w:val="20"/>
              </w:rPr>
              <w:t>Итого</w:t>
            </w:r>
          </w:p>
        </w:tc>
        <w:tc>
          <w:tcPr>
            <w:tcW w:w="1619" w:type="dxa"/>
            <w:tcBorders>
              <w:top w:val="single" w:sz="4" w:space="0" w:color="auto"/>
              <w:left w:val="nil"/>
              <w:bottom w:val="single" w:sz="4" w:space="0" w:color="auto"/>
              <w:right w:val="single" w:sz="4" w:space="0" w:color="auto"/>
            </w:tcBorders>
            <w:vAlign w:val="center"/>
          </w:tcPr>
          <w:p w:rsidR="00732A3F" w:rsidRPr="00732A3F" w:rsidRDefault="00A12285" w:rsidP="00B36E27">
            <w:pPr>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12</w:t>
            </w:r>
          </w:p>
        </w:tc>
        <w:tc>
          <w:tcPr>
            <w:tcW w:w="3110" w:type="dxa"/>
            <w:tcBorders>
              <w:top w:val="single" w:sz="4" w:space="0" w:color="auto"/>
              <w:left w:val="nil"/>
              <w:bottom w:val="single" w:sz="4" w:space="0" w:color="auto"/>
              <w:right w:val="single" w:sz="4" w:space="0" w:color="auto"/>
            </w:tcBorders>
            <w:vAlign w:val="center"/>
          </w:tcPr>
          <w:p w:rsidR="00732A3F" w:rsidRPr="00732A3F" w:rsidRDefault="00732A3F" w:rsidP="00B36E27">
            <w:pPr>
              <w:autoSpaceDE w:val="0"/>
              <w:autoSpaceDN w:val="0"/>
              <w:adjustRightInd w:val="0"/>
              <w:ind w:firstLine="709"/>
              <w:jc w:val="center"/>
              <w:rPr>
                <w:rFonts w:ascii="Times New Roman" w:hAnsi="Times New Roman" w:cs="Times New Roman"/>
                <w:sz w:val="20"/>
                <w:szCs w:val="20"/>
              </w:rPr>
            </w:pPr>
          </w:p>
        </w:tc>
        <w:tc>
          <w:tcPr>
            <w:tcW w:w="1692" w:type="dxa"/>
            <w:gridSpan w:val="2"/>
            <w:tcBorders>
              <w:top w:val="single" w:sz="4" w:space="0" w:color="auto"/>
              <w:left w:val="single" w:sz="4" w:space="0" w:color="auto"/>
              <w:bottom w:val="single" w:sz="4" w:space="0" w:color="auto"/>
              <w:right w:val="single" w:sz="4" w:space="0" w:color="auto"/>
            </w:tcBorders>
            <w:vAlign w:val="center"/>
          </w:tcPr>
          <w:p w:rsidR="00732A3F" w:rsidRPr="00732A3F" w:rsidRDefault="00732A3F" w:rsidP="00B36E27">
            <w:pPr>
              <w:autoSpaceDE w:val="0"/>
              <w:autoSpaceDN w:val="0"/>
              <w:adjustRightInd w:val="0"/>
              <w:jc w:val="center"/>
              <w:rPr>
                <w:rFonts w:ascii="Times New Roman" w:hAnsi="Times New Roman" w:cs="Times New Roman"/>
                <w:sz w:val="20"/>
                <w:szCs w:val="20"/>
              </w:rPr>
            </w:pPr>
          </w:p>
        </w:tc>
      </w:tr>
    </w:tbl>
    <w:p w:rsidR="00DA55B6" w:rsidRDefault="00DA55B6" w:rsidP="00B36E27">
      <w:pPr>
        <w:pStyle w:val="14"/>
        <w:spacing w:line="240" w:lineRule="auto"/>
        <w:rPr>
          <w:bCs/>
          <w:sz w:val="22"/>
          <w:szCs w:val="22"/>
        </w:rPr>
      </w:pPr>
    </w:p>
    <w:p w:rsidR="00DA55B6" w:rsidRDefault="00DA55B6" w:rsidP="00B36E27">
      <w:pPr>
        <w:pStyle w:val="14"/>
        <w:spacing w:line="240" w:lineRule="auto"/>
        <w:jc w:val="right"/>
        <w:rPr>
          <w:bCs/>
          <w:sz w:val="22"/>
          <w:szCs w:val="22"/>
        </w:rPr>
      </w:pPr>
    </w:p>
    <w:p w:rsidR="008E645E" w:rsidRDefault="008E645E" w:rsidP="00B36E27">
      <w:pPr>
        <w:pStyle w:val="14"/>
        <w:spacing w:line="240" w:lineRule="auto"/>
        <w:jc w:val="right"/>
        <w:rPr>
          <w:bCs/>
          <w:sz w:val="22"/>
          <w:szCs w:val="22"/>
        </w:rPr>
      </w:pPr>
    </w:p>
    <w:p w:rsidR="008E645E" w:rsidRDefault="008E645E" w:rsidP="00B36E27">
      <w:pPr>
        <w:ind w:left="2552"/>
        <w:rPr>
          <w:rFonts w:ascii="Times New Roman" w:hAnsi="Times New Roman"/>
          <w:color w:val="000000"/>
          <w:sz w:val="28"/>
          <w:szCs w:val="28"/>
          <w:lang w:eastAsia="ru-RU"/>
        </w:rPr>
      </w:pPr>
      <w:r>
        <w:rPr>
          <w:rFonts w:ascii="Times New Roman" w:hAnsi="Times New Roman"/>
          <w:color w:val="000000"/>
          <w:sz w:val="28"/>
          <w:szCs w:val="28"/>
          <w:lang w:eastAsia="ru-RU"/>
        </w:rPr>
        <w:t xml:space="preserve">Заказчик                              </w:t>
      </w:r>
      <w:r>
        <w:rPr>
          <w:rFonts w:ascii="Times New Roman" w:hAnsi="Times New Roman"/>
          <w:color w:val="000000"/>
          <w:sz w:val="28"/>
          <w:szCs w:val="28"/>
          <w:lang w:eastAsia="ru-RU"/>
        </w:rPr>
        <w:tab/>
        <w:t xml:space="preserve">                  Исполнитель</w:t>
      </w:r>
    </w:p>
    <w:p w:rsidR="008E645E" w:rsidRDefault="008E645E" w:rsidP="00B36E27">
      <w:pPr>
        <w:pStyle w:val="14"/>
        <w:spacing w:line="240" w:lineRule="auto"/>
        <w:jc w:val="right"/>
        <w:rPr>
          <w:bCs/>
          <w:sz w:val="22"/>
          <w:szCs w:val="22"/>
        </w:rPr>
      </w:pPr>
    </w:p>
    <w:p w:rsidR="008E645E" w:rsidRDefault="008E645E" w:rsidP="00B36E27">
      <w:pPr>
        <w:rPr>
          <w:rFonts w:ascii="Times New Roman" w:hAnsi="Times New Roman"/>
          <w:color w:val="000000"/>
          <w:sz w:val="28"/>
          <w:szCs w:val="28"/>
          <w:lang w:eastAsia="ru-RU"/>
        </w:rPr>
      </w:pPr>
    </w:p>
    <w:p w:rsidR="008E645E" w:rsidRDefault="008E645E" w:rsidP="00B36E27">
      <w:pPr>
        <w:ind w:left="2552"/>
        <w:rPr>
          <w:rFonts w:ascii="Times New Roman" w:hAnsi="Times New Roman"/>
          <w:color w:val="000000"/>
          <w:sz w:val="28"/>
          <w:szCs w:val="28"/>
          <w:lang w:eastAsia="ru-RU"/>
        </w:rPr>
      </w:pPr>
      <w:r>
        <w:rPr>
          <w:rFonts w:ascii="Times New Roman" w:hAnsi="Times New Roman"/>
          <w:color w:val="000000"/>
          <w:sz w:val="28"/>
          <w:szCs w:val="28"/>
          <w:lang w:eastAsia="ru-RU"/>
        </w:rPr>
        <w:t xml:space="preserve">____________________/__________             ___________________/______________      </w:t>
      </w:r>
    </w:p>
    <w:p w:rsidR="008E645E" w:rsidRDefault="008E645E" w:rsidP="00B36E27">
      <w:pPr>
        <w:ind w:left="2552"/>
        <w:rPr>
          <w:rFonts w:ascii="Times New Roman" w:hAnsi="Times New Roman"/>
          <w:color w:val="000000"/>
          <w:sz w:val="28"/>
          <w:szCs w:val="28"/>
          <w:lang w:eastAsia="ru-RU"/>
        </w:rPr>
      </w:pPr>
      <w:r>
        <w:rPr>
          <w:rFonts w:ascii="Times New Roman" w:hAnsi="Times New Roman"/>
          <w:color w:val="000000"/>
          <w:sz w:val="28"/>
          <w:szCs w:val="28"/>
          <w:lang w:eastAsia="ru-RU"/>
        </w:rPr>
        <w:t xml:space="preserve">              М.П.</w:t>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r>
      <w:r>
        <w:rPr>
          <w:rFonts w:ascii="Times New Roman" w:hAnsi="Times New Roman"/>
          <w:color w:val="000000"/>
          <w:sz w:val="28"/>
          <w:szCs w:val="28"/>
          <w:lang w:eastAsia="ru-RU"/>
        </w:rPr>
        <w:tab/>
        <w:t xml:space="preserve">           М.П.</w:t>
      </w:r>
    </w:p>
    <w:p w:rsidR="008E645E" w:rsidRDefault="008E645E" w:rsidP="00B36E27">
      <w:pPr>
        <w:pStyle w:val="14"/>
        <w:spacing w:line="240" w:lineRule="auto"/>
        <w:jc w:val="right"/>
        <w:rPr>
          <w:bCs/>
          <w:sz w:val="22"/>
          <w:szCs w:val="22"/>
        </w:rPr>
        <w:sectPr w:rsidR="008E645E" w:rsidSect="00DA55B6">
          <w:pgSz w:w="16838" w:h="11906" w:orient="landscape"/>
          <w:pgMar w:top="707" w:right="426" w:bottom="1276" w:left="567" w:header="283" w:footer="0" w:gutter="0"/>
          <w:cols w:space="720"/>
          <w:formProt w:val="0"/>
          <w:titlePg/>
          <w:docGrid w:linePitch="360" w:charSpace="-2049"/>
        </w:sectPr>
      </w:pPr>
    </w:p>
    <w:p w:rsidR="00370DE1" w:rsidRPr="0023137A" w:rsidRDefault="005A7B51" w:rsidP="00B36E27">
      <w:pPr>
        <w:pStyle w:val="14"/>
        <w:spacing w:line="240" w:lineRule="auto"/>
        <w:jc w:val="right"/>
        <w:rPr>
          <w:sz w:val="24"/>
          <w:szCs w:val="24"/>
        </w:rPr>
      </w:pPr>
      <w:r w:rsidRPr="0023137A">
        <w:rPr>
          <w:bCs/>
          <w:sz w:val="24"/>
          <w:szCs w:val="24"/>
        </w:rPr>
        <w:lastRenderedPageBreak/>
        <w:t xml:space="preserve">Приложение № </w:t>
      </w:r>
      <w:r w:rsidR="00E04FFF" w:rsidRPr="0023137A">
        <w:rPr>
          <w:bCs/>
          <w:sz w:val="24"/>
          <w:szCs w:val="24"/>
        </w:rPr>
        <w:t>2</w:t>
      </w:r>
      <w:r w:rsidRPr="0023137A">
        <w:rPr>
          <w:bCs/>
          <w:sz w:val="24"/>
          <w:szCs w:val="24"/>
        </w:rPr>
        <w:t xml:space="preserve"> к государственному контракту № ______ </w:t>
      </w:r>
      <w:r w:rsidRPr="0023137A">
        <w:rPr>
          <w:bCs/>
          <w:sz w:val="24"/>
          <w:szCs w:val="24"/>
        </w:rPr>
        <w:br/>
        <w:t>от «___»__________20 __ г.</w:t>
      </w:r>
    </w:p>
    <w:p w:rsidR="00370DE1" w:rsidRDefault="00370DE1" w:rsidP="00B36E27">
      <w:pPr>
        <w:pStyle w:val="14"/>
        <w:spacing w:line="240" w:lineRule="auto"/>
        <w:jc w:val="right"/>
        <w:rPr>
          <w:b/>
          <w:bCs/>
          <w:sz w:val="24"/>
          <w:szCs w:val="24"/>
        </w:rPr>
      </w:pPr>
    </w:p>
    <w:p w:rsidR="00C32EAA" w:rsidRDefault="00C32EAA" w:rsidP="00B36E27">
      <w:pPr>
        <w:pStyle w:val="14"/>
        <w:spacing w:line="240" w:lineRule="auto"/>
        <w:jc w:val="right"/>
        <w:rPr>
          <w:b/>
          <w:bCs/>
          <w:sz w:val="24"/>
          <w:szCs w:val="24"/>
        </w:rPr>
      </w:pPr>
    </w:p>
    <w:p w:rsidR="00C32EAA" w:rsidRPr="0023137A" w:rsidRDefault="00C32EAA" w:rsidP="00B36E27">
      <w:pPr>
        <w:pStyle w:val="aff4"/>
        <w:spacing w:after="0"/>
        <w:jc w:val="center"/>
        <w:rPr>
          <w:sz w:val="24"/>
        </w:rPr>
      </w:pPr>
      <w:r w:rsidRPr="0023137A">
        <w:rPr>
          <w:sz w:val="24"/>
        </w:rPr>
        <w:t>ТЕХНИЧЕСКОЕ ЗАДАНИЕ</w:t>
      </w:r>
    </w:p>
    <w:p w:rsidR="00C32EAA" w:rsidRPr="0023137A" w:rsidRDefault="00C32EAA" w:rsidP="00B36E27">
      <w:pPr>
        <w:pStyle w:val="14"/>
        <w:spacing w:line="240" w:lineRule="auto"/>
        <w:ind w:firstLine="709"/>
        <w:contextualSpacing/>
        <w:rPr>
          <w:b/>
          <w:sz w:val="24"/>
          <w:szCs w:val="24"/>
        </w:rPr>
      </w:pPr>
    </w:p>
    <w:p w:rsidR="00FD5B49" w:rsidRPr="0023137A" w:rsidRDefault="00FD5B49" w:rsidP="00B36E27">
      <w:pPr>
        <w:widowControl w:val="0"/>
        <w:tabs>
          <w:tab w:val="left" w:pos="709"/>
        </w:tabs>
        <w:ind w:firstLine="709"/>
        <w:contextualSpacing/>
        <w:jc w:val="both"/>
        <w:rPr>
          <w:rFonts w:ascii="Times New Roman" w:hAnsi="Times New Roman"/>
          <w:bCs/>
          <w:sz w:val="24"/>
          <w:szCs w:val="24"/>
        </w:rPr>
      </w:pPr>
      <w:r w:rsidRPr="0023137A">
        <w:rPr>
          <w:rFonts w:ascii="Times New Roman" w:hAnsi="Times New Roman"/>
          <w:bCs/>
          <w:sz w:val="24"/>
          <w:szCs w:val="24"/>
        </w:rPr>
        <w:t xml:space="preserve">Сбор технических средств (далее – ТС) и последующая их доставка до места оказания услуг и обратно должны производиться 1 (одной) партией по адресу местонахождения ТС </w:t>
      </w:r>
      <w:r w:rsidRPr="0023137A">
        <w:rPr>
          <w:rFonts w:ascii="Times New Roman" w:hAnsi="Times New Roman"/>
          <w:sz w:val="24"/>
          <w:szCs w:val="24"/>
        </w:rPr>
        <w:t>с понедельника по четверг с 08 ч. 00 мин. до 17 ч. 00 мин.; в пятницу с 08 ч. 00 мин. до 15 ч. 45 мин, обеденный перерыв с 12 ч. 00 мин. до 12 ч. 45 мин. по местному времени (за исключением общегосударственных праздников)</w:t>
      </w:r>
      <w:r w:rsidRPr="0023137A">
        <w:rPr>
          <w:rFonts w:ascii="Times New Roman" w:hAnsi="Times New Roman"/>
          <w:bCs/>
          <w:sz w:val="24"/>
          <w:szCs w:val="24"/>
        </w:rPr>
        <w:t>.</w:t>
      </w:r>
    </w:p>
    <w:p w:rsidR="00FD5B49" w:rsidRPr="0023137A" w:rsidRDefault="00FD5B49" w:rsidP="00B36E27">
      <w:pPr>
        <w:ind w:firstLine="709"/>
        <w:jc w:val="both"/>
        <w:rPr>
          <w:rFonts w:ascii="Times New Roman" w:hAnsi="Times New Roman"/>
          <w:bCs/>
          <w:sz w:val="24"/>
          <w:szCs w:val="24"/>
        </w:rPr>
      </w:pPr>
      <w:r w:rsidRPr="0023137A">
        <w:rPr>
          <w:rFonts w:ascii="Times New Roman" w:hAnsi="Times New Roman"/>
          <w:bCs/>
          <w:sz w:val="24"/>
          <w:szCs w:val="24"/>
        </w:rPr>
        <w:t>Место нахождения ТС: Республика Башкортостан, г. Уфа, ул. Достоевского, д. 39/1 (далее – объект).</w:t>
      </w:r>
    </w:p>
    <w:p w:rsidR="00FD5B49" w:rsidRPr="0023137A" w:rsidRDefault="00FD5B49" w:rsidP="00B36E27">
      <w:pPr>
        <w:widowControl w:val="0"/>
        <w:tabs>
          <w:tab w:val="left" w:pos="709"/>
        </w:tabs>
        <w:ind w:firstLine="709"/>
        <w:contextualSpacing/>
        <w:jc w:val="both"/>
        <w:rPr>
          <w:rFonts w:ascii="Times New Roman" w:hAnsi="Times New Roman"/>
          <w:bCs/>
          <w:sz w:val="24"/>
          <w:szCs w:val="24"/>
        </w:rPr>
      </w:pPr>
      <w:r w:rsidRPr="0023137A">
        <w:rPr>
          <w:rFonts w:ascii="Times New Roman" w:hAnsi="Times New Roman"/>
          <w:bCs/>
          <w:sz w:val="24"/>
          <w:szCs w:val="24"/>
        </w:rPr>
        <w:t>Точное время сбора и доставки ТС должны согласовываться с заказчиком.</w:t>
      </w:r>
    </w:p>
    <w:p w:rsidR="00FD5B49" w:rsidRPr="0023137A" w:rsidRDefault="00FD5B49" w:rsidP="00B36E27">
      <w:pPr>
        <w:pStyle w:val="afffff0"/>
        <w:spacing w:line="240" w:lineRule="auto"/>
        <w:ind w:left="0" w:firstLine="709"/>
        <w:jc w:val="both"/>
        <w:rPr>
          <w:rFonts w:ascii="Times New Roman" w:hAnsi="Times New Roman"/>
          <w:sz w:val="24"/>
          <w:szCs w:val="24"/>
        </w:rPr>
      </w:pPr>
      <w:r w:rsidRPr="0023137A">
        <w:rPr>
          <w:rFonts w:ascii="Times New Roman" w:hAnsi="Times New Roman"/>
          <w:sz w:val="24"/>
          <w:szCs w:val="24"/>
        </w:rPr>
        <w:t xml:space="preserve">Не позднее чем за 2 (два) рабочих дня до планируемой даты начала оказания услуг Исполнитель уведомляет Заказчика в порядке, предусмотренном пунктом </w:t>
      </w:r>
      <w:r w:rsidR="008B63D4">
        <w:rPr>
          <w:rFonts w:ascii="Times New Roman" w:hAnsi="Times New Roman"/>
          <w:sz w:val="24"/>
          <w:szCs w:val="24"/>
        </w:rPr>
        <w:t>8</w:t>
      </w:r>
      <w:r w:rsidRPr="0023137A">
        <w:rPr>
          <w:rFonts w:ascii="Times New Roman" w:hAnsi="Times New Roman"/>
          <w:sz w:val="24"/>
          <w:szCs w:val="24"/>
        </w:rPr>
        <w:t>.1 Контракта, о дате и времени начала оказания услуг, с указанием паспортных данных своих представителей для оформления материальных пропусков на внос (ввоз), вынос (вывоз) материальных ценностей на объекте Заказчика. Уведомление составляется Исполнителем в произвольной форме.</w:t>
      </w:r>
    </w:p>
    <w:p w:rsidR="00FD5B49" w:rsidRPr="0023137A" w:rsidRDefault="00FD5B49" w:rsidP="00B36E27">
      <w:pPr>
        <w:pStyle w:val="afffff0"/>
        <w:spacing w:line="240" w:lineRule="auto"/>
        <w:ind w:left="0" w:firstLine="709"/>
        <w:jc w:val="both"/>
        <w:rPr>
          <w:rFonts w:ascii="Times New Roman" w:hAnsi="Times New Roman"/>
          <w:sz w:val="24"/>
          <w:szCs w:val="24"/>
        </w:rPr>
      </w:pPr>
    </w:p>
    <w:p w:rsidR="00FD5B49" w:rsidRPr="0023137A" w:rsidRDefault="00FD5B49" w:rsidP="00B36E27">
      <w:pPr>
        <w:pStyle w:val="afffff0"/>
        <w:spacing w:line="240" w:lineRule="auto"/>
        <w:ind w:left="0" w:firstLine="737"/>
        <w:jc w:val="both"/>
        <w:rPr>
          <w:rFonts w:ascii="Times New Roman" w:hAnsi="Times New Roman"/>
          <w:sz w:val="24"/>
          <w:szCs w:val="24"/>
        </w:rPr>
      </w:pPr>
      <w:bookmarkStart w:id="2" w:name="_Hlk77080292"/>
      <w:bookmarkEnd w:id="2"/>
      <w:r w:rsidRPr="0023137A">
        <w:rPr>
          <w:rFonts w:ascii="Times New Roman" w:hAnsi="Times New Roman"/>
          <w:b/>
          <w:sz w:val="24"/>
          <w:szCs w:val="24"/>
        </w:rPr>
        <w:t xml:space="preserve">2. Информация </w:t>
      </w:r>
      <w:r w:rsidRPr="0023137A">
        <w:rPr>
          <w:rFonts w:ascii="Times New Roman" w:hAnsi="Times New Roman"/>
          <w:b/>
          <w:bCs/>
          <w:sz w:val="24"/>
          <w:szCs w:val="24"/>
        </w:rPr>
        <w:t xml:space="preserve">об объеме, </w:t>
      </w:r>
      <w:r w:rsidRPr="0023137A">
        <w:rPr>
          <w:rFonts w:ascii="Times New Roman" w:hAnsi="Times New Roman"/>
          <w:b/>
          <w:sz w:val="24"/>
          <w:szCs w:val="24"/>
        </w:rPr>
        <w:t>о единице измерения и месте оказания услуги:</w:t>
      </w:r>
    </w:p>
    <w:p w:rsidR="00FD5B49" w:rsidRPr="0023137A" w:rsidRDefault="00FD5B49" w:rsidP="00B36E27">
      <w:pPr>
        <w:pStyle w:val="afffff0"/>
        <w:spacing w:after="0" w:line="240" w:lineRule="auto"/>
        <w:ind w:left="0" w:firstLine="709"/>
        <w:jc w:val="both"/>
        <w:rPr>
          <w:rFonts w:ascii="Times New Roman" w:hAnsi="Times New Roman"/>
          <w:color w:val="000000"/>
          <w:sz w:val="24"/>
          <w:szCs w:val="24"/>
        </w:rPr>
      </w:pPr>
      <w:r w:rsidRPr="0023137A">
        <w:rPr>
          <w:rFonts w:ascii="Times New Roman" w:hAnsi="Times New Roman"/>
          <w:color w:val="000000"/>
          <w:sz w:val="24"/>
          <w:szCs w:val="24"/>
        </w:rPr>
        <w:t xml:space="preserve">Объем услуги: в соответствии с </w:t>
      </w:r>
      <w:r w:rsidRPr="0023137A">
        <w:rPr>
          <w:rFonts w:ascii="Times New Roman" w:hAnsi="Times New Roman"/>
          <w:sz w:val="24"/>
          <w:szCs w:val="24"/>
        </w:rPr>
        <w:t>Таблицей</w:t>
      </w:r>
      <w:r w:rsidRPr="0023137A">
        <w:rPr>
          <w:rFonts w:ascii="Times New Roman" w:hAnsi="Times New Roman"/>
          <w:color w:val="000000"/>
          <w:sz w:val="24"/>
          <w:szCs w:val="24"/>
        </w:rPr>
        <w:t>.</w:t>
      </w:r>
    </w:p>
    <w:p w:rsidR="00FD5B49" w:rsidRPr="0023137A" w:rsidRDefault="00FD5B49" w:rsidP="00B36E27">
      <w:pPr>
        <w:pStyle w:val="afffff0"/>
        <w:spacing w:after="0" w:line="240" w:lineRule="auto"/>
        <w:ind w:left="0" w:firstLine="709"/>
        <w:jc w:val="both"/>
        <w:rPr>
          <w:rFonts w:ascii="Times New Roman" w:hAnsi="Times New Roman"/>
          <w:sz w:val="24"/>
          <w:szCs w:val="24"/>
        </w:rPr>
      </w:pPr>
      <w:r w:rsidRPr="0023137A">
        <w:rPr>
          <w:rFonts w:ascii="Times New Roman" w:hAnsi="Times New Roman"/>
          <w:color w:val="000000"/>
          <w:sz w:val="24"/>
          <w:szCs w:val="24"/>
        </w:rPr>
        <w:t xml:space="preserve">Единица измерения: в соответствии с </w:t>
      </w:r>
      <w:r w:rsidRPr="0023137A">
        <w:rPr>
          <w:rFonts w:ascii="Times New Roman" w:hAnsi="Times New Roman"/>
          <w:sz w:val="24"/>
          <w:szCs w:val="24"/>
        </w:rPr>
        <w:t>Таблицей</w:t>
      </w:r>
      <w:r w:rsidRPr="0023137A">
        <w:rPr>
          <w:rFonts w:ascii="Times New Roman" w:hAnsi="Times New Roman"/>
          <w:color w:val="000000"/>
          <w:sz w:val="24"/>
          <w:szCs w:val="24"/>
        </w:rPr>
        <w:t>.</w:t>
      </w:r>
    </w:p>
    <w:p w:rsidR="00FD5B49" w:rsidRPr="0023137A" w:rsidRDefault="00FD5B49" w:rsidP="00B36E27">
      <w:pPr>
        <w:ind w:firstLine="709"/>
        <w:contextualSpacing/>
        <w:jc w:val="both"/>
        <w:rPr>
          <w:rFonts w:ascii="Times New Roman" w:hAnsi="Times New Roman"/>
          <w:sz w:val="24"/>
          <w:szCs w:val="24"/>
        </w:rPr>
      </w:pPr>
      <w:r w:rsidRPr="0023137A">
        <w:rPr>
          <w:rFonts w:ascii="Times New Roman" w:hAnsi="Times New Roman"/>
          <w:sz w:val="24"/>
          <w:szCs w:val="24"/>
        </w:rPr>
        <w:t xml:space="preserve">Место оказания услуги: </w:t>
      </w:r>
      <w:r w:rsidRPr="0023137A">
        <w:rPr>
          <w:rFonts w:ascii="Times New Roman" w:hAnsi="Times New Roman"/>
          <w:bCs/>
          <w:sz w:val="24"/>
          <w:szCs w:val="24"/>
        </w:rPr>
        <w:t>Республика Башкортостан, г. Уфа, ул. Достоевского, д. 39/1</w:t>
      </w:r>
      <w:r w:rsidRPr="0023137A">
        <w:rPr>
          <w:rFonts w:ascii="Times New Roman" w:hAnsi="Times New Roman"/>
          <w:sz w:val="24"/>
          <w:szCs w:val="24"/>
        </w:rPr>
        <w:t>. Данным адресом является адрес места сбора ТС для оказания услуг</w:t>
      </w:r>
      <w:r w:rsidR="003D1038">
        <w:rPr>
          <w:rFonts w:ascii="Times New Roman" w:hAnsi="Times New Roman"/>
          <w:sz w:val="24"/>
          <w:szCs w:val="24"/>
        </w:rPr>
        <w:t xml:space="preserve"> </w:t>
      </w:r>
      <w:r w:rsidRPr="0023137A">
        <w:rPr>
          <w:rFonts w:ascii="Times New Roman" w:hAnsi="Times New Roman"/>
          <w:sz w:val="24"/>
          <w:szCs w:val="24"/>
        </w:rPr>
        <w:t>и адрес, по которому исполнитель должен осуществить возврат ТС по результатам оказания услуг. Оказание услуг должно осуществляться по месту нахождения</w:t>
      </w:r>
      <w:r w:rsidR="003D1038">
        <w:rPr>
          <w:rFonts w:ascii="Times New Roman" w:hAnsi="Times New Roman"/>
          <w:sz w:val="24"/>
          <w:szCs w:val="24"/>
        </w:rPr>
        <w:t xml:space="preserve"> </w:t>
      </w:r>
      <w:r w:rsidRPr="0023137A">
        <w:rPr>
          <w:rFonts w:ascii="Times New Roman" w:hAnsi="Times New Roman"/>
          <w:sz w:val="24"/>
          <w:szCs w:val="24"/>
        </w:rPr>
        <w:t>исполнителя.</w:t>
      </w:r>
    </w:p>
    <w:p w:rsidR="00FD5B49" w:rsidRPr="0023137A" w:rsidRDefault="00FD5B49" w:rsidP="00B36E27">
      <w:pPr>
        <w:pStyle w:val="afffff0"/>
        <w:tabs>
          <w:tab w:val="left" w:pos="709"/>
        </w:tabs>
        <w:suppressAutoHyphens w:val="0"/>
        <w:spacing w:after="0" w:line="240" w:lineRule="auto"/>
        <w:ind w:left="567"/>
        <w:jc w:val="both"/>
        <w:rPr>
          <w:rFonts w:ascii="Times New Roman" w:hAnsi="Times New Roman"/>
          <w:b/>
          <w:sz w:val="24"/>
          <w:szCs w:val="24"/>
        </w:rPr>
      </w:pPr>
      <w:r w:rsidRPr="0023137A">
        <w:rPr>
          <w:rFonts w:ascii="Times New Roman" w:hAnsi="Times New Roman"/>
          <w:b/>
          <w:sz w:val="24"/>
          <w:szCs w:val="24"/>
        </w:rPr>
        <w:t>3. Функциональные, технические, качественные</w:t>
      </w:r>
      <w:r w:rsidR="003D1038">
        <w:rPr>
          <w:rFonts w:ascii="Times New Roman" w:hAnsi="Times New Roman"/>
          <w:b/>
          <w:sz w:val="24"/>
          <w:szCs w:val="24"/>
        </w:rPr>
        <w:t xml:space="preserve"> </w:t>
      </w:r>
      <w:r w:rsidRPr="0023137A">
        <w:rPr>
          <w:rFonts w:ascii="Times New Roman" w:hAnsi="Times New Roman"/>
          <w:b/>
          <w:sz w:val="24"/>
          <w:szCs w:val="24"/>
        </w:rPr>
        <w:t>и</w:t>
      </w:r>
      <w:r w:rsidR="003D1038">
        <w:rPr>
          <w:rFonts w:ascii="Times New Roman" w:hAnsi="Times New Roman"/>
          <w:b/>
          <w:sz w:val="24"/>
          <w:szCs w:val="24"/>
        </w:rPr>
        <w:t xml:space="preserve"> </w:t>
      </w:r>
      <w:r w:rsidRPr="0023137A">
        <w:rPr>
          <w:rFonts w:ascii="Times New Roman" w:hAnsi="Times New Roman"/>
          <w:b/>
          <w:sz w:val="24"/>
          <w:szCs w:val="24"/>
        </w:rPr>
        <w:t>эксплуатационные характеристики оказываемых услуг:</w:t>
      </w:r>
    </w:p>
    <w:p w:rsidR="00FD5B49" w:rsidRPr="0023137A" w:rsidRDefault="00FD5B49" w:rsidP="00B36E27">
      <w:pPr>
        <w:ind w:firstLine="567"/>
        <w:jc w:val="right"/>
        <w:rPr>
          <w:rFonts w:ascii="Times New Roman" w:hAnsi="Times New Roman"/>
          <w:sz w:val="24"/>
          <w:szCs w:val="24"/>
          <w:lang w:eastAsia="ru-RU"/>
        </w:rPr>
      </w:pPr>
      <w:r w:rsidRPr="0023137A">
        <w:rPr>
          <w:rFonts w:ascii="Times New Roman" w:hAnsi="Times New Roman"/>
          <w:sz w:val="24"/>
          <w:szCs w:val="24"/>
          <w:lang w:eastAsia="ru-RU"/>
        </w:rPr>
        <w:t>Таблица</w:t>
      </w:r>
    </w:p>
    <w:tbl>
      <w:tblPr>
        <w:tblW w:w="51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350"/>
        <w:gridCol w:w="1945"/>
        <w:gridCol w:w="3138"/>
        <w:gridCol w:w="837"/>
        <w:gridCol w:w="1304"/>
      </w:tblGrid>
      <w:tr w:rsidR="00FD5B49" w:rsidTr="005846C6">
        <w:trPr>
          <w:trHeight w:val="20"/>
          <w:jc w:val="center"/>
        </w:trPr>
        <w:tc>
          <w:tcPr>
            <w:tcW w:w="537" w:type="dxa"/>
            <w:vAlign w:val="center"/>
          </w:tcPr>
          <w:p w:rsidR="00FD5B49" w:rsidRDefault="00FD5B49" w:rsidP="00B36E27">
            <w:pPr>
              <w:jc w:val="center"/>
            </w:pPr>
            <w:r w:rsidRPr="00FD5B49">
              <w:rPr>
                <w:rFonts w:ascii="Times New Roman" w:hAnsi="Times New Roman"/>
              </w:rPr>
              <w:t>№ п/п</w:t>
            </w:r>
          </w:p>
        </w:tc>
        <w:tc>
          <w:tcPr>
            <w:tcW w:w="2350" w:type="dxa"/>
            <w:vAlign w:val="center"/>
          </w:tcPr>
          <w:p w:rsidR="00FD5B49" w:rsidRDefault="00FD5B49" w:rsidP="00B36E27">
            <w:pPr>
              <w:jc w:val="center"/>
            </w:pPr>
            <w:r w:rsidRPr="00FD5B49">
              <w:rPr>
                <w:rFonts w:ascii="Times New Roman" w:hAnsi="Times New Roman"/>
              </w:rPr>
              <w:t>Наименование объекта закупки</w:t>
            </w:r>
          </w:p>
        </w:tc>
        <w:tc>
          <w:tcPr>
            <w:tcW w:w="1945" w:type="dxa"/>
            <w:vAlign w:val="center"/>
          </w:tcPr>
          <w:p w:rsidR="00FD5B49" w:rsidRDefault="00FD5B49" w:rsidP="00B36E27">
            <w:pPr>
              <w:jc w:val="center"/>
            </w:pPr>
            <w:r w:rsidRPr="00FD5B49">
              <w:rPr>
                <w:rFonts w:ascii="Times New Roman" w:hAnsi="Times New Roman"/>
              </w:rPr>
              <w:t>Наименование услуг</w:t>
            </w:r>
          </w:p>
        </w:tc>
        <w:tc>
          <w:tcPr>
            <w:tcW w:w="3138" w:type="dxa"/>
            <w:vAlign w:val="center"/>
          </w:tcPr>
          <w:p w:rsidR="00FD5B49" w:rsidRDefault="00FD5B49" w:rsidP="00B36E27">
            <w:pPr>
              <w:jc w:val="center"/>
            </w:pPr>
            <w:r w:rsidRPr="00FD5B49">
              <w:rPr>
                <w:rFonts w:ascii="Times New Roman" w:hAnsi="Times New Roman"/>
              </w:rPr>
              <w:t>Наименование ТС</w:t>
            </w:r>
          </w:p>
        </w:tc>
        <w:tc>
          <w:tcPr>
            <w:tcW w:w="837" w:type="dxa"/>
            <w:vAlign w:val="center"/>
          </w:tcPr>
          <w:p w:rsidR="00FD5B49" w:rsidRDefault="00FD5B49" w:rsidP="00B36E27">
            <w:pPr>
              <w:jc w:val="center"/>
            </w:pPr>
            <w:r w:rsidRPr="00FD5B49">
              <w:rPr>
                <w:rFonts w:ascii="Times New Roman" w:hAnsi="Times New Roman"/>
              </w:rPr>
              <w:t>Объем</w:t>
            </w:r>
          </w:p>
          <w:p w:rsidR="00FD5B49" w:rsidRDefault="00FD5B49" w:rsidP="00B36E27">
            <w:pPr>
              <w:jc w:val="center"/>
            </w:pPr>
            <w:r w:rsidRPr="00FD5B49">
              <w:rPr>
                <w:rFonts w:ascii="Times New Roman" w:hAnsi="Times New Roman"/>
              </w:rPr>
              <w:t>услуг</w:t>
            </w:r>
          </w:p>
        </w:tc>
        <w:tc>
          <w:tcPr>
            <w:tcW w:w="1304" w:type="dxa"/>
            <w:vAlign w:val="center"/>
          </w:tcPr>
          <w:p w:rsidR="00FD5B49" w:rsidRDefault="00FD5B49" w:rsidP="00B36E27">
            <w:pPr>
              <w:jc w:val="center"/>
            </w:pPr>
            <w:r w:rsidRPr="00FD5B49">
              <w:rPr>
                <w:rFonts w:ascii="Times New Roman" w:hAnsi="Times New Roman"/>
              </w:rPr>
              <w:t>Единица измерения</w:t>
            </w:r>
          </w:p>
        </w:tc>
      </w:tr>
      <w:tr w:rsidR="00A12285" w:rsidTr="005846C6">
        <w:trPr>
          <w:trHeight w:val="20"/>
          <w:jc w:val="center"/>
        </w:trPr>
        <w:tc>
          <w:tcPr>
            <w:tcW w:w="537" w:type="dxa"/>
            <w:vMerge w:val="restart"/>
            <w:vAlign w:val="center"/>
          </w:tcPr>
          <w:p w:rsidR="00A12285" w:rsidRPr="00FD5B49" w:rsidRDefault="00A12285" w:rsidP="00A12285">
            <w:pPr>
              <w:jc w:val="center"/>
              <w:rPr>
                <w:rFonts w:ascii="Times New Roman" w:hAnsi="Times New Roman"/>
                <w:bCs/>
              </w:rPr>
            </w:pPr>
            <w:r w:rsidRPr="00FD5B49">
              <w:rPr>
                <w:rFonts w:ascii="Times New Roman" w:hAnsi="Times New Roman"/>
                <w:bCs/>
              </w:rPr>
              <w:t>1</w:t>
            </w:r>
          </w:p>
        </w:tc>
        <w:tc>
          <w:tcPr>
            <w:tcW w:w="2350" w:type="dxa"/>
            <w:vMerge w:val="restart"/>
            <w:vAlign w:val="center"/>
          </w:tcPr>
          <w:p w:rsidR="00A12285" w:rsidRPr="00FD5B49" w:rsidRDefault="00A12285" w:rsidP="00A12285">
            <w:pPr>
              <w:jc w:val="center"/>
              <w:rPr>
                <w:rFonts w:ascii="Times New Roman" w:hAnsi="Times New Roman"/>
              </w:rPr>
            </w:pPr>
            <w:r w:rsidRPr="00FD5B49">
              <w:rPr>
                <w:rFonts w:ascii="Times New Roman" w:hAnsi="Times New Roman"/>
              </w:rPr>
              <w:t xml:space="preserve">Оказание услуг </w:t>
            </w:r>
          </w:p>
          <w:p w:rsidR="00A12285" w:rsidRPr="00FD5B49" w:rsidRDefault="00A12285" w:rsidP="00A12285">
            <w:pPr>
              <w:jc w:val="center"/>
              <w:rPr>
                <w:rFonts w:ascii="Times New Roman" w:hAnsi="Times New Roman"/>
              </w:rPr>
            </w:pPr>
            <w:r w:rsidRPr="00FD5B49">
              <w:rPr>
                <w:rFonts w:ascii="Times New Roman" w:hAnsi="Times New Roman"/>
              </w:rPr>
              <w:t xml:space="preserve">по проведению специальных проверок </w:t>
            </w:r>
          </w:p>
          <w:p w:rsidR="00A12285" w:rsidRPr="00FD5B49" w:rsidRDefault="00A12285" w:rsidP="00A12285">
            <w:pPr>
              <w:jc w:val="center"/>
              <w:rPr>
                <w:rFonts w:ascii="Times New Roman" w:hAnsi="Times New Roman"/>
              </w:rPr>
            </w:pPr>
            <w:r w:rsidRPr="00FD5B49">
              <w:rPr>
                <w:rFonts w:ascii="Times New Roman" w:hAnsi="Times New Roman"/>
              </w:rPr>
              <w:t>для обеспечения государственных нужд Управления</w:t>
            </w:r>
          </w:p>
        </w:tc>
        <w:tc>
          <w:tcPr>
            <w:tcW w:w="1945" w:type="dxa"/>
            <w:vMerge w:val="restart"/>
            <w:vAlign w:val="center"/>
          </w:tcPr>
          <w:p w:rsidR="00A12285" w:rsidRPr="00FD5B49" w:rsidRDefault="00A12285" w:rsidP="00A12285">
            <w:pPr>
              <w:jc w:val="center"/>
              <w:rPr>
                <w:rFonts w:ascii="Times New Roman" w:hAnsi="Times New Roman"/>
              </w:rPr>
            </w:pPr>
            <w:r w:rsidRPr="00FD5B49">
              <w:rPr>
                <w:rFonts w:ascii="Times New Roman" w:hAnsi="Times New Roman"/>
              </w:rPr>
              <w:t xml:space="preserve">Услуги по проведению специальных проверок </w:t>
            </w:r>
          </w:p>
          <w:p w:rsidR="00A12285" w:rsidRPr="00FD5B49" w:rsidRDefault="00A12285" w:rsidP="00A12285">
            <w:pPr>
              <w:jc w:val="center"/>
              <w:rPr>
                <w:rFonts w:ascii="Times New Roman" w:hAnsi="Times New Roman"/>
                <w:lang w:eastAsia="ru-RU"/>
              </w:rPr>
            </w:pPr>
            <w:r w:rsidRPr="00FD5B49">
              <w:rPr>
                <w:rFonts w:ascii="Times New Roman" w:hAnsi="Times New Roman"/>
              </w:rPr>
              <w:t>(далее – СП) ТС</w:t>
            </w:r>
          </w:p>
        </w:tc>
        <w:tc>
          <w:tcPr>
            <w:tcW w:w="3138" w:type="dxa"/>
            <w:vAlign w:val="center"/>
          </w:tcPr>
          <w:p w:rsidR="00A12285" w:rsidRDefault="00A12285" w:rsidP="00A12285">
            <w:pPr>
              <w:jc w:val="center"/>
            </w:pPr>
            <w:r w:rsidRPr="00FD5B49">
              <w:rPr>
                <w:rFonts w:ascii="Times New Roman" w:hAnsi="Times New Roman"/>
              </w:rPr>
              <w:t xml:space="preserve">Картридж совместимый </w:t>
            </w:r>
            <w:r w:rsidRPr="00FD5B49">
              <w:rPr>
                <w:rFonts w:ascii="Times New Roman" w:hAnsi="Times New Roman"/>
              </w:rPr>
              <w:br/>
              <w:t xml:space="preserve">к принтеру </w:t>
            </w:r>
            <w:r w:rsidRPr="00FD5B49">
              <w:rPr>
                <w:rFonts w:ascii="Times New Roman" w:hAnsi="Times New Roman"/>
                <w:lang w:val="en-US"/>
              </w:rPr>
              <w:t>HP</w:t>
            </w:r>
            <w:r w:rsidRPr="00FD5B49">
              <w:rPr>
                <w:rFonts w:ascii="Times New Roman" w:hAnsi="Times New Roman"/>
              </w:rPr>
              <w:t xml:space="preserve"> </w:t>
            </w:r>
            <w:r w:rsidRPr="00FD5B49">
              <w:rPr>
                <w:rFonts w:ascii="Times New Roman" w:hAnsi="Times New Roman"/>
                <w:lang w:val="en-US"/>
              </w:rPr>
              <w:t>LaserJet</w:t>
            </w:r>
            <w:r w:rsidRPr="00FD5B49">
              <w:rPr>
                <w:rFonts w:ascii="Times New Roman" w:hAnsi="Times New Roman"/>
              </w:rPr>
              <w:t xml:space="preserve"> 1102</w:t>
            </w:r>
          </w:p>
        </w:tc>
        <w:tc>
          <w:tcPr>
            <w:tcW w:w="837" w:type="dxa"/>
            <w:vAlign w:val="center"/>
          </w:tcPr>
          <w:p w:rsidR="00A12285" w:rsidRPr="00732A3F" w:rsidRDefault="00A12285" w:rsidP="00A12285">
            <w:pPr>
              <w:jc w:val="center"/>
              <w:rPr>
                <w:rFonts w:ascii="Times New Roman" w:hAnsi="Times New Roman" w:cs="Times New Roman"/>
                <w:sz w:val="20"/>
                <w:szCs w:val="20"/>
              </w:rPr>
            </w:pPr>
            <w:r>
              <w:rPr>
                <w:rFonts w:ascii="Times New Roman" w:hAnsi="Times New Roman" w:cs="Times New Roman"/>
                <w:sz w:val="20"/>
                <w:szCs w:val="20"/>
              </w:rPr>
              <w:t>2</w:t>
            </w:r>
          </w:p>
        </w:tc>
        <w:tc>
          <w:tcPr>
            <w:tcW w:w="1304" w:type="dxa"/>
            <w:vMerge w:val="restart"/>
            <w:vAlign w:val="center"/>
          </w:tcPr>
          <w:p w:rsidR="00A12285" w:rsidRPr="00FD5B49" w:rsidRDefault="00A12285" w:rsidP="00A12285">
            <w:pPr>
              <w:jc w:val="center"/>
              <w:rPr>
                <w:rFonts w:ascii="Times New Roman" w:hAnsi="Times New Roman"/>
                <w:lang w:eastAsia="ru-RU"/>
              </w:rPr>
            </w:pPr>
            <w:r w:rsidRPr="00FD5B49">
              <w:rPr>
                <w:rFonts w:ascii="Times New Roman" w:hAnsi="Times New Roman"/>
              </w:rPr>
              <w:t>Условная единица (усл.ед.)</w:t>
            </w:r>
          </w:p>
        </w:tc>
      </w:tr>
      <w:tr w:rsidR="00A12285" w:rsidTr="005846C6">
        <w:trPr>
          <w:trHeight w:val="20"/>
          <w:jc w:val="center"/>
        </w:trPr>
        <w:tc>
          <w:tcPr>
            <w:tcW w:w="537" w:type="dxa"/>
            <w:vMerge/>
            <w:vAlign w:val="center"/>
          </w:tcPr>
          <w:p w:rsidR="00A12285" w:rsidRPr="00FD5B49" w:rsidRDefault="00A12285" w:rsidP="00A12285">
            <w:pPr>
              <w:jc w:val="center"/>
              <w:rPr>
                <w:rFonts w:ascii="Times New Roman" w:hAnsi="Times New Roman"/>
                <w:bCs/>
              </w:rPr>
            </w:pPr>
          </w:p>
        </w:tc>
        <w:tc>
          <w:tcPr>
            <w:tcW w:w="2350" w:type="dxa"/>
            <w:vMerge/>
            <w:vAlign w:val="center"/>
          </w:tcPr>
          <w:p w:rsidR="00A12285" w:rsidRPr="00FD5B49" w:rsidRDefault="00A12285" w:rsidP="00A12285">
            <w:pPr>
              <w:jc w:val="center"/>
              <w:rPr>
                <w:rFonts w:ascii="Times New Roman" w:hAnsi="Times New Roman"/>
              </w:rPr>
            </w:pPr>
          </w:p>
        </w:tc>
        <w:tc>
          <w:tcPr>
            <w:tcW w:w="1945" w:type="dxa"/>
            <w:vMerge/>
            <w:vAlign w:val="center"/>
          </w:tcPr>
          <w:p w:rsidR="00A12285" w:rsidRPr="00FD5B49" w:rsidRDefault="00A12285" w:rsidP="00A12285">
            <w:pPr>
              <w:jc w:val="center"/>
              <w:rPr>
                <w:rFonts w:ascii="Times New Roman" w:hAnsi="Times New Roman"/>
                <w:lang w:eastAsia="ru-RU"/>
              </w:rPr>
            </w:pPr>
          </w:p>
        </w:tc>
        <w:tc>
          <w:tcPr>
            <w:tcW w:w="3138" w:type="dxa"/>
            <w:tcBorders>
              <w:top w:val="nil"/>
            </w:tcBorders>
            <w:vAlign w:val="center"/>
          </w:tcPr>
          <w:p w:rsidR="00A12285" w:rsidRDefault="00A12285" w:rsidP="00A12285">
            <w:pPr>
              <w:jc w:val="center"/>
            </w:pPr>
            <w:r w:rsidRPr="00FD5B49">
              <w:rPr>
                <w:rFonts w:ascii="Times New Roman" w:hAnsi="Times New Roman"/>
              </w:rPr>
              <w:t xml:space="preserve">Картридж совместимый </w:t>
            </w:r>
            <w:r w:rsidRPr="00FD5B49">
              <w:rPr>
                <w:rFonts w:ascii="Times New Roman" w:hAnsi="Times New Roman"/>
              </w:rPr>
              <w:br/>
              <w:t xml:space="preserve">к принтеру </w:t>
            </w:r>
            <w:r w:rsidRPr="00FD5B49">
              <w:rPr>
                <w:rFonts w:ascii="Times New Roman" w:hAnsi="Times New Roman"/>
                <w:lang w:val="en-US"/>
              </w:rPr>
              <w:t>XEROX</w:t>
            </w:r>
            <w:r w:rsidRPr="00FD5B49">
              <w:rPr>
                <w:rFonts w:ascii="Times New Roman" w:hAnsi="Times New Roman"/>
              </w:rPr>
              <w:t xml:space="preserve"> </w:t>
            </w:r>
            <w:r w:rsidRPr="00FD5B49">
              <w:rPr>
                <w:rFonts w:ascii="Times New Roman" w:hAnsi="Times New Roman"/>
                <w:lang w:val="en-US"/>
              </w:rPr>
              <w:t>B</w:t>
            </w:r>
            <w:r w:rsidRPr="00FD5B49">
              <w:rPr>
                <w:rFonts w:ascii="Times New Roman" w:hAnsi="Times New Roman"/>
              </w:rPr>
              <w:t>210</w:t>
            </w:r>
          </w:p>
        </w:tc>
        <w:tc>
          <w:tcPr>
            <w:tcW w:w="837" w:type="dxa"/>
            <w:tcBorders>
              <w:top w:val="nil"/>
            </w:tcBorders>
            <w:vAlign w:val="center"/>
          </w:tcPr>
          <w:p w:rsidR="00A12285" w:rsidRPr="00732A3F" w:rsidRDefault="00A12285" w:rsidP="00A12285">
            <w:pPr>
              <w:jc w:val="center"/>
              <w:rPr>
                <w:rFonts w:ascii="Times New Roman" w:hAnsi="Times New Roman" w:cs="Times New Roman"/>
                <w:sz w:val="20"/>
                <w:szCs w:val="20"/>
              </w:rPr>
            </w:pPr>
            <w:r>
              <w:rPr>
                <w:rFonts w:ascii="Times New Roman" w:hAnsi="Times New Roman" w:cs="Times New Roman"/>
                <w:sz w:val="20"/>
                <w:szCs w:val="20"/>
              </w:rPr>
              <w:t>1</w:t>
            </w:r>
          </w:p>
        </w:tc>
        <w:tc>
          <w:tcPr>
            <w:tcW w:w="1304" w:type="dxa"/>
            <w:vMerge/>
            <w:vAlign w:val="center"/>
          </w:tcPr>
          <w:p w:rsidR="00A12285" w:rsidRPr="00FD5B49" w:rsidRDefault="00A12285" w:rsidP="00A12285">
            <w:pPr>
              <w:jc w:val="center"/>
              <w:rPr>
                <w:rFonts w:ascii="Times New Roman" w:hAnsi="Times New Roman"/>
                <w:lang w:eastAsia="ru-RU"/>
              </w:rPr>
            </w:pPr>
          </w:p>
        </w:tc>
      </w:tr>
      <w:tr w:rsidR="00A12285" w:rsidTr="005846C6">
        <w:trPr>
          <w:trHeight w:val="20"/>
          <w:jc w:val="center"/>
        </w:trPr>
        <w:tc>
          <w:tcPr>
            <w:tcW w:w="537" w:type="dxa"/>
            <w:vMerge/>
            <w:vAlign w:val="center"/>
          </w:tcPr>
          <w:p w:rsidR="00A12285" w:rsidRPr="00FD5B49" w:rsidRDefault="00A12285" w:rsidP="00A12285">
            <w:pPr>
              <w:jc w:val="center"/>
              <w:rPr>
                <w:rFonts w:ascii="Times New Roman" w:hAnsi="Times New Roman"/>
                <w:bCs/>
              </w:rPr>
            </w:pPr>
          </w:p>
        </w:tc>
        <w:tc>
          <w:tcPr>
            <w:tcW w:w="2350" w:type="dxa"/>
            <w:vMerge/>
            <w:vAlign w:val="center"/>
          </w:tcPr>
          <w:p w:rsidR="00A12285" w:rsidRPr="00FD5B49" w:rsidRDefault="00A12285" w:rsidP="00A12285">
            <w:pPr>
              <w:jc w:val="center"/>
              <w:rPr>
                <w:rFonts w:ascii="Times New Roman" w:hAnsi="Times New Roman"/>
              </w:rPr>
            </w:pPr>
          </w:p>
        </w:tc>
        <w:tc>
          <w:tcPr>
            <w:tcW w:w="1945" w:type="dxa"/>
            <w:vMerge/>
            <w:vAlign w:val="center"/>
          </w:tcPr>
          <w:p w:rsidR="00A12285" w:rsidRPr="00FD5B49" w:rsidRDefault="00A12285" w:rsidP="00A12285">
            <w:pPr>
              <w:jc w:val="center"/>
              <w:rPr>
                <w:rFonts w:ascii="Times New Roman" w:hAnsi="Times New Roman"/>
                <w:lang w:eastAsia="ru-RU"/>
              </w:rPr>
            </w:pPr>
          </w:p>
        </w:tc>
        <w:tc>
          <w:tcPr>
            <w:tcW w:w="3138" w:type="dxa"/>
            <w:tcBorders>
              <w:top w:val="nil"/>
            </w:tcBorders>
            <w:vAlign w:val="center"/>
          </w:tcPr>
          <w:p w:rsidR="00A12285" w:rsidRPr="00FD5B49" w:rsidRDefault="00A12285" w:rsidP="00A12285">
            <w:pPr>
              <w:jc w:val="center"/>
              <w:rPr>
                <w:rFonts w:ascii="Times New Roman" w:hAnsi="Times New Roman"/>
                <w:lang w:eastAsia="ru-RU"/>
              </w:rPr>
            </w:pPr>
            <w:r w:rsidRPr="00FD5B49">
              <w:rPr>
                <w:rFonts w:ascii="Times New Roman" w:hAnsi="Times New Roman"/>
              </w:rPr>
              <w:t xml:space="preserve">Драм-картридж совместимый </w:t>
            </w:r>
            <w:r w:rsidRPr="00FD5B49">
              <w:rPr>
                <w:rFonts w:ascii="Times New Roman" w:hAnsi="Times New Roman"/>
              </w:rPr>
              <w:br/>
              <w:t xml:space="preserve">к принтеру </w:t>
            </w:r>
            <w:r w:rsidRPr="00FD5B49">
              <w:rPr>
                <w:rFonts w:ascii="Times New Roman" w:hAnsi="Times New Roman"/>
                <w:lang w:val="en-US"/>
              </w:rPr>
              <w:t>XEROX</w:t>
            </w:r>
            <w:r w:rsidRPr="00FD5B49">
              <w:rPr>
                <w:rFonts w:ascii="Times New Roman" w:hAnsi="Times New Roman"/>
              </w:rPr>
              <w:t xml:space="preserve"> </w:t>
            </w:r>
            <w:r w:rsidRPr="00FD5B49">
              <w:rPr>
                <w:rFonts w:ascii="Times New Roman" w:hAnsi="Times New Roman"/>
                <w:lang w:val="en-US"/>
              </w:rPr>
              <w:t>B</w:t>
            </w:r>
            <w:r w:rsidRPr="00FD5B49">
              <w:rPr>
                <w:rFonts w:ascii="Times New Roman" w:hAnsi="Times New Roman"/>
              </w:rPr>
              <w:t>210</w:t>
            </w:r>
          </w:p>
        </w:tc>
        <w:tc>
          <w:tcPr>
            <w:tcW w:w="837" w:type="dxa"/>
            <w:tcBorders>
              <w:top w:val="nil"/>
            </w:tcBorders>
            <w:vAlign w:val="center"/>
          </w:tcPr>
          <w:p w:rsidR="00A12285" w:rsidRPr="00732A3F" w:rsidRDefault="00A12285" w:rsidP="00A12285">
            <w:pPr>
              <w:jc w:val="center"/>
              <w:rPr>
                <w:rFonts w:ascii="Times New Roman" w:hAnsi="Times New Roman" w:cs="Times New Roman"/>
                <w:sz w:val="20"/>
                <w:szCs w:val="20"/>
              </w:rPr>
            </w:pPr>
            <w:r>
              <w:rPr>
                <w:rFonts w:ascii="Times New Roman" w:hAnsi="Times New Roman" w:cs="Times New Roman"/>
                <w:sz w:val="20"/>
                <w:szCs w:val="20"/>
              </w:rPr>
              <w:t>2</w:t>
            </w:r>
          </w:p>
        </w:tc>
        <w:tc>
          <w:tcPr>
            <w:tcW w:w="1304" w:type="dxa"/>
            <w:vMerge/>
            <w:vAlign w:val="center"/>
          </w:tcPr>
          <w:p w:rsidR="00A12285" w:rsidRPr="00FD5B49" w:rsidRDefault="00A12285" w:rsidP="00A12285">
            <w:pPr>
              <w:jc w:val="center"/>
              <w:rPr>
                <w:rFonts w:ascii="Times New Roman" w:hAnsi="Times New Roman"/>
                <w:lang w:eastAsia="ru-RU"/>
              </w:rPr>
            </w:pPr>
          </w:p>
        </w:tc>
      </w:tr>
      <w:tr w:rsidR="00A12285" w:rsidTr="005846C6">
        <w:trPr>
          <w:trHeight w:val="20"/>
          <w:jc w:val="center"/>
        </w:trPr>
        <w:tc>
          <w:tcPr>
            <w:tcW w:w="537" w:type="dxa"/>
            <w:vMerge/>
            <w:vAlign w:val="center"/>
          </w:tcPr>
          <w:p w:rsidR="00A12285" w:rsidRPr="00FD5B49" w:rsidRDefault="00A12285" w:rsidP="00A12285">
            <w:pPr>
              <w:jc w:val="center"/>
              <w:rPr>
                <w:rFonts w:ascii="Times New Roman" w:hAnsi="Times New Roman"/>
                <w:bCs/>
              </w:rPr>
            </w:pPr>
          </w:p>
        </w:tc>
        <w:tc>
          <w:tcPr>
            <w:tcW w:w="2350" w:type="dxa"/>
            <w:vMerge/>
            <w:vAlign w:val="center"/>
          </w:tcPr>
          <w:p w:rsidR="00A12285" w:rsidRPr="00FD5B49" w:rsidRDefault="00A12285" w:rsidP="00A12285">
            <w:pPr>
              <w:jc w:val="center"/>
              <w:rPr>
                <w:rFonts w:ascii="Times New Roman" w:hAnsi="Times New Roman"/>
              </w:rPr>
            </w:pPr>
          </w:p>
        </w:tc>
        <w:tc>
          <w:tcPr>
            <w:tcW w:w="1945" w:type="dxa"/>
            <w:vMerge/>
            <w:vAlign w:val="center"/>
          </w:tcPr>
          <w:p w:rsidR="00A12285" w:rsidRPr="00FD5B49" w:rsidRDefault="00A12285" w:rsidP="00A12285">
            <w:pPr>
              <w:jc w:val="center"/>
              <w:rPr>
                <w:rFonts w:ascii="Times New Roman" w:hAnsi="Times New Roman"/>
                <w:lang w:eastAsia="ru-RU"/>
              </w:rPr>
            </w:pPr>
          </w:p>
        </w:tc>
        <w:tc>
          <w:tcPr>
            <w:tcW w:w="3138" w:type="dxa"/>
            <w:tcBorders>
              <w:top w:val="nil"/>
            </w:tcBorders>
            <w:vAlign w:val="center"/>
          </w:tcPr>
          <w:p w:rsidR="00A12285" w:rsidRPr="00FD5B49" w:rsidRDefault="00A12285" w:rsidP="00A12285">
            <w:pPr>
              <w:jc w:val="center"/>
              <w:rPr>
                <w:rFonts w:ascii="Times New Roman" w:hAnsi="Times New Roman"/>
                <w:lang w:eastAsia="ru-RU"/>
              </w:rPr>
            </w:pPr>
            <w:r w:rsidRPr="00FD5B49">
              <w:rPr>
                <w:rFonts w:ascii="Times New Roman" w:hAnsi="Times New Roman"/>
              </w:rPr>
              <w:t xml:space="preserve">Драм-картридж совместимый </w:t>
            </w:r>
            <w:r w:rsidRPr="00FD5B49">
              <w:rPr>
                <w:rFonts w:ascii="Times New Roman" w:hAnsi="Times New Roman"/>
              </w:rPr>
              <w:br/>
              <w:t xml:space="preserve">к принтеру </w:t>
            </w:r>
            <w:r w:rsidRPr="00FD5B49">
              <w:rPr>
                <w:rFonts w:ascii="Times New Roman" w:hAnsi="Times New Roman"/>
                <w:lang w:val="en-US"/>
              </w:rPr>
              <w:t>PANTUM</w:t>
            </w:r>
            <w:r w:rsidRPr="00FD5B49">
              <w:rPr>
                <w:rFonts w:ascii="Times New Roman" w:hAnsi="Times New Roman"/>
              </w:rPr>
              <w:t xml:space="preserve"> </w:t>
            </w:r>
            <w:r w:rsidRPr="00FD5B49">
              <w:rPr>
                <w:rFonts w:ascii="Times New Roman" w:hAnsi="Times New Roman"/>
                <w:lang w:val="en-US"/>
              </w:rPr>
              <w:t>BP</w:t>
            </w:r>
            <w:r w:rsidRPr="00FD5B49">
              <w:rPr>
                <w:rFonts w:ascii="Times New Roman" w:hAnsi="Times New Roman"/>
              </w:rPr>
              <w:t>5100</w:t>
            </w:r>
            <w:r w:rsidRPr="00FD5B49">
              <w:rPr>
                <w:rFonts w:ascii="Times New Roman" w:hAnsi="Times New Roman"/>
                <w:lang w:val="en-US"/>
              </w:rPr>
              <w:t>DN</w:t>
            </w:r>
          </w:p>
        </w:tc>
        <w:tc>
          <w:tcPr>
            <w:tcW w:w="837" w:type="dxa"/>
            <w:tcBorders>
              <w:top w:val="nil"/>
            </w:tcBorders>
            <w:vAlign w:val="center"/>
          </w:tcPr>
          <w:p w:rsidR="00A12285" w:rsidRPr="00A12285" w:rsidRDefault="00A12285" w:rsidP="00A12285">
            <w:pPr>
              <w:jc w:val="center"/>
              <w:rPr>
                <w:rFonts w:ascii="Times New Roman" w:hAnsi="Times New Roman" w:cs="Times New Roman"/>
                <w:sz w:val="20"/>
                <w:szCs w:val="20"/>
              </w:rPr>
            </w:pPr>
            <w:r>
              <w:rPr>
                <w:rFonts w:ascii="Times New Roman" w:hAnsi="Times New Roman" w:cs="Times New Roman"/>
                <w:sz w:val="20"/>
                <w:szCs w:val="20"/>
              </w:rPr>
              <w:t>2</w:t>
            </w:r>
          </w:p>
        </w:tc>
        <w:tc>
          <w:tcPr>
            <w:tcW w:w="1304" w:type="dxa"/>
            <w:vMerge/>
            <w:vAlign w:val="center"/>
          </w:tcPr>
          <w:p w:rsidR="00A12285" w:rsidRPr="00FD5B49" w:rsidRDefault="00A12285" w:rsidP="00A12285">
            <w:pPr>
              <w:jc w:val="center"/>
              <w:rPr>
                <w:rFonts w:ascii="Times New Roman" w:hAnsi="Times New Roman"/>
                <w:lang w:eastAsia="ru-RU"/>
              </w:rPr>
            </w:pPr>
          </w:p>
        </w:tc>
      </w:tr>
      <w:tr w:rsidR="00A12285" w:rsidTr="005846C6">
        <w:trPr>
          <w:trHeight w:val="208"/>
          <w:jc w:val="center"/>
        </w:trPr>
        <w:tc>
          <w:tcPr>
            <w:tcW w:w="537" w:type="dxa"/>
            <w:vMerge/>
            <w:vAlign w:val="center"/>
          </w:tcPr>
          <w:p w:rsidR="00A12285" w:rsidRPr="00FD5B49" w:rsidRDefault="00A12285" w:rsidP="00A12285">
            <w:pPr>
              <w:jc w:val="center"/>
              <w:rPr>
                <w:rFonts w:ascii="Times New Roman" w:hAnsi="Times New Roman"/>
                <w:bCs/>
              </w:rPr>
            </w:pPr>
          </w:p>
        </w:tc>
        <w:tc>
          <w:tcPr>
            <w:tcW w:w="2350" w:type="dxa"/>
            <w:vMerge/>
            <w:vAlign w:val="center"/>
          </w:tcPr>
          <w:p w:rsidR="00A12285" w:rsidRPr="00FD5B49" w:rsidRDefault="00A12285" w:rsidP="00A12285">
            <w:pPr>
              <w:jc w:val="center"/>
              <w:rPr>
                <w:rFonts w:ascii="Times New Roman" w:hAnsi="Times New Roman"/>
              </w:rPr>
            </w:pPr>
          </w:p>
        </w:tc>
        <w:tc>
          <w:tcPr>
            <w:tcW w:w="1945" w:type="dxa"/>
            <w:vMerge/>
            <w:vAlign w:val="center"/>
          </w:tcPr>
          <w:p w:rsidR="00A12285" w:rsidRPr="00FD5B49" w:rsidRDefault="00A12285" w:rsidP="00A12285">
            <w:pPr>
              <w:jc w:val="center"/>
              <w:rPr>
                <w:rFonts w:ascii="Times New Roman" w:hAnsi="Times New Roman"/>
                <w:lang w:eastAsia="ru-RU"/>
              </w:rPr>
            </w:pPr>
          </w:p>
        </w:tc>
        <w:tc>
          <w:tcPr>
            <w:tcW w:w="3138" w:type="dxa"/>
            <w:tcBorders>
              <w:top w:val="nil"/>
            </w:tcBorders>
            <w:vAlign w:val="center"/>
          </w:tcPr>
          <w:p w:rsidR="00A12285" w:rsidRPr="009C19E8" w:rsidRDefault="00A12285" w:rsidP="00A12285">
            <w:pPr>
              <w:jc w:val="center"/>
              <w:rPr>
                <w:rFonts w:ascii="Times New Roman" w:hAnsi="Times New Roman"/>
                <w:lang w:eastAsia="ru-RU"/>
              </w:rPr>
            </w:pPr>
            <w:r w:rsidRPr="009C19E8">
              <w:rPr>
                <w:rFonts w:ascii="Times New Roman" w:hAnsi="Times New Roman"/>
              </w:rPr>
              <w:t xml:space="preserve">Картридж совместимый к принтеру </w:t>
            </w:r>
            <w:r w:rsidRPr="009C19E8">
              <w:rPr>
                <w:rFonts w:ascii="Times New Roman" w:hAnsi="Times New Roman"/>
                <w:lang w:val="en-US"/>
              </w:rPr>
              <w:t>HP</w:t>
            </w:r>
            <w:r w:rsidRPr="009C19E8">
              <w:rPr>
                <w:rFonts w:ascii="Times New Roman" w:hAnsi="Times New Roman"/>
              </w:rPr>
              <w:t xml:space="preserve"> </w:t>
            </w:r>
            <w:r w:rsidRPr="009C19E8">
              <w:rPr>
                <w:rFonts w:ascii="Times New Roman" w:hAnsi="Times New Roman"/>
                <w:lang w:val="en-US"/>
              </w:rPr>
              <w:t>LaserJet</w:t>
            </w:r>
            <w:r w:rsidRPr="009C19E8">
              <w:rPr>
                <w:rFonts w:ascii="Times New Roman" w:hAnsi="Times New Roman"/>
              </w:rPr>
              <w:t xml:space="preserve"> </w:t>
            </w:r>
            <w:r w:rsidRPr="009C19E8">
              <w:rPr>
                <w:rFonts w:ascii="Times New Roman" w:hAnsi="Times New Roman"/>
                <w:lang w:val="en-US"/>
              </w:rPr>
              <w:t>Ultra</w:t>
            </w:r>
            <w:r w:rsidRPr="009C19E8">
              <w:rPr>
                <w:rFonts w:ascii="Times New Roman" w:hAnsi="Times New Roman"/>
              </w:rPr>
              <w:t xml:space="preserve"> </w:t>
            </w:r>
            <w:r w:rsidRPr="009C19E8">
              <w:rPr>
                <w:rFonts w:ascii="Times New Roman" w:hAnsi="Times New Roman"/>
                <w:lang w:val="en-US"/>
              </w:rPr>
              <w:t>MFP</w:t>
            </w:r>
            <w:r w:rsidRPr="009C19E8">
              <w:rPr>
                <w:rFonts w:ascii="Times New Roman" w:hAnsi="Times New Roman"/>
              </w:rPr>
              <w:t xml:space="preserve"> </w:t>
            </w:r>
            <w:r w:rsidRPr="009C19E8">
              <w:rPr>
                <w:rFonts w:ascii="Times New Roman" w:hAnsi="Times New Roman"/>
                <w:lang w:val="en-US"/>
              </w:rPr>
              <w:t>M</w:t>
            </w:r>
            <w:r w:rsidRPr="009C19E8">
              <w:rPr>
                <w:rFonts w:ascii="Times New Roman" w:hAnsi="Times New Roman"/>
              </w:rPr>
              <w:t>230</w:t>
            </w:r>
            <w:r w:rsidRPr="009C19E8">
              <w:rPr>
                <w:rFonts w:ascii="Times New Roman" w:hAnsi="Times New Roman"/>
                <w:lang w:val="en-US"/>
              </w:rPr>
              <w:t>sdn</w:t>
            </w:r>
          </w:p>
        </w:tc>
        <w:tc>
          <w:tcPr>
            <w:tcW w:w="837" w:type="dxa"/>
            <w:tcBorders>
              <w:top w:val="nil"/>
            </w:tcBorders>
            <w:vAlign w:val="center"/>
          </w:tcPr>
          <w:p w:rsidR="00A12285" w:rsidRPr="009C19E8" w:rsidRDefault="00A12285" w:rsidP="00A12285">
            <w:pPr>
              <w:jc w:val="center"/>
              <w:rPr>
                <w:rFonts w:ascii="Times New Roman" w:hAnsi="Times New Roman" w:cs="Times New Roman"/>
                <w:sz w:val="20"/>
                <w:szCs w:val="20"/>
              </w:rPr>
            </w:pPr>
            <w:r w:rsidRPr="009C19E8">
              <w:rPr>
                <w:rFonts w:ascii="Times New Roman" w:hAnsi="Times New Roman" w:cs="Times New Roman"/>
                <w:sz w:val="20"/>
                <w:szCs w:val="20"/>
              </w:rPr>
              <w:t>2</w:t>
            </w:r>
          </w:p>
        </w:tc>
        <w:tc>
          <w:tcPr>
            <w:tcW w:w="1304" w:type="dxa"/>
            <w:vMerge/>
            <w:vAlign w:val="center"/>
          </w:tcPr>
          <w:p w:rsidR="00A12285" w:rsidRPr="00FD5B49" w:rsidRDefault="00A12285" w:rsidP="00A12285">
            <w:pPr>
              <w:jc w:val="center"/>
              <w:rPr>
                <w:rFonts w:ascii="Times New Roman" w:hAnsi="Times New Roman"/>
                <w:lang w:eastAsia="ru-RU"/>
              </w:rPr>
            </w:pPr>
          </w:p>
        </w:tc>
      </w:tr>
      <w:tr w:rsidR="005846C6" w:rsidTr="005846C6">
        <w:trPr>
          <w:trHeight w:val="20"/>
          <w:jc w:val="center"/>
        </w:trPr>
        <w:tc>
          <w:tcPr>
            <w:tcW w:w="537" w:type="dxa"/>
            <w:vMerge/>
            <w:vAlign w:val="center"/>
          </w:tcPr>
          <w:p w:rsidR="005846C6" w:rsidRPr="00FD5B49" w:rsidRDefault="005846C6" w:rsidP="00A12285">
            <w:pPr>
              <w:jc w:val="center"/>
              <w:rPr>
                <w:rFonts w:ascii="Times New Roman" w:hAnsi="Times New Roman"/>
                <w:bCs/>
              </w:rPr>
            </w:pPr>
          </w:p>
        </w:tc>
        <w:tc>
          <w:tcPr>
            <w:tcW w:w="2350" w:type="dxa"/>
            <w:vMerge/>
            <w:vAlign w:val="center"/>
          </w:tcPr>
          <w:p w:rsidR="005846C6" w:rsidRPr="00FD5B49" w:rsidRDefault="005846C6" w:rsidP="00A12285">
            <w:pPr>
              <w:jc w:val="center"/>
              <w:rPr>
                <w:rFonts w:ascii="Times New Roman" w:hAnsi="Times New Roman"/>
              </w:rPr>
            </w:pPr>
          </w:p>
        </w:tc>
        <w:tc>
          <w:tcPr>
            <w:tcW w:w="1945" w:type="dxa"/>
            <w:vMerge/>
            <w:vAlign w:val="center"/>
          </w:tcPr>
          <w:p w:rsidR="005846C6" w:rsidRPr="00FD5B49" w:rsidRDefault="005846C6" w:rsidP="00A12285">
            <w:pPr>
              <w:jc w:val="center"/>
              <w:rPr>
                <w:rFonts w:ascii="Times New Roman" w:hAnsi="Times New Roman"/>
                <w:lang w:eastAsia="ru-RU"/>
              </w:rPr>
            </w:pPr>
          </w:p>
        </w:tc>
        <w:tc>
          <w:tcPr>
            <w:tcW w:w="3138" w:type="dxa"/>
            <w:tcBorders>
              <w:top w:val="nil"/>
            </w:tcBorders>
            <w:vAlign w:val="center"/>
          </w:tcPr>
          <w:p w:rsidR="005846C6" w:rsidRPr="005846C6" w:rsidRDefault="005846C6" w:rsidP="00A12285">
            <w:pPr>
              <w:jc w:val="center"/>
              <w:rPr>
                <w:rFonts w:ascii="Times New Roman" w:hAnsi="Times New Roman"/>
              </w:rPr>
            </w:pPr>
            <w:r w:rsidRPr="005846C6">
              <w:rPr>
                <w:rFonts w:ascii="Times New Roman" w:hAnsi="Times New Roman"/>
              </w:rPr>
              <w:t xml:space="preserve">Картридж совместимый к принтеру </w:t>
            </w:r>
            <w:r w:rsidRPr="005846C6">
              <w:rPr>
                <w:rFonts w:ascii="Times New Roman" w:hAnsi="Times New Roman"/>
                <w:lang w:val="en-US"/>
              </w:rPr>
              <w:t>HP</w:t>
            </w:r>
            <w:r w:rsidRPr="005846C6">
              <w:rPr>
                <w:rFonts w:ascii="Times New Roman" w:hAnsi="Times New Roman"/>
              </w:rPr>
              <w:t xml:space="preserve"> </w:t>
            </w:r>
            <w:r w:rsidRPr="005846C6">
              <w:rPr>
                <w:rFonts w:ascii="Times New Roman" w:hAnsi="Times New Roman"/>
                <w:lang w:val="en-US"/>
              </w:rPr>
              <w:t>LaserJet</w:t>
            </w:r>
            <w:r w:rsidRPr="005846C6">
              <w:rPr>
                <w:rFonts w:ascii="Times New Roman" w:hAnsi="Times New Roman"/>
              </w:rPr>
              <w:t xml:space="preserve"> </w:t>
            </w:r>
            <w:r w:rsidRPr="005846C6">
              <w:rPr>
                <w:rFonts w:ascii="Times New Roman" w:hAnsi="Times New Roman"/>
                <w:lang w:val="en-US"/>
              </w:rPr>
              <w:t>Pro</w:t>
            </w:r>
            <w:r w:rsidRPr="005846C6">
              <w:rPr>
                <w:rFonts w:ascii="Times New Roman" w:hAnsi="Times New Roman"/>
              </w:rPr>
              <w:t xml:space="preserve"> </w:t>
            </w:r>
            <w:r w:rsidRPr="005846C6">
              <w:rPr>
                <w:rFonts w:ascii="Times New Roman" w:hAnsi="Times New Roman"/>
                <w:lang w:val="en-US"/>
              </w:rPr>
              <w:t>MFP</w:t>
            </w:r>
            <w:r w:rsidRPr="005846C6">
              <w:rPr>
                <w:rFonts w:ascii="Times New Roman" w:hAnsi="Times New Roman"/>
              </w:rPr>
              <w:t xml:space="preserve"> </w:t>
            </w:r>
            <w:r w:rsidRPr="005846C6">
              <w:rPr>
                <w:rFonts w:ascii="Times New Roman" w:hAnsi="Times New Roman"/>
                <w:lang w:val="en-US"/>
              </w:rPr>
              <w:t>M</w:t>
            </w:r>
            <w:r w:rsidRPr="005846C6">
              <w:rPr>
                <w:rFonts w:ascii="Times New Roman" w:hAnsi="Times New Roman"/>
              </w:rPr>
              <w:t>227</w:t>
            </w:r>
            <w:r w:rsidRPr="005846C6">
              <w:rPr>
                <w:rFonts w:ascii="Times New Roman" w:hAnsi="Times New Roman"/>
                <w:lang w:val="en-US"/>
              </w:rPr>
              <w:t>sdn</w:t>
            </w:r>
          </w:p>
        </w:tc>
        <w:tc>
          <w:tcPr>
            <w:tcW w:w="837" w:type="dxa"/>
            <w:tcBorders>
              <w:top w:val="nil"/>
            </w:tcBorders>
            <w:vAlign w:val="center"/>
          </w:tcPr>
          <w:p w:rsidR="005846C6" w:rsidRPr="005846C6" w:rsidRDefault="005846C6" w:rsidP="00A12285">
            <w:pPr>
              <w:jc w:val="center"/>
              <w:rPr>
                <w:rFonts w:ascii="Times New Roman" w:hAnsi="Times New Roman" w:cs="Times New Roman"/>
                <w:sz w:val="20"/>
                <w:szCs w:val="20"/>
              </w:rPr>
            </w:pPr>
            <w:r w:rsidRPr="005846C6">
              <w:rPr>
                <w:rFonts w:ascii="Times New Roman" w:hAnsi="Times New Roman" w:cs="Times New Roman"/>
                <w:sz w:val="20"/>
                <w:szCs w:val="20"/>
              </w:rPr>
              <w:t>1</w:t>
            </w:r>
          </w:p>
        </w:tc>
        <w:tc>
          <w:tcPr>
            <w:tcW w:w="1304" w:type="dxa"/>
            <w:vMerge/>
            <w:vAlign w:val="center"/>
          </w:tcPr>
          <w:p w:rsidR="005846C6" w:rsidRPr="00FD5B49" w:rsidRDefault="005846C6" w:rsidP="00A12285">
            <w:pPr>
              <w:jc w:val="center"/>
              <w:rPr>
                <w:rFonts w:ascii="Times New Roman" w:hAnsi="Times New Roman"/>
                <w:lang w:eastAsia="ru-RU"/>
              </w:rPr>
            </w:pPr>
          </w:p>
        </w:tc>
      </w:tr>
      <w:tr w:rsidR="00A12285" w:rsidTr="005846C6">
        <w:trPr>
          <w:trHeight w:val="20"/>
          <w:jc w:val="center"/>
        </w:trPr>
        <w:tc>
          <w:tcPr>
            <w:tcW w:w="537" w:type="dxa"/>
            <w:vMerge/>
            <w:vAlign w:val="center"/>
          </w:tcPr>
          <w:p w:rsidR="00A12285" w:rsidRPr="00FD5B49" w:rsidRDefault="00A12285" w:rsidP="00A12285">
            <w:pPr>
              <w:jc w:val="center"/>
              <w:rPr>
                <w:rFonts w:ascii="Times New Roman" w:hAnsi="Times New Roman"/>
                <w:bCs/>
              </w:rPr>
            </w:pPr>
          </w:p>
        </w:tc>
        <w:tc>
          <w:tcPr>
            <w:tcW w:w="2350" w:type="dxa"/>
            <w:vMerge/>
            <w:vAlign w:val="center"/>
          </w:tcPr>
          <w:p w:rsidR="00A12285" w:rsidRPr="00FD5B49" w:rsidRDefault="00A12285" w:rsidP="00A12285">
            <w:pPr>
              <w:jc w:val="center"/>
              <w:rPr>
                <w:rFonts w:ascii="Times New Roman" w:hAnsi="Times New Roman"/>
              </w:rPr>
            </w:pPr>
          </w:p>
        </w:tc>
        <w:tc>
          <w:tcPr>
            <w:tcW w:w="1945" w:type="dxa"/>
            <w:vMerge/>
            <w:vAlign w:val="center"/>
          </w:tcPr>
          <w:p w:rsidR="00A12285" w:rsidRPr="00FD5B49" w:rsidRDefault="00A12285" w:rsidP="00A12285">
            <w:pPr>
              <w:jc w:val="center"/>
              <w:rPr>
                <w:rFonts w:ascii="Times New Roman" w:hAnsi="Times New Roman"/>
                <w:lang w:eastAsia="ru-RU"/>
              </w:rPr>
            </w:pPr>
          </w:p>
        </w:tc>
        <w:tc>
          <w:tcPr>
            <w:tcW w:w="3138" w:type="dxa"/>
            <w:tcBorders>
              <w:top w:val="nil"/>
            </w:tcBorders>
            <w:vAlign w:val="center"/>
          </w:tcPr>
          <w:p w:rsidR="00A12285" w:rsidRPr="005846C6" w:rsidRDefault="005846C6" w:rsidP="005846C6">
            <w:pPr>
              <w:jc w:val="center"/>
              <w:rPr>
                <w:rFonts w:ascii="Times New Roman" w:hAnsi="Times New Roman"/>
                <w:lang w:eastAsia="ru-RU"/>
              </w:rPr>
            </w:pPr>
            <w:r w:rsidRPr="005846C6">
              <w:rPr>
                <w:rFonts w:ascii="Times New Roman" w:hAnsi="Times New Roman"/>
              </w:rPr>
              <w:t>Драм-к</w:t>
            </w:r>
            <w:r w:rsidR="00A12285" w:rsidRPr="005846C6">
              <w:rPr>
                <w:rFonts w:ascii="Times New Roman" w:hAnsi="Times New Roman"/>
              </w:rPr>
              <w:t xml:space="preserve">артридж совместимый к принтеру </w:t>
            </w:r>
            <w:r w:rsidR="00A12285" w:rsidRPr="005846C6">
              <w:rPr>
                <w:rFonts w:ascii="Times New Roman" w:hAnsi="Times New Roman"/>
                <w:lang w:val="en-US"/>
              </w:rPr>
              <w:t>HP</w:t>
            </w:r>
            <w:r w:rsidR="00A12285" w:rsidRPr="005846C6">
              <w:rPr>
                <w:rFonts w:ascii="Times New Roman" w:hAnsi="Times New Roman"/>
              </w:rPr>
              <w:t xml:space="preserve"> </w:t>
            </w:r>
            <w:r w:rsidR="00A12285" w:rsidRPr="005846C6">
              <w:rPr>
                <w:rFonts w:ascii="Times New Roman" w:hAnsi="Times New Roman"/>
                <w:lang w:val="en-US"/>
              </w:rPr>
              <w:t>LaserJet</w:t>
            </w:r>
            <w:r w:rsidR="00A12285" w:rsidRPr="005846C6">
              <w:rPr>
                <w:rFonts w:ascii="Times New Roman" w:hAnsi="Times New Roman"/>
              </w:rPr>
              <w:t xml:space="preserve"> </w:t>
            </w:r>
            <w:r w:rsidR="00A12285" w:rsidRPr="005846C6">
              <w:rPr>
                <w:rFonts w:ascii="Times New Roman" w:hAnsi="Times New Roman"/>
                <w:lang w:val="en-US"/>
              </w:rPr>
              <w:t>Pro</w:t>
            </w:r>
            <w:r w:rsidR="00A12285" w:rsidRPr="005846C6">
              <w:rPr>
                <w:rFonts w:ascii="Times New Roman" w:hAnsi="Times New Roman"/>
              </w:rPr>
              <w:t xml:space="preserve"> </w:t>
            </w:r>
            <w:r w:rsidR="00A12285" w:rsidRPr="005846C6">
              <w:rPr>
                <w:rFonts w:ascii="Times New Roman" w:hAnsi="Times New Roman"/>
                <w:lang w:val="en-US"/>
              </w:rPr>
              <w:t>MFP</w:t>
            </w:r>
            <w:r w:rsidR="00A12285" w:rsidRPr="005846C6">
              <w:rPr>
                <w:rFonts w:ascii="Times New Roman" w:hAnsi="Times New Roman"/>
              </w:rPr>
              <w:t xml:space="preserve"> </w:t>
            </w:r>
            <w:r w:rsidR="00A12285" w:rsidRPr="005846C6">
              <w:rPr>
                <w:rFonts w:ascii="Times New Roman" w:hAnsi="Times New Roman"/>
                <w:lang w:val="en-US"/>
              </w:rPr>
              <w:t>M</w:t>
            </w:r>
            <w:r w:rsidR="00A12285" w:rsidRPr="005846C6">
              <w:rPr>
                <w:rFonts w:ascii="Times New Roman" w:hAnsi="Times New Roman"/>
              </w:rPr>
              <w:t>227</w:t>
            </w:r>
            <w:r w:rsidR="00A12285" w:rsidRPr="005846C6">
              <w:rPr>
                <w:rFonts w:ascii="Times New Roman" w:hAnsi="Times New Roman"/>
                <w:lang w:val="en-US"/>
              </w:rPr>
              <w:t>sdn</w:t>
            </w:r>
          </w:p>
        </w:tc>
        <w:tc>
          <w:tcPr>
            <w:tcW w:w="837" w:type="dxa"/>
            <w:tcBorders>
              <w:top w:val="nil"/>
            </w:tcBorders>
            <w:vAlign w:val="center"/>
          </w:tcPr>
          <w:p w:rsidR="00A12285" w:rsidRPr="005846C6" w:rsidRDefault="005846C6" w:rsidP="00A12285">
            <w:pPr>
              <w:jc w:val="center"/>
              <w:rPr>
                <w:rFonts w:ascii="Times New Roman" w:hAnsi="Times New Roman" w:cs="Times New Roman"/>
                <w:sz w:val="20"/>
                <w:szCs w:val="20"/>
              </w:rPr>
            </w:pPr>
            <w:r w:rsidRPr="005846C6">
              <w:rPr>
                <w:rFonts w:ascii="Times New Roman" w:hAnsi="Times New Roman" w:cs="Times New Roman"/>
                <w:sz w:val="20"/>
                <w:szCs w:val="20"/>
              </w:rPr>
              <w:t>2</w:t>
            </w:r>
          </w:p>
        </w:tc>
        <w:tc>
          <w:tcPr>
            <w:tcW w:w="1304" w:type="dxa"/>
            <w:vMerge/>
            <w:vAlign w:val="center"/>
          </w:tcPr>
          <w:p w:rsidR="00A12285" w:rsidRPr="00FD5B49" w:rsidRDefault="00A12285" w:rsidP="00A12285">
            <w:pPr>
              <w:jc w:val="center"/>
              <w:rPr>
                <w:rFonts w:ascii="Times New Roman" w:hAnsi="Times New Roman"/>
                <w:lang w:eastAsia="ru-RU"/>
              </w:rPr>
            </w:pPr>
          </w:p>
        </w:tc>
      </w:tr>
    </w:tbl>
    <w:p w:rsidR="00FD5B49" w:rsidRDefault="00FD5B49" w:rsidP="00B36E27">
      <w:pPr>
        <w:tabs>
          <w:tab w:val="left" w:pos="0"/>
        </w:tabs>
        <w:ind w:firstLine="709"/>
        <w:contextualSpacing/>
        <w:jc w:val="both"/>
        <w:rPr>
          <w:rFonts w:ascii="Times New Roman" w:hAnsi="Times New Roman"/>
          <w:iCs/>
          <w:sz w:val="26"/>
          <w:szCs w:val="26"/>
          <w:lang w:eastAsia="ru-RU"/>
        </w:rPr>
      </w:pPr>
    </w:p>
    <w:p w:rsidR="00FD5B49" w:rsidRPr="0023137A" w:rsidRDefault="00FD5B49" w:rsidP="00B36E27">
      <w:pPr>
        <w:tabs>
          <w:tab w:val="left" w:pos="0"/>
        </w:tabs>
        <w:ind w:firstLine="709"/>
        <w:contextualSpacing/>
        <w:jc w:val="both"/>
        <w:rPr>
          <w:rFonts w:ascii="Times New Roman" w:hAnsi="Times New Roman"/>
          <w:iCs/>
          <w:sz w:val="24"/>
          <w:szCs w:val="24"/>
          <w:lang w:eastAsia="ru-RU"/>
        </w:rPr>
      </w:pPr>
      <w:r w:rsidRPr="0023137A">
        <w:rPr>
          <w:rFonts w:ascii="Times New Roman" w:hAnsi="Times New Roman"/>
          <w:iCs/>
          <w:sz w:val="24"/>
          <w:szCs w:val="24"/>
          <w:lang w:eastAsia="ru-RU"/>
        </w:rPr>
        <w:t>Исполнитель обязуется оказать услуги по проведению СП ТС по выявлению электронных устройств, предназначенных для негласного</w:t>
      </w:r>
      <w:r w:rsidR="003D1038">
        <w:rPr>
          <w:rFonts w:ascii="Times New Roman" w:hAnsi="Times New Roman"/>
          <w:iCs/>
          <w:sz w:val="24"/>
          <w:szCs w:val="24"/>
          <w:lang w:eastAsia="ru-RU"/>
        </w:rPr>
        <w:t xml:space="preserve"> </w:t>
      </w:r>
      <w:r w:rsidRPr="0023137A">
        <w:rPr>
          <w:rFonts w:ascii="Times New Roman" w:hAnsi="Times New Roman"/>
          <w:iCs/>
          <w:sz w:val="24"/>
          <w:szCs w:val="24"/>
          <w:lang w:eastAsia="ru-RU"/>
        </w:rPr>
        <w:t>получения информации и предоставить Управлению отчётные документы по результатам проведения СП.</w:t>
      </w:r>
    </w:p>
    <w:p w:rsidR="00FD5B49" w:rsidRPr="0023137A" w:rsidRDefault="00FD5B49" w:rsidP="00B36E27">
      <w:pPr>
        <w:tabs>
          <w:tab w:val="left" w:pos="0"/>
        </w:tabs>
        <w:ind w:firstLine="709"/>
        <w:contextualSpacing/>
        <w:jc w:val="both"/>
        <w:rPr>
          <w:rFonts w:ascii="Times New Roman" w:hAnsi="Times New Roman"/>
          <w:i/>
          <w:sz w:val="24"/>
          <w:szCs w:val="24"/>
          <w:lang w:eastAsia="ru-RU"/>
        </w:rPr>
      </w:pPr>
      <w:r w:rsidRPr="0023137A">
        <w:rPr>
          <w:rFonts w:ascii="Times New Roman" w:hAnsi="Times New Roman"/>
          <w:iCs/>
          <w:sz w:val="24"/>
          <w:szCs w:val="24"/>
          <w:lang w:eastAsia="ru-RU"/>
        </w:rPr>
        <w:t xml:space="preserve">Услуги должны оказываться в соответствии с требованиями действующего законодательства Российской Федерации, а также руководящих, нормативных и методических </w:t>
      </w:r>
      <w:r w:rsidRPr="0023137A">
        <w:rPr>
          <w:rFonts w:ascii="Times New Roman" w:hAnsi="Times New Roman"/>
          <w:iCs/>
          <w:sz w:val="24"/>
          <w:szCs w:val="24"/>
          <w:lang w:eastAsia="ru-RU"/>
        </w:rPr>
        <w:lastRenderedPageBreak/>
        <w:t>документов ФСБ и ФСТЭК России по защите информации</w:t>
      </w:r>
      <w:r w:rsidR="003D1038">
        <w:rPr>
          <w:rFonts w:ascii="Times New Roman" w:hAnsi="Times New Roman"/>
          <w:iCs/>
          <w:sz w:val="24"/>
          <w:szCs w:val="24"/>
          <w:lang w:eastAsia="ru-RU"/>
        </w:rPr>
        <w:t xml:space="preserve"> </w:t>
      </w:r>
      <w:r w:rsidRPr="0023137A">
        <w:rPr>
          <w:rFonts w:ascii="Times New Roman" w:hAnsi="Times New Roman"/>
          <w:iCs/>
          <w:sz w:val="24"/>
          <w:szCs w:val="24"/>
          <w:lang w:eastAsia="ru-RU"/>
        </w:rPr>
        <w:t>соответствующего уровня защищенности</w:t>
      </w:r>
      <w:r w:rsidRPr="0023137A">
        <w:rPr>
          <w:rFonts w:ascii="Times New Roman" w:hAnsi="Times New Roman"/>
          <w:i/>
          <w:sz w:val="24"/>
          <w:szCs w:val="24"/>
          <w:lang w:eastAsia="ru-RU"/>
        </w:rPr>
        <w:t>.</w:t>
      </w:r>
    </w:p>
    <w:p w:rsidR="00FD5B49" w:rsidRPr="0023137A" w:rsidRDefault="00FD5B49" w:rsidP="00B36E27">
      <w:pPr>
        <w:ind w:firstLine="709"/>
        <w:jc w:val="both"/>
        <w:rPr>
          <w:rFonts w:ascii="Times New Roman" w:hAnsi="Times New Roman"/>
          <w:iCs/>
          <w:sz w:val="24"/>
          <w:szCs w:val="24"/>
          <w:lang w:eastAsia="ru-RU"/>
        </w:rPr>
      </w:pPr>
      <w:r w:rsidRPr="0023137A">
        <w:rPr>
          <w:rFonts w:ascii="Times New Roman" w:hAnsi="Times New Roman"/>
          <w:iCs/>
          <w:sz w:val="24"/>
          <w:szCs w:val="24"/>
          <w:lang w:eastAsia="ru-RU"/>
        </w:rPr>
        <w:t>Исполнитель должен производить СП по местонахождению лаборатории исполнителя. Доставка ТС к месту проведения специальных мероприятий</w:t>
      </w:r>
      <w:r w:rsidR="003D1038">
        <w:rPr>
          <w:rFonts w:ascii="Times New Roman" w:hAnsi="Times New Roman"/>
          <w:iCs/>
          <w:sz w:val="24"/>
          <w:szCs w:val="24"/>
          <w:lang w:eastAsia="ru-RU"/>
        </w:rPr>
        <w:t xml:space="preserve"> </w:t>
      </w:r>
      <w:r w:rsidRPr="0023137A">
        <w:rPr>
          <w:rFonts w:ascii="Times New Roman" w:hAnsi="Times New Roman"/>
          <w:iCs/>
          <w:sz w:val="24"/>
          <w:szCs w:val="24"/>
          <w:lang w:eastAsia="ru-RU"/>
        </w:rPr>
        <w:t>и обратно должна осуществляться исполнителем своими силами и средствами. Исполнитель обязуется нести риск случайной гибели или случайного</w:t>
      </w:r>
      <w:r w:rsidR="003D1038">
        <w:rPr>
          <w:rFonts w:ascii="Times New Roman" w:hAnsi="Times New Roman"/>
          <w:iCs/>
          <w:sz w:val="24"/>
          <w:szCs w:val="24"/>
          <w:lang w:eastAsia="ru-RU"/>
        </w:rPr>
        <w:t xml:space="preserve"> </w:t>
      </w:r>
      <w:r w:rsidRPr="0023137A">
        <w:rPr>
          <w:rFonts w:ascii="Times New Roman" w:hAnsi="Times New Roman"/>
          <w:iCs/>
          <w:sz w:val="24"/>
          <w:szCs w:val="24"/>
          <w:lang w:eastAsia="ru-RU"/>
        </w:rPr>
        <w:t xml:space="preserve"> повреждения ТС, переданного для оказания услуг, или иного используемого</w:t>
      </w:r>
      <w:r w:rsidR="003D1038">
        <w:rPr>
          <w:rFonts w:ascii="Times New Roman" w:hAnsi="Times New Roman"/>
          <w:iCs/>
          <w:sz w:val="24"/>
          <w:szCs w:val="24"/>
          <w:lang w:eastAsia="ru-RU"/>
        </w:rPr>
        <w:t xml:space="preserve"> </w:t>
      </w:r>
      <w:r w:rsidRPr="0023137A">
        <w:rPr>
          <w:rFonts w:ascii="Times New Roman" w:hAnsi="Times New Roman"/>
          <w:iCs/>
          <w:sz w:val="24"/>
          <w:szCs w:val="24"/>
          <w:lang w:eastAsia="ru-RU"/>
        </w:rPr>
        <w:t>для исполнения контракта имущества.</w:t>
      </w:r>
    </w:p>
    <w:p w:rsidR="00FD5B49" w:rsidRPr="0023137A" w:rsidRDefault="00FD5B49" w:rsidP="00B36E27">
      <w:pPr>
        <w:ind w:firstLine="709"/>
        <w:jc w:val="both"/>
        <w:rPr>
          <w:rFonts w:ascii="Times New Roman" w:hAnsi="Times New Roman"/>
          <w:iCs/>
          <w:sz w:val="24"/>
          <w:szCs w:val="24"/>
          <w:lang w:eastAsia="ru-RU"/>
        </w:rPr>
      </w:pPr>
      <w:r w:rsidRPr="0023137A">
        <w:rPr>
          <w:rFonts w:ascii="Times New Roman" w:hAnsi="Times New Roman"/>
          <w:bCs/>
          <w:sz w:val="24"/>
          <w:szCs w:val="24"/>
        </w:rPr>
        <w:t>Передача исполнителю ТС для доставки к месту оказания услуг и обратно должна осуществляться по акту приёма – передачи технических средств</w:t>
      </w:r>
      <w:r w:rsidR="003D1038">
        <w:rPr>
          <w:rFonts w:ascii="Times New Roman" w:hAnsi="Times New Roman"/>
          <w:bCs/>
          <w:sz w:val="24"/>
          <w:szCs w:val="24"/>
        </w:rPr>
        <w:t xml:space="preserve"> </w:t>
      </w:r>
      <w:r w:rsidRPr="0023137A">
        <w:rPr>
          <w:rFonts w:ascii="Times New Roman" w:hAnsi="Times New Roman"/>
          <w:bCs/>
          <w:sz w:val="24"/>
          <w:szCs w:val="24"/>
        </w:rPr>
        <w:t xml:space="preserve">(Приложение </w:t>
      </w:r>
      <w:r w:rsidR="008E645E" w:rsidRPr="0023137A">
        <w:rPr>
          <w:rFonts w:ascii="Times New Roman" w:hAnsi="Times New Roman"/>
          <w:bCs/>
          <w:sz w:val="24"/>
          <w:szCs w:val="24"/>
        </w:rPr>
        <w:t>№ 3 к государственному контракту</w:t>
      </w:r>
      <w:r w:rsidRPr="0023137A">
        <w:rPr>
          <w:rFonts w:ascii="Times New Roman" w:hAnsi="Times New Roman"/>
          <w:bCs/>
          <w:sz w:val="24"/>
          <w:szCs w:val="24"/>
        </w:rPr>
        <w:t>). Акт приёма – передачи технических средств должен подписываться исполнителем и заказчиком в 2 (двух)</w:t>
      </w:r>
      <w:r w:rsidR="003D1038">
        <w:rPr>
          <w:rFonts w:ascii="Times New Roman" w:hAnsi="Times New Roman"/>
          <w:bCs/>
          <w:sz w:val="24"/>
          <w:szCs w:val="24"/>
        </w:rPr>
        <w:t xml:space="preserve"> </w:t>
      </w:r>
      <w:r w:rsidRPr="0023137A">
        <w:rPr>
          <w:rFonts w:ascii="Times New Roman" w:hAnsi="Times New Roman"/>
          <w:bCs/>
          <w:sz w:val="24"/>
          <w:szCs w:val="24"/>
        </w:rPr>
        <w:t>экземплярах, один из которых должен быть передан исполнителю, а второй</w:t>
      </w:r>
      <w:r w:rsidR="003D1038">
        <w:rPr>
          <w:rFonts w:ascii="Times New Roman" w:hAnsi="Times New Roman"/>
          <w:bCs/>
          <w:sz w:val="24"/>
          <w:szCs w:val="24"/>
        </w:rPr>
        <w:t xml:space="preserve"> </w:t>
      </w:r>
      <w:r w:rsidRPr="0023137A">
        <w:rPr>
          <w:rFonts w:ascii="Times New Roman" w:hAnsi="Times New Roman"/>
          <w:bCs/>
          <w:sz w:val="24"/>
          <w:szCs w:val="24"/>
        </w:rPr>
        <w:t>должен находиться у Управления.</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Исполнитель, в ходе оказания услуг должен обеспечить выполнение следующих требований:</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сохранность и работоспособное состояние предоставляемых на проведение СП ТС;</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устранение допущенных по своей вине недостатков при оказании услуг своими силами и за свой счет;</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в случае если некачественное оказание услуг привело к материальному ущербу, его возмещение должно производиться за счет средств исполнителя</w:t>
      </w:r>
      <w:r w:rsidR="003D1038">
        <w:rPr>
          <w:rFonts w:ascii="Times New Roman" w:hAnsi="Times New Roman"/>
          <w:sz w:val="24"/>
          <w:szCs w:val="24"/>
        </w:rPr>
        <w:t xml:space="preserve"> </w:t>
      </w:r>
      <w:r w:rsidRPr="0023137A">
        <w:rPr>
          <w:rFonts w:ascii="Times New Roman" w:hAnsi="Times New Roman"/>
          <w:sz w:val="24"/>
          <w:szCs w:val="24"/>
        </w:rPr>
        <w:t>в полном объеме;</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полноту и объективность проведения СП, достоверность и точность их результатов;</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соблюдение порядка и сроков оказания услуг, а также условия, обеспечивающие конфиденциальность проведения СП;</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соблюдение требований нормативных и методических документов, предъявляемых к порядку проведения СП.</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СП должно проводиться в соответствии с требованиями руководящих документов ФСБ России.</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По результатам оказания услуг исполнителем должно выдаваться заключение о проведении СП ТС;</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По окончании проведения СП ТС на них должны наноситься сертифицированные ФСБ России специальные защитные знаки (голографические метки).</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xml:space="preserve">Документация по результатам проведения СП </w:t>
      </w:r>
      <w:r w:rsidR="003D1038">
        <w:rPr>
          <w:rFonts w:ascii="Times New Roman" w:hAnsi="Times New Roman"/>
          <w:sz w:val="24"/>
          <w:szCs w:val="24"/>
        </w:rPr>
        <w:t xml:space="preserve">должна оформляться </w:t>
      </w:r>
      <w:r w:rsidRPr="0023137A">
        <w:rPr>
          <w:rFonts w:ascii="Times New Roman" w:hAnsi="Times New Roman"/>
          <w:sz w:val="24"/>
          <w:szCs w:val="24"/>
        </w:rPr>
        <w:t>по формам, соответствующим требованиям руководящих документов ФСБ России и ФСТЭК России, и предоставляться Управлению в соответствии с требованиями Инструкции по обеспечению режима секретности в Российской Федерации, утвержденной постановлением Правительства Российской Федерации от 05.01.2004 № 3-1. Гриф секретности отчетных документов должен соответствовать степени секретности сведений, содержащихся в документах.</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Документация по результатам проведения СП представляются заказчику</w:t>
      </w:r>
      <w:r w:rsidR="003D1038">
        <w:rPr>
          <w:rFonts w:ascii="Times New Roman" w:hAnsi="Times New Roman"/>
          <w:sz w:val="24"/>
          <w:szCs w:val="24"/>
        </w:rPr>
        <w:t xml:space="preserve"> </w:t>
      </w:r>
      <w:r w:rsidRPr="0023137A">
        <w:rPr>
          <w:rFonts w:ascii="Times New Roman" w:hAnsi="Times New Roman"/>
          <w:sz w:val="24"/>
          <w:szCs w:val="24"/>
        </w:rPr>
        <w:t>в порядке и сроки, предусмотренные настоящим описанием объекта закупки</w:t>
      </w:r>
      <w:r w:rsidR="003D1038">
        <w:rPr>
          <w:rFonts w:ascii="Times New Roman" w:hAnsi="Times New Roman"/>
          <w:sz w:val="24"/>
          <w:szCs w:val="24"/>
        </w:rPr>
        <w:t xml:space="preserve"> </w:t>
      </w:r>
      <w:r w:rsidRPr="0023137A">
        <w:rPr>
          <w:rFonts w:ascii="Times New Roman" w:hAnsi="Times New Roman"/>
          <w:sz w:val="24"/>
          <w:szCs w:val="24"/>
        </w:rPr>
        <w:t>и условиями контракта.</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xml:space="preserve">Заказчик (уполномоченный представитель) в течение </w:t>
      </w:r>
      <w:r w:rsidR="005A16A9">
        <w:rPr>
          <w:rFonts w:ascii="Times New Roman" w:hAnsi="Times New Roman"/>
          <w:sz w:val="24"/>
          <w:szCs w:val="24"/>
        </w:rPr>
        <w:t>30</w:t>
      </w:r>
      <w:r w:rsidRPr="0023137A">
        <w:rPr>
          <w:rFonts w:ascii="Times New Roman" w:hAnsi="Times New Roman"/>
          <w:sz w:val="24"/>
          <w:szCs w:val="24"/>
        </w:rPr>
        <w:t xml:space="preserve"> рабочих дней после получения указанных документов осуществляет приемку оказанных услуг. В ходе приемки услуг (их результатов) заказчик (уполномоченный представитель) осуществляет проверку их качества и объема на соответствие требованиям</w:t>
      </w:r>
      <w:r w:rsidR="003D1038">
        <w:rPr>
          <w:rFonts w:ascii="Times New Roman" w:hAnsi="Times New Roman"/>
          <w:sz w:val="24"/>
          <w:szCs w:val="24"/>
        </w:rPr>
        <w:t xml:space="preserve"> </w:t>
      </w:r>
      <w:r w:rsidRPr="0023137A">
        <w:rPr>
          <w:rFonts w:ascii="Times New Roman" w:hAnsi="Times New Roman"/>
          <w:sz w:val="24"/>
          <w:szCs w:val="24"/>
        </w:rPr>
        <w:t>и условиям описания объекта закупки, спецификации и контракта. Услуги считаются принятыми в день подписания сводного акта сдачи – приемки оказанных услуг без замечаний со стороны заказчика. Датой приемки оказанных услуг считается день подписания заказчиком сводного акта сдачи – приемки оказанных услуг без замечаний.</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Стороны берут на себя обязательства по сохранности сведений, составляющих государственную тайну и служебной информации, ограниченного распространения, полученных в ходе выполнения услуг и другой информации, а также по принятию всех необходимых мер направленных к предотвращению их разглашения.</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Информация, составляющая государственную тайну и служебная информация, ограниченного распространения, ставшая известной в ходе оказания услуг, может быть передана другим лицам только с письменного согласия заказчика.</w:t>
      </w:r>
    </w:p>
    <w:p w:rsidR="00FD5B49" w:rsidRPr="0023137A" w:rsidRDefault="00FD5B49" w:rsidP="00B36E27">
      <w:pPr>
        <w:ind w:firstLine="709"/>
        <w:jc w:val="both"/>
        <w:rPr>
          <w:b/>
          <w:bCs/>
          <w:sz w:val="24"/>
          <w:szCs w:val="24"/>
        </w:rPr>
      </w:pPr>
      <w:r w:rsidRPr="0023137A">
        <w:rPr>
          <w:rFonts w:ascii="Times New Roman" w:hAnsi="Times New Roman"/>
          <w:b/>
          <w:bCs/>
          <w:sz w:val="24"/>
          <w:szCs w:val="24"/>
        </w:rPr>
        <w:t>Исполнитель должен:</w:t>
      </w:r>
    </w:p>
    <w:p w:rsidR="00FD5B49" w:rsidRPr="0023137A" w:rsidRDefault="00FD5B49" w:rsidP="00B36E27">
      <w:pPr>
        <w:ind w:firstLine="709"/>
        <w:jc w:val="both"/>
        <w:rPr>
          <w:rFonts w:ascii="Times New Roman" w:hAnsi="Times New Roman"/>
          <w:sz w:val="24"/>
          <w:szCs w:val="24"/>
        </w:rPr>
      </w:pPr>
      <w:bookmarkStart w:id="3" w:name="_Hlk77080292_Копия_1"/>
      <w:r w:rsidRPr="0023137A">
        <w:rPr>
          <w:rFonts w:ascii="Times New Roman" w:hAnsi="Times New Roman"/>
          <w:sz w:val="24"/>
          <w:szCs w:val="24"/>
        </w:rPr>
        <w:t xml:space="preserve">В течение 5 рабочих дней с момента заключения Контракта отправить заказчику в бумажном виде, по средствам почтовой пересылки с соблюдением требования законодательства Российской Федерации о персональных данных список персонала (только граждан Российской Федерации, не находящихся под следствием, не судимых) с указанием фамилии, имени, отчества, </w:t>
      </w:r>
      <w:r w:rsidRPr="0023137A">
        <w:rPr>
          <w:rFonts w:ascii="Times New Roman" w:hAnsi="Times New Roman"/>
          <w:sz w:val="24"/>
          <w:szCs w:val="24"/>
        </w:rPr>
        <w:lastRenderedPageBreak/>
        <w:t xml:space="preserve">даты и места рождения, гражданства, места жительства и паспортных данных (сканированные листы паспорта, содержащие эти сведения), согласие на обработку персональных данных, а также регистрационные данные автомашин, доставляющих оборудование, для оформления пропусков на проход и на проезд </w:t>
      </w:r>
      <w:r w:rsidRPr="0023137A">
        <w:rPr>
          <w:rFonts w:ascii="Times New Roman" w:hAnsi="Times New Roman"/>
          <w:sz w:val="24"/>
          <w:szCs w:val="24"/>
        </w:rPr>
        <w:br/>
        <w:t>на территорию заказчика (уполномоченного представителя). Указанный список должен быть подписан руководителем и заверен печатью исполнителя.</w:t>
      </w:r>
      <w:bookmarkEnd w:id="3"/>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Допуск к выполнению работ представителей исполнителя осуществляется после предъявления заказчику справок о форме допуска и предписаний</w:t>
      </w:r>
      <w:r w:rsidR="003D1038">
        <w:rPr>
          <w:rFonts w:ascii="Times New Roman" w:hAnsi="Times New Roman"/>
          <w:sz w:val="24"/>
          <w:szCs w:val="24"/>
        </w:rPr>
        <w:t xml:space="preserve"> </w:t>
      </w:r>
      <w:r w:rsidRPr="0023137A">
        <w:rPr>
          <w:rFonts w:ascii="Times New Roman" w:hAnsi="Times New Roman"/>
          <w:sz w:val="24"/>
          <w:szCs w:val="24"/>
        </w:rPr>
        <w:t>на выполнение задания. Не менее одного из представителей исполнителя, имеющих допуск на объект заказчика, должен иметь вторую форму допуска</w:t>
      </w:r>
      <w:r w:rsidR="003D1038">
        <w:rPr>
          <w:rFonts w:ascii="Times New Roman" w:hAnsi="Times New Roman"/>
          <w:sz w:val="24"/>
          <w:szCs w:val="24"/>
        </w:rPr>
        <w:t xml:space="preserve"> </w:t>
      </w:r>
      <w:r w:rsidRPr="0023137A">
        <w:rPr>
          <w:rFonts w:ascii="Times New Roman" w:hAnsi="Times New Roman"/>
          <w:sz w:val="24"/>
          <w:szCs w:val="24"/>
        </w:rPr>
        <w:t>к сведениям, составляющим государственную тайну.</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Исполнитель при проведении СП обязан обеспечить соблюдение требований правил внутреннего трудового распорядка, пропускного</w:t>
      </w:r>
      <w:r w:rsidR="003D1038">
        <w:rPr>
          <w:rFonts w:ascii="Times New Roman" w:hAnsi="Times New Roman"/>
          <w:sz w:val="24"/>
          <w:szCs w:val="24"/>
        </w:rPr>
        <w:t xml:space="preserve"> </w:t>
      </w:r>
      <w:r w:rsidRPr="0023137A">
        <w:rPr>
          <w:rFonts w:ascii="Times New Roman" w:hAnsi="Times New Roman"/>
          <w:sz w:val="24"/>
          <w:szCs w:val="24"/>
        </w:rPr>
        <w:t xml:space="preserve">и внутриобъектового режима, а также соблюдение правил техники безопасности, пожарной безопасности, производственной санитарии и электробезопасности. </w:t>
      </w:r>
    </w:p>
    <w:p w:rsidR="00FD5B49" w:rsidRPr="0023137A" w:rsidRDefault="00FD5B49" w:rsidP="00B36E27">
      <w:pPr>
        <w:ind w:firstLine="709"/>
        <w:jc w:val="both"/>
        <w:rPr>
          <w:sz w:val="24"/>
          <w:szCs w:val="24"/>
        </w:rPr>
      </w:pPr>
      <w:r w:rsidRPr="0023137A">
        <w:rPr>
          <w:rFonts w:ascii="Times New Roman" w:hAnsi="Times New Roman"/>
          <w:sz w:val="24"/>
          <w:szCs w:val="24"/>
        </w:rPr>
        <w:t>Услуги должны оказываться исполнителем с соблюдением действующего законодательства Российской Федерации, в том числе в соответствии с:</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Законом Российской Федерации от 21.07.1993 № 5485-1 «О государственной тайне»;</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Федеральным законом от 25.07.2002 № 115-ФЗ «О правовом положении иностранных граждан в Российской Федерации»;</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постановлением Правительства Российской Федерации от 11.10.2002 № 754 «Об утверждении перечня территорий, организаций и объектов, для въезда на которые иностранным гражданам требуется специальное разрешение».</w:t>
      </w:r>
    </w:p>
    <w:p w:rsidR="00FD5B49" w:rsidRPr="0023137A" w:rsidRDefault="00FD5B49" w:rsidP="00B36E27">
      <w:pPr>
        <w:ind w:firstLine="709"/>
        <w:jc w:val="both"/>
        <w:rPr>
          <w:sz w:val="24"/>
          <w:szCs w:val="24"/>
        </w:rPr>
      </w:pPr>
      <w:r w:rsidRPr="0023137A">
        <w:rPr>
          <w:rFonts w:ascii="Times New Roman" w:hAnsi="Times New Roman"/>
          <w:sz w:val="24"/>
          <w:szCs w:val="24"/>
        </w:rPr>
        <w:t>- лицензией ФСБ России на проведение работ, связанных с использованием сведений, составляющих государственную тайну (степень секретности разрешенных к использованию сведений не ниже «совершенно секретно»);</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 лицензией ФСБ России на осуществление мероприятий и (или) оказание услуг в области защиты государственной тайны в части проведения работ по выявлению электронных устройств, предназначенных для негласного получения информации, в технических средствах (в случае наличия).</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В случае отсутствия у исполнителя лицензии ФСБ России на осуществление мероприятий и (или) оказание услуг в области защиты государственной тайны в части проведения работ по выявлению электронных устройств, предназначенных для негласного получения информации, в технических средствах, исполнитель вправе привлечь к оказанию услуг соисполнителя. В случае привлечения соисполнителя по государственному контракту в части проведения СП, исполнитель предоставляет заказчику копии соответствующих лицензий соисполнителя по контракту и копию договора на оказания услуг от субподрядной организации.</w:t>
      </w:r>
    </w:p>
    <w:p w:rsidR="00FD5B49" w:rsidRPr="0023137A" w:rsidRDefault="00FD5B49" w:rsidP="00B36E27">
      <w:pPr>
        <w:pStyle w:val="afffff0"/>
        <w:spacing w:after="0" w:line="240" w:lineRule="auto"/>
        <w:ind w:left="0" w:firstLine="709"/>
        <w:jc w:val="both"/>
        <w:rPr>
          <w:rFonts w:ascii="Times New Roman" w:hAnsi="Times New Roman"/>
          <w:b/>
          <w:sz w:val="24"/>
          <w:szCs w:val="24"/>
        </w:rPr>
      </w:pPr>
    </w:p>
    <w:p w:rsidR="00FD5B49" w:rsidRPr="0023137A" w:rsidRDefault="00FD5B49" w:rsidP="00B36E27">
      <w:pPr>
        <w:pStyle w:val="afffff0"/>
        <w:spacing w:after="0" w:line="240" w:lineRule="auto"/>
        <w:ind w:left="0" w:firstLine="709"/>
        <w:jc w:val="both"/>
        <w:rPr>
          <w:rFonts w:ascii="Times New Roman" w:hAnsi="Times New Roman"/>
          <w:b/>
          <w:sz w:val="24"/>
          <w:szCs w:val="24"/>
        </w:rPr>
      </w:pPr>
      <w:r w:rsidRPr="0023137A">
        <w:rPr>
          <w:rFonts w:ascii="Times New Roman" w:hAnsi="Times New Roman"/>
          <w:b/>
          <w:sz w:val="24"/>
          <w:szCs w:val="24"/>
        </w:rPr>
        <w:t>4. Требования к гарантии качества услуги, а также требования</w:t>
      </w:r>
      <w:r w:rsidR="003D1038">
        <w:rPr>
          <w:rFonts w:ascii="Times New Roman" w:hAnsi="Times New Roman"/>
          <w:b/>
          <w:sz w:val="24"/>
          <w:szCs w:val="24"/>
        </w:rPr>
        <w:t xml:space="preserve"> </w:t>
      </w:r>
      <w:r w:rsidRPr="0023137A">
        <w:rPr>
          <w:rFonts w:ascii="Times New Roman" w:hAnsi="Times New Roman"/>
          <w:b/>
          <w:sz w:val="24"/>
          <w:szCs w:val="24"/>
        </w:rPr>
        <w:t>к</w:t>
      </w:r>
      <w:r w:rsidR="003D1038">
        <w:rPr>
          <w:rFonts w:ascii="Times New Roman" w:hAnsi="Times New Roman"/>
          <w:b/>
          <w:sz w:val="24"/>
          <w:szCs w:val="24"/>
        </w:rPr>
        <w:t xml:space="preserve"> </w:t>
      </w:r>
      <w:r w:rsidRPr="0023137A">
        <w:rPr>
          <w:rFonts w:ascii="Times New Roman" w:hAnsi="Times New Roman"/>
          <w:b/>
          <w:sz w:val="24"/>
          <w:szCs w:val="24"/>
        </w:rPr>
        <w:t>гарантийному сроку и (или) объему предоставления гарантий ее качества:</w:t>
      </w:r>
    </w:p>
    <w:p w:rsidR="00FD5B49" w:rsidRPr="0023137A" w:rsidRDefault="00FD5B49" w:rsidP="00B36E27">
      <w:pPr>
        <w:ind w:firstLine="709"/>
        <w:jc w:val="both"/>
        <w:rPr>
          <w:rFonts w:ascii="Times New Roman" w:hAnsi="Times New Roman"/>
          <w:sz w:val="24"/>
          <w:szCs w:val="24"/>
        </w:rPr>
      </w:pPr>
      <w:r w:rsidRPr="0023137A">
        <w:rPr>
          <w:rFonts w:ascii="Times New Roman" w:hAnsi="Times New Roman"/>
          <w:sz w:val="24"/>
          <w:szCs w:val="24"/>
        </w:rPr>
        <w:t>Гарантия качества должна предоставляться на весь объем оказываемых услуг в течение всего срока действия контракта.</w:t>
      </w:r>
    </w:p>
    <w:p w:rsidR="00FD4E5A" w:rsidRPr="0023137A" w:rsidRDefault="00FD4E5A" w:rsidP="00B36E27">
      <w:pPr>
        <w:pStyle w:val="14"/>
        <w:spacing w:line="240" w:lineRule="auto"/>
        <w:jc w:val="right"/>
        <w:rPr>
          <w:i/>
          <w:iCs/>
          <w:sz w:val="24"/>
          <w:szCs w:val="24"/>
        </w:rPr>
      </w:pPr>
    </w:p>
    <w:p w:rsidR="008E645E" w:rsidRDefault="008E645E" w:rsidP="00B36E27">
      <w:pPr>
        <w:pStyle w:val="14"/>
        <w:spacing w:line="240" w:lineRule="auto"/>
        <w:jc w:val="right"/>
        <w:rPr>
          <w:i/>
          <w:iCs/>
          <w:sz w:val="24"/>
          <w:szCs w:val="24"/>
        </w:rPr>
      </w:pPr>
    </w:p>
    <w:p w:rsidR="003D1038" w:rsidRDefault="003D1038" w:rsidP="00B36E27">
      <w:pPr>
        <w:pStyle w:val="14"/>
        <w:spacing w:line="240" w:lineRule="auto"/>
        <w:jc w:val="right"/>
        <w:rPr>
          <w:i/>
          <w:iCs/>
          <w:sz w:val="24"/>
          <w:szCs w:val="24"/>
        </w:rPr>
      </w:pPr>
    </w:p>
    <w:p w:rsidR="0023137A" w:rsidRPr="0023137A" w:rsidRDefault="0023137A">
      <w:pPr>
        <w:pStyle w:val="14"/>
        <w:spacing w:line="240" w:lineRule="auto"/>
        <w:jc w:val="right"/>
        <w:rPr>
          <w:i/>
          <w:iCs/>
          <w:sz w:val="24"/>
          <w:szCs w:val="24"/>
        </w:rPr>
      </w:pPr>
    </w:p>
    <w:p w:rsidR="008E645E" w:rsidRPr="0023137A" w:rsidRDefault="008E645E" w:rsidP="008E645E">
      <w:pPr>
        <w:rPr>
          <w:rFonts w:ascii="Times New Roman" w:hAnsi="Times New Roman"/>
          <w:color w:val="000000"/>
          <w:sz w:val="24"/>
          <w:szCs w:val="24"/>
          <w:lang w:eastAsia="ru-RU"/>
        </w:rPr>
      </w:pPr>
      <w:r w:rsidRPr="0023137A">
        <w:rPr>
          <w:rFonts w:ascii="Times New Roman" w:hAnsi="Times New Roman"/>
          <w:color w:val="000000"/>
          <w:sz w:val="24"/>
          <w:szCs w:val="24"/>
          <w:lang w:eastAsia="ru-RU"/>
        </w:rPr>
        <w:t xml:space="preserve">Заказчик                              </w:t>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t xml:space="preserve">                  Исполнитель</w:t>
      </w:r>
    </w:p>
    <w:p w:rsidR="00073C8A" w:rsidRPr="0023137A" w:rsidRDefault="00073C8A">
      <w:pPr>
        <w:pStyle w:val="14"/>
        <w:spacing w:line="240" w:lineRule="auto"/>
        <w:jc w:val="right"/>
        <w:rPr>
          <w:bCs/>
          <w:sz w:val="24"/>
          <w:szCs w:val="24"/>
        </w:rPr>
      </w:pPr>
    </w:p>
    <w:p w:rsidR="008E645E" w:rsidRPr="0023137A" w:rsidRDefault="008E645E" w:rsidP="008E645E">
      <w:pPr>
        <w:rPr>
          <w:rFonts w:ascii="Times New Roman" w:hAnsi="Times New Roman"/>
          <w:color w:val="000000"/>
          <w:sz w:val="24"/>
          <w:szCs w:val="24"/>
          <w:lang w:eastAsia="ru-RU"/>
        </w:rPr>
      </w:pPr>
    </w:p>
    <w:p w:rsidR="008E645E" w:rsidRPr="0023137A" w:rsidRDefault="008E645E" w:rsidP="008E645E">
      <w:pPr>
        <w:rPr>
          <w:rFonts w:ascii="Times New Roman" w:hAnsi="Times New Roman"/>
          <w:color w:val="000000"/>
          <w:sz w:val="24"/>
          <w:szCs w:val="24"/>
          <w:lang w:eastAsia="ru-RU"/>
        </w:rPr>
      </w:pPr>
      <w:r w:rsidRPr="0023137A">
        <w:rPr>
          <w:rFonts w:ascii="Times New Roman" w:hAnsi="Times New Roman"/>
          <w:color w:val="000000"/>
          <w:sz w:val="24"/>
          <w:szCs w:val="24"/>
          <w:lang w:eastAsia="ru-RU"/>
        </w:rPr>
        <w:t xml:space="preserve">____________________/__________             ___________________/______________      </w:t>
      </w:r>
    </w:p>
    <w:p w:rsidR="008E645E" w:rsidRPr="0023137A" w:rsidRDefault="008E645E" w:rsidP="008E645E">
      <w:pPr>
        <w:rPr>
          <w:rFonts w:ascii="Times New Roman" w:hAnsi="Times New Roman"/>
          <w:color w:val="000000"/>
          <w:sz w:val="24"/>
          <w:szCs w:val="24"/>
          <w:lang w:eastAsia="ru-RU"/>
        </w:rPr>
      </w:pPr>
      <w:r w:rsidRPr="0023137A">
        <w:rPr>
          <w:rFonts w:ascii="Times New Roman" w:hAnsi="Times New Roman"/>
          <w:color w:val="000000"/>
          <w:sz w:val="24"/>
          <w:szCs w:val="24"/>
          <w:lang w:eastAsia="ru-RU"/>
        </w:rPr>
        <w:t>М.П.</w:t>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r>
      <w:r w:rsidRPr="0023137A">
        <w:rPr>
          <w:rFonts w:ascii="Times New Roman" w:hAnsi="Times New Roman"/>
          <w:color w:val="000000"/>
          <w:sz w:val="24"/>
          <w:szCs w:val="24"/>
          <w:lang w:eastAsia="ru-RU"/>
        </w:rPr>
        <w:tab/>
        <w:t xml:space="preserve">           М.П.</w:t>
      </w:r>
    </w:p>
    <w:p w:rsidR="00073C8A" w:rsidRDefault="00073C8A">
      <w:pPr>
        <w:pStyle w:val="14"/>
        <w:spacing w:line="240" w:lineRule="auto"/>
        <w:jc w:val="right"/>
        <w:rPr>
          <w:bCs/>
          <w:sz w:val="22"/>
          <w:szCs w:val="22"/>
        </w:rPr>
      </w:pPr>
    </w:p>
    <w:p w:rsidR="00073C8A" w:rsidRDefault="00073C8A">
      <w:pPr>
        <w:pStyle w:val="14"/>
        <w:spacing w:line="240" w:lineRule="auto"/>
        <w:jc w:val="right"/>
        <w:rPr>
          <w:bCs/>
          <w:sz w:val="22"/>
          <w:szCs w:val="22"/>
        </w:rPr>
      </w:pPr>
    </w:p>
    <w:p w:rsidR="003D1038" w:rsidRDefault="003D1038" w:rsidP="008E645E">
      <w:pPr>
        <w:pStyle w:val="14"/>
        <w:spacing w:line="240" w:lineRule="auto"/>
        <w:jc w:val="right"/>
        <w:rPr>
          <w:bCs/>
          <w:sz w:val="22"/>
          <w:szCs w:val="22"/>
        </w:rPr>
      </w:pPr>
    </w:p>
    <w:p w:rsidR="00B36E27" w:rsidRDefault="00B36E27" w:rsidP="008E645E">
      <w:pPr>
        <w:pStyle w:val="14"/>
        <w:spacing w:line="240" w:lineRule="auto"/>
        <w:jc w:val="right"/>
        <w:rPr>
          <w:bCs/>
          <w:sz w:val="22"/>
          <w:szCs w:val="22"/>
        </w:rPr>
      </w:pPr>
    </w:p>
    <w:p w:rsidR="006F29BE" w:rsidRDefault="006F29BE" w:rsidP="008E645E">
      <w:pPr>
        <w:pStyle w:val="14"/>
        <w:spacing w:line="240" w:lineRule="auto"/>
        <w:jc w:val="right"/>
        <w:rPr>
          <w:bCs/>
          <w:sz w:val="22"/>
          <w:szCs w:val="22"/>
        </w:rPr>
      </w:pPr>
    </w:p>
    <w:p w:rsidR="006F29BE" w:rsidRDefault="006F29BE" w:rsidP="008E645E">
      <w:pPr>
        <w:pStyle w:val="14"/>
        <w:spacing w:line="240" w:lineRule="auto"/>
        <w:jc w:val="right"/>
        <w:rPr>
          <w:bCs/>
          <w:sz w:val="22"/>
          <w:szCs w:val="22"/>
        </w:rPr>
      </w:pPr>
    </w:p>
    <w:p w:rsidR="006F29BE" w:rsidRDefault="006F29BE" w:rsidP="008E645E">
      <w:pPr>
        <w:pStyle w:val="14"/>
        <w:spacing w:line="240" w:lineRule="auto"/>
        <w:jc w:val="right"/>
        <w:rPr>
          <w:bCs/>
          <w:sz w:val="22"/>
          <w:szCs w:val="22"/>
        </w:rPr>
      </w:pPr>
    </w:p>
    <w:p w:rsidR="00B36E27" w:rsidRDefault="00B36E27" w:rsidP="005846C6">
      <w:pPr>
        <w:pStyle w:val="14"/>
        <w:spacing w:line="240" w:lineRule="auto"/>
        <w:rPr>
          <w:bCs/>
          <w:sz w:val="22"/>
          <w:szCs w:val="22"/>
        </w:rPr>
      </w:pPr>
    </w:p>
    <w:p w:rsidR="008E645E" w:rsidRPr="00C32EAA" w:rsidRDefault="008E645E" w:rsidP="008E645E">
      <w:pPr>
        <w:pStyle w:val="14"/>
        <w:spacing w:line="240" w:lineRule="auto"/>
        <w:jc w:val="right"/>
        <w:rPr>
          <w:sz w:val="22"/>
          <w:szCs w:val="22"/>
        </w:rPr>
      </w:pPr>
      <w:r w:rsidRPr="00C32EAA">
        <w:rPr>
          <w:bCs/>
          <w:sz w:val="22"/>
          <w:szCs w:val="22"/>
        </w:rPr>
        <w:t xml:space="preserve">Приложение № </w:t>
      </w:r>
      <w:r>
        <w:rPr>
          <w:bCs/>
          <w:sz w:val="22"/>
          <w:szCs w:val="22"/>
        </w:rPr>
        <w:t xml:space="preserve">3 </w:t>
      </w:r>
      <w:r w:rsidRPr="00C32EAA">
        <w:rPr>
          <w:bCs/>
          <w:sz w:val="22"/>
          <w:szCs w:val="22"/>
        </w:rPr>
        <w:t xml:space="preserve">к государственному контракту № ______ </w:t>
      </w:r>
      <w:r w:rsidRPr="00C32EAA">
        <w:rPr>
          <w:bCs/>
          <w:sz w:val="22"/>
          <w:szCs w:val="22"/>
        </w:rPr>
        <w:br/>
        <w:t>от «___»__________20 __ г.</w:t>
      </w:r>
    </w:p>
    <w:p w:rsidR="008E645E" w:rsidRDefault="008E645E" w:rsidP="008E645E">
      <w:pPr>
        <w:tabs>
          <w:tab w:val="left" w:pos="1482"/>
        </w:tabs>
        <w:jc w:val="right"/>
        <w:rPr>
          <w:rFonts w:ascii="Times New Roman" w:hAnsi="Times New Roman"/>
          <w:sz w:val="28"/>
          <w:szCs w:val="28"/>
        </w:rPr>
      </w:pPr>
    </w:p>
    <w:p w:rsidR="008E645E" w:rsidRPr="005363C8" w:rsidRDefault="008E645E" w:rsidP="008E645E">
      <w:pPr>
        <w:jc w:val="center"/>
        <w:rPr>
          <w:rFonts w:ascii="Times New Roman" w:hAnsi="Times New Roman"/>
          <w:sz w:val="24"/>
          <w:szCs w:val="24"/>
        </w:rPr>
      </w:pPr>
      <w:r w:rsidRPr="005363C8">
        <w:rPr>
          <w:rFonts w:ascii="Times New Roman" w:hAnsi="Times New Roman"/>
          <w:sz w:val="24"/>
          <w:szCs w:val="24"/>
        </w:rPr>
        <w:t>АКТ</w:t>
      </w:r>
    </w:p>
    <w:p w:rsidR="008E645E" w:rsidRPr="005363C8" w:rsidRDefault="008E645E" w:rsidP="008E645E">
      <w:pPr>
        <w:jc w:val="center"/>
        <w:rPr>
          <w:rFonts w:ascii="Times New Roman" w:hAnsi="Times New Roman"/>
          <w:sz w:val="24"/>
          <w:szCs w:val="24"/>
        </w:rPr>
      </w:pPr>
      <w:r w:rsidRPr="005363C8">
        <w:rPr>
          <w:rFonts w:ascii="Times New Roman" w:hAnsi="Times New Roman"/>
          <w:sz w:val="24"/>
          <w:szCs w:val="24"/>
        </w:rPr>
        <w:t>приёма – передачи технических средств</w:t>
      </w:r>
    </w:p>
    <w:p w:rsidR="008E645E" w:rsidRPr="005363C8" w:rsidRDefault="008E645E" w:rsidP="008E645E">
      <w:pPr>
        <w:contextualSpacing/>
        <w:jc w:val="center"/>
        <w:rPr>
          <w:rFonts w:ascii="Times New Roman" w:hAnsi="Times New Roman"/>
          <w:sz w:val="24"/>
          <w:szCs w:val="24"/>
        </w:rPr>
      </w:pPr>
      <w:r w:rsidRPr="005363C8">
        <w:rPr>
          <w:rFonts w:ascii="Times New Roman" w:hAnsi="Times New Roman"/>
          <w:sz w:val="24"/>
          <w:szCs w:val="24"/>
        </w:rPr>
        <w:t>по государственному контракту от «_______» ________ 202__ г. №   _______</w:t>
      </w:r>
    </w:p>
    <w:p w:rsidR="008E645E" w:rsidRPr="005363C8" w:rsidRDefault="008E645E" w:rsidP="008E645E">
      <w:pPr>
        <w:contextualSpacing/>
        <w:jc w:val="both"/>
        <w:rPr>
          <w:rFonts w:ascii="Times New Roman" w:hAnsi="Times New Roman"/>
          <w:sz w:val="24"/>
          <w:szCs w:val="24"/>
        </w:rPr>
      </w:pPr>
    </w:p>
    <w:p w:rsidR="008E645E" w:rsidRPr="005363C8" w:rsidRDefault="008E645E" w:rsidP="008E645E">
      <w:pPr>
        <w:contextualSpacing/>
        <w:jc w:val="both"/>
        <w:rPr>
          <w:rFonts w:ascii="Times New Roman" w:hAnsi="Times New Roman"/>
          <w:sz w:val="24"/>
          <w:szCs w:val="24"/>
        </w:rPr>
      </w:pPr>
      <w:r w:rsidRPr="005363C8">
        <w:rPr>
          <w:rFonts w:ascii="Times New Roman" w:hAnsi="Times New Roman"/>
          <w:sz w:val="24"/>
          <w:szCs w:val="24"/>
        </w:rPr>
        <w:t>г. Уфа</w:t>
      </w:r>
      <w:r w:rsidRPr="005363C8">
        <w:rPr>
          <w:rFonts w:ascii="Times New Roman" w:hAnsi="Times New Roman"/>
          <w:sz w:val="24"/>
          <w:szCs w:val="24"/>
        </w:rPr>
        <w:tab/>
      </w:r>
      <w:r w:rsidRPr="005363C8">
        <w:rPr>
          <w:rFonts w:ascii="Times New Roman" w:hAnsi="Times New Roman"/>
          <w:sz w:val="24"/>
          <w:szCs w:val="24"/>
        </w:rPr>
        <w:tab/>
      </w:r>
      <w:r w:rsidRPr="005363C8">
        <w:rPr>
          <w:rFonts w:ascii="Times New Roman" w:hAnsi="Times New Roman"/>
          <w:sz w:val="24"/>
          <w:szCs w:val="24"/>
        </w:rPr>
        <w:tab/>
      </w:r>
      <w:r w:rsidRPr="005363C8">
        <w:rPr>
          <w:rFonts w:ascii="Times New Roman" w:hAnsi="Times New Roman"/>
          <w:sz w:val="24"/>
          <w:szCs w:val="24"/>
        </w:rPr>
        <w:tab/>
      </w:r>
      <w:r w:rsidRPr="005363C8">
        <w:rPr>
          <w:rFonts w:ascii="Times New Roman" w:hAnsi="Times New Roman"/>
          <w:sz w:val="24"/>
          <w:szCs w:val="24"/>
        </w:rPr>
        <w:tab/>
      </w:r>
      <w:r w:rsidRPr="005363C8">
        <w:rPr>
          <w:rFonts w:ascii="Times New Roman" w:hAnsi="Times New Roman"/>
          <w:sz w:val="24"/>
          <w:szCs w:val="24"/>
        </w:rPr>
        <w:tab/>
      </w:r>
      <w:r w:rsidRPr="005363C8">
        <w:rPr>
          <w:rFonts w:ascii="Times New Roman" w:hAnsi="Times New Roman"/>
          <w:sz w:val="24"/>
          <w:szCs w:val="24"/>
        </w:rPr>
        <w:tab/>
      </w:r>
      <w:r w:rsidR="005363C8">
        <w:rPr>
          <w:rFonts w:ascii="Times New Roman" w:hAnsi="Times New Roman"/>
          <w:sz w:val="24"/>
          <w:szCs w:val="24"/>
        </w:rPr>
        <w:t xml:space="preserve">                                </w:t>
      </w:r>
      <w:r w:rsidR="003D1038">
        <w:rPr>
          <w:rFonts w:ascii="Times New Roman" w:hAnsi="Times New Roman"/>
          <w:sz w:val="24"/>
          <w:szCs w:val="24"/>
        </w:rPr>
        <w:t xml:space="preserve">  </w:t>
      </w:r>
      <w:r w:rsidR="005363C8">
        <w:rPr>
          <w:rFonts w:ascii="Times New Roman" w:hAnsi="Times New Roman"/>
          <w:sz w:val="24"/>
          <w:szCs w:val="24"/>
        </w:rPr>
        <w:t xml:space="preserve"> </w:t>
      </w:r>
      <w:r w:rsidRPr="005363C8">
        <w:rPr>
          <w:rFonts w:ascii="Times New Roman" w:hAnsi="Times New Roman"/>
          <w:sz w:val="24"/>
          <w:szCs w:val="24"/>
        </w:rPr>
        <w:tab/>
        <w:t>«____» _________202__ г.</w:t>
      </w:r>
    </w:p>
    <w:p w:rsidR="003D1038" w:rsidRDefault="003D1038" w:rsidP="008E645E">
      <w:pPr>
        <w:contextualSpacing/>
        <w:jc w:val="both"/>
        <w:rPr>
          <w:rFonts w:ascii="Times New Roman" w:hAnsi="Times New Roman"/>
          <w:sz w:val="24"/>
          <w:szCs w:val="24"/>
        </w:rPr>
      </w:pPr>
    </w:p>
    <w:p w:rsidR="008E645E" w:rsidRPr="005363C8" w:rsidRDefault="008E645E" w:rsidP="008E645E">
      <w:pPr>
        <w:contextualSpacing/>
        <w:jc w:val="both"/>
        <w:rPr>
          <w:rFonts w:ascii="Times New Roman" w:hAnsi="Times New Roman"/>
          <w:sz w:val="24"/>
          <w:szCs w:val="24"/>
        </w:rPr>
      </w:pPr>
      <w:r w:rsidRPr="005363C8">
        <w:rPr>
          <w:rFonts w:ascii="Times New Roman" w:hAnsi="Times New Roman"/>
          <w:sz w:val="24"/>
          <w:szCs w:val="24"/>
        </w:rPr>
        <w:t>______________________________________________________________________</w:t>
      </w:r>
    </w:p>
    <w:p w:rsidR="008E645E" w:rsidRPr="005363C8" w:rsidRDefault="008E645E" w:rsidP="008E645E">
      <w:pPr>
        <w:contextualSpacing/>
        <w:jc w:val="center"/>
        <w:rPr>
          <w:rFonts w:ascii="Times New Roman" w:hAnsi="Times New Roman"/>
          <w:sz w:val="24"/>
          <w:szCs w:val="24"/>
        </w:rPr>
      </w:pPr>
      <w:r w:rsidRPr="005363C8">
        <w:rPr>
          <w:rFonts w:ascii="Times New Roman" w:hAnsi="Times New Roman"/>
          <w:sz w:val="24"/>
          <w:szCs w:val="24"/>
        </w:rPr>
        <w:t>(наименование заказчика (исполнителя))</w:t>
      </w:r>
    </w:p>
    <w:p w:rsidR="008E645E" w:rsidRPr="005363C8" w:rsidRDefault="008E645E" w:rsidP="008E645E">
      <w:pPr>
        <w:contextualSpacing/>
        <w:jc w:val="both"/>
        <w:rPr>
          <w:rFonts w:ascii="Times New Roman" w:hAnsi="Times New Roman"/>
          <w:sz w:val="24"/>
          <w:szCs w:val="24"/>
        </w:rPr>
      </w:pPr>
      <w:r w:rsidRPr="005363C8">
        <w:rPr>
          <w:rFonts w:ascii="Times New Roman" w:hAnsi="Times New Roman"/>
          <w:sz w:val="24"/>
          <w:szCs w:val="24"/>
        </w:rPr>
        <w:t>(далее – «заказчик» («исполнитель»)) в лице: ______________________________</w:t>
      </w:r>
      <w:r w:rsidRPr="005363C8">
        <w:rPr>
          <w:rFonts w:ascii="Times New Roman" w:hAnsi="Times New Roman"/>
          <w:sz w:val="24"/>
          <w:szCs w:val="24"/>
        </w:rPr>
        <w:br/>
        <w:t>______________________________________________________________________</w:t>
      </w:r>
    </w:p>
    <w:p w:rsidR="008E645E" w:rsidRPr="005363C8" w:rsidRDefault="008E645E" w:rsidP="008E645E">
      <w:pPr>
        <w:contextualSpacing/>
        <w:jc w:val="center"/>
        <w:rPr>
          <w:rFonts w:ascii="Times New Roman" w:hAnsi="Times New Roman"/>
          <w:sz w:val="24"/>
          <w:szCs w:val="24"/>
        </w:rPr>
      </w:pPr>
      <w:r w:rsidRPr="005363C8">
        <w:rPr>
          <w:rFonts w:ascii="Times New Roman" w:hAnsi="Times New Roman"/>
          <w:sz w:val="24"/>
          <w:szCs w:val="24"/>
        </w:rPr>
        <w:t>(Ф.И.О., должность лица, осуществляющего передачу)</w:t>
      </w:r>
    </w:p>
    <w:p w:rsidR="008E645E" w:rsidRPr="005363C8" w:rsidRDefault="008E645E" w:rsidP="008E645E">
      <w:pPr>
        <w:contextualSpacing/>
        <w:jc w:val="both"/>
        <w:rPr>
          <w:rFonts w:ascii="Times New Roman" w:hAnsi="Times New Roman"/>
          <w:sz w:val="24"/>
          <w:szCs w:val="24"/>
          <w:u w:val="single"/>
        </w:rPr>
      </w:pPr>
      <w:r w:rsidRPr="005363C8">
        <w:rPr>
          <w:rFonts w:ascii="Times New Roman" w:hAnsi="Times New Roman"/>
          <w:sz w:val="24"/>
          <w:szCs w:val="24"/>
        </w:rPr>
        <w:t>передал, а _____________________________________________________________</w:t>
      </w:r>
    </w:p>
    <w:p w:rsidR="008E645E" w:rsidRPr="005363C8" w:rsidRDefault="008E645E" w:rsidP="008E645E">
      <w:pPr>
        <w:contextualSpacing/>
        <w:jc w:val="center"/>
        <w:rPr>
          <w:rFonts w:ascii="Times New Roman" w:hAnsi="Times New Roman"/>
          <w:sz w:val="24"/>
          <w:szCs w:val="24"/>
        </w:rPr>
      </w:pPr>
      <w:r w:rsidRPr="005363C8">
        <w:rPr>
          <w:rFonts w:ascii="Times New Roman" w:hAnsi="Times New Roman"/>
          <w:sz w:val="24"/>
          <w:szCs w:val="24"/>
        </w:rPr>
        <w:t>(наименование исполнителя (заказчика))</w:t>
      </w:r>
    </w:p>
    <w:p w:rsidR="008E645E" w:rsidRPr="005363C8" w:rsidRDefault="008E645E" w:rsidP="008E645E">
      <w:pPr>
        <w:contextualSpacing/>
        <w:jc w:val="both"/>
        <w:rPr>
          <w:rFonts w:ascii="Times New Roman" w:hAnsi="Times New Roman"/>
          <w:sz w:val="24"/>
          <w:szCs w:val="24"/>
        </w:rPr>
      </w:pPr>
      <w:r w:rsidRPr="005363C8">
        <w:rPr>
          <w:rFonts w:ascii="Times New Roman" w:hAnsi="Times New Roman"/>
          <w:sz w:val="24"/>
          <w:szCs w:val="24"/>
        </w:rPr>
        <w:t>(далее – «исполнитель» («заказчик»)) в лице: _____________________________</w:t>
      </w:r>
      <w:r w:rsidRPr="005363C8">
        <w:rPr>
          <w:rFonts w:ascii="Times New Roman" w:hAnsi="Times New Roman"/>
          <w:sz w:val="24"/>
          <w:szCs w:val="24"/>
        </w:rPr>
        <w:br/>
        <w:t>______________________________________________________________________</w:t>
      </w:r>
    </w:p>
    <w:p w:rsidR="008E645E" w:rsidRPr="005363C8" w:rsidRDefault="008E645E" w:rsidP="008E645E">
      <w:pPr>
        <w:contextualSpacing/>
        <w:jc w:val="center"/>
        <w:rPr>
          <w:rFonts w:ascii="Times New Roman" w:hAnsi="Times New Roman"/>
          <w:sz w:val="24"/>
          <w:szCs w:val="24"/>
        </w:rPr>
      </w:pPr>
      <w:r w:rsidRPr="005363C8">
        <w:rPr>
          <w:rFonts w:ascii="Times New Roman" w:hAnsi="Times New Roman"/>
          <w:sz w:val="24"/>
          <w:szCs w:val="24"/>
        </w:rPr>
        <w:t xml:space="preserve">(Ф.И.О., </w:t>
      </w:r>
      <w:r w:rsidRPr="005363C8">
        <w:rPr>
          <w:rFonts w:ascii="Times New Roman" w:hAnsi="Times New Roman"/>
          <w:spacing w:val="-3"/>
          <w:sz w:val="24"/>
          <w:szCs w:val="24"/>
        </w:rPr>
        <w:t>должность лица, осуществляющего приём</w:t>
      </w:r>
      <w:r w:rsidRPr="005363C8">
        <w:rPr>
          <w:rFonts w:ascii="Times New Roman" w:hAnsi="Times New Roman"/>
          <w:sz w:val="24"/>
          <w:szCs w:val="24"/>
        </w:rPr>
        <w:t>)</w:t>
      </w:r>
    </w:p>
    <w:p w:rsidR="008E645E" w:rsidRDefault="008E645E" w:rsidP="008E645E">
      <w:pPr>
        <w:contextualSpacing/>
        <w:jc w:val="both"/>
        <w:rPr>
          <w:rFonts w:ascii="Times New Roman" w:hAnsi="Times New Roman"/>
          <w:spacing w:val="-2"/>
          <w:sz w:val="24"/>
          <w:szCs w:val="24"/>
        </w:rPr>
      </w:pPr>
      <w:r w:rsidRPr="005363C8">
        <w:rPr>
          <w:rFonts w:ascii="Times New Roman" w:hAnsi="Times New Roman"/>
          <w:sz w:val="24"/>
          <w:szCs w:val="24"/>
        </w:rPr>
        <w:t xml:space="preserve">принял в соответствии с условиями государственного контракта от «___» ___________ 202___ г. № _____________ </w:t>
      </w:r>
      <w:r w:rsidRPr="005363C8">
        <w:rPr>
          <w:rFonts w:ascii="Times New Roman" w:hAnsi="Times New Roman"/>
          <w:spacing w:val="-2"/>
          <w:sz w:val="24"/>
          <w:szCs w:val="24"/>
        </w:rPr>
        <w:t>следующие материальные ценности:</w:t>
      </w:r>
    </w:p>
    <w:p w:rsidR="003D1038" w:rsidRPr="005363C8" w:rsidRDefault="003D1038" w:rsidP="008E645E">
      <w:pPr>
        <w:contextualSpacing/>
        <w:jc w:val="both"/>
        <w:rPr>
          <w:rFonts w:ascii="Times New Roman" w:hAnsi="Times New Roman"/>
          <w:spacing w:val="-2"/>
          <w:sz w:val="24"/>
          <w:szCs w:val="24"/>
        </w:rPr>
      </w:pPr>
    </w:p>
    <w:tbl>
      <w:tblPr>
        <w:tblW w:w="9975" w:type="dxa"/>
        <w:jc w:val="center"/>
        <w:tblLayout w:type="fixed"/>
        <w:tblCellMar>
          <w:left w:w="57" w:type="dxa"/>
          <w:right w:w="57" w:type="dxa"/>
        </w:tblCellMar>
        <w:tblLook w:val="0000" w:firstRow="0" w:lastRow="0" w:firstColumn="0" w:lastColumn="0" w:noHBand="0" w:noVBand="0"/>
      </w:tblPr>
      <w:tblGrid>
        <w:gridCol w:w="770"/>
        <w:gridCol w:w="6247"/>
        <w:gridCol w:w="2958"/>
      </w:tblGrid>
      <w:tr w:rsidR="008E645E" w:rsidTr="0023137A">
        <w:trPr>
          <w:trHeight w:hRule="exact" w:val="649"/>
          <w:tblHeader/>
          <w:jc w:val="center"/>
        </w:trPr>
        <w:tc>
          <w:tcPr>
            <w:tcW w:w="770"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rPr>
            </w:pPr>
            <w:r>
              <w:rPr>
                <w:rFonts w:ascii="Times New Roman" w:hAnsi="Times New Roman"/>
              </w:rPr>
              <w:t>№ п/п</w:t>
            </w:r>
          </w:p>
        </w:tc>
        <w:tc>
          <w:tcPr>
            <w:tcW w:w="6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45E" w:rsidRDefault="008E645E" w:rsidP="0023137A">
            <w:pPr>
              <w:jc w:val="center"/>
              <w:rPr>
                <w:rFonts w:ascii="Times New Roman" w:hAnsi="Times New Roman"/>
              </w:rPr>
            </w:pPr>
            <w:r>
              <w:rPr>
                <w:rFonts w:ascii="Times New Roman" w:hAnsi="Times New Roman"/>
              </w:rPr>
              <w:t>Наименование технического средства</w:t>
            </w:r>
          </w:p>
        </w:tc>
        <w:tc>
          <w:tcPr>
            <w:tcW w:w="2958"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rPr>
            </w:pPr>
            <w:r>
              <w:rPr>
                <w:rFonts w:ascii="Times New Roman" w:hAnsi="Times New Roman"/>
              </w:rPr>
              <w:t>Серийный номер</w:t>
            </w:r>
          </w:p>
        </w:tc>
      </w:tr>
      <w:tr w:rsidR="008E645E" w:rsidTr="0023137A">
        <w:trPr>
          <w:trHeight w:hRule="exact" w:val="407"/>
          <w:jc w:val="center"/>
        </w:trPr>
        <w:tc>
          <w:tcPr>
            <w:tcW w:w="770"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rPr>
            </w:pPr>
            <w:r>
              <w:rPr>
                <w:rFonts w:ascii="Times New Roman" w:hAnsi="Times New Roman"/>
              </w:rPr>
              <w:t>1.</w:t>
            </w:r>
          </w:p>
        </w:tc>
        <w:tc>
          <w:tcPr>
            <w:tcW w:w="6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45E" w:rsidRDefault="008E645E" w:rsidP="0023137A">
            <w:pPr>
              <w:jc w:val="center"/>
              <w:rPr>
                <w:rFonts w:ascii="Times New Roman" w:hAnsi="Times New Roman"/>
              </w:rPr>
            </w:pPr>
          </w:p>
        </w:tc>
        <w:tc>
          <w:tcPr>
            <w:tcW w:w="2958"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lang w:val="en-US"/>
              </w:rPr>
            </w:pPr>
          </w:p>
        </w:tc>
      </w:tr>
      <w:tr w:rsidR="008E645E" w:rsidTr="0023137A">
        <w:trPr>
          <w:trHeight w:hRule="exact" w:val="407"/>
          <w:jc w:val="center"/>
        </w:trPr>
        <w:tc>
          <w:tcPr>
            <w:tcW w:w="770"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rPr>
            </w:pPr>
            <w:r>
              <w:rPr>
                <w:rFonts w:ascii="Times New Roman" w:hAnsi="Times New Roman"/>
              </w:rPr>
              <w:t>2.</w:t>
            </w:r>
          </w:p>
        </w:tc>
        <w:tc>
          <w:tcPr>
            <w:tcW w:w="6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45E" w:rsidRDefault="008E645E" w:rsidP="0023137A">
            <w:pPr>
              <w:jc w:val="center"/>
              <w:rPr>
                <w:rFonts w:ascii="Times New Roman" w:hAnsi="Times New Roman"/>
              </w:rPr>
            </w:pPr>
          </w:p>
        </w:tc>
        <w:tc>
          <w:tcPr>
            <w:tcW w:w="2958"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lang w:val="en-US"/>
              </w:rPr>
            </w:pPr>
          </w:p>
        </w:tc>
      </w:tr>
      <w:tr w:rsidR="008E645E" w:rsidTr="0023137A">
        <w:trPr>
          <w:trHeight w:hRule="exact" w:val="407"/>
          <w:jc w:val="center"/>
        </w:trPr>
        <w:tc>
          <w:tcPr>
            <w:tcW w:w="770"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rPr>
            </w:pPr>
            <w:r>
              <w:rPr>
                <w:rFonts w:ascii="Times New Roman" w:hAnsi="Times New Roman"/>
              </w:rPr>
              <w:t>3.</w:t>
            </w:r>
          </w:p>
        </w:tc>
        <w:tc>
          <w:tcPr>
            <w:tcW w:w="62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45E" w:rsidRDefault="008E645E" w:rsidP="0023137A">
            <w:pPr>
              <w:jc w:val="center"/>
              <w:rPr>
                <w:rFonts w:ascii="Times New Roman" w:hAnsi="Times New Roman"/>
              </w:rPr>
            </w:pPr>
          </w:p>
        </w:tc>
        <w:tc>
          <w:tcPr>
            <w:tcW w:w="2958" w:type="dxa"/>
            <w:tcBorders>
              <w:top w:val="single" w:sz="4" w:space="0" w:color="000000"/>
              <w:left w:val="single" w:sz="4" w:space="0" w:color="000000"/>
              <w:bottom w:val="single" w:sz="4" w:space="0" w:color="000000"/>
              <w:right w:val="single" w:sz="4" w:space="0" w:color="000000"/>
            </w:tcBorders>
            <w:vAlign w:val="center"/>
          </w:tcPr>
          <w:p w:rsidR="008E645E" w:rsidRDefault="008E645E" w:rsidP="0023137A">
            <w:pPr>
              <w:jc w:val="center"/>
              <w:rPr>
                <w:rFonts w:ascii="Times New Roman" w:hAnsi="Times New Roman"/>
                <w:lang w:val="en-US"/>
              </w:rPr>
            </w:pPr>
          </w:p>
        </w:tc>
      </w:tr>
    </w:tbl>
    <w:p w:rsidR="008E645E" w:rsidRPr="005363C8" w:rsidRDefault="008E645E" w:rsidP="008E645E">
      <w:pPr>
        <w:ind w:firstLine="709"/>
        <w:jc w:val="both"/>
        <w:rPr>
          <w:rFonts w:ascii="Times New Roman" w:hAnsi="Times New Roman"/>
          <w:sz w:val="24"/>
          <w:szCs w:val="24"/>
        </w:rPr>
      </w:pPr>
      <w:r w:rsidRPr="005363C8">
        <w:rPr>
          <w:rFonts w:ascii="Times New Roman" w:hAnsi="Times New Roman"/>
          <w:sz w:val="24"/>
          <w:szCs w:val="24"/>
        </w:rPr>
        <w:t>Передача технических средств выполнена в полном объёме. Данные технические средства не имеют дефектов и повреждений.</w:t>
      </w:r>
    </w:p>
    <w:p w:rsidR="008E645E" w:rsidRPr="005363C8" w:rsidRDefault="008E645E" w:rsidP="008E645E">
      <w:pPr>
        <w:ind w:firstLine="709"/>
        <w:jc w:val="both"/>
        <w:rPr>
          <w:rFonts w:ascii="Times New Roman" w:hAnsi="Times New Roman"/>
          <w:sz w:val="24"/>
          <w:szCs w:val="24"/>
        </w:rPr>
      </w:pPr>
    </w:p>
    <w:p w:rsidR="008E645E" w:rsidRPr="005363C8" w:rsidRDefault="008E645E" w:rsidP="008E645E">
      <w:pPr>
        <w:ind w:firstLine="709"/>
        <w:jc w:val="both"/>
        <w:rPr>
          <w:rFonts w:ascii="Times New Roman" w:hAnsi="Times New Roman"/>
          <w:sz w:val="24"/>
          <w:szCs w:val="24"/>
        </w:rPr>
      </w:pPr>
    </w:p>
    <w:p w:rsidR="008E645E" w:rsidRPr="005363C8" w:rsidRDefault="008E645E" w:rsidP="008E645E">
      <w:pPr>
        <w:ind w:firstLine="709"/>
        <w:jc w:val="both"/>
        <w:rPr>
          <w:rFonts w:ascii="Times New Roman" w:hAnsi="Times New Roman"/>
          <w:sz w:val="24"/>
          <w:szCs w:val="24"/>
        </w:rPr>
      </w:pPr>
    </w:p>
    <w:p w:rsidR="008E645E" w:rsidRPr="005363C8" w:rsidRDefault="008E645E" w:rsidP="008E645E">
      <w:pPr>
        <w:ind w:firstLine="709"/>
        <w:jc w:val="both"/>
        <w:rPr>
          <w:rFonts w:ascii="Times New Roman" w:hAnsi="Times New Roman"/>
          <w:sz w:val="24"/>
          <w:szCs w:val="24"/>
          <w:highlight w:val="red"/>
        </w:rPr>
      </w:pPr>
    </w:p>
    <w:p w:rsidR="008E645E" w:rsidRPr="005363C8" w:rsidRDefault="008E645E" w:rsidP="008E645E">
      <w:pPr>
        <w:rPr>
          <w:rFonts w:ascii="Times New Roman" w:hAnsi="Times New Roman"/>
          <w:color w:val="000000"/>
          <w:sz w:val="24"/>
          <w:szCs w:val="24"/>
          <w:lang w:eastAsia="ru-RU"/>
        </w:rPr>
      </w:pPr>
      <w:r w:rsidRPr="005363C8">
        <w:rPr>
          <w:rFonts w:ascii="Times New Roman" w:hAnsi="Times New Roman"/>
          <w:color w:val="000000"/>
          <w:sz w:val="24"/>
          <w:szCs w:val="24"/>
          <w:lang w:eastAsia="ru-RU"/>
        </w:rPr>
        <w:t xml:space="preserve">Заказчик                              </w:t>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t xml:space="preserve">                  Исполнитель</w:t>
      </w:r>
    </w:p>
    <w:p w:rsidR="008E645E" w:rsidRPr="005363C8" w:rsidRDefault="008E645E" w:rsidP="008E645E">
      <w:pPr>
        <w:rPr>
          <w:rFonts w:ascii="Times New Roman" w:hAnsi="Times New Roman"/>
          <w:color w:val="000000"/>
          <w:sz w:val="24"/>
          <w:szCs w:val="24"/>
          <w:lang w:eastAsia="ru-RU"/>
        </w:rPr>
      </w:pPr>
    </w:p>
    <w:p w:rsidR="008E645E" w:rsidRPr="005363C8" w:rsidRDefault="008E645E" w:rsidP="008E645E">
      <w:pPr>
        <w:rPr>
          <w:rFonts w:ascii="Times New Roman" w:hAnsi="Times New Roman"/>
          <w:color w:val="000000"/>
          <w:sz w:val="24"/>
          <w:szCs w:val="24"/>
          <w:lang w:eastAsia="ru-RU"/>
        </w:rPr>
      </w:pPr>
      <w:r w:rsidRPr="005363C8">
        <w:rPr>
          <w:rFonts w:ascii="Times New Roman" w:hAnsi="Times New Roman"/>
          <w:color w:val="000000"/>
          <w:sz w:val="24"/>
          <w:szCs w:val="24"/>
          <w:lang w:eastAsia="ru-RU"/>
        </w:rPr>
        <w:t xml:space="preserve">____________________/__________             ___________________/______________      </w:t>
      </w:r>
    </w:p>
    <w:p w:rsidR="008E645E" w:rsidRPr="005363C8" w:rsidRDefault="008E645E" w:rsidP="008E645E">
      <w:pPr>
        <w:rPr>
          <w:rFonts w:ascii="Times New Roman" w:hAnsi="Times New Roman"/>
          <w:color w:val="000000"/>
          <w:sz w:val="24"/>
          <w:szCs w:val="24"/>
          <w:lang w:eastAsia="ru-RU"/>
        </w:rPr>
      </w:pPr>
      <w:r w:rsidRPr="005363C8">
        <w:rPr>
          <w:rFonts w:ascii="Times New Roman" w:hAnsi="Times New Roman"/>
          <w:color w:val="000000"/>
          <w:sz w:val="24"/>
          <w:szCs w:val="24"/>
          <w:lang w:eastAsia="ru-RU"/>
        </w:rPr>
        <w:t>М.П.</w:t>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r>
      <w:r w:rsidRPr="005363C8">
        <w:rPr>
          <w:rFonts w:ascii="Times New Roman" w:hAnsi="Times New Roman"/>
          <w:color w:val="000000"/>
          <w:sz w:val="24"/>
          <w:szCs w:val="24"/>
          <w:lang w:eastAsia="ru-RU"/>
        </w:rPr>
        <w:tab/>
        <w:t xml:space="preserve">           М.П.</w:t>
      </w:r>
    </w:p>
    <w:p w:rsidR="008E645E" w:rsidRDefault="008E645E" w:rsidP="008E645E">
      <w:pPr>
        <w:rPr>
          <w:rFonts w:ascii="Times New Roman" w:hAnsi="Times New Roman"/>
          <w:sz w:val="28"/>
          <w:szCs w:val="28"/>
        </w:rPr>
      </w:pPr>
    </w:p>
    <w:p w:rsidR="008E645E" w:rsidRDefault="008E645E" w:rsidP="008E645E">
      <w:pPr>
        <w:rPr>
          <w:rFonts w:ascii="Times New Roman" w:hAnsi="Times New Roman"/>
          <w:sz w:val="28"/>
          <w:szCs w:val="28"/>
        </w:rPr>
      </w:pPr>
    </w:p>
    <w:p w:rsidR="008E645E" w:rsidRDefault="008E645E" w:rsidP="008E645E">
      <w:pPr>
        <w:rPr>
          <w:rFonts w:ascii="Times New Roman" w:hAnsi="Times New Roman"/>
          <w:sz w:val="28"/>
          <w:szCs w:val="28"/>
        </w:rPr>
      </w:pPr>
    </w:p>
    <w:p w:rsidR="00073C8A" w:rsidRDefault="00073C8A">
      <w:pPr>
        <w:pStyle w:val="14"/>
        <w:spacing w:line="240" w:lineRule="auto"/>
        <w:jc w:val="right"/>
        <w:rPr>
          <w:bCs/>
          <w:sz w:val="22"/>
          <w:szCs w:val="22"/>
        </w:rPr>
      </w:pPr>
    </w:p>
    <w:p w:rsidR="00073C8A" w:rsidRDefault="00073C8A">
      <w:pPr>
        <w:pStyle w:val="14"/>
        <w:spacing w:line="240" w:lineRule="auto"/>
        <w:jc w:val="right"/>
        <w:rPr>
          <w:bCs/>
          <w:sz w:val="22"/>
          <w:szCs w:val="22"/>
        </w:rPr>
      </w:pPr>
    </w:p>
    <w:p w:rsidR="00073C8A" w:rsidRDefault="00073C8A">
      <w:pPr>
        <w:pStyle w:val="14"/>
        <w:spacing w:line="240" w:lineRule="auto"/>
        <w:jc w:val="right"/>
        <w:rPr>
          <w:bCs/>
          <w:sz w:val="22"/>
          <w:szCs w:val="22"/>
        </w:rPr>
      </w:pPr>
    </w:p>
    <w:sectPr w:rsidR="00073C8A" w:rsidSect="00DA55B6">
      <w:pgSz w:w="11906" w:h="16838"/>
      <w:pgMar w:top="567" w:right="707" w:bottom="426" w:left="1276" w:header="283" w:footer="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B26" w:rsidRDefault="005B0B26">
      <w:r>
        <w:separator/>
      </w:r>
    </w:p>
  </w:endnote>
  <w:endnote w:type="continuationSeparator" w:id="0">
    <w:p w:rsidR="005B0B26" w:rsidRDefault="005B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GaramondC">
    <w:altName w:val="Courier New"/>
    <w:charset w:val="01"/>
    <w:family w:val="roman"/>
    <w:pitch w:val="variable"/>
  </w:font>
  <w:font w:name="SchoolBookC">
    <w:altName w:val="Courier New"/>
    <w:charset w:val="01"/>
    <w:family w:val="roman"/>
    <w:pitch w:val="variable"/>
  </w:font>
  <w:font w:name="Gelvetsky 12pt">
    <w:altName w:val="Times New Roman"/>
    <w:charset w:val="01"/>
    <w:family w:val="roman"/>
    <w:pitch w:val="variable"/>
  </w:font>
  <w:font w:name="Bookman Old Style">
    <w:panose1 w:val="02050604050505020204"/>
    <w:charset w:val="CC"/>
    <w:family w:val="roman"/>
    <w:pitch w:val="variable"/>
    <w:sig w:usb0="00000287" w:usb1="00000000" w:usb2="00000000" w:usb3="00000000" w:csb0="0000009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37A" w:rsidRDefault="0023137A">
    <w:pPr>
      <w:pStyle w:val="afff0"/>
      <w:jc w:val="center"/>
    </w:pPr>
  </w:p>
  <w:p w:rsidR="0023137A" w:rsidRDefault="0023137A">
    <w:pPr>
      <w:pStyle w:val="af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B26" w:rsidRDefault="005B0B26">
      <w:r>
        <w:separator/>
      </w:r>
    </w:p>
  </w:footnote>
  <w:footnote w:type="continuationSeparator" w:id="0">
    <w:p w:rsidR="005B0B26" w:rsidRDefault="005B0B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37A" w:rsidRPr="00483D86" w:rsidRDefault="0023137A">
    <w:pPr>
      <w:pStyle w:val="afff1"/>
      <w:jc w:val="center"/>
      <w:rPr>
        <w:sz w:val="22"/>
        <w:szCs w:val="22"/>
      </w:rPr>
    </w:pPr>
    <w:r w:rsidRPr="00483D86">
      <w:rPr>
        <w:sz w:val="22"/>
        <w:szCs w:val="22"/>
      </w:rPr>
      <w:fldChar w:fldCharType="begin"/>
    </w:r>
    <w:r w:rsidRPr="00483D86">
      <w:rPr>
        <w:sz w:val="22"/>
        <w:szCs w:val="22"/>
      </w:rPr>
      <w:instrText>PAGE   \* MERGEFORMAT</w:instrText>
    </w:r>
    <w:r w:rsidRPr="00483D86">
      <w:rPr>
        <w:sz w:val="22"/>
        <w:szCs w:val="22"/>
      </w:rPr>
      <w:fldChar w:fldCharType="separate"/>
    </w:r>
    <w:r w:rsidR="0005376D" w:rsidRPr="0005376D">
      <w:rPr>
        <w:noProof/>
        <w:sz w:val="22"/>
        <w:szCs w:val="22"/>
        <w:lang w:val="ru-RU"/>
      </w:rPr>
      <w:t>2</w:t>
    </w:r>
    <w:r w:rsidRPr="00483D86">
      <w:rPr>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A5973"/>
    <w:multiLevelType w:val="multilevel"/>
    <w:tmpl w:val="9B8861D0"/>
    <w:lvl w:ilvl="0">
      <w:start w:val="1"/>
      <w:numFmt w:val="decimal"/>
      <w:lvlText w:val="%1."/>
      <w:lvlJc w:val="left"/>
      <w:pPr>
        <w:tabs>
          <w:tab w:val="num" w:pos="720"/>
        </w:tabs>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0E297E27"/>
    <w:multiLevelType w:val="multilevel"/>
    <w:tmpl w:val="DF4E5276"/>
    <w:lvl w:ilvl="0">
      <w:start w:val="1"/>
      <w:numFmt w:val="bullet"/>
      <w:lvlText w:val=""/>
      <w:lvlJc w:val="left"/>
      <w:pPr>
        <w:tabs>
          <w:tab w:val="num" w:pos="2148"/>
        </w:tabs>
        <w:ind w:left="2148" w:hanging="360"/>
      </w:pPr>
      <w:rPr>
        <w:rFonts w:ascii="Symbol" w:hAnsi="Symbol" w:cs="Symbol" w:hint="default"/>
        <w:sz w:val="24"/>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 w15:restartNumberingAfterBreak="0">
    <w:nsid w:val="147F7CA0"/>
    <w:multiLevelType w:val="multilevel"/>
    <w:tmpl w:val="65B40C38"/>
    <w:lvl w:ilvl="0">
      <w:start w:val="1"/>
      <w:numFmt w:val="decimal"/>
      <w:lvlText w:val="%1."/>
      <w:lvlJc w:val="left"/>
      <w:pPr>
        <w:tabs>
          <w:tab w:val="num" w:pos="1140"/>
        </w:tabs>
        <w:ind w:left="1140" w:hanging="1140"/>
      </w:pPr>
    </w:lvl>
    <w:lvl w:ilvl="1">
      <w:start w:val="1"/>
      <w:numFmt w:val="decimal"/>
      <w:lvlText w:val="%1.%2."/>
      <w:lvlJc w:val="left"/>
      <w:pPr>
        <w:tabs>
          <w:tab w:val="num" w:pos="1680"/>
        </w:tabs>
        <w:ind w:left="1680" w:hanging="1140"/>
      </w:pPr>
      <w:rPr>
        <w:color w:val="auto"/>
      </w:rPr>
    </w:lvl>
    <w:lvl w:ilvl="2">
      <w:start w:val="1"/>
      <w:numFmt w:val="decimal"/>
      <w:lvlText w:val="%1.%2.%3."/>
      <w:lvlJc w:val="left"/>
      <w:pPr>
        <w:tabs>
          <w:tab w:val="num" w:pos="2220"/>
        </w:tabs>
        <w:ind w:left="2220" w:hanging="1140"/>
      </w:pPr>
    </w:lvl>
    <w:lvl w:ilvl="3">
      <w:start w:val="1"/>
      <w:numFmt w:val="decimal"/>
      <w:lvlText w:val="%1.%2.%3.%4."/>
      <w:lvlJc w:val="left"/>
      <w:pPr>
        <w:tabs>
          <w:tab w:val="num" w:pos="2760"/>
        </w:tabs>
        <w:ind w:left="2760" w:hanging="1140"/>
      </w:pPr>
    </w:lvl>
    <w:lvl w:ilvl="4">
      <w:start w:val="1"/>
      <w:numFmt w:val="decimal"/>
      <w:lvlText w:val="%1.%2.%3.%4.%5."/>
      <w:lvlJc w:val="left"/>
      <w:pPr>
        <w:tabs>
          <w:tab w:val="num" w:pos="3300"/>
        </w:tabs>
        <w:ind w:left="3300" w:hanging="1140"/>
      </w:pPr>
    </w:lvl>
    <w:lvl w:ilvl="5">
      <w:start w:val="1"/>
      <w:numFmt w:val="decimal"/>
      <w:lvlText w:val="%1.%2.%3.%4.%5.%6."/>
      <w:lvlJc w:val="left"/>
      <w:pPr>
        <w:tabs>
          <w:tab w:val="num" w:pos="3840"/>
        </w:tabs>
        <w:ind w:left="3840" w:hanging="114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3" w15:restartNumberingAfterBreak="0">
    <w:nsid w:val="200B048D"/>
    <w:multiLevelType w:val="hybridMultilevel"/>
    <w:tmpl w:val="8B245D9A"/>
    <w:lvl w:ilvl="0" w:tplc="04F6C32C">
      <w:start w:val="1"/>
      <w:numFmt w:val="decimal"/>
      <w:lvlText w:val="%1."/>
      <w:lvlJc w:val="left"/>
      <w:pPr>
        <w:ind w:left="720" w:hanging="360"/>
      </w:pPr>
      <w:rPr>
        <w:rFonts w:hint="default"/>
      </w:rPr>
    </w:lvl>
    <w:lvl w:ilvl="1" w:tplc="067AB54C" w:tentative="1">
      <w:start w:val="1"/>
      <w:numFmt w:val="lowerLetter"/>
      <w:lvlText w:val="%2."/>
      <w:lvlJc w:val="left"/>
      <w:pPr>
        <w:ind w:left="1440" w:hanging="360"/>
      </w:pPr>
    </w:lvl>
    <w:lvl w:ilvl="2" w:tplc="D7044772" w:tentative="1">
      <w:start w:val="1"/>
      <w:numFmt w:val="lowerRoman"/>
      <w:lvlText w:val="%3."/>
      <w:lvlJc w:val="right"/>
      <w:pPr>
        <w:ind w:left="2160" w:hanging="180"/>
      </w:pPr>
    </w:lvl>
    <w:lvl w:ilvl="3" w:tplc="40D48DBC" w:tentative="1">
      <w:start w:val="1"/>
      <w:numFmt w:val="decimal"/>
      <w:lvlText w:val="%4."/>
      <w:lvlJc w:val="left"/>
      <w:pPr>
        <w:ind w:left="2880" w:hanging="360"/>
      </w:pPr>
    </w:lvl>
    <w:lvl w:ilvl="4" w:tplc="D5FA827E" w:tentative="1">
      <w:start w:val="1"/>
      <w:numFmt w:val="lowerLetter"/>
      <w:lvlText w:val="%5."/>
      <w:lvlJc w:val="left"/>
      <w:pPr>
        <w:ind w:left="3600" w:hanging="360"/>
      </w:pPr>
    </w:lvl>
    <w:lvl w:ilvl="5" w:tplc="B00C55AC" w:tentative="1">
      <w:start w:val="1"/>
      <w:numFmt w:val="lowerRoman"/>
      <w:lvlText w:val="%6."/>
      <w:lvlJc w:val="right"/>
      <w:pPr>
        <w:ind w:left="4320" w:hanging="180"/>
      </w:pPr>
    </w:lvl>
    <w:lvl w:ilvl="6" w:tplc="15DAD36C" w:tentative="1">
      <w:start w:val="1"/>
      <w:numFmt w:val="decimal"/>
      <w:lvlText w:val="%7."/>
      <w:lvlJc w:val="left"/>
      <w:pPr>
        <w:ind w:left="5040" w:hanging="360"/>
      </w:pPr>
    </w:lvl>
    <w:lvl w:ilvl="7" w:tplc="793C8CD6" w:tentative="1">
      <w:start w:val="1"/>
      <w:numFmt w:val="lowerLetter"/>
      <w:lvlText w:val="%8."/>
      <w:lvlJc w:val="left"/>
      <w:pPr>
        <w:ind w:left="5760" w:hanging="360"/>
      </w:pPr>
    </w:lvl>
    <w:lvl w:ilvl="8" w:tplc="5AC49968" w:tentative="1">
      <w:start w:val="1"/>
      <w:numFmt w:val="lowerRoman"/>
      <w:lvlText w:val="%9."/>
      <w:lvlJc w:val="right"/>
      <w:pPr>
        <w:ind w:left="6480" w:hanging="180"/>
      </w:pPr>
    </w:lvl>
  </w:abstractNum>
  <w:abstractNum w:abstractNumId="4" w15:restartNumberingAfterBreak="0">
    <w:nsid w:val="2B064DC5"/>
    <w:multiLevelType w:val="multilevel"/>
    <w:tmpl w:val="64F479D2"/>
    <w:lvl w:ilvl="0">
      <w:start w:val="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14"/>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 w15:restartNumberingAfterBreak="0">
    <w:nsid w:val="2E024945"/>
    <w:multiLevelType w:val="multilevel"/>
    <w:tmpl w:val="BA1C5906"/>
    <w:lvl w:ilvl="0">
      <w:start w:val="3"/>
      <w:numFmt w:val="decimal"/>
      <w:lvlText w:val="%1"/>
      <w:lvlJc w:val="left"/>
      <w:pPr>
        <w:ind w:left="360" w:hanging="360"/>
      </w:pPr>
    </w:lvl>
    <w:lvl w:ilvl="1">
      <w:start w:val="1"/>
      <w:numFmt w:val="decimal"/>
      <w:lvlText w:val="%1.%2"/>
      <w:lvlJc w:val="left"/>
      <w:pPr>
        <w:ind w:left="960" w:hanging="360"/>
      </w:pPr>
      <w:rPr>
        <w:rFonts w:ascii="Times New Roman" w:hAnsi="Times New Roman" w:cs="Times New Roman" w:hint="default"/>
        <w:i w:val="0"/>
      </w:rPr>
    </w:lvl>
    <w:lvl w:ilvl="2">
      <w:start w:val="1"/>
      <w:numFmt w:val="decimal"/>
      <w:lvlText w:val="%1.%2.%3"/>
      <w:lvlJc w:val="left"/>
      <w:pPr>
        <w:ind w:left="1920" w:hanging="720"/>
      </w:pPr>
    </w:lvl>
    <w:lvl w:ilvl="3">
      <w:start w:val="1"/>
      <w:numFmt w:val="decimal"/>
      <w:lvlText w:val="%1.%2.%3.%4"/>
      <w:lvlJc w:val="left"/>
      <w:pPr>
        <w:ind w:left="2520" w:hanging="720"/>
      </w:pPr>
    </w:lvl>
    <w:lvl w:ilvl="4">
      <w:start w:val="1"/>
      <w:numFmt w:val="decimal"/>
      <w:lvlText w:val="%1.%2.%3.%4.%5"/>
      <w:lvlJc w:val="left"/>
      <w:pPr>
        <w:ind w:left="3480" w:hanging="1080"/>
      </w:pPr>
    </w:lvl>
    <w:lvl w:ilvl="5">
      <w:start w:val="1"/>
      <w:numFmt w:val="decimal"/>
      <w:lvlText w:val="%1.%2.%3.%4.%5.%6"/>
      <w:lvlJc w:val="left"/>
      <w:pPr>
        <w:ind w:left="4080" w:hanging="1080"/>
      </w:pPr>
    </w:lvl>
    <w:lvl w:ilvl="6">
      <w:start w:val="1"/>
      <w:numFmt w:val="decimal"/>
      <w:lvlText w:val="%1.%2.%3.%4.%5.%6.%7"/>
      <w:lvlJc w:val="left"/>
      <w:pPr>
        <w:ind w:left="5040" w:hanging="1440"/>
      </w:pPr>
    </w:lvl>
    <w:lvl w:ilvl="7">
      <w:start w:val="1"/>
      <w:numFmt w:val="decimal"/>
      <w:lvlText w:val="%1.%2.%3.%4.%5.%6.%7.%8"/>
      <w:lvlJc w:val="left"/>
      <w:pPr>
        <w:ind w:left="5640" w:hanging="1440"/>
      </w:pPr>
    </w:lvl>
    <w:lvl w:ilvl="8">
      <w:start w:val="1"/>
      <w:numFmt w:val="decimal"/>
      <w:lvlText w:val="%1.%2.%3.%4.%5.%6.%7.%8.%9"/>
      <w:lvlJc w:val="left"/>
      <w:pPr>
        <w:ind w:left="6600" w:hanging="1800"/>
      </w:pPr>
    </w:lvl>
  </w:abstractNum>
  <w:abstractNum w:abstractNumId="6" w15:restartNumberingAfterBreak="0">
    <w:nsid w:val="3E18713A"/>
    <w:multiLevelType w:val="multilevel"/>
    <w:tmpl w:val="F95835D0"/>
    <w:lvl w:ilvl="0">
      <w:start w:val="2"/>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AB71183"/>
    <w:multiLevelType w:val="hybridMultilevel"/>
    <w:tmpl w:val="E7F8AA12"/>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FD44C8"/>
    <w:multiLevelType w:val="multilevel"/>
    <w:tmpl w:val="D01A2C3E"/>
    <w:lvl w:ilvl="0">
      <w:start w:val="2"/>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1146"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93E69C1"/>
    <w:multiLevelType w:val="multilevel"/>
    <w:tmpl w:val="A9FCA36E"/>
    <w:lvl w:ilvl="0">
      <w:start w:val="1"/>
      <w:numFmt w:val="bullet"/>
      <w:lvlText w:val=""/>
      <w:lvlJc w:val="left"/>
      <w:pPr>
        <w:tabs>
          <w:tab w:val="num" w:pos="1500"/>
        </w:tabs>
        <w:ind w:left="1500" w:hanging="360"/>
      </w:pPr>
      <w:rPr>
        <w:rFonts w:ascii="Symbol" w:hAnsi="Symbol" w:cs="Symbol" w:hint="default"/>
        <w:b w:val="0"/>
      </w:rPr>
    </w:lvl>
    <w:lvl w:ilvl="1">
      <w:start w:val="1"/>
      <w:numFmt w:val="bullet"/>
      <w:lvlText w:val="o"/>
      <w:lvlJc w:val="left"/>
      <w:pPr>
        <w:tabs>
          <w:tab w:val="num" w:pos="2220"/>
        </w:tabs>
        <w:ind w:left="2220" w:hanging="360"/>
      </w:pPr>
      <w:rPr>
        <w:rFonts w:ascii="Courier New" w:hAnsi="Courier New" w:cs="Courier New" w:hint="default"/>
      </w:rPr>
    </w:lvl>
    <w:lvl w:ilvl="2">
      <w:start w:val="1"/>
      <w:numFmt w:val="bullet"/>
      <w:lvlText w:val=""/>
      <w:lvlJc w:val="left"/>
      <w:pPr>
        <w:tabs>
          <w:tab w:val="num" w:pos="2940"/>
        </w:tabs>
        <w:ind w:left="2940" w:hanging="360"/>
      </w:pPr>
      <w:rPr>
        <w:rFonts w:ascii="Wingdings" w:hAnsi="Wingdings" w:cs="Wingdings" w:hint="default"/>
      </w:rPr>
    </w:lvl>
    <w:lvl w:ilvl="3">
      <w:start w:val="1"/>
      <w:numFmt w:val="bullet"/>
      <w:lvlText w:val=""/>
      <w:lvlJc w:val="left"/>
      <w:pPr>
        <w:tabs>
          <w:tab w:val="num" w:pos="3660"/>
        </w:tabs>
        <w:ind w:left="3660" w:hanging="360"/>
      </w:pPr>
      <w:rPr>
        <w:rFonts w:ascii="Symbol" w:hAnsi="Symbol" w:cs="Symbol" w:hint="default"/>
      </w:rPr>
    </w:lvl>
    <w:lvl w:ilvl="4">
      <w:start w:val="1"/>
      <w:numFmt w:val="bullet"/>
      <w:lvlText w:val="o"/>
      <w:lvlJc w:val="left"/>
      <w:pPr>
        <w:tabs>
          <w:tab w:val="num" w:pos="4380"/>
        </w:tabs>
        <w:ind w:left="4380" w:hanging="360"/>
      </w:pPr>
      <w:rPr>
        <w:rFonts w:ascii="Courier New" w:hAnsi="Courier New" w:cs="Courier New" w:hint="default"/>
      </w:rPr>
    </w:lvl>
    <w:lvl w:ilvl="5">
      <w:start w:val="1"/>
      <w:numFmt w:val="bullet"/>
      <w:lvlText w:val=""/>
      <w:lvlJc w:val="left"/>
      <w:pPr>
        <w:tabs>
          <w:tab w:val="num" w:pos="5100"/>
        </w:tabs>
        <w:ind w:left="5100" w:hanging="360"/>
      </w:pPr>
      <w:rPr>
        <w:rFonts w:ascii="Wingdings" w:hAnsi="Wingdings" w:cs="Wingdings" w:hint="default"/>
      </w:rPr>
    </w:lvl>
    <w:lvl w:ilvl="6">
      <w:start w:val="1"/>
      <w:numFmt w:val="bullet"/>
      <w:lvlText w:val=""/>
      <w:lvlJc w:val="left"/>
      <w:pPr>
        <w:tabs>
          <w:tab w:val="num" w:pos="5820"/>
        </w:tabs>
        <w:ind w:left="5820" w:hanging="360"/>
      </w:pPr>
      <w:rPr>
        <w:rFonts w:ascii="Symbol" w:hAnsi="Symbol" w:cs="Symbol" w:hint="default"/>
      </w:rPr>
    </w:lvl>
    <w:lvl w:ilvl="7">
      <w:start w:val="1"/>
      <w:numFmt w:val="bullet"/>
      <w:lvlText w:val="o"/>
      <w:lvlJc w:val="left"/>
      <w:pPr>
        <w:tabs>
          <w:tab w:val="num" w:pos="6540"/>
        </w:tabs>
        <w:ind w:left="6540" w:hanging="360"/>
      </w:pPr>
      <w:rPr>
        <w:rFonts w:ascii="Courier New" w:hAnsi="Courier New" w:cs="Courier New" w:hint="default"/>
      </w:rPr>
    </w:lvl>
    <w:lvl w:ilvl="8">
      <w:start w:val="1"/>
      <w:numFmt w:val="bullet"/>
      <w:lvlText w:val=""/>
      <w:lvlJc w:val="left"/>
      <w:pPr>
        <w:tabs>
          <w:tab w:val="num" w:pos="7260"/>
        </w:tabs>
        <w:ind w:left="7260" w:hanging="360"/>
      </w:pPr>
      <w:rPr>
        <w:rFonts w:ascii="Wingdings" w:hAnsi="Wingdings" w:cs="Wingdings" w:hint="default"/>
      </w:rPr>
    </w:lvl>
  </w:abstractNum>
  <w:abstractNum w:abstractNumId="10" w15:restartNumberingAfterBreak="0">
    <w:nsid w:val="5E5B114A"/>
    <w:multiLevelType w:val="multilevel"/>
    <w:tmpl w:val="C98A2B78"/>
    <w:lvl w:ilvl="0">
      <w:start w:val="1"/>
      <w:numFmt w:val="bullet"/>
      <w:lvlText w:val=""/>
      <w:lvlJc w:val="left"/>
      <w:pPr>
        <w:ind w:left="1440" w:hanging="360"/>
      </w:pPr>
      <w:rPr>
        <w:rFonts w:ascii="Symbol" w:hAnsi="Symbol" w:cs="Symbol" w:hint="default"/>
        <w:sz w:val="24"/>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1" w15:restartNumberingAfterBreak="0">
    <w:nsid w:val="617A5E0A"/>
    <w:multiLevelType w:val="multilevel"/>
    <w:tmpl w:val="F290167C"/>
    <w:lvl w:ilvl="0">
      <w:start w:val="1"/>
      <w:numFmt w:val="bullet"/>
      <w:lvlText w:val=""/>
      <w:lvlJc w:val="left"/>
      <w:pPr>
        <w:ind w:left="14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FC35E4"/>
    <w:multiLevelType w:val="multilevel"/>
    <w:tmpl w:val="4B56B222"/>
    <w:lvl w:ilvl="0">
      <w:start w:val="2"/>
      <w:numFmt w:val="decimal"/>
      <w:lvlText w:val="%1."/>
      <w:lvlJc w:val="left"/>
      <w:pPr>
        <w:ind w:left="540" w:hanging="540"/>
      </w:pPr>
    </w:lvl>
    <w:lvl w:ilvl="1">
      <w:start w:val="5"/>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E23BCB"/>
    <w:multiLevelType w:val="multilevel"/>
    <w:tmpl w:val="57E697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6BF43EFF"/>
    <w:multiLevelType w:val="multilevel"/>
    <w:tmpl w:val="F1E2F424"/>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9"/>
  </w:num>
  <w:num w:numId="3">
    <w:abstractNumId w:val="8"/>
  </w:num>
  <w:num w:numId="4">
    <w:abstractNumId w:val="6"/>
  </w:num>
  <w:num w:numId="5">
    <w:abstractNumId w:val="12"/>
  </w:num>
  <w:num w:numId="6">
    <w:abstractNumId w:val="5"/>
  </w:num>
  <w:num w:numId="7">
    <w:abstractNumId w:val="0"/>
  </w:num>
  <w:num w:numId="8">
    <w:abstractNumId w:val="10"/>
  </w:num>
  <w:num w:numId="9">
    <w:abstractNumId w:val="1"/>
  </w:num>
  <w:num w:numId="10">
    <w:abstractNumId w:val="13"/>
  </w:num>
  <w:num w:numId="11">
    <w:abstractNumId w:val="11"/>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4"/>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0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DE1"/>
    <w:rsid w:val="00045A1F"/>
    <w:rsid w:val="0005376D"/>
    <w:rsid w:val="00073C8A"/>
    <w:rsid w:val="00076D37"/>
    <w:rsid w:val="001239B0"/>
    <w:rsid w:val="00196295"/>
    <w:rsid w:val="001A7049"/>
    <w:rsid w:val="001B07D7"/>
    <w:rsid w:val="001D6D96"/>
    <w:rsid w:val="0020568C"/>
    <w:rsid w:val="00210873"/>
    <w:rsid w:val="0023137A"/>
    <w:rsid w:val="002A6A56"/>
    <w:rsid w:val="002C155E"/>
    <w:rsid w:val="00306F25"/>
    <w:rsid w:val="003434D5"/>
    <w:rsid w:val="00370DE1"/>
    <w:rsid w:val="003B578A"/>
    <w:rsid w:val="003C6B2E"/>
    <w:rsid w:val="003D1038"/>
    <w:rsid w:val="004467B5"/>
    <w:rsid w:val="00483D86"/>
    <w:rsid w:val="00515183"/>
    <w:rsid w:val="00533E55"/>
    <w:rsid w:val="00533E9F"/>
    <w:rsid w:val="005363C8"/>
    <w:rsid w:val="00542CCF"/>
    <w:rsid w:val="0054331C"/>
    <w:rsid w:val="005846C6"/>
    <w:rsid w:val="0059230E"/>
    <w:rsid w:val="0059480D"/>
    <w:rsid w:val="005A16A9"/>
    <w:rsid w:val="005A7B51"/>
    <w:rsid w:val="005B0B26"/>
    <w:rsid w:val="005B4247"/>
    <w:rsid w:val="005F25A5"/>
    <w:rsid w:val="006B3B82"/>
    <w:rsid w:val="006B7424"/>
    <w:rsid w:val="006C4D42"/>
    <w:rsid w:val="006F29BE"/>
    <w:rsid w:val="006F4D30"/>
    <w:rsid w:val="007204E6"/>
    <w:rsid w:val="00724FAD"/>
    <w:rsid w:val="00732A3F"/>
    <w:rsid w:val="00736E49"/>
    <w:rsid w:val="00743F25"/>
    <w:rsid w:val="007C461C"/>
    <w:rsid w:val="007D50E4"/>
    <w:rsid w:val="00801C57"/>
    <w:rsid w:val="008A3B1C"/>
    <w:rsid w:val="008B63D4"/>
    <w:rsid w:val="008E645E"/>
    <w:rsid w:val="008F0454"/>
    <w:rsid w:val="008F4527"/>
    <w:rsid w:val="009158CE"/>
    <w:rsid w:val="00927F16"/>
    <w:rsid w:val="00942E58"/>
    <w:rsid w:val="009C19E8"/>
    <w:rsid w:val="009F61E3"/>
    <w:rsid w:val="00A10723"/>
    <w:rsid w:val="00A109DE"/>
    <w:rsid w:val="00A12285"/>
    <w:rsid w:val="00A83C8D"/>
    <w:rsid w:val="00A85030"/>
    <w:rsid w:val="00A97467"/>
    <w:rsid w:val="00AC29EE"/>
    <w:rsid w:val="00B36E27"/>
    <w:rsid w:val="00B643BA"/>
    <w:rsid w:val="00BD279F"/>
    <w:rsid w:val="00BE519B"/>
    <w:rsid w:val="00C01D2C"/>
    <w:rsid w:val="00C27BE2"/>
    <w:rsid w:val="00C32EAA"/>
    <w:rsid w:val="00C35542"/>
    <w:rsid w:val="00C431AA"/>
    <w:rsid w:val="00C458E0"/>
    <w:rsid w:val="00C727B3"/>
    <w:rsid w:val="00C73052"/>
    <w:rsid w:val="00CD20D0"/>
    <w:rsid w:val="00CD4110"/>
    <w:rsid w:val="00D0095D"/>
    <w:rsid w:val="00D05D27"/>
    <w:rsid w:val="00D22890"/>
    <w:rsid w:val="00D313E8"/>
    <w:rsid w:val="00D31BE2"/>
    <w:rsid w:val="00D40A07"/>
    <w:rsid w:val="00D70410"/>
    <w:rsid w:val="00D845B1"/>
    <w:rsid w:val="00D87B44"/>
    <w:rsid w:val="00DA55B6"/>
    <w:rsid w:val="00DB7D18"/>
    <w:rsid w:val="00DD0E49"/>
    <w:rsid w:val="00DF18F2"/>
    <w:rsid w:val="00E04FFF"/>
    <w:rsid w:val="00E66AB9"/>
    <w:rsid w:val="00E873FD"/>
    <w:rsid w:val="00F35829"/>
    <w:rsid w:val="00F671FD"/>
    <w:rsid w:val="00F8128C"/>
    <w:rsid w:val="00FC2E07"/>
    <w:rsid w:val="00FD4E5A"/>
    <w:rsid w:val="00FD5B49"/>
    <w:rsid w:val="00FD666D"/>
    <w:rsid w:val="00FE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328CD5E"/>
  <w15:chartTrackingRefBased/>
  <w15:docId w15:val="{92505036-9209-4B10-A2AE-A75DFDC2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2"/>
      <w:szCs w:val="22"/>
      <w:lang w:eastAsia="en-US"/>
    </w:rPr>
  </w:style>
  <w:style w:type="paragraph" w:styleId="1">
    <w:name w:val="heading 1"/>
    <w:qFormat/>
    <w:rsid w:val="00E76CD1"/>
    <w:pPr>
      <w:keepNext/>
      <w:widowControl w:val="0"/>
      <w:spacing w:before="240" w:after="60"/>
      <w:jc w:val="center"/>
      <w:outlineLvl w:val="0"/>
    </w:pPr>
    <w:rPr>
      <w:b/>
      <w:sz w:val="36"/>
      <w:szCs w:val="22"/>
    </w:rPr>
  </w:style>
  <w:style w:type="paragraph" w:styleId="2">
    <w:name w:val="heading 2"/>
    <w:qFormat/>
    <w:rsid w:val="00E76CD1"/>
    <w:pPr>
      <w:keepNext/>
      <w:widowControl w:val="0"/>
      <w:jc w:val="center"/>
      <w:outlineLvl w:val="1"/>
    </w:pPr>
    <w:rPr>
      <w:b/>
      <w:bCs/>
      <w:sz w:val="22"/>
      <w:szCs w:val="24"/>
    </w:rPr>
  </w:style>
  <w:style w:type="paragraph" w:styleId="3">
    <w:name w:val="heading 3"/>
    <w:qFormat/>
    <w:rsid w:val="00E76CD1"/>
    <w:pPr>
      <w:keepNext/>
      <w:widowControl w:val="0"/>
      <w:spacing w:before="240" w:after="60"/>
      <w:outlineLvl w:val="2"/>
    </w:pPr>
    <w:rPr>
      <w:rFonts w:ascii="Arial" w:hAnsi="Arial"/>
      <w:b/>
      <w:sz w:val="22"/>
      <w:szCs w:val="22"/>
    </w:rPr>
  </w:style>
  <w:style w:type="paragraph" w:styleId="4">
    <w:name w:val="heading 4"/>
    <w:link w:val="40"/>
    <w:qFormat/>
    <w:rsid w:val="00E76CD1"/>
    <w:pPr>
      <w:keepNext/>
      <w:widowControl w:val="0"/>
      <w:spacing w:before="240" w:after="60"/>
      <w:outlineLvl w:val="3"/>
    </w:pPr>
    <w:rPr>
      <w:rFonts w:ascii="Arial" w:eastAsia="Times New Roman" w:hAnsi="Arial" w:cs="Times New Roman"/>
      <w:sz w:val="24"/>
    </w:rPr>
  </w:style>
  <w:style w:type="paragraph" w:styleId="5">
    <w:name w:val="heading 5"/>
    <w:link w:val="50"/>
    <w:qFormat/>
    <w:rsid w:val="00E76CD1"/>
    <w:pPr>
      <w:widowControl w:val="0"/>
      <w:spacing w:before="240" w:after="60"/>
      <w:outlineLvl w:val="4"/>
    </w:pPr>
    <w:rPr>
      <w:rFonts w:ascii="Times New Roman" w:eastAsia="Times New Roman" w:hAnsi="Times New Roman" w:cs="Times New Roman"/>
    </w:rPr>
  </w:style>
  <w:style w:type="paragraph" w:styleId="6">
    <w:name w:val="heading 6"/>
    <w:link w:val="60"/>
    <w:qFormat/>
    <w:rsid w:val="00E76CD1"/>
    <w:pPr>
      <w:widowControl w:val="0"/>
      <w:spacing w:before="240" w:after="60"/>
      <w:outlineLvl w:val="5"/>
    </w:pPr>
    <w:rPr>
      <w:rFonts w:ascii="Times New Roman" w:eastAsia="Times New Roman" w:hAnsi="Times New Roman" w:cs="Times New Roman"/>
      <w:i/>
    </w:rPr>
  </w:style>
  <w:style w:type="paragraph" w:styleId="7">
    <w:name w:val="heading 7"/>
    <w:link w:val="70"/>
    <w:qFormat/>
    <w:rsid w:val="00E76CD1"/>
    <w:pPr>
      <w:widowControl w:val="0"/>
      <w:spacing w:before="240" w:after="60"/>
      <w:outlineLvl w:val="6"/>
    </w:pPr>
    <w:rPr>
      <w:rFonts w:ascii="Arial" w:eastAsia="Times New Roman" w:hAnsi="Arial" w:cs="Times New Roman"/>
    </w:rPr>
  </w:style>
  <w:style w:type="paragraph" w:styleId="8">
    <w:name w:val="heading 8"/>
    <w:link w:val="80"/>
    <w:qFormat/>
    <w:rsid w:val="00E76CD1"/>
    <w:pPr>
      <w:widowControl w:val="0"/>
      <w:spacing w:before="240" w:after="60"/>
      <w:outlineLvl w:val="7"/>
    </w:pPr>
    <w:rPr>
      <w:rFonts w:ascii="Arial" w:eastAsia="Times New Roman" w:hAnsi="Arial" w:cs="Times New Roman"/>
      <w:i/>
    </w:rPr>
  </w:style>
  <w:style w:type="paragraph" w:styleId="9">
    <w:name w:val="heading 9"/>
    <w:link w:val="90"/>
    <w:qFormat/>
    <w:rsid w:val="00E76CD1"/>
    <w:pPr>
      <w:widowControl w:val="0"/>
      <w:spacing w:before="240" w:after="60"/>
      <w:outlineLvl w:val="8"/>
    </w:pPr>
    <w:rPr>
      <w:rFonts w:ascii="Arial" w:eastAsia="Times New Roman" w:hAnsi="Arial" w:cs="Times New Roman"/>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uiPriority w:val="9"/>
    <w:qFormat/>
    <w:rsid w:val="00E76CD1"/>
    <w:rPr>
      <w:rFonts w:ascii="Times New Roman" w:eastAsia="Times New Roman" w:hAnsi="Times New Roman" w:cs="Times New Roman"/>
      <w:b/>
      <w:sz w:val="36"/>
      <w:szCs w:val="20"/>
      <w:lang w:val="x-none" w:eastAsia="x-none"/>
    </w:rPr>
  </w:style>
  <w:style w:type="character" w:customStyle="1" w:styleId="20">
    <w:name w:val="Заголовок 2 Знак"/>
    <w:qFormat/>
    <w:rsid w:val="00E76CD1"/>
    <w:rPr>
      <w:rFonts w:ascii="Times New Roman" w:eastAsia="Times New Roman" w:hAnsi="Times New Roman" w:cs="Times New Roman"/>
      <w:b/>
      <w:bCs/>
      <w:sz w:val="24"/>
      <w:szCs w:val="24"/>
      <w:lang w:val="x-none" w:eastAsia="x-none"/>
    </w:rPr>
  </w:style>
  <w:style w:type="character" w:customStyle="1" w:styleId="30">
    <w:name w:val="Заголовок 3 Знак"/>
    <w:qFormat/>
    <w:rsid w:val="00E76CD1"/>
    <w:rPr>
      <w:rFonts w:ascii="Calibri Light" w:eastAsia="Calibri Light" w:hAnsi="Calibri Light" w:cs="Calibri Light"/>
      <w:color w:val="1F3763"/>
      <w:sz w:val="24"/>
      <w:szCs w:val="24"/>
    </w:rPr>
  </w:style>
  <w:style w:type="character" w:customStyle="1" w:styleId="40">
    <w:name w:val="Заголовок 4 Знак"/>
    <w:link w:val="4"/>
    <w:qFormat/>
    <w:rsid w:val="00E76CD1"/>
    <w:rPr>
      <w:rFonts w:ascii="Arial" w:eastAsia="Times New Roman" w:hAnsi="Arial" w:cs="Times New Roman"/>
      <w:sz w:val="24"/>
      <w:lang w:bidi="ar-SA"/>
    </w:rPr>
  </w:style>
  <w:style w:type="character" w:customStyle="1" w:styleId="50">
    <w:name w:val="Заголовок 5 Знак"/>
    <w:link w:val="5"/>
    <w:qFormat/>
    <w:rsid w:val="00E76CD1"/>
    <w:rPr>
      <w:rFonts w:ascii="Times New Roman" w:eastAsia="Times New Roman" w:hAnsi="Times New Roman" w:cs="Times New Roman"/>
      <w:lang w:val="ru-RU" w:eastAsia="ru-RU" w:bidi="ar-SA"/>
    </w:rPr>
  </w:style>
  <w:style w:type="character" w:customStyle="1" w:styleId="60">
    <w:name w:val="Заголовок 6 Знак"/>
    <w:link w:val="6"/>
    <w:qFormat/>
    <w:rsid w:val="00E76CD1"/>
    <w:rPr>
      <w:rFonts w:ascii="Times New Roman" w:eastAsia="Times New Roman" w:hAnsi="Times New Roman" w:cs="Times New Roman"/>
      <w:i/>
      <w:lang w:val="ru-RU" w:eastAsia="ru-RU" w:bidi="ar-SA"/>
    </w:rPr>
  </w:style>
  <w:style w:type="character" w:customStyle="1" w:styleId="70">
    <w:name w:val="Заголовок 7 Знак"/>
    <w:link w:val="7"/>
    <w:qFormat/>
    <w:rsid w:val="00E76CD1"/>
    <w:rPr>
      <w:rFonts w:ascii="Arial" w:eastAsia="Times New Roman" w:hAnsi="Arial" w:cs="Times New Roman"/>
      <w:lang w:val="ru-RU" w:eastAsia="ru-RU" w:bidi="ar-SA"/>
    </w:rPr>
  </w:style>
  <w:style w:type="character" w:customStyle="1" w:styleId="80">
    <w:name w:val="Заголовок 8 Знак"/>
    <w:link w:val="8"/>
    <w:qFormat/>
    <w:rsid w:val="00E76CD1"/>
    <w:rPr>
      <w:rFonts w:ascii="Arial" w:eastAsia="Times New Roman" w:hAnsi="Arial" w:cs="Times New Roman"/>
      <w:i/>
      <w:lang w:val="ru-RU" w:eastAsia="ru-RU" w:bidi="ar-SA"/>
    </w:rPr>
  </w:style>
  <w:style w:type="character" w:customStyle="1" w:styleId="90">
    <w:name w:val="Заголовок 9 Знак"/>
    <w:link w:val="9"/>
    <w:qFormat/>
    <w:rsid w:val="00E76CD1"/>
    <w:rPr>
      <w:rFonts w:ascii="Arial" w:eastAsia="Times New Roman" w:hAnsi="Arial" w:cs="Times New Roman"/>
      <w:b/>
      <w:i/>
      <w:sz w:val="18"/>
      <w:lang w:bidi="ar-SA"/>
    </w:rPr>
  </w:style>
  <w:style w:type="character" w:customStyle="1" w:styleId="31">
    <w:name w:val="Заголовок 3 Знак1"/>
    <w:qFormat/>
    <w:rsid w:val="00E76CD1"/>
    <w:rPr>
      <w:rFonts w:ascii="Arial" w:eastAsia="Times New Roman" w:hAnsi="Arial" w:cs="Times New Roman"/>
      <w:b/>
      <w:sz w:val="24"/>
      <w:szCs w:val="20"/>
      <w:lang w:val="x-none" w:eastAsia="x-none"/>
    </w:rPr>
  </w:style>
  <w:style w:type="character" w:customStyle="1" w:styleId="a3">
    <w:name w:val="Основной текст с отступом Знак"/>
    <w:qFormat/>
    <w:rsid w:val="00E76CD1"/>
    <w:rPr>
      <w:rFonts w:ascii="Times New Roman" w:eastAsia="Times New Roman" w:hAnsi="Times New Roman" w:cs="Times New Roman"/>
      <w:sz w:val="24"/>
      <w:szCs w:val="24"/>
      <w:lang w:val="x-none" w:eastAsia="x-none"/>
    </w:rPr>
  </w:style>
  <w:style w:type="character" w:customStyle="1" w:styleId="21">
    <w:name w:val="Оглавление 2 Знак"/>
    <w:link w:val="22"/>
    <w:qFormat/>
    <w:rsid w:val="00E76CD1"/>
    <w:rPr>
      <w:b/>
      <w:sz w:val="22"/>
      <w:lang w:val="ru-RU" w:eastAsia="en-US" w:bidi="ar-SA"/>
    </w:rPr>
  </w:style>
  <w:style w:type="character" w:customStyle="1" w:styleId="-">
    <w:name w:val="Интернет-ссылка"/>
    <w:unhideWhenUsed/>
    <w:rsid w:val="007303FE"/>
    <w:rPr>
      <w:color w:val="0563C1"/>
      <w:u w:val="single"/>
    </w:rPr>
  </w:style>
  <w:style w:type="character" w:customStyle="1" w:styleId="32">
    <w:name w:val="Основной текст с отступом 3 Знак"/>
    <w:qFormat/>
    <w:rsid w:val="00E76CD1"/>
    <w:rPr>
      <w:rFonts w:ascii="Times New Roman" w:eastAsia="Times New Roman" w:hAnsi="Times New Roman" w:cs="Times New Roman"/>
      <w:sz w:val="24"/>
      <w:szCs w:val="24"/>
      <w:lang w:val="x-none" w:eastAsia="x-none"/>
    </w:rPr>
  </w:style>
  <w:style w:type="character" w:customStyle="1" w:styleId="a4">
    <w:name w:val="Текст Знак"/>
    <w:qFormat/>
    <w:rsid w:val="00E76CD1"/>
    <w:rPr>
      <w:rFonts w:ascii="Courier New" w:eastAsia="Times New Roman" w:hAnsi="Courier New" w:cs="Times New Roman"/>
      <w:sz w:val="20"/>
      <w:szCs w:val="20"/>
      <w:lang w:val="x-none" w:eastAsia="x-none"/>
    </w:rPr>
  </w:style>
  <w:style w:type="character" w:customStyle="1" w:styleId="210">
    <w:name w:val="Оглавление 2 Знак1"/>
    <w:link w:val="23"/>
    <w:qFormat/>
    <w:rsid w:val="00E76CD1"/>
    <w:rPr>
      <w:rFonts w:ascii="Times New Roman" w:eastAsia="Times New Roman" w:hAnsi="Times New Roman" w:cs="Times New Roman"/>
      <w:sz w:val="24"/>
      <w:szCs w:val="20"/>
      <w:lang w:val="x-none" w:eastAsia="x-none"/>
    </w:rPr>
  </w:style>
  <w:style w:type="character" w:styleId="a5">
    <w:name w:val="page number"/>
    <w:qFormat/>
    <w:rsid w:val="00E76CD1"/>
    <w:rPr>
      <w:rFonts w:ascii="Times New Roman" w:hAnsi="Times New Roman"/>
    </w:rPr>
  </w:style>
  <w:style w:type="character" w:customStyle="1" w:styleId="211">
    <w:name w:val="Заголовок 2 Знак1"/>
    <w:qFormat/>
    <w:rsid w:val="00E76CD1"/>
    <w:rPr>
      <w:rFonts w:ascii="Times New Roman" w:eastAsia="Times New Roman" w:hAnsi="Times New Roman" w:cs="Times New Roman"/>
      <w:b w:val="0"/>
      <w:bCs/>
      <w:sz w:val="24"/>
      <w:szCs w:val="24"/>
      <w:lang w:val="x-none" w:eastAsia="x-none"/>
    </w:rPr>
  </w:style>
  <w:style w:type="character" w:customStyle="1" w:styleId="33">
    <w:name w:val="Заголовок 3 со списком Знак"/>
    <w:qFormat/>
    <w:rsid w:val="00E76CD1"/>
    <w:rPr>
      <w:rFonts w:ascii="Arial" w:eastAsia="Times New Roman" w:hAnsi="Arial" w:cs="Times New Roman"/>
      <w:b/>
      <w:sz w:val="24"/>
      <w:szCs w:val="20"/>
      <w:lang w:val="x-none" w:eastAsia="x-none"/>
    </w:rPr>
  </w:style>
  <w:style w:type="character" w:customStyle="1" w:styleId="a6">
    <w:name w:val="Нижний колонтитул Знак"/>
    <w:uiPriority w:val="99"/>
    <w:qFormat/>
    <w:rsid w:val="00E76CD1"/>
    <w:rPr>
      <w:rFonts w:ascii="Times New Roman" w:eastAsia="Times New Roman" w:hAnsi="Times New Roman" w:cs="Times New Roman"/>
      <w:sz w:val="24"/>
      <w:szCs w:val="24"/>
      <w:lang w:val="x-none" w:eastAsia="x-none"/>
    </w:rPr>
  </w:style>
  <w:style w:type="character" w:customStyle="1" w:styleId="a7">
    <w:name w:val="Верхний колонтитул Знак"/>
    <w:uiPriority w:val="99"/>
    <w:qFormat/>
    <w:rsid w:val="00E76CD1"/>
    <w:rPr>
      <w:rFonts w:ascii="Times New Roman" w:eastAsia="Times New Roman" w:hAnsi="Times New Roman" w:cs="Times New Roman"/>
      <w:sz w:val="24"/>
      <w:szCs w:val="24"/>
      <w:lang w:val="x-none" w:eastAsia="x-none"/>
    </w:rPr>
  </w:style>
  <w:style w:type="character" w:customStyle="1" w:styleId="a8">
    <w:name w:val="Основной текст Знак"/>
    <w:qFormat/>
    <w:rsid w:val="00E76CD1"/>
    <w:rPr>
      <w:rFonts w:ascii="Times New Roman" w:eastAsia="Times New Roman" w:hAnsi="Times New Roman" w:cs="Times New Roman"/>
      <w:sz w:val="24"/>
      <w:szCs w:val="24"/>
      <w:lang w:val="x-none" w:eastAsia="x-none"/>
    </w:rPr>
  </w:style>
  <w:style w:type="character" w:customStyle="1" w:styleId="34">
    <w:name w:val="Основной текст 3 Знак"/>
    <w:qFormat/>
    <w:rsid w:val="00E76CD1"/>
    <w:rPr>
      <w:rFonts w:ascii="Times New Roman" w:eastAsia="Times New Roman" w:hAnsi="Times New Roman" w:cs="Times New Roman"/>
      <w:b/>
      <w:i/>
      <w:szCs w:val="24"/>
      <w:lang w:val="x-none" w:eastAsia="x-none"/>
    </w:rPr>
  </w:style>
  <w:style w:type="character" w:customStyle="1" w:styleId="a9">
    <w:name w:val="Основной шрифт"/>
    <w:semiHidden/>
    <w:qFormat/>
    <w:rsid w:val="00E76CD1"/>
  </w:style>
  <w:style w:type="character" w:styleId="aa">
    <w:name w:val="FollowedHyperlink"/>
    <w:qFormat/>
    <w:rsid w:val="00E76CD1"/>
    <w:rPr>
      <w:color w:val="800080"/>
      <w:u w:val="single"/>
    </w:rPr>
  </w:style>
  <w:style w:type="character" w:customStyle="1" w:styleId="ab">
    <w:name w:val="ТЛ_Заказчик Знак"/>
    <w:qFormat/>
    <w:rsid w:val="00E76CD1"/>
    <w:rPr>
      <w:rFonts w:ascii="Times New Roman" w:eastAsia="Times New Roman" w:hAnsi="Times New Roman" w:cs="Times New Roman"/>
      <w:sz w:val="28"/>
      <w:szCs w:val="28"/>
      <w:lang w:val="x-none" w:eastAsia="x-none"/>
    </w:rPr>
  </w:style>
  <w:style w:type="character" w:customStyle="1" w:styleId="ac">
    <w:name w:val="ТЛ_Утверждаю Знак"/>
    <w:qFormat/>
    <w:rsid w:val="00E76CD1"/>
    <w:rPr>
      <w:rFonts w:ascii="Times New Roman" w:eastAsia="Times New Roman" w:hAnsi="Times New Roman" w:cs="Times New Roman"/>
      <w:sz w:val="28"/>
      <w:szCs w:val="28"/>
      <w:lang w:val="x-none" w:eastAsia="x-none"/>
    </w:rPr>
  </w:style>
  <w:style w:type="character" w:customStyle="1" w:styleId="ad">
    <w:name w:val="ТЛ_Название Знак"/>
    <w:qFormat/>
    <w:rsid w:val="00E76CD1"/>
    <w:rPr>
      <w:rFonts w:ascii="Times New Roman" w:eastAsia="Times New Roman" w:hAnsi="Times New Roman" w:cs="Times New Roman"/>
      <w:b/>
      <w:sz w:val="28"/>
      <w:szCs w:val="28"/>
      <w:lang w:val="x-none" w:eastAsia="x-none"/>
    </w:rPr>
  </w:style>
  <w:style w:type="character" w:customStyle="1" w:styleId="ae">
    <w:name w:val="ТЛ_Город и Дата Знак"/>
    <w:qFormat/>
    <w:rsid w:val="00E76CD1"/>
    <w:rPr>
      <w:rFonts w:ascii="Times New Roman" w:eastAsia="Times New Roman" w:hAnsi="Times New Roman" w:cs="Times New Roman"/>
      <w:sz w:val="28"/>
      <w:szCs w:val="28"/>
      <w:lang w:val="x-none" w:eastAsia="x-none"/>
    </w:rPr>
  </w:style>
  <w:style w:type="character" w:customStyle="1" w:styleId="af">
    <w:name w:val="АД_Наименование Разделов Знак"/>
    <w:qFormat/>
    <w:rsid w:val="00E76CD1"/>
    <w:rPr>
      <w:rFonts w:ascii="Times New Roman" w:eastAsia="Times New Roman" w:hAnsi="Times New Roman" w:cs="Times New Roman"/>
      <w:b/>
      <w:sz w:val="28"/>
      <w:szCs w:val="20"/>
      <w:lang w:val="x-none" w:eastAsia="x-none"/>
    </w:rPr>
  </w:style>
  <w:style w:type="character" w:customStyle="1" w:styleId="af0">
    <w:name w:val="АД_Наименование главы без нумерации Знак"/>
    <w:qFormat/>
    <w:rsid w:val="00E76CD1"/>
    <w:rPr>
      <w:rFonts w:ascii="Times New Roman" w:eastAsia="Times New Roman" w:hAnsi="Times New Roman" w:cs="Times New Roman"/>
      <w:b/>
      <w:bCs/>
      <w:sz w:val="24"/>
      <w:szCs w:val="24"/>
      <w:lang w:val="x-none" w:eastAsia="x-none"/>
    </w:rPr>
  </w:style>
  <w:style w:type="character" w:customStyle="1" w:styleId="af1">
    <w:name w:val="АД_Глава Знак"/>
    <w:qFormat/>
    <w:rsid w:val="00E76CD1"/>
    <w:rPr>
      <w:rFonts w:ascii="Times New Roman" w:eastAsia="Times New Roman" w:hAnsi="Times New Roman" w:cs="Times New Roman"/>
      <w:b/>
      <w:bCs/>
      <w:sz w:val="24"/>
      <w:szCs w:val="24"/>
      <w:lang w:val="x-none" w:eastAsia="x-none"/>
    </w:rPr>
  </w:style>
  <w:style w:type="character" w:customStyle="1" w:styleId="af2">
    <w:name w:val="АД_Нумерованный пункт Знак"/>
    <w:qFormat/>
    <w:rsid w:val="00E76CD1"/>
    <w:rPr>
      <w:rFonts w:ascii="Times New Roman" w:eastAsia="Times New Roman" w:hAnsi="Times New Roman" w:cs="Times New Roman"/>
      <w:b/>
      <w:sz w:val="24"/>
      <w:szCs w:val="20"/>
      <w:lang w:val="x-none" w:eastAsia="x-none"/>
    </w:rPr>
  </w:style>
  <w:style w:type="character" w:customStyle="1" w:styleId="af3">
    <w:name w:val="АД_Нумерованный подпункт Знак"/>
    <w:qFormat/>
    <w:rsid w:val="00E76CD1"/>
    <w:rPr>
      <w:rFonts w:ascii="Times New Roman" w:eastAsia="Times New Roman" w:hAnsi="Times New Roman" w:cs="Times New Roman"/>
      <w:sz w:val="24"/>
      <w:szCs w:val="24"/>
      <w:lang w:val="x-none" w:eastAsia="x-none"/>
    </w:rPr>
  </w:style>
  <w:style w:type="character" w:customStyle="1" w:styleId="af4">
    <w:name w:val="АД_Основной текст Знак"/>
    <w:qFormat/>
    <w:rsid w:val="00E76CD1"/>
    <w:rPr>
      <w:rFonts w:ascii="Times New Roman" w:eastAsia="Times New Roman" w:hAnsi="Times New Roman" w:cs="Times New Roman"/>
      <w:sz w:val="24"/>
      <w:szCs w:val="24"/>
      <w:lang w:val="x-none" w:eastAsia="x-none"/>
    </w:rPr>
  </w:style>
  <w:style w:type="character" w:customStyle="1" w:styleId="af5">
    <w:name w:val="Текст выноски Знак"/>
    <w:qFormat/>
    <w:rsid w:val="00E76CD1"/>
    <w:rPr>
      <w:rFonts w:ascii="Tahoma" w:eastAsia="Times New Roman" w:hAnsi="Tahoma" w:cs="Times New Roman"/>
      <w:sz w:val="16"/>
      <w:szCs w:val="16"/>
      <w:lang w:val="x-none" w:eastAsia="x-none"/>
    </w:rPr>
  </w:style>
  <w:style w:type="character" w:customStyle="1" w:styleId="af6">
    <w:name w:val="АД_Основной текст по центру полужирный Знак"/>
    <w:qFormat/>
    <w:rsid w:val="00E76CD1"/>
    <w:rPr>
      <w:rFonts w:ascii="Times New Roman" w:eastAsia="Times New Roman" w:hAnsi="Times New Roman" w:cs="Times New Roman"/>
      <w:b/>
      <w:sz w:val="24"/>
      <w:szCs w:val="24"/>
      <w:lang w:val="x-none" w:eastAsia="x-none"/>
    </w:rPr>
  </w:style>
  <w:style w:type="character" w:customStyle="1" w:styleId="35">
    <w:name w:val="АД_Текст отступ 3 Знак"/>
    <w:qFormat/>
    <w:rsid w:val="00E76CD1"/>
    <w:rPr>
      <w:rFonts w:ascii="Times New Roman" w:eastAsia="Times New Roman" w:hAnsi="Times New Roman" w:cs="Times New Roman"/>
      <w:sz w:val="24"/>
      <w:szCs w:val="24"/>
      <w:lang w:val="x-none" w:eastAsia="x-none"/>
    </w:rPr>
  </w:style>
  <w:style w:type="character" w:customStyle="1" w:styleId="41">
    <w:name w:val="Заголовок 4 Знак1"/>
    <w:qFormat/>
    <w:rsid w:val="00E76CD1"/>
    <w:rPr>
      <w:rFonts w:ascii="Times New Roman" w:eastAsia="Times New Roman" w:hAnsi="Times New Roman" w:cs="Times New Roman"/>
      <w:sz w:val="24"/>
      <w:szCs w:val="24"/>
      <w:lang w:val="x-none" w:eastAsia="x-none"/>
    </w:rPr>
  </w:style>
  <w:style w:type="character" w:customStyle="1" w:styleId="af7">
    <w:name w:val="Текст сноски Знак"/>
    <w:uiPriority w:val="99"/>
    <w:qFormat/>
    <w:rsid w:val="00E76CD1"/>
    <w:rPr>
      <w:rFonts w:ascii="Times New Roman" w:eastAsia="Times New Roman" w:hAnsi="Times New Roman" w:cs="Times New Roman"/>
      <w:sz w:val="20"/>
      <w:szCs w:val="20"/>
      <w:lang w:eastAsia="ru-RU"/>
    </w:rPr>
  </w:style>
  <w:style w:type="character" w:customStyle="1" w:styleId="af8">
    <w:name w:val="Название Знак"/>
    <w:qFormat/>
    <w:rsid w:val="00E76CD1"/>
    <w:rPr>
      <w:color w:val="000000"/>
      <w:spacing w:val="13"/>
      <w:sz w:val="24"/>
      <w:szCs w:val="22"/>
      <w:shd w:val="clear" w:color="auto" w:fill="FFFFFF"/>
    </w:rPr>
  </w:style>
  <w:style w:type="character" w:styleId="af9">
    <w:name w:val="Placeholder Text"/>
    <w:uiPriority w:val="99"/>
    <w:semiHidden/>
    <w:qFormat/>
    <w:rsid w:val="00E76CD1"/>
    <w:rPr>
      <w:color w:val="808080"/>
    </w:rPr>
  </w:style>
  <w:style w:type="character" w:customStyle="1" w:styleId="afa">
    <w:name w:val="Стиль вставки"/>
    <w:uiPriority w:val="1"/>
    <w:qFormat/>
    <w:rsid w:val="00E76CD1"/>
    <w:rPr>
      <w:rFonts w:ascii="Tahoma" w:hAnsi="Tahoma"/>
      <w:color w:val="000000"/>
      <w:sz w:val="20"/>
    </w:rPr>
  </w:style>
  <w:style w:type="character" w:customStyle="1" w:styleId="36">
    <w:name w:val="Пункт договора3 Знак"/>
    <w:qFormat/>
    <w:rsid w:val="00E76CD1"/>
    <w:rPr>
      <w:rFonts w:ascii="Times New Roman" w:eastAsia="Times New Roman" w:hAnsi="Times New Roman" w:cs="Times New Roman"/>
      <w:lang w:eastAsia="ru-RU"/>
    </w:rPr>
  </w:style>
  <w:style w:type="character" w:customStyle="1" w:styleId="afb">
    <w:name w:val="Текст договора"/>
    <w:qFormat/>
    <w:rsid w:val="00E76CD1"/>
    <w:rPr>
      <w:rFonts w:ascii="Times New Roman" w:hAnsi="Times New Roman"/>
      <w:sz w:val="22"/>
      <w:szCs w:val="22"/>
    </w:rPr>
  </w:style>
  <w:style w:type="character" w:styleId="afc">
    <w:name w:val="annotation reference"/>
    <w:uiPriority w:val="99"/>
    <w:semiHidden/>
    <w:qFormat/>
    <w:rsid w:val="00E76CD1"/>
    <w:rPr>
      <w:sz w:val="16"/>
      <w:szCs w:val="16"/>
    </w:rPr>
  </w:style>
  <w:style w:type="character" w:customStyle="1" w:styleId="afd">
    <w:name w:val="Текст примечания Знак"/>
    <w:uiPriority w:val="99"/>
    <w:semiHidden/>
    <w:qFormat/>
    <w:rsid w:val="00E76CD1"/>
    <w:rPr>
      <w:sz w:val="20"/>
      <w:szCs w:val="20"/>
    </w:rPr>
  </w:style>
  <w:style w:type="character" w:customStyle="1" w:styleId="afe">
    <w:name w:val="Тема примечания Знак"/>
    <w:semiHidden/>
    <w:qFormat/>
    <w:rsid w:val="00E76CD1"/>
    <w:rPr>
      <w:rFonts w:ascii="Times New Roman" w:eastAsia="Times New Roman" w:hAnsi="Times New Roman" w:cs="Times New Roman"/>
      <w:b/>
      <w:bCs/>
      <w:sz w:val="20"/>
      <w:szCs w:val="20"/>
      <w:lang w:eastAsia="ru-RU"/>
    </w:rPr>
  </w:style>
  <w:style w:type="character" w:customStyle="1" w:styleId="blk">
    <w:name w:val="blk"/>
    <w:basedOn w:val="a0"/>
    <w:qFormat/>
    <w:rsid w:val="00E76CD1"/>
  </w:style>
  <w:style w:type="character" w:customStyle="1" w:styleId="aff">
    <w:name w:val="Текст договораЖ"/>
    <w:qFormat/>
    <w:rsid w:val="00E76CD1"/>
    <w:rPr>
      <w:rFonts w:ascii="Times New Roman" w:hAnsi="Times New Roman"/>
      <w:b/>
      <w:sz w:val="22"/>
      <w:szCs w:val="22"/>
    </w:rPr>
  </w:style>
  <w:style w:type="character" w:customStyle="1" w:styleId="11">
    <w:name w:val="Заголовок 1 Знак1"/>
    <w:qFormat/>
    <w:rsid w:val="00E76CD1"/>
  </w:style>
  <w:style w:type="character" w:customStyle="1" w:styleId="HTML">
    <w:name w:val="Стандартный HTML Знак"/>
    <w:link w:val="HTML"/>
    <w:uiPriority w:val="99"/>
    <w:qFormat/>
    <w:rsid w:val="00E76CD1"/>
    <w:rPr>
      <w:rFonts w:ascii="Courier New" w:eastAsia="Times New Roman" w:hAnsi="Courier New" w:cs="Times New Roman"/>
      <w:sz w:val="20"/>
      <w:szCs w:val="20"/>
      <w:lang w:val="x-none" w:eastAsia="x-none"/>
    </w:rPr>
  </w:style>
  <w:style w:type="character" w:customStyle="1" w:styleId="12">
    <w:name w:val="Текст примечания Знак1"/>
    <w:uiPriority w:val="99"/>
    <w:semiHidden/>
    <w:qFormat/>
    <w:rsid w:val="00E76CD1"/>
    <w:rPr>
      <w:rFonts w:ascii="Times New Roman" w:eastAsia="Times New Roman" w:hAnsi="Times New Roman" w:cs="Times New Roman"/>
      <w:sz w:val="20"/>
      <w:szCs w:val="20"/>
      <w:lang w:eastAsia="ru-RU"/>
    </w:rPr>
  </w:style>
  <w:style w:type="character" w:customStyle="1" w:styleId="13">
    <w:name w:val="Неразрешенное упоминание1"/>
    <w:uiPriority w:val="99"/>
    <w:semiHidden/>
    <w:unhideWhenUsed/>
    <w:qFormat/>
    <w:rsid w:val="00E76CD1"/>
    <w:rPr>
      <w:color w:val="605E5C"/>
      <w:shd w:val="clear" w:color="auto" w:fill="E1DFDD"/>
    </w:rPr>
  </w:style>
  <w:style w:type="character" w:customStyle="1" w:styleId="aff0">
    <w:name w:val="Заголовок Знак"/>
    <w:uiPriority w:val="10"/>
    <w:qFormat/>
    <w:rsid w:val="00E76CD1"/>
    <w:rPr>
      <w:rFonts w:ascii="Calibri Light" w:eastAsia="Calibri Light" w:hAnsi="Calibri Light" w:cs="Calibri Light"/>
      <w:spacing w:val="-10"/>
      <w:sz w:val="56"/>
      <w:szCs w:val="56"/>
    </w:rPr>
  </w:style>
  <w:style w:type="character" w:customStyle="1" w:styleId="ListLabel1">
    <w:name w:val="ListLabel 1"/>
    <w:qFormat/>
    <w:rPr>
      <w:sz w:val="40"/>
      <w:szCs w:val="40"/>
    </w:rPr>
  </w:style>
  <w:style w:type="character" w:customStyle="1" w:styleId="ListLabel2">
    <w:name w:val="ListLabel 2"/>
    <w:qFormat/>
    <w:rPr>
      <w:b/>
    </w:rPr>
  </w:style>
  <w:style w:type="character" w:customStyle="1" w:styleId="ListLabel3">
    <w:name w:val="ListLabel 3"/>
    <w:qFormat/>
    <w:rPr>
      <w:b/>
    </w:rPr>
  </w:style>
  <w:style w:type="character" w:customStyle="1" w:styleId="ListLabel4">
    <w:name w:val="ListLabel 4"/>
    <w:qFormat/>
    <w:rPr>
      <w:sz w:val="24"/>
    </w:rPr>
  </w:style>
  <w:style w:type="character" w:customStyle="1" w:styleId="ListLabel5">
    <w:name w:val="ListLabel 5"/>
    <w:qFormat/>
    <w:rPr>
      <w:sz w:val="24"/>
    </w:rPr>
  </w:style>
  <w:style w:type="character" w:customStyle="1" w:styleId="ListLabel6">
    <w:name w:val="ListLabel 6"/>
    <w:qFormat/>
    <w:rPr>
      <w:sz w:val="24"/>
    </w:rPr>
  </w:style>
  <w:style w:type="character" w:customStyle="1" w:styleId="ListLabel7">
    <w:name w:val="ListLabel 7"/>
    <w:qFormat/>
    <w:rPr>
      <w:sz w:val="24"/>
    </w:rPr>
  </w:style>
  <w:style w:type="character" w:customStyle="1" w:styleId="ListLabel8">
    <w:name w:val="ListLabel 8"/>
    <w:qFormat/>
    <w:rPr>
      <w:sz w:val="24"/>
    </w:rPr>
  </w:style>
  <w:style w:type="character" w:customStyle="1" w:styleId="ListLabel9">
    <w:name w:val="ListLabel 9"/>
    <w:qFormat/>
    <w:rPr>
      <w:sz w:val="24"/>
    </w:rPr>
  </w:style>
  <w:style w:type="character" w:customStyle="1" w:styleId="ListLabel10">
    <w:name w:val="ListLabel 10"/>
    <w:qFormat/>
    <w:rPr>
      <w:sz w:val="24"/>
    </w:rPr>
  </w:style>
  <w:style w:type="character" w:customStyle="1" w:styleId="ListLabel11">
    <w:name w:val="ListLabel 11"/>
    <w:qFormat/>
    <w:rPr>
      <w:sz w:val="24"/>
    </w:rPr>
  </w:style>
  <w:style w:type="character" w:customStyle="1" w:styleId="ListLabel12">
    <w:name w:val="ListLabel 12"/>
    <w:qFormat/>
    <w:rPr>
      <w:sz w:val="24"/>
    </w:rPr>
  </w:style>
  <w:style w:type="character" w:customStyle="1" w:styleId="ListLabel13">
    <w:name w:val="ListLabel 13"/>
    <w:qFormat/>
    <w:rPr>
      <w:b/>
      <w:i w:val="0"/>
    </w:rPr>
  </w:style>
  <w:style w:type="character" w:customStyle="1" w:styleId="ListLabel14">
    <w:name w:val="ListLabel 14"/>
    <w:qFormat/>
    <w:rPr>
      <w:rFonts w:cs="Times New Roman"/>
      <w:b w:val="0"/>
      <w:bCs w:val="0"/>
      <w:i w:val="0"/>
      <w:iCs w:val="0"/>
      <w:caps w:val="0"/>
      <w:smallCaps w:val="0"/>
      <w:strike w:val="0"/>
      <w:dstrike w:val="0"/>
      <w:vanish w:val="0"/>
      <w:color w:val="00000A"/>
      <w:spacing w:val="0"/>
      <w:w w:val="10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
    <w:name w:val="ListLabel 15"/>
    <w:qFormat/>
    <w:rPr>
      <w:b w:val="0"/>
      <w:bCs w:val="0"/>
      <w:i w:val="0"/>
      <w:iCs w:val="0"/>
      <w:sz w:val="20"/>
      <w:szCs w:val="20"/>
    </w:rPr>
  </w:style>
  <w:style w:type="character" w:customStyle="1" w:styleId="ListLabel16">
    <w:name w:val="ListLabel 16"/>
    <w:qFormat/>
    <w:rPr>
      <w:rFonts w:cs="Times New Roman"/>
      <w:b w:val="0"/>
      <w:bCs w:val="0"/>
      <w:i w:val="0"/>
      <w:iCs w:val="0"/>
      <w:caps w:val="0"/>
      <w:smallCaps w:val="0"/>
      <w:strike w:val="0"/>
      <w:dstrike w:val="0"/>
      <w:vanish w:val="0"/>
      <w:color w:val="00000A"/>
      <w:spacing w:val="0"/>
      <w:w w:val="10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
    <w:name w:val="ListLabel 17"/>
    <w:qFormat/>
    <w:rPr>
      <w:rFonts w:ascii="Times New Roman" w:hAnsi="Times New Roman"/>
      <w:b/>
      <w:color w:val="000000"/>
      <w:sz w:val="24"/>
    </w:rPr>
  </w:style>
  <w:style w:type="character" w:customStyle="1" w:styleId="ListLabel18">
    <w:name w:val="ListLabel 18"/>
    <w:qFormat/>
    <w:rPr>
      <w:rFonts w:ascii="Times New Roman" w:hAnsi="Times New Roman"/>
      <w:b/>
      <w:color w:val="000000"/>
      <w:sz w:val="24"/>
    </w:rPr>
  </w:style>
  <w:style w:type="character" w:customStyle="1" w:styleId="ListLabel19">
    <w:name w:val="ListLabel 19"/>
    <w:qFormat/>
    <w:rPr>
      <w:color w:val="000000"/>
    </w:rPr>
  </w:style>
  <w:style w:type="character" w:customStyle="1" w:styleId="ListLabel20">
    <w:name w:val="ListLabel 20"/>
    <w:qFormat/>
    <w:rPr>
      <w:color w:val="000000"/>
    </w:rPr>
  </w:style>
  <w:style w:type="character" w:customStyle="1" w:styleId="ListLabel21">
    <w:name w:val="ListLabel 21"/>
    <w:qFormat/>
    <w:rPr>
      <w:color w:val="000000"/>
    </w:rPr>
  </w:style>
  <w:style w:type="character" w:customStyle="1" w:styleId="ListLabel22">
    <w:name w:val="ListLabel 22"/>
    <w:qFormat/>
    <w:rPr>
      <w:color w:val="000000"/>
    </w:rPr>
  </w:style>
  <w:style w:type="character" w:customStyle="1" w:styleId="ListLabel23">
    <w:name w:val="ListLabel 23"/>
    <w:qFormat/>
    <w:rPr>
      <w:color w:val="000000"/>
    </w:rPr>
  </w:style>
  <w:style w:type="character" w:customStyle="1" w:styleId="ListLabel24">
    <w:name w:val="ListLabel 24"/>
    <w:qFormat/>
    <w:rPr>
      <w:color w:val="000000"/>
    </w:rPr>
  </w:style>
  <w:style w:type="character" w:customStyle="1" w:styleId="ListLabel25">
    <w:name w:val="ListLabel 25"/>
    <w:qFormat/>
    <w:rPr>
      <w:color w:val="000000"/>
    </w:rPr>
  </w:style>
  <w:style w:type="character" w:customStyle="1" w:styleId="ListLabel26">
    <w:name w:val="ListLabel 26"/>
    <w:qFormat/>
    <w:rPr>
      <w:b w:val="0"/>
    </w:rPr>
  </w:style>
  <w:style w:type="character" w:customStyle="1" w:styleId="ListLabel27">
    <w:name w:val="ListLabel 27"/>
    <w:qFormat/>
    <w:rPr>
      <w:rFonts w:eastAsia="Times New Roman" w:cs="Times New Roman"/>
    </w:rPr>
  </w:style>
  <w:style w:type="character" w:customStyle="1" w:styleId="ListLabel28">
    <w:name w:val="ListLabel 28"/>
    <w:qFormat/>
    <w:rPr>
      <w:rFonts w:ascii="Times New Roman" w:hAnsi="Times New Roman"/>
      <w:b/>
      <w:i w:val="0"/>
      <w:sz w:val="24"/>
    </w:rPr>
  </w:style>
  <w:style w:type="character" w:customStyle="1" w:styleId="ListLabel29">
    <w:name w:val="ListLabel 29"/>
    <w:qFormat/>
    <w:rPr>
      <w:rFonts w:ascii="Times New Roman" w:hAnsi="Times New Roman"/>
      <w:b/>
      <w:i w:val="0"/>
      <w:color w:val="00000A"/>
      <w:sz w:val="24"/>
    </w:rPr>
  </w:style>
  <w:style w:type="character" w:customStyle="1" w:styleId="ListLabel30">
    <w:name w:val="ListLabel 30"/>
    <w:qFormat/>
    <w:rPr>
      <w:b/>
      <w:i w:val="0"/>
      <w:sz w:val="22"/>
      <w:szCs w:val="24"/>
    </w:rPr>
  </w:style>
  <w:style w:type="character" w:customStyle="1" w:styleId="ListLabel31">
    <w:name w:val="ListLabel 31"/>
    <w:qFormat/>
    <w:rPr>
      <w:b/>
      <w:sz w:val="22"/>
      <w:szCs w:val="22"/>
    </w:rPr>
  </w:style>
  <w:style w:type="character" w:customStyle="1" w:styleId="ListLabel32">
    <w:name w:val="ListLabel 32"/>
    <w:qFormat/>
    <w:rPr>
      <w:b/>
      <w:sz w:val="22"/>
    </w:rPr>
  </w:style>
  <w:style w:type="character" w:customStyle="1" w:styleId="ListLabel33">
    <w:name w:val="ListLabel 33"/>
    <w:qFormat/>
    <w:rPr>
      <w:b/>
      <w:color w:val="000000"/>
    </w:rPr>
  </w:style>
  <w:style w:type="character" w:customStyle="1" w:styleId="ListLabel34">
    <w:name w:val="ListLabel 34"/>
    <w:qFormat/>
    <w:rPr>
      <w:color w:val="000000"/>
    </w:rPr>
  </w:style>
  <w:style w:type="character" w:customStyle="1" w:styleId="ListLabel35">
    <w:name w:val="ListLabel 35"/>
    <w:qFormat/>
    <w:rPr>
      <w:color w:val="000000"/>
    </w:rPr>
  </w:style>
  <w:style w:type="character" w:customStyle="1" w:styleId="ListLabel36">
    <w:name w:val="ListLabel 36"/>
    <w:qFormat/>
    <w:rPr>
      <w:color w:val="000000"/>
    </w:rPr>
  </w:style>
  <w:style w:type="character" w:customStyle="1" w:styleId="ListLabel37">
    <w:name w:val="ListLabel 37"/>
    <w:qFormat/>
    <w:rPr>
      <w:color w:val="000000"/>
    </w:rPr>
  </w:style>
  <w:style w:type="character" w:customStyle="1" w:styleId="ListLabel38">
    <w:name w:val="ListLabel 38"/>
    <w:qFormat/>
    <w:rPr>
      <w:color w:val="000000"/>
    </w:rPr>
  </w:style>
  <w:style w:type="character" w:customStyle="1" w:styleId="ListLabel39">
    <w:name w:val="ListLabel 39"/>
    <w:qFormat/>
    <w:rPr>
      <w:color w:val="000000"/>
    </w:rPr>
  </w:style>
  <w:style w:type="character" w:customStyle="1" w:styleId="ListLabel40">
    <w:name w:val="ListLabel 40"/>
    <w:qFormat/>
    <w:rPr>
      <w:color w:val="000000"/>
    </w:rPr>
  </w:style>
  <w:style w:type="character" w:customStyle="1" w:styleId="ListLabel41">
    <w:name w:val="ListLabel 41"/>
    <w:qFormat/>
    <w:rPr>
      <w:color w:val="000000"/>
    </w:rPr>
  </w:style>
  <w:style w:type="character" w:customStyle="1" w:styleId="ListLabel42">
    <w:name w:val="ListLabel 42"/>
    <w:qFormat/>
    <w:rPr>
      <w:b w:val="0"/>
      <w:bCs w:val="0"/>
      <w:i w:val="0"/>
      <w:iCs w:val="0"/>
    </w:rPr>
  </w:style>
  <w:style w:type="character" w:customStyle="1" w:styleId="ListLabel43">
    <w:name w:val="ListLabel 43"/>
    <w:qFormat/>
    <w:rPr>
      <w:b w:val="0"/>
      <w:bCs w:val="0"/>
      <w:i w:val="0"/>
      <w:iCs w:val="0"/>
    </w:rPr>
  </w:style>
  <w:style w:type="character" w:customStyle="1" w:styleId="ListLabel44">
    <w:name w:val="ListLabel 44"/>
    <w:qFormat/>
    <w:rPr>
      <w:b w:val="0"/>
    </w:rPr>
  </w:style>
  <w:style w:type="character" w:customStyle="1" w:styleId="ListLabel45">
    <w:name w:val="ListLabel 45"/>
    <w:qFormat/>
    <w:rPr>
      <w:rFonts w:ascii="Times New Roman" w:hAnsi="Times New Roman"/>
      <w:b/>
      <w:color w:val="000000"/>
      <w:sz w:val="24"/>
    </w:rPr>
  </w:style>
  <w:style w:type="character" w:customStyle="1" w:styleId="ListLabel46">
    <w:name w:val="ListLabel 46"/>
    <w:qFormat/>
    <w:rPr>
      <w:color w:val="000000"/>
    </w:rPr>
  </w:style>
  <w:style w:type="character" w:customStyle="1" w:styleId="ListLabel47">
    <w:name w:val="ListLabel 47"/>
    <w:qFormat/>
    <w:rPr>
      <w:color w:val="000000"/>
    </w:rPr>
  </w:style>
  <w:style w:type="character" w:customStyle="1" w:styleId="ListLabel48">
    <w:name w:val="ListLabel 48"/>
    <w:qFormat/>
    <w:rPr>
      <w:color w:val="000000"/>
    </w:rPr>
  </w:style>
  <w:style w:type="character" w:customStyle="1" w:styleId="ListLabel49">
    <w:name w:val="ListLabel 49"/>
    <w:qFormat/>
    <w:rPr>
      <w:color w:val="000000"/>
    </w:rPr>
  </w:style>
  <w:style w:type="character" w:customStyle="1" w:styleId="ListLabel50">
    <w:name w:val="ListLabel 50"/>
    <w:qFormat/>
    <w:rPr>
      <w:color w:val="000000"/>
    </w:rPr>
  </w:style>
  <w:style w:type="character" w:customStyle="1" w:styleId="ListLabel51">
    <w:name w:val="ListLabel 51"/>
    <w:qFormat/>
    <w:rPr>
      <w:color w:val="000000"/>
    </w:rPr>
  </w:style>
  <w:style w:type="character" w:customStyle="1" w:styleId="ListLabel52">
    <w:name w:val="ListLabel 52"/>
    <w:qFormat/>
    <w:rPr>
      <w:color w:val="000000"/>
    </w:rPr>
  </w:style>
  <w:style w:type="character" w:customStyle="1" w:styleId="ListLabel53">
    <w:name w:val="ListLabel 53"/>
    <w:qFormat/>
    <w:rPr>
      <w:color w:val="000000"/>
    </w:rPr>
  </w:style>
  <w:style w:type="character" w:customStyle="1" w:styleId="ListLabel54">
    <w:name w:val="ListLabel 54"/>
    <w:qFormat/>
    <w:rPr>
      <w:b/>
      <w:color w:val="000000"/>
    </w:rPr>
  </w:style>
  <w:style w:type="character" w:customStyle="1" w:styleId="ListLabel55">
    <w:name w:val="ListLabel 55"/>
    <w:qFormat/>
    <w:rPr>
      <w:color w:val="000000"/>
    </w:rPr>
  </w:style>
  <w:style w:type="character" w:customStyle="1" w:styleId="ListLabel56">
    <w:name w:val="ListLabel 56"/>
    <w:qFormat/>
    <w:rPr>
      <w:color w:val="000000"/>
    </w:rPr>
  </w:style>
  <w:style w:type="character" w:customStyle="1" w:styleId="ListLabel57">
    <w:name w:val="ListLabel 57"/>
    <w:qFormat/>
    <w:rPr>
      <w:color w:val="000000"/>
    </w:rPr>
  </w:style>
  <w:style w:type="character" w:customStyle="1" w:styleId="ListLabel58">
    <w:name w:val="ListLabel 58"/>
    <w:qFormat/>
    <w:rPr>
      <w:color w:val="000000"/>
    </w:rPr>
  </w:style>
  <w:style w:type="character" w:customStyle="1" w:styleId="ListLabel59">
    <w:name w:val="ListLabel 59"/>
    <w:qFormat/>
    <w:rPr>
      <w:color w:val="000000"/>
    </w:rPr>
  </w:style>
  <w:style w:type="character" w:customStyle="1" w:styleId="ListLabel60">
    <w:name w:val="ListLabel 60"/>
    <w:qFormat/>
    <w:rPr>
      <w:color w:val="000000"/>
    </w:rPr>
  </w:style>
  <w:style w:type="character" w:customStyle="1" w:styleId="ListLabel61">
    <w:name w:val="ListLabel 61"/>
    <w:qFormat/>
    <w:rPr>
      <w:color w:val="000000"/>
    </w:rPr>
  </w:style>
  <w:style w:type="character" w:customStyle="1" w:styleId="ListLabel62">
    <w:name w:val="ListLabel 62"/>
    <w:qFormat/>
    <w:rPr>
      <w:color w:val="000000"/>
    </w:rPr>
  </w:style>
  <w:style w:type="character" w:customStyle="1" w:styleId="ListLabel63">
    <w:name w:val="ListLabel 63"/>
    <w:qFormat/>
    <w:rPr>
      <w:b/>
    </w:rPr>
  </w:style>
  <w:style w:type="character" w:customStyle="1" w:styleId="ListLabel64">
    <w:name w:val="ListLabel 64"/>
    <w:qFormat/>
    <w:rPr>
      <w:color w:val="00000A"/>
    </w:rPr>
  </w:style>
  <w:style w:type="character" w:customStyle="1" w:styleId="aff1">
    <w:name w:val="Без интервала Знак"/>
    <w:aliases w:val="Без интервал Знак,Таблицы Знак,для таблиц Знак"/>
    <w:uiPriority w:val="1"/>
    <w:qFormat/>
    <w:locked/>
    <w:rsid w:val="009136FD"/>
    <w:rPr>
      <w:rFonts w:eastAsia="Times New Roman" w:cs="Times New Roman"/>
      <w:lang w:eastAsia="ru-RU"/>
    </w:rPr>
  </w:style>
  <w:style w:type="character" w:customStyle="1" w:styleId="aff2">
    <w:name w:val="Абзац списка Знак"/>
    <w:aliases w:val="Bullet List Знак,FooterText Знак,numbered Знак,Paragraphe de liste1 Знак,lp1 Знак,Осн.текст Знак,Нумерованый список Знак,SL_Абзац списка Знак,List Paragraph Знак,Абзац списка литеральный Знак,ПС - Нумерованный Знак,ТЗ список Знак"/>
    <w:uiPriority w:val="34"/>
    <w:qFormat/>
    <w:locked/>
    <w:rsid w:val="00B97357"/>
    <w:rPr>
      <w:rFonts w:ascii="Calibri" w:eastAsia="Times New Roman" w:hAnsi="Calibri" w:cs="Times New Roman"/>
      <w:lang w:eastAsia="ar-SA"/>
    </w:rPr>
  </w:style>
  <w:style w:type="character" w:customStyle="1" w:styleId="212pt">
    <w:name w:val="Основной текст (2) + 12 pt"/>
    <w:qFormat/>
    <w:rsid w:val="001E3150"/>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eastAsia="ru-RU" w:bidi="ru-RU"/>
    </w:rPr>
  </w:style>
  <w:style w:type="character" w:customStyle="1" w:styleId="UnresolvedMention">
    <w:name w:val="Unresolved Mention"/>
    <w:uiPriority w:val="99"/>
    <w:semiHidden/>
    <w:unhideWhenUsed/>
    <w:qFormat/>
    <w:rsid w:val="007303FE"/>
    <w:rPr>
      <w:color w:val="605E5C"/>
      <w:shd w:val="clear" w:color="auto" w:fill="E1DFDD"/>
    </w:rPr>
  </w:style>
  <w:style w:type="character" w:customStyle="1" w:styleId="ListLabel65">
    <w:name w:val="ListLabel 65"/>
    <w:qFormat/>
    <w:rPr>
      <w:rFonts w:cs="Symbol"/>
    </w:rPr>
  </w:style>
  <w:style w:type="character" w:customStyle="1" w:styleId="ListLabel66">
    <w:name w:val="ListLabel 66"/>
    <w:qFormat/>
    <w:rPr>
      <w:b/>
    </w:rPr>
  </w:style>
  <w:style w:type="character" w:customStyle="1" w:styleId="ListLabel67">
    <w:name w:val="ListLabel 67"/>
    <w:qFormat/>
    <w:rPr>
      <w:b/>
      <w:color w:val="000000"/>
      <w:sz w:val="24"/>
    </w:rPr>
  </w:style>
  <w:style w:type="character" w:customStyle="1" w:styleId="ListLabel68">
    <w:name w:val="ListLabel 68"/>
    <w:qFormat/>
    <w:rPr>
      <w:b w:val="0"/>
      <w:color w:val="000000"/>
      <w:sz w:val="24"/>
    </w:rPr>
  </w:style>
  <w:style w:type="character" w:customStyle="1" w:styleId="ListLabel69">
    <w:name w:val="ListLabel 69"/>
    <w:qFormat/>
    <w:rPr>
      <w:color w:val="000000"/>
    </w:rPr>
  </w:style>
  <w:style w:type="character" w:customStyle="1" w:styleId="ListLabel70">
    <w:name w:val="ListLabel 70"/>
    <w:qFormat/>
    <w:rPr>
      <w:color w:val="000000"/>
    </w:rPr>
  </w:style>
  <w:style w:type="character" w:customStyle="1" w:styleId="ListLabel71">
    <w:name w:val="ListLabel 71"/>
    <w:qFormat/>
    <w:rPr>
      <w:color w:val="000000"/>
    </w:rPr>
  </w:style>
  <w:style w:type="character" w:customStyle="1" w:styleId="ListLabel72">
    <w:name w:val="ListLabel 72"/>
    <w:qFormat/>
    <w:rPr>
      <w:color w:val="000000"/>
    </w:rPr>
  </w:style>
  <w:style w:type="character" w:customStyle="1" w:styleId="ListLabel73">
    <w:name w:val="ListLabel 73"/>
    <w:qFormat/>
    <w:rPr>
      <w:color w:val="000000"/>
    </w:rPr>
  </w:style>
  <w:style w:type="character" w:customStyle="1" w:styleId="ListLabel74">
    <w:name w:val="ListLabel 74"/>
    <w:qFormat/>
    <w:rPr>
      <w:color w:val="000000"/>
    </w:rPr>
  </w:style>
  <w:style w:type="character" w:customStyle="1" w:styleId="ListLabel75">
    <w:name w:val="ListLabel 75"/>
    <w:qFormat/>
    <w:rPr>
      <w:color w:val="000000"/>
    </w:rPr>
  </w:style>
  <w:style w:type="character" w:customStyle="1" w:styleId="ListLabel76">
    <w:name w:val="ListLabel 76"/>
    <w:qFormat/>
    <w:rPr>
      <w:rFonts w:cs="Symbol"/>
      <w:b/>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b/>
      <w:i w:val="0"/>
      <w:sz w:val="24"/>
    </w:rPr>
  </w:style>
  <w:style w:type="character" w:customStyle="1" w:styleId="ListLabel86">
    <w:name w:val="ListLabel 86"/>
    <w:qFormat/>
    <w:rPr>
      <w:b w:val="0"/>
      <w:i w:val="0"/>
      <w:color w:val="00000A"/>
      <w:sz w:val="24"/>
    </w:rPr>
  </w:style>
  <w:style w:type="character" w:customStyle="1" w:styleId="ListLabel87">
    <w:name w:val="ListLabel 87"/>
    <w:qFormat/>
    <w:rPr>
      <w:b/>
      <w:color w:val="000000"/>
      <w:sz w:val="24"/>
    </w:rPr>
  </w:style>
  <w:style w:type="character" w:customStyle="1" w:styleId="ListLabel88">
    <w:name w:val="ListLabel 88"/>
    <w:qFormat/>
    <w:rPr>
      <w:color w:val="000000"/>
    </w:rPr>
  </w:style>
  <w:style w:type="character" w:customStyle="1" w:styleId="ListLabel89">
    <w:name w:val="ListLabel 89"/>
    <w:qFormat/>
    <w:rPr>
      <w:color w:val="000000"/>
    </w:rPr>
  </w:style>
  <w:style w:type="character" w:customStyle="1" w:styleId="ListLabel90">
    <w:name w:val="ListLabel 90"/>
    <w:qFormat/>
    <w:rPr>
      <w:color w:val="000000"/>
    </w:rPr>
  </w:style>
  <w:style w:type="character" w:customStyle="1" w:styleId="ListLabel91">
    <w:name w:val="ListLabel 91"/>
    <w:qFormat/>
    <w:rPr>
      <w:color w:val="000000"/>
    </w:rPr>
  </w:style>
  <w:style w:type="character" w:customStyle="1" w:styleId="ListLabel92">
    <w:name w:val="ListLabel 92"/>
    <w:qFormat/>
    <w:rPr>
      <w:color w:val="000000"/>
    </w:rPr>
  </w:style>
  <w:style w:type="character" w:customStyle="1" w:styleId="ListLabel93">
    <w:name w:val="ListLabel 93"/>
    <w:qFormat/>
    <w:rPr>
      <w:color w:val="000000"/>
    </w:rPr>
  </w:style>
  <w:style w:type="character" w:customStyle="1" w:styleId="ListLabel94">
    <w:name w:val="ListLabel 94"/>
    <w:qFormat/>
    <w:rPr>
      <w:color w:val="000000"/>
    </w:rPr>
  </w:style>
  <w:style w:type="character" w:customStyle="1" w:styleId="ListLabel95">
    <w:name w:val="ListLabel 95"/>
    <w:qFormat/>
    <w:rPr>
      <w:color w:val="000000"/>
    </w:rPr>
  </w:style>
  <w:style w:type="character" w:customStyle="1" w:styleId="ListLabel96">
    <w:name w:val="ListLabel 96"/>
    <w:qFormat/>
    <w:rPr>
      <w:rFonts w:ascii="Times New Roman" w:hAnsi="Times New Roman" w:cs="Symbol"/>
      <w:sz w:val="24"/>
    </w:rPr>
  </w:style>
  <w:style w:type="character" w:customStyle="1" w:styleId="ListLabel97">
    <w:name w:val="ListLabel 97"/>
    <w:qFormat/>
    <w:rPr>
      <w:rFonts w:ascii="Times New Roman" w:hAnsi="Times New Roman" w:cs="Symbol"/>
      <w:sz w:val="24"/>
    </w:rPr>
  </w:style>
  <w:style w:type="paragraph" w:styleId="aff3">
    <w:name w:val="Title"/>
    <w:basedOn w:val="14"/>
    <w:next w:val="aff4"/>
    <w:uiPriority w:val="10"/>
    <w:qFormat/>
    <w:rsid w:val="00E76CD1"/>
    <w:pPr>
      <w:spacing w:line="240" w:lineRule="auto"/>
      <w:contextualSpacing/>
    </w:pPr>
    <w:rPr>
      <w:rFonts w:ascii="Calibri Light" w:eastAsia="Calibri Light" w:hAnsi="Calibri Light" w:cs="Calibri Light"/>
      <w:spacing w:val="-10"/>
      <w:sz w:val="56"/>
      <w:szCs w:val="56"/>
    </w:rPr>
  </w:style>
  <w:style w:type="paragraph" w:styleId="aff4">
    <w:name w:val="Body Text"/>
    <w:basedOn w:val="14"/>
    <w:rsid w:val="00E76CD1"/>
    <w:pPr>
      <w:spacing w:after="120" w:line="240" w:lineRule="auto"/>
    </w:pPr>
    <w:rPr>
      <w:szCs w:val="24"/>
      <w:lang w:val="x-none" w:eastAsia="x-none"/>
    </w:rPr>
  </w:style>
  <w:style w:type="paragraph" w:styleId="aff5">
    <w:name w:val="List"/>
    <w:basedOn w:val="aff4"/>
    <w:rPr>
      <w:rFonts w:cs="FreeSans"/>
    </w:rPr>
  </w:style>
  <w:style w:type="paragraph" w:styleId="aff6">
    <w:name w:val="caption"/>
    <w:basedOn w:val="14"/>
    <w:qFormat/>
    <w:pPr>
      <w:suppressLineNumbers/>
      <w:spacing w:before="120" w:after="120"/>
    </w:pPr>
    <w:rPr>
      <w:rFonts w:cs="FreeSans"/>
      <w:i/>
      <w:iCs/>
      <w:szCs w:val="24"/>
    </w:rPr>
  </w:style>
  <w:style w:type="paragraph" w:styleId="aff7">
    <w:name w:val="index heading"/>
    <w:basedOn w:val="14"/>
    <w:qFormat/>
    <w:pPr>
      <w:suppressLineNumbers/>
    </w:pPr>
    <w:rPr>
      <w:rFonts w:cs="FreeSans"/>
    </w:rPr>
  </w:style>
  <w:style w:type="paragraph" w:customStyle="1" w:styleId="14">
    <w:name w:val="Обычный1"/>
    <w:link w:val="15"/>
    <w:qFormat/>
    <w:rsid w:val="00E76CD1"/>
    <w:pPr>
      <w:suppressAutoHyphens/>
      <w:spacing w:line="100" w:lineRule="atLeast"/>
      <w:textAlignment w:val="baseline"/>
    </w:pPr>
    <w:rPr>
      <w:rFonts w:ascii="Times New Roman" w:eastAsia="Times New Roman" w:hAnsi="Times New Roman" w:cs="Times New Roman"/>
      <w:lang w:eastAsia="ar-SA"/>
    </w:rPr>
  </w:style>
  <w:style w:type="paragraph" w:customStyle="1" w:styleId="16">
    <w:name w:val="Заголовок1"/>
    <w:basedOn w:val="14"/>
    <w:qFormat/>
    <w:rsid w:val="00E76CD1"/>
    <w:pPr>
      <w:spacing w:line="240" w:lineRule="auto"/>
    </w:pPr>
    <w:rPr>
      <w:rFonts w:ascii="Arial" w:hAnsi="Arial"/>
      <w:b/>
    </w:rPr>
  </w:style>
  <w:style w:type="paragraph" w:styleId="aff8">
    <w:name w:val="Body Text Indent"/>
    <w:basedOn w:val="14"/>
    <w:rsid w:val="00E76CD1"/>
    <w:pPr>
      <w:spacing w:line="240" w:lineRule="auto"/>
      <w:ind w:left="5760"/>
    </w:pPr>
    <w:rPr>
      <w:szCs w:val="24"/>
      <w:lang w:val="x-none" w:eastAsia="x-none"/>
    </w:rPr>
  </w:style>
  <w:style w:type="paragraph" w:customStyle="1" w:styleId="17">
    <w:name w:val="Стиль1"/>
    <w:basedOn w:val="14"/>
    <w:qFormat/>
    <w:rsid w:val="00E76CD1"/>
    <w:pPr>
      <w:keepNext/>
      <w:keepLines/>
      <w:suppressLineNumbers/>
      <w:spacing w:after="60" w:line="240" w:lineRule="auto"/>
    </w:pPr>
    <w:rPr>
      <w:b/>
      <w:sz w:val="28"/>
      <w:szCs w:val="24"/>
    </w:rPr>
  </w:style>
  <w:style w:type="paragraph" w:customStyle="1" w:styleId="22">
    <w:name w:val="Стиль2"/>
    <w:link w:val="21"/>
    <w:qFormat/>
    <w:rsid w:val="00E76CD1"/>
    <w:pPr>
      <w:keepNext/>
      <w:keepLines/>
      <w:widowControl w:val="0"/>
      <w:suppressLineNumbers/>
      <w:suppressAutoHyphens/>
      <w:spacing w:after="60"/>
    </w:pPr>
    <w:rPr>
      <w:b/>
      <w:sz w:val="22"/>
      <w:lang w:eastAsia="en-US"/>
    </w:rPr>
  </w:style>
  <w:style w:type="paragraph" w:styleId="24">
    <w:name w:val="List Number 2"/>
    <w:basedOn w:val="14"/>
    <w:qFormat/>
    <w:rsid w:val="00E76CD1"/>
    <w:pPr>
      <w:spacing w:line="240" w:lineRule="auto"/>
    </w:pPr>
    <w:rPr>
      <w:szCs w:val="24"/>
    </w:rPr>
  </w:style>
  <w:style w:type="paragraph" w:customStyle="1" w:styleId="37">
    <w:name w:val="Стиль3 Знак"/>
    <w:qFormat/>
    <w:rsid w:val="00E76CD1"/>
    <w:pPr>
      <w:widowControl w:val="0"/>
      <w:textAlignment w:val="baseline"/>
    </w:pPr>
    <w:rPr>
      <w:sz w:val="22"/>
      <w:lang w:eastAsia="en-US"/>
    </w:rPr>
  </w:style>
  <w:style w:type="paragraph" w:styleId="25">
    <w:name w:val="Body Text Indent 2"/>
    <w:basedOn w:val="14"/>
    <w:qFormat/>
    <w:rsid w:val="00E76CD1"/>
    <w:pPr>
      <w:spacing w:after="120" w:line="480" w:lineRule="auto"/>
      <w:ind w:left="283"/>
    </w:pPr>
    <w:rPr>
      <w:szCs w:val="24"/>
      <w:lang w:val="x-none" w:eastAsia="x-none"/>
    </w:rPr>
  </w:style>
  <w:style w:type="paragraph" w:customStyle="1" w:styleId="ConsNormal">
    <w:name w:val="ConsNormal"/>
    <w:semiHidden/>
    <w:qFormat/>
    <w:rsid w:val="00E76CD1"/>
    <w:pPr>
      <w:widowControl w:val="0"/>
      <w:ind w:left="709" w:right="19772" w:firstLine="720"/>
      <w:jc w:val="both"/>
    </w:pPr>
    <w:rPr>
      <w:rFonts w:ascii="Arial" w:eastAsia="Times New Roman" w:hAnsi="Arial" w:cs="Arial"/>
    </w:rPr>
  </w:style>
  <w:style w:type="paragraph" w:styleId="23">
    <w:name w:val="toc 2"/>
    <w:basedOn w:val="14"/>
    <w:link w:val="210"/>
    <w:autoRedefine/>
    <w:rsid w:val="00E76CD1"/>
    <w:pPr>
      <w:tabs>
        <w:tab w:val="left" w:pos="720"/>
        <w:tab w:val="right" w:leader="dot" w:pos="9720"/>
      </w:tabs>
      <w:spacing w:line="240" w:lineRule="auto"/>
      <w:ind w:left="240"/>
    </w:pPr>
    <w:rPr>
      <w:sz w:val="24"/>
      <w:lang w:eastAsia="x-none"/>
    </w:rPr>
  </w:style>
  <w:style w:type="paragraph" w:styleId="26">
    <w:name w:val="List Bullet 2"/>
    <w:basedOn w:val="14"/>
    <w:autoRedefine/>
    <w:qFormat/>
    <w:rsid w:val="00E76CD1"/>
    <w:pPr>
      <w:spacing w:after="60" w:line="240" w:lineRule="auto"/>
    </w:pPr>
  </w:style>
  <w:style w:type="paragraph" w:customStyle="1" w:styleId="310">
    <w:name w:val="Основной текст с отступом 31"/>
    <w:basedOn w:val="14"/>
    <w:qFormat/>
    <w:rsid w:val="00E76CD1"/>
    <w:pPr>
      <w:spacing w:line="240" w:lineRule="auto"/>
      <w:ind w:firstLine="600"/>
    </w:pPr>
    <w:rPr>
      <w:szCs w:val="24"/>
    </w:rPr>
  </w:style>
  <w:style w:type="paragraph" w:styleId="18">
    <w:name w:val="toc 1"/>
    <w:basedOn w:val="14"/>
    <w:autoRedefine/>
    <w:uiPriority w:val="39"/>
    <w:rsid w:val="00E76CD1"/>
    <w:pPr>
      <w:keepNext/>
      <w:keepLines/>
      <w:suppressLineNumbers/>
      <w:tabs>
        <w:tab w:val="right" w:leader="dot" w:pos="9720"/>
      </w:tabs>
      <w:spacing w:before="120" w:after="120" w:line="240" w:lineRule="auto"/>
    </w:pPr>
    <w:rPr>
      <w:bCs/>
      <w:caps/>
      <w:szCs w:val="24"/>
    </w:rPr>
  </w:style>
  <w:style w:type="paragraph" w:styleId="38">
    <w:name w:val="toc 3"/>
    <w:basedOn w:val="14"/>
    <w:autoRedefine/>
    <w:uiPriority w:val="39"/>
    <w:rsid w:val="00E76CD1"/>
    <w:pPr>
      <w:tabs>
        <w:tab w:val="left" w:pos="1200"/>
        <w:tab w:val="right" w:leader="dot" w:pos="9720"/>
      </w:tabs>
      <w:spacing w:line="240" w:lineRule="auto"/>
      <w:ind w:left="480"/>
    </w:pPr>
    <w:rPr>
      <w:i/>
      <w:iCs/>
    </w:rPr>
  </w:style>
  <w:style w:type="paragraph" w:styleId="42">
    <w:name w:val="toc 4"/>
    <w:basedOn w:val="14"/>
    <w:autoRedefine/>
    <w:rsid w:val="00E76CD1"/>
    <w:pPr>
      <w:spacing w:line="240" w:lineRule="auto"/>
      <w:ind w:left="720"/>
    </w:pPr>
    <w:rPr>
      <w:sz w:val="18"/>
      <w:szCs w:val="18"/>
    </w:rPr>
  </w:style>
  <w:style w:type="paragraph" w:styleId="51">
    <w:name w:val="toc 5"/>
    <w:basedOn w:val="14"/>
    <w:autoRedefine/>
    <w:rsid w:val="00E76CD1"/>
    <w:pPr>
      <w:spacing w:line="240" w:lineRule="auto"/>
      <w:ind w:left="960"/>
    </w:pPr>
    <w:rPr>
      <w:sz w:val="18"/>
      <w:szCs w:val="18"/>
    </w:rPr>
  </w:style>
  <w:style w:type="paragraph" w:styleId="61">
    <w:name w:val="toc 6"/>
    <w:basedOn w:val="14"/>
    <w:autoRedefine/>
    <w:rsid w:val="00E76CD1"/>
    <w:pPr>
      <w:spacing w:line="240" w:lineRule="auto"/>
      <w:ind w:left="1200"/>
    </w:pPr>
    <w:rPr>
      <w:sz w:val="18"/>
      <w:szCs w:val="18"/>
    </w:rPr>
  </w:style>
  <w:style w:type="paragraph" w:styleId="71">
    <w:name w:val="toc 7"/>
    <w:basedOn w:val="14"/>
    <w:autoRedefine/>
    <w:rsid w:val="00E76CD1"/>
    <w:pPr>
      <w:spacing w:line="240" w:lineRule="auto"/>
      <w:ind w:left="1440"/>
    </w:pPr>
    <w:rPr>
      <w:sz w:val="18"/>
      <w:szCs w:val="18"/>
    </w:rPr>
  </w:style>
  <w:style w:type="paragraph" w:styleId="81">
    <w:name w:val="toc 8"/>
    <w:basedOn w:val="14"/>
    <w:autoRedefine/>
    <w:rsid w:val="00E76CD1"/>
    <w:pPr>
      <w:spacing w:line="240" w:lineRule="auto"/>
      <w:ind w:left="1680"/>
    </w:pPr>
    <w:rPr>
      <w:sz w:val="18"/>
      <w:szCs w:val="18"/>
    </w:rPr>
  </w:style>
  <w:style w:type="paragraph" w:styleId="91">
    <w:name w:val="toc 9"/>
    <w:basedOn w:val="14"/>
    <w:autoRedefine/>
    <w:rsid w:val="00E76CD1"/>
    <w:pPr>
      <w:spacing w:line="240" w:lineRule="auto"/>
      <w:ind w:left="1920"/>
    </w:pPr>
    <w:rPr>
      <w:sz w:val="18"/>
      <w:szCs w:val="18"/>
    </w:rPr>
  </w:style>
  <w:style w:type="paragraph" w:styleId="aff9">
    <w:name w:val="Plain Text"/>
    <w:basedOn w:val="14"/>
    <w:qFormat/>
    <w:rsid w:val="00E76CD1"/>
    <w:pPr>
      <w:spacing w:line="240" w:lineRule="auto"/>
    </w:pPr>
    <w:rPr>
      <w:rFonts w:ascii="Courier New" w:hAnsi="Courier New"/>
      <w:lang w:val="x-none" w:eastAsia="x-none"/>
    </w:rPr>
  </w:style>
  <w:style w:type="paragraph" w:styleId="27">
    <w:name w:val="Body Text 2"/>
    <w:basedOn w:val="14"/>
    <w:qFormat/>
    <w:rsid w:val="00E76CD1"/>
    <w:pPr>
      <w:spacing w:after="60" w:line="240" w:lineRule="auto"/>
    </w:pPr>
    <w:rPr>
      <w:lang w:val="x-none" w:eastAsia="x-none"/>
    </w:rPr>
  </w:style>
  <w:style w:type="paragraph" w:styleId="39">
    <w:name w:val="List Bullet 3"/>
    <w:basedOn w:val="14"/>
    <w:autoRedefine/>
    <w:qFormat/>
    <w:rsid w:val="00E76CD1"/>
    <w:pPr>
      <w:spacing w:after="60" w:line="240" w:lineRule="auto"/>
    </w:pPr>
  </w:style>
  <w:style w:type="paragraph" w:styleId="43">
    <w:name w:val="List Bullet 4"/>
    <w:basedOn w:val="14"/>
    <w:autoRedefine/>
    <w:qFormat/>
    <w:rsid w:val="00E76CD1"/>
    <w:pPr>
      <w:tabs>
        <w:tab w:val="left" w:pos="1209"/>
      </w:tabs>
      <w:spacing w:after="60" w:line="240" w:lineRule="auto"/>
      <w:ind w:left="1209"/>
    </w:pPr>
  </w:style>
  <w:style w:type="paragraph" w:styleId="52">
    <w:name w:val="List Bullet 5"/>
    <w:basedOn w:val="14"/>
    <w:autoRedefine/>
    <w:qFormat/>
    <w:rsid w:val="00E76CD1"/>
    <w:pPr>
      <w:tabs>
        <w:tab w:val="left" w:pos="1492"/>
      </w:tabs>
      <w:spacing w:after="60" w:line="240" w:lineRule="auto"/>
      <w:ind w:left="1492"/>
    </w:pPr>
  </w:style>
  <w:style w:type="paragraph" w:styleId="affa">
    <w:name w:val="List Number"/>
    <w:basedOn w:val="14"/>
    <w:qFormat/>
    <w:rsid w:val="00E76CD1"/>
    <w:pPr>
      <w:tabs>
        <w:tab w:val="left" w:pos="360"/>
      </w:tabs>
      <w:spacing w:after="60" w:line="240" w:lineRule="auto"/>
      <w:ind w:left="360"/>
    </w:pPr>
  </w:style>
  <w:style w:type="paragraph" w:styleId="3a">
    <w:name w:val="List Number 3"/>
    <w:basedOn w:val="14"/>
    <w:qFormat/>
    <w:rsid w:val="00E76CD1"/>
    <w:pPr>
      <w:tabs>
        <w:tab w:val="left" w:pos="926"/>
      </w:tabs>
      <w:spacing w:after="60" w:line="240" w:lineRule="auto"/>
      <w:ind w:left="926"/>
    </w:pPr>
  </w:style>
  <w:style w:type="paragraph" w:styleId="44">
    <w:name w:val="List Number 4"/>
    <w:basedOn w:val="14"/>
    <w:qFormat/>
    <w:rsid w:val="00E76CD1"/>
    <w:pPr>
      <w:tabs>
        <w:tab w:val="left" w:pos="1209"/>
      </w:tabs>
      <w:spacing w:after="60" w:line="240" w:lineRule="auto"/>
      <w:ind w:left="1209"/>
    </w:pPr>
  </w:style>
  <w:style w:type="paragraph" w:styleId="53">
    <w:name w:val="List Number 5"/>
    <w:basedOn w:val="14"/>
    <w:qFormat/>
    <w:rsid w:val="00E76CD1"/>
    <w:pPr>
      <w:tabs>
        <w:tab w:val="left" w:pos="1492"/>
      </w:tabs>
      <w:spacing w:after="60" w:line="240" w:lineRule="auto"/>
      <w:ind w:left="1492"/>
    </w:pPr>
  </w:style>
  <w:style w:type="paragraph" w:customStyle="1" w:styleId="affb">
    <w:name w:val="Раздел"/>
    <w:basedOn w:val="14"/>
    <w:semiHidden/>
    <w:qFormat/>
    <w:rsid w:val="00E76CD1"/>
    <w:pPr>
      <w:tabs>
        <w:tab w:val="left" w:pos="1440"/>
      </w:tabs>
      <w:spacing w:before="120" w:after="120" w:line="240" w:lineRule="auto"/>
      <w:ind w:left="720" w:hanging="720"/>
      <w:jc w:val="center"/>
    </w:pPr>
    <w:rPr>
      <w:rFonts w:ascii="Arial Narrow" w:hAnsi="Arial Narrow"/>
      <w:b/>
      <w:sz w:val="28"/>
    </w:rPr>
  </w:style>
  <w:style w:type="paragraph" w:customStyle="1" w:styleId="3b">
    <w:name w:val="Раздел 3"/>
    <w:basedOn w:val="14"/>
    <w:semiHidden/>
    <w:qFormat/>
    <w:rsid w:val="00E76CD1"/>
    <w:pPr>
      <w:tabs>
        <w:tab w:val="left" w:pos="360"/>
      </w:tabs>
      <w:spacing w:before="120" w:after="120" w:line="240" w:lineRule="auto"/>
      <w:ind w:left="360"/>
      <w:jc w:val="center"/>
    </w:pPr>
    <w:rPr>
      <w:b/>
    </w:rPr>
  </w:style>
  <w:style w:type="paragraph" w:customStyle="1" w:styleId="affc">
    <w:name w:val="Условия контракта"/>
    <w:basedOn w:val="14"/>
    <w:semiHidden/>
    <w:qFormat/>
    <w:rsid w:val="00E76CD1"/>
    <w:pPr>
      <w:spacing w:before="240" w:after="120" w:line="240" w:lineRule="auto"/>
    </w:pPr>
    <w:rPr>
      <w:b/>
    </w:rPr>
  </w:style>
  <w:style w:type="paragraph" w:customStyle="1" w:styleId="Instruction">
    <w:name w:val="Instruction"/>
    <w:basedOn w:val="27"/>
    <w:semiHidden/>
    <w:qFormat/>
    <w:rsid w:val="00E76CD1"/>
    <w:pPr>
      <w:tabs>
        <w:tab w:val="left" w:pos="360"/>
      </w:tabs>
      <w:spacing w:before="180"/>
      <w:ind w:left="360" w:hanging="360"/>
    </w:pPr>
    <w:rPr>
      <w:b/>
    </w:rPr>
  </w:style>
  <w:style w:type="paragraph" w:styleId="affd">
    <w:name w:val="Normal (Web)"/>
    <w:basedOn w:val="14"/>
    <w:qFormat/>
    <w:rsid w:val="00E76CD1"/>
    <w:pPr>
      <w:spacing w:beforeAutospacing="1" w:afterAutospacing="1" w:line="240" w:lineRule="auto"/>
    </w:pPr>
    <w:rPr>
      <w:szCs w:val="24"/>
    </w:rPr>
  </w:style>
  <w:style w:type="paragraph" w:customStyle="1" w:styleId="320">
    <w:name w:val="Заголовок 3 Знак2"/>
    <w:basedOn w:val="25"/>
    <w:qFormat/>
    <w:rsid w:val="00E76CD1"/>
    <w:pPr>
      <w:tabs>
        <w:tab w:val="left" w:pos="1307"/>
      </w:tabs>
      <w:spacing w:after="0" w:line="240" w:lineRule="auto"/>
      <w:ind w:left="1080"/>
    </w:pPr>
    <w:rPr>
      <w:szCs w:val="20"/>
    </w:rPr>
  </w:style>
  <w:style w:type="paragraph" w:customStyle="1" w:styleId="2-11">
    <w:name w:val="содержание2-11"/>
    <w:basedOn w:val="14"/>
    <w:qFormat/>
    <w:rsid w:val="00E76CD1"/>
    <w:pPr>
      <w:spacing w:after="60" w:line="240" w:lineRule="auto"/>
    </w:pPr>
    <w:rPr>
      <w:szCs w:val="24"/>
    </w:rPr>
  </w:style>
  <w:style w:type="paragraph" w:styleId="affe">
    <w:name w:val="List Bullet"/>
    <w:basedOn w:val="14"/>
    <w:autoRedefine/>
    <w:qFormat/>
    <w:rsid w:val="00E76CD1"/>
    <w:pPr>
      <w:spacing w:after="60" w:line="240" w:lineRule="auto"/>
    </w:pPr>
    <w:rPr>
      <w:szCs w:val="24"/>
    </w:rPr>
  </w:style>
  <w:style w:type="paragraph" w:customStyle="1" w:styleId="afff">
    <w:name w:val="Тендерные данные"/>
    <w:basedOn w:val="14"/>
    <w:semiHidden/>
    <w:qFormat/>
    <w:rsid w:val="00E76CD1"/>
    <w:pPr>
      <w:tabs>
        <w:tab w:val="left" w:pos="1985"/>
      </w:tabs>
      <w:spacing w:before="120" w:after="60" w:line="240" w:lineRule="auto"/>
    </w:pPr>
    <w:rPr>
      <w:b/>
    </w:rPr>
  </w:style>
  <w:style w:type="paragraph" w:customStyle="1" w:styleId="28">
    <w:name w:val="Основной текст с отступом 2 Знак"/>
    <w:basedOn w:val="2"/>
    <w:qFormat/>
    <w:rsid w:val="00E76CD1"/>
    <w:pPr>
      <w:spacing w:line="360" w:lineRule="auto"/>
    </w:pPr>
    <w:rPr>
      <w:b w:val="0"/>
    </w:rPr>
  </w:style>
  <w:style w:type="paragraph" w:customStyle="1" w:styleId="3c">
    <w:name w:val="Заголовок 3 со списком"/>
    <w:basedOn w:val="3"/>
    <w:qFormat/>
    <w:rsid w:val="00E76CD1"/>
  </w:style>
  <w:style w:type="paragraph" w:styleId="afff0">
    <w:name w:val="footer"/>
    <w:basedOn w:val="14"/>
    <w:uiPriority w:val="99"/>
    <w:rsid w:val="00E76CD1"/>
    <w:pPr>
      <w:tabs>
        <w:tab w:val="center" w:pos="4677"/>
        <w:tab w:val="right" w:pos="9355"/>
      </w:tabs>
      <w:spacing w:line="240" w:lineRule="auto"/>
    </w:pPr>
    <w:rPr>
      <w:szCs w:val="24"/>
      <w:lang w:val="x-none" w:eastAsia="x-none"/>
    </w:rPr>
  </w:style>
  <w:style w:type="paragraph" w:styleId="afff1">
    <w:name w:val="header"/>
    <w:basedOn w:val="14"/>
    <w:uiPriority w:val="99"/>
    <w:rsid w:val="00E76CD1"/>
    <w:pPr>
      <w:tabs>
        <w:tab w:val="center" w:pos="4677"/>
        <w:tab w:val="right" w:pos="9355"/>
      </w:tabs>
      <w:spacing w:line="240" w:lineRule="auto"/>
    </w:pPr>
    <w:rPr>
      <w:szCs w:val="24"/>
      <w:lang w:val="x-none" w:eastAsia="x-none"/>
    </w:rPr>
  </w:style>
  <w:style w:type="paragraph" w:styleId="3d">
    <w:name w:val="Body Text 3"/>
    <w:basedOn w:val="14"/>
    <w:qFormat/>
    <w:rsid w:val="00E76CD1"/>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pPr>
    <w:rPr>
      <w:b/>
      <w:i/>
      <w:szCs w:val="24"/>
      <w:lang w:val="x-none" w:eastAsia="x-none"/>
    </w:rPr>
  </w:style>
  <w:style w:type="paragraph" w:customStyle="1" w:styleId="afff2">
    <w:name w:val="текст таблицы"/>
    <w:basedOn w:val="14"/>
    <w:qFormat/>
    <w:rsid w:val="00E76CD1"/>
    <w:pPr>
      <w:spacing w:before="120" w:line="240" w:lineRule="auto"/>
      <w:ind w:right="-102"/>
    </w:pPr>
    <w:rPr>
      <w:szCs w:val="24"/>
    </w:rPr>
  </w:style>
  <w:style w:type="paragraph" w:customStyle="1" w:styleId="afff3">
    <w:name w:val="ТЛ_Заказчик"/>
    <w:basedOn w:val="14"/>
    <w:qFormat/>
    <w:rsid w:val="00E76CD1"/>
    <w:pPr>
      <w:spacing w:line="240" w:lineRule="auto"/>
      <w:jc w:val="center"/>
    </w:pPr>
    <w:rPr>
      <w:sz w:val="28"/>
      <w:szCs w:val="28"/>
      <w:lang w:val="x-none" w:eastAsia="x-none"/>
    </w:rPr>
  </w:style>
  <w:style w:type="paragraph" w:customStyle="1" w:styleId="afff4">
    <w:name w:val="ТЛ_Утверждаю"/>
    <w:basedOn w:val="14"/>
    <w:qFormat/>
    <w:rsid w:val="00E76CD1"/>
    <w:pPr>
      <w:spacing w:line="240" w:lineRule="auto"/>
      <w:ind w:left="4860"/>
      <w:jc w:val="center"/>
    </w:pPr>
    <w:rPr>
      <w:sz w:val="28"/>
      <w:szCs w:val="28"/>
      <w:lang w:val="x-none" w:eastAsia="x-none"/>
    </w:rPr>
  </w:style>
  <w:style w:type="paragraph" w:customStyle="1" w:styleId="afff5">
    <w:name w:val="ТЛ_Название"/>
    <w:basedOn w:val="14"/>
    <w:qFormat/>
    <w:rsid w:val="00E76CD1"/>
    <w:pPr>
      <w:spacing w:line="240" w:lineRule="auto"/>
      <w:jc w:val="center"/>
    </w:pPr>
    <w:rPr>
      <w:b/>
      <w:sz w:val="28"/>
      <w:szCs w:val="28"/>
      <w:lang w:val="x-none" w:eastAsia="x-none"/>
    </w:rPr>
  </w:style>
  <w:style w:type="paragraph" w:customStyle="1" w:styleId="afff6">
    <w:name w:val="ТЛ_Город и Дата"/>
    <w:basedOn w:val="14"/>
    <w:qFormat/>
    <w:rsid w:val="00E76CD1"/>
    <w:pPr>
      <w:spacing w:line="240" w:lineRule="auto"/>
      <w:jc w:val="center"/>
    </w:pPr>
    <w:rPr>
      <w:sz w:val="28"/>
      <w:szCs w:val="28"/>
      <w:lang w:val="x-none" w:eastAsia="x-none"/>
    </w:rPr>
  </w:style>
  <w:style w:type="paragraph" w:customStyle="1" w:styleId="afff7">
    <w:name w:val="АД_Наименование Разделов"/>
    <w:basedOn w:val="1"/>
    <w:qFormat/>
    <w:rsid w:val="00E76CD1"/>
    <w:rPr>
      <w:sz w:val="28"/>
    </w:rPr>
  </w:style>
  <w:style w:type="paragraph" w:customStyle="1" w:styleId="afff8">
    <w:name w:val="АД_Наименование главы с нумерацией"/>
    <w:basedOn w:val="28"/>
    <w:qFormat/>
    <w:rsid w:val="00E76CD1"/>
    <w:rPr>
      <w:b/>
    </w:rPr>
  </w:style>
  <w:style w:type="paragraph" w:customStyle="1" w:styleId="afff9">
    <w:name w:val="АД_Наименование главы без нумерации"/>
    <w:basedOn w:val="2"/>
    <w:qFormat/>
    <w:rsid w:val="00E76CD1"/>
  </w:style>
  <w:style w:type="paragraph" w:customStyle="1" w:styleId="afffa">
    <w:name w:val="АД_Нумерованный пункт"/>
    <w:basedOn w:val="3c"/>
    <w:qFormat/>
    <w:rsid w:val="00E76CD1"/>
    <w:pPr>
      <w:tabs>
        <w:tab w:val="left" w:pos="720"/>
      </w:tabs>
      <w:ind w:left="720" w:hanging="720"/>
    </w:pPr>
    <w:rPr>
      <w:rFonts w:ascii="Times New Roman" w:hAnsi="Times New Roman"/>
    </w:rPr>
  </w:style>
  <w:style w:type="paragraph" w:customStyle="1" w:styleId="afffb">
    <w:name w:val="АД_Нумерованный подпункт"/>
    <w:basedOn w:val="14"/>
    <w:qFormat/>
    <w:rsid w:val="00E76CD1"/>
    <w:pPr>
      <w:tabs>
        <w:tab w:val="left" w:pos="720"/>
      </w:tabs>
      <w:spacing w:line="240" w:lineRule="auto"/>
      <w:ind w:left="720" w:hanging="720"/>
    </w:pPr>
    <w:rPr>
      <w:szCs w:val="24"/>
      <w:lang w:val="x-none" w:eastAsia="x-none"/>
    </w:rPr>
  </w:style>
  <w:style w:type="paragraph" w:customStyle="1" w:styleId="afffc">
    <w:name w:val="АД_Основной текст"/>
    <w:basedOn w:val="14"/>
    <w:qFormat/>
    <w:rsid w:val="00E76CD1"/>
    <w:pPr>
      <w:spacing w:line="240" w:lineRule="auto"/>
      <w:ind w:firstLine="567"/>
    </w:pPr>
    <w:rPr>
      <w:szCs w:val="24"/>
      <w:lang w:val="x-none" w:eastAsia="x-none"/>
    </w:rPr>
  </w:style>
  <w:style w:type="paragraph" w:customStyle="1" w:styleId="19">
    <w:name w:val="Стиль АД_Список 1"/>
    <w:basedOn w:val="14"/>
    <w:qFormat/>
    <w:rsid w:val="00E76CD1"/>
    <w:pPr>
      <w:tabs>
        <w:tab w:val="left" w:pos="720"/>
      </w:tabs>
      <w:spacing w:line="240" w:lineRule="auto"/>
    </w:pPr>
    <w:rPr>
      <w:b/>
      <w:bCs/>
      <w:i/>
      <w:iCs/>
      <w:szCs w:val="24"/>
    </w:rPr>
  </w:style>
  <w:style w:type="paragraph" w:customStyle="1" w:styleId="afffd">
    <w:name w:val="АД_Заголовки таблиц"/>
    <w:basedOn w:val="14"/>
    <w:qFormat/>
    <w:rsid w:val="00E76CD1"/>
    <w:pPr>
      <w:spacing w:line="240" w:lineRule="auto"/>
      <w:jc w:val="center"/>
    </w:pPr>
    <w:rPr>
      <w:b/>
      <w:bCs/>
      <w:szCs w:val="24"/>
    </w:rPr>
  </w:style>
  <w:style w:type="paragraph" w:styleId="afffe">
    <w:name w:val="TOC Heading"/>
    <w:basedOn w:val="1"/>
    <w:uiPriority w:val="39"/>
    <w:qFormat/>
    <w:rsid w:val="00E76CD1"/>
    <w:pPr>
      <w:keepLines/>
      <w:spacing w:before="480" w:after="0" w:line="276" w:lineRule="auto"/>
      <w:jc w:val="left"/>
    </w:pPr>
    <w:rPr>
      <w:rFonts w:ascii="Cambria" w:hAnsi="Cambria"/>
      <w:bCs/>
      <w:color w:val="365F91"/>
      <w:sz w:val="28"/>
      <w:szCs w:val="28"/>
      <w:lang w:eastAsia="en-US"/>
    </w:rPr>
  </w:style>
  <w:style w:type="paragraph" w:styleId="affff">
    <w:name w:val="Balloon Text"/>
    <w:basedOn w:val="14"/>
    <w:qFormat/>
    <w:rsid w:val="00E76CD1"/>
    <w:pPr>
      <w:spacing w:line="240" w:lineRule="auto"/>
    </w:pPr>
    <w:rPr>
      <w:rFonts w:ascii="Tahoma" w:hAnsi="Tahoma"/>
      <w:sz w:val="16"/>
      <w:szCs w:val="16"/>
      <w:lang w:val="x-none" w:eastAsia="x-none"/>
    </w:rPr>
  </w:style>
  <w:style w:type="paragraph" w:customStyle="1" w:styleId="affff0">
    <w:name w:val="АД_Основной текст по центру полужирный"/>
    <w:basedOn w:val="14"/>
    <w:qFormat/>
    <w:rsid w:val="00E76CD1"/>
    <w:pPr>
      <w:spacing w:line="240" w:lineRule="auto"/>
      <w:ind w:firstLine="567"/>
      <w:jc w:val="center"/>
    </w:pPr>
    <w:rPr>
      <w:b/>
      <w:szCs w:val="24"/>
      <w:lang w:val="x-none" w:eastAsia="x-none"/>
    </w:rPr>
  </w:style>
  <w:style w:type="paragraph" w:customStyle="1" w:styleId="3e">
    <w:name w:val="АД_Текст отступ 3"/>
    <w:basedOn w:val="14"/>
    <w:qFormat/>
    <w:rsid w:val="00E76CD1"/>
    <w:pPr>
      <w:spacing w:line="240" w:lineRule="auto"/>
      <w:ind w:left="1418"/>
    </w:pPr>
    <w:rPr>
      <w:szCs w:val="24"/>
      <w:lang w:val="x-none" w:eastAsia="x-none"/>
    </w:rPr>
  </w:style>
  <w:style w:type="paragraph" w:customStyle="1" w:styleId="45">
    <w:name w:val="АД_Нумерованный подпункт 4 уровня"/>
    <w:basedOn w:val="afffb"/>
    <w:qFormat/>
    <w:rsid w:val="00E76CD1"/>
    <w:pPr>
      <w:tabs>
        <w:tab w:val="left" w:pos="993"/>
      </w:tabs>
      <w:ind w:left="993" w:hanging="993"/>
    </w:pPr>
  </w:style>
  <w:style w:type="paragraph" w:customStyle="1" w:styleId="affff1">
    <w:name w:val="АД_Список абв"/>
    <w:basedOn w:val="14"/>
    <w:qFormat/>
    <w:rsid w:val="00E76CD1"/>
    <w:pPr>
      <w:spacing w:line="240" w:lineRule="auto"/>
    </w:pPr>
    <w:rPr>
      <w:szCs w:val="24"/>
    </w:rPr>
  </w:style>
  <w:style w:type="paragraph" w:styleId="affff2">
    <w:name w:val="Block Text"/>
    <w:basedOn w:val="14"/>
    <w:qFormat/>
    <w:rsid w:val="00E76CD1"/>
    <w:pPr>
      <w:spacing w:after="120" w:line="240" w:lineRule="auto"/>
      <w:ind w:left="1440" w:right="1440" w:firstLine="720"/>
    </w:pPr>
  </w:style>
  <w:style w:type="paragraph" w:customStyle="1" w:styleId="WW-2">
    <w:name w:val="WW-Основной текст с отступом 2"/>
    <w:basedOn w:val="14"/>
    <w:qFormat/>
    <w:rsid w:val="00E76CD1"/>
    <w:pPr>
      <w:spacing w:line="240" w:lineRule="auto"/>
      <w:ind w:left="-540" w:firstLine="720"/>
    </w:pPr>
    <w:rPr>
      <w:rFonts w:ascii="Arial" w:hAnsi="Arial" w:cs="Arial"/>
      <w:sz w:val="18"/>
      <w:szCs w:val="24"/>
    </w:rPr>
  </w:style>
  <w:style w:type="paragraph" w:customStyle="1" w:styleId="WW-3">
    <w:name w:val="WW-Основной текст с отступом 3"/>
    <w:basedOn w:val="14"/>
    <w:qFormat/>
    <w:rsid w:val="00E76CD1"/>
    <w:pPr>
      <w:spacing w:line="240" w:lineRule="auto"/>
      <w:ind w:left="-540" w:firstLine="720"/>
    </w:pPr>
    <w:rPr>
      <w:rFonts w:ascii="Arial" w:hAnsi="Arial" w:cs="Arial"/>
      <w:sz w:val="17"/>
      <w:szCs w:val="24"/>
    </w:rPr>
  </w:style>
  <w:style w:type="paragraph" w:customStyle="1" w:styleId="affff3">
    <w:name w:val="Список нум."/>
    <w:basedOn w:val="14"/>
    <w:qFormat/>
    <w:rsid w:val="00E76CD1"/>
    <w:pPr>
      <w:keepNext/>
      <w:tabs>
        <w:tab w:val="left" w:pos="1701"/>
      </w:tabs>
      <w:spacing w:before="120" w:after="120" w:line="360" w:lineRule="auto"/>
    </w:pPr>
    <w:rPr>
      <w:rFonts w:ascii="Arial" w:hAnsi="Arial"/>
    </w:rPr>
  </w:style>
  <w:style w:type="paragraph" w:customStyle="1" w:styleId="1VI">
    <w:name w:val="Заголовок 1 (раздел VI)"/>
    <w:basedOn w:val="1"/>
    <w:qFormat/>
    <w:rsid w:val="00E76CD1"/>
    <w:pPr>
      <w:keepLines/>
      <w:suppressAutoHyphens/>
      <w:ind w:right="567" w:firstLine="709"/>
    </w:pPr>
    <w:rPr>
      <w:rFonts w:ascii="Arial" w:hAnsi="Arial" w:cs="Arial"/>
      <w:bCs/>
      <w:sz w:val="28"/>
      <w:szCs w:val="32"/>
    </w:rPr>
  </w:style>
  <w:style w:type="paragraph" w:customStyle="1" w:styleId="FR1">
    <w:name w:val="FR1"/>
    <w:qFormat/>
    <w:rsid w:val="00E76CD1"/>
    <w:pPr>
      <w:widowControl w:val="0"/>
      <w:spacing w:before="200"/>
      <w:ind w:left="40" w:firstLine="680"/>
      <w:jc w:val="both"/>
    </w:pPr>
    <w:rPr>
      <w:rFonts w:ascii="Arial" w:eastAsia="Times New Roman" w:hAnsi="Arial" w:cs="Times New Roman"/>
    </w:rPr>
  </w:style>
  <w:style w:type="paragraph" w:customStyle="1" w:styleId="ConsPlusNormal">
    <w:name w:val="ConsPlusNormal"/>
    <w:link w:val="ConsPlusNormal0"/>
    <w:qFormat/>
    <w:rsid w:val="00E76CD1"/>
    <w:pPr>
      <w:widowControl w:val="0"/>
      <w:ind w:firstLine="720"/>
    </w:pPr>
    <w:rPr>
      <w:rFonts w:ascii="Arial" w:eastAsia="Times New Roman" w:hAnsi="Arial" w:cs="Arial"/>
    </w:rPr>
  </w:style>
  <w:style w:type="paragraph" w:customStyle="1" w:styleId="FR2">
    <w:name w:val="FR2"/>
    <w:qFormat/>
    <w:rsid w:val="00E76CD1"/>
    <w:pPr>
      <w:widowControl w:val="0"/>
      <w:spacing w:before="20"/>
      <w:jc w:val="center"/>
    </w:pPr>
    <w:rPr>
      <w:rFonts w:ascii="Arial" w:eastAsia="Times New Roman" w:hAnsi="Arial" w:cs="Times New Roman"/>
      <w:sz w:val="24"/>
    </w:rPr>
  </w:style>
  <w:style w:type="paragraph" w:customStyle="1" w:styleId="affff4">
    <w:name w:val="Знак"/>
    <w:basedOn w:val="14"/>
    <w:qFormat/>
    <w:rsid w:val="00E76CD1"/>
    <w:pPr>
      <w:spacing w:line="240" w:lineRule="exact"/>
    </w:pPr>
    <w:rPr>
      <w:rFonts w:ascii="Verdana" w:hAnsi="Verdana"/>
      <w:szCs w:val="24"/>
      <w:lang w:val="en-US"/>
    </w:rPr>
  </w:style>
  <w:style w:type="paragraph" w:styleId="affff5">
    <w:name w:val="footnote text"/>
    <w:basedOn w:val="14"/>
    <w:uiPriority w:val="99"/>
    <w:qFormat/>
    <w:rsid w:val="00E76CD1"/>
    <w:pPr>
      <w:spacing w:line="240" w:lineRule="auto"/>
    </w:pPr>
  </w:style>
  <w:style w:type="paragraph" w:customStyle="1" w:styleId="3f">
    <w:name w:val="Стиль3 Знак Знак"/>
    <w:basedOn w:val="25"/>
    <w:qFormat/>
    <w:rsid w:val="00E76CD1"/>
    <w:pPr>
      <w:tabs>
        <w:tab w:val="left" w:pos="227"/>
      </w:tabs>
      <w:spacing w:after="0" w:line="240" w:lineRule="auto"/>
      <w:ind w:left="0"/>
    </w:pPr>
    <w:rPr>
      <w:szCs w:val="20"/>
    </w:rPr>
  </w:style>
  <w:style w:type="paragraph" w:customStyle="1" w:styleId="03zagolovok2">
    <w:name w:val="03zagolovok2"/>
    <w:basedOn w:val="14"/>
    <w:qFormat/>
    <w:rsid w:val="00E76CD1"/>
    <w:pPr>
      <w:keepNext/>
      <w:spacing w:before="360" w:after="120" w:line="360" w:lineRule="atLeast"/>
      <w:outlineLvl w:val="1"/>
    </w:pPr>
    <w:rPr>
      <w:rFonts w:ascii="GaramondC" w:hAnsi="GaramondC"/>
      <w:b/>
      <w:color w:val="000000"/>
      <w:sz w:val="28"/>
      <w:szCs w:val="28"/>
    </w:rPr>
  </w:style>
  <w:style w:type="paragraph" w:customStyle="1" w:styleId="affff6">
    <w:name w:val="текст"/>
    <w:qFormat/>
    <w:rsid w:val="00E76CD1"/>
    <w:pPr>
      <w:jc w:val="both"/>
    </w:pPr>
    <w:rPr>
      <w:rFonts w:ascii="SchoolBookC" w:eastAsia="Times New Roman" w:hAnsi="SchoolBookC" w:cs="Times New Roman"/>
      <w:color w:val="000000"/>
      <w:sz w:val="24"/>
    </w:rPr>
  </w:style>
  <w:style w:type="paragraph" w:customStyle="1" w:styleId="affff7">
    <w:name w:val="втяжка"/>
    <w:qFormat/>
    <w:rsid w:val="00E76CD1"/>
    <w:pPr>
      <w:widowControl w:val="0"/>
      <w:tabs>
        <w:tab w:val="left" w:pos="567"/>
      </w:tabs>
      <w:spacing w:before="57"/>
      <w:ind w:left="567" w:hanging="567"/>
    </w:pPr>
    <w:rPr>
      <w:sz w:val="22"/>
      <w:szCs w:val="22"/>
      <w:lang w:eastAsia="en-US"/>
    </w:rPr>
  </w:style>
  <w:style w:type="paragraph" w:customStyle="1" w:styleId="29">
    <w:name w:val="Текст примечания Знак2"/>
    <w:qFormat/>
    <w:rsid w:val="00E76CD1"/>
    <w:pPr>
      <w:ind w:firstLine="397"/>
      <w:jc w:val="both"/>
    </w:pPr>
    <w:rPr>
      <w:rFonts w:ascii="SchoolBookC" w:eastAsia="Times New Roman" w:hAnsi="SchoolBookC"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4"/>
    <w:qFormat/>
    <w:rsid w:val="00E76CD1"/>
    <w:pPr>
      <w:spacing w:beforeAutospacing="1" w:afterAutospacing="1" w:line="240" w:lineRule="auto"/>
    </w:pPr>
    <w:rPr>
      <w:rFonts w:ascii="Tahoma" w:hAnsi="Tahoma"/>
      <w:lang w:val="en-US"/>
    </w:rPr>
  </w:style>
  <w:style w:type="paragraph" w:customStyle="1" w:styleId="CharChar">
    <w:name w:val="Char Char"/>
    <w:basedOn w:val="14"/>
    <w:qFormat/>
    <w:rsid w:val="00E76CD1"/>
    <w:pPr>
      <w:spacing w:beforeAutospacing="1" w:afterAutospacing="1" w:line="240" w:lineRule="auto"/>
    </w:pPr>
    <w:rPr>
      <w:rFonts w:ascii="Tahoma" w:hAnsi="Tahoma"/>
      <w:lang w:val="en-US"/>
    </w:rPr>
  </w:style>
  <w:style w:type="paragraph" w:customStyle="1" w:styleId="311">
    <w:name w:val="Основной текст 31"/>
    <w:basedOn w:val="14"/>
    <w:qFormat/>
    <w:rsid w:val="00E76CD1"/>
    <w:pPr>
      <w:spacing w:line="360" w:lineRule="auto"/>
    </w:pPr>
    <w:rPr>
      <w:sz w:val="26"/>
      <w:szCs w:val="28"/>
    </w:rPr>
  </w:style>
  <w:style w:type="paragraph" w:customStyle="1" w:styleId="affff8">
    <w:name w:val="текст сноски"/>
    <w:basedOn w:val="14"/>
    <w:qFormat/>
    <w:rsid w:val="00E76CD1"/>
    <w:pPr>
      <w:spacing w:line="240" w:lineRule="auto"/>
    </w:pPr>
    <w:rPr>
      <w:rFonts w:ascii="Gelvetsky 12pt" w:hAnsi="Gelvetsky 12pt"/>
      <w:szCs w:val="24"/>
      <w:lang w:val="en-US"/>
    </w:rPr>
  </w:style>
  <w:style w:type="paragraph" w:customStyle="1" w:styleId="Document1">
    <w:name w:val="Document 1"/>
    <w:qFormat/>
    <w:rsid w:val="00E76CD1"/>
    <w:pPr>
      <w:keepNext/>
      <w:keepLines/>
      <w:tabs>
        <w:tab w:val="left" w:pos="-720"/>
      </w:tabs>
      <w:suppressAutoHyphens/>
      <w:textAlignment w:val="baseline"/>
    </w:pPr>
    <w:rPr>
      <w:rFonts w:ascii="Gelvetsky 12pt" w:eastAsia="Times New Roman" w:hAnsi="Gelvetsky 12pt" w:cs="Times New Roman"/>
      <w:sz w:val="24"/>
      <w:lang w:val="en-US"/>
    </w:rPr>
  </w:style>
  <w:style w:type="paragraph" w:customStyle="1" w:styleId="212">
    <w:name w:val="Основной текст 21"/>
    <w:basedOn w:val="14"/>
    <w:qFormat/>
    <w:rsid w:val="00E76CD1"/>
    <w:pPr>
      <w:spacing w:after="60" w:line="240" w:lineRule="auto"/>
    </w:pPr>
  </w:style>
  <w:style w:type="paragraph" w:customStyle="1" w:styleId="ConsPlusNonformat">
    <w:name w:val="ConsPlusNonformat"/>
    <w:qFormat/>
    <w:rsid w:val="00E76CD1"/>
    <w:pPr>
      <w:widowControl w:val="0"/>
    </w:pPr>
    <w:rPr>
      <w:rFonts w:ascii="Courier New" w:eastAsia="Times New Roman" w:hAnsi="Courier New" w:cs="Courier New"/>
    </w:rPr>
  </w:style>
  <w:style w:type="paragraph" w:customStyle="1" w:styleId="-0">
    <w:name w:val="Контракт-пункт"/>
    <w:basedOn w:val="14"/>
    <w:qFormat/>
    <w:rsid w:val="00E76CD1"/>
    <w:pPr>
      <w:spacing w:line="240" w:lineRule="auto"/>
    </w:pPr>
    <w:rPr>
      <w:rFonts w:ascii="Bookman Old Style" w:hAnsi="Bookman Old Style"/>
      <w:szCs w:val="24"/>
    </w:rPr>
  </w:style>
  <w:style w:type="paragraph" w:customStyle="1" w:styleId="1a">
    <w:name w:val="Абзац списка1"/>
    <w:basedOn w:val="14"/>
    <w:qFormat/>
    <w:rsid w:val="00E76CD1"/>
    <w:pPr>
      <w:spacing w:after="200" w:line="276" w:lineRule="auto"/>
      <w:ind w:left="720" w:firstLine="720"/>
      <w:contextualSpacing/>
    </w:pPr>
    <w:rPr>
      <w:rFonts w:ascii="Calibri" w:hAnsi="Calibri"/>
    </w:rPr>
  </w:style>
  <w:style w:type="paragraph" w:styleId="affff9">
    <w:name w:val="No Spacing"/>
    <w:aliases w:val="Без интервал,Таблицы,для таблиц"/>
    <w:uiPriority w:val="1"/>
    <w:qFormat/>
    <w:rsid w:val="00E76CD1"/>
    <w:rPr>
      <w:rFonts w:eastAsia="Times New Roman" w:cs="Times New Roman"/>
      <w:sz w:val="22"/>
      <w:szCs w:val="22"/>
    </w:rPr>
  </w:style>
  <w:style w:type="paragraph" w:customStyle="1" w:styleId="ConsNonformat">
    <w:name w:val="ConsNonformat"/>
    <w:qFormat/>
    <w:rsid w:val="00E76CD1"/>
    <w:pPr>
      <w:widowControl w:val="0"/>
      <w:ind w:right="19772"/>
    </w:pPr>
    <w:rPr>
      <w:rFonts w:ascii="Courier New" w:eastAsia="Times New Roman" w:hAnsi="Courier New" w:cs="Courier New"/>
      <w:sz w:val="36"/>
      <w:szCs w:val="36"/>
    </w:rPr>
  </w:style>
  <w:style w:type="paragraph" w:customStyle="1" w:styleId="affffa">
    <w:name w:val="Подраздел"/>
    <w:basedOn w:val="14"/>
    <w:semiHidden/>
    <w:qFormat/>
    <w:rsid w:val="00E76CD1"/>
    <w:pPr>
      <w:spacing w:before="240" w:after="120" w:line="240" w:lineRule="auto"/>
      <w:jc w:val="center"/>
    </w:pPr>
    <w:rPr>
      <w:rFonts w:ascii="TimesDL" w:hAnsi="TimesDL"/>
      <w:b/>
      <w:smallCaps/>
      <w:spacing w:val="-2"/>
    </w:rPr>
  </w:style>
  <w:style w:type="paragraph" w:customStyle="1" w:styleId="1b">
    <w:name w:val="Пункт договора1"/>
    <w:qFormat/>
    <w:rsid w:val="00E76CD1"/>
    <w:pPr>
      <w:tabs>
        <w:tab w:val="left" w:pos="794"/>
      </w:tabs>
      <w:spacing w:before="120" w:after="120"/>
      <w:jc w:val="center"/>
      <w:outlineLvl w:val="0"/>
    </w:pPr>
    <w:rPr>
      <w:rFonts w:ascii="Times New Roman" w:eastAsia="Times New Roman" w:hAnsi="Times New Roman" w:cs="Times New Roman"/>
      <w:b/>
      <w:sz w:val="22"/>
      <w:szCs w:val="22"/>
    </w:rPr>
  </w:style>
  <w:style w:type="paragraph" w:customStyle="1" w:styleId="213">
    <w:name w:val="Основной текст с отступом 2 Знак1"/>
    <w:qFormat/>
    <w:rsid w:val="00E76CD1"/>
    <w:pPr>
      <w:jc w:val="both"/>
      <w:outlineLvl w:val="1"/>
    </w:pPr>
    <w:rPr>
      <w:rFonts w:ascii="Times New Roman" w:eastAsia="Times New Roman" w:hAnsi="Times New Roman" w:cs="Times New Roman"/>
      <w:sz w:val="22"/>
      <w:szCs w:val="22"/>
    </w:rPr>
  </w:style>
  <w:style w:type="paragraph" w:customStyle="1" w:styleId="3f0">
    <w:name w:val="Пункт договора3"/>
    <w:qFormat/>
    <w:rsid w:val="00E76CD1"/>
    <w:pPr>
      <w:jc w:val="both"/>
      <w:outlineLvl w:val="2"/>
    </w:pPr>
    <w:rPr>
      <w:rFonts w:ascii="Times New Roman" w:eastAsia="Times New Roman" w:hAnsi="Times New Roman" w:cs="Times New Roman"/>
      <w:sz w:val="22"/>
      <w:szCs w:val="22"/>
    </w:rPr>
  </w:style>
  <w:style w:type="paragraph" w:styleId="affffb">
    <w:name w:val="annotation text"/>
    <w:basedOn w:val="14"/>
    <w:uiPriority w:val="99"/>
    <w:semiHidden/>
    <w:qFormat/>
    <w:rsid w:val="00E76CD1"/>
    <w:pPr>
      <w:spacing w:line="240" w:lineRule="auto"/>
    </w:pPr>
  </w:style>
  <w:style w:type="paragraph" w:styleId="affffc">
    <w:name w:val="annotation subject"/>
    <w:basedOn w:val="affffb"/>
    <w:semiHidden/>
    <w:qFormat/>
    <w:rsid w:val="00E76CD1"/>
    <w:rPr>
      <w:b/>
      <w:bCs/>
    </w:rPr>
  </w:style>
  <w:style w:type="paragraph" w:styleId="affffd">
    <w:name w:val="Revision"/>
    <w:uiPriority w:val="99"/>
    <w:semiHidden/>
    <w:qFormat/>
    <w:rsid w:val="00E76CD1"/>
    <w:rPr>
      <w:rFonts w:ascii="Times New Roman" w:eastAsia="Times New Roman" w:hAnsi="Times New Roman" w:cs="Times New Roman"/>
      <w:sz w:val="24"/>
      <w:szCs w:val="24"/>
    </w:rPr>
  </w:style>
  <w:style w:type="paragraph" w:customStyle="1" w:styleId="affffe">
    <w:name w:val="Приложение"/>
    <w:qFormat/>
    <w:rsid w:val="00E76CD1"/>
    <w:pPr>
      <w:suppressAutoHyphens/>
      <w:spacing w:line="216" w:lineRule="auto"/>
      <w:jc w:val="center"/>
      <w:outlineLvl w:val="0"/>
    </w:pPr>
    <w:rPr>
      <w:rFonts w:ascii="Times New Roman" w:eastAsia="Arial Unicode MS" w:hAnsi="Times New Roman" w:cs="Times New Roman"/>
      <w:b/>
      <w:sz w:val="22"/>
      <w:szCs w:val="22"/>
      <w:lang w:eastAsia="zh-CN"/>
    </w:rPr>
  </w:style>
  <w:style w:type="paragraph" w:customStyle="1" w:styleId="214">
    <w:name w:val="Основной текст 2 Знак1"/>
    <w:qFormat/>
    <w:rsid w:val="00E76CD1"/>
    <w:pPr>
      <w:widowControl w:val="0"/>
      <w:suppressAutoHyphens/>
    </w:pPr>
    <w:rPr>
      <w:rFonts w:ascii="Times New Roman" w:eastAsia="SimSun" w:hAnsi="Times New Roman" w:cs="Tahoma"/>
      <w:sz w:val="24"/>
      <w:szCs w:val="24"/>
      <w:lang w:eastAsia="hi-IN" w:bidi="hi-IN"/>
    </w:rPr>
  </w:style>
  <w:style w:type="paragraph" w:styleId="HTML0">
    <w:name w:val="HTML Preformatted"/>
    <w:basedOn w:val="14"/>
    <w:uiPriority w:val="99"/>
    <w:unhideWhenUsed/>
    <w:qFormat/>
    <w:rsid w:val="00E76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lang w:val="x-none" w:eastAsia="x-none"/>
    </w:rPr>
  </w:style>
  <w:style w:type="paragraph" w:customStyle="1" w:styleId="2a">
    <w:name w:val="Абзац списка2"/>
    <w:basedOn w:val="14"/>
    <w:qFormat/>
    <w:rsid w:val="00E76CD1"/>
    <w:pPr>
      <w:spacing w:after="200" w:line="276" w:lineRule="auto"/>
      <w:ind w:left="720"/>
      <w:contextualSpacing/>
    </w:pPr>
    <w:rPr>
      <w:rFonts w:ascii="Calibri" w:hAnsi="Calibri"/>
    </w:rPr>
  </w:style>
  <w:style w:type="paragraph" w:customStyle="1" w:styleId="1c">
    <w:name w:val="Текст примечания1"/>
    <w:basedOn w:val="14"/>
    <w:qFormat/>
    <w:rsid w:val="00E76CD1"/>
    <w:pPr>
      <w:spacing w:line="240" w:lineRule="auto"/>
    </w:pPr>
    <w:rPr>
      <w:lang w:eastAsia="zh-CN"/>
    </w:rPr>
  </w:style>
  <w:style w:type="paragraph" w:customStyle="1" w:styleId="afffff">
    <w:name w:val="Таблицы (моноширинный)"/>
    <w:basedOn w:val="a"/>
    <w:uiPriority w:val="99"/>
    <w:qFormat/>
    <w:rsid w:val="009E0E6B"/>
    <w:pPr>
      <w:widowControl w:val="0"/>
      <w:jc w:val="both"/>
    </w:pPr>
    <w:rPr>
      <w:rFonts w:ascii="Courier New" w:eastAsia="Times New Roman" w:hAnsi="Courier New" w:cs="Courier New"/>
      <w:sz w:val="20"/>
      <w:szCs w:val="20"/>
      <w:lang w:eastAsia="ru-RU"/>
    </w:rPr>
  </w:style>
  <w:style w:type="paragraph" w:styleId="afffff0">
    <w:name w:val="List Paragraph"/>
    <w:aliases w:val="Bullet List,FooterText,numbered,Paragraphe de liste1,lp1,Осн.текст,Нумерованый список,SL_Абзац списка,List Paragraph,Абзац списка литеральный,ПС - Нумерованный,A_маркированный_список,ТЗ список,Dash,Table-Normal,RSHB_Table-Normal,Bullet 1"/>
    <w:basedOn w:val="a"/>
    <w:uiPriority w:val="34"/>
    <w:qFormat/>
    <w:rsid w:val="00B97357"/>
    <w:pPr>
      <w:suppressAutoHyphens/>
      <w:spacing w:after="200" w:line="276" w:lineRule="auto"/>
      <w:ind w:left="720"/>
      <w:contextualSpacing/>
    </w:pPr>
    <w:rPr>
      <w:rFonts w:eastAsia="Times New Roman" w:cs="Times New Roman"/>
      <w:lang w:eastAsia="ar-SA"/>
    </w:rPr>
  </w:style>
  <w:style w:type="numbering" w:customStyle="1" w:styleId="1d">
    <w:name w:val="Нет списка1"/>
    <w:uiPriority w:val="99"/>
    <w:semiHidden/>
    <w:unhideWhenUsed/>
    <w:qFormat/>
    <w:rsid w:val="00E76CD1"/>
  </w:style>
  <w:style w:type="numbering" w:customStyle="1" w:styleId="afffff1">
    <w:name w:val="Список пунктов договора"/>
    <w:qFormat/>
    <w:rsid w:val="00E76CD1"/>
  </w:style>
  <w:style w:type="table" w:styleId="afffff2">
    <w:name w:val="Table Grid"/>
    <w:basedOn w:val="a1"/>
    <w:uiPriority w:val="99"/>
    <w:rsid w:val="00E76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бычный1 Знак"/>
    <w:link w:val="14"/>
    <w:rsid w:val="00533E55"/>
    <w:rPr>
      <w:rFonts w:ascii="Times New Roman" w:eastAsia="Times New Roman" w:hAnsi="Times New Roman" w:cs="Times New Roman"/>
      <w:lang w:eastAsia="ar-SA" w:bidi="ar-SA"/>
    </w:rPr>
  </w:style>
  <w:style w:type="character" w:styleId="afffff3">
    <w:name w:val="Hyperlink"/>
    <w:unhideWhenUsed/>
    <w:rsid w:val="00D845B1"/>
    <w:rPr>
      <w:color w:val="0000FF"/>
      <w:u w:val="single"/>
    </w:rPr>
  </w:style>
  <w:style w:type="paragraph" w:customStyle="1" w:styleId="120">
    <w:name w:val="Обычный12"/>
    <w:link w:val="CharChar0"/>
    <w:rsid w:val="00533E9F"/>
    <w:pPr>
      <w:widowControl w:val="0"/>
      <w:spacing w:line="300" w:lineRule="auto"/>
      <w:ind w:firstLine="720"/>
      <w:jc w:val="both"/>
    </w:pPr>
    <w:rPr>
      <w:rFonts w:ascii="Times New Roman" w:eastAsia="Times New Roman" w:hAnsi="Times New Roman" w:cs="Times New Roman"/>
      <w:snapToGrid w:val="0"/>
      <w:sz w:val="24"/>
    </w:rPr>
  </w:style>
  <w:style w:type="character" w:customStyle="1" w:styleId="CharChar0">
    <w:name w:val="Обычный Char Char"/>
    <w:link w:val="120"/>
    <w:locked/>
    <w:rsid w:val="00533E9F"/>
    <w:rPr>
      <w:rFonts w:ascii="Times New Roman" w:eastAsia="Times New Roman" w:hAnsi="Times New Roman" w:cs="Times New Roman"/>
      <w:snapToGrid w:val="0"/>
      <w:sz w:val="24"/>
      <w:lang w:bidi="ar-SA"/>
    </w:rPr>
  </w:style>
  <w:style w:type="character" w:styleId="afffff4">
    <w:name w:val="footnote reference"/>
    <w:uiPriority w:val="99"/>
    <w:semiHidden/>
    <w:unhideWhenUsed/>
    <w:rsid w:val="00533E9F"/>
    <w:rPr>
      <w:vertAlign w:val="superscript"/>
    </w:rPr>
  </w:style>
  <w:style w:type="character" w:customStyle="1" w:styleId="markedcontent">
    <w:name w:val="markedcontent"/>
    <w:basedOn w:val="a0"/>
    <w:rsid w:val="00533E9F"/>
  </w:style>
  <w:style w:type="character" w:customStyle="1" w:styleId="ConsPlusNormal0">
    <w:name w:val="ConsPlusNormal Знак"/>
    <w:link w:val="ConsPlusNormal"/>
    <w:qFormat/>
    <w:locked/>
    <w:rsid w:val="00DA55B6"/>
    <w:rPr>
      <w:rFonts w:ascii="Arial" w:eastAsia="Times New Roman" w:hAnsi="Arial" w:cs="Arial"/>
      <w:lang w:val="ru-RU" w:eastAsia="ru-RU" w:bidi="ar-SA"/>
    </w:rPr>
  </w:style>
  <w:style w:type="character" w:customStyle="1" w:styleId="afffff5">
    <w:name w:val="Основной текст_"/>
    <w:link w:val="46"/>
    <w:uiPriority w:val="99"/>
    <w:rsid w:val="00DA55B6"/>
    <w:rPr>
      <w:sz w:val="26"/>
      <w:szCs w:val="26"/>
      <w:shd w:val="clear" w:color="auto" w:fill="FFFFFF"/>
    </w:rPr>
  </w:style>
  <w:style w:type="paragraph" w:customStyle="1" w:styleId="46">
    <w:name w:val="Основной текст4"/>
    <w:basedOn w:val="a"/>
    <w:link w:val="afffff5"/>
    <w:uiPriority w:val="99"/>
    <w:rsid w:val="00DA55B6"/>
    <w:pPr>
      <w:shd w:val="clear" w:color="auto" w:fill="FFFFFF"/>
      <w:spacing w:before="360" w:after="240" w:line="293" w:lineRule="exact"/>
      <w:ind w:hanging="700"/>
      <w:jc w:val="both"/>
    </w:pPr>
    <w:rPr>
      <w:rFonts w:cs="Times New Roman"/>
      <w:sz w:val="26"/>
      <w:szCs w:val="26"/>
      <w:lang w:val="x-none" w:eastAsia="x-none"/>
    </w:rPr>
  </w:style>
  <w:style w:type="paragraph" w:customStyle="1" w:styleId="Default">
    <w:name w:val="Default"/>
    <w:rsid w:val="00DA55B6"/>
    <w:pPr>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6602/e01aa1d10c7a2aeee4843069e7c0e09f716298fc/"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4B54F5A21344916CC9FB8FDCAC330483445CB610053E66C40263410C74AC8837684A729BF62A6F1372278B898IA1D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F95BC042B7AC2809FCD0316E55780CF954231626D641230D5F4580AE49ABB4137DD9DA72411662F512D3DEDD411D5C974E803606965LEo7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BD4E3AFE48D0F3B2F3A568255DC0653CFE30C4C4E1723BA88F2C9AB3C82FC580635DCA4BF81A62C3Fy9YBS" TargetMode="External"/><Relationship Id="rId4" Type="http://schemas.openxmlformats.org/officeDocument/2006/relationships/settings" Target="settings.xml"/><Relationship Id="rId9" Type="http://schemas.openxmlformats.org/officeDocument/2006/relationships/hyperlink" Target="consultantplus://offline/ref=FB94ABDADA189AF30B923449DD4104F14D77CD318FFD043B3AC5E0BF96Q412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5827C-6CE0-4D7A-9B8B-637FA1176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13</Pages>
  <Words>6363</Words>
  <Characters>36275</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42553</CharactersWithSpaces>
  <SharedDoc>false</SharedDoc>
  <HLinks>
    <vt:vector size="30" baseType="variant">
      <vt:variant>
        <vt:i4>4653138</vt:i4>
      </vt:variant>
      <vt:variant>
        <vt:i4>12</vt:i4>
      </vt:variant>
      <vt:variant>
        <vt:i4>0</vt:i4>
      </vt:variant>
      <vt:variant>
        <vt:i4>5</vt:i4>
      </vt:variant>
      <vt:variant>
        <vt:lpwstr>consultantplus://offline/ref=D4B54F5A21344916CC9FB8FDCAC330483445CB610053E66C40263410C74AC8837684A729BF62A6F1372278B898IA1DO</vt:lpwstr>
      </vt:variant>
      <vt:variant>
        <vt:lpwstr/>
      </vt:variant>
      <vt:variant>
        <vt:i4>7602279</vt:i4>
      </vt:variant>
      <vt:variant>
        <vt:i4>9</vt:i4>
      </vt:variant>
      <vt:variant>
        <vt:i4>0</vt:i4>
      </vt:variant>
      <vt:variant>
        <vt:i4>5</vt:i4>
      </vt:variant>
      <vt:variant>
        <vt:lpwstr>consultantplus://offline/ref=AF95BC042B7AC2809FCD0316E55780CF954231626D641230D5F4580AE49ABB4137DD9DA72411662F512D3DEDD411D5C974E803606965LEo7O</vt:lpwstr>
      </vt:variant>
      <vt:variant>
        <vt:lpwstr/>
      </vt:variant>
      <vt:variant>
        <vt:i4>5898243</vt:i4>
      </vt:variant>
      <vt:variant>
        <vt:i4>6</vt:i4>
      </vt:variant>
      <vt:variant>
        <vt:i4>0</vt:i4>
      </vt:variant>
      <vt:variant>
        <vt:i4>5</vt:i4>
      </vt:variant>
      <vt:variant>
        <vt:lpwstr>consultantplus://offline/ref=DBD4E3AFE48D0F3B2F3A568255DC0653CFE30C4C4E1723BA88F2C9AB3C82FC580635DCA4BF81A62C3Fy9YBS</vt:lpwstr>
      </vt:variant>
      <vt:variant>
        <vt:lpwstr/>
      </vt:variant>
      <vt:variant>
        <vt:i4>5898322</vt:i4>
      </vt:variant>
      <vt:variant>
        <vt:i4>3</vt:i4>
      </vt:variant>
      <vt:variant>
        <vt:i4>0</vt:i4>
      </vt:variant>
      <vt:variant>
        <vt:i4>5</vt:i4>
      </vt:variant>
      <vt:variant>
        <vt:lpwstr>consultantplus://offline/ref=FB94ABDADA189AF30B923449DD4104F14D77CD318FFD043B3AC5E0BF96Q412F</vt:lpwstr>
      </vt:variant>
      <vt:variant>
        <vt:lpwstr/>
      </vt:variant>
      <vt:variant>
        <vt:i4>4128838</vt:i4>
      </vt:variant>
      <vt:variant>
        <vt:i4>0</vt:i4>
      </vt:variant>
      <vt:variant>
        <vt:i4>0</vt:i4>
      </vt:variant>
      <vt:variant>
        <vt:i4>5</vt:i4>
      </vt:variant>
      <vt:variant>
        <vt:lpwstr>http://www.consultant.ru/document/cons_doc_LAW_346602/e01aa1d10c7a2aeee4843069e7c0e09f716298fc/</vt:lpwstr>
      </vt:variant>
      <vt:variant>
        <vt:lpwstr>dst100492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Макарова</dc:creator>
  <cp:keywords/>
  <cp:lastModifiedBy>Пользователь</cp:lastModifiedBy>
  <cp:revision>9</cp:revision>
  <cp:lastPrinted>2026-10-28T05:10:00Z</cp:lastPrinted>
  <dcterms:created xsi:type="dcterms:W3CDTF">2026-10-28T04:25:00Z</dcterms:created>
  <dcterms:modified xsi:type="dcterms:W3CDTF">2026-10-29T03:42:00Z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