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028" w:rsidRPr="00285028" w:rsidRDefault="00285028" w:rsidP="00285028">
      <w:pPr>
        <w:pStyle w:val="20"/>
        <w:spacing w:line="0" w:lineRule="atLeast"/>
        <w:ind w:firstLine="0"/>
        <w:rPr>
          <w:rFonts w:ascii="Times New Roman" w:hAnsi="Times New Roman" w:cs="Times New Roman"/>
          <w:szCs w:val="24"/>
        </w:rPr>
      </w:pPr>
    </w:p>
    <w:p w:rsidR="00285028" w:rsidRPr="00285028" w:rsidRDefault="00285028" w:rsidP="00D263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028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06048D" w:rsidRPr="0006048D" w:rsidRDefault="0006048D" w:rsidP="00D263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5028" w:rsidRPr="00285028" w:rsidRDefault="009E7606" w:rsidP="00D2630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Объект закупки</w:t>
      </w:r>
      <w:proofErr w:type="gramStart"/>
      <w:r w:rsidR="00285028" w:rsidRPr="00285028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A878D1" w:rsidRPr="001F536C" w:rsidRDefault="00285028" w:rsidP="0006048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50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4E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57CA" w:rsidRPr="00533ED4">
        <w:rPr>
          <w:rFonts w:ascii="Times New Roman" w:hAnsi="Times New Roman" w:cs="Times New Roman"/>
        </w:rPr>
        <w:t>Передача неисключительного права на использование программ</w:t>
      </w:r>
      <w:r w:rsidR="006957CA">
        <w:rPr>
          <w:rFonts w:ascii="Times New Roman" w:hAnsi="Times New Roman" w:cs="Times New Roman"/>
        </w:rPr>
        <w:t>ного обеспечения</w:t>
      </w:r>
      <w:r w:rsidR="006957CA" w:rsidRPr="00533ED4">
        <w:rPr>
          <w:rFonts w:ascii="Times New Roman" w:hAnsi="Times New Roman" w:cs="Times New Roman"/>
        </w:rPr>
        <w:t xml:space="preserve"> </w:t>
      </w:r>
      <w:proofErr w:type="spellStart"/>
      <w:r w:rsidR="006957CA" w:rsidRPr="006957CA">
        <w:rPr>
          <w:rFonts w:ascii="Times New Roman" w:hAnsi="Times New Roman" w:cs="Times New Roman"/>
          <w:b/>
          <w:lang w:val="en-US"/>
        </w:rPr>
        <w:t>Kaspersky</w:t>
      </w:r>
      <w:proofErr w:type="spellEnd"/>
      <w:r w:rsidR="006957CA" w:rsidRPr="006957CA">
        <w:rPr>
          <w:rFonts w:ascii="Times New Roman" w:hAnsi="Times New Roman" w:cs="Times New Roman"/>
          <w:b/>
        </w:rPr>
        <w:t xml:space="preserve"> </w:t>
      </w:r>
      <w:r w:rsidR="006957CA" w:rsidRPr="006957CA">
        <w:rPr>
          <w:rFonts w:ascii="Times New Roman" w:hAnsi="Times New Roman" w:cs="Times New Roman"/>
          <w:b/>
          <w:lang w:val="en-US"/>
        </w:rPr>
        <w:t>Endpoint</w:t>
      </w:r>
      <w:r w:rsidR="006957CA" w:rsidRPr="006957CA">
        <w:rPr>
          <w:rFonts w:ascii="Times New Roman" w:hAnsi="Times New Roman" w:cs="Times New Roman"/>
          <w:b/>
        </w:rPr>
        <w:t xml:space="preserve"> </w:t>
      </w:r>
      <w:r w:rsidR="006957CA" w:rsidRPr="006957CA">
        <w:rPr>
          <w:rFonts w:ascii="Times New Roman" w:hAnsi="Times New Roman" w:cs="Times New Roman"/>
          <w:b/>
          <w:lang w:val="en-US"/>
        </w:rPr>
        <w:t>Security</w:t>
      </w:r>
      <w:r w:rsidR="006957CA" w:rsidRPr="006957CA">
        <w:rPr>
          <w:rFonts w:ascii="Times New Roman" w:hAnsi="Times New Roman" w:cs="Times New Roman"/>
          <w:b/>
        </w:rPr>
        <w:t xml:space="preserve"> для бизнес</w:t>
      </w:r>
      <w:proofErr w:type="gramStart"/>
      <w:r w:rsidR="006957CA" w:rsidRPr="006957CA">
        <w:rPr>
          <w:rFonts w:ascii="Times New Roman" w:hAnsi="Times New Roman" w:cs="Times New Roman"/>
          <w:b/>
        </w:rPr>
        <w:t>а-</w:t>
      </w:r>
      <w:proofErr w:type="gramEnd"/>
      <w:r w:rsidR="006957CA" w:rsidRPr="006957CA">
        <w:rPr>
          <w:rFonts w:ascii="Times New Roman" w:hAnsi="Times New Roman" w:cs="Times New Roman"/>
          <w:b/>
        </w:rPr>
        <w:t xml:space="preserve">  Стандартный </w:t>
      </w:r>
      <w:r w:rsidR="006957CA" w:rsidRPr="006957CA">
        <w:rPr>
          <w:rFonts w:ascii="Times New Roman" w:hAnsi="Times New Roman" w:cs="Times New Roman"/>
          <w:b/>
          <w:lang w:val="en-US"/>
        </w:rPr>
        <w:t>Russian</w:t>
      </w:r>
      <w:r w:rsidR="006957CA" w:rsidRPr="006957CA">
        <w:rPr>
          <w:rFonts w:ascii="Times New Roman" w:hAnsi="Times New Roman" w:cs="Times New Roman"/>
          <w:b/>
        </w:rPr>
        <w:t xml:space="preserve"> </w:t>
      </w:r>
      <w:r w:rsidR="006957CA" w:rsidRPr="006957CA">
        <w:rPr>
          <w:rFonts w:ascii="Times New Roman" w:hAnsi="Times New Roman" w:cs="Times New Roman"/>
          <w:b/>
          <w:lang w:val="en-US"/>
        </w:rPr>
        <w:t>Edition</w:t>
      </w:r>
      <w:r w:rsidR="006957CA">
        <w:rPr>
          <w:rFonts w:ascii="Times New Roman" w:hAnsi="Times New Roman" w:cs="Times New Roman"/>
        </w:rPr>
        <w:t xml:space="preserve">. </w:t>
      </w:r>
      <w:r w:rsidR="006957CA" w:rsidRPr="001F536C">
        <w:rPr>
          <w:rFonts w:ascii="Times New Roman" w:hAnsi="Times New Roman" w:cs="Times New Roman"/>
          <w:b/>
        </w:rPr>
        <w:t xml:space="preserve">15-19 </w:t>
      </w:r>
      <w:r w:rsidR="006957CA" w:rsidRPr="001F536C">
        <w:rPr>
          <w:rFonts w:ascii="Times New Roman" w:hAnsi="Times New Roman" w:cs="Times New Roman"/>
          <w:b/>
          <w:lang w:val="en-US"/>
        </w:rPr>
        <w:t>Node</w:t>
      </w:r>
      <w:r w:rsidR="006957CA" w:rsidRPr="001F536C">
        <w:rPr>
          <w:rFonts w:ascii="Times New Roman" w:hAnsi="Times New Roman" w:cs="Times New Roman"/>
          <w:b/>
        </w:rPr>
        <w:t xml:space="preserve"> 1 </w:t>
      </w:r>
      <w:r w:rsidR="006957CA" w:rsidRPr="001F536C">
        <w:rPr>
          <w:rFonts w:ascii="Times New Roman" w:hAnsi="Times New Roman" w:cs="Times New Roman"/>
          <w:b/>
          <w:lang w:val="en-US"/>
        </w:rPr>
        <w:t>year</w:t>
      </w:r>
      <w:r w:rsidR="006957CA" w:rsidRPr="001F536C">
        <w:rPr>
          <w:rFonts w:ascii="Times New Roman" w:hAnsi="Times New Roman" w:cs="Times New Roman"/>
          <w:b/>
        </w:rPr>
        <w:t xml:space="preserve"> </w:t>
      </w:r>
      <w:r w:rsidR="006957CA" w:rsidRPr="001F536C">
        <w:rPr>
          <w:rFonts w:ascii="Times New Roman" w:hAnsi="Times New Roman" w:cs="Times New Roman"/>
          <w:b/>
          <w:lang w:val="en-US"/>
        </w:rPr>
        <w:t>Renewal</w:t>
      </w:r>
      <w:r w:rsidR="006957CA" w:rsidRPr="001F536C">
        <w:rPr>
          <w:rFonts w:ascii="Times New Roman" w:hAnsi="Times New Roman" w:cs="Times New Roman"/>
          <w:b/>
        </w:rPr>
        <w:t xml:space="preserve"> </w:t>
      </w:r>
      <w:r w:rsidR="006957CA" w:rsidRPr="001F536C">
        <w:rPr>
          <w:rFonts w:ascii="Times New Roman" w:hAnsi="Times New Roman" w:cs="Times New Roman"/>
          <w:b/>
          <w:lang w:val="en-US"/>
        </w:rPr>
        <w:t>License</w:t>
      </w:r>
      <w:r w:rsidR="006957CA" w:rsidRPr="001F536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957CA" w:rsidRDefault="006957CA" w:rsidP="006957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152">
        <w:rPr>
          <w:rFonts w:ascii="Times New Roman" w:hAnsi="Times New Roman" w:cs="Times New Roman"/>
          <w:b/>
          <w:sz w:val="24"/>
          <w:szCs w:val="24"/>
        </w:rPr>
        <w:t>Срок действия новой лицензии</w:t>
      </w:r>
      <w:r w:rsidRPr="0028502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1 год (</w:t>
      </w:r>
      <w:r w:rsidRPr="00285028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96E71">
        <w:rPr>
          <w:rFonts w:ascii="Times New Roman" w:hAnsi="Times New Roman" w:cs="Times New Roman"/>
          <w:sz w:val="24"/>
          <w:szCs w:val="24"/>
        </w:rPr>
        <w:t>4</w:t>
      </w:r>
      <w:r w:rsidRPr="002850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ноября</w:t>
      </w:r>
      <w:r w:rsidRPr="00285028">
        <w:rPr>
          <w:rFonts w:ascii="Times New Roman" w:hAnsi="Times New Roman" w:cs="Times New Roman"/>
          <w:sz w:val="24"/>
          <w:szCs w:val="24"/>
        </w:rPr>
        <w:t xml:space="preserve"> 202</w:t>
      </w:r>
      <w:r w:rsidR="00696E71">
        <w:rPr>
          <w:rFonts w:ascii="Times New Roman" w:hAnsi="Times New Roman" w:cs="Times New Roman"/>
          <w:sz w:val="24"/>
          <w:szCs w:val="24"/>
        </w:rPr>
        <w:t>6</w:t>
      </w:r>
      <w:r w:rsidRPr="00285028">
        <w:rPr>
          <w:rFonts w:ascii="Times New Roman" w:hAnsi="Times New Roman" w:cs="Times New Roman"/>
          <w:sz w:val="24"/>
          <w:szCs w:val="24"/>
        </w:rPr>
        <w:t xml:space="preserve"> года по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96E71">
        <w:rPr>
          <w:rFonts w:ascii="Times New Roman" w:hAnsi="Times New Roman" w:cs="Times New Roman"/>
          <w:sz w:val="24"/>
          <w:szCs w:val="24"/>
        </w:rPr>
        <w:t>3</w:t>
      </w:r>
      <w:r w:rsidRPr="002850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ноября</w:t>
      </w:r>
      <w:r w:rsidR="00696E71">
        <w:rPr>
          <w:rFonts w:ascii="Times New Roman" w:hAnsi="Times New Roman" w:cs="Times New Roman"/>
          <w:sz w:val="24"/>
          <w:szCs w:val="24"/>
        </w:rPr>
        <w:t xml:space="preserve"> 2027</w:t>
      </w:r>
      <w:r w:rsidRPr="00285028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6957CA" w:rsidRDefault="006957CA" w:rsidP="006957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78D1">
        <w:rPr>
          <w:rFonts w:ascii="Times New Roman" w:hAnsi="Times New Roman" w:cs="Times New Roman"/>
          <w:b/>
          <w:sz w:val="24"/>
          <w:szCs w:val="24"/>
        </w:rPr>
        <w:t xml:space="preserve">Количество </w:t>
      </w:r>
      <w:r>
        <w:rPr>
          <w:rFonts w:ascii="Times New Roman" w:hAnsi="Times New Roman" w:cs="Times New Roman"/>
          <w:b/>
          <w:sz w:val="24"/>
          <w:szCs w:val="24"/>
        </w:rPr>
        <w:t>рабочих мест</w:t>
      </w:r>
      <w:r w:rsidRPr="00A878D1">
        <w:rPr>
          <w:rFonts w:ascii="Times New Roman" w:hAnsi="Times New Roman" w:cs="Times New Roman"/>
          <w:b/>
          <w:sz w:val="24"/>
          <w:szCs w:val="24"/>
        </w:rPr>
        <w:t>- 15 шт.</w:t>
      </w:r>
    </w:p>
    <w:p w:rsidR="006957CA" w:rsidRDefault="006957CA" w:rsidP="0006048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78D1" w:rsidRPr="00A878D1" w:rsidRDefault="00A878D1" w:rsidP="00380D4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78D1">
        <w:rPr>
          <w:rFonts w:ascii="Times New Roman" w:hAnsi="Times New Roman" w:cs="Times New Roman"/>
          <w:b/>
          <w:sz w:val="24"/>
          <w:szCs w:val="24"/>
        </w:rPr>
        <w:t>Требования:</w:t>
      </w:r>
    </w:p>
    <w:p w:rsidR="00A878D1" w:rsidRPr="0006048D" w:rsidRDefault="00A878D1" w:rsidP="00A878D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Права предоставляются </w:t>
      </w:r>
      <w:r w:rsidRPr="00285028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Pr="00D06724">
        <w:rPr>
          <w:rFonts w:ascii="Times New Roman" w:eastAsia="Times New Roman" w:hAnsi="Times New Roman" w:cs="Times New Roman"/>
          <w:sz w:val="24"/>
          <w:szCs w:val="24"/>
        </w:rPr>
        <w:t xml:space="preserve">передачи электронных ключей </w:t>
      </w:r>
      <w:r>
        <w:rPr>
          <w:rFonts w:ascii="Times New Roman" w:eastAsia="Times New Roman" w:hAnsi="Times New Roman" w:cs="Times New Roman"/>
          <w:sz w:val="24"/>
          <w:szCs w:val="24"/>
        </w:rPr>
        <w:t>Сублицензиату</w:t>
      </w:r>
      <w:r w:rsidRPr="00D06724">
        <w:rPr>
          <w:rFonts w:ascii="Times New Roman" w:eastAsia="Times New Roman" w:hAnsi="Times New Roman" w:cs="Times New Roman"/>
          <w:sz w:val="24"/>
          <w:szCs w:val="24"/>
        </w:rPr>
        <w:t xml:space="preserve"> на адрес </w:t>
      </w:r>
      <w:r w:rsidRPr="00285028">
        <w:rPr>
          <w:rFonts w:ascii="Times New Roman" w:hAnsi="Times New Roman" w:cs="Times New Roman"/>
          <w:sz w:val="24"/>
          <w:szCs w:val="24"/>
        </w:rPr>
        <w:t xml:space="preserve">электронной почты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EF399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gorny</w:t>
        </w:r>
        <w:r w:rsidRPr="00EF399E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EF399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geosib</w:t>
        </w:r>
        <w:r w:rsidRPr="00EF399E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EF399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D06724">
        <w:rPr>
          <w:rFonts w:ascii="Times New Roman" w:eastAsia="Times New Roman" w:hAnsi="Times New Roman" w:cs="Times New Roman"/>
          <w:sz w:val="24"/>
          <w:szCs w:val="24"/>
        </w:rPr>
        <w:t xml:space="preserve">а также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предоставляется </w:t>
      </w:r>
      <w:r w:rsidRPr="00D06724">
        <w:rPr>
          <w:rFonts w:ascii="Times New Roman" w:eastAsia="Times New Roman" w:hAnsi="Times New Roman" w:cs="Times New Roman"/>
          <w:sz w:val="24"/>
          <w:szCs w:val="24"/>
        </w:rPr>
        <w:t>сертификат лицензии в PDF формате, включающий в себя информацию о редакции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0C4D" w:rsidRPr="00970C4D" w:rsidRDefault="00A878D1" w:rsidP="00970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5028">
        <w:rPr>
          <w:rFonts w:ascii="Times New Roman" w:hAnsi="Times New Roman" w:cs="Times New Roman"/>
          <w:sz w:val="24"/>
          <w:szCs w:val="24"/>
        </w:rPr>
        <w:t xml:space="preserve"> </w:t>
      </w:r>
      <w:r w:rsidR="00970C4D" w:rsidRPr="00970C4D">
        <w:rPr>
          <w:rFonts w:ascii="Times New Roman" w:eastAsia="Calibri" w:hAnsi="Times New Roman" w:cs="Times New Roman"/>
          <w:sz w:val="24"/>
          <w:szCs w:val="24"/>
        </w:rPr>
        <w:t xml:space="preserve">Участник размещения заказа не вправе предложить эквивалент, т.к. предложение другого антивирусного программного обеспечения не обеспечит совместимости с существующим у </w:t>
      </w:r>
      <w:r w:rsidR="00970C4D">
        <w:rPr>
          <w:rFonts w:ascii="Times New Roman" w:eastAsia="Calibri" w:hAnsi="Times New Roman" w:cs="Times New Roman"/>
          <w:sz w:val="24"/>
          <w:szCs w:val="24"/>
        </w:rPr>
        <w:t xml:space="preserve">Сублицензиата </w:t>
      </w:r>
      <w:r w:rsidR="00970C4D" w:rsidRPr="00970C4D">
        <w:rPr>
          <w:rFonts w:ascii="Times New Roman" w:eastAsia="Calibri" w:hAnsi="Times New Roman" w:cs="Times New Roman"/>
          <w:sz w:val="24"/>
          <w:szCs w:val="24"/>
        </w:rPr>
        <w:t xml:space="preserve"> программным обеспечением.</w:t>
      </w:r>
    </w:p>
    <w:p w:rsidR="00380D4A" w:rsidRDefault="007C496F" w:rsidP="00380D4A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Сублицензиат</w:t>
      </w:r>
      <w:r w:rsidR="00380D4A" w:rsidRPr="00285028">
        <w:rPr>
          <w:rFonts w:ascii="Times New Roman" w:hAnsi="Times New Roman" w:cs="Times New Roman"/>
          <w:bCs/>
          <w:sz w:val="24"/>
          <w:szCs w:val="24"/>
        </w:rPr>
        <w:t xml:space="preserve"> имеет в наличии лицензию </w:t>
      </w:r>
      <w:proofErr w:type="spellStart"/>
      <w:r w:rsidR="00380D4A" w:rsidRPr="00285028">
        <w:rPr>
          <w:rFonts w:ascii="Times New Roman" w:hAnsi="Times New Roman" w:cs="Times New Roman"/>
          <w:bCs/>
          <w:sz w:val="24"/>
          <w:szCs w:val="24"/>
          <w:lang w:val="en-US"/>
        </w:rPr>
        <w:t>Kaspersky</w:t>
      </w:r>
      <w:proofErr w:type="spellEnd"/>
      <w:r w:rsidR="00380D4A" w:rsidRPr="002850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0D4A" w:rsidRPr="00285028">
        <w:rPr>
          <w:rFonts w:ascii="Times New Roman" w:hAnsi="Times New Roman" w:cs="Times New Roman"/>
          <w:bCs/>
          <w:sz w:val="24"/>
          <w:szCs w:val="24"/>
          <w:lang w:val="en-US"/>
        </w:rPr>
        <w:t>Endpoint</w:t>
      </w:r>
      <w:r w:rsidR="00380D4A" w:rsidRPr="002850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0D4A" w:rsidRPr="00285028">
        <w:rPr>
          <w:rFonts w:ascii="Times New Roman" w:hAnsi="Times New Roman" w:cs="Times New Roman"/>
          <w:bCs/>
          <w:sz w:val="24"/>
          <w:szCs w:val="24"/>
          <w:lang w:val="en-US"/>
        </w:rPr>
        <w:t>Security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бизнеса - С</w:t>
      </w:r>
      <w:r w:rsidR="00380D4A">
        <w:rPr>
          <w:rFonts w:ascii="Times New Roman" w:hAnsi="Times New Roman" w:cs="Times New Roman"/>
          <w:bCs/>
          <w:sz w:val="24"/>
          <w:szCs w:val="24"/>
        </w:rPr>
        <w:t>тандартный,</w:t>
      </w:r>
      <w:r w:rsidR="00380D4A" w:rsidRPr="00285028">
        <w:rPr>
          <w:rFonts w:ascii="Times New Roman" w:hAnsi="Times New Roman" w:cs="Times New Roman"/>
          <w:bCs/>
          <w:sz w:val="24"/>
          <w:szCs w:val="24"/>
        </w:rPr>
        <w:t xml:space="preserve"> действующую по </w:t>
      </w:r>
      <w:r w:rsidR="00380D4A">
        <w:rPr>
          <w:rFonts w:ascii="Times New Roman" w:hAnsi="Times New Roman" w:cs="Times New Roman"/>
          <w:bCs/>
          <w:sz w:val="24"/>
          <w:szCs w:val="24"/>
        </w:rPr>
        <w:t>1</w:t>
      </w:r>
      <w:r w:rsidR="009727A4">
        <w:rPr>
          <w:rFonts w:ascii="Times New Roman" w:hAnsi="Times New Roman" w:cs="Times New Roman"/>
          <w:bCs/>
          <w:sz w:val="24"/>
          <w:szCs w:val="24"/>
        </w:rPr>
        <w:t>4</w:t>
      </w:r>
      <w:r w:rsidR="00380D4A" w:rsidRPr="002850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0D4A">
        <w:rPr>
          <w:rFonts w:ascii="Times New Roman" w:hAnsi="Times New Roman" w:cs="Times New Roman"/>
          <w:bCs/>
          <w:sz w:val="24"/>
          <w:szCs w:val="24"/>
        </w:rPr>
        <w:t>ноября</w:t>
      </w:r>
      <w:r w:rsidR="009727A4">
        <w:rPr>
          <w:rFonts w:ascii="Times New Roman" w:hAnsi="Times New Roman" w:cs="Times New Roman"/>
          <w:bCs/>
          <w:sz w:val="24"/>
          <w:szCs w:val="24"/>
        </w:rPr>
        <w:t xml:space="preserve"> 2026</w:t>
      </w:r>
      <w:r w:rsidR="00380D4A" w:rsidRPr="00285028">
        <w:rPr>
          <w:rFonts w:ascii="Times New Roman" w:hAnsi="Times New Roman" w:cs="Times New Roman"/>
          <w:bCs/>
          <w:sz w:val="24"/>
          <w:szCs w:val="24"/>
        </w:rPr>
        <w:t xml:space="preserve"> года. </w:t>
      </w:r>
      <w:proofErr w:type="gramEnd"/>
    </w:p>
    <w:p w:rsidR="00A878D1" w:rsidRDefault="00A878D1" w:rsidP="004C51E1">
      <w:pPr>
        <w:widowControl w:val="0"/>
        <w:spacing w:after="0" w:line="240" w:lineRule="auto"/>
        <w:ind w:firstLine="567"/>
        <w:jc w:val="both"/>
        <w:rPr>
          <w:rFonts w:ascii="Times New Roman" w:eastAsia="Liberation Serif" w:hAnsi="Times New Roman" w:cs="Times New Roman"/>
          <w:bCs/>
          <w:sz w:val="24"/>
          <w:szCs w:val="24"/>
        </w:rPr>
      </w:pPr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 xml:space="preserve">Передаваемые по </w:t>
      </w:r>
      <w:r w:rsidR="00021420">
        <w:rPr>
          <w:rFonts w:ascii="Times New Roman" w:eastAsia="Liberation Serif" w:hAnsi="Times New Roman" w:cs="Times New Roman"/>
          <w:bCs/>
          <w:sz w:val="24"/>
          <w:szCs w:val="24"/>
        </w:rPr>
        <w:t>Договору</w:t>
      </w:r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 xml:space="preserve"> права подразумевают предоставление неисключительных прав на воспроизведение, инсталляцию (установку и размещение), копирование и запуск (выполнение программного кода программного обеспечения) и использование программного обеспечения «</w:t>
      </w:r>
      <w:proofErr w:type="spellStart"/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>Kaspersky</w:t>
      </w:r>
      <w:proofErr w:type="spellEnd"/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 xml:space="preserve"> </w:t>
      </w:r>
      <w:proofErr w:type="spellStart"/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>Endpoint</w:t>
      </w:r>
      <w:proofErr w:type="spellEnd"/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 xml:space="preserve"> </w:t>
      </w:r>
      <w:proofErr w:type="spellStart"/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>Security</w:t>
      </w:r>
      <w:proofErr w:type="spellEnd"/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 xml:space="preserve"> для бизнеса – стандартный </w:t>
      </w:r>
      <w:proofErr w:type="spellStart"/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>Russian</w:t>
      </w:r>
      <w:proofErr w:type="spellEnd"/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 xml:space="preserve"> </w:t>
      </w:r>
      <w:proofErr w:type="spellStart"/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>Edition</w:t>
      </w:r>
      <w:proofErr w:type="spellEnd"/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>» (далее – Программное обеспечение), в соответствии с его функциональным назначением в соответствии с действующим законодательством Российской Федерации.</w:t>
      </w:r>
    </w:p>
    <w:p w:rsidR="007C496F" w:rsidRDefault="007C496F" w:rsidP="007C496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5028">
        <w:rPr>
          <w:rFonts w:ascii="Times New Roman" w:hAnsi="Times New Roman" w:cs="Times New Roman"/>
          <w:sz w:val="24"/>
          <w:szCs w:val="24"/>
        </w:rPr>
        <w:t xml:space="preserve">Права использования </w:t>
      </w:r>
      <w:r w:rsidRPr="00271152">
        <w:rPr>
          <w:rFonts w:ascii="Times New Roman" w:hAnsi="Times New Roman" w:cs="Times New Roman"/>
          <w:sz w:val="24"/>
          <w:szCs w:val="24"/>
        </w:rPr>
        <w:t>лицензионного</w:t>
      </w:r>
      <w:r w:rsidRPr="00285028">
        <w:rPr>
          <w:rFonts w:ascii="Times New Roman" w:hAnsi="Times New Roman" w:cs="Times New Roman"/>
          <w:sz w:val="24"/>
          <w:szCs w:val="24"/>
        </w:rPr>
        <w:t xml:space="preserve"> программного обеспечения должны включать права использования как текущих версий программного обеспечения (64 </w:t>
      </w:r>
      <w:proofErr w:type="spellStart"/>
      <w:r w:rsidRPr="00285028">
        <w:rPr>
          <w:rFonts w:ascii="Times New Roman" w:hAnsi="Times New Roman" w:cs="Times New Roman"/>
          <w:sz w:val="24"/>
          <w:szCs w:val="24"/>
        </w:rPr>
        <w:t>bit</w:t>
      </w:r>
      <w:proofErr w:type="spellEnd"/>
      <w:r w:rsidRPr="00285028">
        <w:rPr>
          <w:rFonts w:ascii="Times New Roman" w:hAnsi="Times New Roman" w:cs="Times New Roman"/>
          <w:sz w:val="24"/>
          <w:szCs w:val="24"/>
        </w:rPr>
        <w:t xml:space="preserve">), так </w:t>
      </w:r>
      <w:r w:rsidRPr="00285028">
        <w:rPr>
          <w:rFonts w:ascii="Times New Roman" w:hAnsi="Times New Roman" w:cs="Times New Roman"/>
          <w:sz w:val="24"/>
          <w:szCs w:val="24"/>
        </w:rPr>
        <w:br/>
        <w:t>и предыдущих версий программных продуктов.</w:t>
      </w:r>
    </w:p>
    <w:p w:rsidR="007C496F" w:rsidRPr="00285028" w:rsidRDefault="007C496F" w:rsidP="007C496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5028">
        <w:rPr>
          <w:rFonts w:ascii="Times New Roman" w:hAnsi="Times New Roman" w:cs="Times New Roman"/>
          <w:sz w:val="24"/>
          <w:szCs w:val="24"/>
        </w:rPr>
        <w:t>Лицензионные кл</w:t>
      </w:r>
      <w:r>
        <w:rPr>
          <w:rFonts w:ascii="Times New Roman" w:hAnsi="Times New Roman" w:cs="Times New Roman"/>
          <w:sz w:val="24"/>
          <w:szCs w:val="24"/>
        </w:rPr>
        <w:t>ючи для программного обеспечения,</w:t>
      </w:r>
      <w:r w:rsidRPr="002850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5028">
        <w:rPr>
          <w:rFonts w:ascii="Times New Roman" w:hAnsi="Times New Roman" w:cs="Times New Roman"/>
          <w:sz w:val="24"/>
          <w:szCs w:val="24"/>
        </w:rPr>
        <w:t>права</w:t>
      </w:r>
      <w:proofErr w:type="gramEnd"/>
      <w:r w:rsidRPr="00285028">
        <w:rPr>
          <w:rFonts w:ascii="Times New Roman" w:hAnsi="Times New Roman" w:cs="Times New Roman"/>
          <w:sz w:val="24"/>
          <w:szCs w:val="24"/>
        </w:rPr>
        <w:t xml:space="preserve"> на использование которого предоставляются, должн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85028">
        <w:rPr>
          <w:rFonts w:ascii="Times New Roman" w:hAnsi="Times New Roman" w:cs="Times New Roman"/>
          <w:sz w:val="24"/>
          <w:szCs w:val="24"/>
        </w:rPr>
        <w:t xml:space="preserve"> поддерживать работу с кириллицей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496F" w:rsidRPr="00285028" w:rsidRDefault="007C496F" w:rsidP="007C496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5028">
        <w:rPr>
          <w:rFonts w:ascii="Times New Roman" w:hAnsi="Times New Roman" w:cs="Times New Roman"/>
          <w:sz w:val="24"/>
          <w:szCs w:val="24"/>
        </w:rPr>
        <w:t>Территория использования лицензион</w:t>
      </w:r>
      <w:r>
        <w:rPr>
          <w:rFonts w:ascii="Times New Roman" w:hAnsi="Times New Roman" w:cs="Times New Roman"/>
          <w:sz w:val="24"/>
          <w:szCs w:val="24"/>
        </w:rPr>
        <w:t xml:space="preserve">ного </w:t>
      </w:r>
      <w:r w:rsidRPr="00285028">
        <w:rPr>
          <w:rFonts w:ascii="Times New Roman" w:hAnsi="Times New Roman" w:cs="Times New Roman"/>
          <w:sz w:val="24"/>
          <w:szCs w:val="24"/>
        </w:rPr>
        <w:t xml:space="preserve">программного обеспечения, </w:t>
      </w:r>
      <w:proofErr w:type="gramStart"/>
      <w:r w:rsidRPr="00285028">
        <w:rPr>
          <w:rFonts w:ascii="Times New Roman" w:hAnsi="Times New Roman" w:cs="Times New Roman"/>
          <w:sz w:val="24"/>
          <w:szCs w:val="24"/>
        </w:rPr>
        <w:t>права</w:t>
      </w:r>
      <w:proofErr w:type="gramEnd"/>
      <w:r w:rsidRPr="00285028">
        <w:rPr>
          <w:rFonts w:ascii="Times New Roman" w:hAnsi="Times New Roman" w:cs="Times New Roman"/>
          <w:sz w:val="24"/>
          <w:szCs w:val="24"/>
        </w:rPr>
        <w:t xml:space="preserve"> </w:t>
      </w:r>
      <w:r w:rsidRPr="00285028">
        <w:rPr>
          <w:rFonts w:ascii="Times New Roman" w:hAnsi="Times New Roman" w:cs="Times New Roman"/>
          <w:sz w:val="24"/>
          <w:szCs w:val="24"/>
        </w:rPr>
        <w:br/>
        <w:t>на использование которого предоставляются – Российская Федерация.</w:t>
      </w:r>
    </w:p>
    <w:p w:rsidR="00886491" w:rsidRDefault="007C496F" w:rsidP="004C51E1">
      <w:pPr>
        <w:spacing w:after="0" w:line="240" w:lineRule="auto"/>
        <w:ind w:firstLine="567"/>
        <w:jc w:val="both"/>
        <w:rPr>
          <w:rFonts w:ascii="Times New Roman" w:eastAsia="Liberation Serif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Liberation Serif" w:hAnsi="Times New Roman" w:cs="Times New Roman"/>
          <w:sz w:val="24"/>
          <w:szCs w:val="24"/>
          <w:lang w:eastAsia="hi-IN" w:bidi="hi-IN"/>
        </w:rPr>
        <w:t>Лицензиат</w:t>
      </w:r>
      <w:r w:rsidR="00A878D1" w:rsidRPr="00A878D1">
        <w:rPr>
          <w:rFonts w:ascii="Times New Roman" w:eastAsia="Liberation Serif" w:hAnsi="Times New Roman" w:cs="Times New Roman"/>
          <w:sz w:val="24"/>
          <w:szCs w:val="24"/>
          <w:lang w:eastAsia="hi-IN" w:bidi="hi-IN"/>
        </w:rPr>
        <w:t xml:space="preserve"> гарантирует, что на момент продления неисключительных прав на использование Программного обеспечения</w:t>
      </w:r>
      <w:r>
        <w:rPr>
          <w:rFonts w:ascii="Times New Roman" w:eastAsia="Liberation Serif" w:hAnsi="Times New Roman" w:cs="Times New Roman"/>
          <w:sz w:val="24"/>
          <w:szCs w:val="24"/>
          <w:lang w:eastAsia="hi-IN" w:bidi="hi-IN"/>
        </w:rPr>
        <w:t>,</w:t>
      </w:r>
      <w:r w:rsidR="00A878D1" w:rsidRPr="00A878D1">
        <w:rPr>
          <w:rFonts w:ascii="Times New Roman" w:eastAsia="Liberation Serif" w:hAnsi="Times New Roman" w:cs="Times New Roman"/>
          <w:sz w:val="24"/>
          <w:szCs w:val="24"/>
          <w:lang w:eastAsia="hi-IN" w:bidi="hi-IN"/>
        </w:rPr>
        <w:t xml:space="preserve"> права на использование Программного обеспечения не заложены, не арестованы, не являются предметом исков третьих лиц и являются лицензионным продуктом.</w:t>
      </w:r>
    </w:p>
    <w:p w:rsidR="00B30A87" w:rsidRPr="00B30A87" w:rsidRDefault="004C51E1" w:rsidP="00B30A8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A87">
        <w:rPr>
          <w:rFonts w:ascii="Times New Roman" w:hAnsi="Times New Roman" w:cs="Times New Roman"/>
          <w:sz w:val="24"/>
          <w:szCs w:val="24"/>
        </w:rPr>
        <w:t xml:space="preserve">Техническая поддержка  осуществляется Лицензиатом в течение 3 (трех) месяцев, с момента предоставления права использования. Под технической поддержкой понимается </w:t>
      </w:r>
      <w:r w:rsidR="00B30A87" w:rsidRPr="00B30A87">
        <w:rPr>
          <w:rFonts w:ascii="Times New Roman" w:eastAsia="Times New Roman" w:hAnsi="Times New Roman" w:cs="Times New Roman"/>
          <w:sz w:val="24"/>
          <w:szCs w:val="24"/>
        </w:rPr>
        <w:t xml:space="preserve">сопровождение и техническая поддержка у Сублицензиата, а в случае выпуска производителем программного обеспечения бесплатного обновления (в том числе связанного с исправлением ошибок, допущенных при создании предыдущих версий программ)- бесплатно обновить программы. </w:t>
      </w:r>
    </w:p>
    <w:p w:rsidR="006957CA" w:rsidRDefault="006957CA" w:rsidP="006957CA">
      <w:pPr>
        <w:widowControl w:val="0"/>
        <w:spacing w:after="0" w:line="240" w:lineRule="auto"/>
        <w:ind w:firstLine="567"/>
        <w:jc w:val="both"/>
        <w:rPr>
          <w:rFonts w:ascii="Times New Roman" w:eastAsia="Liberation Serif" w:hAnsi="Times New Roman" w:cs="Times New Roman"/>
          <w:bCs/>
          <w:sz w:val="24"/>
          <w:szCs w:val="24"/>
        </w:rPr>
      </w:pPr>
      <w:r>
        <w:rPr>
          <w:rFonts w:ascii="Times New Roman" w:eastAsia="Liberation Serif" w:hAnsi="Times New Roman" w:cs="Times New Roman"/>
          <w:bCs/>
          <w:sz w:val="24"/>
          <w:szCs w:val="24"/>
        </w:rPr>
        <w:t>Лицензиат</w:t>
      </w:r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 xml:space="preserve"> предоставляет </w:t>
      </w:r>
      <w:r>
        <w:rPr>
          <w:rFonts w:ascii="Times New Roman" w:eastAsia="Liberation Serif" w:hAnsi="Times New Roman" w:cs="Times New Roman"/>
          <w:bCs/>
          <w:sz w:val="24"/>
          <w:szCs w:val="24"/>
        </w:rPr>
        <w:t>Сублицензиату</w:t>
      </w:r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 xml:space="preserve"> права на использование программного обеспечения (файл лицензии) и акт приема-передачи неисключительных прав</w:t>
      </w:r>
      <w:r w:rsidRPr="00A878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(УПД), счет </w:t>
      </w:r>
      <w:r w:rsidRPr="00A878D1">
        <w:rPr>
          <w:rFonts w:ascii="Times New Roman" w:eastAsia="Times New Roman" w:hAnsi="Times New Roman" w:cs="Times New Roman"/>
          <w:sz w:val="24"/>
          <w:szCs w:val="24"/>
        </w:rPr>
        <w:t xml:space="preserve">в течение </w:t>
      </w:r>
      <w:r w:rsidR="00D143F6" w:rsidRPr="00D143F6"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  <w:r w:rsidRPr="00A878D1">
        <w:rPr>
          <w:rFonts w:ascii="Times New Roman" w:eastAsia="Times New Roman" w:hAnsi="Times New Roman" w:cs="Times New Roman"/>
          <w:sz w:val="24"/>
          <w:szCs w:val="24"/>
        </w:rPr>
        <w:t>рабочих дне</w:t>
      </w:r>
      <w:r>
        <w:rPr>
          <w:rFonts w:ascii="Times New Roman" w:hAnsi="Times New Roman" w:cs="Times New Roman"/>
          <w:sz w:val="24"/>
          <w:szCs w:val="24"/>
        </w:rPr>
        <w:t>й с момента заключения договора</w:t>
      </w:r>
      <w:r w:rsidRPr="00A878D1">
        <w:rPr>
          <w:rFonts w:ascii="Times New Roman" w:eastAsia="Liberation Serif" w:hAnsi="Times New Roman" w:cs="Times New Roman"/>
          <w:bCs/>
          <w:sz w:val="24"/>
          <w:szCs w:val="24"/>
        </w:rPr>
        <w:t xml:space="preserve">. </w:t>
      </w:r>
    </w:p>
    <w:p w:rsidR="006957CA" w:rsidRPr="00EE46F3" w:rsidRDefault="006957CA" w:rsidP="006957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292E">
        <w:rPr>
          <w:rFonts w:ascii="Times New Roman" w:hAnsi="Times New Roman" w:cs="Times New Roman"/>
          <w:sz w:val="24"/>
          <w:szCs w:val="24"/>
        </w:rPr>
        <w:t xml:space="preserve">Оплата за </w:t>
      </w:r>
      <w:r>
        <w:rPr>
          <w:rFonts w:ascii="Times New Roman" w:hAnsi="Times New Roman" w:cs="Times New Roman"/>
          <w:sz w:val="24"/>
          <w:szCs w:val="24"/>
        </w:rPr>
        <w:t>предоставление прав</w:t>
      </w:r>
      <w:r w:rsidRPr="0083292E">
        <w:rPr>
          <w:rFonts w:ascii="Times New Roman" w:hAnsi="Times New Roman" w:cs="Times New Roman"/>
          <w:sz w:val="24"/>
          <w:szCs w:val="24"/>
        </w:rPr>
        <w:t xml:space="preserve"> в размере 100% осуществляется </w:t>
      </w:r>
      <w:r>
        <w:rPr>
          <w:rFonts w:ascii="Times New Roman" w:hAnsi="Times New Roman" w:cs="Times New Roman"/>
          <w:sz w:val="24"/>
          <w:szCs w:val="24"/>
        </w:rPr>
        <w:t>Сублицензиатом</w:t>
      </w:r>
      <w:r w:rsidRPr="008329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Pr="00665238">
        <w:rPr>
          <w:rFonts w:ascii="Times New Roman" w:hAnsi="Times New Roman" w:cs="Times New Roman"/>
          <w:sz w:val="24"/>
          <w:szCs w:val="24"/>
        </w:rPr>
        <w:t xml:space="preserve">7 </w:t>
      </w:r>
      <w:r w:rsidRPr="0083292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семи) рабочих </w:t>
      </w:r>
      <w:r w:rsidRPr="0083292E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Pr="0083292E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83292E">
        <w:rPr>
          <w:rFonts w:ascii="Times New Roman" w:hAnsi="Times New Roman" w:cs="Times New Roman"/>
          <w:sz w:val="24"/>
          <w:szCs w:val="24"/>
        </w:rPr>
        <w:t xml:space="preserve"> уполномоченными представителями </w:t>
      </w:r>
      <w:r>
        <w:rPr>
          <w:rFonts w:ascii="Times New Roman" w:hAnsi="Times New Roman" w:cs="Times New Roman"/>
          <w:sz w:val="24"/>
          <w:szCs w:val="24"/>
        </w:rPr>
        <w:t>акта приема-передачи (УПД).</w:t>
      </w:r>
    </w:p>
    <w:p w:rsidR="00B30A87" w:rsidRPr="00A878D1" w:rsidRDefault="00B30A87" w:rsidP="00B30A87">
      <w:pPr>
        <w:ind w:left="-5" w:right="26" w:firstLine="5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0A87" w:rsidRDefault="00B30A87" w:rsidP="00B30A8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4C51E1" w:rsidRPr="00A878D1" w:rsidRDefault="004C51E1" w:rsidP="004C51E1">
      <w:pPr>
        <w:ind w:left="-5" w:right="26" w:firstLine="572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C51E1" w:rsidRPr="00A878D1" w:rsidSect="00271152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285028"/>
    <w:rsid w:val="00021420"/>
    <w:rsid w:val="00036FAE"/>
    <w:rsid w:val="0006048D"/>
    <w:rsid w:val="00096078"/>
    <w:rsid w:val="000C1CBF"/>
    <w:rsid w:val="000C4277"/>
    <w:rsid w:val="00137789"/>
    <w:rsid w:val="001806D2"/>
    <w:rsid w:val="001F536C"/>
    <w:rsid w:val="00207F2D"/>
    <w:rsid w:val="00271152"/>
    <w:rsid w:val="00285028"/>
    <w:rsid w:val="002A0A27"/>
    <w:rsid w:val="002D3EB7"/>
    <w:rsid w:val="00380D4A"/>
    <w:rsid w:val="003B5AD0"/>
    <w:rsid w:val="003C0A2C"/>
    <w:rsid w:val="003F4EBC"/>
    <w:rsid w:val="00411761"/>
    <w:rsid w:val="004828A1"/>
    <w:rsid w:val="004C4389"/>
    <w:rsid w:val="004C51E1"/>
    <w:rsid w:val="004E027D"/>
    <w:rsid w:val="00537793"/>
    <w:rsid w:val="0055401A"/>
    <w:rsid w:val="00581588"/>
    <w:rsid w:val="0059629A"/>
    <w:rsid w:val="006957CA"/>
    <w:rsid w:val="00696E71"/>
    <w:rsid w:val="007167BF"/>
    <w:rsid w:val="007226E1"/>
    <w:rsid w:val="007C496F"/>
    <w:rsid w:val="00886491"/>
    <w:rsid w:val="00956CD4"/>
    <w:rsid w:val="00970C4D"/>
    <w:rsid w:val="009727A4"/>
    <w:rsid w:val="009B1CD9"/>
    <w:rsid w:val="009E7606"/>
    <w:rsid w:val="00A2626A"/>
    <w:rsid w:val="00A6240F"/>
    <w:rsid w:val="00A878D1"/>
    <w:rsid w:val="00B30A87"/>
    <w:rsid w:val="00CA5701"/>
    <w:rsid w:val="00D143F6"/>
    <w:rsid w:val="00D26305"/>
    <w:rsid w:val="00D73FD1"/>
    <w:rsid w:val="00ED105E"/>
    <w:rsid w:val="00FA1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AD0"/>
  </w:style>
  <w:style w:type="paragraph" w:styleId="1">
    <w:name w:val="heading 1"/>
    <w:next w:val="a"/>
    <w:link w:val="10"/>
    <w:uiPriority w:val="9"/>
    <w:qFormat/>
    <w:rsid w:val="004C51E1"/>
    <w:pPr>
      <w:keepNext/>
      <w:keepLines/>
      <w:spacing w:after="8" w:line="249" w:lineRule="auto"/>
      <w:ind w:left="32" w:hanging="10"/>
      <w:outlineLvl w:val="0"/>
    </w:pPr>
    <w:rPr>
      <w:rFonts w:ascii="Tahoma" w:eastAsia="Tahoma" w:hAnsi="Tahoma" w:cs="Tahoma"/>
      <w:b/>
      <w:color w:val="000000"/>
      <w:sz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с отступом Знак1"/>
    <w:aliases w:val="Основной текст с отступом Знак2 Знак Знак,Основной текст с отступом Знак1 Знак Знак Знак,Основной текст с отступом Знак Знак Знак Знак Знак,Основной текст с отступом Знак Знак1 Знак Знак,Body Text Indent Знак"/>
    <w:link w:val="a3"/>
    <w:uiPriority w:val="99"/>
    <w:semiHidden/>
    <w:locked/>
    <w:rsid w:val="00285028"/>
    <w:rPr>
      <w:sz w:val="28"/>
      <w:szCs w:val="24"/>
    </w:rPr>
  </w:style>
  <w:style w:type="paragraph" w:styleId="a3">
    <w:name w:val="Body Text Indent"/>
    <w:aliases w:val="Основной текст с отступом Знак2 Знак,Основной текст с отступом Знак1 Знак Знак,Основной текст с отступом Знак Знак Знак Знак,Основной текст с отступом Знак Знак1 Знак,Body Text Indent"/>
    <w:basedOn w:val="a"/>
    <w:link w:val="11"/>
    <w:uiPriority w:val="99"/>
    <w:semiHidden/>
    <w:unhideWhenUsed/>
    <w:rsid w:val="00285028"/>
    <w:pPr>
      <w:spacing w:after="120" w:line="240" w:lineRule="auto"/>
      <w:ind w:left="283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85028"/>
  </w:style>
  <w:style w:type="character" w:customStyle="1" w:styleId="2">
    <w:name w:val="Обычный2 Знак"/>
    <w:link w:val="20"/>
    <w:locked/>
    <w:rsid w:val="00285028"/>
    <w:rPr>
      <w:rFonts w:ascii="Calibri" w:eastAsia="Calibri" w:hAnsi="Calibri" w:cs="Calibri"/>
      <w:sz w:val="24"/>
    </w:rPr>
  </w:style>
  <w:style w:type="paragraph" w:customStyle="1" w:styleId="20">
    <w:name w:val="Обычный2"/>
    <w:link w:val="2"/>
    <w:rsid w:val="00285028"/>
    <w:pPr>
      <w:widowControl w:val="0"/>
      <w:spacing w:after="0" w:line="300" w:lineRule="auto"/>
      <w:ind w:firstLine="720"/>
      <w:jc w:val="both"/>
    </w:pPr>
    <w:rPr>
      <w:rFonts w:ascii="Calibri" w:eastAsia="Calibri" w:hAnsi="Calibri" w:cs="Calibri"/>
      <w:sz w:val="24"/>
    </w:rPr>
  </w:style>
  <w:style w:type="character" w:styleId="a5">
    <w:name w:val="Hyperlink"/>
    <w:basedOn w:val="a0"/>
    <w:uiPriority w:val="99"/>
    <w:unhideWhenUsed/>
    <w:rsid w:val="00207F2D"/>
    <w:rPr>
      <w:color w:val="0000FF" w:themeColor="hyperlink"/>
      <w:u w:val="single"/>
    </w:rPr>
  </w:style>
  <w:style w:type="paragraph" w:styleId="a6">
    <w:name w:val="List Paragraph"/>
    <w:aliases w:val="ТЗ список,List Paragraph,Bullet List,FooterText,numbered,Заголовок2,Paragraphe de liste1,lp1,Абзац списка литеральный"/>
    <w:basedOn w:val="a"/>
    <w:link w:val="a7"/>
    <w:uiPriority w:val="99"/>
    <w:qFormat/>
    <w:rsid w:val="00A878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ТЗ список Знак,List Paragraph Знак,Bullet List Знак,FooterText Знак,numbered Знак,Заголовок2 Знак,Paragraphe de liste1 Знак,lp1 Знак,Абзац списка литеральный Знак"/>
    <w:link w:val="a6"/>
    <w:uiPriority w:val="99"/>
    <w:qFormat/>
    <w:locked/>
    <w:rsid w:val="00A878D1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51E1"/>
    <w:rPr>
      <w:rFonts w:ascii="Tahoma" w:eastAsia="Tahoma" w:hAnsi="Tahoma" w:cs="Tahoma"/>
      <w:b/>
      <w:color w:val="000000"/>
      <w:sz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rny@geosi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Kohoeva</dc:creator>
  <cp:keywords/>
  <dc:description/>
  <cp:lastModifiedBy>Kohoeva</cp:lastModifiedBy>
  <cp:revision>28</cp:revision>
  <dcterms:created xsi:type="dcterms:W3CDTF">2025-10-14T06:47:00Z</dcterms:created>
  <dcterms:modified xsi:type="dcterms:W3CDTF">2026-10-13T03:37:00Z</dcterms:modified>
</cp:coreProperties>
</file>