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96" w:rsidRDefault="00136E96" w:rsidP="00136E96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136E96" w:rsidRDefault="00136E96" w:rsidP="00136E96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государственному контракту</w:t>
      </w:r>
    </w:p>
    <w:p w:rsidR="00136E96" w:rsidRPr="008F110E" w:rsidRDefault="00136E96" w:rsidP="00136E96">
      <w:pPr>
        <w:pStyle w:val="a5"/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F110E">
        <w:rPr>
          <w:rFonts w:ascii="Times New Roman" w:hAnsi="Times New Roman"/>
          <w:b/>
          <w:color w:val="000000" w:themeColor="text1"/>
          <w:sz w:val="28"/>
          <w:szCs w:val="28"/>
        </w:rPr>
        <w:t>№</w:t>
      </w:r>
      <w:r>
        <w:rPr>
          <w:rFonts w:ascii="Roboto" w:hAnsi="Roboto"/>
          <w:b/>
          <w:color w:val="000000" w:themeColor="text1"/>
          <w:sz w:val="30"/>
          <w:szCs w:val="30"/>
        </w:rPr>
        <w:t xml:space="preserve"> _____________________</w:t>
      </w:r>
    </w:p>
    <w:p w:rsidR="00136E96" w:rsidRDefault="00136E96" w:rsidP="00136E96">
      <w:pPr>
        <w:pStyle w:val="21"/>
        <w:tabs>
          <w:tab w:val="left" w:pos="567"/>
        </w:tabs>
        <w:contextualSpacing/>
        <w:jc w:val="right"/>
        <w:rPr>
          <w:bCs/>
          <w:sz w:val="26"/>
          <w:szCs w:val="26"/>
        </w:rPr>
      </w:pPr>
      <w:r>
        <w:rPr>
          <w:sz w:val="28"/>
          <w:szCs w:val="28"/>
        </w:rPr>
        <w:t>_________________2026г</w:t>
      </w:r>
      <w:r>
        <w:rPr>
          <w:bCs/>
          <w:sz w:val="26"/>
          <w:szCs w:val="26"/>
        </w:rPr>
        <w:t xml:space="preserve"> </w:t>
      </w:r>
    </w:p>
    <w:p w:rsidR="00136E96" w:rsidRDefault="00136E96" w:rsidP="00136E96">
      <w:pPr>
        <w:pStyle w:val="21"/>
        <w:tabs>
          <w:tab w:val="left" w:pos="567"/>
        </w:tabs>
        <w:contextualSpacing/>
        <w:jc w:val="right"/>
        <w:rPr>
          <w:bCs/>
          <w:sz w:val="26"/>
          <w:szCs w:val="26"/>
        </w:rPr>
      </w:pPr>
    </w:p>
    <w:p w:rsidR="00F355A2" w:rsidRDefault="00F355A2" w:rsidP="00136E96">
      <w:pPr>
        <w:pStyle w:val="21"/>
        <w:tabs>
          <w:tab w:val="left" w:pos="567"/>
        </w:tabs>
        <w:contextualSpacing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ТЕХНИЧЕСКОЕ ЗАДАНИЕ</w:t>
      </w:r>
    </w:p>
    <w:p w:rsidR="006D6B2B" w:rsidRPr="006D6B2B" w:rsidRDefault="006D6B2B" w:rsidP="006D6B2B">
      <w:pPr>
        <w:pStyle w:val="21"/>
        <w:tabs>
          <w:tab w:val="left" w:pos="567"/>
        </w:tabs>
        <w:contextualSpacing/>
        <w:jc w:val="center"/>
        <w:rPr>
          <w:sz w:val="26"/>
          <w:szCs w:val="26"/>
        </w:rPr>
      </w:pPr>
      <w:r w:rsidRPr="006D6B2B">
        <w:rPr>
          <w:bCs/>
          <w:sz w:val="26"/>
          <w:szCs w:val="26"/>
        </w:rPr>
        <w:t xml:space="preserve">на </w:t>
      </w:r>
      <w:r w:rsidRPr="006D6B2B">
        <w:rPr>
          <w:sz w:val="26"/>
          <w:szCs w:val="26"/>
        </w:rPr>
        <w:t xml:space="preserve">поставку </w:t>
      </w:r>
      <w:r w:rsidR="004137F2">
        <w:rPr>
          <w:rFonts w:eastAsia="Calibri"/>
          <w:bCs/>
          <w:color w:val="000000"/>
          <w:sz w:val="26"/>
          <w:szCs w:val="26"/>
          <w:lang w:eastAsia="en-US"/>
        </w:rPr>
        <w:t>патронов дробовых</w:t>
      </w:r>
      <w:r w:rsidR="005039DF">
        <w:rPr>
          <w:rFonts w:eastAsia="Calibri"/>
          <w:bCs/>
          <w:color w:val="000000"/>
          <w:sz w:val="26"/>
          <w:szCs w:val="26"/>
          <w:lang w:eastAsia="en-US"/>
        </w:rPr>
        <w:t xml:space="preserve"> к оружию калибра 12/70,</w:t>
      </w:r>
      <w:r w:rsidR="00E35A9E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="004137F2">
        <w:rPr>
          <w:rFonts w:eastAsia="Calibri"/>
          <w:bCs/>
          <w:color w:val="000000"/>
          <w:sz w:val="26"/>
          <w:szCs w:val="26"/>
          <w:lang w:eastAsia="en-US"/>
        </w:rPr>
        <w:t>12/76</w:t>
      </w:r>
      <w:r w:rsidR="00F355A2">
        <w:rPr>
          <w:rFonts w:eastAsia="Calibri"/>
          <w:bCs/>
          <w:color w:val="000000"/>
          <w:sz w:val="26"/>
          <w:szCs w:val="26"/>
          <w:lang w:eastAsia="en-US"/>
        </w:rPr>
        <w:t>.</w:t>
      </w:r>
    </w:p>
    <w:p w:rsidR="006D6B2B" w:rsidRPr="006D6B2B" w:rsidRDefault="006D6B2B" w:rsidP="006D6B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D6B2B" w:rsidRPr="005039DF" w:rsidRDefault="005039DF" w:rsidP="006D6B2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</w:t>
      </w:r>
      <w:r w:rsidR="006D6B2B" w:rsidRPr="005039DF">
        <w:rPr>
          <w:rFonts w:ascii="Times New Roman" w:eastAsia="Calibri" w:hAnsi="Times New Roman" w:cs="Times New Roman"/>
          <w:sz w:val="26"/>
          <w:szCs w:val="26"/>
        </w:rPr>
        <w:t xml:space="preserve">Наименование объекта закупки: </w:t>
      </w:r>
      <w:bookmarkStart w:id="0" w:name="_Hlk136938467"/>
      <w:r w:rsidRPr="005039D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патроны </w:t>
      </w:r>
      <w:r w:rsidR="00E35A9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дробовые к оружию калибра 12/70</w:t>
      </w:r>
      <w:r w:rsidRPr="005039D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,</w:t>
      </w:r>
      <w:r w:rsidR="00E35A9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5039D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12/76</w:t>
      </w:r>
      <w:r w:rsidR="00B4334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:rsidR="006D6B2B" w:rsidRPr="005039DF" w:rsidRDefault="005039DF" w:rsidP="006D6B2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6D6B2B" w:rsidRPr="005039DF">
        <w:rPr>
          <w:rFonts w:ascii="Times New Roman" w:eastAsia="Calibri" w:hAnsi="Times New Roman" w:cs="Times New Roman"/>
          <w:sz w:val="26"/>
          <w:szCs w:val="26"/>
        </w:rPr>
        <w:t xml:space="preserve">Код позиции ТРУ/КТРУ </w:t>
      </w:r>
      <w:r w:rsidR="006D6B2B" w:rsidRPr="005039DF">
        <w:rPr>
          <w:rFonts w:ascii="Times New Roman" w:eastAsia="Calibri" w:hAnsi="Times New Roman" w:cs="Times New Roman"/>
          <w:bCs/>
          <w:sz w:val="26"/>
          <w:szCs w:val="26"/>
        </w:rPr>
        <w:t>– отсутствует</w:t>
      </w:r>
      <w:bookmarkEnd w:id="0"/>
      <w:r w:rsidR="006D6B2B" w:rsidRPr="005039DF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6D6B2B" w:rsidRPr="005039DF" w:rsidRDefault="005039DF" w:rsidP="006D6B2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6D6B2B" w:rsidRPr="005039DF">
        <w:rPr>
          <w:rFonts w:ascii="Times New Roman" w:eastAsia="Calibri" w:hAnsi="Times New Roman" w:cs="Times New Roman"/>
          <w:sz w:val="26"/>
          <w:szCs w:val="26"/>
        </w:rPr>
        <w:t>ОКПД 2 – 25.</w:t>
      </w:r>
      <w:r w:rsidR="004137F2" w:rsidRPr="005039DF">
        <w:rPr>
          <w:rFonts w:ascii="Times New Roman" w:eastAsia="Calibri" w:hAnsi="Times New Roman" w:cs="Times New Roman"/>
          <w:sz w:val="26"/>
          <w:szCs w:val="26"/>
        </w:rPr>
        <w:t>40</w:t>
      </w:r>
      <w:r w:rsidR="006D6B2B" w:rsidRPr="005039DF">
        <w:rPr>
          <w:rFonts w:ascii="Times New Roman" w:eastAsia="Calibri" w:hAnsi="Times New Roman" w:cs="Times New Roman"/>
          <w:sz w:val="26"/>
          <w:szCs w:val="26"/>
        </w:rPr>
        <w:t>.1</w:t>
      </w:r>
      <w:r w:rsidR="004137F2" w:rsidRPr="005039DF">
        <w:rPr>
          <w:rFonts w:ascii="Times New Roman" w:eastAsia="Calibri" w:hAnsi="Times New Roman" w:cs="Times New Roman"/>
          <w:sz w:val="26"/>
          <w:szCs w:val="26"/>
        </w:rPr>
        <w:t>3</w:t>
      </w:r>
      <w:r w:rsidR="006D6B2B" w:rsidRPr="005039DF">
        <w:rPr>
          <w:rFonts w:ascii="Times New Roman" w:eastAsia="Calibri" w:hAnsi="Times New Roman" w:cs="Times New Roman"/>
          <w:sz w:val="26"/>
          <w:szCs w:val="26"/>
        </w:rPr>
        <w:t>.1</w:t>
      </w:r>
      <w:r w:rsidR="004137F2" w:rsidRPr="005039DF">
        <w:rPr>
          <w:rFonts w:ascii="Times New Roman" w:eastAsia="Calibri" w:hAnsi="Times New Roman" w:cs="Times New Roman"/>
          <w:sz w:val="26"/>
          <w:szCs w:val="26"/>
        </w:rPr>
        <w:t>9</w:t>
      </w:r>
      <w:r w:rsidR="006D6B2B" w:rsidRPr="005039DF">
        <w:rPr>
          <w:rFonts w:ascii="Times New Roman" w:eastAsia="Calibri" w:hAnsi="Times New Roman" w:cs="Times New Roman"/>
          <w:sz w:val="26"/>
          <w:szCs w:val="26"/>
        </w:rPr>
        <w:t xml:space="preserve">0 </w:t>
      </w:r>
      <w:r w:rsidR="006D6B2B" w:rsidRPr="005039DF">
        <w:rPr>
          <w:rFonts w:ascii="Times New Roman" w:hAnsi="Times New Roman" w:cs="Times New Roman"/>
          <w:sz w:val="26"/>
          <w:szCs w:val="26"/>
        </w:rPr>
        <w:t>(</w:t>
      </w:r>
      <w:r w:rsidR="004137F2" w:rsidRPr="005039DF">
        <w:rPr>
          <w:rFonts w:ascii="Times New Roman" w:hAnsi="Times New Roman" w:cs="Times New Roman"/>
          <w:sz w:val="26"/>
          <w:szCs w:val="26"/>
        </w:rPr>
        <w:t>Патроны и боеприпасы прочие и их детали</w:t>
      </w:r>
      <w:r w:rsidR="006D6B2B" w:rsidRPr="005039DF">
        <w:rPr>
          <w:rFonts w:ascii="Times New Roman" w:hAnsi="Times New Roman" w:cs="Times New Roman"/>
          <w:sz w:val="26"/>
          <w:szCs w:val="26"/>
        </w:rPr>
        <w:t>)</w:t>
      </w:r>
    </w:p>
    <w:p w:rsidR="006D6B2B" w:rsidRPr="006D6B2B" w:rsidRDefault="005039DF" w:rsidP="006D6B2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="006D6B2B" w:rsidRPr="005039DF">
        <w:rPr>
          <w:rFonts w:ascii="Times New Roman" w:eastAsia="Calibri" w:hAnsi="Times New Roman" w:cs="Times New Roman"/>
          <w:sz w:val="26"/>
          <w:szCs w:val="26"/>
        </w:rPr>
        <w:t>Количество, единицы</w:t>
      </w:r>
      <w:r w:rsidR="006D6B2B" w:rsidRPr="006D6B2B">
        <w:rPr>
          <w:rFonts w:ascii="Times New Roman" w:eastAsia="Calibri" w:hAnsi="Times New Roman" w:cs="Times New Roman"/>
          <w:sz w:val="26"/>
          <w:szCs w:val="26"/>
        </w:rPr>
        <w:t xml:space="preserve"> измерения</w:t>
      </w:r>
      <w:r w:rsidR="006D6B2B" w:rsidRPr="006D6B2B">
        <w:rPr>
          <w:rFonts w:ascii="Times New Roman" w:hAnsi="Times New Roman" w:cs="Times New Roman"/>
          <w:sz w:val="26"/>
          <w:szCs w:val="26"/>
        </w:rPr>
        <w:t xml:space="preserve"> (по ОКЕИ) – </w:t>
      </w:r>
      <w:r w:rsidR="001C0BCE">
        <w:rPr>
          <w:rFonts w:ascii="Times New Roman" w:hAnsi="Times New Roman" w:cs="Times New Roman"/>
          <w:sz w:val="26"/>
          <w:szCs w:val="26"/>
        </w:rPr>
        <w:t>123</w:t>
      </w:r>
      <w:r w:rsidR="006D6B2B" w:rsidRPr="006D6B2B">
        <w:rPr>
          <w:rFonts w:ascii="Times New Roman" w:hAnsi="Times New Roman" w:cs="Times New Roman"/>
          <w:sz w:val="26"/>
          <w:szCs w:val="26"/>
        </w:rPr>
        <w:t xml:space="preserve"> штук</w:t>
      </w:r>
      <w:r w:rsidR="001C0BCE">
        <w:rPr>
          <w:rFonts w:ascii="Times New Roman" w:hAnsi="Times New Roman" w:cs="Times New Roman"/>
          <w:sz w:val="26"/>
          <w:szCs w:val="26"/>
        </w:rPr>
        <w:t>и</w:t>
      </w:r>
      <w:r w:rsidR="006D6B2B" w:rsidRPr="006D6B2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D6B2B" w:rsidRPr="006D6B2B" w:rsidRDefault="006D6B2B" w:rsidP="006D6B2B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 xml:space="preserve">Товар, предлагаемый поставщиком в своих заявках, должен быть произведен </w:t>
      </w:r>
      <w:r w:rsidR="00D65F22">
        <w:rPr>
          <w:rFonts w:ascii="Times New Roman" w:hAnsi="Times New Roman" w:cs="Times New Roman"/>
          <w:sz w:val="26"/>
          <w:szCs w:val="26"/>
        </w:rPr>
        <w:br/>
      </w:r>
      <w:r w:rsidRPr="006D6B2B">
        <w:rPr>
          <w:rFonts w:ascii="Times New Roman" w:hAnsi="Times New Roman" w:cs="Times New Roman"/>
          <w:sz w:val="26"/>
          <w:szCs w:val="26"/>
        </w:rPr>
        <w:t>в Российской Федерации или производства государств – членов Евразийского экономического союза и соответствовать ГОСТам, ТУ, действующим на момент поставки в РФ, иметь торговую марку (товарный знак при наличии), сопровождаться необходимыми сертификатами на поставляемый товар;</w:t>
      </w:r>
    </w:p>
    <w:p w:rsidR="006D6B2B" w:rsidRPr="006D6B2B" w:rsidRDefault="006D6B2B" w:rsidP="006D6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6B2B">
        <w:rPr>
          <w:rFonts w:ascii="Times New Roman" w:hAnsi="Times New Roman" w:cs="Times New Roman"/>
          <w:b/>
          <w:sz w:val="26"/>
          <w:szCs w:val="26"/>
        </w:rPr>
        <w:t>1.</w:t>
      </w:r>
      <w:r w:rsidRPr="006D6B2B">
        <w:rPr>
          <w:rFonts w:ascii="Times New Roman" w:hAnsi="Times New Roman" w:cs="Times New Roman"/>
          <w:sz w:val="26"/>
          <w:szCs w:val="26"/>
        </w:rPr>
        <w:t xml:space="preserve"> </w:t>
      </w:r>
      <w:r w:rsidRPr="006D6B2B">
        <w:rPr>
          <w:rFonts w:ascii="Times New Roman" w:hAnsi="Times New Roman" w:cs="Times New Roman"/>
          <w:b/>
          <w:sz w:val="26"/>
          <w:szCs w:val="26"/>
        </w:rPr>
        <w:t xml:space="preserve">Общие показатели (функциональные, технические и качественные характеристики, эксплуатационные характеристики) и их значения </w:t>
      </w:r>
      <w:r w:rsidRPr="006D6B2B">
        <w:rPr>
          <w:rFonts w:ascii="Times New Roman" w:hAnsi="Times New Roman" w:cs="Times New Roman"/>
          <w:b/>
          <w:i/>
          <w:sz w:val="26"/>
          <w:szCs w:val="26"/>
        </w:rPr>
        <w:t>(являющиеся показателями для определения соответствия закупаемых товаров установленным заказчиком требованиям):</w:t>
      </w:r>
    </w:p>
    <w:tbl>
      <w:tblPr>
        <w:tblW w:w="4900" w:type="pct"/>
        <w:tblInd w:w="108" w:type="dxa"/>
        <w:tblLook w:val="0000"/>
      </w:tblPr>
      <w:tblGrid>
        <w:gridCol w:w="765"/>
        <w:gridCol w:w="6024"/>
        <w:gridCol w:w="2591"/>
      </w:tblGrid>
      <w:tr w:rsidR="006D6B2B" w:rsidRPr="006D6B2B" w:rsidTr="00AB39A1">
        <w:trPr>
          <w:trHeight w:val="20"/>
          <w:tblHeader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6D6B2B" w:rsidRDefault="006D6B2B" w:rsidP="006D6B2B">
            <w:pPr>
              <w:pStyle w:val="msonormalbullet2gif"/>
              <w:spacing w:beforeAutospacing="0" w:afterAutospacing="0"/>
              <w:ind w:left="-108" w:right="-14"/>
              <w:jc w:val="center"/>
              <w:rPr>
                <w:sz w:val="26"/>
                <w:szCs w:val="26"/>
              </w:rPr>
            </w:pPr>
            <w:r w:rsidRPr="006D6B2B">
              <w:rPr>
                <w:sz w:val="26"/>
                <w:szCs w:val="26"/>
              </w:rPr>
              <w:t>№</w:t>
            </w:r>
          </w:p>
          <w:p w:rsidR="006D6B2B" w:rsidRPr="006D6B2B" w:rsidRDefault="006D6B2B" w:rsidP="006D6B2B">
            <w:pPr>
              <w:pStyle w:val="msonormalbullet2gif"/>
              <w:spacing w:beforeAutospacing="0" w:afterAutospacing="0"/>
              <w:ind w:left="-108" w:right="-14"/>
              <w:jc w:val="center"/>
              <w:rPr>
                <w:sz w:val="26"/>
                <w:szCs w:val="26"/>
              </w:rPr>
            </w:pPr>
            <w:r w:rsidRPr="006D6B2B">
              <w:rPr>
                <w:sz w:val="26"/>
                <w:szCs w:val="26"/>
              </w:rPr>
              <w:t>п/п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6D6B2B" w:rsidRDefault="006D6B2B" w:rsidP="006D6B2B">
            <w:pPr>
              <w:pStyle w:val="msonormalbullet2gif"/>
              <w:spacing w:beforeAutospacing="0" w:afterAutospacing="0"/>
              <w:jc w:val="center"/>
              <w:rPr>
                <w:sz w:val="26"/>
                <w:szCs w:val="26"/>
              </w:rPr>
            </w:pPr>
            <w:r w:rsidRPr="006D6B2B">
              <w:rPr>
                <w:sz w:val="26"/>
                <w:szCs w:val="26"/>
              </w:rPr>
              <w:t xml:space="preserve">Наименование показателей (функциональные, технические и качественные характеристики, эксплуатационные характеристики товара), </w:t>
            </w:r>
            <w:r w:rsidRPr="006D6B2B">
              <w:rPr>
                <w:sz w:val="26"/>
                <w:szCs w:val="26"/>
              </w:rPr>
              <w:br/>
              <w:t>единицы измерения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6D6B2B" w:rsidRDefault="000D5E76" w:rsidP="006D6B2B">
            <w:pPr>
              <w:pStyle w:val="msonormalbullet2gif"/>
              <w:spacing w:beforeAutospacing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</w:t>
            </w:r>
          </w:p>
        </w:tc>
      </w:tr>
      <w:tr w:rsidR="006D6B2B" w:rsidRPr="006D6B2B" w:rsidTr="00AB39A1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6D6B2B" w:rsidRDefault="006D6B2B" w:rsidP="006D6B2B">
            <w:pPr>
              <w:pStyle w:val="msonormalbullet2gif"/>
              <w:spacing w:beforeAutospacing="0" w:afterAutospacing="0"/>
              <w:ind w:left="-108" w:right="-14"/>
              <w:jc w:val="center"/>
              <w:rPr>
                <w:sz w:val="26"/>
                <w:szCs w:val="26"/>
              </w:rPr>
            </w:pPr>
            <w:r w:rsidRPr="006D6B2B">
              <w:rPr>
                <w:sz w:val="26"/>
                <w:szCs w:val="26"/>
                <w:lang w:val="en-US"/>
              </w:rPr>
              <w:t>1</w:t>
            </w:r>
            <w:r w:rsidRPr="006D6B2B">
              <w:rPr>
                <w:sz w:val="26"/>
                <w:szCs w:val="26"/>
              </w:rPr>
              <w:t>.1.1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6D6B2B" w:rsidRDefault="00AB39A1" w:rsidP="006D6B2B">
            <w:pPr>
              <w:spacing w:after="0" w:line="240" w:lineRule="auto"/>
              <w:ind w:right="-6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Патрон калибра 12/70</w:t>
            </w:r>
            <w:r w:rsidR="00775A78">
              <w:rPr>
                <w:rFonts w:ascii="Times New Roman" w:hAnsi="Times New Roman" w:cs="Times New Roman"/>
                <w:sz w:val="26"/>
                <w:szCs w:val="26"/>
              </w:rPr>
              <w:t>, пыж-контейнер,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21ACB">
              <w:rPr>
                <w:rFonts w:ascii="Times New Roman" w:hAnsi="Times New Roman" w:cs="Times New Roman"/>
                <w:sz w:val="26"/>
                <w:szCs w:val="26"/>
              </w:rPr>
              <w:t>дробь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21ACB">
              <w:rPr>
                <w:rFonts w:ascii="Times New Roman" w:hAnsi="Times New Roman" w:cs="Times New Roman"/>
                <w:sz w:val="26"/>
                <w:szCs w:val="26"/>
              </w:rPr>
              <w:t>№ 1.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B2B" w:rsidRPr="006D6B2B" w:rsidRDefault="00B679F2" w:rsidP="006D6B2B">
            <w:pPr>
              <w:pStyle w:val="msonormalbullet2gif"/>
              <w:spacing w:beforeAutospacing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</w:tr>
      <w:tr w:rsidR="006D6B2B" w:rsidRPr="006D6B2B" w:rsidTr="00AB39A1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6D6B2B" w:rsidRDefault="006D6B2B" w:rsidP="006D6B2B">
            <w:pPr>
              <w:pStyle w:val="msonormalbullet2gif"/>
              <w:spacing w:beforeAutospacing="0" w:afterAutospacing="0"/>
              <w:ind w:left="-108" w:right="-14"/>
              <w:jc w:val="center"/>
              <w:rPr>
                <w:sz w:val="26"/>
                <w:szCs w:val="26"/>
              </w:rPr>
            </w:pPr>
            <w:r w:rsidRPr="006D6B2B">
              <w:rPr>
                <w:sz w:val="26"/>
                <w:szCs w:val="26"/>
                <w:lang w:val="en-US"/>
              </w:rPr>
              <w:t>1</w:t>
            </w:r>
            <w:r w:rsidRPr="006D6B2B">
              <w:rPr>
                <w:sz w:val="26"/>
                <w:szCs w:val="26"/>
              </w:rPr>
              <w:t>.1.2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6D6B2B" w:rsidRDefault="00AB39A1" w:rsidP="00AB39A1">
            <w:pPr>
              <w:spacing w:after="0" w:line="240" w:lineRule="auto"/>
              <w:ind w:right="-6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Патрон калибра 12/76</w:t>
            </w:r>
            <w:r w:rsidR="00775A78">
              <w:rPr>
                <w:rFonts w:ascii="Times New Roman" w:hAnsi="Times New Roman" w:cs="Times New Roman"/>
                <w:sz w:val="26"/>
                <w:szCs w:val="26"/>
              </w:rPr>
              <w:t>, пыж-контейнер,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дробь № </w:t>
            </w:r>
            <w:r w:rsidR="00421AC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B2B" w:rsidRPr="00715B11" w:rsidRDefault="00B679F2" w:rsidP="006D6B2B">
            <w:pPr>
              <w:pStyle w:val="msonormalbullet2gif"/>
              <w:spacing w:beforeAutospacing="0" w:afterAutospacing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75</w:t>
            </w:r>
          </w:p>
        </w:tc>
      </w:tr>
    </w:tbl>
    <w:p w:rsidR="006D6B2B" w:rsidRPr="006D6B2B" w:rsidRDefault="006D6B2B" w:rsidP="006D6B2B">
      <w:pPr>
        <w:pStyle w:val="a5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6D6B2B">
        <w:rPr>
          <w:rFonts w:ascii="Times New Roman" w:hAnsi="Times New Roman"/>
          <w:b/>
          <w:sz w:val="26"/>
          <w:szCs w:val="26"/>
        </w:rPr>
        <w:t>2. Общие показатели (функциональные, технические и качественные характеристики, эксплуатационные характеристики) и их значения, иные требования, которые не могут изменяться: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D6B2B">
        <w:rPr>
          <w:rFonts w:ascii="Times New Roman" w:hAnsi="Times New Roman" w:cs="Times New Roman"/>
          <w:b/>
          <w:sz w:val="26"/>
          <w:szCs w:val="26"/>
        </w:rPr>
        <w:t>Качество товара.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D6B2B">
        <w:rPr>
          <w:rFonts w:ascii="Times New Roman" w:hAnsi="Times New Roman" w:cs="Times New Roman"/>
          <w:bCs/>
          <w:sz w:val="26"/>
          <w:szCs w:val="26"/>
        </w:rPr>
        <w:t xml:space="preserve">Товар, поставляемый Поставщиком Заказчику, должен соответствовать </w:t>
      </w:r>
      <w:r w:rsidRPr="006D6B2B">
        <w:rPr>
          <w:rFonts w:ascii="Times New Roman" w:hAnsi="Times New Roman" w:cs="Times New Roman"/>
          <w:sz w:val="26"/>
          <w:szCs w:val="26"/>
        </w:rPr>
        <w:t xml:space="preserve">требованиям действующих государственных стандартов и нормативных актов Российской Федерации, требованиям безопасности, функциональным </w:t>
      </w:r>
      <w:r w:rsidR="004E0819">
        <w:rPr>
          <w:rFonts w:ascii="Times New Roman" w:hAnsi="Times New Roman" w:cs="Times New Roman"/>
          <w:sz w:val="26"/>
          <w:szCs w:val="26"/>
        </w:rPr>
        <w:br/>
      </w:r>
      <w:r w:rsidRPr="006D6B2B">
        <w:rPr>
          <w:rFonts w:ascii="Times New Roman" w:hAnsi="Times New Roman" w:cs="Times New Roman"/>
          <w:sz w:val="26"/>
          <w:szCs w:val="26"/>
        </w:rPr>
        <w:t>и качественным характеристикам товара</w:t>
      </w:r>
      <w:r w:rsidRPr="006D6B2B">
        <w:rPr>
          <w:rFonts w:ascii="Times New Roman" w:hAnsi="Times New Roman" w:cs="Times New Roman"/>
          <w:sz w:val="26"/>
          <w:szCs w:val="26"/>
          <w:shd w:val="clear" w:color="auto" w:fill="FFFFFF"/>
        </w:rPr>
        <w:t>, указанным в описании объекта закупки.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 xml:space="preserve">Товар, включая все его компоненты, должен быть новым, изготовленным </w:t>
      </w:r>
      <w:r w:rsidR="004E0819">
        <w:rPr>
          <w:rFonts w:ascii="Times New Roman" w:hAnsi="Times New Roman" w:cs="Times New Roman"/>
          <w:sz w:val="26"/>
          <w:szCs w:val="26"/>
        </w:rPr>
        <w:br/>
      </w:r>
      <w:r w:rsidRPr="006D6B2B">
        <w:rPr>
          <w:rFonts w:ascii="Times New Roman" w:hAnsi="Times New Roman" w:cs="Times New Roman"/>
          <w:sz w:val="26"/>
          <w:szCs w:val="26"/>
        </w:rPr>
        <w:t>не ранее 202</w:t>
      </w:r>
      <w:r w:rsidR="004E0819">
        <w:rPr>
          <w:rFonts w:ascii="Times New Roman" w:hAnsi="Times New Roman" w:cs="Times New Roman"/>
          <w:sz w:val="26"/>
          <w:szCs w:val="26"/>
        </w:rPr>
        <w:t>6</w:t>
      </w:r>
      <w:r w:rsidRPr="006D6B2B">
        <w:rPr>
          <w:rFonts w:ascii="Times New Roman" w:hAnsi="Times New Roman" w:cs="Times New Roman"/>
          <w:sz w:val="26"/>
          <w:szCs w:val="26"/>
        </w:rPr>
        <w:t xml:space="preserve"> года, не бывшим в эксплуатации, не восстановленным (у которого </w:t>
      </w:r>
      <w:r w:rsidR="00D65F22">
        <w:rPr>
          <w:rFonts w:ascii="Times New Roman" w:hAnsi="Times New Roman" w:cs="Times New Roman"/>
          <w:sz w:val="26"/>
          <w:szCs w:val="26"/>
        </w:rPr>
        <w:br/>
      </w:r>
      <w:r w:rsidRPr="006D6B2B">
        <w:rPr>
          <w:rFonts w:ascii="Times New Roman" w:hAnsi="Times New Roman" w:cs="Times New Roman"/>
          <w:sz w:val="26"/>
          <w:szCs w:val="26"/>
        </w:rPr>
        <w:t>не была осуществлена замена составных частей, не были восстановлены потребительские свойства), не заложенным и не обремененным правами третьих лиц.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 xml:space="preserve">Товар должен иметь неиспользованный ресурс, срок службы и срок хранения </w:t>
      </w:r>
      <w:r w:rsidRPr="006D6B2B">
        <w:rPr>
          <w:rFonts w:ascii="Times New Roman" w:hAnsi="Times New Roman" w:cs="Times New Roman"/>
          <w:sz w:val="26"/>
          <w:szCs w:val="26"/>
        </w:rPr>
        <w:br/>
        <w:t>в соответствии с действующими стандартами и ТУ завода-изготовителя.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 xml:space="preserve">Товар должен соответствовать требованиям, предусмотренным </w:t>
      </w:r>
      <w:r w:rsidR="004E0819">
        <w:rPr>
          <w:rFonts w:ascii="Times New Roman" w:hAnsi="Times New Roman" w:cs="Times New Roman"/>
          <w:sz w:val="26"/>
          <w:szCs w:val="26"/>
        </w:rPr>
        <w:br/>
      </w:r>
      <w:r w:rsidRPr="006D6B2B">
        <w:rPr>
          <w:rFonts w:ascii="Times New Roman" w:hAnsi="Times New Roman" w:cs="Times New Roman"/>
          <w:sz w:val="26"/>
          <w:szCs w:val="26"/>
        </w:rPr>
        <w:t>в технических условиях, а также действующим и распространяющимся на него нормам и стандартам Российской Федерации.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lastRenderedPageBreak/>
        <w:t>Срок гарантии на поставляемый товар должен составлять не менее 12 месяцев со дня поставки товара заказчику, но не менее гарантийного срока, установленного производителем товара.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D5E76">
        <w:rPr>
          <w:rFonts w:ascii="Times New Roman" w:hAnsi="Times New Roman" w:cs="Times New Roman"/>
          <w:sz w:val="26"/>
          <w:szCs w:val="26"/>
        </w:rPr>
        <w:t xml:space="preserve">Соответствие ГОСТ </w:t>
      </w:r>
      <w:r w:rsidR="000D5E76" w:rsidRPr="000D5E76">
        <w:rPr>
          <w:rFonts w:ascii="Times New Roman" w:hAnsi="Times New Roman" w:cs="Times New Roman"/>
          <w:sz w:val="26"/>
          <w:szCs w:val="26"/>
        </w:rPr>
        <w:t>Р 50530-2015</w:t>
      </w:r>
      <w:r w:rsidRPr="000D5E76">
        <w:rPr>
          <w:rFonts w:ascii="Times New Roman" w:hAnsi="Times New Roman" w:cs="Times New Roman"/>
          <w:sz w:val="26"/>
          <w:szCs w:val="26"/>
        </w:rPr>
        <w:t>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D6B2B">
        <w:rPr>
          <w:rFonts w:ascii="Times New Roman" w:eastAsia="Calibri" w:hAnsi="Times New Roman" w:cs="Times New Roman"/>
          <w:b/>
          <w:bCs/>
          <w:sz w:val="26"/>
          <w:szCs w:val="26"/>
        </w:rPr>
        <w:t>Упаковка и маркировка товара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 xml:space="preserve">Упаковка товара должна обеспечить его сохранность при транспортировке </w:t>
      </w:r>
      <w:r w:rsidRPr="006D6B2B">
        <w:rPr>
          <w:rFonts w:ascii="Times New Roman" w:hAnsi="Times New Roman" w:cs="Times New Roman"/>
          <w:sz w:val="26"/>
          <w:szCs w:val="26"/>
        </w:rPr>
        <w:br/>
        <w:t>и хранении.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>Маркировка товара должна содержать: наименование изделия, наименование фирмы-изготовителя, юридический адрес изготовителя, дату выпуска.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 xml:space="preserve">Информация на таре (упаковке) либо товаре должна указываться на русском языке или быть продублирована на русском языке, быть видимой и доступной </w:t>
      </w:r>
      <w:r w:rsidR="00D65F22">
        <w:rPr>
          <w:rFonts w:ascii="Times New Roman" w:hAnsi="Times New Roman" w:cs="Times New Roman"/>
          <w:sz w:val="26"/>
          <w:szCs w:val="26"/>
        </w:rPr>
        <w:br/>
      </w:r>
      <w:r w:rsidRPr="006D6B2B">
        <w:rPr>
          <w:rFonts w:ascii="Times New Roman" w:hAnsi="Times New Roman" w:cs="Times New Roman"/>
          <w:sz w:val="26"/>
          <w:szCs w:val="26"/>
        </w:rPr>
        <w:t>для прочтения.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>Маркировка должна быть нанесена способом, обеспечивающим сохранность ее в течение всего срока хранения товара.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>Поставка должна осуществляться способом, обеспечивающим сохранность исходного качества товара, защиту от воздействия температуры окружающей среды, от повреждения упаковок. На товаре не должно быть загрязнений, следов повреждений, деформации, а также иных несоответствий техническому описанию товара.</w:t>
      </w:r>
    </w:p>
    <w:p w:rsidR="006D6B2B" w:rsidRPr="006D6B2B" w:rsidRDefault="006D6B2B" w:rsidP="006D6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>Не допускается поставка товара, имеющего механические и иные виды повреждений и (или) условия хранения которого были нарушены. Заказчик вправе отказаться от приемки товара, поставляемого с нарушением указанного условия.</w:t>
      </w:r>
    </w:p>
    <w:p w:rsidR="006D6B2B" w:rsidRPr="006D6B2B" w:rsidRDefault="006D6B2B" w:rsidP="006D6B2B">
      <w:pPr>
        <w:spacing w:after="0" w:line="240" w:lineRule="auto"/>
        <w:ind w:firstLine="851"/>
        <w:rPr>
          <w:rFonts w:ascii="Times New Roman" w:hAnsi="Times New Roman" w:cs="Times New Roman"/>
          <w:b/>
          <w:kern w:val="2"/>
          <w:sz w:val="26"/>
          <w:szCs w:val="26"/>
          <w:lang w:eastAsia="zh-CN"/>
        </w:rPr>
      </w:pPr>
      <w:bookmarkStart w:id="1" w:name="_Hlk152164069"/>
      <w:bookmarkStart w:id="2" w:name="_Hlk136938992"/>
      <w:bookmarkStart w:id="3" w:name="_Hlk190243955"/>
      <w:bookmarkEnd w:id="1"/>
      <w:bookmarkEnd w:id="2"/>
      <w:bookmarkEnd w:id="3"/>
      <w:r w:rsidRPr="006D6B2B">
        <w:rPr>
          <w:rFonts w:ascii="Times New Roman" w:hAnsi="Times New Roman" w:cs="Times New Roman"/>
          <w:b/>
          <w:kern w:val="2"/>
          <w:sz w:val="26"/>
          <w:szCs w:val="26"/>
          <w:lang w:eastAsia="zh-CN"/>
        </w:rPr>
        <w:t>3. Срок и условия поставки:</w:t>
      </w:r>
    </w:p>
    <w:p w:rsidR="005039DF" w:rsidRDefault="005039DF" w:rsidP="006D6B2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поставки товара:</w:t>
      </w:r>
      <w:r w:rsidR="00A82D61">
        <w:rPr>
          <w:rFonts w:ascii="Times New Roman" w:hAnsi="Times New Roman" w:cs="Times New Roman"/>
          <w:sz w:val="26"/>
          <w:szCs w:val="26"/>
        </w:rPr>
        <w:t xml:space="preserve"> </w:t>
      </w:r>
      <w:r w:rsidR="00B679F2">
        <w:rPr>
          <w:rFonts w:ascii="Times New Roman" w:hAnsi="Times New Roman" w:cs="Times New Roman"/>
          <w:sz w:val="26"/>
          <w:szCs w:val="26"/>
        </w:rPr>
        <w:t>по 13.11</w:t>
      </w:r>
      <w:r>
        <w:rPr>
          <w:rFonts w:ascii="Times New Roman" w:hAnsi="Times New Roman" w:cs="Times New Roman"/>
          <w:sz w:val="26"/>
          <w:szCs w:val="26"/>
        </w:rPr>
        <w:t>.2026 года</w:t>
      </w:r>
    </w:p>
    <w:p w:rsidR="004B6905" w:rsidRPr="005039DF" w:rsidRDefault="006D6B2B" w:rsidP="005039D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B2B">
        <w:rPr>
          <w:rFonts w:ascii="Times New Roman" w:hAnsi="Times New Roman" w:cs="Times New Roman"/>
          <w:sz w:val="26"/>
          <w:szCs w:val="26"/>
        </w:rPr>
        <w:t>Товар должен поставляться в упаковке производителя товара. Упаковка должна обеспечивать сохранность товара при транспортировке</w:t>
      </w:r>
      <w:r w:rsidR="003F469A">
        <w:rPr>
          <w:rFonts w:ascii="Times New Roman" w:hAnsi="Times New Roman" w:cs="Times New Roman"/>
          <w:sz w:val="26"/>
          <w:szCs w:val="26"/>
        </w:rPr>
        <w:t xml:space="preserve"> </w:t>
      </w:r>
      <w:r w:rsidR="003F469A">
        <w:rPr>
          <w:rFonts w:ascii="Times New Roman" w:hAnsi="Times New Roman" w:cs="Times New Roman"/>
          <w:sz w:val="26"/>
          <w:szCs w:val="26"/>
        </w:rPr>
        <w:br/>
      </w:r>
      <w:r w:rsidRPr="006D6B2B">
        <w:rPr>
          <w:rFonts w:ascii="Times New Roman" w:hAnsi="Times New Roman" w:cs="Times New Roman"/>
          <w:sz w:val="26"/>
          <w:szCs w:val="26"/>
        </w:rPr>
        <w:t>и при осуществлении хранения в складских условиях на протяжении гарантийного срока. Упаковка должна содержать маркировку со сведениями:</w:t>
      </w:r>
      <w:r w:rsidR="00922E34">
        <w:rPr>
          <w:rFonts w:ascii="Times New Roman" w:hAnsi="Times New Roman" w:cs="Times New Roman"/>
          <w:sz w:val="26"/>
          <w:szCs w:val="26"/>
        </w:rPr>
        <w:t xml:space="preserve"> о</w:t>
      </w:r>
      <w:r w:rsidRPr="006D6B2B">
        <w:rPr>
          <w:rFonts w:ascii="Times New Roman" w:hAnsi="Times New Roman" w:cs="Times New Roman"/>
          <w:sz w:val="26"/>
          <w:szCs w:val="26"/>
        </w:rPr>
        <w:t xml:space="preserve"> наименовании товара (модель, артикул и др.), сведения о производителе товара, дата изготовления </w:t>
      </w:r>
      <w:r w:rsidRPr="005039DF">
        <w:rPr>
          <w:rFonts w:ascii="Times New Roman" w:hAnsi="Times New Roman" w:cs="Times New Roman"/>
          <w:sz w:val="26"/>
          <w:szCs w:val="26"/>
        </w:rPr>
        <w:t>товара и т.д.</w:t>
      </w:r>
    </w:p>
    <w:p w:rsidR="00066321" w:rsidRPr="005039DF" w:rsidRDefault="005039DF" w:rsidP="005039D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039DF">
        <w:rPr>
          <w:rFonts w:ascii="Times New Roman" w:hAnsi="Times New Roman" w:cs="Times New Roman"/>
          <w:sz w:val="26"/>
          <w:szCs w:val="26"/>
        </w:rPr>
        <w:t xml:space="preserve"> </w:t>
      </w:r>
      <w:r w:rsidR="00066321" w:rsidRPr="005039DF">
        <w:rPr>
          <w:rFonts w:ascii="Times New Roman" w:hAnsi="Times New Roman" w:cs="Times New Roman"/>
          <w:sz w:val="26"/>
          <w:szCs w:val="26"/>
        </w:rPr>
        <w:t>Стоимость товара включает в следующие расходы Поставщика: сто</w:t>
      </w:r>
      <w:r w:rsidRPr="005039DF">
        <w:rPr>
          <w:rFonts w:ascii="Times New Roman" w:hAnsi="Times New Roman" w:cs="Times New Roman"/>
          <w:sz w:val="26"/>
          <w:szCs w:val="26"/>
        </w:rPr>
        <w:t xml:space="preserve">имость </w:t>
      </w:r>
      <w:r w:rsidR="00066321" w:rsidRPr="005039DF">
        <w:rPr>
          <w:rFonts w:ascii="Times New Roman" w:hAnsi="Times New Roman" w:cs="Times New Roman"/>
          <w:sz w:val="26"/>
          <w:szCs w:val="26"/>
        </w:rPr>
        <w:t xml:space="preserve">Товара, </w:t>
      </w:r>
      <w:r w:rsidRPr="005039DF">
        <w:rPr>
          <w:rFonts w:ascii="Times New Roman" w:hAnsi="Times New Roman" w:cs="Times New Roman"/>
          <w:sz w:val="26"/>
          <w:szCs w:val="26"/>
        </w:rPr>
        <w:t>стоимость упаковки и маркировки,</w:t>
      </w:r>
      <w:r w:rsidRPr="00E35A9E">
        <w:rPr>
          <w:rFonts w:ascii="Times New Roman" w:hAnsi="Times New Roman" w:cs="Times New Roman"/>
          <w:sz w:val="26"/>
          <w:szCs w:val="26"/>
        </w:rPr>
        <w:t xml:space="preserve">  а также уплату </w:t>
      </w:r>
      <w:r w:rsidRPr="005039DF">
        <w:rPr>
          <w:rFonts w:ascii="Times New Roman" w:hAnsi="Times New Roman" w:cs="Times New Roman"/>
          <w:sz w:val="26"/>
          <w:szCs w:val="26"/>
        </w:rPr>
        <w:t xml:space="preserve">таможенных пошлин, налогов, сборов, и других обязательных платежей, предусмотренных действующим законодательством Российской Федерации. </w:t>
      </w:r>
    </w:p>
    <w:p w:rsidR="00066321" w:rsidRPr="00E35A9E" w:rsidRDefault="005039DF" w:rsidP="005039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39D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66321" w:rsidRPr="005039DF">
        <w:rPr>
          <w:rFonts w:ascii="Times New Roman" w:hAnsi="Times New Roman" w:cs="Times New Roman"/>
          <w:sz w:val="26"/>
          <w:szCs w:val="26"/>
        </w:rPr>
        <w:t>Заказчиком осуществляется самовы</w:t>
      </w:r>
      <w:r w:rsidRPr="005039DF">
        <w:rPr>
          <w:rFonts w:ascii="Times New Roman" w:hAnsi="Times New Roman" w:cs="Times New Roman"/>
          <w:sz w:val="26"/>
          <w:szCs w:val="26"/>
        </w:rPr>
        <w:t>воз товара со склада Поставщика, расположенного в г.Брянск</w:t>
      </w:r>
      <w:r w:rsidRPr="00E35A9E">
        <w:rPr>
          <w:rFonts w:ascii="Times New Roman" w:hAnsi="Times New Roman" w:cs="Times New Roman"/>
          <w:sz w:val="26"/>
          <w:szCs w:val="26"/>
        </w:rPr>
        <w:t>.</w:t>
      </w:r>
    </w:p>
    <w:p w:rsidR="00F355A2" w:rsidRPr="00E35A9E" w:rsidRDefault="00F355A2" w:rsidP="005039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55A2" w:rsidRDefault="00F355A2" w:rsidP="005039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F355A2" w:rsidRDefault="00F355A2" w:rsidP="005039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8C4E8B" w:rsidRPr="00831F66" w:rsidRDefault="008C4E8B" w:rsidP="00831F66">
      <w:pPr>
        <w:tabs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8C4E8B" w:rsidRPr="00831F66" w:rsidSect="00D65F2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DE5" w:rsidRDefault="00110DE5" w:rsidP="00831F66">
      <w:pPr>
        <w:spacing w:after="0" w:line="240" w:lineRule="auto"/>
      </w:pPr>
      <w:r>
        <w:separator/>
      </w:r>
    </w:p>
  </w:endnote>
  <w:endnote w:type="continuationSeparator" w:id="0">
    <w:p w:rsidR="00110DE5" w:rsidRDefault="00110DE5" w:rsidP="0083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DE5" w:rsidRDefault="00110DE5" w:rsidP="00831F66">
      <w:pPr>
        <w:spacing w:after="0" w:line="240" w:lineRule="auto"/>
      </w:pPr>
      <w:r>
        <w:separator/>
      </w:r>
    </w:p>
  </w:footnote>
  <w:footnote w:type="continuationSeparator" w:id="0">
    <w:p w:rsidR="00110DE5" w:rsidRDefault="00110DE5" w:rsidP="00831F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740A8"/>
    <w:rsid w:val="0001355E"/>
    <w:rsid w:val="00046D6D"/>
    <w:rsid w:val="00066321"/>
    <w:rsid w:val="000D5E76"/>
    <w:rsid w:val="000E6EA3"/>
    <w:rsid w:val="000F5AD1"/>
    <w:rsid w:val="0010235D"/>
    <w:rsid w:val="00110DE5"/>
    <w:rsid w:val="001160BF"/>
    <w:rsid w:val="00126022"/>
    <w:rsid w:val="00130B95"/>
    <w:rsid w:val="00132817"/>
    <w:rsid w:val="00136E96"/>
    <w:rsid w:val="001C0BCE"/>
    <w:rsid w:val="00252CBA"/>
    <w:rsid w:val="00252D18"/>
    <w:rsid w:val="00317965"/>
    <w:rsid w:val="00361574"/>
    <w:rsid w:val="003A2A79"/>
    <w:rsid w:val="003D4E1B"/>
    <w:rsid w:val="003F469A"/>
    <w:rsid w:val="0041310D"/>
    <w:rsid w:val="004137F2"/>
    <w:rsid w:val="00421ACB"/>
    <w:rsid w:val="004756CC"/>
    <w:rsid w:val="004B6905"/>
    <w:rsid w:val="004C4830"/>
    <w:rsid w:val="004E0819"/>
    <w:rsid w:val="005039DF"/>
    <w:rsid w:val="0051482C"/>
    <w:rsid w:val="00530223"/>
    <w:rsid w:val="00542E85"/>
    <w:rsid w:val="005B6919"/>
    <w:rsid w:val="005C61EC"/>
    <w:rsid w:val="005F35C4"/>
    <w:rsid w:val="0065126E"/>
    <w:rsid w:val="0067194D"/>
    <w:rsid w:val="006B3528"/>
    <w:rsid w:val="006D6B2B"/>
    <w:rsid w:val="00712069"/>
    <w:rsid w:val="00713B2A"/>
    <w:rsid w:val="00715B11"/>
    <w:rsid w:val="00733BF5"/>
    <w:rsid w:val="00761B5D"/>
    <w:rsid w:val="00775A78"/>
    <w:rsid w:val="007D37FE"/>
    <w:rsid w:val="0082239F"/>
    <w:rsid w:val="008242E7"/>
    <w:rsid w:val="00831F66"/>
    <w:rsid w:val="00850D96"/>
    <w:rsid w:val="008B3BE3"/>
    <w:rsid w:val="008B4ADB"/>
    <w:rsid w:val="008C4E8B"/>
    <w:rsid w:val="00922E34"/>
    <w:rsid w:val="00955507"/>
    <w:rsid w:val="009740A8"/>
    <w:rsid w:val="00996BF9"/>
    <w:rsid w:val="009A7DF6"/>
    <w:rsid w:val="009F5FD6"/>
    <w:rsid w:val="00A07B89"/>
    <w:rsid w:val="00A12A19"/>
    <w:rsid w:val="00A82D61"/>
    <w:rsid w:val="00AB39A1"/>
    <w:rsid w:val="00AF3B16"/>
    <w:rsid w:val="00B43340"/>
    <w:rsid w:val="00B679F2"/>
    <w:rsid w:val="00B96195"/>
    <w:rsid w:val="00BB4D16"/>
    <w:rsid w:val="00C00F51"/>
    <w:rsid w:val="00C10D2A"/>
    <w:rsid w:val="00C24507"/>
    <w:rsid w:val="00C34FE6"/>
    <w:rsid w:val="00C44AC4"/>
    <w:rsid w:val="00C83DB0"/>
    <w:rsid w:val="00CC315A"/>
    <w:rsid w:val="00D44189"/>
    <w:rsid w:val="00D65F22"/>
    <w:rsid w:val="00DA1228"/>
    <w:rsid w:val="00DF4A4F"/>
    <w:rsid w:val="00E14950"/>
    <w:rsid w:val="00E35A9E"/>
    <w:rsid w:val="00F35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44A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D6B2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6D6B2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D6B2B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bullet2gif">
    <w:name w:val="msonormalbullet2.gif"/>
    <w:basedOn w:val="a"/>
    <w:qFormat/>
    <w:rsid w:val="006D6B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21">
    <w:name w:val="Основной текст 21"/>
    <w:basedOn w:val="a"/>
    <w:qFormat/>
    <w:rsid w:val="006D6B2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header"/>
    <w:basedOn w:val="a"/>
    <w:link w:val="a7"/>
    <w:uiPriority w:val="99"/>
    <w:unhideWhenUsed/>
    <w:rsid w:val="00831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1F66"/>
  </w:style>
  <w:style w:type="paragraph" w:styleId="a8">
    <w:name w:val="footer"/>
    <w:basedOn w:val="a"/>
    <w:link w:val="a9"/>
    <w:uiPriority w:val="99"/>
    <w:unhideWhenUsed/>
    <w:rsid w:val="00831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1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63CC3-6260-49D0-9E17-ED7797B1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ogoz2</cp:lastModifiedBy>
  <cp:revision>2</cp:revision>
  <cp:lastPrinted>2026-08-19T13:59:00Z</cp:lastPrinted>
  <dcterms:created xsi:type="dcterms:W3CDTF">2026-10-14T11:44:00Z</dcterms:created>
  <dcterms:modified xsi:type="dcterms:W3CDTF">2026-10-14T11:44:00Z</dcterms:modified>
</cp:coreProperties>
</file>