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35" w:rsidRPr="00BE0C7D" w:rsidRDefault="005337EB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>КОНТРАКТ</w:t>
      </w:r>
      <w:r w:rsidR="00EA4635" w:rsidRPr="00BE0C7D"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F244C2">
        <w:rPr>
          <w:rFonts w:ascii="Times New Roman" w:hAnsi="Times New Roman" w:cs="Times New Roman"/>
          <w:b/>
          <w:sz w:val="22"/>
          <w:szCs w:val="22"/>
        </w:rPr>
        <w:t>202/7</w:t>
      </w:r>
      <w:r w:rsidR="00EA4635" w:rsidRPr="00BE0C7D">
        <w:rPr>
          <w:rFonts w:ascii="Times New Roman" w:hAnsi="Times New Roman" w:cs="Times New Roman"/>
          <w:b/>
          <w:sz w:val="22"/>
          <w:szCs w:val="22"/>
        </w:rPr>
        <w:t>-44</w:t>
      </w:r>
    </w:p>
    <w:p w:rsidR="00E81E4C" w:rsidRPr="00BE0C7D" w:rsidRDefault="00E81E4C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ИКЗ </w:t>
      </w:r>
      <w:r w:rsidR="00F244C2" w:rsidRPr="00F244C2">
        <w:rPr>
          <w:rFonts w:ascii="Times New Roman" w:hAnsi="Times New Roman" w:cs="Times New Roman"/>
          <w:b/>
          <w:sz w:val="22"/>
          <w:szCs w:val="22"/>
        </w:rPr>
        <w:t>261540810557754080100100120000000244</w:t>
      </w:r>
    </w:p>
    <w:p w:rsidR="00EA4635" w:rsidRPr="00BE0C7D" w:rsidRDefault="00EA4635" w:rsidP="00313459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EA4635" w:rsidRPr="00BE0C7D" w:rsidRDefault="00EA4635" w:rsidP="00554D9B">
      <w:pPr>
        <w:spacing w:after="120"/>
        <w:ind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г. Новосибирск </w:t>
      </w:r>
      <w:r w:rsidRPr="00BE0C7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                   </w:t>
      </w:r>
      <w:proofErr w:type="gramStart"/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</w:t>
      </w:r>
      <w:r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54D9B" w:rsidRPr="00BE0C7D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="00554D9B" w:rsidRPr="00BE0C7D">
        <w:rPr>
          <w:rFonts w:ascii="Times New Roman" w:hAnsi="Times New Roman" w:cs="Times New Roman"/>
          <w:b/>
          <w:sz w:val="22"/>
          <w:szCs w:val="22"/>
        </w:rPr>
        <w:t xml:space="preserve">____» _______________ </w:t>
      </w:r>
      <w:r w:rsidRPr="00BE0C7D">
        <w:rPr>
          <w:rFonts w:ascii="Times New Roman" w:hAnsi="Times New Roman" w:cs="Times New Roman"/>
          <w:b/>
          <w:sz w:val="22"/>
          <w:szCs w:val="22"/>
        </w:rPr>
        <w:t>20</w:t>
      </w:r>
      <w:r w:rsidR="00D83C55" w:rsidRPr="00BE0C7D">
        <w:rPr>
          <w:rFonts w:ascii="Times New Roman" w:hAnsi="Times New Roman" w:cs="Times New Roman"/>
          <w:b/>
          <w:sz w:val="22"/>
          <w:szCs w:val="22"/>
        </w:rPr>
        <w:t>2</w:t>
      </w:r>
      <w:r w:rsidR="004B4206" w:rsidRPr="00BE0C7D">
        <w:rPr>
          <w:rFonts w:ascii="Times New Roman" w:hAnsi="Times New Roman" w:cs="Times New Roman"/>
          <w:b/>
          <w:sz w:val="22"/>
          <w:szCs w:val="22"/>
        </w:rPr>
        <w:t>6</w:t>
      </w:r>
      <w:r w:rsidRPr="00BE0C7D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EA4635" w:rsidRPr="00BE0C7D" w:rsidRDefault="00EA4635" w:rsidP="00DA509F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BE0C7D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BE0C7D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</w:t>
      </w:r>
      <w:r w:rsidR="00023079" w:rsidRPr="00BE0C7D">
        <w:rPr>
          <w:rFonts w:ascii="Times New Roman" w:hAnsi="Times New Roman" w:cs="Times New Roman"/>
          <w:b/>
          <w:sz w:val="22"/>
          <w:szCs w:val="22"/>
        </w:rPr>
        <w:t xml:space="preserve"> (ИЯФ СО РАН)</w:t>
      </w:r>
      <w:r w:rsidRPr="00BE0C7D">
        <w:rPr>
          <w:rFonts w:ascii="Times New Roman" w:hAnsi="Times New Roman" w:cs="Times New Roman"/>
          <w:sz w:val="22"/>
          <w:szCs w:val="22"/>
        </w:rPr>
        <w:t>,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именуемое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02AD6" w:rsidRPr="00BE0C7D">
        <w:rPr>
          <w:rFonts w:ascii="Times New Roman" w:hAnsi="Times New Roman" w:cs="Times New Roman"/>
          <w:sz w:val="22"/>
          <w:szCs w:val="22"/>
        </w:rPr>
        <w:t xml:space="preserve">заместителя директора </w:t>
      </w:r>
      <w:proofErr w:type="spellStart"/>
      <w:r w:rsidR="00502AD6" w:rsidRPr="00BE0C7D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="00502AD6" w:rsidRPr="00BE0C7D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BE0C7D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1059D2">
        <w:rPr>
          <w:rFonts w:ascii="Times New Roman" w:hAnsi="Times New Roman" w:cs="Times New Roman"/>
          <w:sz w:val="22"/>
          <w:szCs w:val="22"/>
        </w:rPr>
        <w:t>77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от </w:t>
      </w:r>
      <w:r w:rsidR="001059D2">
        <w:rPr>
          <w:rFonts w:ascii="Times New Roman" w:hAnsi="Times New Roman" w:cs="Times New Roman"/>
          <w:sz w:val="22"/>
          <w:szCs w:val="22"/>
        </w:rPr>
        <w:t>09</w:t>
      </w:r>
      <w:r w:rsidR="00E36635" w:rsidRPr="00BE0C7D">
        <w:rPr>
          <w:rFonts w:ascii="Times New Roman" w:hAnsi="Times New Roman" w:cs="Times New Roman"/>
          <w:sz w:val="22"/>
          <w:szCs w:val="22"/>
        </w:rPr>
        <w:t>.</w:t>
      </w:r>
      <w:r w:rsidR="00893008" w:rsidRPr="00BE0C7D">
        <w:rPr>
          <w:rFonts w:ascii="Times New Roman" w:hAnsi="Times New Roman" w:cs="Times New Roman"/>
          <w:sz w:val="22"/>
          <w:szCs w:val="22"/>
        </w:rPr>
        <w:t>1</w:t>
      </w:r>
      <w:r w:rsidR="001059D2">
        <w:rPr>
          <w:rFonts w:ascii="Times New Roman" w:hAnsi="Times New Roman" w:cs="Times New Roman"/>
          <w:sz w:val="22"/>
          <w:szCs w:val="22"/>
        </w:rPr>
        <w:t>0</w:t>
      </w:r>
      <w:r w:rsidR="00E36635" w:rsidRPr="00BE0C7D">
        <w:rPr>
          <w:rFonts w:ascii="Times New Roman" w:hAnsi="Times New Roman" w:cs="Times New Roman"/>
          <w:sz w:val="22"/>
          <w:szCs w:val="22"/>
        </w:rPr>
        <w:t>.202</w:t>
      </w:r>
      <w:r w:rsidR="005C1A06">
        <w:rPr>
          <w:rFonts w:ascii="Times New Roman" w:hAnsi="Times New Roman" w:cs="Times New Roman"/>
          <w:sz w:val="22"/>
          <w:szCs w:val="22"/>
        </w:rPr>
        <w:t>6</w:t>
      </w:r>
      <w:r w:rsidR="00502AD6" w:rsidRPr="00BE0C7D">
        <w:rPr>
          <w:rFonts w:ascii="Times New Roman" w:hAnsi="Times New Roman" w:cs="Times New Roman"/>
          <w:sz w:val="22"/>
          <w:szCs w:val="22"/>
        </w:rPr>
        <w:t>г.</w:t>
      </w:r>
      <w:r w:rsidR="00A06CD3" w:rsidRPr="00BE0C7D">
        <w:rPr>
          <w:rFonts w:ascii="Times New Roman" w:hAnsi="Times New Roman" w:cs="Times New Roman"/>
          <w:sz w:val="22"/>
          <w:szCs w:val="22"/>
        </w:rPr>
        <w:t>, с одной стороны</w:t>
      </w:r>
      <w:r w:rsidRPr="00BE0C7D">
        <w:rPr>
          <w:rFonts w:ascii="Times New Roman" w:hAnsi="Times New Roman" w:cs="Times New Roman"/>
          <w:sz w:val="22"/>
          <w:szCs w:val="22"/>
        </w:rPr>
        <w:t xml:space="preserve"> и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BE0C7D">
        <w:rPr>
          <w:rFonts w:ascii="Times New Roman" w:hAnsi="Times New Roman" w:cs="Times New Roman"/>
          <w:sz w:val="22"/>
          <w:szCs w:val="22"/>
        </w:rPr>
        <w:t xml:space="preserve">, 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</w:t>
      </w:r>
      <w:r w:rsidRPr="00BE0C7D">
        <w:rPr>
          <w:rFonts w:ascii="Times New Roman" w:hAnsi="Times New Roman" w:cs="Times New Roman"/>
          <w:sz w:val="22"/>
          <w:szCs w:val="22"/>
        </w:rPr>
        <w:t>в лице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</w:t>
      </w:r>
      <w:r w:rsidRPr="00BE0C7D">
        <w:rPr>
          <w:rFonts w:ascii="Times New Roman" w:hAnsi="Times New Roman" w:cs="Times New Roman"/>
          <w:sz w:val="22"/>
          <w:szCs w:val="22"/>
        </w:rPr>
        <w:t>, действующего на осн</w:t>
      </w:r>
      <w:r w:rsidR="004B658E" w:rsidRPr="00BE0C7D">
        <w:rPr>
          <w:rFonts w:ascii="Times New Roman" w:hAnsi="Times New Roman" w:cs="Times New Roman"/>
          <w:sz w:val="22"/>
          <w:szCs w:val="22"/>
        </w:rPr>
        <w:t xml:space="preserve">овании </w:t>
      </w:r>
      <w:r w:rsidR="00A15379" w:rsidRPr="00BE0C7D">
        <w:rPr>
          <w:rFonts w:ascii="Times New Roman" w:hAnsi="Times New Roman" w:cs="Times New Roman"/>
          <w:sz w:val="22"/>
          <w:szCs w:val="22"/>
        </w:rPr>
        <w:t>_______________</w:t>
      </w:r>
      <w:r w:rsidR="004B658E" w:rsidRPr="00BE0C7D">
        <w:rPr>
          <w:rFonts w:ascii="Times New Roman" w:hAnsi="Times New Roman" w:cs="Times New Roman"/>
          <w:sz w:val="22"/>
          <w:szCs w:val="22"/>
        </w:rPr>
        <w:t>, с другой стороны</w:t>
      </w:r>
      <w:r w:rsidR="00D5158D" w:rsidRPr="00BE0C7D">
        <w:rPr>
          <w:rFonts w:ascii="Times New Roman" w:hAnsi="Times New Roman" w:cs="Times New Roman"/>
          <w:sz w:val="22"/>
          <w:szCs w:val="22"/>
        </w:rPr>
        <w:t xml:space="preserve">, вместе </w:t>
      </w:r>
      <w:r w:rsidR="00D5158D" w:rsidRPr="00F244C2">
        <w:rPr>
          <w:rFonts w:ascii="Times New Roman" w:hAnsi="Times New Roman" w:cs="Times New Roman"/>
          <w:sz w:val="22"/>
          <w:szCs w:val="22"/>
        </w:rPr>
        <w:t>именуемые «Стороны»,</w:t>
      </w:r>
      <w:r w:rsidRPr="00F244C2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F244C2">
        <w:rPr>
          <w:rFonts w:ascii="Times New Roman" w:hAnsi="Times New Roman" w:cs="Times New Roman"/>
          <w:sz w:val="22"/>
          <w:szCs w:val="22"/>
        </w:rPr>
        <w:t>на основании п.4</w:t>
      </w:r>
      <w:r w:rsidR="00E81E4C" w:rsidRPr="00F244C2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F244C2">
        <w:rPr>
          <w:rFonts w:ascii="Times New Roman" w:hAnsi="Times New Roman" w:cs="Times New Roman"/>
          <w:sz w:val="22"/>
          <w:szCs w:val="22"/>
        </w:rPr>
        <w:t>ч.1 ст.93 Федерального закона от 05.04.2013г. № 44-ФЗ «О</w:t>
      </w:r>
      <w:r w:rsidR="00CF0391" w:rsidRPr="00BE0C7D">
        <w:rPr>
          <w:rFonts w:ascii="Times New Roman" w:hAnsi="Times New Roman" w:cs="Times New Roman"/>
          <w:sz w:val="22"/>
          <w:szCs w:val="22"/>
        </w:rPr>
        <w:t xml:space="preserve"> контрактной системе в сфере закупок товаров, работ, услуг для обеспечения государственных и муниципальных нужд», </w:t>
      </w:r>
      <w:r w:rsidRPr="00BE0C7D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5337EB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ПРЕДМЕТ </w:t>
      </w:r>
      <w:r w:rsidR="005337EB" w:rsidRPr="00BE0C7D">
        <w:rPr>
          <w:b/>
          <w:sz w:val="22"/>
          <w:szCs w:val="22"/>
        </w:rPr>
        <w:t>КОНТРАКТА</w:t>
      </w:r>
    </w:p>
    <w:p w:rsidR="00A06CD3" w:rsidRPr="00BE0C7D" w:rsidRDefault="00EA4635" w:rsidP="00A05D89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rStyle w:val="ListLabel4"/>
          <w:szCs w:val="22"/>
        </w:rPr>
      </w:pPr>
      <w:r w:rsidRPr="00BE0C7D">
        <w:rPr>
          <w:rStyle w:val="ListLabel4"/>
          <w:szCs w:val="22"/>
          <w:specVanish w:val="0"/>
        </w:rPr>
        <w:t xml:space="preserve">Поставщик по настоящему </w:t>
      </w:r>
      <w:r w:rsidR="005337EB" w:rsidRPr="00BE0C7D">
        <w:rPr>
          <w:rStyle w:val="ListLabel4"/>
          <w:szCs w:val="22"/>
          <w:specVanish w:val="0"/>
        </w:rPr>
        <w:t>Контракт</w:t>
      </w:r>
      <w:r w:rsidRPr="00BE0C7D">
        <w:rPr>
          <w:rStyle w:val="ListLabel4"/>
          <w:szCs w:val="22"/>
          <w:specVanish w:val="0"/>
        </w:rPr>
        <w:t xml:space="preserve">у обязуется поставить и передать Заказчику </w:t>
      </w:r>
      <w:r w:rsidR="00F244C2">
        <w:rPr>
          <w:rStyle w:val="ListLabel4"/>
          <w:b/>
          <w:szCs w:val="22"/>
          <w:specVanish w:val="0"/>
        </w:rPr>
        <w:t>металлопрокат</w:t>
      </w:r>
      <w:r w:rsidR="00A06CD3" w:rsidRPr="00BE0C7D">
        <w:rPr>
          <w:rStyle w:val="ListLabel4"/>
          <w:b/>
          <w:szCs w:val="22"/>
          <w:specVanish w:val="0"/>
        </w:rPr>
        <w:t xml:space="preserve"> </w:t>
      </w:r>
      <w:r w:rsidRPr="00BE0C7D">
        <w:rPr>
          <w:rStyle w:val="ListLabel4"/>
          <w:szCs w:val="22"/>
          <w:specVanish w:val="0"/>
        </w:rPr>
        <w:t xml:space="preserve">(далее – «Товар»), а </w:t>
      </w:r>
      <w:r w:rsidR="00104FA5" w:rsidRPr="00BE0C7D">
        <w:rPr>
          <w:rStyle w:val="ListLabel4"/>
          <w:szCs w:val="22"/>
          <w:specVanish w:val="0"/>
        </w:rPr>
        <w:t>Заказчик</w:t>
      </w:r>
      <w:r w:rsidRPr="00BE0C7D">
        <w:rPr>
          <w:rStyle w:val="ListLabel4"/>
          <w:szCs w:val="22"/>
          <w:specVanish w:val="0"/>
        </w:rPr>
        <w:t xml:space="preserve"> обязуется принять и оплатить поставленный Товар на сумму и в количестве, определенном в </w:t>
      </w:r>
      <w:r w:rsidR="00E91809" w:rsidRPr="00BE0C7D">
        <w:rPr>
          <w:rStyle w:val="ListLabel4"/>
          <w:szCs w:val="22"/>
          <w:specVanish w:val="0"/>
        </w:rPr>
        <w:t>Спецификации (приложении №1 к Контракту)</w:t>
      </w:r>
      <w:r w:rsidRPr="00BE0C7D">
        <w:rPr>
          <w:rStyle w:val="ListLabel4"/>
          <w:szCs w:val="22"/>
          <w:specVanish w:val="0"/>
        </w:rPr>
        <w:t>.</w:t>
      </w:r>
    </w:p>
    <w:p w:rsidR="00EA4635" w:rsidRPr="00BE0C7D" w:rsidRDefault="00EA4635" w:rsidP="00B2102F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color w:val="00000A"/>
          <w:sz w:val="22"/>
          <w:szCs w:val="22"/>
        </w:rPr>
      </w:pPr>
      <w:r w:rsidRPr="00BE0C7D">
        <w:rPr>
          <w:sz w:val="22"/>
          <w:szCs w:val="22"/>
        </w:rPr>
        <w:t>Количество, наименование, ассортимент Товара, цена за единицу Товара указываютс</w:t>
      </w:r>
      <w:r w:rsidR="00F97325" w:rsidRPr="00BE0C7D">
        <w:rPr>
          <w:sz w:val="22"/>
          <w:szCs w:val="22"/>
        </w:rPr>
        <w:t>я в Специфика</w:t>
      </w:r>
      <w:r w:rsidR="00B2102F" w:rsidRPr="00BE0C7D">
        <w:rPr>
          <w:sz w:val="22"/>
          <w:szCs w:val="22"/>
        </w:rPr>
        <w:t>ции (Приложение № 1), являющейся неотъемлемой частью настоящего Контракта.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ЦЕНА И ПОРЯДОК РАСЧЕТОВ</w:t>
      </w:r>
    </w:p>
    <w:p w:rsidR="00EA4635" w:rsidRPr="00BE0C7D" w:rsidRDefault="00EA4635" w:rsidP="002D46CE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Цена за Товар, пост</w:t>
      </w:r>
      <w:r w:rsidR="00A05D89" w:rsidRPr="00BE0C7D">
        <w:rPr>
          <w:sz w:val="22"/>
          <w:szCs w:val="22"/>
        </w:rPr>
        <w:t xml:space="preserve">авляемый по настоящему </w:t>
      </w:r>
      <w:r w:rsidR="005337EB" w:rsidRPr="00BE0C7D">
        <w:rPr>
          <w:sz w:val="22"/>
          <w:szCs w:val="22"/>
        </w:rPr>
        <w:t>Контракт</w:t>
      </w:r>
      <w:r w:rsidR="00A05D89" w:rsidRPr="00BE0C7D">
        <w:rPr>
          <w:sz w:val="22"/>
          <w:szCs w:val="22"/>
        </w:rPr>
        <w:t>у,</w:t>
      </w:r>
      <w:r w:rsidRPr="00BE0C7D">
        <w:rPr>
          <w:sz w:val="22"/>
          <w:szCs w:val="22"/>
        </w:rPr>
        <w:t xml:space="preserve"> устанавливается в рублях. Цена Товара включает в себя стоимость Товара, гарантийные обязательства, доставку, налоги, сборы, пошлины, страхование, погрузку/разгрузку и другие обязательные платежи.</w:t>
      </w:r>
    </w:p>
    <w:p w:rsidR="00EA4635" w:rsidRPr="00F244C2" w:rsidRDefault="00756C13" w:rsidP="00E226F1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F244C2">
        <w:rPr>
          <w:sz w:val="22"/>
          <w:szCs w:val="22"/>
        </w:rPr>
        <w:t xml:space="preserve">Общая сумма </w:t>
      </w:r>
      <w:r w:rsidR="005337EB" w:rsidRPr="00F244C2">
        <w:rPr>
          <w:sz w:val="22"/>
          <w:szCs w:val="22"/>
        </w:rPr>
        <w:t>Контракт</w:t>
      </w:r>
      <w:r w:rsidRPr="00F244C2">
        <w:rPr>
          <w:sz w:val="22"/>
          <w:szCs w:val="22"/>
        </w:rPr>
        <w:t xml:space="preserve">а составляет </w:t>
      </w:r>
      <w:r w:rsidR="00A15379" w:rsidRPr="00F244C2">
        <w:rPr>
          <w:sz w:val="22"/>
          <w:szCs w:val="22"/>
        </w:rPr>
        <w:t>__________</w:t>
      </w:r>
      <w:r w:rsidRPr="00F244C2">
        <w:rPr>
          <w:sz w:val="22"/>
          <w:szCs w:val="22"/>
        </w:rPr>
        <w:t xml:space="preserve"> </w:t>
      </w:r>
      <w:r w:rsidR="00EA4635" w:rsidRPr="00F244C2">
        <w:rPr>
          <w:b/>
          <w:sz w:val="22"/>
          <w:szCs w:val="22"/>
        </w:rPr>
        <w:t>(</w:t>
      </w:r>
      <w:r w:rsidR="00A15379" w:rsidRPr="00F244C2">
        <w:rPr>
          <w:b/>
          <w:sz w:val="22"/>
          <w:szCs w:val="22"/>
        </w:rPr>
        <w:t>_____________________</w:t>
      </w:r>
      <w:r w:rsidR="00EA4635" w:rsidRPr="00F244C2">
        <w:rPr>
          <w:b/>
          <w:sz w:val="22"/>
          <w:szCs w:val="22"/>
        </w:rPr>
        <w:t xml:space="preserve">) рублей </w:t>
      </w:r>
      <w:r w:rsidR="00A15379" w:rsidRPr="00F244C2">
        <w:rPr>
          <w:b/>
          <w:sz w:val="22"/>
          <w:szCs w:val="22"/>
        </w:rPr>
        <w:t>____</w:t>
      </w:r>
      <w:r w:rsidR="00EA4635" w:rsidRPr="00F244C2">
        <w:rPr>
          <w:b/>
          <w:sz w:val="22"/>
          <w:szCs w:val="22"/>
        </w:rPr>
        <w:t xml:space="preserve"> копеек</w:t>
      </w:r>
      <w:r w:rsidR="00E81E4C" w:rsidRPr="00F244C2">
        <w:rPr>
          <w:sz w:val="22"/>
          <w:szCs w:val="22"/>
        </w:rPr>
        <w:t>, в т. ч. НДС (2</w:t>
      </w:r>
      <w:r w:rsidR="004B4206" w:rsidRPr="00F244C2">
        <w:rPr>
          <w:sz w:val="22"/>
          <w:szCs w:val="22"/>
        </w:rPr>
        <w:t>2</w:t>
      </w:r>
      <w:r w:rsidR="00E81E4C" w:rsidRPr="00F244C2">
        <w:rPr>
          <w:sz w:val="22"/>
          <w:szCs w:val="22"/>
        </w:rPr>
        <w:t>%)</w:t>
      </w:r>
      <w:r w:rsidR="00554D9B" w:rsidRPr="00F244C2">
        <w:rPr>
          <w:sz w:val="22"/>
          <w:szCs w:val="22"/>
        </w:rPr>
        <w:t>/</w:t>
      </w:r>
      <w:r w:rsidR="00E81E4C" w:rsidRPr="00F244C2">
        <w:rPr>
          <w:sz w:val="22"/>
          <w:szCs w:val="22"/>
        </w:rPr>
        <w:t xml:space="preserve"> либо указываем НДС не облагается на основании п. 2 ст. 346.11 главы 26.2 НК РФ</w:t>
      </w:r>
      <w:r w:rsidR="004B4206" w:rsidRPr="00F244C2">
        <w:rPr>
          <w:sz w:val="22"/>
          <w:szCs w:val="22"/>
        </w:rPr>
        <w:t>, либо иную налоговую ставку (5%</w:t>
      </w:r>
      <w:r w:rsidR="00AA60D1" w:rsidRPr="00F244C2">
        <w:rPr>
          <w:sz w:val="22"/>
          <w:szCs w:val="22"/>
        </w:rPr>
        <w:t>,</w:t>
      </w:r>
      <w:r w:rsidR="004B4206" w:rsidRPr="00F244C2">
        <w:rPr>
          <w:sz w:val="22"/>
          <w:szCs w:val="22"/>
        </w:rPr>
        <w:t xml:space="preserve"> 7%)</w:t>
      </w:r>
      <w:r w:rsidR="00E81E4C" w:rsidRPr="00F244C2">
        <w:rPr>
          <w:sz w:val="22"/>
          <w:szCs w:val="22"/>
        </w:rPr>
        <w:t>.</w:t>
      </w:r>
    </w:p>
    <w:p w:rsidR="00A05D89" w:rsidRPr="00BE0C7D" w:rsidRDefault="00EA4635" w:rsidP="009325C0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Оплата за Товар в рамках </w:t>
      </w:r>
      <w:r w:rsidR="009A047A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а производится в следующем порядке: </w:t>
      </w:r>
    </w:p>
    <w:p w:rsidR="00616EC4" w:rsidRPr="00BE0C7D" w:rsidRDefault="00616EC4" w:rsidP="00616EC4">
      <w:pPr>
        <w:pStyle w:val="a7"/>
        <w:tabs>
          <w:tab w:val="left" w:pos="1134"/>
        </w:tabs>
        <w:ind w:left="786"/>
        <w:rPr>
          <w:sz w:val="22"/>
          <w:szCs w:val="22"/>
        </w:rPr>
      </w:pPr>
      <w:r w:rsidRPr="00BE0C7D">
        <w:rPr>
          <w:sz w:val="22"/>
          <w:szCs w:val="22"/>
        </w:rPr>
        <w:t xml:space="preserve">- 100% от цены Контракта по факту поставки Товара в течение </w:t>
      </w:r>
      <w:r w:rsidRPr="00BE0C7D">
        <w:rPr>
          <w:b/>
          <w:sz w:val="22"/>
          <w:szCs w:val="22"/>
        </w:rPr>
        <w:t>10 (десяти) рабочих дней</w:t>
      </w:r>
      <w:r w:rsidRPr="00BE0C7D">
        <w:rPr>
          <w:sz w:val="22"/>
          <w:szCs w:val="22"/>
        </w:rPr>
        <w:t xml:space="preserve"> с даты подписания </w:t>
      </w:r>
      <w:r w:rsidR="00E91809" w:rsidRPr="00BE0C7D">
        <w:rPr>
          <w:sz w:val="22"/>
          <w:szCs w:val="22"/>
        </w:rPr>
        <w:t>Акта приема-передачи (экспертизы)</w:t>
      </w:r>
      <w:r w:rsidR="00A5014B" w:rsidRPr="00BE0C7D">
        <w:rPr>
          <w:sz w:val="22"/>
          <w:szCs w:val="22"/>
        </w:rPr>
        <w:t xml:space="preserve"> поставленного Товара</w:t>
      </w:r>
      <w:r w:rsidRPr="00BE0C7D">
        <w:rPr>
          <w:sz w:val="22"/>
          <w:szCs w:val="22"/>
        </w:rPr>
        <w:t xml:space="preserve"> (Приложение № 2 к настоящему Контракту).</w:t>
      </w:r>
    </w:p>
    <w:p w:rsidR="00E91809" w:rsidRPr="00BE0C7D" w:rsidRDefault="00554D9B" w:rsidP="00E91809">
      <w:pPr>
        <w:pStyle w:val="ConsPlusNormal"/>
        <w:ind w:firstLine="539"/>
        <w:jc w:val="both"/>
        <w:rPr>
          <w:rFonts w:ascii="Times New Roman" w:hAnsi="Times New Roman"/>
          <w:color w:val="000000"/>
          <w:szCs w:val="22"/>
        </w:rPr>
      </w:pPr>
      <w:r w:rsidRPr="00BE0C7D">
        <w:rPr>
          <w:rFonts w:ascii="Times New Roman" w:hAnsi="Times New Roman"/>
          <w:szCs w:val="22"/>
        </w:rPr>
        <w:t xml:space="preserve">2.4. </w:t>
      </w:r>
      <w:r w:rsidR="00E91809" w:rsidRPr="00BE0C7D">
        <w:rPr>
          <w:rFonts w:ascii="Times New Roman" w:hAnsi="Times New Roman"/>
          <w:color w:val="000000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8" w:history="1">
        <w:r w:rsidR="00E91809" w:rsidRPr="00BE0C7D">
          <w:rPr>
            <w:rFonts w:ascii="Times New Roman" w:hAnsi="Times New Roman"/>
            <w:color w:val="000000"/>
            <w:szCs w:val="22"/>
          </w:rPr>
          <w:t>законом</w:t>
        </w:r>
      </w:hyperlink>
      <w:r w:rsidR="00E91809" w:rsidRPr="00BE0C7D">
        <w:rPr>
          <w:rFonts w:ascii="Times New Roman" w:hAnsi="Times New Roman"/>
          <w:color w:val="000000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0" w:name="P1460"/>
      <w:bookmarkEnd w:id="0"/>
      <w:r w:rsidR="00E91809" w:rsidRPr="00BE0C7D">
        <w:rPr>
          <w:rFonts w:ascii="Times New Roman" w:hAnsi="Times New Roman"/>
          <w:color w:val="000000"/>
          <w:szCs w:val="22"/>
        </w:rPr>
        <w:t xml:space="preserve"> Цена Контракта может быть снижена по соглашению Сторон без изменения, предусмотренным Контрактом количества и качества поставляемого Товара и иных условий Контракта. При этом Стороны составляют и подписывают дополнительное соглашение к Контракту.</w:t>
      </w:r>
    </w:p>
    <w:p w:rsidR="00554D9B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2.5.</w:t>
      </w:r>
      <w:r w:rsidR="00554D9B" w:rsidRPr="00BE0C7D">
        <w:rPr>
          <w:sz w:val="22"/>
          <w:szCs w:val="22"/>
        </w:rPr>
        <w:t xml:space="preserve"> </w:t>
      </w:r>
      <w:r w:rsidR="0089616F" w:rsidRPr="00BE0C7D">
        <w:rPr>
          <w:sz w:val="22"/>
          <w:szCs w:val="22"/>
        </w:rPr>
        <w:t xml:space="preserve">В случае, если исполнение </w:t>
      </w:r>
      <w:r w:rsidR="005337EB" w:rsidRPr="00BE0C7D">
        <w:rPr>
          <w:sz w:val="22"/>
          <w:szCs w:val="22"/>
        </w:rPr>
        <w:t>Контракт</w:t>
      </w:r>
      <w:r w:rsidR="0089616F" w:rsidRPr="00BE0C7D">
        <w:rPr>
          <w:sz w:val="22"/>
          <w:szCs w:val="22"/>
        </w:rPr>
        <w:t>а приходится на декабрь текущего года, оплата производится не позднее, чем за 1 (один) рабочий день до окончания текущего финансового года в пределах лимитов бюджетных обязательств, доведенны</w:t>
      </w:r>
      <w:r w:rsidR="00554D9B" w:rsidRPr="00BE0C7D">
        <w:rPr>
          <w:sz w:val="22"/>
          <w:szCs w:val="22"/>
        </w:rPr>
        <w:t>х на указанный финансовый год.</w:t>
      </w:r>
    </w:p>
    <w:p w:rsidR="00313459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2.6</w:t>
      </w:r>
      <w:r w:rsidR="0089616F" w:rsidRPr="00BE0C7D">
        <w:rPr>
          <w:sz w:val="22"/>
          <w:szCs w:val="22"/>
        </w:rPr>
        <w:t xml:space="preserve">. </w:t>
      </w:r>
      <w:r w:rsidR="00EA4635" w:rsidRPr="00BE0C7D">
        <w:rPr>
          <w:sz w:val="22"/>
          <w:szCs w:val="22"/>
        </w:rPr>
        <w:t xml:space="preserve">Все расчеты производятся платежными поручениями путем безналичного перечисления Заказчиком соответствующих сумм на расчетный счет Поставщика, указанный в настоящем </w:t>
      </w:r>
      <w:r w:rsidR="005337EB" w:rsidRPr="00BE0C7D">
        <w:rPr>
          <w:sz w:val="22"/>
          <w:szCs w:val="22"/>
        </w:rPr>
        <w:t>Контракт</w:t>
      </w:r>
      <w:r w:rsidR="00EA4635" w:rsidRPr="00BE0C7D">
        <w:rPr>
          <w:sz w:val="22"/>
          <w:szCs w:val="22"/>
        </w:rPr>
        <w:t>е. Заказчик считается исполнившим обязанность по переводу денежных средств в момент их списания с расчетного счета Заказчика.</w:t>
      </w:r>
    </w:p>
    <w:p w:rsidR="00CD25F2" w:rsidRPr="00BE0C7D" w:rsidRDefault="00CD25F2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2.7.</w:t>
      </w:r>
      <w:r w:rsidRPr="00BE0C7D">
        <w:rPr>
          <w:color w:val="000000"/>
          <w:sz w:val="22"/>
          <w:szCs w:val="22"/>
        </w:rPr>
        <w:t xml:space="preserve"> Источник финансирования Контракта - средства бюджетных учреждений.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sz w:val="22"/>
          <w:szCs w:val="22"/>
        </w:rPr>
      </w:pPr>
      <w:r w:rsidRPr="00BE0C7D">
        <w:rPr>
          <w:b/>
          <w:sz w:val="22"/>
          <w:szCs w:val="22"/>
        </w:rPr>
        <w:t>УСЛОВИЯ ПОСТАВКИ ТОВАРА</w:t>
      </w:r>
    </w:p>
    <w:p w:rsidR="007F0FA7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F244C2">
        <w:rPr>
          <w:sz w:val="22"/>
          <w:szCs w:val="22"/>
        </w:rPr>
        <w:t>Поставщик обязуется п</w:t>
      </w:r>
      <w:r w:rsidR="00A15379" w:rsidRPr="00F244C2">
        <w:rPr>
          <w:sz w:val="22"/>
          <w:szCs w:val="22"/>
        </w:rPr>
        <w:t xml:space="preserve">оставить Товар </w:t>
      </w:r>
      <w:r w:rsidR="00F244C2" w:rsidRPr="00F244C2">
        <w:rPr>
          <w:sz w:val="22"/>
          <w:szCs w:val="22"/>
        </w:rPr>
        <w:t>в течение 20</w:t>
      </w:r>
      <w:r w:rsidRPr="00F244C2">
        <w:rPr>
          <w:b/>
          <w:sz w:val="22"/>
          <w:szCs w:val="22"/>
        </w:rPr>
        <w:t xml:space="preserve"> </w:t>
      </w:r>
      <w:r w:rsidR="000A1795" w:rsidRPr="00F244C2">
        <w:rPr>
          <w:b/>
          <w:sz w:val="22"/>
          <w:szCs w:val="22"/>
        </w:rPr>
        <w:t>(</w:t>
      </w:r>
      <w:r w:rsidR="00F244C2" w:rsidRPr="00F244C2">
        <w:rPr>
          <w:b/>
          <w:sz w:val="22"/>
          <w:szCs w:val="22"/>
        </w:rPr>
        <w:t>Двадцати</w:t>
      </w:r>
      <w:r w:rsidR="000A1795" w:rsidRPr="00F244C2">
        <w:rPr>
          <w:b/>
          <w:sz w:val="22"/>
          <w:szCs w:val="22"/>
        </w:rPr>
        <w:t>)</w:t>
      </w:r>
      <w:r w:rsidR="00756C13" w:rsidRPr="00F244C2">
        <w:rPr>
          <w:b/>
          <w:sz w:val="22"/>
          <w:szCs w:val="22"/>
        </w:rPr>
        <w:t xml:space="preserve"> календарных</w:t>
      </w:r>
      <w:r w:rsidR="000559DB" w:rsidRPr="00F244C2">
        <w:rPr>
          <w:b/>
          <w:sz w:val="22"/>
          <w:szCs w:val="22"/>
        </w:rPr>
        <w:t xml:space="preserve"> дней</w:t>
      </w:r>
      <w:r w:rsidR="00CD6C7D" w:rsidRPr="00F244C2">
        <w:rPr>
          <w:b/>
          <w:sz w:val="22"/>
          <w:szCs w:val="22"/>
        </w:rPr>
        <w:t xml:space="preserve"> </w:t>
      </w:r>
      <w:r w:rsidR="00B640DA" w:rsidRPr="00F244C2">
        <w:rPr>
          <w:sz w:val="22"/>
          <w:szCs w:val="22"/>
        </w:rPr>
        <w:t>со дня</w:t>
      </w:r>
      <w:r w:rsidR="00B640DA" w:rsidRPr="00BE0C7D">
        <w:rPr>
          <w:sz w:val="22"/>
          <w:szCs w:val="22"/>
        </w:rPr>
        <w:t xml:space="preserve"> подписания С</w:t>
      </w:r>
      <w:r w:rsidRPr="00BE0C7D">
        <w:rPr>
          <w:sz w:val="22"/>
          <w:szCs w:val="22"/>
        </w:rPr>
        <w:t xml:space="preserve">торонами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 и Спецификации к нему. Поставка осуществляется по адресу</w:t>
      </w:r>
      <w:r w:rsidR="000559DB" w:rsidRPr="00BE0C7D">
        <w:rPr>
          <w:sz w:val="22"/>
          <w:szCs w:val="22"/>
        </w:rPr>
        <w:t>:</w:t>
      </w:r>
      <w:r w:rsidRPr="00BE0C7D">
        <w:rPr>
          <w:b/>
          <w:sz w:val="22"/>
          <w:szCs w:val="22"/>
        </w:rPr>
        <w:t xml:space="preserve"> 630090 г. Новосибирск, проспект Академика Лаврентьева, 11.</w:t>
      </w:r>
      <w:r w:rsidR="00D83C55" w:rsidRPr="00BE0C7D">
        <w:rPr>
          <w:sz w:val="22"/>
          <w:szCs w:val="22"/>
        </w:rPr>
        <w:t xml:space="preserve"> Поставка Товара осуществляется единой партией.</w:t>
      </w:r>
      <w:r w:rsidRPr="00BE0C7D">
        <w:rPr>
          <w:b/>
          <w:sz w:val="22"/>
          <w:szCs w:val="22"/>
        </w:rPr>
        <w:t xml:space="preserve"> </w:t>
      </w:r>
      <w:r w:rsidRPr="00BE0C7D">
        <w:rPr>
          <w:sz w:val="22"/>
          <w:szCs w:val="22"/>
        </w:rPr>
        <w:t>Досрочная поставка Товара разрешена только по согласованию с Заказчиком.</w:t>
      </w:r>
    </w:p>
    <w:p w:rsidR="00EA4635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Поставщик поставляет Товар в адрес поставки своим или привлеченным транспортом. </w:t>
      </w:r>
    </w:p>
    <w:p w:rsidR="00A5014B" w:rsidRPr="00BE0C7D" w:rsidRDefault="00EA4635" w:rsidP="00A5014B">
      <w:pPr>
        <w:ind w:firstLine="0"/>
        <w:contextualSpacing/>
        <w:rPr>
          <w:rFonts w:ascii="Times New Roman" w:hAnsi="Times New Roman" w:cs="Times New Roman"/>
          <w:color w:val="333333"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>Право собственности на Товар и риски его случайной гибели или повреждения переходят к Заказчику с момента передачи Товара Поставщиком Заказчику на складе Заказчика и подписания товарных накладных Заказчиком.</w:t>
      </w:r>
      <w:r w:rsidR="009D09C3"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</w:p>
    <w:p w:rsidR="007F0FA7" w:rsidRPr="00BE0C7D" w:rsidRDefault="00A5014B" w:rsidP="00A5014B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        3.3. </w:t>
      </w:r>
      <w:r w:rsidR="00EA4635" w:rsidRPr="00BE0C7D">
        <w:rPr>
          <w:rFonts w:ascii="Times New Roman" w:hAnsi="Times New Roman" w:cs="Times New Roman"/>
          <w:sz w:val="22"/>
          <w:szCs w:val="22"/>
        </w:rPr>
        <w:t>Поставщик обязан предоставить Зака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зчику </w:t>
      </w:r>
      <w:r w:rsidR="00E52DC5" w:rsidRPr="00BE0C7D">
        <w:rPr>
          <w:rFonts w:ascii="Times New Roman" w:hAnsi="Times New Roman" w:cs="Times New Roman"/>
          <w:sz w:val="22"/>
          <w:szCs w:val="22"/>
        </w:rPr>
        <w:t>в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 момент поставки Товара</w:t>
      </w:r>
      <w:r w:rsidR="00EA4635" w:rsidRPr="00BE0C7D">
        <w:rPr>
          <w:rFonts w:ascii="Times New Roman" w:hAnsi="Times New Roman" w:cs="Times New Roman"/>
          <w:sz w:val="22"/>
          <w:szCs w:val="22"/>
        </w:rPr>
        <w:t xml:space="preserve"> следующие документы:</w:t>
      </w:r>
    </w:p>
    <w:p w:rsidR="00E81E4C" w:rsidRPr="00F244C2" w:rsidRDefault="00E52DC5" w:rsidP="00E81E4C">
      <w:pPr>
        <w:pStyle w:val="a7"/>
        <w:numPr>
          <w:ilvl w:val="0"/>
          <w:numId w:val="13"/>
        </w:numPr>
        <w:tabs>
          <w:tab w:val="left" w:pos="1134"/>
        </w:tabs>
        <w:rPr>
          <w:sz w:val="22"/>
          <w:szCs w:val="22"/>
        </w:rPr>
      </w:pPr>
      <w:r w:rsidRPr="00BE0C7D">
        <w:rPr>
          <w:sz w:val="22"/>
          <w:szCs w:val="22"/>
        </w:rPr>
        <w:t xml:space="preserve">оригинал </w:t>
      </w:r>
      <w:r w:rsidR="00E81E4C" w:rsidRPr="00BE0C7D">
        <w:rPr>
          <w:sz w:val="22"/>
          <w:szCs w:val="22"/>
        </w:rPr>
        <w:t>универсальн</w:t>
      </w:r>
      <w:r w:rsidRPr="00BE0C7D">
        <w:rPr>
          <w:sz w:val="22"/>
          <w:szCs w:val="22"/>
        </w:rPr>
        <w:t>ого</w:t>
      </w:r>
      <w:r w:rsidR="00E81E4C" w:rsidRPr="00BE0C7D">
        <w:rPr>
          <w:sz w:val="22"/>
          <w:szCs w:val="22"/>
        </w:rPr>
        <w:t xml:space="preserve"> передаточн</w:t>
      </w:r>
      <w:r w:rsidRPr="00BE0C7D">
        <w:rPr>
          <w:sz w:val="22"/>
          <w:szCs w:val="22"/>
        </w:rPr>
        <w:t>ого</w:t>
      </w:r>
      <w:r w:rsidR="00E81E4C" w:rsidRPr="00BE0C7D">
        <w:rPr>
          <w:sz w:val="22"/>
          <w:szCs w:val="22"/>
        </w:rPr>
        <w:t xml:space="preserve"> документ</w:t>
      </w:r>
      <w:r w:rsidRPr="00BE0C7D">
        <w:rPr>
          <w:sz w:val="22"/>
          <w:szCs w:val="22"/>
        </w:rPr>
        <w:t>а</w:t>
      </w:r>
      <w:r w:rsidR="00E81E4C" w:rsidRPr="00BE0C7D">
        <w:rPr>
          <w:sz w:val="22"/>
          <w:szCs w:val="22"/>
        </w:rPr>
        <w:t xml:space="preserve"> (счет-фактур</w:t>
      </w:r>
      <w:r w:rsidRPr="00BE0C7D">
        <w:rPr>
          <w:sz w:val="22"/>
          <w:szCs w:val="22"/>
        </w:rPr>
        <w:t>ы</w:t>
      </w:r>
      <w:r w:rsidR="00E81E4C" w:rsidRPr="00BE0C7D">
        <w:rPr>
          <w:sz w:val="22"/>
          <w:szCs w:val="22"/>
        </w:rPr>
        <w:t>)/ товарн</w:t>
      </w:r>
      <w:r w:rsidRPr="00BE0C7D">
        <w:rPr>
          <w:sz w:val="22"/>
          <w:szCs w:val="22"/>
        </w:rPr>
        <w:t>ой</w:t>
      </w:r>
      <w:r w:rsidR="00E81E4C" w:rsidRPr="00BE0C7D">
        <w:rPr>
          <w:sz w:val="22"/>
          <w:szCs w:val="22"/>
        </w:rPr>
        <w:t xml:space="preserve"> накладн</w:t>
      </w:r>
      <w:r w:rsidRPr="00BE0C7D">
        <w:rPr>
          <w:sz w:val="22"/>
          <w:szCs w:val="22"/>
        </w:rPr>
        <w:t>ой</w:t>
      </w:r>
      <w:r w:rsidR="00E81E4C" w:rsidRPr="00BE0C7D">
        <w:rPr>
          <w:sz w:val="22"/>
          <w:szCs w:val="22"/>
        </w:rPr>
        <w:t xml:space="preserve"> (ТОРГ-</w:t>
      </w:r>
      <w:r w:rsidR="00E81E4C" w:rsidRPr="00F244C2">
        <w:rPr>
          <w:sz w:val="22"/>
          <w:szCs w:val="22"/>
        </w:rPr>
        <w:t>12)</w:t>
      </w:r>
      <w:r w:rsidR="00E91809" w:rsidRPr="00F244C2">
        <w:rPr>
          <w:sz w:val="22"/>
          <w:szCs w:val="22"/>
        </w:rPr>
        <w:t xml:space="preserve">/ </w:t>
      </w:r>
      <w:r w:rsidR="00E91809" w:rsidRPr="00F244C2">
        <w:rPr>
          <w:color w:val="000000"/>
          <w:sz w:val="22"/>
          <w:szCs w:val="22"/>
        </w:rPr>
        <w:t>УПД в электронном виде (формат 5.03, утвержден приказом ФНС от 19.12.2023 г. № ЕД-7-</w:t>
      </w:r>
      <w:r w:rsidR="00E91809" w:rsidRPr="00F244C2">
        <w:rPr>
          <w:color w:val="000000"/>
          <w:sz w:val="22"/>
          <w:szCs w:val="22"/>
        </w:rPr>
        <w:lastRenderedPageBreak/>
        <w:t>25/970@), подписанные усиленной квалифицированной электронной подписью Сторон через оператора электронного документооборота (далее – ЭДО)</w:t>
      </w:r>
      <w:r w:rsidR="00E81E4C" w:rsidRPr="00F244C2">
        <w:rPr>
          <w:sz w:val="22"/>
          <w:szCs w:val="22"/>
        </w:rPr>
        <w:t>,</w:t>
      </w:r>
    </w:p>
    <w:p w:rsidR="00E81E4C" w:rsidRPr="00BE0C7D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sz w:val="22"/>
          <w:szCs w:val="22"/>
        </w:rPr>
      </w:pPr>
      <w:r w:rsidRPr="00BE0C7D">
        <w:rPr>
          <w:sz w:val="22"/>
          <w:szCs w:val="22"/>
        </w:rPr>
        <w:t>документ, подтверждающий качество Товара (для товаров</w:t>
      </w:r>
      <w:r w:rsidR="006C71EE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подлежащих обязательной сертификации),</w:t>
      </w:r>
    </w:p>
    <w:p w:rsidR="008E7C50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>Поставщик гарантирует правильное оформление отгрузочных документов на Товар и гарантирует достоверность указанных сведений о Товаре в универсальном передаточном документе</w:t>
      </w:r>
      <w:r w:rsidR="000559DB" w:rsidRPr="00BE0C7D">
        <w:rPr>
          <w:sz w:val="22"/>
          <w:szCs w:val="22"/>
        </w:rPr>
        <w:t>.</w:t>
      </w:r>
      <w:r w:rsidRPr="00BE0C7D">
        <w:rPr>
          <w:sz w:val="22"/>
          <w:szCs w:val="22"/>
        </w:rPr>
        <w:t xml:space="preserve"> </w:t>
      </w:r>
    </w:p>
    <w:p w:rsidR="00554D9B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Поставка Товара Поставщиком производится в адрес Заказчика в рабочие дни с 08:00 до 12:00 часов и с 13:00 до 16:00 часов (суббота, воскресенье – выходные дни). </w:t>
      </w:r>
      <w:r w:rsidR="008E7C50" w:rsidRPr="00BE0C7D">
        <w:rPr>
          <w:sz w:val="22"/>
          <w:szCs w:val="22"/>
        </w:rPr>
        <w:t>В связи с тем, что на территории ИЯФ СО РАН действует пропускной режим, Поставщик должен уведомить контактное лицо со стороны Заказчика (п. 12.6 настоящего Контракта) о поставке Товара за 1 рабочий день (сообщить ФИО водителя, номер и марку машины).</w:t>
      </w:r>
    </w:p>
    <w:p w:rsidR="00AB0ABB" w:rsidRPr="00BE0C7D" w:rsidRDefault="00AB0ABB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КАЧЕСТВО ТОВАРА</w:t>
      </w:r>
      <w:r w:rsidR="002C3C88" w:rsidRPr="00BE0C7D">
        <w:rPr>
          <w:b/>
          <w:sz w:val="22"/>
          <w:szCs w:val="22"/>
        </w:rPr>
        <w:t>, ГАРАНТИЯ</w:t>
      </w:r>
    </w:p>
    <w:p w:rsidR="00EA4635" w:rsidRPr="00BE0C7D" w:rsidRDefault="00EA4635" w:rsidP="00DA509F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Качество поставляемого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Товара должно соответствовать требованиям действующих стандартов и Технических условий. Поставщик гарантирует надлежащее качество поставляемого Товара и использованных для его изготовления материалов. Качество и комплектность поставляемого Товара должн</w:t>
      </w:r>
      <w:r w:rsidR="00522DBD" w:rsidRPr="00BE0C7D">
        <w:rPr>
          <w:sz w:val="22"/>
          <w:szCs w:val="22"/>
        </w:rPr>
        <w:t>ы</w:t>
      </w:r>
      <w:r w:rsidRPr="00BE0C7D">
        <w:rPr>
          <w:sz w:val="22"/>
          <w:szCs w:val="22"/>
        </w:rPr>
        <w:t xml:space="preserve"> подтверждаться сопроводительной и технической документацией (если наличие таковой предусмотрено действующим законодательством), сертификатами качества, а также документами, устанавливающими гарантийный срок на Товар.</w:t>
      </w:r>
    </w:p>
    <w:p w:rsidR="009D09C3" w:rsidRPr="00BE0C7D" w:rsidRDefault="009D09C3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Товар должен быть упакован и замаркирован в соответствии с действующими стандартами.</w:t>
      </w:r>
      <w:r w:rsidR="009724F0" w:rsidRPr="00BE0C7D">
        <w:rPr>
          <w:rFonts w:ascii="Times New Roman" w:hAnsi="Times New Roman"/>
          <w:szCs w:val="22"/>
        </w:rPr>
        <w:t xml:space="preserve"> </w:t>
      </w:r>
      <w:r w:rsidRPr="00BE0C7D">
        <w:rPr>
          <w:rFonts w:ascii="Times New Roman" w:hAnsi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2C3C88" w:rsidRPr="00BE0C7D" w:rsidRDefault="002C3C88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гарантирует, что Товар является новым – не бывшем в употреблении</w:t>
      </w:r>
      <w:r w:rsidR="00E67F01" w:rsidRPr="00BE0C7D">
        <w:rPr>
          <w:rFonts w:ascii="Times New Roman" w:hAnsi="Times New Roman"/>
          <w:szCs w:val="22"/>
        </w:rPr>
        <w:t>,</w:t>
      </w:r>
      <w:r w:rsidRPr="00BE0C7D">
        <w:rPr>
          <w:rFonts w:ascii="Times New Roman" w:hAnsi="Times New Roman"/>
          <w:szCs w:val="22"/>
        </w:rPr>
        <w:t xml:space="preserve"> (не допускается поставка выставочных образцов, а также Товара, собранного из восстановленных узлов и агрегатов). Поставщик гарантирует, что Товар, поставляемый по настоящему Контракту, не будет иметь дефектов, связанных с конструкцией, материалами или функционированием, при штатном использовании поставленного Товара в соответствии со Спецификацией (Приложение № 1 к настоящему Контракту)</w:t>
      </w:r>
      <w:r w:rsidR="00DB53FC" w:rsidRPr="00BE0C7D">
        <w:rPr>
          <w:rFonts w:ascii="Times New Roman" w:hAnsi="Times New Roman"/>
          <w:szCs w:val="22"/>
        </w:rPr>
        <w:t>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на период гарантийного срока оказывает весь комплекс бесплатных услуг, а именно: в период гарантийного срока Поставщик обязуется за свой счет проводить необходимый ремонт, устранение недостатков в соответствии с требованиями действующего законодательства.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В случае замены или исправления дефектного Товара на территории Заказчика, Поставщик должен направить своего представителя для замены Товара или устранения его недостатков в течение 10 дней со дня получения уведомления от Заказчика о недостатках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Сроки восстановления работоспособности Товара, находящегося в эксплуатации должен составлять не более 10 (Десяти) рабочих дней с даты приезда специалистов Поставщика в месте эксплуатации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обнаружении производственных дефектов в период гарантийного срока и невозможности их устранения на месте, Товар подлежит замене в согласованные Заказчиком сроки. Поставщик должен обеспечить замену некачественного Товара согласованные сторонами сроки с момента получения письменного уведомления от Заказчика.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возникновении неисправностей/поломок Товара в период гарантийного срока, Поставщик своими силами или за свой счет доставляет Товар к месту проведения </w:t>
      </w:r>
      <w:r w:rsidR="00A955BA" w:rsidRPr="00BE0C7D">
        <w:rPr>
          <w:rFonts w:ascii="Times New Roman" w:hAnsi="Times New Roman"/>
          <w:szCs w:val="22"/>
        </w:rPr>
        <w:t xml:space="preserve">диагностики, </w:t>
      </w:r>
      <w:r w:rsidRPr="00BE0C7D">
        <w:rPr>
          <w:rFonts w:ascii="Times New Roman" w:hAnsi="Times New Roman"/>
          <w:szCs w:val="22"/>
        </w:rPr>
        <w:t xml:space="preserve">ремонтных работ и обратно для устранения неисправностей/поломок. Поставщик обязан письменно или по </w:t>
      </w:r>
      <w:r w:rsidR="00A955BA" w:rsidRPr="00BE0C7D">
        <w:rPr>
          <w:rFonts w:ascii="Times New Roman" w:hAnsi="Times New Roman"/>
          <w:szCs w:val="22"/>
        </w:rPr>
        <w:t>электронной почте</w:t>
      </w:r>
      <w:r w:rsidRPr="00BE0C7D">
        <w:rPr>
          <w:rFonts w:ascii="Times New Roman" w:hAnsi="Times New Roman"/>
          <w:szCs w:val="22"/>
        </w:rPr>
        <w:t xml:space="preserve"> согласовывать с Заказчиком сроки устранения неисправностей.</w:t>
      </w:r>
    </w:p>
    <w:p w:rsidR="00DB53FC" w:rsidRPr="00BE0C7D" w:rsidRDefault="00DB53FC" w:rsidP="00A955BA">
      <w:pPr>
        <w:pStyle w:val="ConsPlusNormal"/>
        <w:numPr>
          <w:ilvl w:val="1"/>
          <w:numId w:val="41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Поставщик не несет гарантийной ответственности за неполадки и неисправности Товара, если они произошли: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внесения Заказчиком или третьей стороной модификаций или изменений в Товар без письменного согласия Поставщика;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нарушения правил эксплуатации и обслуживания Товара.</w:t>
      </w:r>
    </w:p>
    <w:p w:rsidR="00DB53FC" w:rsidRPr="00BE0C7D" w:rsidRDefault="00A955BA" w:rsidP="00A955BA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4.11.</w:t>
      </w:r>
      <w:r w:rsidR="00DB53FC" w:rsidRPr="00BE0C7D">
        <w:rPr>
          <w:rFonts w:ascii="Times New Roman" w:hAnsi="Times New Roman"/>
          <w:szCs w:val="22"/>
        </w:rPr>
        <w:t xml:space="preserve"> По согласованию между сторонами устранение дефектов может производиться силами Заказчика на основании письменных инструкций Поставщика. Поставщик обязуется возместить Заказчику связанные с этим расходы.</w:t>
      </w:r>
    </w:p>
    <w:p w:rsidR="00EA4635" w:rsidRPr="00BE0C7D" w:rsidRDefault="00EA4635" w:rsidP="00A955BA">
      <w:pPr>
        <w:pStyle w:val="a7"/>
        <w:numPr>
          <w:ilvl w:val="0"/>
          <w:numId w:val="41"/>
        </w:numPr>
        <w:tabs>
          <w:tab w:val="left" w:pos="142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ПРИЕМКИ ТОВАРА</w:t>
      </w:r>
    </w:p>
    <w:p w:rsidR="009D09C3" w:rsidRPr="00BE0C7D" w:rsidRDefault="009D09C3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 Приемка Товара осуществляется на складе Заказчика уполномоченным представителем Заказчика. По факту приемки уполномоченный представитель Заказчика делает соответствующую отметку на товарной накладной/универсальном передаточном документе. Подписание уполномоченном представителем Заказчика товарной накладной/универсального передаточного документа свидетельствует только о принятии указанного количества тарных мест и (или) веса брутто и не означает приемку Товара </w:t>
      </w:r>
      <w:r w:rsidRPr="00BE0C7D">
        <w:rPr>
          <w:sz w:val="22"/>
          <w:szCs w:val="22"/>
        </w:rPr>
        <w:lastRenderedPageBreak/>
        <w:t>по качеству, ассортименту и комплектности. Фактической датой поставки Товара и передача его уполномоченному лицу Заказчика считается дата, указанная уполномоченным лицом Заказчика при подписании товарной накладной, универсального передаточного документа (УПД) на складе Заказчика.</w:t>
      </w:r>
    </w:p>
    <w:p w:rsidR="009D09C3" w:rsidRPr="00BE0C7D" w:rsidRDefault="008A6564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Приемка (экспертиза) Товара по количеству и качеству осуществляется Заказчиком в течение 20 (двадцати) рабочих дней со дня поступления Товара на склад. </w:t>
      </w:r>
      <w:r w:rsidR="007C383A" w:rsidRPr="00BE0C7D">
        <w:rPr>
          <w:sz w:val="22"/>
          <w:szCs w:val="22"/>
        </w:rPr>
        <w:t>Д</w:t>
      </w:r>
      <w:r w:rsidR="009D09C3" w:rsidRPr="00BE0C7D">
        <w:rPr>
          <w:sz w:val="22"/>
          <w:szCs w:val="22"/>
        </w:rPr>
        <w:t xml:space="preserve">ля проверки </w:t>
      </w:r>
      <w:r w:rsidR="007C383A" w:rsidRPr="00BE0C7D">
        <w:rPr>
          <w:sz w:val="22"/>
          <w:szCs w:val="22"/>
        </w:rPr>
        <w:t xml:space="preserve">качества </w:t>
      </w:r>
      <w:r w:rsidR="009D09C3" w:rsidRPr="00BE0C7D">
        <w:rPr>
          <w:sz w:val="22"/>
          <w:szCs w:val="22"/>
        </w:rPr>
        <w:t xml:space="preserve">поставляемого Товара, </w:t>
      </w:r>
      <w:r w:rsidR="007C383A" w:rsidRPr="00BE0C7D">
        <w:rPr>
          <w:sz w:val="22"/>
          <w:szCs w:val="22"/>
        </w:rPr>
        <w:t>в ча</w:t>
      </w:r>
      <w:r w:rsidR="009D09C3" w:rsidRPr="00BE0C7D">
        <w:rPr>
          <w:sz w:val="22"/>
          <w:szCs w:val="22"/>
        </w:rPr>
        <w:t xml:space="preserve">сти его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организации. Результаты экспертизы Товара Заказчик отражает в </w:t>
      </w:r>
      <w:r w:rsidR="006F5168" w:rsidRPr="00BE0C7D">
        <w:rPr>
          <w:sz w:val="22"/>
          <w:szCs w:val="22"/>
        </w:rPr>
        <w:t>Акте приема-передачи (экспертизы)</w:t>
      </w:r>
      <w:r w:rsidR="009D09C3" w:rsidRPr="00BE0C7D">
        <w:rPr>
          <w:sz w:val="22"/>
          <w:szCs w:val="22"/>
        </w:rPr>
        <w:t xml:space="preserve"> Товара согласно Приложению № </w:t>
      </w:r>
      <w:r w:rsidR="007C383A" w:rsidRPr="00BE0C7D">
        <w:rPr>
          <w:sz w:val="22"/>
          <w:szCs w:val="22"/>
        </w:rPr>
        <w:t>2</w:t>
      </w:r>
      <w:r w:rsidR="009D09C3" w:rsidRPr="00BE0C7D">
        <w:rPr>
          <w:sz w:val="22"/>
          <w:szCs w:val="22"/>
        </w:rPr>
        <w:t xml:space="preserve"> к настоящему Контракту.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5.3. Поставщик одновременно с поставляемым Товаром передает Заказчику техническую документацию на русском или с переводом на русский язык (паспорт изготовителя, сертификаты, инструкции по эксплуатации, монтажу, чертежи, содержащие требования фирмы-производителя или Поставщика к условиям эксплуатации Товара, и другие документы, подтверждающие надлежащее качество Товара).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Поставка Товара без технической документации и документов, подтверждающих качество Товара, считается ненадлежащей, и такой Товар не подлежит оплате до момента передачи на него необходимой документации.</w:t>
      </w:r>
    </w:p>
    <w:p w:rsidR="00A5014B" w:rsidRPr="00BE0C7D" w:rsidRDefault="00A5014B" w:rsidP="004B4D6F">
      <w:pPr>
        <w:pStyle w:val="a7"/>
        <w:tabs>
          <w:tab w:val="left" w:pos="709"/>
        </w:tabs>
        <w:ind w:left="0" w:firstLine="142"/>
        <w:contextualSpacing w:val="0"/>
        <w:rPr>
          <w:b/>
          <w:sz w:val="22"/>
          <w:szCs w:val="22"/>
        </w:rPr>
      </w:pPr>
      <w:r w:rsidRPr="00BE0C7D">
        <w:rPr>
          <w:sz w:val="22"/>
          <w:szCs w:val="22"/>
        </w:rPr>
        <w:t xml:space="preserve">       5.4. В случае поставки Товара, несоответствующего по качеству, комплектности, таре, упаковке и маркировке стандартам, техническим условиям и условиям Контракта, Заказчик принимает такой Товар на ответственное хранение и в течение </w:t>
      </w:r>
      <w:r w:rsidR="004B4D6F" w:rsidRPr="00BE0C7D">
        <w:rPr>
          <w:sz w:val="22"/>
          <w:szCs w:val="22"/>
        </w:rPr>
        <w:t>5</w:t>
      </w:r>
      <w:r w:rsidRPr="00BE0C7D">
        <w:rPr>
          <w:sz w:val="22"/>
          <w:szCs w:val="22"/>
        </w:rPr>
        <w:t xml:space="preserve"> (</w:t>
      </w:r>
      <w:r w:rsidR="004B4D6F" w:rsidRPr="00BE0C7D">
        <w:rPr>
          <w:sz w:val="22"/>
          <w:szCs w:val="22"/>
        </w:rPr>
        <w:t>Пяти</w:t>
      </w:r>
      <w:r w:rsidRPr="00BE0C7D">
        <w:rPr>
          <w:sz w:val="22"/>
          <w:szCs w:val="22"/>
        </w:rPr>
        <w:t xml:space="preserve">) рабочих дней составляет акт рекламации с указанием недостатков Товара. Поставщик в согласованный с Заказчиком срок с даты получения акта рекламации обязан за свой счет заменить Товар ненадлежащего качества качественным, а также доукомплектовать некомплектный Товар, либо заменить его комплектным. Расходы, связанные с принятием некачественного, либо некомплектного Товара на ответственное хранение, его реализацией или возвратом Поставщику, заменой его на Товар надлежащего качества и комплектный, несет Поставщик. </w:t>
      </w:r>
    </w:p>
    <w:p w:rsidR="00EA4635" w:rsidRPr="00BE0C7D" w:rsidRDefault="00EA4635" w:rsidP="00A5014B">
      <w:pPr>
        <w:pStyle w:val="a7"/>
        <w:numPr>
          <w:ilvl w:val="0"/>
          <w:numId w:val="39"/>
        </w:numPr>
        <w:tabs>
          <w:tab w:val="left" w:pos="426"/>
        </w:tabs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ОТВЕТСТВЕННОСТЬ СТОРОН</w:t>
      </w:r>
    </w:p>
    <w:p w:rsidR="00EA4635" w:rsidRPr="00BE0C7D" w:rsidRDefault="00207280" w:rsidP="003E739E">
      <w:pPr>
        <w:pStyle w:val="a7"/>
        <w:numPr>
          <w:ilvl w:val="1"/>
          <w:numId w:val="39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В случае неисполнения</w:t>
      </w:r>
      <w:r w:rsidR="00EA4635" w:rsidRPr="00BE0C7D">
        <w:rPr>
          <w:sz w:val="22"/>
          <w:szCs w:val="22"/>
        </w:rPr>
        <w:t xml:space="preserve"> либо ненадлежащего исполнения принятых на </w:t>
      </w:r>
      <w:r w:rsidR="00B640DA" w:rsidRPr="00BE0C7D">
        <w:rPr>
          <w:sz w:val="22"/>
          <w:szCs w:val="22"/>
        </w:rPr>
        <w:t xml:space="preserve">себя обязательств по </w:t>
      </w:r>
      <w:r w:rsidR="005337EB" w:rsidRPr="00BE0C7D">
        <w:rPr>
          <w:sz w:val="22"/>
          <w:szCs w:val="22"/>
        </w:rPr>
        <w:t>Контракт</w:t>
      </w:r>
      <w:r w:rsidR="00B640DA" w:rsidRPr="00BE0C7D">
        <w:rPr>
          <w:sz w:val="22"/>
          <w:szCs w:val="22"/>
        </w:rPr>
        <w:t>у, С</w:t>
      </w:r>
      <w:r w:rsidR="00EA4635" w:rsidRPr="00BE0C7D">
        <w:rPr>
          <w:sz w:val="22"/>
          <w:szCs w:val="22"/>
        </w:rPr>
        <w:t>тороны несут ответственность в соответствии с действующим законодательством РФ.</w:t>
      </w:r>
    </w:p>
    <w:p w:rsidR="0021385C" w:rsidRPr="00BE0C7D" w:rsidRDefault="003E739E" w:rsidP="003E739E">
      <w:pPr>
        <w:ind w:firstLine="567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6.2.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За каждый факт неисполнения или ненадлежащего исполнения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Поставщиком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К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онтрактом, которое не имеет стоимостного выражения, размер штрафа устанавливается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1000 (Одна тысяча) рублей 00 копеек.</w:t>
      </w:r>
    </w:p>
    <w:p w:rsidR="00EA4635" w:rsidRPr="00BE0C7D" w:rsidRDefault="00EA4635" w:rsidP="003E739E">
      <w:pPr>
        <w:pStyle w:val="a7"/>
        <w:numPr>
          <w:ilvl w:val="1"/>
          <w:numId w:val="38"/>
        </w:numPr>
        <w:tabs>
          <w:tab w:val="left" w:pos="1134"/>
        </w:tabs>
        <w:ind w:left="0" w:firstLine="567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Поставщик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) за нарушение сроков выполнения своих обязательств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у в размере одной трехсотой </w:t>
      </w:r>
      <w:r w:rsidR="00A07E6C" w:rsidRPr="00BE0C7D">
        <w:rPr>
          <w:sz w:val="22"/>
          <w:szCs w:val="22"/>
        </w:rPr>
        <w:t xml:space="preserve">ключевой ставки ЦБ РФ, </w:t>
      </w:r>
      <w:r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а, уменьшенной на сумму, пропорционально объему обязательств, фактичес</w:t>
      </w:r>
      <w:r w:rsidR="0015738B" w:rsidRPr="00BE0C7D">
        <w:rPr>
          <w:sz w:val="22"/>
          <w:szCs w:val="22"/>
        </w:rPr>
        <w:t>ки исполненных Поставщиком. Пени начисляю</w:t>
      </w:r>
      <w:r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ом срока исполнения обязательства. Поставщик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Pr="00BE0C7D">
        <w:rPr>
          <w:rFonts w:eastAsia="Calibri"/>
          <w:sz w:val="22"/>
          <w:szCs w:val="22"/>
        </w:rPr>
        <w:t>.</w:t>
      </w:r>
    </w:p>
    <w:p w:rsidR="00D2243E" w:rsidRPr="00BE0C7D" w:rsidRDefault="00D2243E" w:rsidP="003E739E">
      <w:pPr>
        <w:pStyle w:val="a7"/>
        <w:numPr>
          <w:ilvl w:val="1"/>
          <w:numId w:val="38"/>
        </w:numPr>
        <w:ind w:left="0" w:firstLine="284"/>
        <w:rPr>
          <w:rFonts w:eastAsiaTheme="minorHAnsi"/>
          <w:sz w:val="22"/>
          <w:szCs w:val="22"/>
          <w:lang w:eastAsia="en-US"/>
        </w:rPr>
      </w:pPr>
      <w:r w:rsidRPr="00BE0C7D">
        <w:rPr>
          <w:rFonts w:eastAsiaTheme="minorHAnsi"/>
          <w:sz w:val="22"/>
          <w:szCs w:val="22"/>
          <w:lang w:eastAsia="en-US"/>
        </w:rPr>
        <w:t xml:space="preserve">За каждый факт неисполнения или ненадлежащего исполнения </w:t>
      </w:r>
      <w:r w:rsidR="00572D5F" w:rsidRPr="00BE0C7D">
        <w:rPr>
          <w:rFonts w:eastAsiaTheme="minorHAnsi"/>
          <w:sz w:val="22"/>
          <w:szCs w:val="22"/>
          <w:lang w:eastAsia="en-US"/>
        </w:rPr>
        <w:t>Заказчиком</w:t>
      </w:r>
      <w:r w:rsidRPr="00BE0C7D">
        <w:rPr>
          <w:rFonts w:eastAsiaTheme="minorHAnsi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eastAsiaTheme="minorHAnsi"/>
          <w:sz w:val="22"/>
          <w:szCs w:val="22"/>
          <w:lang w:eastAsia="en-US"/>
        </w:rPr>
        <w:t>К</w:t>
      </w:r>
      <w:r w:rsidRPr="00BE0C7D">
        <w:rPr>
          <w:rFonts w:eastAsiaTheme="minorHAnsi"/>
          <w:sz w:val="22"/>
          <w:szCs w:val="22"/>
          <w:lang w:eastAsia="en-US"/>
        </w:rPr>
        <w:t>онтрактом, которое не имеет стоимостного выражения, размер штрафа устанавливается 1000 (Одна тысяча) рублей 00 копеек.</w:t>
      </w:r>
    </w:p>
    <w:p w:rsidR="007A3051" w:rsidRPr="00BE0C7D" w:rsidRDefault="00422190" w:rsidP="003E739E">
      <w:pPr>
        <w:pStyle w:val="a7"/>
        <w:numPr>
          <w:ilvl w:val="1"/>
          <w:numId w:val="38"/>
        </w:numPr>
        <w:tabs>
          <w:tab w:val="left" w:pos="0"/>
        </w:tabs>
        <w:ind w:left="0" w:firstLine="284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="007A3051"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) за нарушение сроков выполнения своих обязательств по </w:t>
      </w:r>
      <w:r w:rsidR="00EF00F7" w:rsidRPr="00BE0C7D">
        <w:rPr>
          <w:sz w:val="22"/>
          <w:szCs w:val="22"/>
        </w:rPr>
        <w:t>оплате Товара</w:t>
      </w:r>
      <w:r w:rsidR="007A3051" w:rsidRPr="00BE0C7D">
        <w:rPr>
          <w:sz w:val="22"/>
          <w:szCs w:val="22"/>
        </w:rPr>
        <w:t xml:space="preserve"> в размере одной трехсотой</w:t>
      </w:r>
      <w:r w:rsidR="00A07E6C" w:rsidRPr="00BE0C7D">
        <w:rPr>
          <w:sz w:val="22"/>
          <w:szCs w:val="22"/>
        </w:rPr>
        <w:t xml:space="preserve"> ключевой ставки ЦБ РФ, </w:t>
      </w:r>
      <w:r w:rsidR="007A3051"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="007A3051"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>а, уменьшенной на сумму, пропорционально объему</w:t>
      </w:r>
      <w:r w:rsidR="00EF00F7" w:rsidRPr="00BE0C7D">
        <w:rPr>
          <w:sz w:val="22"/>
          <w:szCs w:val="22"/>
        </w:rPr>
        <w:t xml:space="preserve"> исполненных </w:t>
      </w:r>
      <w:r w:rsidR="00E92AE4" w:rsidRPr="00BE0C7D">
        <w:rPr>
          <w:sz w:val="22"/>
          <w:szCs w:val="22"/>
        </w:rPr>
        <w:t>обязательств. Пени начисляю</w:t>
      </w:r>
      <w:r w:rsidR="007A3051"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 xml:space="preserve">ом срока исполнения обязательства.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="007A3051" w:rsidRPr="00BE0C7D">
        <w:rPr>
          <w:rFonts w:eastAsia="Calibri"/>
          <w:sz w:val="22"/>
          <w:szCs w:val="22"/>
        </w:rPr>
        <w:t>.</w:t>
      </w:r>
    </w:p>
    <w:p w:rsidR="00EA4635" w:rsidRPr="00BE0C7D" w:rsidRDefault="00EA4635" w:rsidP="002C714C">
      <w:pPr>
        <w:pStyle w:val="a7"/>
        <w:numPr>
          <w:ilvl w:val="1"/>
          <w:numId w:val="38"/>
        </w:numPr>
        <w:ind w:left="0" w:firstLine="284"/>
        <w:rPr>
          <w:b/>
          <w:i/>
          <w:sz w:val="22"/>
          <w:szCs w:val="22"/>
        </w:rPr>
      </w:pPr>
      <w:r w:rsidRPr="00BE0C7D">
        <w:rPr>
          <w:sz w:val="22"/>
          <w:szCs w:val="22"/>
        </w:rPr>
        <w:t>Сторона освобождается от ответственности в случае, если причиной нарушения обязательств явилось встречное неисполнение обязательств другой Стороной.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СРОК ДЕЙСТВИЯ НАСТОЯЩЕГО </w:t>
      </w:r>
      <w:r w:rsidR="005337EB" w:rsidRPr="00BE0C7D">
        <w:rPr>
          <w:b/>
          <w:sz w:val="22"/>
          <w:szCs w:val="22"/>
        </w:rPr>
        <w:t>КОНТРАКТА</w:t>
      </w:r>
    </w:p>
    <w:p w:rsidR="00EA4635" w:rsidRPr="00BE0C7D" w:rsidRDefault="00EF00F7" w:rsidP="00DA509F">
      <w:pPr>
        <w:pStyle w:val="a3"/>
        <w:numPr>
          <w:ilvl w:val="0"/>
          <w:numId w:val="27"/>
        </w:numPr>
        <w:tabs>
          <w:tab w:val="left" w:pos="1134"/>
        </w:tabs>
        <w:spacing w:after="0"/>
        <w:ind w:left="0" w:firstLine="567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вступает в</w:t>
      </w:r>
      <w:r w:rsidR="00863CE1" w:rsidRPr="00BE0C7D">
        <w:rPr>
          <w:sz w:val="22"/>
          <w:szCs w:val="22"/>
        </w:rPr>
        <w:t xml:space="preserve"> силу с момента подписания его С</w:t>
      </w:r>
      <w:r w:rsidRPr="00BE0C7D">
        <w:rPr>
          <w:sz w:val="22"/>
          <w:szCs w:val="22"/>
        </w:rPr>
        <w:t xml:space="preserve">торонами и действует до </w:t>
      </w:r>
      <w:r w:rsidR="00893008" w:rsidRPr="00BE0C7D">
        <w:rPr>
          <w:sz w:val="22"/>
          <w:szCs w:val="22"/>
        </w:rPr>
        <w:t xml:space="preserve">полного исполнения обязательств, принятых на себя </w:t>
      </w:r>
      <w:r w:rsidR="00522DBD" w:rsidRPr="00BE0C7D">
        <w:rPr>
          <w:sz w:val="22"/>
          <w:szCs w:val="22"/>
        </w:rPr>
        <w:t>С</w:t>
      </w:r>
      <w:r w:rsidR="00893008" w:rsidRPr="00BE0C7D">
        <w:rPr>
          <w:sz w:val="22"/>
          <w:szCs w:val="22"/>
        </w:rPr>
        <w:t>торонами</w:t>
      </w:r>
      <w:r w:rsidR="00EA4635" w:rsidRPr="00BE0C7D">
        <w:rPr>
          <w:color w:val="000000"/>
          <w:sz w:val="22"/>
          <w:szCs w:val="22"/>
        </w:rPr>
        <w:t>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ПОРЯДОК ИЗМЕНЕНИЯ И РАСТОРЖЕНИЯ </w:t>
      </w:r>
      <w:r w:rsidR="005337EB" w:rsidRPr="00BE0C7D">
        <w:rPr>
          <w:b/>
          <w:sz w:val="22"/>
          <w:szCs w:val="22"/>
        </w:rPr>
        <w:t>КОНТРАКТА</w:t>
      </w:r>
    </w:p>
    <w:p w:rsidR="00872666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5337EB" w:rsidRPr="00BE0C7D">
        <w:rPr>
          <w:sz w:val="22"/>
          <w:szCs w:val="22"/>
        </w:rPr>
        <w:t>Контрактом</w:t>
      </w:r>
      <w:r w:rsidRPr="00BE0C7D">
        <w:rPr>
          <w:sz w:val="22"/>
          <w:szCs w:val="22"/>
        </w:rPr>
        <w:t xml:space="preserve"> и законодательством.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lastRenderedPageBreak/>
        <w:t xml:space="preserve">Расторжение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 в одностороннем порядке производится только по письменному требованию Сторон в течение 10</w:t>
      </w:r>
      <w:r w:rsidR="006835AF" w:rsidRPr="00BE0C7D">
        <w:rPr>
          <w:sz w:val="22"/>
          <w:szCs w:val="22"/>
        </w:rPr>
        <w:t xml:space="preserve"> (десяти)</w:t>
      </w:r>
      <w:r w:rsidRPr="00BE0C7D">
        <w:rPr>
          <w:sz w:val="22"/>
          <w:szCs w:val="22"/>
        </w:rPr>
        <w:t xml:space="preserve"> календарных дней со дня получения Стороной такого требования.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Заказчик вправе расторгнуть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 одностороннем порядке в случаях: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Неоднократного нарушения Поставщиком сроков поставки Товара.</w:t>
      </w:r>
    </w:p>
    <w:p w:rsidR="00BF1569" w:rsidRPr="00BE0C7D" w:rsidRDefault="00EA4635" w:rsidP="00BF1569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Любые изменения и дополнения к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имеют юридическую силу, если они составлены в письменной форме и подписаны обеими Сторонами.</w:t>
      </w:r>
    </w:p>
    <w:p w:rsidR="00BF1569" w:rsidRPr="00BE0C7D" w:rsidRDefault="00BF1569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Соглашения могут быть заключены как в письменной форме, так и в форме электронного документа и подписываются такие документы усиленной электронной подписью лица, имеющего право действовать от имени Заказчика, Поставщика через ЕАТ.</w:t>
      </w:r>
    </w:p>
    <w:p w:rsidR="004B4D6F" w:rsidRPr="00BE0C7D" w:rsidRDefault="004B4D6F" w:rsidP="004B4D6F">
      <w:pPr>
        <w:pStyle w:val="a7"/>
        <w:numPr>
          <w:ilvl w:val="0"/>
          <w:numId w:val="28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Товаре, соответственно, на поставку которого заключен Контракт. Заказчик по согласованию с Поставщиком вправе изменить первоначальную цену Контракта пропорционально количеству такого Товара, но не более чем на десять процентов такой цены Контракта, а при внесении соответствующих изменений в Контракт в связи с сокращением потребности в поставке такого Товара, Заказчик обязан изменить цену Контракта указанным образом.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Товара.</w:t>
      </w:r>
    </w:p>
    <w:p w:rsidR="004B4D6F" w:rsidRPr="00BE0C7D" w:rsidRDefault="00263F92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характеристиками Товара, указанными в Спецификации (Приложении №1 к Контракту).</w:t>
      </w:r>
    </w:p>
    <w:p w:rsidR="00EA4635" w:rsidRPr="00BE0C7D" w:rsidRDefault="00A07E6C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ОБСТОЯТЕЛЬСТВА НЕПРЕОДОЛИМОЙ СИЛЫ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При невыполнении или частичном невыполнении любой из Сторон обязательств по данному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bookmarkStart w:id="1" w:name="ОНС"/>
      <w:bookmarkEnd w:id="1"/>
      <w:r w:rsidRPr="00BE0C7D">
        <w:rPr>
          <w:sz w:val="22"/>
          <w:szCs w:val="22"/>
        </w:rPr>
        <w:t>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3 (трех)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A443A4" w:rsidRPr="00BE0C7D" w:rsidRDefault="00EA4635" w:rsidP="00DA509F">
      <w:pPr>
        <w:pStyle w:val="a3"/>
        <w:numPr>
          <w:ilvl w:val="0"/>
          <w:numId w:val="29"/>
        </w:numPr>
        <w:tabs>
          <w:tab w:val="left" w:pos="709"/>
          <w:tab w:val="left" w:pos="1134"/>
        </w:tabs>
        <w:spacing w:after="0"/>
        <w:ind w:left="0" w:firstLine="567"/>
        <w:rPr>
          <w:sz w:val="22"/>
          <w:szCs w:val="22"/>
        </w:rPr>
      </w:pPr>
      <w:proofErr w:type="spellStart"/>
      <w:r w:rsidRPr="00BE0C7D">
        <w:rPr>
          <w:sz w:val="22"/>
          <w:szCs w:val="22"/>
        </w:rPr>
        <w:t>Неизвещение</w:t>
      </w:r>
      <w:proofErr w:type="spellEnd"/>
      <w:r w:rsidRPr="00BE0C7D">
        <w:rPr>
          <w:sz w:val="22"/>
          <w:szCs w:val="22"/>
        </w:rPr>
        <w:t xml:space="preserve"> либо несвоевременное извещение другой Стороны согласно </w:t>
      </w:r>
      <w:hyperlink w:anchor="ОНС" w:history="1">
        <w:r w:rsidRPr="00BE0C7D">
          <w:rPr>
            <w:rStyle w:val="af2"/>
            <w:color w:val="auto"/>
            <w:sz w:val="22"/>
            <w:szCs w:val="22"/>
            <w:u w:val="none"/>
          </w:rPr>
          <w:t>п. 9.2</w:t>
        </w:r>
      </w:hyperlink>
      <w:r w:rsidR="0004766A" w:rsidRPr="00BE0C7D">
        <w:rPr>
          <w:sz w:val="22"/>
          <w:szCs w:val="22"/>
        </w:rPr>
        <w:t xml:space="preserve"> влечет</w:t>
      </w:r>
      <w:r w:rsidRPr="00BE0C7D">
        <w:rPr>
          <w:sz w:val="22"/>
          <w:szCs w:val="22"/>
        </w:rPr>
        <w:t xml:space="preserve"> за собой утрату права ссылаться на эти обстоятельства.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  <w:tab w:val="left" w:pos="851"/>
          <w:tab w:val="left" w:pos="1418"/>
          <w:tab w:val="left" w:pos="1560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УРЕГУЛИРОВАНИЯ СПОРОВ</w:t>
      </w:r>
    </w:p>
    <w:p w:rsidR="00022F05" w:rsidRPr="00BE0C7D" w:rsidRDefault="00307D6A" w:rsidP="00307D6A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10.1</w:t>
      </w:r>
      <w:r w:rsidR="00022F05" w:rsidRPr="00BE0C7D">
        <w:rPr>
          <w:rFonts w:ascii="Times New Roman" w:hAnsi="Times New Roman"/>
          <w:szCs w:val="22"/>
        </w:rPr>
        <w:t>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22F05" w:rsidRPr="00BE0C7D" w:rsidRDefault="00022F05" w:rsidP="00307D6A">
      <w:pPr>
        <w:pStyle w:val="ConsPlusNormal"/>
        <w:numPr>
          <w:ilvl w:val="1"/>
          <w:numId w:val="40"/>
        </w:numPr>
        <w:ind w:left="0"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63F92" w:rsidRPr="00BE0C7D" w:rsidRDefault="00307D6A" w:rsidP="00263F92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10.3.</w:t>
      </w:r>
      <w:r w:rsidR="00022F05" w:rsidRPr="00BE0C7D">
        <w:rPr>
          <w:rFonts w:ascii="Times New Roman" w:hAnsi="Times New Roman"/>
          <w:szCs w:val="22"/>
        </w:rPr>
        <w:t xml:space="preserve"> Срок рассмотрения претензии не может превышать 1</w:t>
      </w:r>
      <w:r w:rsidRPr="00BE0C7D">
        <w:rPr>
          <w:rFonts w:ascii="Times New Roman" w:hAnsi="Times New Roman"/>
          <w:szCs w:val="22"/>
        </w:rPr>
        <w:t>5</w:t>
      </w:r>
      <w:r w:rsidR="00022F05" w:rsidRPr="00BE0C7D">
        <w:rPr>
          <w:rFonts w:ascii="Times New Roman" w:hAnsi="Times New Roman"/>
          <w:szCs w:val="22"/>
        </w:rPr>
        <w:t xml:space="preserve"> (</w:t>
      </w:r>
      <w:r w:rsidRPr="00BE0C7D">
        <w:rPr>
          <w:rFonts w:ascii="Times New Roman" w:hAnsi="Times New Roman"/>
          <w:szCs w:val="22"/>
        </w:rPr>
        <w:t>Пятнадцать</w:t>
      </w:r>
      <w:r w:rsidR="00022F05" w:rsidRPr="00BE0C7D">
        <w:rPr>
          <w:rFonts w:ascii="Times New Roman" w:hAnsi="Times New Roman"/>
          <w:szCs w:val="22"/>
        </w:rPr>
        <w:t>) календарных дней.</w:t>
      </w:r>
      <w:r w:rsidR="00263F92" w:rsidRPr="00BE0C7D">
        <w:rPr>
          <w:rFonts w:ascii="Times New Roman" w:hAnsi="Times New Roman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 и размещаются в единой информационной системе без размещения на официальном сайте.</w:t>
      </w:r>
    </w:p>
    <w:p w:rsidR="00022F05" w:rsidRPr="00BE0C7D" w:rsidRDefault="00307D6A" w:rsidP="00307D6A">
      <w:pPr>
        <w:pStyle w:val="a3"/>
        <w:tabs>
          <w:tab w:val="left" w:pos="709"/>
        </w:tabs>
        <w:spacing w:after="0"/>
        <w:ind w:firstLine="28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10.4.</w:t>
      </w:r>
      <w:r w:rsidR="00022F05" w:rsidRPr="00BE0C7D">
        <w:rPr>
          <w:sz w:val="22"/>
          <w:szCs w:val="22"/>
        </w:rPr>
        <w:t xml:space="preserve"> При </w:t>
      </w:r>
      <w:proofErr w:type="spellStart"/>
      <w:r w:rsidR="00022F05" w:rsidRPr="00BE0C7D">
        <w:rPr>
          <w:sz w:val="22"/>
          <w:szCs w:val="22"/>
        </w:rPr>
        <w:t>неурегулировании</w:t>
      </w:r>
      <w:proofErr w:type="spellEnd"/>
      <w:r w:rsidR="00022F05" w:rsidRPr="00BE0C7D">
        <w:rPr>
          <w:sz w:val="22"/>
          <w:szCs w:val="22"/>
        </w:rPr>
        <w:t xml:space="preserve"> Сторонами спора в досудебном порядке, споры передаются Сторонами на рассмотрение Арбитражного суда по месту нахождения </w:t>
      </w:r>
      <w:r w:rsidRPr="00BE0C7D">
        <w:rPr>
          <w:sz w:val="22"/>
          <w:szCs w:val="22"/>
        </w:rPr>
        <w:t>Ответчика</w:t>
      </w:r>
      <w:r w:rsidR="00022F05" w:rsidRPr="00BE0C7D">
        <w:rPr>
          <w:sz w:val="22"/>
          <w:szCs w:val="22"/>
        </w:rPr>
        <w:t>.</w:t>
      </w:r>
    </w:p>
    <w:p w:rsidR="000A1795" w:rsidRPr="00BE0C7D" w:rsidRDefault="000A179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АНТИКОРРУПЦИОННАЯ ОГОВОРКА</w:t>
      </w:r>
    </w:p>
    <w:p w:rsidR="00B6311E" w:rsidRPr="00BE0C7D" w:rsidRDefault="000A1795" w:rsidP="002D46CE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</w:t>
      </w:r>
      <w:r w:rsidRPr="00BE0C7D">
        <w:rPr>
          <w:rFonts w:ascii="Times New Roman" w:hAnsi="Times New Roman" w:cs="Times New Roman"/>
          <w:sz w:val="22"/>
          <w:szCs w:val="22"/>
        </w:rPr>
        <w:lastRenderedPageBreak/>
        <w:t xml:space="preserve">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0A1795" w:rsidRPr="00BE0C7D" w:rsidRDefault="000A1795" w:rsidP="00DA509F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 посредниками</w:t>
      </w:r>
      <w:r w:rsidR="00CF2266" w:rsidRPr="00BE0C7D">
        <w:rPr>
          <w:rFonts w:ascii="Times New Roman" w:hAnsi="Times New Roman" w:cs="Times New Roman"/>
          <w:sz w:val="22"/>
          <w:szCs w:val="22"/>
        </w:rPr>
        <w:t>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выражающееся в действиях, квалифицируем</w:t>
      </w:r>
      <w:r w:rsidR="00CF2266" w:rsidRPr="00BE0C7D">
        <w:rPr>
          <w:rFonts w:ascii="Times New Roman" w:hAnsi="Times New Roman" w:cs="Times New Roman"/>
          <w:sz w:val="22"/>
          <w:szCs w:val="22"/>
        </w:rPr>
        <w:t>ых применимым законодательством</w:t>
      </w:r>
      <w:r w:rsidRPr="00BE0C7D">
        <w:rPr>
          <w:rFonts w:ascii="Times New Roman" w:hAnsi="Times New Roman" w:cs="Times New Roman"/>
          <w:sz w:val="22"/>
          <w:szCs w:val="22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</w:t>
      </w:r>
      <w:r w:rsidR="00CF2266" w:rsidRPr="00BE0C7D">
        <w:rPr>
          <w:rFonts w:ascii="Times New Roman" w:hAnsi="Times New Roman" w:cs="Times New Roman"/>
          <w:sz w:val="22"/>
          <w:szCs w:val="22"/>
        </w:rPr>
        <w:t>. После письменного уведомления</w:t>
      </w:r>
      <w:r w:rsidRPr="00BE0C7D">
        <w:rPr>
          <w:rFonts w:ascii="Times New Roman" w:hAnsi="Times New Roman" w:cs="Times New Roman"/>
          <w:sz w:val="22"/>
          <w:szCs w:val="22"/>
        </w:rPr>
        <w:t xml:space="preserve"> соответствующая Сторона имеет право приостановить исполнение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Контракту</w:t>
      </w:r>
      <w:r w:rsidRPr="00BE0C7D">
        <w:rPr>
          <w:rFonts w:ascii="Times New Roman" w:hAnsi="Times New Roman" w:cs="Times New Roman"/>
          <w:sz w:val="22"/>
          <w:szCs w:val="22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ПРОЧИЕ УСЛОВИЯ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Официальный документооборот в рамках настоящего </w:t>
      </w:r>
      <w:r w:rsidR="009A047A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а осуществляется путем обмена подлинниками документов. Для оперативного решения вопросов допускается обмен документами посредством электронной почты, с обязательной досылкой (передачей) подлинного документа в течение 10 (десяти) рабочих дней. Срок ответа на входящий документ в рамках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не может превышать 10 (десяти) дней.</w:t>
      </w:r>
    </w:p>
    <w:p w:rsidR="00E81E4C" w:rsidRPr="00BE0C7D" w:rsidRDefault="00167917" w:rsidP="00E81E4C">
      <w:pPr>
        <w:pStyle w:val="a7"/>
        <w:numPr>
          <w:ilvl w:val="0"/>
          <w:numId w:val="32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Контракт, заключенный через ЕАТ формируется</w:t>
      </w:r>
      <w:r w:rsidR="00E81E4C" w:rsidRPr="00BE0C7D">
        <w:rPr>
          <w:sz w:val="22"/>
          <w:szCs w:val="22"/>
        </w:rPr>
        <w:t xml:space="preserve"> в форме электронного документа, подписанного усиленными электронными подписями Сторон. </w:t>
      </w:r>
      <w:r w:rsidR="00CF2266" w:rsidRPr="00BE0C7D">
        <w:rPr>
          <w:sz w:val="22"/>
          <w:szCs w:val="22"/>
        </w:rPr>
        <w:t xml:space="preserve"> По итогам</w:t>
      </w:r>
      <w:r w:rsidR="00217FA3" w:rsidRPr="00BE0C7D">
        <w:rPr>
          <w:i/>
          <w:color w:val="FF0000"/>
          <w:sz w:val="22"/>
          <w:szCs w:val="22"/>
        </w:rPr>
        <w:t xml:space="preserve"> </w:t>
      </w:r>
      <w:r w:rsidR="00217FA3" w:rsidRPr="00BE0C7D">
        <w:rPr>
          <w:sz w:val="22"/>
          <w:szCs w:val="22"/>
        </w:rPr>
        <w:t>несостоявшейся</w:t>
      </w:r>
      <w:r w:rsidR="00E81E4C" w:rsidRPr="00BE0C7D">
        <w:rPr>
          <w:sz w:val="22"/>
          <w:szCs w:val="22"/>
        </w:rPr>
        <w:t xml:space="preserve"> закупочной сессии в ЕАТ Контракт заключается на бумажном носителе вне ЕАТ.</w:t>
      </w:r>
      <w:r w:rsidR="00554D9B" w:rsidRPr="00BE0C7D">
        <w:rPr>
          <w:sz w:val="22"/>
          <w:szCs w:val="22"/>
        </w:rPr>
        <w:t xml:space="preserve"> </w:t>
      </w:r>
      <w:r w:rsidR="00E81E4C" w:rsidRPr="00BE0C7D">
        <w:rPr>
          <w:sz w:val="22"/>
          <w:szCs w:val="22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В случае изменения юридических адресов и банковских реквизитов Стороны не позднее 10 (десяти) дней должны уведомить об этом друг друга.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Во всем, что не оговорено в настоящем </w:t>
      </w:r>
      <w:r w:rsidR="009A047A" w:rsidRPr="00BE0C7D">
        <w:rPr>
          <w:sz w:val="22"/>
          <w:szCs w:val="22"/>
        </w:rPr>
        <w:t>Контракте</w:t>
      </w:r>
      <w:r w:rsidRPr="00BE0C7D">
        <w:rPr>
          <w:sz w:val="22"/>
          <w:szCs w:val="22"/>
        </w:rPr>
        <w:t>, Стороны руководствуются действующим законодательством РФ.</w:t>
      </w:r>
    </w:p>
    <w:p w:rsidR="00EA4635" w:rsidRPr="00BE0C7D" w:rsidRDefault="00EA4635" w:rsidP="002D46CE">
      <w:pPr>
        <w:pStyle w:val="a5"/>
        <w:numPr>
          <w:ilvl w:val="0"/>
          <w:numId w:val="32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Все приложения к </w:t>
      </w:r>
      <w:r w:rsidR="009A047A" w:rsidRPr="00BE0C7D">
        <w:rPr>
          <w:sz w:val="22"/>
          <w:szCs w:val="22"/>
        </w:rPr>
        <w:t>Контракту</w:t>
      </w:r>
      <w:r w:rsidRPr="00BE0C7D">
        <w:rPr>
          <w:sz w:val="22"/>
          <w:szCs w:val="22"/>
        </w:rPr>
        <w:t xml:space="preserve"> должны быть совершены в письменной форме, подписаны надлежащим образом уполномоченными представителями Сторон.</w:t>
      </w:r>
    </w:p>
    <w:p w:rsidR="00EA4635" w:rsidRPr="00BE0C7D" w:rsidRDefault="00EA4635" w:rsidP="002D46CE">
      <w:pPr>
        <w:pStyle w:val="-0"/>
        <w:numPr>
          <w:ilvl w:val="0"/>
          <w:numId w:val="32"/>
        </w:numPr>
        <w:tabs>
          <w:tab w:val="left" w:pos="708"/>
          <w:tab w:val="left" w:pos="1134"/>
        </w:tabs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Неотъемлемой частью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явля</w:t>
      </w:r>
      <w:r w:rsidR="00167917" w:rsidRPr="00BE0C7D">
        <w:rPr>
          <w:sz w:val="22"/>
          <w:szCs w:val="22"/>
        </w:rPr>
        <w:t>ю</w:t>
      </w:r>
      <w:r w:rsidRPr="00BE0C7D">
        <w:rPr>
          <w:sz w:val="22"/>
          <w:szCs w:val="22"/>
        </w:rPr>
        <w:t>тся: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 1: Спецификация;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Приложение№ 2: </w:t>
      </w:r>
      <w:r w:rsidR="00BE0C7D" w:rsidRPr="00BE0C7D">
        <w:rPr>
          <w:sz w:val="22"/>
          <w:szCs w:val="22"/>
        </w:rPr>
        <w:t>Акт приема-передачи товара (экспертиза);</w:t>
      </w:r>
    </w:p>
    <w:p w:rsidR="00BE0C7D" w:rsidRPr="00BE0C7D" w:rsidRDefault="00BE0C7D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№3 Соглашение об обменен электронными документами.</w:t>
      </w:r>
    </w:p>
    <w:p w:rsidR="00EA4635" w:rsidRPr="000E3AB4" w:rsidRDefault="00EA4635" w:rsidP="00D95CD3">
      <w:pPr>
        <w:spacing w:after="120"/>
        <w:rPr>
          <w:rFonts w:ascii="Times New Roman" w:hAnsi="Times New Roman" w:cs="Times New Roman"/>
          <w:b/>
          <w:sz w:val="22"/>
          <w:szCs w:val="22"/>
        </w:rPr>
      </w:pPr>
      <w:r w:rsidRPr="000E3AB4">
        <w:rPr>
          <w:rFonts w:ascii="Times New Roman" w:hAnsi="Times New Roman" w:cs="Times New Roman"/>
          <w:b/>
          <w:sz w:val="22"/>
          <w:szCs w:val="22"/>
        </w:rPr>
        <w:t xml:space="preserve">Контактное лицо со стороны Заказчика при исполнении настоящего </w:t>
      </w:r>
      <w:r w:rsidR="009A047A" w:rsidRPr="000E3AB4">
        <w:rPr>
          <w:rFonts w:ascii="Times New Roman" w:hAnsi="Times New Roman" w:cs="Times New Roman"/>
          <w:b/>
          <w:sz w:val="22"/>
          <w:szCs w:val="22"/>
        </w:rPr>
        <w:t>Контракт</w:t>
      </w:r>
      <w:r w:rsidRPr="000E3AB4">
        <w:rPr>
          <w:rFonts w:ascii="Times New Roman" w:hAnsi="Times New Roman" w:cs="Times New Roman"/>
          <w:b/>
          <w:sz w:val="22"/>
          <w:szCs w:val="22"/>
        </w:rPr>
        <w:t xml:space="preserve">а – </w:t>
      </w:r>
      <w:r w:rsidR="00F244C2" w:rsidRPr="000E3AB4">
        <w:rPr>
          <w:rFonts w:ascii="Times New Roman" w:hAnsi="Times New Roman" w:cs="Times New Roman"/>
          <w:b/>
          <w:sz w:val="22"/>
          <w:szCs w:val="22"/>
        </w:rPr>
        <w:t xml:space="preserve">специалист по закупкам </w:t>
      </w:r>
      <w:proofErr w:type="spellStart"/>
      <w:r w:rsidR="00F244C2" w:rsidRPr="000E3AB4">
        <w:rPr>
          <w:rFonts w:ascii="Times New Roman" w:hAnsi="Times New Roman" w:cs="Times New Roman"/>
          <w:b/>
          <w:sz w:val="22"/>
          <w:szCs w:val="22"/>
        </w:rPr>
        <w:t>Мардакина</w:t>
      </w:r>
      <w:proofErr w:type="spellEnd"/>
      <w:r w:rsidR="00F244C2" w:rsidRPr="000E3AB4">
        <w:rPr>
          <w:rFonts w:ascii="Times New Roman" w:hAnsi="Times New Roman" w:cs="Times New Roman"/>
          <w:b/>
          <w:sz w:val="22"/>
          <w:szCs w:val="22"/>
        </w:rPr>
        <w:t xml:space="preserve"> Виктория Владимировна, тел: 8</w:t>
      </w:r>
      <w:r w:rsidR="000E3AB4" w:rsidRPr="000E3AB4">
        <w:rPr>
          <w:rFonts w:ascii="Times New Roman" w:hAnsi="Times New Roman" w:cs="Times New Roman"/>
          <w:b/>
          <w:sz w:val="22"/>
          <w:szCs w:val="22"/>
        </w:rPr>
        <w:t xml:space="preserve"> (383) 329-45-56, Е-</w:t>
      </w:r>
      <w:proofErr w:type="spellStart"/>
      <w:r w:rsidR="000E3AB4" w:rsidRPr="000E3AB4">
        <w:rPr>
          <w:rFonts w:ascii="Times New Roman" w:hAnsi="Times New Roman" w:cs="Times New Roman"/>
          <w:b/>
          <w:sz w:val="22"/>
          <w:szCs w:val="22"/>
        </w:rPr>
        <w:t>mail</w:t>
      </w:r>
      <w:proofErr w:type="spellEnd"/>
      <w:r w:rsidR="000E3AB4" w:rsidRPr="000E3AB4">
        <w:rPr>
          <w:rFonts w:ascii="Times New Roman" w:hAnsi="Times New Roman" w:cs="Times New Roman"/>
          <w:b/>
          <w:sz w:val="22"/>
          <w:szCs w:val="22"/>
        </w:rPr>
        <w:t xml:space="preserve">: </w:t>
      </w:r>
      <w:hyperlink r:id="rId9" w:history="1">
        <w:r w:rsidR="000E3AB4" w:rsidRPr="000E3AB4">
          <w:rPr>
            <w:rStyle w:val="af2"/>
            <w:rFonts w:ascii="Times New Roman" w:hAnsi="Times New Roman" w:cs="Times New Roman"/>
            <w:b/>
            <w:sz w:val="22"/>
            <w:szCs w:val="22"/>
          </w:rPr>
          <w:t>V.V.Mardakina@inp.nsk.su</w:t>
        </w:r>
      </w:hyperlink>
      <w:r w:rsidR="000E3AB4" w:rsidRPr="000E3AB4">
        <w:rPr>
          <w:rFonts w:ascii="Times New Roman" w:hAnsi="Times New Roman" w:cs="Times New Roman"/>
          <w:b/>
          <w:sz w:val="22"/>
          <w:szCs w:val="22"/>
        </w:rPr>
        <w:t xml:space="preserve">. 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after="120"/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ЮРИДИЧЕСКИЕ АДРЕСА И РЕКВИЗИТЫ СТОРОН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12"/>
        <w:gridCol w:w="4786"/>
      </w:tblGrid>
      <w:tr w:rsidR="00EA4635" w:rsidRPr="00BE0C7D" w:rsidTr="00AB71E1">
        <w:tc>
          <w:tcPr>
            <w:tcW w:w="4712" w:type="dxa"/>
            <w:hideMark/>
          </w:tcPr>
          <w:p w:rsidR="00EA4635" w:rsidRPr="00BE0C7D" w:rsidRDefault="00EA4635" w:rsidP="001938BD">
            <w:pPr>
              <w:pStyle w:val="2"/>
              <w:spacing w:before="0" w:after="0" w:line="276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786" w:type="dxa"/>
            <w:hideMark/>
          </w:tcPr>
          <w:p w:rsidR="00EA4635" w:rsidRPr="00BE0C7D" w:rsidRDefault="00EA4635" w:rsidP="001938BD">
            <w:pPr>
              <w:pStyle w:val="2"/>
              <w:spacing w:before="0" w:after="0"/>
              <w:ind w:left="-74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AB71E1">
        <w:trPr>
          <w:trHeight w:val="295"/>
        </w:trPr>
        <w:tc>
          <w:tcPr>
            <w:tcW w:w="4712" w:type="dxa"/>
            <w:hideMark/>
          </w:tcPr>
          <w:p w:rsidR="000A1795" w:rsidRPr="00BE0C7D" w:rsidRDefault="000A1795" w:rsidP="00675888">
            <w:pPr>
              <w:spacing w:before="120" w:after="120"/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b/>
                <w:sz w:val="22"/>
                <w:szCs w:val="22"/>
              </w:rPr>
              <w:t>ИЯФ СО РАН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630090, Новосибирская область, г. Новосибирск, проспект Академика Лаврентьева, 11.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тел/факс (383) 329-45-56, 330-71-63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Е-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: inp@inp.nsk.su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ИНН 5408105577, КПП 540801001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УФК по Новосибирской области (ИЯФ СО РАН л/с 20516Ц26060)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A25FC9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ОКЦ №1 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>ибГУ</w:t>
            </w:r>
            <w:proofErr w:type="spellEnd"/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 банка России//УФК по Новосибирской области г Новосибирск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БИК ТОФК 015004950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Казначейский счет (счет плательщика): 03214643000000015100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Единый казначейский счет (корреспондентский счет): 40102810445370000043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КБК 00000000000000000244</w:t>
            </w:r>
          </w:p>
          <w:p w:rsidR="00EA4635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ОКПО 03533872, ОКОГУ 1322600, ОКАТО 504013840000, ОКВЭД 72.19, ОКФС 12, ОКОПФ 75103, ОКТМО 50701000001, ОГРН 1025403658136 от 07.12.2002 г.</w:t>
            </w:r>
          </w:p>
        </w:tc>
        <w:tc>
          <w:tcPr>
            <w:tcW w:w="4786" w:type="dxa"/>
          </w:tcPr>
          <w:p w:rsidR="00EA4635" w:rsidRPr="00BE0C7D" w:rsidRDefault="00EA4635" w:rsidP="00B72194">
            <w:pPr>
              <w:spacing w:before="120" w:after="12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EA4635" w:rsidRPr="00BE0C7D" w:rsidRDefault="00EA4635" w:rsidP="00B72194">
            <w:pPr>
              <w:spacing w:before="120" w:after="120"/>
              <w:ind w:firstLine="204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before="120" w:after="120"/>
        <w:ind w:left="0" w:firstLine="425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ПОДПИСИ СТОРОН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995"/>
        <w:gridCol w:w="3826"/>
      </w:tblGrid>
      <w:tr w:rsidR="00EA4635" w:rsidRPr="00BE0C7D" w:rsidTr="00675888">
        <w:tc>
          <w:tcPr>
            <w:tcW w:w="4995" w:type="dxa"/>
            <w:hideMark/>
          </w:tcPr>
          <w:p w:rsidR="00EA4635" w:rsidRPr="00BE0C7D" w:rsidRDefault="00037D6E" w:rsidP="00675888">
            <w:pPr>
              <w:spacing w:line="276" w:lineRule="auto"/>
              <w:ind w:left="-7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3826" w:type="dxa"/>
            <w:hideMark/>
          </w:tcPr>
          <w:p w:rsidR="00EA4635" w:rsidRPr="00BE0C7D" w:rsidRDefault="00037D6E" w:rsidP="00675888">
            <w:pPr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EA4635" w:rsidRPr="00BE0C7D" w:rsidRDefault="0031345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Заместитель директора</w:t>
            </w:r>
            <w:r w:rsidR="00EA4635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ИЯФ СО РАН</w:t>
            </w:r>
          </w:p>
          <w:p w:rsidR="00037D6E" w:rsidRPr="00BE0C7D" w:rsidRDefault="00037D6E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A4635" w:rsidRPr="00BE0C7D" w:rsidTr="00675888">
        <w:tc>
          <w:tcPr>
            <w:tcW w:w="4995" w:type="dxa"/>
          </w:tcPr>
          <w:p w:rsidR="00EA4635" w:rsidRPr="00BE0C7D" w:rsidRDefault="00037D6E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_____________________</w:t>
            </w:r>
            <w:r w:rsidR="00EA4635"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313459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="00313459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  <w:tc>
          <w:tcPr>
            <w:tcW w:w="3826" w:type="dxa"/>
          </w:tcPr>
          <w:p w:rsidR="00EA4635" w:rsidRPr="00BE0C7D" w:rsidRDefault="00037D6E" w:rsidP="00252E71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EA4635" w:rsidRPr="00BE0C7D" w:rsidRDefault="00EA4635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96FFB" w:rsidRPr="00BE0C7D" w:rsidRDefault="00A96FF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96FFB" w:rsidRPr="00BE0C7D" w:rsidSect="00F244C2">
          <w:headerReference w:type="default" r:id="rId10"/>
          <w:footerReference w:type="default" r:id="rId11"/>
          <w:pgSz w:w="11906" w:h="16838"/>
          <w:pgMar w:top="426" w:right="850" w:bottom="1134" w:left="993" w:header="426" w:footer="708" w:gutter="0"/>
          <w:cols w:space="708"/>
          <w:docGrid w:linePitch="360"/>
        </w:sectPr>
      </w:pPr>
    </w:p>
    <w:p w:rsidR="00001BEB" w:rsidRPr="00DA509F" w:rsidRDefault="00001BE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Приложение №</w:t>
            </w:r>
            <w:r w:rsidR="00176C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0E3AB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9A04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 № </w:t>
            </w:r>
            <w:r w:rsidR="000E3AB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202/7-44</w:t>
            </w:r>
          </w:p>
        </w:tc>
      </w:tr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tbl>
      <w:tblPr>
        <w:tblW w:w="5044" w:type="pct"/>
        <w:tblCellSpacing w:w="0" w:type="dxa"/>
        <w:tblInd w:w="-14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8"/>
        <w:gridCol w:w="432"/>
        <w:gridCol w:w="1343"/>
        <w:gridCol w:w="1352"/>
        <w:gridCol w:w="3325"/>
        <w:gridCol w:w="1417"/>
        <w:gridCol w:w="1135"/>
        <w:gridCol w:w="1702"/>
        <w:gridCol w:w="1746"/>
        <w:gridCol w:w="2178"/>
      </w:tblGrid>
      <w:tr w:rsidR="006B5766" w:rsidRPr="00DA509F" w:rsidTr="000E3AB4">
        <w:trPr>
          <w:gridBefore w:val="1"/>
          <w:gridAfter w:val="1"/>
          <w:wBefore w:w="23" w:type="pct"/>
          <w:wAfter w:w="741" w:type="pct"/>
          <w:trHeight w:val="1022"/>
          <w:tblCellSpacing w:w="0" w:type="dxa"/>
        </w:trPr>
        <w:tc>
          <w:tcPr>
            <w:tcW w:w="604" w:type="pct"/>
            <w:gridSpan w:val="2"/>
          </w:tcPr>
          <w:p w:rsidR="006B5766" w:rsidRPr="00DA509F" w:rsidRDefault="006B5766" w:rsidP="00E226F1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</w:tcPr>
          <w:p w:rsidR="006B5766" w:rsidRPr="00DA509F" w:rsidRDefault="006B5766" w:rsidP="00E81E4C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72" w:type="pct"/>
            <w:gridSpan w:val="5"/>
            <w:vAlign w:val="center"/>
            <w:hideMark/>
          </w:tcPr>
          <w:p w:rsidR="006B5766" w:rsidRPr="00DA509F" w:rsidRDefault="006B5766" w:rsidP="006B5766">
            <w:pPr>
              <w:ind w:left="-1725" w:right="-1647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 w:type="page"/>
            </w:r>
            <w:r w:rsidR="00176C6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СПЕЦИФИКАЦИЯ</w:t>
            </w:r>
          </w:p>
        </w:tc>
      </w:tr>
      <w:tr w:rsidR="00176C6E" w:rsidRPr="00DA509F" w:rsidTr="000E3AB4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5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E0C7D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ОКПД2</w:t>
            </w:r>
            <w:r w:rsidR="00BE0C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9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E3AB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  <w:r w:rsidR="00BE0C7D" w:rsidRPr="000E3AB4">
              <w:rPr>
                <w:rFonts w:ascii="Times New Roman" w:hAnsi="Times New Roman" w:cs="Times New Roman"/>
                <w:b/>
                <w:sz w:val="22"/>
                <w:szCs w:val="22"/>
              </w:rPr>
              <w:t>/Товарный знак (при наличии)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176C6E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0E3AB4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Кол-во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967C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967C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</w:t>
            </w:r>
            <w:r w:rsidR="00967C56">
              <w:t xml:space="preserve"> </w:t>
            </w:r>
            <w:r w:rsidR="00967C56" w:rsidRPr="00967C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без НДС (руб.)</w:t>
            </w:r>
          </w:p>
        </w:tc>
      </w:tr>
      <w:tr w:rsidR="00176C6E" w:rsidRPr="00DA509F" w:rsidTr="000E3AB4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16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0E3AB4" w:rsidP="000E3AB4">
            <w:pPr>
              <w:ind w:firstLine="4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24.43.21.110</w:t>
            </w:r>
          </w:p>
        </w:tc>
        <w:tc>
          <w:tcPr>
            <w:tcW w:w="159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0E3AB4" w:rsidP="000E3AB4">
            <w:pPr>
              <w:ind w:firstLine="11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Лист С1 10х600х1200 мм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967C56" w:rsidP="00BB021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 w:rsidR="00BB021A">
              <w:rPr>
                <w:rFonts w:ascii="Times New Roman" w:hAnsi="Times New Roman" w:cs="Times New Roman"/>
                <w:sz w:val="22"/>
                <w:szCs w:val="22"/>
              </w:rPr>
              <w:t>480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967C56" w:rsidP="00967C56">
            <w:pPr>
              <w:ind w:hanging="1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0E3AB4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2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3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bookmarkStart w:id="2" w:name="_GoBack"/>
            <w:bookmarkEnd w:id="2"/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0E3AB4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2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3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3467B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 w:rsidR="003467B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0E3AB4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2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3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1BEB" w:rsidRDefault="00001BEB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176C6E" w:rsidRPr="00DA509F" w:rsidRDefault="00176C6E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001BEB" w:rsidRPr="00DA509F" w:rsidRDefault="00001BEB" w:rsidP="00176C6E">
      <w:pPr>
        <w:spacing w:after="240"/>
        <w:ind w:firstLine="426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t>Всего</w:t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: </w:t>
      </w:r>
      <w:r w:rsidR="00252E71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______________</w:t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(</w:t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252E71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____________</w:t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) рублей 00</w:t>
      </w:r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копеек, в </w:t>
      </w:r>
      <w:proofErr w:type="spellStart"/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т.ч</w:t>
      </w:r>
      <w:proofErr w:type="spellEnd"/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. НДС (2</w:t>
      </w:r>
      <w:r w:rsidR="003467BA">
        <w:rPr>
          <w:rFonts w:ascii="Times New Roman" w:hAnsi="Times New Roman" w:cs="Times New Roman"/>
          <w:b/>
          <w:color w:val="000000"/>
          <w:sz w:val="22"/>
          <w:szCs w:val="22"/>
        </w:rPr>
        <w:t>2</w:t>
      </w:r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%)</w:t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. </w:t>
      </w:r>
    </w:p>
    <w:p w:rsidR="00001BEB" w:rsidRPr="00DA509F" w:rsidRDefault="00001BEB" w:rsidP="00001BEB">
      <w:pPr>
        <w:spacing w:after="240"/>
        <w:ind w:firstLine="142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04"/>
        <w:gridCol w:w="66"/>
      </w:tblGrid>
      <w:tr w:rsidR="00001BEB" w:rsidRPr="00DA509F" w:rsidTr="00E226F1">
        <w:trPr>
          <w:tblCellSpacing w:w="0" w:type="dxa"/>
          <w:jc w:val="center"/>
        </w:trPr>
        <w:tc>
          <w:tcPr>
            <w:tcW w:w="4572" w:type="pct"/>
            <w:vAlign w:val="center"/>
          </w:tcPr>
          <w:tbl>
            <w:tblPr>
              <w:tblStyle w:val="af4"/>
              <w:tblW w:w="149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74"/>
              <w:gridCol w:w="8221"/>
            </w:tblGrid>
            <w:tr w:rsidR="00001BEB" w:rsidRPr="00DA509F" w:rsidTr="006B5766">
              <w:tc>
                <w:tcPr>
                  <w:tcW w:w="6774" w:type="dxa"/>
                </w:tcPr>
                <w:p w:rsidR="00001BEB" w:rsidRPr="00DA509F" w:rsidRDefault="00001BEB" w:rsidP="006B5766">
                  <w:pPr>
                    <w:ind w:right="1870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8221" w:type="dxa"/>
                </w:tcPr>
                <w:p w:rsidR="00001BEB" w:rsidRPr="00DA509F" w:rsidRDefault="00187F2D" w:rsidP="006B5766">
                  <w:pPr>
                    <w:ind w:left="31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ПОСТАВЩИК</w:t>
                  </w:r>
                </w:p>
              </w:tc>
            </w:tr>
            <w:tr w:rsidR="00001BEB" w:rsidRPr="00DA509F" w:rsidTr="006B5766">
              <w:tc>
                <w:tcPr>
                  <w:tcW w:w="6774" w:type="dxa"/>
                </w:tcPr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b/>
                      <w:sz w:val="22"/>
                      <w:szCs w:val="22"/>
                    </w:rPr>
                    <w:t>Заместитель директора ИЯФ СО РАН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  <w:r w:rsidRPr="00DA509F">
                    <w:rPr>
                      <w:b/>
                      <w:sz w:val="22"/>
                      <w:szCs w:val="22"/>
                    </w:rPr>
                    <w:t xml:space="preserve">Д.Е. </w:t>
                  </w:r>
                  <w:proofErr w:type="spellStart"/>
                  <w:r w:rsidRPr="00DA509F">
                    <w:rPr>
                      <w:b/>
                      <w:sz w:val="22"/>
                      <w:szCs w:val="22"/>
                    </w:rPr>
                    <w:t>Беркаев</w:t>
                  </w:r>
                  <w:proofErr w:type="spellEnd"/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color w:val="00000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8221" w:type="dxa"/>
                </w:tcPr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7B2954" w:rsidRDefault="007B2954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E90967" w:rsidRPr="00DA509F" w:rsidRDefault="00E90967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52E71" w:rsidRDefault="00252E71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967C56" w:rsidRDefault="00967C56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D676C" w:rsidRDefault="00B8738B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2D676C" w:rsidRPr="00DA509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DA509F" w:rsidRDefault="002D676C" w:rsidP="00967C56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 № </w:t>
            </w:r>
            <w:r w:rsidR="00967C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202/7-44</w:t>
            </w:r>
          </w:p>
        </w:tc>
      </w:tr>
      <w:tr w:rsidR="002D676C" w:rsidRPr="00DA509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DA509F" w:rsidRDefault="002D676C" w:rsidP="00967C56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p w:rsidR="00B8738B" w:rsidRPr="00366671" w:rsidRDefault="002D676C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B8738B" w:rsidRPr="00366671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366671" w:rsidRDefault="00B8738B" w:rsidP="00B8738B">
      <w:pPr>
        <w:rPr>
          <w:rFonts w:ascii="Times New Roman" w:hAnsi="Times New Roman" w:cs="Times New Roman"/>
          <w:sz w:val="22"/>
          <w:szCs w:val="22"/>
        </w:rPr>
      </w:pPr>
    </w:p>
    <w:p w:rsidR="00B8738B" w:rsidRPr="00366671" w:rsidRDefault="00967C56" w:rsidP="00B8738B">
      <w:pPr>
        <w:keepNext/>
        <w:tabs>
          <w:tab w:val="left" w:pos="540"/>
        </w:tabs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                                                                                        </w:t>
      </w:r>
      <w:r w:rsidR="00B8738B" w:rsidRPr="00366671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АКТ ПРИЕМА-ПЕРЕДАЧИ (ЭКСПЕРТИЗЫ) ТОВАРА 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от ____________________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ПО КОНТРАКТУ № </w:t>
      </w:r>
      <w:r w:rsidR="00967C56">
        <w:rPr>
          <w:rFonts w:ascii="Times New Roman" w:hAnsi="Times New Roman" w:cs="Times New Roman"/>
          <w:b/>
          <w:sz w:val="22"/>
          <w:szCs w:val="22"/>
        </w:rPr>
        <w:t>202/7</w:t>
      </w:r>
      <w:r w:rsidRPr="00366671">
        <w:rPr>
          <w:rFonts w:ascii="Times New Roman" w:hAnsi="Times New Roman" w:cs="Times New Roman"/>
          <w:b/>
          <w:sz w:val="22"/>
          <w:szCs w:val="22"/>
        </w:rPr>
        <w:t>-44 от 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spacing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(ИКЗ </w:t>
      </w:r>
      <w:r w:rsidR="00967C56" w:rsidRPr="00967C56">
        <w:rPr>
          <w:rFonts w:ascii="Times New Roman" w:hAnsi="Times New Roman" w:cs="Times New Roman"/>
          <w:b/>
          <w:sz w:val="22"/>
          <w:szCs w:val="22"/>
        </w:rPr>
        <w:t>261540810557754080100100120000000244</w:t>
      </w:r>
      <w:r w:rsidRPr="00366671">
        <w:rPr>
          <w:rFonts w:ascii="Times New Roman" w:hAnsi="Times New Roman" w:cs="Times New Roman"/>
          <w:b/>
          <w:sz w:val="22"/>
          <w:szCs w:val="22"/>
        </w:rPr>
        <w:t>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366671">
        <w:rPr>
          <w:rFonts w:ascii="Times New Roman" w:hAnsi="Times New Roman" w:cs="Times New Roman"/>
          <w:sz w:val="22"/>
          <w:szCs w:val="22"/>
        </w:rPr>
        <w:t>,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66671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в лице _______________________, действующего на основании ___________, с одной стороны и </w:t>
      </w:r>
      <w:r w:rsidRPr="00366671">
        <w:rPr>
          <w:rFonts w:ascii="Times New Roman" w:hAnsi="Times New Roman" w:cs="Times New Roman"/>
          <w:b/>
          <w:sz w:val="22"/>
          <w:szCs w:val="22"/>
        </w:rPr>
        <w:t>ИЯФ СО РАН</w:t>
      </w:r>
      <w:r w:rsidRPr="00366671">
        <w:rPr>
          <w:rFonts w:ascii="Times New Roman" w:hAnsi="Times New Roman" w:cs="Times New Roman"/>
          <w:sz w:val="22"/>
          <w:szCs w:val="22"/>
        </w:rPr>
        <w:t xml:space="preserve">, именуемый в дальнейшем «Заказчик», в лице заместителя директора </w:t>
      </w:r>
      <w:proofErr w:type="spellStart"/>
      <w:r w:rsidRPr="00366671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366671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366671">
        <w:rPr>
          <w:rFonts w:ascii="Times New Roman" w:hAnsi="Times New Roman" w:cs="Times New Roman"/>
          <w:sz w:val="22"/>
          <w:szCs w:val="22"/>
        </w:rPr>
        <w:t xml:space="preserve">, </w:t>
      </w:r>
      <w:r w:rsidRPr="00BE0C7D">
        <w:rPr>
          <w:rFonts w:ascii="Times New Roman" w:hAnsi="Times New Roman" w:cs="Times New Roman"/>
          <w:sz w:val="22"/>
          <w:szCs w:val="22"/>
        </w:rPr>
        <w:t>действующего на основании доверенности № 123 от 26.12.2025г.,</w:t>
      </w:r>
      <w:r w:rsidRPr="00366671">
        <w:rPr>
          <w:rFonts w:ascii="Times New Roman" w:hAnsi="Times New Roman" w:cs="Times New Roman"/>
          <w:sz w:val="22"/>
          <w:szCs w:val="22"/>
        </w:rPr>
        <w:t xml:space="preserve"> с другой стороны составили настоящий Акт о следующем: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 xml:space="preserve">Приемка (экспертиза) исполнения Поставщиком обязательств (поставка Товара по количеству и качеству) по Контракту № </w:t>
      </w:r>
      <w:r w:rsidR="00967C56">
        <w:rPr>
          <w:rFonts w:ascii="Times New Roman" w:hAnsi="Times New Roman" w:cs="Times New Roman"/>
          <w:sz w:val="22"/>
          <w:szCs w:val="22"/>
        </w:rPr>
        <w:t>202/7</w:t>
      </w:r>
      <w:r w:rsidRPr="00366671">
        <w:rPr>
          <w:rFonts w:ascii="Times New Roman" w:hAnsi="Times New Roman" w:cs="Times New Roman"/>
          <w:sz w:val="22"/>
          <w:szCs w:val="22"/>
        </w:rPr>
        <w:t>-44 от __________________ 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366671">
        <w:rPr>
          <w:rFonts w:ascii="Times New Roman" w:hAnsi="Times New Roman" w:cs="Times New Roman"/>
          <w:sz w:val="22"/>
          <w:szCs w:val="22"/>
        </w:rPr>
        <w:t xml:space="preserve"> г. проведена Заказчиком. Результат исполнения условий Контракта Поставщиком соответствует требованиям Контракта.</w:t>
      </w:r>
    </w:p>
    <w:p w:rsidR="00B8738B" w:rsidRPr="00366671" w:rsidRDefault="00B8738B" w:rsidP="00B8738B">
      <w:pPr>
        <w:spacing w:after="120"/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Поставщик поставил, а Заказчик принял следующий Товар согласно Спецификации (Приложение №1 к Контракту):</w:t>
      </w:r>
    </w:p>
    <w:tbl>
      <w:tblPr>
        <w:tblW w:w="5044" w:type="pct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51"/>
        <w:gridCol w:w="4463"/>
        <w:gridCol w:w="1415"/>
        <w:gridCol w:w="1133"/>
        <w:gridCol w:w="1700"/>
        <w:gridCol w:w="1744"/>
        <w:gridCol w:w="2176"/>
      </w:tblGrid>
      <w:tr w:rsidR="00B8738B" w:rsidRPr="00DA509F" w:rsidTr="00813665">
        <w:trPr>
          <w:trHeight w:val="65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8738B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ОКПД2 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r w:rsidRPr="00BE0C7D"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  <w:t>Товарный знак (при наличии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</w:p>
        </w:tc>
      </w:tr>
      <w:tr w:rsidR="00B8738B" w:rsidRPr="00DA509F" w:rsidTr="00813665">
        <w:trPr>
          <w:trHeight w:val="61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Стоимость поставленного Товара составляет: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_______________ (_______________) рублей ___ копеек, в </w:t>
      </w:r>
      <w:proofErr w:type="spellStart"/>
      <w:r w:rsidRPr="00366671">
        <w:rPr>
          <w:rFonts w:ascii="Times New Roman" w:hAnsi="Times New Roman" w:cs="Times New Roman"/>
          <w:b/>
          <w:sz w:val="22"/>
          <w:szCs w:val="22"/>
        </w:rPr>
        <w:t>т.ч</w:t>
      </w:r>
      <w:proofErr w:type="spellEnd"/>
      <w:r w:rsidRPr="00366671">
        <w:rPr>
          <w:rFonts w:ascii="Times New Roman" w:hAnsi="Times New Roman" w:cs="Times New Roman"/>
          <w:b/>
          <w:sz w:val="22"/>
          <w:szCs w:val="22"/>
        </w:rPr>
        <w:t>. НДС (2</w:t>
      </w:r>
      <w:r>
        <w:rPr>
          <w:rFonts w:ascii="Times New Roman" w:hAnsi="Times New Roman" w:cs="Times New Roman"/>
          <w:b/>
          <w:sz w:val="22"/>
          <w:szCs w:val="22"/>
        </w:rPr>
        <w:t>2</w:t>
      </w:r>
      <w:r w:rsidRPr="00366671">
        <w:rPr>
          <w:rFonts w:ascii="Times New Roman" w:hAnsi="Times New Roman" w:cs="Times New Roman"/>
          <w:b/>
          <w:sz w:val="22"/>
          <w:szCs w:val="22"/>
        </w:rPr>
        <w:t>%).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поставку Товара: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_______________________________________ ___________</w:t>
      </w:r>
      <w:r w:rsidRPr="00366671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</w:t>
      </w:r>
      <w:proofErr w:type="gramStart"/>
      <w:r w:rsidRPr="00366671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366671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366671">
        <w:rPr>
          <w:rFonts w:ascii="Times New Roman" w:hAnsi="Times New Roman" w:cs="Times New Roman"/>
          <w:sz w:val="22"/>
          <w:szCs w:val="22"/>
        </w:rPr>
        <w:t>перечислить документы)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принятый Товар.</w:t>
      </w:r>
    </w:p>
    <w:p w:rsidR="00B8738B" w:rsidRPr="00366671" w:rsidRDefault="00B8738B" w:rsidP="00B8738B">
      <w:pPr>
        <w:overflowPunct w:val="0"/>
        <w:contextualSpacing/>
        <w:textAlignment w:val="baseline"/>
        <w:rPr>
          <w:rFonts w:ascii="Times New Roman" w:hAnsi="Times New Roman" w:cs="Times New Roman"/>
          <w:sz w:val="22"/>
          <w:szCs w:val="22"/>
        </w:rPr>
      </w:pPr>
    </w:p>
    <w:tbl>
      <w:tblPr>
        <w:tblW w:w="12757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2551"/>
        <w:gridCol w:w="5528"/>
        <w:gridCol w:w="852"/>
        <w:gridCol w:w="3826"/>
      </w:tblGrid>
      <w:tr w:rsidR="00B8738B" w:rsidRPr="00366671" w:rsidTr="00813665">
        <w:tc>
          <w:tcPr>
            <w:tcW w:w="2551" w:type="dxa"/>
          </w:tcPr>
          <w:p w:rsidR="00B8738B" w:rsidRPr="00366671" w:rsidRDefault="00B8738B" w:rsidP="00813665">
            <w:pPr>
              <w:ind w:left="34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80" w:type="dxa"/>
            <w:gridSpan w:val="2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366671" w:rsidTr="00813665">
        <w:tblPrEx>
          <w:tblLook w:val="01E0" w:firstRow="1" w:lastRow="1" w:firstColumn="1" w:lastColumn="1" w:noHBand="0" w:noVBand="0"/>
        </w:tblPrEx>
        <w:tc>
          <w:tcPr>
            <w:tcW w:w="8079" w:type="dxa"/>
            <w:gridSpan w:val="2"/>
          </w:tcPr>
          <w:p w:rsidR="00B8738B" w:rsidRPr="00366671" w:rsidRDefault="00B8738B" w:rsidP="00813665">
            <w:pPr>
              <w:ind w:left="34" w:right="4289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___________________________</w:t>
            </w:r>
          </w:p>
          <w:p w:rsidR="00B8738B" w:rsidRPr="00366671" w:rsidRDefault="00B8738B" w:rsidP="00813665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4678" w:type="dxa"/>
            <w:gridSpan w:val="2"/>
          </w:tcPr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Заместитель директора ИЯФ СО РАН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 Д.Е. </w:t>
            </w:r>
            <w:proofErr w:type="spellStart"/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Беркаев</w:t>
            </w:r>
            <w:proofErr w:type="spellEnd"/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</w:tr>
    </w:tbl>
    <w:p w:rsidR="00B8738B" w:rsidRPr="00366671" w:rsidRDefault="00B8738B" w:rsidP="00B8738B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D676C" w:rsidRDefault="00B8738B" w:rsidP="00B8738B">
      <w:pPr>
        <w:contextualSpacing/>
        <w:jc w:val="right"/>
        <w:rPr>
          <w:rFonts w:ascii="Times New Roman" w:hAnsi="Times New Roman" w:cs="Times New Roman"/>
        </w:rPr>
      </w:pPr>
      <w:r w:rsidRPr="00B8738B">
        <w:rPr>
          <w:rFonts w:ascii="Times New Roman" w:hAnsi="Times New Roman" w:cs="Times New Roman"/>
        </w:rPr>
        <w:t>Приложение №3</w:t>
      </w:r>
      <w:r w:rsidR="002D676C">
        <w:rPr>
          <w:rFonts w:ascii="Times New Roman" w:hAnsi="Times New Roman" w:cs="Times New Roman"/>
        </w:rPr>
        <w:t xml:space="preserve"> к Контракту №</w:t>
      </w:r>
      <w:r w:rsidR="00967C56">
        <w:rPr>
          <w:rFonts w:ascii="Times New Roman" w:hAnsi="Times New Roman" w:cs="Times New Roman"/>
        </w:rPr>
        <w:t xml:space="preserve"> 202/7</w:t>
      </w:r>
      <w:r w:rsidR="002D676C">
        <w:rPr>
          <w:rFonts w:ascii="Times New Roman" w:hAnsi="Times New Roman" w:cs="Times New Roman"/>
        </w:rPr>
        <w:t xml:space="preserve">-44 </w:t>
      </w:r>
    </w:p>
    <w:p w:rsidR="00B8738B" w:rsidRDefault="002D676C" w:rsidP="00B8738B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«____» ______2026г.</w:t>
      </w:r>
    </w:p>
    <w:p w:rsidR="002D676C" w:rsidRPr="00B8738B" w:rsidRDefault="002D676C" w:rsidP="00B8738B">
      <w:pPr>
        <w:contextualSpacing/>
        <w:jc w:val="right"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 xml:space="preserve">СОГЛАШЕНИЕ 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ОБ ОБМЕНЕ ЭЛЕКТРОННЫМИ ДОКУМЕНТАМИ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г. Новосибирск                                                                                                </w:t>
      </w:r>
      <w:proofErr w:type="gramStart"/>
      <w:r w:rsidRPr="00833448">
        <w:rPr>
          <w:rFonts w:ascii="Times New Roman" w:hAnsi="Times New Roman" w:cs="Times New Roman"/>
        </w:rPr>
        <w:t xml:space="preserve">   «</w:t>
      </w:r>
      <w:proofErr w:type="gramEnd"/>
      <w:r w:rsidRPr="00833448">
        <w:rPr>
          <w:rFonts w:ascii="Times New Roman" w:hAnsi="Times New Roman" w:cs="Times New Roman"/>
        </w:rPr>
        <w:t>______» __________ 2026 г.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  <w:b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833448">
        <w:rPr>
          <w:rFonts w:ascii="Times New Roman" w:hAnsi="Times New Roman" w:cs="Times New Roman"/>
          <w:b/>
        </w:rPr>
        <w:t>Будкера</w:t>
      </w:r>
      <w:proofErr w:type="spellEnd"/>
      <w:r w:rsidRPr="00833448">
        <w:rPr>
          <w:rFonts w:ascii="Times New Roman" w:hAnsi="Times New Roman" w:cs="Times New Roman"/>
          <w:b/>
        </w:rPr>
        <w:t xml:space="preserve"> Сибирского отделения Российской академии наук (ИЯФ СО РАН)</w:t>
      </w:r>
      <w:r w:rsidRPr="00833448">
        <w:rPr>
          <w:rFonts w:ascii="Times New Roman" w:hAnsi="Times New Roman" w:cs="Times New Roman"/>
        </w:rPr>
        <w:t xml:space="preserve">, в лице заместителя директора </w:t>
      </w:r>
      <w:proofErr w:type="spellStart"/>
      <w:r w:rsidRPr="00833448">
        <w:rPr>
          <w:rFonts w:ascii="Times New Roman" w:hAnsi="Times New Roman" w:cs="Times New Roman"/>
          <w:b/>
        </w:rPr>
        <w:t>Беркаева</w:t>
      </w:r>
      <w:proofErr w:type="spellEnd"/>
      <w:r w:rsidRPr="00833448">
        <w:rPr>
          <w:rFonts w:ascii="Times New Roman" w:hAnsi="Times New Roman" w:cs="Times New Roman"/>
          <w:b/>
        </w:rPr>
        <w:t xml:space="preserve"> Дмитрия Евгеньевича</w:t>
      </w:r>
      <w:r w:rsidRPr="00833448">
        <w:rPr>
          <w:rFonts w:ascii="Times New Roman" w:hAnsi="Times New Roman" w:cs="Times New Roman"/>
        </w:rPr>
        <w:t xml:space="preserve">, действующего на основании доверенности № </w:t>
      </w:r>
      <w:r w:rsidR="00967C56">
        <w:rPr>
          <w:rFonts w:ascii="Times New Roman" w:hAnsi="Times New Roman" w:cs="Times New Roman"/>
        </w:rPr>
        <w:t>77</w:t>
      </w:r>
      <w:r w:rsidRPr="00833448">
        <w:rPr>
          <w:rFonts w:ascii="Times New Roman" w:hAnsi="Times New Roman" w:cs="Times New Roman"/>
        </w:rPr>
        <w:t xml:space="preserve"> от </w:t>
      </w:r>
      <w:r w:rsidR="00967C56">
        <w:rPr>
          <w:rFonts w:ascii="Times New Roman" w:hAnsi="Times New Roman" w:cs="Times New Roman"/>
        </w:rPr>
        <w:t>09</w:t>
      </w:r>
      <w:r w:rsidRPr="00833448">
        <w:rPr>
          <w:rFonts w:ascii="Times New Roman" w:hAnsi="Times New Roman" w:cs="Times New Roman"/>
        </w:rPr>
        <w:t>.1</w:t>
      </w:r>
      <w:r w:rsidR="00967C56">
        <w:rPr>
          <w:rFonts w:ascii="Times New Roman" w:hAnsi="Times New Roman" w:cs="Times New Roman"/>
        </w:rPr>
        <w:t>0</w:t>
      </w:r>
      <w:r w:rsidRPr="00833448">
        <w:rPr>
          <w:rFonts w:ascii="Times New Roman" w:hAnsi="Times New Roman" w:cs="Times New Roman"/>
        </w:rPr>
        <w:t>.202</w:t>
      </w:r>
      <w:r w:rsidR="00967C56">
        <w:rPr>
          <w:rFonts w:ascii="Times New Roman" w:hAnsi="Times New Roman" w:cs="Times New Roman"/>
        </w:rPr>
        <w:t>6</w:t>
      </w:r>
      <w:r w:rsidRPr="00833448">
        <w:rPr>
          <w:rFonts w:ascii="Times New Roman" w:hAnsi="Times New Roman" w:cs="Times New Roman"/>
        </w:rPr>
        <w:t xml:space="preserve"> г. именуемое в дальнейшем «Сторона-1», и ______________________________ , в лице ___________ _____________ ___, действующего на основании __________, именуемый в дальнейшем «Сторона-2», вместе именуемые «Стороны», заключили настоящее соглашение о нижеследующем: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1. ПРЕДМЕТ СОГЛАШЕНИЯ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1.1. Настоящим Соглашением Стороны определили условия и порядок обмена электронными документами в процессе исполнения обязательств.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1.2. Под электронным взаимодействием Стороны-1 и Стороны-2 понимают обмен информацией в виде электронных документов, подписанных электронной подписью. Участники взаимодействия соглашаются признавать электронные документы равнозначными аналогичным документам на бумажных носителях.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1.3. Электронный документооборот Стороны осуществляют в соответствии с Гражданским кодексом Российской Федерации, Федеральным законом РФ от 06.04.2011г. № 63-ФЗ «Об электронной подписи», Федеральным законом РФ от 06.12.2011г. «О бухгалтерском учете»,</w:t>
      </w:r>
      <w:r w:rsidRPr="00833448">
        <w:rPr>
          <w:rFonts w:ascii="Times New Roman" w:hAnsi="Times New Roman" w:cs="Times New Roman"/>
          <w:i/>
        </w:rPr>
        <w:t xml:space="preserve"> </w:t>
      </w:r>
      <w:r w:rsidRPr="00833448">
        <w:rPr>
          <w:rFonts w:ascii="Times New Roman" w:hAnsi="Times New Roman" w:cs="Times New Roman"/>
        </w:rPr>
        <w:t>Приказом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DC35AF" w:rsidRDefault="00BE0C7D" w:rsidP="006331F3">
      <w:pPr>
        <w:pStyle w:val="a7"/>
        <w:numPr>
          <w:ilvl w:val="0"/>
          <w:numId w:val="42"/>
        </w:numPr>
        <w:tabs>
          <w:tab w:val="left" w:pos="851"/>
        </w:tabs>
        <w:suppressAutoHyphens/>
        <w:ind w:left="0" w:firstLine="567"/>
      </w:pPr>
      <w:r w:rsidRPr="00833448">
        <w:t>Оператором электронного документооборота «Стороны-1» является ООО «Компания Тензор» (</w:t>
      </w:r>
      <w:r w:rsidR="00DC35AF">
        <w:t>система «</w:t>
      </w:r>
      <w:proofErr w:type="spellStart"/>
      <w:r w:rsidR="00DC35AF">
        <w:t>СБиС</w:t>
      </w:r>
      <w:proofErr w:type="spellEnd"/>
      <w:r w:rsidR="00DC35AF">
        <w:t>»).</w:t>
      </w:r>
    </w:p>
    <w:p w:rsidR="00BE0C7D" w:rsidRPr="00DC35AF" w:rsidRDefault="00BE0C7D" w:rsidP="00DC35AF">
      <w:pPr>
        <w:pStyle w:val="a7"/>
        <w:tabs>
          <w:tab w:val="left" w:pos="851"/>
        </w:tabs>
        <w:suppressAutoHyphens/>
        <w:ind w:left="0" w:firstLine="567"/>
      </w:pPr>
      <w:r w:rsidRPr="00DC35AF">
        <w:t>1.4. Сторона, отправившая приглашение в системе ЭДО другой Стороне, считается согласившейся с правилами по обмену электронными документами соответствующего Оператора, правилами настоящего Соглашения и законодательства РФ. Стороны так же подтверждают, что обмен документами происходит правомерно, осознанно и по обоюдному желанию. Расходы по тарификации в случае взаимодействия Сторон по ЭДО через разных операторов оплачивает (компенсирует) «Сторона-2».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2. ПРИЗНАНИЕ ЭЛЕКТРОННЫХ ДОКУМЕНТОВ РАВНОЗНАЧНЫМИ ДОКУМЕНТАМ НА БУМАЖНОМ НОСИТЕЛЕ</w:t>
      </w:r>
    </w:p>
    <w:p w:rsidR="00BE0C7D" w:rsidRPr="00833448" w:rsidRDefault="00BE0C7D" w:rsidP="00BE0C7D">
      <w:pPr>
        <w:contextualSpacing/>
        <w:outlineLvl w:val="0"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2.1. Электронный документ, подписанный квалифицированной 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2.2. Подписание электронного документа, бумажный аналог которого должен содержать подписи и (или) печати обеих сторон, </w:t>
      </w:r>
      <w:r w:rsidRPr="00833448">
        <w:rPr>
          <w:rFonts w:ascii="Times New Roman" w:hAnsi="Times New Roman" w:cs="Times New Roman"/>
        </w:rPr>
        <w:lastRenderedPageBreak/>
        <w:t xml:space="preserve">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2.3. Каждая из Сторон несет ответственность за обеспечение конфиденциальности ключей, квалифицированной ЭП, недопущение использования принадлежащих ей ключей без ее согласия. Если в сертификате квалифицированной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2.4. 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3. ВЗАИМОДЕЙСТВИЕ С УДОСТОВЕРЯЮЩИМ ЦЕНТРОМ И ОПЕРАТОРОМ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3.1. 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удостоверяющих центров (УЦ); по данным вопросам Стороны руководствуются нормативными документами УЦ.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3.2. 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3.3. 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4. ПОРЯДОК ВЫСТАВЛЕНИЯ И ПОЛУЧЕНИЯ СЧЕТОВ-ФАКТУР В ЭЛЕКТРОННОМ ВИДЕ ПО ТЕЛЕКОММУНИКАЦИОННЫМ КАНАЛАМ СВЯЗИ С ИСПОЛЬЗОВАНИЕМ КВАЛИФИЦИРОВАННОЙ ЭП (ЭЦП)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4.1. При выставлении и получении счетов-фактур Стороны руководствуются порядком, закрепленным в Приказе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5. ПОРЯДОК ВЫСТАВЛЕНИЯ, НАПРАВЛЕНИЯ И ОБМЕНА НАКЛАДНЫМИ ЧЕРЕЗ ОПЕРАТОРА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5.1.</w:t>
      </w:r>
      <w:r w:rsidRPr="00833448">
        <w:rPr>
          <w:rFonts w:ascii="Times New Roman" w:hAnsi="Times New Roman" w:cs="Times New Roman"/>
        </w:rPr>
        <w:tab/>
        <w:t>Направляющая Сторона формирует необходимый Документ в электронном виде в системе ПО, подписывает его ЭП, упаковывает в транспортный контейнер и отправляет через Оператора Получающей Стороне.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5.2. 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5.3. Направляющая Сторона при получении ПДП проверяет действительность сертификата КЭП и сохраняет его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5.4. При обнаружении ошибок в полученном контейнере Оператор формирует сообщение об ошибке и отправляет его Направляющей Стороне.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5.5. Получающая Сторона при получении Документа от Оператора проверяет действительность сертификата ЭП и сохраняет Документ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lastRenderedPageBreak/>
        <w:t>5.6. Получающая Сторона, ознакомившись с Документом, может не позднее пяти рабочих дней совершить одно из следующих действий: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5.6.1. Сформировать ответный Документ, подписать его ЭП и отправить Направляющей Стороне через Оператора – в том случае, если Получающая Сторона согласна с содержанием Документа.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5.6.2. При несогласии с содержанием Документа – сформировать Уведомление об уточнении (УОУ), указав причину несогласия, подписать его ЭП и отправить Направляющей Стороне через Оператора.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5.7. Направляющая Сторона, получившая ответный Документ, проверяет действительность сертификата ЭП и сохраняет их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5.8. При необходимости Направляющая сторона не позднее 3 (трех) рабочих дней вносит исправления в данные и повторяет действия, установленные п. 5.1. настоящего Соглашения. </w:t>
      </w:r>
    </w:p>
    <w:p w:rsidR="00833448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6. ПЕРЕЧЕНЬ И ФОРМАТ ДОКУМЕНТОВ</w:t>
      </w:r>
    </w:p>
    <w:p w:rsidR="00833448" w:rsidRPr="00833448" w:rsidRDefault="00833448" w:rsidP="00833448">
      <w:pPr>
        <w:widowControl/>
        <w:ind w:firstLine="0"/>
        <w:rPr>
          <w:rFonts w:ascii="Times New Roman" w:eastAsiaTheme="minorHAnsi" w:hAnsi="Times New Roman" w:cs="Times New Roman"/>
          <w:lang w:eastAsia="en-US"/>
        </w:rPr>
      </w:pPr>
      <w:r w:rsidRPr="00833448">
        <w:rPr>
          <w:rFonts w:ascii="Times New Roman" w:hAnsi="Times New Roman" w:cs="Times New Roman"/>
        </w:rPr>
        <w:t>6.1.</w:t>
      </w:r>
      <w:r w:rsidRPr="00833448">
        <w:rPr>
          <w:rFonts w:ascii="Times New Roman" w:hAnsi="Times New Roman" w:cs="Times New Roman"/>
          <w:b/>
        </w:rPr>
        <w:t xml:space="preserve"> </w:t>
      </w:r>
      <w:r w:rsidRPr="00833448">
        <w:rPr>
          <w:rFonts w:ascii="Times New Roman" w:eastAsiaTheme="minorHAnsi" w:hAnsi="Times New Roman" w:cs="Times New Roman"/>
          <w:lang w:eastAsia="en-US"/>
        </w:rPr>
        <w:t>Сферу действия Соглашения об организации электронного взаимодействия составляет набор описанных ниже документов, которыми Стороны обмениваются в рамках обязательств, возникших по заключенному между Сторонами Контракту: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Наименование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электронного документа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Формат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электронного документа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Равнозначный документ на бумажном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носителе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Счет-фактура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Счет-фактура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передаточный документ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(Акт выполненных работ (оказанных услуг),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Товарная накладная)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передаточный документ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(Акт выполненных работ (оказанных услуг),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Товарная накладная)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корректировочный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документ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корректировочный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документ</w:t>
            </w:r>
          </w:p>
        </w:tc>
      </w:tr>
    </w:tbl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7</w:t>
      </w:r>
      <w:r w:rsidR="00BE0C7D" w:rsidRPr="00833448">
        <w:rPr>
          <w:rFonts w:ascii="Times New Roman" w:hAnsi="Times New Roman" w:cs="Times New Roman"/>
          <w:b/>
        </w:rPr>
        <w:t>. ПРОЧИЕ УСЛОВИЯ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>.1. В случае несоответствия государственного календаря рабочего времени Стороны-2 (Получающей Стороны) с производственным календарем РФ Сторона-2 (Получающая Сторона) обязана направить извещение о получении Документа (счета-фактуры, УПД,) в электронном виде в первый рабочий день согласно государственному календарю рабочего времени Стороны-2 (Получающей Стороны).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>.2. 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(счета-фактуры, УПД) от Направляющей стороны и/или Оператора Направляющей стороны, и при условии отсутствия от Получающей Стороны уведомления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 xml:space="preserve">.3. В случае технической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такие </w:t>
      </w:r>
      <w:r w:rsidR="00BE0C7D" w:rsidRPr="00833448">
        <w:rPr>
          <w:rFonts w:ascii="Times New Roman" w:hAnsi="Times New Roman" w:cs="Times New Roman"/>
        </w:rPr>
        <w:lastRenderedPageBreak/>
        <w:t xml:space="preserve">документы на бумажных носителях в письменном виде. 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8</w:t>
      </w:r>
      <w:r w:rsidR="00BE0C7D" w:rsidRPr="00833448">
        <w:rPr>
          <w:rFonts w:ascii="Times New Roman" w:hAnsi="Times New Roman" w:cs="Times New Roman"/>
          <w:b/>
        </w:rPr>
        <w:t>. РАЗРЕШЕНИЕ СПОРОВ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>.1. Квалифицированная ЭП, которой подписан документ, признается действительной до тех пор, пока решением суда не установлено иное.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>.2. При возникновении разногласий относительно подписания с помощью 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 xml:space="preserve">.3. 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9</w:t>
      </w:r>
      <w:r w:rsidR="00BE0C7D" w:rsidRPr="00833448">
        <w:rPr>
          <w:rFonts w:ascii="Times New Roman" w:hAnsi="Times New Roman" w:cs="Times New Roman"/>
          <w:b/>
        </w:rPr>
        <w:t>. ДЕЙСТВИЕ СОГЛАШЕНИЯ И ПОРЯДОК ЕГО ИЗМЕНЕНИЯ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9</w:t>
      </w:r>
      <w:r w:rsidR="00BE0C7D" w:rsidRPr="00833448">
        <w:rPr>
          <w:rFonts w:ascii="Times New Roman" w:hAnsi="Times New Roman" w:cs="Times New Roman"/>
        </w:rPr>
        <w:t>.1. Настоящее Соглашение действует на весь период исполнения Контракта.</w:t>
      </w:r>
    </w:p>
    <w:p w:rsidR="00BE0C7D" w:rsidRPr="00833448" w:rsidRDefault="00833448" w:rsidP="001920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833448">
        <w:rPr>
          <w:rFonts w:ascii="Times New Roman" w:hAnsi="Times New Roman"/>
          <w:sz w:val="24"/>
          <w:szCs w:val="24"/>
        </w:rPr>
        <w:t>9.</w:t>
      </w:r>
      <w:r w:rsidR="00667EF1" w:rsidRPr="00833448">
        <w:rPr>
          <w:rFonts w:ascii="Times New Roman" w:hAnsi="Times New Roman"/>
          <w:sz w:val="24"/>
          <w:szCs w:val="24"/>
        </w:rPr>
        <w:t>2</w:t>
      </w:r>
      <w:r w:rsidR="00BE0C7D" w:rsidRPr="00833448">
        <w:rPr>
          <w:rFonts w:ascii="Times New Roman" w:hAnsi="Times New Roman"/>
          <w:sz w:val="24"/>
          <w:szCs w:val="24"/>
        </w:rPr>
        <w:t>. Любые изменения в Соглашение об обмене электронными документами осуществляется путем заключения Сторонами дополнительных соглашений к Контракту, которые являются его неотъемлемой частью.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10</w:t>
      </w:r>
      <w:r w:rsidR="00BE0C7D" w:rsidRPr="00833448">
        <w:rPr>
          <w:rFonts w:ascii="Times New Roman" w:hAnsi="Times New Roman" w:cs="Times New Roman"/>
          <w:b/>
        </w:rPr>
        <w:t>. ПОДПИСИ</w:t>
      </w:r>
      <w:r w:rsidR="00667EF1" w:rsidRPr="00833448">
        <w:rPr>
          <w:rFonts w:ascii="Times New Roman" w:hAnsi="Times New Roman" w:cs="Times New Roman"/>
          <w:b/>
        </w:rPr>
        <w:t xml:space="preserve"> </w:t>
      </w:r>
      <w:r w:rsidR="00BE0C7D" w:rsidRPr="00833448">
        <w:rPr>
          <w:rFonts w:ascii="Times New Roman" w:hAnsi="Times New Roman" w:cs="Times New Roman"/>
          <w:b/>
        </w:rPr>
        <w:t>СТОРОН</w:t>
      </w:r>
    </w:p>
    <w:tbl>
      <w:tblPr>
        <w:tblW w:w="14742" w:type="dxa"/>
        <w:tblLook w:val="01E0" w:firstRow="1" w:lastRow="1" w:firstColumn="1" w:lastColumn="1" w:noHBand="0" w:noVBand="0"/>
      </w:tblPr>
      <w:tblGrid>
        <w:gridCol w:w="4644"/>
        <w:gridCol w:w="176"/>
        <w:gridCol w:w="1084"/>
        <w:gridCol w:w="8838"/>
      </w:tblGrid>
      <w:tr w:rsidR="00BE0C7D" w:rsidRPr="00833448" w:rsidTr="00833448">
        <w:tc>
          <w:tcPr>
            <w:tcW w:w="4644" w:type="dxa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  <w:r w:rsidRPr="00833448">
              <w:rPr>
                <w:rFonts w:ascii="Times New Roman" w:hAnsi="Times New Roman" w:cs="Times New Roman"/>
              </w:rPr>
              <w:t>Сторона-1</w:t>
            </w:r>
          </w:p>
        </w:tc>
        <w:tc>
          <w:tcPr>
            <w:tcW w:w="1260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38" w:type="dxa"/>
          </w:tcPr>
          <w:p w:rsidR="00BE0C7D" w:rsidRPr="00833448" w:rsidRDefault="00833448" w:rsidP="00813665">
            <w:pPr>
              <w:contextualSpacing/>
              <w:rPr>
                <w:rFonts w:ascii="Times New Roman" w:hAnsi="Times New Roman" w:cs="Times New Roman"/>
              </w:rPr>
            </w:pPr>
            <w:r w:rsidRPr="00833448">
              <w:rPr>
                <w:rFonts w:ascii="Times New Roman" w:hAnsi="Times New Roman" w:cs="Times New Roman"/>
              </w:rPr>
              <w:t xml:space="preserve">                                </w:t>
            </w:r>
            <w:r w:rsidR="00BE0C7D" w:rsidRPr="00833448">
              <w:rPr>
                <w:rFonts w:ascii="Times New Roman" w:hAnsi="Times New Roman" w:cs="Times New Roman"/>
              </w:rPr>
              <w:t>Сторона-2</w:t>
            </w:r>
          </w:p>
        </w:tc>
      </w:tr>
      <w:tr w:rsidR="00BE0C7D" w:rsidRPr="00833448" w:rsidTr="00833448">
        <w:tc>
          <w:tcPr>
            <w:tcW w:w="4820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33448">
              <w:rPr>
                <w:rFonts w:ascii="Times New Roman" w:hAnsi="Times New Roman" w:cs="Times New Roman"/>
                <w:b/>
              </w:rPr>
              <w:t>ИЯФ СО РАН</w:t>
            </w:r>
          </w:p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tbl>
      <w:tblPr>
        <w:tblW w:w="9948" w:type="dxa"/>
        <w:tblLayout w:type="fixed"/>
        <w:tblLook w:val="04A0" w:firstRow="1" w:lastRow="0" w:firstColumn="1" w:lastColumn="0" w:noHBand="0" w:noVBand="1"/>
      </w:tblPr>
      <w:tblGrid>
        <w:gridCol w:w="9948"/>
      </w:tblGrid>
      <w:tr w:rsidR="00BE0C7D" w:rsidRPr="00833448" w:rsidTr="00813665">
        <w:tc>
          <w:tcPr>
            <w:tcW w:w="5137" w:type="dxa"/>
            <w:hideMark/>
          </w:tcPr>
          <w:p w:rsidR="00BE0C7D" w:rsidRPr="00833448" w:rsidRDefault="00BE0C7D" w:rsidP="00813665">
            <w:pPr>
              <w:ind w:hanging="4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3448">
              <w:rPr>
                <w:rFonts w:ascii="Times New Roman" w:hAnsi="Times New Roman" w:cs="Times New Roman"/>
                <w:b/>
                <w:bCs/>
              </w:rPr>
              <w:t>Заместитель директора ИЯФ СО РАН</w:t>
            </w:r>
          </w:p>
        </w:tc>
      </w:tr>
      <w:tr w:rsidR="00BE0C7D" w:rsidRPr="00833448" w:rsidTr="00813665">
        <w:tc>
          <w:tcPr>
            <w:tcW w:w="5137" w:type="dxa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Cs/>
                <w:u w:val="single"/>
              </w:rPr>
            </w:pPr>
          </w:p>
          <w:p w:rsidR="00BE0C7D" w:rsidRPr="00833448" w:rsidRDefault="00BE0C7D" w:rsidP="00813665">
            <w:pPr>
              <w:ind w:hanging="4"/>
              <w:contextualSpacing/>
              <w:rPr>
                <w:rFonts w:ascii="Times New Roman" w:hAnsi="Times New Roman" w:cs="Times New Roman"/>
                <w:bCs/>
                <w:u w:val="single"/>
                <w:lang w:val="en-US"/>
              </w:rPr>
            </w:pPr>
            <w:r w:rsidRPr="00833448">
              <w:rPr>
                <w:rFonts w:ascii="Times New Roman" w:hAnsi="Times New Roman" w:cs="Times New Roman"/>
                <w:bCs/>
              </w:rPr>
              <w:t>________________________</w:t>
            </w:r>
            <w:r w:rsidRPr="00833448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833448">
              <w:rPr>
                <w:rFonts w:ascii="Times New Roman" w:hAnsi="Times New Roman" w:cs="Times New Roman"/>
                <w:b/>
                <w:bCs/>
              </w:rPr>
              <w:t xml:space="preserve">Д.Е. </w:t>
            </w:r>
            <w:proofErr w:type="spellStart"/>
            <w:r w:rsidRPr="00833448">
              <w:rPr>
                <w:rFonts w:ascii="Times New Roman" w:hAnsi="Times New Roman" w:cs="Times New Roman"/>
                <w:b/>
                <w:bCs/>
              </w:rPr>
              <w:t>Беркаев</w:t>
            </w:r>
            <w:proofErr w:type="spellEnd"/>
          </w:p>
        </w:tc>
      </w:tr>
      <w:tr w:rsidR="00BE0C7D" w:rsidRPr="00833448" w:rsidTr="00813665">
        <w:tc>
          <w:tcPr>
            <w:tcW w:w="5137" w:type="dxa"/>
            <w:hideMark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3448">
              <w:rPr>
                <w:rFonts w:ascii="Times New Roman" w:hAnsi="Times New Roman" w:cs="Times New Roman"/>
                <w:b/>
                <w:bCs/>
              </w:rPr>
              <w:t>М.П.</w:t>
            </w:r>
          </w:p>
        </w:tc>
      </w:tr>
    </w:tbl>
    <w:p w:rsidR="00BE0C7D" w:rsidRPr="00833448" w:rsidRDefault="00BE0C7D" w:rsidP="00BE0C7D">
      <w:pPr>
        <w:contextualSpacing/>
        <w:rPr>
          <w:rFonts w:ascii="Times New Roman" w:hAnsi="Times New Roman" w:cs="Times New Roman"/>
          <w:u w:val="single"/>
        </w:rPr>
      </w:pPr>
    </w:p>
    <w:p w:rsidR="00BE0C7D" w:rsidRPr="00833448" w:rsidRDefault="00BE0C7D" w:rsidP="00BE0C7D">
      <w:pPr>
        <w:ind w:firstLine="567"/>
        <w:contextualSpacing/>
        <w:rPr>
          <w:rFonts w:ascii="Times New Roman" w:hAnsi="Times New Roman" w:cs="Times New Roman"/>
        </w:rPr>
      </w:pPr>
    </w:p>
    <w:p w:rsidR="00BE0C7D" w:rsidRPr="00DA509F" w:rsidRDefault="00BE0C7D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9D5FF5" w:rsidRPr="00DA509F" w:rsidRDefault="009D5FF5" w:rsidP="00022F05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sectPr w:rsidR="009D5FF5" w:rsidRPr="00DA509F" w:rsidSect="006B576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9E6" w:rsidRDefault="007D39E6" w:rsidP="00FA2928">
      <w:r>
        <w:separator/>
      </w:r>
    </w:p>
  </w:endnote>
  <w:endnote w:type="continuationSeparator" w:id="0">
    <w:p w:rsidR="007D39E6" w:rsidRDefault="007D39E6" w:rsidP="00F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94" w:rsidRPr="00B72194" w:rsidRDefault="005337EB" w:rsidP="00045D69">
    <w:pPr>
      <w:pStyle w:val="ae"/>
      <w:ind w:firstLine="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Контракт</w:t>
    </w:r>
    <w:r w:rsidR="00B72194" w:rsidRPr="00B72194">
      <w:rPr>
        <w:rFonts w:ascii="Times New Roman" w:hAnsi="Times New Roman" w:cs="Times New Roman"/>
      </w:rPr>
      <w:t xml:space="preserve"> №</w:t>
    </w:r>
    <w:r w:rsidR="00F244C2">
      <w:rPr>
        <w:rFonts w:ascii="Times New Roman" w:hAnsi="Times New Roman" w:cs="Times New Roman"/>
      </w:rPr>
      <w:t xml:space="preserve"> 202/7-44</w:t>
    </w:r>
    <w:r w:rsidR="00B72194" w:rsidRPr="00B72194">
      <w:rPr>
        <w:rFonts w:ascii="Times New Roman" w:hAnsi="Times New Roman" w:cs="Times New Roman"/>
      </w:rPr>
      <w:t xml:space="preserve"> от 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9E6" w:rsidRDefault="007D39E6" w:rsidP="00FA2928">
      <w:r>
        <w:separator/>
      </w:r>
    </w:p>
  </w:footnote>
  <w:footnote w:type="continuationSeparator" w:id="0">
    <w:p w:rsidR="007D39E6" w:rsidRDefault="007D39E6" w:rsidP="00FA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594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4178D" w:rsidRPr="00F4178D" w:rsidRDefault="00F4178D">
        <w:pPr>
          <w:pStyle w:val="ac"/>
          <w:jc w:val="right"/>
          <w:rPr>
            <w:rFonts w:ascii="Times New Roman" w:hAnsi="Times New Roman" w:cs="Times New Roman"/>
          </w:rPr>
        </w:pPr>
        <w:r w:rsidRPr="00F4178D">
          <w:rPr>
            <w:rFonts w:ascii="Times New Roman" w:hAnsi="Times New Roman" w:cs="Times New Roman"/>
          </w:rPr>
          <w:fldChar w:fldCharType="begin"/>
        </w:r>
        <w:r w:rsidRPr="00F4178D">
          <w:rPr>
            <w:rFonts w:ascii="Times New Roman" w:hAnsi="Times New Roman" w:cs="Times New Roman"/>
          </w:rPr>
          <w:instrText>PAGE   \* MERGEFORMAT</w:instrText>
        </w:r>
        <w:r w:rsidRPr="00F4178D">
          <w:rPr>
            <w:rFonts w:ascii="Times New Roman" w:hAnsi="Times New Roman" w:cs="Times New Roman"/>
          </w:rPr>
          <w:fldChar w:fldCharType="separate"/>
        </w:r>
        <w:r w:rsidR="00BB021A">
          <w:rPr>
            <w:rFonts w:ascii="Times New Roman" w:hAnsi="Times New Roman" w:cs="Times New Roman"/>
            <w:noProof/>
          </w:rPr>
          <w:t>12</w:t>
        </w:r>
        <w:r w:rsidRPr="00F4178D">
          <w:rPr>
            <w:rFonts w:ascii="Times New Roman" w:hAnsi="Times New Roman" w:cs="Times New Roman"/>
          </w:rPr>
          <w:fldChar w:fldCharType="end"/>
        </w:r>
      </w:p>
    </w:sdtContent>
  </w:sdt>
  <w:p w:rsidR="00985781" w:rsidRPr="00A96FFB" w:rsidRDefault="00985781" w:rsidP="00A96FFB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5E68"/>
    <w:multiLevelType w:val="hybridMultilevel"/>
    <w:tmpl w:val="06E4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98C"/>
    <w:multiLevelType w:val="multilevel"/>
    <w:tmpl w:val="9FDC653A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8710867"/>
    <w:multiLevelType w:val="multilevel"/>
    <w:tmpl w:val="0E4E2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507C9"/>
    <w:multiLevelType w:val="hybridMultilevel"/>
    <w:tmpl w:val="BFDC0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204F"/>
    <w:multiLevelType w:val="hybridMultilevel"/>
    <w:tmpl w:val="ADBA61D4"/>
    <w:lvl w:ilvl="0" w:tplc="60FE7E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54B4EC9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476BB4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7AF6CF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B3C86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11834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683E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DE408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48C9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" w15:restartNumberingAfterBreak="0">
    <w:nsid w:val="0EAF7845"/>
    <w:multiLevelType w:val="hybridMultilevel"/>
    <w:tmpl w:val="134EEC12"/>
    <w:lvl w:ilvl="0" w:tplc="E542A59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3A6"/>
    <w:multiLevelType w:val="hybridMultilevel"/>
    <w:tmpl w:val="FE104794"/>
    <w:lvl w:ilvl="0" w:tplc="B92A038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53046"/>
    <w:multiLevelType w:val="hybridMultilevel"/>
    <w:tmpl w:val="91585118"/>
    <w:lvl w:ilvl="0" w:tplc="CC86C036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B19FB"/>
    <w:multiLevelType w:val="multilevel"/>
    <w:tmpl w:val="CE1CA82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FF714E"/>
    <w:multiLevelType w:val="hybridMultilevel"/>
    <w:tmpl w:val="FA22B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96B"/>
    <w:multiLevelType w:val="hybridMultilevel"/>
    <w:tmpl w:val="E4C0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8318E"/>
    <w:multiLevelType w:val="hybridMultilevel"/>
    <w:tmpl w:val="9D0086BA"/>
    <w:lvl w:ilvl="0" w:tplc="F7202888">
      <w:start w:val="5"/>
      <w:numFmt w:val="decimal"/>
      <w:lvlText w:val="%1."/>
      <w:lvlJc w:val="left"/>
      <w:pPr>
        <w:ind w:left="71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94C2342"/>
    <w:multiLevelType w:val="multilevel"/>
    <w:tmpl w:val="85B4CE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6E3E33"/>
    <w:multiLevelType w:val="multilevel"/>
    <w:tmpl w:val="C610DA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4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5" w15:restartNumberingAfterBreak="0">
    <w:nsid w:val="2C2C5BF5"/>
    <w:multiLevelType w:val="hybridMultilevel"/>
    <w:tmpl w:val="2E5C00D2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60DE6"/>
    <w:multiLevelType w:val="hybridMultilevel"/>
    <w:tmpl w:val="17821A98"/>
    <w:lvl w:ilvl="0" w:tplc="95149524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E1F6D"/>
    <w:multiLevelType w:val="multilevel"/>
    <w:tmpl w:val="58D2EB0C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8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BA34C2"/>
    <w:multiLevelType w:val="hybridMultilevel"/>
    <w:tmpl w:val="6002C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7965F2"/>
    <w:multiLevelType w:val="multilevel"/>
    <w:tmpl w:val="D2965D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AC2B71"/>
    <w:multiLevelType w:val="hybridMultilevel"/>
    <w:tmpl w:val="90F0C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3441B"/>
    <w:multiLevelType w:val="hybridMultilevel"/>
    <w:tmpl w:val="F0AA3412"/>
    <w:lvl w:ilvl="0" w:tplc="C1D22E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1F47"/>
    <w:multiLevelType w:val="hybridMultilevel"/>
    <w:tmpl w:val="D2DE167A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AF4"/>
    <w:multiLevelType w:val="multilevel"/>
    <w:tmpl w:val="1BF4B47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4" w15:restartNumberingAfterBreak="0">
    <w:nsid w:val="55247B0A"/>
    <w:multiLevelType w:val="hybridMultilevel"/>
    <w:tmpl w:val="8AFC7FFA"/>
    <w:lvl w:ilvl="0" w:tplc="101A02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D7E70"/>
    <w:multiLevelType w:val="hybridMultilevel"/>
    <w:tmpl w:val="9EC6B32E"/>
    <w:lvl w:ilvl="0" w:tplc="2AD244CC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10C9"/>
    <w:multiLevelType w:val="multilevel"/>
    <w:tmpl w:val="3DC89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color w:val="auto"/>
      </w:rPr>
    </w:lvl>
  </w:abstractNum>
  <w:abstractNum w:abstractNumId="27" w15:restartNumberingAfterBreak="0">
    <w:nsid w:val="5F312F9F"/>
    <w:multiLevelType w:val="hybridMultilevel"/>
    <w:tmpl w:val="6A4C468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D1BFA"/>
    <w:multiLevelType w:val="hybridMultilevel"/>
    <w:tmpl w:val="97E48F54"/>
    <w:lvl w:ilvl="0" w:tplc="71A67F2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5792A"/>
    <w:multiLevelType w:val="hybridMultilevel"/>
    <w:tmpl w:val="C6568F36"/>
    <w:lvl w:ilvl="0" w:tplc="61EC2DD6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D68"/>
    <w:multiLevelType w:val="multilevel"/>
    <w:tmpl w:val="08949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6EFD1DF9"/>
    <w:multiLevelType w:val="hybridMultilevel"/>
    <w:tmpl w:val="87845A26"/>
    <w:lvl w:ilvl="0" w:tplc="C1602A7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3AD"/>
    <w:multiLevelType w:val="hybridMultilevel"/>
    <w:tmpl w:val="961E7FD6"/>
    <w:lvl w:ilvl="0" w:tplc="CCCC38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5F5E43"/>
    <w:multiLevelType w:val="hybridMultilevel"/>
    <w:tmpl w:val="D9182450"/>
    <w:lvl w:ilvl="0" w:tplc="44D89432">
      <w:start w:val="8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F6A5A8D"/>
    <w:multiLevelType w:val="hybridMultilevel"/>
    <w:tmpl w:val="7D9E99CE"/>
    <w:lvl w:ilvl="0" w:tplc="DF1CD10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24"/>
  </w:num>
  <w:num w:numId="9">
    <w:abstractNumId w:val="20"/>
  </w:num>
  <w:num w:numId="10">
    <w:abstractNumId w:val="29"/>
  </w:num>
  <w:num w:numId="11">
    <w:abstractNumId w:val="32"/>
  </w:num>
  <w:num w:numId="12">
    <w:abstractNumId w:val="22"/>
  </w:num>
  <w:num w:numId="13">
    <w:abstractNumId w:val="10"/>
  </w:num>
  <w:num w:numId="14">
    <w:abstractNumId w:val="9"/>
  </w:num>
  <w:num w:numId="15">
    <w:abstractNumId w:val="0"/>
  </w:num>
  <w:num w:numId="16">
    <w:abstractNumId w:val="18"/>
  </w:num>
  <w:num w:numId="17">
    <w:abstractNumId w:val="21"/>
  </w:num>
  <w:num w:numId="18">
    <w:abstractNumId w:val="15"/>
  </w:num>
  <w:num w:numId="19">
    <w:abstractNumId w:val="34"/>
  </w:num>
  <w:num w:numId="20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4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6"/>
  </w:num>
  <w:num w:numId="26">
    <w:abstractNumId w:val="31"/>
  </w:num>
  <w:num w:numId="27">
    <w:abstractNumId w:val="5"/>
  </w:num>
  <w:num w:numId="28">
    <w:abstractNumId w:val="17"/>
  </w:num>
  <w:num w:numId="29">
    <w:abstractNumId w:val="7"/>
  </w:num>
  <w:num w:numId="30">
    <w:abstractNumId w:val="28"/>
  </w:num>
  <w:num w:numId="31">
    <w:abstractNumId w:val="25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19"/>
  </w:num>
  <w:num w:numId="37">
    <w:abstractNumId w:val="13"/>
  </w:num>
  <w:num w:numId="38">
    <w:abstractNumId w:val="23"/>
  </w:num>
  <w:num w:numId="39">
    <w:abstractNumId w:val="30"/>
  </w:num>
  <w:num w:numId="40">
    <w:abstractNumId w:val="8"/>
  </w:num>
  <w:num w:numId="41">
    <w:abstractNumId w:val="2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397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7D"/>
    <w:rsid w:val="000000A8"/>
    <w:rsid w:val="00001BEB"/>
    <w:rsid w:val="00022F05"/>
    <w:rsid w:val="00023079"/>
    <w:rsid w:val="00030D86"/>
    <w:rsid w:val="00037D6E"/>
    <w:rsid w:val="000438F9"/>
    <w:rsid w:val="0004552A"/>
    <w:rsid w:val="00045D69"/>
    <w:rsid w:val="0004766A"/>
    <w:rsid w:val="0005434F"/>
    <w:rsid w:val="000559DB"/>
    <w:rsid w:val="000A1795"/>
    <w:rsid w:val="000A6316"/>
    <w:rsid w:val="000E3AB4"/>
    <w:rsid w:val="00104FA5"/>
    <w:rsid w:val="001059D2"/>
    <w:rsid w:val="0015738B"/>
    <w:rsid w:val="00163F56"/>
    <w:rsid w:val="00167917"/>
    <w:rsid w:val="00176C6E"/>
    <w:rsid w:val="00187F2D"/>
    <w:rsid w:val="00192093"/>
    <w:rsid w:val="001938BD"/>
    <w:rsid w:val="001C4DEA"/>
    <w:rsid w:val="001D02CA"/>
    <w:rsid w:val="00207280"/>
    <w:rsid w:val="0021385C"/>
    <w:rsid w:val="00217FA3"/>
    <w:rsid w:val="00232674"/>
    <w:rsid w:val="00240A8E"/>
    <w:rsid w:val="00252E71"/>
    <w:rsid w:val="00263F92"/>
    <w:rsid w:val="002C3C88"/>
    <w:rsid w:val="002C714C"/>
    <w:rsid w:val="002D333B"/>
    <w:rsid w:val="002D46CE"/>
    <w:rsid w:val="002D47E9"/>
    <w:rsid w:val="002D676C"/>
    <w:rsid w:val="002E2C8F"/>
    <w:rsid w:val="00307D6A"/>
    <w:rsid w:val="00313459"/>
    <w:rsid w:val="00320CE2"/>
    <w:rsid w:val="00323EAC"/>
    <w:rsid w:val="003243F6"/>
    <w:rsid w:val="00327565"/>
    <w:rsid w:val="0033368F"/>
    <w:rsid w:val="00337B18"/>
    <w:rsid w:val="003467BA"/>
    <w:rsid w:val="003568E4"/>
    <w:rsid w:val="0036557D"/>
    <w:rsid w:val="00391548"/>
    <w:rsid w:val="0039508C"/>
    <w:rsid w:val="003B24BB"/>
    <w:rsid w:val="003C7426"/>
    <w:rsid w:val="003D2598"/>
    <w:rsid w:val="003E3185"/>
    <w:rsid w:val="003E409B"/>
    <w:rsid w:val="003E739E"/>
    <w:rsid w:val="003E7D5D"/>
    <w:rsid w:val="00422190"/>
    <w:rsid w:val="004617CC"/>
    <w:rsid w:val="00463BEE"/>
    <w:rsid w:val="004854DA"/>
    <w:rsid w:val="004B4206"/>
    <w:rsid w:val="004B4D6F"/>
    <w:rsid w:val="004B658E"/>
    <w:rsid w:val="00502AD6"/>
    <w:rsid w:val="00504933"/>
    <w:rsid w:val="00505DE0"/>
    <w:rsid w:val="0052009A"/>
    <w:rsid w:val="00522DBD"/>
    <w:rsid w:val="005337EB"/>
    <w:rsid w:val="00543F89"/>
    <w:rsid w:val="00554D9B"/>
    <w:rsid w:val="00572D5F"/>
    <w:rsid w:val="00575223"/>
    <w:rsid w:val="0057541D"/>
    <w:rsid w:val="00576B27"/>
    <w:rsid w:val="005A06BB"/>
    <w:rsid w:val="005B60CB"/>
    <w:rsid w:val="005C1A06"/>
    <w:rsid w:val="005C559B"/>
    <w:rsid w:val="0060188C"/>
    <w:rsid w:val="00616EC4"/>
    <w:rsid w:val="006210B5"/>
    <w:rsid w:val="006228D9"/>
    <w:rsid w:val="00667EF1"/>
    <w:rsid w:val="00675888"/>
    <w:rsid w:val="006835AF"/>
    <w:rsid w:val="0068367A"/>
    <w:rsid w:val="006A093A"/>
    <w:rsid w:val="006B5766"/>
    <w:rsid w:val="006C71EE"/>
    <w:rsid w:val="006F5168"/>
    <w:rsid w:val="007554F8"/>
    <w:rsid w:val="0075611D"/>
    <w:rsid w:val="00756C13"/>
    <w:rsid w:val="007606AD"/>
    <w:rsid w:val="00767C29"/>
    <w:rsid w:val="007A3051"/>
    <w:rsid w:val="007B2954"/>
    <w:rsid w:val="007C383A"/>
    <w:rsid w:val="007D39E6"/>
    <w:rsid w:val="007F0FA7"/>
    <w:rsid w:val="00833448"/>
    <w:rsid w:val="00844353"/>
    <w:rsid w:val="008450D3"/>
    <w:rsid w:val="00856D69"/>
    <w:rsid w:val="00863CE1"/>
    <w:rsid w:val="00872666"/>
    <w:rsid w:val="0087307D"/>
    <w:rsid w:val="00881EBD"/>
    <w:rsid w:val="00893008"/>
    <w:rsid w:val="0089616F"/>
    <w:rsid w:val="008A6564"/>
    <w:rsid w:val="008C367D"/>
    <w:rsid w:val="008C5110"/>
    <w:rsid w:val="008C7BB4"/>
    <w:rsid w:val="008E7C50"/>
    <w:rsid w:val="009325C0"/>
    <w:rsid w:val="00952403"/>
    <w:rsid w:val="00967C56"/>
    <w:rsid w:val="009724F0"/>
    <w:rsid w:val="009773C7"/>
    <w:rsid w:val="00985781"/>
    <w:rsid w:val="009A047A"/>
    <w:rsid w:val="009A41C0"/>
    <w:rsid w:val="009C4FC0"/>
    <w:rsid w:val="009C7ECD"/>
    <w:rsid w:val="009D060E"/>
    <w:rsid w:val="009D09C3"/>
    <w:rsid w:val="009D5FF5"/>
    <w:rsid w:val="00A017C5"/>
    <w:rsid w:val="00A05D89"/>
    <w:rsid w:val="00A06CD3"/>
    <w:rsid w:val="00A07E6C"/>
    <w:rsid w:val="00A14B95"/>
    <w:rsid w:val="00A15379"/>
    <w:rsid w:val="00A25FC9"/>
    <w:rsid w:val="00A40228"/>
    <w:rsid w:val="00A443A4"/>
    <w:rsid w:val="00A5014B"/>
    <w:rsid w:val="00A779A0"/>
    <w:rsid w:val="00A955BA"/>
    <w:rsid w:val="00A96FFB"/>
    <w:rsid w:val="00AA60D1"/>
    <w:rsid w:val="00AB0ABB"/>
    <w:rsid w:val="00AB2802"/>
    <w:rsid w:val="00AB6DAC"/>
    <w:rsid w:val="00AB6FCF"/>
    <w:rsid w:val="00AB71E1"/>
    <w:rsid w:val="00B20D41"/>
    <w:rsid w:val="00B2102F"/>
    <w:rsid w:val="00B6311E"/>
    <w:rsid w:val="00B640DA"/>
    <w:rsid w:val="00B72194"/>
    <w:rsid w:val="00B8738B"/>
    <w:rsid w:val="00B91C20"/>
    <w:rsid w:val="00B95259"/>
    <w:rsid w:val="00BB021A"/>
    <w:rsid w:val="00BE0C7D"/>
    <w:rsid w:val="00BF1569"/>
    <w:rsid w:val="00C02620"/>
    <w:rsid w:val="00C21E26"/>
    <w:rsid w:val="00C25875"/>
    <w:rsid w:val="00C92565"/>
    <w:rsid w:val="00C92B97"/>
    <w:rsid w:val="00CA3D2D"/>
    <w:rsid w:val="00CD25F2"/>
    <w:rsid w:val="00CD549B"/>
    <w:rsid w:val="00CD6C7D"/>
    <w:rsid w:val="00CF0391"/>
    <w:rsid w:val="00CF2266"/>
    <w:rsid w:val="00D2243E"/>
    <w:rsid w:val="00D42524"/>
    <w:rsid w:val="00D5158D"/>
    <w:rsid w:val="00D83C55"/>
    <w:rsid w:val="00D95CD3"/>
    <w:rsid w:val="00DA353E"/>
    <w:rsid w:val="00DA509F"/>
    <w:rsid w:val="00DB53FC"/>
    <w:rsid w:val="00DC35AF"/>
    <w:rsid w:val="00E226F1"/>
    <w:rsid w:val="00E265F6"/>
    <w:rsid w:val="00E36635"/>
    <w:rsid w:val="00E36F50"/>
    <w:rsid w:val="00E464F6"/>
    <w:rsid w:val="00E52DC5"/>
    <w:rsid w:val="00E548FD"/>
    <w:rsid w:val="00E65AF4"/>
    <w:rsid w:val="00E67F01"/>
    <w:rsid w:val="00E81E4C"/>
    <w:rsid w:val="00E84781"/>
    <w:rsid w:val="00E90967"/>
    <w:rsid w:val="00E91809"/>
    <w:rsid w:val="00E92AE4"/>
    <w:rsid w:val="00EA4635"/>
    <w:rsid w:val="00EC7981"/>
    <w:rsid w:val="00EF00F7"/>
    <w:rsid w:val="00EF41ED"/>
    <w:rsid w:val="00F244C2"/>
    <w:rsid w:val="00F34BEB"/>
    <w:rsid w:val="00F35264"/>
    <w:rsid w:val="00F4178D"/>
    <w:rsid w:val="00F561D4"/>
    <w:rsid w:val="00F97325"/>
    <w:rsid w:val="00FA2928"/>
    <w:rsid w:val="00FB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573F74D"/>
  <w15:chartTrackingRefBased/>
  <w15:docId w15:val="{B21EE0A2-EBEC-4416-809B-8C5A8D7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46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A4635"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A4635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A4635"/>
    <w:pPr>
      <w:widowControl/>
      <w:autoSpaceDE/>
      <w:autoSpaceDN/>
      <w:adjustRightInd/>
      <w:spacing w:after="120"/>
      <w:ind w:left="283" w:firstLine="0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A_маркированный_список,_Абзац списка,Bullet List,FooterText,numbered,Абзац Стас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8"/>
    <w:uiPriority w:val="34"/>
    <w:qFormat/>
    <w:rsid w:val="00EA4635"/>
    <w:pPr>
      <w:widowControl/>
      <w:autoSpaceDE/>
      <w:autoSpaceDN/>
      <w:adjustRightInd/>
      <w:ind w:left="720" w:firstLine="0"/>
      <w:contextualSpacing/>
    </w:pPr>
    <w:rPr>
      <w:rFonts w:ascii="Times New Roman" w:hAnsi="Times New Roman" w:cs="Times New Roman"/>
    </w:rPr>
  </w:style>
  <w:style w:type="paragraph" w:customStyle="1" w:styleId="-0">
    <w:name w:val="Контракт-пункт"/>
    <w:basedOn w:val="a"/>
    <w:uiPriority w:val="99"/>
    <w:qFormat/>
    <w:rsid w:val="00EA4635"/>
    <w:pPr>
      <w:widowControl/>
      <w:numPr>
        <w:ilvl w:val="1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EA4635"/>
    <w:pPr>
      <w:keepNext/>
      <w:widowControl/>
      <w:numPr>
        <w:numId w:val="1"/>
      </w:numPr>
      <w:tabs>
        <w:tab w:val="left" w:pos="540"/>
      </w:tabs>
      <w:suppressAutoHyphens/>
      <w:autoSpaceDE/>
      <w:autoSpaceDN/>
      <w:adjustRightInd/>
      <w:spacing w:before="360" w:after="120"/>
      <w:ind w:firstLine="720"/>
      <w:jc w:val="center"/>
      <w:outlineLvl w:val="3"/>
    </w:pPr>
    <w:rPr>
      <w:rFonts w:ascii="Times New Roman" w:hAnsi="Times New Roman" w:cs="Times New Roman"/>
      <w:b/>
      <w:bCs/>
      <w:caps/>
      <w:smallCaps/>
    </w:rPr>
  </w:style>
  <w:style w:type="paragraph" w:customStyle="1" w:styleId="-1">
    <w:name w:val="Контракт-подпункт"/>
    <w:basedOn w:val="a"/>
    <w:uiPriority w:val="99"/>
    <w:rsid w:val="00EA4635"/>
    <w:pPr>
      <w:widowControl/>
      <w:numPr>
        <w:ilvl w:val="2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2">
    <w:name w:val="Контракт-подподпункт"/>
    <w:basedOn w:val="a"/>
    <w:uiPriority w:val="99"/>
    <w:qFormat/>
    <w:rsid w:val="00EA4635"/>
    <w:pPr>
      <w:widowControl/>
      <w:numPr>
        <w:ilvl w:val="3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character" w:customStyle="1" w:styleId="a9">
    <w:name w:val="Цветовое выделение"/>
    <w:uiPriority w:val="99"/>
    <w:rsid w:val="00EA4635"/>
    <w:rPr>
      <w:b/>
      <w:bCs w:val="0"/>
      <w:color w:val="26282F"/>
    </w:rPr>
  </w:style>
  <w:style w:type="character" w:customStyle="1" w:styleId="ListLabel4">
    <w:name w:val="ListLabel 4"/>
    <w:qFormat/>
    <w:rsid w:val="00EA4635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A"/>
      <w:spacing w:val="0"/>
      <w:w w:val="100"/>
      <w:kern w:val="0"/>
      <w:position w:val="0"/>
      <w:sz w:val="22"/>
      <w:u w:val="none"/>
      <w:effect w:val="none"/>
      <w:vertAlign w:val="baseline"/>
      <w:specVanish w:val="0"/>
    </w:rPr>
  </w:style>
  <w:style w:type="paragraph" w:styleId="aa">
    <w:name w:val="Plain Text"/>
    <w:basedOn w:val="a"/>
    <w:link w:val="ab"/>
    <w:uiPriority w:val="99"/>
    <w:unhideWhenUsed/>
    <w:rsid w:val="00D83C55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D83C55"/>
    <w:rPr>
      <w:rFonts w:ascii="Calibri" w:eastAsia="Calibri" w:hAnsi="Calibri" w:cs="Times New Roman"/>
      <w:szCs w:val="21"/>
    </w:rPr>
  </w:style>
  <w:style w:type="paragraph" w:styleId="21">
    <w:name w:val="Body Text Indent 2"/>
    <w:basedOn w:val="a"/>
    <w:link w:val="22"/>
    <w:uiPriority w:val="99"/>
    <w:unhideWhenUsed/>
    <w:rsid w:val="000A17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A1795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06CD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CD3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04766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4766A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0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13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D0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09C3"/>
    <w:rPr>
      <w:rFonts w:ascii="Calibri" w:eastAsia="Times New Roman" w:hAnsi="Calibri" w:cs="Times New Roman"/>
      <w:szCs w:val="20"/>
      <w:lang w:eastAsia="ru-RU"/>
    </w:rPr>
  </w:style>
  <w:style w:type="character" w:customStyle="1" w:styleId="a8">
    <w:name w:val="Абзац списка Знак"/>
    <w:aliases w:val="A_маркированный_список Знак,_Абзац списка Знак,Bullet List Знак,FooterText Знак,numbered Знак,Абзац Стас Знак,Маркер Знак,Нумерованый список Знак,List Paragraph1 Знак,SL_Абзац списка Знак,Алроса_маркер (Уровень 4) Знак,ПАРАГРАФ Знак"/>
    <w:link w:val="a7"/>
    <w:uiPriority w:val="34"/>
    <w:rsid w:val="00BE0C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.V.Mardakina@inp.ns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44D1A-0843-4123-91A6-97E9F4E9B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3631</TotalTime>
  <Pages>12</Pages>
  <Words>5224</Words>
  <Characters>29777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34932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S. Pergaeva</dc:creator>
  <cp:keywords/>
  <dc:description/>
  <cp:lastModifiedBy>Nataliya V. Ivanova</cp:lastModifiedBy>
  <cp:revision>33</cp:revision>
  <cp:lastPrinted>2021-04-14T06:15:00Z</cp:lastPrinted>
  <dcterms:created xsi:type="dcterms:W3CDTF">2023-01-25T07:51:00Z</dcterms:created>
  <dcterms:modified xsi:type="dcterms:W3CDTF">2026-10-21T06:42:00Z</dcterms:modified>
</cp:coreProperties>
</file>