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385139" w14:textId="74A23BB2" w:rsidR="008C50C1" w:rsidRPr="004A57FF" w:rsidRDefault="008C50C1" w:rsidP="008C50C1">
      <w:pPr>
        <w:pStyle w:val="HTML"/>
        <w:jc w:val="center"/>
        <w:rPr>
          <w:rFonts w:ascii="Roboto" w:hAnsi="Roboto"/>
          <w:b/>
          <w:color w:val="000000"/>
          <w:sz w:val="22"/>
          <w:szCs w:val="22"/>
          <w:shd w:val="clear" w:color="auto" w:fill="FFFFFF"/>
        </w:rPr>
      </w:pPr>
      <w:r w:rsidRPr="004A57FF">
        <w:rPr>
          <w:rFonts w:ascii="Roboto" w:hAnsi="Roboto"/>
          <w:b/>
          <w:color w:val="000000"/>
          <w:sz w:val="22"/>
          <w:szCs w:val="22"/>
          <w:shd w:val="clear" w:color="auto" w:fill="FFFFFF"/>
        </w:rPr>
        <w:t xml:space="preserve">Контракт на выполнение работ </w:t>
      </w:r>
    </w:p>
    <w:p w14:paraId="4690F55D" w14:textId="77777777" w:rsidR="008C50C1" w:rsidRPr="004A57FF" w:rsidRDefault="008C50C1" w:rsidP="008C50C1">
      <w:pPr>
        <w:pStyle w:val="HTML"/>
        <w:jc w:val="center"/>
        <w:rPr>
          <w:rFonts w:ascii="Times New Roman" w:hAnsi="Times New Roman" w:cs="Times New Roman"/>
          <w:b/>
          <w:color w:val="000000"/>
          <w:sz w:val="22"/>
          <w:szCs w:val="22"/>
        </w:rPr>
      </w:pPr>
      <w:r w:rsidRPr="004A57FF">
        <w:rPr>
          <w:rFonts w:ascii="Roboto" w:hAnsi="Roboto"/>
          <w:b/>
          <w:color w:val="000000"/>
          <w:sz w:val="22"/>
          <w:szCs w:val="22"/>
          <w:shd w:val="clear" w:color="auto" w:fill="FFFFFF"/>
        </w:rPr>
        <w:t>(приложение к электронному контракту, сформированному с использованием ЕАТ)</w:t>
      </w:r>
    </w:p>
    <w:p w14:paraId="5186D940" w14:textId="77777777" w:rsidR="009F4192" w:rsidRPr="004A57FF" w:rsidRDefault="009F4192" w:rsidP="006D22D3">
      <w:pPr>
        <w:pStyle w:val="HTML"/>
        <w:jc w:val="center"/>
        <w:rPr>
          <w:rFonts w:ascii="Times New Roman" w:hAnsi="Times New Roman" w:cs="Times New Roman"/>
          <w:sz w:val="22"/>
          <w:szCs w:val="22"/>
        </w:rPr>
      </w:pPr>
    </w:p>
    <w:p w14:paraId="3D4940C5" w14:textId="2394DBDE" w:rsidR="006D22D3" w:rsidRPr="00B14A9B" w:rsidRDefault="00305E0C" w:rsidP="006D22D3">
      <w:pPr>
        <w:pStyle w:val="HTML"/>
        <w:jc w:val="both"/>
      </w:pPr>
      <w:r>
        <w:rPr>
          <w:rFonts w:ascii="Times New Roman" w:hAnsi="Times New Roman" w:cs="Times New Roman"/>
        </w:rPr>
        <w:t>г. Бор</w:t>
      </w:r>
      <w:r w:rsidR="006D22D3" w:rsidRPr="00B14A9B">
        <w:rPr>
          <w:rFonts w:ascii="Times New Roman" w:hAnsi="Times New Roman" w:cs="Times New Roman"/>
        </w:rPr>
        <w:t xml:space="preserve">                                                                           </w:t>
      </w:r>
      <w:r w:rsidR="00476EA3">
        <w:rPr>
          <w:rFonts w:ascii="Times New Roman" w:hAnsi="Times New Roman" w:cs="Times New Roman"/>
        </w:rPr>
        <w:t xml:space="preserve">                         </w:t>
      </w:r>
      <w:r w:rsidR="00E81580">
        <w:rPr>
          <w:rFonts w:ascii="Times New Roman" w:hAnsi="Times New Roman" w:cs="Times New Roman"/>
        </w:rPr>
        <w:t xml:space="preserve">         </w:t>
      </w:r>
      <w:r w:rsidR="00200988">
        <w:rPr>
          <w:rFonts w:ascii="Times New Roman" w:hAnsi="Times New Roman" w:cs="Times New Roman"/>
        </w:rPr>
        <w:t xml:space="preserve">        </w:t>
      </w:r>
      <w:r w:rsidR="00E81580">
        <w:rPr>
          <w:rFonts w:ascii="Times New Roman" w:hAnsi="Times New Roman" w:cs="Times New Roman"/>
        </w:rPr>
        <w:t xml:space="preserve"> </w:t>
      </w:r>
      <w:r w:rsidR="00753FBC" w:rsidRPr="00B14A9B">
        <w:rPr>
          <w:rFonts w:ascii="Times New Roman" w:hAnsi="Times New Roman" w:cs="Times New Roman"/>
        </w:rPr>
        <w:t xml:space="preserve">  </w:t>
      </w:r>
    </w:p>
    <w:p w14:paraId="3E469B36" w14:textId="77777777" w:rsidR="006D22D3" w:rsidRPr="00B14A9B" w:rsidRDefault="006D22D3" w:rsidP="006D22D3">
      <w:pPr>
        <w:pStyle w:val="HTML"/>
        <w:jc w:val="both"/>
        <w:rPr>
          <w:rFonts w:ascii="Times New Roman" w:hAnsi="Times New Roman" w:cs="Times New Roman"/>
        </w:rPr>
      </w:pPr>
    </w:p>
    <w:p w14:paraId="312C9817" w14:textId="2D7BEB68" w:rsidR="008C50C1" w:rsidRDefault="008C50C1" w:rsidP="008C50C1">
      <w:pPr>
        <w:ind w:firstLine="567"/>
        <w:jc w:val="both"/>
        <w:rPr>
          <w:sz w:val="20"/>
          <w:szCs w:val="20"/>
        </w:rPr>
      </w:pPr>
      <w:r w:rsidRPr="0061645B">
        <w:rPr>
          <w:sz w:val="20"/>
          <w:szCs w:val="20"/>
        </w:rPr>
        <w:t xml:space="preserve">Информация </w:t>
      </w:r>
      <w:r>
        <w:rPr>
          <w:sz w:val="20"/>
          <w:szCs w:val="20"/>
        </w:rPr>
        <w:t>о З</w:t>
      </w:r>
      <w:r w:rsidRPr="0061645B">
        <w:rPr>
          <w:sz w:val="20"/>
          <w:szCs w:val="20"/>
        </w:rPr>
        <w:t xml:space="preserve">аказчике и </w:t>
      </w:r>
      <w:r>
        <w:rPr>
          <w:sz w:val="20"/>
          <w:szCs w:val="20"/>
        </w:rPr>
        <w:t>Исполнителе/Подрядчике</w:t>
      </w:r>
      <w:r w:rsidRPr="0061645B">
        <w:rPr>
          <w:sz w:val="20"/>
          <w:szCs w:val="20"/>
        </w:rPr>
        <w:t>, именуемых в дальнейшем стороны, указывается в Электронной версии контракта по закупке в автоматическом режиме.</w:t>
      </w:r>
    </w:p>
    <w:p w14:paraId="240503C9" w14:textId="77777777" w:rsidR="00A856EE" w:rsidRPr="001C4CF7" w:rsidRDefault="00A856EE" w:rsidP="00A856EE">
      <w:pPr>
        <w:ind w:firstLine="567"/>
        <w:jc w:val="both"/>
        <w:rPr>
          <w:sz w:val="20"/>
          <w:szCs w:val="20"/>
        </w:rPr>
      </w:pPr>
      <w:r>
        <w:rPr>
          <w:sz w:val="20"/>
          <w:szCs w:val="20"/>
        </w:rPr>
        <w:t xml:space="preserve">Стороны, </w:t>
      </w:r>
      <w:r w:rsidRPr="00A111CC">
        <w:rPr>
          <w:sz w:val="20"/>
          <w:szCs w:val="20"/>
        </w:rPr>
        <w:t>в соответствии с п.4 ч.1 ст.93 Федерального закона от 05.04.2013 № 44-ФЗ «О контрактной системе в сфере закупов товаров, работ, услуг для обеспечения государственных и муниципальных нужд»</w:t>
      </w:r>
      <w:r w:rsidRPr="001C4CF7">
        <w:rPr>
          <w:sz w:val="20"/>
          <w:szCs w:val="20"/>
        </w:rPr>
        <w:t>, по итогам проведения закупочной сессии </w:t>
      </w:r>
      <w:r w:rsidRPr="00A111CC">
        <w:rPr>
          <w:sz w:val="20"/>
          <w:szCs w:val="20"/>
        </w:rPr>
        <w:t xml:space="preserve">заключили настоящий Контракт </w:t>
      </w:r>
      <w:r w:rsidRPr="00FF2532">
        <w:rPr>
          <w:sz w:val="20"/>
          <w:szCs w:val="20"/>
        </w:rPr>
        <w:t xml:space="preserve">на выполнение работ </w:t>
      </w:r>
      <w:r w:rsidRPr="00A111CC">
        <w:rPr>
          <w:sz w:val="20"/>
          <w:szCs w:val="20"/>
        </w:rPr>
        <w:t>(далее-Договор/Контракт)</w:t>
      </w:r>
      <w:r w:rsidRPr="001C4CF7">
        <w:rPr>
          <w:sz w:val="20"/>
          <w:szCs w:val="20"/>
        </w:rPr>
        <w:t> о нижеследующем:</w:t>
      </w:r>
    </w:p>
    <w:p w14:paraId="362853A7" w14:textId="77777777" w:rsidR="001A5E60" w:rsidRPr="00B14A9B" w:rsidRDefault="001A5E60" w:rsidP="001A5E60">
      <w:pPr>
        <w:pStyle w:val="HTML"/>
        <w:jc w:val="center"/>
        <w:rPr>
          <w:rFonts w:ascii="Times New Roman" w:hAnsi="Times New Roman" w:cs="Times New Roman"/>
          <w:b/>
        </w:rPr>
      </w:pPr>
    </w:p>
    <w:p w14:paraId="441E0D47" w14:textId="2BDAEB2F" w:rsidR="001A5E60" w:rsidRPr="0064380F" w:rsidRDefault="001A5E60" w:rsidP="00075CA2">
      <w:pPr>
        <w:pStyle w:val="HTML"/>
        <w:numPr>
          <w:ilvl w:val="0"/>
          <w:numId w:val="36"/>
        </w:numPr>
        <w:jc w:val="center"/>
        <w:rPr>
          <w:b/>
        </w:rPr>
      </w:pPr>
      <w:r w:rsidRPr="00B14A9B">
        <w:rPr>
          <w:rFonts w:ascii="Times New Roman" w:hAnsi="Times New Roman" w:cs="Times New Roman"/>
          <w:b/>
        </w:rPr>
        <w:t>ПРЕДМЕТ ДОГОВОРА</w:t>
      </w:r>
    </w:p>
    <w:p w14:paraId="09E106F3" w14:textId="67DE1930" w:rsidR="009F6D4C" w:rsidRPr="00E4306E" w:rsidRDefault="001A5E60" w:rsidP="009F6D4C">
      <w:pPr>
        <w:pStyle w:val="HTML"/>
        <w:numPr>
          <w:ilvl w:val="1"/>
          <w:numId w:val="36"/>
        </w:numPr>
        <w:tabs>
          <w:tab w:val="clear" w:pos="916"/>
          <w:tab w:val="clear" w:pos="1832"/>
          <w:tab w:val="clear" w:pos="2748"/>
          <w:tab w:val="left" w:pos="567"/>
        </w:tabs>
        <w:ind w:left="0" w:firstLine="0"/>
        <w:jc w:val="both"/>
      </w:pPr>
      <w:r w:rsidRPr="00B14A9B">
        <w:rPr>
          <w:rFonts w:ascii="Times New Roman" w:hAnsi="Times New Roman" w:cs="Times New Roman"/>
        </w:rPr>
        <w:t xml:space="preserve">Подрядчик по заданию Заказчика обязуется </w:t>
      </w:r>
      <w:r w:rsidR="008E6AA6">
        <w:rPr>
          <w:rFonts w:ascii="Times New Roman" w:hAnsi="Times New Roman" w:cs="Times New Roman"/>
        </w:rPr>
        <w:t xml:space="preserve">выполнить </w:t>
      </w:r>
      <w:r w:rsidR="007869FE">
        <w:rPr>
          <w:rFonts w:ascii="Times New Roman" w:hAnsi="Times New Roman" w:cs="Times New Roman"/>
          <w:b/>
          <w:i/>
        </w:rPr>
        <w:t xml:space="preserve">услуги по </w:t>
      </w:r>
      <w:r w:rsidR="00907935">
        <w:rPr>
          <w:rFonts w:ascii="Times New Roman" w:hAnsi="Times New Roman" w:cs="Times New Roman"/>
          <w:b/>
          <w:i/>
        </w:rPr>
        <w:t xml:space="preserve">заправке картриджей </w:t>
      </w:r>
      <w:r w:rsidR="009F6D4C" w:rsidRPr="00AF6FD9">
        <w:rPr>
          <w:rFonts w:ascii="Times New Roman" w:hAnsi="Times New Roman" w:cs="Times New Roman"/>
          <w:color w:val="000000"/>
        </w:rPr>
        <w:t>в</w:t>
      </w:r>
      <w:r w:rsidR="009F6D4C" w:rsidRPr="00E4306E">
        <w:rPr>
          <w:rFonts w:ascii="Times New Roman" w:hAnsi="Times New Roman" w:cs="Times New Roman"/>
        </w:rPr>
        <w:t xml:space="preserve"> соответствии со Спецификацией</w:t>
      </w:r>
      <w:r w:rsidR="009F6D4C">
        <w:rPr>
          <w:rFonts w:ascii="Times New Roman" w:hAnsi="Times New Roman" w:cs="Times New Roman"/>
        </w:rPr>
        <w:t xml:space="preserve">/Техническим заданием </w:t>
      </w:r>
      <w:r w:rsidR="009F6D4C" w:rsidRPr="00E4306E">
        <w:rPr>
          <w:rFonts w:ascii="Times New Roman" w:hAnsi="Times New Roman" w:cs="Times New Roman"/>
        </w:rPr>
        <w:t xml:space="preserve">(Приложение </w:t>
      </w:r>
      <w:r w:rsidR="0075211A">
        <w:rPr>
          <w:rFonts w:ascii="Times New Roman" w:hAnsi="Times New Roman" w:cs="Times New Roman"/>
        </w:rPr>
        <w:t>№</w:t>
      </w:r>
      <w:r w:rsidR="009F6D4C" w:rsidRPr="00E4306E">
        <w:rPr>
          <w:rFonts w:ascii="Times New Roman" w:hAnsi="Times New Roman" w:cs="Times New Roman"/>
        </w:rPr>
        <w:t>1) в порядке и сроки, определяемые Сторонами в Договоре, а Заказчик обязуется принять и оплатить Товар на условиях Договора.</w:t>
      </w:r>
    </w:p>
    <w:p w14:paraId="4C1F4586" w14:textId="6B916661" w:rsidR="00C47F4D" w:rsidRPr="00B14A9B" w:rsidRDefault="00C47F4D" w:rsidP="00C47F4D">
      <w:pPr>
        <w:pStyle w:val="HTML"/>
        <w:numPr>
          <w:ilvl w:val="1"/>
          <w:numId w:val="36"/>
        </w:numPr>
        <w:tabs>
          <w:tab w:val="clear" w:pos="916"/>
          <w:tab w:val="clear" w:pos="1832"/>
          <w:tab w:val="clear" w:pos="2748"/>
          <w:tab w:val="left" w:pos="567"/>
        </w:tabs>
        <w:ind w:left="0" w:firstLine="0"/>
        <w:jc w:val="both"/>
        <w:rPr>
          <w:rFonts w:ascii="Times New Roman" w:hAnsi="Times New Roman" w:cs="Times New Roman"/>
        </w:rPr>
      </w:pPr>
      <w:r w:rsidRPr="00B14A9B">
        <w:rPr>
          <w:rFonts w:ascii="Times New Roman" w:hAnsi="Times New Roman" w:cs="Times New Roman"/>
        </w:rPr>
        <w:t xml:space="preserve">Требования к составу </w:t>
      </w:r>
      <w:r w:rsidR="00A13746">
        <w:rPr>
          <w:rFonts w:ascii="Times New Roman" w:hAnsi="Times New Roman" w:cs="Times New Roman"/>
        </w:rPr>
        <w:t>Работ</w:t>
      </w:r>
      <w:r w:rsidRPr="00B14A9B">
        <w:rPr>
          <w:rFonts w:ascii="Times New Roman" w:hAnsi="Times New Roman" w:cs="Times New Roman"/>
        </w:rPr>
        <w:t xml:space="preserve"> и их объему указаны в </w:t>
      </w:r>
      <w:r w:rsidR="009F6D4C">
        <w:rPr>
          <w:rFonts w:ascii="Times New Roman" w:hAnsi="Times New Roman" w:cs="Times New Roman"/>
        </w:rPr>
        <w:t>Спецификации/</w:t>
      </w:r>
      <w:r w:rsidR="00EF3C22" w:rsidRPr="00B14A9B">
        <w:rPr>
          <w:rFonts w:ascii="Times New Roman" w:hAnsi="Times New Roman" w:cs="Times New Roman"/>
        </w:rPr>
        <w:t xml:space="preserve">Техническом </w:t>
      </w:r>
      <w:r w:rsidR="009F4192" w:rsidRPr="00B14A9B">
        <w:rPr>
          <w:rFonts w:ascii="Times New Roman" w:hAnsi="Times New Roman" w:cs="Times New Roman"/>
        </w:rPr>
        <w:t>задании (</w:t>
      </w:r>
      <w:r w:rsidR="00BF6C6D" w:rsidRPr="00B14A9B">
        <w:rPr>
          <w:rFonts w:ascii="Times New Roman" w:hAnsi="Times New Roman" w:cs="Times New Roman"/>
        </w:rPr>
        <w:t>П</w:t>
      </w:r>
      <w:r w:rsidR="00AA6960">
        <w:rPr>
          <w:rFonts w:ascii="Times New Roman" w:hAnsi="Times New Roman" w:cs="Times New Roman"/>
        </w:rPr>
        <w:t xml:space="preserve">риложение №1) </w:t>
      </w:r>
      <w:r w:rsidR="004A192A" w:rsidRPr="00B14A9B">
        <w:rPr>
          <w:rFonts w:ascii="Times New Roman" w:hAnsi="Times New Roman" w:cs="Times New Roman"/>
        </w:rPr>
        <w:t>являющимися</w:t>
      </w:r>
      <w:r w:rsidRPr="00B14A9B">
        <w:rPr>
          <w:rFonts w:ascii="Times New Roman" w:hAnsi="Times New Roman" w:cs="Times New Roman"/>
        </w:rPr>
        <w:t xml:space="preserve"> неотъемлемой частью Договора.</w:t>
      </w:r>
    </w:p>
    <w:p w14:paraId="66BB10C0" w14:textId="1698A585" w:rsidR="001A5E60" w:rsidRPr="00B14A9B" w:rsidRDefault="001A5E60" w:rsidP="009F6D4C">
      <w:pPr>
        <w:pStyle w:val="afe"/>
        <w:numPr>
          <w:ilvl w:val="1"/>
          <w:numId w:val="36"/>
        </w:numPr>
        <w:ind w:left="0" w:hanging="11"/>
        <w:jc w:val="both"/>
        <w:rPr>
          <w:sz w:val="20"/>
          <w:szCs w:val="20"/>
          <w:lang w:eastAsia="zh-CN"/>
        </w:rPr>
      </w:pPr>
      <w:r w:rsidRPr="00B14A9B">
        <w:rPr>
          <w:sz w:val="20"/>
          <w:szCs w:val="20"/>
          <w:lang w:eastAsia="zh-CN"/>
        </w:rPr>
        <w:t xml:space="preserve">Срок выполнения работ: </w:t>
      </w:r>
      <w:r w:rsidR="009F6D4C" w:rsidRPr="009F6D4C">
        <w:rPr>
          <w:sz w:val="20"/>
          <w:szCs w:val="20"/>
          <w:lang w:eastAsia="zh-CN"/>
        </w:rPr>
        <w:t>(Информация указана в электронном контракте, сформированном с использованием ЕАТ).</w:t>
      </w:r>
    </w:p>
    <w:p w14:paraId="5DCA8027" w14:textId="341E0E3E" w:rsidR="00267195" w:rsidRPr="00B14A9B" w:rsidRDefault="00A13746" w:rsidP="00267195">
      <w:pPr>
        <w:pStyle w:val="afe"/>
        <w:numPr>
          <w:ilvl w:val="1"/>
          <w:numId w:val="36"/>
        </w:numPr>
        <w:ind w:left="0" w:firstLine="0"/>
        <w:jc w:val="both"/>
        <w:rPr>
          <w:sz w:val="20"/>
          <w:szCs w:val="20"/>
          <w:lang w:eastAsia="zh-CN"/>
        </w:rPr>
      </w:pPr>
      <w:r>
        <w:rPr>
          <w:sz w:val="20"/>
          <w:szCs w:val="20"/>
          <w:lang w:eastAsia="zh-CN"/>
        </w:rPr>
        <w:t>Работы</w:t>
      </w:r>
      <w:r w:rsidR="00177BE4">
        <w:rPr>
          <w:sz w:val="20"/>
          <w:szCs w:val="20"/>
          <w:lang w:eastAsia="zh-CN"/>
        </w:rPr>
        <w:t xml:space="preserve"> выполняются силами Исполнителя</w:t>
      </w:r>
      <w:r w:rsidR="001A5E60" w:rsidRPr="00B14A9B">
        <w:rPr>
          <w:sz w:val="20"/>
          <w:szCs w:val="20"/>
          <w:lang w:eastAsia="zh-CN"/>
        </w:rPr>
        <w:t>, его инструментами, механизмами и материалами с учетом режима работы подразделений Заказчика.</w:t>
      </w:r>
      <w:r w:rsidR="00267195" w:rsidRPr="00B14A9B">
        <w:rPr>
          <w:sz w:val="20"/>
          <w:szCs w:val="20"/>
          <w:lang w:eastAsia="zh-CN"/>
        </w:rPr>
        <w:t xml:space="preserve"> Материалы, используемые при выполнении </w:t>
      </w:r>
      <w:r w:rsidR="00177BE4">
        <w:rPr>
          <w:sz w:val="20"/>
          <w:szCs w:val="20"/>
          <w:lang w:eastAsia="zh-CN"/>
        </w:rPr>
        <w:t>услуг</w:t>
      </w:r>
      <w:r w:rsidR="00267195" w:rsidRPr="00B14A9B">
        <w:rPr>
          <w:sz w:val="20"/>
          <w:szCs w:val="20"/>
          <w:lang w:eastAsia="zh-CN"/>
        </w:rPr>
        <w:t xml:space="preserve">, должны быть сертифицированы, в случае, если это предусмотрено законодательством Российской Федерации. </w:t>
      </w:r>
    </w:p>
    <w:p w14:paraId="3CA32FD6" w14:textId="7B929597" w:rsidR="001A5E60" w:rsidRPr="00B14A9B" w:rsidRDefault="00177BE4" w:rsidP="001A5E60">
      <w:pPr>
        <w:pStyle w:val="afe"/>
        <w:numPr>
          <w:ilvl w:val="1"/>
          <w:numId w:val="36"/>
        </w:numPr>
        <w:ind w:left="0" w:firstLine="0"/>
        <w:jc w:val="both"/>
        <w:rPr>
          <w:sz w:val="20"/>
          <w:szCs w:val="20"/>
          <w:lang w:eastAsia="zh-CN"/>
        </w:rPr>
      </w:pPr>
      <w:r>
        <w:rPr>
          <w:sz w:val="20"/>
          <w:szCs w:val="20"/>
          <w:lang w:eastAsia="zh-CN"/>
        </w:rPr>
        <w:t>Исполнитель</w:t>
      </w:r>
      <w:r w:rsidR="001A5E60" w:rsidRPr="00B14A9B">
        <w:rPr>
          <w:sz w:val="20"/>
          <w:szCs w:val="20"/>
          <w:lang w:eastAsia="zh-CN"/>
        </w:rPr>
        <w:t xml:space="preserve"> гарантирует, что результаты выполненных </w:t>
      </w:r>
      <w:r w:rsidR="00A13746">
        <w:rPr>
          <w:sz w:val="20"/>
          <w:szCs w:val="20"/>
          <w:lang w:eastAsia="zh-CN"/>
        </w:rPr>
        <w:t>Работ</w:t>
      </w:r>
      <w:r w:rsidR="001A5E60" w:rsidRPr="00B14A9B">
        <w:rPr>
          <w:sz w:val="20"/>
          <w:szCs w:val="20"/>
          <w:lang w:eastAsia="zh-CN"/>
        </w:rPr>
        <w:t xml:space="preserve"> не будут являться предметом залога, ареста или иного обременения, не нарушает исключительных прав третьих лиц.</w:t>
      </w:r>
      <w:bookmarkStart w:id="0" w:name="_GoBack"/>
      <w:bookmarkEnd w:id="0"/>
    </w:p>
    <w:p w14:paraId="5B6EEC26" w14:textId="77777777" w:rsidR="001A5E60" w:rsidRPr="00B14A9B" w:rsidRDefault="001A5E60" w:rsidP="001A5E60">
      <w:pPr>
        <w:pStyle w:val="afe"/>
        <w:ind w:left="0"/>
        <w:jc w:val="both"/>
        <w:rPr>
          <w:sz w:val="20"/>
          <w:szCs w:val="20"/>
          <w:lang w:eastAsia="zh-CN"/>
        </w:rPr>
      </w:pPr>
    </w:p>
    <w:p w14:paraId="49664B9D" w14:textId="1F714D3D" w:rsidR="009F5E6C" w:rsidRDefault="009F5E6C" w:rsidP="00075CA2">
      <w:pPr>
        <w:pStyle w:val="HTML"/>
        <w:numPr>
          <w:ilvl w:val="0"/>
          <w:numId w:val="37"/>
        </w:numPr>
        <w:jc w:val="center"/>
        <w:rPr>
          <w:rFonts w:ascii="Times New Roman" w:hAnsi="Times New Roman" w:cs="Times New Roman"/>
          <w:b/>
        </w:rPr>
      </w:pPr>
      <w:r w:rsidRPr="00B14A9B">
        <w:rPr>
          <w:rFonts w:ascii="Times New Roman" w:hAnsi="Times New Roman" w:cs="Times New Roman"/>
          <w:b/>
        </w:rPr>
        <w:t>ЦЕНА ДОГОВОРА И ПОРЯДОК РАСЧЕТОВ</w:t>
      </w:r>
    </w:p>
    <w:p w14:paraId="746FAFC2" w14:textId="12E5B69C" w:rsidR="004C536D" w:rsidRPr="009F6D4C" w:rsidRDefault="004C536D" w:rsidP="009F6D4C">
      <w:pPr>
        <w:pStyle w:val="afe"/>
        <w:numPr>
          <w:ilvl w:val="1"/>
          <w:numId w:val="37"/>
        </w:numPr>
        <w:suppressAutoHyphens/>
        <w:ind w:left="0" w:firstLine="0"/>
        <w:jc w:val="both"/>
        <w:rPr>
          <w:i/>
          <w:color w:val="A6A6A6"/>
          <w:sz w:val="20"/>
          <w:szCs w:val="20"/>
        </w:rPr>
      </w:pPr>
      <w:r w:rsidRPr="00B14A9B">
        <w:rPr>
          <w:sz w:val="20"/>
          <w:szCs w:val="20"/>
        </w:rPr>
        <w:t>Обща</w:t>
      </w:r>
      <w:r w:rsidR="00DD3DF1" w:rsidRPr="00B14A9B">
        <w:rPr>
          <w:sz w:val="20"/>
          <w:szCs w:val="20"/>
        </w:rPr>
        <w:t xml:space="preserve">я цена Договора </w:t>
      </w:r>
      <w:r w:rsidRPr="005422B0">
        <w:rPr>
          <w:sz w:val="20"/>
          <w:szCs w:val="20"/>
        </w:rPr>
        <w:t xml:space="preserve">составляет </w:t>
      </w:r>
      <w:r w:rsidR="009F6D4C" w:rsidRPr="00363594">
        <w:rPr>
          <w:i/>
          <w:sz w:val="20"/>
          <w:szCs w:val="20"/>
        </w:rPr>
        <w:t>(</w:t>
      </w:r>
      <w:r w:rsidR="009F6D4C" w:rsidRPr="00363594">
        <w:rPr>
          <w:i/>
          <w:color w:val="000000"/>
          <w:sz w:val="20"/>
          <w:szCs w:val="20"/>
        </w:rPr>
        <w:t>Информация указана в электронном контракте, сформированном с использованием ЕАТ).</w:t>
      </w:r>
    </w:p>
    <w:p w14:paraId="67BF66D8" w14:textId="318A4EEA" w:rsidR="004F63FF" w:rsidRPr="00B14A9B" w:rsidRDefault="00177BE4" w:rsidP="004F63FF">
      <w:pPr>
        <w:pStyle w:val="afe"/>
        <w:numPr>
          <w:ilvl w:val="1"/>
          <w:numId w:val="37"/>
        </w:numPr>
        <w:suppressAutoHyphens/>
        <w:ind w:left="0" w:firstLine="0"/>
        <w:jc w:val="both"/>
        <w:rPr>
          <w:sz w:val="20"/>
          <w:szCs w:val="20"/>
        </w:rPr>
      </w:pPr>
      <w:r>
        <w:rPr>
          <w:sz w:val="20"/>
          <w:szCs w:val="20"/>
        </w:rPr>
        <w:t>Исполнитель</w:t>
      </w:r>
      <w:r w:rsidR="009F5E6C" w:rsidRPr="00B14A9B">
        <w:rPr>
          <w:sz w:val="20"/>
          <w:szCs w:val="20"/>
        </w:rPr>
        <w:t xml:space="preserve"> не вправе в одностороннем порядке увеличивать общую цену Договора в течение срока его действия. Цена Договора и объем работ могут быть изменены по соглашению Сторон.</w:t>
      </w:r>
    </w:p>
    <w:p w14:paraId="24F124B9" w14:textId="66F406FB" w:rsidR="009F5E6C" w:rsidRPr="00B14A9B" w:rsidRDefault="004F63FF" w:rsidP="00177BE4">
      <w:pPr>
        <w:pStyle w:val="afe"/>
        <w:numPr>
          <w:ilvl w:val="1"/>
          <w:numId w:val="37"/>
        </w:numPr>
        <w:suppressAutoHyphens/>
        <w:ind w:left="0" w:firstLine="0"/>
        <w:jc w:val="both"/>
        <w:rPr>
          <w:sz w:val="20"/>
          <w:szCs w:val="20"/>
        </w:rPr>
      </w:pPr>
      <w:r w:rsidRPr="00B14A9B">
        <w:rPr>
          <w:sz w:val="20"/>
          <w:szCs w:val="20"/>
        </w:rPr>
        <w:t xml:space="preserve">Цена Договора является твердой и определяется на весь срок исполнения Договора и </w:t>
      </w:r>
      <w:r w:rsidR="009F5E6C" w:rsidRPr="00B14A9B">
        <w:rPr>
          <w:sz w:val="20"/>
          <w:szCs w:val="20"/>
        </w:rPr>
        <w:t xml:space="preserve">включает в себя стоимость всех </w:t>
      </w:r>
      <w:r w:rsidR="00A13746">
        <w:rPr>
          <w:sz w:val="20"/>
          <w:szCs w:val="20"/>
        </w:rPr>
        <w:t>работ</w:t>
      </w:r>
      <w:r w:rsidR="009F5E6C" w:rsidRPr="00B14A9B">
        <w:rPr>
          <w:sz w:val="20"/>
          <w:szCs w:val="20"/>
        </w:rPr>
        <w:t xml:space="preserve">, все затраты, издержки, а также иные расходы </w:t>
      </w:r>
      <w:r w:rsidR="00177BE4">
        <w:rPr>
          <w:sz w:val="20"/>
          <w:szCs w:val="20"/>
        </w:rPr>
        <w:t>Исполнителя</w:t>
      </w:r>
      <w:r w:rsidR="009F5E6C" w:rsidRPr="00B14A9B">
        <w:rPr>
          <w:sz w:val="20"/>
          <w:szCs w:val="20"/>
        </w:rPr>
        <w:t xml:space="preserve">, связанные с выполнением условий Договора, в том числе, если это требуется для выполнения </w:t>
      </w:r>
      <w:r w:rsidR="00A13746">
        <w:rPr>
          <w:sz w:val="20"/>
          <w:szCs w:val="20"/>
        </w:rPr>
        <w:t>работ,</w:t>
      </w:r>
      <w:r w:rsidR="009F5E6C" w:rsidRPr="00B14A9B">
        <w:rPr>
          <w:sz w:val="20"/>
          <w:szCs w:val="20"/>
        </w:rPr>
        <w:t xml:space="preserve"> расходы на погрузку, разгрузку, доставку материалов, инструментов до места выполнения </w:t>
      </w:r>
      <w:r w:rsidR="00A13746">
        <w:rPr>
          <w:sz w:val="20"/>
          <w:szCs w:val="20"/>
        </w:rPr>
        <w:t>работ</w:t>
      </w:r>
      <w:r w:rsidR="009F5E6C" w:rsidRPr="00B14A9B">
        <w:rPr>
          <w:sz w:val="20"/>
          <w:szCs w:val="20"/>
        </w:rPr>
        <w:t xml:space="preserve">, вывоз строительного мусора, стоимость материалов для </w:t>
      </w:r>
      <w:r w:rsidR="00A13746">
        <w:rPr>
          <w:sz w:val="20"/>
          <w:szCs w:val="20"/>
        </w:rPr>
        <w:t>работ</w:t>
      </w:r>
      <w:r w:rsidR="009F5E6C" w:rsidRPr="00B14A9B">
        <w:rPr>
          <w:sz w:val="20"/>
          <w:szCs w:val="20"/>
        </w:rPr>
        <w:t>, оплату НДС и других обязательных платежей в соответствии с законодательством Российской Федерации.</w:t>
      </w:r>
    </w:p>
    <w:p w14:paraId="1F471057" w14:textId="5041BCE3" w:rsidR="00C07D1B" w:rsidRPr="00C07D1B" w:rsidRDefault="009F5E6C" w:rsidP="00C07D1B">
      <w:pPr>
        <w:numPr>
          <w:ilvl w:val="1"/>
          <w:numId w:val="37"/>
        </w:numPr>
        <w:suppressAutoHyphens/>
        <w:ind w:left="0" w:firstLine="0"/>
        <w:jc w:val="both"/>
        <w:rPr>
          <w:rFonts w:eastAsia="Calibri"/>
          <w:sz w:val="20"/>
          <w:szCs w:val="20"/>
          <w:lang w:eastAsia="en-US"/>
        </w:rPr>
      </w:pPr>
      <w:r w:rsidRPr="00B14A9B">
        <w:rPr>
          <w:sz w:val="20"/>
          <w:szCs w:val="20"/>
        </w:rPr>
        <w:t>Оплата выполненных</w:t>
      </w:r>
      <w:r w:rsidR="0064380F">
        <w:rPr>
          <w:sz w:val="20"/>
          <w:szCs w:val="20"/>
        </w:rPr>
        <w:t xml:space="preserve"> </w:t>
      </w:r>
      <w:r w:rsidR="00A13746">
        <w:rPr>
          <w:sz w:val="20"/>
          <w:szCs w:val="20"/>
        </w:rPr>
        <w:t>работ</w:t>
      </w:r>
      <w:r w:rsidRPr="00B14A9B">
        <w:rPr>
          <w:sz w:val="20"/>
          <w:szCs w:val="20"/>
        </w:rPr>
        <w:t xml:space="preserve"> по Договору осуществляется Заказчиком по факту выполнения </w:t>
      </w:r>
      <w:r w:rsidR="00177BE4">
        <w:rPr>
          <w:sz w:val="20"/>
          <w:szCs w:val="20"/>
        </w:rPr>
        <w:t>Исполнителем</w:t>
      </w:r>
      <w:r w:rsidRPr="00B14A9B">
        <w:rPr>
          <w:sz w:val="20"/>
          <w:szCs w:val="20"/>
        </w:rPr>
        <w:t xml:space="preserve"> </w:t>
      </w:r>
      <w:r w:rsidR="00A13746">
        <w:rPr>
          <w:sz w:val="20"/>
          <w:szCs w:val="20"/>
        </w:rPr>
        <w:t>работ</w:t>
      </w:r>
      <w:r w:rsidRPr="00B14A9B">
        <w:rPr>
          <w:sz w:val="20"/>
          <w:szCs w:val="20"/>
        </w:rPr>
        <w:t xml:space="preserve"> безналичным расчетом в течение</w:t>
      </w:r>
      <w:r w:rsidR="0064380F">
        <w:rPr>
          <w:rStyle w:val="afd"/>
          <w:color w:val="auto"/>
          <w:sz w:val="20"/>
          <w:szCs w:val="20"/>
        </w:rPr>
        <w:t xml:space="preserve"> </w:t>
      </w:r>
      <w:r w:rsidR="009F6D4C">
        <w:rPr>
          <w:rStyle w:val="afd"/>
          <w:color w:val="auto"/>
          <w:sz w:val="20"/>
          <w:szCs w:val="20"/>
        </w:rPr>
        <w:t>10</w:t>
      </w:r>
      <w:r w:rsidRPr="00B14A9B">
        <w:rPr>
          <w:rStyle w:val="afd"/>
          <w:color w:val="auto"/>
          <w:sz w:val="20"/>
          <w:szCs w:val="20"/>
        </w:rPr>
        <w:t xml:space="preserve"> рабочих дней,</w:t>
      </w:r>
      <w:r w:rsidRPr="00B14A9B">
        <w:rPr>
          <w:rStyle w:val="afd"/>
          <w:i/>
          <w:color w:val="auto"/>
          <w:sz w:val="20"/>
          <w:szCs w:val="20"/>
        </w:rPr>
        <w:t xml:space="preserve"> </w:t>
      </w:r>
      <w:r w:rsidR="003A39AF" w:rsidRPr="00B14A9B">
        <w:rPr>
          <w:sz w:val="20"/>
          <w:szCs w:val="20"/>
        </w:rPr>
        <w:t>с даты подписания</w:t>
      </w:r>
      <w:r w:rsidR="00C07D1B">
        <w:rPr>
          <w:rFonts w:eastAsia="Calibri"/>
          <w:sz w:val="20"/>
          <w:szCs w:val="20"/>
          <w:lang w:eastAsia="en-US"/>
        </w:rPr>
        <w:t xml:space="preserve"> </w:t>
      </w:r>
      <w:r w:rsidR="00C07D1B" w:rsidRPr="00C07D1B">
        <w:rPr>
          <w:sz w:val="20"/>
          <w:szCs w:val="20"/>
        </w:rPr>
        <w:t>Заказчиком документа о приемке, предусмотренного п.4.2., п.4.5. Договора, на основании счета Подрядчика в безналичном порядке путем перечисления денежных средств на расчетный счет Подрядчика</w:t>
      </w:r>
    </w:p>
    <w:p w14:paraId="5E8B0273" w14:textId="36CE6254" w:rsidR="009F5E6C" w:rsidRPr="00B14A9B" w:rsidRDefault="009F5E6C" w:rsidP="009F5E6C">
      <w:pPr>
        <w:pStyle w:val="afe"/>
        <w:numPr>
          <w:ilvl w:val="1"/>
          <w:numId w:val="37"/>
        </w:numPr>
        <w:suppressAutoHyphens/>
        <w:ind w:left="0" w:firstLine="0"/>
        <w:jc w:val="both"/>
        <w:rPr>
          <w:sz w:val="20"/>
          <w:szCs w:val="20"/>
        </w:rPr>
      </w:pPr>
      <w:r w:rsidRPr="00B14A9B">
        <w:rPr>
          <w:sz w:val="20"/>
          <w:szCs w:val="20"/>
        </w:rPr>
        <w:t xml:space="preserve">Обязательство Заказчика по оплате выполненных </w:t>
      </w:r>
      <w:r w:rsidR="00A13746">
        <w:rPr>
          <w:sz w:val="20"/>
          <w:szCs w:val="20"/>
        </w:rPr>
        <w:t>работ</w:t>
      </w:r>
      <w:r w:rsidRPr="00B14A9B">
        <w:rPr>
          <w:sz w:val="20"/>
          <w:szCs w:val="20"/>
        </w:rPr>
        <w:t xml:space="preserve"> считается исполненным с даты списания денежных средств со счета Заказчика.</w:t>
      </w:r>
    </w:p>
    <w:p w14:paraId="15E9E9D8" w14:textId="3306E67E" w:rsidR="00486D9E" w:rsidRPr="00B14A9B" w:rsidRDefault="00486D9E" w:rsidP="00486D9E">
      <w:pPr>
        <w:numPr>
          <w:ilvl w:val="0"/>
          <w:numId w:val="37"/>
        </w:numPr>
        <w:suppressAutoHyphens/>
        <w:spacing w:before="240" w:after="120"/>
        <w:jc w:val="center"/>
        <w:rPr>
          <w:b/>
          <w:bCs/>
          <w:sz w:val="20"/>
          <w:szCs w:val="20"/>
        </w:rPr>
      </w:pPr>
      <w:r w:rsidRPr="00B14A9B">
        <w:rPr>
          <w:b/>
          <w:bCs/>
          <w:sz w:val="20"/>
          <w:szCs w:val="20"/>
        </w:rPr>
        <w:t xml:space="preserve">КАЧЕСТВО РАБОТ </w:t>
      </w:r>
    </w:p>
    <w:p w14:paraId="49BCC4CE" w14:textId="440750AC"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Качество </w:t>
      </w:r>
      <w:r w:rsidR="00A13746">
        <w:rPr>
          <w:sz w:val="20"/>
          <w:szCs w:val="20"/>
        </w:rPr>
        <w:t>работ</w:t>
      </w:r>
      <w:r w:rsidRPr="00B14A9B">
        <w:rPr>
          <w:sz w:val="20"/>
          <w:szCs w:val="20"/>
        </w:rPr>
        <w:t xml:space="preserve"> должно соответствовать требованиям, предъявляемым при проведении </w:t>
      </w:r>
      <w:r w:rsidR="00A13746">
        <w:rPr>
          <w:sz w:val="20"/>
          <w:szCs w:val="20"/>
        </w:rPr>
        <w:t>работ</w:t>
      </w:r>
      <w:r w:rsidRPr="00B14A9B">
        <w:rPr>
          <w:sz w:val="20"/>
          <w:szCs w:val="20"/>
        </w:rPr>
        <w:t xml:space="preserve"> такой категории, соответствовать требованиям Заказчика к внешнему виду, соответствовать потребностям Заказчика и обеспечивать выполнение результатами </w:t>
      </w:r>
      <w:r w:rsidR="00A13746">
        <w:rPr>
          <w:sz w:val="20"/>
          <w:szCs w:val="20"/>
        </w:rPr>
        <w:t>работ</w:t>
      </w:r>
      <w:r w:rsidRPr="00B14A9B">
        <w:rPr>
          <w:sz w:val="20"/>
          <w:szCs w:val="20"/>
        </w:rPr>
        <w:t xml:space="preserve"> их функций. </w:t>
      </w:r>
      <w:r w:rsidR="00A13746">
        <w:rPr>
          <w:sz w:val="20"/>
          <w:szCs w:val="20"/>
        </w:rPr>
        <w:t>Работы</w:t>
      </w:r>
      <w:r w:rsidRPr="00B14A9B">
        <w:rPr>
          <w:sz w:val="20"/>
          <w:szCs w:val="20"/>
        </w:rPr>
        <w:t xml:space="preserve"> должны проводиться в соответствии с установленными законодательством требованиями к выполнению такой категории </w:t>
      </w:r>
      <w:r w:rsidR="00A13746">
        <w:rPr>
          <w:sz w:val="20"/>
          <w:szCs w:val="20"/>
        </w:rPr>
        <w:t>работ</w:t>
      </w:r>
      <w:r w:rsidRPr="00B14A9B">
        <w:rPr>
          <w:sz w:val="20"/>
          <w:szCs w:val="20"/>
        </w:rPr>
        <w:t>.</w:t>
      </w:r>
    </w:p>
    <w:p w14:paraId="69D6FBA9" w14:textId="0A961FCA"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Результаты </w:t>
      </w:r>
      <w:r w:rsidR="00A13746">
        <w:rPr>
          <w:sz w:val="20"/>
          <w:szCs w:val="20"/>
        </w:rPr>
        <w:t>работ</w:t>
      </w:r>
      <w:r w:rsidRPr="00B14A9B">
        <w:rPr>
          <w:sz w:val="20"/>
          <w:szCs w:val="20"/>
        </w:rPr>
        <w:t xml:space="preserve"> должны отвечать требованиям безопасности жизни и здоровья, в том числе требованиям сертификации, безопасности (санитарным нормам и правилам, государственным стандартам и т.п.), лицензирования, если такие требования предъявляются действующим законодательством Российской Федерации или Договором.</w:t>
      </w:r>
    </w:p>
    <w:p w14:paraId="778160A7" w14:textId="131589D9"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Ответственность за соблюдение техники безопасности при выполнении </w:t>
      </w:r>
      <w:r w:rsidR="00A13746">
        <w:rPr>
          <w:sz w:val="20"/>
          <w:szCs w:val="20"/>
        </w:rPr>
        <w:t>работ</w:t>
      </w:r>
      <w:r w:rsidRPr="00B14A9B">
        <w:rPr>
          <w:sz w:val="20"/>
          <w:szCs w:val="20"/>
        </w:rPr>
        <w:t xml:space="preserve"> в соответствии с Договором несет </w:t>
      </w:r>
      <w:r w:rsidR="00177BE4">
        <w:rPr>
          <w:sz w:val="20"/>
          <w:szCs w:val="20"/>
        </w:rPr>
        <w:t>Исполнитель</w:t>
      </w:r>
      <w:r w:rsidRPr="00B14A9B">
        <w:rPr>
          <w:sz w:val="20"/>
          <w:szCs w:val="20"/>
        </w:rPr>
        <w:t>.</w:t>
      </w:r>
    </w:p>
    <w:p w14:paraId="3965D3D7" w14:textId="426B5A43" w:rsidR="00A11453" w:rsidRPr="00B14A9B" w:rsidRDefault="00486D9E" w:rsidP="00177BE4">
      <w:pPr>
        <w:numPr>
          <w:ilvl w:val="1"/>
          <w:numId w:val="37"/>
        </w:numPr>
        <w:suppressAutoHyphens/>
        <w:ind w:left="0" w:firstLine="0"/>
        <w:jc w:val="both"/>
        <w:rPr>
          <w:sz w:val="20"/>
          <w:szCs w:val="20"/>
        </w:rPr>
      </w:pPr>
      <w:r w:rsidRPr="00B14A9B">
        <w:rPr>
          <w:sz w:val="20"/>
          <w:szCs w:val="20"/>
        </w:rPr>
        <w:t xml:space="preserve">Заказчик вправе проверять ход и качество выполнения </w:t>
      </w:r>
      <w:r w:rsidR="00A13746">
        <w:rPr>
          <w:sz w:val="20"/>
          <w:szCs w:val="20"/>
        </w:rPr>
        <w:t>работ</w:t>
      </w:r>
      <w:r w:rsidRPr="00B14A9B">
        <w:rPr>
          <w:sz w:val="20"/>
          <w:szCs w:val="20"/>
        </w:rPr>
        <w:t xml:space="preserve"> в период действия Договора, не вмешиваясь в хозяйственную деятельность </w:t>
      </w:r>
      <w:r w:rsidR="00177BE4">
        <w:rPr>
          <w:sz w:val="20"/>
          <w:szCs w:val="20"/>
        </w:rPr>
        <w:t>Исполнителя</w:t>
      </w:r>
      <w:r w:rsidRPr="00B14A9B">
        <w:rPr>
          <w:sz w:val="20"/>
          <w:szCs w:val="20"/>
        </w:rPr>
        <w:t xml:space="preserve">. </w:t>
      </w:r>
      <w:r w:rsidR="00F06D14" w:rsidRPr="00B14A9B">
        <w:rPr>
          <w:sz w:val="20"/>
          <w:szCs w:val="20"/>
        </w:rPr>
        <w:t xml:space="preserve">В случае выявления Заказчиком нарушений в ходе выполнения </w:t>
      </w:r>
      <w:r w:rsidR="00A13746">
        <w:rPr>
          <w:sz w:val="20"/>
          <w:szCs w:val="20"/>
        </w:rPr>
        <w:t>Работ</w:t>
      </w:r>
      <w:r w:rsidR="00F06D14" w:rsidRPr="00B14A9B">
        <w:rPr>
          <w:sz w:val="20"/>
          <w:szCs w:val="20"/>
        </w:rPr>
        <w:t xml:space="preserve"> со стороны </w:t>
      </w:r>
      <w:r w:rsidR="00177BE4">
        <w:rPr>
          <w:sz w:val="20"/>
          <w:szCs w:val="20"/>
        </w:rPr>
        <w:t>Исполнителя</w:t>
      </w:r>
      <w:r w:rsidR="00F06D14" w:rsidRPr="00B14A9B">
        <w:rPr>
          <w:sz w:val="20"/>
          <w:szCs w:val="20"/>
        </w:rPr>
        <w:t xml:space="preserve"> Сторонами составляется двусторонний акт с указанием недостатков </w:t>
      </w:r>
      <w:r w:rsidR="00A13746">
        <w:rPr>
          <w:sz w:val="20"/>
          <w:szCs w:val="20"/>
        </w:rPr>
        <w:t>Работ</w:t>
      </w:r>
      <w:r w:rsidR="00F06D14" w:rsidRPr="00B14A9B">
        <w:rPr>
          <w:sz w:val="20"/>
          <w:szCs w:val="20"/>
        </w:rPr>
        <w:t xml:space="preserve"> и сроков их устранения.</w:t>
      </w:r>
    </w:p>
    <w:p w14:paraId="127CAB9C" w14:textId="6E22B914" w:rsidR="00A11453" w:rsidRPr="00B14A9B" w:rsidRDefault="00A11453" w:rsidP="00177BE4">
      <w:pPr>
        <w:numPr>
          <w:ilvl w:val="1"/>
          <w:numId w:val="37"/>
        </w:numPr>
        <w:suppressAutoHyphens/>
        <w:ind w:left="0" w:firstLine="0"/>
        <w:jc w:val="both"/>
        <w:rPr>
          <w:sz w:val="20"/>
          <w:szCs w:val="20"/>
        </w:rPr>
      </w:pPr>
      <w:r w:rsidRPr="00B14A9B">
        <w:rPr>
          <w:sz w:val="20"/>
          <w:szCs w:val="20"/>
        </w:rPr>
        <w:t xml:space="preserve">В случае нарушения требований к качеству результатов </w:t>
      </w:r>
      <w:r w:rsidR="00A13746">
        <w:rPr>
          <w:sz w:val="20"/>
          <w:szCs w:val="20"/>
        </w:rPr>
        <w:t>Работ</w:t>
      </w:r>
      <w:r w:rsidRPr="00B14A9B">
        <w:rPr>
          <w:sz w:val="20"/>
          <w:szCs w:val="20"/>
        </w:rPr>
        <w:t xml:space="preserve">, выполнения </w:t>
      </w:r>
      <w:r w:rsidR="00A13746">
        <w:rPr>
          <w:sz w:val="20"/>
          <w:szCs w:val="20"/>
        </w:rPr>
        <w:t>Работ</w:t>
      </w:r>
      <w:r w:rsidRPr="00B14A9B">
        <w:rPr>
          <w:sz w:val="20"/>
          <w:szCs w:val="20"/>
        </w:rPr>
        <w:t xml:space="preserve"> с иными недостатками, которые делают результат </w:t>
      </w:r>
      <w:r w:rsidR="00A13746">
        <w:rPr>
          <w:sz w:val="20"/>
          <w:szCs w:val="20"/>
        </w:rPr>
        <w:t>Работ</w:t>
      </w:r>
      <w:r w:rsidRPr="00B14A9B">
        <w:rPr>
          <w:sz w:val="20"/>
          <w:szCs w:val="20"/>
        </w:rPr>
        <w:t xml:space="preserve"> не пригодным для предусмотренного в Договоре использования, Заказчик вправе по своему выбору потребовать:</w:t>
      </w:r>
    </w:p>
    <w:p w14:paraId="53D0449B" w14:textId="77777777" w:rsidR="00A11453" w:rsidRPr="00B14A9B" w:rsidRDefault="00A11453" w:rsidP="00A11453">
      <w:pPr>
        <w:pStyle w:val="afe"/>
        <w:numPr>
          <w:ilvl w:val="2"/>
          <w:numId w:val="37"/>
        </w:numPr>
        <w:suppressAutoHyphens/>
        <w:jc w:val="both"/>
        <w:rPr>
          <w:sz w:val="20"/>
          <w:szCs w:val="20"/>
        </w:rPr>
      </w:pPr>
      <w:r w:rsidRPr="00B14A9B">
        <w:rPr>
          <w:sz w:val="20"/>
          <w:szCs w:val="20"/>
        </w:rPr>
        <w:t>безвозмездного устранения недостатков выполненных Работ в установленный Заказчиком срок;</w:t>
      </w:r>
    </w:p>
    <w:p w14:paraId="77E4CC57" w14:textId="77777777" w:rsidR="00A11453" w:rsidRPr="00B14A9B" w:rsidRDefault="00A11453" w:rsidP="00A11453">
      <w:pPr>
        <w:pStyle w:val="afe"/>
        <w:numPr>
          <w:ilvl w:val="2"/>
          <w:numId w:val="37"/>
        </w:numPr>
        <w:suppressAutoHyphens/>
        <w:jc w:val="both"/>
        <w:rPr>
          <w:sz w:val="20"/>
          <w:szCs w:val="20"/>
        </w:rPr>
      </w:pPr>
      <w:r w:rsidRPr="00B14A9B">
        <w:rPr>
          <w:sz w:val="20"/>
          <w:szCs w:val="20"/>
        </w:rPr>
        <w:t>соразмерного уменьшения общей цены Договора;</w:t>
      </w:r>
    </w:p>
    <w:p w14:paraId="1F80243D" w14:textId="77777777" w:rsidR="00A11453" w:rsidRPr="00B14A9B" w:rsidRDefault="00A11453" w:rsidP="00DE134B">
      <w:pPr>
        <w:pStyle w:val="afe"/>
        <w:numPr>
          <w:ilvl w:val="2"/>
          <w:numId w:val="37"/>
        </w:numPr>
        <w:suppressAutoHyphens/>
        <w:ind w:left="0" w:firstLine="0"/>
        <w:jc w:val="both"/>
        <w:rPr>
          <w:sz w:val="20"/>
          <w:szCs w:val="20"/>
        </w:rPr>
      </w:pPr>
      <w:r w:rsidRPr="00B14A9B">
        <w:rPr>
          <w:sz w:val="20"/>
          <w:szCs w:val="20"/>
        </w:rPr>
        <w:lastRenderedPageBreak/>
        <w:t>возмещения расходов на устранение силами Заказчика недостатков выполненных Работ или силами третьих лиц.</w:t>
      </w:r>
    </w:p>
    <w:p w14:paraId="11FAEABD" w14:textId="4916DDBA" w:rsidR="00A11453" w:rsidRPr="00B14A9B" w:rsidRDefault="00A11453" w:rsidP="00A11453">
      <w:pPr>
        <w:suppressAutoHyphens/>
        <w:ind w:firstLine="709"/>
        <w:jc w:val="both"/>
        <w:rPr>
          <w:sz w:val="20"/>
          <w:szCs w:val="20"/>
        </w:rPr>
      </w:pPr>
      <w:r w:rsidRPr="00B14A9B">
        <w:rPr>
          <w:sz w:val="20"/>
          <w:szCs w:val="20"/>
        </w:rPr>
        <w:t xml:space="preserve">В случае, если отступления в </w:t>
      </w:r>
      <w:r w:rsidR="00A13746">
        <w:rPr>
          <w:sz w:val="20"/>
          <w:szCs w:val="20"/>
        </w:rPr>
        <w:t>Работах</w:t>
      </w:r>
      <w:r w:rsidRPr="00B14A9B">
        <w:rPr>
          <w:sz w:val="20"/>
          <w:szCs w:val="20"/>
        </w:rPr>
        <w:t xml:space="preserve"> от условий Договора или иные нарушения требований к качеству </w:t>
      </w:r>
      <w:r w:rsidR="00A13746">
        <w:rPr>
          <w:sz w:val="20"/>
          <w:szCs w:val="20"/>
        </w:rPr>
        <w:t>работ</w:t>
      </w:r>
      <w:r w:rsidRPr="00B14A9B">
        <w:rPr>
          <w:sz w:val="20"/>
          <w:szCs w:val="20"/>
        </w:rPr>
        <w:t xml:space="preserve"> в установленный Заказчиком срок не были устранены </w:t>
      </w:r>
      <w:r w:rsidR="00177BE4">
        <w:rPr>
          <w:sz w:val="20"/>
          <w:szCs w:val="20"/>
        </w:rPr>
        <w:t>Исполнителем</w:t>
      </w:r>
      <w:r w:rsidRPr="00B14A9B">
        <w:rPr>
          <w:sz w:val="20"/>
          <w:szCs w:val="20"/>
        </w:rPr>
        <w:t xml:space="preserve"> либо являются существенными и неустранимыми, Заказчик вправе отказаться от исполнения Договора, а также потребовать возмещения причиненных убытков.</w:t>
      </w:r>
    </w:p>
    <w:p w14:paraId="620C1F70" w14:textId="7BB51C05" w:rsidR="00ED45FF" w:rsidRPr="00B14A9B" w:rsidRDefault="00DE134B" w:rsidP="00177BE4">
      <w:pPr>
        <w:numPr>
          <w:ilvl w:val="1"/>
          <w:numId w:val="37"/>
        </w:numPr>
        <w:suppressAutoHyphens/>
        <w:ind w:left="0" w:firstLine="0"/>
        <w:jc w:val="both"/>
        <w:rPr>
          <w:sz w:val="20"/>
          <w:szCs w:val="20"/>
        </w:rPr>
      </w:pPr>
      <w:r w:rsidRPr="00B14A9B">
        <w:rPr>
          <w:sz w:val="20"/>
          <w:szCs w:val="20"/>
        </w:rPr>
        <w:t xml:space="preserve">Гарантийный срок на результаты </w:t>
      </w:r>
      <w:r w:rsidR="00A13746">
        <w:rPr>
          <w:sz w:val="20"/>
          <w:szCs w:val="20"/>
        </w:rPr>
        <w:t>работы</w:t>
      </w:r>
      <w:r w:rsidRPr="00B14A9B">
        <w:rPr>
          <w:sz w:val="20"/>
          <w:szCs w:val="20"/>
        </w:rPr>
        <w:t xml:space="preserve"> составляет </w:t>
      </w:r>
      <w:r w:rsidR="0064380F">
        <w:rPr>
          <w:sz w:val="20"/>
          <w:szCs w:val="20"/>
        </w:rPr>
        <w:t>1</w:t>
      </w:r>
      <w:r w:rsidR="00075CA2" w:rsidRPr="00B14A9B">
        <w:rPr>
          <w:sz w:val="20"/>
          <w:szCs w:val="20"/>
        </w:rPr>
        <w:t xml:space="preserve"> </w:t>
      </w:r>
      <w:r w:rsidRPr="00B14A9B">
        <w:rPr>
          <w:sz w:val="20"/>
          <w:szCs w:val="20"/>
        </w:rPr>
        <w:t>(</w:t>
      </w:r>
      <w:r w:rsidR="0064380F">
        <w:rPr>
          <w:sz w:val="20"/>
          <w:szCs w:val="20"/>
        </w:rPr>
        <w:t>один</w:t>
      </w:r>
      <w:r w:rsidRPr="00B14A9B">
        <w:rPr>
          <w:sz w:val="20"/>
          <w:szCs w:val="20"/>
        </w:rPr>
        <w:t>) год с даты подписания Сторонами</w:t>
      </w:r>
      <w:r w:rsidR="0092473F">
        <w:rPr>
          <w:sz w:val="20"/>
          <w:szCs w:val="20"/>
        </w:rPr>
        <w:t xml:space="preserve"> документа о приемке</w:t>
      </w:r>
      <w:r w:rsidR="00F874C2" w:rsidRPr="00B14A9B">
        <w:rPr>
          <w:sz w:val="20"/>
          <w:szCs w:val="20"/>
        </w:rPr>
        <w:t xml:space="preserve">. </w:t>
      </w:r>
      <w:r w:rsidR="00A501C5" w:rsidRPr="00B14A9B">
        <w:rPr>
          <w:sz w:val="20"/>
          <w:szCs w:val="20"/>
        </w:rPr>
        <w:t>Гарантия</w:t>
      </w:r>
      <w:r w:rsidR="00F874C2" w:rsidRPr="00B14A9B">
        <w:rPr>
          <w:sz w:val="20"/>
          <w:szCs w:val="20"/>
        </w:rPr>
        <w:t xml:space="preserve"> на оборудование</w:t>
      </w:r>
      <w:r w:rsidR="00784572" w:rsidRPr="00B14A9B">
        <w:rPr>
          <w:sz w:val="20"/>
          <w:szCs w:val="20"/>
        </w:rPr>
        <w:t xml:space="preserve"> согласно паспорта зав</w:t>
      </w:r>
      <w:r w:rsidR="00F874C2" w:rsidRPr="00B14A9B">
        <w:rPr>
          <w:sz w:val="20"/>
          <w:szCs w:val="20"/>
        </w:rPr>
        <w:t>ода-изготовителя</w:t>
      </w:r>
      <w:r w:rsidR="00784572" w:rsidRPr="00B14A9B">
        <w:rPr>
          <w:sz w:val="20"/>
          <w:szCs w:val="20"/>
        </w:rPr>
        <w:t>.</w:t>
      </w:r>
    </w:p>
    <w:p w14:paraId="061EF02C" w14:textId="40AE5AEE" w:rsidR="008E6788" w:rsidRPr="00B14A9B" w:rsidRDefault="008E6788" w:rsidP="008E6788">
      <w:pPr>
        <w:numPr>
          <w:ilvl w:val="1"/>
          <w:numId w:val="37"/>
        </w:numPr>
        <w:suppressAutoHyphens/>
        <w:ind w:left="0" w:firstLine="0"/>
        <w:jc w:val="both"/>
        <w:rPr>
          <w:sz w:val="20"/>
          <w:szCs w:val="20"/>
        </w:rPr>
      </w:pPr>
      <w:r w:rsidRPr="00B14A9B">
        <w:rPr>
          <w:sz w:val="20"/>
          <w:szCs w:val="20"/>
        </w:rPr>
        <w:t xml:space="preserve">Если в период гарантийного срока обнаружатся недостатки (дефекты), возникшие по вине </w:t>
      </w:r>
      <w:r w:rsidR="00177BE4">
        <w:rPr>
          <w:sz w:val="20"/>
          <w:szCs w:val="20"/>
        </w:rPr>
        <w:t>Исполнителя</w:t>
      </w:r>
      <w:r w:rsidRPr="00B14A9B">
        <w:rPr>
          <w:sz w:val="20"/>
          <w:szCs w:val="20"/>
        </w:rPr>
        <w:t xml:space="preserve"> и препятствующие нормальной эксплуатации результатов </w:t>
      </w:r>
      <w:r w:rsidR="00A13746">
        <w:rPr>
          <w:sz w:val="20"/>
          <w:szCs w:val="20"/>
        </w:rPr>
        <w:t>работ</w:t>
      </w:r>
      <w:r w:rsidRPr="00B14A9B">
        <w:rPr>
          <w:sz w:val="20"/>
          <w:szCs w:val="20"/>
        </w:rPr>
        <w:t xml:space="preserve">, Заказчик незамедлительно уведомляет об этом </w:t>
      </w:r>
      <w:r w:rsidR="00177BE4">
        <w:rPr>
          <w:sz w:val="20"/>
          <w:szCs w:val="20"/>
        </w:rPr>
        <w:t>Исполнителя</w:t>
      </w:r>
      <w:r w:rsidRPr="00B14A9B">
        <w:rPr>
          <w:sz w:val="20"/>
          <w:szCs w:val="20"/>
        </w:rPr>
        <w:t xml:space="preserve"> и приглашает для подписания двухстороннего акта о выявленных недостатках </w:t>
      </w:r>
      <w:r w:rsidR="00A13746">
        <w:rPr>
          <w:sz w:val="20"/>
          <w:szCs w:val="20"/>
        </w:rPr>
        <w:t>работ</w:t>
      </w:r>
      <w:r w:rsidRPr="00B14A9B">
        <w:rPr>
          <w:sz w:val="20"/>
          <w:szCs w:val="20"/>
        </w:rPr>
        <w:t xml:space="preserve"> и сроках их устранения. Если </w:t>
      </w:r>
      <w:r w:rsidR="00177BE4">
        <w:rPr>
          <w:sz w:val="20"/>
          <w:szCs w:val="20"/>
        </w:rPr>
        <w:t>Исполнитель</w:t>
      </w:r>
      <w:r w:rsidRPr="00B14A9B">
        <w:rPr>
          <w:sz w:val="20"/>
          <w:szCs w:val="20"/>
        </w:rPr>
        <w:t xml:space="preserve"> не явится </w:t>
      </w:r>
      <w:r w:rsidR="00625431" w:rsidRPr="00B14A9B">
        <w:rPr>
          <w:sz w:val="20"/>
          <w:szCs w:val="20"/>
        </w:rPr>
        <w:t>для подписания,</w:t>
      </w:r>
      <w:r w:rsidRPr="00B14A9B">
        <w:rPr>
          <w:sz w:val="20"/>
          <w:szCs w:val="20"/>
        </w:rPr>
        <w:t xml:space="preserve"> указанного в настоящем пункте акта в течение 2 (двух) рабочих дней со дня получения уведомления от Заказчика, Заказчик имеет право составить односторонний акт и направить его </w:t>
      </w:r>
      <w:r w:rsidR="00177BE4">
        <w:rPr>
          <w:sz w:val="20"/>
          <w:szCs w:val="20"/>
        </w:rPr>
        <w:t>Исполнителю</w:t>
      </w:r>
      <w:r w:rsidRPr="00B14A9B">
        <w:rPr>
          <w:sz w:val="20"/>
          <w:szCs w:val="20"/>
        </w:rPr>
        <w:t xml:space="preserve"> с требованием устранить недостатки выполненных </w:t>
      </w:r>
      <w:r w:rsidR="00A13746">
        <w:rPr>
          <w:sz w:val="20"/>
          <w:szCs w:val="20"/>
        </w:rPr>
        <w:t>работ</w:t>
      </w:r>
      <w:r w:rsidRPr="00B14A9B">
        <w:rPr>
          <w:sz w:val="20"/>
          <w:szCs w:val="20"/>
        </w:rPr>
        <w:t xml:space="preserve">. </w:t>
      </w:r>
      <w:r w:rsidR="00177BE4">
        <w:rPr>
          <w:sz w:val="20"/>
          <w:szCs w:val="20"/>
        </w:rPr>
        <w:t>Исполнитель</w:t>
      </w:r>
      <w:r w:rsidRPr="00B14A9B">
        <w:rPr>
          <w:sz w:val="20"/>
          <w:szCs w:val="20"/>
        </w:rPr>
        <w:t xml:space="preserve"> обязан устранить недостатки (дефекты) результата </w:t>
      </w:r>
      <w:r w:rsidR="007B26EA">
        <w:rPr>
          <w:sz w:val="20"/>
          <w:szCs w:val="20"/>
        </w:rPr>
        <w:t>работ</w:t>
      </w:r>
      <w:r w:rsidRPr="00B14A9B">
        <w:rPr>
          <w:sz w:val="20"/>
          <w:szCs w:val="20"/>
        </w:rPr>
        <w:t xml:space="preserve"> за свой счет. Гарантийный срок в этом случае продлевается на период устранения недостатков (дефектов). Срок устранения </w:t>
      </w:r>
      <w:r w:rsidR="00207B41">
        <w:rPr>
          <w:sz w:val="20"/>
          <w:szCs w:val="20"/>
        </w:rPr>
        <w:t>Исполнителем</w:t>
      </w:r>
      <w:r w:rsidRPr="00B14A9B">
        <w:rPr>
          <w:sz w:val="20"/>
          <w:szCs w:val="20"/>
        </w:rPr>
        <w:t xml:space="preserve"> недостатков (дефектов) должен составлять не более 5 (пяти) рабочих дней с даты предъявления Заказчиком требования об устранении недостатков (дефектов), если иной срок не согласован Сторонами. </w:t>
      </w:r>
    </w:p>
    <w:p w14:paraId="6BF06B59" w14:textId="1360D1F7"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Заказчик вправе предъявить требование о безвозмездном устранении недостатков (дефектов) результатов </w:t>
      </w:r>
      <w:r w:rsidR="007B26EA">
        <w:rPr>
          <w:sz w:val="20"/>
          <w:szCs w:val="20"/>
        </w:rPr>
        <w:t>работ</w:t>
      </w:r>
      <w:r w:rsidRPr="00B14A9B">
        <w:rPr>
          <w:sz w:val="20"/>
          <w:szCs w:val="20"/>
        </w:rPr>
        <w:t xml:space="preserve"> по истечении гарантийного срока, если в течение установленного срока службы были выявлены существенные недостатки, допущенные по вине </w:t>
      </w:r>
      <w:r w:rsidR="00207B41">
        <w:rPr>
          <w:sz w:val="20"/>
          <w:szCs w:val="20"/>
        </w:rPr>
        <w:t>Исполнителя</w:t>
      </w:r>
      <w:r w:rsidRPr="00B14A9B">
        <w:rPr>
          <w:sz w:val="20"/>
          <w:szCs w:val="20"/>
        </w:rPr>
        <w:t>.</w:t>
      </w:r>
    </w:p>
    <w:p w14:paraId="01532B59" w14:textId="0C1D2801"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В случае если </w:t>
      </w:r>
      <w:r w:rsidR="00207B41">
        <w:rPr>
          <w:sz w:val="20"/>
          <w:szCs w:val="20"/>
        </w:rPr>
        <w:t>Исполнитель</w:t>
      </w:r>
      <w:r w:rsidRPr="00B14A9B">
        <w:rPr>
          <w:sz w:val="20"/>
          <w:szCs w:val="20"/>
        </w:rPr>
        <w:t xml:space="preserve"> не устранил допущенные им недостатки (дефекты) в сроки, установленные Заказчиком, Заказчик вправе устранить такие недостатки (дефекты) своими силами или с привлечением третьих лиц, за счет </w:t>
      </w:r>
      <w:r w:rsidR="00207B41">
        <w:rPr>
          <w:sz w:val="20"/>
          <w:szCs w:val="20"/>
        </w:rPr>
        <w:t>Исполнителя</w:t>
      </w:r>
      <w:r w:rsidRPr="00B14A9B">
        <w:rPr>
          <w:sz w:val="20"/>
          <w:szCs w:val="20"/>
        </w:rPr>
        <w:t xml:space="preserve"> либо за свой счет с последующим возложением на </w:t>
      </w:r>
      <w:r w:rsidR="00207B41">
        <w:rPr>
          <w:sz w:val="20"/>
          <w:szCs w:val="20"/>
        </w:rPr>
        <w:t>Исполнителя</w:t>
      </w:r>
      <w:r w:rsidRPr="00B14A9B">
        <w:rPr>
          <w:sz w:val="20"/>
          <w:szCs w:val="20"/>
        </w:rPr>
        <w:t xml:space="preserve"> всех понесенных Заказчиком расходов.</w:t>
      </w:r>
    </w:p>
    <w:p w14:paraId="6EB2AC1A" w14:textId="77777777" w:rsidR="00486D9E" w:rsidRPr="00B14A9B" w:rsidRDefault="00486D9E" w:rsidP="00486D9E">
      <w:pPr>
        <w:numPr>
          <w:ilvl w:val="1"/>
          <w:numId w:val="37"/>
        </w:numPr>
        <w:suppressAutoHyphens/>
        <w:ind w:left="0" w:firstLine="0"/>
        <w:jc w:val="both"/>
        <w:rPr>
          <w:sz w:val="20"/>
          <w:szCs w:val="20"/>
        </w:rPr>
      </w:pPr>
      <w:r w:rsidRPr="00B14A9B">
        <w:rPr>
          <w:sz w:val="20"/>
          <w:szCs w:val="20"/>
        </w:rPr>
        <w:t>Гарантии не распространяются на случаи преднамеренного повреждения со стороны Заказчика и/или третьих лиц, а также на случаи нарушения правил эксплуатации Заказчиком и/или третьими лицами.</w:t>
      </w:r>
    </w:p>
    <w:p w14:paraId="5781592E" w14:textId="354DE8E3" w:rsidR="00486D9E" w:rsidRPr="00B14A9B" w:rsidRDefault="00486D9E" w:rsidP="00486D9E">
      <w:pPr>
        <w:numPr>
          <w:ilvl w:val="1"/>
          <w:numId w:val="37"/>
        </w:numPr>
        <w:suppressAutoHyphens/>
        <w:ind w:left="0" w:firstLine="0"/>
        <w:jc w:val="both"/>
        <w:rPr>
          <w:sz w:val="20"/>
          <w:szCs w:val="20"/>
        </w:rPr>
      </w:pPr>
      <w:r w:rsidRPr="00B14A9B">
        <w:rPr>
          <w:sz w:val="20"/>
          <w:szCs w:val="20"/>
        </w:rPr>
        <w:t xml:space="preserve">Устранение </w:t>
      </w:r>
      <w:r w:rsidR="00207B41">
        <w:rPr>
          <w:sz w:val="20"/>
          <w:szCs w:val="20"/>
        </w:rPr>
        <w:t>Исполнителем</w:t>
      </w:r>
      <w:r w:rsidRPr="00B14A9B">
        <w:rPr>
          <w:sz w:val="20"/>
          <w:szCs w:val="20"/>
        </w:rPr>
        <w:t xml:space="preserve"> дефекта не освобождает его от других гарантийных обязательств.</w:t>
      </w:r>
    </w:p>
    <w:p w14:paraId="18472922" w14:textId="77777777" w:rsidR="00655687" w:rsidRPr="00B14A9B" w:rsidRDefault="00655687" w:rsidP="00252FF5">
      <w:pPr>
        <w:suppressAutoHyphens/>
        <w:ind w:firstLine="709"/>
        <w:jc w:val="both"/>
      </w:pPr>
    </w:p>
    <w:p w14:paraId="7D01B4A5" w14:textId="16B66F96" w:rsidR="00333B43" w:rsidRDefault="00333B43" w:rsidP="00B12455">
      <w:pPr>
        <w:pStyle w:val="12"/>
        <w:numPr>
          <w:ilvl w:val="0"/>
          <w:numId w:val="39"/>
        </w:numPr>
        <w:tabs>
          <w:tab w:val="left" w:pos="0"/>
          <w:tab w:val="left" w:pos="284"/>
          <w:tab w:val="left" w:pos="426"/>
        </w:tabs>
        <w:spacing w:after="0" w:line="240" w:lineRule="auto"/>
        <w:jc w:val="center"/>
        <w:rPr>
          <w:rFonts w:ascii="Times New Roman" w:hAnsi="Times New Roman"/>
          <w:b/>
        </w:rPr>
      </w:pPr>
      <w:r w:rsidRPr="00B14A9B">
        <w:rPr>
          <w:rFonts w:ascii="Times New Roman" w:hAnsi="Times New Roman"/>
          <w:b/>
        </w:rPr>
        <w:t>ПОРЯДОК СДАЧИ-ПРИЕМКИ РАБОТ</w:t>
      </w:r>
    </w:p>
    <w:p w14:paraId="6FE39426" w14:textId="77777777" w:rsidR="0064380F" w:rsidRPr="00B14A9B" w:rsidRDefault="0064380F" w:rsidP="0064380F">
      <w:pPr>
        <w:pStyle w:val="12"/>
        <w:tabs>
          <w:tab w:val="left" w:pos="0"/>
          <w:tab w:val="left" w:pos="284"/>
          <w:tab w:val="left" w:pos="426"/>
        </w:tabs>
        <w:spacing w:after="0" w:line="240" w:lineRule="auto"/>
        <w:ind w:left="360"/>
        <w:rPr>
          <w:rFonts w:ascii="Times New Roman" w:hAnsi="Times New Roman"/>
          <w:b/>
        </w:rPr>
      </w:pPr>
    </w:p>
    <w:p w14:paraId="457C2018" w14:textId="6F14EEFF" w:rsidR="0055490A" w:rsidRPr="00B14A9B" w:rsidRDefault="00333B43" w:rsidP="0055490A">
      <w:pPr>
        <w:pStyle w:val="12"/>
        <w:numPr>
          <w:ilvl w:val="1"/>
          <w:numId w:val="39"/>
        </w:numPr>
        <w:tabs>
          <w:tab w:val="left" w:pos="0"/>
        </w:tabs>
        <w:spacing w:after="0" w:line="240" w:lineRule="auto"/>
        <w:ind w:left="0" w:firstLine="0"/>
        <w:jc w:val="both"/>
        <w:rPr>
          <w:rFonts w:ascii="Times New Roman" w:hAnsi="Times New Roman"/>
          <w:bCs/>
        </w:rPr>
      </w:pPr>
      <w:r w:rsidRPr="00B14A9B">
        <w:rPr>
          <w:rFonts w:ascii="Times New Roman" w:hAnsi="Times New Roman"/>
          <w:bCs/>
        </w:rPr>
        <w:t xml:space="preserve">Не позднее дня, следующего за днем окончания выполнения </w:t>
      </w:r>
      <w:r w:rsidR="007B26EA">
        <w:rPr>
          <w:rFonts w:ascii="Times New Roman" w:hAnsi="Times New Roman"/>
          <w:bCs/>
        </w:rPr>
        <w:t>работ,</w:t>
      </w:r>
      <w:r w:rsidRPr="00B14A9B">
        <w:rPr>
          <w:rFonts w:ascii="Times New Roman" w:hAnsi="Times New Roman"/>
          <w:bCs/>
        </w:rPr>
        <w:t xml:space="preserve"> </w:t>
      </w:r>
      <w:r w:rsidR="001128D7">
        <w:rPr>
          <w:rFonts w:ascii="Times New Roman" w:hAnsi="Times New Roman"/>
          <w:bCs/>
        </w:rPr>
        <w:t>Исполнитель</w:t>
      </w:r>
      <w:r w:rsidRPr="00B14A9B">
        <w:rPr>
          <w:rFonts w:ascii="Times New Roman" w:hAnsi="Times New Roman"/>
          <w:bCs/>
        </w:rPr>
        <w:t xml:space="preserve"> обязан передать Заказ</w:t>
      </w:r>
      <w:r w:rsidR="00156F1B">
        <w:rPr>
          <w:rFonts w:ascii="Times New Roman" w:hAnsi="Times New Roman"/>
          <w:bCs/>
        </w:rPr>
        <w:t>чику универсальный передаточный документ (УПД)</w:t>
      </w:r>
      <w:r w:rsidRPr="00B14A9B">
        <w:rPr>
          <w:rFonts w:ascii="Times New Roman" w:hAnsi="Times New Roman"/>
          <w:bCs/>
        </w:rPr>
        <w:t xml:space="preserve"> в двух оригинальных экземплярах, подписанных со своей Стороны.</w:t>
      </w:r>
    </w:p>
    <w:p w14:paraId="4CA67053" w14:textId="022CE786" w:rsidR="005129FC" w:rsidRPr="00DD6957" w:rsidRDefault="005129FC" w:rsidP="005129FC">
      <w:pPr>
        <w:pStyle w:val="12"/>
        <w:numPr>
          <w:ilvl w:val="1"/>
          <w:numId w:val="39"/>
        </w:numPr>
        <w:tabs>
          <w:tab w:val="left" w:pos="0"/>
        </w:tabs>
        <w:spacing w:after="0" w:line="240" w:lineRule="auto"/>
        <w:ind w:left="0" w:firstLine="0"/>
        <w:jc w:val="both"/>
        <w:rPr>
          <w:rFonts w:ascii="Times New Roman" w:eastAsia="Times New Roman" w:hAnsi="Times New Roman"/>
          <w:lang w:eastAsia="zh-CN"/>
        </w:rPr>
      </w:pPr>
      <w:r w:rsidRPr="00DD6957">
        <w:rPr>
          <w:rFonts w:ascii="Times New Roman" w:eastAsia="Times New Roman" w:hAnsi="Times New Roman"/>
          <w:lang w:eastAsia="zh-CN"/>
        </w:rPr>
        <w:t xml:space="preserve">Заказчик </w:t>
      </w:r>
      <w:r w:rsidRPr="00DD6957">
        <w:rPr>
          <w:rFonts w:ascii="Times New Roman" w:eastAsia="Times New Roman" w:hAnsi="Times New Roman"/>
          <w:b/>
          <w:lang w:eastAsia="zh-CN"/>
        </w:rPr>
        <w:t>не позднее 20 (двадцати) рабочих дней</w:t>
      </w:r>
      <w:r w:rsidRPr="00DD6957">
        <w:rPr>
          <w:rFonts w:ascii="Times New Roman" w:eastAsia="Times New Roman" w:hAnsi="Times New Roman"/>
          <w:lang w:eastAsia="zh-CN"/>
        </w:rPr>
        <w:t xml:space="preserve"> с момента получения </w:t>
      </w:r>
      <w:r>
        <w:rPr>
          <w:rFonts w:ascii="Times New Roman" w:hAnsi="Times New Roman"/>
          <w:bCs/>
        </w:rPr>
        <w:t>универсального передаточного документа (УПД)</w:t>
      </w:r>
      <w:r w:rsidRPr="00DD6957">
        <w:rPr>
          <w:rFonts w:ascii="Times New Roman" w:eastAsia="Times New Roman" w:hAnsi="Times New Roman"/>
          <w:lang w:eastAsia="zh-CN"/>
        </w:rPr>
        <w:t xml:space="preserve"> от Подрядчика и иных обязательных документов по Договору осуществляет приемку выполненных Работ на предмет соответствия их вида, объема, качества требованиям, установленным Договором, в том числе проведение экспертизы результатов выполненных работ, предусмотренных Договором, в части их соответствия условиям Договора. Для проверки соответствия качества выполненных Подрядчиком работ требованиям, установленным настоящим Договором, Заказчик вправе привлекать экспертов, экспертные организации</w:t>
      </w:r>
      <w:r w:rsidRPr="00DD6957">
        <w:rPr>
          <w:color w:val="22272F"/>
          <w:shd w:val="clear" w:color="auto" w:fill="FFFFFF"/>
        </w:rPr>
        <w:t>.</w:t>
      </w:r>
    </w:p>
    <w:p w14:paraId="283010C5" w14:textId="77777777" w:rsidR="005129FC" w:rsidRDefault="005129FC" w:rsidP="005129FC">
      <w:pPr>
        <w:pStyle w:val="12"/>
        <w:tabs>
          <w:tab w:val="left" w:pos="0"/>
        </w:tabs>
        <w:spacing w:after="0" w:line="240" w:lineRule="auto"/>
        <w:ind w:left="0"/>
        <w:jc w:val="both"/>
        <w:rPr>
          <w:rFonts w:ascii="Times New Roman" w:eastAsia="Arial Unicode MS" w:hAnsi="Times New Roman"/>
          <w:b/>
        </w:rPr>
      </w:pPr>
      <w:r w:rsidRPr="00BD6998">
        <w:rPr>
          <w:rFonts w:ascii="Times New Roman" w:eastAsia="Arial Unicode MS" w:hAnsi="Times New Roman"/>
          <w:b/>
        </w:rPr>
        <w:t xml:space="preserve">Принятие результатов выполненных работ Заказчик оформляет на бумажном носителе и подписывает Акт приемки товаров, работ, услуг по форме ОКУД 0510452 </w:t>
      </w:r>
      <w:r w:rsidRPr="00BD6998">
        <w:rPr>
          <w:rFonts w:ascii="Times New Roman" w:eastAsia="Arial Unicode MS" w:hAnsi="Times New Roman"/>
        </w:rPr>
        <w:t xml:space="preserve">(далее-Акт по ф.0510452) в соответствии с российским законодательством. Акт по ф. 0510452, сформированный Заказчиком на основании документов, подтверждающих </w:t>
      </w:r>
      <w:r>
        <w:rPr>
          <w:rFonts w:ascii="Times New Roman" w:eastAsia="Arial Unicode MS" w:hAnsi="Times New Roman"/>
        </w:rPr>
        <w:t>выполнение Работ по Договору</w:t>
      </w:r>
      <w:r w:rsidRPr="00BD6998">
        <w:rPr>
          <w:rFonts w:ascii="Times New Roman" w:eastAsia="Arial Unicode MS" w:hAnsi="Times New Roman"/>
        </w:rPr>
        <w:t>,</w:t>
      </w:r>
      <w:r w:rsidRPr="00BD6998">
        <w:rPr>
          <w:rFonts w:ascii="Times New Roman" w:eastAsia="Arial Unicode MS" w:hAnsi="Times New Roman"/>
          <w:b/>
        </w:rPr>
        <w:t xml:space="preserve"> является основанием для оплаты </w:t>
      </w:r>
      <w:r>
        <w:rPr>
          <w:rFonts w:ascii="Times New Roman" w:eastAsia="Arial Unicode MS" w:hAnsi="Times New Roman"/>
          <w:b/>
        </w:rPr>
        <w:t>выполненных Подрядчиком Работ</w:t>
      </w:r>
      <w:r w:rsidRPr="00BD6998">
        <w:rPr>
          <w:rFonts w:ascii="Times New Roman" w:eastAsia="Arial Unicode MS" w:hAnsi="Times New Roman"/>
          <w:b/>
        </w:rPr>
        <w:t xml:space="preserve">. </w:t>
      </w:r>
    </w:p>
    <w:p w14:paraId="57002FA1" w14:textId="1C14A4E8" w:rsidR="005129FC" w:rsidRPr="002F10B0" w:rsidRDefault="005129FC" w:rsidP="005129FC">
      <w:pPr>
        <w:pStyle w:val="12"/>
        <w:tabs>
          <w:tab w:val="left" w:pos="0"/>
        </w:tabs>
        <w:spacing w:after="0" w:line="240" w:lineRule="auto"/>
        <w:ind w:left="0"/>
        <w:jc w:val="both"/>
        <w:rPr>
          <w:rFonts w:ascii="Times New Roman" w:eastAsia="Arial Unicode MS" w:hAnsi="Times New Roman"/>
          <w:b/>
        </w:rPr>
      </w:pPr>
      <w:r w:rsidRPr="002F10B0">
        <w:rPr>
          <w:rFonts w:ascii="Times New Roman" w:eastAsia="Arial Unicode MS" w:hAnsi="Times New Roman"/>
        </w:rPr>
        <w:t xml:space="preserve">Также Заказчик подписывает </w:t>
      </w:r>
      <w:r>
        <w:rPr>
          <w:rFonts w:ascii="Times New Roman" w:hAnsi="Times New Roman"/>
          <w:bCs/>
        </w:rPr>
        <w:t>универсальный передаточный документ (УПД)</w:t>
      </w:r>
      <w:r w:rsidRPr="002F10B0">
        <w:rPr>
          <w:rFonts w:ascii="Times New Roman" w:eastAsia="Arial Unicode MS" w:hAnsi="Times New Roman"/>
        </w:rPr>
        <w:t>, направленны</w:t>
      </w:r>
      <w:r>
        <w:rPr>
          <w:rFonts w:ascii="Times New Roman" w:eastAsia="Arial Unicode MS" w:hAnsi="Times New Roman"/>
        </w:rPr>
        <w:t>й</w:t>
      </w:r>
      <w:r w:rsidRPr="002F10B0">
        <w:rPr>
          <w:rFonts w:ascii="Times New Roman" w:eastAsia="Arial Unicode MS" w:hAnsi="Times New Roman"/>
        </w:rPr>
        <w:t xml:space="preserve"> Подрядчиком в порядке п. 4.1. Договора.</w:t>
      </w:r>
    </w:p>
    <w:p w14:paraId="463AE44E" w14:textId="77777777" w:rsidR="005129FC" w:rsidRDefault="005129FC" w:rsidP="005129FC">
      <w:pPr>
        <w:shd w:val="clear" w:color="auto" w:fill="FFFFFF"/>
        <w:jc w:val="both"/>
        <w:rPr>
          <w:rFonts w:eastAsia="Arial Unicode MS"/>
          <w:sz w:val="20"/>
          <w:szCs w:val="20"/>
        </w:rPr>
      </w:pPr>
      <w:r w:rsidRPr="00BD6998">
        <w:rPr>
          <w:rFonts w:eastAsia="Arial Unicode MS"/>
          <w:sz w:val="20"/>
          <w:szCs w:val="20"/>
        </w:rPr>
        <w:t>При наличии технической возможности у обеих сторон Акт по ф. 0510452 подписывается в электронном виде с применением ЭЦП.</w:t>
      </w:r>
    </w:p>
    <w:p w14:paraId="45E7FFD3" w14:textId="7E34AF6D" w:rsidR="0055490A" w:rsidRPr="005129FC" w:rsidRDefault="005129FC" w:rsidP="005129FC">
      <w:pPr>
        <w:shd w:val="clear" w:color="auto" w:fill="FFFFFF"/>
        <w:jc w:val="both"/>
        <w:rPr>
          <w:rFonts w:eastAsia="Arial Unicode MS"/>
          <w:sz w:val="20"/>
          <w:szCs w:val="20"/>
        </w:rPr>
      </w:pPr>
      <w:r w:rsidRPr="00BD6998">
        <w:rPr>
          <w:rFonts w:eastAsia="Arial Unicode MS"/>
          <w:sz w:val="20"/>
          <w:szCs w:val="20"/>
        </w:rPr>
        <w:t xml:space="preserve">Стороны согласовали возможность утверждения Акта по ф. 0510452 без подписи </w:t>
      </w:r>
      <w:r>
        <w:rPr>
          <w:rFonts w:eastAsia="Arial Unicode MS"/>
          <w:sz w:val="20"/>
          <w:szCs w:val="20"/>
        </w:rPr>
        <w:t>Подрядчика</w:t>
      </w:r>
      <w:r w:rsidRPr="00BD6998">
        <w:rPr>
          <w:rFonts w:eastAsia="Arial Unicode MS"/>
          <w:sz w:val="20"/>
          <w:szCs w:val="20"/>
        </w:rPr>
        <w:t xml:space="preserve"> при условии направления Заказчиком в его адрес на электронную почту, указанную в реквизитах Договора, скан-копии Акта по ф. 0510452.</w:t>
      </w:r>
    </w:p>
    <w:p w14:paraId="1BA37C91" w14:textId="781441B2" w:rsidR="005129FC" w:rsidRPr="005129FC" w:rsidRDefault="005129FC" w:rsidP="005129FC">
      <w:pPr>
        <w:pStyle w:val="afe"/>
        <w:numPr>
          <w:ilvl w:val="1"/>
          <w:numId w:val="39"/>
        </w:numPr>
        <w:shd w:val="clear" w:color="auto" w:fill="FFFFFF"/>
        <w:suppressAutoHyphens/>
        <w:ind w:left="0" w:firstLine="0"/>
        <w:jc w:val="both"/>
        <w:rPr>
          <w:rFonts w:eastAsia="Arial Unicode MS"/>
          <w:sz w:val="20"/>
          <w:szCs w:val="20"/>
        </w:rPr>
      </w:pPr>
      <w:r w:rsidRPr="005129FC">
        <w:rPr>
          <w:sz w:val="20"/>
          <w:szCs w:val="20"/>
          <w:lang w:eastAsia="zh-CN"/>
        </w:rPr>
        <w:t xml:space="preserve">В случае непринятия выполненных Работ, Заказчик направляет Подрядчику мотивированный отказ от </w:t>
      </w:r>
      <w:r w:rsidRPr="005129FC">
        <w:rPr>
          <w:rFonts w:eastAsia="Arial Unicode MS"/>
          <w:sz w:val="20"/>
          <w:szCs w:val="20"/>
        </w:rPr>
        <w:t>приемки результатов выполненных работ с указанием перечня выявленных недостатков, необходимых доработок и сроков их устранения. Обнаруженные недостатки устраняются Подрядчиком за свой счет.</w:t>
      </w:r>
    </w:p>
    <w:p w14:paraId="69EE93A0" w14:textId="3AA960BC" w:rsidR="005129FC" w:rsidRPr="005129FC" w:rsidRDefault="005129FC" w:rsidP="005129FC">
      <w:pPr>
        <w:numPr>
          <w:ilvl w:val="1"/>
          <w:numId w:val="39"/>
        </w:numPr>
        <w:shd w:val="clear" w:color="auto" w:fill="FFFFFF"/>
        <w:suppressAutoHyphens/>
        <w:ind w:left="0" w:firstLine="0"/>
        <w:jc w:val="both"/>
        <w:rPr>
          <w:rFonts w:eastAsia="Arial Unicode MS"/>
          <w:sz w:val="20"/>
          <w:szCs w:val="20"/>
        </w:rPr>
      </w:pPr>
      <w:r w:rsidRPr="005129FC">
        <w:rPr>
          <w:rFonts w:eastAsia="Arial Unicode MS"/>
          <w:sz w:val="20"/>
          <w:szCs w:val="20"/>
        </w:rPr>
        <w:t xml:space="preserve"> В случае, если по результатам повторной приемки Заказчиком будет принято решение об устранении Подрядчиком недостатков/выполнении доработок в надлежащем порядке и в установленные сроки, Заказчик принимает выполненные работы и подписывает </w:t>
      </w:r>
      <w:r w:rsidRPr="005129FC">
        <w:rPr>
          <w:rFonts w:eastAsia="Arial Unicode MS"/>
          <w:bCs/>
          <w:sz w:val="20"/>
          <w:szCs w:val="20"/>
        </w:rPr>
        <w:t>универсальный передаточный документ (УПД)</w:t>
      </w:r>
      <w:r w:rsidRPr="005129FC">
        <w:rPr>
          <w:rFonts w:eastAsia="Arial Unicode MS"/>
          <w:sz w:val="20"/>
          <w:szCs w:val="20"/>
        </w:rPr>
        <w:t>, направленны</w:t>
      </w:r>
      <w:r>
        <w:rPr>
          <w:rFonts w:eastAsia="Arial Unicode MS"/>
          <w:sz w:val="20"/>
          <w:szCs w:val="20"/>
        </w:rPr>
        <w:t>й</w:t>
      </w:r>
      <w:r w:rsidRPr="005129FC">
        <w:rPr>
          <w:rFonts w:eastAsia="Arial Unicode MS"/>
          <w:sz w:val="20"/>
          <w:szCs w:val="20"/>
        </w:rPr>
        <w:t xml:space="preserve"> Подрядчиком в порядке п. 4.1. Договора., а также Акт по ф. 0510452, оформленный в порядке п. 4.2. Договора.</w:t>
      </w:r>
    </w:p>
    <w:p w14:paraId="00A24FE0" w14:textId="77777777" w:rsidR="005129FC" w:rsidRPr="005129FC" w:rsidRDefault="005129FC" w:rsidP="005129FC">
      <w:pPr>
        <w:numPr>
          <w:ilvl w:val="1"/>
          <w:numId w:val="39"/>
        </w:numPr>
        <w:suppressAutoHyphens/>
        <w:ind w:left="0" w:firstLine="0"/>
        <w:jc w:val="both"/>
        <w:rPr>
          <w:rFonts w:eastAsia="Arial Unicode MS"/>
          <w:b/>
          <w:sz w:val="20"/>
          <w:szCs w:val="20"/>
        </w:rPr>
      </w:pPr>
      <w:r w:rsidRPr="005129FC">
        <w:rPr>
          <w:rFonts w:eastAsia="Arial Unicode MS"/>
          <w:b/>
          <w:sz w:val="20"/>
          <w:szCs w:val="20"/>
        </w:rPr>
        <w:t>Датой приемки выполненных работ считается дата утверждения Заказчиком акта по ф. 0510452.</w:t>
      </w:r>
    </w:p>
    <w:p w14:paraId="6DDEE351" w14:textId="112E9096" w:rsidR="005129FC" w:rsidRPr="005129FC" w:rsidRDefault="005129FC" w:rsidP="005129FC">
      <w:pPr>
        <w:numPr>
          <w:ilvl w:val="1"/>
          <w:numId w:val="39"/>
        </w:numPr>
        <w:tabs>
          <w:tab w:val="left" w:pos="0"/>
        </w:tabs>
        <w:suppressAutoHyphens/>
        <w:ind w:left="0" w:firstLine="0"/>
        <w:jc w:val="both"/>
        <w:rPr>
          <w:rFonts w:eastAsia="Calibri"/>
          <w:bCs/>
          <w:sz w:val="20"/>
          <w:szCs w:val="20"/>
        </w:rPr>
      </w:pPr>
      <w:r w:rsidRPr="005129FC">
        <w:rPr>
          <w:rFonts w:eastAsia="Calibri"/>
          <w:bCs/>
          <w:sz w:val="20"/>
          <w:szCs w:val="20"/>
        </w:rPr>
        <w:t xml:space="preserve">В случае выполнения по Договору работ по ремонту оборудования и отремонтированное оборудование в соответствии с техническими условиями на его ремонт должно пройти приемо-сдаточные испытания, универсальный передаточный документ (УПД) подписывается Сторонами после запуска оборудования представителем Подрядчика в присутствии представителя Заказчика и его стабильной работы в период испытания.  </w:t>
      </w:r>
    </w:p>
    <w:p w14:paraId="1AC39B4E" w14:textId="77777777" w:rsidR="005129FC" w:rsidRPr="005129FC" w:rsidRDefault="005129FC" w:rsidP="005129FC">
      <w:pPr>
        <w:numPr>
          <w:ilvl w:val="1"/>
          <w:numId w:val="39"/>
        </w:numPr>
        <w:tabs>
          <w:tab w:val="left" w:pos="0"/>
        </w:tabs>
        <w:suppressAutoHyphens/>
        <w:ind w:left="0" w:firstLine="0"/>
        <w:jc w:val="both"/>
        <w:rPr>
          <w:rFonts w:eastAsia="Calibri"/>
          <w:bCs/>
          <w:sz w:val="20"/>
          <w:szCs w:val="20"/>
        </w:rPr>
      </w:pPr>
      <w:r w:rsidRPr="005129FC">
        <w:rPr>
          <w:rFonts w:eastAsia="Calibri"/>
          <w:bCs/>
          <w:sz w:val="20"/>
          <w:szCs w:val="20"/>
        </w:rPr>
        <w:lastRenderedPageBreak/>
        <w:t>После выполнения работ, оборудование должно работать в полном соответствии с заявленными характеристиками в техническом описании производителя оборудования.</w:t>
      </w:r>
    </w:p>
    <w:p w14:paraId="5D29CE89" w14:textId="77777777" w:rsidR="005129FC" w:rsidRPr="005129FC" w:rsidRDefault="005129FC" w:rsidP="005129FC">
      <w:pPr>
        <w:numPr>
          <w:ilvl w:val="1"/>
          <w:numId w:val="39"/>
        </w:numPr>
        <w:tabs>
          <w:tab w:val="left" w:pos="0"/>
        </w:tabs>
        <w:suppressAutoHyphens/>
        <w:ind w:left="0" w:firstLine="0"/>
        <w:jc w:val="both"/>
        <w:rPr>
          <w:rFonts w:eastAsia="Calibri"/>
          <w:bCs/>
          <w:sz w:val="20"/>
          <w:szCs w:val="20"/>
        </w:rPr>
      </w:pPr>
      <w:r w:rsidRPr="005129FC">
        <w:rPr>
          <w:rFonts w:eastAsia="Calibri"/>
          <w:bCs/>
          <w:sz w:val="20"/>
          <w:szCs w:val="20"/>
        </w:rPr>
        <w:t>В случае досрочного выполнения Работ Заказчик вправе досрочно осуществить их приемку в порядке, установленном настоящим разделом.</w:t>
      </w:r>
    </w:p>
    <w:p w14:paraId="27E53763" w14:textId="77777777" w:rsidR="005129FC" w:rsidRPr="005129FC" w:rsidRDefault="005129FC" w:rsidP="005129FC">
      <w:pPr>
        <w:numPr>
          <w:ilvl w:val="1"/>
          <w:numId w:val="39"/>
        </w:numPr>
        <w:tabs>
          <w:tab w:val="left" w:pos="0"/>
        </w:tabs>
        <w:suppressAutoHyphens/>
        <w:ind w:left="0" w:firstLine="0"/>
        <w:jc w:val="both"/>
        <w:rPr>
          <w:rFonts w:eastAsia="Calibri"/>
          <w:bCs/>
          <w:sz w:val="20"/>
          <w:szCs w:val="20"/>
        </w:rPr>
      </w:pPr>
      <w:r w:rsidRPr="005129FC">
        <w:rPr>
          <w:rFonts w:eastAsia="Calibri"/>
          <w:bCs/>
          <w:sz w:val="20"/>
          <w:szCs w:val="20"/>
        </w:rPr>
        <w:t>Заказчик вправе отказаться от приемки результатов Работ в случае обнаружения недостатков, которые исключают возможность их использования и не могут быть устранены Подрядчиком и/или Заказчиком.</w:t>
      </w:r>
    </w:p>
    <w:p w14:paraId="1F8A8DBC" w14:textId="7EA438D8" w:rsidR="005129FC" w:rsidRDefault="005129FC" w:rsidP="005129FC">
      <w:pPr>
        <w:numPr>
          <w:ilvl w:val="1"/>
          <w:numId w:val="39"/>
        </w:numPr>
        <w:tabs>
          <w:tab w:val="left" w:pos="0"/>
        </w:tabs>
        <w:suppressAutoHyphens/>
        <w:ind w:left="0" w:firstLine="0"/>
        <w:jc w:val="both"/>
        <w:rPr>
          <w:rFonts w:eastAsia="Calibri"/>
          <w:bCs/>
          <w:sz w:val="20"/>
          <w:szCs w:val="20"/>
        </w:rPr>
      </w:pPr>
      <w:r w:rsidRPr="005129FC">
        <w:rPr>
          <w:rFonts w:eastAsia="Calibri"/>
          <w:bCs/>
          <w:sz w:val="20"/>
          <w:szCs w:val="20"/>
        </w:rPr>
        <w:t xml:space="preserve">При обнаружении недостатков выполненных работ после их приемки, Заказчик незамедлительно уведомляет об этом Подрядчика и приглашает для подписания двухстороннего акта о выявленных недостатках работ и сроках их устранения. Если Подрядчик не явится для подписания, указанного в настоящем пункте акта в течение 2 (двух) рабочих дней со дня получения уведомления от Заказчика, Заказчик имеет право составить односторонний акт и направить его Подрядчику с требованием устранить недостатки выполненных работ. </w:t>
      </w:r>
    </w:p>
    <w:p w14:paraId="7D25A62F" w14:textId="0284A9EE" w:rsidR="005129FC" w:rsidRPr="005129FC" w:rsidRDefault="00256F51" w:rsidP="005129FC">
      <w:pPr>
        <w:numPr>
          <w:ilvl w:val="1"/>
          <w:numId w:val="39"/>
        </w:numPr>
        <w:tabs>
          <w:tab w:val="left" w:pos="0"/>
        </w:tabs>
        <w:suppressAutoHyphens/>
        <w:ind w:left="0" w:firstLine="0"/>
        <w:jc w:val="both"/>
        <w:rPr>
          <w:rFonts w:eastAsia="Calibri"/>
          <w:bCs/>
          <w:sz w:val="20"/>
          <w:szCs w:val="20"/>
        </w:rPr>
      </w:pPr>
      <w:r w:rsidRPr="00256F51">
        <w:rPr>
          <w:rFonts w:eastAsia="Calibri"/>
          <w:bCs/>
          <w:sz w:val="20"/>
          <w:szCs w:val="20"/>
        </w:rPr>
        <w:t>Риск случайной гибели или случайного повреждения результата выполненных работ до его приемки Заказчиком несет Подрядчик.</w:t>
      </w:r>
    </w:p>
    <w:p w14:paraId="297151AD" w14:textId="04E194D3" w:rsidR="00333B43" w:rsidRPr="00B14A9B" w:rsidRDefault="00333B43" w:rsidP="005129FC">
      <w:pPr>
        <w:pStyle w:val="12"/>
        <w:tabs>
          <w:tab w:val="left" w:pos="0"/>
        </w:tabs>
        <w:spacing w:after="0" w:line="240" w:lineRule="auto"/>
        <w:ind w:left="0"/>
        <w:jc w:val="both"/>
        <w:rPr>
          <w:rFonts w:ascii="Times New Roman" w:hAnsi="Times New Roman"/>
          <w:bCs/>
        </w:rPr>
      </w:pPr>
    </w:p>
    <w:p w14:paraId="7B572A18" w14:textId="67B0CC31" w:rsidR="00CD4D15" w:rsidRDefault="003323D0" w:rsidP="00ED45FF">
      <w:pPr>
        <w:pStyle w:val="12"/>
        <w:numPr>
          <w:ilvl w:val="0"/>
          <w:numId w:val="39"/>
        </w:numPr>
        <w:tabs>
          <w:tab w:val="left" w:pos="0"/>
        </w:tabs>
        <w:spacing w:after="0" w:line="240" w:lineRule="auto"/>
        <w:jc w:val="center"/>
        <w:rPr>
          <w:rFonts w:ascii="Times New Roman" w:hAnsi="Times New Roman"/>
          <w:b/>
        </w:rPr>
      </w:pPr>
      <w:r w:rsidRPr="00B14A9B">
        <w:rPr>
          <w:rFonts w:ascii="Times New Roman" w:hAnsi="Times New Roman"/>
          <w:b/>
        </w:rPr>
        <w:t>ПРАВА И ОБЯЗАННОСТИ</w:t>
      </w:r>
      <w:r w:rsidR="00CD4D15" w:rsidRPr="00B14A9B">
        <w:rPr>
          <w:rFonts w:ascii="Times New Roman" w:hAnsi="Times New Roman"/>
          <w:b/>
        </w:rPr>
        <w:t xml:space="preserve"> СТОРОН</w:t>
      </w:r>
    </w:p>
    <w:p w14:paraId="04966CAA" w14:textId="77777777" w:rsidR="0064380F" w:rsidRPr="00B14A9B" w:rsidRDefault="0064380F" w:rsidP="0064380F">
      <w:pPr>
        <w:pStyle w:val="12"/>
        <w:tabs>
          <w:tab w:val="left" w:pos="0"/>
        </w:tabs>
        <w:spacing w:after="0" w:line="240" w:lineRule="auto"/>
        <w:ind w:left="360"/>
        <w:rPr>
          <w:rFonts w:ascii="Times New Roman" w:hAnsi="Times New Roman"/>
          <w:b/>
        </w:rPr>
      </w:pPr>
    </w:p>
    <w:p w14:paraId="59F6C929" w14:textId="67A08F97" w:rsidR="00CD4D15" w:rsidRPr="00B14A9B" w:rsidRDefault="00A56019" w:rsidP="00CD4D15">
      <w:pPr>
        <w:pStyle w:val="afe"/>
        <w:numPr>
          <w:ilvl w:val="1"/>
          <w:numId w:val="40"/>
        </w:numPr>
        <w:ind w:left="0" w:firstLine="0"/>
        <w:jc w:val="both"/>
        <w:rPr>
          <w:bCs/>
          <w:sz w:val="20"/>
          <w:szCs w:val="20"/>
        </w:rPr>
      </w:pPr>
      <w:r>
        <w:rPr>
          <w:bCs/>
          <w:sz w:val="20"/>
          <w:szCs w:val="20"/>
        </w:rPr>
        <w:t>Подрядчик</w:t>
      </w:r>
      <w:r w:rsidR="00CD4D15" w:rsidRPr="00B14A9B">
        <w:rPr>
          <w:bCs/>
          <w:sz w:val="20"/>
          <w:szCs w:val="20"/>
        </w:rPr>
        <w:t xml:space="preserve"> обязан:</w:t>
      </w:r>
    </w:p>
    <w:p w14:paraId="6B902034" w14:textId="6E0CCB12" w:rsidR="00CD4D15" w:rsidRPr="00B14A9B" w:rsidRDefault="00CD4D15" w:rsidP="00CD4D15">
      <w:pPr>
        <w:pStyle w:val="afe"/>
        <w:numPr>
          <w:ilvl w:val="0"/>
          <w:numId w:val="41"/>
        </w:numPr>
        <w:ind w:left="0" w:firstLine="0"/>
        <w:jc w:val="both"/>
        <w:rPr>
          <w:bCs/>
          <w:sz w:val="20"/>
          <w:szCs w:val="20"/>
        </w:rPr>
      </w:pPr>
      <w:r w:rsidRPr="00B14A9B">
        <w:rPr>
          <w:bCs/>
          <w:sz w:val="20"/>
          <w:szCs w:val="20"/>
        </w:rPr>
        <w:t>качественно выполнить работы</w:t>
      </w:r>
      <w:r w:rsidR="00276E8F" w:rsidRPr="00B14A9B">
        <w:rPr>
          <w:bCs/>
          <w:sz w:val="20"/>
          <w:szCs w:val="20"/>
        </w:rPr>
        <w:t xml:space="preserve"> своими силами и средствами</w:t>
      </w:r>
      <w:r w:rsidRPr="00B14A9B">
        <w:rPr>
          <w:bCs/>
          <w:sz w:val="20"/>
          <w:szCs w:val="20"/>
        </w:rPr>
        <w:t xml:space="preserve"> и сдать Заказчику полностью выполненные </w:t>
      </w:r>
      <w:r w:rsidR="007B26EA">
        <w:rPr>
          <w:bCs/>
          <w:sz w:val="20"/>
          <w:szCs w:val="20"/>
        </w:rPr>
        <w:t>работы</w:t>
      </w:r>
      <w:r w:rsidRPr="00B14A9B">
        <w:rPr>
          <w:bCs/>
          <w:sz w:val="20"/>
          <w:szCs w:val="20"/>
        </w:rPr>
        <w:t xml:space="preserve"> в установленные Договором сроки;</w:t>
      </w:r>
      <w:bookmarkStart w:id="1" w:name="_Ref501013238"/>
    </w:p>
    <w:p w14:paraId="133063D4" w14:textId="4741B809" w:rsidR="00CD4D15" w:rsidRPr="00B14A9B" w:rsidRDefault="00CD4D15" w:rsidP="00CD4D15">
      <w:pPr>
        <w:pStyle w:val="afe"/>
        <w:numPr>
          <w:ilvl w:val="0"/>
          <w:numId w:val="41"/>
        </w:numPr>
        <w:ind w:left="0" w:firstLine="0"/>
        <w:jc w:val="both"/>
        <w:rPr>
          <w:bCs/>
          <w:sz w:val="20"/>
          <w:szCs w:val="20"/>
        </w:rPr>
      </w:pPr>
      <w:r w:rsidRPr="00B14A9B">
        <w:rPr>
          <w:bCs/>
          <w:sz w:val="20"/>
          <w:szCs w:val="20"/>
        </w:rPr>
        <w:t xml:space="preserve">немедленно предупреждать Заказчика о возникновении обстоятельств, препятствующих выполнению </w:t>
      </w:r>
      <w:r w:rsidR="007B26EA">
        <w:rPr>
          <w:bCs/>
          <w:sz w:val="20"/>
          <w:szCs w:val="20"/>
        </w:rPr>
        <w:t>работ</w:t>
      </w:r>
      <w:r w:rsidRPr="00B14A9B">
        <w:rPr>
          <w:bCs/>
          <w:sz w:val="20"/>
          <w:szCs w:val="20"/>
        </w:rPr>
        <w:t xml:space="preserve"> и принять все меры для устранения таких препятствий, а также предупреждать Заказчика о возникновении иных обстоятельств, не зависящих от </w:t>
      </w:r>
      <w:r w:rsidR="001128D7">
        <w:rPr>
          <w:bCs/>
          <w:sz w:val="20"/>
          <w:szCs w:val="20"/>
        </w:rPr>
        <w:t>Исполнителя</w:t>
      </w:r>
      <w:r w:rsidRPr="00B14A9B">
        <w:rPr>
          <w:bCs/>
          <w:sz w:val="20"/>
          <w:szCs w:val="20"/>
        </w:rPr>
        <w:t xml:space="preserve">, которые грозят годности или прочности результатов </w:t>
      </w:r>
      <w:r w:rsidR="007B26EA">
        <w:rPr>
          <w:bCs/>
          <w:sz w:val="20"/>
          <w:szCs w:val="20"/>
        </w:rPr>
        <w:t>работ</w:t>
      </w:r>
      <w:r w:rsidRPr="00B14A9B">
        <w:rPr>
          <w:bCs/>
          <w:sz w:val="20"/>
          <w:szCs w:val="20"/>
        </w:rPr>
        <w:t>, либо создают невозможность их завершения в срок;</w:t>
      </w:r>
      <w:bookmarkStart w:id="2" w:name="_Ref501014219"/>
      <w:bookmarkEnd w:id="1"/>
    </w:p>
    <w:p w14:paraId="42727616" w14:textId="4D975EAD" w:rsidR="00CD4D15" w:rsidRPr="00B14A9B" w:rsidRDefault="00CD4D15" w:rsidP="00CD4D15">
      <w:pPr>
        <w:pStyle w:val="afe"/>
        <w:numPr>
          <w:ilvl w:val="0"/>
          <w:numId w:val="41"/>
        </w:numPr>
        <w:ind w:left="0" w:firstLine="0"/>
        <w:jc w:val="both"/>
        <w:rPr>
          <w:bCs/>
          <w:sz w:val="20"/>
          <w:szCs w:val="20"/>
        </w:rPr>
      </w:pPr>
      <w:r w:rsidRPr="00B14A9B">
        <w:rPr>
          <w:bCs/>
          <w:sz w:val="20"/>
          <w:szCs w:val="20"/>
        </w:rPr>
        <w:t xml:space="preserve">приостановить выполнение </w:t>
      </w:r>
      <w:r w:rsidR="007B26EA">
        <w:rPr>
          <w:bCs/>
          <w:sz w:val="20"/>
          <w:szCs w:val="20"/>
        </w:rPr>
        <w:t>работ</w:t>
      </w:r>
      <w:r w:rsidRPr="00B14A9B">
        <w:rPr>
          <w:bCs/>
          <w:sz w:val="20"/>
          <w:szCs w:val="20"/>
        </w:rPr>
        <w:t xml:space="preserve"> при возникновении обстоятельств, указанных в пункте</w:t>
      </w:r>
      <w:r w:rsidR="00034266" w:rsidRPr="00B14A9B">
        <w:rPr>
          <w:bCs/>
          <w:sz w:val="20"/>
          <w:szCs w:val="20"/>
        </w:rPr>
        <w:t xml:space="preserve"> 5.1.2.</w:t>
      </w:r>
      <w:r w:rsidRPr="00B14A9B">
        <w:rPr>
          <w:bCs/>
          <w:sz w:val="20"/>
          <w:szCs w:val="20"/>
        </w:rPr>
        <w:t xml:space="preserve"> Договора;</w:t>
      </w:r>
      <w:bookmarkEnd w:id="2"/>
    </w:p>
    <w:p w14:paraId="0B34832F" w14:textId="3513AD0F" w:rsidR="000715D6" w:rsidRPr="00B14A9B" w:rsidRDefault="00CD4D15" w:rsidP="00177BE4">
      <w:pPr>
        <w:pStyle w:val="afe"/>
        <w:numPr>
          <w:ilvl w:val="0"/>
          <w:numId w:val="41"/>
        </w:numPr>
        <w:ind w:left="0" w:firstLine="0"/>
        <w:jc w:val="both"/>
        <w:rPr>
          <w:bCs/>
          <w:sz w:val="20"/>
          <w:szCs w:val="20"/>
        </w:rPr>
      </w:pPr>
      <w:r w:rsidRPr="00B14A9B">
        <w:rPr>
          <w:bCs/>
          <w:sz w:val="20"/>
          <w:szCs w:val="20"/>
        </w:rPr>
        <w:t xml:space="preserve">иметь все необходимые лицензии и разрешения, предусмотренные законодательством Российской Федерации для выполнения </w:t>
      </w:r>
      <w:r w:rsidR="007B26EA">
        <w:rPr>
          <w:bCs/>
          <w:sz w:val="20"/>
          <w:szCs w:val="20"/>
        </w:rPr>
        <w:t>работ</w:t>
      </w:r>
      <w:r w:rsidR="001128D7">
        <w:rPr>
          <w:bCs/>
          <w:sz w:val="20"/>
          <w:szCs w:val="20"/>
        </w:rPr>
        <w:t xml:space="preserve"> </w:t>
      </w:r>
      <w:r w:rsidRPr="00B14A9B">
        <w:rPr>
          <w:bCs/>
          <w:sz w:val="20"/>
          <w:szCs w:val="20"/>
        </w:rPr>
        <w:t>по Договору</w:t>
      </w:r>
      <w:r w:rsidR="000715D6" w:rsidRPr="00B14A9B">
        <w:rPr>
          <w:bCs/>
          <w:sz w:val="20"/>
          <w:szCs w:val="20"/>
        </w:rPr>
        <w:t>, и предоставить их копии по запросу Заказчика;</w:t>
      </w:r>
    </w:p>
    <w:p w14:paraId="78996AE7" w14:textId="6975E4CE" w:rsidR="00CD4D15" w:rsidRPr="00B14A9B" w:rsidRDefault="00CD4D15" w:rsidP="00177BE4">
      <w:pPr>
        <w:pStyle w:val="afe"/>
        <w:numPr>
          <w:ilvl w:val="0"/>
          <w:numId w:val="41"/>
        </w:numPr>
        <w:ind w:left="0" w:firstLine="0"/>
        <w:jc w:val="both"/>
        <w:rPr>
          <w:bCs/>
          <w:sz w:val="20"/>
          <w:szCs w:val="20"/>
        </w:rPr>
      </w:pPr>
      <w:r w:rsidRPr="00B14A9B">
        <w:rPr>
          <w:bCs/>
          <w:sz w:val="20"/>
          <w:szCs w:val="20"/>
        </w:rPr>
        <w:t xml:space="preserve">соблюдать меры по соблюдению правил и требований по пожарной безопасности, технике безопасности и охране окружающей среды при выполнении </w:t>
      </w:r>
      <w:r w:rsidR="007B26EA">
        <w:rPr>
          <w:bCs/>
          <w:sz w:val="20"/>
          <w:szCs w:val="20"/>
        </w:rPr>
        <w:t>работ</w:t>
      </w:r>
      <w:r w:rsidRPr="00B14A9B">
        <w:rPr>
          <w:bCs/>
          <w:sz w:val="20"/>
          <w:szCs w:val="20"/>
        </w:rPr>
        <w:t xml:space="preserve">, установленных действующим законодательством и локальными актами Заказчика. При нарушении указанных правил и требований </w:t>
      </w:r>
      <w:r w:rsidR="001128D7">
        <w:rPr>
          <w:bCs/>
          <w:sz w:val="20"/>
          <w:szCs w:val="20"/>
        </w:rPr>
        <w:t>Исполнитель</w:t>
      </w:r>
      <w:r w:rsidRPr="00B14A9B">
        <w:rPr>
          <w:bCs/>
          <w:sz w:val="20"/>
          <w:szCs w:val="20"/>
        </w:rPr>
        <w:t xml:space="preserve"> несет установленную действующим законодательством ответственность и в установленном порядке отвечает за неблагоприятные последствия допущенных нарушений;</w:t>
      </w:r>
    </w:p>
    <w:p w14:paraId="30A70F0A" w14:textId="6EC13085" w:rsidR="00D6399E" w:rsidRPr="00B14A9B" w:rsidRDefault="00CD4D15" w:rsidP="00D6399E">
      <w:pPr>
        <w:pStyle w:val="afe"/>
        <w:numPr>
          <w:ilvl w:val="0"/>
          <w:numId w:val="41"/>
        </w:numPr>
        <w:ind w:left="0" w:firstLine="0"/>
        <w:jc w:val="both"/>
        <w:rPr>
          <w:bCs/>
          <w:sz w:val="20"/>
          <w:szCs w:val="20"/>
        </w:rPr>
      </w:pPr>
      <w:r w:rsidRPr="00B14A9B">
        <w:rPr>
          <w:bCs/>
          <w:sz w:val="20"/>
          <w:szCs w:val="20"/>
        </w:rPr>
        <w:t xml:space="preserve">осуществлять охрану труда при выполнении </w:t>
      </w:r>
      <w:r w:rsidR="007B26EA">
        <w:rPr>
          <w:bCs/>
          <w:sz w:val="20"/>
          <w:szCs w:val="20"/>
        </w:rPr>
        <w:t>работ</w:t>
      </w:r>
      <w:r w:rsidRPr="00B14A9B">
        <w:rPr>
          <w:bCs/>
          <w:sz w:val="20"/>
          <w:szCs w:val="20"/>
        </w:rPr>
        <w:t xml:space="preserve">, соблюдать требования действующего законодательства, регулирующие условия труда работников </w:t>
      </w:r>
      <w:r w:rsidR="001128D7">
        <w:rPr>
          <w:bCs/>
          <w:sz w:val="20"/>
          <w:szCs w:val="20"/>
        </w:rPr>
        <w:t>Исполнителя</w:t>
      </w:r>
      <w:r w:rsidRPr="00B14A9B">
        <w:rPr>
          <w:bCs/>
          <w:sz w:val="20"/>
          <w:szCs w:val="20"/>
        </w:rPr>
        <w:t xml:space="preserve">, привлеченных к </w:t>
      </w:r>
      <w:r w:rsidR="007B26EA">
        <w:rPr>
          <w:bCs/>
          <w:sz w:val="20"/>
          <w:szCs w:val="20"/>
        </w:rPr>
        <w:t>работам</w:t>
      </w:r>
      <w:r w:rsidR="00D6399E" w:rsidRPr="00B14A9B">
        <w:rPr>
          <w:bCs/>
          <w:sz w:val="20"/>
          <w:szCs w:val="20"/>
        </w:rPr>
        <w:t>;</w:t>
      </w:r>
      <w:r w:rsidRPr="00B14A9B">
        <w:rPr>
          <w:bCs/>
          <w:sz w:val="20"/>
          <w:szCs w:val="20"/>
        </w:rPr>
        <w:t xml:space="preserve"> </w:t>
      </w:r>
    </w:p>
    <w:p w14:paraId="13F8B47F" w14:textId="2795F1AE" w:rsidR="00A70ACE" w:rsidRPr="00B14A9B" w:rsidRDefault="00D6399E" w:rsidP="00A70ACE">
      <w:pPr>
        <w:pStyle w:val="afe"/>
        <w:numPr>
          <w:ilvl w:val="0"/>
          <w:numId w:val="41"/>
        </w:numPr>
        <w:ind w:left="0" w:firstLine="0"/>
        <w:jc w:val="both"/>
        <w:rPr>
          <w:bCs/>
          <w:sz w:val="20"/>
          <w:szCs w:val="20"/>
        </w:rPr>
      </w:pPr>
      <w:r w:rsidRPr="00B14A9B">
        <w:rPr>
          <w:bCs/>
          <w:sz w:val="20"/>
          <w:szCs w:val="20"/>
        </w:rPr>
        <w:t>оформить, подписа</w:t>
      </w:r>
      <w:r w:rsidR="00156F1B">
        <w:rPr>
          <w:bCs/>
          <w:sz w:val="20"/>
          <w:szCs w:val="20"/>
        </w:rPr>
        <w:t>ть и передать Заказчику универсальный передаточный документ (УПД)</w:t>
      </w:r>
      <w:r w:rsidRPr="00B14A9B">
        <w:rPr>
          <w:bCs/>
          <w:sz w:val="20"/>
          <w:szCs w:val="20"/>
        </w:rPr>
        <w:t xml:space="preserve"> счет и счет-фактуру в порядке и в сроки, установленные Договором;</w:t>
      </w:r>
    </w:p>
    <w:p w14:paraId="47313903" w14:textId="40C656D4" w:rsidR="006A50A2" w:rsidRPr="00B14A9B" w:rsidRDefault="00A70ACE" w:rsidP="006A50A2">
      <w:pPr>
        <w:pStyle w:val="afe"/>
        <w:numPr>
          <w:ilvl w:val="0"/>
          <w:numId w:val="41"/>
        </w:numPr>
        <w:ind w:left="0" w:firstLine="0"/>
        <w:jc w:val="both"/>
        <w:rPr>
          <w:bCs/>
          <w:sz w:val="20"/>
          <w:szCs w:val="20"/>
        </w:rPr>
      </w:pPr>
      <w:r w:rsidRPr="00B14A9B">
        <w:rPr>
          <w:bCs/>
          <w:sz w:val="20"/>
          <w:szCs w:val="20"/>
        </w:rPr>
        <w:t xml:space="preserve">обеспечивать уборку мест выполнения </w:t>
      </w:r>
      <w:r w:rsidR="007B26EA">
        <w:rPr>
          <w:bCs/>
          <w:sz w:val="20"/>
          <w:szCs w:val="20"/>
        </w:rPr>
        <w:t>работ</w:t>
      </w:r>
      <w:r w:rsidR="001128D7">
        <w:rPr>
          <w:bCs/>
          <w:sz w:val="20"/>
          <w:szCs w:val="20"/>
        </w:rPr>
        <w:t xml:space="preserve"> </w:t>
      </w:r>
      <w:r w:rsidRPr="00B14A9B">
        <w:rPr>
          <w:bCs/>
          <w:sz w:val="20"/>
          <w:szCs w:val="20"/>
        </w:rPr>
        <w:t>и вывоз образовавшегося мусора;</w:t>
      </w:r>
    </w:p>
    <w:p w14:paraId="46650FDE" w14:textId="578402A6" w:rsidR="006A50A2" w:rsidRPr="00B14A9B" w:rsidRDefault="006A50A2" w:rsidP="006A50A2">
      <w:pPr>
        <w:pStyle w:val="afe"/>
        <w:numPr>
          <w:ilvl w:val="0"/>
          <w:numId w:val="41"/>
        </w:numPr>
        <w:ind w:left="0" w:firstLine="0"/>
        <w:jc w:val="both"/>
        <w:rPr>
          <w:bCs/>
          <w:sz w:val="20"/>
          <w:szCs w:val="20"/>
        </w:rPr>
      </w:pPr>
      <w:r w:rsidRPr="00B14A9B">
        <w:rPr>
          <w:bCs/>
          <w:sz w:val="20"/>
          <w:szCs w:val="20"/>
        </w:rPr>
        <w:t xml:space="preserve">соблюдать конфиденциальность полученной информации от Заказчика. Любые технические данные, документация, разработанный материал, имеющие отношение к </w:t>
      </w:r>
      <w:r w:rsidR="007B26EA">
        <w:rPr>
          <w:bCs/>
          <w:sz w:val="20"/>
          <w:szCs w:val="20"/>
        </w:rPr>
        <w:t>работам</w:t>
      </w:r>
      <w:r w:rsidRPr="00B14A9B">
        <w:rPr>
          <w:bCs/>
          <w:sz w:val="20"/>
          <w:szCs w:val="20"/>
        </w:rPr>
        <w:t xml:space="preserve"> и являющимися собственностью Заказчика, признаются </w:t>
      </w:r>
      <w:r w:rsidR="001128D7">
        <w:rPr>
          <w:bCs/>
          <w:sz w:val="20"/>
          <w:szCs w:val="20"/>
        </w:rPr>
        <w:t>Исполнителем</w:t>
      </w:r>
      <w:r w:rsidRPr="00B14A9B">
        <w:rPr>
          <w:bCs/>
          <w:sz w:val="20"/>
          <w:szCs w:val="20"/>
        </w:rPr>
        <w:t xml:space="preserve"> конфиденциальной информацией;</w:t>
      </w:r>
    </w:p>
    <w:p w14:paraId="2E1E8114" w14:textId="66C58DFD" w:rsidR="00CD4D15" w:rsidRPr="00B14A9B" w:rsidRDefault="00CD4D15" w:rsidP="00CD4D15">
      <w:pPr>
        <w:pStyle w:val="afe"/>
        <w:ind w:left="0"/>
        <w:jc w:val="both"/>
        <w:rPr>
          <w:bCs/>
          <w:sz w:val="20"/>
          <w:szCs w:val="20"/>
        </w:rPr>
      </w:pPr>
      <w:r w:rsidRPr="00B14A9B">
        <w:rPr>
          <w:bCs/>
          <w:sz w:val="20"/>
          <w:szCs w:val="20"/>
        </w:rPr>
        <w:t>5.2.</w:t>
      </w:r>
      <w:r w:rsidRPr="00B14A9B">
        <w:rPr>
          <w:bCs/>
          <w:sz w:val="20"/>
          <w:szCs w:val="20"/>
        </w:rPr>
        <w:tab/>
      </w:r>
      <w:r w:rsidR="00A56019">
        <w:rPr>
          <w:bCs/>
          <w:sz w:val="20"/>
          <w:szCs w:val="20"/>
        </w:rPr>
        <w:t>Подрядчик</w:t>
      </w:r>
      <w:r w:rsidRPr="00B14A9B">
        <w:rPr>
          <w:bCs/>
          <w:sz w:val="20"/>
          <w:szCs w:val="20"/>
        </w:rPr>
        <w:t xml:space="preserve"> вправе:</w:t>
      </w:r>
    </w:p>
    <w:p w14:paraId="634AB667" w14:textId="77777777" w:rsidR="00CD4D15" w:rsidRPr="00B14A9B" w:rsidRDefault="00CD4D15" w:rsidP="00CD4D15">
      <w:pPr>
        <w:pStyle w:val="afe"/>
        <w:ind w:left="0"/>
        <w:jc w:val="both"/>
        <w:rPr>
          <w:bCs/>
          <w:sz w:val="20"/>
          <w:szCs w:val="20"/>
        </w:rPr>
      </w:pPr>
      <w:r w:rsidRPr="00B14A9B">
        <w:rPr>
          <w:bCs/>
          <w:sz w:val="20"/>
          <w:szCs w:val="20"/>
        </w:rPr>
        <w:t>5.2.1.</w:t>
      </w:r>
      <w:r w:rsidRPr="00B14A9B">
        <w:rPr>
          <w:bCs/>
          <w:sz w:val="20"/>
          <w:szCs w:val="20"/>
        </w:rPr>
        <w:tab/>
        <w:t>получать от Заказчика любую информацию, необходимую для выполнения своих обязательств по Договору;</w:t>
      </w:r>
    </w:p>
    <w:p w14:paraId="44447AF7" w14:textId="57E9BB92" w:rsidR="00CD4D15" w:rsidRPr="00B14A9B" w:rsidRDefault="00CD4D15" w:rsidP="00CD4D15">
      <w:pPr>
        <w:pStyle w:val="afe"/>
        <w:ind w:left="0"/>
        <w:jc w:val="both"/>
        <w:rPr>
          <w:bCs/>
          <w:sz w:val="20"/>
          <w:szCs w:val="20"/>
        </w:rPr>
      </w:pPr>
      <w:r w:rsidRPr="00B14A9B">
        <w:rPr>
          <w:bCs/>
          <w:sz w:val="20"/>
          <w:szCs w:val="20"/>
        </w:rPr>
        <w:t>5.2.2.</w:t>
      </w:r>
      <w:r w:rsidRPr="00B14A9B">
        <w:rPr>
          <w:bCs/>
          <w:sz w:val="20"/>
          <w:szCs w:val="20"/>
        </w:rPr>
        <w:tab/>
        <w:t xml:space="preserve">самостоятельно определять методы выполнения </w:t>
      </w:r>
      <w:r w:rsidR="007B26EA">
        <w:rPr>
          <w:bCs/>
          <w:sz w:val="20"/>
          <w:szCs w:val="20"/>
        </w:rPr>
        <w:t>работ</w:t>
      </w:r>
      <w:r w:rsidRPr="00B14A9B">
        <w:rPr>
          <w:bCs/>
          <w:sz w:val="20"/>
          <w:szCs w:val="20"/>
        </w:rPr>
        <w:t xml:space="preserve"> в рамках настоящего Договора и действующего законодательства.</w:t>
      </w:r>
    </w:p>
    <w:p w14:paraId="122E1EA4" w14:textId="77777777" w:rsidR="00CD4D15" w:rsidRPr="00B14A9B" w:rsidRDefault="00CD4D15" w:rsidP="00CD4D15">
      <w:pPr>
        <w:pStyle w:val="afe"/>
        <w:numPr>
          <w:ilvl w:val="1"/>
          <w:numId w:val="42"/>
        </w:numPr>
        <w:ind w:left="0" w:firstLine="0"/>
        <w:jc w:val="both"/>
        <w:rPr>
          <w:bCs/>
          <w:sz w:val="20"/>
          <w:szCs w:val="20"/>
        </w:rPr>
      </w:pPr>
      <w:r w:rsidRPr="00B14A9B">
        <w:rPr>
          <w:bCs/>
          <w:sz w:val="20"/>
          <w:szCs w:val="20"/>
        </w:rPr>
        <w:t>Заказчик обязуется:</w:t>
      </w:r>
    </w:p>
    <w:p w14:paraId="0E5A22F1" w14:textId="77777777" w:rsidR="00CD4D15" w:rsidRPr="00B14A9B" w:rsidRDefault="00CD4D15" w:rsidP="00CD4D15">
      <w:pPr>
        <w:pStyle w:val="afe"/>
        <w:numPr>
          <w:ilvl w:val="2"/>
          <w:numId w:val="42"/>
        </w:numPr>
        <w:ind w:left="0" w:firstLine="0"/>
        <w:jc w:val="both"/>
        <w:rPr>
          <w:bCs/>
          <w:sz w:val="20"/>
          <w:szCs w:val="20"/>
        </w:rPr>
      </w:pPr>
      <w:r w:rsidRPr="00B14A9B">
        <w:rPr>
          <w:bCs/>
          <w:sz w:val="20"/>
          <w:szCs w:val="20"/>
        </w:rPr>
        <w:t>своевременно принять и оплатить надлежащим образом выполненные работы в соответствии с Договором;</w:t>
      </w:r>
    </w:p>
    <w:p w14:paraId="32FB3538" w14:textId="2BCE8452" w:rsidR="00CD4D15" w:rsidRPr="00B14A9B" w:rsidRDefault="00CD4D15" w:rsidP="00CD4D15">
      <w:pPr>
        <w:pStyle w:val="afe"/>
        <w:numPr>
          <w:ilvl w:val="2"/>
          <w:numId w:val="42"/>
        </w:numPr>
        <w:ind w:left="0" w:firstLine="0"/>
        <w:jc w:val="both"/>
        <w:rPr>
          <w:bCs/>
          <w:sz w:val="20"/>
          <w:szCs w:val="20"/>
        </w:rPr>
      </w:pPr>
      <w:r w:rsidRPr="00B14A9B">
        <w:rPr>
          <w:bCs/>
          <w:sz w:val="20"/>
          <w:szCs w:val="20"/>
        </w:rPr>
        <w:t xml:space="preserve">предоставлять </w:t>
      </w:r>
      <w:r w:rsidR="001128D7">
        <w:rPr>
          <w:bCs/>
          <w:sz w:val="20"/>
          <w:szCs w:val="20"/>
        </w:rPr>
        <w:t>Исполнителю</w:t>
      </w:r>
      <w:r w:rsidRPr="00B14A9B">
        <w:rPr>
          <w:bCs/>
          <w:sz w:val="20"/>
          <w:szCs w:val="20"/>
        </w:rPr>
        <w:t xml:space="preserve"> информацию, необходимую для выполнения </w:t>
      </w:r>
      <w:r w:rsidR="007B26EA">
        <w:rPr>
          <w:bCs/>
          <w:sz w:val="20"/>
          <w:szCs w:val="20"/>
        </w:rPr>
        <w:t>работ</w:t>
      </w:r>
      <w:r w:rsidRPr="00B14A9B">
        <w:rPr>
          <w:bCs/>
          <w:sz w:val="20"/>
          <w:szCs w:val="20"/>
        </w:rPr>
        <w:t xml:space="preserve"> по Договору;</w:t>
      </w:r>
    </w:p>
    <w:p w14:paraId="6A356BA0" w14:textId="144A4D7F" w:rsidR="00CD4D15" w:rsidRPr="00B14A9B" w:rsidRDefault="00CD4D15" w:rsidP="00CD4D15">
      <w:pPr>
        <w:pStyle w:val="afe"/>
        <w:numPr>
          <w:ilvl w:val="2"/>
          <w:numId w:val="42"/>
        </w:numPr>
        <w:ind w:left="0" w:firstLine="0"/>
        <w:jc w:val="both"/>
        <w:rPr>
          <w:bCs/>
          <w:sz w:val="20"/>
          <w:szCs w:val="20"/>
        </w:rPr>
      </w:pPr>
      <w:r w:rsidRPr="00B14A9B">
        <w:rPr>
          <w:bCs/>
          <w:sz w:val="20"/>
          <w:szCs w:val="20"/>
        </w:rPr>
        <w:t xml:space="preserve">сообщать в письменной форме </w:t>
      </w:r>
      <w:r w:rsidR="001128D7">
        <w:rPr>
          <w:bCs/>
          <w:sz w:val="20"/>
          <w:szCs w:val="20"/>
        </w:rPr>
        <w:t>Исполнителю</w:t>
      </w:r>
      <w:r w:rsidRPr="00B14A9B">
        <w:rPr>
          <w:bCs/>
          <w:sz w:val="20"/>
          <w:szCs w:val="20"/>
        </w:rPr>
        <w:t xml:space="preserve"> о недостатках, обнаруженных в ходе выполнения </w:t>
      </w:r>
      <w:r w:rsidR="007B26EA">
        <w:rPr>
          <w:bCs/>
          <w:sz w:val="20"/>
          <w:szCs w:val="20"/>
        </w:rPr>
        <w:t>работ</w:t>
      </w:r>
      <w:r w:rsidRPr="00B14A9B">
        <w:rPr>
          <w:bCs/>
          <w:sz w:val="20"/>
          <w:szCs w:val="20"/>
        </w:rPr>
        <w:t>, в течение 2 (двух) рабочих дней после обнаружения таких недостатков;</w:t>
      </w:r>
    </w:p>
    <w:p w14:paraId="1E6EC181" w14:textId="49698C81" w:rsidR="00CD4D15" w:rsidRPr="00B14A9B" w:rsidRDefault="00CD4D15" w:rsidP="00CD4D15">
      <w:pPr>
        <w:pStyle w:val="afe"/>
        <w:numPr>
          <w:ilvl w:val="2"/>
          <w:numId w:val="42"/>
        </w:numPr>
        <w:ind w:left="0" w:firstLine="0"/>
        <w:jc w:val="both"/>
        <w:rPr>
          <w:bCs/>
          <w:sz w:val="20"/>
          <w:szCs w:val="20"/>
        </w:rPr>
      </w:pPr>
      <w:r w:rsidRPr="00B14A9B">
        <w:rPr>
          <w:bCs/>
          <w:sz w:val="20"/>
          <w:szCs w:val="20"/>
        </w:rPr>
        <w:t xml:space="preserve">обеспечить </w:t>
      </w:r>
      <w:r w:rsidR="001128D7">
        <w:rPr>
          <w:bCs/>
          <w:sz w:val="20"/>
          <w:szCs w:val="20"/>
        </w:rPr>
        <w:t>Исполнителю</w:t>
      </w:r>
      <w:r w:rsidRPr="00B14A9B">
        <w:rPr>
          <w:bCs/>
          <w:sz w:val="20"/>
          <w:szCs w:val="20"/>
        </w:rPr>
        <w:t xml:space="preserve"> доступ к месту выполнения </w:t>
      </w:r>
      <w:r w:rsidR="007B26EA">
        <w:rPr>
          <w:bCs/>
          <w:sz w:val="20"/>
          <w:szCs w:val="20"/>
        </w:rPr>
        <w:t>работ</w:t>
      </w:r>
      <w:r w:rsidRPr="00B14A9B">
        <w:rPr>
          <w:bCs/>
          <w:sz w:val="20"/>
          <w:szCs w:val="20"/>
        </w:rPr>
        <w:t xml:space="preserve"> в соответствии с режимом работы Заказчика;</w:t>
      </w:r>
    </w:p>
    <w:p w14:paraId="1A022651" w14:textId="426E6E1D" w:rsidR="00CD4D15" w:rsidRPr="00B14A9B" w:rsidRDefault="00CD4D15" w:rsidP="00CD4D15">
      <w:pPr>
        <w:pStyle w:val="afe"/>
        <w:numPr>
          <w:ilvl w:val="2"/>
          <w:numId w:val="42"/>
        </w:numPr>
        <w:ind w:left="0" w:firstLine="0"/>
        <w:jc w:val="both"/>
        <w:rPr>
          <w:bCs/>
          <w:sz w:val="20"/>
          <w:szCs w:val="20"/>
        </w:rPr>
      </w:pPr>
      <w:r w:rsidRPr="00B14A9B">
        <w:rPr>
          <w:bCs/>
          <w:sz w:val="20"/>
          <w:szCs w:val="20"/>
        </w:rPr>
        <w:t xml:space="preserve">при получении от </w:t>
      </w:r>
      <w:r w:rsidR="001128D7">
        <w:rPr>
          <w:bCs/>
          <w:sz w:val="20"/>
          <w:szCs w:val="20"/>
        </w:rPr>
        <w:t>Исполнителя</w:t>
      </w:r>
      <w:r w:rsidRPr="00B14A9B">
        <w:rPr>
          <w:bCs/>
          <w:sz w:val="20"/>
          <w:szCs w:val="20"/>
        </w:rPr>
        <w:t xml:space="preserve"> уведомления о приостановлении выполнения </w:t>
      </w:r>
      <w:r w:rsidR="007B26EA">
        <w:rPr>
          <w:bCs/>
          <w:sz w:val="20"/>
          <w:szCs w:val="20"/>
        </w:rPr>
        <w:t>работ</w:t>
      </w:r>
      <w:r w:rsidRPr="00B14A9B">
        <w:rPr>
          <w:bCs/>
          <w:sz w:val="20"/>
          <w:szCs w:val="20"/>
        </w:rPr>
        <w:t xml:space="preserve"> в случае, указанном в пункте 5.1.</w:t>
      </w:r>
      <w:r w:rsidR="001913E7" w:rsidRPr="00B14A9B">
        <w:rPr>
          <w:bCs/>
          <w:sz w:val="20"/>
          <w:szCs w:val="20"/>
        </w:rPr>
        <w:t>2</w:t>
      </w:r>
      <w:r w:rsidRPr="00B14A9B">
        <w:rPr>
          <w:bCs/>
          <w:sz w:val="20"/>
          <w:szCs w:val="20"/>
        </w:rPr>
        <w:t xml:space="preserve">. Договора, рассмотреть вопрос о целесообразности и порядке продолжения выполнения </w:t>
      </w:r>
      <w:r w:rsidR="007B26EA">
        <w:rPr>
          <w:bCs/>
          <w:sz w:val="20"/>
          <w:szCs w:val="20"/>
        </w:rPr>
        <w:t>работ</w:t>
      </w:r>
      <w:r w:rsidRPr="00B14A9B">
        <w:rPr>
          <w:bCs/>
          <w:sz w:val="20"/>
          <w:szCs w:val="20"/>
        </w:rPr>
        <w:t>.</w:t>
      </w:r>
    </w:p>
    <w:p w14:paraId="5F84AA98" w14:textId="77777777" w:rsidR="00CD4D15" w:rsidRPr="00B14A9B" w:rsidRDefault="00CD4D15" w:rsidP="00CD4D15">
      <w:pPr>
        <w:pStyle w:val="afe"/>
        <w:numPr>
          <w:ilvl w:val="1"/>
          <w:numId w:val="42"/>
        </w:numPr>
        <w:ind w:left="0" w:firstLine="0"/>
        <w:jc w:val="both"/>
        <w:rPr>
          <w:bCs/>
          <w:sz w:val="20"/>
          <w:szCs w:val="20"/>
        </w:rPr>
      </w:pPr>
      <w:r w:rsidRPr="00B14A9B">
        <w:rPr>
          <w:bCs/>
          <w:sz w:val="20"/>
          <w:szCs w:val="20"/>
        </w:rPr>
        <w:t>Заказчик вправе:</w:t>
      </w:r>
    </w:p>
    <w:p w14:paraId="7F9179C2" w14:textId="56E6287A" w:rsidR="00CD4D15" w:rsidRPr="00B14A9B" w:rsidRDefault="00CD4D15" w:rsidP="00CD4D15">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требовать от </w:t>
      </w:r>
      <w:r w:rsidR="001128D7">
        <w:rPr>
          <w:rFonts w:eastAsia="Calibri"/>
          <w:bCs/>
          <w:sz w:val="20"/>
          <w:szCs w:val="20"/>
          <w:lang w:eastAsia="en-US"/>
        </w:rPr>
        <w:t>Исполнителя</w:t>
      </w:r>
      <w:r w:rsidRPr="00B14A9B">
        <w:rPr>
          <w:rFonts w:eastAsia="Calibri"/>
          <w:bCs/>
          <w:sz w:val="20"/>
          <w:szCs w:val="20"/>
          <w:lang w:eastAsia="en-US"/>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AF900F0" w14:textId="794167F9" w:rsidR="00CD4D15" w:rsidRPr="00B14A9B" w:rsidRDefault="00CD4D15" w:rsidP="00CD4D15">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требовать от </w:t>
      </w:r>
      <w:r w:rsidR="001128D7">
        <w:rPr>
          <w:rFonts w:eastAsia="Calibri"/>
          <w:bCs/>
          <w:sz w:val="20"/>
          <w:szCs w:val="20"/>
          <w:lang w:eastAsia="en-US"/>
        </w:rPr>
        <w:t>Исполнителя</w:t>
      </w:r>
      <w:r w:rsidRPr="00B14A9B">
        <w:rPr>
          <w:rFonts w:eastAsia="Calibri"/>
          <w:bCs/>
          <w:sz w:val="20"/>
          <w:szCs w:val="20"/>
          <w:lang w:eastAsia="en-US"/>
        </w:rPr>
        <w:t xml:space="preserve"> представления документов, подтверждающих исполнение обязательств в соответствии с Договором;</w:t>
      </w:r>
    </w:p>
    <w:p w14:paraId="0DA5BB9A" w14:textId="4A78A284" w:rsidR="00CD4D15" w:rsidRPr="00B14A9B" w:rsidRDefault="00CD4D15" w:rsidP="00CD4D15">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в случае досрочного исполнения </w:t>
      </w:r>
      <w:r w:rsidR="001128D7">
        <w:rPr>
          <w:rFonts w:eastAsia="Calibri"/>
          <w:bCs/>
          <w:sz w:val="20"/>
          <w:szCs w:val="20"/>
          <w:lang w:eastAsia="en-US"/>
        </w:rPr>
        <w:t>Исполнителем</w:t>
      </w:r>
      <w:r w:rsidRPr="00B14A9B">
        <w:rPr>
          <w:rFonts w:eastAsia="Calibri"/>
          <w:bCs/>
          <w:sz w:val="20"/>
          <w:szCs w:val="20"/>
          <w:lang w:eastAsia="en-US"/>
        </w:rPr>
        <w:t xml:space="preserve"> обязательств по Договору принять и оплатить выполненные работы в соответствии с условиями Договора;</w:t>
      </w:r>
    </w:p>
    <w:p w14:paraId="2A1AB034" w14:textId="5AF2B91A" w:rsidR="00CD4D15" w:rsidRPr="00B14A9B" w:rsidRDefault="00CD4D15" w:rsidP="00CD4D15">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требовать возмещения убытков, причиненных по вине </w:t>
      </w:r>
      <w:r w:rsidR="001128D7">
        <w:rPr>
          <w:rFonts w:eastAsia="Calibri"/>
          <w:bCs/>
          <w:sz w:val="20"/>
          <w:szCs w:val="20"/>
          <w:lang w:eastAsia="en-US"/>
        </w:rPr>
        <w:t>Исполнителя</w:t>
      </w:r>
      <w:r w:rsidRPr="00B14A9B">
        <w:rPr>
          <w:rFonts w:eastAsia="Calibri"/>
          <w:bCs/>
          <w:sz w:val="20"/>
          <w:szCs w:val="20"/>
          <w:lang w:eastAsia="en-US"/>
        </w:rPr>
        <w:t>, а также требовать уплаты неустойки по основаниям, предусмотренным Договором;</w:t>
      </w:r>
    </w:p>
    <w:p w14:paraId="5CE689A4" w14:textId="25B1560C" w:rsidR="001913E7" w:rsidRPr="00B14A9B" w:rsidRDefault="00CD4D15" w:rsidP="001913E7">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запрашивать у </w:t>
      </w:r>
      <w:r w:rsidR="001128D7">
        <w:rPr>
          <w:rFonts w:eastAsia="Calibri"/>
          <w:bCs/>
          <w:sz w:val="20"/>
          <w:szCs w:val="20"/>
          <w:lang w:eastAsia="en-US"/>
        </w:rPr>
        <w:t>Исполнителя</w:t>
      </w:r>
      <w:r w:rsidRPr="00B14A9B">
        <w:rPr>
          <w:rFonts w:eastAsia="Calibri"/>
          <w:bCs/>
          <w:sz w:val="20"/>
          <w:szCs w:val="20"/>
          <w:lang w:eastAsia="en-US"/>
        </w:rPr>
        <w:t xml:space="preserve"> информацию о ходе и состоянии выполняемых </w:t>
      </w:r>
      <w:r w:rsidR="007B26EA">
        <w:rPr>
          <w:rFonts w:eastAsia="Calibri"/>
          <w:bCs/>
          <w:sz w:val="20"/>
          <w:szCs w:val="20"/>
          <w:lang w:eastAsia="en-US"/>
        </w:rPr>
        <w:t>работ</w:t>
      </w:r>
      <w:r w:rsidRPr="00B14A9B">
        <w:rPr>
          <w:rFonts w:eastAsia="Calibri"/>
          <w:bCs/>
          <w:sz w:val="20"/>
          <w:szCs w:val="20"/>
          <w:lang w:eastAsia="en-US"/>
        </w:rPr>
        <w:t>;</w:t>
      </w:r>
    </w:p>
    <w:p w14:paraId="133B2EC0" w14:textId="06A13FA9" w:rsidR="001668AD" w:rsidRPr="00B14A9B" w:rsidRDefault="001913E7" w:rsidP="001668AD">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 xml:space="preserve">осуществлять контроль за объемом, сроками и качеством результатов </w:t>
      </w:r>
      <w:r w:rsidR="007B26EA">
        <w:rPr>
          <w:rFonts w:eastAsia="Calibri"/>
          <w:bCs/>
          <w:sz w:val="20"/>
          <w:szCs w:val="20"/>
          <w:lang w:eastAsia="en-US"/>
        </w:rPr>
        <w:t>работ</w:t>
      </w:r>
      <w:r w:rsidRPr="00B14A9B">
        <w:rPr>
          <w:rFonts w:eastAsia="Calibri"/>
          <w:bCs/>
          <w:sz w:val="20"/>
          <w:szCs w:val="20"/>
          <w:lang w:eastAsia="en-US"/>
        </w:rPr>
        <w:t>;</w:t>
      </w:r>
    </w:p>
    <w:p w14:paraId="607D2AE1" w14:textId="55094337" w:rsidR="001668AD" w:rsidRPr="00B14A9B" w:rsidRDefault="001668AD" w:rsidP="00177BE4">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lastRenderedPageBreak/>
        <w:t xml:space="preserve">для проверки предоставленных </w:t>
      </w:r>
      <w:r w:rsidR="001128D7">
        <w:rPr>
          <w:rFonts w:eastAsia="Calibri"/>
          <w:bCs/>
          <w:sz w:val="20"/>
          <w:szCs w:val="20"/>
          <w:lang w:eastAsia="en-US"/>
        </w:rPr>
        <w:t>Исполнителем</w:t>
      </w:r>
      <w:r w:rsidRPr="00B14A9B">
        <w:rPr>
          <w:rFonts w:eastAsia="Calibri"/>
          <w:bCs/>
          <w:sz w:val="20"/>
          <w:szCs w:val="20"/>
          <w:lang w:eastAsia="en-US"/>
        </w:rPr>
        <w:t xml:space="preserve"> результатов, предусмотренных Договором, в части их соответствия условиям Договора, Заказчик вправе провести экспертизу. Экспертиза результатов</w:t>
      </w:r>
      <w:r w:rsidR="001128D7">
        <w:rPr>
          <w:rFonts w:eastAsia="Calibri"/>
          <w:bCs/>
          <w:sz w:val="20"/>
          <w:szCs w:val="20"/>
          <w:lang w:eastAsia="en-US"/>
        </w:rPr>
        <w:t xml:space="preserve"> </w:t>
      </w:r>
      <w:r w:rsidR="007B26EA">
        <w:rPr>
          <w:rFonts w:eastAsia="Calibri"/>
          <w:bCs/>
          <w:sz w:val="20"/>
          <w:szCs w:val="20"/>
          <w:lang w:eastAsia="en-US"/>
        </w:rPr>
        <w:t>работ</w:t>
      </w:r>
      <w:r w:rsidRPr="00B14A9B">
        <w:rPr>
          <w:rFonts w:eastAsia="Calibri"/>
          <w:bCs/>
          <w:sz w:val="20"/>
          <w:szCs w:val="20"/>
          <w:lang w:eastAsia="en-US"/>
        </w:rPr>
        <w:t>,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3CE2DD3E" w14:textId="77777777" w:rsidR="00CD4D15" w:rsidRPr="00B14A9B" w:rsidRDefault="00CD4D15" w:rsidP="00CD4D15">
      <w:pPr>
        <w:numPr>
          <w:ilvl w:val="2"/>
          <w:numId w:val="42"/>
        </w:numPr>
        <w:suppressAutoHyphens/>
        <w:ind w:left="0" w:firstLine="0"/>
        <w:jc w:val="both"/>
        <w:rPr>
          <w:rFonts w:eastAsia="Calibri"/>
          <w:bCs/>
          <w:sz w:val="20"/>
          <w:szCs w:val="20"/>
          <w:lang w:eastAsia="en-US"/>
        </w:rPr>
      </w:pPr>
      <w:r w:rsidRPr="00B14A9B">
        <w:rPr>
          <w:rFonts w:eastAsia="Calibri"/>
          <w:bCs/>
          <w:sz w:val="20"/>
          <w:szCs w:val="20"/>
          <w:lang w:eastAsia="en-US"/>
        </w:rPr>
        <w:t>отказаться от исполнения Договора в одностороннем порядке в случаях, предусмотренных законодательством Российской Федерации.</w:t>
      </w:r>
    </w:p>
    <w:p w14:paraId="664E75C1" w14:textId="77777777" w:rsidR="001118C5" w:rsidRPr="00B14A9B" w:rsidRDefault="001118C5" w:rsidP="00252FF5">
      <w:pPr>
        <w:suppressAutoHyphens/>
        <w:ind w:firstLine="709"/>
        <w:jc w:val="both"/>
      </w:pPr>
    </w:p>
    <w:p w14:paraId="1782F13D" w14:textId="77777777" w:rsidR="005A7716" w:rsidRPr="009E224F" w:rsidRDefault="005A7716" w:rsidP="005A7716">
      <w:pPr>
        <w:pStyle w:val="12"/>
        <w:numPr>
          <w:ilvl w:val="0"/>
          <w:numId w:val="43"/>
        </w:numPr>
        <w:tabs>
          <w:tab w:val="left" w:pos="0"/>
          <w:tab w:val="left" w:pos="284"/>
          <w:tab w:val="left" w:pos="426"/>
        </w:tabs>
        <w:spacing w:after="0" w:line="240" w:lineRule="auto"/>
        <w:jc w:val="center"/>
        <w:rPr>
          <w:rFonts w:ascii="Times New Roman" w:hAnsi="Times New Roman"/>
          <w:b/>
        </w:rPr>
      </w:pPr>
      <w:r w:rsidRPr="009E224F">
        <w:rPr>
          <w:rFonts w:ascii="Times New Roman" w:hAnsi="Times New Roman"/>
          <w:b/>
        </w:rPr>
        <w:t>ОТВЕТСТВЕННОСТЬ СТОРОН</w:t>
      </w:r>
    </w:p>
    <w:p w14:paraId="156D7FC3" w14:textId="77777777" w:rsidR="005A7716" w:rsidRPr="00F1238B"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bookmarkStart w:id="3" w:name="_Ref491172522"/>
      <w:r w:rsidRPr="00A9496D">
        <w:rPr>
          <w:rFonts w:ascii="Times New Roman" w:eastAsia="Times New Roman" w:hAnsi="Times New Roman"/>
        </w:rPr>
        <w:t>За неисполнение или ненадлежащее исполнение обязательств, установленных Договором, Стороны несут ответственность в соответствии с действующим законодательством Российской Федерации (в том числе в соответствии с Постановлением Правительства Российской Федерации от 30 августа 2017г. № 1042) и условиями настоящего Договора.</w:t>
      </w:r>
    </w:p>
    <w:p w14:paraId="24CB2413" w14:textId="77777777" w:rsidR="005A7716" w:rsidRPr="00F1238B"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F1238B">
        <w:rPr>
          <w:rFonts w:ascii="Times New Roman" w:eastAsia="Times New Roman" w:hAnsi="Times New Roman"/>
        </w:rPr>
        <w:t>В случае просрочки исполнения Подрядчиком обязательств (в том числе гарантийного обязательства), предусмотренных настоящим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2033A447" w14:textId="77777777" w:rsidR="005A7716" w:rsidRPr="00F1238B"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F1238B">
        <w:rPr>
          <w:rFonts w:ascii="Times New Roman" w:eastAsia="Times New Roman" w:hAnsi="Times New Roman"/>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том числе, но не ограничиваясь за нарушение сроков начала и/или окончания выполнения Работ, промежуточных сроков, согласованных Сторонами, или сроков устранения выявленных недостатков Работ), и устанавливается Контрактом в размере 1/300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
    <w:p w14:paraId="7831F42F" w14:textId="77777777" w:rsidR="005A7716" w:rsidRPr="00F1238B"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F1238B">
        <w:rPr>
          <w:rFonts w:ascii="Times New Roman" w:eastAsia="Times New Roman" w:hAnsi="Times New Roman"/>
        </w:rPr>
        <w:t>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Подрядчик уплачивает Заказчику штраф в размере, определяемом в порядке, установленном Постановлением Правительства РФ от 30 августа 2017г. N 1042 (за исключением случаев, если законодательством Российской Федерации установлен иной порядок начисления штрафов). Размер штрафа устанавливается в размере 10 процентов цены Контракта (этапа), то есть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w:t>
      </w:r>
    </w:p>
    <w:p w14:paraId="2F71985A" w14:textId="77777777" w:rsidR="005A7716" w:rsidRPr="00AA59C9"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F1238B">
        <w:rPr>
          <w:rFonts w:ascii="Times New Roman" w:eastAsia="Times New Roman" w:hAnsi="Times New Roman"/>
        </w:rPr>
        <w:t xml:space="preserve">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w:t>
      </w:r>
      <w:r w:rsidRPr="00AA59C9">
        <w:rPr>
          <w:rFonts w:ascii="Times New Roman" w:eastAsia="Times New Roman" w:hAnsi="Times New Roman"/>
        </w:rPr>
        <w:t>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1/300 (одной трехсотой) действующей на дату уплаты пеней </w:t>
      </w:r>
      <w:hyperlink r:id="rId8" w:anchor="/document/10180094/entry/0" w:history="1">
        <w:r w:rsidRPr="00AA59C9">
          <w:rPr>
            <w:rFonts w:ascii="Times New Roman" w:eastAsia="Times New Roman" w:hAnsi="Times New Roman"/>
          </w:rPr>
          <w:t>ключевой ставки</w:t>
        </w:r>
      </w:hyperlink>
      <w:r w:rsidRPr="00AA59C9">
        <w:rPr>
          <w:rFonts w:ascii="Times New Roman" w:eastAsia="Times New Roman" w:hAnsi="Times New Roman"/>
        </w:rPr>
        <w:t> Центрального банка Российской Федерации от не уплаченной в срок суммы.</w:t>
      </w:r>
    </w:p>
    <w:p w14:paraId="33EE701D" w14:textId="77777777" w:rsidR="005A7716" w:rsidRPr="00AA59C9"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AA59C9">
        <w:rPr>
          <w:rFonts w:ascii="Times New Roman" w:eastAsia="Times New Roman" w:hAnsi="Times New Roman"/>
        </w:rPr>
        <w:t>За ненадлежащее исполнение Заказчиком обязательств, предусмотренных настоящим Контрактом, за исключением просрочки исполнения обязательств, Заказчик уплачивает Подрядчику штраф в размере, определяемом в порядке, установленном </w:t>
      </w:r>
      <w:hyperlink r:id="rId9" w:anchor="/document/71757358/entry/1000" w:history="1">
        <w:r w:rsidRPr="00AA59C9">
          <w:rPr>
            <w:rFonts w:ascii="Times New Roman" w:eastAsia="Times New Roman" w:hAnsi="Times New Roman"/>
          </w:rPr>
          <w:t>Постановлением</w:t>
        </w:r>
      </w:hyperlink>
      <w:r w:rsidRPr="00AA59C9">
        <w:rPr>
          <w:rFonts w:ascii="Times New Roman" w:eastAsia="Times New Roman" w:hAnsi="Times New Roman"/>
        </w:rPr>
        <w:t> Правительства РФ от 30 августа 2017 г. N 1042.</w:t>
      </w:r>
    </w:p>
    <w:p w14:paraId="5D4FE3F2" w14:textId="77777777" w:rsidR="005A7716" w:rsidRPr="00AA59C9"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AA59C9">
        <w:rPr>
          <w:rFonts w:ascii="Times New Roman" w:hAnsi="Times New Roman"/>
        </w:rPr>
        <w:t>Уплата неустойки (штрафа, пени) и возмещение убытков, причиненных ненадлежащим исполнением обязательств, не освобождает Стороны Договора от исполнения обязательств по Договору в полном объеме.</w:t>
      </w:r>
      <w:bookmarkEnd w:id="3"/>
    </w:p>
    <w:p w14:paraId="5CE8ABD4" w14:textId="77777777" w:rsidR="005A7716" w:rsidRPr="00AA59C9"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AA59C9">
        <w:rPr>
          <w:rFonts w:ascii="Times New Roman" w:hAnsi="Times New Roman"/>
        </w:rPr>
        <w:t xml:space="preserve">Заказчик вправе уменьшить сумму, причитающуюся к выплате Подрядчику за выполненные работы, на сумму неустойки (штрафа, пени), начисленной Подрядчику за неисполнение или ненадлежащее исполнение Подрядчиком своих обязательств по Договору. </w:t>
      </w:r>
    </w:p>
    <w:p w14:paraId="6514D9F3" w14:textId="77777777" w:rsidR="005A7716" w:rsidRPr="00AA59C9" w:rsidRDefault="005A7716" w:rsidP="005A7716">
      <w:pPr>
        <w:pStyle w:val="12"/>
        <w:tabs>
          <w:tab w:val="left" w:pos="0"/>
          <w:tab w:val="left" w:pos="567"/>
        </w:tabs>
        <w:spacing w:after="0" w:line="240" w:lineRule="auto"/>
        <w:ind w:left="0"/>
        <w:jc w:val="both"/>
        <w:rPr>
          <w:rFonts w:ascii="Times New Roman" w:hAnsi="Times New Roman"/>
        </w:rPr>
      </w:pPr>
      <w:r w:rsidRPr="00AA59C9">
        <w:rPr>
          <w:rFonts w:ascii="Times New Roman" w:hAnsi="Times New Roman"/>
        </w:rPr>
        <w:t>Уменьшение суммы, причитающейся к выплате Подрядчику за выполненные работы, на сумму неустойки (штрафа, пени) в соответствии с настоящим пунктом Договора, не является зачетом в значении статьи 410 Гражданского кодекса Российской Федерации.</w:t>
      </w:r>
    </w:p>
    <w:p w14:paraId="6BFA3BBB" w14:textId="77777777" w:rsidR="005A7716" w:rsidRPr="00AA59C9" w:rsidRDefault="005A7716" w:rsidP="005A7716">
      <w:pPr>
        <w:pStyle w:val="12"/>
        <w:numPr>
          <w:ilvl w:val="1"/>
          <w:numId w:val="43"/>
        </w:numPr>
        <w:tabs>
          <w:tab w:val="left" w:pos="0"/>
          <w:tab w:val="left" w:pos="567"/>
        </w:tabs>
        <w:spacing w:after="0" w:line="240" w:lineRule="auto"/>
        <w:ind w:left="0" w:firstLine="0"/>
        <w:jc w:val="both"/>
        <w:rPr>
          <w:rFonts w:ascii="Times New Roman" w:hAnsi="Times New Roman"/>
        </w:rPr>
      </w:pPr>
      <w:r w:rsidRPr="00AA59C9">
        <w:rPr>
          <w:rFonts w:ascii="Times New Roman" w:hAnsi="Times New Roman"/>
        </w:rPr>
        <w:t>Неустойки и штрафные санкции уплачиваются при наличии соответствующего письменного требования Сторон.</w:t>
      </w:r>
    </w:p>
    <w:p w14:paraId="09EC19F3" w14:textId="77777777" w:rsidR="0064380F" w:rsidRPr="00B14A9B" w:rsidRDefault="0064380F" w:rsidP="0064380F">
      <w:pPr>
        <w:tabs>
          <w:tab w:val="left" w:pos="0"/>
          <w:tab w:val="left" w:pos="284"/>
          <w:tab w:val="left" w:pos="426"/>
        </w:tabs>
        <w:suppressAutoHyphens/>
        <w:ind w:left="720"/>
        <w:rPr>
          <w:rFonts w:eastAsia="Calibri"/>
          <w:b/>
          <w:sz w:val="20"/>
          <w:szCs w:val="20"/>
        </w:rPr>
      </w:pPr>
    </w:p>
    <w:p w14:paraId="060F3221" w14:textId="2A15706C" w:rsidR="00BF6C6D" w:rsidRDefault="00BF6C6D" w:rsidP="00290F91">
      <w:pPr>
        <w:pStyle w:val="12"/>
        <w:numPr>
          <w:ilvl w:val="0"/>
          <w:numId w:val="43"/>
        </w:numPr>
        <w:tabs>
          <w:tab w:val="left" w:pos="0"/>
          <w:tab w:val="left" w:pos="284"/>
          <w:tab w:val="left" w:pos="426"/>
        </w:tabs>
        <w:spacing w:after="0" w:line="240" w:lineRule="auto"/>
        <w:jc w:val="center"/>
        <w:rPr>
          <w:rFonts w:ascii="Times New Roman" w:hAnsi="Times New Roman"/>
          <w:b/>
        </w:rPr>
      </w:pPr>
      <w:r w:rsidRPr="00B14A9B">
        <w:rPr>
          <w:rFonts w:ascii="Times New Roman" w:hAnsi="Times New Roman"/>
          <w:b/>
        </w:rPr>
        <w:t>ПОРЯДОК РАССМОТРЕНИЯ СПОРОВ</w:t>
      </w:r>
    </w:p>
    <w:p w14:paraId="1386B2B5" w14:textId="77777777" w:rsidR="0064380F" w:rsidRPr="00B14A9B" w:rsidRDefault="0064380F" w:rsidP="0064380F">
      <w:pPr>
        <w:pStyle w:val="12"/>
        <w:tabs>
          <w:tab w:val="left" w:pos="0"/>
          <w:tab w:val="left" w:pos="284"/>
          <w:tab w:val="left" w:pos="426"/>
        </w:tabs>
        <w:spacing w:after="0" w:line="240" w:lineRule="auto"/>
        <w:rPr>
          <w:rFonts w:ascii="Times New Roman" w:hAnsi="Times New Roman"/>
          <w:b/>
        </w:rPr>
      </w:pPr>
    </w:p>
    <w:p w14:paraId="1002C55A"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 xml:space="preserve">Споры и/или разногласия, возникшие между Сторонами при исполнении условий Договора, решаются путём переговоров. </w:t>
      </w:r>
    </w:p>
    <w:p w14:paraId="5559CB5C"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 xml:space="preserve">В случае невозможности разрешения спора путем переговоров применяется досудебный (претензионный) порядок разрешения споров. В этих случаях Сторона, право которой нарушено, до обращения в суд обязана предъявить другой Стороне претензию с изложением своих требований. Срок ответа на претензию устанавливается в 10 (десять) рабочих дней с даты ее получения. </w:t>
      </w:r>
    </w:p>
    <w:p w14:paraId="70DB7511"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В случае невозможности разрешения разногласий путем переговоров, либо в претензионном порядке, споры подлежат рассмотрению в Арбитражном суде Нижегородской области.</w:t>
      </w:r>
    </w:p>
    <w:p w14:paraId="27A6FD1D" w14:textId="77777777" w:rsidR="00BF6C6D" w:rsidRPr="00B14A9B" w:rsidRDefault="00BF6C6D" w:rsidP="00BF6C6D">
      <w:pPr>
        <w:pStyle w:val="12"/>
        <w:tabs>
          <w:tab w:val="left" w:pos="0"/>
          <w:tab w:val="left" w:pos="284"/>
          <w:tab w:val="left" w:pos="426"/>
        </w:tabs>
        <w:spacing w:after="0" w:line="240" w:lineRule="auto"/>
        <w:ind w:left="0"/>
        <w:rPr>
          <w:rFonts w:ascii="Times New Roman" w:hAnsi="Times New Roman"/>
          <w:b/>
        </w:rPr>
      </w:pPr>
    </w:p>
    <w:p w14:paraId="4C4901AC" w14:textId="183E6B84" w:rsidR="00BF6C6D" w:rsidRDefault="00BF6C6D" w:rsidP="00290F91">
      <w:pPr>
        <w:pStyle w:val="12"/>
        <w:numPr>
          <w:ilvl w:val="0"/>
          <w:numId w:val="43"/>
        </w:numPr>
        <w:tabs>
          <w:tab w:val="left" w:pos="0"/>
          <w:tab w:val="left" w:pos="284"/>
          <w:tab w:val="left" w:pos="426"/>
        </w:tabs>
        <w:spacing w:after="0" w:line="240" w:lineRule="auto"/>
        <w:ind w:left="0" w:hanging="357"/>
        <w:jc w:val="center"/>
        <w:rPr>
          <w:rFonts w:ascii="Times New Roman" w:hAnsi="Times New Roman"/>
          <w:b/>
        </w:rPr>
      </w:pPr>
      <w:r w:rsidRPr="00B14A9B">
        <w:rPr>
          <w:rFonts w:ascii="Times New Roman" w:hAnsi="Times New Roman"/>
          <w:b/>
        </w:rPr>
        <w:lastRenderedPageBreak/>
        <w:t>ОБСТОЯТЕЛЬСТВА НЕПРЕОДОЛИМОЙ СИЛЫ</w:t>
      </w:r>
    </w:p>
    <w:p w14:paraId="2DAF746E" w14:textId="77777777" w:rsidR="0064380F" w:rsidRPr="00B14A9B" w:rsidRDefault="0064380F" w:rsidP="0064380F">
      <w:pPr>
        <w:pStyle w:val="12"/>
        <w:tabs>
          <w:tab w:val="left" w:pos="0"/>
          <w:tab w:val="left" w:pos="284"/>
          <w:tab w:val="left" w:pos="426"/>
        </w:tabs>
        <w:spacing w:after="0" w:line="240" w:lineRule="auto"/>
        <w:ind w:left="0"/>
        <w:rPr>
          <w:rFonts w:ascii="Times New Roman" w:hAnsi="Times New Roman"/>
          <w:b/>
        </w:rPr>
      </w:pPr>
    </w:p>
    <w:p w14:paraId="27D20FE8"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Стороны освобождаются от ответственности за частичное или полное неисполнение обязательств по Договору, если ненадлежащее исполнение Сторонами обязанностей вызвано непреодолимой силой, т.е. чрезвычайными и непредотвратимыми обстоятельствами, возникшими помимо воли и желания Сторон и которые нельзя предвидеть или избежать. К таким обстоятельствам не относятся, в частности, нарушение обязанностей со стороны третьих лиц, отсутствие на рынке нужных для исполнения Договора товаров.</w:t>
      </w:r>
    </w:p>
    <w:p w14:paraId="40B90AC0"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 xml:space="preserve">Сторона, которая не в состоянии исполнить свои обязательства, незамедлительно письменно информирует другую Сторону о начале и прекращении указанных выше обстоятельств, но в любом случае не позднее 5 (пяти) календарных дней после начала их действия и прекращении соответственно. </w:t>
      </w:r>
    </w:p>
    <w:p w14:paraId="15DE4EEE"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 xml:space="preserve">Несвоевременное уведомление либо не уведомление об обстоятельствах непреодолимой силы лишает соответствующую Сторону права на освобождение от ответственности за неисполнение обязательств по причине указанных обстоятельств. </w:t>
      </w:r>
    </w:p>
    <w:p w14:paraId="0C86B883"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Если обстоятельство непреодолимой силы непосредственно повлияло на исполнение обязательств в срок, установленный в Договоре, срок исполнения обязательств отодвигается соразмерно времени действия соответствующего обстоятельства, но не более чем на 3 (три) месяца.</w:t>
      </w:r>
    </w:p>
    <w:p w14:paraId="276127F9"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Если обстоятельства непреодолимой силы будут действовать свыше 3 (трех) месяцев, то каждая из Сторон вправе расторгнуть Договор и в этом случае ни одна из Сторон не вправе требовать возмещения убытков.</w:t>
      </w:r>
    </w:p>
    <w:p w14:paraId="55473FA4" w14:textId="77777777" w:rsidR="00BF6C6D" w:rsidRPr="00B14A9B" w:rsidRDefault="00BF6C6D" w:rsidP="00290F91">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Доказательством наличия обстоятельств непреодолимой силы и их продолжительности является соответствующее письменное свидетельство органов государственной власти Российской Федерации.</w:t>
      </w:r>
    </w:p>
    <w:p w14:paraId="29615BA8" w14:textId="77777777" w:rsidR="00BF6C6D" w:rsidRPr="00B14A9B" w:rsidRDefault="00BF6C6D" w:rsidP="00BF6C6D">
      <w:pPr>
        <w:pStyle w:val="12"/>
        <w:tabs>
          <w:tab w:val="left" w:pos="0"/>
          <w:tab w:val="left" w:pos="567"/>
        </w:tabs>
        <w:spacing w:after="0" w:line="240" w:lineRule="auto"/>
        <w:ind w:left="0"/>
        <w:jc w:val="both"/>
        <w:rPr>
          <w:rFonts w:ascii="Times New Roman" w:hAnsi="Times New Roman"/>
        </w:rPr>
      </w:pPr>
    </w:p>
    <w:p w14:paraId="17061726" w14:textId="43261C04" w:rsidR="00BF6C6D" w:rsidRDefault="009C4025" w:rsidP="00BF6C6D">
      <w:pPr>
        <w:pStyle w:val="12"/>
        <w:numPr>
          <w:ilvl w:val="0"/>
          <w:numId w:val="43"/>
        </w:numPr>
        <w:tabs>
          <w:tab w:val="left" w:pos="0"/>
          <w:tab w:val="left" w:pos="284"/>
          <w:tab w:val="left" w:pos="426"/>
        </w:tabs>
        <w:spacing w:after="0" w:line="240" w:lineRule="auto"/>
        <w:ind w:left="0" w:hanging="357"/>
        <w:jc w:val="center"/>
        <w:rPr>
          <w:rFonts w:ascii="Times New Roman" w:hAnsi="Times New Roman"/>
          <w:b/>
        </w:rPr>
      </w:pPr>
      <w:r w:rsidRPr="00B14A9B">
        <w:rPr>
          <w:rFonts w:ascii="Times New Roman" w:hAnsi="Times New Roman"/>
          <w:b/>
        </w:rPr>
        <w:t xml:space="preserve"> </w:t>
      </w:r>
      <w:r w:rsidR="00BF6C6D" w:rsidRPr="00B14A9B">
        <w:rPr>
          <w:rFonts w:ascii="Times New Roman" w:hAnsi="Times New Roman"/>
          <w:b/>
        </w:rPr>
        <w:t>СРОКИ ДЕЙСТВИЯ ДОГОВОРА</w:t>
      </w:r>
    </w:p>
    <w:p w14:paraId="280D9D7F" w14:textId="77777777" w:rsidR="0064380F" w:rsidRPr="00B14A9B" w:rsidRDefault="0064380F" w:rsidP="0064380F">
      <w:pPr>
        <w:pStyle w:val="12"/>
        <w:tabs>
          <w:tab w:val="left" w:pos="0"/>
          <w:tab w:val="left" w:pos="284"/>
          <w:tab w:val="left" w:pos="426"/>
        </w:tabs>
        <w:spacing w:after="0" w:line="240" w:lineRule="auto"/>
        <w:ind w:left="0"/>
        <w:rPr>
          <w:rFonts w:ascii="Times New Roman" w:hAnsi="Times New Roman"/>
          <w:b/>
        </w:rPr>
      </w:pPr>
    </w:p>
    <w:p w14:paraId="5FB2BB7C" w14:textId="77777777" w:rsidR="00BF6C6D" w:rsidRPr="00B14A9B" w:rsidRDefault="00BF6C6D" w:rsidP="00BF6C6D">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 xml:space="preserve">Договор вступает в силу с даты его подписания Сторонами и действует до исполнения Сторонами обязательств по Договору в полном объеме. </w:t>
      </w:r>
    </w:p>
    <w:p w14:paraId="66CF641A" w14:textId="77777777" w:rsidR="00BF6C6D" w:rsidRPr="00B14A9B" w:rsidRDefault="00BF6C6D" w:rsidP="00BF6C6D">
      <w:pPr>
        <w:pStyle w:val="12"/>
        <w:numPr>
          <w:ilvl w:val="1"/>
          <w:numId w:val="43"/>
        </w:numPr>
        <w:tabs>
          <w:tab w:val="left" w:pos="0"/>
          <w:tab w:val="left" w:pos="567"/>
        </w:tabs>
        <w:spacing w:after="0" w:line="240" w:lineRule="auto"/>
        <w:ind w:left="0" w:firstLine="0"/>
        <w:jc w:val="both"/>
        <w:rPr>
          <w:rFonts w:ascii="Times New Roman" w:hAnsi="Times New Roman"/>
        </w:rPr>
      </w:pPr>
      <w:r w:rsidRPr="00B14A9B">
        <w:rPr>
          <w:rFonts w:ascii="Times New Roman" w:hAnsi="Times New Roman"/>
        </w:rPr>
        <w:t>Прекращение действия Договора не освобождает Стороны от обязанности возмещения убытков и уплаты штрафных санкций и иной ответственности, установленной Договором и законодательством Российской Федерации.</w:t>
      </w:r>
    </w:p>
    <w:p w14:paraId="3D403467" w14:textId="77777777" w:rsidR="00BF6C6D" w:rsidRPr="00B14A9B" w:rsidRDefault="00BF6C6D" w:rsidP="00BF6C6D">
      <w:pPr>
        <w:pStyle w:val="12"/>
        <w:tabs>
          <w:tab w:val="left" w:pos="0"/>
          <w:tab w:val="left" w:pos="567"/>
        </w:tabs>
        <w:spacing w:after="0" w:line="240" w:lineRule="auto"/>
        <w:ind w:left="0"/>
        <w:jc w:val="both"/>
        <w:rPr>
          <w:rFonts w:ascii="Times New Roman" w:hAnsi="Times New Roman"/>
        </w:rPr>
      </w:pPr>
    </w:p>
    <w:p w14:paraId="63273007" w14:textId="35F5AC47" w:rsidR="00BF6C6D" w:rsidRPr="00B14A9B" w:rsidRDefault="009C4025" w:rsidP="00BF6C6D">
      <w:pPr>
        <w:pStyle w:val="12"/>
        <w:numPr>
          <w:ilvl w:val="0"/>
          <w:numId w:val="43"/>
        </w:numPr>
        <w:tabs>
          <w:tab w:val="left" w:pos="0"/>
          <w:tab w:val="left" w:pos="284"/>
          <w:tab w:val="left" w:pos="426"/>
        </w:tabs>
        <w:spacing w:after="0" w:line="240" w:lineRule="auto"/>
        <w:ind w:left="0" w:hanging="357"/>
        <w:jc w:val="center"/>
        <w:rPr>
          <w:rFonts w:ascii="Times New Roman" w:hAnsi="Times New Roman"/>
          <w:b/>
        </w:rPr>
      </w:pPr>
      <w:r w:rsidRPr="00B14A9B">
        <w:rPr>
          <w:rFonts w:ascii="Times New Roman" w:hAnsi="Times New Roman"/>
          <w:b/>
        </w:rPr>
        <w:t xml:space="preserve">  </w:t>
      </w:r>
      <w:r w:rsidR="00BF6C6D" w:rsidRPr="00B14A9B">
        <w:rPr>
          <w:rFonts w:ascii="Times New Roman" w:hAnsi="Times New Roman"/>
          <w:b/>
        </w:rPr>
        <w:t>ЗАКЛЮЧИТЕЛЬНЫЕ ПОЛОЖЕНИЯ</w:t>
      </w:r>
    </w:p>
    <w:p w14:paraId="7FBF7B5B" w14:textId="77777777" w:rsidR="00A56019" w:rsidRPr="009E224F" w:rsidRDefault="00A56019" w:rsidP="00A56019">
      <w:pPr>
        <w:pStyle w:val="12"/>
        <w:numPr>
          <w:ilvl w:val="1"/>
          <w:numId w:val="43"/>
        </w:numPr>
        <w:tabs>
          <w:tab w:val="left" w:pos="0"/>
          <w:tab w:val="left" w:pos="567"/>
        </w:tabs>
        <w:spacing w:after="0" w:line="240" w:lineRule="auto"/>
        <w:ind w:left="0" w:firstLine="0"/>
        <w:jc w:val="both"/>
        <w:rPr>
          <w:rFonts w:ascii="Times New Roman" w:hAnsi="Times New Roman"/>
        </w:rPr>
      </w:pPr>
      <w:r w:rsidRPr="009E224F">
        <w:rPr>
          <w:rFonts w:ascii="Times New Roman" w:hAnsi="Times New Roman"/>
        </w:rPr>
        <w:t>Договор составлен в 2 (двух) экземплярах, имеющих одинаковую юридическую силу, по одному экземпляру для каждой из Сторон.</w:t>
      </w:r>
    </w:p>
    <w:p w14:paraId="6FEC3FC0" w14:textId="77777777" w:rsidR="00A56019" w:rsidRPr="009E224F" w:rsidRDefault="00A56019" w:rsidP="00A56019">
      <w:pPr>
        <w:pStyle w:val="12"/>
        <w:numPr>
          <w:ilvl w:val="1"/>
          <w:numId w:val="43"/>
        </w:numPr>
        <w:tabs>
          <w:tab w:val="left" w:pos="0"/>
          <w:tab w:val="left" w:pos="567"/>
        </w:tabs>
        <w:spacing w:after="0" w:line="240" w:lineRule="auto"/>
        <w:ind w:left="0" w:firstLine="0"/>
        <w:jc w:val="both"/>
        <w:rPr>
          <w:rFonts w:ascii="Times New Roman" w:hAnsi="Times New Roman"/>
        </w:rPr>
      </w:pPr>
      <w:r w:rsidRPr="009E224F">
        <w:rPr>
          <w:rFonts w:ascii="Times New Roman" w:hAnsi="Times New Roman"/>
        </w:rPr>
        <w:t>Расторжение Договора допускается по соглашению Сторон, по решению суда или вследствие одностороннего отказа Заказчика от исполнения Договора по основаниям, предусмотренным Гражданским кодексом Российской Федерации и Договором.</w:t>
      </w:r>
    </w:p>
    <w:p w14:paraId="5556A5F4" w14:textId="77777777" w:rsidR="00A56019" w:rsidRDefault="00A56019" w:rsidP="00A56019">
      <w:pPr>
        <w:pStyle w:val="12"/>
        <w:tabs>
          <w:tab w:val="left" w:pos="0"/>
          <w:tab w:val="left" w:pos="567"/>
        </w:tabs>
        <w:spacing w:after="0" w:line="240" w:lineRule="auto"/>
        <w:ind w:left="0" w:firstLine="567"/>
        <w:jc w:val="both"/>
        <w:rPr>
          <w:rFonts w:ascii="Times New Roman" w:hAnsi="Times New Roman"/>
        </w:rPr>
      </w:pPr>
      <w:r w:rsidRPr="009E224F">
        <w:rPr>
          <w:rFonts w:ascii="Times New Roman" w:hAnsi="Times New Roman"/>
        </w:rPr>
        <w:t xml:space="preserve">В случае одностороннего отказа Заказчика Договор считается расторгнутым с даты получения </w:t>
      </w:r>
      <w:r>
        <w:rPr>
          <w:rFonts w:ascii="Times New Roman" w:hAnsi="Times New Roman"/>
        </w:rPr>
        <w:t>Подрядчиком</w:t>
      </w:r>
      <w:r w:rsidRPr="009E224F">
        <w:rPr>
          <w:rFonts w:ascii="Times New Roman" w:hAnsi="Times New Roman"/>
        </w:rPr>
        <w:t xml:space="preserve"> уведомления об одно</w:t>
      </w:r>
      <w:r>
        <w:rPr>
          <w:rFonts w:ascii="Times New Roman" w:hAnsi="Times New Roman"/>
        </w:rPr>
        <w:t>стороннем отказе от исполнения Д</w:t>
      </w:r>
      <w:r w:rsidRPr="009E224F">
        <w:rPr>
          <w:rFonts w:ascii="Times New Roman" w:hAnsi="Times New Roman"/>
        </w:rPr>
        <w:t xml:space="preserve">оговора полностью или частично, если иной срок расторжения Договора не предусмотрен в уведомлении либо не определен соглашением </w:t>
      </w:r>
      <w:r>
        <w:rPr>
          <w:rFonts w:ascii="Times New Roman" w:hAnsi="Times New Roman"/>
        </w:rPr>
        <w:t>С</w:t>
      </w:r>
      <w:r w:rsidRPr="009E224F">
        <w:rPr>
          <w:rFonts w:ascii="Times New Roman" w:hAnsi="Times New Roman"/>
        </w:rPr>
        <w:t>торон.</w:t>
      </w:r>
    </w:p>
    <w:p w14:paraId="78296F8F" w14:textId="77777777" w:rsidR="00A56019" w:rsidRPr="00583415" w:rsidRDefault="00A56019" w:rsidP="00A56019">
      <w:pPr>
        <w:autoSpaceDE w:val="0"/>
        <w:ind w:firstLine="567"/>
        <w:jc w:val="both"/>
        <w:rPr>
          <w:rFonts w:eastAsia="Calibri"/>
          <w:sz w:val="20"/>
          <w:szCs w:val="20"/>
        </w:rPr>
      </w:pPr>
      <w:r w:rsidRPr="00583415">
        <w:rPr>
          <w:rFonts w:eastAsia="Calibri"/>
          <w:sz w:val="20"/>
          <w:szCs w:val="20"/>
        </w:rPr>
        <w:t xml:space="preserve">Заказчик вправе принять решение об одностороннем отказе от исполнения Договора при нарушении со стороны Подрядчика сроков выполнения </w:t>
      </w:r>
      <w:r>
        <w:rPr>
          <w:rFonts w:eastAsia="Calibri"/>
          <w:sz w:val="20"/>
          <w:szCs w:val="20"/>
        </w:rPr>
        <w:t>Р</w:t>
      </w:r>
      <w:r w:rsidRPr="00583415">
        <w:rPr>
          <w:rFonts w:eastAsia="Calibri"/>
          <w:sz w:val="20"/>
          <w:szCs w:val="20"/>
        </w:rPr>
        <w:t xml:space="preserve">абот и/или при несоответствии качества и характеристик выполняемых </w:t>
      </w:r>
      <w:r>
        <w:rPr>
          <w:rFonts w:eastAsia="Calibri"/>
          <w:sz w:val="20"/>
          <w:szCs w:val="20"/>
        </w:rPr>
        <w:t>Р</w:t>
      </w:r>
      <w:r w:rsidRPr="00583415">
        <w:rPr>
          <w:rFonts w:eastAsia="Calibri"/>
          <w:sz w:val="20"/>
          <w:szCs w:val="20"/>
        </w:rPr>
        <w:t>абот требованиям Договора.</w:t>
      </w:r>
    </w:p>
    <w:p w14:paraId="68A9ACB2" w14:textId="77777777" w:rsidR="00A56019" w:rsidRDefault="00A56019" w:rsidP="00A56019">
      <w:pPr>
        <w:pStyle w:val="12"/>
        <w:tabs>
          <w:tab w:val="left" w:pos="0"/>
          <w:tab w:val="left" w:pos="567"/>
        </w:tabs>
        <w:spacing w:after="0" w:line="240" w:lineRule="auto"/>
        <w:ind w:left="0" w:firstLine="567"/>
        <w:jc w:val="both"/>
        <w:rPr>
          <w:rFonts w:ascii="Times New Roman" w:hAnsi="Times New Roman"/>
        </w:rPr>
      </w:pPr>
      <w:r w:rsidRPr="009E224F">
        <w:rPr>
          <w:rFonts w:ascii="Times New Roman" w:hAnsi="Times New Roman"/>
        </w:rPr>
        <w:t xml:space="preserve">Прекращение действия Договора не влечет за собой прекращение гарантийных обязательств </w:t>
      </w:r>
      <w:r>
        <w:rPr>
          <w:rFonts w:ascii="Times New Roman" w:hAnsi="Times New Roman"/>
        </w:rPr>
        <w:t>Подрядчика.</w:t>
      </w:r>
    </w:p>
    <w:p w14:paraId="50530A4C" w14:textId="77777777" w:rsidR="00A56019" w:rsidRPr="00CE065E" w:rsidRDefault="00A56019" w:rsidP="00A56019">
      <w:pPr>
        <w:pStyle w:val="12"/>
        <w:numPr>
          <w:ilvl w:val="1"/>
          <w:numId w:val="43"/>
        </w:numPr>
        <w:tabs>
          <w:tab w:val="left" w:pos="0"/>
          <w:tab w:val="left" w:pos="567"/>
        </w:tabs>
        <w:spacing w:after="0" w:line="240" w:lineRule="auto"/>
        <w:ind w:left="0" w:firstLine="0"/>
        <w:jc w:val="both"/>
        <w:rPr>
          <w:rFonts w:ascii="Times New Roman" w:hAnsi="Times New Roman"/>
        </w:rPr>
      </w:pPr>
      <w:r w:rsidRPr="009E224F">
        <w:rPr>
          <w:rFonts w:ascii="Times New Roman" w:hAnsi="Times New Roman"/>
        </w:rPr>
        <w:t xml:space="preserve">Все </w:t>
      </w:r>
      <w:r>
        <w:rPr>
          <w:rFonts w:ascii="Times New Roman" w:hAnsi="Times New Roman"/>
        </w:rPr>
        <w:t xml:space="preserve">документы, </w:t>
      </w:r>
      <w:r w:rsidRPr="009E224F">
        <w:rPr>
          <w:rFonts w:ascii="Times New Roman" w:hAnsi="Times New Roman"/>
        </w:rPr>
        <w:t>сообщения, предупреждения, уведомления, заявления и иные</w:t>
      </w:r>
      <w:r>
        <w:rPr>
          <w:rFonts w:ascii="Times New Roman" w:hAnsi="Times New Roman"/>
        </w:rPr>
        <w:t xml:space="preserve"> юридически значимые сообщения </w:t>
      </w:r>
      <w:r w:rsidRPr="009E224F">
        <w:rPr>
          <w:rFonts w:ascii="Times New Roman" w:hAnsi="Times New Roman"/>
        </w:rPr>
        <w:t>Сторон в ходе исполнения Договора направляются Сторонами в письменной форме по электронной почте либо почтой заказным письмом с уведомлением о вручении по адресам, указанным в разделе</w:t>
      </w:r>
      <w:r>
        <w:rPr>
          <w:rFonts w:ascii="Times New Roman" w:hAnsi="Times New Roman"/>
        </w:rPr>
        <w:t xml:space="preserve"> 11</w:t>
      </w:r>
      <w:r w:rsidRPr="009E224F">
        <w:rPr>
          <w:rFonts w:ascii="Times New Roman" w:hAnsi="Times New Roman"/>
        </w:rPr>
        <w:t xml:space="preserve"> Договора, либо передаются нарочным под подпись уполномоченному представителю принимающей Стороны.</w:t>
      </w:r>
      <w:r>
        <w:rPr>
          <w:rFonts w:ascii="Times New Roman" w:hAnsi="Times New Roman"/>
        </w:rPr>
        <w:t xml:space="preserve"> </w:t>
      </w:r>
      <w:r w:rsidRPr="00CE065E">
        <w:rPr>
          <w:rFonts w:ascii="Times New Roman" w:hAnsi="Times New Roman"/>
        </w:rPr>
        <w:t>При этом все документы и иные юридически значимые сообщения считаются исходящими от Заказчика, если они направлены с адреса электронной почты Заказчика</w:t>
      </w:r>
      <w:r>
        <w:rPr>
          <w:rFonts w:ascii="Times New Roman" w:hAnsi="Times New Roman"/>
        </w:rPr>
        <w:t xml:space="preserve">, указанной в реквизитах Договора, или </w:t>
      </w:r>
      <w:r w:rsidRPr="00CE065E">
        <w:rPr>
          <w:rFonts w:ascii="Times New Roman" w:hAnsi="Times New Roman"/>
        </w:rPr>
        <w:t xml:space="preserve">с доменным именем @pomc.ru. в том числе, когда письмо не содержат сведений об отправителе, и признаются направленными уполномоченными лицами Заказчика и надлежащим образом. Каждое электронное письмо, направленное с адреса электронной почты </w:t>
      </w:r>
      <w:r>
        <w:rPr>
          <w:rFonts w:ascii="Times New Roman" w:hAnsi="Times New Roman"/>
        </w:rPr>
        <w:t>Подрядчика</w:t>
      </w:r>
      <w:r w:rsidRPr="00CE065E">
        <w:rPr>
          <w:rFonts w:ascii="Times New Roman" w:hAnsi="Times New Roman"/>
        </w:rPr>
        <w:t xml:space="preserve">, указанной в реквизитах Договора, и с адреса Заказчика в указанном выше домене, допустимо рассматривать как подписанное простой электронной подписью Стороны. </w:t>
      </w:r>
    </w:p>
    <w:p w14:paraId="1CBED316" w14:textId="77777777" w:rsidR="00A56019" w:rsidRPr="009E224F" w:rsidRDefault="00A56019" w:rsidP="00A56019">
      <w:pPr>
        <w:pStyle w:val="12"/>
        <w:numPr>
          <w:ilvl w:val="1"/>
          <w:numId w:val="43"/>
        </w:numPr>
        <w:tabs>
          <w:tab w:val="left" w:pos="0"/>
          <w:tab w:val="left" w:pos="567"/>
        </w:tabs>
        <w:spacing w:after="0" w:line="240" w:lineRule="auto"/>
        <w:ind w:left="0" w:firstLine="0"/>
        <w:jc w:val="both"/>
        <w:rPr>
          <w:rFonts w:ascii="Times New Roman" w:hAnsi="Times New Roman"/>
        </w:rPr>
      </w:pPr>
      <w:r w:rsidRPr="009E224F">
        <w:rPr>
          <w:rFonts w:ascii="Times New Roman" w:hAnsi="Times New Roman"/>
        </w:rPr>
        <w:t>К Договору прилагаются следующие приложения:</w:t>
      </w:r>
    </w:p>
    <w:p w14:paraId="5FB4C5C9" w14:textId="054365FD" w:rsidR="00A56019" w:rsidRPr="009E224F" w:rsidRDefault="00A56019" w:rsidP="00A56019">
      <w:pPr>
        <w:tabs>
          <w:tab w:val="left" w:pos="0"/>
          <w:tab w:val="left" w:pos="567"/>
          <w:tab w:val="left" w:pos="1134"/>
        </w:tabs>
        <w:ind w:firstLine="567"/>
        <w:jc w:val="both"/>
        <w:rPr>
          <w:iCs/>
          <w:sz w:val="20"/>
          <w:szCs w:val="20"/>
        </w:rPr>
      </w:pPr>
      <w:r w:rsidRPr="009E224F">
        <w:rPr>
          <w:iCs/>
          <w:sz w:val="20"/>
          <w:szCs w:val="20"/>
        </w:rPr>
        <w:t xml:space="preserve">Приложение 1 – </w:t>
      </w:r>
      <w:r w:rsidR="0075211A">
        <w:rPr>
          <w:iCs/>
          <w:sz w:val="20"/>
          <w:szCs w:val="20"/>
        </w:rPr>
        <w:t>Спецификация/</w:t>
      </w:r>
      <w:r w:rsidRPr="00266A54">
        <w:rPr>
          <w:iCs/>
          <w:sz w:val="20"/>
          <w:szCs w:val="20"/>
        </w:rPr>
        <w:t>Техническ</w:t>
      </w:r>
      <w:r>
        <w:rPr>
          <w:iCs/>
          <w:sz w:val="20"/>
          <w:szCs w:val="20"/>
        </w:rPr>
        <w:t>ое задание</w:t>
      </w:r>
      <w:r w:rsidRPr="009E224F">
        <w:rPr>
          <w:iCs/>
          <w:sz w:val="20"/>
          <w:szCs w:val="20"/>
        </w:rPr>
        <w:t>;</w:t>
      </w:r>
    </w:p>
    <w:p w14:paraId="3514A535" w14:textId="77777777" w:rsidR="00A56019" w:rsidRDefault="00A56019" w:rsidP="00A56019">
      <w:pPr>
        <w:ind w:firstLine="567"/>
        <w:jc w:val="both"/>
        <w:rPr>
          <w:sz w:val="20"/>
          <w:szCs w:val="20"/>
        </w:rPr>
      </w:pPr>
      <w:r w:rsidRPr="009E224F">
        <w:rPr>
          <w:sz w:val="20"/>
          <w:szCs w:val="20"/>
        </w:rPr>
        <w:t>Все приложения к Договору являются его неотъемлемой частью.</w:t>
      </w:r>
    </w:p>
    <w:p w14:paraId="0565B7FC" w14:textId="77777777" w:rsidR="00E73B07" w:rsidRPr="00B14A9B" w:rsidRDefault="00E73B07" w:rsidP="00E73B07">
      <w:pPr>
        <w:ind w:firstLine="567"/>
        <w:jc w:val="both"/>
        <w:rPr>
          <w:sz w:val="20"/>
          <w:szCs w:val="20"/>
        </w:rPr>
      </w:pPr>
    </w:p>
    <w:p w14:paraId="2A4FF03A" w14:textId="5353591C" w:rsidR="00E73B07" w:rsidRPr="00B14A9B" w:rsidRDefault="009C4025" w:rsidP="00E73B07">
      <w:pPr>
        <w:pStyle w:val="12"/>
        <w:numPr>
          <w:ilvl w:val="0"/>
          <w:numId w:val="43"/>
        </w:numPr>
        <w:tabs>
          <w:tab w:val="left" w:pos="0"/>
          <w:tab w:val="left" w:pos="284"/>
          <w:tab w:val="left" w:pos="426"/>
        </w:tabs>
        <w:spacing w:after="0" w:line="240" w:lineRule="auto"/>
        <w:ind w:left="357" w:hanging="357"/>
        <w:jc w:val="center"/>
        <w:rPr>
          <w:rFonts w:ascii="Times New Roman" w:hAnsi="Times New Roman"/>
          <w:b/>
        </w:rPr>
      </w:pPr>
      <w:bookmarkStart w:id="4" w:name="_Ref491169436"/>
      <w:r w:rsidRPr="00B14A9B">
        <w:rPr>
          <w:rFonts w:ascii="Times New Roman" w:hAnsi="Times New Roman"/>
          <w:b/>
        </w:rPr>
        <w:t xml:space="preserve">    </w:t>
      </w:r>
      <w:r w:rsidR="00E73B07" w:rsidRPr="00B14A9B">
        <w:rPr>
          <w:rFonts w:ascii="Times New Roman" w:hAnsi="Times New Roman"/>
          <w:b/>
        </w:rPr>
        <w:t>БАНКОВСКИЕ РЕКВИЗИТЫ И АДРЕСА СТОРОН</w:t>
      </w:r>
      <w:bookmarkEnd w:id="4"/>
    </w:p>
    <w:p w14:paraId="1DBB5BE9" w14:textId="4EDC71E4" w:rsidR="0075211A" w:rsidRDefault="0075211A" w:rsidP="00BE73B4">
      <w:pPr>
        <w:pStyle w:val="12"/>
        <w:tabs>
          <w:tab w:val="left" w:pos="0"/>
          <w:tab w:val="left" w:pos="284"/>
          <w:tab w:val="left" w:pos="426"/>
        </w:tabs>
        <w:spacing w:after="0" w:line="240" w:lineRule="auto"/>
        <w:ind w:left="357"/>
        <w:rPr>
          <w:rFonts w:ascii="Times New Roman" w:hAnsi="Times New Roman"/>
          <w:b/>
        </w:rPr>
      </w:pPr>
    </w:p>
    <w:p w14:paraId="33C511F0" w14:textId="199E9C41" w:rsidR="006B7A1D" w:rsidRDefault="006B7A1D" w:rsidP="00753FBC">
      <w:pPr>
        <w:rPr>
          <w:b/>
          <w:sz w:val="20"/>
          <w:szCs w:val="20"/>
        </w:rPr>
      </w:pPr>
    </w:p>
    <w:tbl>
      <w:tblPr>
        <w:tblW w:w="915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21"/>
        <w:gridCol w:w="4536"/>
      </w:tblGrid>
      <w:tr w:rsidR="0075211A" w:rsidRPr="00DB6806" w14:paraId="3557FDE5" w14:textId="77777777" w:rsidTr="00E2576B">
        <w:trPr>
          <w:trHeight w:val="1171"/>
        </w:trPr>
        <w:tc>
          <w:tcPr>
            <w:tcW w:w="4621" w:type="dxa"/>
          </w:tcPr>
          <w:p w14:paraId="7B75E52A" w14:textId="77777777" w:rsidR="0075211A" w:rsidRPr="0001710A" w:rsidRDefault="0075211A" w:rsidP="00E2576B">
            <w:pPr>
              <w:rPr>
                <w:b/>
                <w:color w:val="000000"/>
              </w:rPr>
            </w:pPr>
            <w:r w:rsidRPr="0001710A">
              <w:rPr>
                <w:b/>
                <w:color w:val="000000"/>
              </w:rPr>
              <w:t>Покупатель:</w:t>
            </w:r>
          </w:p>
          <w:p w14:paraId="74E57C75" w14:textId="77777777" w:rsidR="0075211A" w:rsidRPr="0001710A" w:rsidRDefault="0075211A" w:rsidP="00E2576B">
            <w:pPr>
              <w:rPr>
                <w:b/>
                <w:color w:val="000000"/>
              </w:rPr>
            </w:pPr>
          </w:p>
          <w:p w14:paraId="22E48C9E" w14:textId="77777777" w:rsidR="0075211A" w:rsidRPr="0001710A" w:rsidRDefault="0075211A" w:rsidP="00E2576B">
            <w:pPr>
              <w:jc w:val="both"/>
              <w:rPr>
                <w:b/>
                <w:bCs/>
                <w:color w:val="000000"/>
              </w:rPr>
            </w:pPr>
            <w:r w:rsidRPr="0001710A">
              <w:rPr>
                <w:b/>
                <w:color w:val="000000"/>
              </w:rPr>
              <w:t xml:space="preserve">Информация указана в электронном </w:t>
            </w:r>
            <w:r w:rsidRPr="0001710A">
              <w:rPr>
                <w:b/>
                <w:bCs/>
                <w:color w:val="000000"/>
              </w:rPr>
              <w:t xml:space="preserve">контракте, сформированном с использованием </w:t>
            </w:r>
            <w:r>
              <w:rPr>
                <w:b/>
                <w:bCs/>
                <w:color w:val="000000"/>
              </w:rPr>
              <w:t>ЕАТ</w:t>
            </w:r>
          </w:p>
        </w:tc>
        <w:tc>
          <w:tcPr>
            <w:tcW w:w="4536" w:type="dxa"/>
          </w:tcPr>
          <w:p w14:paraId="34F34378" w14:textId="77777777" w:rsidR="0075211A" w:rsidRPr="0001710A" w:rsidRDefault="0075211A" w:rsidP="00E2576B">
            <w:pPr>
              <w:autoSpaceDE w:val="0"/>
              <w:autoSpaceDN w:val="0"/>
              <w:jc w:val="both"/>
              <w:rPr>
                <w:b/>
                <w:color w:val="000000"/>
              </w:rPr>
            </w:pPr>
            <w:r w:rsidRPr="0001710A">
              <w:rPr>
                <w:b/>
                <w:color w:val="000000"/>
              </w:rPr>
              <w:t>Поставщик:</w:t>
            </w:r>
          </w:p>
          <w:p w14:paraId="737023AA" w14:textId="77777777" w:rsidR="0075211A" w:rsidRPr="0001710A" w:rsidRDefault="0075211A" w:rsidP="00E2576B">
            <w:pPr>
              <w:autoSpaceDE w:val="0"/>
              <w:autoSpaceDN w:val="0"/>
              <w:jc w:val="both"/>
              <w:rPr>
                <w:b/>
                <w:color w:val="000000"/>
              </w:rPr>
            </w:pPr>
          </w:p>
          <w:p w14:paraId="30151F21" w14:textId="77777777" w:rsidR="0075211A" w:rsidRPr="0001710A" w:rsidRDefault="0075211A" w:rsidP="00E2576B">
            <w:pPr>
              <w:autoSpaceDE w:val="0"/>
              <w:autoSpaceDN w:val="0"/>
              <w:jc w:val="both"/>
              <w:rPr>
                <w:b/>
                <w:color w:val="000000"/>
              </w:rPr>
            </w:pPr>
            <w:r w:rsidRPr="0001710A">
              <w:rPr>
                <w:b/>
                <w:color w:val="000000"/>
              </w:rPr>
              <w:t xml:space="preserve">Информация указана в электронном контракте, сформированном с использованием </w:t>
            </w:r>
            <w:r>
              <w:rPr>
                <w:b/>
                <w:color w:val="000000"/>
              </w:rPr>
              <w:t>ЕАТ</w:t>
            </w:r>
          </w:p>
        </w:tc>
      </w:tr>
    </w:tbl>
    <w:p w14:paraId="35164606" w14:textId="5BA3D22C" w:rsidR="006B7A1D" w:rsidRDefault="006B7A1D" w:rsidP="00753FBC">
      <w:pPr>
        <w:rPr>
          <w:b/>
          <w:sz w:val="20"/>
          <w:szCs w:val="20"/>
        </w:rPr>
      </w:pPr>
    </w:p>
    <w:p w14:paraId="652C91AC" w14:textId="5D8F78C2" w:rsidR="006B7A1D" w:rsidRPr="00E25932" w:rsidRDefault="00256F51" w:rsidP="006B7A1D">
      <w:pPr>
        <w:jc w:val="right"/>
        <w:rPr>
          <w:sz w:val="20"/>
          <w:szCs w:val="20"/>
        </w:rPr>
      </w:pPr>
      <w:r>
        <w:rPr>
          <w:sz w:val="20"/>
          <w:szCs w:val="20"/>
        </w:rPr>
        <w:t>П</w:t>
      </w:r>
      <w:r w:rsidR="006B7A1D" w:rsidRPr="00E25932">
        <w:rPr>
          <w:sz w:val="20"/>
          <w:szCs w:val="20"/>
        </w:rPr>
        <w:t>риложение №1</w:t>
      </w:r>
    </w:p>
    <w:p w14:paraId="79DD4F0B" w14:textId="13599B7F" w:rsidR="006B7A1D" w:rsidRPr="00E25932" w:rsidRDefault="006B7A1D" w:rsidP="006B7A1D">
      <w:pPr>
        <w:jc w:val="right"/>
        <w:rPr>
          <w:sz w:val="20"/>
          <w:szCs w:val="20"/>
        </w:rPr>
      </w:pPr>
      <w:r w:rsidRPr="00E25932">
        <w:rPr>
          <w:sz w:val="20"/>
          <w:szCs w:val="20"/>
        </w:rPr>
        <w:t xml:space="preserve">к </w:t>
      </w:r>
      <w:r w:rsidR="0075211A">
        <w:rPr>
          <w:sz w:val="20"/>
          <w:szCs w:val="20"/>
        </w:rPr>
        <w:t xml:space="preserve">Контракту </w:t>
      </w:r>
    </w:p>
    <w:p w14:paraId="1EED0D9B" w14:textId="77777777" w:rsidR="006B7A1D" w:rsidRPr="00E25932" w:rsidRDefault="006B7A1D" w:rsidP="006B7A1D">
      <w:pPr>
        <w:pStyle w:val="HTML"/>
        <w:jc w:val="right"/>
      </w:pPr>
    </w:p>
    <w:p w14:paraId="4AB697D6" w14:textId="77777777" w:rsidR="006B7A1D" w:rsidRPr="00E25932" w:rsidRDefault="006B7A1D" w:rsidP="006B7A1D">
      <w:pPr>
        <w:ind w:firstLine="170"/>
        <w:jc w:val="center"/>
        <w:rPr>
          <w:b/>
          <w:sz w:val="20"/>
          <w:szCs w:val="20"/>
        </w:rPr>
      </w:pPr>
    </w:p>
    <w:p w14:paraId="59EBD1E5" w14:textId="0DEA856A" w:rsidR="006B7A1D" w:rsidRPr="00246A0C" w:rsidRDefault="0075211A" w:rsidP="006B7A1D">
      <w:pPr>
        <w:ind w:firstLine="170"/>
        <w:jc w:val="center"/>
        <w:rPr>
          <w:b/>
          <w:sz w:val="22"/>
          <w:szCs w:val="22"/>
        </w:rPr>
      </w:pPr>
      <w:r>
        <w:rPr>
          <w:b/>
          <w:sz w:val="22"/>
          <w:szCs w:val="22"/>
        </w:rPr>
        <w:t xml:space="preserve">СПЕЦИФИКАЦИЯ / </w:t>
      </w:r>
      <w:r w:rsidR="006B7A1D" w:rsidRPr="00246A0C">
        <w:rPr>
          <w:b/>
          <w:sz w:val="22"/>
          <w:szCs w:val="22"/>
        </w:rPr>
        <w:t>ТЕХНИЧЕСКОЕ ЗАДАНИЕ</w:t>
      </w:r>
    </w:p>
    <w:p w14:paraId="46E02046" w14:textId="77777777" w:rsidR="006B7A1D" w:rsidRPr="00246A0C" w:rsidRDefault="006B7A1D" w:rsidP="006B7A1D">
      <w:pPr>
        <w:ind w:firstLine="170"/>
        <w:jc w:val="center"/>
        <w:rPr>
          <w:b/>
          <w:sz w:val="22"/>
          <w:szCs w:val="22"/>
        </w:rPr>
      </w:pPr>
    </w:p>
    <w:p w14:paraId="62351D56" w14:textId="77777777" w:rsidR="0075211A" w:rsidRPr="0001710A" w:rsidRDefault="0075211A" w:rsidP="0075211A">
      <w:pPr>
        <w:jc w:val="center"/>
        <w:rPr>
          <w:b/>
          <w:color w:val="000000"/>
        </w:rPr>
      </w:pPr>
      <w:r w:rsidRPr="0001710A">
        <w:rPr>
          <w:b/>
          <w:color w:val="000000"/>
        </w:rPr>
        <w:t xml:space="preserve">Информация указана в электронном </w:t>
      </w:r>
      <w:r w:rsidRPr="0001710A">
        <w:rPr>
          <w:b/>
          <w:bCs/>
          <w:color w:val="000000"/>
        </w:rPr>
        <w:t xml:space="preserve">контракте, сформированном с использованием </w:t>
      </w:r>
      <w:r>
        <w:rPr>
          <w:b/>
          <w:bCs/>
          <w:color w:val="000000"/>
        </w:rPr>
        <w:t>ЕАТ</w:t>
      </w:r>
      <w:r w:rsidRPr="0001710A">
        <w:rPr>
          <w:b/>
          <w:bCs/>
          <w:color w:val="000000"/>
        </w:rPr>
        <w:t xml:space="preserve"> </w:t>
      </w:r>
    </w:p>
    <w:p w14:paraId="2AB35598" w14:textId="77777777" w:rsidR="0075211A" w:rsidRPr="0001710A" w:rsidRDefault="0075211A" w:rsidP="0075211A">
      <w:pPr>
        <w:widowControl w:val="0"/>
        <w:autoSpaceDE w:val="0"/>
        <w:autoSpaceDN w:val="0"/>
        <w:jc w:val="both"/>
        <w:rPr>
          <w:color w:val="000000"/>
        </w:rPr>
      </w:pPr>
    </w:p>
    <w:p w14:paraId="3CE76A88" w14:textId="77777777" w:rsidR="0075211A" w:rsidRPr="00DB6806" w:rsidRDefault="0075211A" w:rsidP="0075211A">
      <w:pPr>
        <w:ind w:left="360"/>
        <w:jc w:val="right"/>
        <w:rPr>
          <w:lang w:eastAsia="ar-SA"/>
        </w:rPr>
      </w:pPr>
    </w:p>
    <w:tbl>
      <w:tblPr>
        <w:tblW w:w="915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621"/>
        <w:gridCol w:w="4536"/>
      </w:tblGrid>
      <w:tr w:rsidR="0075211A" w:rsidRPr="00DB6806" w14:paraId="27565FC9" w14:textId="77777777" w:rsidTr="00E2576B">
        <w:trPr>
          <w:trHeight w:val="1171"/>
        </w:trPr>
        <w:tc>
          <w:tcPr>
            <w:tcW w:w="4621" w:type="dxa"/>
          </w:tcPr>
          <w:p w14:paraId="14EEB3BB" w14:textId="77777777" w:rsidR="0075211A" w:rsidRPr="0001710A" w:rsidRDefault="0075211A" w:rsidP="00E2576B">
            <w:pPr>
              <w:rPr>
                <w:b/>
                <w:color w:val="000000"/>
              </w:rPr>
            </w:pPr>
            <w:r w:rsidRPr="0001710A">
              <w:rPr>
                <w:b/>
                <w:color w:val="000000"/>
              </w:rPr>
              <w:t>Покупатель:</w:t>
            </w:r>
          </w:p>
          <w:p w14:paraId="2471DBFC" w14:textId="77777777" w:rsidR="0075211A" w:rsidRPr="0001710A" w:rsidRDefault="0075211A" w:rsidP="00E2576B">
            <w:pPr>
              <w:rPr>
                <w:b/>
                <w:color w:val="000000"/>
              </w:rPr>
            </w:pPr>
          </w:p>
          <w:p w14:paraId="3F111E3A" w14:textId="77777777" w:rsidR="0075211A" w:rsidRPr="0001710A" w:rsidRDefault="0075211A" w:rsidP="00E2576B">
            <w:pPr>
              <w:jc w:val="both"/>
              <w:rPr>
                <w:b/>
                <w:bCs/>
                <w:color w:val="000000"/>
              </w:rPr>
            </w:pPr>
            <w:r w:rsidRPr="0001710A">
              <w:rPr>
                <w:b/>
                <w:color w:val="000000"/>
              </w:rPr>
              <w:t xml:space="preserve">Информация указана в электронном </w:t>
            </w:r>
            <w:r w:rsidRPr="0001710A">
              <w:rPr>
                <w:b/>
                <w:bCs/>
                <w:color w:val="000000"/>
              </w:rPr>
              <w:t xml:space="preserve">контракте, сформированном с использованием </w:t>
            </w:r>
            <w:r>
              <w:rPr>
                <w:b/>
                <w:bCs/>
                <w:color w:val="000000"/>
              </w:rPr>
              <w:t>ЕАТ</w:t>
            </w:r>
          </w:p>
        </w:tc>
        <w:tc>
          <w:tcPr>
            <w:tcW w:w="4536" w:type="dxa"/>
          </w:tcPr>
          <w:p w14:paraId="0EC15C15" w14:textId="77777777" w:rsidR="0075211A" w:rsidRPr="0001710A" w:rsidRDefault="0075211A" w:rsidP="00E2576B">
            <w:pPr>
              <w:autoSpaceDE w:val="0"/>
              <w:autoSpaceDN w:val="0"/>
              <w:jc w:val="both"/>
              <w:rPr>
                <w:b/>
                <w:color w:val="000000"/>
              </w:rPr>
            </w:pPr>
            <w:r w:rsidRPr="0001710A">
              <w:rPr>
                <w:b/>
                <w:color w:val="000000"/>
              </w:rPr>
              <w:t>Поставщик:</w:t>
            </w:r>
          </w:p>
          <w:p w14:paraId="2AF65045" w14:textId="77777777" w:rsidR="0075211A" w:rsidRPr="0001710A" w:rsidRDefault="0075211A" w:rsidP="00E2576B">
            <w:pPr>
              <w:autoSpaceDE w:val="0"/>
              <w:autoSpaceDN w:val="0"/>
              <w:jc w:val="both"/>
              <w:rPr>
                <w:b/>
                <w:color w:val="000000"/>
              </w:rPr>
            </w:pPr>
          </w:p>
          <w:p w14:paraId="46723B36" w14:textId="77777777" w:rsidR="0075211A" w:rsidRPr="0001710A" w:rsidRDefault="0075211A" w:rsidP="00E2576B">
            <w:pPr>
              <w:autoSpaceDE w:val="0"/>
              <w:autoSpaceDN w:val="0"/>
              <w:jc w:val="both"/>
              <w:rPr>
                <w:b/>
                <w:color w:val="000000"/>
              </w:rPr>
            </w:pPr>
            <w:r w:rsidRPr="0001710A">
              <w:rPr>
                <w:b/>
                <w:color w:val="000000"/>
              </w:rPr>
              <w:t xml:space="preserve">Информация указана в электронном контракте, сформированном с использованием </w:t>
            </w:r>
            <w:r>
              <w:rPr>
                <w:b/>
                <w:color w:val="000000"/>
              </w:rPr>
              <w:t>ЕАТ</w:t>
            </w:r>
            <w:r w:rsidRPr="0001710A">
              <w:rPr>
                <w:b/>
                <w:color w:val="000000"/>
              </w:rPr>
              <w:t xml:space="preserve"> </w:t>
            </w:r>
          </w:p>
        </w:tc>
      </w:tr>
    </w:tbl>
    <w:p w14:paraId="539274D5" w14:textId="77777777" w:rsidR="006B7A1D" w:rsidRPr="00246A0C" w:rsidRDefault="006B7A1D" w:rsidP="006B7A1D">
      <w:pPr>
        <w:jc w:val="both"/>
        <w:rPr>
          <w:sz w:val="22"/>
          <w:szCs w:val="22"/>
        </w:rPr>
      </w:pPr>
    </w:p>
    <w:p w14:paraId="7126C3F1" w14:textId="77777777" w:rsidR="006B7A1D" w:rsidRPr="00246A0C" w:rsidRDefault="006B7A1D" w:rsidP="00753FBC">
      <w:pPr>
        <w:rPr>
          <w:b/>
          <w:sz w:val="22"/>
          <w:szCs w:val="22"/>
        </w:rPr>
      </w:pPr>
    </w:p>
    <w:sectPr w:rsidR="006B7A1D" w:rsidRPr="00246A0C" w:rsidSect="00190342">
      <w:footerReference w:type="even" r:id="rId10"/>
      <w:footerReference w:type="default" r:id="rId11"/>
      <w:pgSz w:w="11906" w:h="16838"/>
      <w:pgMar w:top="426" w:right="851"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51EB4" w14:textId="77777777" w:rsidR="00924899" w:rsidRDefault="00924899">
      <w:r>
        <w:separator/>
      </w:r>
    </w:p>
  </w:endnote>
  <w:endnote w:type="continuationSeparator" w:id="0">
    <w:p w14:paraId="7CC81646" w14:textId="77777777" w:rsidR="00924899" w:rsidRDefault="009248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Roboto">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6D3459" w14:textId="77777777" w:rsidR="005129FC" w:rsidRDefault="005129FC">
    <w:pPr>
      <w:pStyle w:val="a5"/>
      <w:framePr w:wrap="around" w:vAnchor="text" w:hAnchor="margin" w:xAlign="right" w:y="1"/>
      <w:rPr>
        <w:rStyle w:val="a6"/>
        <w:rFonts w:ascii="Arial" w:hAnsi="Arial"/>
      </w:rPr>
    </w:pPr>
    <w:r>
      <w:rPr>
        <w:rStyle w:val="a6"/>
        <w:rFonts w:ascii="Arial" w:hAnsi="Arial"/>
      </w:rPr>
      <w:fldChar w:fldCharType="begin"/>
    </w:r>
    <w:r>
      <w:rPr>
        <w:rStyle w:val="a6"/>
        <w:rFonts w:ascii="Arial" w:hAnsi="Arial"/>
      </w:rPr>
      <w:instrText xml:space="preserve">PAGE  </w:instrText>
    </w:r>
    <w:r>
      <w:rPr>
        <w:rStyle w:val="a6"/>
        <w:rFonts w:ascii="Arial" w:hAnsi="Arial"/>
      </w:rPr>
      <w:fldChar w:fldCharType="end"/>
    </w:r>
  </w:p>
  <w:p w14:paraId="777DED5B" w14:textId="77777777" w:rsidR="005129FC" w:rsidRDefault="005129FC">
    <w:pPr>
      <w:pStyle w:val="a5"/>
      <w:ind w:right="360"/>
      <w:rPr>
        <w:rFonts w:ascii="Arial" w:hAnsi="Arial"/>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109C10" w14:textId="4F7D8AB5" w:rsidR="005129FC" w:rsidRDefault="005129FC">
    <w:pPr>
      <w:pStyle w:val="a5"/>
      <w:framePr w:wrap="around" w:vAnchor="text" w:hAnchor="margin" w:xAlign="right" w:y="1"/>
      <w:rPr>
        <w:rStyle w:val="a6"/>
        <w:rFonts w:ascii="Arial" w:hAnsi="Arial"/>
        <w:sz w:val="18"/>
      </w:rPr>
    </w:pPr>
    <w:r>
      <w:rPr>
        <w:rStyle w:val="a6"/>
        <w:rFonts w:ascii="Arial" w:hAnsi="Arial"/>
        <w:sz w:val="18"/>
      </w:rPr>
      <w:fldChar w:fldCharType="begin"/>
    </w:r>
    <w:r>
      <w:rPr>
        <w:rStyle w:val="a6"/>
        <w:rFonts w:ascii="Arial" w:hAnsi="Arial"/>
        <w:sz w:val="18"/>
      </w:rPr>
      <w:instrText xml:space="preserve">PAGE  </w:instrText>
    </w:r>
    <w:r>
      <w:rPr>
        <w:rStyle w:val="a6"/>
        <w:rFonts w:ascii="Arial" w:hAnsi="Arial"/>
        <w:sz w:val="18"/>
      </w:rPr>
      <w:fldChar w:fldCharType="separate"/>
    </w:r>
    <w:r w:rsidR="007869FE">
      <w:rPr>
        <w:rStyle w:val="a6"/>
        <w:rFonts w:ascii="Arial" w:hAnsi="Arial"/>
        <w:noProof/>
        <w:sz w:val="18"/>
      </w:rPr>
      <w:t>6</w:t>
    </w:r>
    <w:r>
      <w:rPr>
        <w:rStyle w:val="a6"/>
        <w:rFonts w:ascii="Arial" w:hAnsi="Arial"/>
        <w:sz w:val="18"/>
      </w:rPr>
      <w:fldChar w:fldCharType="end"/>
    </w:r>
  </w:p>
  <w:p w14:paraId="2F3FB76E" w14:textId="77777777" w:rsidR="005129FC" w:rsidRDefault="005129FC">
    <w:pPr>
      <w:pStyle w:val="a5"/>
      <w:ind w:right="360"/>
      <w:rPr>
        <w:rFonts w:ascii="Arial" w:hAnsi="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226E32" w14:textId="77777777" w:rsidR="00924899" w:rsidRDefault="00924899">
      <w:r>
        <w:separator/>
      </w:r>
    </w:p>
  </w:footnote>
  <w:footnote w:type="continuationSeparator" w:id="0">
    <w:p w14:paraId="5EEA4095" w14:textId="77777777" w:rsidR="00924899" w:rsidRDefault="0092489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1184D"/>
    <w:multiLevelType w:val="multilevel"/>
    <w:tmpl w:val="B50E4968"/>
    <w:lvl w:ilvl="0">
      <w:start w:val="4"/>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6DA4EF3"/>
    <w:multiLevelType w:val="multilevel"/>
    <w:tmpl w:val="CAF21AB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 w15:restartNumberingAfterBreak="0">
    <w:nsid w:val="18BB0053"/>
    <w:multiLevelType w:val="multilevel"/>
    <w:tmpl w:val="4F46A6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E2D5BD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FD038C9"/>
    <w:multiLevelType w:val="multilevel"/>
    <w:tmpl w:val="5F76B0B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5" w15:restartNumberingAfterBreak="0">
    <w:nsid w:val="20D77EB1"/>
    <w:multiLevelType w:val="hybridMultilevel"/>
    <w:tmpl w:val="97E48072"/>
    <w:lvl w:ilvl="0" w:tplc="778EEBB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5F3DCA"/>
    <w:multiLevelType w:val="multilevel"/>
    <w:tmpl w:val="CAF21AB8"/>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C81145B"/>
    <w:multiLevelType w:val="multilevel"/>
    <w:tmpl w:val="27E6E644"/>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720"/>
        </w:tabs>
        <w:ind w:left="720" w:hanging="540"/>
      </w:pPr>
      <w:rPr>
        <w:rFonts w:hint="default"/>
      </w:rPr>
    </w:lvl>
    <w:lvl w:ilvl="2">
      <w:start w:val="3"/>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8" w15:restartNumberingAfterBreak="0">
    <w:nsid w:val="2D5E3507"/>
    <w:multiLevelType w:val="multilevel"/>
    <w:tmpl w:val="120CCCF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F020A04"/>
    <w:multiLevelType w:val="multilevel"/>
    <w:tmpl w:val="AEEE8398"/>
    <w:lvl w:ilvl="0">
      <w:start w:val="1"/>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2FF50EDF"/>
    <w:multiLevelType w:val="multilevel"/>
    <w:tmpl w:val="900E02B2"/>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1" w15:restartNumberingAfterBreak="0">
    <w:nsid w:val="31293461"/>
    <w:multiLevelType w:val="hybridMultilevel"/>
    <w:tmpl w:val="680CF84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1D20148"/>
    <w:multiLevelType w:val="multilevel"/>
    <w:tmpl w:val="9AEE18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7305B1C"/>
    <w:multiLevelType w:val="multilevel"/>
    <w:tmpl w:val="F700702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4" w15:restartNumberingAfterBreak="0">
    <w:nsid w:val="397D20A2"/>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0E37B90"/>
    <w:multiLevelType w:val="multilevel"/>
    <w:tmpl w:val="EA3EF21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color w:val="000000" w:themeColor="text1"/>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4339326C"/>
    <w:multiLevelType w:val="multilevel"/>
    <w:tmpl w:val="A7A28BF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56B6EA9"/>
    <w:multiLevelType w:val="multilevel"/>
    <w:tmpl w:val="13BC6F2C"/>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9CF55B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4E4450A7"/>
    <w:multiLevelType w:val="hybridMultilevel"/>
    <w:tmpl w:val="3BA22BCA"/>
    <w:lvl w:ilvl="0" w:tplc="A636F1AE">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A55148"/>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1" w15:restartNumberingAfterBreak="0">
    <w:nsid w:val="4F6A5358"/>
    <w:multiLevelType w:val="hybridMultilevel"/>
    <w:tmpl w:val="37CAA5B4"/>
    <w:lvl w:ilvl="0" w:tplc="7F0C91D8">
      <w:start w:val="2"/>
      <w:numFmt w:val="decimal"/>
      <w:lvlText w:val="%1."/>
      <w:lvlJc w:val="left"/>
      <w:pPr>
        <w:tabs>
          <w:tab w:val="num" w:pos="2007"/>
        </w:tabs>
        <w:ind w:left="2007"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509072A7"/>
    <w:multiLevelType w:val="multilevel"/>
    <w:tmpl w:val="8A02EF02"/>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28C14B9"/>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52DF005D"/>
    <w:multiLevelType w:val="multilevel"/>
    <w:tmpl w:val="4F46A6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5CC4C77"/>
    <w:multiLevelType w:val="hybridMultilevel"/>
    <w:tmpl w:val="8432E6E2"/>
    <w:lvl w:ilvl="0" w:tplc="335CD68E">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15:restartNumberingAfterBreak="0">
    <w:nsid w:val="55F7371C"/>
    <w:multiLevelType w:val="multilevel"/>
    <w:tmpl w:val="CD20BDDC"/>
    <w:lvl w:ilvl="0">
      <w:start w:val="7"/>
      <w:numFmt w:val="decimal"/>
      <w:lvlText w:val="%1."/>
      <w:lvlJc w:val="left"/>
      <w:pPr>
        <w:ind w:left="360" w:hanging="360"/>
      </w:pPr>
      <w:rPr>
        <w:rFonts w:eastAsia="Times New Roman" w:hint="default"/>
        <w:color w:val="auto"/>
      </w:rPr>
    </w:lvl>
    <w:lvl w:ilvl="1">
      <w:start w:val="1"/>
      <w:numFmt w:val="decimal"/>
      <w:lvlText w:val="%1.%2."/>
      <w:lvlJc w:val="left"/>
      <w:pPr>
        <w:ind w:left="360" w:hanging="36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27" w15:restartNumberingAfterBreak="0">
    <w:nsid w:val="590725EB"/>
    <w:multiLevelType w:val="multilevel"/>
    <w:tmpl w:val="C1B4D18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594330FB"/>
    <w:multiLevelType w:val="multilevel"/>
    <w:tmpl w:val="0419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5AF07319"/>
    <w:multiLevelType w:val="multilevel"/>
    <w:tmpl w:val="8A9C1E14"/>
    <w:lvl w:ilvl="0">
      <w:start w:val="2"/>
      <w:numFmt w:val="decimal"/>
      <w:lvlText w:val="%1."/>
      <w:lvlJc w:val="left"/>
      <w:pPr>
        <w:ind w:left="360" w:hanging="360"/>
      </w:pPr>
      <w:rPr>
        <w:rFonts w:ascii="Times New Roman" w:hAnsi="Times New Roman" w:hint="default"/>
        <w:color w:val="auto"/>
      </w:rPr>
    </w:lvl>
    <w:lvl w:ilvl="1">
      <w:start w:val="1"/>
      <w:numFmt w:val="decimal"/>
      <w:lvlText w:val="%1.%2."/>
      <w:lvlJc w:val="left"/>
      <w:pPr>
        <w:ind w:left="360" w:hanging="360"/>
      </w:pPr>
      <w:rPr>
        <w:rFonts w:ascii="Times New Roman" w:hAnsi="Times New Roman" w:hint="default"/>
        <w:color w:val="auto"/>
      </w:rPr>
    </w:lvl>
    <w:lvl w:ilvl="2">
      <w:start w:val="1"/>
      <w:numFmt w:val="decimal"/>
      <w:lvlText w:val="%1.%2.%3."/>
      <w:lvlJc w:val="left"/>
      <w:pPr>
        <w:ind w:left="720" w:hanging="720"/>
      </w:pPr>
      <w:rPr>
        <w:rFonts w:ascii="Times New Roman" w:hAnsi="Times New Roman" w:hint="default"/>
        <w:color w:val="auto"/>
      </w:rPr>
    </w:lvl>
    <w:lvl w:ilvl="3">
      <w:start w:val="1"/>
      <w:numFmt w:val="decimal"/>
      <w:lvlText w:val="%1.%2.%3.%4."/>
      <w:lvlJc w:val="left"/>
      <w:pPr>
        <w:ind w:left="720" w:hanging="720"/>
      </w:pPr>
      <w:rPr>
        <w:rFonts w:ascii="Times New Roman" w:hAnsi="Times New Roman" w:hint="default"/>
        <w:color w:val="auto"/>
      </w:rPr>
    </w:lvl>
    <w:lvl w:ilvl="4">
      <w:start w:val="1"/>
      <w:numFmt w:val="decimal"/>
      <w:lvlText w:val="%1.%2.%3.%4.%5."/>
      <w:lvlJc w:val="left"/>
      <w:pPr>
        <w:ind w:left="1080" w:hanging="1080"/>
      </w:pPr>
      <w:rPr>
        <w:rFonts w:ascii="Times New Roman" w:hAnsi="Times New Roman" w:hint="default"/>
        <w:color w:val="auto"/>
      </w:rPr>
    </w:lvl>
    <w:lvl w:ilvl="5">
      <w:start w:val="1"/>
      <w:numFmt w:val="decimal"/>
      <w:lvlText w:val="%1.%2.%3.%4.%5.%6."/>
      <w:lvlJc w:val="left"/>
      <w:pPr>
        <w:ind w:left="1080" w:hanging="1080"/>
      </w:pPr>
      <w:rPr>
        <w:rFonts w:ascii="Times New Roman" w:hAnsi="Times New Roman" w:hint="default"/>
        <w:color w:val="auto"/>
      </w:rPr>
    </w:lvl>
    <w:lvl w:ilvl="6">
      <w:start w:val="1"/>
      <w:numFmt w:val="decimal"/>
      <w:lvlText w:val="%1.%2.%3.%4.%5.%6.%7."/>
      <w:lvlJc w:val="left"/>
      <w:pPr>
        <w:ind w:left="1440" w:hanging="1440"/>
      </w:pPr>
      <w:rPr>
        <w:rFonts w:ascii="Times New Roman" w:hAnsi="Times New Roman" w:hint="default"/>
        <w:color w:val="auto"/>
      </w:rPr>
    </w:lvl>
    <w:lvl w:ilvl="7">
      <w:start w:val="1"/>
      <w:numFmt w:val="decimal"/>
      <w:lvlText w:val="%1.%2.%3.%4.%5.%6.%7.%8."/>
      <w:lvlJc w:val="left"/>
      <w:pPr>
        <w:ind w:left="1440" w:hanging="1440"/>
      </w:pPr>
      <w:rPr>
        <w:rFonts w:ascii="Times New Roman" w:hAnsi="Times New Roman" w:hint="default"/>
        <w:color w:val="auto"/>
      </w:rPr>
    </w:lvl>
    <w:lvl w:ilvl="8">
      <w:start w:val="1"/>
      <w:numFmt w:val="decimal"/>
      <w:lvlText w:val="%1.%2.%3.%4.%5.%6.%7.%8.%9."/>
      <w:lvlJc w:val="left"/>
      <w:pPr>
        <w:ind w:left="1800" w:hanging="1800"/>
      </w:pPr>
      <w:rPr>
        <w:rFonts w:ascii="Times New Roman" w:hAnsi="Times New Roman" w:hint="default"/>
        <w:color w:val="auto"/>
      </w:rPr>
    </w:lvl>
  </w:abstractNum>
  <w:abstractNum w:abstractNumId="30" w15:restartNumberingAfterBreak="0">
    <w:nsid w:val="5FD95485"/>
    <w:multiLevelType w:val="hybridMultilevel"/>
    <w:tmpl w:val="607AC3CA"/>
    <w:lvl w:ilvl="0" w:tplc="E91A4140">
      <w:start w:val="1"/>
      <w:numFmt w:val="decimal"/>
      <w:lvlText w:val="5.1.%1."/>
      <w:lvlJc w:val="left"/>
      <w:pPr>
        <w:ind w:left="1944" w:hanging="360"/>
      </w:pPr>
      <w:rPr>
        <w:rFonts w:hint="default"/>
      </w:r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31" w15:restartNumberingAfterBreak="0">
    <w:nsid w:val="67736749"/>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688206F1"/>
    <w:multiLevelType w:val="hybridMultilevel"/>
    <w:tmpl w:val="172C4316"/>
    <w:lvl w:ilvl="0" w:tplc="884A1B34">
      <w:start w:val="2"/>
      <w:numFmt w:val="bullet"/>
      <w:lvlText w:val="-"/>
      <w:lvlJc w:val="left"/>
      <w:pPr>
        <w:tabs>
          <w:tab w:val="num" w:pos="1440"/>
        </w:tabs>
        <w:ind w:left="1440" w:hanging="360"/>
      </w:pPr>
      <w:rPr>
        <w:rFonts w:ascii="Times New Roman" w:eastAsia="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3" w15:restartNumberingAfterBreak="0">
    <w:nsid w:val="688F74AD"/>
    <w:multiLevelType w:val="multilevel"/>
    <w:tmpl w:val="E792745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B4623C6"/>
    <w:multiLevelType w:val="singleLevel"/>
    <w:tmpl w:val="0419000F"/>
    <w:lvl w:ilvl="0">
      <w:start w:val="1"/>
      <w:numFmt w:val="decimal"/>
      <w:lvlText w:val="%1."/>
      <w:lvlJc w:val="left"/>
      <w:pPr>
        <w:tabs>
          <w:tab w:val="num" w:pos="360"/>
        </w:tabs>
        <w:ind w:left="360" w:hanging="360"/>
      </w:pPr>
    </w:lvl>
  </w:abstractNum>
  <w:abstractNum w:abstractNumId="35" w15:restartNumberingAfterBreak="0">
    <w:nsid w:val="6C9D1D0E"/>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6" w15:restartNumberingAfterBreak="0">
    <w:nsid w:val="6D522F52"/>
    <w:multiLevelType w:val="multilevel"/>
    <w:tmpl w:val="44F265CE"/>
    <w:lvl w:ilvl="0">
      <w:start w:val="1"/>
      <w:numFmt w:val="decimal"/>
      <w:lvlText w:val="%1."/>
      <w:lvlJc w:val="left"/>
      <w:pPr>
        <w:ind w:left="360" w:hanging="360"/>
      </w:pPr>
      <w:rPr>
        <w:b/>
      </w:rPr>
    </w:lvl>
    <w:lvl w:ilvl="1">
      <w:start w:val="1"/>
      <w:numFmt w:val="decimal"/>
      <w:lvlText w:val="%1.%2."/>
      <w:lvlJc w:val="left"/>
      <w:pPr>
        <w:ind w:left="114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E574611"/>
    <w:multiLevelType w:val="multilevel"/>
    <w:tmpl w:val="723E251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701A54D4"/>
    <w:multiLevelType w:val="multilevel"/>
    <w:tmpl w:val="9148F578"/>
    <w:lvl w:ilvl="0">
      <w:start w:val="1"/>
      <w:numFmt w:val="decimal"/>
      <w:lvlText w:val="%1."/>
      <w:lvlJc w:val="left"/>
      <w:pPr>
        <w:ind w:left="360" w:hanging="360"/>
      </w:pPr>
      <w:rPr>
        <w:rFonts w:hint="default"/>
        <w:b/>
      </w:rPr>
    </w:lvl>
    <w:lvl w:ilvl="1">
      <w:start w:val="1"/>
      <w:numFmt w:val="decimal"/>
      <w:lvlText w:val="5.%2."/>
      <w:lvlJc w:val="left"/>
      <w:pPr>
        <w:ind w:left="792" w:hanging="432"/>
      </w:pPr>
      <w:rPr>
        <w:rFonts w:hint="default"/>
        <w:b w:val="0"/>
        <w:sz w:val="20"/>
        <w:szCs w:val="20"/>
      </w:rPr>
    </w:lvl>
    <w:lvl w:ilvl="2">
      <w:start w:val="1"/>
      <w:numFmt w:val="decimal"/>
      <w:lvlText w:val="5.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0C92B14"/>
    <w:multiLevelType w:val="multilevel"/>
    <w:tmpl w:val="D4B0E82C"/>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40" w15:restartNumberingAfterBreak="0">
    <w:nsid w:val="747B674A"/>
    <w:multiLevelType w:val="multilevel"/>
    <w:tmpl w:val="929C0E42"/>
    <w:lvl w:ilvl="0">
      <w:start w:val="4"/>
      <w:numFmt w:val="decimal"/>
      <w:lvlText w:val="%1."/>
      <w:lvlJc w:val="left"/>
      <w:pPr>
        <w:tabs>
          <w:tab w:val="num" w:pos="525"/>
        </w:tabs>
        <w:ind w:left="525" w:hanging="525"/>
      </w:pPr>
      <w:rPr>
        <w:rFonts w:hint="default"/>
      </w:rPr>
    </w:lvl>
    <w:lvl w:ilvl="1">
      <w:start w:val="3"/>
      <w:numFmt w:val="decimal"/>
      <w:lvlText w:val="%1.%2."/>
      <w:lvlJc w:val="left"/>
      <w:pPr>
        <w:tabs>
          <w:tab w:val="num" w:pos="525"/>
        </w:tabs>
        <w:ind w:left="525" w:hanging="525"/>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5440AB9"/>
    <w:multiLevelType w:val="multilevel"/>
    <w:tmpl w:val="0E26145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EF7344"/>
    <w:multiLevelType w:val="multilevel"/>
    <w:tmpl w:val="7AC2CE4E"/>
    <w:lvl w:ilvl="0">
      <w:start w:val="4"/>
      <w:numFmt w:val="decimal"/>
      <w:lvlText w:val="%1."/>
      <w:lvlJc w:val="left"/>
      <w:pPr>
        <w:tabs>
          <w:tab w:val="num" w:pos="525"/>
        </w:tabs>
        <w:ind w:left="525" w:hanging="525"/>
      </w:pPr>
      <w:rPr>
        <w:rFonts w:hint="default"/>
      </w:rPr>
    </w:lvl>
    <w:lvl w:ilvl="1">
      <w:start w:val="4"/>
      <w:numFmt w:val="decimal"/>
      <w:lvlText w:val="%1.%2."/>
      <w:lvlJc w:val="left"/>
      <w:pPr>
        <w:tabs>
          <w:tab w:val="num" w:pos="525"/>
        </w:tabs>
        <w:ind w:left="525" w:hanging="5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7536F0D"/>
    <w:multiLevelType w:val="multilevel"/>
    <w:tmpl w:val="76147752"/>
    <w:lvl w:ilvl="0">
      <w:start w:val="1"/>
      <w:numFmt w:val="decimal"/>
      <w:lvlText w:val="%1."/>
      <w:lvlJc w:val="left"/>
      <w:pPr>
        <w:ind w:left="360" w:hanging="360"/>
      </w:pPr>
      <w:rPr>
        <w:rFonts w:ascii="Times New Roman" w:hAnsi="Times New Roman" w:cs="Times New Roman" w:hint="default"/>
        <w:sz w:val="22"/>
      </w:rPr>
    </w:lvl>
    <w:lvl w:ilvl="1">
      <w:start w:val="1"/>
      <w:numFmt w:val="decimal"/>
      <w:lvlText w:val="%1.%2."/>
      <w:lvlJc w:val="left"/>
      <w:pPr>
        <w:ind w:left="720" w:hanging="720"/>
      </w:pPr>
      <w:rPr>
        <w:rFonts w:ascii="Times New Roman" w:hAnsi="Times New Roman" w:cs="Times New Roman" w:hint="default"/>
        <w:sz w:val="20"/>
        <w:szCs w:val="20"/>
      </w:rPr>
    </w:lvl>
    <w:lvl w:ilvl="2">
      <w:start w:val="1"/>
      <w:numFmt w:val="decimal"/>
      <w:lvlText w:val="%1.%2.%3."/>
      <w:lvlJc w:val="left"/>
      <w:pPr>
        <w:ind w:left="720" w:hanging="720"/>
      </w:pPr>
      <w:rPr>
        <w:rFonts w:ascii="Times New Roman" w:hAnsi="Times New Roman" w:cs="Times New Roman" w:hint="default"/>
        <w:sz w:val="22"/>
      </w:rPr>
    </w:lvl>
    <w:lvl w:ilvl="3">
      <w:start w:val="1"/>
      <w:numFmt w:val="decimal"/>
      <w:lvlText w:val="%1.%2.%3.%4."/>
      <w:lvlJc w:val="left"/>
      <w:pPr>
        <w:ind w:left="1080" w:hanging="1080"/>
      </w:pPr>
      <w:rPr>
        <w:rFonts w:ascii="Times New Roman" w:hAnsi="Times New Roman" w:cs="Times New Roman" w:hint="default"/>
        <w:sz w:val="22"/>
      </w:rPr>
    </w:lvl>
    <w:lvl w:ilvl="4">
      <w:start w:val="1"/>
      <w:numFmt w:val="decimal"/>
      <w:lvlText w:val="%1.%2.%3.%4.%5."/>
      <w:lvlJc w:val="left"/>
      <w:pPr>
        <w:ind w:left="1440" w:hanging="1440"/>
      </w:pPr>
      <w:rPr>
        <w:rFonts w:ascii="Times New Roman" w:hAnsi="Times New Roman" w:cs="Times New Roman" w:hint="default"/>
        <w:sz w:val="22"/>
      </w:rPr>
    </w:lvl>
    <w:lvl w:ilvl="5">
      <w:start w:val="1"/>
      <w:numFmt w:val="decimal"/>
      <w:lvlText w:val="%1.%2.%3.%4.%5.%6."/>
      <w:lvlJc w:val="left"/>
      <w:pPr>
        <w:ind w:left="1440" w:hanging="1440"/>
      </w:pPr>
      <w:rPr>
        <w:rFonts w:ascii="Times New Roman" w:hAnsi="Times New Roman" w:cs="Times New Roman" w:hint="default"/>
        <w:sz w:val="22"/>
      </w:rPr>
    </w:lvl>
    <w:lvl w:ilvl="6">
      <w:start w:val="1"/>
      <w:numFmt w:val="decimal"/>
      <w:lvlText w:val="%1.%2.%3.%4.%5.%6.%7."/>
      <w:lvlJc w:val="left"/>
      <w:pPr>
        <w:ind w:left="1800" w:hanging="1800"/>
      </w:pPr>
      <w:rPr>
        <w:rFonts w:ascii="Times New Roman" w:hAnsi="Times New Roman" w:cs="Times New Roman" w:hint="default"/>
        <w:sz w:val="22"/>
      </w:rPr>
    </w:lvl>
    <w:lvl w:ilvl="7">
      <w:start w:val="1"/>
      <w:numFmt w:val="decimal"/>
      <w:lvlText w:val="%1.%2.%3.%4.%5.%6.%7.%8."/>
      <w:lvlJc w:val="left"/>
      <w:pPr>
        <w:ind w:left="2160" w:hanging="2160"/>
      </w:pPr>
      <w:rPr>
        <w:rFonts w:ascii="Times New Roman" w:hAnsi="Times New Roman" w:cs="Times New Roman" w:hint="default"/>
        <w:sz w:val="22"/>
      </w:rPr>
    </w:lvl>
    <w:lvl w:ilvl="8">
      <w:start w:val="1"/>
      <w:numFmt w:val="decimal"/>
      <w:lvlText w:val="%1.%2.%3.%4.%5.%6.%7.%8.%9."/>
      <w:lvlJc w:val="left"/>
      <w:pPr>
        <w:ind w:left="2160" w:hanging="2160"/>
      </w:pPr>
      <w:rPr>
        <w:rFonts w:ascii="Times New Roman" w:hAnsi="Times New Roman" w:cs="Times New Roman" w:hint="default"/>
        <w:sz w:val="22"/>
      </w:rPr>
    </w:lvl>
  </w:abstractNum>
  <w:abstractNum w:abstractNumId="44" w15:restartNumberingAfterBreak="0">
    <w:nsid w:val="7EA673B1"/>
    <w:multiLevelType w:val="multilevel"/>
    <w:tmpl w:val="4C4A382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EBC43BC"/>
    <w:multiLevelType w:val="multilevel"/>
    <w:tmpl w:val="010C8298"/>
    <w:lvl w:ilvl="0">
      <w:start w:val="1"/>
      <w:numFmt w:val="decimal"/>
      <w:lvlText w:val="%1."/>
      <w:lvlJc w:val="left"/>
      <w:pPr>
        <w:ind w:left="360" w:hanging="360"/>
      </w:pPr>
    </w:lvl>
    <w:lvl w:ilvl="1">
      <w:start w:val="1"/>
      <w:numFmt w:val="decimal"/>
      <w:lvlText w:val="%1.%2."/>
      <w:lvlJc w:val="left"/>
      <w:pPr>
        <w:ind w:left="792" w:hanging="432"/>
      </w:pPr>
      <w:rPr>
        <w:b w:val="0"/>
        <w:i w:val="0"/>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32"/>
  </w:num>
  <w:num w:numId="3">
    <w:abstractNumId w:val="21"/>
  </w:num>
  <w:num w:numId="4">
    <w:abstractNumId w:val="7"/>
  </w:num>
  <w:num w:numId="5">
    <w:abstractNumId w:val="11"/>
  </w:num>
  <w:num w:numId="6">
    <w:abstractNumId w:val="34"/>
  </w:num>
  <w:num w:numId="7">
    <w:abstractNumId w:val="25"/>
  </w:num>
  <w:num w:numId="8">
    <w:abstractNumId w:val="10"/>
  </w:num>
  <w:num w:numId="9">
    <w:abstractNumId w:val="4"/>
  </w:num>
  <w:num w:numId="10">
    <w:abstractNumId w:val="28"/>
  </w:num>
  <w:num w:numId="11">
    <w:abstractNumId w:val="14"/>
  </w:num>
  <w:num w:numId="12">
    <w:abstractNumId w:val="20"/>
  </w:num>
  <w:num w:numId="13">
    <w:abstractNumId w:val="23"/>
  </w:num>
  <w:num w:numId="14">
    <w:abstractNumId w:val="18"/>
  </w:num>
  <w:num w:numId="15">
    <w:abstractNumId w:val="35"/>
  </w:num>
  <w:num w:numId="16">
    <w:abstractNumId w:val="31"/>
  </w:num>
  <w:num w:numId="17">
    <w:abstractNumId w:val="13"/>
  </w:num>
  <w:num w:numId="18">
    <w:abstractNumId w:val="39"/>
  </w:num>
  <w:num w:numId="19">
    <w:abstractNumId w:val="8"/>
  </w:num>
  <w:num w:numId="20">
    <w:abstractNumId w:val="17"/>
  </w:num>
  <w:num w:numId="21">
    <w:abstractNumId w:val="40"/>
  </w:num>
  <w:num w:numId="22">
    <w:abstractNumId w:val="42"/>
  </w:num>
  <w:num w:numId="23">
    <w:abstractNumId w:val="15"/>
  </w:num>
  <w:num w:numId="24">
    <w:abstractNumId w:val="9"/>
  </w:num>
  <w:num w:numId="25">
    <w:abstractNumId w:val="45"/>
  </w:num>
  <w:num w:numId="26">
    <w:abstractNumId w:val="41"/>
  </w:num>
  <w:num w:numId="27">
    <w:abstractNumId w:val="3"/>
  </w:num>
  <w:num w:numId="28">
    <w:abstractNumId w:val="44"/>
  </w:num>
  <w:num w:numId="29">
    <w:abstractNumId w:val="12"/>
  </w:num>
  <w:num w:numId="30">
    <w:abstractNumId w:val="26"/>
  </w:num>
  <w:num w:numId="31">
    <w:abstractNumId w:val="37"/>
  </w:num>
  <w:num w:numId="32">
    <w:abstractNumId w:val="33"/>
  </w:num>
  <w:num w:numId="33">
    <w:abstractNumId w:val="2"/>
  </w:num>
  <w:num w:numId="34">
    <w:abstractNumId w:val="24"/>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3"/>
  </w:num>
  <w:num w:numId="37">
    <w:abstractNumId w:val="29"/>
  </w:num>
  <w:num w:numId="38">
    <w:abstractNumId w:val="0"/>
  </w:num>
  <w:num w:numId="39">
    <w:abstractNumId w:val="27"/>
  </w:num>
  <w:num w:numId="40">
    <w:abstractNumId w:val="38"/>
  </w:num>
  <w:num w:numId="41">
    <w:abstractNumId w:val="30"/>
  </w:num>
  <w:num w:numId="42">
    <w:abstractNumId w:val="22"/>
  </w:num>
  <w:num w:numId="43">
    <w:abstractNumId w:val="6"/>
  </w:num>
  <w:num w:numId="44">
    <w:abstractNumId w:val="1"/>
  </w:num>
  <w:num w:numId="45">
    <w:abstractNumId w:val="19"/>
  </w:num>
  <w:num w:numId="46">
    <w:abstractNumId w:val="5"/>
  </w:num>
  <w:num w:numId="4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212"/>
    <w:rsid w:val="00000CD8"/>
    <w:rsid w:val="00001A33"/>
    <w:rsid w:val="0000502C"/>
    <w:rsid w:val="00007385"/>
    <w:rsid w:val="00007435"/>
    <w:rsid w:val="0001644E"/>
    <w:rsid w:val="000175BE"/>
    <w:rsid w:val="00032E7F"/>
    <w:rsid w:val="00034266"/>
    <w:rsid w:val="00035C1C"/>
    <w:rsid w:val="000363EB"/>
    <w:rsid w:val="00037990"/>
    <w:rsid w:val="00043E90"/>
    <w:rsid w:val="00046EF2"/>
    <w:rsid w:val="00051AD2"/>
    <w:rsid w:val="000533E1"/>
    <w:rsid w:val="00063BD0"/>
    <w:rsid w:val="000648D7"/>
    <w:rsid w:val="00064DC0"/>
    <w:rsid w:val="00065FEA"/>
    <w:rsid w:val="000715D6"/>
    <w:rsid w:val="000722D5"/>
    <w:rsid w:val="00073FE9"/>
    <w:rsid w:val="00074469"/>
    <w:rsid w:val="00075CA2"/>
    <w:rsid w:val="00076C14"/>
    <w:rsid w:val="00077201"/>
    <w:rsid w:val="0008325B"/>
    <w:rsid w:val="000859DF"/>
    <w:rsid w:val="00091A67"/>
    <w:rsid w:val="00092930"/>
    <w:rsid w:val="0009477D"/>
    <w:rsid w:val="000A144D"/>
    <w:rsid w:val="000A3595"/>
    <w:rsid w:val="000B25DC"/>
    <w:rsid w:val="000B3073"/>
    <w:rsid w:val="000B51C7"/>
    <w:rsid w:val="000B557C"/>
    <w:rsid w:val="000B5F82"/>
    <w:rsid w:val="000C2D28"/>
    <w:rsid w:val="000C7DCA"/>
    <w:rsid w:val="000D0D70"/>
    <w:rsid w:val="000D2FCF"/>
    <w:rsid w:val="000D745B"/>
    <w:rsid w:val="000E0B41"/>
    <w:rsid w:val="000E1198"/>
    <w:rsid w:val="000E2EF2"/>
    <w:rsid w:val="000E7549"/>
    <w:rsid w:val="000F06BF"/>
    <w:rsid w:val="000F1145"/>
    <w:rsid w:val="000F37DC"/>
    <w:rsid w:val="000F4084"/>
    <w:rsid w:val="000F599E"/>
    <w:rsid w:val="000F6215"/>
    <w:rsid w:val="000F7792"/>
    <w:rsid w:val="000F7910"/>
    <w:rsid w:val="000F7D42"/>
    <w:rsid w:val="0010026D"/>
    <w:rsid w:val="001021C7"/>
    <w:rsid w:val="0010580D"/>
    <w:rsid w:val="00106B47"/>
    <w:rsid w:val="00106FC8"/>
    <w:rsid w:val="001072B0"/>
    <w:rsid w:val="001118C5"/>
    <w:rsid w:val="00112618"/>
    <w:rsid w:val="001128D7"/>
    <w:rsid w:val="00115BED"/>
    <w:rsid w:val="00115F68"/>
    <w:rsid w:val="001160A4"/>
    <w:rsid w:val="0011695E"/>
    <w:rsid w:val="00117AF1"/>
    <w:rsid w:val="00124993"/>
    <w:rsid w:val="001256CE"/>
    <w:rsid w:val="00125996"/>
    <w:rsid w:val="001262EF"/>
    <w:rsid w:val="00126DFF"/>
    <w:rsid w:val="00133668"/>
    <w:rsid w:val="00133CB6"/>
    <w:rsid w:val="00133E72"/>
    <w:rsid w:val="00142FE1"/>
    <w:rsid w:val="00150836"/>
    <w:rsid w:val="00151C3F"/>
    <w:rsid w:val="001543EC"/>
    <w:rsid w:val="001554FC"/>
    <w:rsid w:val="00155A88"/>
    <w:rsid w:val="00156F1B"/>
    <w:rsid w:val="0015715C"/>
    <w:rsid w:val="001630C5"/>
    <w:rsid w:val="00163AAE"/>
    <w:rsid w:val="00165FF2"/>
    <w:rsid w:val="001662D8"/>
    <w:rsid w:val="001668AD"/>
    <w:rsid w:val="00171A56"/>
    <w:rsid w:val="00171DF2"/>
    <w:rsid w:val="00175445"/>
    <w:rsid w:val="00177BE4"/>
    <w:rsid w:val="001840E4"/>
    <w:rsid w:val="00185B44"/>
    <w:rsid w:val="001870C1"/>
    <w:rsid w:val="00187E17"/>
    <w:rsid w:val="00190342"/>
    <w:rsid w:val="00190724"/>
    <w:rsid w:val="001913E7"/>
    <w:rsid w:val="00192BD6"/>
    <w:rsid w:val="001959F5"/>
    <w:rsid w:val="00196ABF"/>
    <w:rsid w:val="001A20C9"/>
    <w:rsid w:val="001A42FB"/>
    <w:rsid w:val="001A491C"/>
    <w:rsid w:val="001A4E5E"/>
    <w:rsid w:val="001A5D92"/>
    <w:rsid w:val="001A5E60"/>
    <w:rsid w:val="001B1DD8"/>
    <w:rsid w:val="001B3267"/>
    <w:rsid w:val="001B4BD0"/>
    <w:rsid w:val="001B4DF9"/>
    <w:rsid w:val="001B50C2"/>
    <w:rsid w:val="001B610E"/>
    <w:rsid w:val="001B78C9"/>
    <w:rsid w:val="001C419E"/>
    <w:rsid w:val="001C41E8"/>
    <w:rsid w:val="001C4D75"/>
    <w:rsid w:val="001C59D9"/>
    <w:rsid w:val="001C610E"/>
    <w:rsid w:val="001C61E3"/>
    <w:rsid w:val="001C6274"/>
    <w:rsid w:val="001C6603"/>
    <w:rsid w:val="001C6E19"/>
    <w:rsid w:val="001C739D"/>
    <w:rsid w:val="001D1A48"/>
    <w:rsid w:val="001D2839"/>
    <w:rsid w:val="001D48B8"/>
    <w:rsid w:val="001D6F25"/>
    <w:rsid w:val="001E0079"/>
    <w:rsid w:val="001E0091"/>
    <w:rsid w:val="001E0C26"/>
    <w:rsid w:val="001E2C03"/>
    <w:rsid w:val="001E3719"/>
    <w:rsid w:val="001E630E"/>
    <w:rsid w:val="001E689B"/>
    <w:rsid w:val="001F33DC"/>
    <w:rsid w:val="001F5D4C"/>
    <w:rsid w:val="001F710D"/>
    <w:rsid w:val="001F7BB5"/>
    <w:rsid w:val="00200988"/>
    <w:rsid w:val="00201D7F"/>
    <w:rsid w:val="002026C9"/>
    <w:rsid w:val="00204811"/>
    <w:rsid w:val="00206103"/>
    <w:rsid w:val="00206800"/>
    <w:rsid w:val="002069D3"/>
    <w:rsid w:val="00207179"/>
    <w:rsid w:val="00207B41"/>
    <w:rsid w:val="0021004D"/>
    <w:rsid w:val="0021754E"/>
    <w:rsid w:val="00217CB0"/>
    <w:rsid w:val="00220571"/>
    <w:rsid w:val="00220840"/>
    <w:rsid w:val="00221A7D"/>
    <w:rsid w:val="00222907"/>
    <w:rsid w:val="0022371A"/>
    <w:rsid w:val="002279FD"/>
    <w:rsid w:val="002340B8"/>
    <w:rsid w:val="00235EF5"/>
    <w:rsid w:val="00241210"/>
    <w:rsid w:val="00243253"/>
    <w:rsid w:val="00246A0C"/>
    <w:rsid w:val="00252F46"/>
    <w:rsid w:val="00252FF5"/>
    <w:rsid w:val="00253363"/>
    <w:rsid w:val="00254C57"/>
    <w:rsid w:val="00256F51"/>
    <w:rsid w:val="0026170E"/>
    <w:rsid w:val="0026244E"/>
    <w:rsid w:val="002642E1"/>
    <w:rsid w:val="00267195"/>
    <w:rsid w:val="002677F2"/>
    <w:rsid w:val="00270C9B"/>
    <w:rsid w:val="002717EA"/>
    <w:rsid w:val="00271BEA"/>
    <w:rsid w:val="002728D4"/>
    <w:rsid w:val="002735CE"/>
    <w:rsid w:val="0027548B"/>
    <w:rsid w:val="00276E8F"/>
    <w:rsid w:val="00283E66"/>
    <w:rsid w:val="00284749"/>
    <w:rsid w:val="00284DF1"/>
    <w:rsid w:val="00284FE9"/>
    <w:rsid w:val="0028543F"/>
    <w:rsid w:val="00286C86"/>
    <w:rsid w:val="00290F91"/>
    <w:rsid w:val="00293D91"/>
    <w:rsid w:val="00297E4A"/>
    <w:rsid w:val="002A1D46"/>
    <w:rsid w:val="002A239C"/>
    <w:rsid w:val="002A29B1"/>
    <w:rsid w:val="002A499B"/>
    <w:rsid w:val="002B0727"/>
    <w:rsid w:val="002B0CD8"/>
    <w:rsid w:val="002B19B5"/>
    <w:rsid w:val="002B22C2"/>
    <w:rsid w:val="002B29D3"/>
    <w:rsid w:val="002C0720"/>
    <w:rsid w:val="002C399B"/>
    <w:rsid w:val="002C4B85"/>
    <w:rsid w:val="002C557F"/>
    <w:rsid w:val="002C70A5"/>
    <w:rsid w:val="002C7FCD"/>
    <w:rsid w:val="002D2695"/>
    <w:rsid w:val="002D3557"/>
    <w:rsid w:val="002D6A0D"/>
    <w:rsid w:val="002E0CC1"/>
    <w:rsid w:val="002E2AA0"/>
    <w:rsid w:val="002E5240"/>
    <w:rsid w:val="002E6E8E"/>
    <w:rsid w:val="002F0DE3"/>
    <w:rsid w:val="002F3A5B"/>
    <w:rsid w:val="002F7EE3"/>
    <w:rsid w:val="0030061A"/>
    <w:rsid w:val="00300DD3"/>
    <w:rsid w:val="00305E0C"/>
    <w:rsid w:val="003063D0"/>
    <w:rsid w:val="003070A6"/>
    <w:rsid w:val="003138FA"/>
    <w:rsid w:val="00314DEB"/>
    <w:rsid w:val="0031522D"/>
    <w:rsid w:val="00320D55"/>
    <w:rsid w:val="003211C0"/>
    <w:rsid w:val="00322E0C"/>
    <w:rsid w:val="0032335A"/>
    <w:rsid w:val="00324B5E"/>
    <w:rsid w:val="0033044A"/>
    <w:rsid w:val="003312C2"/>
    <w:rsid w:val="003323D0"/>
    <w:rsid w:val="00333B43"/>
    <w:rsid w:val="00334F3D"/>
    <w:rsid w:val="00337B65"/>
    <w:rsid w:val="0034392E"/>
    <w:rsid w:val="0034585F"/>
    <w:rsid w:val="00346683"/>
    <w:rsid w:val="00350F1F"/>
    <w:rsid w:val="00356BCC"/>
    <w:rsid w:val="003625EA"/>
    <w:rsid w:val="00362C66"/>
    <w:rsid w:val="00364053"/>
    <w:rsid w:val="00364CC1"/>
    <w:rsid w:val="00367ABB"/>
    <w:rsid w:val="003704D2"/>
    <w:rsid w:val="00371443"/>
    <w:rsid w:val="00373E9C"/>
    <w:rsid w:val="00376510"/>
    <w:rsid w:val="003812B1"/>
    <w:rsid w:val="00381FC2"/>
    <w:rsid w:val="00383714"/>
    <w:rsid w:val="0038598E"/>
    <w:rsid w:val="0038772B"/>
    <w:rsid w:val="00392EC6"/>
    <w:rsid w:val="00394F7B"/>
    <w:rsid w:val="003956B4"/>
    <w:rsid w:val="00397E6A"/>
    <w:rsid w:val="003A1BA4"/>
    <w:rsid w:val="003A1D58"/>
    <w:rsid w:val="003A39AF"/>
    <w:rsid w:val="003A4032"/>
    <w:rsid w:val="003A550B"/>
    <w:rsid w:val="003A5C97"/>
    <w:rsid w:val="003A5CBB"/>
    <w:rsid w:val="003A5FA6"/>
    <w:rsid w:val="003A6141"/>
    <w:rsid w:val="003A7B7D"/>
    <w:rsid w:val="003B0C1F"/>
    <w:rsid w:val="003B2174"/>
    <w:rsid w:val="003B21FF"/>
    <w:rsid w:val="003B3D32"/>
    <w:rsid w:val="003B6B12"/>
    <w:rsid w:val="003B770A"/>
    <w:rsid w:val="003C0B2C"/>
    <w:rsid w:val="003C2374"/>
    <w:rsid w:val="003C4056"/>
    <w:rsid w:val="003C4342"/>
    <w:rsid w:val="003C5070"/>
    <w:rsid w:val="003C7A84"/>
    <w:rsid w:val="003D41DA"/>
    <w:rsid w:val="003D47FA"/>
    <w:rsid w:val="003D4982"/>
    <w:rsid w:val="003D6ED2"/>
    <w:rsid w:val="003E05D3"/>
    <w:rsid w:val="003E29F6"/>
    <w:rsid w:val="003F0F0B"/>
    <w:rsid w:val="003F23CA"/>
    <w:rsid w:val="003F790F"/>
    <w:rsid w:val="004014BD"/>
    <w:rsid w:val="00402074"/>
    <w:rsid w:val="00403897"/>
    <w:rsid w:val="004055E0"/>
    <w:rsid w:val="004069A5"/>
    <w:rsid w:val="00413A4C"/>
    <w:rsid w:val="0041575F"/>
    <w:rsid w:val="004167FD"/>
    <w:rsid w:val="00416FEF"/>
    <w:rsid w:val="00421A0C"/>
    <w:rsid w:val="00422D9E"/>
    <w:rsid w:val="00426700"/>
    <w:rsid w:val="00427DA6"/>
    <w:rsid w:val="00430331"/>
    <w:rsid w:val="004321B6"/>
    <w:rsid w:val="004357E4"/>
    <w:rsid w:val="00440921"/>
    <w:rsid w:val="00443616"/>
    <w:rsid w:val="00443E30"/>
    <w:rsid w:val="00444C92"/>
    <w:rsid w:val="00445C5F"/>
    <w:rsid w:val="00446085"/>
    <w:rsid w:val="00450CEA"/>
    <w:rsid w:val="00454520"/>
    <w:rsid w:val="00460390"/>
    <w:rsid w:val="004640E9"/>
    <w:rsid w:val="00464580"/>
    <w:rsid w:val="0046459F"/>
    <w:rsid w:val="00464E1A"/>
    <w:rsid w:val="004675CD"/>
    <w:rsid w:val="00471805"/>
    <w:rsid w:val="004728CD"/>
    <w:rsid w:val="00474519"/>
    <w:rsid w:val="0047493C"/>
    <w:rsid w:val="00476EA3"/>
    <w:rsid w:val="004811B2"/>
    <w:rsid w:val="00484E94"/>
    <w:rsid w:val="00486D9E"/>
    <w:rsid w:val="00490980"/>
    <w:rsid w:val="00495211"/>
    <w:rsid w:val="004954DA"/>
    <w:rsid w:val="00497C46"/>
    <w:rsid w:val="004A11A1"/>
    <w:rsid w:val="004A192A"/>
    <w:rsid w:val="004A1ABF"/>
    <w:rsid w:val="004A1E7C"/>
    <w:rsid w:val="004A268F"/>
    <w:rsid w:val="004A388B"/>
    <w:rsid w:val="004A57FF"/>
    <w:rsid w:val="004B023E"/>
    <w:rsid w:val="004B0321"/>
    <w:rsid w:val="004B28AA"/>
    <w:rsid w:val="004B39F6"/>
    <w:rsid w:val="004B5B47"/>
    <w:rsid w:val="004B7762"/>
    <w:rsid w:val="004C2779"/>
    <w:rsid w:val="004C4126"/>
    <w:rsid w:val="004C46C9"/>
    <w:rsid w:val="004C4990"/>
    <w:rsid w:val="004C536D"/>
    <w:rsid w:val="004C7E30"/>
    <w:rsid w:val="004D053D"/>
    <w:rsid w:val="004D09A5"/>
    <w:rsid w:val="004D5AD4"/>
    <w:rsid w:val="004D6416"/>
    <w:rsid w:val="004E0332"/>
    <w:rsid w:val="004E3E94"/>
    <w:rsid w:val="004E441F"/>
    <w:rsid w:val="004E46EA"/>
    <w:rsid w:val="004F309A"/>
    <w:rsid w:val="004F48C8"/>
    <w:rsid w:val="004F63FF"/>
    <w:rsid w:val="0050019C"/>
    <w:rsid w:val="00501442"/>
    <w:rsid w:val="00510198"/>
    <w:rsid w:val="005129FC"/>
    <w:rsid w:val="00516A7E"/>
    <w:rsid w:val="00533435"/>
    <w:rsid w:val="00536A9A"/>
    <w:rsid w:val="00537487"/>
    <w:rsid w:val="005422B0"/>
    <w:rsid w:val="00543937"/>
    <w:rsid w:val="00545660"/>
    <w:rsid w:val="0054762C"/>
    <w:rsid w:val="0055413C"/>
    <w:rsid w:val="0055490A"/>
    <w:rsid w:val="00556A63"/>
    <w:rsid w:val="00556C7C"/>
    <w:rsid w:val="00562730"/>
    <w:rsid w:val="00562F9E"/>
    <w:rsid w:val="00563675"/>
    <w:rsid w:val="005639A6"/>
    <w:rsid w:val="00564D7C"/>
    <w:rsid w:val="005708E4"/>
    <w:rsid w:val="00574B93"/>
    <w:rsid w:val="00576F42"/>
    <w:rsid w:val="00580554"/>
    <w:rsid w:val="00585B58"/>
    <w:rsid w:val="00586986"/>
    <w:rsid w:val="00590AA4"/>
    <w:rsid w:val="005923A8"/>
    <w:rsid w:val="005952B2"/>
    <w:rsid w:val="00596ED3"/>
    <w:rsid w:val="005A528A"/>
    <w:rsid w:val="005A52AA"/>
    <w:rsid w:val="005A7716"/>
    <w:rsid w:val="005B2574"/>
    <w:rsid w:val="005B2F1C"/>
    <w:rsid w:val="005B5430"/>
    <w:rsid w:val="005B6524"/>
    <w:rsid w:val="005C2202"/>
    <w:rsid w:val="005C220C"/>
    <w:rsid w:val="005C319A"/>
    <w:rsid w:val="005C344B"/>
    <w:rsid w:val="005D1C34"/>
    <w:rsid w:val="005D2DA3"/>
    <w:rsid w:val="005D5E7F"/>
    <w:rsid w:val="005D7CBE"/>
    <w:rsid w:val="005E1C70"/>
    <w:rsid w:val="005E2407"/>
    <w:rsid w:val="005E39D9"/>
    <w:rsid w:val="005E44EB"/>
    <w:rsid w:val="005E5886"/>
    <w:rsid w:val="005E5EA6"/>
    <w:rsid w:val="005E662F"/>
    <w:rsid w:val="005F1A3F"/>
    <w:rsid w:val="005F7046"/>
    <w:rsid w:val="006019C6"/>
    <w:rsid w:val="00603212"/>
    <w:rsid w:val="00606DCD"/>
    <w:rsid w:val="0061015E"/>
    <w:rsid w:val="00610423"/>
    <w:rsid w:val="0062122A"/>
    <w:rsid w:val="00621CC0"/>
    <w:rsid w:val="00625431"/>
    <w:rsid w:val="00626EBD"/>
    <w:rsid w:val="00632797"/>
    <w:rsid w:val="00634E54"/>
    <w:rsid w:val="00637872"/>
    <w:rsid w:val="00642C63"/>
    <w:rsid w:val="00642CA1"/>
    <w:rsid w:val="0064380F"/>
    <w:rsid w:val="00643962"/>
    <w:rsid w:val="00644020"/>
    <w:rsid w:val="00650309"/>
    <w:rsid w:val="00653547"/>
    <w:rsid w:val="00655687"/>
    <w:rsid w:val="00655CC4"/>
    <w:rsid w:val="00656BBA"/>
    <w:rsid w:val="006630C7"/>
    <w:rsid w:val="00664A2B"/>
    <w:rsid w:val="00665990"/>
    <w:rsid w:val="006663F0"/>
    <w:rsid w:val="00666480"/>
    <w:rsid w:val="006668DC"/>
    <w:rsid w:val="00670009"/>
    <w:rsid w:val="0067604C"/>
    <w:rsid w:val="006761DB"/>
    <w:rsid w:val="00676514"/>
    <w:rsid w:val="006765F4"/>
    <w:rsid w:val="00680ECF"/>
    <w:rsid w:val="0068224C"/>
    <w:rsid w:val="00682693"/>
    <w:rsid w:val="00694054"/>
    <w:rsid w:val="00695886"/>
    <w:rsid w:val="006A054D"/>
    <w:rsid w:val="006A16D0"/>
    <w:rsid w:val="006A1A71"/>
    <w:rsid w:val="006A29FA"/>
    <w:rsid w:val="006A50A2"/>
    <w:rsid w:val="006A6A7C"/>
    <w:rsid w:val="006A7837"/>
    <w:rsid w:val="006B0764"/>
    <w:rsid w:val="006B1C13"/>
    <w:rsid w:val="006B2513"/>
    <w:rsid w:val="006B7A1D"/>
    <w:rsid w:val="006C36DC"/>
    <w:rsid w:val="006C40F4"/>
    <w:rsid w:val="006C57D4"/>
    <w:rsid w:val="006C70EE"/>
    <w:rsid w:val="006D20EA"/>
    <w:rsid w:val="006D22D3"/>
    <w:rsid w:val="006D4059"/>
    <w:rsid w:val="006D4750"/>
    <w:rsid w:val="006D607E"/>
    <w:rsid w:val="006E73E1"/>
    <w:rsid w:val="006E7A87"/>
    <w:rsid w:val="006F008A"/>
    <w:rsid w:val="006F1FF4"/>
    <w:rsid w:val="006F5533"/>
    <w:rsid w:val="006F5EE4"/>
    <w:rsid w:val="006F632B"/>
    <w:rsid w:val="006F64D3"/>
    <w:rsid w:val="006F6B4B"/>
    <w:rsid w:val="007014DD"/>
    <w:rsid w:val="0070211E"/>
    <w:rsid w:val="007063B3"/>
    <w:rsid w:val="00710B1A"/>
    <w:rsid w:val="00714FD4"/>
    <w:rsid w:val="007164DE"/>
    <w:rsid w:val="007166C1"/>
    <w:rsid w:val="00721EA6"/>
    <w:rsid w:val="00721FAB"/>
    <w:rsid w:val="007233F9"/>
    <w:rsid w:val="00730185"/>
    <w:rsid w:val="0073611F"/>
    <w:rsid w:val="00737B75"/>
    <w:rsid w:val="00741A29"/>
    <w:rsid w:val="00745254"/>
    <w:rsid w:val="00752109"/>
    <w:rsid w:val="0075211A"/>
    <w:rsid w:val="007521E0"/>
    <w:rsid w:val="007528E6"/>
    <w:rsid w:val="00753805"/>
    <w:rsid w:val="00753967"/>
    <w:rsid w:val="00753FBC"/>
    <w:rsid w:val="007541A2"/>
    <w:rsid w:val="00755220"/>
    <w:rsid w:val="007576F6"/>
    <w:rsid w:val="00757AB2"/>
    <w:rsid w:val="007606C9"/>
    <w:rsid w:val="00761F25"/>
    <w:rsid w:val="007645D8"/>
    <w:rsid w:val="00764FBC"/>
    <w:rsid w:val="007672DC"/>
    <w:rsid w:val="007762CF"/>
    <w:rsid w:val="007815E1"/>
    <w:rsid w:val="007824A8"/>
    <w:rsid w:val="00782AAA"/>
    <w:rsid w:val="0078387E"/>
    <w:rsid w:val="00784307"/>
    <w:rsid w:val="00784572"/>
    <w:rsid w:val="00784EEC"/>
    <w:rsid w:val="00785896"/>
    <w:rsid w:val="00785DAC"/>
    <w:rsid w:val="00785F68"/>
    <w:rsid w:val="007869FE"/>
    <w:rsid w:val="00790318"/>
    <w:rsid w:val="00790767"/>
    <w:rsid w:val="00795E58"/>
    <w:rsid w:val="007A0299"/>
    <w:rsid w:val="007A0686"/>
    <w:rsid w:val="007A205C"/>
    <w:rsid w:val="007A26F1"/>
    <w:rsid w:val="007A4ED5"/>
    <w:rsid w:val="007A5C02"/>
    <w:rsid w:val="007B02D2"/>
    <w:rsid w:val="007B26EA"/>
    <w:rsid w:val="007B5C63"/>
    <w:rsid w:val="007B62B5"/>
    <w:rsid w:val="007B79E0"/>
    <w:rsid w:val="007C4ABF"/>
    <w:rsid w:val="007C4CBE"/>
    <w:rsid w:val="007C520D"/>
    <w:rsid w:val="007C5B87"/>
    <w:rsid w:val="007C5CD5"/>
    <w:rsid w:val="007C7958"/>
    <w:rsid w:val="007D0EEC"/>
    <w:rsid w:val="007D5115"/>
    <w:rsid w:val="007D69B4"/>
    <w:rsid w:val="007D7CC4"/>
    <w:rsid w:val="007E56AA"/>
    <w:rsid w:val="007E725B"/>
    <w:rsid w:val="007F2C34"/>
    <w:rsid w:val="007F6EEF"/>
    <w:rsid w:val="00801031"/>
    <w:rsid w:val="008067FC"/>
    <w:rsid w:val="00807E0C"/>
    <w:rsid w:val="00811A0E"/>
    <w:rsid w:val="00812C5A"/>
    <w:rsid w:val="008135C8"/>
    <w:rsid w:val="00813E79"/>
    <w:rsid w:val="00816000"/>
    <w:rsid w:val="00816AF4"/>
    <w:rsid w:val="008233B8"/>
    <w:rsid w:val="00827003"/>
    <w:rsid w:val="00836960"/>
    <w:rsid w:val="00836CFA"/>
    <w:rsid w:val="008377F8"/>
    <w:rsid w:val="00837D0B"/>
    <w:rsid w:val="00842117"/>
    <w:rsid w:val="00845BBB"/>
    <w:rsid w:val="00845FD7"/>
    <w:rsid w:val="008504BB"/>
    <w:rsid w:val="00850555"/>
    <w:rsid w:val="00861230"/>
    <w:rsid w:val="0086444E"/>
    <w:rsid w:val="00866A7F"/>
    <w:rsid w:val="00872522"/>
    <w:rsid w:val="008730EB"/>
    <w:rsid w:val="00874E46"/>
    <w:rsid w:val="0087548A"/>
    <w:rsid w:val="00875E39"/>
    <w:rsid w:val="00876806"/>
    <w:rsid w:val="00880F1A"/>
    <w:rsid w:val="0088263F"/>
    <w:rsid w:val="0088356F"/>
    <w:rsid w:val="008839ED"/>
    <w:rsid w:val="00885ACD"/>
    <w:rsid w:val="00886B9A"/>
    <w:rsid w:val="00886E93"/>
    <w:rsid w:val="008906B1"/>
    <w:rsid w:val="00895C66"/>
    <w:rsid w:val="00896913"/>
    <w:rsid w:val="008A1744"/>
    <w:rsid w:val="008A1EA9"/>
    <w:rsid w:val="008B0323"/>
    <w:rsid w:val="008B7389"/>
    <w:rsid w:val="008B751C"/>
    <w:rsid w:val="008C2C04"/>
    <w:rsid w:val="008C50C1"/>
    <w:rsid w:val="008C6A09"/>
    <w:rsid w:val="008D1A45"/>
    <w:rsid w:val="008E1716"/>
    <w:rsid w:val="008E5EC8"/>
    <w:rsid w:val="008E671D"/>
    <w:rsid w:val="008E6788"/>
    <w:rsid w:val="008E6AA6"/>
    <w:rsid w:val="008F0F14"/>
    <w:rsid w:val="008F63A3"/>
    <w:rsid w:val="00901715"/>
    <w:rsid w:val="00902AF6"/>
    <w:rsid w:val="009048D3"/>
    <w:rsid w:val="009054EA"/>
    <w:rsid w:val="00907271"/>
    <w:rsid w:val="00907935"/>
    <w:rsid w:val="00907B06"/>
    <w:rsid w:val="00910D80"/>
    <w:rsid w:val="009126EC"/>
    <w:rsid w:val="00912F96"/>
    <w:rsid w:val="00920C6A"/>
    <w:rsid w:val="009238DC"/>
    <w:rsid w:val="00924143"/>
    <w:rsid w:val="0092473F"/>
    <w:rsid w:val="00924899"/>
    <w:rsid w:val="00927568"/>
    <w:rsid w:val="00933797"/>
    <w:rsid w:val="009369A4"/>
    <w:rsid w:val="00941C17"/>
    <w:rsid w:val="00942869"/>
    <w:rsid w:val="009470C1"/>
    <w:rsid w:val="00954244"/>
    <w:rsid w:val="0095776B"/>
    <w:rsid w:val="00960652"/>
    <w:rsid w:val="00963E7B"/>
    <w:rsid w:val="009657C4"/>
    <w:rsid w:val="009661EC"/>
    <w:rsid w:val="009663CD"/>
    <w:rsid w:val="009710DE"/>
    <w:rsid w:val="00971DD3"/>
    <w:rsid w:val="00972DDC"/>
    <w:rsid w:val="00980EC5"/>
    <w:rsid w:val="009818EA"/>
    <w:rsid w:val="00982C0A"/>
    <w:rsid w:val="009847E8"/>
    <w:rsid w:val="0098685D"/>
    <w:rsid w:val="00992457"/>
    <w:rsid w:val="00997B0D"/>
    <w:rsid w:val="009A1D9E"/>
    <w:rsid w:val="009A45AF"/>
    <w:rsid w:val="009B0941"/>
    <w:rsid w:val="009B345E"/>
    <w:rsid w:val="009B429B"/>
    <w:rsid w:val="009C0705"/>
    <w:rsid w:val="009C2FB8"/>
    <w:rsid w:val="009C3C9F"/>
    <w:rsid w:val="009C4025"/>
    <w:rsid w:val="009C4E9D"/>
    <w:rsid w:val="009C6D76"/>
    <w:rsid w:val="009D18B8"/>
    <w:rsid w:val="009D4F63"/>
    <w:rsid w:val="009D6576"/>
    <w:rsid w:val="009D707E"/>
    <w:rsid w:val="009E3151"/>
    <w:rsid w:val="009E3660"/>
    <w:rsid w:val="009E45E7"/>
    <w:rsid w:val="009E5B0B"/>
    <w:rsid w:val="009E7E73"/>
    <w:rsid w:val="009F3983"/>
    <w:rsid w:val="009F4192"/>
    <w:rsid w:val="009F49BB"/>
    <w:rsid w:val="009F5E6C"/>
    <w:rsid w:val="009F6D4C"/>
    <w:rsid w:val="009F7FF6"/>
    <w:rsid w:val="00A05E82"/>
    <w:rsid w:val="00A065AB"/>
    <w:rsid w:val="00A06859"/>
    <w:rsid w:val="00A10258"/>
    <w:rsid w:val="00A11453"/>
    <w:rsid w:val="00A13746"/>
    <w:rsid w:val="00A22993"/>
    <w:rsid w:val="00A249A8"/>
    <w:rsid w:val="00A25872"/>
    <w:rsid w:val="00A429A0"/>
    <w:rsid w:val="00A42E8B"/>
    <w:rsid w:val="00A4696E"/>
    <w:rsid w:val="00A47766"/>
    <w:rsid w:val="00A501C5"/>
    <w:rsid w:val="00A54CC1"/>
    <w:rsid w:val="00A56019"/>
    <w:rsid w:val="00A616DF"/>
    <w:rsid w:val="00A643F1"/>
    <w:rsid w:val="00A66A86"/>
    <w:rsid w:val="00A70ACE"/>
    <w:rsid w:val="00A71934"/>
    <w:rsid w:val="00A739BE"/>
    <w:rsid w:val="00A74B32"/>
    <w:rsid w:val="00A74F58"/>
    <w:rsid w:val="00A74FB7"/>
    <w:rsid w:val="00A822EF"/>
    <w:rsid w:val="00A84605"/>
    <w:rsid w:val="00A8531E"/>
    <w:rsid w:val="00A856EE"/>
    <w:rsid w:val="00A86D3C"/>
    <w:rsid w:val="00A87B73"/>
    <w:rsid w:val="00A90F03"/>
    <w:rsid w:val="00A9596C"/>
    <w:rsid w:val="00A96056"/>
    <w:rsid w:val="00A97105"/>
    <w:rsid w:val="00AA0310"/>
    <w:rsid w:val="00AA16FA"/>
    <w:rsid w:val="00AA2CC5"/>
    <w:rsid w:val="00AA45A1"/>
    <w:rsid w:val="00AA4C41"/>
    <w:rsid w:val="00AA6960"/>
    <w:rsid w:val="00AB209F"/>
    <w:rsid w:val="00AB5F8D"/>
    <w:rsid w:val="00AB723D"/>
    <w:rsid w:val="00AC0CDC"/>
    <w:rsid w:val="00AC15A4"/>
    <w:rsid w:val="00AC1CC1"/>
    <w:rsid w:val="00AC27BA"/>
    <w:rsid w:val="00AD191F"/>
    <w:rsid w:val="00AD360E"/>
    <w:rsid w:val="00AD43ED"/>
    <w:rsid w:val="00AD5308"/>
    <w:rsid w:val="00AE040C"/>
    <w:rsid w:val="00AE22FF"/>
    <w:rsid w:val="00AE2D4A"/>
    <w:rsid w:val="00AE351A"/>
    <w:rsid w:val="00AE7946"/>
    <w:rsid w:val="00AE7C40"/>
    <w:rsid w:val="00AF0B2D"/>
    <w:rsid w:val="00AF0C30"/>
    <w:rsid w:val="00AF543A"/>
    <w:rsid w:val="00AF6FA7"/>
    <w:rsid w:val="00AF759F"/>
    <w:rsid w:val="00B00A3D"/>
    <w:rsid w:val="00B026C8"/>
    <w:rsid w:val="00B02803"/>
    <w:rsid w:val="00B0327B"/>
    <w:rsid w:val="00B035A1"/>
    <w:rsid w:val="00B046F4"/>
    <w:rsid w:val="00B10C0B"/>
    <w:rsid w:val="00B12455"/>
    <w:rsid w:val="00B137DE"/>
    <w:rsid w:val="00B14A9B"/>
    <w:rsid w:val="00B17A4F"/>
    <w:rsid w:val="00B22FA5"/>
    <w:rsid w:val="00B257B0"/>
    <w:rsid w:val="00B30AB6"/>
    <w:rsid w:val="00B322E3"/>
    <w:rsid w:val="00B350C6"/>
    <w:rsid w:val="00B431E5"/>
    <w:rsid w:val="00B439F4"/>
    <w:rsid w:val="00B44C4B"/>
    <w:rsid w:val="00B45A03"/>
    <w:rsid w:val="00B46015"/>
    <w:rsid w:val="00B46A2C"/>
    <w:rsid w:val="00B5271F"/>
    <w:rsid w:val="00B6122C"/>
    <w:rsid w:val="00B644BE"/>
    <w:rsid w:val="00B64F50"/>
    <w:rsid w:val="00B727CA"/>
    <w:rsid w:val="00B72C92"/>
    <w:rsid w:val="00B756D0"/>
    <w:rsid w:val="00B75F20"/>
    <w:rsid w:val="00B7664B"/>
    <w:rsid w:val="00B8410D"/>
    <w:rsid w:val="00B93A15"/>
    <w:rsid w:val="00B963C7"/>
    <w:rsid w:val="00B97723"/>
    <w:rsid w:val="00BA0AB8"/>
    <w:rsid w:val="00BA4F1B"/>
    <w:rsid w:val="00BA5DD6"/>
    <w:rsid w:val="00BA70B7"/>
    <w:rsid w:val="00BA7B68"/>
    <w:rsid w:val="00BB058B"/>
    <w:rsid w:val="00BB3112"/>
    <w:rsid w:val="00BB44D0"/>
    <w:rsid w:val="00BB6F06"/>
    <w:rsid w:val="00BC07F8"/>
    <w:rsid w:val="00BC0FC2"/>
    <w:rsid w:val="00BC157F"/>
    <w:rsid w:val="00BC2812"/>
    <w:rsid w:val="00BD0C77"/>
    <w:rsid w:val="00BD67E0"/>
    <w:rsid w:val="00BD7443"/>
    <w:rsid w:val="00BE0E72"/>
    <w:rsid w:val="00BE1AC8"/>
    <w:rsid w:val="00BE2FAB"/>
    <w:rsid w:val="00BE4678"/>
    <w:rsid w:val="00BE6F7E"/>
    <w:rsid w:val="00BE73B4"/>
    <w:rsid w:val="00BE7575"/>
    <w:rsid w:val="00BF040F"/>
    <w:rsid w:val="00BF3B6C"/>
    <w:rsid w:val="00BF6694"/>
    <w:rsid w:val="00BF6C6D"/>
    <w:rsid w:val="00C011FF"/>
    <w:rsid w:val="00C04C94"/>
    <w:rsid w:val="00C05EDC"/>
    <w:rsid w:val="00C06C08"/>
    <w:rsid w:val="00C07375"/>
    <w:rsid w:val="00C07D1B"/>
    <w:rsid w:val="00C11C11"/>
    <w:rsid w:val="00C11E03"/>
    <w:rsid w:val="00C12555"/>
    <w:rsid w:val="00C16179"/>
    <w:rsid w:val="00C2073E"/>
    <w:rsid w:val="00C31484"/>
    <w:rsid w:val="00C33164"/>
    <w:rsid w:val="00C34AB8"/>
    <w:rsid w:val="00C36E91"/>
    <w:rsid w:val="00C40AB5"/>
    <w:rsid w:val="00C40BD8"/>
    <w:rsid w:val="00C41465"/>
    <w:rsid w:val="00C43358"/>
    <w:rsid w:val="00C436A1"/>
    <w:rsid w:val="00C43CB9"/>
    <w:rsid w:val="00C4596A"/>
    <w:rsid w:val="00C476CE"/>
    <w:rsid w:val="00C47F4D"/>
    <w:rsid w:val="00C52699"/>
    <w:rsid w:val="00C54055"/>
    <w:rsid w:val="00C54269"/>
    <w:rsid w:val="00C621BF"/>
    <w:rsid w:val="00C62713"/>
    <w:rsid w:val="00C630B5"/>
    <w:rsid w:val="00C63BB9"/>
    <w:rsid w:val="00C63F9A"/>
    <w:rsid w:val="00C652A3"/>
    <w:rsid w:val="00C66D10"/>
    <w:rsid w:val="00C6729E"/>
    <w:rsid w:val="00C67E8A"/>
    <w:rsid w:val="00C704FA"/>
    <w:rsid w:val="00C70ED6"/>
    <w:rsid w:val="00C72253"/>
    <w:rsid w:val="00C76E88"/>
    <w:rsid w:val="00C80BB0"/>
    <w:rsid w:val="00C81995"/>
    <w:rsid w:val="00C83CD0"/>
    <w:rsid w:val="00C8553E"/>
    <w:rsid w:val="00C856B4"/>
    <w:rsid w:val="00C93E5C"/>
    <w:rsid w:val="00C95934"/>
    <w:rsid w:val="00C96AC5"/>
    <w:rsid w:val="00CA0625"/>
    <w:rsid w:val="00CA0E97"/>
    <w:rsid w:val="00CA1107"/>
    <w:rsid w:val="00CA151B"/>
    <w:rsid w:val="00CA1A80"/>
    <w:rsid w:val="00CA4F80"/>
    <w:rsid w:val="00CA6EF2"/>
    <w:rsid w:val="00CB2B07"/>
    <w:rsid w:val="00CB6BC0"/>
    <w:rsid w:val="00CB6D1A"/>
    <w:rsid w:val="00CB78F0"/>
    <w:rsid w:val="00CC1994"/>
    <w:rsid w:val="00CC49B1"/>
    <w:rsid w:val="00CC50F0"/>
    <w:rsid w:val="00CC7ADF"/>
    <w:rsid w:val="00CD0E9B"/>
    <w:rsid w:val="00CD4D15"/>
    <w:rsid w:val="00CE1B55"/>
    <w:rsid w:val="00CE5A38"/>
    <w:rsid w:val="00CE5E65"/>
    <w:rsid w:val="00CE6D29"/>
    <w:rsid w:val="00CF217E"/>
    <w:rsid w:val="00CF3949"/>
    <w:rsid w:val="00CF5F33"/>
    <w:rsid w:val="00CF69E2"/>
    <w:rsid w:val="00CF6C1A"/>
    <w:rsid w:val="00CF7DF6"/>
    <w:rsid w:val="00D00429"/>
    <w:rsid w:val="00D03678"/>
    <w:rsid w:val="00D05BB1"/>
    <w:rsid w:val="00D06114"/>
    <w:rsid w:val="00D117CF"/>
    <w:rsid w:val="00D14971"/>
    <w:rsid w:val="00D1792B"/>
    <w:rsid w:val="00D20AFC"/>
    <w:rsid w:val="00D226BD"/>
    <w:rsid w:val="00D23A4D"/>
    <w:rsid w:val="00D25C07"/>
    <w:rsid w:val="00D25F8E"/>
    <w:rsid w:val="00D27617"/>
    <w:rsid w:val="00D27DA5"/>
    <w:rsid w:val="00D3033A"/>
    <w:rsid w:val="00D3051F"/>
    <w:rsid w:val="00D30F24"/>
    <w:rsid w:val="00D3567F"/>
    <w:rsid w:val="00D436A6"/>
    <w:rsid w:val="00D43F68"/>
    <w:rsid w:val="00D4526E"/>
    <w:rsid w:val="00D45716"/>
    <w:rsid w:val="00D4752D"/>
    <w:rsid w:val="00D529D3"/>
    <w:rsid w:val="00D53EB8"/>
    <w:rsid w:val="00D54B2C"/>
    <w:rsid w:val="00D570B1"/>
    <w:rsid w:val="00D57ED1"/>
    <w:rsid w:val="00D602AC"/>
    <w:rsid w:val="00D61EE9"/>
    <w:rsid w:val="00D6399E"/>
    <w:rsid w:val="00D670A9"/>
    <w:rsid w:val="00D70C4B"/>
    <w:rsid w:val="00D7266C"/>
    <w:rsid w:val="00D744CD"/>
    <w:rsid w:val="00D75CDD"/>
    <w:rsid w:val="00D77D51"/>
    <w:rsid w:val="00D81183"/>
    <w:rsid w:val="00D83F1C"/>
    <w:rsid w:val="00D866B1"/>
    <w:rsid w:val="00D86A8B"/>
    <w:rsid w:val="00D87F7A"/>
    <w:rsid w:val="00D90308"/>
    <w:rsid w:val="00D91C11"/>
    <w:rsid w:val="00D94673"/>
    <w:rsid w:val="00D953D5"/>
    <w:rsid w:val="00D96655"/>
    <w:rsid w:val="00D97947"/>
    <w:rsid w:val="00DA055C"/>
    <w:rsid w:val="00DA0BEA"/>
    <w:rsid w:val="00DA0D3B"/>
    <w:rsid w:val="00DA1602"/>
    <w:rsid w:val="00DB0B84"/>
    <w:rsid w:val="00DB38B1"/>
    <w:rsid w:val="00DB3A1E"/>
    <w:rsid w:val="00DB3CED"/>
    <w:rsid w:val="00DB44F8"/>
    <w:rsid w:val="00DC2322"/>
    <w:rsid w:val="00DC2EAE"/>
    <w:rsid w:val="00DC50E3"/>
    <w:rsid w:val="00DC51BA"/>
    <w:rsid w:val="00DC604D"/>
    <w:rsid w:val="00DC6BF5"/>
    <w:rsid w:val="00DD370C"/>
    <w:rsid w:val="00DD3DF1"/>
    <w:rsid w:val="00DD494A"/>
    <w:rsid w:val="00DD5F13"/>
    <w:rsid w:val="00DD724A"/>
    <w:rsid w:val="00DE0A4B"/>
    <w:rsid w:val="00DE12CE"/>
    <w:rsid w:val="00DE134B"/>
    <w:rsid w:val="00DE39D0"/>
    <w:rsid w:val="00DE4F34"/>
    <w:rsid w:val="00DE7628"/>
    <w:rsid w:val="00DF2ECD"/>
    <w:rsid w:val="00DF7481"/>
    <w:rsid w:val="00DF7DC3"/>
    <w:rsid w:val="00E0015A"/>
    <w:rsid w:val="00E02A83"/>
    <w:rsid w:val="00E04301"/>
    <w:rsid w:val="00E0523B"/>
    <w:rsid w:val="00E1286D"/>
    <w:rsid w:val="00E12E74"/>
    <w:rsid w:val="00E15131"/>
    <w:rsid w:val="00E17057"/>
    <w:rsid w:val="00E17104"/>
    <w:rsid w:val="00E21713"/>
    <w:rsid w:val="00E2459D"/>
    <w:rsid w:val="00E274E6"/>
    <w:rsid w:val="00E2770C"/>
    <w:rsid w:val="00E367D0"/>
    <w:rsid w:val="00E41E11"/>
    <w:rsid w:val="00E44996"/>
    <w:rsid w:val="00E44F6A"/>
    <w:rsid w:val="00E46BE6"/>
    <w:rsid w:val="00E50E44"/>
    <w:rsid w:val="00E54F1B"/>
    <w:rsid w:val="00E56860"/>
    <w:rsid w:val="00E56A3C"/>
    <w:rsid w:val="00E57E4C"/>
    <w:rsid w:val="00E60CD9"/>
    <w:rsid w:val="00E614ED"/>
    <w:rsid w:val="00E65D57"/>
    <w:rsid w:val="00E6632B"/>
    <w:rsid w:val="00E6656C"/>
    <w:rsid w:val="00E66A2B"/>
    <w:rsid w:val="00E73B07"/>
    <w:rsid w:val="00E761AE"/>
    <w:rsid w:val="00E81580"/>
    <w:rsid w:val="00E8319A"/>
    <w:rsid w:val="00E8360F"/>
    <w:rsid w:val="00E8700B"/>
    <w:rsid w:val="00E93452"/>
    <w:rsid w:val="00E95891"/>
    <w:rsid w:val="00E95DCE"/>
    <w:rsid w:val="00EA060E"/>
    <w:rsid w:val="00EA07B3"/>
    <w:rsid w:val="00EA2778"/>
    <w:rsid w:val="00EA48F9"/>
    <w:rsid w:val="00EA6AED"/>
    <w:rsid w:val="00EA6B36"/>
    <w:rsid w:val="00EA7B12"/>
    <w:rsid w:val="00EA7E64"/>
    <w:rsid w:val="00EB718D"/>
    <w:rsid w:val="00EC08F5"/>
    <w:rsid w:val="00EC165A"/>
    <w:rsid w:val="00ED45FF"/>
    <w:rsid w:val="00ED51AA"/>
    <w:rsid w:val="00ED593F"/>
    <w:rsid w:val="00ED5E9C"/>
    <w:rsid w:val="00EE0B25"/>
    <w:rsid w:val="00EE1A86"/>
    <w:rsid w:val="00EE310E"/>
    <w:rsid w:val="00EE37B7"/>
    <w:rsid w:val="00EE3DC8"/>
    <w:rsid w:val="00EE4B18"/>
    <w:rsid w:val="00EF10D6"/>
    <w:rsid w:val="00EF19AC"/>
    <w:rsid w:val="00EF36A2"/>
    <w:rsid w:val="00EF3C22"/>
    <w:rsid w:val="00EF47ED"/>
    <w:rsid w:val="00EF574A"/>
    <w:rsid w:val="00EF747F"/>
    <w:rsid w:val="00F0158B"/>
    <w:rsid w:val="00F0384D"/>
    <w:rsid w:val="00F0459F"/>
    <w:rsid w:val="00F04AB5"/>
    <w:rsid w:val="00F06D14"/>
    <w:rsid w:val="00F07BFF"/>
    <w:rsid w:val="00F10D0A"/>
    <w:rsid w:val="00F11459"/>
    <w:rsid w:val="00F15332"/>
    <w:rsid w:val="00F21B2F"/>
    <w:rsid w:val="00F2212F"/>
    <w:rsid w:val="00F26130"/>
    <w:rsid w:val="00F35F53"/>
    <w:rsid w:val="00F37783"/>
    <w:rsid w:val="00F378A3"/>
    <w:rsid w:val="00F410A0"/>
    <w:rsid w:val="00F4162B"/>
    <w:rsid w:val="00F429E6"/>
    <w:rsid w:val="00F4425E"/>
    <w:rsid w:val="00F47275"/>
    <w:rsid w:val="00F514B9"/>
    <w:rsid w:val="00F536DB"/>
    <w:rsid w:val="00F57D0E"/>
    <w:rsid w:val="00F63177"/>
    <w:rsid w:val="00F64B6F"/>
    <w:rsid w:val="00F657E3"/>
    <w:rsid w:val="00F66771"/>
    <w:rsid w:val="00F6768B"/>
    <w:rsid w:val="00F67C12"/>
    <w:rsid w:val="00F7004A"/>
    <w:rsid w:val="00F70E67"/>
    <w:rsid w:val="00F715AD"/>
    <w:rsid w:val="00F71C31"/>
    <w:rsid w:val="00F73C8C"/>
    <w:rsid w:val="00F749FF"/>
    <w:rsid w:val="00F74A54"/>
    <w:rsid w:val="00F77D50"/>
    <w:rsid w:val="00F8141F"/>
    <w:rsid w:val="00F8161B"/>
    <w:rsid w:val="00F82B2D"/>
    <w:rsid w:val="00F83E75"/>
    <w:rsid w:val="00F86319"/>
    <w:rsid w:val="00F874C2"/>
    <w:rsid w:val="00F87C77"/>
    <w:rsid w:val="00F94393"/>
    <w:rsid w:val="00F94854"/>
    <w:rsid w:val="00F9524B"/>
    <w:rsid w:val="00F95710"/>
    <w:rsid w:val="00F96565"/>
    <w:rsid w:val="00F96754"/>
    <w:rsid w:val="00FA0E8C"/>
    <w:rsid w:val="00FA3752"/>
    <w:rsid w:val="00FA5DAF"/>
    <w:rsid w:val="00FA68CE"/>
    <w:rsid w:val="00FB0772"/>
    <w:rsid w:val="00FB53B8"/>
    <w:rsid w:val="00FB5D83"/>
    <w:rsid w:val="00FC2C46"/>
    <w:rsid w:val="00FC2D78"/>
    <w:rsid w:val="00FD307E"/>
    <w:rsid w:val="00FD6DED"/>
    <w:rsid w:val="00FD79E2"/>
    <w:rsid w:val="00FE1004"/>
    <w:rsid w:val="00FE3173"/>
    <w:rsid w:val="00FE4316"/>
    <w:rsid w:val="00FE47B7"/>
    <w:rsid w:val="00FE5C3C"/>
    <w:rsid w:val="00FF0067"/>
    <w:rsid w:val="00FF0B4F"/>
    <w:rsid w:val="00FF337F"/>
    <w:rsid w:val="00FF39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B3578"/>
  <w15:docId w15:val="{488B0838-E14B-4A07-9A8B-79ED5ED913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aliases w:val="H1,h1"/>
    <w:basedOn w:val="a"/>
    <w:next w:val="a"/>
    <w:qFormat/>
    <w:pPr>
      <w:keepNext/>
      <w:ind w:firstLine="567"/>
      <w:jc w:val="both"/>
      <w:outlineLvl w:val="0"/>
    </w:pPr>
    <w:rPr>
      <w:sz w:val="28"/>
      <w:szCs w:val="20"/>
    </w:rPr>
  </w:style>
  <w:style w:type="paragraph" w:styleId="2">
    <w:name w:val="heading 2"/>
    <w:aliases w:val="h2,Gliederung2,Gliederung,H2,Indented Heading,H21,H22,Indented Heading1,Indented Heading2,Indented Heading3,Indented Heading4,H23,H211,H221,Indented Heading5,Indented Heading6,Indented Heading7,H24,H212,H222,Indented Heading8,H25,H213,H223"/>
    <w:basedOn w:val="a"/>
    <w:next w:val="a"/>
    <w:link w:val="20"/>
    <w:qFormat/>
    <w:pPr>
      <w:keepNext/>
      <w:ind w:left="360"/>
      <w:jc w:val="right"/>
      <w:outlineLvl w:val="1"/>
    </w:pPr>
    <w:rPr>
      <w:b/>
      <w:bCs/>
    </w:rPr>
  </w:style>
  <w:style w:type="paragraph" w:styleId="3">
    <w:name w:val="heading 3"/>
    <w:aliases w:val="h3,Gliederung3 Char,Gliederung3,H3"/>
    <w:basedOn w:val="a"/>
    <w:next w:val="a"/>
    <w:qFormat/>
    <w:pPr>
      <w:keepNext/>
      <w:outlineLvl w:val="2"/>
    </w:pPr>
    <w:rPr>
      <w:rFonts w:ascii="Arial" w:hAnsi="Arial" w:cs="Arial"/>
      <w:b/>
      <w:bCs/>
      <w:sz w:val="20"/>
    </w:rPr>
  </w:style>
  <w:style w:type="paragraph" w:styleId="4">
    <w:name w:val="heading 4"/>
    <w:basedOn w:val="a"/>
    <w:next w:val="a"/>
    <w:qFormat/>
    <w:pPr>
      <w:keepNext/>
      <w:suppressAutoHyphens/>
      <w:spacing w:before="600" w:after="120"/>
      <w:jc w:val="center"/>
      <w:outlineLvl w:val="3"/>
    </w:pPr>
    <w:rPr>
      <w:b/>
      <w:sz w:val="28"/>
      <w:szCs w:val="20"/>
    </w:rPr>
  </w:style>
  <w:style w:type="paragraph" w:styleId="6">
    <w:name w:val="heading 6"/>
    <w:basedOn w:val="a"/>
    <w:next w:val="a"/>
    <w:qFormat/>
    <w:pPr>
      <w:keepNext/>
      <w:outlineLvl w:val="5"/>
    </w:pPr>
    <w:rPr>
      <w:szCs w:val="20"/>
    </w:rPr>
  </w:style>
  <w:style w:type="paragraph" w:styleId="7">
    <w:name w:val="heading 7"/>
    <w:basedOn w:val="a"/>
    <w:next w:val="a"/>
    <w:qFormat/>
    <w:pPr>
      <w:keepNext/>
      <w:jc w:val="center"/>
      <w:outlineLvl w:val="6"/>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pPr>
      <w:ind w:left="360"/>
    </w:pPr>
    <w:rPr>
      <w:lang w:val="x-none" w:eastAsia="x-none"/>
    </w:rPr>
  </w:style>
  <w:style w:type="paragraph" w:styleId="21">
    <w:name w:val="Body Text Indent 2"/>
    <w:basedOn w:val="a"/>
    <w:pPr>
      <w:ind w:left="708"/>
    </w:pPr>
  </w:style>
  <w:style w:type="paragraph" w:styleId="a5">
    <w:name w:val="footer"/>
    <w:basedOn w:val="a"/>
    <w:pPr>
      <w:tabs>
        <w:tab w:val="center" w:pos="4677"/>
        <w:tab w:val="right" w:pos="9355"/>
      </w:tabs>
    </w:pPr>
  </w:style>
  <w:style w:type="character" w:styleId="a6">
    <w:name w:val="page number"/>
    <w:basedOn w:val="a0"/>
  </w:style>
  <w:style w:type="paragraph" w:styleId="a7">
    <w:name w:val="Body Text"/>
    <w:basedOn w:val="a"/>
    <w:pPr>
      <w:keepNext/>
      <w:suppressAutoHyphens/>
      <w:outlineLvl w:val="0"/>
    </w:pPr>
    <w:rPr>
      <w:b/>
      <w:sz w:val="32"/>
      <w:szCs w:val="20"/>
    </w:rPr>
  </w:style>
  <w:style w:type="paragraph" w:styleId="a8">
    <w:name w:val="header"/>
    <w:aliases w:val="Linie,header"/>
    <w:basedOn w:val="a"/>
    <w:pPr>
      <w:tabs>
        <w:tab w:val="center" w:pos="4677"/>
        <w:tab w:val="right" w:pos="9355"/>
      </w:tabs>
    </w:pPr>
  </w:style>
  <w:style w:type="paragraph" w:customStyle="1" w:styleId="a9">
    <w:name w:val="Т Номер"/>
    <w:basedOn w:val="a"/>
    <w:pPr>
      <w:tabs>
        <w:tab w:val="num" w:pos="720"/>
      </w:tabs>
      <w:spacing w:before="60" w:after="60"/>
      <w:ind w:left="720" w:hanging="360"/>
    </w:pPr>
  </w:style>
  <w:style w:type="paragraph" w:styleId="aa">
    <w:name w:val="footnote text"/>
    <w:basedOn w:val="a"/>
    <w:link w:val="ab"/>
    <w:rPr>
      <w:sz w:val="20"/>
      <w:szCs w:val="20"/>
    </w:rPr>
  </w:style>
  <w:style w:type="paragraph" w:customStyle="1" w:styleId="11">
    <w:name w:val="заголовок 11"/>
    <w:basedOn w:val="a"/>
    <w:next w:val="a"/>
    <w:pPr>
      <w:keepNext/>
      <w:jc w:val="center"/>
    </w:pPr>
    <w:rPr>
      <w:snapToGrid w:val="0"/>
      <w:szCs w:val="20"/>
    </w:rPr>
  </w:style>
  <w:style w:type="paragraph" w:customStyle="1" w:styleId="60">
    <w:name w:val="çàãîëîâîê 6"/>
    <w:basedOn w:val="ac"/>
    <w:next w:val="ac"/>
    <w:pPr>
      <w:keepNext/>
      <w:jc w:val="center"/>
    </w:pPr>
    <w:rPr>
      <w:b/>
      <w:sz w:val="24"/>
    </w:rPr>
  </w:style>
  <w:style w:type="paragraph" w:customStyle="1" w:styleId="ac">
    <w:name w:val="Îáû÷íûé"/>
    <w:rPr>
      <w:rFonts w:ascii="Garamond" w:hAnsi="Garamond"/>
    </w:rPr>
  </w:style>
  <w:style w:type="paragraph" w:customStyle="1" w:styleId="ad">
    <w:name w:val="письмо"/>
    <w:basedOn w:val="a"/>
    <w:pPr>
      <w:ind w:firstLine="720"/>
      <w:jc w:val="both"/>
    </w:pPr>
    <w:rPr>
      <w:sz w:val="28"/>
      <w:szCs w:val="20"/>
    </w:rPr>
  </w:style>
  <w:style w:type="paragraph" w:styleId="ae">
    <w:name w:val="Normal (Web)"/>
    <w:basedOn w:val="a"/>
    <w:pPr>
      <w:spacing w:before="100" w:after="100"/>
    </w:pPr>
    <w:rPr>
      <w:szCs w:val="20"/>
    </w:rPr>
  </w:style>
  <w:style w:type="paragraph" w:styleId="30">
    <w:name w:val="Body Text Indent 3"/>
    <w:basedOn w:val="a"/>
    <w:pPr>
      <w:ind w:left="360"/>
      <w:jc w:val="both"/>
    </w:pPr>
  </w:style>
  <w:style w:type="paragraph" w:styleId="af">
    <w:name w:val="Title"/>
    <w:basedOn w:val="a"/>
    <w:link w:val="af0"/>
    <w:uiPriority w:val="99"/>
    <w:qFormat/>
    <w:pPr>
      <w:jc w:val="center"/>
    </w:pPr>
    <w:rPr>
      <w:szCs w:val="20"/>
    </w:rPr>
  </w:style>
  <w:style w:type="paragraph" w:styleId="31">
    <w:name w:val="Body Text 3"/>
    <w:basedOn w:val="a"/>
    <w:pPr>
      <w:tabs>
        <w:tab w:val="left" w:pos="309"/>
      </w:tabs>
    </w:pPr>
    <w:rPr>
      <w:szCs w:val="20"/>
    </w:rPr>
  </w:style>
  <w:style w:type="paragraph" w:styleId="af1">
    <w:name w:val="Block Text"/>
    <w:basedOn w:val="a"/>
    <w:pPr>
      <w:ind w:left="-26" w:right="-130"/>
      <w:jc w:val="both"/>
    </w:pPr>
    <w:rPr>
      <w:sz w:val="22"/>
    </w:rPr>
  </w:style>
  <w:style w:type="paragraph" w:styleId="22">
    <w:name w:val="Body Text 2"/>
    <w:basedOn w:val="a"/>
    <w:pPr>
      <w:jc w:val="both"/>
    </w:pPr>
  </w:style>
  <w:style w:type="paragraph" w:customStyle="1" w:styleId="af2">
    <w:name w:val="Письмо"/>
    <w:basedOn w:val="a"/>
    <w:pPr>
      <w:ind w:firstLine="709"/>
      <w:jc w:val="both"/>
    </w:pPr>
    <w:rPr>
      <w:sz w:val="28"/>
    </w:rPr>
  </w:style>
  <w:style w:type="paragraph" w:customStyle="1" w:styleId="ConsPlusNormal">
    <w:name w:val="ConsPlusNormal"/>
    <w:pPr>
      <w:widowControl w:val="0"/>
      <w:autoSpaceDE w:val="0"/>
      <w:autoSpaceDN w:val="0"/>
      <w:adjustRightInd w:val="0"/>
      <w:ind w:firstLine="720"/>
    </w:pPr>
    <w:rPr>
      <w:rFonts w:ascii="Arial" w:hAnsi="Arial" w:cs="Arial"/>
    </w:rPr>
  </w:style>
  <w:style w:type="character" w:styleId="af3">
    <w:name w:val="annotation reference"/>
    <w:semiHidden/>
    <w:rsid w:val="00B644BE"/>
    <w:rPr>
      <w:sz w:val="16"/>
      <w:szCs w:val="16"/>
    </w:rPr>
  </w:style>
  <w:style w:type="paragraph" w:styleId="af4">
    <w:name w:val="annotation text"/>
    <w:basedOn w:val="a"/>
    <w:semiHidden/>
    <w:rsid w:val="00B644BE"/>
    <w:rPr>
      <w:sz w:val="20"/>
      <w:szCs w:val="20"/>
    </w:rPr>
  </w:style>
  <w:style w:type="paragraph" w:styleId="af5">
    <w:name w:val="annotation subject"/>
    <w:basedOn w:val="af4"/>
    <w:next w:val="af4"/>
    <w:semiHidden/>
    <w:rsid w:val="00B644BE"/>
    <w:rPr>
      <w:b/>
      <w:bCs/>
    </w:rPr>
  </w:style>
  <w:style w:type="paragraph" w:styleId="af6">
    <w:name w:val="Balloon Text"/>
    <w:basedOn w:val="a"/>
    <w:semiHidden/>
    <w:rsid w:val="00B644BE"/>
    <w:rPr>
      <w:rFonts w:ascii="Tahoma" w:hAnsi="Tahoma" w:cs="Tahoma"/>
      <w:sz w:val="16"/>
      <w:szCs w:val="16"/>
    </w:rPr>
  </w:style>
  <w:style w:type="paragraph" w:customStyle="1" w:styleId="ConsPlusNonformat">
    <w:name w:val="ConsPlusNonformat"/>
    <w:rsid w:val="00BD67E0"/>
    <w:pPr>
      <w:autoSpaceDE w:val="0"/>
      <w:autoSpaceDN w:val="0"/>
      <w:adjustRightInd w:val="0"/>
    </w:pPr>
    <w:rPr>
      <w:rFonts w:ascii="Courier New" w:hAnsi="Courier New" w:cs="Courier New"/>
    </w:rPr>
  </w:style>
  <w:style w:type="character" w:styleId="af7">
    <w:name w:val="footnote reference"/>
    <w:rsid w:val="00163AAE"/>
    <w:rPr>
      <w:vertAlign w:val="superscript"/>
    </w:rPr>
  </w:style>
  <w:style w:type="paragraph" w:customStyle="1" w:styleId="2-11">
    <w:name w:val="содержание2-11"/>
    <w:basedOn w:val="a"/>
    <w:rsid w:val="00185B44"/>
    <w:pPr>
      <w:spacing w:after="60"/>
      <w:jc w:val="both"/>
    </w:pPr>
  </w:style>
  <w:style w:type="paragraph" w:styleId="af8">
    <w:name w:val="Document Map"/>
    <w:basedOn w:val="a"/>
    <w:semiHidden/>
    <w:rsid w:val="00471805"/>
    <w:pPr>
      <w:shd w:val="clear" w:color="auto" w:fill="000080"/>
    </w:pPr>
    <w:rPr>
      <w:rFonts w:ascii="Tahoma" w:hAnsi="Tahoma" w:cs="Tahoma"/>
      <w:sz w:val="20"/>
      <w:szCs w:val="20"/>
    </w:rPr>
  </w:style>
  <w:style w:type="table" w:styleId="af9">
    <w:name w:val="Table Grid"/>
    <w:basedOn w:val="a1"/>
    <w:rsid w:val="00A74F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 с отступом Знак"/>
    <w:link w:val="a3"/>
    <w:rsid w:val="004728CD"/>
    <w:rPr>
      <w:sz w:val="24"/>
      <w:szCs w:val="24"/>
    </w:rPr>
  </w:style>
  <w:style w:type="character" w:customStyle="1" w:styleId="ab">
    <w:name w:val="Текст сноски Знак"/>
    <w:basedOn w:val="a0"/>
    <w:link w:val="aa"/>
    <w:rsid w:val="002340B8"/>
  </w:style>
  <w:style w:type="paragraph" w:customStyle="1" w:styleId="Standard">
    <w:name w:val="Standard"/>
    <w:rsid w:val="00EA6B36"/>
    <w:pPr>
      <w:suppressAutoHyphens/>
      <w:autoSpaceDN w:val="0"/>
      <w:textAlignment w:val="baseline"/>
    </w:pPr>
    <w:rPr>
      <w:kern w:val="3"/>
      <w:sz w:val="24"/>
      <w:szCs w:val="24"/>
    </w:rPr>
  </w:style>
  <w:style w:type="paragraph" w:customStyle="1" w:styleId="Textbodyindent">
    <w:name w:val="Text body indent"/>
    <w:basedOn w:val="Standard"/>
    <w:rsid w:val="00EA6B36"/>
    <w:pPr>
      <w:ind w:left="360"/>
    </w:pPr>
  </w:style>
  <w:style w:type="paragraph" w:customStyle="1" w:styleId="afa">
    <w:name w:val="Пункт"/>
    <w:basedOn w:val="a"/>
    <w:rsid w:val="00D25F8E"/>
    <w:pPr>
      <w:tabs>
        <w:tab w:val="num" w:pos="1980"/>
      </w:tabs>
      <w:ind w:left="1404" w:hanging="504"/>
      <w:jc w:val="both"/>
    </w:pPr>
    <w:rPr>
      <w:szCs w:val="28"/>
    </w:rPr>
  </w:style>
  <w:style w:type="paragraph" w:customStyle="1" w:styleId="210">
    <w:name w:val="Основной текст с отступом 21"/>
    <w:basedOn w:val="a"/>
    <w:rsid w:val="00632797"/>
    <w:pPr>
      <w:suppressAutoHyphens/>
      <w:spacing w:after="120" w:line="480" w:lineRule="auto"/>
      <w:ind w:left="283"/>
      <w:jc w:val="both"/>
    </w:pPr>
    <w:rPr>
      <w:lang w:eastAsia="ar-SA"/>
    </w:rPr>
  </w:style>
  <w:style w:type="character" w:customStyle="1" w:styleId="afb">
    <w:name w:val="Стиль для формы синий"/>
    <w:uiPriority w:val="1"/>
    <w:rsid w:val="003E29F6"/>
    <w:rPr>
      <w:rFonts w:ascii="Times New Roman" w:hAnsi="Times New Roman"/>
      <w:color w:val="1F497D"/>
      <w:sz w:val="24"/>
    </w:rPr>
  </w:style>
  <w:style w:type="character" w:customStyle="1" w:styleId="afc">
    <w:name w:val="Для названия контрагента"/>
    <w:uiPriority w:val="1"/>
    <w:rsid w:val="003E29F6"/>
    <w:rPr>
      <w:rFonts w:ascii="Times New Roman" w:hAnsi="Times New Roman"/>
      <w:b/>
      <w:i w:val="0"/>
      <w:color w:val="365F91"/>
      <w:sz w:val="24"/>
    </w:rPr>
  </w:style>
  <w:style w:type="character" w:styleId="afd">
    <w:name w:val="Placeholder Text"/>
    <w:basedOn w:val="a0"/>
    <w:uiPriority w:val="99"/>
    <w:semiHidden/>
    <w:rsid w:val="009C0705"/>
    <w:rPr>
      <w:color w:val="808080"/>
    </w:rPr>
  </w:style>
  <w:style w:type="paragraph" w:styleId="afe">
    <w:name w:val="List Paragraph"/>
    <w:aliases w:val="Bullet List,FooterText,numbered,Цветной список - Акцент 11,Список нумерованный цифры,-Абзац списка,List Paragraph3"/>
    <w:basedOn w:val="a"/>
    <w:link w:val="aff"/>
    <w:uiPriority w:val="34"/>
    <w:qFormat/>
    <w:rsid w:val="002D3557"/>
    <w:pPr>
      <w:ind w:left="720"/>
      <w:contextualSpacing/>
    </w:pPr>
  </w:style>
  <w:style w:type="character" w:customStyle="1" w:styleId="10">
    <w:name w:val="Стиль1"/>
    <w:basedOn w:val="a0"/>
    <w:uiPriority w:val="1"/>
    <w:qFormat/>
    <w:rsid w:val="00E15131"/>
    <w:rPr>
      <w:rFonts w:ascii="Times New Roman" w:hAnsi="Times New Roman"/>
      <w:color w:val="000000" w:themeColor="text1"/>
      <w:sz w:val="24"/>
    </w:rPr>
  </w:style>
  <w:style w:type="character" w:customStyle="1" w:styleId="aff">
    <w:name w:val="Абзац списка Знак"/>
    <w:aliases w:val="Bullet List Знак,FooterText Знак,numbered Знак,Цветной список - Акцент 11 Знак,Список нумерованный цифры Знак,-Абзац списка Знак,List Paragraph3 Знак"/>
    <w:link w:val="afe"/>
    <w:uiPriority w:val="34"/>
    <w:locked/>
    <w:rsid w:val="005E39D9"/>
    <w:rPr>
      <w:sz w:val="24"/>
      <w:szCs w:val="24"/>
    </w:rPr>
  </w:style>
  <w:style w:type="paragraph" w:styleId="HTML">
    <w:name w:val="HTML Preformatted"/>
    <w:basedOn w:val="a"/>
    <w:link w:val="HTML0"/>
    <w:rsid w:val="006D22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HTML0">
    <w:name w:val="Стандартный HTML Знак"/>
    <w:basedOn w:val="a0"/>
    <w:link w:val="HTML"/>
    <w:rsid w:val="006D22D3"/>
    <w:rPr>
      <w:rFonts w:ascii="Courier New" w:hAnsi="Courier New" w:cs="Courier New"/>
      <w:lang w:eastAsia="zh-CN"/>
    </w:rPr>
  </w:style>
  <w:style w:type="paragraph" w:customStyle="1" w:styleId="12">
    <w:name w:val="Абзац списка1"/>
    <w:aliases w:val="List Paragraph1"/>
    <w:basedOn w:val="a"/>
    <w:link w:val="ListParagraphChar"/>
    <w:rsid w:val="00333B43"/>
    <w:pPr>
      <w:spacing w:after="200" w:line="276" w:lineRule="auto"/>
      <w:ind w:left="720"/>
    </w:pPr>
    <w:rPr>
      <w:rFonts w:ascii="Calibri" w:eastAsia="Calibri" w:hAnsi="Calibri"/>
      <w:sz w:val="20"/>
      <w:szCs w:val="20"/>
    </w:rPr>
  </w:style>
  <w:style w:type="character" w:customStyle="1" w:styleId="ListParagraphChar">
    <w:name w:val="List Paragraph Char"/>
    <w:link w:val="12"/>
    <w:locked/>
    <w:rsid w:val="00333B43"/>
    <w:rPr>
      <w:rFonts w:ascii="Calibri" w:eastAsia="Calibri" w:hAnsi="Calibri"/>
    </w:rPr>
  </w:style>
  <w:style w:type="character" w:customStyle="1" w:styleId="WW8Num8z3">
    <w:name w:val="WW8Num8z3"/>
    <w:rsid w:val="00E73B07"/>
  </w:style>
  <w:style w:type="paragraph" w:styleId="aff0">
    <w:name w:val="Plain Text"/>
    <w:basedOn w:val="a"/>
    <w:link w:val="aff1"/>
    <w:unhideWhenUsed/>
    <w:rsid w:val="00E73B07"/>
    <w:rPr>
      <w:rFonts w:ascii="Consolas" w:eastAsia="Calibri" w:hAnsi="Consolas"/>
      <w:sz w:val="21"/>
      <w:szCs w:val="21"/>
    </w:rPr>
  </w:style>
  <w:style w:type="character" w:customStyle="1" w:styleId="aff1">
    <w:name w:val="Текст Знак"/>
    <w:basedOn w:val="a0"/>
    <w:link w:val="aff0"/>
    <w:rsid w:val="00E73B07"/>
    <w:rPr>
      <w:rFonts w:ascii="Consolas" w:eastAsia="Calibri" w:hAnsi="Consolas"/>
      <w:sz w:val="21"/>
      <w:szCs w:val="21"/>
    </w:rPr>
  </w:style>
  <w:style w:type="character" w:customStyle="1" w:styleId="af0">
    <w:name w:val="Заголовок Знак"/>
    <w:link w:val="af"/>
    <w:uiPriority w:val="99"/>
    <w:rsid w:val="00E73B07"/>
    <w:rPr>
      <w:sz w:val="24"/>
    </w:rPr>
  </w:style>
  <w:style w:type="paragraph" w:styleId="aff2">
    <w:name w:val="Revision"/>
    <w:hidden/>
    <w:uiPriority w:val="99"/>
    <w:semiHidden/>
    <w:rsid w:val="009F7FF6"/>
    <w:rPr>
      <w:sz w:val="24"/>
      <w:szCs w:val="24"/>
    </w:rPr>
  </w:style>
  <w:style w:type="paragraph" w:customStyle="1" w:styleId="2868">
    <w:name w:val="2868"/>
    <w:aliases w:val="bqiaagaaeyqcaaagiaiaaamccaaabsoiaaaaaaaaaaaaaaaaaaaaaaaaaaaaaaaaaaaaaaaaaaaaaaaaaaaaaaaaaaaaaaaaaaaaaaaaaaaaaaaaaaaaaaaaaaaaaaaaaaaaaaaaaaaaaaaaaaaaaaaaaaaaaaaaaaaaaaaaaaaaaaaaaaaaaaaaaaaaaaaaaaaaaaaaaaaaaaaaaaaaaaaaaaaaaaaaaaaaaaaa"/>
    <w:basedOn w:val="a"/>
    <w:rsid w:val="00DB3A1E"/>
    <w:pPr>
      <w:spacing w:before="100" w:beforeAutospacing="1" w:after="100" w:afterAutospacing="1"/>
    </w:pPr>
  </w:style>
  <w:style w:type="character" w:customStyle="1" w:styleId="20">
    <w:name w:val="Заголовок 2 Знак"/>
    <w:aliases w:val="h2 Знак,Gliederung2 Знак,Gliederung Знак,H2 Знак,Indented Heading Знак,H21 Знак,H22 Знак,Indented Heading1 Знак,Indented Heading2 Знак,Indented Heading3 Знак,Indented Heading4 Знак,H23 Знак,H211 Знак,H221 Знак,Indented Heading5 Знак"/>
    <w:basedOn w:val="a0"/>
    <w:link w:val="2"/>
    <w:rsid w:val="006B7A1D"/>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670584">
      <w:bodyDiv w:val="1"/>
      <w:marLeft w:val="0"/>
      <w:marRight w:val="0"/>
      <w:marTop w:val="0"/>
      <w:marBottom w:val="0"/>
      <w:divBdr>
        <w:top w:val="none" w:sz="0" w:space="0" w:color="auto"/>
        <w:left w:val="none" w:sz="0" w:space="0" w:color="auto"/>
        <w:bottom w:val="none" w:sz="0" w:space="0" w:color="auto"/>
        <w:right w:val="none" w:sz="0" w:space="0" w:color="auto"/>
      </w:divBdr>
    </w:div>
    <w:div w:id="205535048">
      <w:bodyDiv w:val="1"/>
      <w:marLeft w:val="0"/>
      <w:marRight w:val="0"/>
      <w:marTop w:val="0"/>
      <w:marBottom w:val="0"/>
      <w:divBdr>
        <w:top w:val="none" w:sz="0" w:space="0" w:color="auto"/>
        <w:left w:val="none" w:sz="0" w:space="0" w:color="auto"/>
        <w:bottom w:val="none" w:sz="0" w:space="0" w:color="auto"/>
        <w:right w:val="none" w:sz="0" w:space="0" w:color="auto"/>
      </w:divBdr>
    </w:div>
    <w:div w:id="463154658">
      <w:bodyDiv w:val="1"/>
      <w:marLeft w:val="0"/>
      <w:marRight w:val="0"/>
      <w:marTop w:val="0"/>
      <w:marBottom w:val="0"/>
      <w:divBdr>
        <w:top w:val="none" w:sz="0" w:space="0" w:color="auto"/>
        <w:left w:val="none" w:sz="0" w:space="0" w:color="auto"/>
        <w:bottom w:val="none" w:sz="0" w:space="0" w:color="auto"/>
        <w:right w:val="none" w:sz="0" w:space="0" w:color="auto"/>
      </w:divBdr>
    </w:div>
    <w:div w:id="465584434">
      <w:bodyDiv w:val="1"/>
      <w:marLeft w:val="0"/>
      <w:marRight w:val="0"/>
      <w:marTop w:val="0"/>
      <w:marBottom w:val="0"/>
      <w:divBdr>
        <w:top w:val="none" w:sz="0" w:space="0" w:color="auto"/>
        <w:left w:val="none" w:sz="0" w:space="0" w:color="auto"/>
        <w:bottom w:val="none" w:sz="0" w:space="0" w:color="auto"/>
        <w:right w:val="none" w:sz="0" w:space="0" w:color="auto"/>
      </w:divBdr>
    </w:div>
    <w:div w:id="477309489">
      <w:bodyDiv w:val="1"/>
      <w:marLeft w:val="0"/>
      <w:marRight w:val="0"/>
      <w:marTop w:val="0"/>
      <w:marBottom w:val="0"/>
      <w:divBdr>
        <w:top w:val="none" w:sz="0" w:space="0" w:color="auto"/>
        <w:left w:val="none" w:sz="0" w:space="0" w:color="auto"/>
        <w:bottom w:val="none" w:sz="0" w:space="0" w:color="auto"/>
        <w:right w:val="none" w:sz="0" w:space="0" w:color="auto"/>
      </w:divBdr>
    </w:div>
    <w:div w:id="557714273">
      <w:bodyDiv w:val="1"/>
      <w:marLeft w:val="0"/>
      <w:marRight w:val="0"/>
      <w:marTop w:val="0"/>
      <w:marBottom w:val="0"/>
      <w:divBdr>
        <w:top w:val="none" w:sz="0" w:space="0" w:color="auto"/>
        <w:left w:val="none" w:sz="0" w:space="0" w:color="auto"/>
        <w:bottom w:val="none" w:sz="0" w:space="0" w:color="auto"/>
        <w:right w:val="none" w:sz="0" w:space="0" w:color="auto"/>
      </w:divBdr>
    </w:div>
    <w:div w:id="850804374">
      <w:bodyDiv w:val="1"/>
      <w:marLeft w:val="0"/>
      <w:marRight w:val="0"/>
      <w:marTop w:val="0"/>
      <w:marBottom w:val="0"/>
      <w:divBdr>
        <w:top w:val="none" w:sz="0" w:space="0" w:color="auto"/>
        <w:left w:val="none" w:sz="0" w:space="0" w:color="auto"/>
        <w:bottom w:val="none" w:sz="0" w:space="0" w:color="auto"/>
        <w:right w:val="none" w:sz="0" w:space="0" w:color="auto"/>
      </w:divBdr>
    </w:div>
    <w:div w:id="1258173598">
      <w:bodyDiv w:val="1"/>
      <w:marLeft w:val="0"/>
      <w:marRight w:val="0"/>
      <w:marTop w:val="0"/>
      <w:marBottom w:val="0"/>
      <w:divBdr>
        <w:top w:val="none" w:sz="0" w:space="0" w:color="auto"/>
        <w:left w:val="none" w:sz="0" w:space="0" w:color="auto"/>
        <w:bottom w:val="none" w:sz="0" w:space="0" w:color="auto"/>
        <w:right w:val="none" w:sz="0" w:space="0" w:color="auto"/>
      </w:divBdr>
    </w:div>
    <w:div w:id="1456750095">
      <w:bodyDiv w:val="1"/>
      <w:marLeft w:val="0"/>
      <w:marRight w:val="0"/>
      <w:marTop w:val="0"/>
      <w:marBottom w:val="0"/>
      <w:divBdr>
        <w:top w:val="none" w:sz="0" w:space="0" w:color="auto"/>
        <w:left w:val="none" w:sz="0" w:space="0" w:color="auto"/>
        <w:bottom w:val="none" w:sz="0" w:space="0" w:color="auto"/>
        <w:right w:val="none" w:sz="0" w:space="0" w:color="auto"/>
      </w:divBdr>
    </w:div>
    <w:div w:id="1537964320">
      <w:bodyDiv w:val="1"/>
      <w:marLeft w:val="0"/>
      <w:marRight w:val="0"/>
      <w:marTop w:val="0"/>
      <w:marBottom w:val="0"/>
      <w:divBdr>
        <w:top w:val="none" w:sz="0" w:space="0" w:color="auto"/>
        <w:left w:val="none" w:sz="0" w:space="0" w:color="auto"/>
        <w:bottom w:val="none" w:sz="0" w:space="0" w:color="auto"/>
        <w:right w:val="none" w:sz="0" w:space="0" w:color="auto"/>
      </w:divBdr>
    </w:div>
    <w:div w:id="1687948890">
      <w:bodyDiv w:val="1"/>
      <w:marLeft w:val="0"/>
      <w:marRight w:val="0"/>
      <w:marTop w:val="0"/>
      <w:marBottom w:val="0"/>
      <w:divBdr>
        <w:top w:val="none" w:sz="0" w:space="0" w:color="auto"/>
        <w:left w:val="none" w:sz="0" w:space="0" w:color="auto"/>
        <w:bottom w:val="none" w:sz="0" w:space="0" w:color="auto"/>
        <w:right w:val="none" w:sz="0" w:space="0" w:color="auto"/>
      </w:divBdr>
    </w:div>
    <w:div w:id="1770353433">
      <w:bodyDiv w:val="1"/>
      <w:marLeft w:val="0"/>
      <w:marRight w:val="0"/>
      <w:marTop w:val="0"/>
      <w:marBottom w:val="0"/>
      <w:divBdr>
        <w:top w:val="none" w:sz="0" w:space="0" w:color="auto"/>
        <w:left w:val="none" w:sz="0" w:space="0" w:color="auto"/>
        <w:bottom w:val="none" w:sz="0" w:space="0" w:color="auto"/>
        <w:right w:val="none" w:sz="0" w:space="0" w:color="auto"/>
      </w:divBdr>
    </w:div>
    <w:div w:id="1852142056">
      <w:bodyDiv w:val="1"/>
      <w:marLeft w:val="0"/>
      <w:marRight w:val="0"/>
      <w:marTop w:val="0"/>
      <w:marBottom w:val="0"/>
      <w:divBdr>
        <w:top w:val="none" w:sz="0" w:space="0" w:color="auto"/>
        <w:left w:val="none" w:sz="0" w:space="0" w:color="auto"/>
        <w:bottom w:val="none" w:sz="0" w:space="0" w:color="auto"/>
        <w:right w:val="none" w:sz="0" w:space="0" w:color="auto"/>
      </w:divBdr>
    </w:div>
    <w:div w:id="1903448422">
      <w:bodyDiv w:val="1"/>
      <w:marLeft w:val="0"/>
      <w:marRight w:val="0"/>
      <w:marTop w:val="0"/>
      <w:marBottom w:val="0"/>
      <w:divBdr>
        <w:top w:val="none" w:sz="0" w:space="0" w:color="auto"/>
        <w:left w:val="none" w:sz="0" w:space="0" w:color="auto"/>
        <w:bottom w:val="none" w:sz="0" w:space="0" w:color="auto"/>
        <w:right w:val="none" w:sz="0" w:space="0" w:color="auto"/>
      </w:divBdr>
    </w:div>
    <w:div w:id="1965885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BD9FBF-D810-4A63-A692-F100E467CB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798</TotalTime>
  <Pages>6</Pages>
  <Words>3669</Words>
  <Characters>20915</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ДОГОВОР №</vt:lpstr>
    </vt:vector>
  </TitlesOfParts>
  <Company>GEDEON</Company>
  <LinksUpToDate>false</LinksUpToDate>
  <CharactersWithSpaces>24535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creator>Волдаев</dc:creator>
  <cp:lastModifiedBy>UserHome</cp:lastModifiedBy>
  <cp:revision>83</cp:revision>
  <cp:lastPrinted>2024-04-08T12:28:00Z</cp:lastPrinted>
  <dcterms:created xsi:type="dcterms:W3CDTF">2023-04-19T06:08:00Z</dcterms:created>
  <dcterms:modified xsi:type="dcterms:W3CDTF">2026-05-04T06:21:00Z</dcterms:modified>
</cp:coreProperties>
</file>