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BC8CB" w14:textId="3227E759" w:rsidR="00CD00F8" w:rsidRPr="00C77EDC" w:rsidRDefault="00CD00F8" w:rsidP="003603F8">
      <w:pPr>
        <w:autoSpaceDE w:val="0"/>
        <w:autoSpaceDN w:val="0"/>
        <w:adjustRightInd w:val="0"/>
      </w:pPr>
    </w:p>
    <w:p w14:paraId="2961B6B0" w14:textId="77777777" w:rsidR="00CD00F8" w:rsidRDefault="00CD00F8" w:rsidP="00B26A58">
      <w:pPr>
        <w:widowControl w:val="0"/>
        <w:tabs>
          <w:tab w:val="center" w:pos="4725"/>
        </w:tabs>
        <w:autoSpaceDE w:val="0"/>
        <w:jc w:val="center"/>
        <w:rPr>
          <w:color w:val="000000"/>
        </w:rPr>
      </w:pPr>
    </w:p>
    <w:p w14:paraId="652018AC" w14:textId="7AFD48B4" w:rsidR="00B26A58" w:rsidRPr="00C77EDC" w:rsidRDefault="00B26A58" w:rsidP="00B26A58">
      <w:pPr>
        <w:widowControl w:val="0"/>
        <w:tabs>
          <w:tab w:val="center" w:pos="4725"/>
        </w:tabs>
        <w:autoSpaceDE w:val="0"/>
        <w:jc w:val="center"/>
        <w:rPr>
          <w:color w:val="000000"/>
        </w:rPr>
      </w:pPr>
      <w:r w:rsidRPr="00C77EDC">
        <w:rPr>
          <w:color w:val="000000"/>
        </w:rPr>
        <w:t>ГОСУДАРСТВЕННЫЙ КОНТРАКТ</w:t>
      </w:r>
      <w:r>
        <w:rPr>
          <w:color w:val="000000"/>
        </w:rPr>
        <w:t xml:space="preserve"> </w:t>
      </w:r>
    </w:p>
    <w:p w14:paraId="2EB01573" w14:textId="59658065" w:rsidR="00F423F3" w:rsidRDefault="002E5382" w:rsidP="00B26A58">
      <w:pPr>
        <w:suppressAutoHyphens/>
        <w:jc w:val="center"/>
      </w:pPr>
      <w:r>
        <w:t xml:space="preserve">на </w:t>
      </w:r>
      <w:r w:rsidR="00D800CC" w:rsidRPr="006D57CC">
        <w:rPr>
          <w:rFonts w:ascii="XO Thames" w:hAnsi="XO Thames"/>
          <w:b/>
        </w:rPr>
        <w:t xml:space="preserve">поставку </w:t>
      </w:r>
      <w:r w:rsidR="00D800CC">
        <w:rPr>
          <w:rFonts w:ascii="XO Thames" w:hAnsi="XO Thames"/>
          <w:b/>
        </w:rPr>
        <w:t>яиц куриных</w:t>
      </w:r>
      <w:r w:rsidR="00D800CC" w:rsidRPr="006D57CC">
        <w:rPr>
          <w:rFonts w:ascii="XO Thames" w:hAnsi="XO Thames"/>
          <w:b/>
        </w:rPr>
        <w:t xml:space="preserve"> в рамках государственного оборонного заказа</w:t>
      </w:r>
      <w:r w:rsidR="00B26A58">
        <w:t xml:space="preserve"> </w:t>
      </w:r>
    </w:p>
    <w:p w14:paraId="59F61B88" w14:textId="4E12427E" w:rsidR="00B26A58" w:rsidRPr="008373EF" w:rsidRDefault="00B26A58" w:rsidP="00B26A58">
      <w:pPr>
        <w:suppressAutoHyphens/>
        <w:jc w:val="center"/>
      </w:pPr>
      <w:r>
        <w:rPr>
          <w:color w:val="000000"/>
        </w:rPr>
        <w:t xml:space="preserve">№ </w:t>
      </w:r>
      <w:r w:rsidR="001401B4" w:rsidRPr="001401B4">
        <w:t>_________________________</w:t>
      </w:r>
      <w:r w:rsidR="003603F8" w:rsidRPr="001401B4">
        <w:rPr>
          <w:color w:val="000000"/>
        </w:rPr>
        <w:t>/</w:t>
      </w:r>
      <w:r w:rsidR="008373EF" w:rsidRPr="001401B4">
        <w:rPr>
          <w:rFonts w:ascii="Tahoma" w:hAnsi="Tahoma" w:cs="Tahoma"/>
          <w:color w:val="000000"/>
          <w:sz w:val="18"/>
          <w:szCs w:val="18"/>
          <w:shd w:val="clear" w:color="auto" w:fill="F0FDFF"/>
        </w:rPr>
        <w:t xml:space="preserve"> </w:t>
      </w:r>
      <w:r w:rsidR="001401B4" w:rsidRPr="001401B4">
        <w:rPr>
          <w:rFonts w:ascii="Tahoma" w:hAnsi="Tahoma" w:cs="Tahoma"/>
          <w:color w:val="000000"/>
          <w:sz w:val="18"/>
          <w:szCs w:val="18"/>
          <w:shd w:val="clear" w:color="auto" w:fill="F0FDFF"/>
        </w:rPr>
        <w:t>__________________________________</w:t>
      </w:r>
    </w:p>
    <w:p w14:paraId="5DC120DD" w14:textId="77777777" w:rsidR="00B26A58" w:rsidRPr="000633BF" w:rsidRDefault="00B26A58" w:rsidP="00B26A58">
      <w:pPr>
        <w:suppressAutoHyphens/>
        <w:jc w:val="center"/>
        <w:rPr>
          <w:color w:val="000000"/>
        </w:rPr>
      </w:pPr>
    </w:p>
    <w:p w14:paraId="518B28D1" w14:textId="6AE2009F" w:rsidR="00B26A58" w:rsidRPr="00C77EDC" w:rsidRDefault="00B26A58" w:rsidP="00B26A58">
      <w:pPr>
        <w:suppressAutoHyphens/>
        <w:jc w:val="center"/>
      </w:pPr>
      <w:r w:rsidRPr="00C77EDC">
        <w:t xml:space="preserve">г. Красноярск                                                                              </w:t>
      </w:r>
      <w:r>
        <w:t xml:space="preserve">         </w:t>
      </w:r>
      <w:proofErr w:type="gramStart"/>
      <w:r>
        <w:t xml:space="preserve"> </w:t>
      </w:r>
      <w:r w:rsidRPr="00C77EDC">
        <w:t xml:space="preserve">  «</w:t>
      </w:r>
      <w:proofErr w:type="gramEnd"/>
      <w:r w:rsidR="001401B4">
        <w:t>___</w:t>
      </w:r>
      <w:r w:rsidRPr="00C77EDC">
        <w:t xml:space="preserve">» </w:t>
      </w:r>
      <w:r w:rsidR="001401B4">
        <w:t>__________</w:t>
      </w:r>
      <w:r w:rsidRPr="00C77EDC">
        <w:t xml:space="preserve"> 20</w:t>
      </w:r>
      <w:r>
        <w:t>2</w:t>
      </w:r>
      <w:r w:rsidR="00B3511A">
        <w:t>6</w:t>
      </w:r>
      <w:r w:rsidRPr="00C77EDC">
        <w:t xml:space="preserve"> г.</w:t>
      </w:r>
    </w:p>
    <w:p w14:paraId="62A9AFCB" w14:textId="77777777" w:rsidR="00B26A58" w:rsidRPr="00C77EDC" w:rsidRDefault="00B26A58" w:rsidP="00B26A58">
      <w:pPr>
        <w:suppressAutoHyphens/>
        <w:ind w:left="284" w:firstLine="567"/>
        <w:jc w:val="both"/>
      </w:pPr>
    </w:p>
    <w:p w14:paraId="57DEED0C" w14:textId="77777777" w:rsidR="00D800CC" w:rsidRPr="002A6657" w:rsidRDefault="00D800CC" w:rsidP="00D800CC">
      <w:pPr>
        <w:ind w:firstLine="708"/>
        <w:jc w:val="both"/>
        <w:rPr>
          <w:rFonts w:ascii="XO Thames" w:hAnsi="XO Thames"/>
        </w:rPr>
      </w:pPr>
      <w:r w:rsidRPr="002A6657">
        <w:rPr>
          <w:rFonts w:ascii="XO Thames" w:hAnsi="XO Thames"/>
          <w:b/>
        </w:rPr>
        <w:t>Федеральное казенное учреждение «Следственный изолятор № 1 Главного управления Федеральной службы исполнения наказаний по Красноярскому краю»</w:t>
      </w:r>
      <w:r w:rsidRPr="002A6657">
        <w:rPr>
          <w:rFonts w:ascii="XO Thames" w:hAnsi="XO Thames"/>
        </w:rPr>
        <w:t xml:space="preserve">, выступающее от имени Российской Федерации, в целях обеспечения государственных нужд, именуемое в дальнейшем «Государственный заказчик», </w:t>
      </w:r>
      <w:r w:rsidRPr="005662F8">
        <w:rPr>
          <w:rFonts w:ascii="XO Thames" w:hAnsi="XO Thames"/>
        </w:rPr>
        <w:t>временно исполняющего обязанности начальника учреждения Пономарева Владимира Александровича, действующего на основании Приказа ГУФСИН от 18.05.2026 №81-К и Устава</w:t>
      </w:r>
      <w:r w:rsidRPr="002A6657">
        <w:rPr>
          <w:rFonts w:ascii="XO Thames" w:hAnsi="XO Thames"/>
        </w:rPr>
        <w:t xml:space="preserve">, с одной стороны и </w:t>
      </w:r>
    </w:p>
    <w:p w14:paraId="4814227A" w14:textId="1E38C5CB" w:rsidR="001401B4" w:rsidRPr="00C77EDC" w:rsidRDefault="00D800CC" w:rsidP="00D800CC">
      <w:pPr>
        <w:ind w:firstLine="708"/>
        <w:jc w:val="both"/>
      </w:pPr>
      <w:r w:rsidRPr="002A6657">
        <w:rPr>
          <w:rFonts w:ascii="XO Thames" w:hAnsi="XO Thames"/>
          <w:b/>
        </w:rPr>
        <w:t xml:space="preserve">__________________________ </w:t>
      </w:r>
      <w:r w:rsidRPr="002A6657">
        <w:rPr>
          <w:rFonts w:ascii="XO Thames" w:hAnsi="XO Thames"/>
        </w:rPr>
        <w:t>(сокращенное наименование – __________________),</w:t>
      </w:r>
      <w:r w:rsidR="001401B4" w:rsidRPr="00C77EDC">
        <w:t xml:space="preserve"> именуемое в дальнейшем «Поставщик», в лице </w:t>
      </w:r>
      <w:r w:rsidR="001401B4">
        <w:rPr>
          <w:bCs/>
        </w:rPr>
        <w:t>____________________________________</w:t>
      </w:r>
      <w:r w:rsidR="001401B4" w:rsidRPr="00C77EDC">
        <w:t xml:space="preserve">, действующего на основании </w:t>
      </w:r>
      <w:r w:rsidR="001401B4">
        <w:t>______________</w:t>
      </w:r>
      <w:r w:rsidR="001401B4" w:rsidRPr="00C77EDC">
        <w:t>,  с другой стороны,</w:t>
      </w:r>
      <w:r w:rsidR="001401B4" w:rsidRPr="00C77EDC">
        <w:rPr>
          <w:b/>
        </w:rPr>
        <w:t xml:space="preserve"> </w:t>
      </w:r>
      <w:r w:rsidR="001401B4" w:rsidRPr="00C77EDC">
        <w:t xml:space="preserve">вместе именуемые «Стороны», </w:t>
      </w:r>
      <w:r w:rsidR="00AA4E9C" w:rsidRPr="002A6657">
        <w:rPr>
          <w:rFonts w:ascii="XO Thames" w:hAnsi="XO Thames"/>
        </w:rPr>
        <w:t xml:space="preserve">в соответствии с требованиями Бюджетного кодекса Российской Федерации, Гражданского кодекса Российской Федерации, </w:t>
      </w:r>
      <w:r w:rsidR="001401B4" w:rsidRPr="00C77EDC">
        <w:t xml:space="preserve">в соответствии с </w:t>
      </w:r>
      <w:r w:rsidR="001401B4" w:rsidRPr="00226DBA">
        <w:rPr>
          <w:highlight w:val="yellow"/>
        </w:rPr>
        <w:t>п. ч.  ст.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sidR="001401B4">
        <w:t xml:space="preserve"> </w:t>
      </w:r>
      <w:r w:rsidR="001401B4" w:rsidRPr="00C77EDC">
        <w:t>на основании протокола подведения итогов электронного аукциона №</w:t>
      </w:r>
      <w:r w:rsidR="001401B4">
        <w:softHyphen/>
      </w:r>
      <w:r w:rsidR="001401B4">
        <w:softHyphen/>
      </w:r>
      <w:r w:rsidR="001401B4">
        <w:softHyphen/>
      </w:r>
      <w:r w:rsidR="001401B4">
        <w:softHyphen/>
      </w:r>
      <w:r w:rsidR="001401B4">
        <w:softHyphen/>
      </w:r>
      <w:r w:rsidR="001401B4">
        <w:softHyphen/>
      </w:r>
      <w:r w:rsidR="001401B4">
        <w:softHyphen/>
      </w:r>
      <w:r w:rsidR="001401B4">
        <w:softHyphen/>
      </w:r>
      <w:r w:rsidR="001401B4">
        <w:softHyphen/>
      </w:r>
      <w:r w:rsidR="001401B4">
        <w:softHyphen/>
      </w:r>
      <w:r w:rsidR="001401B4">
        <w:softHyphen/>
      </w:r>
      <w:r w:rsidR="001401B4">
        <w:softHyphen/>
      </w:r>
      <w:r w:rsidR="001401B4">
        <w:softHyphen/>
      </w:r>
      <w:r w:rsidR="001401B4">
        <w:softHyphen/>
      </w:r>
      <w:r w:rsidR="001401B4">
        <w:softHyphen/>
        <w:t>____________________ от «____» _________ 2026</w:t>
      </w:r>
      <w:r w:rsidR="001401B4" w:rsidRPr="00C77EDC">
        <w:t xml:space="preserve"> г.</w:t>
      </w:r>
      <w:r w:rsidR="001401B4" w:rsidRPr="00B873C0">
        <w:t>,</w:t>
      </w:r>
      <w:r w:rsidR="001401B4">
        <w:t xml:space="preserve"> ИКЗ _____________________________________ </w:t>
      </w:r>
      <w:r w:rsidR="001401B4" w:rsidRPr="00C77EDC">
        <w:t xml:space="preserve"> руководствуясь:</w:t>
      </w:r>
    </w:p>
    <w:p w14:paraId="477B7B69" w14:textId="77777777" w:rsidR="001401B4" w:rsidRDefault="001401B4" w:rsidP="001401B4">
      <w:pPr>
        <w:tabs>
          <w:tab w:val="left" w:pos="709"/>
        </w:tabs>
        <w:autoSpaceDE w:val="0"/>
        <w:autoSpaceDN w:val="0"/>
        <w:adjustRightInd w:val="0"/>
        <w:ind w:firstLine="709"/>
        <w:jc w:val="both"/>
      </w:pPr>
      <w:r>
        <w:t>Федеральным законом от 28.11.2025 №426-ФЗ «О федеральном бюджете на 2026 год и на плановый период 2027 и 2028 годов»;</w:t>
      </w:r>
    </w:p>
    <w:p w14:paraId="673A43DC" w14:textId="77777777" w:rsidR="001401B4" w:rsidRDefault="001401B4" w:rsidP="001401B4">
      <w:pPr>
        <w:tabs>
          <w:tab w:val="left" w:pos="709"/>
        </w:tabs>
        <w:autoSpaceDE w:val="0"/>
        <w:autoSpaceDN w:val="0"/>
        <w:adjustRightInd w:val="0"/>
        <w:ind w:firstLine="709"/>
        <w:jc w:val="both"/>
      </w:pPr>
      <w:r>
        <w:t>Постановление Правительства Российской Федерации от 29 декабря 2025 г. № 2201 «Об особенностях реализации Федерального закона «О федеральном бюджете на 2026 год и на плановый период 2027 и 2028 годов»».</w:t>
      </w:r>
    </w:p>
    <w:p w14:paraId="414A2B29" w14:textId="77777777" w:rsidR="001401B4" w:rsidRDefault="001401B4" w:rsidP="001401B4">
      <w:pPr>
        <w:tabs>
          <w:tab w:val="left" w:pos="709"/>
        </w:tabs>
        <w:autoSpaceDE w:val="0"/>
        <w:autoSpaceDN w:val="0"/>
        <w:adjustRightInd w:val="0"/>
        <w:ind w:firstLine="709"/>
        <w:jc w:val="both"/>
        <w:rPr>
          <w:noProof/>
          <w:spacing w:val="-4"/>
        </w:rPr>
      </w:pPr>
      <w:r>
        <w:rPr>
          <w:bCs/>
        </w:rPr>
        <w:t>Федеральным законом от 29.12.2012 № 275-ФЗ «О государственном оборонном заказе»;</w:t>
      </w:r>
    </w:p>
    <w:p w14:paraId="55668E5F" w14:textId="77777777" w:rsidR="001401B4" w:rsidRDefault="001401B4" w:rsidP="001401B4">
      <w:pPr>
        <w:widowControl w:val="0"/>
        <w:snapToGrid w:val="0"/>
        <w:ind w:right="-74" w:firstLine="709"/>
        <w:contextualSpacing/>
        <w:jc w:val="both"/>
        <w:rPr>
          <w:noProof/>
          <w:spacing w:val="-4"/>
        </w:rPr>
      </w:pPr>
      <w:r>
        <w:rPr>
          <w:noProof/>
          <w:spacing w:val="-4"/>
        </w:rPr>
        <w:t>Постановлением Правительства РФ от 26 декабря 2013 г. № 1275 «О примерных условиях государственных контрактов (контрактов) по государственному оборонному заказу»,</w:t>
      </w:r>
    </w:p>
    <w:p w14:paraId="5A70C17B" w14:textId="77777777" w:rsidR="001401B4" w:rsidRDefault="001401B4" w:rsidP="001401B4">
      <w:pPr>
        <w:widowControl w:val="0"/>
        <w:snapToGrid w:val="0"/>
        <w:ind w:right="-74" w:firstLine="709"/>
        <w:contextualSpacing/>
        <w:jc w:val="both"/>
        <w:rPr>
          <w:noProof/>
          <w:spacing w:val="-4"/>
        </w:rPr>
      </w:pPr>
      <w:r>
        <w:rPr>
          <w:noProof/>
          <w:spacing w:val="-4"/>
        </w:rPr>
        <w:t>Постановлением Правительства РФ от 19.09.2022 № 1658 «О типовых условиях контрактов, заключаемых в целях выполнения государственного оборонного заказа, и о внесении изменений в Положение о примерных условиях государственных контрактов (контрактов) по государственному оборонному заказу»,</w:t>
      </w:r>
    </w:p>
    <w:p w14:paraId="32BB65E6" w14:textId="77777777" w:rsidR="001401B4" w:rsidRDefault="001401B4" w:rsidP="001401B4">
      <w:pPr>
        <w:pStyle w:val="1"/>
        <w:spacing w:after="120" w:line="240" w:lineRule="auto"/>
        <w:ind w:right="-74" w:firstLine="709"/>
        <w:contextualSpacing/>
        <w:rPr>
          <w:noProof/>
          <w:szCs w:val="24"/>
        </w:rPr>
      </w:pPr>
      <w:r w:rsidRPr="00D25442">
        <w:rPr>
          <w:noProof/>
          <w:spacing w:val="-4"/>
          <w:szCs w:val="24"/>
        </w:rPr>
        <w:t>заключили настоящий Государственный</w:t>
      </w:r>
      <w:r w:rsidRPr="00D25442">
        <w:rPr>
          <w:noProof/>
          <w:szCs w:val="24"/>
        </w:rPr>
        <w:t xml:space="preserve"> контракт (далее – контракт) о нижеследующем:</w:t>
      </w:r>
    </w:p>
    <w:p w14:paraId="2144BB76" w14:textId="77777777" w:rsidR="00F01482" w:rsidRDefault="00F01482" w:rsidP="00B26A58">
      <w:pPr>
        <w:pStyle w:val="a3"/>
        <w:jc w:val="both"/>
        <w:rPr>
          <w:rFonts w:ascii="Times New Roman" w:hAnsi="Times New Roman" w:cs="Times New Roman"/>
          <w:sz w:val="24"/>
          <w:szCs w:val="24"/>
        </w:rPr>
      </w:pPr>
    </w:p>
    <w:p w14:paraId="2DD1ADD9" w14:textId="25C2124C" w:rsidR="00B26A58" w:rsidRPr="00B26A58" w:rsidRDefault="00B26A58" w:rsidP="00F01482">
      <w:pPr>
        <w:pStyle w:val="a3"/>
        <w:jc w:val="center"/>
        <w:rPr>
          <w:rFonts w:ascii="Times New Roman" w:hAnsi="Times New Roman" w:cs="Times New Roman"/>
          <w:sz w:val="24"/>
          <w:szCs w:val="24"/>
        </w:rPr>
      </w:pPr>
      <w:r w:rsidRPr="00B26A58">
        <w:rPr>
          <w:rFonts w:ascii="Times New Roman" w:hAnsi="Times New Roman" w:cs="Times New Roman"/>
          <w:sz w:val="24"/>
          <w:szCs w:val="24"/>
        </w:rPr>
        <w:t>I. ПРЕДМЕТ КОНТРАКТА</w:t>
      </w:r>
    </w:p>
    <w:p w14:paraId="0D3BE223" w14:textId="122F5332" w:rsidR="00F01482" w:rsidRPr="00F01482" w:rsidRDefault="00F01482" w:rsidP="00F01482">
      <w:pPr>
        <w:pStyle w:val="a3"/>
        <w:ind w:firstLine="709"/>
        <w:jc w:val="both"/>
        <w:rPr>
          <w:rFonts w:ascii="Times New Roman" w:hAnsi="Times New Roman" w:cs="Times New Roman"/>
          <w:sz w:val="24"/>
          <w:szCs w:val="24"/>
        </w:rPr>
      </w:pPr>
      <w:r w:rsidRPr="00F01482">
        <w:rPr>
          <w:rFonts w:ascii="Times New Roman" w:hAnsi="Times New Roman" w:cs="Times New Roman"/>
          <w:sz w:val="24"/>
          <w:szCs w:val="24"/>
        </w:rPr>
        <w:t>1.1.</w:t>
      </w:r>
      <w:r>
        <w:rPr>
          <w:rFonts w:ascii="Times New Roman" w:hAnsi="Times New Roman" w:cs="Times New Roman"/>
          <w:sz w:val="24"/>
          <w:szCs w:val="24"/>
        </w:rPr>
        <w:t xml:space="preserve"> </w:t>
      </w:r>
      <w:r w:rsidRPr="00F01482">
        <w:rPr>
          <w:rFonts w:ascii="Times New Roman" w:hAnsi="Times New Roman" w:cs="Times New Roman"/>
          <w:sz w:val="24"/>
          <w:szCs w:val="24"/>
        </w:rPr>
        <w:t>Поставщик в рамках исполнения государственного оборонного заказа на 202</w:t>
      </w:r>
      <w:r w:rsidR="00D71CAF">
        <w:rPr>
          <w:rFonts w:ascii="Times New Roman" w:hAnsi="Times New Roman" w:cs="Times New Roman"/>
          <w:sz w:val="24"/>
          <w:szCs w:val="24"/>
        </w:rPr>
        <w:t>6</w:t>
      </w:r>
      <w:r w:rsidRPr="00F01482">
        <w:rPr>
          <w:rFonts w:ascii="Times New Roman" w:hAnsi="Times New Roman" w:cs="Times New Roman"/>
          <w:sz w:val="24"/>
          <w:szCs w:val="24"/>
        </w:rPr>
        <w:t xml:space="preserve"> год обязуется передать Государственному заказчику, качественн</w:t>
      </w:r>
      <w:r w:rsidR="00881654">
        <w:rPr>
          <w:rFonts w:ascii="Times New Roman" w:hAnsi="Times New Roman" w:cs="Times New Roman"/>
          <w:sz w:val="24"/>
          <w:szCs w:val="24"/>
        </w:rPr>
        <w:t xml:space="preserve">ые яйца куриные </w:t>
      </w:r>
      <w:r w:rsidRPr="00F01482">
        <w:rPr>
          <w:rFonts w:ascii="Times New Roman" w:hAnsi="Times New Roman" w:cs="Times New Roman"/>
          <w:sz w:val="24"/>
          <w:szCs w:val="24"/>
        </w:rPr>
        <w:t>(далее – товар) в количестве и цене, в соответствии со Спецификацией (Приложение № 1), а Государственный заказчик обязуется обеспечить приемку и оплату товара согласно условиям контракта.</w:t>
      </w:r>
    </w:p>
    <w:p w14:paraId="4D5F1016" w14:textId="77777777" w:rsidR="00F01482" w:rsidRPr="00F01482" w:rsidRDefault="00F01482" w:rsidP="00F01482">
      <w:pPr>
        <w:pStyle w:val="a3"/>
        <w:ind w:firstLine="709"/>
        <w:jc w:val="both"/>
        <w:rPr>
          <w:rFonts w:ascii="Times New Roman" w:hAnsi="Times New Roman" w:cs="Times New Roman"/>
          <w:sz w:val="24"/>
          <w:szCs w:val="24"/>
        </w:rPr>
      </w:pPr>
      <w:r w:rsidRPr="00F01482">
        <w:rPr>
          <w:rFonts w:ascii="Times New Roman" w:hAnsi="Times New Roman" w:cs="Times New Roman"/>
          <w:sz w:val="24"/>
          <w:szCs w:val="24"/>
        </w:rPr>
        <w:t>1.2. Поставка товара производится силами и за счет средств Поставщика по адресу: 660075, г. Красноярск, ул. Республики, д. 72 следующим образом:</w:t>
      </w:r>
    </w:p>
    <w:p w14:paraId="2A8EA5D1" w14:textId="0FACCAFA" w:rsidR="00B26A58" w:rsidRPr="00B26A58" w:rsidRDefault="00F01482" w:rsidP="00F01482">
      <w:pPr>
        <w:pStyle w:val="a3"/>
        <w:ind w:firstLine="709"/>
        <w:jc w:val="both"/>
        <w:rPr>
          <w:rFonts w:ascii="Times New Roman" w:hAnsi="Times New Roman" w:cs="Times New Roman"/>
          <w:sz w:val="24"/>
          <w:szCs w:val="24"/>
        </w:rPr>
      </w:pPr>
      <w:r w:rsidRPr="00F01482">
        <w:rPr>
          <w:rFonts w:ascii="Times New Roman" w:hAnsi="Times New Roman" w:cs="Times New Roman"/>
          <w:sz w:val="24"/>
          <w:szCs w:val="24"/>
        </w:rPr>
        <w:t xml:space="preserve">- Поставка товара осуществляется партиями в количестве, указанном в заявке (образец заявки Приложение № 2 контракта), но не позднее </w:t>
      </w:r>
      <w:r>
        <w:rPr>
          <w:rFonts w:ascii="Times New Roman" w:hAnsi="Times New Roman" w:cs="Times New Roman"/>
          <w:sz w:val="24"/>
          <w:szCs w:val="24"/>
        </w:rPr>
        <w:t>2</w:t>
      </w:r>
      <w:r w:rsidR="000C3440">
        <w:rPr>
          <w:rFonts w:ascii="Times New Roman" w:hAnsi="Times New Roman" w:cs="Times New Roman"/>
          <w:sz w:val="24"/>
          <w:szCs w:val="24"/>
        </w:rPr>
        <w:t>0</w:t>
      </w:r>
      <w:r w:rsidRPr="00F01482">
        <w:rPr>
          <w:rFonts w:ascii="Times New Roman" w:hAnsi="Times New Roman" w:cs="Times New Roman"/>
          <w:sz w:val="24"/>
          <w:szCs w:val="24"/>
        </w:rPr>
        <w:t>.12.202</w:t>
      </w:r>
      <w:r w:rsidR="00D71CAF">
        <w:rPr>
          <w:rFonts w:ascii="Times New Roman" w:hAnsi="Times New Roman" w:cs="Times New Roman"/>
          <w:sz w:val="24"/>
          <w:szCs w:val="24"/>
        </w:rPr>
        <w:t>6</w:t>
      </w:r>
      <w:r w:rsidRPr="00F01482">
        <w:rPr>
          <w:rFonts w:ascii="Times New Roman" w:hAnsi="Times New Roman" w:cs="Times New Roman"/>
          <w:sz w:val="24"/>
          <w:szCs w:val="24"/>
        </w:rPr>
        <w:t xml:space="preserve">. Заявка направляется Поставщику по адресу </w:t>
      </w:r>
      <w:proofErr w:type="gramStart"/>
      <w:r w:rsidRPr="00F01482">
        <w:rPr>
          <w:rFonts w:ascii="Times New Roman" w:hAnsi="Times New Roman" w:cs="Times New Roman"/>
          <w:sz w:val="24"/>
          <w:szCs w:val="24"/>
        </w:rPr>
        <w:t>электронной почты</w:t>
      </w:r>
      <w:proofErr w:type="gramEnd"/>
      <w:r w:rsidRPr="00F01482">
        <w:rPr>
          <w:rFonts w:ascii="Times New Roman" w:hAnsi="Times New Roman" w:cs="Times New Roman"/>
          <w:sz w:val="24"/>
          <w:szCs w:val="24"/>
        </w:rPr>
        <w:t xml:space="preserve"> указанной в государственном контракте.</w:t>
      </w:r>
    </w:p>
    <w:p w14:paraId="62DD8753" w14:textId="77777777" w:rsidR="00F01482" w:rsidRPr="00B26A58" w:rsidRDefault="00F01482" w:rsidP="00B26A58">
      <w:pPr>
        <w:pStyle w:val="a3"/>
        <w:jc w:val="both"/>
        <w:rPr>
          <w:rFonts w:ascii="Times New Roman" w:hAnsi="Times New Roman" w:cs="Times New Roman"/>
          <w:sz w:val="24"/>
          <w:szCs w:val="24"/>
        </w:rPr>
      </w:pPr>
    </w:p>
    <w:p w14:paraId="44C66390" w14:textId="77777777" w:rsidR="00B26A58" w:rsidRPr="00B26A58" w:rsidRDefault="00B26A58" w:rsidP="00F01482">
      <w:pPr>
        <w:pStyle w:val="a3"/>
        <w:jc w:val="center"/>
        <w:rPr>
          <w:rFonts w:ascii="Times New Roman" w:hAnsi="Times New Roman" w:cs="Times New Roman"/>
          <w:sz w:val="24"/>
          <w:szCs w:val="24"/>
        </w:rPr>
      </w:pPr>
      <w:r w:rsidRPr="00B26A58">
        <w:rPr>
          <w:rFonts w:ascii="Times New Roman" w:hAnsi="Times New Roman" w:cs="Times New Roman"/>
          <w:sz w:val="24"/>
          <w:szCs w:val="24"/>
        </w:rPr>
        <w:t>II. ЦЕНА КОНТРАКТА И ПОРЯДОК РАСЧЕТОВ</w:t>
      </w:r>
    </w:p>
    <w:p w14:paraId="177D628F" w14:textId="7D3A2297" w:rsidR="00C830FC" w:rsidRPr="00C830FC" w:rsidRDefault="00B26A58" w:rsidP="00C830FC">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lastRenderedPageBreak/>
        <w:t xml:space="preserve">2.1. </w:t>
      </w:r>
      <w:r w:rsidR="00C830FC" w:rsidRPr="00C830FC">
        <w:rPr>
          <w:rFonts w:ascii="Times New Roman" w:hAnsi="Times New Roman" w:cs="Times New Roman"/>
          <w:sz w:val="24"/>
          <w:szCs w:val="24"/>
        </w:rPr>
        <w:t xml:space="preserve">Цена контракта </w:t>
      </w:r>
      <w:r w:rsidR="001401B4">
        <w:rPr>
          <w:rFonts w:ascii="Times New Roman" w:hAnsi="Times New Roman" w:cs="Times New Roman"/>
          <w:sz w:val="24"/>
          <w:szCs w:val="24"/>
        </w:rPr>
        <w:t>_________</w:t>
      </w:r>
      <w:r w:rsidR="00F423F3">
        <w:rPr>
          <w:rFonts w:ascii="Times New Roman" w:hAnsi="Times New Roman" w:cs="Times New Roman"/>
          <w:sz w:val="24"/>
          <w:szCs w:val="24"/>
        </w:rPr>
        <w:t xml:space="preserve"> (</w:t>
      </w:r>
      <w:r w:rsidR="001401B4">
        <w:rPr>
          <w:rFonts w:ascii="Times New Roman" w:hAnsi="Times New Roman" w:cs="Times New Roman"/>
          <w:sz w:val="24"/>
          <w:szCs w:val="24"/>
        </w:rPr>
        <w:t>_____________________________</w:t>
      </w:r>
      <w:r w:rsidR="00F423F3">
        <w:rPr>
          <w:rFonts w:ascii="Times New Roman" w:hAnsi="Times New Roman" w:cs="Times New Roman"/>
          <w:sz w:val="24"/>
          <w:szCs w:val="24"/>
        </w:rPr>
        <w:t xml:space="preserve">) </w:t>
      </w:r>
      <w:r w:rsidR="00C830FC" w:rsidRPr="00C830FC">
        <w:rPr>
          <w:rFonts w:ascii="Times New Roman" w:hAnsi="Times New Roman" w:cs="Times New Roman"/>
          <w:sz w:val="24"/>
          <w:szCs w:val="24"/>
        </w:rPr>
        <w:t xml:space="preserve">рублей </w:t>
      </w:r>
      <w:r w:rsidR="001401B4">
        <w:rPr>
          <w:rFonts w:ascii="Times New Roman" w:hAnsi="Times New Roman" w:cs="Times New Roman"/>
          <w:sz w:val="24"/>
          <w:szCs w:val="24"/>
        </w:rPr>
        <w:t>___</w:t>
      </w:r>
      <w:r w:rsidR="00F423F3">
        <w:rPr>
          <w:rFonts w:ascii="Times New Roman" w:hAnsi="Times New Roman" w:cs="Times New Roman"/>
          <w:sz w:val="24"/>
          <w:szCs w:val="24"/>
        </w:rPr>
        <w:t xml:space="preserve"> </w:t>
      </w:r>
      <w:r w:rsidR="00C830FC" w:rsidRPr="00C830FC">
        <w:rPr>
          <w:rFonts w:ascii="Times New Roman" w:hAnsi="Times New Roman" w:cs="Times New Roman"/>
          <w:sz w:val="24"/>
          <w:szCs w:val="24"/>
        </w:rPr>
        <w:t xml:space="preserve">копеек в том числе НДС - </w:t>
      </w:r>
      <w:r w:rsidR="001401B4">
        <w:rPr>
          <w:rFonts w:ascii="Times New Roman" w:hAnsi="Times New Roman" w:cs="Times New Roman"/>
          <w:sz w:val="24"/>
          <w:szCs w:val="24"/>
        </w:rPr>
        <w:t>_____</w:t>
      </w:r>
      <w:r w:rsidR="00C830FC" w:rsidRPr="00C830FC">
        <w:rPr>
          <w:rFonts w:ascii="Times New Roman" w:hAnsi="Times New Roman" w:cs="Times New Roman"/>
          <w:sz w:val="24"/>
          <w:szCs w:val="24"/>
        </w:rPr>
        <w:t xml:space="preserve"> в размере </w:t>
      </w:r>
      <w:r w:rsidR="001401B4">
        <w:rPr>
          <w:rFonts w:ascii="Times New Roman" w:hAnsi="Times New Roman" w:cs="Times New Roman"/>
          <w:sz w:val="24"/>
          <w:szCs w:val="24"/>
        </w:rPr>
        <w:t>_____________</w:t>
      </w:r>
      <w:r w:rsidR="00F423F3">
        <w:rPr>
          <w:rFonts w:ascii="Times New Roman" w:hAnsi="Times New Roman" w:cs="Times New Roman"/>
          <w:sz w:val="24"/>
          <w:szCs w:val="24"/>
        </w:rPr>
        <w:t xml:space="preserve"> (</w:t>
      </w:r>
      <w:r w:rsidR="001401B4">
        <w:rPr>
          <w:rFonts w:ascii="Times New Roman" w:hAnsi="Times New Roman" w:cs="Times New Roman"/>
          <w:sz w:val="24"/>
          <w:szCs w:val="24"/>
        </w:rPr>
        <w:t>______________________</w:t>
      </w:r>
      <w:r w:rsidR="00630AFF">
        <w:rPr>
          <w:rFonts w:ascii="Times New Roman" w:hAnsi="Times New Roman" w:cs="Times New Roman"/>
          <w:sz w:val="24"/>
          <w:szCs w:val="24"/>
        </w:rPr>
        <w:t>)</w:t>
      </w:r>
      <w:r w:rsidR="00F423F3">
        <w:rPr>
          <w:rFonts w:ascii="Arial" w:hAnsi="Arial" w:cs="Arial"/>
          <w:color w:val="000000"/>
          <w:spacing w:val="-5"/>
          <w:sz w:val="21"/>
          <w:szCs w:val="21"/>
          <w:shd w:val="clear" w:color="auto" w:fill="FDFDFD"/>
        </w:rPr>
        <w:t xml:space="preserve"> </w:t>
      </w:r>
      <w:r w:rsidR="00C830FC" w:rsidRPr="00C830FC">
        <w:rPr>
          <w:rFonts w:ascii="Times New Roman" w:hAnsi="Times New Roman" w:cs="Times New Roman"/>
          <w:sz w:val="24"/>
          <w:szCs w:val="24"/>
        </w:rPr>
        <w:t xml:space="preserve">руб.  копеек и включает в себя стоимость товара, стоимость документации на товар, стоимость упаковки, транспортные расходы по доставке товара, страхование, налоги, сборы и другие обязательные платежи, взимаемые с Поставщика в связи с исполнением обязательств по контракту. </w:t>
      </w:r>
    </w:p>
    <w:p w14:paraId="403AD2CE" w14:textId="61438F09" w:rsidR="00C830FC" w:rsidRPr="00C830FC" w:rsidRDefault="00C830FC"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2</w:t>
      </w:r>
      <w:r w:rsidRPr="00C830FC">
        <w:rPr>
          <w:rFonts w:ascii="Times New Roman" w:hAnsi="Times New Roman" w:cs="Times New Roman"/>
          <w:sz w:val="24"/>
          <w:szCs w:val="24"/>
        </w:rPr>
        <w:t>.2. 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w:t>
      </w:r>
    </w:p>
    <w:p w14:paraId="2BB5EDEC" w14:textId="6E3BACE5" w:rsid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При заключении и исполнении настоящего Контракта изменение его условий не допускается, за исключением случаев, предусмотренных статьями 34 и 95 Закона № 44-ФЗ.</w:t>
      </w:r>
    </w:p>
    <w:p w14:paraId="0264C53B" w14:textId="504DFF92" w:rsidR="00C830FC" w:rsidRP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Цена Контракта может быть снижена по соглашению Сторон без</w:t>
      </w:r>
      <w:r w:rsidR="00A7011E">
        <w:rPr>
          <w:rFonts w:ascii="Times New Roman" w:hAnsi="Times New Roman" w:cs="Times New Roman"/>
          <w:sz w:val="24"/>
          <w:szCs w:val="24"/>
        </w:rPr>
        <w:t xml:space="preserve"> </w:t>
      </w:r>
      <w:r w:rsidRPr="00C830FC">
        <w:rPr>
          <w:rFonts w:ascii="Times New Roman" w:hAnsi="Times New Roman" w:cs="Times New Roman"/>
          <w:sz w:val="24"/>
          <w:szCs w:val="24"/>
        </w:rPr>
        <w:t>изменения</w:t>
      </w:r>
      <w:r w:rsidR="00A7011E">
        <w:rPr>
          <w:rFonts w:ascii="Times New Roman" w:hAnsi="Times New Roman" w:cs="Times New Roman"/>
          <w:sz w:val="24"/>
          <w:szCs w:val="24"/>
        </w:rPr>
        <w:t>,</w:t>
      </w:r>
      <w:r w:rsidRPr="00C830FC">
        <w:rPr>
          <w:rFonts w:ascii="Times New Roman" w:hAnsi="Times New Roman" w:cs="Times New Roman"/>
          <w:sz w:val="24"/>
          <w:szCs w:val="24"/>
        </w:rPr>
        <w:t xml:space="preserve"> предусмотренных настоящим Контрактом</w:t>
      </w:r>
      <w:r w:rsidR="00A7011E">
        <w:rPr>
          <w:rFonts w:ascii="Times New Roman" w:hAnsi="Times New Roman" w:cs="Times New Roman"/>
          <w:sz w:val="24"/>
          <w:szCs w:val="24"/>
        </w:rPr>
        <w:t>,</w:t>
      </w:r>
      <w:r w:rsidRPr="00C830FC">
        <w:rPr>
          <w:rFonts w:ascii="Times New Roman" w:hAnsi="Times New Roman" w:cs="Times New Roman"/>
          <w:sz w:val="24"/>
          <w:szCs w:val="24"/>
        </w:rPr>
        <w:t xml:space="preserve"> количества и качества поставляемого Товара и иных условий Контракта</w:t>
      </w:r>
    </w:p>
    <w:p w14:paraId="7D753C57" w14:textId="3653D3DE" w:rsidR="00C830FC" w:rsidRPr="00C830FC" w:rsidRDefault="00C830FC"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2</w:t>
      </w:r>
      <w:r w:rsidRPr="00C830FC">
        <w:rPr>
          <w:rFonts w:ascii="Times New Roman" w:hAnsi="Times New Roman" w:cs="Times New Roman"/>
          <w:sz w:val="24"/>
          <w:szCs w:val="24"/>
        </w:rPr>
        <w:t xml:space="preserve">.3.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w:t>
      </w:r>
      <w:r w:rsidR="00D50AE9">
        <w:rPr>
          <w:rFonts w:ascii="Times New Roman" w:hAnsi="Times New Roman" w:cs="Times New Roman"/>
          <w:sz w:val="24"/>
          <w:szCs w:val="24"/>
        </w:rPr>
        <w:t>13</w:t>
      </w:r>
      <w:r w:rsidRPr="00C830FC">
        <w:rPr>
          <w:rFonts w:ascii="Times New Roman" w:hAnsi="Times New Roman" w:cs="Times New Roman"/>
          <w:sz w:val="24"/>
          <w:szCs w:val="24"/>
        </w:rPr>
        <w:t xml:space="preserve"> контракта, по факту поставки </w:t>
      </w:r>
      <w:r>
        <w:rPr>
          <w:rFonts w:ascii="Times New Roman" w:hAnsi="Times New Roman" w:cs="Times New Roman"/>
          <w:sz w:val="24"/>
          <w:szCs w:val="24"/>
        </w:rPr>
        <w:t xml:space="preserve">партии </w:t>
      </w:r>
      <w:r w:rsidRPr="00C830FC">
        <w:rPr>
          <w:rFonts w:ascii="Times New Roman" w:hAnsi="Times New Roman" w:cs="Times New Roman"/>
          <w:sz w:val="24"/>
          <w:szCs w:val="24"/>
        </w:rPr>
        <w:t>товара в течение 7 (семи) рабочих дней с момента подписания документа о приемке товара.</w:t>
      </w:r>
    </w:p>
    <w:p w14:paraId="1598CBFF" w14:textId="77777777" w:rsidR="00C830FC" w:rsidRP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Государственный заказчик уменьшает сумму, подлежащую уплате Поставщику,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21D6A8D1" w14:textId="50D92101" w:rsidR="00C830FC" w:rsidRPr="00C830FC" w:rsidRDefault="00C830FC"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2</w:t>
      </w:r>
      <w:r w:rsidRPr="00C830FC">
        <w:rPr>
          <w:rFonts w:ascii="Times New Roman" w:hAnsi="Times New Roman" w:cs="Times New Roman"/>
          <w:sz w:val="24"/>
          <w:szCs w:val="24"/>
        </w:rPr>
        <w:t>.4.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43170FB9" w14:textId="4593EF52" w:rsidR="00C830FC" w:rsidRPr="00C830FC" w:rsidRDefault="00C830FC"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2</w:t>
      </w:r>
      <w:r w:rsidRPr="00C830FC">
        <w:rPr>
          <w:rFonts w:ascii="Times New Roman" w:hAnsi="Times New Roman" w:cs="Times New Roman"/>
          <w:sz w:val="24"/>
          <w:szCs w:val="24"/>
        </w:rPr>
        <w:t>.5.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42A721D0" w14:textId="77777777" w:rsidR="00B26A58" w:rsidRPr="00B26A58" w:rsidRDefault="00B26A58" w:rsidP="00B26A58">
      <w:pPr>
        <w:pStyle w:val="a3"/>
        <w:jc w:val="both"/>
        <w:rPr>
          <w:rFonts w:ascii="Times New Roman" w:hAnsi="Times New Roman" w:cs="Times New Roman"/>
          <w:sz w:val="24"/>
          <w:szCs w:val="24"/>
        </w:rPr>
      </w:pPr>
    </w:p>
    <w:p w14:paraId="20C90B52" w14:textId="621DB4DB" w:rsidR="00B26A58" w:rsidRDefault="00B26A58" w:rsidP="00C830FC">
      <w:pPr>
        <w:pStyle w:val="a3"/>
        <w:jc w:val="center"/>
        <w:rPr>
          <w:rFonts w:ascii="Times New Roman" w:hAnsi="Times New Roman" w:cs="Times New Roman"/>
          <w:sz w:val="24"/>
          <w:szCs w:val="24"/>
        </w:rPr>
      </w:pPr>
      <w:r w:rsidRPr="00B26A58">
        <w:rPr>
          <w:rFonts w:ascii="Times New Roman" w:hAnsi="Times New Roman" w:cs="Times New Roman"/>
          <w:sz w:val="24"/>
          <w:szCs w:val="24"/>
        </w:rPr>
        <w:t>III. ПОРЯДОК, СРОКИ И УСЛОВИЯ ПОСТАВКИ И ПРИЕМКИ ТОВАРА</w:t>
      </w:r>
    </w:p>
    <w:p w14:paraId="158E3D84" w14:textId="1540E663" w:rsidR="00C830FC" w:rsidRPr="00C830FC" w:rsidRDefault="00745EC2"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3</w:t>
      </w:r>
      <w:r w:rsidR="00C830FC" w:rsidRPr="00C830FC">
        <w:rPr>
          <w:rFonts w:ascii="Times New Roman" w:hAnsi="Times New Roman" w:cs="Times New Roman"/>
          <w:sz w:val="24"/>
          <w:szCs w:val="24"/>
        </w:rPr>
        <w:t>.1. Поставка товара производится силами и за счет средств Поставщика по адресу: 660075, г. Красноярск, ул. Республики, д. 72 следующим образом:</w:t>
      </w:r>
    </w:p>
    <w:p w14:paraId="0CDAA867" w14:textId="03F575D0" w:rsidR="00C830FC" w:rsidRP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 xml:space="preserve">- Поставка товара осуществляется партиями в количестве, указанном в заявке (образец заявки Приложение № 2 контракта), но не позднее </w:t>
      </w:r>
      <w:r>
        <w:rPr>
          <w:rFonts w:ascii="Times New Roman" w:hAnsi="Times New Roman" w:cs="Times New Roman"/>
          <w:sz w:val="24"/>
          <w:szCs w:val="24"/>
        </w:rPr>
        <w:t>2</w:t>
      </w:r>
      <w:r w:rsidR="000C3440">
        <w:rPr>
          <w:rFonts w:ascii="Times New Roman" w:hAnsi="Times New Roman" w:cs="Times New Roman"/>
          <w:sz w:val="24"/>
          <w:szCs w:val="24"/>
        </w:rPr>
        <w:t>0</w:t>
      </w:r>
      <w:r w:rsidRPr="00C830FC">
        <w:rPr>
          <w:rFonts w:ascii="Times New Roman" w:hAnsi="Times New Roman" w:cs="Times New Roman"/>
          <w:sz w:val="24"/>
          <w:szCs w:val="24"/>
        </w:rPr>
        <w:t>.12.202</w:t>
      </w:r>
      <w:r w:rsidR="00D71CAF">
        <w:rPr>
          <w:rFonts w:ascii="Times New Roman" w:hAnsi="Times New Roman" w:cs="Times New Roman"/>
          <w:sz w:val="24"/>
          <w:szCs w:val="24"/>
        </w:rPr>
        <w:t>6</w:t>
      </w:r>
      <w:r w:rsidRPr="00C830FC">
        <w:rPr>
          <w:rFonts w:ascii="Times New Roman" w:hAnsi="Times New Roman" w:cs="Times New Roman"/>
          <w:sz w:val="24"/>
          <w:szCs w:val="24"/>
        </w:rPr>
        <w:t xml:space="preserve">. Заявка направляется Поставщику по адресу </w:t>
      </w:r>
      <w:proofErr w:type="gramStart"/>
      <w:r w:rsidRPr="00C830FC">
        <w:rPr>
          <w:rFonts w:ascii="Times New Roman" w:hAnsi="Times New Roman" w:cs="Times New Roman"/>
          <w:sz w:val="24"/>
          <w:szCs w:val="24"/>
        </w:rPr>
        <w:t>электронной почты</w:t>
      </w:r>
      <w:proofErr w:type="gramEnd"/>
      <w:r w:rsidRPr="00C830FC">
        <w:rPr>
          <w:rFonts w:ascii="Times New Roman" w:hAnsi="Times New Roman" w:cs="Times New Roman"/>
          <w:sz w:val="24"/>
          <w:szCs w:val="24"/>
        </w:rPr>
        <w:t xml:space="preserve"> указанной в государственном контракте.</w:t>
      </w:r>
    </w:p>
    <w:p w14:paraId="3B7B3AC7" w14:textId="77777777" w:rsidR="00C830FC" w:rsidRP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 xml:space="preserve">Государственный заказчик обеспечивает приемку товара, в соответствии с Инструкцией о порядке приемки продукции </w:t>
      </w:r>
      <w:proofErr w:type="spellStart"/>
      <w:r w:rsidRPr="00C830FC">
        <w:rPr>
          <w:rFonts w:ascii="Times New Roman" w:hAnsi="Times New Roman" w:cs="Times New Roman"/>
          <w:sz w:val="24"/>
          <w:szCs w:val="24"/>
        </w:rPr>
        <w:t>производственно</w:t>
      </w:r>
      <w:proofErr w:type="spellEnd"/>
      <w:r w:rsidRPr="00C830FC">
        <w:rPr>
          <w:rFonts w:ascii="Times New Roman" w:hAnsi="Times New Roman" w:cs="Times New Roman"/>
          <w:sz w:val="24"/>
          <w:szCs w:val="24"/>
        </w:rPr>
        <w:t xml:space="preserve"> - технического назначения и товаров народного потребления по количеству (утв. Постановлением Госарбитража СССР от 15.06.1965 N П-6), Инструкцией о порядке приемки продукции </w:t>
      </w:r>
      <w:proofErr w:type="spellStart"/>
      <w:r w:rsidRPr="00C830FC">
        <w:rPr>
          <w:rFonts w:ascii="Times New Roman" w:hAnsi="Times New Roman" w:cs="Times New Roman"/>
          <w:sz w:val="24"/>
          <w:szCs w:val="24"/>
        </w:rPr>
        <w:t>производственно</w:t>
      </w:r>
      <w:proofErr w:type="spellEnd"/>
      <w:r w:rsidRPr="00C830FC">
        <w:rPr>
          <w:rFonts w:ascii="Times New Roman" w:hAnsi="Times New Roman" w:cs="Times New Roman"/>
          <w:sz w:val="24"/>
          <w:szCs w:val="24"/>
        </w:rPr>
        <w:t xml:space="preserve"> - технического назначения и товаров народного потребления по качеству (утв. Постановлением Госарбитража СССР от 25.04.1966 N П-7).</w:t>
      </w:r>
    </w:p>
    <w:p w14:paraId="4E6CCBA4" w14:textId="51BBB237" w:rsidR="00C830FC" w:rsidRPr="00C830FC" w:rsidRDefault="00745EC2"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3</w:t>
      </w:r>
      <w:r w:rsidR="00C830FC" w:rsidRPr="00C830FC">
        <w:rPr>
          <w:rFonts w:ascii="Times New Roman" w:hAnsi="Times New Roman" w:cs="Times New Roman"/>
          <w:sz w:val="24"/>
          <w:szCs w:val="24"/>
        </w:rPr>
        <w:t>.2. Вместе с товаром Поставщик передает Государственному заказчику относящуюся к товару документацию:</w:t>
      </w:r>
    </w:p>
    <w:p w14:paraId="3ECD235A" w14:textId="1FA0EB9E" w:rsidR="00C830FC" w:rsidRP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 xml:space="preserve">- УПД (универсальный передаточный документ, заменяющий одновременно товарную накладную и счет-фактуру, рекомендован Письмом ФНС России от 21.10.2013г. № ММВ-20-3/96@), оформленную в 2-х экземплярах или </w:t>
      </w:r>
    </w:p>
    <w:p w14:paraId="5ED20631" w14:textId="77777777" w:rsidR="00C830FC" w:rsidRP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 счет;</w:t>
      </w:r>
    </w:p>
    <w:p w14:paraId="3A445F1E" w14:textId="77777777" w:rsidR="00C830FC" w:rsidRP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t>- счет – фактуру (при наличии);</w:t>
      </w:r>
    </w:p>
    <w:p w14:paraId="6C01C927" w14:textId="77777777" w:rsidR="00C830FC" w:rsidRPr="00C830FC" w:rsidRDefault="00C830FC" w:rsidP="00C830FC">
      <w:pPr>
        <w:pStyle w:val="a3"/>
        <w:ind w:firstLine="709"/>
        <w:jc w:val="both"/>
        <w:rPr>
          <w:rFonts w:ascii="Times New Roman" w:hAnsi="Times New Roman" w:cs="Times New Roman"/>
          <w:sz w:val="24"/>
          <w:szCs w:val="24"/>
        </w:rPr>
      </w:pPr>
      <w:r w:rsidRPr="00C830FC">
        <w:rPr>
          <w:rFonts w:ascii="Times New Roman" w:hAnsi="Times New Roman" w:cs="Times New Roman"/>
          <w:sz w:val="24"/>
          <w:szCs w:val="24"/>
        </w:rPr>
        <w:lastRenderedPageBreak/>
        <w:t>- товарную накладную (код формы 0330212 по ОКУД), оформленную в 2-х экземплярах (по одному для Поставщика и Государственного заказчика);</w:t>
      </w:r>
    </w:p>
    <w:p w14:paraId="00ACBBC8" w14:textId="77777777" w:rsidR="006665B3" w:rsidRPr="009E32B7" w:rsidRDefault="006665B3" w:rsidP="006665B3">
      <w:pPr>
        <w:ind w:firstLine="709"/>
        <w:jc w:val="both"/>
        <w:rPr>
          <w:rFonts w:eastAsiaTheme="minorHAnsi"/>
          <w:lang w:eastAsia="en-US"/>
        </w:rPr>
      </w:pPr>
      <w:r w:rsidRPr="009E32B7">
        <w:rPr>
          <w:rFonts w:eastAsiaTheme="minorHAnsi"/>
          <w:lang w:eastAsia="en-US"/>
        </w:rPr>
        <w:t xml:space="preserve">- оригинал ветеринарного сопроводительного документа, на защищенном бумажном носителе (бланке), в соответствии с приложениями № 1 и № 3 приказа Минсельхоза России от 13 декабря 2022 № 862 и п. 11 ст. 4.5. </w:t>
      </w:r>
      <w:r w:rsidRPr="009E32B7">
        <w:rPr>
          <w:rFonts w:eastAsiaTheme="minorHAnsi"/>
          <w:bCs/>
          <w:lang w:eastAsia="en-US"/>
        </w:rPr>
        <w:t>Закона РФ от 14 мая 1993 г. N 4979-I «О ветеринарии»</w:t>
      </w:r>
      <w:r w:rsidRPr="009E32B7">
        <w:rPr>
          <w:rFonts w:eastAsiaTheme="minorHAnsi"/>
          <w:b/>
          <w:bCs/>
          <w:lang w:eastAsia="en-US"/>
        </w:rPr>
        <w:t xml:space="preserve"> </w:t>
      </w:r>
      <w:r w:rsidRPr="009E32B7">
        <w:rPr>
          <w:rFonts w:eastAsiaTheme="minorHAnsi"/>
          <w:lang w:eastAsia="en-US"/>
        </w:rPr>
        <w:t xml:space="preserve">предоставляется с каждой партией; при внесении сведений в ФГИС </w:t>
      </w:r>
      <w:proofErr w:type="spellStart"/>
      <w:r w:rsidRPr="009E32B7">
        <w:rPr>
          <w:rFonts w:eastAsiaTheme="minorHAnsi"/>
          <w:lang w:eastAsia="en-US"/>
        </w:rPr>
        <w:t>ВетИС</w:t>
      </w:r>
      <w:proofErr w:type="spellEnd"/>
      <w:r w:rsidRPr="009E32B7">
        <w:rPr>
          <w:rFonts w:eastAsiaTheme="minorHAnsi"/>
          <w:lang w:eastAsia="en-US"/>
        </w:rPr>
        <w:t xml:space="preserve"> гашение ВСД осуществляется Поставщиком в соответствии с требованиями п. 21 и п. 22 раздела ΙV Приложения № 2 приказа Минсельхоза России от 13 декабря 2022 № 862; </w:t>
      </w:r>
    </w:p>
    <w:p w14:paraId="36EDD76A" w14:textId="7D681253" w:rsidR="00C14EFC" w:rsidRDefault="00C14EFC" w:rsidP="00C14EFC">
      <w:pPr>
        <w:ind w:firstLine="709"/>
        <w:jc w:val="both"/>
        <w:rPr>
          <w:rFonts w:eastAsiaTheme="minorHAnsi"/>
          <w:lang w:eastAsia="en-US"/>
        </w:rPr>
      </w:pPr>
      <w:r w:rsidRPr="009E32B7">
        <w:rPr>
          <w:rFonts w:eastAsiaTheme="minorHAnsi"/>
          <w:lang w:eastAsia="en-US"/>
        </w:rPr>
        <w:t xml:space="preserve">- </w:t>
      </w:r>
      <w:r w:rsidR="00AC1CCD" w:rsidRPr="009E32B7">
        <w:rPr>
          <w:rFonts w:eastAsiaTheme="minorHAnsi"/>
          <w:lang w:eastAsia="en-US"/>
        </w:rPr>
        <w:t>протокол</w:t>
      </w:r>
      <w:r w:rsidRPr="009E32B7">
        <w:rPr>
          <w:rFonts w:eastAsiaTheme="minorHAnsi"/>
          <w:lang w:eastAsia="en-US"/>
        </w:rPr>
        <w:t>ы</w:t>
      </w:r>
      <w:r w:rsidR="00AC1CCD" w:rsidRPr="009E32B7">
        <w:rPr>
          <w:rFonts w:eastAsiaTheme="minorHAnsi"/>
          <w:lang w:eastAsia="en-US"/>
        </w:rPr>
        <w:t xml:space="preserve"> лабораторных испытаний продукции, подтверждающих ее соответствие требованиям по качеству и безопасности в рамках разработанной, утвержденной </w:t>
      </w:r>
      <w:r w:rsidR="006665B3" w:rsidRPr="009E32B7">
        <w:rPr>
          <w:rFonts w:eastAsiaTheme="minorHAnsi"/>
          <w:lang w:eastAsia="en-US"/>
        </w:rPr>
        <w:br/>
      </w:r>
      <w:r w:rsidR="00AC1CCD" w:rsidRPr="009E32B7">
        <w:rPr>
          <w:rFonts w:eastAsiaTheme="minorHAnsi"/>
          <w:lang w:eastAsia="en-US"/>
        </w:rPr>
        <w:t>и поддерживаемой производителем программы производственного контроля продукции</w:t>
      </w:r>
      <w:r w:rsidRPr="009E32B7">
        <w:rPr>
          <w:rFonts w:eastAsiaTheme="minorHAnsi"/>
          <w:lang w:eastAsia="en-US"/>
        </w:rPr>
        <w:t>.</w:t>
      </w:r>
    </w:p>
    <w:p w14:paraId="51510888" w14:textId="7FFA0DBC" w:rsidR="00C830FC" w:rsidRPr="00C14EFC" w:rsidRDefault="00745EC2" w:rsidP="00C14EFC">
      <w:pPr>
        <w:ind w:firstLine="709"/>
        <w:jc w:val="both"/>
        <w:rPr>
          <w:rFonts w:eastAsiaTheme="minorHAnsi"/>
          <w:lang w:eastAsia="en-US"/>
        </w:rPr>
      </w:pPr>
      <w:r>
        <w:t>3.3.</w:t>
      </w:r>
      <w:r w:rsidR="00C830FC" w:rsidRPr="00C830FC">
        <w:t xml:space="preserve"> В случае, если документы, указанные в пункте </w:t>
      </w:r>
      <w:r>
        <w:t>3.2</w:t>
      </w:r>
      <w:r w:rsidR="00C830FC" w:rsidRPr="00C830FC">
        <w:t xml:space="preserve"> контракта, не переданы Поставщиком Государственному заказчику одновременно с товаром, товар считается не поставленным и приемке не подлежит.</w:t>
      </w:r>
    </w:p>
    <w:p w14:paraId="46E65B69" w14:textId="5325E26A" w:rsidR="00745EC2" w:rsidRDefault="00745EC2"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3.4. </w:t>
      </w:r>
      <w:r w:rsidRPr="00745EC2">
        <w:rPr>
          <w:rFonts w:ascii="Times New Roman" w:hAnsi="Times New Roman" w:cs="Times New Roman"/>
          <w:sz w:val="24"/>
          <w:szCs w:val="24"/>
        </w:rPr>
        <w:t>Приемка товара осуществляется на складе Государственного заказчика</w:t>
      </w:r>
      <w:r w:rsidR="00C65A1E">
        <w:rPr>
          <w:rFonts w:ascii="Times New Roman" w:hAnsi="Times New Roman" w:cs="Times New Roman"/>
          <w:sz w:val="24"/>
          <w:szCs w:val="24"/>
        </w:rPr>
        <w:t xml:space="preserve"> в течение 3 (трех) рабочих дней с момента поставки товара.</w:t>
      </w:r>
    </w:p>
    <w:p w14:paraId="598AFDDE" w14:textId="5639F2E6" w:rsidR="00C65A1E" w:rsidRPr="00C65A1E" w:rsidRDefault="00C65A1E" w:rsidP="00C65A1E">
      <w:pPr>
        <w:pStyle w:val="a3"/>
        <w:ind w:firstLine="709"/>
        <w:jc w:val="both"/>
        <w:rPr>
          <w:rFonts w:ascii="Times New Roman" w:hAnsi="Times New Roman" w:cs="Times New Roman"/>
          <w:sz w:val="24"/>
          <w:szCs w:val="24"/>
        </w:rPr>
      </w:pPr>
      <w:r w:rsidRPr="00C65A1E">
        <w:rPr>
          <w:rFonts w:ascii="Times New Roman" w:hAnsi="Times New Roman" w:cs="Times New Roman"/>
          <w:sz w:val="24"/>
          <w:szCs w:val="24"/>
        </w:rPr>
        <w:t xml:space="preserve">Для проверки поставленного Товара </w:t>
      </w:r>
      <w:r>
        <w:rPr>
          <w:rFonts w:ascii="Times New Roman" w:hAnsi="Times New Roman" w:cs="Times New Roman"/>
          <w:sz w:val="24"/>
          <w:szCs w:val="24"/>
        </w:rPr>
        <w:t xml:space="preserve">на соответствие </w:t>
      </w:r>
      <w:r w:rsidRPr="00C65A1E">
        <w:rPr>
          <w:rFonts w:ascii="Times New Roman" w:hAnsi="Times New Roman" w:cs="Times New Roman"/>
          <w:sz w:val="24"/>
          <w:szCs w:val="24"/>
        </w:rPr>
        <w:t>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N 44-ФЗ.</w:t>
      </w:r>
    </w:p>
    <w:p w14:paraId="4D8CF1B3" w14:textId="0A6DA927" w:rsidR="00C65A1E" w:rsidRPr="00C65A1E" w:rsidRDefault="00C65A1E" w:rsidP="00C65A1E">
      <w:pPr>
        <w:pStyle w:val="a3"/>
        <w:ind w:firstLine="709"/>
        <w:jc w:val="both"/>
        <w:rPr>
          <w:rFonts w:ascii="Times New Roman" w:hAnsi="Times New Roman" w:cs="Times New Roman"/>
          <w:sz w:val="24"/>
          <w:szCs w:val="24"/>
        </w:rPr>
      </w:pPr>
      <w:r w:rsidRPr="00C65A1E">
        <w:rPr>
          <w:rFonts w:ascii="Times New Roman" w:hAnsi="Times New Roman" w:cs="Times New Roman"/>
          <w:sz w:val="24"/>
          <w:szCs w:val="24"/>
        </w:rPr>
        <w:t>При отсутствии претензий относительно количества Товара, комплектности, упаковки Товара, комплекта, качества и безопасности Товара, Заказчик подписывает</w:t>
      </w:r>
      <w:r>
        <w:rPr>
          <w:rFonts w:ascii="Times New Roman" w:hAnsi="Times New Roman" w:cs="Times New Roman"/>
          <w:sz w:val="24"/>
          <w:szCs w:val="24"/>
        </w:rPr>
        <w:t xml:space="preserve"> товаросопроводительные документы </w:t>
      </w:r>
      <w:r w:rsidRPr="00C65A1E">
        <w:rPr>
          <w:rFonts w:ascii="Times New Roman" w:hAnsi="Times New Roman" w:cs="Times New Roman"/>
          <w:sz w:val="24"/>
          <w:szCs w:val="24"/>
        </w:rPr>
        <w:t xml:space="preserve">в течение </w:t>
      </w:r>
      <w:r>
        <w:rPr>
          <w:rFonts w:ascii="Times New Roman" w:hAnsi="Times New Roman" w:cs="Times New Roman"/>
          <w:sz w:val="24"/>
          <w:szCs w:val="24"/>
        </w:rPr>
        <w:t xml:space="preserve">1 </w:t>
      </w:r>
      <w:r w:rsidRPr="00C65A1E">
        <w:rPr>
          <w:rFonts w:ascii="Times New Roman" w:hAnsi="Times New Roman" w:cs="Times New Roman"/>
          <w:sz w:val="24"/>
          <w:szCs w:val="24"/>
        </w:rPr>
        <w:t>(</w:t>
      </w:r>
      <w:r>
        <w:rPr>
          <w:rFonts w:ascii="Times New Roman" w:hAnsi="Times New Roman" w:cs="Times New Roman"/>
          <w:sz w:val="24"/>
          <w:szCs w:val="24"/>
        </w:rPr>
        <w:t>одного</w:t>
      </w:r>
      <w:r w:rsidRPr="00C65A1E">
        <w:rPr>
          <w:rFonts w:ascii="Times New Roman" w:hAnsi="Times New Roman" w:cs="Times New Roman"/>
          <w:sz w:val="24"/>
          <w:szCs w:val="24"/>
        </w:rPr>
        <w:t>) рабоч</w:t>
      </w:r>
      <w:r>
        <w:rPr>
          <w:rFonts w:ascii="Times New Roman" w:hAnsi="Times New Roman" w:cs="Times New Roman"/>
          <w:sz w:val="24"/>
          <w:szCs w:val="24"/>
        </w:rPr>
        <w:t>его дня</w:t>
      </w:r>
      <w:r w:rsidRPr="00C65A1E">
        <w:rPr>
          <w:rFonts w:ascii="Times New Roman" w:hAnsi="Times New Roman" w:cs="Times New Roman"/>
          <w:sz w:val="24"/>
          <w:szCs w:val="24"/>
        </w:rPr>
        <w:t xml:space="preserve"> с момента </w:t>
      </w:r>
      <w:r>
        <w:rPr>
          <w:rFonts w:ascii="Times New Roman" w:hAnsi="Times New Roman" w:cs="Times New Roman"/>
          <w:sz w:val="24"/>
          <w:szCs w:val="24"/>
        </w:rPr>
        <w:t>поставки Товара и передает их Поставщику</w:t>
      </w:r>
      <w:r w:rsidRPr="00C65A1E">
        <w:rPr>
          <w:rFonts w:ascii="Times New Roman" w:hAnsi="Times New Roman" w:cs="Times New Roman"/>
          <w:sz w:val="24"/>
          <w:szCs w:val="24"/>
        </w:rPr>
        <w:t>.</w:t>
      </w:r>
    </w:p>
    <w:p w14:paraId="1F1FCF84" w14:textId="70C06346" w:rsidR="00C65A1E" w:rsidRPr="00C65A1E" w:rsidRDefault="00C65A1E" w:rsidP="00C65A1E">
      <w:pPr>
        <w:pStyle w:val="a3"/>
        <w:ind w:firstLine="709"/>
        <w:jc w:val="both"/>
        <w:rPr>
          <w:rFonts w:ascii="Times New Roman" w:hAnsi="Times New Roman" w:cs="Times New Roman"/>
          <w:sz w:val="24"/>
          <w:szCs w:val="24"/>
        </w:rPr>
      </w:pPr>
      <w:r w:rsidRPr="00C65A1E">
        <w:rPr>
          <w:rFonts w:ascii="Times New Roman" w:hAnsi="Times New Roman" w:cs="Times New Roman"/>
          <w:sz w:val="24"/>
          <w:szCs w:val="24"/>
        </w:rPr>
        <w:t xml:space="preserve">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мотивированный отказ от подписания </w:t>
      </w:r>
      <w:r>
        <w:rPr>
          <w:rFonts w:ascii="Times New Roman" w:hAnsi="Times New Roman" w:cs="Times New Roman"/>
          <w:sz w:val="24"/>
          <w:szCs w:val="24"/>
        </w:rPr>
        <w:t>товаросопроводительных документов</w:t>
      </w:r>
      <w:r w:rsidRPr="00C65A1E">
        <w:rPr>
          <w:rFonts w:ascii="Times New Roman" w:hAnsi="Times New Roman" w:cs="Times New Roman"/>
          <w:sz w:val="24"/>
          <w:szCs w:val="24"/>
        </w:rPr>
        <w:t xml:space="preserve"> с указанием перечня выявленных нарушений условий настоящего Контракта.</w:t>
      </w:r>
    </w:p>
    <w:p w14:paraId="53324F8E" w14:textId="48BBC9B8" w:rsidR="00745EC2" w:rsidRPr="00C830FC" w:rsidRDefault="00C65A1E" w:rsidP="00C65A1E">
      <w:pPr>
        <w:pStyle w:val="a3"/>
        <w:ind w:firstLine="709"/>
        <w:jc w:val="both"/>
        <w:rPr>
          <w:rFonts w:ascii="Times New Roman" w:hAnsi="Times New Roman" w:cs="Times New Roman"/>
          <w:sz w:val="24"/>
          <w:szCs w:val="24"/>
        </w:rPr>
      </w:pPr>
      <w:r>
        <w:rPr>
          <w:rFonts w:ascii="Times New Roman" w:hAnsi="Times New Roman" w:cs="Times New Roman"/>
          <w:sz w:val="24"/>
          <w:szCs w:val="24"/>
        </w:rPr>
        <w:t>После получения мотивированного отказа</w:t>
      </w:r>
      <w:r w:rsidRPr="00C65A1E">
        <w:rPr>
          <w:rFonts w:ascii="Times New Roman" w:hAnsi="Times New Roman" w:cs="Times New Roman"/>
          <w:sz w:val="24"/>
          <w:szCs w:val="24"/>
        </w:rPr>
        <w:t xml:space="preserve">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w:t>
      </w:r>
      <w:r>
        <w:rPr>
          <w:rFonts w:ascii="Times New Roman" w:hAnsi="Times New Roman" w:cs="Times New Roman"/>
          <w:sz w:val="24"/>
          <w:szCs w:val="24"/>
        </w:rPr>
        <w:t xml:space="preserve">5 </w:t>
      </w:r>
      <w:r w:rsidRPr="00C65A1E">
        <w:rPr>
          <w:rFonts w:ascii="Times New Roman" w:hAnsi="Times New Roman" w:cs="Times New Roman"/>
          <w:sz w:val="24"/>
          <w:szCs w:val="24"/>
        </w:rPr>
        <w:t>(</w:t>
      </w:r>
      <w:r>
        <w:rPr>
          <w:rFonts w:ascii="Times New Roman" w:hAnsi="Times New Roman" w:cs="Times New Roman"/>
          <w:sz w:val="24"/>
          <w:szCs w:val="24"/>
        </w:rPr>
        <w:t>пяти</w:t>
      </w:r>
      <w:r w:rsidRPr="00C65A1E">
        <w:rPr>
          <w:rFonts w:ascii="Times New Roman" w:hAnsi="Times New Roman" w:cs="Times New Roman"/>
          <w:sz w:val="24"/>
          <w:szCs w:val="24"/>
        </w:rPr>
        <w:t>) календарных</w:t>
      </w:r>
      <w:r>
        <w:rPr>
          <w:rFonts w:ascii="Times New Roman" w:hAnsi="Times New Roman" w:cs="Times New Roman"/>
          <w:sz w:val="24"/>
          <w:szCs w:val="24"/>
        </w:rPr>
        <w:t xml:space="preserve"> </w:t>
      </w:r>
      <w:r w:rsidRPr="00C65A1E">
        <w:rPr>
          <w:rFonts w:ascii="Times New Roman" w:hAnsi="Times New Roman" w:cs="Times New Roman"/>
          <w:sz w:val="24"/>
          <w:szCs w:val="24"/>
        </w:rPr>
        <w:t>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форме N ТОРГ-12</w:t>
      </w:r>
      <w:r>
        <w:rPr>
          <w:rFonts w:ascii="Times New Roman" w:hAnsi="Times New Roman" w:cs="Times New Roman"/>
          <w:sz w:val="24"/>
          <w:szCs w:val="24"/>
        </w:rPr>
        <w:t xml:space="preserve"> (УПД)</w:t>
      </w:r>
      <w:r w:rsidRPr="00C65A1E">
        <w:rPr>
          <w:rFonts w:ascii="Times New Roman" w:hAnsi="Times New Roman" w:cs="Times New Roman"/>
          <w:sz w:val="24"/>
          <w:szCs w:val="24"/>
        </w:rPr>
        <w:t xml:space="preserve"> в порядке, предусмотренном настоящим разделом.</w:t>
      </w:r>
    </w:p>
    <w:p w14:paraId="2CC13BC0" w14:textId="1D625EBE" w:rsidR="00C830FC" w:rsidRPr="00C830FC" w:rsidRDefault="00E943FA"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3.5.</w:t>
      </w:r>
      <w:r w:rsidR="00C830FC" w:rsidRPr="00C830FC">
        <w:rPr>
          <w:rFonts w:ascii="Times New Roman" w:hAnsi="Times New Roman" w:cs="Times New Roman"/>
          <w:sz w:val="24"/>
          <w:szCs w:val="24"/>
        </w:rPr>
        <w:t xml:space="preserve"> Обязательство Поставщика по поставке товара считается исполненным с момента подписания Государственным заказчиком без замечаний </w:t>
      </w:r>
      <w:r w:rsidR="00C65A1E">
        <w:rPr>
          <w:rFonts w:ascii="Times New Roman" w:hAnsi="Times New Roman" w:cs="Times New Roman"/>
          <w:sz w:val="24"/>
          <w:szCs w:val="24"/>
        </w:rPr>
        <w:t>товаросопроводительных</w:t>
      </w:r>
      <w:r>
        <w:rPr>
          <w:rFonts w:ascii="Times New Roman" w:hAnsi="Times New Roman" w:cs="Times New Roman"/>
          <w:sz w:val="24"/>
          <w:szCs w:val="24"/>
        </w:rPr>
        <w:t xml:space="preserve"> </w:t>
      </w:r>
      <w:r w:rsidR="00C65A1E">
        <w:rPr>
          <w:rFonts w:ascii="Times New Roman" w:hAnsi="Times New Roman" w:cs="Times New Roman"/>
          <w:sz w:val="24"/>
          <w:szCs w:val="24"/>
        </w:rPr>
        <w:t>документов</w:t>
      </w:r>
      <w:r w:rsidR="00C830FC" w:rsidRPr="00C830FC">
        <w:rPr>
          <w:rFonts w:ascii="Times New Roman" w:hAnsi="Times New Roman" w:cs="Times New Roman"/>
          <w:sz w:val="24"/>
          <w:szCs w:val="24"/>
        </w:rPr>
        <w:t xml:space="preserve"> по факту приемки товара.</w:t>
      </w:r>
    </w:p>
    <w:p w14:paraId="3226B0B9" w14:textId="5EB0E748" w:rsidR="00C830FC" w:rsidRPr="00B26A58" w:rsidRDefault="00E943FA" w:rsidP="00C830FC">
      <w:pPr>
        <w:pStyle w:val="a3"/>
        <w:ind w:firstLine="709"/>
        <w:jc w:val="both"/>
        <w:rPr>
          <w:rFonts w:ascii="Times New Roman" w:hAnsi="Times New Roman" w:cs="Times New Roman"/>
          <w:sz w:val="24"/>
          <w:szCs w:val="24"/>
        </w:rPr>
      </w:pPr>
      <w:r>
        <w:rPr>
          <w:rFonts w:ascii="Times New Roman" w:hAnsi="Times New Roman" w:cs="Times New Roman"/>
          <w:sz w:val="24"/>
          <w:szCs w:val="24"/>
        </w:rPr>
        <w:t>3.6.</w:t>
      </w:r>
      <w:r w:rsidR="00C830FC" w:rsidRPr="00C830FC">
        <w:rPr>
          <w:rFonts w:ascii="Times New Roman" w:hAnsi="Times New Roman" w:cs="Times New Roman"/>
          <w:sz w:val="24"/>
          <w:szCs w:val="24"/>
        </w:rPr>
        <w:t xml:space="preserve">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w:t>
      </w:r>
      <w:r>
        <w:rPr>
          <w:rFonts w:ascii="Times New Roman" w:hAnsi="Times New Roman" w:cs="Times New Roman"/>
          <w:sz w:val="24"/>
          <w:szCs w:val="24"/>
        </w:rPr>
        <w:t>3.5</w:t>
      </w:r>
      <w:r w:rsidR="00C830FC" w:rsidRPr="00C830FC">
        <w:rPr>
          <w:rFonts w:ascii="Times New Roman" w:hAnsi="Times New Roman" w:cs="Times New Roman"/>
          <w:sz w:val="24"/>
          <w:szCs w:val="24"/>
        </w:rPr>
        <w:t>. контракта.</w:t>
      </w:r>
    </w:p>
    <w:p w14:paraId="060FB21A" w14:textId="77777777" w:rsidR="00B26A58" w:rsidRPr="00B26A58" w:rsidRDefault="00B26A58" w:rsidP="00B26A58">
      <w:pPr>
        <w:pStyle w:val="a3"/>
        <w:jc w:val="both"/>
        <w:rPr>
          <w:rFonts w:ascii="Times New Roman" w:hAnsi="Times New Roman" w:cs="Times New Roman"/>
          <w:sz w:val="24"/>
          <w:szCs w:val="24"/>
        </w:rPr>
      </w:pPr>
    </w:p>
    <w:p w14:paraId="23303D1E" w14:textId="77777777" w:rsidR="00B26A58" w:rsidRPr="00B26A58" w:rsidRDefault="00B26A58" w:rsidP="00E943FA">
      <w:pPr>
        <w:pStyle w:val="a3"/>
        <w:jc w:val="center"/>
        <w:rPr>
          <w:rFonts w:ascii="Times New Roman" w:hAnsi="Times New Roman" w:cs="Times New Roman"/>
          <w:sz w:val="24"/>
          <w:szCs w:val="24"/>
        </w:rPr>
      </w:pPr>
      <w:r w:rsidRPr="00B26A58">
        <w:rPr>
          <w:rFonts w:ascii="Times New Roman" w:hAnsi="Times New Roman" w:cs="Times New Roman"/>
          <w:sz w:val="24"/>
          <w:szCs w:val="24"/>
        </w:rPr>
        <w:t>IV. ВЗАИМОДЕЙСТВИЕ СТОРОН</w:t>
      </w:r>
    </w:p>
    <w:p w14:paraId="3776B250" w14:textId="60745E44"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4.1. Поставщик обязан:</w:t>
      </w:r>
    </w:p>
    <w:p w14:paraId="1AE05A45"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4.1.1. Поставить Товар в порядке, количестве, в срок и на условиях, предусмотренных настоящим Контрактом.</w:t>
      </w:r>
    </w:p>
    <w:p w14:paraId="4318D533"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14:paraId="6A93AFBB"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lastRenderedPageBreak/>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576C20BB" w14:textId="3C832BED"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4.1.4.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6254D895"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792A07E3"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4.2. Поставщик вправе:</w:t>
      </w:r>
    </w:p>
    <w:p w14:paraId="5867CB8C"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4.2.1. Требовать от Заказчика произвести приемку Товара в порядке и в сроки, предусмотренные настоящим Контрактом.</w:t>
      </w:r>
    </w:p>
    <w:p w14:paraId="7B32EC9A"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14:paraId="37DEC4D4" w14:textId="3DCAC63A"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28620507"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4.2.4. Требовать возмещения убытков, уплаты неустоек (штрафов, пеней) в соответствии с разделом VII настоящего Контракта.</w:t>
      </w:r>
    </w:p>
    <w:p w14:paraId="23478760"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4.3. Заказчик обязуется:</w:t>
      </w:r>
    </w:p>
    <w:p w14:paraId="34204A55"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14:paraId="3A71B3FB" w14:textId="7190E0F6"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5AE40493" w14:textId="5CC085F0"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 xml:space="preserve">4.3.3.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w:t>
      </w:r>
      <w:r w:rsidR="00E943FA">
        <w:rPr>
          <w:rFonts w:ascii="Times New Roman" w:hAnsi="Times New Roman" w:cs="Times New Roman"/>
          <w:sz w:val="24"/>
          <w:szCs w:val="24"/>
        </w:rPr>
        <w:t>направления</w:t>
      </w:r>
      <w:r w:rsidRPr="00B26A58">
        <w:rPr>
          <w:rFonts w:ascii="Times New Roman" w:hAnsi="Times New Roman" w:cs="Times New Roman"/>
          <w:sz w:val="24"/>
          <w:szCs w:val="24"/>
        </w:rPr>
        <w:t xml:space="preserve"> решения Заказчика об одностороннем отказе от исполнения настоящего Контракта в</w:t>
      </w:r>
      <w:r w:rsidR="00E943FA">
        <w:rPr>
          <w:rFonts w:ascii="Times New Roman" w:hAnsi="Times New Roman" w:cs="Times New Roman"/>
          <w:sz w:val="24"/>
          <w:szCs w:val="24"/>
        </w:rPr>
        <w:t xml:space="preserve"> адрес Поставщика</w:t>
      </w:r>
      <w:r w:rsidRPr="00B26A58">
        <w:rPr>
          <w:rFonts w:ascii="Times New Roman" w:hAnsi="Times New Roman" w:cs="Times New Roman"/>
          <w:sz w:val="24"/>
          <w:szCs w:val="24"/>
        </w:rPr>
        <w:t>.</w:t>
      </w:r>
    </w:p>
    <w:p w14:paraId="5770172C"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4.3.4. Требовать уплаты неустоек (штрафов, пеней) в соответствии с разделом VII настоящего Контракта.</w:t>
      </w:r>
    </w:p>
    <w:p w14:paraId="6755716C"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lastRenderedPageBreak/>
        <w:t>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Законом N 44-ФЗ и настоящим Контрактом.</w:t>
      </w:r>
    </w:p>
    <w:p w14:paraId="4D2954E6"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 Заказчик вправе:</w:t>
      </w:r>
    </w:p>
    <w:p w14:paraId="4786E151"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4.4.1. Требовать от Поставщика надлежащего исполнения обязательств по настоящему Контракту.</w:t>
      </w:r>
    </w:p>
    <w:p w14:paraId="46ADDE00"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14:paraId="56CA3201"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4.4.3. Проверять ход и качество выполнения Поставщиком условий настоящего Контракта.</w:t>
      </w:r>
    </w:p>
    <w:p w14:paraId="1ACB8CC6"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4.4.4. Требовать возмещения убытков в соответствии с разделом VII настоящего Контракта, причиненных по вине Поставщика.</w:t>
      </w:r>
    </w:p>
    <w:p w14:paraId="0B684CAF"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N 44-ФЗ 89, 90.</w:t>
      </w:r>
    </w:p>
    <w:p w14:paraId="6A0CD61F" w14:textId="77777777"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4.4.6. Отказаться от приемки и оплаты Товара, не соответствующего условиям настоящего Контракта.</w:t>
      </w:r>
    </w:p>
    <w:p w14:paraId="76FDBF10" w14:textId="365755AB"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7CC55319" w14:textId="60775234" w:rsidR="00B26A58" w:rsidRPr="00B26A58" w:rsidRDefault="00B26A58" w:rsidP="00E943FA">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N 44-ФЗ.</w:t>
      </w:r>
    </w:p>
    <w:p w14:paraId="3575F73D" w14:textId="77777777" w:rsidR="00B26A58" w:rsidRPr="00B26A58" w:rsidRDefault="00B26A58" w:rsidP="00B26A58">
      <w:pPr>
        <w:pStyle w:val="a3"/>
        <w:jc w:val="both"/>
        <w:rPr>
          <w:rFonts w:ascii="Times New Roman" w:hAnsi="Times New Roman" w:cs="Times New Roman"/>
          <w:sz w:val="24"/>
          <w:szCs w:val="24"/>
        </w:rPr>
      </w:pPr>
    </w:p>
    <w:p w14:paraId="099AB51B" w14:textId="77777777" w:rsidR="00B26A58" w:rsidRPr="00B26A58" w:rsidRDefault="00B26A58" w:rsidP="00E943FA">
      <w:pPr>
        <w:pStyle w:val="a3"/>
        <w:jc w:val="center"/>
        <w:rPr>
          <w:rFonts w:ascii="Times New Roman" w:hAnsi="Times New Roman" w:cs="Times New Roman"/>
          <w:sz w:val="24"/>
          <w:szCs w:val="24"/>
        </w:rPr>
      </w:pPr>
      <w:r w:rsidRPr="00B26A58">
        <w:rPr>
          <w:rFonts w:ascii="Times New Roman" w:hAnsi="Times New Roman" w:cs="Times New Roman"/>
          <w:sz w:val="24"/>
          <w:szCs w:val="24"/>
        </w:rPr>
        <w:t>V. УПАКОВКА ТОВАРА</w:t>
      </w:r>
    </w:p>
    <w:p w14:paraId="7F689882" w14:textId="77777777" w:rsidR="00B26A58" w:rsidRPr="00B26A58"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238EFA26" w14:textId="2FB0967B" w:rsidR="00B26A58" w:rsidRPr="00B26A58"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w:t>
      </w:r>
      <w:r w:rsidR="00E943FA">
        <w:rPr>
          <w:rFonts w:ascii="Times New Roman" w:hAnsi="Times New Roman" w:cs="Times New Roman"/>
          <w:sz w:val="24"/>
          <w:szCs w:val="24"/>
        </w:rPr>
        <w:t>.</w:t>
      </w:r>
      <w:r w:rsidRPr="00B26A58">
        <w:rPr>
          <w:rFonts w:ascii="Times New Roman" w:hAnsi="Times New Roman" w:cs="Times New Roman"/>
          <w:sz w:val="24"/>
          <w:szCs w:val="24"/>
        </w:rPr>
        <w:t xml:space="preserve"> Такой Товар не засчитывается в счет исполнения обязательств по настоящему Контракту.</w:t>
      </w:r>
    </w:p>
    <w:p w14:paraId="3F1F43DE" w14:textId="77777777" w:rsidR="00B26A58" w:rsidRPr="009E32B7"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 xml:space="preserve">5.3. Поставщик несет ответственность перед Заказчиком за повреждение Товара вследствие его </w:t>
      </w:r>
      <w:r w:rsidRPr="009E32B7">
        <w:rPr>
          <w:rFonts w:ascii="Times New Roman" w:hAnsi="Times New Roman" w:cs="Times New Roman"/>
          <w:sz w:val="24"/>
          <w:szCs w:val="24"/>
        </w:rPr>
        <w:t>ненадлежащей упаковки.</w:t>
      </w:r>
    </w:p>
    <w:p w14:paraId="4ACA1511" w14:textId="744AB543" w:rsidR="006665B3" w:rsidRPr="009E32B7" w:rsidRDefault="006665B3" w:rsidP="006665B3">
      <w:pPr>
        <w:pStyle w:val="a3"/>
        <w:ind w:firstLine="709"/>
        <w:jc w:val="both"/>
        <w:rPr>
          <w:rFonts w:ascii="Times New Roman" w:hAnsi="Times New Roman" w:cs="Times New Roman"/>
          <w:sz w:val="24"/>
          <w:szCs w:val="24"/>
        </w:rPr>
      </w:pPr>
      <w:r w:rsidRPr="009E32B7">
        <w:rPr>
          <w:rFonts w:ascii="Times New Roman" w:hAnsi="Times New Roman" w:cs="Times New Roman"/>
          <w:sz w:val="24"/>
          <w:szCs w:val="24"/>
        </w:rPr>
        <w:t>5.4 Упаковка товара должна соответствовать требованиям Технического регламента Таможенного союза "О безопасности упаковки"</w:t>
      </w:r>
      <w:r w:rsidR="0065356B" w:rsidRPr="009E32B7">
        <w:rPr>
          <w:rFonts w:ascii="Times New Roman" w:hAnsi="Times New Roman" w:cs="Times New Roman"/>
          <w:sz w:val="24"/>
          <w:szCs w:val="24"/>
        </w:rPr>
        <w:t xml:space="preserve"> (ТР ТС 005/2011).</w:t>
      </w:r>
    </w:p>
    <w:p w14:paraId="76149A09" w14:textId="22F35918" w:rsidR="00B26A58" w:rsidRDefault="00B26A58" w:rsidP="005905DF">
      <w:pPr>
        <w:pStyle w:val="a3"/>
        <w:ind w:firstLine="709"/>
        <w:jc w:val="both"/>
        <w:rPr>
          <w:rFonts w:ascii="Times New Roman" w:hAnsi="Times New Roman" w:cs="Times New Roman"/>
          <w:sz w:val="24"/>
          <w:szCs w:val="24"/>
        </w:rPr>
      </w:pPr>
      <w:r w:rsidRPr="009E32B7">
        <w:rPr>
          <w:rFonts w:ascii="Times New Roman" w:hAnsi="Times New Roman" w:cs="Times New Roman"/>
          <w:sz w:val="24"/>
          <w:szCs w:val="24"/>
        </w:rPr>
        <w:t>5.</w:t>
      </w:r>
      <w:r w:rsidR="006665B3" w:rsidRPr="009E32B7">
        <w:rPr>
          <w:rFonts w:ascii="Times New Roman" w:hAnsi="Times New Roman" w:cs="Times New Roman"/>
          <w:sz w:val="24"/>
          <w:szCs w:val="24"/>
        </w:rPr>
        <w:t>5</w:t>
      </w:r>
      <w:r w:rsidRPr="009E32B7">
        <w:rPr>
          <w:rFonts w:ascii="Times New Roman" w:hAnsi="Times New Roman" w:cs="Times New Roman"/>
          <w:sz w:val="24"/>
          <w:szCs w:val="24"/>
        </w:rPr>
        <w:t xml:space="preserve">. На упаковке должна быть маркировка, содержащая информацию согласно части 4.1 статьи 4 </w:t>
      </w:r>
      <w:r w:rsidR="00F25E9E" w:rsidRPr="009E32B7">
        <w:rPr>
          <w:rFonts w:ascii="Times New Roman" w:hAnsi="Times New Roman" w:cs="Times New Roman"/>
          <w:sz w:val="24"/>
          <w:szCs w:val="24"/>
        </w:rPr>
        <w:t>Т</w:t>
      </w:r>
      <w:r w:rsidRPr="009E32B7">
        <w:rPr>
          <w:rFonts w:ascii="Times New Roman" w:hAnsi="Times New Roman" w:cs="Times New Roman"/>
          <w:sz w:val="24"/>
          <w:szCs w:val="24"/>
        </w:rPr>
        <w:t xml:space="preserve">ехнического регламента Таможенного союза "Пищевая продукция в части </w:t>
      </w:r>
      <w:r w:rsidR="006665B3" w:rsidRPr="009E32B7">
        <w:rPr>
          <w:rFonts w:ascii="Times New Roman" w:hAnsi="Times New Roman" w:cs="Times New Roman"/>
          <w:sz w:val="24"/>
          <w:szCs w:val="24"/>
        </w:rPr>
        <w:br/>
      </w:r>
      <w:r w:rsidRPr="009E32B7">
        <w:rPr>
          <w:rFonts w:ascii="Times New Roman" w:hAnsi="Times New Roman" w:cs="Times New Roman"/>
          <w:sz w:val="24"/>
          <w:szCs w:val="24"/>
        </w:rPr>
        <w:t>ее маркировки"</w:t>
      </w:r>
      <w:r w:rsidR="0065356B" w:rsidRPr="009E32B7">
        <w:rPr>
          <w:rFonts w:ascii="Times New Roman" w:hAnsi="Times New Roman" w:cs="Times New Roman"/>
          <w:sz w:val="24"/>
          <w:szCs w:val="24"/>
        </w:rPr>
        <w:t xml:space="preserve"> (ТР ТС 022/2011)</w:t>
      </w:r>
      <w:r w:rsidRPr="009E32B7">
        <w:rPr>
          <w:rFonts w:ascii="Times New Roman" w:hAnsi="Times New Roman" w:cs="Times New Roman"/>
          <w:sz w:val="24"/>
          <w:szCs w:val="24"/>
        </w:rPr>
        <w:t>, утвержденного решением Комиссии Таможенного союза от 9 декабря 2011 г. N 881 93, а также информацию согласно иным техническим регламентам на отдельные виды Товара.</w:t>
      </w:r>
    </w:p>
    <w:p w14:paraId="705656EB" w14:textId="7E4A564A" w:rsidR="0007777E" w:rsidRPr="00B26A58" w:rsidRDefault="00B26A58" w:rsidP="0007777E">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5.</w:t>
      </w:r>
      <w:r w:rsidR="00DD6BAB">
        <w:rPr>
          <w:rFonts w:ascii="Times New Roman" w:hAnsi="Times New Roman" w:cs="Times New Roman"/>
          <w:sz w:val="24"/>
          <w:szCs w:val="24"/>
        </w:rPr>
        <w:t>6</w:t>
      </w:r>
      <w:r w:rsidRPr="00B26A58">
        <w:rPr>
          <w:rFonts w:ascii="Times New Roman" w:hAnsi="Times New Roman" w:cs="Times New Roman"/>
          <w:sz w:val="24"/>
          <w:szCs w:val="24"/>
        </w:rPr>
        <w:t>.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17D86965" w14:textId="77777777" w:rsidR="00B26A58" w:rsidRPr="00B26A58" w:rsidRDefault="00B26A58" w:rsidP="00B26A58">
      <w:pPr>
        <w:pStyle w:val="a3"/>
        <w:jc w:val="both"/>
        <w:rPr>
          <w:rFonts w:ascii="Times New Roman" w:hAnsi="Times New Roman" w:cs="Times New Roman"/>
          <w:sz w:val="24"/>
          <w:szCs w:val="24"/>
        </w:rPr>
      </w:pPr>
    </w:p>
    <w:p w14:paraId="645016BD" w14:textId="1198CE95" w:rsidR="00B26A58" w:rsidRPr="00B26A58" w:rsidRDefault="00B26A58" w:rsidP="005905DF">
      <w:pPr>
        <w:pStyle w:val="a3"/>
        <w:jc w:val="center"/>
        <w:rPr>
          <w:rFonts w:ascii="Times New Roman" w:hAnsi="Times New Roman" w:cs="Times New Roman"/>
          <w:sz w:val="24"/>
          <w:szCs w:val="24"/>
        </w:rPr>
      </w:pPr>
      <w:r w:rsidRPr="00B26A58">
        <w:rPr>
          <w:rFonts w:ascii="Times New Roman" w:hAnsi="Times New Roman" w:cs="Times New Roman"/>
          <w:sz w:val="24"/>
          <w:szCs w:val="24"/>
        </w:rPr>
        <w:t>VI. КАЧЕСТВО ТОВАРА, СРОК ГОДНОСТИ</w:t>
      </w:r>
    </w:p>
    <w:p w14:paraId="3214ED19" w14:textId="77777777" w:rsidR="00DD6BAB" w:rsidRPr="009E32B7"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 xml:space="preserve">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w:t>
      </w:r>
      <w:r w:rsidRPr="009E32B7">
        <w:rPr>
          <w:rFonts w:ascii="Times New Roman" w:hAnsi="Times New Roman" w:cs="Times New Roman"/>
          <w:sz w:val="24"/>
          <w:szCs w:val="24"/>
        </w:rPr>
        <w:t>Товара</w:t>
      </w:r>
      <w:r w:rsidR="00DD6BAB" w:rsidRPr="009E32B7">
        <w:rPr>
          <w:rFonts w:ascii="Times New Roman" w:hAnsi="Times New Roman" w:cs="Times New Roman"/>
          <w:sz w:val="24"/>
          <w:szCs w:val="24"/>
        </w:rPr>
        <w:t xml:space="preserve">: </w:t>
      </w:r>
    </w:p>
    <w:p w14:paraId="446DF8B6" w14:textId="2D16A3C3" w:rsidR="00D71CAF" w:rsidRPr="009E32B7" w:rsidRDefault="00DD6BAB" w:rsidP="00D71CAF">
      <w:pPr>
        <w:pStyle w:val="a3"/>
        <w:ind w:firstLine="709"/>
        <w:jc w:val="both"/>
        <w:rPr>
          <w:rFonts w:ascii="Times New Roman" w:hAnsi="Times New Roman" w:cs="Times New Roman"/>
          <w:sz w:val="24"/>
          <w:szCs w:val="24"/>
        </w:rPr>
      </w:pPr>
      <w:r w:rsidRPr="009E32B7">
        <w:rPr>
          <w:rFonts w:ascii="Times New Roman" w:hAnsi="Times New Roman" w:cs="Times New Roman"/>
          <w:sz w:val="24"/>
          <w:szCs w:val="24"/>
        </w:rPr>
        <w:lastRenderedPageBreak/>
        <w:t xml:space="preserve">- </w:t>
      </w:r>
      <w:r w:rsidR="00D71CAF" w:rsidRPr="009E32B7">
        <w:rPr>
          <w:rFonts w:ascii="Times New Roman" w:hAnsi="Times New Roman" w:cs="Times New Roman"/>
          <w:sz w:val="24"/>
          <w:szCs w:val="24"/>
        </w:rPr>
        <w:t>Техническ</w:t>
      </w:r>
      <w:r w:rsidR="0065356B" w:rsidRPr="009E32B7">
        <w:rPr>
          <w:rFonts w:ascii="Times New Roman" w:hAnsi="Times New Roman" w:cs="Times New Roman"/>
          <w:sz w:val="24"/>
          <w:szCs w:val="24"/>
        </w:rPr>
        <w:t>ий</w:t>
      </w:r>
      <w:r w:rsidR="00D71CAF" w:rsidRPr="009E32B7">
        <w:rPr>
          <w:rFonts w:ascii="Times New Roman" w:hAnsi="Times New Roman" w:cs="Times New Roman"/>
          <w:sz w:val="24"/>
          <w:szCs w:val="24"/>
        </w:rPr>
        <w:t xml:space="preserve"> регламент Таможенного союза "О безопасности пищевой продукции"</w:t>
      </w:r>
      <w:r w:rsidR="0065356B" w:rsidRPr="009E32B7">
        <w:rPr>
          <w:rFonts w:ascii="Times New Roman" w:hAnsi="Times New Roman" w:cs="Times New Roman"/>
          <w:sz w:val="24"/>
          <w:szCs w:val="24"/>
        </w:rPr>
        <w:t xml:space="preserve"> (ТР ТС 021/2011).</w:t>
      </w:r>
    </w:p>
    <w:p w14:paraId="262D087D" w14:textId="77777777" w:rsidR="00B26A58" w:rsidRPr="009E32B7" w:rsidRDefault="00B26A58" w:rsidP="005905DF">
      <w:pPr>
        <w:pStyle w:val="a3"/>
        <w:ind w:firstLine="709"/>
        <w:jc w:val="both"/>
        <w:rPr>
          <w:rFonts w:ascii="Times New Roman" w:hAnsi="Times New Roman" w:cs="Times New Roman"/>
          <w:sz w:val="24"/>
          <w:szCs w:val="24"/>
        </w:rPr>
      </w:pPr>
      <w:r w:rsidRPr="009E32B7">
        <w:rPr>
          <w:rFonts w:ascii="Times New Roman" w:hAnsi="Times New Roman" w:cs="Times New Roman"/>
          <w:sz w:val="24"/>
          <w:szCs w:val="24"/>
        </w:rPr>
        <w:t>6.2. Товар не должен представлять опасности для жизни и здоровья граждан.</w:t>
      </w:r>
    </w:p>
    <w:p w14:paraId="55279AF9" w14:textId="77777777" w:rsidR="00B26A58" w:rsidRPr="009E32B7" w:rsidRDefault="00B26A58" w:rsidP="005905DF">
      <w:pPr>
        <w:pStyle w:val="a3"/>
        <w:ind w:firstLine="709"/>
        <w:jc w:val="both"/>
        <w:rPr>
          <w:rFonts w:ascii="Times New Roman" w:hAnsi="Times New Roman" w:cs="Times New Roman"/>
          <w:sz w:val="24"/>
          <w:szCs w:val="24"/>
        </w:rPr>
      </w:pPr>
      <w:r w:rsidRPr="009E32B7">
        <w:rPr>
          <w:rFonts w:ascii="Times New Roman" w:hAnsi="Times New Roman" w:cs="Times New Roman"/>
          <w:sz w:val="24"/>
          <w:szCs w:val="24"/>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7042BFA7" w14:textId="3141D67F" w:rsidR="00B26A58" w:rsidRPr="00AC1CCD" w:rsidRDefault="00B26A58" w:rsidP="005905DF">
      <w:pPr>
        <w:pStyle w:val="a3"/>
        <w:ind w:firstLine="709"/>
        <w:jc w:val="both"/>
        <w:rPr>
          <w:rFonts w:ascii="Times New Roman" w:hAnsi="Times New Roman" w:cs="Times New Roman"/>
          <w:b/>
          <w:bCs/>
          <w:sz w:val="24"/>
          <w:szCs w:val="24"/>
        </w:rPr>
      </w:pPr>
      <w:r w:rsidRPr="009E32B7">
        <w:rPr>
          <w:rFonts w:ascii="Times New Roman" w:hAnsi="Times New Roman" w:cs="Times New Roman"/>
          <w:b/>
          <w:bCs/>
          <w:sz w:val="24"/>
          <w:szCs w:val="24"/>
        </w:rPr>
        <w:t xml:space="preserve">6.4. </w:t>
      </w:r>
      <w:r w:rsidR="0065019A" w:rsidRPr="009E32B7">
        <w:rPr>
          <w:rFonts w:ascii="Times New Roman" w:hAnsi="Times New Roman" w:cs="Times New Roman"/>
          <w:b/>
          <w:bCs/>
          <w:sz w:val="24"/>
          <w:szCs w:val="24"/>
        </w:rPr>
        <w:t xml:space="preserve">Остаточный срок годности </w:t>
      </w:r>
      <w:r w:rsidR="00AC1CCD" w:rsidRPr="009E32B7">
        <w:rPr>
          <w:rFonts w:ascii="Times New Roman" w:hAnsi="Times New Roman" w:cs="Times New Roman"/>
          <w:b/>
          <w:bCs/>
          <w:sz w:val="24"/>
          <w:szCs w:val="24"/>
        </w:rPr>
        <w:t>товара</w:t>
      </w:r>
      <w:r w:rsidR="0065019A" w:rsidRPr="009E32B7">
        <w:rPr>
          <w:rFonts w:ascii="Times New Roman" w:hAnsi="Times New Roman" w:cs="Times New Roman"/>
          <w:b/>
          <w:bCs/>
          <w:sz w:val="24"/>
          <w:szCs w:val="24"/>
        </w:rPr>
        <w:t xml:space="preserve"> на момент его поставки должен составлять не менее </w:t>
      </w:r>
      <w:r w:rsidR="0065356B" w:rsidRPr="009E32B7">
        <w:rPr>
          <w:rFonts w:ascii="Times New Roman" w:hAnsi="Times New Roman" w:cs="Times New Roman"/>
          <w:b/>
          <w:bCs/>
          <w:sz w:val="24"/>
          <w:szCs w:val="24"/>
        </w:rPr>
        <w:t>80</w:t>
      </w:r>
      <w:r w:rsidR="0065019A" w:rsidRPr="009E32B7">
        <w:rPr>
          <w:rFonts w:ascii="Times New Roman" w:hAnsi="Times New Roman" w:cs="Times New Roman"/>
          <w:b/>
          <w:bCs/>
          <w:sz w:val="24"/>
          <w:szCs w:val="24"/>
        </w:rPr>
        <w:t xml:space="preserve"> (</w:t>
      </w:r>
      <w:r w:rsidR="0065356B" w:rsidRPr="009E32B7">
        <w:rPr>
          <w:rFonts w:ascii="Times New Roman" w:hAnsi="Times New Roman" w:cs="Times New Roman"/>
          <w:b/>
          <w:bCs/>
          <w:sz w:val="24"/>
          <w:szCs w:val="24"/>
        </w:rPr>
        <w:t>восьмидесяти</w:t>
      </w:r>
      <w:r w:rsidR="0065019A" w:rsidRPr="009E32B7">
        <w:rPr>
          <w:rFonts w:ascii="Times New Roman" w:hAnsi="Times New Roman" w:cs="Times New Roman"/>
          <w:b/>
          <w:bCs/>
          <w:sz w:val="24"/>
          <w:szCs w:val="24"/>
        </w:rPr>
        <w:t xml:space="preserve">) </w:t>
      </w:r>
      <w:r w:rsidR="00AC1CCD" w:rsidRPr="009E32B7">
        <w:rPr>
          <w:rFonts w:ascii="Times New Roman" w:hAnsi="Times New Roman" w:cs="Times New Roman"/>
          <w:b/>
          <w:bCs/>
          <w:sz w:val="24"/>
          <w:szCs w:val="24"/>
        </w:rPr>
        <w:t>дней</w:t>
      </w:r>
      <w:r w:rsidR="0065019A" w:rsidRPr="009E32B7">
        <w:rPr>
          <w:rFonts w:ascii="Times New Roman" w:hAnsi="Times New Roman" w:cs="Times New Roman"/>
          <w:b/>
          <w:bCs/>
          <w:sz w:val="24"/>
          <w:szCs w:val="24"/>
        </w:rPr>
        <w:t>.</w:t>
      </w:r>
    </w:p>
    <w:p w14:paraId="09A95DA0" w14:textId="77777777" w:rsidR="00B26A58" w:rsidRPr="00B26A58"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6A3DF555" w14:textId="5D0BA8CD" w:rsidR="00B26A58" w:rsidRPr="00B26A58"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Заказчик предъявляет претензии по качеству Товара в течение остаточного срока годности Товара.</w:t>
      </w:r>
    </w:p>
    <w:p w14:paraId="374BF0D4" w14:textId="4F93B400" w:rsidR="00B26A58" w:rsidRPr="00B26A58"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 xml:space="preserve">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Заказчиком/Получателем правил хранения Товара. Замена Товара производится в течение </w:t>
      </w:r>
      <w:r w:rsidR="005905DF">
        <w:rPr>
          <w:rFonts w:ascii="Times New Roman" w:hAnsi="Times New Roman" w:cs="Times New Roman"/>
          <w:sz w:val="24"/>
          <w:szCs w:val="24"/>
        </w:rPr>
        <w:t xml:space="preserve">5 </w:t>
      </w:r>
      <w:r w:rsidRPr="00B26A58">
        <w:rPr>
          <w:rFonts w:ascii="Times New Roman" w:hAnsi="Times New Roman" w:cs="Times New Roman"/>
          <w:sz w:val="24"/>
          <w:szCs w:val="24"/>
        </w:rPr>
        <w:t>(</w:t>
      </w:r>
      <w:r w:rsidR="005905DF">
        <w:rPr>
          <w:rFonts w:ascii="Times New Roman" w:hAnsi="Times New Roman" w:cs="Times New Roman"/>
          <w:sz w:val="24"/>
          <w:szCs w:val="24"/>
        </w:rPr>
        <w:t>пяти</w:t>
      </w:r>
      <w:r w:rsidRPr="00B26A58">
        <w:rPr>
          <w:rFonts w:ascii="Times New Roman" w:hAnsi="Times New Roman" w:cs="Times New Roman"/>
          <w:sz w:val="24"/>
          <w:szCs w:val="24"/>
        </w:rPr>
        <w:t>) календарных дней с момента уведомления Заказчиком Поставщика.</w:t>
      </w:r>
    </w:p>
    <w:p w14:paraId="25DA0B65" w14:textId="04DD4A99" w:rsidR="00B26A58" w:rsidRDefault="00B26A58" w:rsidP="005905DF">
      <w:pPr>
        <w:pStyle w:val="a3"/>
        <w:ind w:firstLine="709"/>
        <w:jc w:val="both"/>
        <w:rPr>
          <w:rFonts w:ascii="Times New Roman" w:hAnsi="Times New Roman" w:cs="Times New Roman"/>
          <w:sz w:val="24"/>
          <w:szCs w:val="24"/>
        </w:rPr>
      </w:pPr>
      <w:r w:rsidRPr="00B26A58">
        <w:rPr>
          <w:rFonts w:ascii="Times New Roman" w:hAnsi="Times New Roman" w:cs="Times New Roman"/>
          <w:sz w:val="24"/>
          <w:szCs w:val="24"/>
        </w:rPr>
        <w:t xml:space="preserve">В случае если по результатам </w:t>
      </w:r>
      <w:r w:rsidR="005905DF">
        <w:rPr>
          <w:rFonts w:ascii="Times New Roman" w:hAnsi="Times New Roman" w:cs="Times New Roman"/>
          <w:sz w:val="24"/>
          <w:szCs w:val="24"/>
        </w:rPr>
        <w:t xml:space="preserve">выборочной проверке поставленного Товара </w:t>
      </w:r>
      <w:r w:rsidRPr="00B26A58">
        <w:rPr>
          <w:rFonts w:ascii="Times New Roman" w:hAnsi="Times New Roman" w:cs="Times New Roman"/>
          <w:sz w:val="24"/>
          <w:szCs w:val="24"/>
        </w:rPr>
        <w:t>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w:t>
      </w:r>
      <w:r w:rsidR="005905DF">
        <w:rPr>
          <w:rFonts w:ascii="Times New Roman" w:hAnsi="Times New Roman" w:cs="Times New Roman"/>
          <w:sz w:val="24"/>
          <w:szCs w:val="24"/>
        </w:rPr>
        <w:t>,</w:t>
      </w:r>
      <w:r w:rsidRPr="00B26A58">
        <w:rPr>
          <w:rFonts w:ascii="Times New Roman" w:hAnsi="Times New Roman" w:cs="Times New Roman"/>
          <w:sz w:val="24"/>
          <w:szCs w:val="24"/>
        </w:rPr>
        <w:t xml:space="preserve"> образец из которой был исследован в рамках указанной </w:t>
      </w:r>
      <w:r w:rsidR="005905DF">
        <w:rPr>
          <w:rFonts w:ascii="Times New Roman" w:hAnsi="Times New Roman" w:cs="Times New Roman"/>
          <w:sz w:val="24"/>
          <w:szCs w:val="24"/>
        </w:rPr>
        <w:t>проверки</w:t>
      </w:r>
      <w:r w:rsidRPr="00B26A58">
        <w:rPr>
          <w:rFonts w:ascii="Times New Roman" w:hAnsi="Times New Roman" w:cs="Times New Roman"/>
          <w:sz w:val="24"/>
          <w:szCs w:val="24"/>
        </w:rPr>
        <w:t>.</w:t>
      </w:r>
    </w:p>
    <w:p w14:paraId="388390D8" w14:textId="4C51443A" w:rsidR="0007777E" w:rsidRPr="00B26A58" w:rsidRDefault="0007777E" w:rsidP="005905DF">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6.6. </w:t>
      </w:r>
      <w:r w:rsidRPr="0007777E">
        <w:rPr>
          <w:rFonts w:ascii="Times New Roman" w:hAnsi="Times New Roman" w:cs="Times New Roman"/>
          <w:sz w:val="24"/>
          <w:szCs w:val="24"/>
        </w:rPr>
        <w:t>Автомобильный транспорт, предназначенный для перевозки продукции животного или растительного происхождения, кормов для животных, живых животных должен быть промыт и продезинфицирован (наличие у водителя сертификата дезинфекции или акта выполненных работ по проведению дезинфекции)</w:t>
      </w:r>
    </w:p>
    <w:p w14:paraId="38F3E833" w14:textId="77777777" w:rsidR="00B26A58" w:rsidRPr="00B26A58" w:rsidRDefault="00B26A58" w:rsidP="00B26A58">
      <w:pPr>
        <w:pStyle w:val="a3"/>
        <w:jc w:val="both"/>
        <w:rPr>
          <w:rFonts w:ascii="Times New Roman" w:hAnsi="Times New Roman" w:cs="Times New Roman"/>
          <w:sz w:val="24"/>
          <w:szCs w:val="24"/>
        </w:rPr>
      </w:pPr>
    </w:p>
    <w:p w14:paraId="3A260819" w14:textId="17F2E167" w:rsidR="00B26A58" w:rsidRPr="00B26A58" w:rsidRDefault="00B26A58" w:rsidP="005905DF">
      <w:pPr>
        <w:pStyle w:val="a3"/>
        <w:jc w:val="center"/>
        <w:rPr>
          <w:rFonts w:ascii="Times New Roman" w:hAnsi="Times New Roman" w:cs="Times New Roman"/>
          <w:sz w:val="24"/>
          <w:szCs w:val="24"/>
        </w:rPr>
      </w:pPr>
      <w:r w:rsidRPr="00B26A58">
        <w:rPr>
          <w:rFonts w:ascii="Times New Roman" w:hAnsi="Times New Roman" w:cs="Times New Roman"/>
          <w:sz w:val="24"/>
          <w:szCs w:val="24"/>
        </w:rPr>
        <w:t xml:space="preserve">VII. ОТВЕТСТВЕННОСТЬ СТОРОН </w:t>
      </w:r>
    </w:p>
    <w:p w14:paraId="1157FBE0" w14:textId="3FE737CA"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1DDB693E" w14:textId="74F9881A" w:rsidR="00DB5374" w:rsidRDefault="005905DF" w:rsidP="005905DF">
      <w:pPr>
        <w:ind w:firstLine="709"/>
        <w:jc w:val="both"/>
        <w:rPr>
          <w:rFonts w:eastAsia="Calibri"/>
          <w:lang w:eastAsia="en-US"/>
        </w:rPr>
      </w:pPr>
      <w:r>
        <w:rPr>
          <w:rFonts w:eastAsia="Calibri"/>
          <w:lang w:eastAsia="en-US"/>
        </w:rPr>
        <w:t>7</w:t>
      </w:r>
      <w:r w:rsidRPr="005905DF">
        <w:rPr>
          <w:rFonts w:eastAsia="Calibri"/>
          <w:lang w:eastAsia="en-US"/>
        </w:rPr>
        <w:t xml:space="preserve">.2. </w:t>
      </w:r>
      <w:r w:rsidR="00DB5374" w:rsidRPr="00DB5374">
        <w:rPr>
          <w:rFonts w:eastAsia="Calibri"/>
          <w:lang w:eastAsia="en-US"/>
        </w:rPr>
        <w:t xml:space="preserve">В случае просрочки исполнения обязательств </w:t>
      </w:r>
      <w:r w:rsidR="00DB5374">
        <w:rPr>
          <w:rFonts w:eastAsia="Calibri"/>
          <w:lang w:eastAsia="en-US"/>
        </w:rPr>
        <w:t>Поставщиком</w:t>
      </w:r>
      <w:r w:rsidR="00DB5374" w:rsidRPr="00DB5374">
        <w:rPr>
          <w:rFonts w:eastAsia="Calibri"/>
          <w:lang w:eastAsia="en-US"/>
        </w:rPr>
        <w:t xml:space="preserve">, предусмотренных настоящим контрактом, </w:t>
      </w:r>
      <w:r w:rsidR="00DB5374">
        <w:rPr>
          <w:rFonts w:eastAsia="Calibri"/>
          <w:lang w:eastAsia="en-US"/>
        </w:rPr>
        <w:t>Государственный заказчик</w:t>
      </w:r>
      <w:r w:rsidR="00DB5374" w:rsidRPr="00DB5374">
        <w:rPr>
          <w:rFonts w:eastAsia="Calibri"/>
          <w:lang w:eastAsia="en-US"/>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w:t>
      </w:r>
      <w:r w:rsidR="000D7048">
        <w:rPr>
          <w:rFonts w:eastAsia="Calibri"/>
          <w:lang w:eastAsia="en-US"/>
        </w:rPr>
        <w:t xml:space="preserve">исполненного </w:t>
      </w:r>
      <w:r w:rsidR="00DB5374" w:rsidRPr="00DB5374">
        <w:rPr>
          <w:rFonts w:eastAsia="Calibri"/>
          <w:lang w:eastAsia="en-US"/>
        </w:rPr>
        <w:t xml:space="preserve">в срок </w:t>
      </w:r>
      <w:r w:rsidR="000D7048">
        <w:rPr>
          <w:rFonts w:eastAsia="Calibri"/>
          <w:lang w:eastAsia="en-US"/>
        </w:rPr>
        <w:t>обязательства</w:t>
      </w:r>
      <w:r w:rsidR="00DB5374" w:rsidRPr="00DB5374">
        <w:rPr>
          <w:rFonts w:eastAsia="Calibri"/>
          <w:lang w:eastAsia="en-US"/>
        </w:rPr>
        <w:t>.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776679D8" w14:textId="05E54533" w:rsidR="005905DF" w:rsidRPr="005905DF" w:rsidRDefault="00DB5374" w:rsidP="005905DF">
      <w:pPr>
        <w:ind w:firstLine="709"/>
        <w:jc w:val="both"/>
        <w:rPr>
          <w:rFonts w:eastAsia="Calibri"/>
          <w:lang w:eastAsia="en-US"/>
        </w:rPr>
      </w:pPr>
      <w:r>
        <w:rPr>
          <w:rFonts w:eastAsia="Calibri"/>
          <w:lang w:eastAsia="en-US"/>
        </w:rPr>
        <w:t xml:space="preserve">7.3. </w:t>
      </w:r>
      <w:r w:rsidR="005905DF" w:rsidRPr="005905DF">
        <w:rPr>
          <w:rFonts w:eastAsia="Calibri"/>
          <w:lang w:eastAsia="en-US"/>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штрафа.</w:t>
      </w:r>
    </w:p>
    <w:p w14:paraId="315D3986" w14:textId="253C8A7F"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w:t>
      </w:r>
      <w:r w:rsidR="00DB5374">
        <w:rPr>
          <w:rFonts w:eastAsia="Calibri"/>
          <w:lang w:eastAsia="en-US"/>
        </w:rPr>
        <w:t>4</w:t>
      </w:r>
      <w:r w:rsidRPr="005905DF">
        <w:rPr>
          <w:rFonts w:eastAsia="Calibri"/>
          <w:lang w:eastAsia="en-US"/>
        </w:rPr>
        <w:t xml:space="preserve">. За каждый факт неисполнения Государственном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001401B4">
        <w:rPr>
          <w:rFonts w:eastAsia="Calibri"/>
          <w:lang w:eastAsia="en-US"/>
        </w:rPr>
        <w:t>______</w:t>
      </w:r>
      <w:r w:rsidR="00630AFF">
        <w:rPr>
          <w:rFonts w:eastAsia="Calibri"/>
          <w:lang w:eastAsia="en-US"/>
        </w:rPr>
        <w:t xml:space="preserve"> </w:t>
      </w:r>
      <w:r w:rsidRPr="005905DF">
        <w:rPr>
          <w:rFonts w:eastAsia="Calibri"/>
          <w:lang w:eastAsia="en-US"/>
        </w:rPr>
        <w:t xml:space="preserve">рублей </w:t>
      </w:r>
      <w:r w:rsidR="001401B4">
        <w:rPr>
          <w:rFonts w:eastAsia="Calibri"/>
          <w:lang w:eastAsia="en-US"/>
        </w:rPr>
        <w:t>___</w:t>
      </w:r>
      <w:r w:rsidRPr="005905DF">
        <w:rPr>
          <w:rFonts w:eastAsia="Calibri"/>
          <w:lang w:eastAsia="en-US"/>
        </w:rPr>
        <w:t xml:space="preserve"> копеек, установленной в зависимости от цены контракта, указанной в пункте 3.1. Контракта:</w:t>
      </w:r>
    </w:p>
    <w:p w14:paraId="60748C70" w14:textId="77777777" w:rsidR="005905DF" w:rsidRPr="005905DF" w:rsidRDefault="005905DF" w:rsidP="005905DF">
      <w:pPr>
        <w:ind w:firstLine="709"/>
        <w:jc w:val="both"/>
        <w:rPr>
          <w:rFonts w:eastAsia="Calibri"/>
          <w:lang w:eastAsia="en-US"/>
        </w:rPr>
      </w:pPr>
      <w:r w:rsidRPr="005905DF">
        <w:rPr>
          <w:rFonts w:eastAsia="Calibri"/>
          <w:lang w:eastAsia="en-US"/>
        </w:rPr>
        <w:t>а) 1000 рублей, если цена контракта не превышает 3 млн. рублей (включительно).</w:t>
      </w:r>
    </w:p>
    <w:p w14:paraId="723C9ED1" w14:textId="77777777" w:rsidR="005905DF" w:rsidRPr="005905DF" w:rsidRDefault="005905DF" w:rsidP="005905DF">
      <w:pPr>
        <w:ind w:firstLine="709"/>
        <w:jc w:val="both"/>
        <w:rPr>
          <w:rFonts w:eastAsia="Calibri"/>
          <w:lang w:eastAsia="en-US"/>
        </w:rPr>
      </w:pPr>
      <w:r w:rsidRPr="005905DF">
        <w:rPr>
          <w:rFonts w:eastAsia="Calibri"/>
          <w:lang w:eastAsia="en-US"/>
        </w:rPr>
        <w:t xml:space="preserve">Размер штрафа включается в контракт в размере суммы, определяемой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w:t>
      </w:r>
      <w:r w:rsidRPr="005905DF">
        <w:rPr>
          <w:rFonts w:eastAsia="Calibri"/>
          <w:lang w:eastAsia="en-US"/>
        </w:rPr>
        <w:lastRenderedPageBreak/>
        <w:t xml:space="preserve">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30.08.2017 № 1042 (далее – постановление Правительства РФ от 30.08.2017 № 1042). </w:t>
      </w:r>
    </w:p>
    <w:p w14:paraId="1AA5BAFA" w14:textId="012DB80E"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w:t>
      </w:r>
      <w:r w:rsidR="00DB5374">
        <w:rPr>
          <w:rFonts w:eastAsia="Calibri"/>
          <w:lang w:eastAsia="en-US"/>
        </w:rPr>
        <w:t>5</w:t>
      </w:r>
      <w:r w:rsidRPr="005905DF">
        <w:rPr>
          <w:rFonts w:eastAsia="Calibri"/>
          <w:lang w:eastAsia="en-US"/>
        </w:rPr>
        <w:t>.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6302D6D2" w14:textId="65FD7A0D"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w:t>
      </w:r>
      <w:r w:rsidR="00DB5374">
        <w:rPr>
          <w:rFonts w:eastAsia="Calibri"/>
          <w:lang w:eastAsia="en-US"/>
        </w:rPr>
        <w:t>6</w:t>
      </w:r>
      <w:r w:rsidRPr="005905DF">
        <w:rPr>
          <w:rFonts w:eastAsia="Calibri"/>
          <w:lang w:eastAsia="en-US"/>
        </w:rPr>
        <w:t xml:space="preserve">.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001401B4">
        <w:rPr>
          <w:rFonts w:eastAsia="Calibri"/>
          <w:lang w:eastAsia="en-US"/>
        </w:rPr>
        <w:t>_______</w:t>
      </w:r>
      <w:r w:rsidR="00630AFF">
        <w:rPr>
          <w:rFonts w:eastAsia="Calibri"/>
          <w:lang w:eastAsia="en-US"/>
        </w:rPr>
        <w:t xml:space="preserve"> </w:t>
      </w:r>
      <w:r w:rsidRPr="005905DF">
        <w:rPr>
          <w:rFonts w:eastAsia="Calibri"/>
          <w:lang w:eastAsia="en-US"/>
        </w:rPr>
        <w:t xml:space="preserve">рублей </w:t>
      </w:r>
      <w:r w:rsidR="001401B4">
        <w:rPr>
          <w:rFonts w:eastAsia="Calibri"/>
          <w:lang w:eastAsia="en-US"/>
        </w:rPr>
        <w:t>____</w:t>
      </w:r>
      <w:r w:rsidRPr="005905DF">
        <w:rPr>
          <w:rFonts w:eastAsia="Calibri"/>
          <w:lang w:eastAsia="en-US"/>
        </w:rPr>
        <w:t xml:space="preserve"> копеек, установленной в зависимости от цены контракта, указанной в пункте </w:t>
      </w:r>
      <w:r>
        <w:rPr>
          <w:rFonts w:eastAsia="Calibri"/>
          <w:lang w:eastAsia="en-US"/>
        </w:rPr>
        <w:t>2</w:t>
      </w:r>
      <w:r w:rsidRPr="005905DF">
        <w:rPr>
          <w:rFonts w:eastAsia="Calibri"/>
          <w:lang w:eastAsia="en-US"/>
        </w:rPr>
        <w:t>.1. Контракта:</w:t>
      </w:r>
    </w:p>
    <w:p w14:paraId="7EF8137F" w14:textId="77777777" w:rsidR="005905DF" w:rsidRPr="005905DF" w:rsidRDefault="005905DF" w:rsidP="005905DF">
      <w:pPr>
        <w:ind w:firstLine="709"/>
        <w:jc w:val="both"/>
        <w:rPr>
          <w:rFonts w:eastAsia="Calibri"/>
          <w:lang w:eastAsia="en-US"/>
        </w:rPr>
      </w:pPr>
      <w:r w:rsidRPr="005905DF">
        <w:rPr>
          <w:rFonts w:eastAsia="Calibri"/>
          <w:lang w:eastAsia="en-US"/>
        </w:rPr>
        <w:t>а) 10 процентов цены контракта (этапа) в случае, если цена контракта (этапа) не превышает 3 млн. рублей.</w:t>
      </w:r>
    </w:p>
    <w:p w14:paraId="0E10EDD8" w14:textId="77777777" w:rsidR="005905DF" w:rsidRPr="005905DF" w:rsidRDefault="005905DF" w:rsidP="005905DF">
      <w:pPr>
        <w:ind w:firstLine="709"/>
        <w:jc w:val="both"/>
        <w:rPr>
          <w:rFonts w:eastAsia="Calibri"/>
          <w:lang w:eastAsia="en-US"/>
        </w:rPr>
      </w:pPr>
      <w:r w:rsidRPr="005905DF">
        <w:rPr>
          <w:rFonts w:eastAsia="Calibri"/>
          <w:lang w:eastAsia="en-US"/>
        </w:rPr>
        <w:t>Размер штрафа устанавливается в виде суммы, в том числе рассчитываемой как процент цены контракта, определяемой в соответствии с постановлением Правительства РФ от 30.08.2017 № 1042.</w:t>
      </w:r>
    </w:p>
    <w:p w14:paraId="3A8130F0" w14:textId="2C82FF0F"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w:t>
      </w:r>
      <w:r w:rsidR="00DB5374">
        <w:rPr>
          <w:rFonts w:eastAsia="Calibri"/>
          <w:lang w:eastAsia="en-US"/>
        </w:rPr>
        <w:t>7</w:t>
      </w:r>
      <w:r w:rsidRPr="005905DF">
        <w:rPr>
          <w:rFonts w:eastAsia="Calibri"/>
          <w:lang w:eastAsia="en-US"/>
        </w:rPr>
        <w:t xml:space="preserve">.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размере </w:t>
      </w:r>
      <w:r w:rsidR="001401B4">
        <w:rPr>
          <w:rFonts w:eastAsia="Calibri"/>
          <w:lang w:eastAsia="en-US"/>
        </w:rPr>
        <w:t>_______</w:t>
      </w:r>
      <w:r w:rsidRPr="005905DF">
        <w:rPr>
          <w:rFonts w:eastAsia="Calibri"/>
          <w:lang w:eastAsia="en-US"/>
        </w:rPr>
        <w:t xml:space="preserve"> рублей </w:t>
      </w:r>
      <w:r w:rsidR="001401B4">
        <w:rPr>
          <w:rFonts w:eastAsia="Calibri"/>
          <w:lang w:eastAsia="en-US"/>
        </w:rPr>
        <w:t>___</w:t>
      </w:r>
      <w:r w:rsidRPr="005905DF">
        <w:rPr>
          <w:rFonts w:eastAsia="Calibri"/>
          <w:lang w:eastAsia="en-US"/>
        </w:rPr>
        <w:t xml:space="preserve"> копеек, установленной в зависимости от цены контракта, указанной в пункте </w:t>
      </w:r>
      <w:r>
        <w:rPr>
          <w:rFonts w:eastAsia="Calibri"/>
          <w:lang w:eastAsia="en-US"/>
        </w:rPr>
        <w:t>2</w:t>
      </w:r>
      <w:r w:rsidRPr="005905DF">
        <w:rPr>
          <w:rFonts w:eastAsia="Calibri"/>
          <w:lang w:eastAsia="en-US"/>
        </w:rPr>
        <w:t>.1. контракта:</w:t>
      </w:r>
    </w:p>
    <w:p w14:paraId="093F4D3E" w14:textId="77777777" w:rsidR="005905DF" w:rsidRPr="005905DF" w:rsidRDefault="005905DF" w:rsidP="005905DF">
      <w:pPr>
        <w:ind w:firstLine="709"/>
        <w:jc w:val="both"/>
        <w:rPr>
          <w:rFonts w:eastAsia="Calibri"/>
          <w:lang w:eastAsia="en-US"/>
        </w:rPr>
      </w:pPr>
      <w:r w:rsidRPr="005905DF">
        <w:rPr>
          <w:rFonts w:eastAsia="Calibri"/>
          <w:lang w:eastAsia="en-US"/>
        </w:rPr>
        <w:t>а) 10 процентов начальной (максимальной) цены контракта в случае, если начальная (максимальная) цена контракта не превышает 3 млн. рублей.</w:t>
      </w:r>
    </w:p>
    <w:p w14:paraId="5C830622" w14:textId="4A53B39F"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w:t>
      </w:r>
      <w:r w:rsidR="00DB5374">
        <w:rPr>
          <w:rFonts w:eastAsia="Calibri"/>
          <w:lang w:eastAsia="en-US"/>
        </w:rPr>
        <w:t>8</w:t>
      </w:r>
      <w:r w:rsidRPr="005905DF">
        <w:rPr>
          <w:rFonts w:eastAsia="Calibri"/>
          <w:lang w:eastAsia="en-US"/>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sidR="001401B4">
        <w:rPr>
          <w:rFonts w:eastAsia="Calibri"/>
          <w:lang w:eastAsia="en-US"/>
        </w:rPr>
        <w:t>_____</w:t>
      </w:r>
      <w:r w:rsidRPr="005905DF">
        <w:rPr>
          <w:rFonts w:eastAsia="Calibri"/>
          <w:lang w:eastAsia="en-US"/>
        </w:rPr>
        <w:t xml:space="preserve"> рублей </w:t>
      </w:r>
      <w:r w:rsidR="001401B4">
        <w:rPr>
          <w:rFonts w:eastAsia="Calibri"/>
          <w:lang w:eastAsia="en-US"/>
        </w:rPr>
        <w:t>____</w:t>
      </w:r>
      <w:r w:rsidRPr="005905DF">
        <w:rPr>
          <w:rFonts w:eastAsia="Calibri"/>
          <w:lang w:eastAsia="en-US"/>
        </w:rPr>
        <w:t xml:space="preserve"> копеек, установленной в зависимости от цены контракта, указанной в пункте 3.1. контракта:</w:t>
      </w:r>
    </w:p>
    <w:p w14:paraId="298F328D" w14:textId="01064980" w:rsidR="005905DF" w:rsidRDefault="005905DF" w:rsidP="005905DF">
      <w:pPr>
        <w:ind w:firstLine="709"/>
        <w:jc w:val="both"/>
        <w:rPr>
          <w:rFonts w:eastAsia="Calibri"/>
          <w:lang w:eastAsia="en-US"/>
        </w:rPr>
      </w:pPr>
      <w:r w:rsidRPr="005905DF">
        <w:rPr>
          <w:rFonts w:eastAsia="Calibri"/>
          <w:lang w:eastAsia="en-US"/>
        </w:rPr>
        <w:t>а) 1000 рублей, если цена контракта не превышает 3 млн. рублей.</w:t>
      </w:r>
    </w:p>
    <w:p w14:paraId="16BCDC21" w14:textId="609A7A46" w:rsidR="00FC78D6" w:rsidRPr="00FC78D6" w:rsidRDefault="00CF7802" w:rsidP="00FC78D6">
      <w:pPr>
        <w:pStyle w:val="a3"/>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7.9. </w:t>
      </w:r>
      <w:r w:rsidR="00FC78D6" w:rsidRPr="00FC78D6">
        <w:rPr>
          <w:rFonts w:ascii="Times New Roman" w:eastAsia="Calibri" w:hAnsi="Times New Roman" w:cs="Times New Roman"/>
          <w:sz w:val="24"/>
          <w:szCs w:val="24"/>
        </w:rPr>
        <w:t xml:space="preserve">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устанавливается в размере </w:t>
      </w:r>
      <w:r w:rsidR="001401B4">
        <w:rPr>
          <w:rFonts w:ascii="Times New Roman" w:eastAsia="Calibri" w:hAnsi="Times New Roman" w:cs="Times New Roman"/>
          <w:sz w:val="24"/>
          <w:szCs w:val="24"/>
        </w:rPr>
        <w:t>______</w:t>
      </w:r>
      <w:r w:rsidR="00FC78D6" w:rsidRPr="00FC78D6">
        <w:rPr>
          <w:rFonts w:ascii="Times New Roman" w:eastAsia="Calibri" w:hAnsi="Times New Roman" w:cs="Times New Roman"/>
          <w:sz w:val="24"/>
          <w:szCs w:val="24"/>
        </w:rPr>
        <w:t xml:space="preserve"> рублей </w:t>
      </w:r>
      <w:r w:rsidR="001401B4">
        <w:rPr>
          <w:rFonts w:ascii="Times New Roman" w:eastAsia="Calibri" w:hAnsi="Times New Roman" w:cs="Times New Roman"/>
          <w:sz w:val="24"/>
          <w:szCs w:val="24"/>
        </w:rPr>
        <w:t>___</w:t>
      </w:r>
      <w:r w:rsidR="00FC78D6" w:rsidRPr="00FC78D6">
        <w:rPr>
          <w:rFonts w:ascii="Times New Roman" w:eastAsia="Calibri" w:hAnsi="Times New Roman" w:cs="Times New Roman"/>
          <w:sz w:val="24"/>
          <w:szCs w:val="24"/>
        </w:rPr>
        <w:t xml:space="preserve"> копеек, установленной в зависимости от цены контракта, указанной в пункте 3.1. контракта:</w:t>
      </w:r>
    </w:p>
    <w:p w14:paraId="6655A671" w14:textId="77777777" w:rsidR="00FC78D6" w:rsidRPr="00FC78D6" w:rsidRDefault="00FC78D6" w:rsidP="00FC78D6">
      <w:pPr>
        <w:pStyle w:val="a3"/>
        <w:ind w:firstLine="709"/>
        <w:jc w:val="both"/>
        <w:rPr>
          <w:rFonts w:ascii="Times New Roman" w:eastAsia="Calibri" w:hAnsi="Times New Roman" w:cs="Times New Roman"/>
          <w:sz w:val="24"/>
          <w:szCs w:val="24"/>
        </w:rPr>
      </w:pPr>
      <w:r w:rsidRPr="00FC78D6">
        <w:rPr>
          <w:rFonts w:ascii="Times New Roman" w:eastAsia="Calibri" w:hAnsi="Times New Roman" w:cs="Times New Roman"/>
          <w:sz w:val="24"/>
          <w:szCs w:val="24"/>
        </w:rPr>
        <w:t>а) 1 процент от цены контракта (этапа), но не более 5 тыс. рублей и не менее 1 тыс. рублей.</w:t>
      </w:r>
    </w:p>
    <w:p w14:paraId="738AE662" w14:textId="19EF50EF" w:rsidR="005905DF" w:rsidRPr="005905DF" w:rsidRDefault="005905DF" w:rsidP="005905DF">
      <w:pPr>
        <w:ind w:firstLine="709"/>
        <w:jc w:val="both"/>
        <w:rPr>
          <w:rFonts w:eastAsia="Calibri"/>
          <w:lang w:eastAsia="en-US"/>
        </w:rPr>
      </w:pPr>
      <w:r>
        <w:rPr>
          <w:rFonts w:eastAsia="Calibri"/>
          <w:lang w:eastAsia="en-US"/>
        </w:rPr>
        <w:t>7</w:t>
      </w:r>
      <w:r w:rsidRPr="005905DF">
        <w:rPr>
          <w:rFonts w:eastAsia="Calibri"/>
          <w:lang w:eastAsia="en-US"/>
        </w:rPr>
        <w:t>.</w:t>
      </w:r>
      <w:r w:rsidR="00CF7802">
        <w:rPr>
          <w:rFonts w:eastAsia="Calibri"/>
          <w:lang w:eastAsia="en-US"/>
        </w:rPr>
        <w:t>10</w:t>
      </w:r>
      <w:r w:rsidRPr="005905DF">
        <w:rPr>
          <w:rFonts w:eastAsia="Calibri"/>
          <w:lang w:eastAsia="en-US"/>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BE44306" w14:textId="6E81CEE3" w:rsidR="005905DF" w:rsidRPr="005905DF" w:rsidRDefault="005905DF" w:rsidP="005905DF">
      <w:pPr>
        <w:ind w:firstLine="709"/>
        <w:jc w:val="both"/>
        <w:rPr>
          <w:rFonts w:eastAsia="Calibri"/>
          <w:lang w:eastAsia="en-US"/>
        </w:rPr>
      </w:pPr>
      <w:r>
        <w:rPr>
          <w:rFonts w:eastAsia="Calibri"/>
          <w:lang w:eastAsia="en-US"/>
        </w:rPr>
        <w:t>7.1</w:t>
      </w:r>
      <w:r w:rsidR="00CF7802">
        <w:rPr>
          <w:rFonts w:eastAsia="Calibri"/>
          <w:lang w:eastAsia="en-US"/>
        </w:rPr>
        <w:t>1</w:t>
      </w:r>
      <w:r w:rsidRPr="005905DF">
        <w:rPr>
          <w:rFonts w:eastAsia="Calibri"/>
          <w:lang w:eastAsia="en-US"/>
        </w:rPr>
        <w:t>. В случае неисполнения Поставщиком требований об уплате неустоек (штрафов, пеней), предъявленных Государственным заказчиком, Государственный заказчик вправе удержать из суммы, подлежащей оплате Поставщику (подрядчику, исполнителю) сумму начисленной неустойки (штрафа, пени).</w:t>
      </w:r>
    </w:p>
    <w:p w14:paraId="1EEBF142" w14:textId="3DE565B3" w:rsidR="005905DF" w:rsidRPr="005905DF" w:rsidRDefault="005905DF" w:rsidP="005905DF">
      <w:pPr>
        <w:ind w:firstLine="709"/>
        <w:jc w:val="both"/>
        <w:rPr>
          <w:rFonts w:eastAsia="Calibri"/>
          <w:lang w:eastAsia="en-US"/>
        </w:rPr>
      </w:pPr>
      <w:r>
        <w:rPr>
          <w:rFonts w:eastAsia="Calibri"/>
          <w:lang w:eastAsia="en-US"/>
        </w:rPr>
        <w:lastRenderedPageBreak/>
        <w:t>7.1</w:t>
      </w:r>
      <w:r w:rsidR="00CF7802">
        <w:rPr>
          <w:rFonts w:eastAsia="Calibri"/>
          <w:lang w:eastAsia="en-US"/>
        </w:rPr>
        <w:t>2</w:t>
      </w:r>
      <w:r w:rsidRPr="005905DF">
        <w:rPr>
          <w:rFonts w:eastAsia="Calibri"/>
          <w:lang w:eastAsia="en-US"/>
        </w:rPr>
        <w:t xml:space="preserve">. </w:t>
      </w:r>
      <w:bookmarkStart w:id="0" w:name="_Hlk188522134"/>
      <w:r w:rsidRPr="005905DF">
        <w:rPr>
          <w:rFonts w:eastAsia="Calibri"/>
          <w:lang w:eastAsia="en-US"/>
        </w:rPr>
        <w:t>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bookmarkEnd w:id="0"/>
    </w:p>
    <w:p w14:paraId="5C932DAB" w14:textId="284927CD" w:rsidR="005905DF" w:rsidRPr="005905DF" w:rsidRDefault="005905DF" w:rsidP="005905DF">
      <w:pPr>
        <w:ind w:firstLine="709"/>
        <w:jc w:val="both"/>
        <w:rPr>
          <w:rFonts w:eastAsia="Calibri"/>
          <w:lang w:eastAsia="en-US"/>
        </w:rPr>
      </w:pPr>
      <w:r>
        <w:rPr>
          <w:rFonts w:eastAsia="Calibri"/>
          <w:lang w:eastAsia="en-US"/>
        </w:rPr>
        <w:t>7.1</w:t>
      </w:r>
      <w:r w:rsidR="00CF7802">
        <w:rPr>
          <w:rFonts w:eastAsia="Calibri"/>
          <w:lang w:eastAsia="en-US"/>
        </w:rPr>
        <w:t>3</w:t>
      </w:r>
      <w:r w:rsidRPr="005905DF">
        <w:rPr>
          <w:rFonts w:eastAsia="Calibri"/>
          <w:lang w:eastAsia="en-US"/>
        </w:rPr>
        <w:t>.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54BD7E9" w14:textId="2B977179" w:rsidR="005905DF" w:rsidRPr="005905DF" w:rsidRDefault="005905DF" w:rsidP="005905DF">
      <w:pPr>
        <w:ind w:firstLine="709"/>
        <w:jc w:val="both"/>
        <w:rPr>
          <w:rFonts w:eastAsia="Calibri"/>
          <w:lang w:eastAsia="en-US"/>
        </w:rPr>
      </w:pPr>
      <w:r>
        <w:rPr>
          <w:rFonts w:eastAsia="Calibri"/>
          <w:lang w:eastAsia="en-US"/>
        </w:rPr>
        <w:t>7.1</w:t>
      </w:r>
      <w:r w:rsidR="00CF7802">
        <w:rPr>
          <w:rFonts w:eastAsia="Calibri"/>
          <w:lang w:eastAsia="en-US"/>
        </w:rPr>
        <w:t>4</w:t>
      </w:r>
      <w:r w:rsidRPr="005905DF">
        <w:rPr>
          <w:rFonts w:eastAsia="Calibri"/>
          <w:lang w:eastAsia="en-US"/>
        </w:rPr>
        <w:t>. Уплата неустойки (штрафа, пени) не освобождает Стороны от исполнения обязательств по контракту.</w:t>
      </w:r>
    </w:p>
    <w:p w14:paraId="19A6B082" w14:textId="625D15CF" w:rsidR="005905DF" w:rsidRPr="005905DF" w:rsidRDefault="005905DF" w:rsidP="005905DF">
      <w:pPr>
        <w:ind w:firstLine="709"/>
        <w:jc w:val="both"/>
        <w:rPr>
          <w:rFonts w:eastAsia="Calibri"/>
          <w:lang w:eastAsia="en-US"/>
        </w:rPr>
      </w:pPr>
      <w:r>
        <w:rPr>
          <w:rFonts w:eastAsia="Calibri"/>
          <w:lang w:eastAsia="en-US"/>
        </w:rPr>
        <w:t>7.1</w:t>
      </w:r>
      <w:r w:rsidR="00CF7802">
        <w:rPr>
          <w:rFonts w:eastAsia="Calibri"/>
          <w:lang w:eastAsia="en-US"/>
        </w:rPr>
        <w:t>5</w:t>
      </w:r>
      <w:r w:rsidRPr="005905DF">
        <w:rPr>
          <w:rFonts w:eastAsia="Calibri"/>
          <w:lang w:eastAsia="en-US"/>
        </w:rPr>
        <w:t>. Вред, причиненный третьим лицам по вине Поставщика при исполнении обязательств по контракту, возмещается за его счет.</w:t>
      </w:r>
    </w:p>
    <w:p w14:paraId="19C28503" w14:textId="77777777" w:rsidR="00B26A58" w:rsidRPr="00B26A58" w:rsidRDefault="00B26A58" w:rsidP="005905DF">
      <w:pPr>
        <w:pStyle w:val="a3"/>
        <w:jc w:val="center"/>
        <w:rPr>
          <w:rFonts w:ascii="Times New Roman" w:hAnsi="Times New Roman" w:cs="Times New Roman"/>
          <w:sz w:val="24"/>
          <w:szCs w:val="24"/>
        </w:rPr>
      </w:pPr>
    </w:p>
    <w:p w14:paraId="3E37512F" w14:textId="7EBBD59E" w:rsidR="00B26A58" w:rsidRPr="00B26A58" w:rsidRDefault="00B26A58" w:rsidP="005905DF">
      <w:pPr>
        <w:pStyle w:val="a3"/>
        <w:jc w:val="center"/>
        <w:rPr>
          <w:rFonts w:ascii="Times New Roman" w:hAnsi="Times New Roman" w:cs="Times New Roman"/>
          <w:sz w:val="24"/>
          <w:szCs w:val="24"/>
        </w:rPr>
      </w:pPr>
      <w:r w:rsidRPr="00B26A58">
        <w:rPr>
          <w:rFonts w:ascii="Times New Roman" w:hAnsi="Times New Roman" w:cs="Times New Roman"/>
          <w:sz w:val="24"/>
          <w:szCs w:val="24"/>
        </w:rPr>
        <w:t>VIII. ОБСТОЯТЕЛЬСТВА НЕПРЕОДОЛИМОЙ СИЛЫ</w:t>
      </w:r>
    </w:p>
    <w:p w14:paraId="3E1D65F2" w14:textId="0CE72E9F" w:rsidR="00B26A58" w:rsidRPr="00B26A58" w:rsidRDefault="005905DF"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8</w:t>
      </w:r>
      <w:r w:rsidR="00B26A58" w:rsidRPr="00B26A58">
        <w:rPr>
          <w:rFonts w:ascii="Times New Roman" w:hAnsi="Times New Roman" w:cs="Times New Roman"/>
          <w:sz w:val="24"/>
          <w:szCs w:val="24"/>
        </w:rPr>
        <w:t>.1.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1C13A40C" w14:textId="3882A886" w:rsidR="00B26A58" w:rsidRPr="00B26A58" w:rsidRDefault="005905DF"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8</w:t>
      </w:r>
      <w:r w:rsidR="00B26A58" w:rsidRPr="00B26A58">
        <w:rPr>
          <w:rFonts w:ascii="Times New Roman" w:hAnsi="Times New Roman" w:cs="Times New Roman"/>
          <w:sz w:val="24"/>
          <w:szCs w:val="24"/>
        </w:rPr>
        <w:t xml:space="preserve">.2. О возникновении и прекращении обстоятельства непреодолимой силы Стороны уведомляют друг друга письменно в течение </w:t>
      </w:r>
      <w:r>
        <w:rPr>
          <w:rFonts w:ascii="Times New Roman" w:hAnsi="Times New Roman" w:cs="Times New Roman"/>
          <w:sz w:val="24"/>
          <w:szCs w:val="24"/>
        </w:rPr>
        <w:t xml:space="preserve">3 </w:t>
      </w:r>
      <w:r w:rsidR="00B26A58" w:rsidRPr="00B26A58">
        <w:rPr>
          <w:rFonts w:ascii="Times New Roman" w:hAnsi="Times New Roman" w:cs="Times New Roman"/>
          <w:sz w:val="24"/>
          <w:szCs w:val="24"/>
        </w:rPr>
        <w:t>(</w:t>
      </w:r>
      <w:r>
        <w:rPr>
          <w:rFonts w:ascii="Times New Roman" w:hAnsi="Times New Roman" w:cs="Times New Roman"/>
          <w:sz w:val="24"/>
          <w:szCs w:val="24"/>
        </w:rPr>
        <w:t>трех</w:t>
      </w:r>
      <w:r w:rsidR="00B26A58" w:rsidRPr="00B26A58">
        <w:rPr>
          <w:rFonts w:ascii="Times New Roman" w:hAnsi="Times New Roman" w:cs="Times New Roman"/>
          <w:sz w:val="24"/>
          <w:szCs w:val="24"/>
        </w:rPr>
        <w:t>)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01710063" w14:textId="03E6F690" w:rsidR="00B26A58" w:rsidRPr="00B26A58" w:rsidRDefault="005905DF"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8</w:t>
      </w:r>
      <w:r w:rsidR="00B26A58" w:rsidRPr="00B26A58">
        <w:rPr>
          <w:rFonts w:ascii="Times New Roman" w:hAnsi="Times New Roman" w:cs="Times New Roman"/>
          <w:sz w:val="24"/>
          <w:szCs w:val="24"/>
        </w:rPr>
        <w:t>.3.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199DA0AF" w14:textId="280D294B" w:rsidR="00B26A58" w:rsidRPr="00B26A58" w:rsidRDefault="005905DF"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8</w:t>
      </w:r>
      <w:r w:rsidR="00B26A58" w:rsidRPr="00B26A58">
        <w:rPr>
          <w:rFonts w:ascii="Times New Roman" w:hAnsi="Times New Roman" w:cs="Times New Roman"/>
          <w:sz w:val="24"/>
          <w:szCs w:val="24"/>
        </w:rPr>
        <w:t xml:space="preserve">.4. Если одна из Сторон не направит или несвоевременно направит документы, указанные в пунктах </w:t>
      </w:r>
      <w:r>
        <w:rPr>
          <w:rFonts w:ascii="Times New Roman" w:hAnsi="Times New Roman" w:cs="Times New Roman"/>
          <w:sz w:val="24"/>
          <w:szCs w:val="24"/>
        </w:rPr>
        <w:t>8</w:t>
      </w:r>
      <w:r w:rsidR="00B26A58" w:rsidRPr="00B26A58">
        <w:rPr>
          <w:rFonts w:ascii="Times New Roman" w:hAnsi="Times New Roman" w:cs="Times New Roman"/>
          <w:sz w:val="24"/>
          <w:szCs w:val="24"/>
        </w:rPr>
        <w:t xml:space="preserve">.2 - </w:t>
      </w:r>
      <w:r>
        <w:rPr>
          <w:rFonts w:ascii="Times New Roman" w:hAnsi="Times New Roman" w:cs="Times New Roman"/>
          <w:sz w:val="24"/>
          <w:szCs w:val="24"/>
        </w:rPr>
        <w:t>8</w:t>
      </w:r>
      <w:r w:rsidR="00B26A58" w:rsidRPr="00B26A58">
        <w:rPr>
          <w:rFonts w:ascii="Times New Roman" w:hAnsi="Times New Roman" w:cs="Times New Roman"/>
          <w:sz w:val="24"/>
          <w:szCs w:val="24"/>
        </w:rPr>
        <w:t>.3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14:paraId="1BD336EE" w14:textId="61E55336" w:rsidR="00B26A58" w:rsidRPr="00B26A58" w:rsidRDefault="005905DF"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8</w:t>
      </w:r>
      <w:r w:rsidR="00B26A58" w:rsidRPr="00B26A58">
        <w:rPr>
          <w:rFonts w:ascii="Times New Roman" w:hAnsi="Times New Roman" w:cs="Times New Roman"/>
          <w:sz w:val="24"/>
          <w:szCs w:val="24"/>
        </w:rPr>
        <w:t xml:space="preserve">.5. В случае, если обстоятельства непреодолимой силы будут сохраняться более </w:t>
      </w:r>
      <w:r w:rsidR="00685672">
        <w:rPr>
          <w:rFonts w:ascii="Times New Roman" w:hAnsi="Times New Roman" w:cs="Times New Roman"/>
          <w:sz w:val="24"/>
          <w:szCs w:val="24"/>
        </w:rPr>
        <w:t xml:space="preserve">30 </w:t>
      </w:r>
      <w:r w:rsidR="00B26A58" w:rsidRPr="00B26A58">
        <w:rPr>
          <w:rFonts w:ascii="Times New Roman" w:hAnsi="Times New Roman" w:cs="Times New Roman"/>
          <w:sz w:val="24"/>
          <w:szCs w:val="24"/>
        </w:rPr>
        <w:t>(</w:t>
      </w:r>
      <w:r w:rsidR="00685672">
        <w:rPr>
          <w:rFonts w:ascii="Times New Roman" w:hAnsi="Times New Roman" w:cs="Times New Roman"/>
          <w:sz w:val="24"/>
          <w:szCs w:val="24"/>
        </w:rPr>
        <w:t>тридцати</w:t>
      </w:r>
      <w:r w:rsidR="00B26A58" w:rsidRPr="00B26A58">
        <w:rPr>
          <w:rFonts w:ascii="Times New Roman" w:hAnsi="Times New Roman" w:cs="Times New Roman"/>
          <w:sz w:val="24"/>
          <w:szCs w:val="24"/>
        </w:rPr>
        <w:t>)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587341C2" w14:textId="77777777" w:rsidR="00B26A58" w:rsidRPr="00B26A58" w:rsidRDefault="00B26A58" w:rsidP="00B26A58">
      <w:pPr>
        <w:pStyle w:val="a3"/>
        <w:jc w:val="both"/>
        <w:rPr>
          <w:rFonts w:ascii="Times New Roman" w:hAnsi="Times New Roman" w:cs="Times New Roman"/>
          <w:sz w:val="24"/>
          <w:szCs w:val="24"/>
        </w:rPr>
      </w:pPr>
    </w:p>
    <w:p w14:paraId="58AEA75C" w14:textId="696CFA1D" w:rsidR="00B26A58" w:rsidRPr="00B26A58" w:rsidRDefault="00685672" w:rsidP="00685672">
      <w:pPr>
        <w:pStyle w:val="a3"/>
        <w:jc w:val="center"/>
        <w:rPr>
          <w:rFonts w:ascii="Times New Roman" w:hAnsi="Times New Roman" w:cs="Times New Roman"/>
          <w:sz w:val="24"/>
          <w:szCs w:val="24"/>
        </w:rPr>
      </w:pPr>
      <w:r w:rsidRPr="00B26A58">
        <w:rPr>
          <w:rFonts w:ascii="Times New Roman" w:hAnsi="Times New Roman" w:cs="Times New Roman"/>
          <w:sz w:val="24"/>
          <w:szCs w:val="24"/>
        </w:rPr>
        <w:t>I</w:t>
      </w:r>
      <w:r w:rsidR="00B26A58" w:rsidRPr="00B26A58">
        <w:rPr>
          <w:rFonts w:ascii="Times New Roman" w:hAnsi="Times New Roman" w:cs="Times New Roman"/>
          <w:sz w:val="24"/>
          <w:szCs w:val="24"/>
        </w:rPr>
        <w:t>X. РАССМОТРЕНИЕ И РАЗРЕШЕНИЕ СПОРОВ</w:t>
      </w:r>
    </w:p>
    <w:p w14:paraId="0BBF72FF" w14:textId="4CAA4009" w:rsidR="00685672" w:rsidRPr="00685672" w:rsidRDefault="00685672"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9</w:t>
      </w:r>
      <w:r w:rsidRPr="00685672">
        <w:rPr>
          <w:rFonts w:ascii="Times New Roman" w:hAnsi="Times New Roman" w:cs="Times New Roman"/>
          <w:sz w:val="24"/>
          <w:szCs w:val="24"/>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Красноярского края в порядке, предусмотренном законодательством Российской Федерации.</w:t>
      </w:r>
    </w:p>
    <w:p w14:paraId="4AAB4B32" w14:textId="30EB05FD" w:rsidR="00685672" w:rsidRPr="00685672" w:rsidRDefault="00685672" w:rsidP="00685672">
      <w:pPr>
        <w:pStyle w:val="a3"/>
        <w:ind w:firstLine="709"/>
        <w:jc w:val="both"/>
        <w:rPr>
          <w:rFonts w:ascii="Times New Roman" w:hAnsi="Times New Roman" w:cs="Times New Roman"/>
          <w:sz w:val="24"/>
          <w:szCs w:val="24"/>
        </w:rPr>
      </w:pPr>
      <w:r>
        <w:rPr>
          <w:rFonts w:ascii="Times New Roman" w:hAnsi="Times New Roman" w:cs="Times New Roman"/>
          <w:sz w:val="24"/>
          <w:szCs w:val="24"/>
        </w:rPr>
        <w:t>9</w:t>
      </w:r>
      <w:r w:rsidRPr="00685672">
        <w:rPr>
          <w:rFonts w:ascii="Times New Roman" w:hAnsi="Times New Roman" w:cs="Times New Roman"/>
          <w:sz w:val="24"/>
          <w:szCs w:val="24"/>
        </w:rPr>
        <w:t>.2. Досудебный порядок урегулирования споров, предусматривающий направление претензии контрагенту, является обязательным.</w:t>
      </w:r>
    </w:p>
    <w:p w14:paraId="5C5C114E" w14:textId="28709D99" w:rsidR="00B26A58" w:rsidRPr="00B26A58" w:rsidRDefault="00685672" w:rsidP="00685672">
      <w:pPr>
        <w:pStyle w:val="a3"/>
        <w:ind w:firstLine="709"/>
        <w:jc w:val="both"/>
        <w:rPr>
          <w:rFonts w:ascii="Times New Roman" w:hAnsi="Times New Roman" w:cs="Times New Roman"/>
          <w:sz w:val="24"/>
          <w:szCs w:val="24"/>
        </w:rPr>
      </w:pPr>
      <w:r w:rsidRPr="00685672">
        <w:rPr>
          <w:rFonts w:ascii="Times New Roman" w:hAnsi="Times New Roman" w:cs="Times New Roman"/>
          <w:sz w:val="24"/>
          <w:szCs w:val="24"/>
        </w:rPr>
        <w:lastRenderedPageBreak/>
        <w:t>Сторона, которой предъявлена претензия, обязана рассмотреть такую претензию и сообщить о своем решении другой Стороне путем направления ответа в письменной форме в течение 7 (семи) календарных дней с момента ее получения.</w:t>
      </w:r>
      <w:r w:rsidR="00B26A58" w:rsidRPr="00B26A58">
        <w:rPr>
          <w:rFonts w:ascii="Times New Roman" w:hAnsi="Times New Roman" w:cs="Times New Roman"/>
          <w:sz w:val="24"/>
          <w:szCs w:val="24"/>
        </w:rPr>
        <w:t xml:space="preserve"> </w:t>
      </w:r>
    </w:p>
    <w:p w14:paraId="5310D1D9" w14:textId="77777777" w:rsidR="00B26A58" w:rsidRPr="00B26A58" w:rsidRDefault="00B26A58" w:rsidP="00B26A58">
      <w:pPr>
        <w:pStyle w:val="a3"/>
        <w:jc w:val="both"/>
        <w:rPr>
          <w:rFonts w:ascii="Times New Roman" w:hAnsi="Times New Roman" w:cs="Times New Roman"/>
          <w:sz w:val="24"/>
          <w:szCs w:val="24"/>
        </w:rPr>
      </w:pPr>
    </w:p>
    <w:p w14:paraId="474F5CFB" w14:textId="79BB0CD0" w:rsidR="00B26A58" w:rsidRPr="00B26A58" w:rsidRDefault="00B26A58" w:rsidP="00685672">
      <w:pPr>
        <w:pStyle w:val="a3"/>
        <w:jc w:val="center"/>
        <w:rPr>
          <w:rFonts w:ascii="Times New Roman" w:hAnsi="Times New Roman" w:cs="Times New Roman"/>
          <w:sz w:val="24"/>
          <w:szCs w:val="24"/>
        </w:rPr>
      </w:pPr>
      <w:r w:rsidRPr="00B26A58">
        <w:rPr>
          <w:rFonts w:ascii="Times New Roman" w:hAnsi="Times New Roman" w:cs="Times New Roman"/>
          <w:sz w:val="24"/>
          <w:szCs w:val="24"/>
        </w:rPr>
        <w:t>X. ПОРЯДОК ИЗМЕНЕНИЯ, РАСТОРЖЕНИЯ КОНТРАКТА</w:t>
      </w:r>
    </w:p>
    <w:p w14:paraId="7E65C098" w14:textId="4381EDAC" w:rsidR="00685672" w:rsidRPr="00685672" w:rsidRDefault="00685672" w:rsidP="00685672">
      <w:pPr>
        <w:pStyle w:val="a3"/>
        <w:ind w:firstLine="708"/>
        <w:jc w:val="both"/>
        <w:rPr>
          <w:rFonts w:ascii="Times New Roman" w:eastAsia="Times New Roman" w:hAnsi="Times New Roman" w:cs="Times New Roman"/>
          <w:sz w:val="24"/>
          <w:szCs w:val="24"/>
          <w:lang w:eastAsia="ru-RU"/>
        </w:rPr>
      </w:pPr>
      <w:r w:rsidRPr="00685672">
        <w:rPr>
          <w:rFonts w:ascii="Times New Roman" w:eastAsia="Times New Roman" w:hAnsi="Times New Roman" w:cs="Times New Roman"/>
          <w:sz w:val="24"/>
          <w:szCs w:val="24"/>
          <w:lang w:eastAsia="ru-RU"/>
        </w:rPr>
        <w:t>10.1.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 № 44-ФЗ.</w:t>
      </w:r>
    </w:p>
    <w:p w14:paraId="209A72D1" w14:textId="77777777" w:rsidR="00685672" w:rsidRPr="00685672" w:rsidRDefault="00685672" w:rsidP="00685672">
      <w:pPr>
        <w:ind w:firstLine="708"/>
        <w:jc w:val="both"/>
      </w:pPr>
      <w:r w:rsidRPr="00685672">
        <w:t>10.2. Все изменения к контракту действительны, если они оформлены в виде дополнительного соглашения к контракту и подписаны Сторонами.</w:t>
      </w:r>
    </w:p>
    <w:p w14:paraId="60338F78" w14:textId="77777777" w:rsidR="00685672" w:rsidRPr="00685672" w:rsidRDefault="00685672" w:rsidP="00685672">
      <w:pPr>
        <w:ind w:firstLine="708"/>
        <w:jc w:val="both"/>
      </w:pPr>
      <w:r w:rsidRPr="00685672">
        <w:t>10.3.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3513DCBD" w14:textId="77777777" w:rsidR="00685672" w:rsidRPr="00685672" w:rsidRDefault="00685672" w:rsidP="00685672">
      <w:pPr>
        <w:ind w:firstLine="708"/>
        <w:jc w:val="both"/>
      </w:pPr>
      <w:r w:rsidRPr="00685672">
        <w:t>10.4. При исполнении контракта по согласованию Сторон допускается снижение цены контракта без изменения количества товара, качества поставляемого товара и иных условий контракта.</w:t>
      </w:r>
    </w:p>
    <w:p w14:paraId="560818F3" w14:textId="77777777" w:rsidR="00685672" w:rsidRPr="00685672" w:rsidRDefault="00685672" w:rsidP="00685672">
      <w:pPr>
        <w:autoSpaceDE w:val="0"/>
        <w:autoSpaceDN w:val="0"/>
        <w:adjustRightInd w:val="0"/>
        <w:ind w:firstLine="708"/>
        <w:jc w:val="both"/>
      </w:pPr>
      <w:r w:rsidRPr="00685672">
        <w:t>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0FB1F766" w14:textId="77777777" w:rsidR="00685672" w:rsidRPr="00685672" w:rsidRDefault="00685672" w:rsidP="00685672">
      <w:pPr>
        <w:autoSpaceDE w:val="0"/>
        <w:autoSpaceDN w:val="0"/>
        <w:adjustRightInd w:val="0"/>
        <w:ind w:firstLine="708"/>
        <w:jc w:val="both"/>
      </w:pPr>
      <w:r w:rsidRPr="00685672">
        <w:t>10.6.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поставленного товара с привлечением экспертов, экспертных организаций и по результатам экспертизы поставленного товара в заключении эксперта, экспертной организации будут подтверждены нарушения условий контракта.</w:t>
      </w:r>
    </w:p>
    <w:p w14:paraId="1CC39752" w14:textId="747B8FB5" w:rsidR="00685672" w:rsidRPr="00685672" w:rsidRDefault="00685672" w:rsidP="00685672">
      <w:pPr>
        <w:ind w:firstLine="709"/>
        <w:jc w:val="both"/>
      </w:pPr>
      <w:r w:rsidRPr="00685672">
        <w:t>10.</w:t>
      </w:r>
      <w:r>
        <w:t>7</w:t>
      </w:r>
      <w:r w:rsidRPr="00685672">
        <w:t xml:space="preserve">. При исполнении контракта по согласованию Государственного заказчика с Поставщиком в случаях, предусмотренных </w:t>
      </w:r>
      <w:hyperlink r:id="rId7" w:history="1">
        <w:r w:rsidRPr="00685672">
          <w:t>пунктом 6 статьи 161</w:t>
        </w:r>
      </w:hyperlink>
      <w:r w:rsidRPr="00685672">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 При этом Государственный заказчик в ходе исполнения контракта </w:t>
      </w:r>
      <w:hyperlink r:id="rId8" w:history="1">
        <w:r w:rsidRPr="00685672">
          <w:t>обеспечивает согласование</w:t>
        </w:r>
      </w:hyperlink>
      <w:r w:rsidRPr="00685672">
        <w:t xml:space="preserve"> новых условий контракта, в том числе цены и (или) сроков исполнения контракта и (или) количества товара, предусмотренных контрактом. </w:t>
      </w:r>
    </w:p>
    <w:p w14:paraId="1690DB6A" w14:textId="4C6AED5F" w:rsidR="00685672" w:rsidRPr="00685672" w:rsidRDefault="00685672" w:rsidP="00685672">
      <w:pPr>
        <w:autoSpaceDE w:val="0"/>
        <w:autoSpaceDN w:val="0"/>
        <w:adjustRightInd w:val="0"/>
        <w:ind w:firstLine="567"/>
        <w:jc w:val="both"/>
      </w:pPr>
      <w:r w:rsidRPr="00685672">
        <w:rPr>
          <w:rFonts w:eastAsia="Calibri"/>
          <w:lang w:eastAsia="en-US"/>
        </w:rPr>
        <w:t>10.</w:t>
      </w:r>
      <w:r>
        <w:rPr>
          <w:rFonts w:eastAsia="Calibri"/>
          <w:lang w:eastAsia="en-US"/>
        </w:rPr>
        <w:t>8</w:t>
      </w:r>
      <w:r w:rsidRPr="00685672">
        <w:rPr>
          <w:rFonts w:eastAsia="Calibri"/>
          <w:lang w:eastAsia="en-US"/>
        </w:rPr>
        <w:t>. В ходе исполнения контракта по соглашению сторон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Pr="00685672">
        <w:t>).</w:t>
      </w:r>
    </w:p>
    <w:p w14:paraId="1DA9E89D" w14:textId="77777777" w:rsidR="00B26A58" w:rsidRPr="00B26A58" w:rsidRDefault="00B26A58" w:rsidP="00B26A58">
      <w:pPr>
        <w:pStyle w:val="a3"/>
        <w:jc w:val="both"/>
        <w:rPr>
          <w:rFonts w:ascii="Times New Roman" w:hAnsi="Times New Roman" w:cs="Times New Roman"/>
          <w:sz w:val="24"/>
          <w:szCs w:val="24"/>
        </w:rPr>
      </w:pPr>
    </w:p>
    <w:p w14:paraId="1A4D98D8" w14:textId="3385B5C5" w:rsidR="00B26A58" w:rsidRPr="00B26A58" w:rsidRDefault="00B26A58" w:rsidP="00685672">
      <w:pPr>
        <w:pStyle w:val="a3"/>
        <w:jc w:val="center"/>
        <w:rPr>
          <w:rFonts w:ascii="Times New Roman" w:hAnsi="Times New Roman" w:cs="Times New Roman"/>
          <w:sz w:val="24"/>
          <w:szCs w:val="24"/>
        </w:rPr>
      </w:pPr>
      <w:r w:rsidRPr="00B26A58">
        <w:rPr>
          <w:rFonts w:ascii="Times New Roman" w:hAnsi="Times New Roman" w:cs="Times New Roman"/>
          <w:sz w:val="24"/>
          <w:szCs w:val="24"/>
        </w:rPr>
        <w:t>XI. ПРОЧИЕ ПОЛОЖЕНИЯ</w:t>
      </w:r>
    </w:p>
    <w:p w14:paraId="4B9EA8CF" w14:textId="48949D9A" w:rsidR="00685672" w:rsidRPr="00685672" w:rsidRDefault="00D50AE9" w:rsidP="00D50AE9">
      <w:pPr>
        <w:ind w:firstLine="708"/>
        <w:jc w:val="both"/>
      </w:pPr>
      <w:r>
        <w:t>11</w:t>
      </w:r>
      <w:r w:rsidR="00685672" w:rsidRPr="00685672">
        <w:t>.1.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20BEDE46" w14:textId="7A41BCB6" w:rsidR="00685672" w:rsidRPr="00685672" w:rsidRDefault="00D50AE9" w:rsidP="00D50AE9">
      <w:pPr>
        <w:ind w:firstLine="708"/>
        <w:jc w:val="both"/>
      </w:pPr>
      <w:r>
        <w:lastRenderedPageBreak/>
        <w:t>11</w:t>
      </w:r>
      <w:r w:rsidR="00685672" w:rsidRPr="00685672">
        <w:t>.2.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5561EB6F" w14:textId="39744F1C" w:rsidR="00685672" w:rsidRPr="00685672" w:rsidRDefault="00D50AE9" w:rsidP="00D50AE9">
      <w:pPr>
        <w:ind w:firstLine="708"/>
        <w:jc w:val="both"/>
      </w:pPr>
      <w:r>
        <w:t>11</w:t>
      </w:r>
      <w:r w:rsidR="00685672" w:rsidRPr="00685672">
        <w:t>.3. Во всем остальном, что не предусмотрено контрактом, Стороны руководствуются законодательством Российской Федерации.</w:t>
      </w:r>
    </w:p>
    <w:p w14:paraId="27E23AC5" w14:textId="3D21E5FB" w:rsidR="00CD00F8" w:rsidRDefault="00CD00F8" w:rsidP="00CD00F8">
      <w:pPr>
        <w:ind w:firstLine="567"/>
        <w:jc w:val="both"/>
      </w:pPr>
      <w:r>
        <w:t xml:space="preserve">11.4. Обеспечение исполнения настоящего контракта установлено в размере </w:t>
      </w:r>
      <w:r w:rsidR="001401B4">
        <w:t>_____</w:t>
      </w:r>
      <w:r>
        <w:t xml:space="preserve">рублей </w:t>
      </w:r>
      <w:r w:rsidR="001401B4">
        <w:t>__</w:t>
      </w:r>
      <w:r w:rsidR="0033331D">
        <w:t xml:space="preserve"> </w:t>
      </w:r>
      <w:r>
        <w:t xml:space="preserve">копеек. Возврат обеспечения исполнения контракта, внесенного Поставщиком денежными средствами на счет Государственного заказчика, осуществляется Государственным заказчиком в течение 10 (десяти) рабочих дней с даты оплаты товара, поставленной Государственному заказчику на расчетный счет Поставщика, указанный в разделе 14 контракта. </w:t>
      </w:r>
    </w:p>
    <w:p w14:paraId="2CF568CA" w14:textId="77777777" w:rsidR="00CD00F8" w:rsidRDefault="00CD00F8" w:rsidP="00CD00F8">
      <w:pPr>
        <w:ind w:firstLine="567"/>
        <w:jc w:val="both"/>
      </w:pPr>
      <w:r>
        <w:t xml:space="preserve">Обеспечение исполнения контракта не возвращается и удерживается Государственным заказчиком в случае </w:t>
      </w:r>
      <w:proofErr w:type="spellStart"/>
      <w:r>
        <w:t>непоставки</w:t>
      </w:r>
      <w:proofErr w:type="spellEnd"/>
      <w:r>
        <w:t xml:space="preserve"> (недопоставки) товара Поставщиком, предусмотренного настоящим контрактом.</w:t>
      </w:r>
    </w:p>
    <w:p w14:paraId="5DC1E353" w14:textId="7A27277C" w:rsidR="00CD00F8" w:rsidRDefault="00CD00F8" w:rsidP="00CD00F8">
      <w:pPr>
        <w:ind w:firstLine="567"/>
        <w:jc w:val="both"/>
      </w:pPr>
      <w:r>
        <w:t>11.5. Поставщик (подрядчик, исполнитель) обязан предоставить новое обеспечение исполнения контракта в случае отзыва у банка, предоставившего независимую гарантию в качестве обеспечения исполнения контракта, лицензии на осуществление банковских операций в течение 15 (пятнадцати) дней с момента надлежащего уведомления заказчиком поставщика (подрядчика, исполнителя) о необходимости предоставить соответствующее обеспечение.</w:t>
      </w:r>
    </w:p>
    <w:p w14:paraId="395F1B55" w14:textId="77777777" w:rsidR="0065019A" w:rsidRDefault="0065019A" w:rsidP="0065019A">
      <w:pPr>
        <w:ind w:firstLine="567"/>
        <w:jc w:val="both"/>
        <w:rPr>
          <w:lang w:eastAsia="x-none"/>
        </w:rPr>
      </w:pPr>
      <w:r>
        <w:rPr>
          <w:lang w:eastAsia="x-none"/>
        </w:rPr>
        <w:t>Реквизиты для обеспечения контракта</w:t>
      </w:r>
    </w:p>
    <w:p w14:paraId="10A84BA5" w14:textId="77777777" w:rsidR="0065019A" w:rsidRDefault="0065019A" w:rsidP="0065019A">
      <w:pPr>
        <w:ind w:firstLine="567"/>
        <w:jc w:val="both"/>
        <w:rPr>
          <w:lang w:eastAsia="x-none"/>
        </w:rPr>
      </w:pPr>
      <w:r>
        <w:rPr>
          <w:lang w:eastAsia="x-none"/>
        </w:rPr>
        <w:t>Получатель: УФК по Красноярскому краю (ФКУ СИЗО-1 ГУФСИН России по Красноярскому краю л/с 05191246740)</w:t>
      </w:r>
    </w:p>
    <w:p w14:paraId="236AC286" w14:textId="77777777" w:rsidR="0065019A" w:rsidRDefault="0065019A" w:rsidP="0065019A">
      <w:pPr>
        <w:ind w:firstLine="567"/>
        <w:jc w:val="both"/>
        <w:rPr>
          <w:lang w:eastAsia="x-none"/>
        </w:rPr>
      </w:pPr>
      <w:r>
        <w:rPr>
          <w:lang w:eastAsia="x-none"/>
        </w:rPr>
        <w:t xml:space="preserve">ИНН 2460002917 </w:t>
      </w:r>
    </w:p>
    <w:p w14:paraId="51B55064" w14:textId="77777777" w:rsidR="0065019A" w:rsidRDefault="0065019A" w:rsidP="0065019A">
      <w:pPr>
        <w:ind w:firstLine="567"/>
        <w:jc w:val="both"/>
        <w:rPr>
          <w:lang w:eastAsia="x-none"/>
        </w:rPr>
      </w:pPr>
      <w:r>
        <w:rPr>
          <w:lang w:eastAsia="x-none"/>
        </w:rPr>
        <w:t>КПП 246001001</w:t>
      </w:r>
    </w:p>
    <w:p w14:paraId="33D9F1A2" w14:textId="77777777" w:rsidR="0065019A" w:rsidRDefault="0065019A" w:rsidP="0065019A">
      <w:pPr>
        <w:ind w:firstLine="567"/>
        <w:jc w:val="both"/>
        <w:rPr>
          <w:lang w:eastAsia="x-none"/>
        </w:rPr>
      </w:pPr>
      <w:r>
        <w:rPr>
          <w:lang w:eastAsia="x-none"/>
        </w:rPr>
        <w:t>р/счет 032 126 430 000 000 15107</w:t>
      </w:r>
    </w:p>
    <w:p w14:paraId="4B179D81" w14:textId="77777777" w:rsidR="0065019A" w:rsidRDefault="0065019A" w:rsidP="0065019A">
      <w:pPr>
        <w:ind w:firstLine="567"/>
        <w:jc w:val="both"/>
        <w:rPr>
          <w:lang w:eastAsia="x-none"/>
        </w:rPr>
      </w:pPr>
      <w:r>
        <w:rPr>
          <w:lang w:eastAsia="x-none"/>
        </w:rPr>
        <w:t>БИК 010407105</w:t>
      </w:r>
    </w:p>
    <w:p w14:paraId="64024CE8" w14:textId="77777777" w:rsidR="0065019A" w:rsidRDefault="0065019A" w:rsidP="0065019A">
      <w:pPr>
        <w:ind w:firstLine="567"/>
        <w:jc w:val="both"/>
        <w:rPr>
          <w:lang w:eastAsia="x-none"/>
        </w:rPr>
      </w:pPr>
      <w:r>
        <w:rPr>
          <w:lang w:eastAsia="x-none"/>
        </w:rPr>
        <w:t>Корр. счет. 401 028 104 453 700 000 43</w:t>
      </w:r>
    </w:p>
    <w:p w14:paraId="474D4177" w14:textId="77777777" w:rsidR="0065019A" w:rsidRDefault="0065019A" w:rsidP="0065019A">
      <w:pPr>
        <w:ind w:firstLine="567"/>
        <w:jc w:val="both"/>
        <w:rPr>
          <w:lang w:eastAsia="x-none"/>
        </w:rPr>
      </w:pPr>
      <w:r>
        <w:rPr>
          <w:lang w:eastAsia="x-none"/>
        </w:rPr>
        <w:t xml:space="preserve">ОКЦ № 1 </w:t>
      </w:r>
      <w:proofErr w:type="spellStart"/>
      <w:r>
        <w:rPr>
          <w:lang w:eastAsia="x-none"/>
        </w:rPr>
        <w:t>СибГУ</w:t>
      </w:r>
      <w:proofErr w:type="spellEnd"/>
      <w:r>
        <w:rPr>
          <w:lang w:eastAsia="x-none"/>
        </w:rPr>
        <w:t xml:space="preserve"> Банка России//УФК по Новосибирской области г. Новосибирск </w:t>
      </w:r>
    </w:p>
    <w:p w14:paraId="2EDB4A27" w14:textId="77777777" w:rsidR="0065019A" w:rsidRDefault="0065019A" w:rsidP="0065019A">
      <w:pPr>
        <w:ind w:firstLine="567"/>
        <w:jc w:val="both"/>
        <w:rPr>
          <w:lang w:eastAsia="x-none"/>
        </w:rPr>
      </w:pPr>
      <w:r>
        <w:rPr>
          <w:lang w:eastAsia="x-none"/>
        </w:rPr>
        <w:t>код НПА 0002</w:t>
      </w:r>
    </w:p>
    <w:p w14:paraId="723ACE1A" w14:textId="04759B81" w:rsidR="00CD00F8" w:rsidRDefault="00CD00F8" w:rsidP="0065019A">
      <w:pPr>
        <w:ind w:firstLine="567"/>
        <w:jc w:val="both"/>
      </w:pPr>
      <w:r>
        <w:t>11.6. В ходе исполнения контракта Поставщик вправе предоставить Государственному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14:paraId="5501AB50" w14:textId="4D97323E" w:rsidR="00CD00F8" w:rsidRDefault="00CD00F8" w:rsidP="00CD00F8">
      <w:pPr>
        <w:ind w:firstLine="567"/>
        <w:jc w:val="both"/>
      </w:pPr>
      <w:r>
        <w:t>11.7. Следующее приложение является неотъемлемой частью настоящего контракта:</w:t>
      </w:r>
    </w:p>
    <w:p w14:paraId="3C15FD3F" w14:textId="12BC4E1C" w:rsidR="00CD00F8" w:rsidRDefault="00CD00F8" w:rsidP="00CD00F8">
      <w:pPr>
        <w:ind w:firstLine="567"/>
        <w:jc w:val="both"/>
      </w:pPr>
      <w:r>
        <w:t xml:space="preserve">Приложение </w:t>
      </w:r>
      <w:r>
        <w:tab/>
        <w:t xml:space="preserve">№ 1 Спецификация на </w:t>
      </w:r>
      <w:r w:rsidR="00CF7802">
        <w:t xml:space="preserve">1 </w:t>
      </w:r>
      <w:r>
        <w:t>(</w:t>
      </w:r>
      <w:r w:rsidR="00CF7802">
        <w:t>одном</w:t>
      </w:r>
      <w:r>
        <w:t>) листе;</w:t>
      </w:r>
    </w:p>
    <w:p w14:paraId="32A123EB" w14:textId="4ED6C024" w:rsidR="00CD00F8" w:rsidRPr="00823047" w:rsidRDefault="00CD00F8" w:rsidP="00CD00F8">
      <w:pPr>
        <w:ind w:firstLine="567"/>
        <w:jc w:val="both"/>
      </w:pPr>
      <w:r>
        <w:t xml:space="preserve">Приложение № 2 – Заявка на </w:t>
      </w:r>
      <w:r w:rsidR="00CF7802">
        <w:t xml:space="preserve">1 </w:t>
      </w:r>
      <w:r>
        <w:t>(</w:t>
      </w:r>
      <w:r w:rsidR="00CF7802">
        <w:t>одном</w:t>
      </w:r>
      <w:r>
        <w:t>) листе.</w:t>
      </w:r>
      <w:r>
        <w:tab/>
      </w:r>
      <w:r>
        <w:tab/>
      </w:r>
      <w:r>
        <w:tab/>
      </w:r>
    </w:p>
    <w:p w14:paraId="0480CF30" w14:textId="77777777" w:rsidR="00685672" w:rsidRPr="00685672" w:rsidRDefault="00685672" w:rsidP="00685672">
      <w:pPr>
        <w:jc w:val="center"/>
      </w:pPr>
    </w:p>
    <w:p w14:paraId="5C992480" w14:textId="5A0B7CA2" w:rsidR="00685672" w:rsidRPr="00685672" w:rsidRDefault="00D50AE9" w:rsidP="00D50AE9">
      <w:pPr>
        <w:pStyle w:val="a3"/>
        <w:jc w:val="center"/>
        <w:rPr>
          <w:rFonts w:ascii="Times New Roman" w:hAnsi="Times New Roman" w:cs="Times New Roman"/>
          <w:sz w:val="24"/>
          <w:szCs w:val="24"/>
        </w:rPr>
      </w:pPr>
      <w:r w:rsidRPr="00D50AE9">
        <w:rPr>
          <w:rFonts w:ascii="Times New Roman" w:hAnsi="Times New Roman" w:cs="Times New Roman"/>
          <w:sz w:val="24"/>
          <w:szCs w:val="24"/>
        </w:rPr>
        <w:t>XII</w:t>
      </w:r>
      <w:r w:rsidRPr="00685672">
        <w:rPr>
          <w:rFonts w:ascii="Times New Roman" w:hAnsi="Times New Roman" w:cs="Times New Roman"/>
          <w:sz w:val="24"/>
          <w:szCs w:val="24"/>
        </w:rPr>
        <w:t>. СРОК ДЕЙСТВИЯ КОНТРАКТА</w:t>
      </w:r>
    </w:p>
    <w:p w14:paraId="7A1A27F3" w14:textId="6560BD8B" w:rsidR="00685672" w:rsidRPr="00685672" w:rsidRDefault="00D50AE9" w:rsidP="00685672">
      <w:pPr>
        <w:ind w:firstLine="708"/>
        <w:jc w:val="both"/>
      </w:pPr>
      <w:r>
        <w:t>12</w:t>
      </w:r>
      <w:r w:rsidR="00685672" w:rsidRPr="00685672">
        <w:t xml:space="preserve">.1. Контракт вступает в силу с момента его подписания и действует до </w:t>
      </w:r>
      <w:r w:rsidR="00685672" w:rsidRPr="00685672">
        <w:br/>
        <w:t>« 30 » декабря 202</w:t>
      </w:r>
      <w:r w:rsidR="00D71CAF">
        <w:t>6</w:t>
      </w:r>
      <w:r w:rsidR="00685672" w:rsidRPr="00685672">
        <w:t xml:space="preserve"> года, а в части осуществления оплаты и гарантийных обязательств – до их полного исполнения.</w:t>
      </w:r>
    </w:p>
    <w:p w14:paraId="587B933B" w14:textId="77777777" w:rsidR="00685672" w:rsidRPr="00685672" w:rsidRDefault="00685672" w:rsidP="00685672">
      <w:pPr>
        <w:ind w:firstLine="708"/>
        <w:jc w:val="both"/>
      </w:pPr>
    </w:p>
    <w:p w14:paraId="17CC2550" w14:textId="425CB4F7" w:rsidR="00685672" w:rsidRPr="00685672" w:rsidRDefault="00D50AE9" w:rsidP="00D50AE9">
      <w:pPr>
        <w:ind w:left="1211"/>
        <w:contextualSpacing/>
        <w:rPr>
          <w:rFonts w:eastAsia="Calibri"/>
          <w:lang w:val="x-none" w:eastAsia="en-US"/>
        </w:rPr>
      </w:pPr>
      <w:r w:rsidRPr="00D50AE9">
        <w:t>XI</w:t>
      </w:r>
      <w:bookmarkStart w:id="1" w:name="_Hlk188517855"/>
      <w:r w:rsidRPr="00D50AE9">
        <w:t>I</w:t>
      </w:r>
      <w:bookmarkEnd w:id="1"/>
      <w:r w:rsidRPr="00D50AE9">
        <w:t>I</w:t>
      </w:r>
      <w:r>
        <w:t>.</w:t>
      </w:r>
      <w:r w:rsidRPr="00685672">
        <w:rPr>
          <w:rFonts w:eastAsia="Calibri"/>
          <w:lang w:val="x-none" w:eastAsia="en-US"/>
        </w:rPr>
        <w:t xml:space="preserve"> ЮРИДИЧЕСКИЕ АДРЕСА, БАНКОВСКИЕ РЕКВИЗИТЫ СТОРОН </w:t>
      </w:r>
    </w:p>
    <w:p w14:paraId="0DC0309A" w14:textId="6B993CE7" w:rsidR="00685672" w:rsidRPr="00685672" w:rsidRDefault="00D50AE9" w:rsidP="00685672">
      <w:pPr>
        <w:ind w:left="720"/>
        <w:contextualSpacing/>
        <w:jc w:val="center"/>
        <w:rPr>
          <w:rFonts w:eastAsia="Calibri"/>
          <w:lang w:val="x-none" w:eastAsia="en-US"/>
        </w:rPr>
      </w:pPr>
      <w:r w:rsidRPr="00685672">
        <w:rPr>
          <w:rFonts w:eastAsia="Calibri"/>
          <w:lang w:val="x-none" w:eastAsia="en-US"/>
        </w:rPr>
        <w:t>НА МОМЕНТ ПОДПИСАНИЯ КОНТРАКТА</w:t>
      </w:r>
    </w:p>
    <w:p w14:paraId="211542D0" w14:textId="77777777" w:rsidR="00685672" w:rsidRPr="00685672" w:rsidRDefault="00685672" w:rsidP="00685672">
      <w:pPr>
        <w:spacing w:before="240" w:after="60"/>
        <w:jc w:val="both"/>
        <w:outlineLvl w:val="5"/>
        <w:rPr>
          <w:b/>
          <w:lang w:eastAsia="x-none"/>
        </w:rPr>
      </w:pPr>
      <w:r w:rsidRPr="00685672">
        <w:rPr>
          <w:b/>
          <w:lang w:val="x-none" w:eastAsia="x-none"/>
        </w:rPr>
        <w:t xml:space="preserve">            «Государственный заказчик»    </w:t>
      </w:r>
      <w:r w:rsidRPr="00685672">
        <w:rPr>
          <w:b/>
          <w:lang w:eastAsia="x-none"/>
        </w:rPr>
        <w:t xml:space="preserve">  </w:t>
      </w:r>
      <w:r w:rsidRPr="00685672">
        <w:rPr>
          <w:b/>
          <w:lang w:val="x-none" w:eastAsia="x-none"/>
        </w:rPr>
        <w:t xml:space="preserve">                        «Поставщик»</w:t>
      </w:r>
    </w:p>
    <w:p w14:paraId="61B35ACA" w14:textId="77777777" w:rsidR="00685672" w:rsidRDefault="00685672" w:rsidP="00685672">
      <w:pPr>
        <w:rPr>
          <w:lang w:eastAsia="x-none"/>
        </w:rPr>
      </w:pPr>
    </w:p>
    <w:p w14:paraId="47B0E840" w14:textId="6A97EEDC" w:rsidR="003603F8" w:rsidRPr="00685672" w:rsidRDefault="003603F8" w:rsidP="00685672">
      <w:pPr>
        <w:rPr>
          <w:lang w:eastAsia="x-none"/>
        </w:rPr>
        <w:sectPr w:rsidR="003603F8" w:rsidRPr="00685672" w:rsidSect="001F3F5E">
          <w:pgSz w:w="11906" w:h="16838"/>
          <w:pgMar w:top="1134" w:right="709" w:bottom="1134" w:left="1701" w:header="709" w:footer="709" w:gutter="0"/>
          <w:cols w:space="708"/>
          <w:docGrid w:linePitch="360"/>
        </w:sectPr>
      </w:pPr>
    </w:p>
    <w:p w14:paraId="68CAAC0D" w14:textId="77777777" w:rsidR="00685672" w:rsidRPr="00685672" w:rsidRDefault="00685672" w:rsidP="00685672">
      <w:pPr>
        <w:tabs>
          <w:tab w:val="left" w:pos="5985"/>
        </w:tabs>
        <w:ind w:left="5954"/>
        <w:jc w:val="center"/>
        <w:rPr>
          <w:b/>
          <w:lang w:val="x-none" w:eastAsia="x-none"/>
        </w:rPr>
      </w:pPr>
      <w:r w:rsidRPr="00685672">
        <w:rPr>
          <w:b/>
          <w:lang w:val="x-none" w:eastAsia="x-none"/>
        </w:rPr>
        <w:lastRenderedPageBreak/>
        <w:t>Приложение № 1</w:t>
      </w:r>
    </w:p>
    <w:p w14:paraId="42374F88" w14:textId="77777777" w:rsidR="00685672" w:rsidRPr="00685672" w:rsidRDefault="00685672" w:rsidP="00685672">
      <w:pPr>
        <w:ind w:left="5954"/>
        <w:jc w:val="center"/>
        <w:rPr>
          <w:lang w:val="x-none" w:eastAsia="x-none"/>
        </w:rPr>
      </w:pPr>
      <w:r w:rsidRPr="00685672">
        <w:rPr>
          <w:lang w:val="x-none" w:eastAsia="x-none"/>
        </w:rPr>
        <w:t>к государственному контракту</w:t>
      </w:r>
    </w:p>
    <w:p w14:paraId="5905C79E" w14:textId="38A979D7" w:rsidR="0033331D" w:rsidRPr="008373EF" w:rsidRDefault="00685672" w:rsidP="0033331D">
      <w:pPr>
        <w:ind w:left="5954"/>
        <w:jc w:val="center"/>
        <w:rPr>
          <w:bCs/>
        </w:rPr>
      </w:pPr>
      <w:r w:rsidRPr="00685672">
        <w:rPr>
          <w:lang w:val="x-none" w:eastAsia="x-none"/>
        </w:rPr>
        <w:t>№</w:t>
      </w:r>
      <w:r w:rsidR="001401B4">
        <w:rPr>
          <w:lang w:eastAsia="x-none"/>
        </w:rPr>
        <w:t>_______________________</w:t>
      </w:r>
      <w:r w:rsidR="00EB3F83">
        <w:rPr>
          <w:color w:val="000000"/>
        </w:rPr>
        <w:t>/</w:t>
      </w:r>
      <w:r w:rsidR="008373EF" w:rsidRPr="008373EF">
        <w:rPr>
          <w:rFonts w:ascii="Tahoma" w:hAnsi="Tahoma" w:cs="Tahoma"/>
          <w:color w:val="000000"/>
          <w:sz w:val="18"/>
          <w:szCs w:val="18"/>
          <w:shd w:val="clear" w:color="auto" w:fill="F0FDFF"/>
        </w:rPr>
        <w:t xml:space="preserve"> </w:t>
      </w:r>
      <w:r w:rsidR="001401B4">
        <w:rPr>
          <w:rFonts w:ascii="Tahoma" w:hAnsi="Tahoma" w:cs="Tahoma"/>
          <w:color w:val="000000"/>
          <w:sz w:val="18"/>
          <w:szCs w:val="18"/>
          <w:shd w:val="clear" w:color="auto" w:fill="F0FDFF"/>
        </w:rPr>
        <w:t>______________________________</w:t>
      </w:r>
    </w:p>
    <w:p w14:paraId="135B4946" w14:textId="134038AD" w:rsidR="00685672" w:rsidRPr="00685672" w:rsidRDefault="00685672" w:rsidP="0033331D">
      <w:pPr>
        <w:ind w:left="5954"/>
        <w:jc w:val="center"/>
        <w:rPr>
          <w:lang w:val="x-none" w:eastAsia="x-none"/>
        </w:rPr>
      </w:pPr>
      <w:r w:rsidRPr="00685672">
        <w:rPr>
          <w:lang w:val="x-none" w:eastAsia="x-none"/>
        </w:rPr>
        <w:t>от «</w:t>
      </w:r>
      <w:r w:rsidR="001401B4">
        <w:rPr>
          <w:lang w:eastAsia="x-none"/>
        </w:rPr>
        <w:t>___</w:t>
      </w:r>
      <w:r w:rsidRPr="00685672">
        <w:rPr>
          <w:lang w:val="x-none" w:eastAsia="x-none"/>
        </w:rPr>
        <w:t xml:space="preserve">» </w:t>
      </w:r>
      <w:r w:rsidR="001401B4">
        <w:rPr>
          <w:lang w:eastAsia="x-none"/>
        </w:rPr>
        <w:t>__________</w:t>
      </w:r>
      <w:r w:rsidR="008373EF">
        <w:rPr>
          <w:lang w:eastAsia="x-none"/>
        </w:rPr>
        <w:t xml:space="preserve"> </w:t>
      </w:r>
      <w:r w:rsidRPr="00685672">
        <w:rPr>
          <w:lang w:val="x-none" w:eastAsia="x-none"/>
        </w:rPr>
        <w:t>20</w:t>
      </w:r>
      <w:r w:rsidRPr="00685672">
        <w:rPr>
          <w:lang w:eastAsia="x-none"/>
        </w:rPr>
        <w:t>2</w:t>
      </w:r>
      <w:r w:rsidR="0007777E">
        <w:rPr>
          <w:lang w:eastAsia="x-none"/>
        </w:rPr>
        <w:t>6</w:t>
      </w:r>
      <w:r w:rsidRPr="00685672">
        <w:rPr>
          <w:lang w:val="x-none" w:eastAsia="x-none"/>
        </w:rPr>
        <w:t xml:space="preserve"> г.</w:t>
      </w:r>
    </w:p>
    <w:p w14:paraId="3016B994" w14:textId="77777777" w:rsidR="00685672" w:rsidRPr="00685672" w:rsidRDefault="00685672" w:rsidP="00685672">
      <w:pPr>
        <w:jc w:val="center"/>
        <w:rPr>
          <w:lang w:eastAsia="x-none"/>
        </w:rPr>
      </w:pPr>
    </w:p>
    <w:p w14:paraId="72DA309D" w14:textId="77777777" w:rsidR="00685672" w:rsidRPr="00685672" w:rsidRDefault="00685672" w:rsidP="00685672">
      <w:pPr>
        <w:jc w:val="center"/>
        <w:rPr>
          <w:lang w:eastAsia="x-none"/>
        </w:rPr>
      </w:pPr>
      <w:r w:rsidRPr="00685672">
        <w:rPr>
          <w:b/>
          <w:lang w:eastAsia="x-none"/>
        </w:rPr>
        <w:t>СПЕЦИФИКАЦИЯ</w:t>
      </w:r>
    </w:p>
    <w:p w14:paraId="3787ECAC" w14:textId="77777777" w:rsidR="00685672" w:rsidRPr="00685672" w:rsidRDefault="00685672" w:rsidP="00685672"/>
    <w:tbl>
      <w:tblPr>
        <w:tblW w:w="9573"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2"/>
        <w:gridCol w:w="5387"/>
        <w:gridCol w:w="992"/>
        <w:gridCol w:w="1276"/>
        <w:gridCol w:w="1276"/>
      </w:tblGrid>
      <w:tr w:rsidR="00685672" w:rsidRPr="00685672" w14:paraId="6CA40DA4" w14:textId="77777777" w:rsidTr="004D46EA">
        <w:tc>
          <w:tcPr>
            <w:tcW w:w="642" w:type="dxa"/>
            <w:vAlign w:val="center"/>
          </w:tcPr>
          <w:p w14:paraId="748F6337" w14:textId="77777777" w:rsidR="00685672" w:rsidRPr="00685672" w:rsidRDefault="00685672" w:rsidP="00685672">
            <w:pPr>
              <w:jc w:val="both"/>
            </w:pPr>
            <w:r w:rsidRPr="00685672">
              <w:t>№ п/п</w:t>
            </w:r>
          </w:p>
        </w:tc>
        <w:tc>
          <w:tcPr>
            <w:tcW w:w="5387" w:type="dxa"/>
            <w:vAlign w:val="center"/>
          </w:tcPr>
          <w:p w14:paraId="3BDE21ED" w14:textId="77777777" w:rsidR="00685672" w:rsidRPr="00685672" w:rsidRDefault="00685672" w:rsidP="00685672">
            <w:pPr>
              <w:jc w:val="center"/>
            </w:pPr>
            <w:r w:rsidRPr="00685672">
              <w:t>Наименование</w:t>
            </w:r>
          </w:p>
        </w:tc>
        <w:tc>
          <w:tcPr>
            <w:tcW w:w="992" w:type="dxa"/>
            <w:vAlign w:val="center"/>
          </w:tcPr>
          <w:p w14:paraId="53C85F22" w14:textId="32E1F32F" w:rsidR="00685672" w:rsidRPr="00685672" w:rsidRDefault="00685672" w:rsidP="00685672">
            <w:pPr>
              <w:jc w:val="center"/>
              <w:rPr>
                <w:vertAlign w:val="superscript"/>
              </w:rPr>
            </w:pPr>
            <w:r w:rsidRPr="00685672">
              <w:t xml:space="preserve">Кол-во, </w:t>
            </w:r>
            <w:r w:rsidR="00C14EFC">
              <w:t>шт.</w:t>
            </w:r>
          </w:p>
        </w:tc>
        <w:tc>
          <w:tcPr>
            <w:tcW w:w="1276" w:type="dxa"/>
            <w:vAlign w:val="center"/>
          </w:tcPr>
          <w:p w14:paraId="48F6739E" w14:textId="77777777" w:rsidR="00685672" w:rsidRPr="00685672" w:rsidRDefault="00685672" w:rsidP="00685672">
            <w:pPr>
              <w:jc w:val="center"/>
            </w:pPr>
            <w:r w:rsidRPr="00685672">
              <w:t>Цена за ед., руб.</w:t>
            </w:r>
          </w:p>
        </w:tc>
        <w:tc>
          <w:tcPr>
            <w:tcW w:w="1276" w:type="dxa"/>
            <w:vAlign w:val="center"/>
          </w:tcPr>
          <w:p w14:paraId="31BE4D31" w14:textId="77777777" w:rsidR="00685672" w:rsidRPr="00685672" w:rsidRDefault="00685672" w:rsidP="00685672">
            <w:pPr>
              <w:jc w:val="center"/>
            </w:pPr>
            <w:r w:rsidRPr="00685672">
              <w:t>Сумма, руб.</w:t>
            </w:r>
          </w:p>
        </w:tc>
      </w:tr>
      <w:tr w:rsidR="0007777E" w:rsidRPr="00685672" w14:paraId="2D2FF20A" w14:textId="77777777" w:rsidTr="004D46EA">
        <w:tc>
          <w:tcPr>
            <w:tcW w:w="642" w:type="dxa"/>
            <w:vAlign w:val="center"/>
          </w:tcPr>
          <w:p w14:paraId="6CAC394C" w14:textId="77777777" w:rsidR="0007777E" w:rsidRPr="00685672" w:rsidRDefault="0007777E" w:rsidP="0007777E">
            <w:r w:rsidRPr="00685672">
              <w:t>1</w:t>
            </w:r>
          </w:p>
        </w:tc>
        <w:tc>
          <w:tcPr>
            <w:tcW w:w="5387" w:type="dxa"/>
          </w:tcPr>
          <w:p w14:paraId="27CD8F09" w14:textId="77777777" w:rsidR="00D800CC" w:rsidRPr="000F4F59" w:rsidRDefault="00D800CC" w:rsidP="00D800CC">
            <w:pPr>
              <w:rPr>
                <w:rFonts w:ascii="XO Thames" w:hAnsi="XO Thames"/>
                <w:b/>
                <w:sz w:val="22"/>
                <w:szCs w:val="22"/>
              </w:rPr>
            </w:pPr>
            <w:r w:rsidRPr="000F4F59">
              <w:rPr>
                <w:rFonts w:ascii="XO Thames" w:hAnsi="XO Thames"/>
                <w:b/>
                <w:sz w:val="22"/>
                <w:szCs w:val="22"/>
              </w:rPr>
              <w:t>Яйцо куриное в скорлупе свежее</w:t>
            </w:r>
          </w:p>
          <w:p w14:paraId="13F518ED" w14:textId="77777777" w:rsidR="00D800CC" w:rsidRPr="000F4F59" w:rsidRDefault="00D800CC" w:rsidP="00D800CC">
            <w:pPr>
              <w:rPr>
                <w:rFonts w:ascii="XO Thames" w:hAnsi="XO Thames"/>
                <w:bCs/>
                <w:sz w:val="22"/>
                <w:szCs w:val="22"/>
              </w:rPr>
            </w:pPr>
            <w:r w:rsidRPr="000F4F59">
              <w:rPr>
                <w:rFonts w:ascii="XO Thames" w:hAnsi="XO Thames"/>
                <w:bCs/>
                <w:sz w:val="22"/>
                <w:szCs w:val="22"/>
              </w:rPr>
              <w:t>КТРУ: 01.47.21.000-00000016</w:t>
            </w:r>
          </w:p>
          <w:p w14:paraId="3CC9E89B" w14:textId="77777777" w:rsidR="00D800CC" w:rsidRPr="000F4F59" w:rsidRDefault="00D800CC" w:rsidP="00D800CC">
            <w:pPr>
              <w:rPr>
                <w:rFonts w:ascii="XO Thames" w:hAnsi="XO Thames"/>
                <w:bCs/>
                <w:sz w:val="22"/>
                <w:szCs w:val="22"/>
              </w:rPr>
            </w:pPr>
            <w:r w:rsidRPr="000F4F59">
              <w:rPr>
                <w:rFonts w:ascii="XO Thames" w:hAnsi="XO Thames"/>
                <w:bCs/>
                <w:sz w:val="22"/>
                <w:szCs w:val="22"/>
              </w:rPr>
              <w:t>Код по ОКПД2 01.47.21.000</w:t>
            </w:r>
          </w:p>
          <w:p w14:paraId="28ED581A" w14:textId="77777777" w:rsidR="00D800CC" w:rsidRPr="000F4F59" w:rsidRDefault="00D800CC" w:rsidP="00D800CC">
            <w:pPr>
              <w:rPr>
                <w:rFonts w:ascii="XO Thames" w:hAnsi="XO Thames"/>
              </w:rPr>
            </w:pPr>
            <w:r w:rsidRPr="000F4F59">
              <w:rPr>
                <w:rFonts w:ascii="XO Thames" w:hAnsi="XO Thames"/>
              </w:rPr>
              <w:t xml:space="preserve">Категория яйца: </w:t>
            </w:r>
            <w:r>
              <w:rPr>
                <w:rFonts w:ascii="XO Thames" w:hAnsi="XO Thames"/>
              </w:rPr>
              <w:t>высшая</w:t>
            </w:r>
          </w:p>
          <w:p w14:paraId="3459B676" w14:textId="77777777" w:rsidR="00D800CC" w:rsidRPr="000F4F59" w:rsidRDefault="00D800CC" w:rsidP="00D800CC">
            <w:pPr>
              <w:rPr>
                <w:rFonts w:ascii="XO Thames" w:hAnsi="XO Thames"/>
              </w:rPr>
            </w:pPr>
            <w:r w:rsidRPr="000F4F59">
              <w:rPr>
                <w:rFonts w:ascii="XO Thames" w:hAnsi="XO Thames"/>
              </w:rPr>
              <w:t>Класс яйца: Столовое.</w:t>
            </w:r>
          </w:p>
          <w:p w14:paraId="70B99E9C" w14:textId="77777777" w:rsidR="00D800CC" w:rsidRPr="000F4F59" w:rsidRDefault="00D800CC" w:rsidP="00D800CC">
            <w:pPr>
              <w:rPr>
                <w:rFonts w:ascii="XO Thames" w:hAnsi="XO Thames"/>
              </w:rPr>
            </w:pPr>
            <w:r w:rsidRPr="000F4F59">
              <w:rPr>
                <w:rFonts w:ascii="XO Thames" w:hAnsi="XO Thames"/>
              </w:rPr>
              <w:t>Дополнительные характеристики:</w:t>
            </w:r>
          </w:p>
          <w:p w14:paraId="1C06CD65" w14:textId="77777777" w:rsidR="00D800CC" w:rsidRPr="000F4F59" w:rsidRDefault="00D800CC" w:rsidP="00D800CC">
            <w:pPr>
              <w:rPr>
                <w:rFonts w:ascii="XO Thames" w:hAnsi="XO Thames"/>
              </w:rPr>
            </w:pPr>
            <w:r w:rsidRPr="000F4F59">
              <w:rPr>
                <w:rFonts w:ascii="XO Thames" w:hAnsi="XO Thames"/>
              </w:rPr>
              <w:t xml:space="preserve">Упаковка – </w:t>
            </w:r>
            <w:proofErr w:type="spellStart"/>
            <w:r w:rsidRPr="000F4F59">
              <w:rPr>
                <w:rFonts w:ascii="XO Thames" w:hAnsi="XO Thames"/>
              </w:rPr>
              <w:t>гофрокоробка</w:t>
            </w:r>
            <w:proofErr w:type="spellEnd"/>
            <w:r w:rsidRPr="000F4F59">
              <w:rPr>
                <w:rFonts w:ascii="XO Thames" w:hAnsi="XO Thames"/>
              </w:rPr>
              <w:t xml:space="preserve"> (требование обусловлено тем, что при доставке сохраняется целостность продукта).</w:t>
            </w:r>
          </w:p>
          <w:p w14:paraId="7DF0FDF9" w14:textId="77777777" w:rsidR="00D800CC" w:rsidRDefault="00D800CC" w:rsidP="00D800CC">
            <w:pPr>
              <w:jc w:val="both"/>
              <w:rPr>
                <w:rFonts w:ascii="XO Thames" w:hAnsi="XO Thames"/>
              </w:rPr>
            </w:pPr>
            <w:r w:rsidRPr="000F4F59">
              <w:rPr>
                <w:rFonts w:ascii="XO Thames" w:hAnsi="XO Thames"/>
              </w:rPr>
              <w:t>Соответствует требованиям ГОСТ 31654-2012.</w:t>
            </w:r>
          </w:p>
          <w:p w14:paraId="5CE5E356" w14:textId="4F229D15" w:rsidR="0065356B" w:rsidRPr="00F25E9E" w:rsidRDefault="00272AFC" w:rsidP="00D800CC">
            <w:pPr>
              <w:jc w:val="both"/>
            </w:pPr>
            <w:r>
              <w:t>Страна происхождения:</w:t>
            </w:r>
          </w:p>
        </w:tc>
        <w:tc>
          <w:tcPr>
            <w:tcW w:w="992" w:type="dxa"/>
            <w:vAlign w:val="center"/>
          </w:tcPr>
          <w:p w14:paraId="65F2537B" w14:textId="77777777" w:rsidR="00EB3F83" w:rsidRDefault="00EB3F83" w:rsidP="0007777E">
            <w:pPr>
              <w:jc w:val="center"/>
              <w:rPr>
                <w:sz w:val="22"/>
                <w:szCs w:val="22"/>
              </w:rPr>
            </w:pPr>
          </w:p>
          <w:p w14:paraId="7B33A847" w14:textId="77777777" w:rsidR="00EB3F83" w:rsidRDefault="00EB3F83" w:rsidP="0007777E">
            <w:pPr>
              <w:jc w:val="center"/>
              <w:rPr>
                <w:sz w:val="22"/>
                <w:szCs w:val="22"/>
              </w:rPr>
            </w:pPr>
          </w:p>
          <w:p w14:paraId="0B9F05BD" w14:textId="1EDA2C82" w:rsidR="0007777E" w:rsidRDefault="00D800CC" w:rsidP="0007777E">
            <w:pPr>
              <w:jc w:val="center"/>
              <w:rPr>
                <w:sz w:val="22"/>
                <w:szCs w:val="22"/>
              </w:rPr>
            </w:pPr>
            <w:r>
              <w:rPr>
                <w:sz w:val="22"/>
                <w:szCs w:val="22"/>
              </w:rPr>
              <w:t xml:space="preserve">1080 </w:t>
            </w:r>
            <w:proofErr w:type="spellStart"/>
            <w:r>
              <w:rPr>
                <w:sz w:val="22"/>
                <w:szCs w:val="22"/>
              </w:rPr>
              <w:t>шт</w:t>
            </w:r>
            <w:proofErr w:type="spellEnd"/>
          </w:p>
          <w:p w14:paraId="54040D62" w14:textId="77777777" w:rsidR="00272AFC" w:rsidRDefault="00272AFC" w:rsidP="0007777E">
            <w:pPr>
              <w:jc w:val="center"/>
              <w:rPr>
                <w:sz w:val="22"/>
                <w:szCs w:val="22"/>
              </w:rPr>
            </w:pPr>
          </w:p>
          <w:p w14:paraId="7A4F3DBE" w14:textId="6EABE884" w:rsidR="00272AFC" w:rsidRPr="00685672" w:rsidRDefault="00272AFC" w:rsidP="0007777E">
            <w:pPr>
              <w:jc w:val="center"/>
              <w:rPr>
                <w:sz w:val="22"/>
                <w:szCs w:val="22"/>
              </w:rPr>
            </w:pPr>
          </w:p>
        </w:tc>
        <w:tc>
          <w:tcPr>
            <w:tcW w:w="1276" w:type="dxa"/>
            <w:vAlign w:val="center"/>
          </w:tcPr>
          <w:p w14:paraId="4D00AA9E" w14:textId="45E72691" w:rsidR="0007777E" w:rsidRPr="00EB3F83" w:rsidRDefault="0007777E" w:rsidP="00071198">
            <w:pPr>
              <w:rPr>
                <w:sz w:val="22"/>
                <w:szCs w:val="22"/>
              </w:rPr>
            </w:pPr>
          </w:p>
        </w:tc>
        <w:tc>
          <w:tcPr>
            <w:tcW w:w="1276" w:type="dxa"/>
            <w:vAlign w:val="center"/>
          </w:tcPr>
          <w:p w14:paraId="2D9E4E56" w14:textId="69788EBB" w:rsidR="0007777E" w:rsidRPr="00EB3F83" w:rsidRDefault="0007777E" w:rsidP="0007777E">
            <w:pPr>
              <w:jc w:val="center"/>
              <w:rPr>
                <w:sz w:val="22"/>
                <w:szCs w:val="22"/>
              </w:rPr>
            </w:pPr>
          </w:p>
        </w:tc>
      </w:tr>
    </w:tbl>
    <w:p w14:paraId="23653756" w14:textId="77777777" w:rsidR="00685672" w:rsidRPr="00685672" w:rsidRDefault="00685672" w:rsidP="00685672">
      <w:pPr>
        <w:rPr>
          <w:b/>
        </w:rPr>
      </w:pPr>
    </w:p>
    <w:p w14:paraId="7D089F94" w14:textId="77777777" w:rsidR="00685672" w:rsidRPr="00685672" w:rsidRDefault="00685672" w:rsidP="00685672">
      <w:pPr>
        <w:rPr>
          <w:b/>
        </w:rPr>
      </w:pPr>
      <w:r w:rsidRPr="00685672">
        <w:rPr>
          <w:b/>
        </w:rPr>
        <w:t xml:space="preserve">«Государственный </w:t>
      </w:r>
      <w:proofErr w:type="gramStart"/>
      <w:r w:rsidRPr="00685672">
        <w:rPr>
          <w:b/>
        </w:rPr>
        <w:t xml:space="preserve">заказчик»   </w:t>
      </w:r>
      <w:proofErr w:type="gramEnd"/>
      <w:r w:rsidRPr="00685672">
        <w:rPr>
          <w:b/>
        </w:rPr>
        <w:t xml:space="preserve">                                           «Поставщик»</w:t>
      </w:r>
    </w:p>
    <w:p w14:paraId="164980DE" w14:textId="77777777" w:rsidR="00685672" w:rsidRDefault="00685672" w:rsidP="00685672">
      <w:pPr>
        <w:rPr>
          <w:b/>
        </w:rPr>
      </w:pPr>
    </w:p>
    <w:p w14:paraId="4EDED997" w14:textId="7EAB8CE7" w:rsidR="00EB3F83" w:rsidRPr="00EB3F83" w:rsidRDefault="00EB3F83" w:rsidP="00685672">
      <w:pPr>
        <w:rPr>
          <w:b/>
          <w:lang w:val="x-none"/>
        </w:rPr>
        <w:sectPr w:rsidR="00EB3F83" w:rsidRPr="00EB3F83" w:rsidSect="001F3F5E">
          <w:pgSz w:w="11906" w:h="16838"/>
          <w:pgMar w:top="1134" w:right="709" w:bottom="1134" w:left="1701" w:header="709" w:footer="709" w:gutter="0"/>
          <w:cols w:space="708"/>
          <w:docGrid w:linePitch="360"/>
        </w:sectPr>
      </w:pPr>
    </w:p>
    <w:p w14:paraId="564E5430" w14:textId="77777777" w:rsidR="00685672" w:rsidRPr="00685672" w:rsidRDefault="00685672" w:rsidP="00685672">
      <w:pPr>
        <w:tabs>
          <w:tab w:val="left" w:pos="5985"/>
        </w:tabs>
        <w:ind w:left="5954"/>
        <w:jc w:val="center"/>
        <w:rPr>
          <w:b/>
          <w:lang w:eastAsia="x-none"/>
        </w:rPr>
      </w:pPr>
      <w:r w:rsidRPr="00685672">
        <w:rPr>
          <w:b/>
          <w:lang w:val="x-none" w:eastAsia="x-none"/>
        </w:rPr>
        <w:lastRenderedPageBreak/>
        <w:t xml:space="preserve">Приложение № </w:t>
      </w:r>
      <w:r w:rsidRPr="00685672">
        <w:rPr>
          <w:b/>
          <w:lang w:eastAsia="x-none"/>
        </w:rPr>
        <w:t>2</w:t>
      </w:r>
    </w:p>
    <w:p w14:paraId="1600A994" w14:textId="77777777" w:rsidR="00685672" w:rsidRPr="00685672" w:rsidRDefault="00685672" w:rsidP="00685672">
      <w:pPr>
        <w:ind w:left="5954"/>
        <w:jc w:val="center"/>
        <w:rPr>
          <w:lang w:val="x-none" w:eastAsia="x-none"/>
        </w:rPr>
      </w:pPr>
      <w:r w:rsidRPr="00685672">
        <w:rPr>
          <w:lang w:val="x-none" w:eastAsia="x-none"/>
        </w:rPr>
        <w:t>к государственному контракту</w:t>
      </w:r>
    </w:p>
    <w:p w14:paraId="6A2523EA" w14:textId="54C96575" w:rsidR="0033331D" w:rsidRPr="008373EF" w:rsidRDefault="00685672" w:rsidP="0033331D">
      <w:pPr>
        <w:ind w:left="5954"/>
        <w:jc w:val="center"/>
        <w:rPr>
          <w:bCs/>
        </w:rPr>
      </w:pPr>
      <w:r w:rsidRPr="00685672">
        <w:rPr>
          <w:lang w:val="x-none" w:eastAsia="x-none"/>
        </w:rPr>
        <w:t xml:space="preserve">№ </w:t>
      </w:r>
      <w:r w:rsidR="001B3F04">
        <w:rPr>
          <w:lang w:eastAsia="x-none"/>
        </w:rPr>
        <w:t>______________________</w:t>
      </w:r>
      <w:r w:rsidR="008373EF">
        <w:rPr>
          <w:color w:val="000000"/>
        </w:rPr>
        <w:t>/</w:t>
      </w:r>
      <w:r w:rsidR="008373EF" w:rsidRPr="008373EF">
        <w:rPr>
          <w:rFonts w:ascii="Tahoma" w:hAnsi="Tahoma" w:cs="Tahoma"/>
          <w:color w:val="000000"/>
          <w:sz w:val="18"/>
          <w:szCs w:val="18"/>
          <w:shd w:val="clear" w:color="auto" w:fill="F0FDFF"/>
        </w:rPr>
        <w:t xml:space="preserve"> </w:t>
      </w:r>
      <w:r w:rsidR="001B3F04">
        <w:rPr>
          <w:rFonts w:ascii="Tahoma" w:hAnsi="Tahoma" w:cs="Tahoma"/>
          <w:color w:val="000000"/>
          <w:sz w:val="18"/>
          <w:szCs w:val="18"/>
          <w:shd w:val="clear" w:color="auto" w:fill="F0FDFF"/>
        </w:rPr>
        <w:t>_____________________________</w:t>
      </w:r>
      <w:r w:rsidR="0033331D" w:rsidRPr="008373EF">
        <w:rPr>
          <w:bCs/>
        </w:rPr>
        <w:t xml:space="preserve"> </w:t>
      </w:r>
    </w:p>
    <w:p w14:paraId="25467729" w14:textId="27E40ACF" w:rsidR="00685672" w:rsidRPr="00685672" w:rsidRDefault="00685672" w:rsidP="0033331D">
      <w:pPr>
        <w:ind w:left="5954"/>
        <w:jc w:val="center"/>
        <w:rPr>
          <w:lang w:eastAsia="x-none"/>
        </w:rPr>
      </w:pPr>
      <w:r w:rsidRPr="00685672">
        <w:rPr>
          <w:lang w:val="x-none" w:eastAsia="x-none"/>
        </w:rPr>
        <w:t>от «</w:t>
      </w:r>
      <w:r w:rsidR="001B3F04">
        <w:rPr>
          <w:lang w:eastAsia="x-none"/>
        </w:rPr>
        <w:t>___</w:t>
      </w:r>
      <w:r w:rsidRPr="00685672">
        <w:rPr>
          <w:lang w:val="x-none" w:eastAsia="x-none"/>
        </w:rPr>
        <w:t xml:space="preserve">» </w:t>
      </w:r>
      <w:r w:rsidR="001B3F04">
        <w:rPr>
          <w:lang w:eastAsia="x-none"/>
        </w:rPr>
        <w:t>______________</w:t>
      </w:r>
      <w:r w:rsidR="008373EF">
        <w:rPr>
          <w:lang w:eastAsia="x-none"/>
        </w:rPr>
        <w:t xml:space="preserve"> </w:t>
      </w:r>
      <w:r w:rsidRPr="00685672">
        <w:rPr>
          <w:lang w:val="x-none" w:eastAsia="x-none"/>
        </w:rPr>
        <w:t>20</w:t>
      </w:r>
      <w:r w:rsidRPr="00685672">
        <w:rPr>
          <w:lang w:eastAsia="x-none"/>
        </w:rPr>
        <w:t>2</w:t>
      </w:r>
      <w:r w:rsidR="0007777E">
        <w:rPr>
          <w:lang w:eastAsia="x-none"/>
        </w:rPr>
        <w:t>6</w:t>
      </w:r>
      <w:r w:rsidRPr="00685672">
        <w:rPr>
          <w:lang w:val="x-none" w:eastAsia="x-none"/>
        </w:rPr>
        <w:t xml:space="preserve"> г.</w:t>
      </w:r>
    </w:p>
    <w:p w14:paraId="1B56232F" w14:textId="77777777" w:rsidR="00685672" w:rsidRPr="00685672" w:rsidRDefault="00685672" w:rsidP="00685672">
      <w:pPr>
        <w:ind w:left="5954"/>
        <w:jc w:val="center"/>
        <w:rPr>
          <w:lang w:eastAsia="x-none"/>
        </w:rPr>
      </w:pPr>
    </w:p>
    <w:p w14:paraId="52908565" w14:textId="77777777" w:rsidR="00685672" w:rsidRPr="00685672" w:rsidRDefault="00685672" w:rsidP="00685672">
      <w:pPr>
        <w:ind w:left="5954"/>
        <w:jc w:val="center"/>
        <w:rPr>
          <w:lang w:eastAsia="x-none"/>
        </w:rPr>
      </w:pPr>
    </w:p>
    <w:p w14:paraId="0D5A688C" w14:textId="77777777" w:rsidR="00685672" w:rsidRPr="00685672" w:rsidRDefault="00685672" w:rsidP="00685672">
      <w:pPr>
        <w:ind w:left="5954"/>
        <w:rPr>
          <w:lang w:eastAsia="x-none"/>
        </w:rPr>
      </w:pPr>
    </w:p>
    <w:p w14:paraId="60696D6B" w14:textId="77777777" w:rsidR="00685672" w:rsidRPr="00685672" w:rsidRDefault="00685672" w:rsidP="00685672">
      <w:pPr>
        <w:tabs>
          <w:tab w:val="left" w:pos="1080"/>
        </w:tabs>
        <w:jc w:val="center"/>
      </w:pPr>
      <w:r w:rsidRPr="00685672">
        <w:t>ЗАЯВКА</w:t>
      </w:r>
    </w:p>
    <w:p w14:paraId="4797824E" w14:textId="77777777" w:rsidR="00685672" w:rsidRPr="00685672" w:rsidRDefault="00685672" w:rsidP="00685672">
      <w:pPr>
        <w:tabs>
          <w:tab w:val="left" w:pos="1080"/>
        </w:tabs>
        <w:jc w:val="center"/>
      </w:pPr>
      <w:r w:rsidRPr="00685672">
        <w:t>на поставку товара</w:t>
      </w:r>
    </w:p>
    <w:p w14:paraId="1A6EBB69" w14:textId="77777777" w:rsidR="00685672" w:rsidRPr="00685672" w:rsidRDefault="00685672" w:rsidP="00685672">
      <w:pPr>
        <w:tabs>
          <w:tab w:val="left" w:pos="1080"/>
        </w:tabs>
        <w:jc w:val="center"/>
      </w:pPr>
      <w:r w:rsidRPr="00685672">
        <w:t>(образец)</w:t>
      </w:r>
    </w:p>
    <w:p w14:paraId="25187327" w14:textId="77777777" w:rsidR="00685672" w:rsidRPr="00685672" w:rsidRDefault="00685672" w:rsidP="00685672">
      <w:pPr>
        <w:tabs>
          <w:tab w:val="left" w:pos="1080"/>
        </w:tabs>
        <w:jc w:val="center"/>
      </w:pPr>
    </w:p>
    <w:p w14:paraId="36066800" w14:textId="358C20CE" w:rsidR="00685672" w:rsidRPr="00685672" w:rsidRDefault="00685672" w:rsidP="00685672">
      <w:pPr>
        <w:tabs>
          <w:tab w:val="left" w:pos="1080"/>
        </w:tabs>
        <w:jc w:val="right"/>
      </w:pPr>
      <w:r w:rsidRPr="00685672">
        <w:t>«</w:t>
      </w:r>
      <w:r w:rsidR="001B3F04">
        <w:t>__</w:t>
      </w:r>
      <w:r w:rsidRPr="00685672">
        <w:t>»</w:t>
      </w:r>
      <w:r w:rsidR="008373EF">
        <w:t xml:space="preserve"> </w:t>
      </w:r>
      <w:r w:rsidR="001B3F04">
        <w:t>_________</w:t>
      </w:r>
      <w:r w:rsidR="008373EF">
        <w:t xml:space="preserve"> </w:t>
      </w:r>
      <w:r w:rsidRPr="00685672">
        <w:t>202</w:t>
      </w:r>
      <w:r w:rsidR="0007777E">
        <w:t>6</w:t>
      </w:r>
      <w:r w:rsidRPr="00685672">
        <w:t xml:space="preserve"> г.</w:t>
      </w:r>
    </w:p>
    <w:p w14:paraId="2ED090C2" w14:textId="77777777" w:rsidR="00685672" w:rsidRPr="00685672" w:rsidRDefault="00685672" w:rsidP="00685672">
      <w:pPr>
        <w:tabs>
          <w:tab w:val="left" w:pos="1080"/>
        </w:tabs>
        <w:jc w:val="right"/>
      </w:pPr>
    </w:p>
    <w:p w14:paraId="124E2444" w14:textId="3DDF0E4A" w:rsidR="00685672" w:rsidRPr="00685672" w:rsidRDefault="00685672" w:rsidP="00685672">
      <w:pPr>
        <w:tabs>
          <w:tab w:val="left" w:pos="1080"/>
        </w:tabs>
        <w:jc w:val="both"/>
      </w:pPr>
      <w:proofErr w:type="gramStart"/>
      <w:r w:rsidRPr="00685672">
        <w:t>Заказчик:_</w:t>
      </w:r>
      <w:proofErr w:type="gramEnd"/>
      <w:r w:rsidRPr="00685672">
        <w:t>____________________________________________________________________</w:t>
      </w:r>
    </w:p>
    <w:p w14:paraId="5AD20A9C" w14:textId="3133F437" w:rsidR="00685672" w:rsidRPr="00685672" w:rsidRDefault="00685672" w:rsidP="00685672">
      <w:pPr>
        <w:tabs>
          <w:tab w:val="left" w:pos="1080"/>
        </w:tabs>
        <w:jc w:val="both"/>
      </w:pPr>
      <w:proofErr w:type="gramStart"/>
      <w:r w:rsidRPr="00685672">
        <w:t>Адрес:_</w:t>
      </w:r>
      <w:proofErr w:type="gramEnd"/>
      <w:r w:rsidRPr="00685672">
        <w:t>_______________________________________________________________________</w:t>
      </w:r>
    </w:p>
    <w:p w14:paraId="46EDEE92" w14:textId="77777777" w:rsidR="00685672" w:rsidRPr="00685672" w:rsidRDefault="00685672" w:rsidP="00685672">
      <w:pPr>
        <w:tabs>
          <w:tab w:val="left" w:pos="1080"/>
        </w:tabs>
        <w:jc w:val="both"/>
      </w:pPr>
    </w:p>
    <w:p w14:paraId="30E62018" w14:textId="77777777" w:rsidR="00685672" w:rsidRPr="00685672" w:rsidRDefault="00685672" w:rsidP="00685672">
      <w:pPr>
        <w:tabs>
          <w:tab w:val="left" w:pos="1080"/>
        </w:tabs>
        <w:jc w:val="both"/>
      </w:pPr>
      <w:r w:rsidRPr="00685672">
        <w:t>Поставщик _____________________________________________________________________</w:t>
      </w:r>
    </w:p>
    <w:p w14:paraId="076A1662" w14:textId="312CB8D3" w:rsidR="00685672" w:rsidRPr="00685672" w:rsidRDefault="00685672" w:rsidP="00685672">
      <w:pPr>
        <w:tabs>
          <w:tab w:val="left" w:pos="1080"/>
        </w:tabs>
        <w:jc w:val="both"/>
      </w:pPr>
      <w:proofErr w:type="gramStart"/>
      <w:r w:rsidRPr="00685672">
        <w:t>Адрес:_</w:t>
      </w:r>
      <w:proofErr w:type="gramEnd"/>
      <w:r w:rsidRPr="00685672">
        <w:t>_______________________________________________________________________</w:t>
      </w:r>
    </w:p>
    <w:p w14:paraId="0BE96307" w14:textId="77777777" w:rsidR="00685672" w:rsidRPr="00685672" w:rsidRDefault="00685672" w:rsidP="00685672">
      <w:pPr>
        <w:tabs>
          <w:tab w:val="left" w:pos="1080"/>
        </w:tabs>
        <w:jc w:val="both"/>
      </w:pPr>
    </w:p>
    <w:p w14:paraId="1388CA94" w14:textId="34EEF1F1" w:rsidR="00685672" w:rsidRPr="00685672" w:rsidRDefault="00685672" w:rsidP="00685672">
      <w:pPr>
        <w:tabs>
          <w:tab w:val="left" w:pos="1080"/>
        </w:tabs>
        <w:jc w:val="both"/>
      </w:pPr>
      <w:r w:rsidRPr="00685672">
        <w:t>На основании контракта № ________________________от «___</w:t>
      </w:r>
      <w:proofErr w:type="gramStart"/>
      <w:r w:rsidRPr="00685672">
        <w:t>_»_</w:t>
      </w:r>
      <w:proofErr w:type="gramEnd"/>
      <w:r w:rsidRPr="00685672">
        <w:t>______ 202</w:t>
      </w:r>
      <w:r w:rsidR="0007777E">
        <w:t>6</w:t>
      </w:r>
      <w:r w:rsidRPr="00685672">
        <w:t xml:space="preserve"> г. Заказчик просит осуществить поставку партии товара в следующем количестве:</w:t>
      </w:r>
    </w:p>
    <w:p w14:paraId="01D04ABD" w14:textId="77777777" w:rsidR="00685672" w:rsidRPr="00685672" w:rsidRDefault="00685672" w:rsidP="00685672">
      <w:pPr>
        <w:tabs>
          <w:tab w:val="left" w:pos="1080"/>
        </w:tabs>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3483"/>
        <w:gridCol w:w="1176"/>
        <w:gridCol w:w="1055"/>
        <w:gridCol w:w="1536"/>
        <w:gridCol w:w="1555"/>
      </w:tblGrid>
      <w:tr w:rsidR="00685672" w:rsidRPr="00685672" w14:paraId="0ADF15B8" w14:textId="77777777" w:rsidTr="004D46EA">
        <w:tc>
          <w:tcPr>
            <w:tcW w:w="540" w:type="dxa"/>
            <w:shd w:val="clear" w:color="auto" w:fill="auto"/>
          </w:tcPr>
          <w:p w14:paraId="2ECFE644" w14:textId="77777777" w:rsidR="00685672" w:rsidRPr="00685672" w:rsidRDefault="00685672" w:rsidP="00685672">
            <w:pPr>
              <w:tabs>
                <w:tab w:val="left" w:pos="1080"/>
              </w:tabs>
              <w:jc w:val="center"/>
            </w:pPr>
            <w:r w:rsidRPr="00685672">
              <w:t>№</w:t>
            </w:r>
          </w:p>
          <w:p w14:paraId="78C17B9E" w14:textId="77777777" w:rsidR="00685672" w:rsidRPr="00685672" w:rsidRDefault="00685672" w:rsidP="00685672">
            <w:pPr>
              <w:tabs>
                <w:tab w:val="left" w:pos="1080"/>
              </w:tabs>
              <w:jc w:val="center"/>
            </w:pPr>
            <w:r w:rsidRPr="00685672">
              <w:t>п/п</w:t>
            </w:r>
          </w:p>
        </w:tc>
        <w:tc>
          <w:tcPr>
            <w:tcW w:w="3821" w:type="dxa"/>
            <w:shd w:val="clear" w:color="auto" w:fill="auto"/>
          </w:tcPr>
          <w:p w14:paraId="31B06718" w14:textId="77777777" w:rsidR="00685672" w:rsidRPr="00685672" w:rsidRDefault="00685672" w:rsidP="00685672">
            <w:pPr>
              <w:tabs>
                <w:tab w:val="left" w:pos="1080"/>
              </w:tabs>
              <w:jc w:val="center"/>
            </w:pPr>
            <w:r w:rsidRPr="00685672">
              <w:t>Наименование товара</w:t>
            </w:r>
          </w:p>
        </w:tc>
        <w:tc>
          <w:tcPr>
            <w:tcW w:w="1276" w:type="dxa"/>
            <w:shd w:val="clear" w:color="auto" w:fill="auto"/>
          </w:tcPr>
          <w:p w14:paraId="576FBF96" w14:textId="77777777" w:rsidR="00685672" w:rsidRPr="00685672" w:rsidRDefault="00685672" w:rsidP="00685672">
            <w:pPr>
              <w:tabs>
                <w:tab w:val="left" w:pos="1080"/>
              </w:tabs>
              <w:jc w:val="center"/>
            </w:pPr>
            <w:r w:rsidRPr="00685672">
              <w:t>Ед. изм.</w:t>
            </w:r>
          </w:p>
        </w:tc>
        <w:tc>
          <w:tcPr>
            <w:tcW w:w="1123" w:type="dxa"/>
            <w:shd w:val="clear" w:color="auto" w:fill="auto"/>
          </w:tcPr>
          <w:p w14:paraId="7515BC59" w14:textId="77777777" w:rsidR="00685672" w:rsidRPr="00685672" w:rsidRDefault="00685672" w:rsidP="00685672">
            <w:pPr>
              <w:tabs>
                <w:tab w:val="left" w:pos="1080"/>
              </w:tabs>
              <w:jc w:val="center"/>
            </w:pPr>
            <w:r w:rsidRPr="00685672">
              <w:t>Кол-во</w:t>
            </w:r>
          </w:p>
        </w:tc>
        <w:tc>
          <w:tcPr>
            <w:tcW w:w="1689" w:type="dxa"/>
            <w:shd w:val="clear" w:color="auto" w:fill="auto"/>
          </w:tcPr>
          <w:p w14:paraId="5DE7A0E2" w14:textId="77777777" w:rsidR="00685672" w:rsidRPr="00685672" w:rsidRDefault="00685672" w:rsidP="00685672">
            <w:pPr>
              <w:tabs>
                <w:tab w:val="left" w:pos="1080"/>
              </w:tabs>
              <w:jc w:val="center"/>
            </w:pPr>
            <w:r w:rsidRPr="00685672">
              <w:t>Цена за ед.</w:t>
            </w:r>
          </w:p>
        </w:tc>
        <w:tc>
          <w:tcPr>
            <w:tcW w:w="1689" w:type="dxa"/>
            <w:shd w:val="clear" w:color="auto" w:fill="auto"/>
          </w:tcPr>
          <w:p w14:paraId="1A13F65D" w14:textId="77777777" w:rsidR="00685672" w:rsidRPr="00685672" w:rsidRDefault="00685672" w:rsidP="00685672">
            <w:pPr>
              <w:tabs>
                <w:tab w:val="left" w:pos="1080"/>
              </w:tabs>
              <w:jc w:val="center"/>
            </w:pPr>
            <w:r w:rsidRPr="00685672">
              <w:t>сумма</w:t>
            </w:r>
          </w:p>
        </w:tc>
      </w:tr>
      <w:tr w:rsidR="00685672" w:rsidRPr="00685672" w14:paraId="77D65CE8" w14:textId="77777777" w:rsidTr="004D46EA">
        <w:tc>
          <w:tcPr>
            <w:tcW w:w="540" w:type="dxa"/>
            <w:shd w:val="clear" w:color="auto" w:fill="auto"/>
          </w:tcPr>
          <w:p w14:paraId="2B50F5B5" w14:textId="77777777" w:rsidR="00685672" w:rsidRPr="00685672" w:rsidRDefault="00685672" w:rsidP="00685672">
            <w:pPr>
              <w:tabs>
                <w:tab w:val="left" w:pos="1080"/>
              </w:tabs>
              <w:jc w:val="both"/>
            </w:pPr>
            <w:r w:rsidRPr="00685672">
              <w:t>1</w:t>
            </w:r>
          </w:p>
        </w:tc>
        <w:tc>
          <w:tcPr>
            <w:tcW w:w="3821" w:type="dxa"/>
            <w:shd w:val="clear" w:color="auto" w:fill="auto"/>
          </w:tcPr>
          <w:p w14:paraId="5BEEEDA1" w14:textId="77777777" w:rsidR="00685672" w:rsidRPr="00685672" w:rsidRDefault="00685672" w:rsidP="00685672">
            <w:pPr>
              <w:tabs>
                <w:tab w:val="left" w:pos="1080"/>
              </w:tabs>
              <w:jc w:val="both"/>
            </w:pPr>
          </w:p>
        </w:tc>
        <w:tc>
          <w:tcPr>
            <w:tcW w:w="1276" w:type="dxa"/>
            <w:shd w:val="clear" w:color="auto" w:fill="auto"/>
          </w:tcPr>
          <w:p w14:paraId="781F2143" w14:textId="77777777" w:rsidR="00685672" w:rsidRPr="00685672" w:rsidRDefault="00685672" w:rsidP="00685672">
            <w:pPr>
              <w:tabs>
                <w:tab w:val="left" w:pos="1080"/>
              </w:tabs>
              <w:jc w:val="both"/>
            </w:pPr>
          </w:p>
        </w:tc>
        <w:tc>
          <w:tcPr>
            <w:tcW w:w="1123" w:type="dxa"/>
            <w:shd w:val="clear" w:color="auto" w:fill="auto"/>
          </w:tcPr>
          <w:p w14:paraId="5D4BF722" w14:textId="77777777" w:rsidR="00685672" w:rsidRPr="00685672" w:rsidRDefault="00685672" w:rsidP="00685672">
            <w:pPr>
              <w:tabs>
                <w:tab w:val="left" w:pos="1080"/>
              </w:tabs>
              <w:jc w:val="both"/>
            </w:pPr>
          </w:p>
        </w:tc>
        <w:tc>
          <w:tcPr>
            <w:tcW w:w="1689" w:type="dxa"/>
            <w:shd w:val="clear" w:color="auto" w:fill="auto"/>
          </w:tcPr>
          <w:p w14:paraId="4654AD7E" w14:textId="77777777" w:rsidR="00685672" w:rsidRPr="00685672" w:rsidRDefault="00685672" w:rsidP="00685672">
            <w:pPr>
              <w:tabs>
                <w:tab w:val="left" w:pos="1080"/>
              </w:tabs>
              <w:jc w:val="both"/>
            </w:pPr>
          </w:p>
        </w:tc>
        <w:tc>
          <w:tcPr>
            <w:tcW w:w="1689" w:type="dxa"/>
            <w:shd w:val="clear" w:color="auto" w:fill="auto"/>
          </w:tcPr>
          <w:p w14:paraId="399081F5" w14:textId="77777777" w:rsidR="00685672" w:rsidRPr="00685672" w:rsidRDefault="00685672" w:rsidP="00685672">
            <w:pPr>
              <w:tabs>
                <w:tab w:val="left" w:pos="1080"/>
              </w:tabs>
              <w:jc w:val="both"/>
            </w:pPr>
          </w:p>
        </w:tc>
      </w:tr>
      <w:tr w:rsidR="00685672" w:rsidRPr="00685672" w14:paraId="7DC3DAA6" w14:textId="77777777" w:rsidTr="004D46EA">
        <w:tc>
          <w:tcPr>
            <w:tcW w:w="540" w:type="dxa"/>
            <w:shd w:val="clear" w:color="auto" w:fill="auto"/>
          </w:tcPr>
          <w:p w14:paraId="75B7265E" w14:textId="77777777" w:rsidR="00685672" w:rsidRPr="00685672" w:rsidRDefault="00685672" w:rsidP="00685672">
            <w:pPr>
              <w:tabs>
                <w:tab w:val="left" w:pos="1080"/>
              </w:tabs>
              <w:jc w:val="both"/>
            </w:pPr>
            <w:r w:rsidRPr="00685672">
              <w:t>2</w:t>
            </w:r>
          </w:p>
        </w:tc>
        <w:tc>
          <w:tcPr>
            <w:tcW w:w="3821" w:type="dxa"/>
            <w:shd w:val="clear" w:color="auto" w:fill="auto"/>
          </w:tcPr>
          <w:p w14:paraId="0E47C82E" w14:textId="77777777" w:rsidR="00685672" w:rsidRPr="00685672" w:rsidRDefault="00685672" w:rsidP="00685672">
            <w:pPr>
              <w:tabs>
                <w:tab w:val="left" w:pos="1080"/>
              </w:tabs>
              <w:jc w:val="both"/>
            </w:pPr>
          </w:p>
        </w:tc>
        <w:tc>
          <w:tcPr>
            <w:tcW w:w="1276" w:type="dxa"/>
            <w:shd w:val="clear" w:color="auto" w:fill="auto"/>
          </w:tcPr>
          <w:p w14:paraId="72D75311" w14:textId="77777777" w:rsidR="00685672" w:rsidRPr="00685672" w:rsidRDefault="00685672" w:rsidP="00685672">
            <w:pPr>
              <w:tabs>
                <w:tab w:val="left" w:pos="1080"/>
              </w:tabs>
              <w:jc w:val="both"/>
            </w:pPr>
          </w:p>
        </w:tc>
        <w:tc>
          <w:tcPr>
            <w:tcW w:w="1123" w:type="dxa"/>
            <w:shd w:val="clear" w:color="auto" w:fill="auto"/>
          </w:tcPr>
          <w:p w14:paraId="499AA285" w14:textId="77777777" w:rsidR="00685672" w:rsidRPr="00685672" w:rsidRDefault="00685672" w:rsidP="00685672">
            <w:pPr>
              <w:tabs>
                <w:tab w:val="left" w:pos="1080"/>
              </w:tabs>
              <w:jc w:val="both"/>
            </w:pPr>
          </w:p>
        </w:tc>
        <w:tc>
          <w:tcPr>
            <w:tcW w:w="1689" w:type="dxa"/>
            <w:shd w:val="clear" w:color="auto" w:fill="auto"/>
          </w:tcPr>
          <w:p w14:paraId="4C599F28" w14:textId="77777777" w:rsidR="00685672" w:rsidRPr="00685672" w:rsidRDefault="00685672" w:rsidP="00685672">
            <w:pPr>
              <w:tabs>
                <w:tab w:val="left" w:pos="1080"/>
              </w:tabs>
              <w:jc w:val="both"/>
            </w:pPr>
          </w:p>
        </w:tc>
        <w:tc>
          <w:tcPr>
            <w:tcW w:w="1689" w:type="dxa"/>
            <w:shd w:val="clear" w:color="auto" w:fill="auto"/>
          </w:tcPr>
          <w:p w14:paraId="253BAF61" w14:textId="77777777" w:rsidR="00685672" w:rsidRPr="00685672" w:rsidRDefault="00685672" w:rsidP="00685672">
            <w:pPr>
              <w:tabs>
                <w:tab w:val="left" w:pos="1080"/>
              </w:tabs>
              <w:jc w:val="both"/>
            </w:pPr>
          </w:p>
        </w:tc>
      </w:tr>
    </w:tbl>
    <w:p w14:paraId="5DA81E45" w14:textId="77777777" w:rsidR="00685672" w:rsidRPr="00685672" w:rsidRDefault="00685672" w:rsidP="00685672">
      <w:pPr>
        <w:tabs>
          <w:tab w:val="left" w:pos="1080"/>
        </w:tabs>
        <w:jc w:val="both"/>
      </w:pPr>
    </w:p>
    <w:p w14:paraId="159E2299" w14:textId="77777777" w:rsidR="00685672" w:rsidRPr="00685672" w:rsidRDefault="00685672" w:rsidP="00685672">
      <w:pPr>
        <w:tabs>
          <w:tab w:val="left" w:pos="1080"/>
        </w:tabs>
        <w:jc w:val="both"/>
      </w:pPr>
    </w:p>
    <w:p w14:paraId="6EA1FFC7" w14:textId="77777777" w:rsidR="00685672" w:rsidRPr="00685672" w:rsidRDefault="00685672" w:rsidP="00685672">
      <w:pPr>
        <w:tabs>
          <w:tab w:val="left" w:pos="1080"/>
        </w:tabs>
        <w:jc w:val="both"/>
      </w:pPr>
    </w:p>
    <w:p w14:paraId="57DE57F9" w14:textId="77777777" w:rsidR="00685672" w:rsidRPr="00685672" w:rsidRDefault="00685672" w:rsidP="00685672">
      <w:pPr>
        <w:tabs>
          <w:tab w:val="left" w:pos="1080"/>
        </w:tabs>
        <w:jc w:val="both"/>
      </w:pPr>
    </w:p>
    <w:p w14:paraId="07E1CDD7" w14:textId="77777777" w:rsidR="00685672" w:rsidRPr="00685672" w:rsidRDefault="00685672" w:rsidP="00685672">
      <w:pPr>
        <w:tabs>
          <w:tab w:val="left" w:pos="1080"/>
        </w:tabs>
        <w:jc w:val="both"/>
      </w:pPr>
      <w:r w:rsidRPr="00685672">
        <w:t>Срок поставки: ____________________________________________</w:t>
      </w:r>
    </w:p>
    <w:p w14:paraId="7CA27789" w14:textId="77777777" w:rsidR="00685672" w:rsidRPr="00685672" w:rsidRDefault="00685672" w:rsidP="00685672">
      <w:pPr>
        <w:tabs>
          <w:tab w:val="left" w:pos="1080"/>
        </w:tabs>
        <w:jc w:val="both"/>
      </w:pPr>
      <w:r w:rsidRPr="00685672">
        <w:t>Условия поставки: _________________________________________</w:t>
      </w:r>
    </w:p>
    <w:p w14:paraId="7FD0B914" w14:textId="77777777" w:rsidR="00685672" w:rsidRPr="00685672" w:rsidRDefault="00685672" w:rsidP="00685672">
      <w:pPr>
        <w:tabs>
          <w:tab w:val="left" w:pos="1080"/>
        </w:tabs>
        <w:jc w:val="both"/>
      </w:pPr>
      <w:proofErr w:type="gramStart"/>
      <w:r w:rsidRPr="00685672">
        <w:t>Примечания:_</w:t>
      </w:r>
      <w:proofErr w:type="gramEnd"/>
      <w:r w:rsidRPr="00685672">
        <w:t>______________________________________________</w:t>
      </w:r>
    </w:p>
    <w:p w14:paraId="05592D47" w14:textId="77777777" w:rsidR="00685672" w:rsidRPr="00685672" w:rsidRDefault="00685672" w:rsidP="00685672">
      <w:pPr>
        <w:tabs>
          <w:tab w:val="left" w:pos="1080"/>
        </w:tabs>
        <w:jc w:val="both"/>
      </w:pPr>
    </w:p>
    <w:p w14:paraId="492ABDC1" w14:textId="77777777" w:rsidR="00685672" w:rsidRPr="00685672" w:rsidRDefault="00685672" w:rsidP="00685672">
      <w:pPr>
        <w:tabs>
          <w:tab w:val="left" w:pos="1080"/>
        </w:tabs>
        <w:jc w:val="both"/>
      </w:pPr>
    </w:p>
    <w:p w14:paraId="07BE8177" w14:textId="77777777" w:rsidR="00685672" w:rsidRPr="00685672" w:rsidRDefault="00685672" w:rsidP="00685672">
      <w:pPr>
        <w:tabs>
          <w:tab w:val="left" w:pos="1080"/>
        </w:tabs>
        <w:jc w:val="both"/>
      </w:pPr>
    </w:p>
    <w:p w14:paraId="3279585F" w14:textId="77777777" w:rsidR="00685672" w:rsidRPr="00685672" w:rsidRDefault="00685672" w:rsidP="00685672">
      <w:pPr>
        <w:tabs>
          <w:tab w:val="left" w:pos="1080"/>
        </w:tabs>
        <w:jc w:val="both"/>
      </w:pPr>
      <w:r w:rsidRPr="00685672">
        <w:t>Начальник</w:t>
      </w:r>
    </w:p>
    <w:p w14:paraId="743FF971" w14:textId="794B8320" w:rsidR="00685672" w:rsidRPr="00685672" w:rsidRDefault="00685672" w:rsidP="00685672">
      <w:pPr>
        <w:tabs>
          <w:tab w:val="left" w:pos="1080"/>
        </w:tabs>
        <w:jc w:val="both"/>
      </w:pPr>
      <w:r w:rsidRPr="00685672">
        <w:t>полковник внутренней службы</w:t>
      </w:r>
      <w:r w:rsidRPr="00685672">
        <w:tab/>
      </w:r>
      <w:r w:rsidRPr="00685672">
        <w:tab/>
      </w:r>
      <w:r w:rsidRPr="00685672">
        <w:tab/>
      </w:r>
      <w:r w:rsidRPr="00685672">
        <w:tab/>
      </w:r>
      <w:r w:rsidRPr="00685672">
        <w:tab/>
      </w:r>
      <w:r w:rsidRPr="00685672">
        <w:tab/>
        <w:t xml:space="preserve">            И.Н. </w:t>
      </w:r>
      <w:proofErr w:type="spellStart"/>
      <w:r w:rsidRPr="00685672">
        <w:t>Какоулин</w:t>
      </w:r>
      <w:proofErr w:type="spellEnd"/>
    </w:p>
    <w:p w14:paraId="0619F33D" w14:textId="77777777" w:rsidR="0044118A" w:rsidRPr="00B26A58" w:rsidRDefault="0044118A" w:rsidP="00685672">
      <w:pPr>
        <w:pStyle w:val="a3"/>
        <w:jc w:val="both"/>
        <w:rPr>
          <w:rFonts w:ascii="Times New Roman" w:hAnsi="Times New Roman" w:cs="Times New Roman"/>
          <w:sz w:val="24"/>
          <w:szCs w:val="24"/>
        </w:rPr>
      </w:pPr>
    </w:p>
    <w:sectPr w:rsidR="0044118A" w:rsidRPr="00B26A5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36492" w14:textId="77777777" w:rsidR="00C744A5" w:rsidRDefault="00C744A5" w:rsidP="00CF7802">
      <w:r>
        <w:separator/>
      </w:r>
    </w:p>
  </w:endnote>
  <w:endnote w:type="continuationSeparator" w:id="0">
    <w:p w14:paraId="38D4D66A" w14:textId="77777777" w:rsidR="00C744A5" w:rsidRDefault="00C744A5" w:rsidP="00CF7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2FF" w:usb1="0000084A"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BDE68" w14:textId="77777777" w:rsidR="00C744A5" w:rsidRDefault="00C744A5" w:rsidP="00CF7802">
      <w:r>
        <w:separator/>
      </w:r>
    </w:p>
  </w:footnote>
  <w:footnote w:type="continuationSeparator" w:id="0">
    <w:p w14:paraId="72D2EC32" w14:textId="77777777" w:rsidR="00C744A5" w:rsidRDefault="00C744A5" w:rsidP="00CF7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E5D39"/>
    <w:multiLevelType w:val="hybridMultilevel"/>
    <w:tmpl w:val="9140E598"/>
    <w:lvl w:ilvl="0" w:tplc="0419000F">
      <w:start w:val="1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7F"/>
    <w:rsid w:val="00071198"/>
    <w:rsid w:val="0007777E"/>
    <w:rsid w:val="000C3440"/>
    <w:rsid w:val="000D7048"/>
    <w:rsid w:val="001401B4"/>
    <w:rsid w:val="0019342B"/>
    <w:rsid w:val="001B3F04"/>
    <w:rsid w:val="00272AFC"/>
    <w:rsid w:val="0029111B"/>
    <w:rsid w:val="002E5382"/>
    <w:rsid w:val="0033331D"/>
    <w:rsid w:val="003603F8"/>
    <w:rsid w:val="0043051F"/>
    <w:rsid w:val="00435000"/>
    <w:rsid w:val="0044118A"/>
    <w:rsid w:val="005905DF"/>
    <w:rsid w:val="00630AFF"/>
    <w:rsid w:val="0065019A"/>
    <w:rsid w:val="0065356B"/>
    <w:rsid w:val="006665B3"/>
    <w:rsid w:val="00685672"/>
    <w:rsid w:val="00745EC2"/>
    <w:rsid w:val="007D43AF"/>
    <w:rsid w:val="008373EF"/>
    <w:rsid w:val="00881654"/>
    <w:rsid w:val="008D560A"/>
    <w:rsid w:val="00925B74"/>
    <w:rsid w:val="00946F7F"/>
    <w:rsid w:val="009E32B7"/>
    <w:rsid w:val="00A7011E"/>
    <w:rsid w:val="00AA4E9C"/>
    <w:rsid w:val="00AC1CCD"/>
    <w:rsid w:val="00AD0FF0"/>
    <w:rsid w:val="00B26A58"/>
    <w:rsid w:val="00B3511A"/>
    <w:rsid w:val="00C14EFC"/>
    <w:rsid w:val="00C65A1E"/>
    <w:rsid w:val="00C744A5"/>
    <w:rsid w:val="00C830FC"/>
    <w:rsid w:val="00CD00F8"/>
    <w:rsid w:val="00CF7802"/>
    <w:rsid w:val="00D50AE9"/>
    <w:rsid w:val="00D71CAF"/>
    <w:rsid w:val="00D800CC"/>
    <w:rsid w:val="00DB5374"/>
    <w:rsid w:val="00DD6BAB"/>
    <w:rsid w:val="00E943FA"/>
    <w:rsid w:val="00EB3F83"/>
    <w:rsid w:val="00EC3670"/>
    <w:rsid w:val="00EC5D64"/>
    <w:rsid w:val="00F01482"/>
    <w:rsid w:val="00F25E9E"/>
    <w:rsid w:val="00F423F3"/>
    <w:rsid w:val="00FC7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62A0"/>
  <w15:chartTrackingRefBased/>
  <w15:docId w15:val="{BDF43A45-4413-4143-9C78-781323D60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6A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26A58"/>
    <w:pPr>
      <w:spacing w:after="0" w:line="240" w:lineRule="auto"/>
    </w:pPr>
  </w:style>
  <w:style w:type="paragraph" w:customStyle="1" w:styleId="1">
    <w:name w:val="Обычный1"/>
    <w:link w:val="CharChar"/>
    <w:rsid w:val="00B26A58"/>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CharChar">
    <w:name w:val="Обычный Char Char"/>
    <w:link w:val="1"/>
    <w:locked/>
    <w:rsid w:val="00B26A58"/>
    <w:rPr>
      <w:rFonts w:ascii="Times New Roman" w:eastAsia="Times New Roman" w:hAnsi="Times New Roman" w:cs="Times New Roman"/>
      <w:sz w:val="24"/>
      <w:szCs w:val="20"/>
      <w:lang w:eastAsia="ru-RU"/>
    </w:rPr>
  </w:style>
  <w:style w:type="character" w:customStyle="1" w:styleId="apple-style-span">
    <w:name w:val="apple-style-span"/>
    <w:basedOn w:val="a0"/>
    <w:rsid w:val="00CD00F8"/>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0"/>
    <w:uiPriority w:val="99"/>
    <w:rsid w:val="00EC5D64"/>
    <w:pPr>
      <w:jc w:val="center"/>
    </w:pPr>
    <w:rPr>
      <w:lang w:val="x-none" w:eastAsia="x-none"/>
    </w:rPr>
  </w:style>
  <w:style w:type="character" w:customStyle="1" w:styleId="a6">
    <w:name w:val="Основной текст Знак"/>
    <w:basedOn w:val="a0"/>
    <w:uiPriority w:val="99"/>
    <w:semiHidden/>
    <w:rsid w:val="00EC5D64"/>
    <w:rPr>
      <w:rFonts w:ascii="Times New Roman" w:eastAsia="Times New Roman" w:hAnsi="Times New Roman" w:cs="Times New Roman"/>
      <w:sz w:val="24"/>
      <w:szCs w:val="24"/>
      <w:lang w:eastAsia="ru-RU"/>
    </w:rPr>
  </w:style>
  <w:style w:type="character" w:customStyle="1" w:styleId="10">
    <w:name w:val="Основной текст Знак1"/>
    <w:aliases w:val="Основной текст Знак Знак Знак,Bodytext Знак,paragraph 2 Знак,body indent Знак,AvtalBrödtext Знак, ändrad Знак,Çàã1 Знак,BO Знак,ID Знак,andrad Знак,EHPT Знак,Body Text2 Знак,body text Знак1,body text Знак Знак1,bt Знак,ändrad Знак"/>
    <w:link w:val="a5"/>
    <w:uiPriority w:val="99"/>
    <w:rsid w:val="00EC5D64"/>
    <w:rPr>
      <w:rFonts w:ascii="Times New Roman" w:eastAsia="Times New Roman" w:hAnsi="Times New Roman" w:cs="Times New Roman"/>
      <w:sz w:val="24"/>
      <w:szCs w:val="24"/>
      <w:lang w:val="x-none" w:eastAsia="x-none"/>
    </w:rPr>
  </w:style>
  <w:style w:type="character" w:styleId="a7">
    <w:name w:val="Hyperlink"/>
    <w:basedOn w:val="a0"/>
    <w:uiPriority w:val="99"/>
    <w:semiHidden/>
    <w:unhideWhenUsed/>
    <w:rsid w:val="00F423F3"/>
    <w:rPr>
      <w:color w:val="0000FF"/>
      <w:u w:val="single"/>
    </w:rPr>
  </w:style>
  <w:style w:type="character" w:customStyle="1" w:styleId="margin-right-s">
    <w:name w:val="margin-right-s"/>
    <w:basedOn w:val="a0"/>
    <w:rsid w:val="00F423F3"/>
  </w:style>
  <w:style w:type="character" w:customStyle="1" w:styleId="a4">
    <w:name w:val="Без интервала Знак"/>
    <w:link w:val="a3"/>
    <w:locked/>
    <w:rsid w:val="00FC78D6"/>
  </w:style>
  <w:style w:type="paragraph" w:styleId="a8">
    <w:name w:val="header"/>
    <w:basedOn w:val="a"/>
    <w:link w:val="a9"/>
    <w:uiPriority w:val="99"/>
    <w:unhideWhenUsed/>
    <w:rsid w:val="00CF7802"/>
    <w:pPr>
      <w:tabs>
        <w:tab w:val="center" w:pos="4677"/>
        <w:tab w:val="right" w:pos="9355"/>
      </w:tabs>
    </w:pPr>
  </w:style>
  <w:style w:type="character" w:customStyle="1" w:styleId="a9">
    <w:name w:val="Верхний колонтитул Знак"/>
    <w:basedOn w:val="a0"/>
    <w:link w:val="a8"/>
    <w:uiPriority w:val="99"/>
    <w:rsid w:val="00CF780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F7802"/>
    <w:pPr>
      <w:tabs>
        <w:tab w:val="center" w:pos="4677"/>
        <w:tab w:val="right" w:pos="9355"/>
      </w:tabs>
    </w:pPr>
  </w:style>
  <w:style w:type="character" w:customStyle="1" w:styleId="ab">
    <w:name w:val="Нижний колонтитул Знак"/>
    <w:basedOn w:val="a0"/>
    <w:link w:val="aa"/>
    <w:uiPriority w:val="99"/>
    <w:rsid w:val="00CF7802"/>
    <w:rPr>
      <w:rFonts w:ascii="Times New Roman" w:eastAsia="Times New Roman" w:hAnsi="Times New Roman" w:cs="Times New Roman"/>
      <w:sz w:val="24"/>
      <w:szCs w:val="24"/>
      <w:lang w:eastAsia="ru-RU"/>
    </w:rPr>
  </w:style>
  <w:style w:type="paragraph" w:customStyle="1" w:styleId="text-default">
    <w:name w:val="text-default"/>
    <w:basedOn w:val="a"/>
    <w:rsid w:val="003603F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213990">
      <w:bodyDiv w:val="1"/>
      <w:marLeft w:val="0"/>
      <w:marRight w:val="0"/>
      <w:marTop w:val="0"/>
      <w:marBottom w:val="0"/>
      <w:divBdr>
        <w:top w:val="none" w:sz="0" w:space="0" w:color="auto"/>
        <w:left w:val="none" w:sz="0" w:space="0" w:color="auto"/>
        <w:bottom w:val="none" w:sz="0" w:space="0" w:color="auto"/>
        <w:right w:val="none" w:sz="0" w:space="0" w:color="auto"/>
      </w:divBdr>
      <w:divsChild>
        <w:div w:id="443580054">
          <w:marLeft w:val="0"/>
          <w:marRight w:val="0"/>
          <w:marTop w:val="0"/>
          <w:marBottom w:val="150"/>
          <w:divBdr>
            <w:top w:val="none" w:sz="0" w:space="0" w:color="auto"/>
            <w:left w:val="none" w:sz="0" w:space="0" w:color="auto"/>
            <w:bottom w:val="none" w:sz="0" w:space="0" w:color="auto"/>
            <w:right w:val="none" w:sz="0" w:space="0" w:color="auto"/>
          </w:divBdr>
          <w:divsChild>
            <w:div w:id="106653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620740">
      <w:bodyDiv w:val="1"/>
      <w:marLeft w:val="0"/>
      <w:marRight w:val="0"/>
      <w:marTop w:val="0"/>
      <w:marBottom w:val="0"/>
      <w:divBdr>
        <w:top w:val="none" w:sz="0" w:space="0" w:color="auto"/>
        <w:left w:val="none" w:sz="0" w:space="0" w:color="auto"/>
        <w:bottom w:val="none" w:sz="0" w:space="0" w:color="auto"/>
        <w:right w:val="none" w:sz="0" w:space="0" w:color="auto"/>
      </w:divBdr>
      <w:divsChild>
        <w:div w:id="1605456459">
          <w:marLeft w:val="0"/>
          <w:marRight w:val="0"/>
          <w:marTop w:val="0"/>
          <w:marBottom w:val="0"/>
          <w:divBdr>
            <w:top w:val="none" w:sz="0" w:space="0" w:color="auto"/>
            <w:left w:val="none" w:sz="0" w:space="0" w:color="auto"/>
            <w:bottom w:val="none" w:sz="0" w:space="0" w:color="auto"/>
            <w:right w:val="none" w:sz="0" w:space="0" w:color="auto"/>
          </w:divBdr>
          <w:divsChild>
            <w:div w:id="3664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09888">
      <w:bodyDiv w:val="1"/>
      <w:marLeft w:val="0"/>
      <w:marRight w:val="0"/>
      <w:marTop w:val="0"/>
      <w:marBottom w:val="0"/>
      <w:divBdr>
        <w:top w:val="none" w:sz="0" w:space="0" w:color="auto"/>
        <w:left w:val="none" w:sz="0" w:space="0" w:color="auto"/>
        <w:bottom w:val="none" w:sz="0" w:space="0" w:color="auto"/>
        <w:right w:val="none" w:sz="0" w:space="0" w:color="auto"/>
      </w:divBdr>
      <w:divsChild>
        <w:div w:id="2122871799">
          <w:marLeft w:val="0"/>
          <w:marRight w:val="0"/>
          <w:marTop w:val="0"/>
          <w:marBottom w:val="150"/>
          <w:divBdr>
            <w:top w:val="none" w:sz="0" w:space="0" w:color="auto"/>
            <w:left w:val="none" w:sz="0" w:space="0" w:color="auto"/>
            <w:bottom w:val="none" w:sz="0" w:space="0" w:color="auto"/>
            <w:right w:val="none" w:sz="0" w:space="0" w:color="auto"/>
          </w:divBdr>
          <w:divsChild>
            <w:div w:id="1452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40458">
      <w:bodyDiv w:val="1"/>
      <w:marLeft w:val="0"/>
      <w:marRight w:val="0"/>
      <w:marTop w:val="0"/>
      <w:marBottom w:val="0"/>
      <w:divBdr>
        <w:top w:val="none" w:sz="0" w:space="0" w:color="auto"/>
        <w:left w:val="none" w:sz="0" w:space="0" w:color="auto"/>
        <w:bottom w:val="none" w:sz="0" w:space="0" w:color="auto"/>
        <w:right w:val="none" w:sz="0" w:space="0" w:color="auto"/>
      </w:divBdr>
      <w:divsChild>
        <w:div w:id="2045667070">
          <w:marLeft w:val="0"/>
          <w:marRight w:val="0"/>
          <w:marTop w:val="0"/>
          <w:marBottom w:val="0"/>
          <w:divBdr>
            <w:top w:val="none" w:sz="0" w:space="0" w:color="auto"/>
            <w:left w:val="none" w:sz="0" w:space="0" w:color="auto"/>
            <w:bottom w:val="none" w:sz="0" w:space="0" w:color="auto"/>
            <w:right w:val="none" w:sz="0" w:space="0" w:color="auto"/>
          </w:divBdr>
          <w:divsChild>
            <w:div w:id="120810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12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E79BF683178A3D66DAF7B0A1F691C92AAB846DF6E31430FC7FA0B5918C63D3C9ACD206E319D6CL7c7C" TargetMode="External"/><Relationship Id="rId3" Type="http://schemas.openxmlformats.org/officeDocument/2006/relationships/settings" Target="settings.xml"/><Relationship Id="rId7" Type="http://schemas.openxmlformats.org/officeDocument/2006/relationships/hyperlink" Target="consultantplus://offline/ref=9CDE79BF683178A3D66DAF7B0A1F691C92ABB54FD36131430FC7FA0B5918C63D3C9ACD226F36L9c4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5357</Words>
  <Characters>30541</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Лещишина Анастасия Андреевна</dc:creator>
  <cp:keywords/>
  <dc:description/>
  <cp:lastModifiedBy>Бухгалтер Вакант 6</cp:lastModifiedBy>
  <cp:revision>3</cp:revision>
  <dcterms:created xsi:type="dcterms:W3CDTF">2026-05-07T04:49:00Z</dcterms:created>
  <dcterms:modified xsi:type="dcterms:W3CDTF">2026-10-06T08:15:00Z</dcterms:modified>
</cp:coreProperties>
</file>