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D5BC5" w14:textId="4B603467" w:rsidR="00467CD2" w:rsidRPr="00ED2752" w:rsidRDefault="001D28FE"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Д</w:t>
      </w:r>
      <w:r w:rsidR="00467CD2" w:rsidRPr="00ED2752">
        <w:rPr>
          <w:rFonts w:ascii="Times New Roman" w:hAnsi="Times New Roman" w:cs="Times New Roman"/>
          <w:b/>
          <w:bCs/>
          <w:kern w:val="0"/>
          <w:sz w:val="16"/>
          <w:szCs w:val="16"/>
        </w:rPr>
        <w:t>оговор на поставку товаров</w:t>
      </w:r>
      <w:r w:rsidR="00D712B3" w:rsidRPr="00ED2752">
        <w:rPr>
          <w:rFonts w:ascii="Times New Roman" w:hAnsi="Times New Roman" w:cs="Times New Roman"/>
          <w:b/>
          <w:bCs/>
          <w:kern w:val="0"/>
          <w:sz w:val="16"/>
          <w:szCs w:val="16"/>
        </w:rPr>
        <w:t xml:space="preserve"> № ___________</w:t>
      </w:r>
    </w:p>
    <w:p w14:paraId="44C73CC4" w14:textId="5316886D" w:rsidR="009E0088" w:rsidRPr="00ED2752" w:rsidRDefault="009E0088"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 xml:space="preserve">ИКЗ: </w:t>
      </w:r>
      <w:r w:rsidR="00006DE8" w:rsidRPr="00ED2752">
        <w:rPr>
          <w:rFonts w:ascii="Times New Roman" w:eastAsia="Times New Roman" w:hAnsi="Times New Roman" w:cs="Times New Roman"/>
          <w:b/>
          <w:sz w:val="16"/>
          <w:szCs w:val="16"/>
        </w:rPr>
        <w:t>261540810001854080100100260000000244</w:t>
      </w:r>
    </w:p>
    <w:p w14:paraId="19366A83"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68DB3C0C" w14:textId="77777777" w:rsidR="00D712B3" w:rsidRPr="00ED2752" w:rsidRDefault="00D712B3" w:rsidP="00D712B3">
      <w:pPr>
        <w:tabs>
          <w:tab w:val="right" w:pos="10466"/>
        </w:tabs>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г. Новосибирск </w:t>
      </w:r>
      <w:r w:rsidRPr="00ED2752">
        <w:rPr>
          <w:rFonts w:ascii="Times New Roman" w:hAnsi="Times New Roman" w:cs="Times New Roman"/>
          <w:kern w:val="0"/>
          <w:sz w:val="16"/>
          <w:szCs w:val="16"/>
        </w:rPr>
        <w:tab/>
        <w:t>«___» ___________ 20__ г.</w:t>
      </w:r>
    </w:p>
    <w:p w14:paraId="4C97F05A" w14:textId="77777777" w:rsidR="00D712B3" w:rsidRPr="00ED2752" w:rsidRDefault="00D712B3"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57A0E42D" w14:textId="607069FE" w:rsidR="00467CD2" w:rsidRPr="00ED2752" w:rsidRDefault="00B90E1D" w:rsidP="00740C4E">
      <w:pPr>
        <w:suppressAutoHyphens/>
        <w:autoSpaceDE w:val="0"/>
        <w:autoSpaceDN w:val="0"/>
        <w:adjustRightInd w:val="0"/>
        <w:spacing w:after="0" w:line="240" w:lineRule="auto"/>
        <w:ind w:firstLine="709"/>
        <w:jc w:val="both"/>
        <w:rPr>
          <w:rFonts w:ascii="Times New Roman" w:hAnsi="Times New Roman" w:cs="Times New Roman"/>
          <w:kern w:val="0"/>
          <w:sz w:val="16"/>
          <w:szCs w:val="16"/>
        </w:rPr>
      </w:pPr>
      <w:r w:rsidRPr="00ED2752">
        <w:rPr>
          <w:rFonts w:ascii="Times New Roman" w:hAnsi="Times New Roman" w:cs="Times New Roman"/>
          <w:b/>
          <w:sz w:val="16"/>
          <w:szCs w:val="16"/>
        </w:rPr>
        <w:t>Федеральное государственное бюджетное учреждение науки Институт теоретической и прикладной механики им. С.А. Христиановича Сибирского отделения Российской академии наук (далее - ИТПМ СО РАН)</w:t>
      </w:r>
      <w:r w:rsidR="0031677E" w:rsidRPr="00ED2752">
        <w:rPr>
          <w:rFonts w:ascii="Times New Roman" w:hAnsi="Times New Roman" w:cs="Times New Roman"/>
          <w:kern w:val="0"/>
          <w:sz w:val="16"/>
          <w:szCs w:val="16"/>
        </w:rPr>
        <w:t xml:space="preserve">, именуемое в дальнейшем «Заказчик», в лице </w:t>
      </w:r>
      <w:r w:rsidR="00006DE8" w:rsidRPr="00ED2752">
        <w:rPr>
          <w:rFonts w:ascii="Times New Roman" w:hAnsi="Times New Roman" w:cs="Times New Roman"/>
          <w:kern w:val="0"/>
          <w:sz w:val="16"/>
          <w:szCs w:val="16"/>
        </w:rPr>
        <w:t>_____________</w:t>
      </w:r>
      <w:r w:rsidR="0031677E" w:rsidRPr="00ED2752">
        <w:rPr>
          <w:rFonts w:ascii="Times New Roman" w:hAnsi="Times New Roman" w:cs="Times New Roman"/>
          <w:kern w:val="0"/>
          <w:sz w:val="16"/>
          <w:szCs w:val="16"/>
        </w:rPr>
        <w:t>, действующ</w:t>
      </w:r>
      <w:r w:rsidR="00006DE8" w:rsidRPr="00ED2752">
        <w:rPr>
          <w:rFonts w:ascii="Times New Roman" w:hAnsi="Times New Roman" w:cs="Times New Roman"/>
          <w:kern w:val="0"/>
          <w:sz w:val="16"/>
          <w:szCs w:val="16"/>
        </w:rPr>
        <w:t>___</w:t>
      </w:r>
      <w:r w:rsidR="0031677E" w:rsidRPr="00ED2752">
        <w:rPr>
          <w:rFonts w:ascii="Times New Roman" w:hAnsi="Times New Roman" w:cs="Times New Roman"/>
          <w:kern w:val="0"/>
          <w:sz w:val="16"/>
          <w:szCs w:val="16"/>
        </w:rPr>
        <w:t xml:space="preserve"> на основании </w:t>
      </w:r>
      <w:r w:rsidR="00006DE8" w:rsidRPr="00ED2752">
        <w:rPr>
          <w:rFonts w:ascii="Times New Roman" w:hAnsi="Times New Roman" w:cs="Times New Roman"/>
          <w:kern w:val="0"/>
          <w:sz w:val="16"/>
          <w:szCs w:val="16"/>
        </w:rPr>
        <w:t>_____________</w:t>
      </w:r>
      <w:r w:rsidR="00467CD2" w:rsidRPr="00ED2752">
        <w:rPr>
          <w:rFonts w:ascii="Times New Roman" w:hAnsi="Times New Roman" w:cs="Times New Roman"/>
          <w:kern w:val="0"/>
          <w:sz w:val="16"/>
          <w:szCs w:val="16"/>
        </w:rPr>
        <w:t xml:space="preserve">, с одной стороны, и ________, именуем ______ в дальнейшем «Поставщик», в лице _____________, действующ. ______ на основании ___________, с другой стороны, вместе именуемые «Стороны» и каждый в отдельности «Сторона», </w:t>
      </w:r>
      <w:r w:rsidR="001D28FE" w:rsidRPr="00ED2752">
        <w:rPr>
          <w:rFonts w:ascii="Times New Roman" w:hAnsi="Times New Roman" w:cs="Times New Roman"/>
          <w:color w:val="000000"/>
          <w:sz w:val="16"/>
          <w:szCs w:val="16"/>
        </w:rPr>
        <w:t xml:space="preserve">в соответствии с п. </w:t>
      </w:r>
      <w:r w:rsidR="009E0088" w:rsidRPr="00ED2752">
        <w:rPr>
          <w:rFonts w:ascii="Times New Roman" w:hAnsi="Times New Roman" w:cs="Times New Roman"/>
          <w:color w:val="000000"/>
          <w:sz w:val="16"/>
          <w:szCs w:val="16"/>
        </w:rPr>
        <w:t>5</w:t>
      </w:r>
      <w:r w:rsidR="001D28FE" w:rsidRPr="00ED2752">
        <w:rPr>
          <w:rFonts w:ascii="Times New Roman" w:hAnsi="Times New Roman" w:cs="Times New Roman"/>
          <w:color w:val="000000"/>
          <w:sz w:val="16"/>
          <w:szCs w:val="16"/>
        </w:rPr>
        <w:t xml:space="preserve"> ч. 1 ст. 93 Федерального закона от 05.04.2013 №</w:t>
      </w:r>
      <w:r w:rsidR="00AD1603" w:rsidRPr="00ED2752">
        <w:rPr>
          <w:rFonts w:ascii="Times New Roman" w:hAnsi="Times New Roman" w:cs="Times New Roman"/>
          <w:color w:val="000000"/>
          <w:sz w:val="16"/>
          <w:szCs w:val="16"/>
        </w:rPr>
        <w:t> </w:t>
      </w:r>
      <w:r w:rsidR="001D28FE" w:rsidRPr="00ED2752">
        <w:rPr>
          <w:rFonts w:ascii="Times New Roman" w:hAnsi="Times New Roman" w:cs="Times New Roman"/>
          <w:color w:val="000000"/>
          <w:sz w:val="16"/>
          <w:szCs w:val="16"/>
        </w:rPr>
        <w:t xml:space="preserve">44-ФЗ </w:t>
      </w:r>
      <w:r w:rsidR="001D28FE" w:rsidRPr="00ED2752">
        <w:rPr>
          <w:rFonts w:ascii="Times New Roman" w:hAnsi="Times New Roman" w:cs="Times New Roman"/>
          <w:sz w:val="16"/>
          <w:szCs w:val="16"/>
        </w:rPr>
        <w:t>«О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00467CD2" w:rsidRPr="00ED2752">
        <w:rPr>
          <w:rFonts w:ascii="Times New Roman" w:hAnsi="Times New Roman" w:cs="Times New Roman"/>
          <w:kern w:val="0"/>
          <w:sz w:val="16"/>
          <w:szCs w:val="16"/>
        </w:rPr>
        <w:t xml:space="preserve"> заключили настоящий договор (далее - Договор) о нижеследующем:</w:t>
      </w:r>
    </w:p>
    <w:p w14:paraId="525E8237"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04848A6C" w14:textId="41FC4BC6"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 Предмет Договора</w:t>
      </w:r>
    </w:p>
    <w:p w14:paraId="6BBEF426" w14:textId="05DE806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1.1. Предметом Договора является поставка _________________________ (далее - Товар) для нужд Заказчика в соответствии с Описанием предмета закупки (</w:t>
      </w:r>
      <w:hyperlink r:id="rId7" w:history="1">
        <w:r w:rsidRPr="00ED2752">
          <w:rPr>
            <w:rFonts w:ascii="Times New Roman" w:hAnsi="Times New Roman" w:cs="Times New Roman"/>
            <w:kern w:val="0"/>
            <w:sz w:val="16"/>
            <w:szCs w:val="16"/>
          </w:rPr>
          <w:t>приложение № 1</w:t>
        </w:r>
      </w:hyperlink>
      <w:r w:rsidRPr="00ED2752">
        <w:rPr>
          <w:rFonts w:ascii="Times New Roman" w:hAnsi="Times New Roman" w:cs="Times New Roman"/>
          <w:kern w:val="0"/>
          <w:sz w:val="16"/>
          <w:szCs w:val="16"/>
        </w:rPr>
        <w:t xml:space="preserve"> к Договору) и на условиях, предусмотренных Договором.</w:t>
      </w:r>
    </w:p>
    <w:p w14:paraId="17A9485F" w14:textId="6620780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483EDE7" w14:textId="2BE86DCD" w:rsidR="009E0088" w:rsidRPr="00ED2752" w:rsidRDefault="009E0088" w:rsidP="009E0088">
      <w:pPr>
        <w:autoSpaceDE w:val="0"/>
        <w:autoSpaceDN w:val="0"/>
        <w:adjustRightInd w:val="0"/>
        <w:spacing w:after="0" w:line="240" w:lineRule="auto"/>
        <w:ind w:firstLine="540"/>
        <w:jc w:val="both"/>
        <w:rPr>
          <w:rFonts w:ascii="Times New Roman" w:hAnsi="Times New Roman" w:cs="Times New Roman"/>
          <w:kern w:val="0"/>
          <w:sz w:val="16"/>
          <w:szCs w:val="16"/>
          <w:u w:val="single"/>
        </w:rPr>
      </w:pPr>
      <w:r w:rsidRPr="00ED2752">
        <w:rPr>
          <w:rFonts w:ascii="Times New Roman" w:hAnsi="Times New Roman" w:cs="Times New Roman"/>
          <w:kern w:val="0"/>
          <w:sz w:val="16"/>
          <w:szCs w:val="16"/>
          <w:u w:val="single"/>
        </w:rPr>
        <w:t>Заключая настоящий Договор, Поставщик дает согласие на осуществление его проверок Министерством науки и высшего образования Российской Федерации и уполномоченным органом государственного финансового контроля.</w:t>
      </w:r>
    </w:p>
    <w:p w14:paraId="544A340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3DBA2637" w14:textId="5A028F9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 Год выпуска - 20__ год.</w:t>
      </w:r>
    </w:p>
    <w:p w14:paraId="2F4BED4C" w14:textId="77777777" w:rsidR="009E0088" w:rsidRPr="00ED2752" w:rsidRDefault="009E0088"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7D4EA9B7" w14:textId="50FAD64E"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2. Цена Договора и порядок расчетов</w:t>
      </w:r>
    </w:p>
    <w:p w14:paraId="4DD1D96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2.1. Цена Договора составляет ____________________ (______) рублей,</w:t>
      </w:r>
    </w:p>
    <w:p w14:paraId="068E0B1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b/>
          <w:bCs/>
          <w:kern w:val="0"/>
          <w:sz w:val="16"/>
          <w:szCs w:val="16"/>
        </w:rPr>
        <w:t>без НДС:</w:t>
      </w:r>
    </w:p>
    <w:p w14:paraId="124BBCC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НДС не предусмотрен на основании ___________________________.</w:t>
      </w:r>
    </w:p>
    <w:p w14:paraId="7E9524AE"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b/>
          <w:bCs/>
          <w:kern w:val="0"/>
          <w:sz w:val="16"/>
          <w:szCs w:val="16"/>
        </w:rPr>
        <w:t>с НДС:</w:t>
      </w:r>
    </w:p>
    <w:p w14:paraId="3AAD2EF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в том числе НДС - _____% (___ процентов), ___________ (_____) рублей (далее - цена Договора).</w:t>
      </w:r>
    </w:p>
    <w:p w14:paraId="20F0321F" w14:textId="50C2027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В случае, если Договор заключается с 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8" w:history="1">
        <w:r w:rsidRPr="00ED2752">
          <w:rPr>
            <w:rFonts w:ascii="Times New Roman" w:hAnsi="Times New Roman" w:cs="Times New Roman"/>
            <w:kern w:val="0"/>
            <w:sz w:val="16"/>
            <w:szCs w:val="16"/>
          </w:rPr>
          <w:t>законодательством</w:t>
        </w:r>
      </w:hyperlink>
      <w:r w:rsidRPr="00ED2752">
        <w:rPr>
          <w:rFonts w:ascii="Times New Roman" w:hAnsi="Times New Roman" w:cs="Times New Roman"/>
          <w:kern w:val="0"/>
          <w:sz w:val="16"/>
          <w:szCs w:val="16"/>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F0835D2" w14:textId="55FEBBF8" w:rsidR="00364513" w:rsidRPr="00ED2752" w:rsidRDefault="009E0088" w:rsidP="00467CD2">
      <w:pPr>
        <w:suppressAutoHyphens/>
        <w:autoSpaceDE w:val="0"/>
        <w:autoSpaceDN w:val="0"/>
        <w:adjustRightInd w:val="0"/>
        <w:spacing w:after="0" w:line="240" w:lineRule="auto"/>
        <w:ind w:firstLine="720"/>
        <w:jc w:val="both"/>
        <w:rPr>
          <w:rFonts w:ascii="Times New Roman" w:hAnsi="Times New Roman" w:cs="Times New Roman"/>
          <w:sz w:val="16"/>
          <w:szCs w:val="16"/>
        </w:rPr>
      </w:pPr>
      <w:r w:rsidRPr="00ED2752">
        <w:rPr>
          <w:rFonts w:ascii="Times New Roman" w:hAnsi="Times New Roman" w:cs="Times New Roman"/>
          <w:kern w:val="0"/>
          <w:sz w:val="16"/>
          <w:szCs w:val="16"/>
          <w:u w:val="single"/>
        </w:rPr>
        <w:t xml:space="preserve">Источник финансирования – </w:t>
      </w:r>
      <w:r w:rsidR="00364513" w:rsidRPr="00ED2752">
        <w:rPr>
          <w:rFonts w:ascii="Times New Roman" w:hAnsi="Times New Roman" w:cs="Times New Roman"/>
          <w:sz w:val="16"/>
          <w:szCs w:val="16"/>
        </w:rPr>
        <w:t>Источник финансирования: средства бюджетных учреждений (Соглашение о предоставлении из федерального бюджета грантов в форме субсидий в соответствии с пунктом 4 статьи 78.1 Бюджетного кодекса Российской Федерации от «20» августа 2025 г. № 075-15-2025-648 в целях выполнения комплекса процессных мероприятий «Международное сотрудничество в сфере науки» государственной программы «Научно-технологическое развитие Российской Федерации», заключённого между ИТПМ СО РАН и Министерством науки и высшего образования Российской Федерации, в соответствии с Правилами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 1780. Обязательное указание в документах-основаниях идентификатора Соглашения 0000000007525RUB0002.</w:t>
      </w:r>
    </w:p>
    <w:p w14:paraId="39BF880F" w14:textId="24AAFF13"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2.2. Цена Договора является твердой и не может изменяться в ходе его исполнения, за исключением случаев, предусмотренных Договором. Цена Договора включает в себя расходы, связанные с поставкой Товара, предусмотренного Договором, в полном объеме, страхование, уплату таможенных пошлин, налогов, сборов и других обязательных платежей</w:t>
      </w:r>
      <w:r w:rsidR="009E0088" w:rsidRPr="00ED2752">
        <w:rPr>
          <w:rFonts w:ascii="Times New Roman" w:hAnsi="Times New Roman" w:cs="Times New Roman"/>
          <w:kern w:val="0"/>
          <w:sz w:val="16"/>
          <w:szCs w:val="16"/>
        </w:rPr>
        <w:t>.</w:t>
      </w:r>
    </w:p>
    <w:p w14:paraId="62421A81" w14:textId="564380D7" w:rsidR="00467CD2" w:rsidRPr="00ED2752" w:rsidRDefault="00F46E87"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2.3</w:t>
      </w:r>
      <w:r w:rsidR="00467CD2" w:rsidRPr="00ED2752">
        <w:rPr>
          <w:rFonts w:ascii="Times New Roman" w:hAnsi="Times New Roman" w:cs="Times New Roman"/>
          <w:kern w:val="0"/>
          <w:sz w:val="16"/>
          <w:szCs w:val="16"/>
        </w:rPr>
        <w:t xml:space="preserve">. Оплата производится Заказчиком единовременным платежом на расчетный счет Поставщика, указанный в Договоре, в срок не более </w:t>
      </w:r>
      <w:r w:rsidR="00BB6421" w:rsidRPr="00ED2752">
        <w:rPr>
          <w:rFonts w:ascii="Times New Roman" w:hAnsi="Times New Roman" w:cs="Times New Roman"/>
          <w:b/>
          <w:kern w:val="0"/>
          <w:sz w:val="16"/>
          <w:szCs w:val="16"/>
        </w:rPr>
        <w:t>10 (десяти) рабочих</w:t>
      </w:r>
      <w:r w:rsidR="00BB6421" w:rsidRPr="00ED2752">
        <w:rPr>
          <w:rFonts w:ascii="Times New Roman" w:hAnsi="Times New Roman" w:cs="Times New Roman"/>
          <w:kern w:val="0"/>
          <w:sz w:val="16"/>
          <w:szCs w:val="16"/>
        </w:rPr>
        <w:t xml:space="preserve"> </w:t>
      </w:r>
      <w:r w:rsidR="00467CD2" w:rsidRPr="00ED2752">
        <w:rPr>
          <w:rFonts w:ascii="Times New Roman" w:hAnsi="Times New Roman" w:cs="Times New Roman"/>
          <w:kern w:val="0"/>
          <w:sz w:val="16"/>
          <w:szCs w:val="16"/>
        </w:rPr>
        <w:t>дней с даты подписания Заказчиком товарной (товарно-транспортной) накладной и (или) акта приема-передачи товаров</w:t>
      </w:r>
      <w:r w:rsidR="009E0088" w:rsidRPr="00ED2752">
        <w:rPr>
          <w:rFonts w:ascii="Times New Roman" w:hAnsi="Times New Roman" w:cs="Times New Roman"/>
          <w:kern w:val="0"/>
          <w:sz w:val="16"/>
          <w:szCs w:val="16"/>
        </w:rPr>
        <w:t>.</w:t>
      </w:r>
      <w:r w:rsidR="00467CD2" w:rsidRPr="00ED2752">
        <w:rPr>
          <w:rFonts w:ascii="Times New Roman" w:hAnsi="Times New Roman" w:cs="Times New Roman"/>
          <w:kern w:val="0"/>
          <w:sz w:val="16"/>
          <w:szCs w:val="16"/>
        </w:rPr>
        <w:t xml:space="preserve"> Оплата производится Заказчиком на основании представленных Поставщиком счета, </w:t>
      </w:r>
      <w:hyperlink r:id="rId9" w:history="1">
        <w:r w:rsidR="00467CD2" w:rsidRPr="00ED2752">
          <w:rPr>
            <w:rFonts w:ascii="Times New Roman" w:hAnsi="Times New Roman" w:cs="Times New Roman"/>
            <w:kern w:val="0"/>
            <w:sz w:val="16"/>
            <w:szCs w:val="16"/>
          </w:rPr>
          <w:t>счета-фактуры</w:t>
        </w:r>
      </w:hyperlink>
      <w:r w:rsidR="00467CD2" w:rsidRPr="00ED2752">
        <w:rPr>
          <w:rFonts w:ascii="Times New Roman" w:hAnsi="Times New Roman" w:cs="Times New Roman"/>
          <w:kern w:val="0"/>
          <w:sz w:val="16"/>
          <w:szCs w:val="16"/>
        </w:rPr>
        <w:t xml:space="preserve"> и при отсутствии у Заказчика претензий по количеству и качеству поставленного Товара.</w:t>
      </w:r>
    </w:p>
    <w:p w14:paraId="1CFFAFB1"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Обязательства Заказчика по оплате цены Договора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24D72F74" w14:textId="77777777" w:rsidR="00467CD2" w:rsidRPr="00ED2752" w:rsidRDefault="00F46E87"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2.4</w:t>
      </w:r>
      <w:r w:rsidR="00467CD2" w:rsidRPr="00ED2752">
        <w:rPr>
          <w:rFonts w:ascii="Times New Roman" w:hAnsi="Times New Roman" w:cs="Times New Roman"/>
          <w:kern w:val="0"/>
          <w:sz w:val="16"/>
          <w:szCs w:val="16"/>
        </w:rPr>
        <w:t>.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При этом Стороны составляют и подписывают дополнительное соглашение к Договору.</w:t>
      </w:r>
    </w:p>
    <w:p w14:paraId="6E4430EE" w14:textId="77777777" w:rsidR="00467CD2" w:rsidRPr="00ED2752" w:rsidRDefault="00F46E87"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2.5</w:t>
      </w:r>
      <w:r w:rsidR="00467CD2" w:rsidRPr="00ED2752">
        <w:rPr>
          <w:rFonts w:ascii="Times New Roman" w:hAnsi="Times New Roman" w:cs="Times New Roman"/>
          <w:kern w:val="0"/>
          <w:sz w:val="16"/>
          <w:szCs w:val="16"/>
        </w:rPr>
        <w:t xml:space="preserve">. По предложению Заказчика предусмотренное Договором количество Товара может быть увеличено или уменьшено, но не более чем на 10% (десять процентов) путем подписания Сторонами дополнительного соглашения к Договору. При этом по соглашению Сторон допускается изменение с учетом положений </w:t>
      </w:r>
      <w:hyperlink r:id="rId10" w:history="1">
        <w:r w:rsidR="00467CD2" w:rsidRPr="00ED2752">
          <w:rPr>
            <w:rFonts w:ascii="Times New Roman" w:hAnsi="Times New Roman" w:cs="Times New Roman"/>
            <w:kern w:val="0"/>
            <w:sz w:val="16"/>
            <w:szCs w:val="16"/>
          </w:rPr>
          <w:t>бюджетного законодательства</w:t>
        </w:r>
      </w:hyperlink>
      <w:r w:rsidR="00467CD2" w:rsidRPr="00ED2752">
        <w:rPr>
          <w:rFonts w:ascii="Times New Roman" w:hAnsi="Times New Roman" w:cs="Times New Roman"/>
          <w:kern w:val="0"/>
          <w:sz w:val="16"/>
          <w:szCs w:val="16"/>
        </w:rPr>
        <w:t xml:space="preserve">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10%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w:t>
      </w:r>
    </w:p>
    <w:p w14:paraId="491618B7" w14:textId="77777777" w:rsidR="00A252C7" w:rsidRPr="00ED2752" w:rsidRDefault="00A252C7"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2.6. В соответствии с пунктом 5 статьи 78.1 Бюджетного кодекса Российской Федерации Стороны вправе изменить по соглашению Сторон размер и (или) сроки оплаты и (или) количество поставляемого товара, в случае уменьшения в соответствии с Бюджетным кодексом Российской Федерации ранее доведенных в установленном порядке лимитов бюджетных обязательств на предоставление субсидии на финансовое обеспечение выполнения государственного (муниципального) задания учредителем с которым заключено соглашение о предоставлении субсидии.</w:t>
      </w:r>
    </w:p>
    <w:p w14:paraId="6FBF00D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1314D58B" w14:textId="76DB2A83"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3. Порядок поставки Товара</w:t>
      </w:r>
    </w:p>
    <w:p w14:paraId="2150EA1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3.1. Поставка Товара осуществляется силами и средствами Поставщика по адресу: ___________________________________________________________.</w:t>
      </w:r>
    </w:p>
    <w:p w14:paraId="38318831"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3.2. Доставка Товара до места передачи Товара производится силами и средствами Поставщика.</w:t>
      </w:r>
    </w:p>
    <w:p w14:paraId="5F4281B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3.3. Товар должен иметь упаковку, предотвращающую его порчу при транспортировке.</w:t>
      </w:r>
    </w:p>
    <w:p w14:paraId="1578038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lastRenderedPageBreak/>
        <w:t>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382B4F85" w14:textId="42B324B4"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3.4. Не позднее чем за </w:t>
      </w:r>
      <w:r w:rsidR="003009D8" w:rsidRPr="00ED2752">
        <w:rPr>
          <w:rFonts w:ascii="Times New Roman" w:hAnsi="Times New Roman" w:cs="Times New Roman"/>
          <w:kern w:val="0"/>
          <w:sz w:val="16"/>
          <w:szCs w:val="16"/>
        </w:rPr>
        <w:t xml:space="preserve">2 (два) </w:t>
      </w:r>
      <w:r w:rsidRPr="00ED2752">
        <w:rPr>
          <w:rFonts w:ascii="Times New Roman" w:hAnsi="Times New Roman" w:cs="Times New Roman"/>
          <w:kern w:val="0"/>
          <w:sz w:val="16"/>
          <w:szCs w:val="16"/>
        </w:rPr>
        <w:t>рабочих дней до дня доставки Товара Поставщик обязан согласовать с представителем Заказчика дату и время доставки Товара.</w:t>
      </w:r>
    </w:p>
    <w:p w14:paraId="70966B1E" w14:textId="4788CB4B"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3.5. В день поставки Поставщик одновременно с Товаром должен передать Заказчику сопроводительные документы, относящиеся к Товару, указанные в </w:t>
      </w:r>
      <w:hyperlink r:id="rId11" w:history="1">
        <w:r w:rsidR="00D00FF3" w:rsidRPr="00ED2752">
          <w:rPr>
            <w:rFonts w:ascii="Times New Roman" w:hAnsi="Times New Roman" w:cs="Times New Roman"/>
            <w:kern w:val="0"/>
            <w:sz w:val="16"/>
            <w:szCs w:val="16"/>
          </w:rPr>
          <w:t xml:space="preserve">п. </w:t>
        </w:r>
        <w:r w:rsidR="00A87319" w:rsidRPr="00ED2752">
          <w:rPr>
            <w:rFonts w:ascii="Times New Roman" w:hAnsi="Times New Roman" w:cs="Times New Roman"/>
            <w:kern w:val="0"/>
            <w:sz w:val="16"/>
            <w:szCs w:val="16"/>
          </w:rPr>
          <w:t>4</w:t>
        </w:r>
        <w:r w:rsidRPr="00ED2752">
          <w:rPr>
            <w:rFonts w:ascii="Times New Roman" w:hAnsi="Times New Roman" w:cs="Times New Roman"/>
            <w:kern w:val="0"/>
            <w:sz w:val="16"/>
            <w:szCs w:val="16"/>
          </w:rPr>
          <w:t>.2</w:t>
        </w:r>
      </w:hyperlink>
      <w:r w:rsidRPr="00ED2752">
        <w:rPr>
          <w:rFonts w:ascii="Times New Roman" w:hAnsi="Times New Roman" w:cs="Times New Roman"/>
          <w:kern w:val="0"/>
          <w:sz w:val="16"/>
          <w:szCs w:val="16"/>
        </w:rPr>
        <w:t xml:space="preserve"> Договора, </w:t>
      </w:r>
      <w:hyperlink r:id="rId12" w:history="1">
        <w:r w:rsidRPr="00ED2752">
          <w:rPr>
            <w:rFonts w:ascii="Times New Roman" w:hAnsi="Times New Roman" w:cs="Times New Roman"/>
            <w:kern w:val="0"/>
            <w:sz w:val="16"/>
            <w:szCs w:val="16"/>
          </w:rPr>
          <w:t>товарную</w:t>
        </w:r>
      </w:hyperlink>
      <w:r w:rsidRPr="00ED2752">
        <w:rPr>
          <w:rFonts w:ascii="Times New Roman" w:hAnsi="Times New Roman" w:cs="Times New Roman"/>
          <w:kern w:val="0"/>
          <w:sz w:val="16"/>
          <w:szCs w:val="16"/>
        </w:rPr>
        <w:t xml:space="preserve"> (</w:t>
      </w:r>
      <w:hyperlink r:id="rId13" w:history="1">
        <w:r w:rsidRPr="00ED2752">
          <w:rPr>
            <w:rFonts w:ascii="Times New Roman" w:hAnsi="Times New Roman" w:cs="Times New Roman"/>
            <w:kern w:val="0"/>
            <w:sz w:val="16"/>
            <w:szCs w:val="16"/>
          </w:rPr>
          <w:t>товарно-транспортную</w:t>
        </w:r>
      </w:hyperlink>
      <w:r w:rsidRPr="00ED2752">
        <w:rPr>
          <w:rFonts w:ascii="Times New Roman" w:hAnsi="Times New Roman" w:cs="Times New Roman"/>
          <w:kern w:val="0"/>
          <w:sz w:val="16"/>
          <w:szCs w:val="16"/>
        </w:rPr>
        <w:t xml:space="preserve">) накладную и (или) акт приема-передачи товара, счет, </w:t>
      </w:r>
      <w:hyperlink r:id="rId14" w:history="1">
        <w:r w:rsidRPr="00ED2752">
          <w:rPr>
            <w:rFonts w:ascii="Times New Roman" w:hAnsi="Times New Roman" w:cs="Times New Roman"/>
            <w:kern w:val="0"/>
            <w:sz w:val="16"/>
            <w:szCs w:val="16"/>
          </w:rPr>
          <w:t>счет-фактуру</w:t>
        </w:r>
      </w:hyperlink>
      <w:r w:rsidRPr="00ED2752">
        <w:rPr>
          <w:rFonts w:ascii="Times New Roman" w:hAnsi="Times New Roman" w:cs="Times New Roman"/>
          <w:kern w:val="0"/>
          <w:sz w:val="16"/>
          <w:szCs w:val="16"/>
        </w:rPr>
        <w:t>.</w:t>
      </w:r>
    </w:p>
    <w:p w14:paraId="55985AE1" w14:textId="651ABA55"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В случае отсутствия вышеназванных документов Заказчик вправе отказаться от приемки Товара. Товар будет считаться не поставленным.</w:t>
      </w:r>
    </w:p>
    <w:p w14:paraId="4D6B4E7B" w14:textId="225AC253" w:rsidR="009E0088" w:rsidRPr="00ED2752" w:rsidRDefault="009E0088"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u w:val="single"/>
        </w:rPr>
      </w:pPr>
      <w:r w:rsidRPr="00ED2752">
        <w:rPr>
          <w:rFonts w:ascii="Times New Roman" w:hAnsi="Times New Roman" w:cs="Times New Roman"/>
          <w:kern w:val="0"/>
          <w:sz w:val="16"/>
          <w:szCs w:val="16"/>
          <w:u w:val="single"/>
        </w:rPr>
        <w:t>Указание в документах-основаниях идентификатора ИГК</w:t>
      </w:r>
      <w:r w:rsidR="00364513" w:rsidRPr="00ED2752">
        <w:rPr>
          <w:rFonts w:ascii="Times New Roman" w:hAnsi="Times New Roman" w:cs="Times New Roman"/>
          <w:kern w:val="0"/>
          <w:sz w:val="16"/>
          <w:szCs w:val="16"/>
          <w:u w:val="single"/>
        </w:rPr>
        <w:t xml:space="preserve"> </w:t>
      </w:r>
      <w:r w:rsidR="00364513" w:rsidRPr="00ED2752">
        <w:rPr>
          <w:rFonts w:ascii="Times New Roman" w:hAnsi="Times New Roman" w:cs="Times New Roman"/>
          <w:sz w:val="16"/>
          <w:szCs w:val="16"/>
          <w:u w:val="single"/>
        </w:rPr>
        <w:t>0000000007525RUB0002</w:t>
      </w:r>
      <w:r w:rsidRPr="00ED2752">
        <w:rPr>
          <w:rFonts w:ascii="Times New Roman" w:hAnsi="Times New Roman" w:cs="Times New Roman"/>
          <w:kern w:val="0"/>
          <w:sz w:val="16"/>
          <w:szCs w:val="16"/>
          <w:u w:val="single"/>
        </w:rPr>
        <w:t>.</w:t>
      </w:r>
    </w:p>
    <w:p w14:paraId="4547E96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3.6. Срок поставки Товара: _____________________________________.</w:t>
      </w:r>
    </w:p>
    <w:p w14:paraId="114B11FB" w14:textId="3683BC4A"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4. Порядок сдачи и приемки поставляемого Товара</w:t>
      </w:r>
    </w:p>
    <w:p w14:paraId="07FD829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4.1. Приемка Товара осуществляется в месте поставки Товара. Приемка осуществляется уполномоченным представителем Заказчика. Представители Поставщика вправе присутствовать при проведении приемки. Заказчик вправе создать приемочную комиссию для проверки соответствия Товара требованиям, установленным Договором.</w:t>
      </w:r>
    </w:p>
    <w:p w14:paraId="23884588" w14:textId="756338EF"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4.2. Приемка Товара осуществляется путем передачи Поставщиком Товара и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(сертификат (паспорт) качества производителя, технический паспорт, гарантийный талон, оформленный на Заказчика, инструкция по эксплуатации и др.), подписанной со стороны Поставщика товарной (товарно-транспортной) накладной и (или) акта приема-передачи товаров, проверки целостности упаковки, вскрытии упаковки (в случае, если Товар поставляется в упаковке), осмотра Товара на предмет сколов, трещин, внешних повреждений. Приемка Товара производится в срок, не превышающий </w:t>
      </w:r>
      <w:r w:rsidR="003009D8" w:rsidRPr="00ED2752">
        <w:rPr>
          <w:rFonts w:ascii="Times New Roman" w:hAnsi="Times New Roman" w:cs="Times New Roman"/>
          <w:kern w:val="0"/>
          <w:sz w:val="16"/>
          <w:szCs w:val="16"/>
        </w:rPr>
        <w:t>2</w:t>
      </w:r>
      <w:r w:rsidR="00BD7F3D" w:rsidRPr="00ED2752">
        <w:rPr>
          <w:rFonts w:ascii="Times New Roman" w:hAnsi="Times New Roman" w:cs="Times New Roman"/>
          <w:kern w:val="0"/>
          <w:sz w:val="16"/>
          <w:szCs w:val="16"/>
        </w:rPr>
        <w:t>0</w:t>
      </w:r>
      <w:r w:rsidR="003009D8" w:rsidRPr="00ED2752">
        <w:rPr>
          <w:rFonts w:ascii="Times New Roman" w:hAnsi="Times New Roman" w:cs="Times New Roman"/>
          <w:kern w:val="0"/>
          <w:sz w:val="16"/>
          <w:szCs w:val="16"/>
        </w:rPr>
        <w:t xml:space="preserve"> (дв</w:t>
      </w:r>
      <w:r w:rsidR="00BD7F3D" w:rsidRPr="00ED2752">
        <w:rPr>
          <w:rFonts w:ascii="Times New Roman" w:hAnsi="Times New Roman" w:cs="Times New Roman"/>
          <w:kern w:val="0"/>
          <w:sz w:val="16"/>
          <w:szCs w:val="16"/>
        </w:rPr>
        <w:t>адцати</w:t>
      </w:r>
      <w:r w:rsidR="003009D8" w:rsidRPr="00ED2752">
        <w:rPr>
          <w:rFonts w:ascii="Times New Roman" w:hAnsi="Times New Roman" w:cs="Times New Roman"/>
          <w:kern w:val="0"/>
          <w:sz w:val="16"/>
          <w:szCs w:val="16"/>
        </w:rPr>
        <w:t xml:space="preserve">) </w:t>
      </w:r>
      <w:r w:rsidRPr="00ED2752">
        <w:rPr>
          <w:rFonts w:ascii="Times New Roman" w:hAnsi="Times New Roman" w:cs="Times New Roman"/>
          <w:kern w:val="0"/>
          <w:sz w:val="16"/>
          <w:szCs w:val="16"/>
        </w:rPr>
        <w:t xml:space="preserve">рабочих дней с момента передачи Товара, по адресу, указанному в </w:t>
      </w:r>
      <w:hyperlink r:id="rId15" w:history="1">
        <w:r w:rsidRPr="00ED2752">
          <w:rPr>
            <w:rFonts w:ascii="Times New Roman" w:hAnsi="Times New Roman" w:cs="Times New Roman"/>
            <w:kern w:val="0"/>
            <w:sz w:val="16"/>
            <w:szCs w:val="16"/>
          </w:rPr>
          <w:t>п. 3.1</w:t>
        </w:r>
      </w:hyperlink>
      <w:r w:rsidRPr="00ED2752">
        <w:rPr>
          <w:rFonts w:ascii="Times New Roman" w:hAnsi="Times New Roman" w:cs="Times New Roman"/>
          <w:kern w:val="0"/>
          <w:sz w:val="16"/>
          <w:szCs w:val="16"/>
        </w:rPr>
        <w:t xml:space="preserve"> Договора.</w:t>
      </w:r>
    </w:p>
    <w:p w14:paraId="3DE04859" w14:textId="107182A6"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w:t>
      </w:r>
      <w:hyperlink r:id="rId16" w:history="1">
        <w:r w:rsidRPr="00ED2752">
          <w:rPr>
            <w:rFonts w:ascii="Times New Roman" w:hAnsi="Times New Roman" w:cs="Times New Roman"/>
            <w:kern w:val="0"/>
            <w:sz w:val="16"/>
            <w:szCs w:val="16"/>
          </w:rPr>
          <w:t>приложении № 1</w:t>
        </w:r>
      </w:hyperlink>
      <w:r w:rsidRPr="00ED2752">
        <w:rPr>
          <w:rFonts w:ascii="Times New Roman" w:hAnsi="Times New Roman" w:cs="Times New Roman"/>
          <w:kern w:val="0"/>
          <w:sz w:val="16"/>
          <w:szCs w:val="16"/>
        </w:rPr>
        <w:t xml:space="preserve"> к Договору. Одновременно проверяется соответствие наименования, ассортимента и комплектности Товара.</w:t>
      </w:r>
    </w:p>
    <w:p w14:paraId="60446548"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w:t>
      </w:r>
    </w:p>
    <w:p w14:paraId="3AEE6B0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4.3.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678CA64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Товар должен быть поставлен полностью. Заказчик вправе отказаться от приемки части Товара.</w:t>
      </w:r>
    </w:p>
    <w:p w14:paraId="19D427F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4.4. Проверка количества и качества Товара, поступившего в таре (упаковке), производится при вскрытии тары (упаковки).</w:t>
      </w:r>
    </w:p>
    <w:p w14:paraId="7B0D3831" w14:textId="03182134"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 в соответствии с </w:t>
      </w:r>
      <w:hyperlink r:id="rId17" w:history="1">
        <w:r w:rsidR="00B84FC5" w:rsidRPr="00ED2752">
          <w:rPr>
            <w:rFonts w:ascii="Times New Roman" w:hAnsi="Times New Roman" w:cs="Times New Roman"/>
            <w:kern w:val="0"/>
            <w:sz w:val="16"/>
            <w:szCs w:val="16"/>
          </w:rPr>
          <w:t>п. 12</w:t>
        </w:r>
        <w:r w:rsidRPr="00ED2752">
          <w:rPr>
            <w:rFonts w:ascii="Times New Roman" w:hAnsi="Times New Roman" w:cs="Times New Roman"/>
            <w:kern w:val="0"/>
            <w:sz w:val="16"/>
            <w:szCs w:val="16"/>
          </w:rPr>
          <w:t>.1</w:t>
        </w:r>
      </w:hyperlink>
      <w:r w:rsidRPr="00ED2752">
        <w:rPr>
          <w:rFonts w:ascii="Times New Roman" w:hAnsi="Times New Roman" w:cs="Times New Roman"/>
          <w:kern w:val="0"/>
          <w:sz w:val="16"/>
          <w:szCs w:val="16"/>
        </w:rPr>
        <w:t xml:space="preserve"> Договора.</w:t>
      </w:r>
    </w:p>
    <w:p w14:paraId="4531A25E" w14:textId="7E4DA033"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4.5.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w:t>
      </w:r>
      <w:r w:rsidR="003009D8" w:rsidRPr="00ED2752">
        <w:rPr>
          <w:rFonts w:ascii="Times New Roman" w:hAnsi="Times New Roman" w:cs="Times New Roman"/>
          <w:kern w:val="0"/>
          <w:sz w:val="16"/>
          <w:szCs w:val="16"/>
        </w:rPr>
        <w:t xml:space="preserve">2 (двух) </w:t>
      </w:r>
      <w:r w:rsidRPr="00ED2752">
        <w:rPr>
          <w:rFonts w:ascii="Times New Roman" w:hAnsi="Times New Roman" w:cs="Times New Roman"/>
          <w:kern w:val="0"/>
          <w:sz w:val="16"/>
          <w:szCs w:val="16"/>
        </w:rPr>
        <w:t>календарных дней с момента письменного уведомления о них Заказчиком.</w:t>
      </w:r>
    </w:p>
    <w:p w14:paraId="1C2EBFA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(демонтажем) Товара для экспертизы, осуществляется Поставщиком.</w:t>
      </w:r>
    </w:p>
    <w:p w14:paraId="487B126E" w14:textId="2185E390"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4.6. В случае поставки некомплектного Товара Поставщик обязан доукомплектовать Товар или заменить Товаром надлежащего качества в течение </w:t>
      </w:r>
      <w:r w:rsidR="003009D8" w:rsidRPr="00ED2752">
        <w:rPr>
          <w:rFonts w:ascii="Times New Roman" w:hAnsi="Times New Roman" w:cs="Times New Roman"/>
          <w:kern w:val="0"/>
          <w:sz w:val="16"/>
          <w:szCs w:val="16"/>
        </w:rPr>
        <w:t>2 (двух)</w:t>
      </w:r>
      <w:r w:rsidRPr="00ED2752">
        <w:rPr>
          <w:rFonts w:ascii="Times New Roman" w:hAnsi="Times New Roman" w:cs="Times New Roman"/>
          <w:kern w:val="0"/>
          <w:sz w:val="16"/>
          <w:szCs w:val="16"/>
        </w:rPr>
        <w:t xml:space="preserve"> календарных дней с момента письменного уведомления о нем Заказчиком.</w:t>
      </w:r>
    </w:p>
    <w:p w14:paraId="347ED89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4.7. Претензии по скрытым дефектам могут быть заявлены Заказчиком в течение всего срока годности (срока полезного использования) Товара.</w:t>
      </w:r>
    </w:p>
    <w:p w14:paraId="01489990" w14:textId="79181035"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4.8. Для проверки соответствия качества поставленного Товара требованиям, установленным Договором и приложениями к нему, Заказчик </w:t>
      </w:r>
      <w:r w:rsidR="00A87319" w:rsidRPr="00ED2752">
        <w:rPr>
          <w:rFonts w:ascii="Times New Roman" w:hAnsi="Times New Roman" w:cs="Times New Roman"/>
          <w:kern w:val="0"/>
          <w:sz w:val="16"/>
          <w:szCs w:val="16"/>
        </w:rPr>
        <w:t>обязан</w:t>
      </w:r>
      <w:r w:rsidRPr="00ED2752">
        <w:rPr>
          <w:rFonts w:ascii="Times New Roman" w:hAnsi="Times New Roman" w:cs="Times New Roman"/>
          <w:kern w:val="0"/>
          <w:sz w:val="16"/>
          <w:szCs w:val="16"/>
        </w:rPr>
        <w:t xml:space="preserve"> провести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5937E853" w14:textId="40CD64A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4.9. При отсутствии у Заказчика претензий по количеству и качеству поставленного Товара Заказчик в течение </w:t>
      </w:r>
      <w:r w:rsidR="003009D8" w:rsidRPr="00ED2752">
        <w:rPr>
          <w:rFonts w:ascii="Times New Roman" w:hAnsi="Times New Roman" w:cs="Times New Roman"/>
          <w:kern w:val="0"/>
          <w:sz w:val="16"/>
          <w:szCs w:val="16"/>
        </w:rPr>
        <w:t xml:space="preserve">2 (двух) </w:t>
      </w:r>
      <w:r w:rsidRPr="00ED2752">
        <w:rPr>
          <w:rFonts w:ascii="Times New Roman" w:hAnsi="Times New Roman" w:cs="Times New Roman"/>
          <w:kern w:val="0"/>
          <w:sz w:val="16"/>
          <w:szCs w:val="16"/>
        </w:rPr>
        <w:t xml:space="preserve">рабочих дней со дня завершения срока приемки Товара, указанного в </w:t>
      </w:r>
      <w:hyperlink r:id="rId18" w:history="1">
        <w:r w:rsidRPr="00ED2752">
          <w:rPr>
            <w:rFonts w:ascii="Times New Roman" w:hAnsi="Times New Roman" w:cs="Times New Roman"/>
            <w:kern w:val="0"/>
            <w:sz w:val="16"/>
            <w:szCs w:val="16"/>
          </w:rPr>
          <w:t>п. 4.2</w:t>
        </w:r>
      </w:hyperlink>
      <w:r w:rsidRPr="00ED2752">
        <w:rPr>
          <w:rFonts w:ascii="Times New Roman" w:hAnsi="Times New Roman" w:cs="Times New Roman"/>
          <w:kern w:val="0"/>
          <w:sz w:val="16"/>
          <w:szCs w:val="16"/>
        </w:rPr>
        <w:t xml:space="preserve"> Договора, подписывает </w:t>
      </w:r>
      <w:hyperlink r:id="rId19" w:history="1">
        <w:r w:rsidRPr="00ED2752">
          <w:rPr>
            <w:rFonts w:ascii="Times New Roman" w:hAnsi="Times New Roman" w:cs="Times New Roman"/>
            <w:kern w:val="0"/>
            <w:sz w:val="16"/>
            <w:szCs w:val="16"/>
          </w:rPr>
          <w:t>товарную</w:t>
        </w:r>
      </w:hyperlink>
      <w:r w:rsidRPr="00ED2752">
        <w:rPr>
          <w:rFonts w:ascii="Times New Roman" w:hAnsi="Times New Roman" w:cs="Times New Roman"/>
          <w:kern w:val="0"/>
          <w:sz w:val="16"/>
          <w:szCs w:val="16"/>
        </w:rPr>
        <w:t xml:space="preserve"> (</w:t>
      </w:r>
      <w:hyperlink r:id="rId20" w:history="1">
        <w:r w:rsidRPr="00ED2752">
          <w:rPr>
            <w:rFonts w:ascii="Times New Roman" w:hAnsi="Times New Roman" w:cs="Times New Roman"/>
            <w:kern w:val="0"/>
            <w:sz w:val="16"/>
            <w:szCs w:val="16"/>
          </w:rPr>
          <w:t>товарно-транспортную</w:t>
        </w:r>
      </w:hyperlink>
      <w:r w:rsidRPr="00ED2752">
        <w:rPr>
          <w:rFonts w:ascii="Times New Roman" w:hAnsi="Times New Roman" w:cs="Times New Roman"/>
          <w:kern w:val="0"/>
          <w:sz w:val="16"/>
          <w:szCs w:val="16"/>
        </w:rPr>
        <w:t xml:space="preserve">) накладную и (или) акт приема-передачи товара, </w:t>
      </w:r>
      <w:hyperlink r:id="rId21" w:history="1">
        <w:r w:rsidRPr="00ED2752">
          <w:rPr>
            <w:rFonts w:ascii="Times New Roman" w:hAnsi="Times New Roman" w:cs="Times New Roman"/>
            <w:kern w:val="0"/>
            <w:sz w:val="16"/>
            <w:szCs w:val="16"/>
          </w:rPr>
          <w:t>счет-фактуру</w:t>
        </w:r>
      </w:hyperlink>
      <w:r w:rsidRPr="00ED2752">
        <w:rPr>
          <w:rFonts w:ascii="Times New Roman" w:hAnsi="Times New Roman" w:cs="Times New Roman"/>
          <w:kern w:val="0"/>
          <w:sz w:val="16"/>
          <w:szCs w:val="16"/>
        </w:rPr>
        <w:t>. После этого Товар считается переданным Поставщиком Заказчику.</w:t>
      </w:r>
    </w:p>
    <w:p w14:paraId="50D8AF2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4.10. Все расходы, связанные с возвратом фальсифицированных и бракованных Товаров, осуществляются за счет Поставщика.</w:t>
      </w:r>
    </w:p>
    <w:p w14:paraId="23C3C81B" w14:textId="4DCD348C"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4.11.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w:t>
      </w:r>
      <w:hyperlink r:id="rId22" w:history="1">
        <w:r w:rsidR="00984818"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4.9</w:t>
        </w:r>
      </w:hyperlink>
      <w:r w:rsidRPr="00ED2752">
        <w:rPr>
          <w:rFonts w:ascii="Times New Roman" w:hAnsi="Times New Roman" w:cs="Times New Roman"/>
          <w:kern w:val="0"/>
          <w:sz w:val="16"/>
          <w:szCs w:val="16"/>
        </w:rPr>
        <w:t xml:space="preserve"> Договора.</w:t>
      </w:r>
    </w:p>
    <w:p w14:paraId="28E066F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4.12.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3DBADB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«О порядке приемки продукции производственно-технического назначения и товаров народного потребления по количеству» </w:t>
      </w:r>
      <w:hyperlink r:id="rId23" w:history="1">
        <w:r w:rsidRPr="00ED2752">
          <w:rPr>
            <w:rFonts w:ascii="Times New Roman" w:hAnsi="Times New Roman" w:cs="Times New Roman"/>
            <w:kern w:val="0"/>
            <w:sz w:val="16"/>
            <w:szCs w:val="16"/>
          </w:rPr>
          <w:t>от 15.06.1965 № П-6</w:t>
        </w:r>
      </w:hyperlink>
      <w:r w:rsidRPr="00ED2752">
        <w:rPr>
          <w:rFonts w:ascii="Times New Roman" w:hAnsi="Times New Roman" w:cs="Times New Roman"/>
          <w:kern w:val="0"/>
          <w:sz w:val="16"/>
          <w:szCs w:val="16"/>
        </w:rPr>
        <w:t>;</w:t>
      </w:r>
    </w:p>
    <w:p w14:paraId="5DA3E2A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«О порядке приемки продукции производственно-технического назначения и товаров народного потребления по качеству» </w:t>
      </w:r>
      <w:hyperlink r:id="rId24" w:history="1">
        <w:r w:rsidRPr="00ED2752">
          <w:rPr>
            <w:rFonts w:ascii="Times New Roman" w:hAnsi="Times New Roman" w:cs="Times New Roman"/>
            <w:kern w:val="0"/>
            <w:sz w:val="16"/>
            <w:szCs w:val="16"/>
          </w:rPr>
          <w:t>от 25.04.1966 № П-7</w:t>
        </w:r>
      </w:hyperlink>
      <w:r w:rsidRPr="00ED2752">
        <w:rPr>
          <w:rFonts w:ascii="Times New Roman" w:hAnsi="Times New Roman" w:cs="Times New Roman"/>
          <w:kern w:val="0"/>
          <w:sz w:val="16"/>
          <w:szCs w:val="16"/>
        </w:rPr>
        <w:t>.</w:t>
      </w:r>
    </w:p>
    <w:p w14:paraId="733A073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1BFA240A" w14:textId="5262E1F8"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5. Права и обязанности Сторон</w:t>
      </w:r>
    </w:p>
    <w:p w14:paraId="66454DA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 Заказчик вправе:</w:t>
      </w:r>
    </w:p>
    <w:p w14:paraId="0BBFE39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5B8B0A58" w14:textId="57E9441E"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5.1.2. Требовать от Поставщика представления надлежащим образом оформленных документов, указанных в </w:t>
      </w:r>
      <w:hyperlink r:id="rId25" w:history="1">
        <w:r w:rsidR="00D00FF3"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4.2</w:t>
        </w:r>
      </w:hyperlink>
      <w:r w:rsidRPr="00ED2752">
        <w:rPr>
          <w:rFonts w:ascii="Times New Roman" w:hAnsi="Times New Roman" w:cs="Times New Roman"/>
          <w:kern w:val="0"/>
          <w:sz w:val="16"/>
          <w:szCs w:val="16"/>
        </w:rPr>
        <w:t xml:space="preserve"> Договора.</w:t>
      </w:r>
    </w:p>
    <w:p w14:paraId="0018C0C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50A8D1A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5.1.4. Запрашивать у Поставщика информацию о ходе исполнения обязательств по Договору.</w:t>
      </w:r>
    </w:p>
    <w:p w14:paraId="778016C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p>
    <w:p w14:paraId="07F7150F"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CEF93A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5.1.7. Принять решение об одностороннем отказе от исполнения Договора в соответствии с </w:t>
      </w:r>
      <w:hyperlink r:id="rId26" w:history="1">
        <w:r w:rsidRPr="00ED2752">
          <w:rPr>
            <w:rFonts w:ascii="Times New Roman" w:hAnsi="Times New Roman" w:cs="Times New Roman"/>
            <w:kern w:val="0"/>
            <w:sz w:val="16"/>
            <w:szCs w:val="16"/>
          </w:rPr>
          <w:t>гражданским законодательством</w:t>
        </w:r>
      </w:hyperlink>
      <w:r w:rsidRPr="00ED2752">
        <w:rPr>
          <w:rFonts w:ascii="Times New Roman" w:hAnsi="Times New Roman" w:cs="Times New Roman"/>
          <w:kern w:val="0"/>
          <w:sz w:val="16"/>
          <w:szCs w:val="16"/>
        </w:rPr>
        <w:t>.</w:t>
      </w:r>
    </w:p>
    <w:p w14:paraId="7DFF3D4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5.1.8. По соглашению с Поставщиком изменить существенные условия Договора в случаях, установленных Договором.</w:t>
      </w:r>
    </w:p>
    <w:p w14:paraId="5D92067E" w14:textId="361460B8"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5.1.</w:t>
      </w:r>
      <w:r w:rsidR="00A87319" w:rsidRPr="00ED2752">
        <w:rPr>
          <w:rFonts w:ascii="Times New Roman" w:hAnsi="Times New Roman" w:cs="Times New Roman"/>
          <w:kern w:val="0"/>
          <w:sz w:val="16"/>
          <w:szCs w:val="16"/>
        </w:rPr>
        <w:t>9</w:t>
      </w:r>
      <w:r w:rsidRPr="00ED2752">
        <w:rPr>
          <w:rFonts w:ascii="Times New Roman" w:hAnsi="Times New Roman" w:cs="Times New Roman"/>
          <w:kern w:val="0"/>
          <w:sz w:val="16"/>
          <w:szCs w:val="16"/>
        </w:rPr>
        <w:t>. Пользоваться иными правами, установленными Договором и законодательством Российской Федерации.</w:t>
      </w:r>
    </w:p>
    <w:p w14:paraId="460FF09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 Заказчик обязан:</w:t>
      </w:r>
    </w:p>
    <w:p w14:paraId="6C8D51A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lastRenderedPageBreak/>
        <w:t>5.2.1. Сообщать в письменной форме Поставщику о недостатках, обнаруженных в ходе исполнения Договора, в течение 2 (двух)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1 (одного) рабочего дня заявить об этом Поставщику. Заказчик обязан назначить своего ответственного представителя для контроля за поставкой Товара по Договору и согласования организационных вопросов.</w:t>
      </w:r>
    </w:p>
    <w:p w14:paraId="048359F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5.2.2. Своевременно принять и оплатить поставленный Товар надлежащего качества в соответствии с Договором, а также, если предусмотрено условиями Договора, отдельных этапов исполнения Договора в соответствии с законодательством Российской Федерации.</w:t>
      </w:r>
    </w:p>
    <w:p w14:paraId="3E1F96AD" w14:textId="310BF4D6"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5.2.3. При получении от Поставщика уведомления о приостановлении поставки Товара в случае, указанном в </w:t>
      </w:r>
      <w:hyperlink r:id="rId27" w:history="1">
        <w:r w:rsidR="00D00FF3"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5.4.6</w:t>
        </w:r>
      </w:hyperlink>
      <w:r w:rsidRPr="00ED2752">
        <w:rPr>
          <w:rFonts w:ascii="Times New Roman" w:hAnsi="Times New Roman" w:cs="Times New Roman"/>
          <w:kern w:val="0"/>
          <w:sz w:val="16"/>
          <w:szCs w:val="16"/>
        </w:rPr>
        <w:t xml:space="preserve"> Договора, рассмотреть вопрос о целесообразности и порядке продолжения поставки. Решение о продолжении поставки Товара при необходимости корректировки сроков этапов поставки принимается Заказчиком и Поставщиком совместно и в течение 3 (трех) рабочих дней оформляется дополнительным соглашением к Договору.</w:t>
      </w:r>
    </w:p>
    <w:p w14:paraId="5CE42FEE" w14:textId="4F9E6B35"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5.2.4. Не позднее </w:t>
      </w:r>
      <w:r w:rsidR="000A2591" w:rsidRPr="00ED2752">
        <w:rPr>
          <w:rFonts w:ascii="Times New Roman" w:hAnsi="Times New Roman" w:cs="Times New Roman"/>
          <w:kern w:val="0"/>
          <w:sz w:val="16"/>
          <w:szCs w:val="16"/>
        </w:rPr>
        <w:t xml:space="preserve">2 (двух) </w:t>
      </w:r>
      <w:r w:rsidRPr="00ED2752">
        <w:rPr>
          <w:rFonts w:ascii="Times New Roman" w:hAnsi="Times New Roman" w:cs="Times New Roman"/>
          <w:kern w:val="0"/>
          <w:sz w:val="16"/>
          <w:szCs w:val="16"/>
        </w:rPr>
        <w:t>рабочих дней с момента возникновения права требования от Поставщика оплаты неустойки (штрафа, пени) направить Поставщику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Договора.</w:t>
      </w:r>
    </w:p>
    <w:p w14:paraId="390FA96F" w14:textId="5F22C503"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5.2.5. При неоплате Поставщиком неустойки (штрафа, пени) в течение </w:t>
      </w:r>
      <w:r w:rsidR="000A2591" w:rsidRPr="00ED2752">
        <w:rPr>
          <w:rFonts w:ascii="Times New Roman" w:hAnsi="Times New Roman" w:cs="Times New Roman"/>
          <w:kern w:val="0"/>
          <w:sz w:val="16"/>
          <w:szCs w:val="16"/>
        </w:rPr>
        <w:t>2 (двух)</w:t>
      </w:r>
      <w:r w:rsidRPr="00ED2752">
        <w:rPr>
          <w:rFonts w:ascii="Times New Roman" w:hAnsi="Times New Roman" w:cs="Times New Roman"/>
          <w:kern w:val="0"/>
          <w:sz w:val="16"/>
          <w:szCs w:val="16"/>
        </w:rPr>
        <w:t xml:space="preserve">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28E3D759" w14:textId="0105ACD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5.2.6. В течение </w:t>
      </w:r>
      <w:r w:rsidR="000A2591" w:rsidRPr="00ED2752">
        <w:rPr>
          <w:rFonts w:ascii="Times New Roman" w:hAnsi="Times New Roman" w:cs="Times New Roman"/>
          <w:kern w:val="0"/>
          <w:sz w:val="16"/>
          <w:szCs w:val="16"/>
        </w:rPr>
        <w:t>2 (двух)</w:t>
      </w:r>
      <w:r w:rsidRPr="00ED2752">
        <w:rPr>
          <w:rFonts w:ascii="Times New Roman" w:hAnsi="Times New Roman" w:cs="Times New Roman"/>
          <w:kern w:val="0"/>
          <w:sz w:val="16"/>
          <w:szCs w:val="16"/>
        </w:rPr>
        <w:t xml:space="preserve">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Поставщиком неустойки (штрафа, пени) в течение указанного срока направить в суд исковое заявление с соответствующими требованиями.</w:t>
      </w:r>
    </w:p>
    <w:p w14:paraId="47C94ADF"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5.2.7.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104A292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5.2.8. В случае обеспечения исполнения Договора в форме банковской гарантии, при неисполнении Поставщиком своих обязательств, Заказчик обязан обратиться к гаранту с требованием исполнить обязанности в соответствии с выданной гарантией.</w:t>
      </w:r>
    </w:p>
    <w:p w14:paraId="081A66D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При отказе гаранта исполнить требования Заказчика Заказчик обязан в течение 5 (пяти) рабочих дней с момента неисполнения или отказа гаранта обратиться в арбитражный суд с требованием об обязании гаранта исполнить обязанности, предусмотренные гарантией, либо Заказчик вправе осуществить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7E8D2A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5.2.9. Обеспечить конфиденциальность информации, представленной Поставщиком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180B9AC7" w14:textId="3FE0866B" w:rsidR="00A87319" w:rsidRPr="00ED2752" w:rsidRDefault="00A87319" w:rsidP="00A87319">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5.2.10. Провести экспертизу для проверки соответствия качества поставленного Товара требованиям, установленным Договором, в соответствии с </w:t>
      </w:r>
      <w:hyperlink r:id="rId28" w:history="1">
        <w:r w:rsidR="00D00FF3"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4.8</w:t>
        </w:r>
      </w:hyperlink>
      <w:r w:rsidRPr="00ED2752">
        <w:rPr>
          <w:rFonts w:ascii="Times New Roman" w:hAnsi="Times New Roman" w:cs="Times New Roman"/>
          <w:kern w:val="0"/>
          <w:sz w:val="16"/>
          <w:szCs w:val="16"/>
        </w:rPr>
        <w:t xml:space="preserve"> Договора.</w:t>
      </w:r>
    </w:p>
    <w:p w14:paraId="39E60425" w14:textId="1727A4F6"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5.2.1</w:t>
      </w:r>
      <w:r w:rsidR="00A87319" w:rsidRPr="00ED2752">
        <w:rPr>
          <w:rFonts w:ascii="Times New Roman" w:hAnsi="Times New Roman" w:cs="Times New Roman"/>
          <w:kern w:val="0"/>
          <w:sz w:val="16"/>
          <w:szCs w:val="16"/>
        </w:rPr>
        <w:t>1</w:t>
      </w:r>
      <w:r w:rsidRPr="00ED2752">
        <w:rPr>
          <w:rFonts w:ascii="Times New Roman" w:hAnsi="Times New Roman" w:cs="Times New Roman"/>
          <w:kern w:val="0"/>
          <w:sz w:val="16"/>
          <w:szCs w:val="16"/>
        </w:rPr>
        <w:t>. Исполнять иные обязанности, предусмотренные законодательством Российской Федерации и условиями Договора.</w:t>
      </w:r>
    </w:p>
    <w:p w14:paraId="4839D13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 Поставщик вправе:</w:t>
      </w:r>
    </w:p>
    <w:p w14:paraId="6D1AFECB" w14:textId="39C07ADD"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5.3.1. Требовать своевременного подписания Заказчиком </w:t>
      </w:r>
      <w:r w:rsidR="00D00FF3" w:rsidRPr="00ED2752">
        <w:rPr>
          <w:rFonts w:ascii="Times New Roman" w:hAnsi="Times New Roman" w:cs="Times New Roman"/>
          <w:kern w:val="0"/>
          <w:sz w:val="16"/>
          <w:szCs w:val="16"/>
        </w:rPr>
        <w:t xml:space="preserve">товарной (товарно-транспортной) накладной и (или) </w:t>
      </w:r>
      <w:r w:rsidRPr="00ED2752">
        <w:rPr>
          <w:rFonts w:ascii="Times New Roman" w:hAnsi="Times New Roman" w:cs="Times New Roman"/>
          <w:kern w:val="0"/>
          <w:sz w:val="16"/>
          <w:szCs w:val="16"/>
        </w:rPr>
        <w:t xml:space="preserve">акта приема-передачи товара по Договору на основании представленных Поставщиком документов, указанных в </w:t>
      </w:r>
      <w:hyperlink r:id="rId29" w:history="1">
        <w:r w:rsidR="00D00FF3"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4.2</w:t>
        </w:r>
      </w:hyperlink>
      <w:r w:rsidRPr="00ED2752">
        <w:rPr>
          <w:rFonts w:ascii="Times New Roman" w:hAnsi="Times New Roman" w:cs="Times New Roman"/>
          <w:kern w:val="0"/>
          <w:sz w:val="16"/>
          <w:szCs w:val="16"/>
        </w:rPr>
        <w:t xml:space="preserve"> Договора.</w:t>
      </w:r>
    </w:p>
    <w:p w14:paraId="3FADA237"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5.3.2. Требовать своевременной оплаты за поставленный Товар надлежащего качества в соответствии с условиями Договора.</w:t>
      </w:r>
    </w:p>
    <w:p w14:paraId="0334E43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1F22AE8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5.3.4. Запрашивать у Заказчика разъяснения и уточнения относительно Товара в рамках Договора.</w:t>
      </w:r>
    </w:p>
    <w:p w14:paraId="108D2CA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5.3.5. Получать от Заказчика содействие при поставке Товара в соответствии с условиями Договора.</w:t>
      </w:r>
    </w:p>
    <w:p w14:paraId="12F716CE"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5.3.6. Досрочно исполнить обязательства по Договору с согласия Заказчика.</w:t>
      </w:r>
    </w:p>
    <w:p w14:paraId="2C32944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5.3.7. Принять решение об одностороннем отказе от исполнения Договора в соответствии с законодательством Российской Федерации.</w:t>
      </w:r>
    </w:p>
    <w:p w14:paraId="2B6F77E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5.3.8. Пользоваться иными правами, установленными Договором и законодательством Российской Федерации.</w:t>
      </w:r>
    </w:p>
    <w:p w14:paraId="6E56D7E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 Поставщик обязан:</w:t>
      </w:r>
    </w:p>
    <w:p w14:paraId="14A527EA" w14:textId="379C36D1"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5.4.1. Своевременно и надлежащим образом исполнять обязательства в соответствии с условиями Договора и представить Заказчику документы, указанные в </w:t>
      </w:r>
      <w:hyperlink r:id="rId30" w:history="1">
        <w:r w:rsidR="00D00FF3" w:rsidRPr="00ED2752">
          <w:rPr>
            <w:rFonts w:ascii="Times New Roman" w:hAnsi="Times New Roman" w:cs="Times New Roman"/>
            <w:kern w:val="0"/>
            <w:sz w:val="16"/>
            <w:szCs w:val="16"/>
          </w:rPr>
          <w:t xml:space="preserve">п. </w:t>
        </w:r>
        <w:r w:rsidRPr="00ED2752">
          <w:rPr>
            <w:rFonts w:ascii="Times New Roman" w:hAnsi="Times New Roman" w:cs="Times New Roman"/>
            <w:kern w:val="0"/>
            <w:sz w:val="16"/>
            <w:szCs w:val="16"/>
          </w:rPr>
          <w:t>4.2</w:t>
        </w:r>
      </w:hyperlink>
      <w:r w:rsidRPr="00ED2752">
        <w:rPr>
          <w:rFonts w:ascii="Times New Roman" w:hAnsi="Times New Roman" w:cs="Times New Roman"/>
          <w:kern w:val="0"/>
          <w:sz w:val="16"/>
          <w:szCs w:val="16"/>
        </w:rPr>
        <w:t xml:space="preserve"> Договора, по итогам исполнения Договора.</w:t>
      </w:r>
    </w:p>
    <w:p w14:paraId="1EF8E6A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DB508F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5265223"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Поставщик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1A29D11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5.4.4. Обеспечить устранение недостатков, выявленных при приемке Заказчиком Товара и в течение гарантийного срока, за свой счет.</w:t>
      </w:r>
    </w:p>
    <w:p w14:paraId="5147716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5.4.5. Предоставить обеспечение исполнения Договора в случаях, установленных Договором.</w:t>
      </w:r>
    </w:p>
    <w:p w14:paraId="3CD5E3D8"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Заказчику в течение 1 (одного) рабочего дня после приостановления поставки.</w:t>
      </w:r>
    </w:p>
    <w:p w14:paraId="7492992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5.4.7. В течение 1 (одного) рабочего дня информировать Заказчика о невозможности поставить Товар в надлежащем объеме, в предусмотренные Договором сроки, надлежащего качества.</w:t>
      </w:r>
    </w:p>
    <w:p w14:paraId="370961A7"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Договоре.</w:t>
      </w:r>
    </w:p>
    <w:p w14:paraId="7DF4156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5.4.9. Обеспечить конфиденциальность информации, предоставленной Заказчиком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17E663DE"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5.4.10. Исполнять иные обязанности, предусмотренные законодательством Российской Федерации и Договором.</w:t>
      </w:r>
    </w:p>
    <w:p w14:paraId="7C9205E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5E71ABE9" w14:textId="070E8076"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6. Гарантии</w:t>
      </w:r>
    </w:p>
    <w:p w14:paraId="49DCE49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6.1. Поставщик подтверждает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описанием объекта закупки, должно соответствовать законодательству Российской Федерации и Договору.</w:t>
      </w:r>
    </w:p>
    <w:p w14:paraId="13301C4C" w14:textId="52EC250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6.2. На Товар установлена гарантия производителя - </w:t>
      </w:r>
      <w:r w:rsidR="000A2591" w:rsidRPr="00ED2752">
        <w:rPr>
          <w:rFonts w:ascii="Times New Roman" w:hAnsi="Times New Roman" w:cs="Times New Roman"/>
          <w:kern w:val="0"/>
          <w:sz w:val="16"/>
          <w:szCs w:val="16"/>
        </w:rPr>
        <w:t>12</w:t>
      </w:r>
      <w:r w:rsidRPr="00ED2752">
        <w:rPr>
          <w:rFonts w:ascii="Times New Roman" w:hAnsi="Times New Roman" w:cs="Times New Roman"/>
          <w:kern w:val="0"/>
          <w:sz w:val="16"/>
          <w:szCs w:val="16"/>
        </w:rPr>
        <w:t xml:space="preserve"> (</w:t>
      </w:r>
      <w:r w:rsidR="000A2591" w:rsidRPr="00ED2752">
        <w:rPr>
          <w:rFonts w:ascii="Times New Roman" w:hAnsi="Times New Roman" w:cs="Times New Roman"/>
          <w:kern w:val="0"/>
          <w:sz w:val="16"/>
          <w:szCs w:val="16"/>
        </w:rPr>
        <w:t>двенадцать</w:t>
      </w:r>
      <w:r w:rsidRPr="00ED2752">
        <w:rPr>
          <w:rFonts w:ascii="Times New Roman" w:hAnsi="Times New Roman" w:cs="Times New Roman"/>
          <w:kern w:val="0"/>
          <w:sz w:val="16"/>
          <w:szCs w:val="16"/>
        </w:rPr>
        <w:t>) месяцев с даты поставки Товара.</w:t>
      </w:r>
    </w:p>
    <w:p w14:paraId="37BA5645" w14:textId="47C24418"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На Товар установлена гарантия Поставщика - </w:t>
      </w:r>
      <w:r w:rsidR="000A2591" w:rsidRPr="00ED2752">
        <w:rPr>
          <w:rFonts w:ascii="Times New Roman" w:hAnsi="Times New Roman" w:cs="Times New Roman"/>
          <w:kern w:val="0"/>
          <w:sz w:val="16"/>
          <w:szCs w:val="16"/>
        </w:rPr>
        <w:t>12 (двенадцать)</w:t>
      </w:r>
      <w:r w:rsidRPr="00ED2752">
        <w:rPr>
          <w:rFonts w:ascii="Times New Roman" w:hAnsi="Times New Roman" w:cs="Times New Roman"/>
          <w:kern w:val="0"/>
          <w:sz w:val="16"/>
          <w:szCs w:val="16"/>
        </w:rPr>
        <w:t xml:space="preserve"> месяцев с даты поставки Товара, но не менее срока предоставления гарантии производителя.</w:t>
      </w:r>
    </w:p>
    <w:p w14:paraId="028C539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lastRenderedPageBreak/>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5C6E5B28"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6.2.1. Поставщик гарантирует возможность безопасного использования Товара по назначению в течение всего гарантийного срока.</w:t>
      </w:r>
    </w:p>
    <w:p w14:paraId="10ABEEF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6.2.2.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2EFA6320" w14:textId="4BA15C3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6.2.3. В течение гарантийного срока в случае возникновения неисправностей в работе поставленного Товара представитель Поставщика должен прибыть в течение </w:t>
      </w:r>
      <w:r w:rsidR="000A2591" w:rsidRPr="00ED2752">
        <w:rPr>
          <w:rFonts w:ascii="Times New Roman" w:hAnsi="Times New Roman" w:cs="Times New Roman"/>
          <w:kern w:val="0"/>
          <w:sz w:val="16"/>
          <w:szCs w:val="16"/>
        </w:rPr>
        <w:t>5</w:t>
      </w:r>
      <w:r w:rsidRPr="00ED2752">
        <w:rPr>
          <w:rFonts w:ascii="Times New Roman" w:hAnsi="Times New Roman" w:cs="Times New Roman"/>
          <w:kern w:val="0"/>
          <w:sz w:val="16"/>
          <w:szCs w:val="16"/>
        </w:rPr>
        <w:t xml:space="preserve"> (</w:t>
      </w:r>
      <w:r w:rsidR="000A2591" w:rsidRPr="00ED2752">
        <w:rPr>
          <w:rFonts w:ascii="Times New Roman" w:hAnsi="Times New Roman" w:cs="Times New Roman"/>
          <w:kern w:val="0"/>
          <w:sz w:val="16"/>
          <w:szCs w:val="16"/>
        </w:rPr>
        <w:t>пяти</w:t>
      </w:r>
      <w:r w:rsidRPr="00ED2752">
        <w:rPr>
          <w:rFonts w:ascii="Times New Roman" w:hAnsi="Times New Roman" w:cs="Times New Roman"/>
          <w:kern w:val="0"/>
          <w:sz w:val="16"/>
          <w:szCs w:val="16"/>
        </w:rPr>
        <w:t>) календарных дней с момента поступления заявки от представителя Заказчика по месту нахождения Товара для устранения возникших неисправностей в работе Товара. В случае невозможности устранения недостатков на месте Поставщик (его представитель) за счет собственных средств осуществляет доставку Товара до места проведения необходимого ремонта, производит необходимый ремонт и после его завершения возвращает Товар.</w:t>
      </w:r>
    </w:p>
    <w:p w14:paraId="56B998B7" w14:textId="6264C315"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Срок ремонта поставленного Товара не должен превышать </w:t>
      </w:r>
      <w:r w:rsidR="000A2591" w:rsidRPr="00ED2752">
        <w:rPr>
          <w:rFonts w:ascii="Times New Roman" w:hAnsi="Times New Roman" w:cs="Times New Roman"/>
          <w:kern w:val="0"/>
          <w:sz w:val="16"/>
          <w:szCs w:val="16"/>
        </w:rPr>
        <w:t>15</w:t>
      </w:r>
      <w:r w:rsidRPr="00ED2752">
        <w:rPr>
          <w:rFonts w:ascii="Times New Roman" w:hAnsi="Times New Roman" w:cs="Times New Roman"/>
          <w:kern w:val="0"/>
          <w:sz w:val="16"/>
          <w:szCs w:val="16"/>
        </w:rPr>
        <w:t xml:space="preserve"> (</w:t>
      </w:r>
      <w:r w:rsidR="000A2591" w:rsidRPr="00ED2752">
        <w:rPr>
          <w:rFonts w:ascii="Times New Roman" w:hAnsi="Times New Roman" w:cs="Times New Roman"/>
          <w:kern w:val="0"/>
          <w:sz w:val="16"/>
          <w:szCs w:val="16"/>
        </w:rPr>
        <w:t>пятнадцати</w:t>
      </w:r>
      <w:r w:rsidRPr="00ED2752">
        <w:rPr>
          <w:rFonts w:ascii="Times New Roman" w:hAnsi="Times New Roman" w:cs="Times New Roman"/>
          <w:kern w:val="0"/>
          <w:sz w:val="16"/>
          <w:szCs w:val="16"/>
        </w:rPr>
        <w:t>) календарных дней. В случае невозможности произвести ремонт в указанный срок Заказчику предоставляется функционально аналогичное оборудование на время ремонта.</w:t>
      </w:r>
    </w:p>
    <w:p w14:paraId="2924995F"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6.2.4.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7C1C92C5" w14:textId="6EA5A4BA"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6.2.5.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и не менее срока, указанного в </w:t>
      </w:r>
      <w:hyperlink r:id="rId31" w:history="1">
        <w:r w:rsidRPr="00ED2752">
          <w:rPr>
            <w:rFonts w:ascii="Times New Roman" w:hAnsi="Times New Roman" w:cs="Times New Roman"/>
            <w:kern w:val="0"/>
            <w:sz w:val="16"/>
            <w:szCs w:val="16"/>
          </w:rPr>
          <w:t>п. 6.2</w:t>
        </w:r>
      </w:hyperlink>
      <w:r w:rsidRPr="00ED2752">
        <w:rPr>
          <w:rFonts w:ascii="Times New Roman" w:hAnsi="Times New Roman" w:cs="Times New Roman"/>
          <w:kern w:val="0"/>
          <w:sz w:val="16"/>
          <w:szCs w:val="16"/>
        </w:rPr>
        <w:t xml:space="preserve"> Договора.</w:t>
      </w:r>
    </w:p>
    <w:p w14:paraId="6F3797C9"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6.2.6. Все расходы, связанные с возвратом, ремонтом Товара ненадлежащего качества, осуществляются за счет Поставщика.</w:t>
      </w:r>
    </w:p>
    <w:p w14:paraId="42C6DC8D"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63692BCB" w14:textId="3E52BC4C"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7. Ответственность Сторон</w:t>
      </w:r>
    </w:p>
    <w:p w14:paraId="54C2004F"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3192B051"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382D031"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Пеня в размере 1/300 (одной трехсотой) действующей на дату уплаты пеней </w:t>
      </w:r>
      <w:hyperlink r:id="rId32" w:history="1">
        <w:r w:rsidRPr="00ED2752">
          <w:rPr>
            <w:rFonts w:ascii="Times New Roman" w:hAnsi="Times New Roman" w:cs="Times New Roman"/>
            <w:kern w:val="0"/>
            <w:sz w:val="16"/>
            <w:szCs w:val="16"/>
          </w:rPr>
          <w:t>ключевой ставки</w:t>
        </w:r>
      </w:hyperlink>
      <w:r w:rsidRPr="00ED2752">
        <w:rPr>
          <w:rFonts w:ascii="Times New Roman" w:hAnsi="Times New Roman" w:cs="Times New Roman"/>
          <w:kern w:val="0"/>
          <w:sz w:val="16"/>
          <w:szCs w:val="16"/>
        </w:rPr>
        <w:t xml:space="preserve">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C79CD8E" w14:textId="77777777" w:rsidR="001D28FE"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7.3.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w:t>
      </w:r>
      <w:r w:rsidR="001D28FE" w:rsidRPr="00ED2752">
        <w:rPr>
          <w:rFonts w:ascii="Times New Roman" w:hAnsi="Times New Roman" w:cs="Times New Roman"/>
          <w:kern w:val="0"/>
          <w:sz w:val="16"/>
          <w:szCs w:val="16"/>
        </w:rPr>
        <w:t>1000 рублей.</w:t>
      </w:r>
    </w:p>
    <w:p w14:paraId="57CF8DB0"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07B6F41"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Пеня начисляется за каждый день просрочки исполнения Поставщиком обязательства, предусмотренного Договором, в размере 1/300 (одной трехсотой) действующей на дату уплаты пени </w:t>
      </w:r>
      <w:hyperlink r:id="rId33" w:history="1">
        <w:r w:rsidRPr="00ED2752">
          <w:rPr>
            <w:rFonts w:ascii="Times New Roman" w:hAnsi="Times New Roman" w:cs="Times New Roman"/>
            <w:kern w:val="0"/>
            <w:sz w:val="16"/>
            <w:szCs w:val="16"/>
          </w:rPr>
          <w:t>ключевой ставки</w:t>
        </w:r>
      </w:hyperlink>
      <w:r w:rsidRPr="00ED2752">
        <w:rPr>
          <w:rFonts w:ascii="Times New Roman" w:hAnsi="Times New Roman" w:cs="Times New Roman"/>
          <w:kern w:val="0"/>
          <w:sz w:val="16"/>
          <w:szCs w:val="16"/>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A67F40B" w14:textId="77777777" w:rsidR="001D28FE"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w:t>
      </w:r>
      <w:r w:rsidR="001D28FE" w:rsidRPr="00ED2752">
        <w:rPr>
          <w:rFonts w:ascii="Times New Roman" w:hAnsi="Times New Roman" w:cs="Times New Roman"/>
          <w:kern w:val="0"/>
          <w:sz w:val="16"/>
          <w:szCs w:val="16"/>
        </w:rPr>
        <w:t>процентов цены Договора (этапа).</w:t>
      </w:r>
    </w:p>
    <w:p w14:paraId="710A2542" w14:textId="77777777" w:rsidR="001D28FE"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7.6.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001D28FE" w:rsidRPr="00ED2752">
        <w:rPr>
          <w:rFonts w:ascii="Times New Roman" w:hAnsi="Times New Roman" w:cs="Times New Roman"/>
          <w:kern w:val="0"/>
          <w:sz w:val="16"/>
          <w:szCs w:val="16"/>
        </w:rPr>
        <w:t>1000 рублей.</w:t>
      </w:r>
    </w:p>
    <w:p w14:paraId="2D4437F5" w14:textId="77777777" w:rsidR="00467CD2" w:rsidRPr="00ED2752" w:rsidRDefault="001D28FE"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7.7</w:t>
      </w:r>
      <w:r w:rsidR="00467CD2" w:rsidRPr="00ED2752">
        <w:rPr>
          <w:rFonts w:ascii="Times New Roman" w:hAnsi="Times New Roman" w:cs="Times New Roman"/>
          <w:kern w:val="0"/>
          <w:sz w:val="16"/>
          <w:szCs w:val="16"/>
        </w:rPr>
        <w:t xml:space="preserve">. Общая сумма </w:t>
      </w:r>
      <w:r w:rsidRPr="00ED2752">
        <w:rPr>
          <w:rFonts w:ascii="Times New Roman" w:hAnsi="Times New Roman" w:cs="Times New Roman"/>
          <w:kern w:val="0"/>
          <w:sz w:val="16"/>
          <w:szCs w:val="16"/>
        </w:rPr>
        <w:t xml:space="preserve">начисленных </w:t>
      </w:r>
      <w:r w:rsidR="00467CD2" w:rsidRPr="00ED2752">
        <w:rPr>
          <w:rFonts w:ascii="Times New Roman" w:hAnsi="Times New Roman" w:cs="Times New Roman"/>
          <w:kern w:val="0"/>
          <w:sz w:val="16"/>
          <w:szCs w:val="16"/>
        </w:rPr>
        <w:t>штрафов за неисполнение или ненадлежащее исполнение Поставщиком обязательств, предусмотренных Договором, не может превышать цену Договора.</w:t>
      </w:r>
    </w:p>
    <w:p w14:paraId="2D2389E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Общая сумма </w:t>
      </w:r>
      <w:r w:rsidR="001D28FE" w:rsidRPr="00ED2752">
        <w:rPr>
          <w:rFonts w:ascii="Times New Roman" w:hAnsi="Times New Roman" w:cs="Times New Roman"/>
          <w:kern w:val="0"/>
          <w:sz w:val="16"/>
          <w:szCs w:val="16"/>
        </w:rPr>
        <w:t xml:space="preserve">начисленных </w:t>
      </w:r>
      <w:r w:rsidRPr="00ED2752">
        <w:rPr>
          <w:rFonts w:ascii="Times New Roman" w:hAnsi="Times New Roman" w:cs="Times New Roman"/>
          <w:kern w:val="0"/>
          <w:sz w:val="16"/>
          <w:szCs w:val="16"/>
        </w:rPr>
        <w:t>штрафов за ненадлежащее исполнение Заказчиком обязательств, предусмотренных Договором, не может превышать цену Договора.</w:t>
      </w:r>
    </w:p>
    <w:p w14:paraId="476DF281" w14:textId="192E6977" w:rsidR="00467CD2" w:rsidRPr="00ED2752" w:rsidRDefault="001D28FE"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7.8</w:t>
      </w:r>
      <w:r w:rsidR="00467CD2" w:rsidRPr="00ED2752">
        <w:rPr>
          <w:rFonts w:ascii="Times New Roman" w:hAnsi="Times New Roman" w:cs="Times New Roman"/>
          <w:kern w:val="0"/>
          <w:sz w:val="16"/>
          <w:szCs w:val="16"/>
        </w:rPr>
        <w:t xml:space="preserve">.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Поставщиком в соответствии с </w:t>
      </w:r>
      <w:hyperlink r:id="rId34" w:history="1">
        <w:r w:rsidR="00467CD2" w:rsidRPr="00ED2752">
          <w:rPr>
            <w:rFonts w:ascii="Times New Roman" w:hAnsi="Times New Roman" w:cs="Times New Roman"/>
            <w:kern w:val="0"/>
            <w:sz w:val="16"/>
            <w:szCs w:val="16"/>
          </w:rPr>
          <w:t>разделом 8</w:t>
        </w:r>
      </w:hyperlink>
      <w:r w:rsidR="00467CD2" w:rsidRPr="00ED2752">
        <w:rPr>
          <w:rFonts w:ascii="Times New Roman" w:hAnsi="Times New Roman" w:cs="Times New Roman"/>
          <w:kern w:val="0"/>
          <w:sz w:val="16"/>
          <w:szCs w:val="16"/>
        </w:rPr>
        <w:t xml:space="preserve"> Договора.</w:t>
      </w:r>
    </w:p>
    <w:p w14:paraId="5FFD104F" w14:textId="77777777" w:rsidR="00467CD2" w:rsidRPr="00ED2752" w:rsidRDefault="001D28FE"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7.9</w:t>
      </w:r>
      <w:r w:rsidR="00467CD2" w:rsidRPr="00ED2752">
        <w:rPr>
          <w:rFonts w:ascii="Times New Roman" w:hAnsi="Times New Roman" w:cs="Times New Roman"/>
          <w:kern w:val="0"/>
          <w:sz w:val="16"/>
          <w:szCs w:val="16"/>
        </w:rPr>
        <w:t>. Уплата Стороной неустойки (штрафа, пени) не освобождает ее от исполнения обязательств по Договору.</w:t>
      </w:r>
    </w:p>
    <w:p w14:paraId="0A67918D" w14:textId="77777777" w:rsidR="00467CD2" w:rsidRPr="00ED2752" w:rsidRDefault="001D28FE"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7.10</w:t>
      </w:r>
      <w:r w:rsidR="00467CD2" w:rsidRPr="00ED2752">
        <w:rPr>
          <w:rFonts w:ascii="Times New Roman" w:hAnsi="Times New Roman" w:cs="Times New Roman"/>
          <w:kern w:val="0"/>
          <w:sz w:val="16"/>
          <w:szCs w:val="1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42478273"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3D07AC53" w14:textId="0B6860B5" w:rsidR="00467CD2" w:rsidRPr="00863F53" w:rsidRDefault="00467CD2"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8. Обеспечение исполнения Договора</w:t>
      </w:r>
    </w:p>
    <w:p w14:paraId="6A6ABE1F" w14:textId="77777777" w:rsidR="001D28FE"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8.1. Обеспечение исполнения Договора </w:t>
      </w:r>
      <w:r w:rsidR="001D28FE" w:rsidRPr="00ED2752">
        <w:rPr>
          <w:rFonts w:ascii="Times New Roman" w:hAnsi="Times New Roman" w:cs="Times New Roman"/>
          <w:kern w:val="0"/>
          <w:sz w:val="16"/>
          <w:szCs w:val="16"/>
        </w:rPr>
        <w:t xml:space="preserve">не </w:t>
      </w:r>
      <w:r w:rsidRPr="00ED2752">
        <w:rPr>
          <w:rFonts w:ascii="Times New Roman" w:hAnsi="Times New Roman" w:cs="Times New Roman"/>
          <w:kern w:val="0"/>
          <w:sz w:val="16"/>
          <w:szCs w:val="16"/>
        </w:rPr>
        <w:t>предусмотрено</w:t>
      </w:r>
      <w:r w:rsidR="001D28FE" w:rsidRPr="00ED2752">
        <w:rPr>
          <w:rFonts w:ascii="Times New Roman" w:hAnsi="Times New Roman" w:cs="Times New Roman"/>
          <w:kern w:val="0"/>
          <w:sz w:val="16"/>
          <w:szCs w:val="16"/>
        </w:rPr>
        <w:t>.</w:t>
      </w:r>
    </w:p>
    <w:p w14:paraId="1C0CA087"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12FEA446" w14:textId="51F05136" w:rsidR="00B2388B" w:rsidRPr="00863F53" w:rsidRDefault="00B2388B" w:rsidP="00863F53">
      <w:pPr>
        <w:spacing w:after="200" w:line="240" w:lineRule="auto"/>
        <w:ind w:firstLine="709"/>
        <w:contextualSpacing/>
        <w:jc w:val="center"/>
        <w:rPr>
          <w:rFonts w:ascii="Times New Roman" w:hAnsi="Times New Roman" w:cs="Times New Roman"/>
          <w:b/>
          <w:kern w:val="0"/>
          <w:sz w:val="16"/>
          <w:szCs w:val="16"/>
          <w14:ligatures w14:val="none"/>
        </w:rPr>
      </w:pPr>
      <w:r w:rsidRPr="00ED2752">
        <w:rPr>
          <w:rFonts w:ascii="Times New Roman" w:hAnsi="Times New Roman" w:cs="Times New Roman"/>
          <w:b/>
          <w:kern w:val="0"/>
          <w:sz w:val="16"/>
          <w:szCs w:val="16"/>
          <w14:ligatures w14:val="none"/>
        </w:rPr>
        <w:t>9. Антикоррупционная оговорка</w:t>
      </w:r>
    </w:p>
    <w:p w14:paraId="4DF0CF52"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4E57FA"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9.2.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A91EDD6"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 xml:space="preserve">9.3.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w:t>
      </w:r>
      <w:r w:rsidRPr="00ED2752">
        <w:rPr>
          <w:rFonts w:ascii="Times New Roman" w:hAnsi="Times New Roman" w:cs="Times New Roman"/>
          <w:kern w:val="0"/>
          <w:sz w:val="16"/>
          <w:szCs w:val="16"/>
          <w14:ligatures w14:val="none"/>
        </w:rPr>
        <w:lastRenderedPageBreak/>
        <w:t>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B5DE050"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9.4.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B735866"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9.5. Исполнитель гарантирует, что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финансовый год не превышает 25% (двадцати пяти процентов) балансовой стоимости активов по данным бухгалтерской  отчетности за последний отчетный период, сведения об Исполнителе отсутствуют в реестре недобросовестных поставщиков, предусмотренном Федеральным законом «О закупках товаров, работ, услуг отдельными видами юридических лиц», а также в реестре недобросовестных поставщиков, предусмотренном Федеральным законом «О контактной системе в сфере закупок товаров, работ, услуг для обеспечения государственных и муниципальных нужд».</w:t>
      </w:r>
    </w:p>
    <w:p w14:paraId="6312F3EE" w14:textId="77777777" w:rsidR="00B2388B" w:rsidRPr="00ED2752" w:rsidRDefault="00B2388B" w:rsidP="00B2388B">
      <w:pPr>
        <w:spacing w:after="200" w:line="240" w:lineRule="auto"/>
        <w:ind w:firstLine="709"/>
        <w:contextualSpacing/>
        <w:jc w:val="both"/>
        <w:rPr>
          <w:rFonts w:ascii="Times New Roman" w:hAnsi="Times New Roman" w:cs="Times New Roman"/>
          <w:kern w:val="0"/>
          <w:sz w:val="16"/>
          <w:szCs w:val="16"/>
          <w14:ligatures w14:val="none"/>
        </w:rPr>
      </w:pPr>
      <w:r w:rsidRPr="00ED2752">
        <w:rPr>
          <w:rFonts w:ascii="Times New Roman" w:hAnsi="Times New Roman" w:cs="Times New Roman"/>
          <w:kern w:val="0"/>
          <w:sz w:val="16"/>
          <w:szCs w:val="16"/>
          <w14:ligatures w14:val="none"/>
        </w:rPr>
        <w:t>9.6. Стороны гарантируют отсутствие заинтересованности в совершении сделки, под которой понимаются случаи, при которых члены ученого совета учреждения, руководитель бюджетного учреждения и его заместители, а также их супруги (в том числе бывшие),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 являются в сделке стороной, выгодоприобретателем, посредником или представителем;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бюджетного учреждения, выгодоприобретателем, посредником или представителем; занимают должности в органах управления юридического лица, которое в сделке является контрагентом бюджетного учреждения, выгодоприобретателем, посредником или представителем.</w:t>
      </w:r>
    </w:p>
    <w:p w14:paraId="6924D81C" w14:textId="77777777" w:rsidR="00B2388B" w:rsidRPr="00ED2752" w:rsidRDefault="00B2388B" w:rsidP="00B2388B">
      <w:pPr>
        <w:suppressAutoHyphens/>
        <w:autoSpaceDE w:val="0"/>
        <w:autoSpaceDN w:val="0"/>
        <w:adjustRightInd w:val="0"/>
        <w:spacing w:before="108" w:after="108" w:line="240" w:lineRule="auto"/>
        <w:ind w:firstLine="709"/>
        <w:jc w:val="both"/>
        <w:outlineLvl w:val="0"/>
        <w:rPr>
          <w:rFonts w:ascii="Times New Roman" w:hAnsi="Times New Roman" w:cs="Times New Roman"/>
          <w:bCs/>
          <w:kern w:val="0"/>
          <w:sz w:val="16"/>
          <w:szCs w:val="16"/>
        </w:rPr>
      </w:pPr>
    </w:p>
    <w:p w14:paraId="664BC0A2" w14:textId="350312AD" w:rsidR="00467CD2" w:rsidRPr="00863F53" w:rsidRDefault="00B2388B"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10</w:t>
      </w:r>
      <w:r w:rsidR="00467CD2" w:rsidRPr="00ED2752">
        <w:rPr>
          <w:rFonts w:ascii="Times New Roman" w:hAnsi="Times New Roman" w:cs="Times New Roman"/>
          <w:b/>
          <w:bCs/>
          <w:kern w:val="0"/>
          <w:sz w:val="16"/>
          <w:szCs w:val="16"/>
        </w:rPr>
        <w:t>. Срок действия, порядок изменения и расторжения Договора</w:t>
      </w:r>
    </w:p>
    <w:p w14:paraId="0329EEC8"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.1. Договор вступает в силу со дня его подписания Сторонами.</w:t>
      </w:r>
    </w:p>
    <w:p w14:paraId="7ABA1FA8"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F46E87" w:rsidRPr="00ED2752">
        <w:rPr>
          <w:rFonts w:ascii="Times New Roman" w:hAnsi="Times New Roman" w:cs="Times New Roman"/>
          <w:kern w:val="0"/>
          <w:sz w:val="16"/>
          <w:szCs w:val="16"/>
        </w:rPr>
        <w:t>.2. Договор действует до полного исполнения Сторонами своих обязательств по Договору в полном объеме</w:t>
      </w:r>
      <w:r w:rsidR="00467CD2" w:rsidRPr="00ED2752">
        <w:rPr>
          <w:rFonts w:ascii="Times New Roman" w:hAnsi="Times New Roman" w:cs="Times New Roman"/>
          <w:kern w:val="0"/>
          <w:sz w:val="16"/>
          <w:szCs w:val="16"/>
        </w:rPr>
        <w:t>.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515D684B" w14:textId="541F95DD" w:rsidR="001D28FE" w:rsidRPr="00ED2752" w:rsidRDefault="00B2388B" w:rsidP="001D28FE">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 xml:space="preserve">.3. </w:t>
      </w:r>
      <w:r w:rsidR="001D28FE" w:rsidRPr="00ED2752">
        <w:rPr>
          <w:rFonts w:ascii="Times New Roman" w:hAnsi="Times New Roman" w:cs="Times New Roman"/>
          <w:kern w:val="0"/>
          <w:sz w:val="16"/>
          <w:szCs w:val="16"/>
        </w:rPr>
        <w:t xml:space="preserve">Изменение существенных условий Договора при его исполнении не допускается, за исключением их изменения по соглашению сторон </w:t>
      </w:r>
      <w:r w:rsidR="000A2591" w:rsidRPr="00ED2752">
        <w:rPr>
          <w:rFonts w:ascii="Times New Roman" w:hAnsi="Times New Roman" w:cs="Times New Roman"/>
          <w:kern w:val="0"/>
          <w:sz w:val="16"/>
          <w:szCs w:val="16"/>
        </w:rPr>
        <w:t>в случаях,</w:t>
      </w:r>
      <w:r w:rsidR="001D28FE" w:rsidRPr="00ED2752">
        <w:rPr>
          <w:rFonts w:ascii="Times New Roman" w:hAnsi="Times New Roman" w:cs="Times New Roman"/>
          <w:kern w:val="0"/>
          <w:sz w:val="16"/>
          <w:szCs w:val="16"/>
        </w:rPr>
        <w:t xml:space="preserve"> предусмотренных Договором.</w:t>
      </w:r>
    </w:p>
    <w:p w14:paraId="0776E42F"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 xml:space="preserve">.4. </w:t>
      </w:r>
      <w:r w:rsidR="00467CD2" w:rsidRPr="00ED2752">
        <w:rPr>
          <w:rFonts w:ascii="Times New Roman" w:hAnsi="Times New Roman" w:cs="Times New Roman"/>
          <w:kern w:val="0"/>
          <w:sz w:val="16"/>
          <w:szCs w:val="16"/>
        </w:rPr>
        <w:t>Договор может быть расторгнут:</w:t>
      </w:r>
    </w:p>
    <w:p w14:paraId="771C97DE"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по соглашению Сторон;</w:t>
      </w:r>
    </w:p>
    <w:p w14:paraId="1EFB13B7"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по решению суда;</w:t>
      </w:r>
    </w:p>
    <w:p w14:paraId="213014E5"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в случае одностороннего отказа Стороны Договора от исполнения Договора в соответствии с </w:t>
      </w:r>
      <w:hyperlink r:id="rId35" w:history="1">
        <w:r w:rsidRPr="00ED2752">
          <w:rPr>
            <w:rFonts w:ascii="Times New Roman" w:hAnsi="Times New Roman" w:cs="Times New Roman"/>
            <w:kern w:val="0"/>
            <w:sz w:val="16"/>
            <w:szCs w:val="16"/>
          </w:rPr>
          <w:t>гражданским законодательством</w:t>
        </w:r>
      </w:hyperlink>
      <w:r w:rsidRPr="00ED2752">
        <w:rPr>
          <w:rFonts w:ascii="Times New Roman" w:hAnsi="Times New Roman" w:cs="Times New Roman"/>
          <w:kern w:val="0"/>
          <w:sz w:val="16"/>
          <w:szCs w:val="16"/>
        </w:rPr>
        <w:t>.</w:t>
      </w:r>
    </w:p>
    <w:p w14:paraId="4C9E5E9F"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72A0D3E6"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.1. При существенном нарушении Договора Поставщиком.</w:t>
      </w:r>
    </w:p>
    <w:p w14:paraId="1EEE0C1A" w14:textId="2C1D550A"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 xml:space="preserve">.2. В случае просрочки исполнения обязательств по поставке Товара более чем на </w:t>
      </w:r>
      <w:r w:rsidR="000A2591" w:rsidRPr="00ED2752">
        <w:rPr>
          <w:rFonts w:ascii="Times New Roman" w:hAnsi="Times New Roman" w:cs="Times New Roman"/>
          <w:kern w:val="0"/>
          <w:sz w:val="16"/>
          <w:szCs w:val="16"/>
        </w:rPr>
        <w:t xml:space="preserve">5 (пять) </w:t>
      </w:r>
      <w:r w:rsidR="00467CD2" w:rsidRPr="00ED2752">
        <w:rPr>
          <w:rFonts w:ascii="Times New Roman" w:hAnsi="Times New Roman" w:cs="Times New Roman"/>
          <w:kern w:val="0"/>
          <w:sz w:val="16"/>
          <w:szCs w:val="16"/>
        </w:rPr>
        <w:t>календарных дней.</w:t>
      </w:r>
    </w:p>
    <w:p w14:paraId="2D530A80"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.3. В случае неоднократного нарушения сроков поставки Товара.</w:t>
      </w:r>
    </w:p>
    <w:p w14:paraId="65C6AE29"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21436AF"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.5. Установления факта представления недостоверной (поддельной) банковской гарантии или содержащихся в ней сведений, а также представление банковской гарантии, не соответствующей требованиям документации о закупке.</w:t>
      </w:r>
    </w:p>
    <w:p w14:paraId="2C829E9C"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1D28FE" w:rsidRPr="00ED2752">
        <w:rPr>
          <w:rFonts w:ascii="Times New Roman" w:hAnsi="Times New Roman" w:cs="Times New Roman"/>
          <w:kern w:val="0"/>
          <w:sz w:val="16"/>
          <w:szCs w:val="16"/>
        </w:rPr>
        <w:t>.5</w:t>
      </w:r>
      <w:r w:rsidR="00467CD2" w:rsidRPr="00ED2752">
        <w:rPr>
          <w:rFonts w:ascii="Times New Roman" w:hAnsi="Times New Roman" w:cs="Times New Roman"/>
          <w:kern w:val="0"/>
          <w:sz w:val="16"/>
          <w:szCs w:val="16"/>
        </w:rPr>
        <w:t>.6. В иных случаях, предусмотренных законодательством Российской Федерации.</w:t>
      </w:r>
    </w:p>
    <w:p w14:paraId="2A0B81A4"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 xml:space="preserve">.6. Заказчик вправе принять решение об одностороннем отказе от исполнения Договора по основаниям, предусмотренным </w:t>
      </w:r>
      <w:hyperlink r:id="rId36" w:history="1">
        <w:r w:rsidR="00467CD2" w:rsidRPr="00ED2752">
          <w:rPr>
            <w:rFonts w:ascii="Times New Roman" w:hAnsi="Times New Roman" w:cs="Times New Roman"/>
            <w:kern w:val="0"/>
            <w:sz w:val="16"/>
            <w:szCs w:val="16"/>
          </w:rPr>
          <w:t>Гражданским кодексом</w:t>
        </w:r>
      </w:hyperlink>
      <w:r w:rsidR="00467CD2" w:rsidRPr="00ED2752">
        <w:rPr>
          <w:rFonts w:ascii="Times New Roman" w:hAnsi="Times New Roman" w:cs="Times New Roman"/>
          <w:kern w:val="0"/>
          <w:sz w:val="16"/>
          <w:szCs w:val="16"/>
        </w:rPr>
        <w:t xml:space="preserve">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14:paraId="1679488C"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.6.1. При существенном нарушении Договора Поставщиком (</w:t>
      </w:r>
      <w:hyperlink r:id="rId37" w:history="1">
        <w:r w:rsidR="00467CD2" w:rsidRPr="00ED2752">
          <w:rPr>
            <w:rFonts w:ascii="Times New Roman" w:hAnsi="Times New Roman" w:cs="Times New Roman"/>
            <w:kern w:val="0"/>
            <w:sz w:val="16"/>
            <w:szCs w:val="16"/>
          </w:rPr>
          <w:t>пункт 1 статьи 523</w:t>
        </w:r>
      </w:hyperlink>
      <w:r w:rsidR="00467CD2" w:rsidRPr="00ED2752">
        <w:rPr>
          <w:rFonts w:ascii="Times New Roman" w:hAnsi="Times New Roman" w:cs="Times New Roman"/>
          <w:kern w:val="0"/>
          <w:sz w:val="16"/>
          <w:szCs w:val="16"/>
        </w:rPr>
        <w:t xml:space="preserve"> ГК РФ).</w:t>
      </w:r>
    </w:p>
    <w:p w14:paraId="45E0DFC7"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.6.2. В случае поставки товаров ненадлежащего качества с недостатками, которые не могут быть устранены в приемлемый для Заказчика срок (</w:t>
      </w:r>
      <w:hyperlink r:id="rId38" w:history="1">
        <w:r w:rsidR="00467CD2" w:rsidRPr="00ED2752">
          <w:rPr>
            <w:rFonts w:ascii="Times New Roman" w:hAnsi="Times New Roman" w:cs="Times New Roman"/>
            <w:kern w:val="0"/>
            <w:sz w:val="16"/>
            <w:szCs w:val="16"/>
          </w:rPr>
          <w:t>пункт 2 статьи 523</w:t>
        </w:r>
      </w:hyperlink>
      <w:r w:rsidR="00467CD2" w:rsidRPr="00ED2752">
        <w:rPr>
          <w:rFonts w:ascii="Times New Roman" w:hAnsi="Times New Roman" w:cs="Times New Roman"/>
          <w:kern w:val="0"/>
          <w:sz w:val="16"/>
          <w:szCs w:val="16"/>
        </w:rPr>
        <w:t xml:space="preserve"> ГК РФ).</w:t>
      </w:r>
    </w:p>
    <w:p w14:paraId="5EF5A29E"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hyperlink r:id="rId39" w:history="1">
        <w:r w:rsidR="00467CD2" w:rsidRPr="00ED2752">
          <w:rPr>
            <w:rFonts w:ascii="Times New Roman" w:hAnsi="Times New Roman" w:cs="Times New Roman"/>
            <w:kern w:val="0"/>
            <w:sz w:val="16"/>
            <w:szCs w:val="16"/>
          </w:rPr>
          <w:t>пункт 2 статьи 475</w:t>
        </w:r>
      </w:hyperlink>
      <w:r w:rsidR="00467CD2" w:rsidRPr="00ED2752">
        <w:rPr>
          <w:rFonts w:ascii="Times New Roman" w:hAnsi="Times New Roman" w:cs="Times New Roman"/>
          <w:kern w:val="0"/>
          <w:sz w:val="16"/>
          <w:szCs w:val="16"/>
        </w:rPr>
        <w:t xml:space="preserve"> ГК РФ).</w:t>
      </w:r>
    </w:p>
    <w:p w14:paraId="106C72A0"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.6.4. В случае неоднократного нарушения Поставщиком сроков поставки Товара (</w:t>
      </w:r>
      <w:hyperlink r:id="rId40" w:history="1">
        <w:r w:rsidR="00467CD2" w:rsidRPr="00ED2752">
          <w:rPr>
            <w:rFonts w:ascii="Times New Roman" w:hAnsi="Times New Roman" w:cs="Times New Roman"/>
            <w:kern w:val="0"/>
            <w:sz w:val="16"/>
            <w:szCs w:val="16"/>
          </w:rPr>
          <w:t>пункт 2 статьи 523</w:t>
        </w:r>
      </w:hyperlink>
      <w:r w:rsidR="00467CD2" w:rsidRPr="00ED2752">
        <w:rPr>
          <w:rFonts w:ascii="Times New Roman" w:hAnsi="Times New Roman" w:cs="Times New Roman"/>
          <w:kern w:val="0"/>
          <w:sz w:val="16"/>
          <w:szCs w:val="16"/>
        </w:rPr>
        <w:t xml:space="preserve"> ГК РФ).</w:t>
      </w:r>
    </w:p>
    <w:p w14:paraId="2B7614D4"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.6.5. Если Поставщик отказывается передать Заказчику проданный Товар (</w:t>
      </w:r>
      <w:hyperlink r:id="rId41" w:history="1">
        <w:r w:rsidR="00467CD2" w:rsidRPr="00ED2752">
          <w:rPr>
            <w:rFonts w:ascii="Times New Roman" w:hAnsi="Times New Roman" w:cs="Times New Roman"/>
            <w:kern w:val="0"/>
            <w:sz w:val="16"/>
            <w:szCs w:val="16"/>
          </w:rPr>
          <w:t>пункт 1 статьи 463</w:t>
        </w:r>
      </w:hyperlink>
      <w:r w:rsidR="00467CD2" w:rsidRPr="00ED2752">
        <w:rPr>
          <w:rFonts w:ascii="Times New Roman" w:hAnsi="Times New Roman" w:cs="Times New Roman"/>
          <w:kern w:val="0"/>
          <w:sz w:val="16"/>
          <w:szCs w:val="16"/>
        </w:rPr>
        <w:t xml:space="preserve"> ГК РФ).</w:t>
      </w:r>
    </w:p>
    <w:p w14:paraId="6C09E566"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.6.6. Если Поставщик в разумный срок не выполнил требование Заказчика о доукомплектовании Товара (</w:t>
      </w:r>
      <w:hyperlink r:id="rId42" w:history="1">
        <w:r w:rsidR="00467CD2" w:rsidRPr="00ED2752">
          <w:rPr>
            <w:rFonts w:ascii="Times New Roman" w:hAnsi="Times New Roman" w:cs="Times New Roman"/>
            <w:kern w:val="0"/>
            <w:sz w:val="16"/>
            <w:szCs w:val="16"/>
          </w:rPr>
          <w:t>пункт 2 статьи 480</w:t>
        </w:r>
      </w:hyperlink>
      <w:r w:rsidR="00467CD2" w:rsidRPr="00ED2752">
        <w:rPr>
          <w:rFonts w:ascii="Times New Roman" w:hAnsi="Times New Roman" w:cs="Times New Roman"/>
          <w:kern w:val="0"/>
          <w:sz w:val="16"/>
          <w:szCs w:val="16"/>
        </w:rPr>
        <w:t xml:space="preserve"> ГК РФ).</w:t>
      </w:r>
    </w:p>
    <w:p w14:paraId="52B278D5"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.7. 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23D26A1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A3D68C5" w14:textId="77777777" w:rsidR="001D28FE"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.8.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w:t>
      </w:r>
      <w:r w:rsidR="001D28FE" w:rsidRPr="00ED2752">
        <w:rPr>
          <w:rFonts w:ascii="Times New Roman" w:hAnsi="Times New Roman" w:cs="Times New Roman"/>
          <w:kern w:val="0"/>
          <w:sz w:val="16"/>
          <w:szCs w:val="16"/>
        </w:rPr>
        <w:t xml:space="preserve"> адресу, указанному в Договоре.</w:t>
      </w:r>
    </w:p>
    <w:p w14:paraId="00E93B0A"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.9. 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w:t>
      </w:r>
    </w:p>
    <w:p w14:paraId="0E8AB093" w14:textId="6521C31F"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lastRenderedPageBreak/>
        <w:t>10</w:t>
      </w:r>
      <w:r w:rsidR="00467CD2" w:rsidRPr="00ED2752">
        <w:rPr>
          <w:rFonts w:ascii="Times New Roman" w:hAnsi="Times New Roman" w:cs="Times New Roman"/>
          <w:kern w:val="0"/>
          <w:sz w:val="16"/>
          <w:szCs w:val="16"/>
        </w:rPr>
        <w:t xml:space="preserve">.10. Заказчик обязан 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43" w:history="1">
        <w:r w:rsidR="00467CD2" w:rsidRPr="00ED2752">
          <w:rPr>
            <w:rFonts w:ascii="Times New Roman" w:hAnsi="Times New Roman" w:cs="Times New Roman"/>
            <w:kern w:val="0"/>
            <w:sz w:val="16"/>
            <w:szCs w:val="16"/>
          </w:rPr>
          <w:t>п.</w:t>
        </w:r>
        <w:r w:rsidR="000A2591" w:rsidRPr="00ED2752">
          <w:rPr>
            <w:rFonts w:ascii="Times New Roman" w:hAnsi="Times New Roman" w:cs="Times New Roman"/>
            <w:kern w:val="0"/>
            <w:sz w:val="16"/>
            <w:szCs w:val="16"/>
          </w:rPr>
          <w:t xml:space="preserve"> </w:t>
        </w:r>
        <w:r w:rsidR="00467CD2" w:rsidRPr="00ED2752">
          <w:rPr>
            <w:rFonts w:ascii="Times New Roman" w:hAnsi="Times New Roman" w:cs="Times New Roman"/>
            <w:kern w:val="0"/>
            <w:sz w:val="16"/>
            <w:szCs w:val="16"/>
          </w:rPr>
          <w:t>9.7</w:t>
        </w:r>
      </w:hyperlink>
      <w:r w:rsidR="00467CD2" w:rsidRPr="00ED2752">
        <w:rPr>
          <w:rFonts w:ascii="Times New Roman" w:hAnsi="Times New Roman" w:cs="Times New Roman"/>
          <w:kern w:val="0"/>
          <w:sz w:val="16"/>
          <w:szCs w:val="16"/>
        </w:rPr>
        <w:t xml:space="preserve"> Договора.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79A4A4E2"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10</w:t>
      </w:r>
      <w:r w:rsidR="00467CD2" w:rsidRPr="00ED2752">
        <w:rPr>
          <w:rFonts w:ascii="Times New Roman" w:hAnsi="Times New Roman" w:cs="Times New Roman"/>
          <w:kern w:val="0"/>
          <w:sz w:val="16"/>
          <w:szCs w:val="16"/>
        </w:rPr>
        <w:t>.11. Поставщик вправе принять решение об одностороннем отказе от исполнения Договора в соответствии с законодательством Российской Федерации.</w:t>
      </w:r>
    </w:p>
    <w:p w14:paraId="3C566142"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56B837ED" w14:textId="2CCC4F18" w:rsidR="00467CD2" w:rsidRPr="00863F53" w:rsidRDefault="00B2388B"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11</w:t>
      </w:r>
      <w:r w:rsidR="00467CD2" w:rsidRPr="00ED2752">
        <w:rPr>
          <w:rFonts w:ascii="Times New Roman" w:hAnsi="Times New Roman" w:cs="Times New Roman"/>
          <w:b/>
          <w:bCs/>
          <w:kern w:val="0"/>
          <w:sz w:val="16"/>
          <w:szCs w:val="16"/>
        </w:rPr>
        <w:t>. Порядок урегулирования споров</w:t>
      </w:r>
    </w:p>
    <w:p w14:paraId="744655F0"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11</w:t>
      </w:r>
      <w:r w:rsidR="00467CD2" w:rsidRPr="00ED2752">
        <w:rPr>
          <w:rFonts w:ascii="Times New Roman" w:hAnsi="Times New Roman" w:cs="Times New Roman"/>
          <w:kern w:val="0"/>
          <w:sz w:val="16"/>
          <w:szCs w:val="16"/>
        </w:rPr>
        <w:t>.1.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14:paraId="495BC608"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11</w:t>
      </w:r>
      <w:r w:rsidR="00467CD2" w:rsidRPr="00ED2752">
        <w:rPr>
          <w:rFonts w:ascii="Times New Roman" w:hAnsi="Times New Roman" w:cs="Times New Roman"/>
          <w:kern w:val="0"/>
          <w:sz w:val="16"/>
          <w:szCs w:val="16"/>
        </w:rPr>
        <w:t>.2. В случае недостижения взаимного согласия все споры по Договору разрешаются в Арбитражном суде Новосибирской области.</w:t>
      </w:r>
    </w:p>
    <w:p w14:paraId="60C905D5"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11</w:t>
      </w:r>
      <w:r w:rsidR="00467CD2" w:rsidRPr="00ED2752">
        <w:rPr>
          <w:rFonts w:ascii="Times New Roman" w:hAnsi="Times New Roman" w:cs="Times New Roman"/>
          <w:kern w:val="0"/>
          <w:sz w:val="16"/>
          <w:szCs w:val="16"/>
        </w:rPr>
        <w:t>.3.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14:paraId="1AF1AFE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458AB757" w14:textId="4127BEB7" w:rsidR="00467CD2" w:rsidRPr="00863F53" w:rsidRDefault="00B2388B" w:rsidP="00863F53">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12</w:t>
      </w:r>
      <w:r w:rsidR="00467CD2" w:rsidRPr="00ED2752">
        <w:rPr>
          <w:rFonts w:ascii="Times New Roman" w:hAnsi="Times New Roman" w:cs="Times New Roman"/>
          <w:b/>
          <w:bCs/>
          <w:kern w:val="0"/>
          <w:sz w:val="16"/>
          <w:szCs w:val="16"/>
        </w:rPr>
        <w:t>. Прочие условия</w:t>
      </w:r>
    </w:p>
    <w:p w14:paraId="75A8603D" w14:textId="4698723A"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w:t>
      </w:r>
      <w:r w:rsidR="00467CD2" w:rsidRPr="00ED2752">
        <w:rPr>
          <w:rFonts w:ascii="Times New Roman" w:hAnsi="Times New Roman" w:cs="Times New Roman"/>
          <w:kern w:val="0"/>
          <w:sz w:val="16"/>
          <w:szCs w:val="16"/>
        </w:rPr>
        <w:t xml:space="preserve">.1. </w:t>
      </w:r>
      <w:r w:rsidR="002335C3" w:rsidRPr="00ED2752">
        <w:rPr>
          <w:rFonts w:ascii="Times New Roman" w:hAnsi="Times New Roman" w:cs="Times New Roman"/>
          <w:kern w:val="0"/>
          <w:sz w:val="16"/>
          <w:szCs w:val="16"/>
        </w:rPr>
        <w:t xml:space="preserve">Все уведомления Сторон, </w:t>
      </w:r>
      <w:r w:rsidR="00C85C47" w:rsidRPr="00ED2752">
        <w:rPr>
          <w:rFonts w:ascii="Times New Roman" w:hAnsi="Times New Roman" w:cs="Times New Roman"/>
          <w:kern w:val="0"/>
          <w:sz w:val="16"/>
          <w:szCs w:val="16"/>
        </w:rPr>
        <w:t xml:space="preserve">документы, </w:t>
      </w:r>
      <w:r w:rsidR="002335C3" w:rsidRPr="00ED2752">
        <w:rPr>
          <w:rFonts w:ascii="Times New Roman" w:hAnsi="Times New Roman" w:cs="Times New Roman"/>
          <w:kern w:val="0"/>
          <w:sz w:val="16"/>
          <w:szCs w:val="16"/>
        </w:rPr>
        <w:t>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электронной почты с последующим представлением оригинала. В случае направления уведомлений, документов, с использованием почты датой получения уведомления, документов признается дата получения отправляющей Стороной подтверждения о вручении второй Стороне указанного уведомления, документов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документов по почте заказным письмом с уведомлением о вручении. В случае отправления уведомлений посредством электронной почты уведомления, документы считаются полученными Стороной в день их отправки</w:t>
      </w:r>
      <w:r w:rsidR="00467CD2" w:rsidRPr="00ED2752">
        <w:rPr>
          <w:rFonts w:ascii="Times New Roman" w:hAnsi="Times New Roman" w:cs="Times New Roman"/>
          <w:kern w:val="0"/>
          <w:sz w:val="16"/>
          <w:szCs w:val="16"/>
        </w:rPr>
        <w:t>.</w:t>
      </w:r>
    </w:p>
    <w:p w14:paraId="578109FB" w14:textId="66CDDDF2" w:rsidR="001D28FE"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w:t>
      </w:r>
      <w:r w:rsidR="00467CD2" w:rsidRPr="00ED2752">
        <w:rPr>
          <w:rFonts w:ascii="Times New Roman" w:hAnsi="Times New Roman" w:cs="Times New Roman"/>
          <w:kern w:val="0"/>
          <w:sz w:val="16"/>
          <w:szCs w:val="16"/>
        </w:rPr>
        <w:t>.2. Договор составлен в 2 (двух) экземплярах, по одному для каждой из Сторон, имеющ</w:t>
      </w:r>
      <w:r w:rsidR="001D28FE" w:rsidRPr="00ED2752">
        <w:rPr>
          <w:rFonts w:ascii="Times New Roman" w:hAnsi="Times New Roman" w:cs="Times New Roman"/>
          <w:kern w:val="0"/>
          <w:sz w:val="16"/>
          <w:szCs w:val="16"/>
        </w:rPr>
        <w:t>их одинаковую юридическую силу.</w:t>
      </w:r>
      <w:r w:rsidR="008B60D3" w:rsidRPr="00ED2752">
        <w:rPr>
          <w:rFonts w:ascii="Times New Roman" w:hAnsi="Times New Roman" w:cs="Times New Roman"/>
          <w:sz w:val="16"/>
          <w:szCs w:val="16"/>
        </w:rPr>
        <w:t xml:space="preserve"> </w:t>
      </w:r>
      <w:r w:rsidR="008B60D3" w:rsidRPr="00ED2752">
        <w:rPr>
          <w:rFonts w:ascii="Times New Roman" w:hAnsi="Times New Roman" w:cs="Times New Roman"/>
          <w:kern w:val="0"/>
          <w:sz w:val="16"/>
          <w:szCs w:val="16"/>
        </w:rPr>
        <w:t>Договор мо</w:t>
      </w:r>
      <w:r w:rsidR="00516666" w:rsidRPr="00ED2752">
        <w:rPr>
          <w:rFonts w:ascii="Times New Roman" w:hAnsi="Times New Roman" w:cs="Times New Roman"/>
          <w:kern w:val="0"/>
          <w:sz w:val="16"/>
          <w:szCs w:val="16"/>
        </w:rPr>
        <w:t xml:space="preserve">жет быть заключен в электронной форме </w:t>
      </w:r>
      <w:r w:rsidR="008B60D3" w:rsidRPr="00ED2752">
        <w:rPr>
          <w:rFonts w:ascii="Times New Roman" w:hAnsi="Times New Roman" w:cs="Times New Roman"/>
          <w:kern w:val="0"/>
          <w:sz w:val="16"/>
          <w:szCs w:val="16"/>
        </w:rPr>
        <w:t>в порядке, установленном законодательством Российской Федерации.</w:t>
      </w:r>
    </w:p>
    <w:p w14:paraId="0C68CBE9"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w:t>
      </w:r>
      <w:r w:rsidR="00467CD2" w:rsidRPr="00ED2752">
        <w:rPr>
          <w:rFonts w:ascii="Times New Roman" w:hAnsi="Times New Roman" w:cs="Times New Roman"/>
          <w:kern w:val="0"/>
          <w:sz w:val="16"/>
          <w:szCs w:val="16"/>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B636870"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w:t>
      </w:r>
      <w:r w:rsidR="00467CD2" w:rsidRPr="00ED2752">
        <w:rPr>
          <w:rFonts w:ascii="Times New Roman" w:hAnsi="Times New Roman" w:cs="Times New Roman"/>
          <w:kern w:val="0"/>
          <w:sz w:val="16"/>
          <w:szCs w:val="16"/>
        </w:rPr>
        <w:t>.4.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153E3F0F" w14:textId="4442FAC4" w:rsidR="00B47868" w:rsidRPr="00ED2752" w:rsidRDefault="00B47868"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 xml:space="preserve">12.5. При заключении Договора, Заказчиком установлены требования к Поставщику в части обязательности его соответствия единым требованиям, установленным частью 1 (пункты 1, 3-5, 7, 7.1, 8, 9, 10, </w:t>
      </w:r>
      <w:r w:rsidR="00607799" w:rsidRPr="00ED2752">
        <w:rPr>
          <w:rFonts w:ascii="Times New Roman" w:hAnsi="Times New Roman" w:cs="Times New Roman"/>
          <w:kern w:val="0"/>
          <w:sz w:val="16"/>
          <w:szCs w:val="16"/>
        </w:rPr>
        <w:t xml:space="preserve">10.1, </w:t>
      </w:r>
      <w:r w:rsidRPr="00ED2752">
        <w:rPr>
          <w:rFonts w:ascii="Times New Roman" w:hAnsi="Times New Roman" w:cs="Times New Roman"/>
          <w:kern w:val="0"/>
          <w:sz w:val="16"/>
          <w:szCs w:val="16"/>
        </w:rPr>
        <w:t>11), частью 1.1 статьи 31 Закона о контрактной системе.</w:t>
      </w:r>
    </w:p>
    <w:p w14:paraId="1FAA4C68" w14:textId="5E81AC0B"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12</w:t>
      </w:r>
      <w:r w:rsidR="00467CD2" w:rsidRPr="00ED2752">
        <w:rPr>
          <w:rFonts w:ascii="Times New Roman" w:hAnsi="Times New Roman" w:cs="Times New Roman"/>
          <w:kern w:val="0"/>
          <w:sz w:val="16"/>
          <w:szCs w:val="16"/>
        </w:rPr>
        <w:t>.</w:t>
      </w:r>
      <w:r w:rsidR="00B47868" w:rsidRPr="00ED2752">
        <w:rPr>
          <w:rFonts w:ascii="Times New Roman" w:hAnsi="Times New Roman" w:cs="Times New Roman"/>
          <w:kern w:val="0"/>
          <w:sz w:val="16"/>
          <w:szCs w:val="16"/>
        </w:rPr>
        <w:t>6</w:t>
      </w:r>
      <w:r w:rsidR="00467CD2" w:rsidRPr="00ED2752">
        <w:rPr>
          <w:rFonts w:ascii="Times New Roman" w:hAnsi="Times New Roman" w:cs="Times New Roman"/>
          <w:kern w:val="0"/>
          <w:sz w:val="16"/>
          <w:szCs w:val="16"/>
        </w:rPr>
        <w:t xml:space="preserve">. Во всем, что не предусмотрено Договором, Стороны руководствуются </w:t>
      </w:r>
      <w:hyperlink r:id="rId44" w:history="1">
        <w:r w:rsidR="00467CD2" w:rsidRPr="00ED2752">
          <w:rPr>
            <w:rFonts w:ascii="Times New Roman" w:hAnsi="Times New Roman" w:cs="Times New Roman"/>
            <w:kern w:val="0"/>
            <w:sz w:val="16"/>
            <w:szCs w:val="16"/>
          </w:rPr>
          <w:t>законодательством</w:t>
        </w:r>
      </w:hyperlink>
      <w:r w:rsidR="00467CD2" w:rsidRPr="00ED2752">
        <w:rPr>
          <w:rFonts w:ascii="Times New Roman" w:hAnsi="Times New Roman" w:cs="Times New Roman"/>
          <w:kern w:val="0"/>
          <w:sz w:val="16"/>
          <w:szCs w:val="16"/>
        </w:rPr>
        <w:t xml:space="preserve"> Российской Федерации и </w:t>
      </w:r>
      <w:hyperlink r:id="rId45" w:history="1">
        <w:r w:rsidR="00467CD2" w:rsidRPr="00ED2752">
          <w:rPr>
            <w:rFonts w:ascii="Times New Roman" w:hAnsi="Times New Roman" w:cs="Times New Roman"/>
            <w:kern w:val="0"/>
            <w:sz w:val="16"/>
            <w:szCs w:val="16"/>
          </w:rPr>
          <w:t>Законом</w:t>
        </w:r>
      </w:hyperlink>
      <w:r w:rsidR="001D28FE" w:rsidRPr="00ED2752">
        <w:rPr>
          <w:rFonts w:ascii="Times New Roman" w:hAnsi="Times New Roman" w:cs="Times New Roman"/>
          <w:kern w:val="0"/>
          <w:sz w:val="16"/>
          <w:szCs w:val="16"/>
        </w:rPr>
        <w:t xml:space="preserve"> о контрактной системе</w:t>
      </w:r>
      <w:r w:rsidR="00467CD2" w:rsidRPr="00ED2752">
        <w:rPr>
          <w:rFonts w:ascii="Times New Roman" w:hAnsi="Times New Roman" w:cs="Times New Roman"/>
          <w:kern w:val="0"/>
          <w:sz w:val="16"/>
          <w:szCs w:val="16"/>
        </w:rPr>
        <w:t>.</w:t>
      </w:r>
    </w:p>
    <w:p w14:paraId="634202B4"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766E93D2" w14:textId="77777777" w:rsidR="00467CD2" w:rsidRPr="00ED2752" w:rsidRDefault="00B2388B"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13</w:t>
      </w:r>
      <w:r w:rsidR="00467CD2" w:rsidRPr="00ED2752">
        <w:rPr>
          <w:rFonts w:ascii="Times New Roman" w:hAnsi="Times New Roman" w:cs="Times New Roman"/>
          <w:b/>
          <w:bCs/>
          <w:kern w:val="0"/>
          <w:sz w:val="16"/>
          <w:szCs w:val="16"/>
        </w:rPr>
        <w:t>. Приложения</w:t>
      </w:r>
    </w:p>
    <w:p w14:paraId="0B29D6BA"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5F1F65BA" w14:textId="77777777" w:rsidR="00467CD2" w:rsidRPr="00ED2752" w:rsidRDefault="00B2388B"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sidRPr="00ED2752">
        <w:rPr>
          <w:rFonts w:ascii="Times New Roman" w:hAnsi="Times New Roman" w:cs="Times New Roman"/>
          <w:kern w:val="0"/>
          <w:sz w:val="16"/>
          <w:szCs w:val="16"/>
        </w:rPr>
        <w:t>13</w:t>
      </w:r>
      <w:r w:rsidR="00467CD2" w:rsidRPr="00ED2752">
        <w:rPr>
          <w:rFonts w:ascii="Times New Roman" w:hAnsi="Times New Roman" w:cs="Times New Roman"/>
          <w:kern w:val="0"/>
          <w:sz w:val="16"/>
          <w:szCs w:val="16"/>
        </w:rPr>
        <w:t>.1. Неотъемлемыми частями Договора являются следующие приложения к Договору:</w:t>
      </w:r>
    </w:p>
    <w:p w14:paraId="528E6756" w14:textId="18646C74" w:rsidR="00467CD2" w:rsidRDefault="000B5BF8"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hyperlink r:id="rId46" w:history="1">
        <w:r w:rsidR="00467CD2" w:rsidRPr="00ED2752">
          <w:rPr>
            <w:rFonts w:ascii="Times New Roman" w:hAnsi="Times New Roman" w:cs="Times New Roman"/>
            <w:kern w:val="0"/>
            <w:sz w:val="16"/>
            <w:szCs w:val="16"/>
          </w:rPr>
          <w:t>приложение № 1</w:t>
        </w:r>
      </w:hyperlink>
      <w:r w:rsidR="009E0088" w:rsidRPr="00ED2752">
        <w:rPr>
          <w:rFonts w:ascii="Times New Roman" w:hAnsi="Times New Roman" w:cs="Times New Roman"/>
          <w:kern w:val="0"/>
          <w:sz w:val="16"/>
          <w:szCs w:val="16"/>
        </w:rPr>
        <w:t xml:space="preserve"> «Описание предмета закупки»</w:t>
      </w:r>
      <w:r w:rsidR="00863F53">
        <w:rPr>
          <w:rFonts w:ascii="Times New Roman" w:hAnsi="Times New Roman" w:cs="Times New Roman"/>
          <w:kern w:val="0"/>
          <w:sz w:val="16"/>
          <w:szCs w:val="16"/>
        </w:rPr>
        <w:t>;</w:t>
      </w:r>
    </w:p>
    <w:p w14:paraId="5FA16D0A" w14:textId="061DD2AC" w:rsidR="00863F53" w:rsidRPr="00ED2752" w:rsidRDefault="00863F53"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r>
        <w:rPr>
          <w:rFonts w:ascii="Times New Roman" w:hAnsi="Times New Roman" w:cs="Times New Roman"/>
          <w:kern w:val="0"/>
          <w:sz w:val="16"/>
          <w:szCs w:val="16"/>
        </w:rPr>
        <w:t>приложение № 2 «Спецификация».</w:t>
      </w:r>
    </w:p>
    <w:p w14:paraId="4F697F56"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1D46EF4B" w14:textId="77777777" w:rsidR="00467CD2" w:rsidRPr="00ED2752" w:rsidRDefault="00B2388B"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14</w:t>
      </w:r>
      <w:r w:rsidR="00467CD2" w:rsidRPr="00ED2752">
        <w:rPr>
          <w:rFonts w:ascii="Times New Roman" w:hAnsi="Times New Roman" w:cs="Times New Roman"/>
          <w:b/>
          <w:bCs/>
          <w:kern w:val="0"/>
          <w:sz w:val="16"/>
          <w:szCs w:val="16"/>
        </w:rPr>
        <w:t>. Адреса, реквизиты и подписи Сторон</w:t>
      </w:r>
    </w:p>
    <w:p w14:paraId="4556DD0C"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103"/>
      </w:tblGrid>
      <w:tr w:rsidR="00740C4E" w:rsidRPr="00ED2752" w14:paraId="5C5EF0D6" w14:textId="77777777" w:rsidTr="00465EB0">
        <w:tc>
          <w:tcPr>
            <w:tcW w:w="5387" w:type="dxa"/>
          </w:tcPr>
          <w:p w14:paraId="11637B34" w14:textId="77777777" w:rsidR="00740C4E" w:rsidRPr="00ED2752" w:rsidRDefault="00740C4E" w:rsidP="00467CD2">
            <w:pPr>
              <w:suppressAutoHyphens/>
              <w:autoSpaceDE w:val="0"/>
              <w:autoSpaceDN w:val="0"/>
              <w:adjustRightInd w:val="0"/>
              <w:spacing w:after="0" w:line="240" w:lineRule="auto"/>
              <w:rPr>
                <w:rFonts w:ascii="Times New Roman" w:hAnsi="Times New Roman" w:cs="Times New Roman"/>
                <w:b/>
                <w:bCs/>
                <w:kern w:val="0"/>
                <w:sz w:val="16"/>
                <w:szCs w:val="16"/>
              </w:rPr>
            </w:pPr>
            <w:r w:rsidRPr="00ED2752">
              <w:rPr>
                <w:rFonts w:ascii="Times New Roman" w:hAnsi="Times New Roman" w:cs="Times New Roman"/>
                <w:b/>
                <w:bCs/>
                <w:kern w:val="0"/>
                <w:sz w:val="16"/>
                <w:szCs w:val="16"/>
              </w:rPr>
              <w:t>Заказчик:</w:t>
            </w:r>
          </w:p>
          <w:p w14:paraId="7975ED09"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Федеральное государственное бюджетное учреждение науки Институт теоретической и прикладной механики СО РАН им. С.А. Христиановича (ИТПМ СО РАН)</w:t>
            </w:r>
          </w:p>
          <w:p w14:paraId="3C137877"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Почтовый и юридический адрес: 630090,</w:t>
            </w:r>
          </w:p>
          <w:p w14:paraId="5201535B"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г. Новосибирск, ул. Институтская, д. 4/1</w:t>
            </w:r>
          </w:p>
          <w:p w14:paraId="17E7BA01" w14:textId="2818CAE6"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Тел.: (383) 330-</w:t>
            </w:r>
            <w:r w:rsidR="009E0088" w:rsidRPr="00ED2752">
              <w:rPr>
                <w:rFonts w:ascii="Times New Roman" w:hAnsi="Times New Roman" w:cs="Times New Roman"/>
                <w:kern w:val="0"/>
                <w:sz w:val="16"/>
                <w:szCs w:val="16"/>
              </w:rPr>
              <w:t>16-42</w:t>
            </w:r>
          </w:p>
          <w:p w14:paraId="2FD77A14"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Факс: (383) 330-72-68</w:t>
            </w:r>
          </w:p>
          <w:p w14:paraId="78731034" w14:textId="272F9C57" w:rsidR="0031677E" w:rsidRPr="00863F53" w:rsidRDefault="0031677E" w:rsidP="0031677E">
            <w:pPr>
              <w:suppressAutoHyphens/>
              <w:autoSpaceDE w:val="0"/>
              <w:autoSpaceDN w:val="0"/>
              <w:adjustRightInd w:val="0"/>
              <w:spacing w:after="0" w:line="240" w:lineRule="auto"/>
              <w:rPr>
                <w:rFonts w:ascii="Times New Roman" w:hAnsi="Times New Roman" w:cs="Times New Roman"/>
                <w:kern w:val="0"/>
                <w:sz w:val="16"/>
                <w:szCs w:val="16"/>
                <w:lang w:val="en-US"/>
              </w:rPr>
            </w:pPr>
            <w:r w:rsidRPr="00863F53">
              <w:rPr>
                <w:rFonts w:ascii="Times New Roman" w:hAnsi="Times New Roman" w:cs="Times New Roman"/>
                <w:kern w:val="0"/>
                <w:sz w:val="16"/>
                <w:szCs w:val="16"/>
                <w:lang w:val="en-US"/>
              </w:rPr>
              <w:t xml:space="preserve">E-mail: </w:t>
            </w:r>
            <w:r w:rsidR="00863F53">
              <w:rPr>
                <w:rFonts w:ascii="Times New Roman" w:hAnsi="Times New Roman" w:cs="Times New Roman"/>
                <w:kern w:val="0"/>
                <w:sz w:val="16"/>
                <w:szCs w:val="16"/>
                <w:lang w:val="en-US"/>
              </w:rPr>
              <w:t>suchkov</w:t>
            </w:r>
            <w:r w:rsidRPr="00863F53">
              <w:rPr>
                <w:rFonts w:ascii="Times New Roman" w:hAnsi="Times New Roman" w:cs="Times New Roman"/>
                <w:kern w:val="0"/>
                <w:sz w:val="16"/>
                <w:szCs w:val="16"/>
                <w:lang w:val="en-US"/>
              </w:rPr>
              <w:t>@itam.nsc.ru</w:t>
            </w:r>
          </w:p>
          <w:p w14:paraId="71418AE8"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ИНН 5408100018, КПП 540801001</w:t>
            </w:r>
          </w:p>
          <w:p w14:paraId="7A7AD566"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ОГРН 1025403641900</w:t>
            </w:r>
          </w:p>
          <w:p w14:paraId="55599247"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ОКТМО 50701000, ОКПО 03533783</w:t>
            </w:r>
          </w:p>
          <w:p w14:paraId="10C515E7" w14:textId="35565336" w:rsidR="00006DE8" w:rsidRPr="00ED2752" w:rsidRDefault="00006DE8"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Платежные реквизиты:</w:t>
            </w:r>
          </w:p>
          <w:p w14:paraId="46B1FF52" w14:textId="77777777" w:rsidR="00863F53"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Управление Федерального</w:t>
            </w:r>
            <w:r w:rsidR="00863F53">
              <w:rPr>
                <w:rFonts w:ascii="Times New Roman" w:hAnsi="Times New Roman" w:cs="Times New Roman"/>
                <w:kern w:val="0"/>
                <w:sz w:val="16"/>
                <w:szCs w:val="16"/>
              </w:rPr>
              <w:t xml:space="preserve"> </w:t>
            </w:r>
            <w:r w:rsidRPr="00ED2752">
              <w:rPr>
                <w:rFonts w:ascii="Times New Roman" w:hAnsi="Times New Roman" w:cs="Times New Roman"/>
                <w:kern w:val="0"/>
                <w:sz w:val="16"/>
                <w:szCs w:val="16"/>
              </w:rPr>
              <w:t>казначейства по Кемеровской</w:t>
            </w:r>
            <w:r w:rsidR="00863F53">
              <w:rPr>
                <w:rFonts w:ascii="Times New Roman" w:hAnsi="Times New Roman" w:cs="Times New Roman"/>
                <w:kern w:val="0"/>
                <w:sz w:val="16"/>
                <w:szCs w:val="16"/>
              </w:rPr>
              <w:t xml:space="preserve"> </w:t>
            </w:r>
            <w:r w:rsidRPr="00ED2752">
              <w:rPr>
                <w:rFonts w:ascii="Times New Roman" w:hAnsi="Times New Roman" w:cs="Times New Roman"/>
                <w:kern w:val="0"/>
                <w:sz w:val="16"/>
                <w:szCs w:val="16"/>
              </w:rPr>
              <w:t>области - Кузбассу ОКЦ N 1 СибГУ Банка России//УФК</w:t>
            </w:r>
          </w:p>
          <w:p w14:paraId="542661AE" w14:textId="359CB53F" w:rsidR="00863F53"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 xml:space="preserve">по Новосибирской области </w:t>
            </w:r>
          </w:p>
          <w:p w14:paraId="688D7D4F" w14:textId="5F7E2926" w:rsidR="00863F53" w:rsidRPr="00863F53"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г</w:t>
            </w:r>
            <w:r w:rsidR="00863F53">
              <w:rPr>
                <w:rFonts w:ascii="Times New Roman" w:hAnsi="Times New Roman" w:cs="Times New Roman"/>
                <w:kern w:val="0"/>
                <w:sz w:val="16"/>
                <w:szCs w:val="16"/>
              </w:rPr>
              <w:t xml:space="preserve">. </w:t>
            </w:r>
            <w:r w:rsidRPr="00ED2752">
              <w:rPr>
                <w:rFonts w:ascii="Times New Roman" w:hAnsi="Times New Roman" w:cs="Times New Roman"/>
                <w:kern w:val="0"/>
                <w:sz w:val="16"/>
                <w:szCs w:val="16"/>
              </w:rPr>
              <w:t xml:space="preserve">Новосибирск  БИК 015004950 </w:t>
            </w:r>
          </w:p>
          <w:p w14:paraId="03D1B1A0" w14:textId="6D4B78BB" w:rsidR="00863F53" w:rsidRPr="00863F53"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Единый казначейский счет 40102810445370000043</w:t>
            </w:r>
          </w:p>
          <w:p w14:paraId="7359E22E" w14:textId="35607CAF" w:rsidR="00863F53" w:rsidRPr="00863F53"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Казначейский счет 03215643000000015100</w:t>
            </w:r>
          </w:p>
          <w:p w14:paraId="21950EF1" w14:textId="5A46E5F6" w:rsidR="00006DE8" w:rsidRPr="00ED2752" w:rsidRDefault="00006DE8" w:rsidP="00006DE8">
            <w:pPr>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Лицевой счет 711Ц1683001</w:t>
            </w:r>
          </w:p>
          <w:p w14:paraId="3C10416A" w14:textId="5F6ADC5F"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p>
          <w:p w14:paraId="56AA5A2C"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p>
          <w:p w14:paraId="48F8F58D"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p>
          <w:p w14:paraId="11F0F492" w14:textId="028F8C91"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___________________ /</w:t>
            </w:r>
            <w:r w:rsidR="00006DE8" w:rsidRPr="00ED2752">
              <w:rPr>
                <w:rFonts w:ascii="Times New Roman" w:hAnsi="Times New Roman" w:cs="Times New Roman"/>
                <w:kern w:val="0"/>
                <w:sz w:val="16"/>
                <w:szCs w:val="16"/>
              </w:rPr>
              <w:t>____________</w:t>
            </w:r>
            <w:r w:rsidRPr="00ED2752">
              <w:rPr>
                <w:rFonts w:ascii="Times New Roman" w:hAnsi="Times New Roman" w:cs="Times New Roman"/>
                <w:kern w:val="0"/>
                <w:sz w:val="16"/>
                <w:szCs w:val="16"/>
              </w:rPr>
              <w:t>/</w:t>
            </w:r>
          </w:p>
          <w:p w14:paraId="63E3506A" w14:textId="77777777" w:rsidR="0031677E"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«___» ____________ 20__ г.</w:t>
            </w:r>
          </w:p>
          <w:p w14:paraId="448B99C8" w14:textId="2290E85F" w:rsidR="003223B7" w:rsidRPr="00ED2752" w:rsidRDefault="0031677E" w:rsidP="0031677E">
            <w:pPr>
              <w:suppressAutoHyphens/>
              <w:autoSpaceDE w:val="0"/>
              <w:autoSpaceDN w:val="0"/>
              <w:adjustRightInd w:val="0"/>
              <w:spacing w:after="0" w:line="240" w:lineRule="auto"/>
              <w:rPr>
                <w:rFonts w:ascii="Times New Roman" w:hAnsi="Times New Roman" w:cs="Times New Roman"/>
                <w:kern w:val="0"/>
                <w:sz w:val="16"/>
                <w:szCs w:val="16"/>
              </w:rPr>
            </w:pPr>
            <w:r w:rsidRPr="00ED2752">
              <w:rPr>
                <w:rFonts w:ascii="Times New Roman" w:hAnsi="Times New Roman" w:cs="Times New Roman"/>
                <w:kern w:val="0"/>
                <w:sz w:val="16"/>
                <w:szCs w:val="16"/>
              </w:rPr>
              <w:t>М.П.</w:t>
            </w:r>
          </w:p>
        </w:tc>
        <w:tc>
          <w:tcPr>
            <w:tcW w:w="5103" w:type="dxa"/>
          </w:tcPr>
          <w:p w14:paraId="34155E5B" w14:textId="77777777" w:rsidR="00740C4E" w:rsidRPr="00ED2752" w:rsidRDefault="003223B7" w:rsidP="00467CD2">
            <w:pPr>
              <w:suppressAutoHyphens/>
              <w:autoSpaceDE w:val="0"/>
              <w:autoSpaceDN w:val="0"/>
              <w:adjustRightInd w:val="0"/>
              <w:spacing w:after="0" w:line="240" w:lineRule="auto"/>
              <w:rPr>
                <w:rFonts w:ascii="Times New Roman" w:hAnsi="Times New Roman" w:cs="Times New Roman"/>
                <w:b/>
                <w:bCs/>
                <w:kern w:val="0"/>
                <w:sz w:val="16"/>
                <w:szCs w:val="16"/>
              </w:rPr>
            </w:pPr>
            <w:r w:rsidRPr="00ED2752">
              <w:rPr>
                <w:rFonts w:ascii="Times New Roman" w:hAnsi="Times New Roman" w:cs="Times New Roman"/>
                <w:b/>
                <w:bCs/>
                <w:kern w:val="0"/>
                <w:sz w:val="16"/>
                <w:szCs w:val="16"/>
              </w:rPr>
              <w:t>Поставщик:</w:t>
            </w:r>
          </w:p>
          <w:p w14:paraId="3A976087" w14:textId="1DB140F3" w:rsidR="00006DE8" w:rsidRPr="00ED2752" w:rsidRDefault="00006DE8" w:rsidP="00006DE8">
            <w:pPr>
              <w:spacing w:after="0" w:line="240" w:lineRule="auto"/>
              <w:rPr>
                <w:rFonts w:ascii="Times New Roman" w:hAnsi="Times New Roman" w:cs="Times New Roman"/>
                <w:b/>
                <w:bCs/>
                <w:kern w:val="0"/>
                <w:sz w:val="16"/>
                <w:szCs w:val="16"/>
              </w:rPr>
            </w:pPr>
          </w:p>
        </w:tc>
      </w:tr>
    </w:tbl>
    <w:p w14:paraId="5BB85B70" w14:textId="77777777" w:rsidR="00467CD2" w:rsidRPr="00ED2752" w:rsidRDefault="00467CD2" w:rsidP="00467CD2">
      <w:pPr>
        <w:rPr>
          <w:rFonts w:ascii="Times New Roman" w:hAnsi="Times New Roman" w:cs="Times New Roman"/>
          <w:kern w:val="0"/>
          <w:sz w:val="16"/>
          <w:szCs w:val="16"/>
        </w:rPr>
      </w:pPr>
      <w:r w:rsidRPr="00ED2752">
        <w:rPr>
          <w:rFonts w:ascii="Times New Roman" w:hAnsi="Times New Roman" w:cs="Times New Roman"/>
          <w:kern w:val="0"/>
          <w:sz w:val="16"/>
          <w:szCs w:val="16"/>
        </w:rPr>
        <w:br w:type="page"/>
      </w:r>
    </w:p>
    <w:p w14:paraId="2A51BAC2" w14:textId="77777777" w:rsidR="00863F53" w:rsidRDefault="00467CD2" w:rsidP="00467CD2">
      <w:pPr>
        <w:suppressAutoHyphens/>
        <w:autoSpaceDE w:val="0"/>
        <w:autoSpaceDN w:val="0"/>
        <w:adjustRightInd w:val="0"/>
        <w:spacing w:after="0" w:line="240" w:lineRule="auto"/>
        <w:ind w:firstLine="720"/>
        <w:jc w:val="right"/>
        <w:rPr>
          <w:rFonts w:ascii="Times New Roman" w:hAnsi="Times New Roman" w:cs="Times New Roman"/>
          <w:b/>
          <w:bCs/>
          <w:kern w:val="0"/>
          <w:sz w:val="16"/>
          <w:szCs w:val="16"/>
        </w:rPr>
      </w:pPr>
      <w:r w:rsidRPr="00ED2752">
        <w:rPr>
          <w:rFonts w:ascii="Times New Roman" w:hAnsi="Times New Roman" w:cs="Times New Roman"/>
          <w:b/>
          <w:bCs/>
          <w:kern w:val="0"/>
          <w:sz w:val="16"/>
          <w:szCs w:val="16"/>
        </w:rPr>
        <w:lastRenderedPageBreak/>
        <w:t>Приложение № 1</w:t>
      </w:r>
      <w:r w:rsidR="00863F53">
        <w:rPr>
          <w:rFonts w:ascii="Times New Roman" w:hAnsi="Times New Roman" w:cs="Times New Roman"/>
          <w:b/>
          <w:bCs/>
          <w:kern w:val="0"/>
          <w:sz w:val="16"/>
          <w:szCs w:val="16"/>
        </w:rPr>
        <w:t xml:space="preserve"> </w:t>
      </w:r>
      <w:r w:rsidRPr="00ED2752">
        <w:rPr>
          <w:rFonts w:ascii="Times New Roman" w:hAnsi="Times New Roman" w:cs="Times New Roman"/>
          <w:b/>
          <w:bCs/>
          <w:kern w:val="0"/>
          <w:sz w:val="16"/>
          <w:szCs w:val="16"/>
        </w:rPr>
        <w:t xml:space="preserve">к </w:t>
      </w:r>
      <w:hyperlink r:id="rId47" w:history="1">
        <w:r w:rsidRPr="00ED2752">
          <w:rPr>
            <w:rFonts w:ascii="Times New Roman" w:hAnsi="Times New Roman" w:cs="Times New Roman"/>
            <w:b/>
            <w:bCs/>
            <w:kern w:val="0"/>
            <w:sz w:val="16"/>
            <w:szCs w:val="16"/>
          </w:rPr>
          <w:t>Договору</w:t>
        </w:r>
      </w:hyperlink>
      <w:r w:rsidR="00863F53">
        <w:rPr>
          <w:rFonts w:ascii="Times New Roman" w:hAnsi="Times New Roman" w:cs="Times New Roman"/>
          <w:b/>
          <w:bCs/>
          <w:kern w:val="0"/>
          <w:sz w:val="16"/>
          <w:szCs w:val="16"/>
        </w:rPr>
        <w:t xml:space="preserve"> </w:t>
      </w:r>
      <w:r w:rsidRPr="00ED2752">
        <w:rPr>
          <w:rFonts w:ascii="Times New Roman" w:hAnsi="Times New Roman" w:cs="Times New Roman"/>
          <w:b/>
          <w:bCs/>
          <w:kern w:val="0"/>
          <w:sz w:val="16"/>
          <w:szCs w:val="16"/>
        </w:rPr>
        <w:t xml:space="preserve">от </w:t>
      </w:r>
    </w:p>
    <w:p w14:paraId="5FA5B0CA" w14:textId="090F58A5" w:rsidR="00467CD2" w:rsidRPr="00ED2752" w:rsidRDefault="00467CD2" w:rsidP="00863F53">
      <w:pPr>
        <w:suppressAutoHyphens/>
        <w:autoSpaceDE w:val="0"/>
        <w:autoSpaceDN w:val="0"/>
        <w:adjustRightInd w:val="0"/>
        <w:spacing w:after="0" w:line="240" w:lineRule="auto"/>
        <w:ind w:firstLine="720"/>
        <w:jc w:val="right"/>
        <w:rPr>
          <w:rFonts w:ascii="Times New Roman" w:hAnsi="Times New Roman" w:cs="Times New Roman"/>
          <w:kern w:val="0"/>
          <w:sz w:val="16"/>
          <w:szCs w:val="16"/>
        </w:rPr>
      </w:pPr>
      <w:r w:rsidRPr="00ED2752">
        <w:rPr>
          <w:rFonts w:ascii="Times New Roman" w:hAnsi="Times New Roman" w:cs="Times New Roman"/>
          <w:b/>
          <w:bCs/>
          <w:kern w:val="0"/>
          <w:sz w:val="16"/>
          <w:szCs w:val="16"/>
        </w:rPr>
        <w:t>«____» _____________ 20__ г. № _______</w:t>
      </w:r>
    </w:p>
    <w:p w14:paraId="727C2553" w14:textId="69F68739" w:rsidR="00467CD2" w:rsidRPr="00ED2752" w:rsidRDefault="00863F53"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Pr>
          <w:rFonts w:ascii="Times New Roman" w:hAnsi="Times New Roman" w:cs="Times New Roman"/>
          <w:b/>
          <w:bCs/>
          <w:kern w:val="0"/>
          <w:sz w:val="16"/>
          <w:szCs w:val="16"/>
        </w:rPr>
        <w:t>ОПИСАНИЕ ПРЕДМЕТА ЗАКУПКИ</w:t>
      </w:r>
      <w:r w:rsidR="00AB40F1" w:rsidRPr="00ED2752">
        <w:rPr>
          <w:rFonts w:ascii="Times New Roman" w:hAnsi="Times New Roman" w:cs="Times New Roman"/>
          <w:b/>
          <w:bCs/>
          <w:kern w:val="0"/>
          <w:sz w:val="16"/>
          <w:szCs w:val="16"/>
        </w:rPr>
        <w:t xml:space="preserve"> </w:t>
      </w:r>
    </w:p>
    <w:p w14:paraId="0A7F702F" w14:textId="77777777" w:rsidR="00AB40F1" w:rsidRPr="00ED2752" w:rsidRDefault="00AB40F1"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647"/>
        <w:gridCol w:w="1856"/>
        <w:gridCol w:w="1856"/>
        <w:gridCol w:w="1436"/>
        <w:gridCol w:w="1542"/>
        <w:gridCol w:w="1009"/>
      </w:tblGrid>
      <w:tr w:rsidR="000B5BF8" w:rsidRPr="000B5BF8" w14:paraId="08530A87" w14:textId="77777777" w:rsidTr="000B5BF8">
        <w:trPr>
          <w:trHeight w:val="197"/>
          <w:tblHeader/>
        </w:trPr>
        <w:tc>
          <w:tcPr>
            <w:tcW w:w="586" w:type="pct"/>
            <w:vAlign w:val="center"/>
          </w:tcPr>
          <w:p w14:paraId="115F3FFE" w14:textId="77777777" w:rsidR="000B5BF8" w:rsidRPr="000B5BF8" w:rsidRDefault="000B5BF8" w:rsidP="000B5BF8">
            <w:pPr>
              <w:rPr>
                <w:rFonts w:ascii="Times New Roman" w:hAnsi="Times New Roman" w:cs="Times New Roman"/>
                <w:sz w:val="16"/>
                <w:szCs w:val="16"/>
              </w:rPr>
            </w:pPr>
            <w:r w:rsidRPr="000B5BF8">
              <w:rPr>
                <w:rFonts w:ascii="Times New Roman" w:hAnsi="Times New Roman" w:cs="Times New Roman"/>
                <w:sz w:val="16"/>
                <w:szCs w:val="16"/>
              </w:rPr>
              <w:t>Наименование объекта закупки</w:t>
            </w:r>
          </w:p>
        </w:tc>
        <w:tc>
          <w:tcPr>
            <w:tcW w:w="785" w:type="pct"/>
          </w:tcPr>
          <w:p w14:paraId="0E26A029" w14:textId="77777777" w:rsidR="000B5BF8" w:rsidRPr="000B5BF8" w:rsidRDefault="000B5BF8" w:rsidP="000B5BF8">
            <w:pPr>
              <w:rPr>
                <w:rFonts w:ascii="Times New Roman" w:hAnsi="Times New Roman" w:cs="Times New Roman"/>
                <w:sz w:val="16"/>
                <w:szCs w:val="16"/>
              </w:rPr>
            </w:pPr>
          </w:p>
          <w:p w14:paraId="7ADAF0CD" w14:textId="77777777" w:rsidR="000B5BF8" w:rsidRPr="000B5BF8" w:rsidRDefault="000B5BF8" w:rsidP="000B5BF8">
            <w:pPr>
              <w:rPr>
                <w:rFonts w:ascii="Times New Roman" w:hAnsi="Times New Roman" w:cs="Times New Roman"/>
                <w:sz w:val="16"/>
                <w:szCs w:val="16"/>
              </w:rPr>
            </w:pPr>
          </w:p>
          <w:p w14:paraId="3C54D33F" w14:textId="77777777" w:rsidR="000B5BF8" w:rsidRPr="000B5BF8" w:rsidRDefault="000B5BF8" w:rsidP="000B5BF8">
            <w:pPr>
              <w:rPr>
                <w:rFonts w:ascii="Times New Roman" w:hAnsi="Times New Roman" w:cs="Times New Roman"/>
                <w:sz w:val="16"/>
                <w:szCs w:val="16"/>
              </w:rPr>
            </w:pPr>
          </w:p>
          <w:p w14:paraId="1D38EB96" w14:textId="77777777" w:rsidR="000B5BF8" w:rsidRPr="000B5BF8" w:rsidRDefault="000B5BF8" w:rsidP="000B5BF8">
            <w:pPr>
              <w:rPr>
                <w:rFonts w:ascii="Times New Roman" w:hAnsi="Times New Roman" w:cs="Times New Roman"/>
                <w:b/>
                <w:sz w:val="16"/>
                <w:szCs w:val="16"/>
              </w:rPr>
            </w:pPr>
            <w:r w:rsidRPr="000B5BF8">
              <w:rPr>
                <w:rFonts w:ascii="Times New Roman" w:hAnsi="Times New Roman" w:cs="Times New Roman"/>
                <w:sz w:val="16"/>
                <w:szCs w:val="16"/>
              </w:rPr>
              <w:t>Тип характеристики</w:t>
            </w:r>
            <w:r w:rsidRPr="000B5BF8">
              <w:rPr>
                <w:rFonts w:ascii="Times New Roman" w:hAnsi="Times New Roman" w:cs="Times New Roman"/>
                <w:sz w:val="16"/>
                <w:szCs w:val="16"/>
                <w:vertAlign w:val="superscript"/>
              </w:rPr>
              <w:t>2</w:t>
            </w:r>
          </w:p>
        </w:tc>
        <w:tc>
          <w:tcPr>
            <w:tcW w:w="883" w:type="pct"/>
            <w:vAlign w:val="center"/>
          </w:tcPr>
          <w:p w14:paraId="2BB288D9" w14:textId="77777777" w:rsidR="000B5BF8" w:rsidRPr="000B5BF8" w:rsidRDefault="000B5BF8" w:rsidP="000B5BF8">
            <w:pPr>
              <w:rPr>
                <w:rFonts w:ascii="Times New Roman" w:hAnsi="Times New Roman" w:cs="Times New Roman"/>
                <w:sz w:val="16"/>
                <w:szCs w:val="16"/>
              </w:rPr>
            </w:pPr>
            <w:r w:rsidRPr="000B5BF8">
              <w:rPr>
                <w:rFonts w:ascii="Times New Roman" w:hAnsi="Times New Roman" w:cs="Times New Roman"/>
                <w:sz w:val="16"/>
                <w:szCs w:val="16"/>
              </w:rPr>
              <w:t>Наименование характеристики</w:t>
            </w:r>
          </w:p>
        </w:tc>
        <w:tc>
          <w:tcPr>
            <w:tcW w:w="883" w:type="pct"/>
            <w:vAlign w:val="center"/>
          </w:tcPr>
          <w:p w14:paraId="7B38BEE0" w14:textId="77777777" w:rsidR="000B5BF8" w:rsidRPr="000B5BF8" w:rsidRDefault="000B5BF8" w:rsidP="000B5BF8">
            <w:pPr>
              <w:rPr>
                <w:rFonts w:ascii="Times New Roman" w:hAnsi="Times New Roman" w:cs="Times New Roman"/>
                <w:sz w:val="16"/>
                <w:szCs w:val="16"/>
              </w:rPr>
            </w:pPr>
            <w:r w:rsidRPr="000B5BF8">
              <w:rPr>
                <w:rFonts w:ascii="Times New Roman" w:hAnsi="Times New Roman" w:cs="Times New Roman"/>
                <w:sz w:val="16"/>
                <w:szCs w:val="16"/>
              </w:rPr>
              <w:t>Значение характеристики</w:t>
            </w:r>
            <w:r w:rsidRPr="000B5BF8">
              <w:rPr>
                <w:rFonts w:ascii="Times New Roman" w:hAnsi="Times New Roman" w:cs="Times New Roman"/>
                <w:sz w:val="16"/>
                <w:szCs w:val="16"/>
                <w:vertAlign w:val="superscript"/>
              </w:rPr>
              <w:t>3</w:t>
            </w:r>
          </w:p>
        </w:tc>
        <w:tc>
          <w:tcPr>
            <w:tcW w:w="686" w:type="pct"/>
            <w:vAlign w:val="center"/>
          </w:tcPr>
          <w:p w14:paraId="4AFF939B" w14:textId="77777777" w:rsidR="000B5BF8" w:rsidRPr="000B5BF8" w:rsidRDefault="000B5BF8" w:rsidP="000B5BF8">
            <w:pPr>
              <w:rPr>
                <w:rFonts w:ascii="Times New Roman" w:hAnsi="Times New Roman" w:cs="Times New Roman"/>
                <w:sz w:val="16"/>
                <w:szCs w:val="16"/>
              </w:rPr>
            </w:pPr>
            <w:r w:rsidRPr="000B5BF8">
              <w:rPr>
                <w:rFonts w:ascii="Times New Roman" w:hAnsi="Times New Roman" w:cs="Times New Roman"/>
                <w:sz w:val="16"/>
                <w:szCs w:val="16"/>
              </w:rPr>
              <w:t>Единица измерения характеристики</w:t>
            </w:r>
            <w:r w:rsidRPr="000B5BF8">
              <w:rPr>
                <w:rFonts w:ascii="Times New Roman" w:hAnsi="Times New Roman" w:cs="Times New Roman"/>
                <w:sz w:val="16"/>
                <w:szCs w:val="16"/>
                <w:vertAlign w:val="superscript"/>
              </w:rPr>
              <w:t>4</w:t>
            </w:r>
          </w:p>
        </w:tc>
        <w:tc>
          <w:tcPr>
            <w:tcW w:w="736" w:type="pct"/>
          </w:tcPr>
          <w:p w14:paraId="49CE8171" w14:textId="77777777" w:rsidR="000B5BF8" w:rsidRPr="000B5BF8" w:rsidRDefault="000B5BF8" w:rsidP="000B5BF8">
            <w:pPr>
              <w:keepNext/>
              <w:contextualSpacing/>
              <w:rPr>
                <w:rFonts w:ascii="Times New Roman" w:hAnsi="Times New Roman" w:cs="Times New Roman"/>
                <w:b/>
                <w:sz w:val="16"/>
                <w:szCs w:val="16"/>
              </w:rPr>
            </w:pPr>
            <w:r w:rsidRPr="000B5BF8">
              <w:rPr>
                <w:rFonts w:ascii="Times New Roman" w:hAnsi="Times New Roman" w:cs="Times New Roman"/>
                <w:sz w:val="16"/>
                <w:szCs w:val="16"/>
              </w:rPr>
              <w:t>Инструкция по заполнению</w:t>
            </w:r>
            <w:r w:rsidRPr="000B5BF8">
              <w:rPr>
                <w:rFonts w:ascii="Times New Roman" w:hAnsi="Times New Roman" w:cs="Times New Roman"/>
                <w:sz w:val="16"/>
                <w:szCs w:val="16"/>
                <w:vertAlign w:val="superscript"/>
              </w:rPr>
              <w:t>5</w:t>
            </w:r>
          </w:p>
        </w:tc>
        <w:tc>
          <w:tcPr>
            <w:tcW w:w="441" w:type="pct"/>
          </w:tcPr>
          <w:p w14:paraId="1248A79E" w14:textId="77777777" w:rsidR="000B5BF8" w:rsidRPr="000B5BF8" w:rsidRDefault="000B5BF8" w:rsidP="000B5BF8">
            <w:pPr>
              <w:keepNext/>
              <w:contextualSpacing/>
              <w:rPr>
                <w:rFonts w:ascii="Times New Roman" w:hAnsi="Times New Roman" w:cs="Times New Roman"/>
                <w:b/>
                <w:sz w:val="16"/>
                <w:szCs w:val="16"/>
              </w:rPr>
            </w:pPr>
            <w:r w:rsidRPr="000B5BF8">
              <w:rPr>
                <w:rFonts w:ascii="Times New Roman" w:hAnsi="Times New Roman" w:cs="Times New Roman"/>
                <w:sz w:val="16"/>
                <w:szCs w:val="16"/>
              </w:rPr>
              <w:t>Количество и единица измерения товара</w:t>
            </w:r>
          </w:p>
        </w:tc>
      </w:tr>
      <w:tr w:rsidR="000B5BF8" w:rsidRPr="000B5BF8" w14:paraId="5B3D0F41" w14:textId="77777777" w:rsidTr="000B5BF8">
        <w:trPr>
          <w:cantSplit/>
          <w:trHeight w:val="269"/>
        </w:trPr>
        <w:tc>
          <w:tcPr>
            <w:tcW w:w="586" w:type="pct"/>
            <w:vMerge w:val="restart"/>
            <w:vAlign w:val="center"/>
          </w:tcPr>
          <w:p w14:paraId="74C7A45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Игольчатый вентиль тонкой регулировки</w:t>
            </w:r>
          </w:p>
        </w:tc>
        <w:tc>
          <w:tcPr>
            <w:tcW w:w="785" w:type="pct"/>
          </w:tcPr>
          <w:p w14:paraId="29F9CDB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F55D36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армату</w:t>
            </w:r>
            <w:bookmarkStart w:id="0" w:name="_GoBack"/>
            <w:bookmarkEnd w:id="0"/>
            <w:r w:rsidRPr="000B5BF8">
              <w:rPr>
                <w:rFonts w:ascii="Times New Roman" w:hAnsi="Times New Roman" w:cs="Times New Roman"/>
                <w:sz w:val="16"/>
                <w:szCs w:val="16"/>
              </w:rPr>
              <w:t>ры</w:t>
            </w:r>
          </w:p>
        </w:tc>
        <w:tc>
          <w:tcPr>
            <w:tcW w:w="883" w:type="pct"/>
          </w:tcPr>
          <w:p w14:paraId="4A9BDBC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Игольчатый двухходовой вентиль тонкой регулировки или эквивалент</w:t>
            </w:r>
          </w:p>
        </w:tc>
        <w:tc>
          <w:tcPr>
            <w:tcW w:w="686" w:type="pct"/>
          </w:tcPr>
          <w:p w14:paraId="584C291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7CD1BE4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157DC95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8 шт</w:t>
            </w:r>
          </w:p>
          <w:p w14:paraId="15A0F754" w14:textId="77777777" w:rsidR="000B5BF8" w:rsidRPr="000B5BF8" w:rsidRDefault="000B5BF8" w:rsidP="000B5BF8">
            <w:pPr>
              <w:rPr>
                <w:rFonts w:ascii="Times New Roman" w:hAnsi="Times New Roman" w:cs="Times New Roman"/>
                <w:sz w:val="16"/>
                <w:szCs w:val="16"/>
              </w:rPr>
            </w:pPr>
          </w:p>
        </w:tc>
      </w:tr>
      <w:tr w:rsidR="000B5BF8" w:rsidRPr="000B5BF8" w14:paraId="53A63278" w14:textId="77777777" w:rsidTr="000B5BF8">
        <w:trPr>
          <w:cantSplit/>
          <w:trHeight w:val="269"/>
        </w:trPr>
        <w:tc>
          <w:tcPr>
            <w:tcW w:w="586" w:type="pct"/>
            <w:vMerge/>
          </w:tcPr>
          <w:p w14:paraId="507F243A" w14:textId="77777777" w:rsidR="000B5BF8" w:rsidRPr="000B5BF8" w:rsidRDefault="000B5BF8" w:rsidP="000B5BF8">
            <w:pPr>
              <w:rPr>
                <w:rFonts w:ascii="Times New Roman" w:hAnsi="Times New Roman" w:cs="Times New Roman"/>
                <w:sz w:val="16"/>
                <w:szCs w:val="16"/>
              </w:rPr>
            </w:pPr>
          </w:p>
        </w:tc>
        <w:tc>
          <w:tcPr>
            <w:tcW w:w="785" w:type="pct"/>
          </w:tcPr>
          <w:p w14:paraId="389DA95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375B05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 корпуса</w:t>
            </w:r>
          </w:p>
        </w:tc>
        <w:tc>
          <w:tcPr>
            <w:tcW w:w="883" w:type="pct"/>
          </w:tcPr>
          <w:p w14:paraId="24FAD59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 или эквивалент</w:t>
            </w:r>
          </w:p>
        </w:tc>
        <w:tc>
          <w:tcPr>
            <w:tcW w:w="686" w:type="pct"/>
          </w:tcPr>
          <w:p w14:paraId="45E1EA5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06E7BA3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02DF82B6" w14:textId="77777777" w:rsidR="000B5BF8" w:rsidRPr="000B5BF8" w:rsidRDefault="000B5BF8" w:rsidP="000B5BF8">
            <w:pPr>
              <w:rPr>
                <w:rFonts w:ascii="Times New Roman" w:hAnsi="Times New Roman" w:cs="Times New Roman"/>
                <w:sz w:val="16"/>
                <w:szCs w:val="16"/>
              </w:rPr>
            </w:pPr>
          </w:p>
        </w:tc>
      </w:tr>
      <w:tr w:rsidR="000B5BF8" w:rsidRPr="000B5BF8" w14:paraId="49626F78" w14:textId="77777777" w:rsidTr="000B5BF8">
        <w:trPr>
          <w:cantSplit/>
          <w:trHeight w:val="269"/>
        </w:trPr>
        <w:tc>
          <w:tcPr>
            <w:tcW w:w="586" w:type="pct"/>
            <w:vMerge/>
          </w:tcPr>
          <w:p w14:paraId="29EB01D6" w14:textId="77777777" w:rsidR="000B5BF8" w:rsidRPr="000B5BF8" w:rsidRDefault="000B5BF8" w:rsidP="000B5BF8">
            <w:pPr>
              <w:rPr>
                <w:rFonts w:ascii="Times New Roman" w:hAnsi="Times New Roman" w:cs="Times New Roman"/>
                <w:sz w:val="16"/>
                <w:szCs w:val="16"/>
              </w:rPr>
            </w:pPr>
          </w:p>
        </w:tc>
        <w:tc>
          <w:tcPr>
            <w:tcW w:w="785" w:type="pct"/>
          </w:tcPr>
          <w:p w14:paraId="37B229D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48FCC2D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 уплотнений</w:t>
            </w:r>
          </w:p>
        </w:tc>
        <w:tc>
          <w:tcPr>
            <w:tcW w:w="883" w:type="pct"/>
          </w:tcPr>
          <w:p w14:paraId="23CAF3B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FKM или эквивалент по химической и температурной стойкости</w:t>
            </w:r>
          </w:p>
        </w:tc>
        <w:tc>
          <w:tcPr>
            <w:tcW w:w="686" w:type="pct"/>
          </w:tcPr>
          <w:p w14:paraId="3BF39B6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0B9C960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11356B4F" w14:textId="77777777" w:rsidR="000B5BF8" w:rsidRPr="000B5BF8" w:rsidRDefault="000B5BF8" w:rsidP="000B5BF8">
            <w:pPr>
              <w:rPr>
                <w:rFonts w:ascii="Times New Roman" w:hAnsi="Times New Roman" w:cs="Times New Roman"/>
                <w:sz w:val="16"/>
                <w:szCs w:val="16"/>
              </w:rPr>
            </w:pPr>
          </w:p>
        </w:tc>
      </w:tr>
      <w:tr w:rsidR="000B5BF8" w:rsidRPr="000B5BF8" w14:paraId="1FCD48BF" w14:textId="77777777" w:rsidTr="000B5BF8">
        <w:trPr>
          <w:cantSplit/>
          <w:trHeight w:val="269"/>
        </w:trPr>
        <w:tc>
          <w:tcPr>
            <w:tcW w:w="586" w:type="pct"/>
            <w:vMerge/>
          </w:tcPr>
          <w:p w14:paraId="605B2A28" w14:textId="77777777" w:rsidR="000B5BF8" w:rsidRPr="000B5BF8" w:rsidRDefault="000B5BF8" w:rsidP="000B5BF8">
            <w:pPr>
              <w:rPr>
                <w:rFonts w:ascii="Times New Roman" w:hAnsi="Times New Roman" w:cs="Times New Roman"/>
                <w:sz w:val="16"/>
                <w:szCs w:val="16"/>
              </w:rPr>
            </w:pPr>
          </w:p>
        </w:tc>
        <w:tc>
          <w:tcPr>
            <w:tcW w:w="785" w:type="pct"/>
          </w:tcPr>
          <w:p w14:paraId="246D190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0865C28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Присоединение</w:t>
            </w:r>
          </w:p>
        </w:tc>
        <w:tc>
          <w:tcPr>
            <w:tcW w:w="883" w:type="pct"/>
          </w:tcPr>
          <w:p w14:paraId="42E3F26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обжимным соединением под трубку номинальным наружным диаметром 6 мм должна быть обеспечена</w:t>
            </w:r>
          </w:p>
        </w:tc>
        <w:tc>
          <w:tcPr>
            <w:tcW w:w="686" w:type="pct"/>
          </w:tcPr>
          <w:p w14:paraId="3DD853C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2F13EA9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2A1C6EA4" w14:textId="77777777" w:rsidR="000B5BF8" w:rsidRPr="000B5BF8" w:rsidRDefault="000B5BF8" w:rsidP="000B5BF8">
            <w:pPr>
              <w:rPr>
                <w:rFonts w:ascii="Times New Roman" w:hAnsi="Times New Roman" w:cs="Times New Roman"/>
                <w:sz w:val="16"/>
                <w:szCs w:val="16"/>
              </w:rPr>
            </w:pPr>
          </w:p>
        </w:tc>
      </w:tr>
      <w:tr w:rsidR="000B5BF8" w:rsidRPr="000B5BF8" w14:paraId="5E1C02B0" w14:textId="77777777" w:rsidTr="000B5BF8">
        <w:trPr>
          <w:cantSplit/>
          <w:trHeight w:val="269"/>
        </w:trPr>
        <w:tc>
          <w:tcPr>
            <w:tcW w:w="586" w:type="pct"/>
            <w:vMerge/>
          </w:tcPr>
          <w:p w14:paraId="216C7F96" w14:textId="77777777" w:rsidR="000B5BF8" w:rsidRPr="000B5BF8" w:rsidRDefault="000B5BF8" w:rsidP="000B5BF8">
            <w:pPr>
              <w:rPr>
                <w:rFonts w:ascii="Times New Roman" w:hAnsi="Times New Roman" w:cs="Times New Roman"/>
                <w:sz w:val="16"/>
                <w:szCs w:val="16"/>
              </w:rPr>
            </w:pPr>
          </w:p>
        </w:tc>
        <w:tc>
          <w:tcPr>
            <w:tcW w:w="785" w:type="pct"/>
          </w:tcPr>
          <w:p w14:paraId="5A6759C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49ED3C8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Диаметр проходного отверстия</w:t>
            </w:r>
          </w:p>
        </w:tc>
        <w:tc>
          <w:tcPr>
            <w:tcW w:w="883" w:type="pct"/>
          </w:tcPr>
          <w:p w14:paraId="2D3706B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0,81</w:t>
            </w:r>
          </w:p>
        </w:tc>
        <w:tc>
          <w:tcPr>
            <w:tcW w:w="686" w:type="pct"/>
          </w:tcPr>
          <w:p w14:paraId="3308885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Миллиметр</w:t>
            </w:r>
          </w:p>
        </w:tc>
        <w:tc>
          <w:tcPr>
            <w:tcW w:w="736" w:type="pct"/>
          </w:tcPr>
          <w:p w14:paraId="696476B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4E2AE18F" w14:textId="77777777" w:rsidR="000B5BF8" w:rsidRPr="000B5BF8" w:rsidRDefault="000B5BF8" w:rsidP="000B5BF8">
            <w:pPr>
              <w:rPr>
                <w:rFonts w:ascii="Times New Roman" w:hAnsi="Times New Roman" w:cs="Times New Roman"/>
                <w:sz w:val="16"/>
                <w:szCs w:val="16"/>
              </w:rPr>
            </w:pPr>
          </w:p>
        </w:tc>
      </w:tr>
      <w:tr w:rsidR="000B5BF8" w:rsidRPr="000B5BF8" w14:paraId="6E71C1EB" w14:textId="77777777" w:rsidTr="000B5BF8">
        <w:trPr>
          <w:cantSplit/>
          <w:trHeight w:val="269"/>
        </w:trPr>
        <w:tc>
          <w:tcPr>
            <w:tcW w:w="586" w:type="pct"/>
            <w:vMerge/>
          </w:tcPr>
          <w:p w14:paraId="73A00EAC" w14:textId="77777777" w:rsidR="000B5BF8" w:rsidRPr="000B5BF8" w:rsidRDefault="000B5BF8" w:rsidP="000B5BF8">
            <w:pPr>
              <w:rPr>
                <w:rFonts w:ascii="Times New Roman" w:hAnsi="Times New Roman" w:cs="Times New Roman"/>
                <w:sz w:val="16"/>
                <w:szCs w:val="16"/>
              </w:rPr>
            </w:pPr>
          </w:p>
        </w:tc>
        <w:tc>
          <w:tcPr>
            <w:tcW w:w="785" w:type="pct"/>
          </w:tcPr>
          <w:p w14:paraId="5E5FDC8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E9C5DF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Максимальный коэффициент пропускной способности Cv</w:t>
            </w:r>
          </w:p>
        </w:tc>
        <w:tc>
          <w:tcPr>
            <w:tcW w:w="883" w:type="pct"/>
          </w:tcPr>
          <w:p w14:paraId="6FCCCF2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От 0,002 до 0,005</w:t>
            </w:r>
          </w:p>
        </w:tc>
        <w:tc>
          <w:tcPr>
            <w:tcW w:w="686" w:type="pct"/>
          </w:tcPr>
          <w:p w14:paraId="1F33D48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226CEBE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47A3B55E" w14:textId="77777777" w:rsidR="000B5BF8" w:rsidRPr="000B5BF8" w:rsidRDefault="000B5BF8" w:rsidP="000B5BF8">
            <w:pPr>
              <w:rPr>
                <w:rFonts w:ascii="Times New Roman" w:hAnsi="Times New Roman" w:cs="Times New Roman"/>
                <w:sz w:val="16"/>
                <w:szCs w:val="16"/>
              </w:rPr>
            </w:pPr>
          </w:p>
        </w:tc>
      </w:tr>
      <w:tr w:rsidR="000B5BF8" w:rsidRPr="000B5BF8" w14:paraId="0124BA0E" w14:textId="77777777" w:rsidTr="000B5BF8">
        <w:trPr>
          <w:cantSplit/>
          <w:trHeight w:val="269"/>
        </w:trPr>
        <w:tc>
          <w:tcPr>
            <w:tcW w:w="586" w:type="pct"/>
            <w:vMerge/>
          </w:tcPr>
          <w:p w14:paraId="1D294E5B" w14:textId="77777777" w:rsidR="000B5BF8" w:rsidRPr="000B5BF8" w:rsidRDefault="000B5BF8" w:rsidP="000B5BF8">
            <w:pPr>
              <w:rPr>
                <w:rFonts w:ascii="Times New Roman" w:hAnsi="Times New Roman" w:cs="Times New Roman"/>
                <w:sz w:val="16"/>
                <w:szCs w:val="16"/>
              </w:rPr>
            </w:pPr>
          </w:p>
        </w:tc>
        <w:tc>
          <w:tcPr>
            <w:tcW w:w="785" w:type="pct"/>
          </w:tcPr>
          <w:p w14:paraId="54AFC7C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7691265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Максимальное рабочее давление</w:t>
            </w:r>
          </w:p>
        </w:tc>
        <w:tc>
          <w:tcPr>
            <w:tcW w:w="883" w:type="pct"/>
          </w:tcPr>
          <w:p w14:paraId="3979B9A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137</w:t>
            </w:r>
          </w:p>
        </w:tc>
        <w:tc>
          <w:tcPr>
            <w:tcW w:w="686" w:type="pct"/>
          </w:tcPr>
          <w:p w14:paraId="0DD3AC2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Бар</w:t>
            </w:r>
          </w:p>
        </w:tc>
        <w:tc>
          <w:tcPr>
            <w:tcW w:w="736" w:type="pct"/>
          </w:tcPr>
          <w:p w14:paraId="0C8063B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347ED7AC" w14:textId="77777777" w:rsidR="000B5BF8" w:rsidRPr="000B5BF8" w:rsidRDefault="000B5BF8" w:rsidP="000B5BF8">
            <w:pPr>
              <w:rPr>
                <w:rFonts w:ascii="Times New Roman" w:hAnsi="Times New Roman" w:cs="Times New Roman"/>
                <w:sz w:val="16"/>
                <w:szCs w:val="16"/>
              </w:rPr>
            </w:pPr>
          </w:p>
        </w:tc>
      </w:tr>
      <w:tr w:rsidR="000B5BF8" w:rsidRPr="000B5BF8" w14:paraId="406698A7" w14:textId="77777777" w:rsidTr="000B5BF8">
        <w:trPr>
          <w:cantSplit/>
          <w:trHeight w:val="269"/>
        </w:trPr>
        <w:tc>
          <w:tcPr>
            <w:tcW w:w="586" w:type="pct"/>
            <w:vMerge/>
          </w:tcPr>
          <w:p w14:paraId="79025305" w14:textId="77777777" w:rsidR="000B5BF8" w:rsidRPr="000B5BF8" w:rsidRDefault="000B5BF8" w:rsidP="000B5BF8">
            <w:pPr>
              <w:rPr>
                <w:rFonts w:ascii="Times New Roman" w:hAnsi="Times New Roman" w:cs="Times New Roman"/>
                <w:sz w:val="16"/>
                <w:szCs w:val="16"/>
              </w:rPr>
            </w:pPr>
          </w:p>
        </w:tc>
        <w:tc>
          <w:tcPr>
            <w:tcW w:w="785" w:type="pct"/>
          </w:tcPr>
          <w:p w14:paraId="6937DFE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F95745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Рабочая температура</w:t>
            </w:r>
          </w:p>
        </w:tc>
        <w:tc>
          <w:tcPr>
            <w:tcW w:w="883" w:type="pct"/>
          </w:tcPr>
          <w:p w14:paraId="439C014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Диапазон не уже, чем от -23 до +232</w:t>
            </w:r>
          </w:p>
        </w:tc>
        <w:tc>
          <w:tcPr>
            <w:tcW w:w="686" w:type="pct"/>
          </w:tcPr>
          <w:p w14:paraId="52E9969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Градус Цельсия</w:t>
            </w:r>
          </w:p>
        </w:tc>
        <w:tc>
          <w:tcPr>
            <w:tcW w:w="736" w:type="pct"/>
          </w:tcPr>
          <w:p w14:paraId="66433FF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3CF93B59" w14:textId="77777777" w:rsidR="000B5BF8" w:rsidRPr="000B5BF8" w:rsidRDefault="000B5BF8" w:rsidP="000B5BF8">
            <w:pPr>
              <w:rPr>
                <w:rFonts w:ascii="Times New Roman" w:hAnsi="Times New Roman" w:cs="Times New Roman"/>
                <w:sz w:val="16"/>
                <w:szCs w:val="16"/>
              </w:rPr>
            </w:pPr>
          </w:p>
        </w:tc>
      </w:tr>
      <w:tr w:rsidR="000B5BF8" w:rsidRPr="000B5BF8" w14:paraId="62EDAFCC" w14:textId="77777777" w:rsidTr="000B5BF8">
        <w:trPr>
          <w:cantSplit/>
          <w:trHeight w:val="269"/>
        </w:trPr>
        <w:tc>
          <w:tcPr>
            <w:tcW w:w="586" w:type="pct"/>
            <w:vMerge w:val="restart"/>
            <w:vAlign w:val="center"/>
          </w:tcPr>
          <w:p w14:paraId="3AFB17E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VCR-фитинг под приварку</w:t>
            </w:r>
          </w:p>
        </w:tc>
        <w:tc>
          <w:tcPr>
            <w:tcW w:w="785" w:type="pct"/>
          </w:tcPr>
          <w:p w14:paraId="4DD105E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6DD75D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фитинга</w:t>
            </w:r>
          </w:p>
        </w:tc>
        <w:tc>
          <w:tcPr>
            <w:tcW w:w="883" w:type="pct"/>
          </w:tcPr>
          <w:p w14:paraId="58FDC48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Фитинг VCR под приварку встык или эквивалент</w:t>
            </w:r>
          </w:p>
        </w:tc>
        <w:tc>
          <w:tcPr>
            <w:tcW w:w="686" w:type="pct"/>
          </w:tcPr>
          <w:p w14:paraId="1A68E3E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44FB061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6D260BB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30 шт</w:t>
            </w:r>
          </w:p>
          <w:p w14:paraId="679BE6AF" w14:textId="77777777" w:rsidR="000B5BF8" w:rsidRPr="000B5BF8" w:rsidRDefault="000B5BF8" w:rsidP="000B5BF8">
            <w:pPr>
              <w:rPr>
                <w:rFonts w:ascii="Times New Roman" w:hAnsi="Times New Roman" w:cs="Times New Roman"/>
                <w:sz w:val="16"/>
                <w:szCs w:val="16"/>
              </w:rPr>
            </w:pPr>
          </w:p>
        </w:tc>
      </w:tr>
      <w:tr w:rsidR="000B5BF8" w:rsidRPr="000B5BF8" w14:paraId="5F351145" w14:textId="77777777" w:rsidTr="000B5BF8">
        <w:trPr>
          <w:cantSplit/>
          <w:trHeight w:val="269"/>
        </w:trPr>
        <w:tc>
          <w:tcPr>
            <w:tcW w:w="586" w:type="pct"/>
            <w:vMerge/>
          </w:tcPr>
          <w:p w14:paraId="537E1859" w14:textId="77777777" w:rsidR="000B5BF8" w:rsidRPr="000B5BF8" w:rsidRDefault="000B5BF8" w:rsidP="000B5BF8">
            <w:pPr>
              <w:rPr>
                <w:rFonts w:ascii="Times New Roman" w:hAnsi="Times New Roman" w:cs="Times New Roman"/>
                <w:sz w:val="16"/>
                <w:szCs w:val="16"/>
              </w:rPr>
            </w:pPr>
          </w:p>
        </w:tc>
        <w:tc>
          <w:tcPr>
            <w:tcW w:w="785" w:type="pct"/>
          </w:tcPr>
          <w:p w14:paraId="2778F61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686599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4B28431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316L или эквивалент</w:t>
            </w:r>
          </w:p>
        </w:tc>
        <w:tc>
          <w:tcPr>
            <w:tcW w:w="686" w:type="pct"/>
          </w:tcPr>
          <w:p w14:paraId="62A26A2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0BD0094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46FFD256" w14:textId="77777777" w:rsidR="000B5BF8" w:rsidRPr="000B5BF8" w:rsidRDefault="000B5BF8" w:rsidP="000B5BF8">
            <w:pPr>
              <w:rPr>
                <w:rFonts w:ascii="Times New Roman" w:hAnsi="Times New Roman" w:cs="Times New Roman"/>
                <w:sz w:val="16"/>
                <w:szCs w:val="16"/>
              </w:rPr>
            </w:pPr>
          </w:p>
        </w:tc>
      </w:tr>
      <w:tr w:rsidR="000B5BF8" w:rsidRPr="000B5BF8" w14:paraId="7F050522" w14:textId="77777777" w:rsidTr="000B5BF8">
        <w:trPr>
          <w:cantSplit/>
          <w:trHeight w:val="269"/>
        </w:trPr>
        <w:tc>
          <w:tcPr>
            <w:tcW w:w="586" w:type="pct"/>
            <w:vMerge/>
          </w:tcPr>
          <w:p w14:paraId="11E470B7" w14:textId="77777777" w:rsidR="000B5BF8" w:rsidRPr="000B5BF8" w:rsidRDefault="000B5BF8" w:rsidP="000B5BF8">
            <w:pPr>
              <w:rPr>
                <w:rFonts w:ascii="Times New Roman" w:hAnsi="Times New Roman" w:cs="Times New Roman"/>
                <w:sz w:val="16"/>
                <w:szCs w:val="16"/>
              </w:rPr>
            </w:pPr>
          </w:p>
        </w:tc>
        <w:tc>
          <w:tcPr>
            <w:tcW w:w="785" w:type="pct"/>
          </w:tcPr>
          <w:p w14:paraId="03C4DE7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3298629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VCR-соединения</w:t>
            </w:r>
          </w:p>
        </w:tc>
        <w:tc>
          <w:tcPr>
            <w:tcW w:w="883" w:type="pct"/>
          </w:tcPr>
          <w:p w14:paraId="1B0AF40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VCR-соединением номинального размера 1/4 дюйма должна быть обеспечена</w:t>
            </w:r>
          </w:p>
        </w:tc>
        <w:tc>
          <w:tcPr>
            <w:tcW w:w="686" w:type="pct"/>
          </w:tcPr>
          <w:p w14:paraId="0E407AB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5AB0DE4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4E4D1AAC" w14:textId="77777777" w:rsidR="000B5BF8" w:rsidRPr="000B5BF8" w:rsidRDefault="000B5BF8" w:rsidP="000B5BF8">
            <w:pPr>
              <w:rPr>
                <w:rFonts w:ascii="Times New Roman" w:hAnsi="Times New Roman" w:cs="Times New Roman"/>
                <w:sz w:val="16"/>
                <w:szCs w:val="16"/>
              </w:rPr>
            </w:pPr>
          </w:p>
        </w:tc>
      </w:tr>
      <w:tr w:rsidR="000B5BF8" w:rsidRPr="000B5BF8" w14:paraId="6A5362B1" w14:textId="77777777" w:rsidTr="000B5BF8">
        <w:trPr>
          <w:cantSplit/>
          <w:trHeight w:val="269"/>
        </w:trPr>
        <w:tc>
          <w:tcPr>
            <w:tcW w:w="586" w:type="pct"/>
            <w:vMerge/>
          </w:tcPr>
          <w:p w14:paraId="7EA2E295" w14:textId="77777777" w:rsidR="000B5BF8" w:rsidRPr="000B5BF8" w:rsidRDefault="000B5BF8" w:rsidP="000B5BF8">
            <w:pPr>
              <w:rPr>
                <w:rFonts w:ascii="Times New Roman" w:hAnsi="Times New Roman" w:cs="Times New Roman"/>
                <w:sz w:val="16"/>
                <w:szCs w:val="16"/>
              </w:rPr>
            </w:pPr>
          </w:p>
        </w:tc>
        <w:tc>
          <w:tcPr>
            <w:tcW w:w="785" w:type="pct"/>
          </w:tcPr>
          <w:p w14:paraId="49DB6A6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018F0B5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присоединяемой трубки</w:t>
            </w:r>
          </w:p>
        </w:tc>
        <w:tc>
          <w:tcPr>
            <w:tcW w:w="883" w:type="pct"/>
          </w:tcPr>
          <w:p w14:paraId="67B34C2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трубкой номинальным наружным диаметром 6 мм должна быть обеспечена</w:t>
            </w:r>
          </w:p>
        </w:tc>
        <w:tc>
          <w:tcPr>
            <w:tcW w:w="686" w:type="pct"/>
          </w:tcPr>
          <w:p w14:paraId="647DEA9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4D9E319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48E09225" w14:textId="77777777" w:rsidR="000B5BF8" w:rsidRPr="000B5BF8" w:rsidRDefault="000B5BF8" w:rsidP="000B5BF8">
            <w:pPr>
              <w:rPr>
                <w:rFonts w:ascii="Times New Roman" w:hAnsi="Times New Roman" w:cs="Times New Roman"/>
                <w:sz w:val="16"/>
                <w:szCs w:val="16"/>
              </w:rPr>
            </w:pPr>
          </w:p>
        </w:tc>
      </w:tr>
      <w:tr w:rsidR="000B5BF8" w:rsidRPr="000B5BF8" w14:paraId="55A74542" w14:textId="77777777" w:rsidTr="000B5BF8">
        <w:trPr>
          <w:cantSplit/>
          <w:trHeight w:val="269"/>
        </w:trPr>
        <w:tc>
          <w:tcPr>
            <w:tcW w:w="586" w:type="pct"/>
            <w:vMerge w:val="restart"/>
            <w:vAlign w:val="center"/>
          </w:tcPr>
          <w:p w14:paraId="1BFE048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Гайка с внешней резьбой VCR</w:t>
            </w:r>
          </w:p>
        </w:tc>
        <w:tc>
          <w:tcPr>
            <w:tcW w:w="785" w:type="pct"/>
          </w:tcPr>
          <w:p w14:paraId="7B0196C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070205F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изделия</w:t>
            </w:r>
          </w:p>
        </w:tc>
        <w:tc>
          <w:tcPr>
            <w:tcW w:w="883" w:type="pct"/>
          </w:tcPr>
          <w:p w14:paraId="73AACA7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Гайка с внешней резьбой VCR или эквивалент</w:t>
            </w:r>
          </w:p>
        </w:tc>
        <w:tc>
          <w:tcPr>
            <w:tcW w:w="686" w:type="pct"/>
          </w:tcPr>
          <w:p w14:paraId="7A26F26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432D4C7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3BDBCB0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10 шт</w:t>
            </w:r>
          </w:p>
          <w:p w14:paraId="7A096652" w14:textId="77777777" w:rsidR="000B5BF8" w:rsidRPr="000B5BF8" w:rsidRDefault="000B5BF8" w:rsidP="000B5BF8">
            <w:pPr>
              <w:rPr>
                <w:rFonts w:ascii="Times New Roman" w:hAnsi="Times New Roman" w:cs="Times New Roman"/>
                <w:sz w:val="16"/>
                <w:szCs w:val="16"/>
              </w:rPr>
            </w:pPr>
          </w:p>
        </w:tc>
      </w:tr>
      <w:tr w:rsidR="000B5BF8" w:rsidRPr="000B5BF8" w14:paraId="582CAEA2" w14:textId="77777777" w:rsidTr="000B5BF8">
        <w:trPr>
          <w:cantSplit/>
          <w:trHeight w:val="269"/>
        </w:trPr>
        <w:tc>
          <w:tcPr>
            <w:tcW w:w="586" w:type="pct"/>
            <w:vMerge/>
          </w:tcPr>
          <w:p w14:paraId="0D18DD5B" w14:textId="77777777" w:rsidR="000B5BF8" w:rsidRPr="000B5BF8" w:rsidRDefault="000B5BF8" w:rsidP="000B5BF8">
            <w:pPr>
              <w:rPr>
                <w:rFonts w:ascii="Times New Roman" w:hAnsi="Times New Roman" w:cs="Times New Roman"/>
                <w:sz w:val="16"/>
                <w:szCs w:val="16"/>
              </w:rPr>
            </w:pPr>
          </w:p>
        </w:tc>
        <w:tc>
          <w:tcPr>
            <w:tcW w:w="785" w:type="pct"/>
          </w:tcPr>
          <w:p w14:paraId="0DF0A08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34A7AC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3B54550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316L или эквивалент</w:t>
            </w:r>
          </w:p>
        </w:tc>
        <w:tc>
          <w:tcPr>
            <w:tcW w:w="686" w:type="pct"/>
          </w:tcPr>
          <w:p w14:paraId="2D4E73E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35C19C5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5F97A89E" w14:textId="77777777" w:rsidR="000B5BF8" w:rsidRPr="000B5BF8" w:rsidRDefault="000B5BF8" w:rsidP="000B5BF8">
            <w:pPr>
              <w:rPr>
                <w:rFonts w:ascii="Times New Roman" w:hAnsi="Times New Roman" w:cs="Times New Roman"/>
                <w:sz w:val="16"/>
                <w:szCs w:val="16"/>
              </w:rPr>
            </w:pPr>
          </w:p>
        </w:tc>
      </w:tr>
      <w:tr w:rsidR="000B5BF8" w:rsidRPr="000B5BF8" w14:paraId="7EB19D79" w14:textId="77777777" w:rsidTr="000B5BF8">
        <w:trPr>
          <w:cantSplit/>
          <w:trHeight w:val="269"/>
        </w:trPr>
        <w:tc>
          <w:tcPr>
            <w:tcW w:w="586" w:type="pct"/>
            <w:vMerge/>
          </w:tcPr>
          <w:p w14:paraId="453452A5" w14:textId="77777777" w:rsidR="000B5BF8" w:rsidRPr="000B5BF8" w:rsidRDefault="000B5BF8" w:rsidP="000B5BF8">
            <w:pPr>
              <w:rPr>
                <w:rFonts w:ascii="Times New Roman" w:hAnsi="Times New Roman" w:cs="Times New Roman"/>
                <w:sz w:val="16"/>
                <w:szCs w:val="16"/>
              </w:rPr>
            </w:pPr>
          </w:p>
        </w:tc>
        <w:tc>
          <w:tcPr>
            <w:tcW w:w="785" w:type="pct"/>
          </w:tcPr>
          <w:p w14:paraId="03535CF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3021F4C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соединения</w:t>
            </w:r>
          </w:p>
        </w:tc>
        <w:tc>
          <w:tcPr>
            <w:tcW w:w="883" w:type="pct"/>
          </w:tcPr>
          <w:p w14:paraId="21B74A1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VCR-соединением номинального размера 1/4 дюйма должна быть обеспечена</w:t>
            </w:r>
          </w:p>
        </w:tc>
        <w:tc>
          <w:tcPr>
            <w:tcW w:w="686" w:type="pct"/>
          </w:tcPr>
          <w:p w14:paraId="0FA2F54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79A88E3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5264C39F" w14:textId="77777777" w:rsidR="000B5BF8" w:rsidRPr="000B5BF8" w:rsidRDefault="000B5BF8" w:rsidP="000B5BF8">
            <w:pPr>
              <w:rPr>
                <w:rFonts w:ascii="Times New Roman" w:hAnsi="Times New Roman" w:cs="Times New Roman"/>
                <w:sz w:val="16"/>
                <w:szCs w:val="16"/>
              </w:rPr>
            </w:pPr>
          </w:p>
        </w:tc>
      </w:tr>
      <w:tr w:rsidR="000B5BF8" w:rsidRPr="000B5BF8" w14:paraId="73E6CBDB" w14:textId="77777777" w:rsidTr="000B5BF8">
        <w:trPr>
          <w:cantSplit/>
          <w:trHeight w:val="269"/>
        </w:trPr>
        <w:tc>
          <w:tcPr>
            <w:tcW w:w="586" w:type="pct"/>
            <w:vMerge w:val="restart"/>
            <w:vAlign w:val="center"/>
          </w:tcPr>
          <w:p w14:paraId="7EF32EA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Соединительная муфта обжимная</w:t>
            </w:r>
          </w:p>
        </w:tc>
        <w:tc>
          <w:tcPr>
            <w:tcW w:w="785" w:type="pct"/>
          </w:tcPr>
          <w:p w14:paraId="5252AFA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4928E5B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фитинга</w:t>
            </w:r>
          </w:p>
        </w:tc>
        <w:tc>
          <w:tcPr>
            <w:tcW w:w="883" w:type="pct"/>
          </w:tcPr>
          <w:p w14:paraId="4102889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Прямая соединительная обжимная муфта или эквивалент</w:t>
            </w:r>
          </w:p>
        </w:tc>
        <w:tc>
          <w:tcPr>
            <w:tcW w:w="686" w:type="pct"/>
          </w:tcPr>
          <w:p w14:paraId="193E9ED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125F4D8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6D2D33B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6 шт</w:t>
            </w:r>
          </w:p>
          <w:p w14:paraId="7A24E15E" w14:textId="77777777" w:rsidR="000B5BF8" w:rsidRPr="000B5BF8" w:rsidRDefault="000B5BF8" w:rsidP="000B5BF8">
            <w:pPr>
              <w:rPr>
                <w:rFonts w:ascii="Times New Roman" w:hAnsi="Times New Roman" w:cs="Times New Roman"/>
                <w:sz w:val="16"/>
                <w:szCs w:val="16"/>
              </w:rPr>
            </w:pPr>
          </w:p>
        </w:tc>
      </w:tr>
      <w:tr w:rsidR="000B5BF8" w:rsidRPr="000B5BF8" w14:paraId="091FA4EF" w14:textId="77777777" w:rsidTr="000B5BF8">
        <w:trPr>
          <w:cantSplit/>
          <w:trHeight w:val="269"/>
        </w:trPr>
        <w:tc>
          <w:tcPr>
            <w:tcW w:w="586" w:type="pct"/>
            <w:vMerge/>
          </w:tcPr>
          <w:p w14:paraId="7827825F" w14:textId="77777777" w:rsidR="000B5BF8" w:rsidRPr="000B5BF8" w:rsidRDefault="000B5BF8" w:rsidP="000B5BF8">
            <w:pPr>
              <w:rPr>
                <w:rFonts w:ascii="Times New Roman" w:hAnsi="Times New Roman" w:cs="Times New Roman"/>
                <w:sz w:val="16"/>
                <w:szCs w:val="16"/>
              </w:rPr>
            </w:pPr>
          </w:p>
        </w:tc>
        <w:tc>
          <w:tcPr>
            <w:tcW w:w="785" w:type="pct"/>
          </w:tcPr>
          <w:p w14:paraId="1EC1736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7E75A1E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01D18A3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 или эквивалент</w:t>
            </w:r>
          </w:p>
        </w:tc>
        <w:tc>
          <w:tcPr>
            <w:tcW w:w="686" w:type="pct"/>
          </w:tcPr>
          <w:p w14:paraId="5EB1264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4D16E6C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02A182B2" w14:textId="77777777" w:rsidR="000B5BF8" w:rsidRPr="000B5BF8" w:rsidRDefault="000B5BF8" w:rsidP="000B5BF8">
            <w:pPr>
              <w:rPr>
                <w:rFonts w:ascii="Times New Roman" w:hAnsi="Times New Roman" w:cs="Times New Roman"/>
                <w:sz w:val="16"/>
                <w:szCs w:val="16"/>
              </w:rPr>
            </w:pPr>
          </w:p>
        </w:tc>
      </w:tr>
      <w:tr w:rsidR="000B5BF8" w:rsidRPr="000B5BF8" w14:paraId="0D7DF39A" w14:textId="77777777" w:rsidTr="000B5BF8">
        <w:trPr>
          <w:cantSplit/>
          <w:trHeight w:val="269"/>
        </w:trPr>
        <w:tc>
          <w:tcPr>
            <w:tcW w:w="586" w:type="pct"/>
            <w:vMerge/>
          </w:tcPr>
          <w:p w14:paraId="1E071622" w14:textId="77777777" w:rsidR="000B5BF8" w:rsidRPr="000B5BF8" w:rsidRDefault="000B5BF8" w:rsidP="000B5BF8">
            <w:pPr>
              <w:rPr>
                <w:rFonts w:ascii="Times New Roman" w:hAnsi="Times New Roman" w:cs="Times New Roman"/>
                <w:sz w:val="16"/>
                <w:szCs w:val="16"/>
              </w:rPr>
            </w:pPr>
          </w:p>
        </w:tc>
        <w:tc>
          <w:tcPr>
            <w:tcW w:w="785" w:type="pct"/>
          </w:tcPr>
          <w:p w14:paraId="10E8CE6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4E4297D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присоединяемых трубок</w:t>
            </w:r>
          </w:p>
        </w:tc>
        <w:tc>
          <w:tcPr>
            <w:tcW w:w="883" w:type="pct"/>
          </w:tcPr>
          <w:p w14:paraId="6BC7526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трубками номинальным наружным диаметром 6 мм с обеих сторон должна быть обеспечена</w:t>
            </w:r>
          </w:p>
        </w:tc>
        <w:tc>
          <w:tcPr>
            <w:tcW w:w="686" w:type="pct"/>
          </w:tcPr>
          <w:p w14:paraId="58B12C5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1FFF917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2A7CB6CF" w14:textId="77777777" w:rsidR="000B5BF8" w:rsidRPr="000B5BF8" w:rsidRDefault="000B5BF8" w:rsidP="000B5BF8">
            <w:pPr>
              <w:rPr>
                <w:rFonts w:ascii="Times New Roman" w:hAnsi="Times New Roman" w:cs="Times New Roman"/>
                <w:sz w:val="16"/>
                <w:szCs w:val="16"/>
              </w:rPr>
            </w:pPr>
          </w:p>
        </w:tc>
      </w:tr>
      <w:tr w:rsidR="000B5BF8" w:rsidRPr="000B5BF8" w14:paraId="6BD48D63" w14:textId="77777777" w:rsidTr="000B5BF8">
        <w:trPr>
          <w:cantSplit/>
          <w:trHeight w:val="269"/>
        </w:trPr>
        <w:tc>
          <w:tcPr>
            <w:tcW w:w="586" w:type="pct"/>
            <w:vMerge/>
          </w:tcPr>
          <w:p w14:paraId="33F70A9A" w14:textId="77777777" w:rsidR="000B5BF8" w:rsidRPr="000B5BF8" w:rsidRDefault="000B5BF8" w:rsidP="000B5BF8">
            <w:pPr>
              <w:rPr>
                <w:rFonts w:ascii="Times New Roman" w:hAnsi="Times New Roman" w:cs="Times New Roman"/>
                <w:sz w:val="16"/>
                <w:szCs w:val="16"/>
              </w:rPr>
            </w:pPr>
          </w:p>
        </w:tc>
        <w:tc>
          <w:tcPr>
            <w:tcW w:w="785" w:type="pct"/>
          </w:tcPr>
          <w:p w14:paraId="275E7D8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F01833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Максимальное рабочее давление</w:t>
            </w:r>
          </w:p>
        </w:tc>
        <w:tc>
          <w:tcPr>
            <w:tcW w:w="883" w:type="pct"/>
          </w:tcPr>
          <w:p w14:paraId="2814E95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710</w:t>
            </w:r>
          </w:p>
        </w:tc>
        <w:tc>
          <w:tcPr>
            <w:tcW w:w="686" w:type="pct"/>
          </w:tcPr>
          <w:p w14:paraId="4549A12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Бар</w:t>
            </w:r>
          </w:p>
        </w:tc>
        <w:tc>
          <w:tcPr>
            <w:tcW w:w="736" w:type="pct"/>
          </w:tcPr>
          <w:p w14:paraId="34B72AA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71EB52CE" w14:textId="77777777" w:rsidR="000B5BF8" w:rsidRPr="000B5BF8" w:rsidRDefault="000B5BF8" w:rsidP="000B5BF8">
            <w:pPr>
              <w:rPr>
                <w:rFonts w:ascii="Times New Roman" w:hAnsi="Times New Roman" w:cs="Times New Roman"/>
                <w:sz w:val="16"/>
                <w:szCs w:val="16"/>
              </w:rPr>
            </w:pPr>
          </w:p>
        </w:tc>
      </w:tr>
      <w:tr w:rsidR="000B5BF8" w:rsidRPr="000B5BF8" w14:paraId="1E7CBE22" w14:textId="77777777" w:rsidTr="000B5BF8">
        <w:trPr>
          <w:cantSplit/>
          <w:trHeight w:val="269"/>
        </w:trPr>
        <w:tc>
          <w:tcPr>
            <w:tcW w:w="586" w:type="pct"/>
            <w:vMerge/>
          </w:tcPr>
          <w:p w14:paraId="5441062D" w14:textId="77777777" w:rsidR="000B5BF8" w:rsidRPr="000B5BF8" w:rsidRDefault="000B5BF8" w:rsidP="000B5BF8">
            <w:pPr>
              <w:rPr>
                <w:rFonts w:ascii="Times New Roman" w:hAnsi="Times New Roman" w:cs="Times New Roman"/>
                <w:sz w:val="16"/>
                <w:szCs w:val="16"/>
              </w:rPr>
            </w:pPr>
          </w:p>
        </w:tc>
        <w:tc>
          <w:tcPr>
            <w:tcW w:w="785" w:type="pct"/>
          </w:tcPr>
          <w:p w14:paraId="5D96C5E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7C3271A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Рабочая температура</w:t>
            </w:r>
          </w:p>
        </w:tc>
        <w:tc>
          <w:tcPr>
            <w:tcW w:w="883" w:type="pct"/>
          </w:tcPr>
          <w:p w14:paraId="363DF10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Диапазон не уже, чем от -196 до +649</w:t>
            </w:r>
          </w:p>
        </w:tc>
        <w:tc>
          <w:tcPr>
            <w:tcW w:w="686" w:type="pct"/>
          </w:tcPr>
          <w:p w14:paraId="015359C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Градус Цельсия</w:t>
            </w:r>
          </w:p>
        </w:tc>
        <w:tc>
          <w:tcPr>
            <w:tcW w:w="736" w:type="pct"/>
          </w:tcPr>
          <w:p w14:paraId="75A8EE4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6CCA0DB5" w14:textId="77777777" w:rsidR="000B5BF8" w:rsidRPr="000B5BF8" w:rsidRDefault="000B5BF8" w:rsidP="000B5BF8">
            <w:pPr>
              <w:rPr>
                <w:rFonts w:ascii="Times New Roman" w:hAnsi="Times New Roman" w:cs="Times New Roman"/>
                <w:sz w:val="16"/>
                <w:szCs w:val="16"/>
              </w:rPr>
            </w:pPr>
          </w:p>
        </w:tc>
      </w:tr>
      <w:tr w:rsidR="000B5BF8" w:rsidRPr="000B5BF8" w14:paraId="3C29AFE8" w14:textId="77777777" w:rsidTr="000B5BF8">
        <w:trPr>
          <w:cantSplit/>
          <w:trHeight w:val="269"/>
        </w:trPr>
        <w:tc>
          <w:tcPr>
            <w:tcW w:w="586" w:type="pct"/>
            <w:vMerge w:val="restart"/>
            <w:vAlign w:val="center"/>
          </w:tcPr>
          <w:p w14:paraId="3296EF0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Набор обжимных колец</w:t>
            </w:r>
          </w:p>
        </w:tc>
        <w:tc>
          <w:tcPr>
            <w:tcW w:w="785" w:type="pct"/>
          </w:tcPr>
          <w:p w14:paraId="635D914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79A21B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Комплектность</w:t>
            </w:r>
          </w:p>
        </w:tc>
        <w:tc>
          <w:tcPr>
            <w:tcW w:w="883" w:type="pct"/>
          </w:tcPr>
          <w:p w14:paraId="0F0B23D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одного переднего и одного заднего обжимного кольца в комплекте</w:t>
            </w:r>
          </w:p>
        </w:tc>
        <w:tc>
          <w:tcPr>
            <w:tcW w:w="686" w:type="pct"/>
          </w:tcPr>
          <w:p w14:paraId="396A02A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32F5D3C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1BCA823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30 шт</w:t>
            </w:r>
          </w:p>
          <w:p w14:paraId="42F13FCF" w14:textId="77777777" w:rsidR="000B5BF8" w:rsidRPr="000B5BF8" w:rsidRDefault="000B5BF8" w:rsidP="000B5BF8">
            <w:pPr>
              <w:rPr>
                <w:rFonts w:ascii="Times New Roman" w:hAnsi="Times New Roman" w:cs="Times New Roman"/>
                <w:sz w:val="16"/>
                <w:szCs w:val="16"/>
              </w:rPr>
            </w:pPr>
          </w:p>
        </w:tc>
      </w:tr>
      <w:tr w:rsidR="000B5BF8" w:rsidRPr="000B5BF8" w14:paraId="23AF01A4" w14:textId="77777777" w:rsidTr="000B5BF8">
        <w:trPr>
          <w:cantSplit/>
          <w:trHeight w:val="269"/>
        </w:trPr>
        <w:tc>
          <w:tcPr>
            <w:tcW w:w="586" w:type="pct"/>
            <w:vMerge/>
          </w:tcPr>
          <w:p w14:paraId="264E2A9A" w14:textId="77777777" w:rsidR="000B5BF8" w:rsidRPr="000B5BF8" w:rsidRDefault="000B5BF8" w:rsidP="000B5BF8">
            <w:pPr>
              <w:rPr>
                <w:rFonts w:ascii="Times New Roman" w:hAnsi="Times New Roman" w:cs="Times New Roman"/>
                <w:sz w:val="16"/>
                <w:szCs w:val="16"/>
              </w:rPr>
            </w:pPr>
          </w:p>
        </w:tc>
        <w:tc>
          <w:tcPr>
            <w:tcW w:w="785" w:type="pct"/>
          </w:tcPr>
          <w:p w14:paraId="1FC52F3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AB004B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7DB2279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 или эквивалент</w:t>
            </w:r>
          </w:p>
        </w:tc>
        <w:tc>
          <w:tcPr>
            <w:tcW w:w="686" w:type="pct"/>
          </w:tcPr>
          <w:p w14:paraId="36A4B0E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672375D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566CB6D6" w14:textId="77777777" w:rsidR="000B5BF8" w:rsidRPr="000B5BF8" w:rsidRDefault="000B5BF8" w:rsidP="000B5BF8">
            <w:pPr>
              <w:rPr>
                <w:rFonts w:ascii="Times New Roman" w:hAnsi="Times New Roman" w:cs="Times New Roman"/>
                <w:sz w:val="16"/>
                <w:szCs w:val="16"/>
              </w:rPr>
            </w:pPr>
          </w:p>
        </w:tc>
      </w:tr>
      <w:tr w:rsidR="000B5BF8" w:rsidRPr="000B5BF8" w14:paraId="65CD0B4C" w14:textId="77777777" w:rsidTr="000B5BF8">
        <w:trPr>
          <w:cantSplit/>
          <w:trHeight w:val="269"/>
        </w:trPr>
        <w:tc>
          <w:tcPr>
            <w:tcW w:w="586" w:type="pct"/>
            <w:vMerge/>
          </w:tcPr>
          <w:p w14:paraId="0BDEB883" w14:textId="77777777" w:rsidR="000B5BF8" w:rsidRPr="000B5BF8" w:rsidRDefault="000B5BF8" w:rsidP="000B5BF8">
            <w:pPr>
              <w:rPr>
                <w:rFonts w:ascii="Times New Roman" w:hAnsi="Times New Roman" w:cs="Times New Roman"/>
                <w:sz w:val="16"/>
                <w:szCs w:val="16"/>
              </w:rPr>
            </w:pPr>
          </w:p>
        </w:tc>
        <w:tc>
          <w:tcPr>
            <w:tcW w:w="785" w:type="pct"/>
          </w:tcPr>
          <w:p w14:paraId="7A593B7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4C4A9E0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присоединяемой трубки</w:t>
            </w:r>
          </w:p>
        </w:tc>
        <w:tc>
          <w:tcPr>
            <w:tcW w:w="883" w:type="pct"/>
          </w:tcPr>
          <w:p w14:paraId="659CE76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трубкой номинальным наружным диаметром 6 мм должна быть обеспечена</w:t>
            </w:r>
          </w:p>
        </w:tc>
        <w:tc>
          <w:tcPr>
            <w:tcW w:w="686" w:type="pct"/>
          </w:tcPr>
          <w:p w14:paraId="4F654B9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7C124B3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64DBF82F" w14:textId="77777777" w:rsidR="000B5BF8" w:rsidRPr="000B5BF8" w:rsidRDefault="000B5BF8" w:rsidP="000B5BF8">
            <w:pPr>
              <w:rPr>
                <w:rFonts w:ascii="Times New Roman" w:hAnsi="Times New Roman" w:cs="Times New Roman"/>
                <w:sz w:val="16"/>
                <w:szCs w:val="16"/>
              </w:rPr>
            </w:pPr>
          </w:p>
        </w:tc>
      </w:tr>
      <w:tr w:rsidR="000B5BF8" w:rsidRPr="000B5BF8" w14:paraId="72619CC5" w14:textId="77777777" w:rsidTr="000B5BF8">
        <w:trPr>
          <w:cantSplit/>
          <w:trHeight w:val="269"/>
        </w:trPr>
        <w:tc>
          <w:tcPr>
            <w:tcW w:w="586" w:type="pct"/>
            <w:vMerge/>
          </w:tcPr>
          <w:p w14:paraId="063755DA" w14:textId="77777777" w:rsidR="000B5BF8" w:rsidRPr="000B5BF8" w:rsidRDefault="000B5BF8" w:rsidP="000B5BF8">
            <w:pPr>
              <w:rPr>
                <w:rFonts w:ascii="Times New Roman" w:hAnsi="Times New Roman" w:cs="Times New Roman"/>
                <w:sz w:val="16"/>
                <w:szCs w:val="16"/>
              </w:rPr>
            </w:pPr>
          </w:p>
        </w:tc>
        <w:tc>
          <w:tcPr>
            <w:tcW w:w="785" w:type="pct"/>
          </w:tcPr>
          <w:p w14:paraId="13E54D9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5EDF231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Рабочая температура</w:t>
            </w:r>
          </w:p>
        </w:tc>
        <w:tc>
          <w:tcPr>
            <w:tcW w:w="883" w:type="pct"/>
          </w:tcPr>
          <w:p w14:paraId="3152769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Диапазон не уже, чем от -196 до +649</w:t>
            </w:r>
          </w:p>
        </w:tc>
        <w:tc>
          <w:tcPr>
            <w:tcW w:w="686" w:type="pct"/>
          </w:tcPr>
          <w:p w14:paraId="439C1FA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Градус Цельсия</w:t>
            </w:r>
          </w:p>
        </w:tc>
        <w:tc>
          <w:tcPr>
            <w:tcW w:w="736" w:type="pct"/>
          </w:tcPr>
          <w:p w14:paraId="5777F8C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308ED3D7" w14:textId="77777777" w:rsidR="000B5BF8" w:rsidRPr="000B5BF8" w:rsidRDefault="000B5BF8" w:rsidP="000B5BF8">
            <w:pPr>
              <w:rPr>
                <w:rFonts w:ascii="Times New Roman" w:hAnsi="Times New Roman" w:cs="Times New Roman"/>
                <w:sz w:val="16"/>
                <w:szCs w:val="16"/>
              </w:rPr>
            </w:pPr>
          </w:p>
        </w:tc>
      </w:tr>
      <w:tr w:rsidR="000B5BF8" w:rsidRPr="000B5BF8" w14:paraId="02DC19C1" w14:textId="77777777" w:rsidTr="000B5BF8">
        <w:trPr>
          <w:cantSplit/>
          <w:trHeight w:val="269"/>
        </w:trPr>
        <w:tc>
          <w:tcPr>
            <w:tcW w:w="586" w:type="pct"/>
            <w:vMerge w:val="restart"/>
            <w:vAlign w:val="center"/>
          </w:tcPr>
          <w:p w14:paraId="25C81E3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Штуцер обжимной с внешней резьбой</w:t>
            </w:r>
          </w:p>
        </w:tc>
        <w:tc>
          <w:tcPr>
            <w:tcW w:w="785" w:type="pct"/>
          </w:tcPr>
          <w:p w14:paraId="093BE62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59F8DBD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фитинга</w:t>
            </w:r>
          </w:p>
        </w:tc>
        <w:tc>
          <w:tcPr>
            <w:tcW w:w="883" w:type="pct"/>
          </w:tcPr>
          <w:p w14:paraId="3B162B4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Обжимной штуцер с внешней трубной резьбой или эквивалент</w:t>
            </w:r>
          </w:p>
        </w:tc>
        <w:tc>
          <w:tcPr>
            <w:tcW w:w="686" w:type="pct"/>
          </w:tcPr>
          <w:p w14:paraId="5C8840A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72242C8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70CD91F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5 шт</w:t>
            </w:r>
          </w:p>
          <w:p w14:paraId="19664119" w14:textId="77777777" w:rsidR="000B5BF8" w:rsidRPr="000B5BF8" w:rsidRDefault="000B5BF8" w:rsidP="000B5BF8">
            <w:pPr>
              <w:rPr>
                <w:rFonts w:ascii="Times New Roman" w:hAnsi="Times New Roman" w:cs="Times New Roman"/>
                <w:sz w:val="16"/>
                <w:szCs w:val="16"/>
              </w:rPr>
            </w:pPr>
          </w:p>
        </w:tc>
      </w:tr>
      <w:tr w:rsidR="000B5BF8" w:rsidRPr="000B5BF8" w14:paraId="65448623" w14:textId="77777777" w:rsidTr="000B5BF8">
        <w:trPr>
          <w:cantSplit/>
          <w:trHeight w:val="269"/>
        </w:trPr>
        <w:tc>
          <w:tcPr>
            <w:tcW w:w="586" w:type="pct"/>
            <w:vMerge/>
          </w:tcPr>
          <w:p w14:paraId="50D4A108" w14:textId="77777777" w:rsidR="000B5BF8" w:rsidRPr="000B5BF8" w:rsidRDefault="000B5BF8" w:rsidP="000B5BF8">
            <w:pPr>
              <w:rPr>
                <w:rFonts w:ascii="Times New Roman" w:hAnsi="Times New Roman" w:cs="Times New Roman"/>
                <w:sz w:val="16"/>
                <w:szCs w:val="16"/>
              </w:rPr>
            </w:pPr>
          </w:p>
        </w:tc>
        <w:tc>
          <w:tcPr>
            <w:tcW w:w="785" w:type="pct"/>
          </w:tcPr>
          <w:p w14:paraId="0832984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808F3F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2A846DE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 или эквивалент</w:t>
            </w:r>
          </w:p>
        </w:tc>
        <w:tc>
          <w:tcPr>
            <w:tcW w:w="686" w:type="pct"/>
          </w:tcPr>
          <w:p w14:paraId="3579E81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20CA007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0080B8F7" w14:textId="77777777" w:rsidR="000B5BF8" w:rsidRPr="000B5BF8" w:rsidRDefault="000B5BF8" w:rsidP="000B5BF8">
            <w:pPr>
              <w:rPr>
                <w:rFonts w:ascii="Times New Roman" w:hAnsi="Times New Roman" w:cs="Times New Roman"/>
                <w:sz w:val="16"/>
                <w:szCs w:val="16"/>
              </w:rPr>
            </w:pPr>
          </w:p>
        </w:tc>
      </w:tr>
      <w:tr w:rsidR="000B5BF8" w:rsidRPr="000B5BF8" w14:paraId="36E8DDDB" w14:textId="77777777" w:rsidTr="000B5BF8">
        <w:trPr>
          <w:cantSplit/>
          <w:trHeight w:val="269"/>
        </w:trPr>
        <w:tc>
          <w:tcPr>
            <w:tcW w:w="586" w:type="pct"/>
            <w:vMerge/>
          </w:tcPr>
          <w:p w14:paraId="10DAE594" w14:textId="77777777" w:rsidR="000B5BF8" w:rsidRPr="000B5BF8" w:rsidRDefault="000B5BF8" w:rsidP="000B5BF8">
            <w:pPr>
              <w:rPr>
                <w:rFonts w:ascii="Times New Roman" w:hAnsi="Times New Roman" w:cs="Times New Roman"/>
                <w:sz w:val="16"/>
                <w:szCs w:val="16"/>
              </w:rPr>
            </w:pPr>
          </w:p>
        </w:tc>
        <w:tc>
          <w:tcPr>
            <w:tcW w:w="785" w:type="pct"/>
          </w:tcPr>
          <w:p w14:paraId="38A61D2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57BA535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Размер обжимного соединения</w:t>
            </w:r>
          </w:p>
        </w:tc>
        <w:tc>
          <w:tcPr>
            <w:tcW w:w="883" w:type="pct"/>
          </w:tcPr>
          <w:p w14:paraId="221B099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трубкой номинальным наружным диаметром 6 мм должна быть обеспечена</w:t>
            </w:r>
          </w:p>
        </w:tc>
        <w:tc>
          <w:tcPr>
            <w:tcW w:w="686" w:type="pct"/>
          </w:tcPr>
          <w:p w14:paraId="024BC46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2FBAF93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32F688BF" w14:textId="77777777" w:rsidR="000B5BF8" w:rsidRPr="000B5BF8" w:rsidRDefault="000B5BF8" w:rsidP="000B5BF8">
            <w:pPr>
              <w:rPr>
                <w:rFonts w:ascii="Times New Roman" w:hAnsi="Times New Roman" w:cs="Times New Roman"/>
                <w:sz w:val="16"/>
                <w:szCs w:val="16"/>
              </w:rPr>
            </w:pPr>
          </w:p>
        </w:tc>
      </w:tr>
      <w:tr w:rsidR="000B5BF8" w:rsidRPr="000B5BF8" w14:paraId="7F5EF4FF" w14:textId="77777777" w:rsidTr="000B5BF8">
        <w:trPr>
          <w:cantSplit/>
          <w:trHeight w:val="269"/>
        </w:trPr>
        <w:tc>
          <w:tcPr>
            <w:tcW w:w="586" w:type="pct"/>
            <w:vMerge/>
          </w:tcPr>
          <w:p w14:paraId="1E93E590" w14:textId="77777777" w:rsidR="000B5BF8" w:rsidRPr="000B5BF8" w:rsidRDefault="000B5BF8" w:rsidP="000B5BF8">
            <w:pPr>
              <w:rPr>
                <w:rFonts w:ascii="Times New Roman" w:hAnsi="Times New Roman" w:cs="Times New Roman"/>
                <w:sz w:val="16"/>
                <w:szCs w:val="16"/>
              </w:rPr>
            </w:pPr>
          </w:p>
        </w:tc>
        <w:tc>
          <w:tcPr>
            <w:tcW w:w="785" w:type="pct"/>
          </w:tcPr>
          <w:p w14:paraId="2ADA985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F12D89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Резьбовое соединение</w:t>
            </w:r>
          </w:p>
        </w:tc>
        <w:tc>
          <w:tcPr>
            <w:tcW w:w="883" w:type="pct"/>
          </w:tcPr>
          <w:p w14:paraId="310CA97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внешней резьбой NPT номинального размера 1/4 дюйма должна быть обеспечена</w:t>
            </w:r>
          </w:p>
        </w:tc>
        <w:tc>
          <w:tcPr>
            <w:tcW w:w="686" w:type="pct"/>
          </w:tcPr>
          <w:p w14:paraId="4DCD4CE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580C5FF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6DCA279F" w14:textId="77777777" w:rsidR="000B5BF8" w:rsidRPr="000B5BF8" w:rsidRDefault="000B5BF8" w:rsidP="000B5BF8">
            <w:pPr>
              <w:rPr>
                <w:rFonts w:ascii="Times New Roman" w:hAnsi="Times New Roman" w:cs="Times New Roman"/>
                <w:sz w:val="16"/>
                <w:szCs w:val="16"/>
              </w:rPr>
            </w:pPr>
          </w:p>
        </w:tc>
      </w:tr>
      <w:tr w:rsidR="000B5BF8" w:rsidRPr="000B5BF8" w14:paraId="6E1F7F8F" w14:textId="77777777" w:rsidTr="000B5BF8">
        <w:trPr>
          <w:cantSplit/>
          <w:trHeight w:val="269"/>
        </w:trPr>
        <w:tc>
          <w:tcPr>
            <w:tcW w:w="586" w:type="pct"/>
            <w:vMerge/>
          </w:tcPr>
          <w:p w14:paraId="78E9CCC0" w14:textId="77777777" w:rsidR="000B5BF8" w:rsidRPr="000B5BF8" w:rsidRDefault="000B5BF8" w:rsidP="000B5BF8">
            <w:pPr>
              <w:rPr>
                <w:rFonts w:ascii="Times New Roman" w:hAnsi="Times New Roman" w:cs="Times New Roman"/>
                <w:sz w:val="16"/>
                <w:szCs w:val="16"/>
              </w:rPr>
            </w:pPr>
          </w:p>
        </w:tc>
        <w:tc>
          <w:tcPr>
            <w:tcW w:w="785" w:type="pct"/>
          </w:tcPr>
          <w:p w14:paraId="3C60D42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9B8372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Максимальное рабочее давление</w:t>
            </w:r>
          </w:p>
        </w:tc>
        <w:tc>
          <w:tcPr>
            <w:tcW w:w="883" w:type="pct"/>
          </w:tcPr>
          <w:p w14:paraId="5B29DD7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550</w:t>
            </w:r>
          </w:p>
        </w:tc>
        <w:tc>
          <w:tcPr>
            <w:tcW w:w="686" w:type="pct"/>
          </w:tcPr>
          <w:p w14:paraId="702109F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Бар</w:t>
            </w:r>
          </w:p>
        </w:tc>
        <w:tc>
          <w:tcPr>
            <w:tcW w:w="736" w:type="pct"/>
          </w:tcPr>
          <w:p w14:paraId="3E87773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6DF5147A" w14:textId="77777777" w:rsidR="000B5BF8" w:rsidRPr="000B5BF8" w:rsidRDefault="000B5BF8" w:rsidP="000B5BF8">
            <w:pPr>
              <w:rPr>
                <w:rFonts w:ascii="Times New Roman" w:hAnsi="Times New Roman" w:cs="Times New Roman"/>
                <w:sz w:val="16"/>
                <w:szCs w:val="16"/>
              </w:rPr>
            </w:pPr>
          </w:p>
        </w:tc>
      </w:tr>
      <w:tr w:rsidR="000B5BF8" w:rsidRPr="000B5BF8" w14:paraId="7D7603AC" w14:textId="77777777" w:rsidTr="000B5BF8">
        <w:trPr>
          <w:cantSplit/>
          <w:trHeight w:val="269"/>
        </w:trPr>
        <w:tc>
          <w:tcPr>
            <w:tcW w:w="586" w:type="pct"/>
            <w:vMerge/>
          </w:tcPr>
          <w:p w14:paraId="496D78E0" w14:textId="77777777" w:rsidR="000B5BF8" w:rsidRPr="000B5BF8" w:rsidRDefault="000B5BF8" w:rsidP="000B5BF8">
            <w:pPr>
              <w:rPr>
                <w:rFonts w:ascii="Times New Roman" w:hAnsi="Times New Roman" w:cs="Times New Roman"/>
                <w:sz w:val="16"/>
                <w:szCs w:val="16"/>
              </w:rPr>
            </w:pPr>
          </w:p>
        </w:tc>
        <w:tc>
          <w:tcPr>
            <w:tcW w:w="785" w:type="pct"/>
          </w:tcPr>
          <w:p w14:paraId="07C300D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5F032AC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Рабочая температура</w:t>
            </w:r>
          </w:p>
        </w:tc>
        <w:tc>
          <w:tcPr>
            <w:tcW w:w="883" w:type="pct"/>
          </w:tcPr>
          <w:p w14:paraId="178D718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Диапазон не уже, чем от -196 до +649</w:t>
            </w:r>
          </w:p>
        </w:tc>
        <w:tc>
          <w:tcPr>
            <w:tcW w:w="686" w:type="pct"/>
          </w:tcPr>
          <w:p w14:paraId="284A3D3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Градус Цельсия</w:t>
            </w:r>
          </w:p>
        </w:tc>
        <w:tc>
          <w:tcPr>
            <w:tcW w:w="736" w:type="pct"/>
          </w:tcPr>
          <w:p w14:paraId="431A23CB"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5CDBF5EA" w14:textId="77777777" w:rsidR="000B5BF8" w:rsidRPr="000B5BF8" w:rsidRDefault="000B5BF8" w:rsidP="000B5BF8">
            <w:pPr>
              <w:rPr>
                <w:rFonts w:ascii="Times New Roman" w:hAnsi="Times New Roman" w:cs="Times New Roman"/>
                <w:sz w:val="16"/>
                <w:szCs w:val="16"/>
              </w:rPr>
            </w:pPr>
          </w:p>
        </w:tc>
      </w:tr>
      <w:tr w:rsidR="000B5BF8" w:rsidRPr="000B5BF8" w14:paraId="441CBEDB" w14:textId="77777777" w:rsidTr="000B5BF8">
        <w:trPr>
          <w:cantSplit/>
          <w:trHeight w:val="269"/>
        </w:trPr>
        <w:tc>
          <w:tcPr>
            <w:tcW w:w="586" w:type="pct"/>
            <w:vMerge w:val="restart"/>
            <w:vAlign w:val="center"/>
          </w:tcPr>
          <w:p w14:paraId="3377CC6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Импульсная трубка</w:t>
            </w:r>
          </w:p>
        </w:tc>
        <w:tc>
          <w:tcPr>
            <w:tcW w:w="785" w:type="pct"/>
          </w:tcPr>
          <w:p w14:paraId="15E8787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262FF5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Тип изделия</w:t>
            </w:r>
          </w:p>
        </w:tc>
        <w:tc>
          <w:tcPr>
            <w:tcW w:w="883" w:type="pct"/>
          </w:tcPr>
          <w:p w14:paraId="7AE9B13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Импульсная трубка для приборных и вакуумно-газовых систем или эквивалент</w:t>
            </w:r>
          </w:p>
        </w:tc>
        <w:tc>
          <w:tcPr>
            <w:tcW w:w="686" w:type="pct"/>
          </w:tcPr>
          <w:p w14:paraId="723FC52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137B118F"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val="restart"/>
            <w:vAlign w:val="center"/>
          </w:tcPr>
          <w:p w14:paraId="735D4AD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12 м</w:t>
            </w:r>
          </w:p>
          <w:p w14:paraId="5D0C837A" w14:textId="77777777" w:rsidR="000B5BF8" w:rsidRPr="000B5BF8" w:rsidRDefault="000B5BF8" w:rsidP="000B5BF8">
            <w:pPr>
              <w:rPr>
                <w:rFonts w:ascii="Times New Roman" w:hAnsi="Times New Roman" w:cs="Times New Roman"/>
                <w:sz w:val="16"/>
                <w:szCs w:val="16"/>
              </w:rPr>
            </w:pPr>
          </w:p>
        </w:tc>
      </w:tr>
      <w:tr w:rsidR="000B5BF8" w:rsidRPr="000B5BF8" w14:paraId="122B07D9" w14:textId="77777777" w:rsidTr="000B5BF8">
        <w:trPr>
          <w:cantSplit/>
          <w:trHeight w:val="269"/>
        </w:trPr>
        <w:tc>
          <w:tcPr>
            <w:tcW w:w="586" w:type="pct"/>
            <w:vMerge/>
          </w:tcPr>
          <w:p w14:paraId="1DD2A1BD" w14:textId="77777777" w:rsidR="000B5BF8" w:rsidRPr="000B5BF8" w:rsidRDefault="000B5BF8" w:rsidP="000B5BF8">
            <w:pPr>
              <w:rPr>
                <w:rFonts w:ascii="Times New Roman" w:hAnsi="Times New Roman" w:cs="Times New Roman"/>
                <w:sz w:val="16"/>
                <w:szCs w:val="16"/>
              </w:rPr>
            </w:pPr>
          </w:p>
        </w:tc>
        <w:tc>
          <w:tcPr>
            <w:tcW w:w="785" w:type="pct"/>
          </w:tcPr>
          <w:p w14:paraId="3493A2C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1ED7B0D0"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Материал</w:t>
            </w:r>
          </w:p>
        </w:tc>
        <w:tc>
          <w:tcPr>
            <w:tcW w:w="883" w:type="pct"/>
          </w:tcPr>
          <w:p w14:paraId="53A6E837"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Нержавеющая сталь 316L или эквивалент</w:t>
            </w:r>
          </w:p>
        </w:tc>
        <w:tc>
          <w:tcPr>
            <w:tcW w:w="686" w:type="pct"/>
          </w:tcPr>
          <w:p w14:paraId="452758DA"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118878F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3B965AED" w14:textId="77777777" w:rsidR="000B5BF8" w:rsidRPr="000B5BF8" w:rsidRDefault="000B5BF8" w:rsidP="000B5BF8">
            <w:pPr>
              <w:rPr>
                <w:rFonts w:ascii="Times New Roman" w:hAnsi="Times New Roman" w:cs="Times New Roman"/>
                <w:sz w:val="16"/>
                <w:szCs w:val="16"/>
              </w:rPr>
            </w:pPr>
          </w:p>
        </w:tc>
      </w:tr>
      <w:tr w:rsidR="000B5BF8" w:rsidRPr="000B5BF8" w14:paraId="605E2BFA" w14:textId="77777777" w:rsidTr="000B5BF8">
        <w:trPr>
          <w:cantSplit/>
          <w:trHeight w:val="269"/>
        </w:trPr>
        <w:tc>
          <w:tcPr>
            <w:tcW w:w="586" w:type="pct"/>
            <w:vMerge/>
          </w:tcPr>
          <w:p w14:paraId="17D8C9D4" w14:textId="77777777" w:rsidR="000B5BF8" w:rsidRPr="000B5BF8" w:rsidRDefault="000B5BF8" w:rsidP="000B5BF8">
            <w:pPr>
              <w:rPr>
                <w:rFonts w:ascii="Times New Roman" w:hAnsi="Times New Roman" w:cs="Times New Roman"/>
                <w:sz w:val="16"/>
                <w:szCs w:val="16"/>
              </w:rPr>
            </w:pPr>
          </w:p>
        </w:tc>
        <w:tc>
          <w:tcPr>
            <w:tcW w:w="785" w:type="pct"/>
          </w:tcPr>
          <w:p w14:paraId="72C3941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5416356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Наружный диаметр</w:t>
            </w:r>
          </w:p>
        </w:tc>
        <w:tc>
          <w:tcPr>
            <w:tcW w:w="883" w:type="pct"/>
          </w:tcPr>
          <w:p w14:paraId="730B05C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Совместимость с фитингами под трубку номинальным наружным диаметром 6 мм должна быть обеспечена</w:t>
            </w:r>
          </w:p>
        </w:tc>
        <w:tc>
          <w:tcPr>
            <w:tcW w:w="686" w:type="pct"/>
          </w:tcPr>
          <w:p w14:paraId="08E9BC4D"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09E9862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5ECC5823" w14:textId="77777777" w:rsidR="000B5BF8" w:rsidRPr="000B5BF8" w:rsidRDefault="000B5BF8" w:rsidP="000B5BF8">
            <w:pPr>
              <w:rPr>
                <w:rFonts w:ascii="Times New Roman" w:hAnsi="Times New Roman" w:cs="Times New Roman"/>
                <w:sz w:val="16"/>
                <w:szCs w:val="16"/>
              </w:rPr>
            </w:pPr>
          </w:p>
        </w:tc>
      </w:tr>
      <w:tr w:rsidR="000B5BF8" w:rsidRPr="000B5BF8" w14:paraId="2F5C679B" w14:textId="77777777" w:rsidTr="000B5BF8">
        <w:trPr>
          <w:cantSplit/>
          <w:trHeight w:val="269"/>
        </w:trPr>
        <w:tc>
          <w:tcPr>
            <w:tcW w:w="586" w:type="pct"/>
            <w:vMerge/>
          </w:tcPr>
          <w:p w14:paraId="17C9F9ED" w14:textId="77777777" w:rsidR="000B5BF8" w:rsidRPr="000B5BF8" w:rsidRDefault="000B5BF8" w:rsidP="000B5BF8">
            <w:pPr>
              <w:rPr>
                <w:rFonts w:ascii="Times New Roman" w:hAnsi="Times New Roman" w:cs="Times New Roman"/>
                <w:sz w:val="16"/>
                <w:szCs w:val="16"/>
              </w:rPr>
            </w:pPr>
          </w:p>
        </w:tc>
        <w:tc>
          <w:tcPr>
            <w:tcW w:w="785" w:type="pct"/>
          </w:tcPr>
          <w:p w14:paraId="3A85C659"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3917289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Рабочее давление</w:t>
            </w:r>
          </w:p>
        </w:tc>
        <w:tc>
          <w:tcPr>
            <w:tcW w:w="883" w:type="pct"/>
          </w:tcPr>
          <w:p w14:paraId="487CDDA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740</w:t>
            </w:r>
          </w:p>
        </w:tc>
        <w:tc>
          <w:tcPr>
            <w:tcW w:w="686" w:type="pct"/>
          </w:tcPr>
          <w:p w14:paraId="7951383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Бар</w:t>
            </w:r>
          </w:p>
        </w:tc>
        <w:tc>
          <w:tcPr>
            <w:tcW w:w="736" w:type="pct"/>
          </w:tcPr>
          <w:p w14:paraId="3BE6BEA5"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1E2C94FD" w14:textId="77777777" w:rsidR="000B5BF8" w:rsidRPr="000B5BF8" w:rsidRDefault="000B5BF8" w:rsidP="000B5BF8">
            <w:pPr>
              <w:rPr>
                <w:rFonts w:ascii="Times New Roman" w:hAnsi="Times New Roman" w:cs="Times New Roman"/>
                <w:sz w:val="16"/>
                <w:szCs w:val="16"/>
              </w:rPr>
            </w:pPr>
          </w:p>
        </w:tc>
      </w:tr>
      <w:tr w:rsidR="000B5BF8" w:rsidRPr="000B5BF8" w14:paraId="67D90CE7" w14:textId="77777777" w:rsidTr="000B5BF8">
        <w:trPr>
          <w:cantSplit/>
          <w:trHeight w:val="269"/>
        </w:trPr>
        <w:tc>
          <w:tcPr>
            <w:tcW w:w="586" w:type="pct"/>
            <w:vMerge/>
          </w:tcPr>
          <w:p w14:paraId="06FF79E8" w14:textId="77777777" w:rsidR="000B5BF8" w:rsidRPr="000B5BF8" w:rsidRDefault="000B5BF8" w:rsidP="000B5BF8">
            <w:pPr>
              <w:rPr>
                <w:rFonts w:ascii="Times New Roman" w:hAnsi="Times New Roman" w:cs="Times New Roman"/>
                <w:sz w:val="16"/>
                <w:szCs w:val="16"/>
              </w:rPr>
            </w:pPr>
          </w:p>
        </w:tc>
        <w:tc>
          <w:tcPr>
            <w:tcW w:w="785" w:type="pct"/>
          </w:tcPr>
          <w:p w14:paraId="11F46F88"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69677B5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Длина одного отрезка</w:t>
            </w:r>
          </w:p>
        </w:tc>
        <w:tc>
          <w:tcPr>
            <w:tcW w:w="883" w:type="pct"/>
          </w:tcPr>
          <w:p w14:paraId="41F47926"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Не менее 3</w:t>
            </w:r>
          </w:p>
        </w:tc>
        <w:tc>
          <w:tcPr>
            <w:tcW w:w="686" w:type="pct"/>
          </w:tcPr>
          <w:p w14:paraId="5AD882E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Метр</w:t>
            </w:r>
          </w:p>
        </w:tc>
        <w:tc>
          <w:tcPr>
            <w:tcW w:w="736" w:type="pct"/>
          </w:tcPr>
          <w:p w14:paraId="3F2247BC"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2126C826" w14:textId="77777777" w:rsidR="000B5BF8" w:rsidRPr="000B5BF8" w:rsidRDefault="000B5BF8" w:rsidP="000B5BF8">
            <w:pPr>
              <w:rPr>
                <w:rFonts w:ascii="Times New Roman" w:hAnsi="Times New Roman" w:cs="Times New Roman"/>
                <w:sz w:val="16"/>
                <w:szCs w:val="16"/>
              </w:rPr>
            </w:pPr>
          </w:p>
        </w:tc>
      </w:tr>
      <w:tr w:rsidR="000B5BF8" w:rsidRPr="000B5BF8" w14:paraId="3CF861B8" w14:textId="77777777" w:rsidTr="000B5BF8">
        <w:trPr>
          <w:cantSplit/>
          <w:trHeight w:val="269"/>
        </w:trPr>
        <w:tc>
          <w:tcPr>
            <w:tcW w:w="586" w:type="pct"/>
            <w:vMerge/>
          </w:tcPr>
          <w:p w14:paraId="0CD0F57A" w14:textId="77777777" w:rsidR="000B5BF8" w:rsidRPr="000B5BF8" w:rsidRDefault="000B5BF8" w:rsidP="000B5BF8">
            <w:pPr>
              <w:rPr>
                <w:rFonts w:ascii="Times New Roman" w:hAnsi="Times New Roman" w:cs="Times New Roman"/>
                <w:sz w:val="16"/>
                <w:szCs w:val="16"/>
              </w:rPr>
            </w:pPr>
          </w:p>
        </w:tc>
        <w:tc>
          <w:tcPr>
            <w:tcW w:w="785" w:type="pct"/>
          </w:tcPr>
          <w:p w14:paraId="476610F4"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Количественная</w:t>
            </w:r>
          </w:p>
        </w:tc>
        <w:tc>
          <w:tcPr>
            <w:tcW w:w="883" w:type="pct"/>
          </w:tcPr>
          <w:p w14:paraId="31A52CFE"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Стандарт изготовления</w:t>
            </w:r>
          </w:p>
        </w:tc>
        <w:tc>
          <w:tcPr>
            <w:tcW w:w="883" w:type="pct"/>
          </w:tcPr>
          <w:p w14:paraId="28BBE9A3"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ASTM A269 или эквивалентный стандарт с требованиями не ниже по материалу и качеству изготовления</w:t>
            </w:r>
          </w:p>
        </w:tc>
        <w:tc>
          <w:tcPr>
            <w:tcW w:w="686" w:type="pct"/>
          </w:tcPr>
          <w:p w14:paraId="4BFED221"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w:t>
            </w:r>
          </w:p>
        </w:tc>
        <w:tc>
          <w:tcPr>
            <w:tcW w:w="736" w:type="pct"/>
          </w:tcPr>
          <w:p w14:paraId="09D01382" w14:textId="77777777" w:rsidR="000B5BF8" w:rsidRPr="000B5BF8" w:rsidRDefault="000B5BF8" w:rsidP="000B5BF8">
            <w:pPr>
              <w:keepLines/>
              <w:rPr>
                <w:rFonts w:ascii="Times New Roman" w:hAnsi="Times New Roman" w:cs="Times New Roman"/>
                <w:sz w:val="16"/>
                <w:szCs w:val="16"/>
              </w:rPr>
            </w:pPr>
            <w:r w:rsidRPr="000B5BF8">
              <w:rPr>
                <w:rFonts w:ascii="Times New Roman" w:hAnsi="Times New Roman" w:cs="Times New Roman"/>
                <w:sz w:val="16"/>
                <w:szCs w:val="16"/>
              </w:rPr>
              <w:t>Участник указывает конкретное значение характеристики</w:t>
            </w:r>
          </w:p>
        </w:tc>
        <w:tc>
          <w:tcPr>
            <w:tcW w:w="441" w:type="pct"/>
            <w:vMerge/>
          </w:tcPr>
          <w:p w14:paraId="0E891BB3" w14:textId="77777777" w:rsidR="000B5BF8" w:rsidRPr="000B5BF8" w:rsidRDefault="000B5BF8" w:rsidP="000B5BF8">
            <w:pPr>
              <w:rPr>
                <w:rFonts w:ascii="Times New Roman" w:hAnsi="Times New Roman" w:cs="Times New Roman"/>
                <w:sz w:val="16"/>
                <w:szCs w:val="16"/>
              </w:rPr>
            </w:pPr>
          </w:p>
        </w:tc>
      </w:tr>
    </w:tbl>
    <w:p w14:paraId="05FE1C47" w14:textId="0F7A202E" w:rsidR="00AB40F1" w:rsidRPr="00ED2752" w:rsidRDefault="00AB40F1"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p w14:paraId="5B314513" w14:textId="42830739" w:rsidR="00AB40F1" w:rsidRPr="00ED2752" w:rsidRDefault="00AB40F1"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p w14:paraId="37B8F910" w14:textId="77777777" w:rsidR="00AB40F1" w:rsidRPr="00ED2752" w:rsidRDefault="00AB40F1" w:rsidP="00467CD2">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p w14:paraId="1FB0C93B" w14:textId="77777777" w:rsidR="00467CD2" w:rsidRPr="00ED2752" w:rsidRDefault="00467CD2" w:rsidP="00467CD2">
      <w:pPr>
        <w:suppressAutoHyphens/>
        <w:autoSpaceDE w:val="0"/>
        <w:autoSpaceDN w:val="0"/>
        <w:adjustRightInd w:val="0"/>
        <w:spacing w:after="0" w:line="240" w:lineRule="auto"/>
        <w:ind w:firstLine="720"/>
        <w:jc w:val="both"/>
        <w:rPr>
          <w:rFonts w:ascii="Times New Roman" w:hAnsi="Times New Roman" w:cs="Times New Roman"/>
          <w:kern w:val="0"/>
          <w:sz w:val="16"/>
          <w:szCs w:val="16"/>
        </w:rPr>
      </w:pPr>
    </w:p>
    <w:p w14:paraId="3443D4A0" w14:textId="77777777" w:rsidR="00B90E1D" w:rsidRPr="00ED2752" w:rsidRDefault="00B90E1D" w:rsidP="00B90E1D">
      <w:pPr>
        <w:suppressAutoHyphens/>
        <w:autoSpaceDE w:val="0"/>
        <w:autoSpaceDN w:val="0"/>
        <w:adjustRightInd w:val="0"/>
        <w:spacing w:after="0" w:line="240" w:lineRule="auto"/>
        <w:jc w:val="both"/>
        <w:rPr>
          <w:rFonts w:ascii="Times New Roman" w:hAnsi="Times New Roman" w:cs="Times New Roman"/>
          <w:kern w:val="0"/>
          <w:sz w:val="16"/>
          <w:szCs w:val="16"/>
        </w:rPr>
      </w:pPr>
    </w:p>
    <w:tbl>
      <w:tblPr>
        <w:tblStyle w:val="a7"/>
        <w:tblW w:w="0" w:type="auto"/>
        <w:tblLook w:val="04A0" w:firstRow="1" w:lastRow="0" w:firstColumn="1" w:lastColumn="0" w:noHBand="0" w:noVBand="1"/>
      </w:tblPr>
      <w:tblGrid>
        <w:gridCol w:w="5341"/>
        <w:gridCol w:w="5341"/>
      </w:tblGrid>
      <w:tr w:rsidR="00B90E1D" w:rsidRPr="00ED2752" w14:paraId="3A50F2F6" w14:textId="77777777" w:rsidTr="000B5BF8">
        <w:tc>
          <w:tcPr>
            <w:tcW w:w="5341" w:type="dxa"/>
          </w:tcPr>
          <w:p w14:paraId="2940D0EC" w14:textId="134A43CA"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Заказчик</w:t>
            </w:r>
            <w:r w:rsidR="00AB40F1" w:rsidRPr="00ED2752">
              <w:rPr>
                <w:rFonts w:ascii="Times New Roman" w:hAnsi="Times New Roman" w:cs="Times New Roman"/>
                <w:kern w:val="0"/>
                <w:sz w:val="16"/>
                <w:szCs w:val="16"/>
              </w:rPr>
              <w:t>: ИТПМ СО РАН</w:t>
            </w:r>
          </w:p>
          <w:p w14:paraId="665FC5D7" w14:textId="77777777" w:rsidR="00AB40F1" w:rsidRPr="00ED2752" w:rsidRDefault="00AB40F1" w:rsidP="00AB40F1">
            <w:pPr>
              <w:suppressAutoHyphens/>
              <w:autoSpaceDE w:val="0"/>
              <w:autoSpaceDN w:val="0"/>
              <w:adjustRightInd w:val="0"/>
              <w:spacing w:after="0" w:line="240" w:lineRule="auto"/>
              <w:rPr>
                <w:rFonts w:ascii="Times New Roman" w:hAnsi="Times New Roman" w:cs="Times New Roman"/>
                <w:kern w:val="0"/>
                <w:sz w:val="16"/>
                <w:szCs w:val="16"/>
              </w:rPr>
            </w:pPr>
          </w:p>
          <w:p w14:paraId="23175674" w14:textId="77777777" w:rsidR="00AB40F1" w:rsidRPr="00ED2752" w:rsidRDefault="00AB40F1"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369BBC8F"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0F9D9717" w14:textId="5834F27F"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__________/</w:t>
            </w:r>
            <w:r w:rsidR="00AB40F1" w:rsidRPr="00ED2752">
              <w:rPr>
                <w:rFonts w:ascii="Times New Roman" w:hAnsi="Times New Roman" w:cs="Times New Roman"/>
                <w:kern w:val="0"/>
                <w:sz w:val="16"/>
                <w:szCs w:val="16"/>
              </w:rPr>
              <w:t xml:space="preserve"> </w:t>
            </w:r>
            <w:r w:rsidR="00006DE8" w:rsidRPr="00ED2752">
              <w:rPr>
                <w:rFonts w:ascii="Times New Roman" w:hAnsi="Times New Roman" w:cs="Times New Roman"/>
                <w:kern w:val="0"/>
                <w:sz w:val="16"/>
                <w:szCs w:val="16"/>
              </w:rPr>
              <w:t>____________</w:t>
            </w:r>
            <w:r w:rsidR="00AB40F1" w:rsidRPr="00ED2752">
              <w:rPr>
                <w:rFonts w:ascii="Times New Roman" w:hAnsi="Times New Roman" w:cs="Times New Roman"/>
                <w:kern w:val="0"/>
                <w:sz w:val="16"/>
                <w:szCs w:val="16"/>
              </w:rPr>
              <w:t>/</w:t>
            </w:r>
          </w:p>
          <w:p w14:paraId="2BB9F85E"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1879EBAB"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 _____ 20___</w:t>
            </w:r>
            <w:r w:rsidRPr="00ED2752">
              <w:rPr>
                <w:rFonts w:ascii="Times New Roman" w:hAnsi="Times New Roman" w:cs="Times New Roman"/>
                <w:kern w:val="0"/>
                <w:sz w:val="16"/>
                <w:szCs w:val="16"/>
                <w:lang w:val="en-US"/>
              </w:rPr>
              <w:t> </w:t>
            </w:r>
            <w:r w:rsidRPr="00ED2752">
              <w:rPr>
                <w:rFonts w:ascii="Times New Roman" w:hAnsi="Times New Roman" w:cs="Times New Roman"/>
                <w:kern w:val="0"/>
                <w:sz w:val="16"/>
                <w:szCs w:val="16"/>
              </w:rPr>
              <w:t>г.</w:t>
            </w:r>
          </w:p>
          <w:p w14:paraId="1852B778"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МП</w:t>
            </w:r>
          </w:p>
        </w:tc>
        <w:tc>
          <w:tcPr>
            <w:tcW w:w="5341" w:type="dxa"/>
          </w:tcPr>
          <w:p w14:paraId="385540D9" w14:textId="65886203" w:rsidR="00B90E1D" w:rsidRPr="00ED2752" w:rsidRDefault="009E0088"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Поставщик</w:t>
            </w:r>
          </w:p>
          <w:p w14:paraId="39A59EE6"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21CD9DC5"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__________/__________</w:t>
            </w:r>
          </w:p>
          <w:p w14:paraId="682A5B97"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3C08A592"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 _____ 20___</w:t>
            </w:r>
            <w:r w:rsidRPr="00ED2752">
              <w:rPr>
                <w:rFonts w:ascii="Times New Roman" w:hAnsi="Times New Roman" w:cs="Times New Roman"/>
                <w:kern w:val="0"/>
                <w:sz w:val="16"/>
                <w:szCs w:val="16"/>
                <w:lang w:val="en-US"/>
              </w:rPr>
              <w:t> </w:t>
            </w:r>
            <w:r w:rsidRPr="00ED2752">
              <w:rPr>
                <w:rFonts w:ascii="Times New Roman" w:hAnsi="Times New Roman" w:cs="Times New Roman"/>
                <w:kern w:val="0"/>
                <w:sz w:val="16"/>
                <w:szCs w:val="16"/>
              </w:rPr>
              <w:t>г.</w:t>
            </w:r>
          </w:p>
          <w:p w14:paraId="32C4933A" w14:textId="77777777" w:rsidR="00B90E1D" w:rsidRPr="00ED2752" w:rsidRDefault="00B90E1D"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МП</w:t>
            </w:r>
          </w:p>
        </w:tc>
      </w:tr>
    </w:tbl>
    <w:p w14:paraId="24DF8916" w14:textId="77777777" w:rsidR="00467CD2" w:rsidRDefault="00467CD2" w:rsidP="00467CD2">
      <w:pPr>
        <w:rPr>
          <w:rFonts w:ascii="Times New Roman" w:hAnsi="Times New Roman" w:cs="Times New Roman"/>
          <w:b/>
          <w:bCs/>
          <w:kern w:val="0"/>
          <w:sz w:val="16"/>
          <w:szCs w:val="16"/>
        </w:rPr>
      </w:pPr>
      <w:r w:rsidRPr="00ED2752">
        <w:rPr>
          <w:rFonts w:ascii="Times New Roman" w:hAnsi="Times New Roman" w:cs="Times New Roman"/>
          <w:b/>
          <w:bCs/>
          <w:kern w:val="0"/>
          <w:sz w:val="16"/>
          <w:szCs w:val="16"/>
        </w:rPr>
        <w:br w:type="page"/>
      </w:r>
    </w:p>
    <w:p w14:paraId="07775938" w14:textId="77777777" w:rsidR="00863F53" w:rsidRDefault="00863F53" w:rsidP="00863F53">
      <w:pPr>
        <w:suppressAutoHyphens/>
        <w:autoSpaceDE w:val="0"/>
        <w:autoSpaceDN w:val="0"/>
        <w:adjustRightInd w:val="0"/>
        <w:spacing w:after="0" w:line="240" w:lineRule="auto"/>
        <w:ind w:firstLine="720"/>
        <w:jc w:val="right"/>
        <w:rPr>
          <w:rFonts w:ascii="Times New Roman" w:hAnsi="Times New Roman" w:cs="Times New Roman"/>
          <w:b/>
          <w:bCs/>
          <w:kern w:val="0"/>
          <w:sz w:val="16"/>
          <w:szCs w:val="16"/>
        </w:rPr>
      </w:pPr>
      <w:r w:rsidRPr="00ED2752">
        <w:rPr>
          <w:rFonts w:ascii="Times New Roman" w:hAnsi="Times New Roman" w:cs="Times New Roman"/>
          <w:b/>
          <w:bCs/>
          <w:kern w:val="0"/>
          <w:sz w:val="16"/>
          <w:szCs w:val="16"/>
        </w:rPr>
        <w:lastRenderedPageBreak/>
        <w:t>Приложение № 1</w:t>
      </w:r>
      <w:r>
        <w:rPr>
          <w:rFonts w:ascii="Times New Roman" w:hAnsi="Times New Roman" w:cs="Times New Roman"/>
          <w:b/>
          <w:bCs/>
          <w:kern w:val="0"/>
          <w:sz w:val="16"/>
          <w:szCs w:val="16"/>
        </w:rPr>
        <w:t xml:space="preserve"> </w:t>
      </w:r>
      <w:r w:rsidRPr="00ED2752">
        <w:rPr>
          <w:rFonts w:ascii="Times New Roman" w:hAnsi="Times New Roman" w:cs="Times New Roman"/>
          <w:b/>
          <w:bCs/>
          <w:kern w:val="0"/>
          <w:sz w:val="16"/>
          <w:szCs w:val="16"/>
        </w:rPr>
        <w:t xml:space="preserve">к </w:t>
      </w:r>
      <w:hyperlink r:id="rId48" w:history="1">
        <w:r w:rsidRPr="00ED2752">
          <w:rPr>
            <w:rFonts w:ascii="Times New Roman" w:hAnsi="Times New Roman" w:cs="Times New Roman"/>
            <w:b/>
            <w:bCs/>
            <w:kern w:val="0"/>
            <w:sz w:val="16"/>
            <w:szCs w:val="16"/>
          </w:rPr>
          <w:t>Договору</w:t>
        </w:r>
      </w:hyperlink>
      <w:r>
        <w:rPr>
          <w:rFonts w:ascii="Times New Roman" w:hAnsi="Times New Roman" w:cs="Times New Roman"/>
          <w:b/>
          <w:bCs/>
          <w:kern w:val="0"/>
          <w:sz w:val="16"/>
          <w:szCs w:val="16"/>
        </w:rPr>
        <w:t xml:space="preserve"> </w:t>
      </w:r>
      <w:r w:rsidRPr="00ED2752">
        <w:rPr>
          <w:rFonts w:ascii="Times New Roman" w:hAnsi="Times New Roman" w:cs="Times New Roman"/>
          <w:b/>
          <w:bCs/>
          <w:kern w:val="0"/>
          <w:sz w:val="16"/>
          <w:szCs w:val="16"/>
        </w:rPr>
        <w:t xml:space="preserve">от </w:t>
      </w:r>
    </w:p>
    <w:p w14:paraId="31AE78D7" w14:textId="08A67118" w:rsidR="00863F53" w:rsidRDefault="00863F53" w:rsidP="00863F53">
      <w:pPr>
        <w:jc w:val="right"/>
        <w:rPr>
          <w:rFonts w:ascii="Times New Roman" w:hAnsi="Times New Roman" w:cs="Times New Roman"/>
          <w:b/>
          <w:bCs/>
          <w:kern w:val="0"/>
          <w:sz w:val="16"/>
          <w:szCs w:val="16"/>
        </w:rPr>
      </w:pPr>
      <w:r w:rsidRPr="00ED2752">
        <w:rPr>
          <w:rFonts w:ascii="Times New Roman" w:hAnsi="Times New Roman" w:cs="Times New Roman"/>
          <w:b/>
          <w:bCs/>
          <w:kern w:val="0"/>
          <w:sz w:val="16"/>
          <w:szCs w:val="16"/>
        </w:rPr>
        <w:t>«____» _____________ 20__ г. № _______</w:t>
      </w:r>
    </w:p>
    <w:p w14:paraId="0D5E8F80" w14:textId="77777777" w:rsidR="00863F53" w:rsidRDefault="00863F53" w:rsidP="00467CD2">
      <w:pPr>
        <w:rPr>
          <w:rFonts w:ascii="Times New Roman" w:hAnsi="Times New Roman" w:cs="Times New Roman"/>
          <w:b/>
          <w:bCs/>
          <w:kern w:val="0"/>
          <w:sz w:val="16"/>
          <w:szCs w:val="16"/>
        </w:rPr>
      </w:pPr>
    </w:p>
    <w:p w14:paraId="6C0705BF" w14:textId="64747203" w:rsidR="00863F53" w:rsidRDefault="00863F53" w:rsidP="00863F53">
      <w:pPr>
        <w:jc w:val="center"/>
        <w:rPr>
          <w:rFonts w:ascii="Times New Roman" w:hAnsi="Times New Roman" w:cs="Times New Roman"/>
          <w:b/>
          <w:bCs/>
          <w:kern w:val="0"/>
          <w:sz w:val="16"/>
          <w:szCs w:val="16"/>
        </w:rPr>
      </w:pPr>
      <w:r w:rsidRPr="00ED2752">
        <w:rPr>
          <w:rFonts w:ascii="Times New Roman" w:hAnsi="Times New Roman" w:cs="Times New Roman"/>
          <w:b/>
          <w:bCs/>
          <w:kern w:val="0"/>
          <w:sz w:val="16"/>
          <w:szCs w:val="16"/>
        </w:rPr>
        <w:t>СПЕЦИФИКАЦИЯ</w:t>
      </w:r>
    </w:p>
    <w:p w14:paraId="71B02652" w14:textId="77777777" w:rsidR="00863F53" w:rsidRDefault="00863F53" w:rsidP="00863F53">
      <w:pPr>
        <w:jc w:val="center"/>
        <w:rPr>
          <w:rFonts w:ascii="Times New Roman" w:hAnsi="Times New Roman" w:cs="Times New Roman"/>
          <w:b/>
          <w:bCs/>
          <w:kern w:val="0"/>
          <w:sz w:val="16"/>
          <w:szCs w:val="16"/>
        </w:rPr>
      </w:pPr>
    </w:p>
    <w:tbl>
      <w:tblPr>
        <w:tblStyle w:val="a7"/>
        <w:tblW w:w="0" w:type="auto"/>
        <w:tblLook w:val="04A0" w:firstRow="1" w:lastRow="0" w:firstColumn="1" w:lastColumn="0" w:noHBand="0" w:noVBand="1"/>
      </w:tblPr>
      <w:tblGrid>
        <w:gridCol w:w="992"/>
        <w:gridCol w:w="1883"/>
        <w:gridCol w:w="1340"/>
        <w:gridCol w:w="1250"/>
        <w:gridCol w:w="1234"/>
        <w:gridCol w:w="1263"/>
        <w:gridCol w:w="1255"/>
        <w:gridCol w:w="1465"/>
      </w:tblGrid>
      <w:tr w:rsidR="00863F53" w:rsidRPr="00ED2752" w14:paraId="640A3ACE" w14:textId="77777777" w:rsidTr="000B5BF8">
        <w:tc>
          <w:tcPr>
            <w:tcW w:w="1011" w:type="dxa"/>
          </w:tcPr>
          <w:p w14:paraId="5B2758F4"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№п/п</w:t>
            </w:r>
          </w:p>
        </w:tc>
        <w:tc>
          <w:tcPr>
            <w:tcW w:w="1912" w:type="dxa"/>
          </w:tcPr>
          <w:p w14:paraId="0F8C70CB"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Наименование товара</w:t>
            </w:r>
          </w:p>
        </w:tc>
        <w:tc>
          <w:tcPr>
            <w:tcW w:w="1132" w:type="dxa"/>
          </w:tcPr>
          <w:p w14:paraId="19CFE1A8"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Страна происхождения товара</w:t>
            </w:r>
          </w:p>
        </w:tc>
        <w:tc>
          <w:tcPr>
            <w:tcW w:w="1284" w:type="dxa"/>
          </w:tcPr>
          <w:p w14:paraId="5710AF90"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Кол-во</w:t>
            </w:r>
          </w:p>
        </w:tc>
        <w:tc>
          <w:tcPr>
            <w:tcW w:w="1269" w:type="dxa"/>
          </w:tcPr>
          <w:p w14:paraId="362C16BB"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Ед. изм.</w:t>
            </w:r>
          </w:p>
        </w:tc>
        <w:tc>
          <w:tcPr>
            <w:tcW w:w="1297" w:type="dxa"/>
          </w:tcPr>
          <w:p w14:paraId="5470E198"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Цена за ед., руб</w:t>
            </w:r>
          </w:p>
        </w:tc>
        <w:tc>
          <w:tcPr>
            <w:tcW w:w="1289" w:type="dxa"/>
          </w:tcPr>
          <w:p w14:paraId="098B6002"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НДС</w:t>
            </w:r>
          </w:p>
        </w:tc>
        <w:tc>
          <w:tcPr>
            <w:tcW w:w="1488" w:type="dxa"/>
          </w:tcPr>
          <w:p w14:paraId="42EEF3C2"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r w:rsidRPr="00ED2752">
              <w:rPr>
                <w:rFonts w:ascii="Times New Roman" w:hAnsi="Times New Roman" w:cs="Times New Roman"/>
                <w:b/>
                <w:bCs/>
                <w:kern w:val="0"/>
                <w:sz w:val="16"/>
                <w:szCs w:val="16"/>
              </w:rPr>
              <w:t>Стоимость без/с НДС, руб.</w:t>
            </w:r>
          </w:p>
        </w:tc>
      </w:tr>
      <w:tr w:rsidR="00863F53" w:rsidRPr="00ED2752" w14:paraId="4CBD1AEC" w14:textId="77777777" w:rsidTr="000B5BF8">
        <w:tc>
          <w:tcPr>
            <w:tcW w:w="1011" w:type="dxa"/>
          </w:tcPr>
          <w:p w14:paraId="777EEF29"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912" w:type="dxa"/>
          </w:tcPr>
          <w:p w14:paraId="5BAA0189"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132" w:type="dxa"/>
          </w:tcPr>
          <w:p w14:paraId="2409D889"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84" w:type="dxa"/>
          </w:tcPr>
          <w:p w14:paraId="28C4CB99"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69" w:type="dxa"/>
          </w:tcPr>
          <w:p w14:paraId="20C37F88"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97" w:type="dxa"/>
          </w:tcPr>
          <w:p w14:paraId="07003ACF"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89" w:type="dxa"/>
          </w:tcPr>
          <w:p w14:paraId="2EDCC5BB"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488" w:type="dxa"/>
          </w:tcPr>
          <w:p w14:paraId="669A690E"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r>
      <w:tr w:rsidR="00863F53" w:rsidRPr="00ED2752" w14:paraId="44EEAE6A" w14:textId="77777777" w:rsidTr="000B5BF8">
        <w:tc>
          <w:tcPr>
            <w:tcW w:w="1011" w:type="dxa"/>
          </w:tcPr>
          <w:p w14:paraId="0DBEAB9A"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912" w:type="dxa"/>
          </w:tcPr>
          <w:p w14:paraId="66C9DA95"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132" w:type="dxa"/>
          </w:tcPr>
          <w:p w14:paraId="68D36356"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84" w:type="dxa"/>
          </w:tcPr>
          <w:p w14:paraId="1096D8F3"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69" w:type="dxa"/>
          </w:tcPr>
          <w:p w14:paraId="060D9BAD"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97" w:type="dxa"/>
          </w:tcPr>
          <w:p w14:paraId="5319F491"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289" w:type="dxa"/>
          </w:tcPr>
          <w:p w14:paraId="25C84BC6"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c>
          <w:tcPr>
            <w:tcW w:w="1488" w:type="dxa"/>
          </w:tcPr>
          <w:p w14:paraId="100FB064" w14:textId="77777777" w:rsidR="00863F53" w:rsidRPr="00ED2752" w:rsidRDefault="00863F53" w:rsidP="000B5BF8">
            <w:pPr>
              <w:suppressAutoHyphens/>
              <w:autoSpaceDE w:val="0"/>
              <w:autoSpaceDN w:val="0"/>
              <w:adjustRightInd w:val="0"/>
              <w:spacing w:before="108" w:after="108" w:line="240" w:lineRule="auto"/>
              <w:jc w:val="center"/>
              <w:outlineLvl w:val="0"/>
              <w:rPr>
                <w:rFonts w:ascii="Times New Roman" w:hAnsi="Times New Roman" w:cs="Times New Roman"/>
                <w:b/>
                <w:bCs/>
                <w:kern w:val="0"/>
                <w:sz w:val="16"/>
                <w:szCs w:val="16"/>
              </w:rPr>
            </w:pPr>
          </w:p>
        </w:tc>
      </w:tr>
    </w:tbl>
    <w:p w14:paraId="0DBB07CF" w14:textId="77777777" w:rsidR="00863F53" w:rsidRDefault="00863F53" w:rsidP="00863F53">
      <w:pPr>
        <w:jc w:val="center"/>
        <w:rPr>
          <w:rFonts w:ascii="Times New Roman" w:hAnsi="Times New Roman" w:cs="Times New Roman"/>
          <w:b/>
          <w:bCs/>
          <w:kern w:val="0"/>
          <w:sz w:val="16"/>
          <w:szCs w:val="16"/>
        </w:rPr>
      </w:pPr>
    </w:p>
    <w:p w14:paraId="1A0ACA2B" w14:textId="77777777" w:rsidR="00863F53" w:rsidRDefault="00863F53" w:rsidP="00863F53">
      <w:pPr>
        <w:jc w:val="center"/>
        <w:rPr>
          <w:rFonts w:ascii="Times New Roman" w:hAnsi="Times New Roman" w:cs="Times New Roman"/>
          <w:b/>
          <w:bCs/>
          <w:kern w:val="0"/>
          <w:sz w:val="16"/>
          <w:szCs w:val="16"/>
        </w:rPr>
      </w:pPr>
    </w:p>
    <w:p w14:paraId="2AFA9DBA" w14:textId="77777777" w:rsidR="00863F53" w:rsidRDefault="00863F53" w:rsidP="00863F53">
      <w:pPr>
        <w:jc w:val="center"/>
        <w:rPr>
          <w:rFonts w:ascii="Times New Roman" w:hAnsi="Times New Roman" w:cs="Times New Roman"/>
          <w:b/>
          <w:bCs/>
          <w:kern w:val="0"/>
          <w:sz w:val="16"/>
          <w:szCs w:val="16"/>
        </w:rPr>
      </w:pPr>
    </w:p>
    <w:tbl>
      <w:tblPr>
        <w:tblStyle w:val="a7"/>
        <w:tblW w:w="0" w:type="auto"/>
        <w:tblLook w:val="04A0" w:firstRow="1" w:lastRow="0" w:firstColumn="1" w:lastColumn="0" w:noHBand="0" w:noVBand="1"/>
      </w:tblPr>
      <w:tblGrid>
        <w:gridCol w:w="5341"/>
        <w:gridCol w:w="5341"/>
      </w:tblGrid>
      <w:tr w:rsidR="00863F53" w:rsidRPr="00ED2752" w14:paraId="0FD90320" w14:textId="77777777" w:rsidTr="000B5BF8">
        <w:tc>
          <w:tcPr>
            <w:tcW w:w="5341" w:type="dxa"/>
          </w:tcPr>
          <w:p w14:paraId="69FDFF7B"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Заказчик: ИТПМ СО РАН</w:t>
            </w:r>
          </w:p>
          <w:p w14:paraId="503F0466" w14:textId="77777777" w:rsidR="00863F53" w:rsidRPr="00ED2752" w:rsidRDefault="00863F53" w:rsidP="000B5BF8">
            <w:pPr>
              <w:suppressAutoHyphens/>
              <w:autoSpaceDE w:val="0"/>
              <w:autoSpaceDN w:val="0"/>
              <w:adjustRightInd w:val="0"/>
              <w:spacing w:after="0" w:line="240" w:lineRule="auto"/>
              <w:rPr>
                <w:rFonts w:ascii="Times New Roman" w:hAnsi="Times New Roman" w:cs="Times New Roman"/>
                <w:kern w:val="0"/>
                <w:sz w:val="16"/>
                <w:szCs w:val="16"/>
              </w:rPr>
            </w:pPr>
          </w:p>
          <w:p w14:paraId="1C989A6B"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2568BAC9"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3DD28889"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__________/ ____________/</w:t>
            </w:r>
          </w:p>
          <w:p w14:paraId="50CCCF9A"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5C452CFF"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 _____ 20___</w:t>
            </w:r>
            <w:r w:rsidRPr="00ED2752">
              <w:rPr>
                <w:rFonts w:ascii="Times New Roman" w:hAnsi="Times New Roman" w:cs="Times New Roman"/>
                <w:kern w:val="0"/>
                <w:sz w:val="16"/>
                <w:szCs w:val="16"/>
                <w:lang w:val="en-US"/>
              </w:rPr>
              <w:t> </w:t>
            </w:r>
            <w:r w:rsidRPr="00ED2752">
              <w:rPr>
                <w:rFonts w:ascii="Times New Roman" w:hAnsi="Times New Roman" w:cs="Times New Roman"/>
                <w:kern w:val="0"/>
                <w:sz w:val="16"/>
                <w:szCs w:val="16"/>
              </w:rPr>
              <w:t>г.</w:t>
            </w:r>
          </w:p>
          <w:p w14:paraId="64DC1B9C"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МП</w:t>
            </w:r>
          </w:p>
        </w:tc>
        <w:tc>
          <w:tcPr>
            <w:tcW w:w="5341" w:type="dxa"/>
          </w:tcPr>
          <w:p w14:paraId="6B1C1BDE"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Поставщик</w:t>
            </w:r>
          </w:p>
          <w:p w14:paraId="3065F894"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52FE1304"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__________/__________</w:t>
            </w:r>
          </w:p>
          <w:p w14:paraId="782C64B4"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p>
          <w:p w14:paraId="5A204EF1"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«___» _____ 20___</w:t>
            </w:r>
            <w:r w:rsidRPr="00ED2752">
              <w:rPr>
                <w:rFonts w:ascii="Times New Roman" w:hAnsi="Times New Roman" w:cs="Times New Roman"/>
                <w:kern w:val="0"/>
                <w:sz w:val="16"/>
                <w:szCs w:val="16"/>
                <w:lang w:val="en-US"/>
              </w:rPr>
              <w:t> </w:t>
            </w:r>
            <w:r w:rsidRPr="00ED2752">
              <w:rPr>
                <w:rFonts w:ascii="Times New Roman" w:hAnsi="Times New Roman" w:cs="Times New Roman"/>
                <w:kern w:val="0"/>
                <w:sz w:val="16"/>
                <w:szCs w:val="16"/>
              </w:rPr>
              <w:t>г.</w:t>
            </w:r>
          </w:p>
          <w:p w14:paraId="24814FA4" w14:textId="77777777" w:rsidR="00863F53" w:rsidRPr="00ED2752" w:rsidRDefault="00863F53" w:rsidP="000B5BF8">
            <w:pPr>
              <w:suppressAutoHyphens/>
              <w:autoSpaceDE w:val="0"/>
              <w:autoSpaceDN w:val="0"/>
              <w:adjustRightInd w:val="0"/>
              <w:spacing w:after="0" w:line="240" w:lineRule="auto"/>
              <w:jc w:val="both"/>
              <w:rPr>
                <w:rFonts w:ascii="Times New Roman" w:hAnsi="Times New Roman" w:cs="Times New Roman"/>
                <w:kern w:val="0"/>
                <w:sz w:val="16"/>
                <w:szCs w:val="16"/>
              </w:rPr>
            </w:pPr>
            <w:r w:rsidRPr="00ED2752">
              <w:rPr>
                <w:rFonts w:ascii="Times New Roman" w:hAnsi="Times New Roman" w:cs="Times New Roman"/>
                <w:kern w:val="0"/>
                <w:sz w:val="16"/>
                <w:szCs w:val="16"/>
              </w:rPr>
              <w:t>МП</w:t>
            </w:r>
          </w:p>
        </w:tc>
      </w:tr>
    </w:tbl>
    <w:p w14:paraId="6B81B4B2" w14:textId="77777777" w:rsidR="00863F53" w:rsidRPr="00ED2752" w:rsidRDefault="00863F53" w:rsidP="00863F53">
      <w:pPr>
        <w:jc w:val="center"/>
        <w:rPr>
          <w:rFonts w:ascii="Times New Roman" w:hAnsi="Times New Roman" w:cs="Times New Roman"/>
          <w:b/>
          <w:bCs/>
          <w:kern w:val="0"/>
          <w:sz w:val="16"/>
          <w:szCs w:val="16"/>
        </w:rPr>
      </w:pPr>
    </w:p>
    <w:sectPr w:rsidR="00863F53" w:rsidRPr="00ED2752" w:rsidSect="003223B7">
      <w:footerReference w:type="default" r:id="rId4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37D9E6" w14:textId="77777777" w:rsidR="000B5BF8" w:rsidRDefault="000B5BF8" w:rsidP="0006750B">
      <w:pPr>
        <w:spacing w:after="0" w:line="240" w:lineRule="auto"/>
      </w:pPr>
      <w:r>
        <w:separator/>
      </w:r>
    </w:p>
  </w:endnote>
  <w:endnote w:type="continuationSeparator" w:id="0">
    <w:p w14:paraId="0EDCDF56" w14:textId="77777777" w:rsidR="000B5BF8" w:rsidRDefault="000B5BF8" w:rsidP="00067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123734847"/>
      <w:docPartObj>
        <w:docPartGallery w:val="Page Numbers (Bottom of Page)"/>
        <w:docPartUnique/>
      </w:docPartObj>
    </w:sdtPr>
    <w:sdtContent>
      <w:p w14:paraId="1C75029F" w14:textId="40FD99B6" w:rsidR="000B5BF8" w:rsidRPr="008D65BD" w:rsidRDefault="000B5BF8" w:rsidP="008D65BD">
        <w:pPr>
          <w:pStyle w:val="a5"/>
          <w:jc w:val="center"/>
          <w:rPr>
            <w:rFonts w:ascii="Times New Roman" w:hAnsi="Times New Roman" w:cs="Times New Roman"/>
          </w:rPr>
        </w:pPr>
        <w:r>
          <w:rPr>
            <w:rFonts w:ascii="Times New Roman" w:hAnsi="Times New Roman" w:cs="Times New Roman"/>
          </w:rPr>
          <w:t>Заказчик</w:t>
        </w:r>
        <w:r w:rsidRPr="008D65BD">
          <w:rPr>
            <w:rFonts w:ascii="Times New Roman" w:hAnsi="Times New Roman" w:cs="Times New Roman"/>
          </w:rPr>
          <w:t>: ________________</w:t>
        </w:r>
        <w:r w:rsidRPr="008D65BD">
          <w:rPr>
            <w:rFonts w:ascii="Times New Roman" w:hAnsi="Times New Roman" w:cs="Times New Roman"/>
          </w:rPr>
          <w:tab/>
        </w:r>
        <w:r>
          <w:rPr>
            <w:rFonts w:ascii="Times New Roman" w:hAnsi="Times New Roman" w:cs="Times New Roman"/>
          </w:rPr>
          <w:tab/>
          <w:t>Поставщик</w:t>
        </w:r>
        <w:r w:rsidRPr="008D65BD">
          <w:rPr>
            <w:rFonts w:ascii="Times New Roman" w:hAnsi="Times New Roman" w:cs="Times New Roman"/>
          </w:rPr>
          <w:t>: ________________</w:t>
        </w:r>
      </w:p>
      <w:p w14:paraId="6CEC4329" w14:textId="073D4F91" w:rsidR="000B5BF8" w:rsidRPr="008D65BD" w:rsidRDefault="000B5BF8" w:rsidP="008D65BD">
        <w:pPr>
          <w:pStyle w:val="a5"/>
          <w:jc w:val="center"/>
          <w:rPr>
            <w:rFonts w:ascii="Times New Roman" w:hAnsi="Times New Roman" w:cs="Times New Roman"/>
          </w:rPr>
        </w:pPr>
        <w:r w:rsidRPr="008D65BD">
          <w:rPr>
            <w:rFonts w:ascii="Times New Roman" w:hAnsi="Times New Roman" w:cs="Times New Roman"/>
          </w:rPr>
          <w:fldChar w:fldCharType="begin"/>
        </w:r>
        <w:r w:rsidRPr="008D65BD">
          <w:rPr>
            <w:rFonts w:ascii="Times New Roman" w:hAnsi="Times New Roman" w:cs="Times New Roman"/>
          </w:rPr>
          <w:instrText>PAGE   \* MERGEFORMAT</w:instrText>
        </w:r>
        <w:r w:rsidRPr="008D65BD">
          <w:rPr>
            <w:rFonts w:ascii="Times New Roman" w:hAnsi="Times New Roman" w:cs="Times New Roman"/>
          </w:rPr>
          <w:fldChar w:fldCharType="separate"/>
        </w:r>
        <w:r w:rsidR="002C2A5C">
          <w:rPr>
            <w:rFonts w:ascii="Times New Roman" w:hAnsi="Times New Roman" w:cs="Times New Roman"/>
            <w:noProof/>
          </w:rPr>
          <w:t>1</w:t>
        </w:r>
        <w:r w:rsidRPr="008D65BD">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A799E" w14:textId="77777777" w:rsidR="000B5BF8" w:rsidRDefault="000B5BF8" w:rsidP="0006750B">
      <w:pPr>
        <w:spacing w:after="0" w:line="240" w:lineRule="auto"/>
      </w:pPr>
      <w:r>
        <w:separator/>
      </w:r>
    </w:p>
  </w:footnote>
  <w:footnote w:type="continuationSeparator" w:id="0">
    <w:p w14:paraId="1FB7CEF8" w14:textId="77777777" w:rsidR="000B5BF8" w:rsidRDefault="000B5BF8" w:rsidP="000675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CE3"/>
    <w:rsid w:val="00006DE8"/>
    <w:rsid w:val="00050B30"/>
    <w:rsid w:val="0006750B"/>
    <w:rsid w:val="00086029"/>
    <w:rsid w:val="000A2591"/>
    <w:rsid w:val="000B5BF8"/>
    <w:rsid w:val="001A0C2E"/>
    <w:rsid w:val="001C59A7"/>
    <w:rsid w:val="001D28FE"/>
    <w:rsid w:val="00223932"/>
    <w:rsid w:val="002335C3"/>
    <w:rsid w:val="002C2A5C"/>
    <w:rsid w:val="002E23A6"/>
    <w:rsid w:val="003009D8"/>
    <w:rsid w:val="00310AEA"/>
    <w:rsid w:val="0031677E"/>
    <w:rsid w:val="003223B7"/>
    <w:rsid w:val="003453BA"/>
    <w:rsid w:val="00354E16"/>
    <w:rsid w:val="00364513"/>
    <w:rsid w:val="003C004D"/>
    <w:rsid w:val="003C793E"/>
    <w:rsid w:val="003F2347"/>
    <w:rsid w:val="00422326"/>
    <w:rsid w:val="00427085"/>
    <w:rsid w:val="00464131"/>
    <w:rsid w:val="0046532D"/>
    <w:rsid w:val="00465EB0"/>
    <w:rsid w:val="00467CD2"/>
    <w:rsid w:val="004841FD"/>
    <w:rsid w:val="004E36A1"/>
    <w:rsid w:val="00514143"/>
    <w:rsid w:val="00516666"/>
    <w:rsid w:val="005C12B5"/>
    <w:rsid w:val="005F6CE3"/>
    <w:rsid w:val="00607799"/>
    <w:rsid w:val="00617CEF"/>
    <w:rsid w:val="00626768"/>
    <w:rsid w:val="00694158"/>
    <w:rsid w:val="006B275E"/>
    <w:rsid w:val="006E3C5B"/>
    <w:rsid w:val="00740C4E"/>
    <w:rsid w:val="007B79E2"/>
    <w:rsid w:val="007E0F27"/>
    <w:rsid w:val="008055B7"/>
    <w:rsid w:val="00813ED5"/>
    <w:rsid w:val="00863F53"/>
    <w:rsid w:val="00874212"/>
    <w:rsid w:val="0089488E"/>
    <w:rsid w:val="008B60D3"/>
    <w:rsid w:val="008D65BD"/>
    <w:rsid w:val="00984818"/>
    <w:rsid w:val="00986B6D"/>
    <w:rsid w:val="00987A61"/>
    <w:rsid w:val="009E0088"/>
    <w:rsid w:val="00A252C7"/>
    <w:rsid w:val="00A4209D"/>
    <w:rsid w:val="00A7573D"/>
    <w:rsid w:val="00A87319"/>
    <w:rsid w:val="00AB40F1"/>
    <w:rsid w:val="00AD1603"/>
    <w:rsid w:val="00AD7768"/>
    <w:rsid w:val="00B2388B"/>
    <w:rsid w:val="00B33E0E"/>
    <w:rsid w:val="00B47868"/>
    <w:rsid w:val="00B56CD4"/>
    <w:rsid w:val="00B84FC5"/>
    <w:rsid w:val="00B90E1D"/>
    <w:rsid w:val="00B91EC4"/>
    <w:rsid w:val="00BB6421"/>
    <w:rsid w:val="00BD7F3D"/>
    <w:rsid w:val="00C23955"/>
    <w:rsid w:val="00C66AEA"/>
    <w:rsid w:val="00C85C47"/>
    <w:rsid w:val="00C90949"/>
    <w:rsid w:val="00D00FF3"/>
    <w:rsid w:val="00D712B3"/>
    <w:rsid w:val="00DB6509"/>
    <w:rsid w:val="00E049E7"/>
    <w:rsid w:val="00ED2752"/>
    <w:rsid w:val="00F46E87"/>
    <w:rsid w:val="00FA015D"/>
    <w:rsid w:val="00FE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A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CD2"/>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5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750B"/>
    <w:rPr>
      <w:kern w:val="2"/>
      <w14:ligatures w14:val="standardContextual"/>
    </w:rPr>
  </w:style>
  <w:style w:type="paragraph" w:styleId="a5">
    <w:name w:val="footer"/>
    <w:basedOn w:val="a"/>
    <w:link w:val="a6"/>
    <w:uiPriority w:val="99"/>
    <w:unhideWhenUsed/>
    <w:rsid w:val="000675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750B"/>
    <w:rPr>
      <w:kern w:val="2"/>
      <w14:ligatures w14:val="standardContextual"/>
    </w:rPr>
  </w:style>
  <w:style w:type="table" w:styleId="a7">
    <w:name w:val="Table Grid"/>
    <w:basedOn w:val="a1"/>
    <w:uiPriority w:val="59"/>
    <w:rsid w:val="00740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239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CD2"/>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5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750B"/>
    <w:rPr>
      <w:kern w:val="2"/>
      <w14:ligatures w14:val="standardContextual"/>
    </w:rPr>
  </w:style>
  <w:style w:type="paragraph" w:styleId="a5">
    <w:name w:val="footer"/>
    <w:basedOn w:val="a"/>
    <w:link w:val="a6"/>
    <w:uiPriority w:val="99"/>
    <w:unhideWhenUsed/>
    <w:rsid w:val="000675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750B"/>
    <w:rPr>
      <w:kern w:val="2"/>
      <w14:ligatures w14:val="standardContextual"/>
    </w:rPr>
  </w:style>
  <w:style w:type="table" w:styleId="a7">
    <w:name w:val="Table Grid"/>
    <w:basedOn w:val="a1"/>
    <w:uiPriority w:val="59"/>
    <w:rsid w:val="00740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239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317241">
      <w:bodyDiv w:val="1"/>
      <w:marLeft w:val="0"/>
      <w:marRight w:val="0"/>
      <w:marTop w:val="0"/>
      <w:marBottom w:val="0"/>
      <w:divBdr>
        <w:top w:val="none" w:sz="0" w:space="0" w:color="auto"/>
        <w:left w:val="none" w:sz="0" w:space="0" w:color="auto"/>
        <w:bottom w:val="none" w:sz="0" w:space="0" w:color="auto"/>
        <w:right w:val="none" w:sz="0" w:space="0" w:color="auto"/>
      </w:divBdr>
    </w:div>
    <w:div w:id="1040939733">
      <w:bodyDiv w:val="1"/>
      <w:marLeft w:val="0"/>
      <w:marRight w:val="0"/>
      <w:marTop w:val="0"/>
      <w:marBottom w:val="0"/>
      <w:divBdr>
        <w:top w:val="none" w:sz="0" w:space="0" w:color="auto"/>
        <w:left w:val="none" w:sz="0" w:space="0" w:color="auto"/>
        <w:bottom w:val="none" w:sz="0" w:space="0" w:color="auto"/>
        <w:right w:val="none" w:sz="0" w:space="0" w:color="auto"/>
      </w:divBdr>
    </w:div>
    <w:div w:id="170146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07085/29000" TargetMode="External"/><Relationship Id="rId18" Type="http://schemas.openxmlformats.org/officeDocument/2006/relationships/hyperlink" Target="file:///C:\Users\SuchkovMS\AppData\Roaming\1C\1cv8\d1d33e01-d1af-47c2-846b-b8f5429296da\8c822040-ba00-4c8c-9002-5f06c761466c\App\l" TargetMode="External"/><Relationship Id="rId26" Type="http://schemas.openxmlformats.org/officeDocument/2006/relationships/hyperlink" Target="https://internet.garant.ru/document/redirect/10164072/3" TargetMode="External"/><Relationship Id="rId39" Type="http://schemas.openxmlformats.org/officeDocument/2006/relationships/hyperlink" Target="https://internet.garant.ru/document/redirect/10164072/4752" TargetMode="External"/><Relationship Id="rId21" Type="http://schemas.openxmlformats.org/officeDocument/2006/relationships/hyperlink" Target="https://internet.garant.ru/document/redirect/70116264/1000" TargetMode="External"/><Relationship Id="rId34" Type="http://schemas.openxmlformats.org/officeDocument/2006/relationships/hyperlink" Target="file:///C:\Users\SuchkovMS\AppData\Roaming\1C\1cv8\d1d33e01-d1af-47c2-846b-b8f5429296da\8c822040-ba00-4c8c-9002-5f06c761466c\App\l" TargetMode="External"/><Relationship Id="rId42" Type="http://schemas.openxmlformats.org/officeDocument/2006/relationships/hyperlink" Target="https://internet.garant.ru/document/redirect/10164072/48002" TargetMode="External"/><Relationship Id="rId47" Type="http://schemas.openxmlformats.org/officeDocument/2006/relationships/hyperlink" Target="file:///C:\Users\SuchkovMS\AppData\Roaming\1C\1cv8\d1d33e01-d1af-47c2-846b-b8f5429296da\8c822040-ba00-4c8c-9002-5f06c761466c\App\l" TargetMode="External"/><Relationship Id="rId50" Type="http://schemas.openxmlformats.org/officeDocument/2006/relationships/fontTable" Target="fontTable.xml"/><Relationship Id="rId7" Type="http://schemas.openxmlformats.org/officeDocument/2006/relationships/hyperlink" Target="file:///C:\Users\SuchkovMS\AppData\Roaming\1C\1cv8\d1d33e01-d1af-47c2-846b-b8f5429296da\8c822040-ba00-4c8c-9002-5f06c761466c\App\l" TargetMode="External"/><Relationship Id="rId2" Type="http://schemas.microsoft.com/office/2007/relationships/stylesWithEffects" Target="stylesWithEffects.xml"/><Relationship Id="rId16" Type="http://schemas.openxmlformats.org/officeDocument/2006/relationships/hyperlink" Target="file:///C:\Users\SuchkovMS\AppData\Roaming\1C\1cv8\d1d33e01-d1af-47c2-846b-b8f5429296da\8c822040-ba00-4c8c-9002-5f06c761466c\App\l" TargetMode="External"/><Relationship Id="rId29" Type="http://schemas.openxmlformats.org/officeDocument/2006/relationships/hyperlink" Target="file:///C:\Users\SuchkovMS\AppData\Roaming\1C\1cv8\d1d33e01-d1af-47c2-846b-b8f5429296da\8c822040-ba00-4c8c-9002-5f06c761466c\App\l" TargetMode="External"/><Relationship Id="rId11" Type="http://schemas.openxmlformats.org/officeDocument/2006/relationships/hyperlink" Target="file:///C:\Users\SuchkovMS\AppData\Roaming\1C\1cv8\d1d33e01-d1af-47c2-846b-b8f5429296da\8c822040-ba00-4c8c-9002-5f06c761466c\App\l" TargetMode="External"/><Relationship Id="rId24" Type="http://schemas.openxmlformats.org/officeDocument/2006/relationships/hyperlink" Target="https://internet.garant.ru/document/redirect/10107033/0" TargetMode="External"/><Relationship Id="rId32" Type="http://schemas.openxmlformats.org/officeDocument/2006/relationships/hyperlink" Target="https://internet.garant.ru/document/redirect/10180094/0" TargetMode="External"/><Relationship Id="rId37" Type="http://schemas.openxmlformats.org/officeDocument/2006/relationships/hyperlink" Target="https://internet.garant.ru/document/redirect/10164072/5231" TargetMode="External"/><Relationship Id="rId40" Type="http://schemas.openxmlformats.org/officeDocument/2006/relationships/hyperlink" Target="https://internet.garant.ru/document/redirect/10164072/5232" TargetMode="External"/><Relationship Id="rId45" Type="http://schemas.openxmlformats.org/officeDocument/2006/relationships/hyperlink" Target="https://internet.garant.ru/document/redirect/12188083/0" TargetMode="External"/><Relationship Id="rId5" Type="http://schemas.openxmlformats.org/officeDocument/2006/relationships/footnotes" Target="footnotes.xml"/><Relationship Id="rId15" Type="http://schemas.openxmlformats.org/officeDocument/2006/relationships/hyperlink" Target="file:///C:\Users\SuchkovMS\AppData\Roaming\1C\1cv8\d1d33e01-d1af-47c2-846b-b8f5429296da\8c822040-ba00-4c8c-9002-5f06c761466c\App\l" TargetMode="External"/><Relationship Id="rId23" Type="http://schemas.openxmlformats.org/officeDocument/2006/relationships/hyperlink" Target="https://internet.garant.ru/document/redirect/10107032/0" TargetMode="External"/><Relationship Id="rId28" Type="http://schemas.openxmlformats.org/officeDocument/2006/relationships/hyperlink" Target="file:///C:\Users\SuchkovMS\AppData\Roaming\1C\1cv8\d1d33e01-d1af-47c2-846b-b8f5429296da\8c822040-ba00-4c8c-9002-5f06c761466c\App\l" TargetMode="External"/><Relationship Id="rId36" Type="http://schemas.openxmlformats.org/officeDocument/2006/relationships/hyperlink" Target="https://internet.garant.ru/document/redirect/10164072/0" TargetMode="External"/><Relationship Id="rId49" Type="http://schemas.openxmlformats.org/officeDocument/2006/relationships/footer" Target="footer1.xml"/><Relationship Id="rId10" Type="http://schemas.openxmlformats.org/officeDocument/2006/relationships/hyperlink" Target="https://internet.garant.ru/document/redirect/12112604/20001" TargetMode="External"/><Relationship Id="rId19" Type="http://schemas.openxmlformats.org/officeDocument/2006/relationships/hyperlink" Target="https://internet.garant.ru/document/redirect/180026/4012" TargetMode="External"/><Relationship Id="rId31" Type="http://schemas.openxmlformats.org/officeDocument/2006/relationships/hyperlink" Target="file:///C:\Users\SuchkovMS\AppData\Roaming\1C\1cv8\d1d33e01-d1af-47c2-846b-b8f5429296da\8c822040-ba00-4c8c-9002-5f06c761466c\App\l" TargetMode="External"/><Relationship Id="rId44" Type="http://schemas.openxmlformats.org/officeDocument/2006/relationships/hyperlink" Target="https://internet.garant.ru/document/redirect/70353464/2" TargetMode="External"/><Relationship Id="rId4" Type="http://schemas.openxmlformats.org/officeDocument/2006/relationships/webSettings" Target="webSettings.xml"/><Relationship Id="rId9" Type="http://schemas.openxmlformats.org/officeDocument/2006/relationships/hyperlink" Target="https://internet.garant.ru/document/redirect/70116264/1000" TargetMode="External"/><Relationship Id="rId14" Type="http://schemas.openxmlformats.org/officeDocument/2006/relationships/hyperlink" Target="https://internet.garant.ru/document/redirect/70116264/1000" TargetMode="External"/><Relationship Id="rId22" Type="http://schemas.openxmlformats.org/officeDocument/2006/relationships/hyperlink" Target="file:///C:\Users\SuchkovMS\AppData\Roaming\1C\1cv8\d1d33e01-d1af-47c2-846b-b8f5429296da\8c822040-ba00-4c8c-9002-5f06c761466c\App\l" TargetMode="External"/><Relationship Id="rId27" Type="http://schemas.openxmlformats.org/officeDocument/2006/relationships/hyperlink" Target="file:///C:\Users\SuchkovMS\AppData\Roaming\1C\1cv8\d1d33e01-d1af-47c2-846b-b8f5429296da\8c822040-ba00-4c8c-9002-5f06c761466c\App\l" TargetMode="External"/><Relationship Id="rId30" Type="http://schemas.openxmlformats.org/officeDocument/2006/relationships/hyperlink" Target="file:///C:\Users\SuchkovMS\AppData\Roaming\1C\1cv8\d1d33e01-d1af-47c2-846b-b8f5429296da\8c822040-ba00-4c8c-9002-5f06c761466c\App\l" TargetMode="External"/><Relationship Id="rId35" Type="http://schemas.openxmlformats.org/officeDocument/2006/relationships/hyperlink" Target="https://internet.garant.ru/document/redirect/10164072/3" TargetMode="External"/><Relationship Id="rId43" Type="http://schemas.openxmlformats.org/officeDocument/2006/relationships/hyperlink" Target="file:///C:\Users\SuchkovMS\AppData\Roaming\1C\1cv8\d1d33e01-d1af-47c2-846b-b8f5429296da\8c822040-ba00-4c8c-9002-5f06c761466c\App\l" TargetMode="External"/><Relationship Id="rId48" Type="http://schemas.openxmlformats.org/officeDocument/2006/relationships/hyperlink" Target="file:///C:\Users\SuchkovMS\AppData\Roaming\1C\1cv8\d1d33e01-d1af-47c2-846b-b8f5429296da\8c822040-ba00-4c8c-9002-5f06c761466c\App\l" TargetMode="External"/><Relationship Id="rId8" Type="http://schemas.openxmlformats.org/officeDocument/2006/relationships/hyperlink" Target="https://internet.garant.ru/document/redirect/10900200/1"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internet.garant.ru/document/redirect/180026/4012" TargetMode="External"/><Relationship Id="rId17" Type="http://schemas.openxmlformats.org/officeDocument/2006/relationships/hyperlink" Target="file:///C:\Users\SuchkovMS\AppData\Roaming\1C\1cv8\d1d33e01-d1af-47c2-846b-b8f5429296da\8c822040-ba00-4c8c-9002-5f06c761466c\App\l" TargetMode="External"/><Relationship Id="rId25" Type="http://schemas.openxmlformats.org/officeDocument/2006/relationships/hyperlink" Target="file:///C:\Users\SuchkovMS\AppData\Roaming\1C\1cv8\d1d33e01-d1af-47c2-846b-b8f5429296da\8c822040-ba00-4c8c-9002-5f06c761466c\App\l" TargetMode="External"/><Relationship Id="rId33" Type="http://schemas.openxmlformats.org/officeDocument/2006/relationships/hyperlink" Target="https://internet.garant.ru/document/redirect/10180094/0" TargetMode="External"/><Relationship Id="rId38" Type="http://schemas.openxmlformats.org/officeDocument/2006/relationships/hyperlink" Target="https://internet.garant.ru/document/redirect/10164072/5232" TargetMode="External"/><Relationship Id="rId46" Type="http://schemas.openxmlformats.org/officeDocument/2006/relationships/hyperlink" Target="file:///C:\Users\SuchkovMS\AppData\Roaming\1C\1cv8\d1d33e01-d1af-47c2-846b-b8f5429296da\8c822040-ba00-4c8c-9002-5f06c761466c\App\l" TargetMode="External"/><Relationship Id="rId20" Type="http://schemas.openxmlformats.org/officeDocument/2006/relationships/hyperlink" Target="https://internet.garant.ru/document/redirect/12107085/29000" TargetMode="External"/><Relationship Id="rId41" Type="http://schemas.openxmlformats.org/officeDocument/2006/relationships/hyperlink" Target="https://internet.garant.ru/document/redirect/10164072/4631"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8127</Words>
  <Characters>46326</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Сучков М.С.</dc:creator>
  <cp:lastModifiedBy>Сучков М.С.</cp:lastModifiedBy>
  <cp:revision>2</cp:revision>
  <dcterms:created xsi:type="dcterms:W3CDTF">2026-10-27T05:18:00Z</dcterms:created>
  <dcterms:modified xsi:type="dcterms:W3CDTF">2026-10-27T05:18:00Z</dcterms:modified>
</cp:coreProperties>
</file>