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044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2952"/>
        <w:gridCol w:w="7140"/>
        <w:gridCol w:w="2952"/>
      </w:tblGrid>
      <w:tr w:rsidR="00722F07" w:rsidRPr="00722F07" w:rsidTr="00CD1E84">
        <w:trPr>
          <w:gridBefore w:val="1"/>
          <w:wBefore w:w="2952" w:type="dxa"/>
          <w:cantSplit/>
        </w:trPr>
        <w:tc>
          <w:tcPr>
            <w:tcW w:w="10092" w:type="dxa"/>
            <w:gridSpan w:val="2"/>
          </w:tcPr>
          <w:p w:rsidR="0047265A" w:rsidRPr="00722F07" w:rsidRDefault="0047265A" w:rsidP="0047265A">
            <w:pPr>
              <w:pStyle w:val="caaieiaie1"/>
              <w:ind w:left="0"/>
              <w:jc w:val="left"/>
              <w:rPr>
                <w:color w:val="FF0000"/>
                <w:sz w:val="22"/>
                <w:szCs w:val="22"/>
              </w:rPr>
            </w:pPr>
          </w:p>
        </w:tc>
      </w:tr>
      <w:tr w:rsidR="00722F07" w:rsidRPr="00722F07" w:rsidTr="00CD1E84">
        <w:trPr>
          <w:gridAfter w:val="1"/>
          <w:wAfter w:w="2952" w:type="dxa"/>
        </w:trPr>
        <w:tc>
          <w:tcPr>
            <w:tcW w:w="10092" w:type="dxa"/>
            <w:gridSpan w:val="2"/>
            <w:hideMark/>
          </w:tcPr>
          <w:p w:rsidR="0047265A" w:rsidRPr="00722F07" w:rsidRDefault="001E08D6" w:rsidP="004C2485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 xml:space="preserve">Техническое задание на поставку </w:t>
            </w:r>
            <w:r w:rsidR="004C2485">
              <w:rPr>
                <w:b/>
              </w:rPr>
              <w:t>бак. препаратов (</w:t>
            </w:r>
            <w:r w:rsidR="00FD490E">
              <w:rPr>
                <w:b/>
              </w:rPr>
              <w:t>питательных сред и реагентов</w:t>
            </w:r>
            <w:r w:rsidR="004C2485">
              <w:rPr>
                <w:b/>
              </w:rPr>
              <w:t xml:space="preserve">) </w:t>
            </w:r>
            <w:r>
              <w:rPr>
                <w:b/>
              </w:rPr>
              <w:t>для нужд</w:t>
            </w:r>
            <w:r w:rsidR="0047265A" w:rsidRPr="00722F07">
              <w:rPr>
                <w:b/>
              </w:rPr>
              <w:t xml:space="preserve"> бактериологической лаборатории</w:t>
            </w:r>
            <w:r>
              <w:rPr>
                <w:b/>
              </w:rPr>
              <w:t xml:space="preserve"> ФГБУЗ ЦГиЭ № 153 ФМБА России</w:t>
            </w:r>
            <w:r w:rsidR="006D2E8B">
              <w:rPr>
                <w:b/>
              </w:rPr>
              <w:t xml:space="preserve"> </w:t>
            </w:r>
          </w:p>
        </w:tc>
      </w:tr>
    </w:tbl>
    <w:p w:rsidR="00F15AE4" w:rsidRPr="00722F07" w:rsidRDefault="00F15AE4" w:rsidP="006D7B2C">
      <w:pPr>
        <w:tabs>
          <w:tab w:val="left" w:pos="4086"/>
        </w:tabs>
        <w:jc w:val="both"/>
        <w:rPr>
          <w:b/>
          <w:bCs/>
          <w:color w:val="FF0000"/>
          <w:sz w:val="22"/>
          <w:szCs w:val="22"/>
        </w:rPr>
      </w:pPr>
    </w:p>
    <w:tbl>
      <w:tblPr>
        <w:tblW w:w="151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553"/>
        <w:gridCol w:w="1417"/>
        <w:gridCol w:w="1701"/>
        <w:gridCol w:w="1701"/>
        <w:gridCol w:w="4918"/>
        <w:gridCol w:w="2170"/>
      </w:tblGrid>
      <w:tr w:rsidR="00850C54" w:rsidRPr="007333CB" w:rsidTr="00C46D23">
        <w:trPr>
          <w:trHeight w:val="655"/>
        </w:trPr>
        <w:tc>
          <w:tcPr>
            <w:tcW w:w="707" w:type="dxa"/>
          </w:tcPr>
          <w:p w:rsidR="00850C54" w:rsidRPr="007333CB" w:rsidRDefault="00850C5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№</w:t>
            </w:r>
          </w:p>
          <w:p w:rsidR="00850C54" w:rsidRPr="007333CB" w:rsidRDefault="00850C5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п/п</w:t>
            </w:r>
          </w:p>
        </w:tc>
        <w:tc>
          <w:tcPr>
            <w:tcW w:w="2553" w:type="dxa"/>
          </w:tcPr>
          <w:p w:rsidR="00850C54" w:rsidRPr="007333CB" w:rsidRDefault="00850C5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Наименование</w:t>
            </w:r>
          </w:p>
          <w:p w:rsidR="00850C54" w:rsidRPr="007333CB" w:rsidRDefault="00850C5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товара</w:t>
            </w:r>
          </w:p>
        </w:tc>
        <w:tc>
          <w:tcPr>
            <w:tcW w:w="1417" w:type="dxa"/>
          </w:tcPr>
          <w:p w:rsidR="00850C54" w:rsidRPr="007333CB" w:rsidRDefault="00850C5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Единица</w:t>
            </w:r>
          </w:p>
          <w:p w:rsidR="00850C54" w:rsidRPr="007333CB" w:rsidRDefault="00850C5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измерения</w:t>
            </w:r>
          </w:p>
        </w:tc>
        <w:tc>
          <w:tcPr>
            <w:tcW w:w="1701" w:type="dxa"/>
          </w:tcPr>
          <w:p w:rsidR="00850C54" w:rsidRPr="007333CB" w:rsidRDefault="00850C54" w:rsidP="00D816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ОКПД 2</w:t>
            </w:r>
          </w:p>
        </w:tc>
        <w:tc>
          <w:tcPr>
            <w:tcW w:w="1701" w:type="dxa"/>
          </w:tcPr>
          <w:p w:rsidR="00850C54" w:rsidRPr="007333CB" w:rsidRDefault="00850C5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Количество</w:t>
            </w:r>
          </w:p>
        </w:tc>
        <w:tc>
          <w:tcPr>
            <w:tcW w:w="4918" w:type="dxa"/>
          </w:tcPr>
          <w:p w:rsidR="00850C54" w:rsidRPr="007333CB" w:rsidRDefault="00850C54" w:rsidP="00850C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Назначение/Х</w:t>
            </w:r>
            <w:r w:rsidRPr="007333CB">
              <w:rPr>
                <w:sz w:val="22"/>
                <w:szCs w:val="22"/>
              </w:rPr>
              <w:t xml:space="preserve">арактеристики </w:t>
            </w:r>
          </w:p>
        </w:tc>
        <w:tc>
          <w:tcPr>
            <w:tcW w:w="2170" w:type="dxa"/>
          </w:tcPr>
          <w:p w:rsidR="00850C54" w:rsidRDefault="00850C54" w:rsidP="00D816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Необходимая комплектация/</w:t>
            </w:r>
          </w:p>
          <w:p w:rsidR="00850C54" w:rsidRPr="007333CB" w:rsidRDefault="00850C54" w:rsidP="00D816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условия</w:t>
            </w:r>
          </w:p>
        </w:tc>
      </w:tr>
      <w:tr w:rsidR="00EC2944" w:rsidRPr="007333CB" w:rsidTr="00C46D23">
        <w:trPr>
          <w:trHeight w:val="162"/>
        </w:trPr>
        <w:tc>
          <w:tcPr>
            <w:tcW w:w="707" w:type="dxa"/>
          </w:tcPr>
          <w:p w:rsidR="00EC2944" w:rsidRPr="007333CB" w:rsidRDefault="00EC294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1</w:t>
            </w:r>
          </w:p>
        </w:tc>
        <w:tc>
          <w:tcPr>
            <w:tcW w:w="2553" w:type="dxa"/>
          </w:tcPr>
          <w:p w:rsidR="00EC2944" w:rsidRPr="007333CB" w:rsidRDefault="00EC294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EC2944" w:rsidRPr="007333CB" w:rsidRDefault="00EC2944" w:rsidP="00D81683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EC2944" w:rsidRPr="007333CB" w:rsidRDefault="00EC2944" w:rsidP="004C2485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EC2944" w:rsidRPr="007333CB" w:rsidRDefault="00EC2944" w:rsidP="004C2485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5</w:t>
            </w:r>
          </w:p>
        </w:tc>
        <w:tc>
          <w:tcPr>
            <w:tcW w:w="4918" w:type="dxa"/>
          </w:tcPr>
          <w:p w:rsidR="00EC2944" w:rsidRPr="007333CB" w:rsidRDefault="00EC2944" w:rsidP="004C2485">
            <w:pPr>
              <w:jc w:val="center"/>
              <w:rPr>
                <w:sz w:val="22"/>
                <w:szCs w:val="22"/>
              </w:rPr>
            </w:pPr>
            <w:r w:rsidRPr="007333CB">
              <w:rPr>
                <w:sz w:val="22"/>
                <w:szCs w:val="22"/>
              </w:rPr>
              <w:t>6</w:t>
            </w:r>
          </w:p>
        </w:tc>
        <w:tc>
          <w:tcPr>
            <w:tcW w:w="2170" w:type="dxa"/>
          </w:tcPr>
          <w:p w:rsidR="00EC2944" w:rsidRPr="007333CB" w:rsidRDefault="00EC2944" w:rsidP="00D816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FE1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E020FE" w:rsidP="00E020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Питательная среда </w:t>
            </w:r>
            <w:proofErr w:type="spellStart"/>
            <w:r>
              <w:rPr>
                <w:color w:val="000000"/>
              </w:rPr>
              <w:t>Гисса</w:t>
            </w:r>
            <w:proofErr w:type="spellEnd"/>
            <w:r>
              <w:rPr>
                <w:color w:val="000000"/>
              </w:rPr>
              <w:t xml:space="preserve"> с </w:t>
            </w:r>
            <w:proofErr w:type="spellStart"/>
            <w:r>
              <w:rPr>
                <w:color w:val="000000"/>
              </w:rPr>
              <w:t>мелибиозой</w:t>
            </w:r>
            <w:proofErr w:type="spellEnd"/>
          </w:p>
        </w:tc>
        <w:tc>
          <w:tcPr>
            <w:tcW w:w="1417" w:type="dxa"/>
            <w:vAlign w:val="center"/>
          </w:tcPr>
          <w:p w:rsidR="00A06499" w:rsidRPr="008240C6" w:rsidRDefault="00A06499" w:rsidP="00FE1B51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 w:val="restart"/>
            <w:vAlign w:val="center"/>
          </w:tcPr>
          <w:p w:rsidR="00A06499" w:rsidRPr="008240C6" w:rsidRDefault="00A06499" w:rsidP="00FE1B51">
            <w:pPr>
              <w:jc w:val="center"/>
              <w:rPr>
                <w:sz w:val="22"/>
                <w:szCs w:val="22"/>
              </w:rPr>
            </w:pPr>
            <w:r w:rsidRPr="00A06499">
              <w:rPr>
                <w:sz w:val="22"/>
                <w:szCs w:val="22"/>
              </w:rPr>
              <w:t>20.59.52.190</w:t>
            </w:r>
          </w:p>
        </w:tc>
        <w:tc>
          <w:tcPr>
            <w:tcW w:w="1701" w:type="dxa"/>
          </w:tcPr>
          <w:p w:rsidR="00A06499" w:rsidRPr="008240C6" w:rsidRDefault="00A06499" w:rsidP="00FE1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E020FE">
              <w:rPr>
                <w:sz w:val="22"/>
                <w:szCs w:val="22"/>
              </w:rPr>
              <w:t>2</w:t>
            </w:r>
            <w:r w:rsidRPr="008240C6">
              <w:rPr>
                <w:sz w:val="22"/>
                <w:szCs w:val="22"/>
              </w:rPr>
              <w:t>5</w:t>
            </w:r>
          </w:p>
        </w:tc>
        <w:tc>
          <w:tcPr>
            <w:tcW w:w="4918" w:type="dxa"/>
          </w:tcPr>
          <w:p w:rsidR="00A06499" w:rsidRPr="007333CB" w:rsidRDefault="00A06499" w:rsidP="00EE03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E1B51">
              <w:rPr>
                <w:sz w:val="22"/>
                <w:szCs w:val="22"/>
              </w:rPr>
              <w:t xml:space="preserve">редназначена для </w:t>
            </w:r>
            <w:r w:rsidR="00E020FE">
              <w:rPr>
                <w:sz w:val="22"/>
                <w:szCs w:val="22"/>
              </w:rPr>
              <w:t xml:space="preserve">идентификации бактерий выделенных </w:t>
            </w:r>
            <w:r w:rsidR="00EE038E">
              <w:rPr>
                <w:sz w:val="22"/>
                <w:szCs w:val="22"/>
              </w:rPr>
              <w:t>при исследовании объектов</w:t>
            </w:r>
            <w:r w:rsidRPr="00FE1B51">
              <w:rPr>
                <w:sz w:val="22"/>
                <w:szCs w:val="22"/>
              </w:rPr>
              <w:t xml:space="preserve"> внешней среды.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 </w:t>
            </w:r>
          </w:p>
        </w:tc>
        <w:tc>
          <w:tcPr>
            <w:tcW w:w="2170" w:type="dxa"/>
            <w:vMerge w:val="restart"/>
          </w:tcPr>
          <w:p w:rsidR="004647FE" w:rsidRPr="00C216D5" w:rsidRDefault="004647FE" w:rsidP="004647F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>Паспорт</w:t>
            </w:r>
          </w:p>
          <w:p w:rsidR="004647FE" w:rsidRPr="00C216D5" w:rsidRDefault="004647FE" w:rsidP="004647F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>РУ</w:t>
            </w:r>
          </w:p>
          <w:p w:rsidR="004647FE" w:rsidRPr="00C216D5" w:rsidRDefault="004647FE" w:rsidP="004647F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>Инструкция</w:t>
            </w:r>
          </w:p>
          <w:p w:rsidR="004647FE" w:rsidRPr="00C216D5" w:rsidRDefault="004647FE" w:rsidP="004647F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>Сертификат соответствия (при наличии)</w:t>
            </w:r>
          </w:p>
          <w:p w:rsidR="004647FE" w:rsidRPr="00C216D5" w:rsidRDefault="004647FE" w:rsidP="004647FE">
            <w:pPr>
              <w:rPr>
                <w:sz w:val="18"/>
                <w:szCs w:val="18"/>
              </w:rPr>
            </w:pPr>
          </w:p>
          <w:p w:rsidR="004647FE" w:rsidRPr="00C216D5" w:rsidRDefault="004647FE" w:rsidP="004647FE">
            <w:p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 xml:space="preserve">Поставляемые </w:t>
            </w:r>
            <w:r w:rsidRPr="00C216D5">
              <w:rPr>
                <w:bCs/>
                <w:sz w:val="18"/>
                <w:szCs w:val="18"/>
              </w:rPr>
              <w:t>питательные среды</w:t>
            </w:r>
            <w:r w:rsidRPr="00C216D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реагенты </w:t>
            </w:r>
            <w:r w:rsidRPr="00C216D5">
              <w:rPr>
                <w:sz w:val="18"/>
                <w:szCs w:val="18"/>
              </w:rPr>
              <w:t xml:space="preserve">должны быть изготовлены не ранее 3 квартала 2026 года. </w:t>
            </w:r>
          </w:p>
          <w:p w:rsidR="004647FE" w:rsidRPr="00C216D5" w:rsidRDefault="004647FE" w:rsidP="004647FE">
            <w:p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>Не допускается поставка выставочных образ</w:t>
            </w:r>
            <w:r w:rsidRPr="00C216D5">
              <w:rPr>
                <w:sz w:val="18"/>
                <w:szCs w:val="18"/>
              </w:rPr>
              <w:softHyphen/>
              <w:t xml:space="preserve">цов, а также бывших в употреблении материалов. </w:t>
            </w:r>
          </w:p>
          <w:p w:rsidR="004647FE" w:rsidRPr="00C216D5" w:rsidRDefault="004647FE" w:rsidP="004647FE">
            <w:p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 xml:space="preserve">Поставляемый товар должен </w:t>
            </w:r>
            <w:proofErr w:type="gramStart"/>
            <w:r w:rsidRPr="00C216D5">
              <w:rPr>
                <w:sz w:val="18"/>
                <w:szCs w:val="18"/>
              </w:rPr>
              <w:t>быть  пригоден</w:t>
            </w:r>
            <w:proofErr w:type="gramEnd"/>
            <w:r w:rsidRPr="00C216D5">
              <w:rPr>
                <w:sz w:val="18"/>
                <w:szCs w:val="18"/>
              </w:rPr>
              <w:t xml:space="preserve"> и не должен быть обременен правами третьих лиц. </w:t>
            </w:r>
          </w:p>
          <w:p w:rsidR="004647FE" w:rsidRPr="00C216D5" w:rsidRDefault="004647FE" w:rsidP="004647FE">
            <w:p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>Товар не должен иметь механических и других повреждений.</w:t>
            </w:r>
          </w:p>
          <w:p w:rsidR="004647FE" w:rsidRPr="00C216D5" w:rsidRDefault="004647FE" w:rsidP="004647FE">
            <w:p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>АДРЕС ДОСТАВКИ</w:t>
            </w:r>
          </w:p>
          <w:p w:rsidR="004647FE" w:rsidRPr="00C216D5" w:rsidRDefault="004647FE" w:rsidP="004647FE">
            <w:pPr>
              <w:rPr>
                <w:sz w:val="18"/>
                <w:szCs w:val="18"/>
              </w:rPr>
            </w:pPr>
            <w:r w:rsidRPr="00C216D5">
              <w:rPr>
                <w:sz w:val="18"/>
                <w:szCs w:val="18"/>
              </w:rPr>
              <w:t xml:space="preserve">603074, Россия, Нижегородская обл., г. Нижний Новгород, ул. Маршала Воронова, д. </w:t>
            </w:r>
            <w:proofErr w:type="gramStart"/>
            <w:r w:rsidRPr="00C216D5">
              <w:rPr>
                <w:sz w:val="18"/>
                <w:szCs w:val="18"/>
              </w:rPr>
              <w:t>20</w:t>
            </w:r>
            <w:proofErr w:type="gramEnd"/>
            <w:r w:rsidRPr="00C216D5">
              <w:rPr>
                <w:sz w:val="18"/>
                <w:szCs w:val="18"/>
              </w:rPr>
              <w:t xml:space="preserve"> а</w:t>
            </w:r>
          </w:p>
          <w:p w:rsidR="00A06499" w:rsidRDefault="004647FE" w:rsidP="004647FE">
            <w:pPr>
              <w:rPr>
                <w:sz w:val="22"/>
                <w:szCs w:val="22"/>
              </w:rPr>
            </w:pPr>
            <w:r w:rsidRPr="00C216D5">
              <w:rPr>
                <w:sz w:val="18"/>
                <w:szCs w:val="18"/>
              </w:rPr>
              <w:t>ФГБУЗ ЦГиЭ № 153 ФМБА России, бактериологическая лаборатория</w:t>
            </w:r>
            <w:r>
              <w:rPr>
                <w:sz w:val="18"/>
                <w:szCs w:val="18"/>
              </w:rPr>
              <w:t>.</w:t>
            </w: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FE1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E020FE" w:rsidP="00FE1B51">
            <w:pPr>
              <w:rPr>
                <w:color w:val="000000"/>
              </w:rPr>
            </w:pPr>
            <w:proofErr w:type="spellStart"/>
            <w:r w:rsidRPr="00E020FE">
              <w:rPr>
                <w:color w:val="000000"/>
              </w:rPr>
              <w:t>МКТТп</w:t>
            </w:r>
            <w:proofErr w:type="spellEnd"/>
            <w:r w:rsidRPr="00E020FE">
              <w:rPr>
                <w:color w:val="000000"/>
              </w:rPr>
              <w:t xml:space="preserve"> (Мюллер-Кауфмана </w:t>
            </w:r>
            <w:proofErr w:type="spellStart"/>
            <w:r w:rsidRPr="00E020FE">
              <w:rPr>
                <w:color w:val="000000"/>
              </w:rPr>
              <w:t>тетратион</w:t>
            </w:r>
            <w:r w:rsidR="00EE038E">
              <w:rPr>
                <w:color w:val="000000"/>
              </w:rPr>
              <w:t>отно-новобирциновый</w:t>
            </w:r>
            <w:proofErr w:type="spellEnd"/>
            <w:r w:rsidR="00EE038E">
              <w:rPr>
                <w:color w:val="000000"/>
              </w:rPr>
              <w:t xml:space="preserve"> бульон) </w:t>
            </w:r>
          </w:p>
        </w:tc>
        <w:tc>
          <w:tcPr>
            <w:tcW w:w="1417" w:type="dxa"/>
          </w:tcPr>
          <w:p w:rsidR="00A06499" w:rsidRPr="007333CB" w:rsidRDefault="00A06499" w:rsidP="00FE1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</w:tcPr>
          <w:p w:rsidR="00A06499" w:rsidRPr="007333CB" w:rsidRDefault="00A06499" w:rsidP="00FE1B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Pr="007333CB" w:rsidRDefault="00A06499" w:rsidP="00FE1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EE038E">
              <w:rPr>
                <w:sz w:val="22"/>
                <w:szCs w:val="22"/>
              </w:rPr>
              <w:t>5</w:t>
            </w:r>
          </w:p>
        </w:tc>
        <w:tc>
          <w:tcPr>
            <w:tcW w:w="4918" w:type="dxa"/>
          </w:tcPr>
          <w:p w:rsidR="00A06499" w:rsidRPr="008240C6" w:rsidRDefault="00EE038E" w:rsidP="00EE03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EE038E">
              <w:rPr>
                <w:sz w:val="22"/>
                <w:szCs w:val="22"/>
              </w:rPr>
              <w:t>ля селективного обогащения и культивирования сальмонелл.</w:t>
            </w:r>
            <w:r>
              <w:rPr>
                <w:sz w:val="22"/>
                <w:szCs w:val="22"/>
              </w:rPr>
              <w:t xml:space="preserve"> </w:t>
            </w:r>
            <w:r w:rsidRPr="00EE038E">
              <w:rPr>
                <w:sz w:val="22"/>
                <w:szCs w:val="22"/>
              </w:rPr>
              <w:t>Предназначен дл</w:t>
            </w:r>
            <w:r>
              <w:rPr>
                <w:sz w:val="22"/>
                <w:szCs w:val="22"/>
              </w:rPr>
              <w:t xml:space="preserve">я предварительного теста в образцах пищевых продуктов, </w:t>
            </w:r>
            <w:r w:rsidRPr="00EE038E">
              <w:rPr>
                <w:sz w:val="22"/>
                <w:szCs w:val="22"/>
              </w:rPr>
              <w:t>представляет собой мелкодисперсный, гигроскопичный, светочувствительный порошок кремового цвета.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  <w:r>
              <w:rPr>
                <w:sz w:val="22"/>
                <w:szCs w:val="22"/>
              </w:rPr>
              <w:t xml:space="preserve"> Россия</w:t>
            </w:r>
          </w:p>
          <w:tbl>
            <w:tblPr>
              <w:tblW w:w="5000" w:type="pct"/>
              <w:tblCellSpacing w:w="30" w:type="dxa"/>
              <w:tblLayout w:type="fixed"/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4702"/>
            </w:tblGrid>
            <w:tr w:rsidR="00A06499" w:rsidRPr="008240C6" w:rsidTr="004C2485">
              <w:trPr>
                <w:trHeight w:val="20"/>
                <w:tblCellSpacing w:w="30" w:type="dxa"/>
              </w:trPr>
              <w:tc>
                <w:tcPr>
                  <w:tcW w:w="9737" w:type="dxa"/>
                  <w:vAlign w:val="center"/>
                  <w:hideMark/>
                </w:tcPr>
                <w:p w:rsidR="00A06499" w:rsidRPr="008240C6" w:rsidRDefault="00A06499" w:rsidP="00FE1B51"/>
              </w:tc>
            </w:tr>
          </w:tbl>
          <w:p w:rsidR="00A06499" w:rsidRPr="007333CB" w:rsidRDefault="00A06499" w:rsidP="00FE1B51">
            <w:pPr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:rsidR="00A06499" w:rsidRDefault="00A06499" w:rsidP="00FE1B51">
            <w:pPr>
              <w:rPr>
                <w:sz w:val="22"/>
                <w:szCs w:val="22"/>
              </w:rPr>
            </w:pPr>
          </w:p>
        </w:tc>
      </w:tr>
      <w:tr w:rsidR="00A06499" w:rsidRPr="007333CB" w:rsidTr="000F625D">
        <w:trPr>
          <w:trHeight w:val="1257"/>
        </w:trPr>
        <w:tc>
          <w:tcPr>
            <w:tcW w:w="707" w:type="dxa"/>
          </w:tcPr>
          <w:p w:rsidR="00A06499" w:rsidRPr="007333CB" w:rsidRDefault="00A06499" w:rsidP="00FE1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625D" w:rsidRPr="000F625D" w:rsidRDefault="000F625D" w:rsidP="000F625D">
            <w:pPr>
              <w:rPr>
                <w:color w:val="000000"/>
              </w:rPr>
            </w:pPr>
            <w:r w:rsidRPr="00E020FE">
              <w:rPr>
                <w:color w:val="000000"/>
              </w:rPr>
              <w:t xml:space="preserve">Бульон с </w:t>
            </w:r>
            <w:proofErr w:type="spellStart"/>
            <w:r w:rsidRPr="00E020FE">
              <w:rPr>
                <w:color w:val="000000"/>
              </w:rPr>
              <w:t>лаурилсульфатом</w:t>
            </w:r>
            <w:proofErr w:type="spellEnd"/>
            <w:r>
              <w:rPr>
                <w:color w:val="000000"/>
              </w:rPr>
              <w:t xml:space="preserve"> натрия</w:t>
            </w:r>
          </w:p>
          <w:p w:rsidR="00A06499" w:rsidRDefault="00A06499" w:rsidP="000F625D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06499" w:rsidRPr="008240C6" w:rsidRDefault="00A06499" w:rsidP="00FE1B51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FE1B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99" w:rsidRDefault="00A06499" w:rsidP="00FE1B51">
            <w:pPr>
              <w:rPr>
                <w:sz w:val="22"/>
                <w:szCs w:val="22"/>
              </w:rPr>
            </w:pPr>
          </w:p>
          <w:p w:rsidR="00A06499" w:rsidRDefault="00A06499" w:rsidP="00FE1B51">
            <w:pPr>
              <w:rPr>
                <w:sz w:val="22"/>
                <w:szCs w:val="22"/>
              </w:rPr>
            </w:pPr>
          </w:p>
          <w:p w:rsidR="00A06499" w:rsidRPr="008240C6" w:rsidRDefault="00A06499" w:rsidP="00FE1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99" w:rsidRPr="008240C6" w:rsidRDefault="00EE038E" w:rsidP="00FE1B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E038E">
              <w:rPr>
                <w:sz w:val="22"/>
                <w:szCs w:val="22"/>
              </w:rPr>
              <w:t xml:space="preserve">елективная питательная среда, используется для обнаружения и количественного определения </w:t>
            </w:r>
            <w:proofErr w:type="spellStart"/>
            <w:r w:rsidRPr="00EE038E">
              <w:rPr>
                <w:sz w:val="22"/>
                <w:szCs w:val="22"/>
              </w:rPr>
              <w:t>колиформных</w:t>
            </w:r>
            <w:proofErr w:type="spellEnd"/>
            <w:r w:rsidRPr="00EE038E">
              <w:rPr>
                <w:sz w:val="22"/>
                <w:szCs w:val="22"/>
              </w:rPr>
              <w:t xml:space="preserve"> бактерий, включая </w:t>
            </w:r>
            <w:proofErr w:type="spellStart"/>
            <w:r w:rsidRPr="00EE038E">
              <w:rPr>
                <w:sz w:val="22"/>
                <w:szCs w:val="22"/>
              </w:rPr>
              <w:t>Escherichia</w:t>
            </w:r>
            <w:proofErr w:type="spellEnd"/>
            <w:r w:rsidRPr="00EE038E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coli</w:t>
            </w:r>
            <w:proofErr w:type="spellEnd"/>
            <w:r>
              <w:rPr>
                <w:sz w:val="22"/>
                <w:szCs w:val="22"/>
              </w:rPr>
              <w:t xml:space="preserve">, в воде и </w:t>
            </w:r>
            <w:r w:rsidRPr="00EE038E">
              <w:rPr>
                <w:sz w:val="22"/>
                <w:szCs w:val="22"/>
              </w:rPr>
              <w:t xml:space="preserve">пищевых продуктах. </w:t>
            </w:r>
            <w:r w:rsidR="00A06499" w:rsidRPr="00695829">
              <w:rPr>
                <w:sz w:val="22"/>
                <w:szCs w:val="22"/>
              </w:rPr>
              <w:t xml:space="preserve">Срок годности – не менее 2х лет. </w:t>
            </w:r>
            <w:r w:rsidR="000F625D">
              <w:rPr>
                <w:sz w:val="22"/>
                <w:szCs w:val="22"/>
              </w:rPr>
              <w:t>Россия</w:t>
            </w:r>
          </w:p>
          <w:tbl>
            <w:tblPr>
              <w:tblW w:w="5000" w:type="pct"/>
              <w:tblCellSpacing w:w="30" w:type="dxa"/>
              <w:tblLayout w:type="fixed"/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4702"/>
            </w:tblGrid>
            <w:tr w:rsidR="00A06499" w:rsidRPr="008240C6" w:rsidTr="005755D4">
              <w:trPr>
                <w:trHeight w:val="20"/>
                <w:tblCellSpacing w:w="30" w:type="dxa"/>
              </w:trPr>
              <w:tc>
                <w:tcPr>
                  <w:tcW w:w="9737" w:type="dxa"/>
                  <w:vAlign w:val="center"/>
                  <w:hideMark/>
                </w:tcPr>
                <w:p w:rsidR="00A06499" w:rsidRPr="008240C6" w:rsidRDefault="00A06499" w:rsidP="00FE1B51"/>
              </w:tc>
            </w:tr>
          </w:tbl>
          <w:p w:rsidR="00A06499" w:rsidRPr="008240C6" w:rsidRDefault="00A06499" w:rsidP="00FE1B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</w:tcPr>
          <w:p w:rsidR="00A06499" w:rsidRDefault="00A06499" w:rsidP="00FE1B51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8218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0F625D" w:rsidP="000F625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Пептонная</w:t>
            </w:r>
            <w:proofErr w:type="spellEnd"/>
            <w:r>
              <w:rPr>
                <w:color w:val="000000"/>
              </w:rPr>
              <w:t xml:space="preserve"> вода </w:t>
            </w:r>
            <w:proofErr w:type="spellStart"/>
            <w:r>
              <w:rPr>
                <w:color w:val="000000"/>
              </w:rPr>
              <w:t>безиндольная</w:t>
            </w:r>
            <w:proofErr w:type="spellEnd"/>
          </w:p>
        </w:tc>
        <w:tc>
          <w:tcPr>
            <w:tcW w:w="1417" w:type="dxa"/>
            <w:vAlign w:val="center"/>
          </w:tcPr>
          <w:p w:rsidR="00A06499" w:rsidRPr="008240C6" w:rsidRDefault="00A06499" w:rsidP="0082183C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821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  <w:p w:rsidR="00A06499" w:rsidRPr="008240C6" w:rsidRDefault="00A06499" w:rsidP="000F6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</w:tc>
        <w:tc>
          <w:tcPr>
            <w:tcW w:w="4918" w:type="dxa"/>
          </w:tcPr>
          <w:p w:rsidR="00A06499" w:rsidRPr="007333CB" w:rsidRDefault="000F625D" w:rsidP="000F625D">
            <w:pPr>
              <w:rPr>
                <w:sz w:val="22"/>
                <w:szCs w:val="22"/>
              </w:rPr>
            </w:pPr>
            <w:r w:rsidRPr="000F625D">
              <w:rPr>
                <w:sz w:val="22"/>
                <w:szCs w:val="22"/>
              </w:rPr>
              <w:t xml:space="preserve">Сухая питательная среда для идентификации бактерий </w:t>
            </w:r>
            <w:proofErr w:type="spellStart"/>
            <w:r w:rsidRPr="000F625D">
              <w:rPr>
                <w:sz w:val="22"/>
                <w:szCs w:val="22"/>
              </w:rPr>
              <w:t>Escherichia</w:t>
            </w:r>
            <w:proofErr w:type="spellEnd"/>
            <w:r w:rsidRPr="000F625D">
              <w:rPr>
                <w:sz w:val="22"/>
                <w:szCs w:val="22"/>
              </w:rPr>
              <w:t xml:space="preserve"> </w:t>
            </w:r>
            <w:proofErr w:type="spellStart"/>
            <w:r w:rsidRPr="000F625D">
              <w:rPr>
                <w:sz w:val="22"/>
                <w:szCs w:val="22"/>
              </w:rPr>
              <w:t>coli</w:t>
            </w:r>
            <w:proofErr w:type="spellEnd"/>
            <w:r w:rsidRPr="000F625D">
              <w:rPr>
                <w:sz w:val="22"/>
                <w:szCs w:val="22"/>
              </w:rPr>
              <w:t>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 </w:t>
            </w: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2170" w:type="dxa"/>
            <w:vMerge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8218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0F625D" w:rsidP="000F625D">
            <w:pPr>
              <w:rPr>
                <w:color w:val="000000"/>
              </w:rPr>
            </w:pPr>
            <w:r>
              <w:rPr>
                <w:color w:val="000000"/>
              </w:rPr>
              <w:t xml:space="preserve">Бульон </w:t>
            </w:r>
            <w:proofErr w:type="spellStart"/>
            <w:r>
              <w:rPr>
                <w:color w:val="000000"/>
              </w:rPr>
              <w:t>лактозно</w:t>
            </w:r>
            <w:proofErr w:type="spellEnd"/>
            <w:r>
              <w:rPr>
                <w:color w:val="000000"/>
              </w:rPr>
              <w:t>-фосфатный</w:t>
            </w:r>
            <w:r w:rsidR="00996BEF">
              <w:rPr>
                <w:color w:val="000000"/>
              </w:rPr>
              <w:t xml:space="preserve"> сухой</w:t>
            </w:r>
          </w:p>
        </w:tc>
        <w:tc>
          <w:tcPr>
            <w:tcW w:w="1417" w:type="dxa"/>
            <w:vAlign w:val="center"/>
          </w:tcPr>
          <w:p w:rsidR="00A06499" w:rsidRPr="008240C6" w:rsidRDefault="00A06499" w:rsidP="0082183C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821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  <w:p w:rsidR="00A06499" w:rsidRPr="008240C6" w:rsidRDefault="00A06499" w:rsidP="000F62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</w:tc>
        <w:tc>
          <w:tcPr>
            <w:tcW w:w="4918" w:type="dxa"/>
          </w:tcPr>
          <w:p w:rsidR="00A06499" w:rsidRPr="007333CB" w:rsidRDefault="00996BEF" w:rsidP="00996B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Питательная среда используется </w:t>
            </w:r>
            <w:r w:rsidRPr="00996BEF">
              <w:rPr>
                <w:sz w:val="22"/>
                <w:szCs w:val="22"/>
              </w:rPr>
              <w:t>для выявления и культивирования бактерий, сп</w:t>
            </w:r>
            <w:r>
              <w:rPr>
                <w:sz w:val="22"/>
                <w:szCs w:val="22"/>
              </w:rPr>
              <w:t>особных ферментировать лактозу, пр</w:t>
            </w:r>
            <w:r w:rsidRPr="00996BEF">
              <w:rPr>
                <w:sz w:val="22"/>
                <w:szCs w:val="22"/>
              </w:rPr>
              <w:t xml:space="preserve">именяют для обнаружения </w:t>
            </w:r>
            <w:proofErr w:type="spellStart"/>
            <w:r w:rsidRPr="00996BEF">
              <w:rPr>
                <w:sz w:val="22"/>
                <w:szCs w:val="22"/>
              </w:rPr>
              <w:t>колиформных</w:t>
            </w:r>
            <w:proofErr w:type="spellEnd"/>
            <w:r w:rsidRPr="00996BEF">
              <w:rPr>
                <w:sz w:val="22"/>
                <w:szCs w:val="22"/>
              </w:rPr>
              <w:t xml:space="preserve"> бактерий, включая </w:t>
            </w:r>
            <w:proofErr w:type="spellStart"/>
            <w:r w:rsidRPr="00996BEF">
              <w:rPr>
                <w:sz w:val="22"/>
                <w:szCs w:val="22"/>
              </w:rPr>
              <w:t>Escherichia</w:t>
            </w:r>
            <w:proofErr w:type="spellEnd"/>
            <w:r w:rsidRPr="00996BEF">
              <w:rPr>
                <w:sz w:val="22"/>
                <w:szCs w:val="22"/>
              </w:rPr>
              <w:t xml:space="preserve"> </w:t>
            </w:r>
            <w:proofErr w:type="spellStart"/>
            <w:r w:rsidRPr="00996BEF">
              <w:rPr>
                <w:sz w:val="22"/>
                <w:szCs w:val="22"/>
              </w:rPr>
              <w:t>coli</w:t>
            </w:r>
            <w:proofErr w:type="spellEnd"/>
            <w:r w:rsidRPr="00996BEF">
              <w:rPr>
                <w:sz w:val="22"/>
                <w:szCs w:val="22"/>
              </w:rPr>
              <w:t>, в пробах воды, пищевых продуктов и клиническом материале.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8218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E020FE" w:rsidP="00996BEF">
            <w:pPr>
              <w:rPr>
                <w:color w:val="000000"/>
              </w:rPr>
            </w:pPr>
            <w:r w:rsidRPr="00E020FE">
              <w:rPr>
                <w:color w:val="000000"/>
              </w:rPr>
              <w:t>Бульон с сердечно</w:t>
            </w:r>
            <w:r w:rsidR="00996BEF">
              <w:rPr>
                <w:color w:val="000000"/>
              </w:rPr>
              <w:t xml:space="preserve">-мозговой вытяжкой  </w:t>
            </w:r>
          </w:p>
        </w:tc>
        <w:tc>
          <w:tcPr>
            <w:tcW w:w="1417" w:type="dxa"/>
            <w:vAlign w:val="center"/>
          </w:tcPr>
          <w:p w:rsidR="00A06499" w:rsidRPr="008240C6" w:rsidRDefault="00A06499" w:rsidP="0082183C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821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  <w:p w:rsidR="00A06499" w:rsidRPr="008240C6" w:rsidRDefault="00A06499" w:rsidP="00996B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</w:tc>
        <w:tc>
          <w:tcPr>
            <w:tcW w:w="4918" w:type="dxa"/>
          </w:tcPr>
          <w:p w:rsidR="00A06499" w:rsidRPr="007333CB" w:rsidRDefault="00996BEF" w:rsidP="0082183C">
            <w:pPr>
              <w:rPr>
                <w:sz w:val="22"/>
                <w:szCs w:val="22"/>
              </w:rPr>
            </w:pPr>
            <w:r w:rsidRPr="00996BEF">
              <w:rPr>
                <w:sz w:val="22"/>
                <w:szCs w:val="22"/>
              </w:rPr>
              <w:t>Культивирование прихотливых бактерий</w:t>
            </w:r>
            <w:r>
              <w:rPr>
                <w:sz w:val="22"/>
                <w:szCs w:val="22"/>
              </w:rPr>
              <w:t>.</w:t>
            </w:r>
            <w:r w:rsidRPr="006958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Среда сухая. </w:t>
            </w:r>
            <w:r w:rsidRPr="00695829">
              <w:rPr>
                <w:sz w:val="22"/>
                <w:szCs w:val="22"/>
              </w:rPr>
              <w:t>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8218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E020FE" w:rsidP="00996BEF">
            <w:pPr>
              <w:rPr>
                <w:color w:val="000000"/>
              </w:rPr>
            </w:pPr>
            <w:proofErr w:type="spellStart"/>
            <w:r w:rsidRPr="00E020FE">
              <w:rPr>
                <w:color w:val="000000"/>
              </w:rPr>
              <w:t>Агар</w:t>
            </w:r>
            <w:proofErr w:type="spellEnd"/>
            <w:r w:rsidRPr="00E020FE">
              <w:rPr>
                <w:color w:val="000000"/>
              </w:rPr>
              <w:t xml:space="preserve"> </w:t>
            </w:r>
            <w:proofErr w:type="spellStart"/>
            <w:r w:rsidRPr="00E020FE">
              <w:rPr>
                <w:color w:val="000000"/>
              </w:rPr>
              <w:t>дезоксихолат</w:t>
            </w:r>
            <w:proofErr w:type="spellEnd"/>
            <w:r w:rsidRPr="00E020FE">
              <w:rPr>
                <w:color w:val="000000"/>
              </w:rPr>
              <w:t>-цитрат-</w:t>
            </w:r>
            <w:proofErr w:type="spellStart"/>
            <w:r w:rsidRPr="00E020FE">
              <w:rPr>
                <w:color w:val="000000"/>
              </w:rPr>
              <w:t>лак</w:t>
            </w:r>
            <w:r w:rsidR="00F03135">
              <w:rPr>
                <w:color w:val="000000"/>
              </w:rPr>
              <w:t>тозный</w:t>
            </w:r>
            <w:proofErr w:type="spellEnd"/>
            <w:r w:rsidR="00F03135">
              <w:rPr>
                <w:color w:val="000000"/>
              </w:rPr>
              <w:t xml:space="preserve"> или ДДА с </w:t>
            </w:r>
            <w:proofErr w:type="spellStart"/>
            <w:r w:rsidR="00F03135">
              <w:rPr>
                <w:color w:val="000000"/>
              </w:rPr>
              <w:t>полимиксином</w:t>
            </w:r>
            <w:proofErr w:type="spellEnd"/>
            <w:r w:rsidR="00F03135">
              <w:rPr>
                <w:color w:val="000000"/>
              </w:rPr>
              <w:t xml:space="preserve"> </w:t>
            </w:r>
          </w:p>
        </w:tc>
        <w:tc>
          <w:tcPr>
            <w:tcW w:w="1417" w:type="dxa"/>
          </w:tcPr>
          <w:p w:rsidR="00A06499" w:rsidRPr="007333CB" w:rsidRDefault="00996BEF" w:rsidP="0082183C">
            <w:pPr>
              <w:jc w:val="center"/>
              <w:rPr>
                <w:sz w:val="22"/>
                <w:szCs w:val="22"/>
              </w:rPr>
            </w:pPr>
            <w:r w:rsidRPr="00E020FE">
              <w:rPr>
                <w:color w:val="000000"/>
              </w:rPr>
              <w:t>(комплект/набор)</w:t>
            </w:r>
          </w:p>
        </w:tc>
        <w:tc>
          <w:tcPr>
            <w:tcW w:w="1701" w:type="dxa"/>
            <w:vMerge/>
          </w:tcPr>
          <w:p w:rsidR="00A06499" w:rsidRPr="007333CB" w:rsidRDefault="00A06499" w:rsidP="00821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Pr="007333CB" w:rsidRDefault="00F03135" w:rsidP="008218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4918" w:type="dxa"/>
          </w:tcPr>
          <w:p w:rsidR="00A06499" w:rsidRPr="007333CB" w:rsidRDefault="00996BEF" w:rsidP="00F03135">
            <w:pPr>
              <w:rPr>
                <w:sz w:val="22"/>
                <w:szCs w:val="22"/>
              </w:rPr>
            </w:pPr>
            <w:r w:rsidRPr="00996BEF">
              <w:rPr>
                <w:sz w:val="22"/>
                <w:szCs w:val="22"/>
              </w:rPr>
              <w:t xml:space="preserve">Среда с </w:t>
            </w:r>
            <w:proofErr w:type="spellStart"/>
            <w:r w:rsidRPr="00996BEF">
              <w:rPr>
                <w:sz w:val="22"/>
                <w:szCs w:val="22"/>
              </w:rPr>
              <w:t>полимиксином</w:t>
            </w:r>
            <w:proofErr w:type="spellEnd"/>
            <w:r w:rsidRPr="00996BEF">
              <w:rPr>
                <w:sz w:val="22"/>
                <w:szCs w:val="22"/>
              </w:rPr>
              <w:t xml:space="preserve"> предназначена для выделения </w:t>
            </w:r>
            <w:proofErr w:type="spellStart"/>
            <w:r w:rsidRPr="00996BEF">
              <w:rPr>
                <w:sz w:val="22"/>
                <w:szCs w:val="22"/>
              </w:rPr>
              <w:t>псевдомонадов</w:t>
            </w:r>
            <w:proofErr w:type="spellEnd"/>
            <w:r w:rsidRPr="00996BEF">
              <w:rPr>
                <w:sz w:val="22"/>
                <w:szCs w:val="22"/>
              </w:rPr>
              <w:t xml:space="preserve"> и д</w:t>
            </w:r>
            <w:r w:rsidR="00F03135">
              <w:rPr>
                <w:sz w:val="22"/>
                <w:szCs w:val="22"/>
              </w:rPr>
              <w:t>ругих грамотрицательных палочек. С</w:t>
            </w:r>
            <w:r w:rsidRPr="00996BEF">
              <w:rPr>
                <w:sz w:val="22"/>
                <w:szCs w:val="22"/>
              </w:rPr>
              <w:t xml:space="preserve">реды на основе </w:t>
            </w:r>
            <w:proofErr w:type="spellStart"/>
            <w:r w:rsidRPr="00996BEF">
              <w:rPr>
                <w:sz w:val="22"/>
                <w:szCs w:val="22"/>
              </w:rPr>
              <w:t>дезоксихолат</w:t>
            </w:r>
            <w:proofErr w:type="spellEnd"/>
            <w:r w:rsidRPr="00996BEF">
              <w:rPr>
                <w:sz w:val="22"/>
                <w:szCs w:val="22"/>
              </w:rPr>
              <w:t>-цитрат-</w:t>
            </w:r>
            <w:proofErr w:type="spellStart"/>
            <w:r w:rsidRPr="00996BEF">
              <w:rPr>
                <w:sz w:val="22"/>
                <w:szCs w:val="22"/>
              </w:rPr>
              <w:t>лактозного</w:t>
            </w:r>
            <w:proofErr w:type="spellEnd"/>
            <w:r w:rsidRPr="00996BEF">
              <w:rPr>
                <w:sz w:val="22"/>
                <w:szCs w:val="22"/>
              </w:rPr>
              <w:t xml:space="preserve"> </w:t>
            </w:r>
            <w:proofErr w:type="spellStart"/>
            <w:r w:rsidRPr="00996BEF">
              <w:rPr>
                <w:sz w:val="22"/>
                <w:szCs w:val="22"/>
              </w:rPr>
              <w:t>агара</w:t>
            </w:r>
            <w:proofErr w:type="spellEnd"/>
            <w:r w:rsidRPr="00996BEF">
              <w:rPr>
                <w:sz w:val="22"/>
                <w:szCs w:val="22"/>
              </w:rPr>
              <w:t xml:space="preserve"> (ДДА) — для выделения </w:t>
            </w:r>
            <w:proofErr w:type="spellStart"/>
            <w:r w:rsidRPr="00996BEF">
              <w:rPr>
                <w:sz w:val="22"/>
                <w:szCs w:val="22"/>
              </w:rPr>
              <w:t>Salmonella</w:t>
            </w:r>
            <w:proofErr w:type="spellEnd"/>
            <w:r w:rsidRPr="00996BEF">
              <w:rPr>
                <w:sz w:val="22"/>
                <w:szCs w:val="22"/>
              </w:rPr>
              <w:t xml:space="preserve"> и </w:t>
            </w:r>
            <w:proofErr w:type="spellStart"/>
            <w:r w:rsidRPr="00996BEF">
              <w:rPr>
                <w:sz w:val="22"/>
                <w:szCs w:val="22"/>
              </w:rPr>
              <w:t>Shigella</w:t>
            </w:r>
            <w:proofErr w:type="spellEnd"/>
            <w:r w:rsidRPr="00996BEF">
              <w:rPr>
                <w:sz w:val="22"/>
                <w:szCs w:val="22"/>
              </w:rPr>
              <w:t xml:space="preserve">. </w:t>
            </w:r>
            <w:r w:rsidR="00F03135">
              <w:rPr>
                <w:sz w:val="22"/>
                <w:szCs w:val="22"/>
              </w:rPr>
              <w:t xml:space="preserve">В наборе антибиотик </w:t>
            </w:r>
            <w:proofErr w:type="spellStart"/>
            <w:r w:rsidR="00F03135">
              <w:rPr>
                <w:sz w:val="22"/>
                <w:szCs w:val="22"/>
              </w:rPr>
              <w:t>полимиксин</w:t>
            </w:r>
            <w:proofErr w:type="spellEnd"/>
            <w:r w:rsidR="00F03135">
              <w:rPr>
                <w:sz w:val="22"/>
                <w:szCs w:val="22"/>
              </w:rPr>
              <w:t xml:space="preserve"> в виде порошка.</w:t>
            </w:r>
            <w:r w:rsidR="00F03135" w:rsidRPr="00695829">
              <w:rPr>
                <w:sz w:val="22"/>
                <w:szCs w:val="22"/>
              </w:rPr>
              <w:t xml:space="preserve"> 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8218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7D54F0" w:rsidP="007D54F0">
            <w:pPr>
              <w:rPr>
                <w:color w:val="000000"/>
              </w:rPr>
            </w:pPr>
            <w:r>
              <w:rPr>
                <w:color w:val="000000"/>
              </w:rPr>
              <w:t>Основа к</w:t>
            </w:r>
            <w:r w:rsidR="00E020FE" w:rsidRPr="00E020FE">
              <w:rPr>
                <w:color w:val="000000"/>
              </w:rPr>
              <w:t>ровяно</w:t>
            </w:r>
            <w:r>
              <w:rPr>
                <w:color w:val="000000"/>
              </w:rPr>
              <w:t xml:space="preserve">го </w:t>
            </w:r>
            <w:proofErr w:type="spellStart"/>
            <w:r>
              <w:rPr>
                <w:color w:val="000000"/>
              </w:rPr>
              <w:t>агара</w:t>
            </w:r>
            <w:proofErr w:type="spellEnd"/>
            <w:r w:rsidR="00E020FE" w:rsidRPr="00E020FE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D54F0" w:rsidRDefault="007D54F0" w:rsidP="0082183C">
            <w:pPr>
              <w:jc w:val="center"/>
              <w:rPr>
                <w:color w:val="000000"/>
              </w:rPr>
            </w:pPr>
            <w:r w:rsidRPr="00E020FE">
              <w:rPr>
                <w:color w:val="000000"/>
              </w:rPr>
              <w:t>комплект/</w:t>
            </w:r>
          </w:p>
          <w:p w:rsidR="00A06499" w:rsidRPr="008240C6" w:rsidRDefault="007D54F0" w:rsidP="0082183C">
            <w:pPr>
              <w:jc w:val="center"/>
              <w:rPr>
                <w:sz w:val="22"/>
                <w:szCs w:val="22"/>
              </w:rPr>
            </w:pPr>
            <w:r w:rsidRPr="00E020FE">
              <w:rPr>
                <w:color w:val="000000"/>
              </w:rPr>
              <w:t>набор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821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  <w:p w:rsidR="00A06499" w:rsidRDefault="00A06499" w:rsidP="0082183C">
            <w:pPr>
              <w:rPr>
                <w:sz w:val="22"/>
                <w:szCs w:val="22"/>
              </w:rPr>
            </w:pPr>
          </w:p>
          <w:p w:rsidR="00A06499" w:rsidRPr="008240C6" w:rsidRDefault="007D54F0" w:rsidP="008218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4918" w:type="dxa"/>
          </w:tcPr>
          <w:p w:rsidR="00A06499" w:rsidRPr="007333CB" w:rsidRDefault="007D54F0" w:rsidP="007D54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7D54F0">
              <w:rPr>
                <w:sz w:val="22"/>
                <w:szCs w:val="22"/>
              </w:rPr>
              <w:t>редназначена для выделения микроорганизмов со сложными питательными потребностями</w:t>
            </w:r>
            <w:r>
              <w:rPr>
                <w:sz w:val="22"/>
                <w:szCs w:val="22"/>
              </w:rPr>
              <w:t xml:space="preserve">. Для определения гемолиза. В комплект входит 5 % стерильная </w:t>
            </w:r>
            <w:proofErr w:type="spellStart"/>
            <w:r>
              <w:rPr>
                <w:sz w:val="22"/>
                <w:szCs w:val="22"/>
              </w:rPr>
              <w:t>дефибринированная</w:t>
            </w:r>
            <w:proofErr w:type="spellEnd"/>
            <w:r>
              <w:rPr>
                <w:sz w:val="22"/>
                <w:szCs w:val="22"/>
              </w:rPr>
              <w:t xml:space="preserve"> кровь</w:t>
            </w:r>
            <w:r w:rsidRPr="007D54F0">
              <w:rPr>
                <w:sz w:val="22"/>
                <w:szCs w:val="22"/>
              </w:rPr>
              <w:t xml:space="preserve"> овцы</w:t>
            </w:r>
            <w:r>
              <w:rPr>
                <w:sz w:val="22"/>
                <w:szCs w:val="22"/>
              </w:rPr>
              <w:t xml:space="preserve"> или барана. </w:t>
            </w:r>
            <w:r w:rsidRPr="00695829">
              <w:rPr>
                <w:sz w:val="22"/>
                <w:szCs w:val="22"/>
              </w:rPr>
              <w:t>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</w:tc>
      </w:tr>
      <w:tr w:rsidR="00A06499" w:rsidRPr="007333CB" w:rsidTr="00370D86">
        <w:trPr>
          <w:trHeight w:val="162"/>
        </w:trPr>
        <w:tc>
          <w:tcPr>
            <w:tcW w:w="707" w:type="dxa"/>
          </w:tcPr>
          <w:p w:rsidR="00A06499" w:rsidRPr="007333CB" w:rsidRDefault="00A06499" w:rsidP="008218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E020FE" w:rsidP="007D54F0">
            <w:pPr>
              <w:rPr>
                <w:color w:val="000000"/>
              </w:rPr>
            </w:pPr>
            <w:r w:rsidRPr="00E020FE">
              <w:rPr>
                <w:color w:val="000000"/>
              </w:rPr>
              <w:t xml:space="preserve">Солевой </w:t>
            </w:r>
            <w:proofErr w:type="spellStart"/>
            <w:r w:rsidR="009478EF">
              <w:rPr>
                <w:color w:val="000000"/>
              </w:rPr>
              <w:t>агар</w:t>
            </w:r>
            <w:proofErr w:type="spellEnd"/>
            <w:r w:rsidR="009478EF">
              <w:rPr>
                <w:color w:val="000000"/>
              </w:rPr>
              <w:t xml:space="preserve"> с ТТХ для энтерококков сухой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D54F0" w:rsidRDefault="007D54F0" w:rsidP="0082183C">
            <w:pPr>
              <w:jc w:val="center"/>
              <w:rPr>
                <w:color w:val="000000"/>
              </w:rPr>
            </w:pPr>
            <w:r w:rsidRPr="00E020FE">
              <w:rPr>
                <w:color w:val="000000"/>
              </w:rPr>
              <w:t>комплект/</w:t>
            </w:r>
          </w:p>
          <w:p w:rsidR="00A06499" w:rsidRPr="008240C6" w:rsidRDefault="007D54F0" w:rsidP="0082183C">
            <w:pPr>
              <w:jc w:val="center"/>
              <w:rPr>
                <w:sz w:val="22"/>
                <w:szCs w:val="22"/>
              </w:rPr>
            </w:pPr>
            <w:r w:rsidRPr="00E020FE">
              <w:rPr>
                <w:color w:val="000000"/>
              </w:rPr>
              <w:t>набор</w:t>
            </w:r>
            <w:r w:rsidRPr="008240C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82183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  <w:p w:rsidR="00A06499" w:rsidRPr="008240C6" w:rsidRDefault="009478EF" w:rsidP="007D54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54F0" w:rsidRPr="007D54F0" w:rsidRDefault="007D54F0" w:rsidP="007D54F0">
            <w:pPr>
              <w:rPr>
                <w:sz w:val="22"/>
                <w:szCs w:val="22"/>
              </w:rPr>
            </w:pPr>
            <w:r w:rsidRPr="007D54F0">
              <w:rPr>
                <w:sz w:val="22"/>
                <w:szCs w:val="22"/>
              </w:rPr>
              <w:t>Набор реагентов для санитарно-бактериологических исследований предназначен для санитарно</w:t>
            </w:r>
            <w:r>
              <w:rPr>
                <w:sz w:val="22"/>
                <w:szCs w:val="22"/>
              </w:rPr>
              <w:t>-</w:t>
            </w:r>
            <w:r w:rsidRPr="007D54F0">
              <w:rPr>
                <w:sz w:val="22"/>
                <w:szCs w:val="22"/>
              </w:rPr>
              <w:t xml:space="preserve">бактериологических исследований с целью подтверждения принадлежности микроорганизмов к роду </w:t>
            </w:r>
            <w:proofErr w:type="spellStart"/>
            <w:r w:rsidRPr="007D54F0">
              <w:rPr>
                <w:sz w:val="22"/>
                <w:szCs w:val="22"/>
              </w:rPr>
              <w:t>Enterococcus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A06499" w:rsidRPr="007333CB" w:rsidRDefault="009478EF" w:rsidP="00947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7D54F0" w:rsidRPr="007D54F0">
              <w:rPr>
                <w:sz w:val="22"/>
                <w:szCs w:val="22"/>
              </w:rPr>
              <w:t>ыпускается комплектом, состоящим из Основы (1 банка) и добавки с 2, 3, 5-трифенилтетразолия хлоридом (ТТХ) (4 флакона). Основа представляет собой мелкодис</w:t>
            </w:r>
            <w:r>
              <w:rPr>
                <w:sz w:val="22"/>
                <w:szCs w:val="22"/>
              </w:rPr>
              <w:t xml:space="preserve">персный порошок бежевого цвета. </w:t>
            </w:r>
            <w:r w:rsidR="007D54F0" w:rsidRPr="007D54F0">
              <w:rPr>
                <w:sz w:val="22"/>
                <w:szCs w:val="22"/>
              </w:rPr>
              <w:t>Добавка представляет собой мелкодисперсный порошок от белого до светло- желтого цвета. Основа выпускается в полиэтиленовых банках по 200 г., а добавка - по 0,05 г во флаконах из темного стекла.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82183C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BD5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9478EF" w:rsidP="009478E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Агар</w:t>
            </w:r>
            <w:proofErr w:type="spellEnd"/>
            <w:r>
              <w:rPr>
                <w:color w:val="000000"/>
              </w:rPr>
              <w:t xml:space="preserve"> с дрожжевым экстрактом</w:t>
            </w:r>
          </w:p>
        </w:tc>
        <w:tc>
          <w:tcPr>
            <w:tcW w:w="1417" w:type="dxa"/>
            <w:vAlign w:val="center"/>
          </w:tcPr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BD5039">
            <w:pPr>
              <w:rPr>
                <w:sz w:val="22"/>
                <w:szCs w:val="22"/>
              </w:rPr>
            </w:pPr>
          </w:p>
          <w:p w:rsidR="00A06499" w:rsidRDefault="00A06499" w:rsidP="00BD5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9478EF" w:rsidP="00947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Питательная</w:t>
            </w:r>
            <w:r w:rsidRPr="009478EF">
              <w:rPr>
                <w:sz w:val="22"/>
                <w:szCs w:val="22"/>
              </w:rPr>
              <w:t xml:space="preserve"> среда предназначена для подсчёта микроорганизмов в воде чашечным методом.</w:t>
            </w:r>
            <w:r>
              <w:t xml:space="preserve"> </w:t>
            </w:r>
            <w:r w:rsidRPr="009478EF">
              <w:rPr>
                <w:sz w:val="22"/>
                <w:szCs w:val="22"/>
              </w:rPr>
              <w:t>Внешний вид: однородный сыпучий порошок кремового или жёлтого цвета</w:t>
            </w:r>
            <w:r>
              <w:rPr>
                <w:sz w:val="22"/>
                <w:szCs w:val="22"/>
              </w:rPr>
              <w:t>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BD5039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BD5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20FE" w:rsidRPr="00E020FE" w:rsidRDefault="009478EF" w:rsidP="00E020F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Триптофановый</w:t>
            </w:r>
            <w:proofErr w:type="spellEnd"/>
            <w:r>
              <w:rPr>
                <w:color w:val="000000"/>
              </w:rPr>
              <w:t xml:space="preserve"> бульон</w:t>
            </w:r>
            <w:r w:rsidR="000F24E8">
              <w:t xml:space="preserve"> (питательная среда с триптофаном, сухая)</w:t>
            </w:r>
          </w:p>
          <w:p w:rsidR="00A06499" w:rsidRDefault="00A06499" w:rsidP="00E020FE">
            <w:pPr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BD5039">
            <w:pPr>
              <w:rPr>
                <w:sz w:val="22"/>
                <w:szCs w:val="22"/>
              </w:rPr>
            </w:pPr>
          </w:p>
          <w:p w:rsidR="00A06499" w:rsidRDefault="00A06499" w:rsidP="00BD5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0F24E8" w:rsidP="00BD50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0F24E8">
              <w:rPr>
                <w:sz w:val="22"/>
                <w:szCs w:val="22"/>
              </w:rPr>
              <w:t xml:space="preserve">реда с триптофаном, предназначена для обнаружения </w:t>
            </w:r>
            <w:proofErr w:type="spellStart"/>
            <w:r w:rsidRPr="000F24E8">
              <w:rPr>
                <w:sz w:val="22"/>
                <w:szCs w:val="22"/>
              </w:rPr>
              <w:t>Escherichia</w:t>
            </w:r>
            <w:proofErr w:type="spellEnd"/>
            <w:r w:rsidRPr="000F24E8">
              <w:rPr>
                <w:sz w:val="22"/>
                <w:szCs w:val="22"/>
              </w:rPr>
              <w:t xml:space="preserve"> </w:t>
            </w:r>
            <w:proofErr w:type="spellStart"/>
            <w:r w:rsidRPr="000F24E8">
              <w:rPr>
                <w:sz w:val="22"/>
                <w:szCs w:val="22"/>
              </w:rPr>
              <w:t>coli</w:t>
            </w:r>
            <w:proofErr w:type="spellEnd"/>
            <w:r w:rsidRPr="000F24E8">
              <w:rPr>
                <w:sz w:val="22"/>
                <w:szCs w:val="22"/>
              </w:rPr>
              <w:t xml:space="preserve"> и других </w:t>
            </w:r>
            <w:proofErr w:type="spellStart"/>
            <w:r w:rsidRPr="000F24E8">
              <w:rPr>
                <w:sz w:val="22"/>
                <w:szCs w:val="22"/>
              </w:rPr>
              <w:t>колиформных</w:t>
            </w:r>
            <w:proofErr w:type="spellEnd"/>
            <w:r w:rsidRPr="000F24E8">
              <w:rPr>
                <w:sz w:val="22"/>
                <w:szCs w:val="22"/>
              </w:rPr>
              <w:t xml:space="preserve"> микроорганизмов на основани</w:t>
            </w:r>
            <w:r>
              <w:rPr>
                <w:sz w:val="22"/>
                <w:szCs w:val="22"/>
              </w:rPr>
              <w:t>и продуцирования индола.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BD5039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BD5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20FE" w:rsidRPr="00E020FE" w:rsidRDefault="003A78EA" w:rsidP="00E020F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Питательная среда </w:t>
            </w:r>
            <w:r w:rsidR="000F24E8">
              <w:rPr>
                <w:color w:val="000000"/>
              </w:rPr>
              <w:t>Кинг В</w:t>
            </w:r>
          </w:p>
          <w:p w:rsidR="00A06499" w:rsidRDefault="00A06499" w:rsidP="00BD5039">
            <w:pPr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BD5039">
            <w:pPr>
              <w:rPr>
                <w:sz w:val="22"/>
                <w:szCs w:val="22"/>
              </w:rPr>
            </w:pPr>
          </w:p>
          <w:p w:rsidR="00A06499" w:rsidRDefault="00A06499" w:rsidP="00BD5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0F24E8" w:rsidP="00BD5039">
            <w:pPr>
              <w:rPr>
                <w:sz w:val="22"/>
                <w:szCs w:val="22"/>
              </w:rPr>
            </w:pPr>
            <w:r w:rsidRPr="000F24E8">
              <w:rPr>
                <w:sz w:val="22"/>
                <w:szCs w:val="22"/>
              </w:rPr>
              <w:t xml:space="preserve">Среда для идентификации </w:t>
            </w:r>
            <w:proofErr w:type="spellStart"/>
            <w:r w:rsidRPr="000F24E8">
              <w:rPr>
                <w:sz w:val="22"/>
                <w:szCs w:val="22"/>
              </w:rPr>
              <w:t>псевдомонад</w:t>
            </w:r>
            <w:proofErr w:type="spellEnd"/>
            <w:r w:rsidRPr="000F24E8">
              <w:rPr>
                <w:sz w:val="22"/>
                <w:szCs w:val="22"/>
              </w:rPr>
              <w:t xml:space="preserve"> по продуцированию </w:t>
            </w:r>
            <w:proofErr w:type="spellStart"/>
            <w:r w:rsidRPr="000F24E8">
              <w:rPr>
                <w:sz w:val="22"/>
                <w:szCs w:val="22"/>
              </w:rPr>
              <w:t>флуоресцеина</w:t>
            </w:r>
            <w:proofErr w:type="spellEnd"/>
            <w:r>
              <w:rPr>
                <w:sz w:val="22"/>
                <w:szCs w:val="22"/>
              </w:rPr>
              <w:t>, сухая.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BD5039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  <w:tcBorders>
              <w:top w:val="single" w:sz="4" w:space="0" w:color="auto"/>
            </w:tcBorders>
          </w:tcPr>
          <w:p w:rsidR="00A06499" w:rsidRPr="007333CB" w:rsidRDefault="00A06499" w:rsidP="00BD5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3A78EA" w:rsidP="000F24E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Питательная среда </w:t>
            </w:r>
            <w:r w:rsidR="000F24E8">
              <w:rPr>
                <w:color w:val="000000"/>
              </w:rPr>
              <w:t>Кинг А</w:t>
            </w:r>
          </w:p>
        </w:tc>
        <w:tc>
          <w:tcPr>
            <w:tcW w:w="1417" w:type="dxa"/>
            <w:vAlign w:val="center"/>
          </w:tcPr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BD5039">
            <w:pPr>
              <w:rPr>
                <w:sz w:val="22"/>
                <w:szCs w:val="22"/>
              </w:rPr>
            </w:pPr>
          </w:p>
          <w:p w:rsidR="00A06499" w:rsidRDefault="00A06499" w:rsidP="00BD50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  <w:p w:rsidR="00A06499" w:rsidRPr="008240C6" w:rsidRDefault="00A06499" w:rsidP="00BD50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3A78EA" w:rsidP="00BD5039">
            <w:pPr>
              <w:rPr>
                <w:sz w:val="22"/>
                <w:szCs w:val="22"/>
              </w:rPr>
            </w:pPr>
            <w:r w:rsidRPr="003A78EA">
              <w:rPr>
                <w:sz w:val="22"/>
                <w:szCs w:val="22"/>
              </w:rPr>
              <w:t xml:space="preserve">Среда для идентификации </w:t>
            </w:r>
            <w:proofErr w:type="spellStart"/>
            <w:r w:rsidRPr="003A78EA">
              <w:rPr>
                <w:sz w:val="22"/>
                <w:szCs w:val="22"/>
              </w:rPr>
              <w:t>псевдомонад</w:t>
            </w:r>
            <w:proofErr w:type="spellEnd"/>
            <w:r w:rsidRPr="003A78EA">
              <w:rPr>
                <w:sz w:val="22"/>
                <w:szCs w:val="22"/>
              </w:rPr>
              <w:t xml:space="preserve"> по продуцированию </w:t>
            </w:r>
            <w:proofErr w:type="spellStart"/>
            <w:r w:rsidRPr="003A78EA">
              <w:rPr>
                <w:sz w:val="22"/>
                <w:szCs w:val="22"/>
              </w:rPr>
              <w:t>пиоцианина</w:t>
            </w:r>
            <w:proofErr w:type="spellEnd"/>
            <w:r>
              <w:rPr>
                <w:sz w:val="22"/>
                <w:szCs w:val="22"/>
              </w:rPr>
              <w:t>, сухая.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BD5039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640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E020FE" w:rsidP="003A78EA">
            <w:pPr>
              <w:rPr>
                <w:color w:val="000000"/>
              </w:rPr>
            </w:pPr>
            <w:r w:rsidRPr="00E020FE">
              <w:rPr>
                <w:color w:val="000000"/>
              </w:rPr>
              <w:t>Н</w:t>
            </w:r>
            <w:r w:rsidR="003A78EA">
              <w:rPr>
                <w:color w:val="000000"/>
              </w:rPr>
              <w:t>итратная среда (</w:t>
            </w:r>
            <w:proofErr w:type="spellStart"/>
            <w:r w:rsidR="003A78EA">
              <w:rPr>
                <w:color w:val="000000"/>
              </w:rPr>
              <w:t>нитратредуктаза</w:t>
            </w:r>
            <w:proofErr w:type="spellEnd"/>
            <w:r w:rsidR="003A78EA">
              <w:rPr>
                <w:color w:val="000000"/>
              </w:rPr>
              <w:t>)</w:t>
            </w:r>
            <w:r w:rsidR="005B71AA">
              <w:rPr>
                <w:color w:val="000000"/>
              </w:rPr>
              <w:t>, сухая.</w:t>
            </w:r>
          </w:p>
        </w:tc>
        <w:tc>
          <w:tcPr>
            <w:tcW w:w="1417" w:type="dxa"/>
            <w:vAlign w:val="center"/>
          </w:tcPr>
          <w:p w:rsidR="00A06499" w:rsidRPr="008240C6" w:rsidRDefault="00A06499" w:rsidP="00640EF4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640E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640EF4">
            <w:pPr>
              <w:rPr>
                <w:sz w:val="22"/>
                <w:szCs w:val="22"/>
              </w:rPr>
            </w:pPr>
          </w:p>
          <w:p w:rsidR="00A06499" w:rsidRDefault="00A06499" w:rsidP="00640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  <w:p w:rsidR="00A06499" w:rsidRPr="008240C6" w:rsidRDefault="00A06499" w:rsidP="00640E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5B71AA" w:rsidP="005B71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Специальная питательная среда, </w:t>
            </w:r>
            <w:r w:rsidRPr="005B71AA">
              <w:rPr>
                <w:sz w:val="22"/>
                <w:szCs w:val="22"/>
              </w:rPr>
              <w:t>используется для выявления способности микроорганизмов восстанавливать нитраты (NO</w:t>
            </w:r>
            <w:r w:rsidRPr="005B71AA">
              <w:rPr>
                <w:rFonts w:ascii="Cambria Math" w:hAnsi="Cambria Math" w:cs="Cambria Math"/>
                <w:sz w:val="22"/>
                <w:szCs w:val="22"/>
              </w:rPr>
              <w:t>₃⁻</w:t>
            </w:r>
            <w:r w:rsidRPr="005B71AA">
              <w:rPr>
                <w:sz w:val="22"/>
                <w:szCs w:val="22"/>
              </w:rPr>
              <w:t>) до нитритов (NO</w:t>
            </w:r>
            <w:r w:rsidRPr="005B71AA">
              <w:rPr>
                <w:rFonts w:ascii="Cambria Math" w:hAnsi="Cambria Math" w:cs="Cambria Math"/>
                <w:sz w:val="22"/>
                <w:szCs w:val="22"/>
              </w:rPr>
              <w:t>₂⁻</w:t>
            </w:r>
            <w:r w:rsidRPr="005B71AA">
              <w:rPr>
                <w:sz w:val="22"/>
                <w:szCs w:val="22"/>
              </w:rPr>
              <w:t xml:space="preserve">) с помощью фермента </w:t>
            </w:r>
            <w:proofErr w:type="spellStart"/>
            <w:r w:rsidRPr="005B71AA">
              <w:rPr>
                <w:sz w:val="22"/>
                <w:szCs w:val="22"/>
              </w:rPr>
              <w:t>нитратредуктазы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Оболенск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170" w:type="dxa"/>
            <w:vMerge/>
          </w:tcPr>
          <w:p w:rsidR="00A06499" w:rsidRDefault="00A06499" w:rsidP="00640EF4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640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E020FE" w:rsidP="00640EF4">
            <w:pPr>
              <w:rPr>
                <w:color w:val="000000"/>
              </w:rPr>
            </w:pPr>
            <w:proofErr w:type="spellStart"/>
            <w:r w:rsidRPr="00E020FE">
              <w:rPr>
                <w:color w:val="000000"/>
              </w:rPr>
              <w:t>Пеп</w:t>
            </w:r>
            <w:r w:rsidR="005B71AA">
              <w:rPr>
                <w:color w:val="000000"/>
              </w:rPr>
              <w:t>тонно</w:t>
            </w:r>
            <w:proofErr w:type="spellEnd"/>
            <w:r w:rsidR="005B71AA">
              <w:rPr>
                <w:color w:val="000000"/>
              </w:rPr>
              <w:t>-калиевая среда, сухая</w:t>
            </w:r>
          </w:p>
        </w:tc>
        <w:tc>
          <w:tcPr>
            <w:tcW w:w="1417" w:type="dxa"/>
            <w:vAlign w:val="center"/>
          </w:tcPr>
          <w:p w:rsidR="00A06499" w:rsidRPr="008240C6" w:rsidRDefault="00A06499" w:rsidP="00640EF4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640E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640EF4">
            <w:pPr>
              <w:rPr>
                <w:sz w:val="22"/>
                <w:szCs w:val="22"/>
              </w:rPr>
            </w:pPr>
          </w:p>
          <w:p w:rsidR="00A06499" w:rsidRDefault="00A06499" w:rsidP="00640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  <w:p w:rsidR="00A06499" w:rsidRPr="008240C6" w:rsidRDefault="00A06499" w:rsidP="00640E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5B71AA" w:rsidP="005B71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Питательная среда, </w:t>
            </w:r>
            <w:r w:rsidRPr="005B71AA">
              <w:rPr>
                <w:sz w:val="22"/>
                <w:szCs w:val="22"/>
              </w:rPr>
              <w:t>используется для предварительного накопления (</w:t>
            </w:r>
            <w:proofErr w:type="spellStart"/>
            <w:r w:rsidRPr="005B71AA">
              <w:rPr>
                <w:sz w:val="22"/>
                <w:szCs w:val="22"/>
              </w:rPr>
              <w:t>подращивания</w:t>
            </w:r>
            <w:proofErr w:type="spellEnd"/>
            <w:r w:rsidRPr="005B71AA">
              <w:rPr>
                <w:sz w:val="22"/>
                <w:szCs w:val="22"/>
              </w:rPr>
              <w:t xml:space="preserve">) бактерий рода </w:t>
            </w:r>
            <w:proofErr w:type="spellStart"/>
            <w:r w:rsidRPr="005B71AA">
              <w:rPr>
                <w:sz w:val="22"/>
                <w:szCs w:val="22"/>
              </w:rPr>
              <w:t>Yersinia</w:t>
            </w:r>
            <w:proofErr w:type="spellEnd"/>
            <w:r w:rsidRPr="005B71AA">
              <w:rPr>
                <w:sz w:val="22"/>
                <w:szCs w:val="22"/>
              </w:rPr>
              <w:t xml:space="preserve"> (возбудителей кишечного </w:t>
            </w:r>
            <w:proofErr w:type="spellStart"/>
            <w:r w:rsidRPr="005B71AA">
              <w:rPr>
                <w:sz w:val="22"/>
                <w:szCs w:val="22"/>
              </w:rPr>
              <w:t>иерсиниоза</w:t>
            </w:r>
            <w:proofErr w:type="spellEnd"/>
            <w:r w:rsidRPr="005B71AA">
              <w:rPr>
                <w:sz w:val="22"/>
                <w:szCs w:val="22"/>
              </w:rPr>
              <w:t xml:space="preserve"> и псевдотуберкулёза).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</w:p>
        </w:tc>
        <w:tc>
          <w:tcPr>
            <w:tcW w:w="2170" w:type="dxa"/>
            <w:vMerge/>
          </w:tcPr>
          <w:p w:rsidR="00A06499" w:rsidRDefault="00A06499" w:rsidP="00640EF4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746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E020FE" w:rsidP="00DA551B">
            <w:pPr>
              <w:rPr>
                <w:color w:val="000000"/>
              </w:rPr>
            </w:pPr>
            <w:r w:rsidRPr="00E020FE">
              <w:rPr>
                <w:color w:val="000000"/>
              </w:rPr>
              <w:t xml:space="preserve">Среда </w:t>
            </w:r>
            <w:proofErr w:type="spellStart"/>
            <w:r w:rsidRPr="00E020FE">
              <w:rPr>
                <w:color w:val="000000"/>
              </w:rPr>
              <w:t>Будраг</w:t>
            </w:r>
            <w:proofErr w:type="spellEnd"/>
            <w:r w:rsidRPr="00E020FE">
              <w:rPr>
                <w:color w:val="000000"/>
              </w:rPr>
              <w:t xml:space="preserve"> (буферный уголь-дрожжевой </w:t>
            </w:r>
            <w:proofErr w:type="spellStart"/>
            <w:r w:rsidRPr="00E020FE">
              <w:rPr>
                <w:color w:val="000000"/>
              </w:rPr>
              <w:t>агар</w:t>
            </w:r>
            <w:proofErr w:type="spellEnd"/>
            <w:r w:rsidRPr="00E020FE">
              <w:rPr>
                <w:color w:val="000000"/>
              </w:rPr>
              <w:t xml:space="preserve">) с </w:t>
            </w:r>
            <w:r w:rsidR="00DA551B">
              <w:rPr>
                <w:color w:val="000000"/>
              </w:rPr>
              <w:t>ростовой и селективной доставкой</w:t>
            </w:r>
            <w:r w:rsidRPr="00E020FE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DA551B" w:rsidRDefault="00DA551B" w:rsidP="0074672B">
            <w:pPr>
              <w:jc w:val="center"/>
              <w:rPr>
                <w:color w:val="000000"/>
              </w:rPr>
            </w:pPr>
            <w:r w:rsidRPr="00E020FE">
              <w:rPr>
                <w:color w:val="000000"/>
              </w:rPr>
              <w:t>комплект/</w:t>
            </w:r>
          </w:p>
          <w:p w:rsidR="00A06499" w:rsidRPr="008240C6" w:rsidRDefault="00DA551B" w:rsidP="0074672B">
            <w:pPr>
              <w:jc w:val="center"/>
              <w:rPr>
                <w:sz w:val="22"/>
                <w:szCs w:val="22"/>
              </w:rPr>
            </w:pPr>
            <w:r w:rsidRPr="00E020FE">
              <w:rPr>
                <w:color w:val="000000"/>
              </w:rPr>
              <w:t>набор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746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74672B">
            <w:pPr>
              <w:rPr>
                <w:sz w:val="22"/>
                <w:szCs w:val="22"/>
              </w:rPr>
            </w:pPr>
          </w:p>
          <w:p w:rsidR="00A06499" w:rsidRPr="008240C6" w:rsidRDefault="00DA551B" w:rsidP="00DA55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4918" w:type="dxa"/>
          </w:tcPr>
          <w:p w:rsidR="00A06499" w:rsidRPr="007333CB" w:rsidRDefault="00DA551B" w:rsidP="0074672B">
            <w:pPr>
              <w:rPr>
                <w:sz w:val="22"/>
                <w:szCs w:val="22"/>
              </w:rPr>
            </w:pPr>
            <w:r w:rsidRPr="00DA551B">
              <w:rPr>
                <w:sz w:val="22"/>
                <w:szCs w:val="22"/>
              </w:rPr>
              <w:t xml:space="preserve">Среда используется для селективного выделения и дифференциации видов </w:t>
            </w:r>
            <w:proofErr w:type="spellStart"/>
            <w:r w:rsidRPr="00DA551B">
              <w:rPr>
                <w:sz w:val="22"/>
                <w:szCs w:val="22"/>
              </w:rPr>
              <w:t>Legionella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  <w:r>
              <w:rPr>
                <w:sz w:val="22"/>
                <w:szCs w:val="22"/>
              </w:rPr>
              <w:t xml:space="preserve"> Индия.</w:t>
            </w:r>
          </w:p>
        </w:tc>
        <w:tc>
          <w:tcPr>
            <w:tcW w:w="2170" w:type="dxa"/>
            <w:vMerge/>
          </w:tcPr>
          <w:p w:rsidR="00A06499" w:rsidRDefault="00A06499" w:rsidP="0074672B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746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20FE" w:rsidRPr="00E020FE" w:rsidRDefault="00E020FE" w:rsidP="00E020FE">
            <w:pPr>
              <w:rPr>
                <w:color w:val="000000"/>
              </w:rPr>
            </w:pPr>
            <w:r w:rsidRPr="00E020FE">
              <w:rPr>
                <w:color w:val="000000"/>
              </w:rPr>
              <w:t xml:space="preserve">Смесь Никифорова </w:t>
            </w:r>
          </w:p>
          <w:p w:rsidR="00A06499" w:rsidRDefault="00A06499" w:rsidP="00E020FE">
            <w:pPr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06499" w:rsidRPr="008240C6" w:rsidRDefault="006D7562" w:rsidP="00746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746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74672B">
            <w:pPr>
              <w:rPr>
                <w:sz w:val="22"/>
                <w:szCs w:val="22"/>
              </w:rPr>
            </w:pPr>
          </w:p>
          <w:p w:rsidR="00A06499" w:rsidRDefault="006D7562" w:rsidP="00746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  <w:p w:rsidR="00A06499" w:rsidRPr="008240C6" w:rsidRDefault="00A06499" w:rsidP="00746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450734" w:rsidP="007467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фиксации мазков. Состоит из спирт медицинский и эфир (1:1).</w:t>
            </w:r>
          </w:p>
        </w:tc>
        <w:tc>
          <w:tcPr>
            <w:tcW w:w="2170" w:type="dxa"/>
            <w:vMerge/>
          </w:tcPr>
          <w:p w:rsidR="00A06499" w:rsidRDefault="00A06499" w:rsidP="0074672B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746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553" w:type="dxa"/>
          </w:tcPr>
          <w:p w:rsidR="006D7562" w:rsidRDefault="00E020FE" w:rsidP="00450734">
            <w:pPr>
              <w:rPr>
                <w:color w:val="000000"/>
              </w:rPr>
            </w:pPr>
            <w:r w:rsidRPr="00E020FE">
              <w:rPr>
                <w:color w:val="000000"/>
              </w:rPr>
              <w:t xml:space="preserve">Перекись водорода </w:t>
            </w:r>
          </w:p>
          <w:p w:rsidR="00A06499" w:rsidRPr="007333CB" w:rsidRDefault="00E020FE" w:rsidP="00450734">
            <w:pPr>
              <w:rPr>
                <w:sz w:val="22"/>
                <w:szCs w:val="22"/>
              </w:rPr>
            </w:pPr>
            <w:r w:rsidRPr="00E020FE">
              <w:rPr>
                <w:color w:val="000000"/>
              </w:rPr>
              <w:t xml:space="preserve">3 %, </w:t>
            </w:r>
            <w:r w:rsidR="006D7562">
              <w:rPr>
                <w:color w:val="000000"/>
              </w:rPr>
              <w:t>раствор</w:t>
            </w:r>
          </w:p>
        </w:tc>
        <w:tc>
          <w:tcPr>
            <w:tcW w:w="1417" w:type="dxa"/>
            <w:vAlign w:val="center"/>
          </w:tcPr>
          <w:p w:rsidR="00A06499" w:rsidRPr="008240C6" w:rsidRDefault="006D7562" w:rsidP="00746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746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74672B">
            <w:pPr>
              <w:rPr>
                <w:sz w:val="22"/>
                <w:szCs w:val="22"/>
              </w:rPr>
            </w:pPr>
          </w:p>
          <w:p w:rsidR="00A06499" w:rsidRDefault="006D7562" w:rsidP="00746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  <w:p w:rsidR="00A06499" w:rsidRPr="008240C6" w:rsidRDefault="00A06499" w:rsidP="00746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6D7562" w:rsidP="0081779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Дез</w:t>
            </w:r>
            <w:proofErr w:type="spellEnd"/>
            <w:r>
              <w:rPr>
                <w:sz w:val="22"/>
                <w:szCs w:val="22"/>
              </w:rPr>
              <w:t>. средство. Фасовка по 25 мл.</w:t>
            </w:r>
            <w:r w:rsidR="00817799">
              <w:rPr>
                <w:sz w:val="22"/>
                <w:szCs w:val="22"/>
              </w:rPr>
              <w:t xml:space="preserve"> или 50 мл.</w:t>
            </w:r>
            <w:r>
              <w:rPr>
                <w:sz w:val="22"/>
                <w:szCs w:val="22"/>
              </w:rPr>
              <w:t xml:space="preserve"> </w:t>
            </w:r>
            <w:r w:rsidRPr="00695829">
              <w:rPr>
                <w:sz w:val="22"/>
                <w:szCs w:val="22"/>
              </w:rPr>
              <w:t>Срок годности – не менее 2х лет.</w:t>
            </w:r>
            <w:r>
              <w:rPr>
                <w:sz w:val="22"/>
                <w:szCs w:val="22"/>
              </w:rPr>
              <w:t xml:space="preserve"> Россия.</w:t>
            </w:r>
          </w:p>
        </w:tc>
        <w:tc>
          <w:tcPr>
            <w:tcW w:w="2170" w:type="dxa"/>
            <w:vMerge/>
          </w:tcPr>
          <w:p w:rsidR="00A06499" w:rsidRDefault="00A06499" w:rsidP="0074672B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746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6499" w:rsidRDefault="00F82A68" w:rsidP="00F82A68">
            <w:pPr>
              <w:rPr>
                <w:color w:val="000000"/>
              </w:rPr>
            </w:pPr>
            <w:r>
              <w:rPr>
                <w:color w:val="000000"/>
              </w:rPr>
              <w:t>Акридиновый оранжевый</w:t>
            </w:r>
          </w:p>
        </w:tc>
        <w:tc>
          <w:tcPr>
            <w:tcW w:w="1417" w:type="dxa"/>
            <w:vAlign w:val="center"/>
          </w:tcPr>
          <w:p w:rsidR="00A06499" w:rsidRPr="008240C6" w:rsidRDefault="00A06499" w:rsidP="0074672B">
            <w:pPr>
              <w:jc w:val="center"/>
              <w:rPr>
                <w:sz w:val="22"/>
                <w:szCs w:val="22"/>
              </w:rPr>
            </w:pPr>
            <w:r w:rsidRPr="008240C6">
              <w:rPr>
                <w:sz w:val="22"/>
                <w:szCs w:val="22"/>
              </w:rPr>
              <w:t>кг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746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74672B">
            <w:pPr>
              <w:rPr>
                <w:sz w:val="22"/>
                <w:szCs w:val="22"/>
              </w:rPr>
            </w:pPr>
          </w:p>
          <w:p w:rsidR="00A06499" w:rsidRDefault="00A06499" w:rsidP="007467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6D7562">
              <w:rPr>
                <w:sz w:val="22"/>
                <w:szCs w:val="22"/>
              </w:rPr>
              <w:t>1</w:t>
            </w:r>
          </w:p>
          <w:p w:rsidR="00A06499" w:rsidRPr="008240C6" w:rsidRDefault="00A06499" w:rsidP="007467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6D7562" w:rsidP="007467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Краситель, порошок оранжевого цвета.</w:t>
            </w:r>
            <w:r w:rsidRPr="00695829">
              <w:rPr>
                <w:sz w:val="22"/>
                <w:szCs w:val="22"/>
              </w:rPr>
              <w:t xml:space="preserve"> Срок годности – не менее 2х лет.</w:t>
            </w:r>
            <w:r>
              <w:rPr>
                <w:sz w:val="22"/>
                <w:szCs w:val="22"/>
              </w:rPr>
              <w:t xml:space="preserve"> Россия.</w:t>
            </w:r>
          </w:p>
        </w:tc>
        <w:tc>
          <w:tcPr>
            <w:tcW w:w="2170" w:type="dxa"/>
            <w:vMerge/>
          </w:tcPr>
          <w:p w:rsidR="00A06499" w:rsidRDefault="00A06499" w:rsidP="0074672B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20FE" w:rsidRPr="00E020FE" w:rsidRDefault="00E020FE" w:rsidP="00E020FE">
            <w:pPr>
              <w:rPr>
                <w:color w:val="000000"/>
              </w:rPr>
            </w:pPr>
            <w:r w:rsidRPr="00E020FE">
              <w:rPr>
                <w:color w:val="000000"/>
              </w:rPr>
              <w:t>К</w:t>
            </w:r>
            <w:r w:rsidR="00F82A68">
              <w:rPr>
                <w:color w:val="000000"/>
              </w:rPr>
              <w:t>ислотный буфер KCI-</w:t>
            </w:r>
            <w:proofErr w:type="spellStart"/>
            <w:r w:rsidR="00F82A68">
              <w:rPr>
                <w:color w:val="000000"/>
              </w:rPr>
              <w:t>NaCI</w:t>
            </w:r>
            <w:proofErr w:type="spellEnd"/>
            <w:r w:rsidR="00F82A68">
              <w:rPr>
                <w:color w:val="000000"/>
              </w:rPr>
              <w:t xml:space="preserve"> </w:t>
            </w:r>
            <w:proofErr w:type="spellStart"/>
            <w:r w:rsidR="00F82A68">
              <w:rPr>
                <w:color w:val="000000"/>
              </w:rPr>
              <w:t>pH</w:t>
            </w:r>
            <w:proofErr w:type="spellEnd"/>
            <w:r w:rsidR="00F82A68">
              <w:rPr>
                <w:color w:val="000000"/>
              </w:rPr>
              <w:t xml:space="preserve"> 2,2 </w:t>
            </w:r>
          </w:p>
          <w:p w:rsidR="00A06499" w:rsidRDefault="00A06499" w:rsidP="00E020FE">
            <w:pPr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06499" w:rsidRPr="008240C6" w:rsidRDefault="006D7562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4C24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4C2485">
            <w:pPr>
              <w:rPr>
                <w:sz w:val="22"/>
                <w:szCs w:val="22"/>
              </w:rPr>
            </w:pPr>
          </w:p>
          <w:p w:rsidR="00A06499" w:rsidRDefault="00A06499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Pr="008240C6">
              <w:rPr>
                <w:sz w:val="22"/>
                <w:szCs w:val="22"/>
              </w:rPr>
              <w:t>5</w:t>
            </w:r>
          </w:p>
          <w:p w:rsidR="00A06499" w:rsidRPr="008240C6" w:rsidRDefault="00A06499" w:rsidP="004C24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6D7562" w:rsidP="008F05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 во флаконах.</w:t>
            </w:r>
            <w:r w:rsidR="008F05BA">
              <w:rPr>
                <w:sz w:val="22"/>
                <w:szCs w:val="22"/>
              </w:rPr>
              <w:t xml:space="preserve"> Срок годности не менее 1го года.</w:t>
            </w:r>
          </w:p>
        </w:tc>
        <w:tc>
          <w:tcPr>
            <w:tcW w:w="2170" w:type="dxa"/>
            <w:vMerge/>
          </w:tcPr>
          <w:p w:rsidR="00A06499" w:rsidRDefault="00A06499" w:rsidP="004C2485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</w:tcPr>
          <w:p w:rsidR="00A06499" w:rsidRPr="007333CB" w:rsidRDefault="00A06499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20FE" w:rsidRPr="00E020FE" w:rsidRDefault="00F82A68" w:rsidP="00E020FE">
            <w:pPr>
              <w:rPr>
                <w:color w:val="000000"/>
              </w:rPr>
            </w:pPr>
            <w:r>
              <w:rPr>
                <w:color w:val="000000"/>
              </w:rPr>
              <w:t>Формалин 40 %, раствор</w:t>
            </w:r>
            <w:r w:rsidR="006D7562">
              <w:rPr>
                <w:color w:val="000000"/>
              </w:rPr>
              <w:t xml:space="preserve"> медицинский</w:t>
            </w:r>
            <w:r w:rsidR="008F05BA">
              <w:rPr>
                <w:color w:val="000000"/>
              </w:rPr>
              <w:t xml:space="preserve">, </w:t>
            </w:r>
            <w:proofErr w:type="spellStart"/>
            <w:r w:rsidR="008F05BA">
              <w:rPr>
                <w:color w:val="000000"/>
              </w:rPr>
              <w:t>чда</w:t>
            </w:r>
            <w:proofErr w:type="spellEnd"/>
          </w:p>
          <w:p w:rsidR="00A06499" w:rsidRDefault="00A06499" w:rsidP="004C2485">
            <w:pPr>
              <w:rPr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A06499" w:rsidRPr="008240C6" w:rsidRDefault="008F05BA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701" w:type="dxa"/>
            <w:vMerge/>
            <w:vAlign w:val="center"/>
          </w:tcPr>
          <w:p w:rsidR="00A06499" w:rsidRPr="008240C6" w:rsidRDefault="00A06499" w:rsidP="004C24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06499" w:rsidRDefault="00A06499" w:rsidP="004C2485">
            <w:pPr>
              <w:rPr>
                <w:sz w:val="22"/>
                <w:szCs w:val="22"/>
              </w:rPr>
            </w:pPr>
          </w:p>
          <w:p w:rsidR="00A06499" w:rsidRDefault="008F05BA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  <w:p w:rsidR="00A06499" w:rsidRPr="008240C6" w:rsidRDefault="00A06499" w:rsidP="004C24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8" w:type="dxa"/>
          </w:tcPr>
          <w:p w:rsidR="00A06499" w:rsidRPr="007333CB" w:rsidRDefault="008F05BA" w:rsidP="004C2485">
            <w:pPr>
              <w:rPr>
                <w:sz w:val="22"/>
                <w:szCs w:val="22"/>
              </w:rPr>
            </w:pPr>
            <w:r w:rsidRPr="008F05BA">
              <w:rPr>
                <w:sz w:val="22"/>
                <w:szCs w:val="22"/>
              </w:rPr>
              <w:t>Бесцветная проз</w:t>
            </w:r>
            <w:r>
              <w:rPr>
                <w:sz w:val="22"/>
                <w:szCs w:val="22"/>
              </w:rPr>
              <w:t xml:space="preserve">рачная жидкость, имеющая </w:t>
            </w:r>
            <w:r w:rsidRPr="008F05BA">
              <w:rPr>
                <w:sz w:val="22"/>
                <w:szCs w:val="22"/>
              </w:rPr>
              <w:t>характерный удушливый запах.</w:t>
            </w:r>
            <w:r>
              <w:rPr>
                <w:sz w:val="22"/>
                <w:szCs w:val="22"/>
              </w:rPr>
              <w:t xml:space="preserve"> Срок годности не менее 3х месяцев</w:t>
            </w:r>
          </w:p>
        </w:tc>
        <w:tc>
          <w:tcPr>
            <w:tcW w:w="2170" w:type="dxa"/>
            <w:vMerge/>
          </w:tcPr>
          <w:p w:rsidR="00A06499" w:rsidRDefault="00A06499" w:rsidP="004C2485">
            <w:pPr>
              <w:rPr>
                <w:sz w:val="22"/>
                <w:szCs w:val="22"/>
              </w:rPr>
            </w:pPr>
          </w:p>
        </w:tc>
      </w:tr>
      <w:tr w:rsidR="00A06499" w:rsidRPr="007333CB" w:rsidTr="004C2485">
        <w:trPr>
          <w:trHeight w:val="162"/>
        </w:trPr>
        <w:tc>
          <w:tcPr>
            <w:tcW w:w="707" w:type="dxa"/>
            <w:tcBorders>
              <w:top w:val="single" w:sz="4" w:space="0" w:color="auto"/>
            </w:tcBorders>
          </w:tcPr>
          <w:p w:rsidR="00A06499" w:rsidRPr="007333CB" w:rsidRDefault="00A06499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20FE" w:rsidRPr="00E020FE" w:rsidRDefault="00E020FE" w:rsidP="00E020FE">
            <w:pPr>
              <w:rPr>
                <w:color w:val="000000"/>
              </w:rPr>
            </w:pPr>
            <w:r w:rsidRPr="00E020FE">
              <w:rPr>
                <w:color w:val="000000"/>
              </w:rPr>
              <w:t xml:space="preserve">Латексный реагент Lq1 </w:t>
            </w:r>
          </w:p>
          <w:p w:rsidR="00A06499" w:rsidRDefault="00A06499" w:rsidP="004C2485">
            <w:pPr>
              <w:rPr>
                <w:color w:val="000000"/>
              </w:rPr>
            </w:pPr>
          </w:p>
          <w:p w:rsidR="00A43638" w:rsidRDefault="00A43638" w:rsidP="004C2485">
            <w:pPr>
              <w:rPr>
                <w:color w:val="000000"/>
              </w:rPr>
            </w:pPr>
          </w:p>
          <w:p w:rsidR="00A43638" w:rsidRDefault="00A43638" w:rsidP="004C2485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A06499" w:rsidRPr="007333CB" w:rsidRDefault="00A43638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набор</w:t>
            </w:r>
          </w:p>
        </w:tc>
        <w:tc>
          <w:tcPr>
            <w:tcW w:w="1701" w:type="dxa"/>
            <w:vMerge/>
          </w:tcPr>
          <w:p w:rsidR="00A06499" w:rsidRPr="007333CB" w:rsidRDefault="00A06499" w:rsidP="004C24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05BA" w:rsidRDefault="008F05BA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A06499" w:rsidRPr="007333CB" w:rsidRDefault="008F05BA" w:rsidP="004C24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(50 штук)</w:t>
            </w:r>
          </w:p>
        </w:tc>
        <w:tc>
          <w:tcPr>
            <w:tcW w:w="4918" w:type="dxa"/>
          </w:tcPr>
          <w:p w:rsidR="00A06499" w:rsidRPr="007333CB" w:rsidRDefault="008F05BA" w:rsidP="00A43638">
            <w:pPr>
              <w:rPr>
                <w:sz w:val="22"/>
                <w:szCs w:val="22"/>
              </w:rPr>
            </w:pPr>
            <w:r w:rsidRPr="008F05BA">
              <w:rPr>
                <w:sz w:val="22"/>
                <w:szCs w:val="22"/>
              </w:rPr>
              <w:t xml:space="preserve">Набор латексной агглютинации для идентификации </w:t>
            </w:r>
            <w:proofErr w:type="spellStart"/>
            <w:r w:rsidRPr="008F05BA">
              <w:rPr>
                <w:sz w:val="22"/>
                <w:szCs w:val="22"/>
              </w:rPr>
              <w:t>Legionella</w:t>
            </w:r>
            <w:proofErr w:type="spellEnd"/>
            <w:r w:rsidRPr="008F05BA">
              <w:rPr>
                <w:sz w:val="22"/>
                <w:szCs w:val="22"/>
              </w:rPr>
              <w:t xml:space="preserve"> </w:t>
            </w:r>
            <w:proofErr w:type="spellStart"/>
            <w:r w:rsidRPr="008F05BA">
              <w:rPr>
                <w:sz w:val="22"/>
                <w:szCs w:val="22"/>
              </w:rPr>
              <w:t>pne</w:t>
            </w:r>
            <w:r>
              <w:rPr>
                <w:sz w:val="22"/>
                <w:szCs w:val="22"/>
              </w:rPr>
              <w:t>umophila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серогруппы</w:t>
            </w:r>
            <w:proofErr w:type="spellEnd"/>
            <w:r>
              <w:rPr>
                <w:sz w:val="22"/>
                <w:szCs w:val="22"/>
              </w:rPr>
              <w:t xml:space="preserve"> 1</w:t>
            </w:r>
          </w:p>
        </w:tc>
        <w:tc>
          <w:tcPr>
            <w:tcW w:w="2170" w:type="dxa"/>
            <w:vMerge/>
          </w:tcPr>
          <w:p w:rsidR="00A06499" w:rsidRDefault="00A06499" w:rsidP="004C2485">
            <w:pPr>
              <w:rPr>
                <w:sz w:val="22"/>
                <w:szCs w:val="22"/>
              </w:rPr>
            </w:pPr>
          </w:p>
        </w:tc>
      </w:tr>
      <w:tr w:rsidR="00A43638" w:rsidRPr="007333CB" w:rsidTr="00CB178D">
        <w:trPr>
          <w:trHeight w:val="764"/>
        </w:trPr>
        <w:tc>
          <w:tcPr>
            <w:tcW w:w="707" w:type="dxa"/>
            <w:tcBorders>
              <w:top w:val="single" w:sz="4" w:space="0" w:color="auto"/>
            </w:tcBorders>
          </w:tcPr>
          <w:p w:rsidR="00A43638" w:rsidRPr="007333CB" w:rsidRDefault="00A43638" w:rsidP="008F05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43638" w:rsidRDefault="00A43638" w:rsidP="008F05BA">
            <w:pPr>
              <w:rPr>
                <w:color w:val="000000"/>
              </w:rPr>
            </w:pPr>
            <w:r w:rsidRPr="00E020FE">
              <w:rPr>
                <w:color w:val="000000"/>
              </w:rPr>
              <w:t xml:space="preserve">Латексный реагент Lq15 </w:t>
            </w:r>
          </w:p>
        </w:tc>
        <w:tc>
          <w:tcPr>
            <w:tcW w:w="1417" w:type="dxa"/>
          </w:tcPr>
          <w:p w:rsidR="00A43638" w:rsidRPr="008240C6" w:rsidRDefault="00A43638" w:rsidP="008F05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набор</w:t>
            </w:r>
          </w:p>
        </w:tc>
        <w:tc>
          <w:tcPr>
            <w:tcW w:w="1701" w:type="dxa"/>
            <w:vMerge/>
          </w:tcPr>
          <w:p w:rsidR="00A43638" w:rsidRPr="008240C6" w:rsidRDefault="00A43638" w:rsidP="008F05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43638" w:rsidRDefault="00A43638" w:rsidP="008F05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A43638" w:rsidRPr="008240C6" w:rsidRDefault="00A43638" w:rsidP="008F05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(50 штук)</w:t>
            </w:r>
          </w:p>
        </w:tc>
        <w:tc>
          <w:tcPr>
            <w:tcW w:w="4918" w:type="dxa"/>
          </w:tcPr>
          <w:p w:rsidR="00A43638" w:rsidRPr="007333CB" w:rsidRDefault="00A43638" w:rsidP="008F05BA">
            <w:pPr>
              <w:rPr>
                <w:sz w:val="22"/>
                <w:szCs w:val="22"/>
              </w:rPr>
            </w:pPr>
            <w:r w:rsidRPr="008F05BA">
              <w:rPr>
                <w:sz w:val="22"/>
                <w:szCs w:val="22"/>
              </w:rPr>
              <w:t xml:space="preserve">Набор латексной агглютинации для идентификации </w:t>
            </w:r>
            <w:proofErr w:type="spellStart"/>
            <w:r w:rsidRPr="008F05BA">
              <w:rPr>
                <w:sz w:val="22"/>
                <w:szCs w:val="22"/>
              </w:rPr>
              <w:t>Legionella</w:t>
            </w:r>
            <w:proofErr w:type="spellEnd"/>
            <w:r w:rsidRPr="008F05BA">
              <w:rPr>
                <w:sz w:val="22"/>
                <w:szCs w:val="22"/>
              </w:rPr>
              <w:t xml:space="preserve"> </w:t>
            </w:r>
            <w:proofErr w:type="spellStart"/>
            <w:r w:rsidRPr="008F05BA">
              <w:rPr>
                <w:sz w:val="22"/>
                <w:szCs w:val="22"/>
              </w:rPr>
              <w:t>pne</w:t>
            </w:r>
            <w:r>
              <w:rPr>
                <w:sz w:val="22"/>
                <w:szCs w:val="22"/>
              </w:rPr>
              <w:t>umophila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серогруппы</w:t>
            </w:r>
            <w:proofErr w:type="spellEnd"/>
            <w:r>
              <w:rPr>
                <w:sz w:val="22"/>
                <w:szCs w:val="22"/>
              </w:rPr>
              <w:t xml:space="preserve"> 2-15</w:t>
            </w:r>
          </w:p>
        </w:tc>
        <w:tc>
          <w:tcPr>
            <w:tcW w:w="2170" w:type="dxa"/>
            <w:vMerge/>
          </w:tcPr>
          <w:p w:rsidR="00A43638" w:rsidRDefault="00A43638" w:rsidP="008F05BA">
            <w:pPr>
              <w:rPr>
                <w:sz w:val="22"/>
                <w:szCs w:val="22"/>
              </w:rPr>
            </w:pPr>
          </w:p>
        </w:tc>
      </w:tr>
      <w:tr w:rsidR="008F05BA" w:rsidRPr="007333CB" w:rsidTr="00D8506E">
        <w:trPr>
          <w:trHeight w:val="759"/>
        </w:trPr>
        <w:tc>
          <w:tcPr>
            <w:tcW w:w="707" w:type="dxa"/>
          </w:tcPr>
          <w:p w:rsidR="008F05BA" w:rsidRDefault="008F05BA" w:rsidP="008F05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F05BA" w:rsidRDefault="008F05BA" w:rsidP="008F05BA">
            <w:pPr>
              <w:rPr>
                <w:color w:val="000000"/>
              </w:rPr>
            </w:pPr>
            <w:r w:rsidRPr="00E020FE">
              <w:rPr>
                <w:color w:val="000000"/>
              </w:rPr>
              <w:t xml:space="preserve">Латексный реагент </w:t>
            </w:r>
            <w:proofErr w:type="spellStart"/>
            <w:r w:rsidRPr="00E020FE">
              <w:rPr>
                <w:color w:val="000000"/>
              </w:rPr>
              <w:t>Lqpp</w:t>
            </w:r>
            <w:proofErr w:type="spellEnd"/>
            <w:r w:rsidRPr="00E020F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8F05BA" w:rsidRPr="008240C6" w:rsidRDefault="008F05BA" w:rsidP="008F05B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1701" w:type="dxa"/>
            <w:vAlign w:val="center"/>
          </w:tcPr>
          <w:p w:rsidR="008F05BA" w:rsidRPr="008240C6" w:rsidRDefault="008F05BA" w:rsidP="008F05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05BA" w:rsidRDefault="008F05BA" w:rsidP="008F05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8F05BA" w:rsidRPr="008240C6" w:rsidRDefault="008F05BA" w:rsidP="008F05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(50 штук)</w:t>
            </w:r>
          </w:p>
        </w:tc>
        <w:tc>
          <w:tcPr>
            <w:tcW w:w="4918" w:type="dxa"/>
          </w:tcPr>
          <w:p w:rsidR="008F05BA" w:rsidRPr="007333CB" w:rsidRDefault="008F05BA" w:rsidP="008F05BA">
            <w:pPr>
              <w:rPr>
                <w:sz w:val="22"/>
                <w:szCs w:val="22"/>
              </w:rPr>
            </w:pPr>
            <w:r w:rsidRPr="008F05BA">
              <w:rPr>
                <w:sz w:val="22"/>
                <w:szCs w:val="22"/>
              </w:rPr>
              <w:t xml:space="preserve">Набор латексной агглютинации для идентификации </w:t>
            </w:r>
            <w:proofErr w:type="spellStart"/>
            <w:r w:rsidRPr="008F05BA">
              <w:rPr>
                <w:sz w:val="22"/>
                <w:szCs w:val="22"/>
              </w:rPr>
              <w:t>Legionella</w:t>
            </w:r>
            <w:proofErr w:type="spellEnd"/>
            <w:r w:rsidRPr="008F05BA">
              <w:rPr>
                <w:sz w:val="22"/>
                <w:szCs w:val="22"/>
              </w:rPr>
              <w:t xml:space="preserve"> </w:t>
            </w:r>
            <w:proofErr w:type="spellStart"/>
            <w:r w:rsidRPr="008F05BA">
              <w:rPr>
                <w:sz w:val="22"/>
                <w:szCs w:val="22"/>
              </w:rPr>
              <w:t>pne</w:t>
            </w:r>
            <w:r>
              <w:rPr>
                <w:sz w:val="22"/>
                <w:szCs w:val="22"/>
              </w:rPr>
              <w:t>umophila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020FE">
              <w:rPr>
                <w:color w:val="000000"/>
              </w:rPr>
              <w:t>Lqpp</w:t>
            </w:r>
            <w:proofErr w:type="spellEnd"/>
          </w:p>
        </w:tc>
        <w:tc>
          <w:tcPr>
            <w:tcW w:w="2170" w:type="dxa"/>
            <w:vMerge/>
          </w:tcPr>
          <w:p w:rsidR="008F05BA" w:rsidRDefault="008F05BA" w:rsidP="008F05BA">
            <w:pPr>
              <w:rPr>
                <w:sz w:val="22"/>
                <w:szCs w:val="22"/>
              </w:rPr>
            </w:pPr>
          </w:p>
        </w:tc>
      </w:tr>
    </w:tbl>
    <w:p w:rsidR="003D6DAB" w:rsidRPr="007333CB" w:rsidRDefault="001B7375" w:rsidP="006D7B2C">
      <w:pPr>
        <w:tabs>
          <w:tab w:val="left" w:pos="6840"/>
        </w:tabs>
        <w:jc w:val="both"/>
        <w:rPr>
          <w:b/>
          <w:bCs/>
          <w:sz w:val="22"/>
          <w:szCs w:val="22"/>
        </w:rPr>
      </w:pPr>
      <w:r w:rsidRPr="007333CB">
        <w:rPr>
          <w:b/>
          <w:bCs/>
          <w:sz w:val="22"/>
          <w:szCs w:val="22"/>
        </w:rPr>
        <w:t xml:space="preserve">      </w:t>
      </w:r>
    </w:p>
    <w:p w:rsidR="008E65AB" w:rsidRPr="007333CB" w:rsidRDefault="00B4662D" w:rsidP="006D7B2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Зав. бактериологической лабораторией</w:t>
      </w:r>
      <w:r w:rsidR="00817799">
        <w:rPr>
          <w:sz w:val="22"/>
          <w:szCs w:val="22"/>
        </w:rPr>
        <w:t xml:space="preserve"> Кочу Ольга </w:t>
      </w:r>
      <w:proofErr w:type="spellStart"/>
      <w:r w:rsidR="00817799">
        <w:rPr>
          <w:sz w:val="22"/>
          <w:szCs w:val="22"/>
        </w:rPr>
        <w:t>Мирославна</w:t>
      </w:r>
      <w:proofErr w:type="spellEnd"/>
      <w:r w:rsidR="00817799">
        <w:rPr>
          <w:sz w:val="22"/>
          <w:szCs w:val="22"/>
        </w:rPr>
        <w:t xml:space="preserve"> </w:t>
      </w:r>
      <w:r w:rsidR="008C437C">
        <w:rPr>
          <w:sz w:val="22"/>
          <w:szCs w:val="22"/>
        </w:rPr>
        <w:t>+7 904 910 87 70</w:t>
      </w:r>
      <w:bookmarkStart w:id="0" w:name="_GoBack"/>
      <w:bookmarkEnd w:id="0"/>
    </w:p>
    <w:p w:rsidR="00B4662D" w:rsidRDefault="00FF7D78" w:rsidP="006D7B2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:rsidR="008E65AB" w:rsidRPr="007333CB" w:rsidRDefault="00B4662D" w:rsidP="006D7B2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3F4E9D">
        <w:rPr>
          <w:sz w:val="22"/>
          <w:szCs w:val="22"/>
        </w:rPr>
        <w:t>0</w:t>
      </w:r>
      <w:r w:rsidR="004647FE">
        <w:rPr>
          <w:sz w:val="22"/>
          <w:szCs w:val="22"/>
        </w:rPr>
        <w:t>9</w:t>
      </w:r>
      <w:r w:rsidR="003F4E9D">
        <w:rPr>
          <w:sz w:val="22"/>
          <w:szCs w:val="22"/>
        </w:rPr>
        <w:t>.10.2026</w:t>
      </w:r>
    </w:p>
    <w:p w:rsidR="00A53CAD" w:rsidRPr="007333CB" w:rsidRDefault="00A53CAD" w:rsidP="006D7B2C">
      <w:pPr>
        <w:jc w:val="both"/>
        <w:rPr>
          <w:sz w:val="22"/>
          <w:szCs w:val="22"/>
        </w:rPr>
      </w:pPr>
      <w:r w:rsidRPr="007333CB">
        <w:rPr>
          <w:sz w:val="22"/>
          <w:szCs w:val="22"/>
        </w:rPr>
        <w:t xml:space="preserve">                </w:t>
      </w:r>
    </w:p>
    <w:p w:rsidR="00A53CAD" w:rsidRPr="001A6857" w:rsidRDefault="001D71D7" w:rsidP="006D7B2C">
      <w:pPr>
        <w:jc w:val="both"/>
        <w:rPr>
          <w:sz w:val="22"/>
          <w:szCs w:val="22"/>
        </w:rPr>
      </w:pPr>
      <w:r w:rsidRPr="001A6857">
        <w:rPr>
          <w:sz w:val="22"/>
          <w:szCs w:val="22"/>
        </w:rPr>
        <w:t xml:space="preserve">        </w:t>
      </w:r>
    </w:p>
    <w:p w:rsidR="00535C78" w:rsidRPr="001A6857" w:rsidRDefault="00535C78" w:rsidP="006D7B2C">
      <w:pPr>
        <w:tabs>
          <w:tab w:val="left" w:pos="6840"/>
        </w:tabs>
        <w:jc w:val="both"/>
        <w:rPr>
          <w:b/>
          <w:bCs/>
          <w:sz w:val="22"/>
          <w:szCs w:val="22"/>
        </w:rPr>
      </w:pPr>
    </w:p>
    <w:p w:rsidR="00535C78" w:rsidRPr="001A6857" w:rsidRDefault="00535C78" w:rsidP="006D7B2C">
      <w:pPr>
        <w:tabs>
          <w:tab w:val="left" w:pos="6840"/>
        </w:tabs>
        <w:jc w:val="both"/>
        <w:rPr>
          <w:b/>
          <w:bCs/>
          <w:sz w:val="22"/>
          <w:szCs w:val="22"/>
        </w:rPr>
      </w:pPr>
    </w:p>
    <w:p w:rsidR="00535C78" w:rsidRPr="001A6857" w:rsidRDefault="00535C78" w:rsidP="006D7B2C">
      <w:pPr>
        <w:tabs>
          <w:tab w:val="left" w:pos="6840"/>
        </w:tabs>
        <w:jc w:val="both"/>
        <w:rPr>
          <w:b/>
          <w:bCs/>
          <w:sz w:val="22"/>
          <w:szCs w:val="22"/>
        </w:rPr>
      </w:pPr>
    </w:p>
    <w:p w:rsidR="00702775" w:rsidRPr="001A6857" w:rsidRDefault="00702775" w:rsidP="006D7B2C">
      <w:pPr>
        <w:tabs>
          <w:tab w:val="left" w:pos="6840"/>
        </w:tabs>
        <w:jc w:val="both"/>
        <w:rPr>
          <w:b/>
          <w:bCs/>
          <w:sz w:val="22"/>
          <w:szCs w:val="22"/>
        </w:rPr>
      </w:pPr>
    </w:p>
    <w:sectPr w:rsidR="00702775" w:rsidRPr="001A6857" w:rsidSect="001F77B1">
      <w:type w:val="continuous"/>
      <w:pgSz w:w="16838" w:h="11906" w:orient="landscape" w:code="9"/>
      <w:pgMar w:top="426" w:right="720" w:bottom="720" w:left="720" w:header="680" w:footer="68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317" w:hanging="277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06383E61"/>
    <w:multiLevelType w:val="multilevel"/>
    <w:tmpl w:val="994C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0252A2"/>
    <w:multiLevelType w:val="hybridMultilevel"/>
    <w:tmpl w:val="C860C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E92669"/>
    <w:multiLevelType w:val="multilevel"/>
    <w:tmpl w:val="9B0C9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66070D"/>
    <w:multiLevelType w:val="multilevel"/>
    <w:tmpl w:val="36D0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5B559D"/>
    <w:multiLevelType w:val="multilevel"/>
    <w:tmpl w:val="5B06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511A3E"/>
    <w:multiLevelType w:val="hybridMultilevel"/>
    <w:tmpl w:val="F7FC2D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A5458B5"/>
    <w:multiLevelType w:val="multilevel"/>
    <w:tmpl w:val="BA6EC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4306AC"/>
    <w:multiLevelType w:val="multilevel"/>
    <w:tmpl w:val="5EC0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8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810"/>
    <w:rsid w:val="000023C1"/>
    <w:rsid w:val="00013037"/>
    <w:rsid w:val="000250EF"/>
    <w:rsid w:val="0002738E"/>
    <w:rsid w:val="00034D80"/>
    <w:rsid w:val="00061589"/>
    <w:rsid w:val="000648D9"/>
    <w:rsid w:val="00067B89"/>
    <w:rsid w:val="000761F7"/>
    <w:rsid w:val="000811A1"/>
    <w:rsid w:val="00082B40"/>
    <w:rsid w:val="0008468F"/>
    <w:rsid w:val="00087050"/>
    <w:rsid w:val="000936D1"/>
    <w:rsid w:val="000A056A"/>
    <w:rsid w:val="000A06A9"/>
    <w:rsid w:val="000A0EF6"/>
    <w:rsid w:val="000A74FE"/>
    <w:rsid w:val="000B4C75"/>
    <w:rsid w:val="000B5A91"/>
    <w:rsid w:val="000D2310"/>
    <w:rsid w:val="000E1F72"/>
    <w:rsid w:val="000E3F9D"/>
    <w:rsid w:val="000F21F6"/>
    <w:rsid w:val="000F24E8"/>
    <w:rsid w:val="000F3040"/>
    <w:rsid w:val="000F4C41"/>
    <w:rsid w:val="000F625D"/>
    <w:rsid w:val="000F6A78"/>
    <w:rsid w:val="001053D5"/>
    <w:rsid w:val="0011755D"/>
    <w:rsid w:val="001216CA"/>
    <w:rsid w:val="00125F30"/>
    <w:rsid w:val="00127C28"/>
    <w:rsid w:val="00134EA1"/>
    <w:rsid w:val="001379CA"/>
    <w:rsid w:val="00141FB5"/>
    <w:rsid w:val="00150D19"/>
    <w:rsid w:val="0017652C"/>
    <w:rsid w:val="00176D8F"/>
    <w:rsid w:val="00180D74"/>
    <w:rsid w:val="0018545A"/>
    <w:rsid w:val="00190DE5"/>
    <w:rsid w:val="00191912"/>
    <w:rsid w:val="00196DAA"/>
    <w:rsid w:val="0019756A"/>
    <w:rsid w:val="001A3CBA"/>
    <w:rsid w:val="001A6857"/>
    <w:rsid w:val="001B27AB"/>
    <w:rsid w:val="001B4AE4"/>
    <w:rsid w:val="001B6952"/>
    <w:rsid w:val="001B7375"/>
    <w:rsid w:val="001B7983"/>
    <w:rsid w:val="001C20BE"/>
    <w:rsid w:val="001C6DE0"/>
    <w:rsid w:val="001C71A8"/>
    <w:rsid w:val="001D71D7"/>
    <w:rsid w:val="001D7612"/>
    <w:rsid w:val="001E08D6"/>
    <w:rsid w:val="001F6246"/>
    <w:rsid w:val="001F69AA"/>
    <w:rsid w:val="001F77B1"/>
    <w:rsid w:val="002007AA"/>
    <w:rsid w:val="00200C94"/>
    <w:rsid w:val="00201507"/>
    <w:rsid w:val="00203A82"/>
    <w:rsid w:val="00203EEC"/>
    <w:rsid w:val="0020558A"/>
    <w:rsid w:val="00207CB6"/>
    <w:rsid w:val="00217D5E"/>
    <w:rsid w:val="00220646"/>
    <w:rsid w:val="002275DB"/>
    <w:rsid w:val="002318AC"/>
    <w:rsid w:val="002356BE"/>
    <w:rsid w:val="0025111C"/>
    <w:rsid w:val="00251D1D"/>
    <w:rsid w:val="00255420"/>
    <w:rsid w:val="00263019"/>
    <w:rsid w:val="00271312"/>
    <w:rsid w:val="00271C0F"/>
    <w:rsid w:val="002727C0"/>
    <w:rsid w:val="00274248"/>
    <w:rsid w:val="0027602C"/>
    <w:rsid w:val="00276587"/>
    <w:rsid w:val="002956D5"/>
    <w:rsid w:val="002A0BF3"/>
    <w:rsid w:val="002A11D7"/>
    <w:rsid w:val="002B2436"/>
    <w:rsid w:val="002B2DA2"/>
    <w:rsid w:val="002B58E1"/>
    <w:rsid w:val="002B5AD9"/>
    <w:rsid w:val="002C59B3"/>
    <w:rsid w:val="002D1847"/>
    <w:rsid w:val="002D67D5"/>
    <w:rsid w:val="002D770E"/>
    <w:rsid w:val="002E0E70"/>
    <w:rsid w:val="002E24B9"/>
    <w:rsid w:val="002E63D3"/>
    <w:rsid w:val="00304FD9"/>
    <w:rsid w:val="003103EC"/>
    <w:rsid w:val="00316496"/>
    <w:rsid w:val="003176B2"/>
    <w:rsid w:val="0031779B"/>
    <w:rsid w:val="00321794"/>
    <w:rsid w:val="0033305B"/>
    <w:rsid w:val="00334CA8"/>
    <w:rsid w:val="0035105F"/>
    <w:rsid w:val="003518C0"/>
    <w:rsid w:val="00354D3B"/>
    <w:rsid w:val="00356CC0"/>
    <w:rsid w:val="0036156D"/>
    <w:rsid w:val="003629F9"/>
    <w:rsid w:val="003637C3"/>
    <w:rsid w:val="00364A9C"/>
    <w:rsid w:val="003721FA"/>
    <w:rsid w:val="003763E1"/>
    <w:rsid w:val="00384883"/>
    <w:rsid w:val="00385031"/>
    <w:rsid w:val="00392153"/>
    <w:rsid w:val="0039451A"/>
    <w:rsid w:val="003A1CE5"/>
    <w:rsid w:val="003A5592"/>
    <w:rsid w:val="003A78EA"/>
    <w:rsid w:val="003B07CA"/>
    <w:rsid w:val="003C27C0"/>
    <w:rsid w:val="003D6DAB"/>
    <w:rsid w:val="003E1EBF"/>
    <w:rsid w:val="003E4EC0"/>
    <w:rsid w:val="003F4E9D"/>
    <w:rsid w:val="00403CF1"/>
    <w:rsid w:val="00405061"/>
    <w:rsid w:val="00407D78"/>
    <w:rsid w:val="004119A6"/>
    <w:rsid w:val="00425861"/>
    <w:rsid w:val="00425A44"/>
    <w:rsid w:val="00426C42"/>
    <w:rsid w:val="00440424"/>
    <w:rsid w:val="00442173"/>
    <w:rsid w:val="004504F9"/>
    <w:rsid w:val="00450734"/>
    <w:rsid w:val="00453390"/>
    <w:rsid w:val="004647FE"/>
    <w:rsid w:val="0046723E"/>
    <w:rsid w:val="0047265A"/>
    <w:rsid w:val="00472C31"/>
    <w:rsid w:val="004738B1"/>
    <w:rsid w:val="00482683"/>
    <w:rsid w:val="00486042"/>
    <w:rsid w:val="00486301"/>
    <w:rsid w:val="00496544"/>
    <w:rsid w:val="004A5A8A"/>
    <w:rsid w:val="004A6D33"/>
    <w:rsid w:val="004B0DA4"/>
    <w:rsid w:val="004B1844"/>
    <w:rsid w:val="004B7E1E"/>
    <w:rsid w:val="004C2485"/>
    <w:rsid w:val="004C273F"/>
    <w:rsid w:val="004D253B"/>
    <w:rsid w:val="004D4A73"/>
    <w:rsid w:val="004E1108"/>
    <w:rsid w:val="004E7D89"/>
    <w:rsid w:val="004F3BEE"/>
    <w:rsid w:val="00500534"/>
    <w:rsid w:val="00512C89"/>
    <w:rsid w:val="00517AE2"/>
    <w:rsid w:val="005300B5"/>
    <w:rsid w:val="00535C78"/>
    <w:rsid w:val="00535DDF"/>
    <w:rsid w:val="00543680"/>
    <w:rsid w:val="005468D1"/>
    <w:rsid w:val="00552012"/>
    <w:rsid w:val="005525DD"/>
    <w:rsid w:val="00555E25"/>
    <w:rsid w:val="00567F4E"/>
    <w:rsid w:val="005755D4"/>
    <w:rsid w:val="00576241"/>
    <w:rsid w:val="00582AEF"/>
    <w:rsid w:val="005851A7"/>
    <w:rsid w:val="0058583D"/>
    <w:rsid w:val="0059437F"/>
    <w:rsid w:val="00594BC5"/>
    <w:rsid w:val="005A6D85"/>
    <w:rsid w:val="005A6F67"/>
    <w:rsid w:val="005A7BC3"/>
    <w:rsid w:val="005B311E"/>
    <w:rsid w:val="005B524B"/>
    <w:rsid w:val="005B6564"/>
    <w:rsid w:val="005B71AA"/>
    <w:rsid w:val="005C0E2C"/>
    <w:rsid w:val="005D02A1"/>
    <w:rsid w:val="005D3593"/>
    <w:rsid w:val="005D6810"/>
    <w:rsid w:val="005E4DED"/>
    <w:rsid w:val="005E571C"/>
    <w:rsid w:val="005F1EC1"/>
    <w:rsid w:val="005F2947"/>
    <w:rsid w:val="005F2970"/>
    <w:rsid w:val="005F4F28"/>
    <w:rsid w:val="0060025E"/>
    <w:rsid w:val="0060647C"/>
    <w:rsid w:val="006074F2"/>
    <w:rsid w:val="00611358"/>
    <w:rsid w:val="0061758A"/>
    <w:rsid w:val="00625F64"/>
    <w:rsid w:val="00625FE4"/>
    <w:rsid w:val="00631A26"/>
    <w:rsid w:val="0063251D"/>
    <w:rsid w:val="00633643"/>
    <w:rsid w:val="00636E55"/>
    <w:rsid w:val="00640EF4"/>
    <w:rsid w:val="0064442C"/>
    <w:rsid w:val="006528BA"/>
    <w:rsid w:val="0065415D"/>
    <w:rsid w:val="006578AA"/>
    <w:rsid w:val="00665AD4"/>
    <w:rsid w:val="00665BA3"/>
    <w:rsid w:val="00670D96"/>
    <w:rsid w:val="00673796"/>
    <w:rsid w:val="00677BB0"/>
    <w:rsid w:val="0068024F"/>
    <w:rsid w:val="006812C7"/>
    <w:rsid w:val="00684545"/>
    <w:rsid w:val="00691169"/>
    <w:rsid w:val="00693C82"/>
    <w:rsid w:val="00695829"/>
    <w:rsid w:val="0069631F"/>
    <w:rsid w:val="00696A5F"/>
    <w:rsid w:val="006970DD"/>
    <w:rsid w:val="006A5EB8"/>
    <w:rsid w:val="006A63CA"/>
    <w:rsid w:val="006C1374"/>
    <w:rsid w:val="006C2AB6"/>
    <w:rsid w:val="006C389F"/>
    <w:rsid w:val="006D09C7"/>
    <w:rsid w:val="006D1962"/>
    <w:rsid w:val="006D2E8B"/>
    <w:rsid w:val="006D7562"/>
    <w:rsid w:val="006D7B2C"/>
    <w:rsid w:val="006E13EB"/>
    <w:rsid w:val="006E388D"/>
    <w:rsid w:val="006F0706"/>
    <w:rsid w:val="00702775"/>
    <w:rsid w:val="00715810"/>
    <w:rsid w:val="00722F07"/>
    <w:rsid w:val="0072478A"/>
    <w:rsid w:val="007333CB"/>
    <w:rsid w:val="0073635F"/>
    <w:rsid w:val="0074276C"/>
    <w:rsid w:val="00745995"/>
    <w:rsid w:val="0074672B"/>
    <w:rsid w:val="00747E93"/>
    <w:rsid w:val="00753EDE"/>
    <w:rsid w:val="007550DD"/>
    <w:rsid w:val="00755BE8"/>
    <w:rsid w:val="00760C0F"/>
    <w:rsid w:val="007759B7"/>
    <w:rsid w:val="00784958"/>
    <w:rsid w:val="00785394"/>
    <w:rsid w:val="007D38D7"/>
    <w:rsid w:val="007D456B"/>
    <w:rsid w:val="007D54F0"/>
    <w:rsid w:val="007E1D75"/>
    <w:rsid w:val="007E7532"/>
    <w:rsid w:val="007F52A6"/>
    <w:rsid w:val="00801A02"/>
    <w:rsid w:val="00803B85"/>
    <w:rsid w:val="00804247"/>
    <w:rsid w:val="00807FB6"/>
    <w:rsid w:val="00817799"/>
    <w:rsid w:val="00820A7A"/>
    <w:rsid w:val="0082183C"/>
    <w:rsid w:val="00837296"/>
    <w:rsid w:val="008376C7"/>
    <w:rsid w:val="00850C54"/>
    <w:rsid w:val="0085227E"/>
    <w:rsid w:val="0086140F"/>
    <w:rsid w:val="00863C4C"/>
    <w:rsid w:val="00872802"/>
    <w:rsid w:val="00874E7A"/>
    <w:rsid w:val="00876C71"/>
    <w:rsid w:val="00876DCF"/>
    <w:rsid w:val="008776BC"/>
    <w:rsid w:val="008818C0"/>
    <w:rsid w:val="00890CE4"/>
    <w:rsid w:val="008936D1"/>
    <w:rsid w:val="00894D80"/>
    <w:rsid w:val="00896F60"/>
    <w:rsid w:val="008A2689"/>
    <w:rsid w:val="008B521A"/>
    <w:rsid w:val="008C3CC7"/>
    <w:rsid w:val="008C437C"/>
    <w:rsid w:val="008C5F4D"/>
    <w:rsid w:val="008D0743"/>
    <w:rsid w:val="008D1ADB"/>
    <w:rsid w:val="008D5CC9"/>
    <w:rsid w:val="008E1B9E"/>
    <w:rsid w:val="008E25E6"/>
    <w:rsid w:val="008E4316"/>
    <w:rsid w:val="008E65AB"/>
    <w:rsid w:val="008E6862"/>
    <w:rsid w:val="008F05BA"/>
    <w:rsid w:val="008F0F80"/>
    <w:rsid w:val="0090261C"/>
    <w:rsid w:val="00903BC6"/>
    <w:rsid w:val="00906483"/>
    <w:rsid w:val="00911072"/>
    <w:rsid w:val="00912C92"/>
    <w:rsid w:val="009225B2"/>
    <w:rsid w:val="00922969"/>
    <w:rsid w:val="00924AC5"/>
    <w:rsid w:val="00925B7A"/>
    <w:rsid w:val="00926F97"/>
    <w:rsid w:val="00930002"/>
    <w:rsid w:val="0094101C"/>
    <w:rsid w:val="0094173A"/>
    <w:rsid w:val="009478EF"/>
    <w:rsid w:val="0095349D"/>
    <w:rsid w:val="00954C2C"/>
    <w:rsid w:val="0095528C"/>
    <w:rsid w:val="009561A9"/>
    <w:rsid w:val="009661B7"/>
    <w:rsid w:val="00966DDD"/>
    <w:rsid w:val="00970610"/>
    <w:rsid w:val="00970C5A"/>
    <w:rsid w:val="00972E19"/>
    <w:rsid w:val="009760FD"/>
    <w:rsid w:val="0097669F"/>
    <w:rsid w:val="0098124B"/>
    <w:rsid w:val="009935AB"/>
    <w:rsid w:val="00996BEF"/>
    <w:rsid w:val="009A48F2"/>
    <w:rsid w:val="009B2AF3"/>
    <w:rsid w:val="009B4AEA"/>
    <w:rsid w:val="009C38AE"/>
    <w:rsid w:val="009E0511"/>
    <w:rsid w:val="009E7494"/>
    <w:rsid w:val="009F1D89"/>
    <w:rsid w:val="009F2DF3"/>
    <w:rsid w:val="009F495F"/>
    <w:rsid w:val="00A00FC3"/>
    <w:rsid w:val="00A04410"/>
    <w:rsid w:val="00A06499"/>
    <w:rsid w:val="00A23DF4"/>
    <w:rsid w:val="00A27DA9"/>
    <w:rsid w:val="00A33109"/>
    <w:rsid w:val="00A34B7C"/>
    <w:rsid w:val="00A43638"/>
    <w:rsid w:val="00A448EE"/>
    <w:rsid w:val="00A53CAD"/>
    <w:rsid w:val="00A615FC"/>
    <w:rsid w:val="00A62196"/>
    <w:rsid w:val="00A6236D"/>
    <w:rsid w:val="00A627BF"/>
    <w:rsid w:val="00A71822"/>
    <w:rsid w:val="00A74D80"/>
    <w:rsid w:val="00A75CEC"/>
    <w:rsid w:val="00A83E30"/>
    <w:rsid w:val="00A86EB3"/>
    <w:rsid w:val="00A9734A"/>
    <w:rsid w:val="00AA0B87"/>
    <w:rsid w:val="00AA179D"/>
    <w:rsid w:val="00AA27AC"/>
    <w:rsid w:val="00AA33C9"/>
    <w:rsid w:val="00AB08A2"/>
    <w:rsid w:val="00AB3B6E"/>
    <w:rsid w:val="00AC0804"/>
    <w:rsid w:val="00AC450F"/>
    <w:rsid w:val="00AD3C4F"/>
    <w:rsid w:val="00AE0168"/>
    <w:rsid w:val="00AE676D"/>
    <w:rsid w:val="00AE7F4F"/>
    <w:rsid w:val="00AF722C"/>
    <w:rsid w:val="00B00AB8"/>
    <w:rsid w:val="00B034CB"/>
    <w:rsid w:val="00B11742"/>
    <w:rsid w:val="00B11E43"/>
    <w:rsid w:val="00B1253F"/>
    <w:rsid w:val="00B162C1"/>
    <w:rsid w:val="00B17B11"/>
    <w:rsid w:val="00B204D3"/>
    <w:rsid w:val="00B23BAB"/>
    <w:rsid w:val="00B240B6"/>
    <w:rsid w:val="00B34165"/>
    <w:rsid w:val="00B35044"/>
    <w:rsid w:val="00B36383"/>
    <w:rsid w:val="00B45304"/>
    <w:rsid w:val="00B45985"/>
    <w:rsid w:val="00B4662D"/>
    <w:rsid w:val="00B50716"/>
    <w:rsid w:val="00B51EA9"/>
    <w:rsid w:val="00B563C0"/>
    <w:rsid w:val="00B57CE4"/>
    <w:rsid w:val="00B612D1"/>
    <w:rsid w:val="00B673D7"/>
    <w:rsid w:val="00B77972"/>
    <w:rsid w:val="00B85C97"/>
    <w:rsid w:val="00B937E3"/>
    <w:rsid w:val="00B960F9"/>
    <w:rsid w:val="00B9622C"/>
    <w:rsid w:val="00BA0FB6"/>
    <w:rsid w:val="00BB1CBB"/>
    <w:rsid w:val="00BB599A"/>
    <w:rsid w:val="00BB5CB5"/>
    <w:rsid w:val="00BB6162"/>
    <w:rsid w:val="00BC10DB"/>
    <w:rsid w:val="00BC1353"/>
    <w:rsid w:val="00BC6B5D"/>
    <w:rsid w:val="00BD09FC"/>
    <w:rsid w:val="00BD5039"/>
    <w:rsid w:val="00BD5908"/>
    <w:rsid w:val="00BD74AF"/>
    <w:rsid w:val="00BF2773"/>
    <w:rsid w:val="00BF4D8F"/>
    <w:rsid w:val="00BF52CE"/>
    <w:rsid w:val="00C02998"/>
    <w:rsid w:val="00C0736F"/>
    <w:rsid w:val="00C20DA9"/>
    <w:rsid w:val="00C230AD"/>
    <w:rsid w:val="00C33B64"/>
    <w:rsid w:val="00C40A78"/>
    <w:rsid w:val="00C43056"/>
    <w:rsid w:val="00C46D23"/>
    <w:rsid w:val="00C61121"/>
    <w:rsid w:val="00C63B8A"/>
    <w:rsid w:val="00C81E95"/>
    <w:rsid w:val="00C834CE"/>
    <w:rsid w:val="00C84B0E"/>
    <w:rsid w:val="00C865AC"/>
    <w:rsid w:val="00C9354E"/>
    <w:rsid w:val="00CA57CC"/>
    <w:rsid w:val="00CB199F"/>
    <w:rsid w:val="00CB3B24"/>
    <w:rsid w:val="00CB64E5"/>
    <w:rsid w:val="00CB6701"/>
    <w:rsid w:val="00CC69EB"/>
    <w:rsid w:val="00CD1E84"/>
    <w:rsid w:val="00CD6037"/>
    <w:rsid w:val="00CD66E7"/>
    <w:rsid w:val="00CF0458"/>
    <w:rsid w:val="00CF3E5F"/>
    <w:rsid w:val="00CF5C2B"/>
    <w:rsid w:val="00D0647C"/>
    <w:rsid w:val="00D124DC"/>
    <w:rsid w:val="00D20FDB"/>
    <w:rsid w:val="00D2144E"/>
    <w:rsid w:val="00D219A0"/>
    <w:rsid w:val="00D22BF3"/>
    <w:rsid w:val="00D22FAE"/>
    <w:rsid w:val="00D23426"/>
    <w:rsid w:val="00D236A8"/>
    <w:rsid w:val="00D2396C"/>
    <w:rsid w:val="00D33E77"/>
    <w:rsid w:val="00D33F21"/>
    <w:rsid w:val="00D37E79"/>
    <w:rsid w:val="00D44D0F"/>
    <w:rsid w:val="00D54C39"/>
    <w:rsid w:val="00D64134"/>
    <w:rsid w:val="00D647AE"/>
    <w:rsid w:val="00D66D94"/>
    <w:rsid w:val="00D7136B"/>
    <w:rsid w:val="00D74554"/>
    <w:rsid w:val="00D81683"/>
    <w:rsid w:val="00D857F5"/>
    <w:rsid w:val="00D900E8"/>
    <w:rsid w:val="00D92829"/>
    <w:rsid w:val="00D94F74"/>
    <w:rsid w:val="00DA551B"/>
    <w:rsid w:val="00DB4439"/>
    <w:rsid w:val="00DB4AB1"/>
    <w:rsid w:val="00DC12D4"/>
    <w:rsid w:val="00DC7D48"/>
    <w:rsid w:val="00DD4936"/>
    <w:rsid w:val="00DD5E97"/>
    <w:rsid w:val="00DD667C"/>
    <w:rsid w:val="00DE33F4"/>
    <w:rsid w:val="00DF07BA"/>
    <w:rsid w:val="00DF1C2D"/>
    <w:rsid w:val="00DF7983"/>
    <w:rsid w:val="00E020FE"/>
    <w:rsid w:val="00E021B6"/>
    <w:rsid w:val="00E13EAB"/>
    <w:rsid w:val="00E1479F"/>
    <w:rsid w:val="00E259B8"/>
    <w:rsid w:val="00E33D42"/>
    <w:rsid w:val="00E3487D"/>
    <w:rsid w:val="00E35E1C"/>
    <w:rsid w:val="00E373DE"/>
    <w:rsid w:val="00E479B8"/>
    <w:rsid w:val="00E63EAB"/>
    <w:rsid w:val="00E81389"/>
    <w:rsid w:val="00E82159"/>
    <w:rsid w:val="00E923F6"/>
    <w:rsid w:val="00E95193"/>
    <w:rsid w:val="00EA004D"/>
    <w:rsid w:val="00EA06BD"/>
    <w:rsid w:val="00EA19D3"/>
    <w:rsid w:val="00EB468E"/>
    <w:rsid w:val="00EC185D"/>
    <w:rsid w:val="00EC2944"/>
    <w:rsid w:val="00EC3EFB"/>
    <w:rsid w:val="00EC6D3F"/>
    <w:rsid w:val="00ED32ED"/>
    <w:rsid w:val="00ED51F0"/>
    <w:rsid w:val="00EE038E"/>
    <w:rsid w:val="00EE4822"/>
    <w:rsid w:val="00EF01CC"/>
    <w:rsid w:val="00EF7ADF"/>
    <w:rsid w:val="00F01047"/>
    <w:rsid w:val="00F01EF6"/>
    <w:rsid w:val="00F02F46"/>
    <w:rsid w:val="00F03135"/>
    <w:rsid w:val="00F03D88"/>
    <w:rsid w:val="00F04F60"/>
    <w:rsid w:val="00F15AE4"/>
    <w:rsid w:val="00F20E60"/>
    <w:rsid w:val="00F2235B"/>
    <w:rsid w:val="00F32D76"/>
    <w:rsid w:val="00F4536D"/>
    <w:rsid w:val="00F47D6C"/>
    <w:rsid w:val="00F503B4"/>
    <w:rsid w:val="00F529D5"/>
    <w:rsid w:val="00F56D3E"/>
    <w:rsid w:val="00F607B8"/>
    <w:rsid w:val="00F612AB"/>
    <w:rsid w:val="00F61590"/>
    <w:rsid w:val="00F61BE3"/>
    <w:rsid w:val="00F622AA"/>
    <w:rsid w:val="00F650E0"/>
    <w:rsid w:val="00F7261B"/>
    <w:rsid w:val="00F74E54"/>
    <w:rsid w:val="00F820AD"/>
    <w:rsid w:val="00F82A68"/>
    <w:rsid w:val="00F93868"/>
    <w:rsid w:val="00F94B0B"/>
    <w:rsid w:val="00FA1ADB"/>
    <w:rsid w:val="00FA6327"/>
    <w:rsid w:val="00FC22D6"/>
    <w:rsid w:val="00FD3C7D"/>
    <w:rsid w:val="00FD490E"/>
    <w:rsid w:val="00FE1B51"/>
    <w:rsid w:val="00FE2E44"/>
    <w:rsid w:val="00FE734B"/>
    <w:rsid w:val="00FF2362"/>
    <w:rsid w:val="00FF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6D81EA-AF2B-49D0-BF81-6F96A87E7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7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D09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0F6A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F27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8218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273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4">
    <w:name w:val="Hyperlink"/>
    <w:rsid w:val="004C273F"/>
    <w:rPr>
      <w:color w:val="0000FF"/>
      <w:u w:val="single"/>
    </w:rPr>
  </w:style>
  <w:style w:type="paragraph" w:customStyle="1" w:styleId="Web">
    <w:name w:val="Обычный (Web)"/>
    <w:basedOn w:val="a"/>
    <w:rsid w:val="005F2970"/>
    <w:pPr>
      <w:widowControl w:val="0"/>
      <w:suppressAutoHyphens/>
      <w:spacing w:before="280" w:after="280"/>
    </w:pPr>
    <w:rPr>
      <w:rFonts w:eastAsia="Lucida Sans Unicode"/>
      <w:kern w:val="1"/>
    </w:rPr>
  </w:style>
  <w:style w:type="paragraph" w:customStyle="1" w:styleId="11">
    <w:name w:val="Без интервала1"/>
    <w:qFormat/>
    <w:rsid w:val="003518C0"/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D09FC"/>
  </w:style>
  <w:style w:type="paragraph" w:styleId="a5">
    <w:name w:val="Title"/>
    <w:basedOn w:val="a"/>
    <w:next w:val="a"/>
    <w:link w:val="a6"/>
    <w:qFormat/>
    <w:rsid w:val="00BB1CBB"/>
    <w:pPr>
      <w:overflowPunct w:val="0"/>
      <w:autoSpaceDE w:val="0"/>
      <w:autoSpaceDN w:val="0"/>
      <w:adjustRightInd w:val="0"/>
      <w:spacing w:before="240" w:after="60"/>
      <w:jc w:val="center"/>
      <w:textAlignment w:val="baseline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locked/>
    <w:rsid w:val="00BB1CBB"/>
    <w:rPr>
      <w:rFonts w:ascii="Cambria" w:hAnsi="Cambria" w:cs="Cambria"/>
      <w:b/>
      <w:bCs/>
      <w:kern w:val="28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rsid w:val="000F6A7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BF2773"/>
    <w:rPr>
      <w:rFonts w:ascii="Cambria" w:eastAsia="Times New Roman" w:hAnsi="Cambria" w:cs="Times New Roman"/>
      <w:b/>
      <w:bCs/>
      <w:sz w:val="26"/>
      <w:szCs w:val="26"/>
    </w:rPr>
  </w:style>
  <w:style w:type="table" w:styleId="a7">
    <w:name w:val="Table Grid"/>
    <w:basedOn w:val="a1"/>
    <w:rsid w:val="00B45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rsid w:val="00535C78"/>
    <w:pPr>
      <w:spacing w:before="100" w:beforeAutospacing="1" w:after="100" w:afterAutospacing="1"/>
    </w:pPr>
  </w:style>
  <w:style w:type="paragraph" w:customStyle="1" w:styleId="ConsNormal">
    <w:name w:val="ConsNormal"/>
    <w:link w:val="ConsNormal0"/>
    <w:rsid w:val="00A53CAD"/>
    <w:pPr>
      <w:autoSpaceDE w:val="0"/>
      <w:autoSpaceDN w:val="0"/>
      <w:adjustRightInd w:val="0"/>
      <w:ind w:right="19772" w:firstLine="720"/>
    </w:pPr>
    <w:rPr>
      <w:rFonts w:ascii="Arial" w:eastAsia="Calibri" w:hAnsi="Arial" w:cs="Arial"/>
    </w:rPr>
  </w:style>
  <w:style w:type="character" w:customStyle="1" w:styleId="ConsNormal0">
    <w:name w:val="ConsNormal Знак"/>
    <w:basedOn w:val="a0"/>
    <w:link w:val="ConsNormal"/>
    <w:locked/>
    <w:rsid w:val="00A53CAD"/>
    <w:rPr>
      <w:rFonts w:ascii="Arial" w:eastAsia="Calibri" w:hAnsi="Arial" w:cs="Arial"/>
    </w:rPr>
  </w:style>
  <w:style w:type="paragraph" w:styleId="a9">
    <w:name w:val="footer"/>
    <w:basedOn w:val="a"/>
    <w:link w:val="aa"/>
    <w:rsid w:val="00A53CAD"/>
    <w:pPr>
      <w:tabs>
        <w:tab w:val="center" w:pos="4677"/>
        <w:tab w:val="right" w:pos="9355"/>
      </w:tabs>
    </w:pPr>
    <w:rPr>
      <w:rFonts w:ascii="Arial" w:eastAsia="Calibri" w:hAnsi="Arial" w:cs="Arial"/>
      <w:color w:val="000000"/>
      <w:sz w:val="22"/>
      <w:szCs w:val="22"/>
    </w:rPr>
  </w:style>
  <w:style w:type="character" w:customStyle="1" w:styleId="aa">
    <w:name w:val="Нижний колонтитул Знак"/>
    <w:basedOn w:val="a0"/>
    <w:link w:val="a9"/>
    <w:rsid w:val="00A53CAD"/>
    <w:rPr>
      <w:rFonts w:ascii="Arial" w:eastAsia="Calibri" w:hAnsi="Arial" w:cs="Arial"/>
      <w:color w:val="000000"/>
      <w:sz w:val="22"/>
      <w:szCs w:val="22"/>
    </w:rPr>
  </w:style>
  <w:style w:type="paragraph" w:customStyle="1" w:styleId="21">
    <w:name w:val="Без интервала2"/>
    <w:rsid w:val="00A53CAD"/>
    <w:rPr>
      <w:rFonts w:ascii="Calibri" w:eastAsia="Calibri" w:hAnsi="Calibri" w:cs="Calibri"/>
      <w:sz w:val="22"/>
      <w:szCs w:val="22"/>
      <w:lang w:eastAsia="en-US"/>
    </w:rPr>
  </w:style>
  <w:style w:type="character" w:styleId="ab">
    <w:name w:val="Strong"/>
    <w:basedOn w:val="a0"/>
    <w:uiPriority w:val="22"/>
    <w:qFormat/>
    <w:rsid w:val="00180D7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D0743"/>
    <w:rPr>
      <w:b/>
      <w:bCs/>
      <w:kern w:val="36"/>
      <w:sz w:val="48"/>
      <w:szCs w:val="48"/>
    </w:rPr>
  </w:style>
  <w:style w:type="paragraph" w:customStyle="1" w:styleId="caaieiaie1">
    <w:name w:val="caaieiaie 1"/>
    <w:basedOn w:val="a"/>
    <w:next w:val="a"/>
    <w:rsid w:val="008E65AB"/>
    <w:pPr>
      <w:keepNext/>
      <w:ind w:left="567"/>
      <w:jc w:val="center"/>
    </w:pPr>
    <w:rPr>
      <w:b/>
      <w:sz w:val="32"/>
      <w:szCs w:val="20"/>
    </w:rPr>
  </w:style>
  <w:style w:type="character" w:customStyle="1" w:styleId="spelle">
    <w:name w:val="spelle"/>
    <w:basedOn w:val="a0"/>
    <w:rsid w:val="00631A26"/>
  </w:style>
  <w:style w:type="character" w:styleId="ac">
    <w:name w:val="Emphasis"/>
    <w:basedOn w:val="a0"/>
    <w:uiPriority w:val="20"/>
    <w:qFormat/>
    <w:rsid w:val="007759B7"/>
    <w:rPr>
      <w:i/>
      <w:iCs/>
    </w:rPr>
  </w:style>
  <w:style w:type="character" w:customStyle="1" w:styleId="rvts16">
    <w:name w:val="rvts16"/>
    <w:basedOn w:val="a0"/>
    <w:rsid w:val="001A6857"/>
  </w:style>
  <w:style w:type="paragraph" w:styleId="ad">
    <w:name w:val="List Paragraph"/>
    <w:basedOn w:val="a"/>
    <w:uiPriority w:val="34"/>
    <w:qFormat/>
    <w:rsid w:val="001E08D6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82183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ae">
    <w:name w:val="Balloon Text"/>
    <w:basedOn w:val="a"/>
    <w:link w:val="af"/>
    <w:semiHidden/>
    <w:unhideWhenUsed/>
    <w:rsid w:val="008D1AD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8D1A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2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603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5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4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9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6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77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861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53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23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8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CF309-6913-46E8-85D3-97AE9DFD5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811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6192</CharactersWithSpaces>
  <SharedDoc>false</SharedDoc>
  <HLinks>
    <vt:vector size="6" baseType="variant">
      <vt:variant>
        <vt:i4>4522022</vt:i4>
      </vt:variant>
      <vt:variant>
        <vt:i4>0</vt:i4>
      </vt:variant>
      <vt:variant>
        <vt:i4>0</vt:i4>
      </vt:variant>
      <vt:variant>
        <vt:i4>5</vt:i4>
      </vt:variant>
      <vt:variant>
        <vt:lpwstr>mailto:bri-co@yandex.ru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14</cp:revision>
  <cp:lastPrinted>2026-10-06T11:12:00Z</cp:lastPrinted>
  <dcterms:created xsi:type="dcterms:W3CDTF">2026-10-09T07:55:00Z</dcterms:created>
  <dcterms:modified xsi:type="dcterms:W3CDTF">2026-10-12T07:14:00Z</dcterms:modified>
</cp:coreProperties>
</file>