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D0910" w14:textId="2FF91B33" w:rsidR="00523C6B" w:rsidRPr="00016EB7" w:rsidRDefault="00E44EB5" w:rsidP="00A627EE">
      <w:pPr>
        <w:pStyle w:val="10"/>
        <w:spacing w:before="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Контракт</w:t>
      </w:r>
      <w:r w:rsidR="00523C6B" w:rsidRPr="00016EB7">
        <w:rPr>
          <w:rFonts w:ascii="Times New Roman" w:hAnsi="Times New Roman" w:cs="Times New Roman"/>
          <w:sz w:val="23"/>
          <w:szCs w:val="23"/>
        </w:rPr>
        <w:t xml:space="preserve"> №</w:t>
      </w:r>
    </w:p>
    <w:p w14:paraId="34F186FA" w14:textId="77777777" w:rsidR="00523C6B" w:rsidRPr="00016EB7" w:rsidRDefault="00523C6B" w:rsidP="00A627EE">
      <w:pPr>
        <w:jc w:val="center"/>
        <w:rPr>
          <w:b/>
          <w:bCs/>
          <w:sz w:val="23"/>
          <w:szCs w:val="23"/>
          <w:lang w:eastAsia="zh-CN"/>
        </w:rPr>
      </w:pPr>
      <w:r w:rsidRPr="00016EB7">
        <w:rPr>
          <w:b/>
          <w:bCs/>
          <w:sz w:val="23"/>
          <w:szCs w:val="23"/>
          <w:lang w:eastAsia="zh-CN"/>
        </w:rPr>
        <w:t>на оказание услуг по техническому обслуживанию систем автономной пожарной сигнализации и речевого оповещения Шадринского филиала Финансового университета</w:t>
      </w:r>
    </w:p>
    <w:p w14:paraId="30D3E855" w14:textId="77777777" w:rsidR="00523C6B" w:rsidRPr="00016EB7" w:rsidRDefault="00523C6B" w:rsidP="00A627EE">
      <w:pPr>
        <w:jc w:val="center"/>
        <w:rPr>
          <w:sz w:val="23"/>
          <w:szCs w:val="23"/>
        </w:rPr>
      </w:pPr>
    </w:p>
    <w:p w14:paraId="4C84D19B" w14:textId="51253191" w:rsidR="00523C6B" w:rsidRPr="00016EB7" w:rsidRDefault="00523C6B" w:rsidP="00523C6B">
      <w:pPr>
        <w:jc w:val="both"/>
        <w:rPr>
          <w:b/>
          <w:sz w:val="23"/>
          <w:szCs w:val="23"/>
        </w:rPr>
      </w:pPr>
      <w:r w:rsidRPr="00016EB7">
        <w:rPr>
          <w:b/>
          <w:sz w:val="23"/>
          <w:szCs w:val="23"/>
        </w:rPr>
        <w:t xml:space="preserve">ИКЗ: </w:t>
      </w:r>
      <w:r w:rsidR="00175D18" w:rsidRPr="00175D18">
        <w:rPr>
          <w:b/>
          <w:sz w:val="23"/>
          <w:szCs w:val="23"/>
        </w:rPr>
        <w:t>2617714086422450243001000200</w:t>
      </w:r>
      <w:r w:rsidR="00175D18">
        <w:rPr>
          <w:b/>
          <w:sz w:val="23"/>
          <w:szCs w:val="23"/>
        </w:rPr>
        <w:t>7</w:t>
      </w:r>
      <w:r w:rsidR="00175D18" w:rsidRPr="00175D18">
        <w:rPr>
          <w:b/>
          <w:sz w:val="23"/>
          <w:szCs w:val="23"/>
        </w:rPr>
        <w:t>0000244</w:t>
      </w:r>
    </w:p>
    <w:p w14:paraId="1E6A0126" w14:textId="585EC581" w:rsidR="00523C6B" w:rsidRPr="00016EB7" w:rsidRDefault="00523C6B" w:rsidP="00523C6B">
      <w:pPr>
        <w:jc w:val="both"/>
        <w:rPr>
          <w:sz w:val="23"/>
          <w:szCs w:val="23"/>
        </w:rPr>
      </w:pPr>
      <w:r w:rsidRPr="00016EB7">
        <w:rPr>
          <w:sz w:val="23"/>
          <w:szCs w:val="23"/>
        </w:rPr>
        <w:t xml:space="preserve">г. Шадринск </w:t>
      </w:r>
      <w:r w:rsidRPr="00016EB7">
        <w:rPr>
          <w:sz w:val="23"/>
          <w:szCs w:val="23"/>
        </w:rPr>
        <w:tab/>
      </w:r>
      <w:r w:rsidRPr="00016EB7">
        <w:rPr>
          <w:sz w:val="23"/>
          <w:szCs w:val="23"/>
        </w:rPr>
        <w:tab/>
      </w:r>
      <w:r w:rsidRPr="00016EB7">
        <w:rPr>
          <w:sz w:val="23"/>
          <w:szCs w:val="23"/>
        </w:rPr>
        <w:tab/>
      </w:r>
      <w:r w:rsidRPr="00016EB7">
        <w:rPr>
          <w:sz w:val="23"/>
          <w:szCs w:val="23"/>
        </w:rPr>
        <w:tab/>
      </w:r>
      <w:r w:rsidRPr="00016EB7">
        <w:rPr>
          <w:sz w:val="23"/>
          <w:szCs w:val="23"/>
        </w:rPr>
        <w:tab/>
      </w:r>
      <w:r w:rsidRPr="00016EB7">
        <w:rPr>
          <w:sz w:val="23"/>
          <w:szCs w:val="23"/>
        </w:rPr>
        <w:tab/>
      </w:r>
      <w:r w:rsidR="009E2849" w:rsidRPr="00016EB7">
        <w:rPr>
          <w:sz w:val="23"/>
          <w:szCs w:val="23"/>
        </w:rPr>
        <w:t xml:space="preserve">                       </w:t>
      </w:r>
      <w:r w:rsidR="005C2E68">
        <w:rPr>
          <w:sz w:val="23"/>
          <w:szCs w:val="23"/>
        </w:rPr>
        <w:tab/>
      </w:r>
      <w:r w:rsidR="005C2E68">
        <w:rPr>
          <w:sz w:val="23"/>
          <w:szCs w:val="23"/>
        </w:rPr>
        <w:tab/>
        <w:t xml:space="preserve">13 октября </w:t>
      </w:r>
      <w:r w:rsidR="00ED2E2D" w:rsidRPr="00016EB7">
        <w:rPr>
          <w:sz w:val="23"/>
          <w:szCs w:val="23"/>
        </w:rPr>
        <w:t>20</w:t>
      </w:r>
      <w:r w:rsidR="005C2E68">
        <w:rPr>
          <w:sz w:val="23"/>
          <w:szCs w:val="23"/>
        </w:rPr>
        <w:t xml:space="preserve">26 </w:t>
      </w:r>
      <w:r w:rsidR="00ED2E2D" w:rsidRPr="00016EB7">
        <w:rPr>
          <w:sz w:val="23"/>
          <w:szCs w:val="23"/>
        </w:rPr>
        <w:t>г.</w:t>
      </w:r>
    </w:p>
    <w:p w14:paraId="63BAE07A" w14:textId="77777777" w:rsidR="00523C6B" w:rsidRPr="00016EB7" w:rsidRDefault="00523C6B" w:rsidP="00523C6B">
      <w:pPr>
        <w:jc w:val="both"/>
        <w:rPr>
          <w:sz w:val="23"/>
          <w:szCs w:val="23"/>
        </w:rPr>
      </w:pPr>
    </w:p>
    <w:p w14:paraId="134281B6" w14:textId="55947BE5" w:rsidR="00523C6B" w:rsidRPr="0082159F" w:rsidRDefault="00523C6B" w:rsidP="00523C6B">
      <w:pPr>
        <w:shd w:val="clear" w:color="auto" w:fill="FFFFFF"/>
        <w:jc w:val="both"/>
        <w:rPr>
          <w:bCs/>
          <w:sz w:val="22"/>
          <w:szCs w:val="22"/>
        </w:rPr>
      </w:pPr>
      <w:r w:rsidRPr="0082159F">
        <w:rPr>
          <w:b/>
          <w:sz w:val="22"/>
          <w:szCs w:val="22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университет),</w:t>
      </w:r>
      <w:r w:rsidRPr="0082159F">
        <w:rPr>
          <w:sz w:val="22"/>
          <w:szCs w:val="22"/>
        </w:rPr>
        <w:t xml:space="preserve"> именуемое в дальнейшем «Заказчик», </w:t>
      </w:r>
      <w:r w:rsidR="0065241D" w:rsidRPr="0082159F">
        <w:rPr>
          <w:sz w:val="22"/>
          <w:szCs w:val="22"/>
        </w:rPr>
        <w:t xml:space="preserve">в лице </w:t>
      </w:r>
      <w:r w:rsidR="00F4568D" w:rsidRPr="0082159F">
        <w:rPr>
          <w:sz w:val="22"/>
          <w:szCs w:val="22"/>
        </w:rPr>
        <w:t>И.</w:t>
      </w:r>
      <w:r w:rsidR="00A86825" w:rsidRPr="0082159F">
        <w:rPr>
          <w:sz w:val="22"/>
          <w:szCs w:val="22"/>
        </w:rPr>
        <w:t>о</w:t>
      </w:r>
      <w:r w:rsidR="00F4568D" w:rsidRPr="0082159F">
        <w:rPr>
          <w:sz w:val="22"/>
          <w:szCs w:val="22"/>
        </w:rPr>
        <w:t>.</w:t>
      </w:r>
      <w:r w:rsidR="00AE15B7" w:rsidRPr="0082159F">
        <w:rPr>
          <w:sz w:val="22"/>
          <w:szCs w:val="22"/>
        </w:rPr>
        <w:t xml:space="preserve"> </w:t>
      </w:r>
      <w:r w:rsidR="0065241D" w:rsidRPr="0082159F">
        <w:rPr>
          <w:sz w:val="22"/>
          <w:szCs w:val="22"/>
        </w:rPr>
        <w:t xml:space="preserve">директора Шадринского филиала Финуниверситета </w:t>
      </w:r>
      <w:r w:rsidR="00AE15B7" w:rsidRPr="0082159F">
        <w:rPr>
          <w:sz w:val="22"/>
          <w:szCs w:val="22"/>
        </w:rPr>
        <w:t>Климовой Жанны Сергеевны</w:t>
      </w:r>
      <w:r w:rsidR="0065241D" w:rsidRPr="0082159F">
        <w:rPr>
          <w:sz w:val="22"/>
          <w:szCs w:val="22"/>
        </w:rPr>
        <w:t xml:space="preserve">, действующего </w:t>
      </w:r>
      <w:r w:rsidR="00B013EE" w:rsidRPr="0082159F">
        <w:rPr>
          <w:sz w:val="22"/>
          <w:szCs w:val="22"/>
        </w:rPr>
        <w:t>на основании доверенности № 3</w:t>
      </w:r>
      <w:r w:rsidR="000A1F3D">
        <w:rPr>
          <w:sz w:val="22"/>
          <w:szCs w:val="22"/>
        </w:rPr>
        <w:t>26</w:t>
      </w:r>
      <w:r w:rsidR="00B013EE" w:rsidRPr="0082159F">
        <w:rPr>
          <w:sz w:val="22"/>
          <w:szCs w:val="22"/>
        </w:rPr>
        <w:t xml:space="preserve">-2026/48 от </w:t>
      </w:r>
      <w:r w:rsidR="000A1F3D">
        <w:rPr>
          <w:sz w:val="22"/>
          <w:szCs w:val="22"/>
        </w:rPr>
        <w:t>6</w:t>
      </w:r>
      <w:r w:rsidR="00B013EE" w:rsidRPr="0082159F">
        <w:rPr>
          <w:sz w:val="22"/>
          <w:szCs w:val="22"/>
        </w:rPr>
        <w:t xml:space="preserve"> </w:t>
      </w:r>
      <w:r w:rsidR="000A1F3D">
        <w:rPr>
          <w:sz w:val="22"/>
          <w:szCs w:val="22"/>
        </w:rPr>
        <w:t>ок</w:t>
      </w:r>
      <w:r w:rsidR="00B013EE" w:rsidRPr="0082159F">
        <w:rPr>
          <w:sz w:val="22"/>
          <w:szCs w:val="22"/>
        </w:rPr>
        <w:t>тября 2026 года</w:t>
      </w:r>
      <w:r w:rsidR="00AE15B7" w:rsidRPr="0082159F">
        <w:rPr>
          <w:sz w:val="22"/>
          <w:szCs w:val="22"/>
        </w:rPr>
        <w:t>.</w:t>
      </w:r>
      <w:r w:rsidRPr="0082159F">
        <w:rPr>
          <w:sz w:val="22"/>
          <w:szCs w:val="22"/>
        </w:rPr>
        <w:t>,</w:t>
      </w:r>
      <w:r w:rsidRPr="0082159F">
        <w:rPr>
          <w:bCs/>
          <w:sz w:val="22"/>
          <w:szCs w:val="22"/>
        </w:rPr>
        <w:t xml:space="preserve"> с одной стороны </w:t>
      </w:r>
      <w:r w:rsidRPr="0082159F">
        <w:rPr>
          <w:sz w:val="22"/>
          <w:szCs w:val="22"/>
        </w:rPr>
        <w:t xml:space="preserve">и </w:t>
      </w:r>
      <w:r w:rsidR="00B40A34" w:rsidRPr="0082159F">
        <w:rPr>
          <w:b/>
          <w:bCs/>
          <w:sz w:val="22"/>
          <w:szCs w:val="22"/>
        </w:rPr>
        <w:t>____________________</w:t>
      </w:r>
      <w:r w:rsidR="00D3434D" w:rsidRPr="0082159F">
        <w:rPr>
          <w:b/>
          <w:bCs/>
          <w:sz w:val="22"/>
          <w:szCs w:val="22"/>
        </w:rPr>
        <w:t>,</w:t>
      </w:r>
      <w:r w:rsidRPr="0082159F">
        <w:rPr>
          <w:bCs/>
          <w:sz w:val="22"/>
          <w:szCs w:val="22"/>
        </w:rPr>
        <w:t xml:space="preserve"> именуемое в дальнейшем Исполнитель, в лице</w:t>
      </w:r>
      <w:r w:rsidR="00D3434D" w:rsidRPr="0082159F">
        <w:rPr>
          <w:bCs/>
          <w:sz w:val="22"/>
          <w:szCs w:val="22"/>
        </w:rPr>
        <w:t xml:space="preserve"> </w:t>
      </w:r>
      <w:r w:rsidR="00B40A34" w:rsidRPr="0082159F">
        <w:rPr>
          <w:bCs/>
          <w:sz w:val="22"/>
          <w:szCs w:val="22"/>
        </w:rPr>
        <w:t>________________________</w:t>
      </w:r>
      <w:r w:rsidRPr="0082159F">
        <w:rPr>
          <w:bCs/>
          <w:sz w:val="22"/>
          <w:szCs w:val="22"/>
        </w:rPr>
        <w:t xml:space="preserve">, действующего на основании </w:t>
      </w:r>
      <w:r w:rsidR="00D3434D" w:rsidRPr="0082159F">
        <w:rPr>
          <w:bCs/>
          <w:sz w:val="22"/>
          <w:szCs w:val="22"/>
        </w:rPr>
        <w:t>Устава</w:t>
      </w:r>
      <w:r w:rsidRPr="0082159F">
        <w:rPr>
          <w:bCs/>
          <w:sz w:val="22"/>
          <w:szCs w:val="22"/>
        </w:rPr>
        <w:t xml:space="preserve">, с другой стороны, заключили настоящий </w:t>
      </w:r>
      <w:r w:rsidR="00E44EB5" w:rsidRPr="0082159F">
        <w:rPr>
          <w:bCs/>
          <w:sz w:val="22"/>
          <w:szCs w:val="22"/>
        </w:rPr>
        <w:t>Контракт</w:t>
      </w:r>
      <w:r w:rsidRPr="0082159F">
        <w:rPr>
          <w:bCs/>
          <w:sz w:val="22"/>
          <w:szCs w:val="22"/>
        </w:rPr>
        <w:t xml:space="preserve"> о нижеследующем:</w:t>
      </w:r>
    </w:p>
    <w:p w14:paraId="7976F157" w14:textId="77777777" w:rsidR="00523C6B" w:rsidRPr="0082159F" w:rsidRDefault="00523C6B" w:rsidP="00523C6B">
      <w:pPr>
        <w:shd w:val="clear" w:color="auto" w:fill="FFFFFF"/>
        <w:jc w:val="both"/>
        <w:rPr>
          <w:sz w:val="22"/>
          <w:szCs w:val="22"/>
        </w:rPr>
      </w:pPr>
    </w:p>
    <w:p w14:paraId="631588B8" w14:textId="33386B62" w:rsidR="00523C6B" w:rsidRPr="0082159F" w:rsidRDefault="00523C6B" w:rsidP="009E2849">
      <w:pPr>
        <w:numPr>
          <w:ilvl w:val="0"/>
          <w:numId w:val="14"/>
        </w:numPr>
        <w:ind w:left="0" w:firstLine="0"/>
        <w:jc w:val="center"/>
        <w:rPr>
          <w:b/>
          <w:bCs/>
          <w:sz w:val="22"/>
          <w:szCs w:val="22"/>
        </w:rPr>
      </w:pPr>
      <w:r w:rsidRPr="0082159F">
        <w:rPr>
          <w:b/>
          <w:bCs/>
          <w:sz w:val="22"/>
          <w:szCs w:val="22"/>
        </w:rPr>
        <w:t xml:space="preserve">ПРЕДМЕТ </w:t>
      </w:r>
      <w:r w:rsidR="00E44EB5" w:rsidRPr="0082159F">
        <w:rPr>
          <w:b/>
          <w:bCs/>
          <w:sz w:val="22"/>
          <w:szCs w:val="22"/>
        </w:rPr>
        <w:t>КОНТРАКТ</w:t>
      </w:r>
      <w:r w:rsidRPr="0082159F">
        <w:rPr>
          <w:b/>
          <w:bCs/>
          <w:sz w:val="22"/>
          <w:szCs w:val="22"/>
        </w:rPr>
        <w:t>А И ОБЯЗАННОСТИ СТОРОН</w:t>
      </w:r>
    </w:p>
    <w:p w14:paraId="4C2AED42" w14:textId="30033FD5" w:rsidR="00523C6B" w:rsidRPr="0082159F" w:rsidRDefault="00523C6B" w:rsidP="00523C6B">
      <w:pPr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 xml:space="preserve">1.1. Исполнитель по заданию заказчика обязуется оказать услуги по </w:t>
      </w:r>
      <w:r w:rsidRPr="0082159F">
        <w:rPr>
          <w:bCs/>
          <w:sz w:val="22"/>
          <w:szCs w:val="22"/>
        </w:rPr>
        <w:t>техническому обслуживанию и текущему ремонту систем пожарной сигнализации, речевого оповещения</w:t>
      </w:r>
      <w:r w:rsidR="009E2849" w:rsidRPr="0082159F">
        <w:rPr>
          <w:bCs/>
          <w:sz w:val="22"/>
          <w:szCs w:val="22"/>
        </w:rPr>
        <w:t xml:space="preserve"> </w:t>
      </w:r>
      <w:r w:rsidRPr="0082159F">
        <w:rPr>
          <w:bCs/>
          <w:sz w:val="22"/>
          <w:szCs w:val="22"/>
        </w:rPr>
        <w:t xml:space="preserve">в зданиях филиала Финансового </w:t>
      </w:r>
      <w:r w:rsidR="00481B0B" w:rsidRPr="0082159F">
        <w:rPr>
          <w:bCs/>
          <w:sz w:val="22"/>
          <w:szCs w:val="22"/>
        </w:rPr>
        <w:t>университета в</w:t>
      </w:r>
      <w:r w:rsidRPr="0082159F">
        <w:rPr>
          <w:bCs/>
          <w:sz w:val="22"/>
          <w:szCs w:val="22"/>
        </w:rPr>
        <w:t xml:space="preserve"> г. Шадринск</w:t>
      </w:r>
      <w:r w:rsidRPr="0082159F">
        <w:rPr>
          <w:sz w:val="22"/>
          <w:szCs w:val="22"/>
          <w:lang w:eastAsia="zh-CN"/>
        </w:rPr>
        <w:t xml:space="preserve"> (далее по тексту – Услуги) в соответствии с настоящим  </w:t>
      </w:r>
      <w:r w:rsidR="00E44EB5" w:rsidRPr="0082159F">
        <w:rPr>
          <w:sz w:val="22"/>
          <w:szCs w:val="22"/>
          <w:lang w:eastAsia="zh-CN"/>
        </w:rPr>
        <w:t>Контракт</w:t>
      </w:r>
      <w:r w:rsidRPr="0082159F">
        <w:rPr>
          <w:sz w:val="22"/>
          <w:szCs w:val="22"/>
          <w:lang w:eastAsia="zh-CN"/>
        </w:rPr>
        <w:t xml:space="preserve">ом и Техническим заданием на оказание услуг (приложение №1) являющимся неотъемлемой частью настоящего </w:t>
      </w:r>
      <w:r w:rsidR="00E44EB5" w:rsidRPr="0082159F">
        <w:rPr>
          <w:sz w:val="22"/>
          <w:szCs w:val="22"/>
          <w:lang w:eastAsia="zh-CN"/>
        </w:rPr>
        <w:t>Контракт</w:t>
      </w:r>
      <w:r w:rsidRPr="0082159F">
        <w:rPr>
          <w:sz w:val="22"/>
          <w:szCs w:val="22"/>
          <w:lang w:eastAsia="zh-CN"/>
        </w:rPr>
        <w:t xml:space="preserve">а, а Заказчик обязуется оплатить эти услуги в сроки и в порядке указанном в настоящем </w:t>
      </w:r>
      <w:r w:rsidR="00E44EB5" w:rsidRPr="0082159F">
        <w:rPr>
          <w:sz w:val="22"/>
          <w:szCs w:val="22"/>
          <w:lang w:eastAsia="zh-CN"/>
        </w:rPr>
        <w:t>Контракт</w:t>
      </w:r>
      <w:r w:rsidRPr="0082159F">
        <w:rPr>
          <w:sz w:val="22"/>
          <w:szCs w:val="22"/>
          <w:lang w:eastAsia="zh-CN"/>
        </w:rPr>
        <w:t>у.</w:t>
      </w:r>
    </w:p>
    <w:p w14:paraId="25DCE4D4" w14:textId="77777777" w:rsidR="00523C6B" w:rsidRPr="0082159F" w:rsidRDefault="00523C6B" w:rsidP="00523C6B">
      <w:pPr>
        <w:suppressAutoHyphens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1.2. Вид оказываемых услуг</w:t>
      </w:r>
      <w:r w:rsidR="00D3434D" w:rsidRPr="0082159F">
        <w:rPr>
          <w:sz w:val="22"/>
          <w:szCs w:val="22"/>
          <w:lang w:eastAsia="zh-CN"/>
        </w:rPr>
        <w:t xml:space="preserve"> </w:t>
      </w:r>
      <w:r w:rsidRPr="0082159F">
        <w:rPr>
          <w:sz w:val="22"/>
          <w:szCs w:val="22"/>
          <w:lang w:eastAsia="zh-CN"/>
        </w:rPr>
        <w:t>указаны в Техническом задании (приложение №1).</w:t>
      </w:r>
    </w:p>
    <w:p w14:paraId="2643696A" w14:textId="77777777" w:rsidR="00523C6B" w:rsidRPr="0082159F" w:rsidRDefault="00523C6B" w:rsidP="00523C6B">
      <w:pPr>
        <w:suppressAutoHyphens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1.3. Место оказания услуг:</w:t>
      </w:r>
    </w:p>
    <w:p w14:paraId="032FDD88" w14:textId="77777777" w:rsidR="00523C6B" w:rsidRPr="0082159F" w:rsidRDefault="00523C6B" w:rsidP="00523C6B">
      <w:pPr>
        <w:jc w:val="both"/>
        <w:rPr>
          <w:bCs/>
          <w:sz w:val="22"/>
          <w:szCs w:val="22"/>
        </w:rPr>
      </w:pPr>
      <w:r w:rsidRPr="0082159F">
        <w:rPr>
          <w:bCs/>
          <w:sz w:val="22"/>
          <w:szCs w:val="22"/>
        </w:rPr>
        <w:t>- г. Шадринск, ул. 4-го Уральского полка, 30 – учебный корпус №1,2, общежитие №3;</w:t>
      </w:r>
    </w:p>
    <w:p w14:paraId="5E524B99" w14:textId="18D7EEC3" w:rsidR="00523C6B" w:rsidRPr="0082159F" w:rsidRDefault="00523C6B" w:rsidP="00523C6B">
      <w:pPr>
        <w:jc w:val="both"/>
        <w:rPr>
          <w:bCs/>
          <w:sz w:val="22"/>
          <w:szCs w:val="22"/>
        </w:rPr>
      </w:pPr>
      <w:r w:rsidRPr="0082159F">
        <w:rPr>
          <w:bCs/>
          <w:sz w:val="22"/>
          <w:szCs w:val="22"/>
        </w:rPr>
        <w:t>- г. Шадринск, ул. Михайловская, 78 – общежитие №2.</w:t>
      </w:r>
    </w:p>
    <w:p w14:paraId="2EEF768C" w14:textId="70FC3583" w:rsidR="001E3E5E" w:rsidRPr="0082159F" w:rsidRDefault="00C86635" w:rsidP="00523C6B">
      <w:pPr>
        <w:jc w:val="both"/>
        <w:rPr>
          <w:bCs/>
          <w:sz w:val="22"/>
          <w:szCs w:val="22"/>
        </w:rPr>
      </w:pPr>
      <w:r w:rsidRPr="0082159F">
        <w:rPr>
          <w:bCs/>
          <w:sz w:val="22"/>
          <w:szCs w:val="22"/>
        </w:rPr>
        <w:t>1.</w:t>
      </w:r>
      <w:r w:rsidR="00481B0B" w:rsidRPr="0082159F">
        <w:rPr>
          <w:bCs/>
          <w:sz w:val="22"/>
          <w:szCs w:val="22"/>
        </w:rPr>
        <w:t>4</w:t>
      </w:r>
      <w:r w:rsidRPr="0082159F">
        <w:rPr>
          <w:bCs/>
          <w:sz w:val="22"/>
          <w:szCs w:val="22"/>
        </w:rPr>
        <w:t>. ОКПД 2:</w:t>
      </w:r>
      <w:r w:rsidR="001E3E5E" w:rsidRPr="0082159F">
        <w:rPr>
          <w:bCs/>
          <w:sz w:val="22"/>
          <w:szCs w:val="22"/>
        </w:rPr>
        <w:t xml:space="preserve"> </w:t>
      </w:r>
      <w:r w:rsidR="00E44EB5" w:rsidRPr="0082159F">
        <w:rPr>
          <w:bCs/>
          <w:sz w:val="22"/>
          <w:szCs w:val="22"/>
        </w:rPr>
        <w:t>80.20.10.000 - Услуги систем обеспечения безопасности.</w:t>
      </w:r>
    </w:p>
    <w:p w14:paraId="162B1856" w14:textId="77777777" w:rsidR="00523C6B" w:rsidRPr="0082159F" w:rsidRDefault="00523C6B" w:rsidP="00523C6B">
      <w:pPr>
        <w:suppressAutoHyphens/>
        <w:jc w:val="both"/>
        <w:rPr>
          <w:sz w:val="22"/>
          <w:szCs w:val="22"/>
          <w:lang w:eastAsia="zh-CN"/>
        </w:rPr>
      </w:pPr>
    </w:p>
    <w:p w14:paraId="0E514701" w14:textId="3557A15E" w:rsidR="00523C6B" w:rsidRPr="0082159F" w:rsidRDefault="00523C6B" w:rsidP="00A627EE">
      <w:pPr>
        <w:numPr>
          <w:ilvl w:val="0"/>
          <w:numId w:val="14"/>
        </w:numPr>
        <w:suppressAutoHyphens/>
        <w:autoSpaceDE w:val="0"/>
        <w:ind w:left="0" w:firstLine="0"/>
        <w:jc w:val="center"/>
        <w:rPr>
          <w:b/>
          <w:bCs/>
          <w:sz w:val="22"/>
          <w:szCs w:val="22"/>
          <w:lang w:eastAsia="zh-CN"/>
        </w:rPr>
      </w:pPr>
      <w:r w:rsidRPr="0082159F">
        <w:rPr>
          <w:b/>
          <w:bCs/>
          <w:sz w:val="22"/>
          <w:szCs w:val="22"/>
          <w:lang w:eastAsia="zh-CN"/>
        </w:rPr>
        <w:t xml:space="preserve">ЦЕНА </w:t>
      </w:r>
      <w:r w:rsidR="00E44EB5" w:rsidRPr="0082159F">
        <w:rPr>
          <w:b/>
          <w:bCs/>
          <w:sz w:val="22"/>
          <w:szCs w:val="22"/>
          <w:lang w:eastAsia="zh-CN"/>
        </w:rPr>
        <w:t>КОНТРАКТ</w:t>
      </w:r>
      <w:r w:rsidRPr="0082159F">
        <w:rPr>
          <w:b/>
          <w:bCs/>
          <w:sz w:val="22"/>
          <w:szCs w:val="22"/>
          <w:lang w:eastAsia="zh-CN"/>
        </w:rPr>
        <w:t>А</w:t>
      </w:r>
    </w:p>
    <w:p w14:paraId="5F1DA7D6" w14:textId="6C7709A7" w:rsidR="00D3434D" w:rsidRPr="0082159F" w:rsidRDefault="00523C6B" w:rsidP="00523C6B">
      <w:pPr>
        <w:tabs>
          <w:tab w:val="left" w:pos="-180"/>
        </w:tabs>
        <w:jc w:val="both"/>
        <w:rPr>
          <w:sz w:val="22"/>
          <w:szCs w:val="22"/>
        </w:rPr>
      </w:pPr>
      <w:r w:rsidRPr="0082159F">
        <w:rPr>
          <w:sz w:val="22"/>
          <w:szCs w:val="22"/>
        </w:rPr>
        <w:t xml:space="preserve">2.1. Цена </w:t>
      </w:r>
      <w:r w:rsidR="00E44EB5" w:rsidRPr="0082159F">
        <w:rPr>
          <w:sz w:val="22"/>
          <w:szCs w:val="22"/>
        </w:rPr>
        <w:t>Контракт</w:t>
      </w:r>
      <w:r w:rsidRPr="0082159F">
        <w:rPr>
          <w:sz w:val="22"/>
          <w:szCs w:val="22"/>
        </w:rPr>
        <w:t xml:space="preserve">а составляет </w:t>
      </w:r>
      <w:r w:rsidR="00B40A34" w:rsidRPr="0082159F">
        <w:rPr>
          <w:bCs/>
          <w:sz w:val="22"/>
          <w:szCs w:val="22"/>
        </w:rPr>
        <w:t>________________________________</w:t>
      </w:r>
      <w:r w:rsidRPr="0082159F">
        <w:rPr>
          <w:bCs/>
          <w:sz w:val="22"/>
          <w:szCs w:val="22"/>
        </w:rPr>
        <w:t>,</w:t>
      </w:r>
      <w:r w:rsidRPr="0082159F">
        <w:rPr>
          <w:b/>
          <w:sz w:val="22"/>
          <w:szCs w:val="22"/>
        </w:rPr>
        <w:t xml:space="preserve"> </w:t>
      </w:r>
      <w:r w:rsidR="00423728" w:rsidRPr="0082159F">
        <w:rPr>
          <w:sz w:val="22"/>
          <w:szCs w:val="22"/>
        </w:rPr>
        <w:t>в том числе</w:t>
      </w:r>
      <w:r w:rsidRPr="0082159F">
        <w:rPr>
          <w:sz w:val="22"/>
          <w:szCs w:val="22"/>
        </w:rPr>
        <w:t xml:space="preserve"> НДС</w:t>
      </w:r>
      <w:r w:rsidR="006100A8" w:rsidRPr="006100A8">
        <w:t xml:space="preserve"> </w:t>
      </w:r>
      <w:r w:rsidR="006100A8" w:rsidRPr="006100A8">
        <w:rPr>
          <w:sz w:val="22"/>
          <w:szCs w:val="22"/>
        </w:rPr>
        <w:t>и остаётся неизменной в течение всего срока действия Контракта</w:t>
      </w:r>
      <w:r w:rsidR="00D3434D" w:rsidRPr="0082159F">
        <w:rPr>
          <w:sz w:val="22"/>
          <w:szCs w:val="22"/>
        </w:rPr>
        <w:t>.</w:t>
      </w:r>
    </w:p>
    <w:p w14:paraId="0FBC989C" w14:textId="485FF361" w:rsidR="00523C6B" w:rsidRPr="0082159F" w:rsidRDefault="00523C6B" w:rsidP="00523C6B">
      <w:pPr>
        <w:tabs>
          <w:tab w:val="left" w:pos="-180"/>
        </w:tabs>
        <w:jc w:val="both"/>
        <w:rPr>
          <w:sz w:val="22"/>
          <w:szCs w:val="22"/>
        </w:rPr>
      </w:pPr>
      <w:r w:rsidRPr="0082159F">
        <w:rPr>
          <w:sz w:val="22"/>
          <w:szCs w:val="22"/>
        </w:rPr>
        <w:t xml:space="preserve">Размер ежемесячных платежей указан в Приложении № 2 к настоящему </w:t>
      </w:r>
      <w:r w:rsidR="00E44EB5" w:rsidRPr="0082159F">
        <w:rPr>
          <w:sz w:val="22"/>
          <w:szCs w:val="22"/>
        </w:rPr>
        <w:t>Контракт</w:t>
      </w:r>
      <w:r w:rsidRPr="0082159F">
        <w:rPr>
          <w:sz w:val="22"/>
          <w:szCs w:val="22"/>
        </w:rPr>
        <w:t xml:space="preserve">у. Цена </w:t>
      </w:r>
      <w:r w:rsidR="00E44EB5" w:rsidRPr="0082159F">
        <w:rPr>
          <w:sz w:val="22"/>
          <w:szCs w:val="22"/>
        </w:rPr>
        <w:t>Контракт</w:t>
      </w:r>
      <w:r w:rsidRPr="0082159F">
        <w:rPr>
          <w:sz w:val="22"/>
          <w:szCs w:val="22"/>
        </w:rPr>
        <w:t>а включает в себя, помимо стоимости самих услуг, расходы на транспортировку, доставку расходных материалов, оборудования, необходимых для оказания услуг, по месту оказания услуг, расходы на гарантийное исправление недостатков оказанных услуг, а также, при наличии требований законодательства РФ - расходы на страхование, уплату таможенных пошлин, налогов, и других обязательных платежей, выплаченных или подлежащих выплате за счет Исполнителя.</w:t>
      </w:r>
    </w:p>
    <w:p w14:paraId="5137404F" w14:textId="7B82D228" w:rsidR="00523C6B" w:rsidRPr="0082159F" w:rsidRDefault="00523C6B" w:rsidP="00523C6B">
      <w:pPr>
        <w:widowControl w:val="0"/>
        <w:jc w:val="both"/>
        <w:rPr>
          <w:spacing w:val="-8"/>
          <w:sz w:val="22"/>
          <w:szCs w:val="22"/>
        </w:rPr>
      </w:pPr>
      <w:r w:rsidRPr="0082159F">
        <w:rPr>
          <w:rFonts w:eastAsia="Calibri"/>
          <w:spacing w:val="-8"/>
          <w:sz w:val="22"/>
          <w:szCs w:val="22"/>
          <w:lang w:eastAsia="ar-SA"/>
        </w:rPr>
        <w:t xml:space="preserve">2.2. </w:t>
      </w:r>
      <w:r w:rsidRPr="0082159F">
        <w:rPr>
          <w:spacing w:val="-8"/>
          <w:sz w:val="22"/>
          <w:szCs w:val="22"/>
        </w:rPr>
        <w:t xml:space="preserve">Источник финансирования </w:t>
      </w:r>
      <w:r w:rsidR="00E44EB5" w:rsidRPr="0082159F">
        <w:rPr>
          <w:spacing w:val="-8"/>
          <w:sz w:val="22"/>
          <w:szCs w:val="22"/>
        </w:rPr>
        <w:t>Контракт</w:t>
      </w:r>
      <w:r w:rsidRPr="0082159F">
        <w:rPr>
          <w:spacing w:val="-8"/>
          <w:sz w:val="22"/>
          <w:szCs w:val="22"/>
        </w:rPr>
        <w:t>а – субсидии на выполнение государственного задания.</w:t>
      </w:r>
    </w:p>
    <w:p w14:paraId="4FAAF3E9" w14:textId="648C14D9" w:rsidR="00523C6B" w:rsidRPr="0082159F" w:rsidRDefault="00523C6B" w:rsidP="00523C6B">
      <w:pPr>
        <w:widowControl w:val="0"/>
        <w:jc w:val="both"/>
        <w:rPr>
          <w:spacing w:val="-8"/>
          <w:sz w:val="22"/>
          <w:szCs w:val="22"/>
        </w:rPr>
      </w:pPr>
      <w:r w:rsidRPr="0082159F">
        <w:rPr>
          <w:spacing w:val="-8"/>
          <w:sz w:val="22"/>
          <w:szCs w:val="22"/>
        </w:rPr>
        <w:t xml:space="preserve">2.3. Цена </w:t>
      </w:r>
      <w:r w:rsidR="00E44EB5" w:rsidRPr="0082159F">
        <w:rPr>
          <w:spacing w:val="-8"/>
          <w:sz w:val="22"/>
          <w:szCs w:val="22"/>
        </w:rPr>
        <w:t>Контракт</w:t>
      </w:r>
      <w:r w:rsidRPr="0082159F">
        <w:rPr>
          <w:spacing w:val="-8"/>
          <w:sz w:val="22"/>
          <w:szCs w:val="22"/>
        </w:rPr>
        <w:t xml:space="preserve">а является фиксированной на весь период его действия и изменению не подлежит, за исключением случаев, указанных в п. 2.4 и п. 2.5 </w:t>
      </w:r>
      <w:r w:rsidR="00E44EB5" w:rsidRPr="0082159F">
        <w:rPr>
          <w:spacing w:val="-8"/>
          <w:sz w:val="22"/>
          <w:szCs w:val="22"/>
        </w:rPr>
        <w:t>Контракт</w:t>
      </w:r>
      <w:r w:rsidRPr="0082159F">
        <w:rPr>
          <w:spacing w:val="-8"/>
          <w:sz w:val="22"/>
          <w:szCs w:val="22"/>
        </w:rPr>
        <w:t>а.</w:t>
      </w:r>
    </w:p>
    <w:p w14:paraId="6C5C09FC" w14:textId="3676249B" w:rsidR="00523C6B" w:rsidRPr="0082159F" w:rsidRDefault="00523C6B" w:rsidP="00523C6B">
      <w:pPr>
        <w:widowControl w:val="0"/>
        <w:jc w:val="both"/>
        <w:rPr>
          <w:spacing w:val="-8"/>
          <w:sz w:val="22"/>
          <w:szCs w:val="22"/>
        </w:rPr>
      </w:pPr>
      <w:r w:rsidRPr="0082159F">
        <w:rPr>
          <w:rFonts w:eastAsia="Calibri"/>
          <w:spacing w:val="-8"/>
          <w:sz w:val="22"/>
          <w:szCs w:val="22"/>
        </w:rPr>
        <w:t xml:space="preserve">2.4. </w:t>
      </w:r>
      <w:r w:rsidRPr="0082159F">
        <w:rPr>
          <w:spacing w:val="-8"/>
          <w:sz w:val="22"/>
          <w:szCs w:val="22"/>
        </w:rPr>
        <w:t xml:space="preserve">По согласованию с Исполнителем объем оказываемых по настоящему </w:t>
      </w:r>
      <w:r w:rsidR="00E44EB5" w:rsidRPr="0082159F">
        <w:rPr>
          <w:spacing w:val="-8"/>
          <w:sz w:val="22"/>
          <w:szCs w:val="22"/>
        </w:rPr>
        <w:t>Контракт</w:t>
      </w:r>
      <w:r w:rsidRPr="0082159F">
        <w:rPr>
          <w:spacing w:val="-8"/>
          <w:sz w:val="22"/>
          <w:szCs w:val="22"/>
        </w:rPr>
        <w:t xml:space="preserve">у Услуг может быть изменен в пределах не более 10% (десять процентов) от предусмотренного </w:t>
      </w:r>
      <w:r w:rsidR="00E44EB5" w:rsidRPr="0082159F">
        <w:rPr>
          <w:spacing w:val="-8"/>
          <w:sz w:val="22"/>
          <w:szCs w:val="22"/>
        </w:rPr>
        <w:t>Контракт</w:t>
      </w:r>
      <w:r w:rsidRPr="0082159F">
        <w:rPr>
          <w:spacing w:val="-8"/>
          <w:sz w:val="22"/>
          <w:szCs w:val="22"/>
        </w:rPr>
        <w:t xml:space="preserve">ом первоначального объема Услуг. При этом цена </w:t>
      </w:r>
      <w:r w:rsidR="00E44EB5" w:rsidRPr="0082159F">
        <w:rPr>
          <w:spacing w:val="-8"/>
          <w:sz w:val="22"/>
          <w:szCs w:val="22"/>
        </w:rPr>
        <w:t>Контракт</w:t>
      </w:r>
      <w:r w:rsidRPr="0082159F">
        <w:rPr>
          <w:spacing w:val="-8"/>
          <w:sz w:val="22"/>
          <w:szCs w:val="22"/>
        </w:rPr>
        <w:t xml:space="preserve">а изменяется пропорционально дополнительному или уменьшенному объему Услуг, но не более чем на 10% (десять процентов) от цены </w:t>
      </w:r>
      <w:r w:rsidR="00E44EB5" w:rsidRPr="0082159F">
        <w:rPr>
          <w:spacing w:val="-8"/>
          <w:sz w:val="22"/>
          <w:szCs w:val="22"/>
        </w:rPr>
        <w:t>Контракт</w:t>
      </w:r>
      <w:r w:rsidRPr="0082159F">
        <w:rPr>
          <w:spacing w:val="-8"/>
          <w:sz w:val="22"/>
          <w:szCs w:val="22"/>
        </w:rPr>
        <w:t xml:space="preserve">а. </w:t>
      </w:r>
    </w:p>
    <w:p w14:paraId="21F7E84F" w14:textId="46AF2654" w:rsidR="00523C6B" w:rsidRPr="0082159F" w:rsidRDefault="00523C6B" w:rsidP="00523C6B">
      <w:pPr>
        <w:widowControl w:val="0"/>
        <w:jc w:val="both"/>
        <w:rPr>
          <w:spacing w:val="-8"/>
          <w:sz w:val="22"/>
          <w:szCs w:val="22"/>
        </w:rPr>
      </w:pPr>
      <w:r w:rsidRPr="0082159F">
        <w:rPr>
          <w:rFonts w:eastAsia="Calibri"/>
          <w:spacing w:val="-8"/>
          <w:sz w:val="22"/>
          <w:szCs w:val="22"/>
        </w:rPr>
        <w:t xml:space="preserve">2.5. </w:t>
      </w:r>
      <w:r w:rsidRPr="0082159F">
        <w:rPr>
          <w:spacing w:val="-8"/>
          <w:sz w:val="22"/>
          <w:szCs w:val="22"/>
        </w:rPr>
        <w:t xml:space="preserve">Цена </w:t>
      </w:r>
      <w:r w:rsidR="00E44EB5" w:rsidRPr="0082159F">
        <w:rPr>
          <w:spacing w:val="-8"/>
          <w:sz w:val="22"/>
          <w:szCs w:val="22"/>
        </w:rPr>
        <w:t>Контракт</w:t>
      </w:r>
      <w:r w:rsidRPr="0082159F">
        <w:rPr>
          <w:spacing w:val="-8"/>
          <w:sz w:val="22"/>
          <w:szCs w:val="22"/>
        </w:rPr>
        <w:t xml:space="preserve">а может быть снижена по взаимному согласию Сторон, без изменения объема и качества </w:t>
      </w:r>
      <w:r w:rsidR="00F5759E" w:rsidRPr="0082159F">
        <w:rPr>
          <w:spacing w:val="-8"/>
          <w:sz w:val="22"/>
          <w:szCs w:val="22"/>
        </w:rPr>
        <w:t>услуг</w:t>
      </w:r>
      <w:r w:rsidRPr="0082159F">
        <w:rPr>
          <w:spacing w:val="-8"/>
          <w:sz w:val="22"/>
          <w:szCs w:val="22"/>
        </w:rPr>
        <w:t xml:space="preserve">, и иных условий </w:t>
      </w:r>
      <w:r w:rsidR="00E44EB5" w:rsidRPr="0082159F">
        <w:rPr>
          <w:spacing w:val="-8"/>
          <w:sz w:val="22"/>
          <w:szCs w:val="22"/>
        </w:rPr>
        <w:t>Контракт</w:t>
      </w:r>
      <w:r w:rsidRPr="0082159F">
        <w:rPr>
          <w:spacing w:val="-8"/>
          <w:sz w:val="22"/>
          <w:szCs w:val="22"/>
        </w:rPr>
        <w:t>а.</w:t>
      </w:r>
    </w:p>
    <w:p w14:paraId="3E97D792" w14:textId="77777777" w:rsidR="00523C6B" w:rsidRPr="0082159F" w:rsidRDefault="00523C6B" w:rsidP="00523C6B">
      <w:pPr>
        <w:widowControl w:val="0"/>
        <w:jc w:val="both"/>
        <w:rPr>
          <w:spacing w:val="-8"/>
          <w:sz w:val="22"/>
          <w:szCs w:val="22"/>
        </w:rPr>
      </w:pPr>
      <w:r w:rsidRPr="0082159F">
        <w:rPr>
          <w:spacing w:val="-8"/>
          <w:sz w:val="22"/>
          <w:szCs w:val="22"/>
        </w:rPr>
        <w:t xml:space="preserve">2.6.  Обязательства Заказчика по оплате результатов Услуг считаются исполненными с момента списания денежных средств с лицевого счета Заказчика. </w:t>
      </w:r>
    </w:p>
    <w:p w14:paraId="45949355" w14:textId="3427C8ED" w:rsidR="00523C6B" w:rsidRPr="0082159F" w:rsidRDefault="00523C6B" w:rsidP="00523C6B">
      <w:pPr>
        <w:widowControl w:val="0"/>
        <w:jc w:val="both"/>
        <w:rPr>
          <w:spacing w:val="-8"/>
          <w:sz w:val="22"/>
          <w:szCs w:val="22"/>
        </w:rPr>
      </w:pPr>
      <w:r w:rsidRPr="0082159F">
        <w:rPr>
          <w:spacing w:val="-8"/>
          <w:sz w:val="22"/>
          <w:szCs w:val="22"/>
        </w:rPr>
        <w:t>2.</w:t>
      </w:r>
      <w:r w:rsidR="00F5759E" w:rsidRPr="0082159F">
        <w:rPr>
          <w:spacing w:val="-8"/>
          <w:sz w:val="22"/>
          <w:szCs w:val="22"/>
        </w:rPr>
        <w:t>7</w:t>
      </w:r>
      <w:r w:rsidRPr="0082159F">
        <w:rPr>
          <w:spacing w:val="-8"/>
          <w:sz w:val="22"/>
          <w:szCs w:val="22"/>
        </w:rPr>
        <w:t xml:space="preserve">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E44EB5" w:rsidRPr="0082159F">
        <w:rPr>
          <w:spacing w:val="-8"/>
          <w:sz w:val="22"/>
          <w:szCs w:val="22"/>
        </w:rPr>
        <w:t>Контракт</w:t>
      </w:r>
      <w:r w:rsidRPr="0082159F">
        <w:rPr>
          <w:spacing w:val="-8"/>
          <w:sz w:val="22"/>
          <w:szCs w:val="22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6FE50D13" w14:textId="77777777" w:rsidR="00523C6B" w:rsidRPr="0082159F" w:rsidRDefault="00523C6B" w:rsidP="00523C6B">
      <w:pPr>
        <w:tabs>
          <w:tab w:val="left" w:pos="-180"/>
        </w:tabs>
        <w:jc w:val="both"/>
        <w:rPr>
          <w:sz w:val="22"/>
          <w:szCs w:val="22"/>
        </w:rPr>
      </w:pPr>
    </w:p>
    <w:p w14:paraId="77B92A96" w14:textId="77777777" w:rsidR="00BE5A44" w:rsidRPr="0082159F" w:rsidRDefault="00BE5A44" w:rsidP="00BE5A44">
      <w:pPr>
        <w:suppressAutoHyphens/>
        <w:autoSpaceDE w:val="0"/>
        <w:jc w:val="center"/>
        <w:rPr>
          <w:b/>
          <w:bCs/>
          <w:sz w:val="22"/>
          <w:szCs w:val="22"/>
          <w:lang w:eastAsia="zh-CN"/>
        </w:rPr>
      </w:pPr>
      <w:r w:rsidRPr="0082159F">
        <w:rPr>
          <w:b/>
          <w:bCs/>
          <w:sz w:val="22"/>
          <w:szCs w:val="22"/>
          <w:lang w:eastAsia="zh-CN"/>
        </w:rPr>
        <w:t>3.СРОКИ ОКАЗАНИЯ УСЛУГ И ПОРЯДОК РАСЧЕТОВ</w:t>
      </w:r>
    </w:p>
    <w:p w14:paraId="15A3C40A" w14:textId="77777777" w:rsidR="00BE5A44" w:rsidRPr="0082159F" w:rsidRDefault="00BE5A44" w:rsidP="00BE5A44">
      <w:pPr>
        <w:shd w:val="clear" w:color="auto" w:fill="FFFFFF"/>
        <w:tabs>
          <w:tab w:val="left" w:pos="-180"/>
          <w:tab w:val="left" w:pos="331"/>
        </w:tabs>
        <w:ind w:firstLine="709"/>
        <w:jc w:val="both"/>
        <w:rPr>
          <w:sz w:val="22"/>
          <w:szCs w:val="22"/>
        </w:rPr>
      </w:pPr>
      <w:r w:rsidRPr="0082159F">
        <w:rPr>
          <w:color w:val="000000"/>
          <w:sz w:val="22"/>
          <w:szCs w:val="22"/>
        </w:rPr>
        <w:t xml:space="preserve">3.1. Оплата </w:t>
      </w:r>
      <w:r w:rsidRPr="0082159F">
        <w:rPr>
          <w:sz w:val="22"/>
          <w:szCs w:val="22"/>
        </w:rPr>
        <w:t>оказанных Исполнителем услуг</w:t>
      </w:r>
      <w:r w:rsidRPr="0082159F">
        <w:rPr>
          <w:color w:val="000000"/>
          <w:sz w:val="22"/>
          <w:szCs w:val="22"/>
        </w:rPr>
        <w:t xml:space="preserve"> по Контракту осуществляется по безналичному расчету путем перечисления Заказчиком денежных средств на расчетный счет по указанным реквизитам. </w:t>
      </w:r>
      <w:r w:rsidRPr="0082159F">
        <w:rPr>
          <w:sz w:val="22"/>
          <w:szCs w:val="22"/>
        </w:rPr>
        <w:t xml:space="preserve">В случае изменения расчетного счета, Исполнитель обязан в однодневный срок в письменной форме сообщить об этом Заказчику, с указанием новых реквизитов расчетного счета. В </w:t>
      </w:r>
      <w:r w:rsidRPr="0082159F">
        <w:rPr>
          <w:sz w:val="22"/>
          <w:szCs w:val="22"/>
        </w:rPr>
        <w:lastRenderedPageBreak/>
        <w:t>противном случае все риски, связанные с перечислением Заказчиком денежных средств на указанный в настоящем Контракте счет, несет Исполнитель.</w:t>
      </w:r>
    </w:p>
    <w:p w14:paraId="46A47DBD" w14:textId="77777777" w:rsidR="00BE5A44" w:rsidRPr="0082159F" w:rsidRDefault="00BE5A44" w:rsidP="00BE5A44">
      <w:pPr>
        <w:ind w:firstLine="709"/>
        <w:jc w:val="both"/>
        <w:rPr>
          <w:sz w:val="22"/>
          <w:szCs w:val="22"/>
        </w:rPr>
      </w:pPr>
      <w:r w:rsidRPr="0082159F">
        <w:rPr>
          <w:iCs/>
          <w:sz w:val="22"/>
          <w:szCs w:val="22"/>
        </w:rPr>
        <w:t xml:space="preserve">3.2. Оплата оказанных по настоящему Контракту услуг осуществляется по факту оказания Исполнителем услуги в срок не более 7 рабочих дней </w:t>
      </w:r>
      <w:bookmarkStart w:id="0" w:name="OLE_LINK14"/>
      <w:bookmarkStart w:id="1" w:name="OLE_LINK15"/>
      <w:r w:rsidRPr="0082159F">
        <w:rPr>
          <w:iCs/>
          <w:sz w:val="22"/>
          <w:szCs w:val="22"/>
        </w:rPr>
        <w:t>со дня подписания заказчиком полученного от Исполнителя Акта сдачи-приемки оказанных услуг.</w:t>
      </w:r>
    </w:p>
    <w:bookmarkEnd w:id="0"/>
    <w:bookmarkEnd w:id="1"/>
    <w:p w14:paraId="2F7887CA" w14:textId="31799589" w:rsidR="00BE5A44" w:rsidRPr="0082159F" w:rsidRDefault="00BE5A44" w:rsidP="00BE5A44">
      <w:pPr>
        <w:shd w:val="clear" w:color="auto" w:fill="FFFFFF"/>
        <w:tabs>
          <w:tab w:val="left" w:pos="-180"/>
        </w:tabs>
        <w:ind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 xml:space="preserve">3.3. Превышение Исполнителем стоимости услуг по Контракту не возмещается Заказчиком. </w:t>
      </w:r>
    </w:p>
    <w:p w14:paraId="3DFE18D7" w14:textId="77777777" w:rsidR="00BE5A44" w:rsidRPr="0082159F" w:rsidRDefault="00BE5A44" w:rsidP="00BE5A44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3.4. Исполнитель обязуется оказывать услуги в следующие сроки:</w:t>
      </w:r>
    </w:p>
    <w:p w14:paraId="580BBC62" w14:textId="25CFE714" w:rsidR="00BE5A44" w:rsidRPr="0082159F" w:rsidRDefault="00BE5A44" w:rsidP="00BE5A44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 xml:space="preserve"> - начало предоставления услуг: с </w:t>
      </w:r>
      <w:r w:rsidRPr="000A1F3D">
        <w:rPr>
          <w:sz w:val="22"/>
          <w:szCs w:val="22"/>
          <w:lang w:eastAsia="zh-CN"/>
        </w:rPr>
        <w:t>«</w:t>
      </w:r>
      <w:r w:rsidR="005C2E68">
        <w:rPr>
          <w:sz w:val="22"/>
          <w:szCs w:val="22"/>
          <w:lang w:eastAsia="zh-CN"/>
        </w:rPr>
        <w:t>13</w:t>
      </w:r>
      <w:r w:rsidRPr="000A1F3D">
        <w:rPr>
          <w:sz w:val="22"/>
          <w:szCs w:val="22"/>
          <w:lang w:eastAsia="zh-CN"/>
        </w:rPr>
        <w:t>» октября 2026 года</w:t>
      </w:r>
    </w:p>
    <w:p w14:paraId="5546D1FE" w14:textId="77777777" w:rsidR="00BE5A44" w:rsidRPr="0082159F" w:rsidRDefault="00BE5A44" w:rsidP="00BE5A44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 xml:space="preserve"> - окончание предоставления услуг: </w:t>
      </w:r>
      <w:bookmarkStart w:id="2" w:name="OLE_LINK16"/>
      <w:bookmarkStart w:id="3" w:name="OLE_LINK17"/>
      <w:r w:rsidRPr="0082159F">
        <w:rPr>
          <w:sz w:val="22"/>
          <w:szCs w:val="22"/>
          <w:lang w:eastAsia="zh-CN"/>
        </w:rPr>
        <w:t xml:space="preserve">«31» декабря 2026 года </w:t>
      </w:r>
      <w:bookmarkEnd w:id="2"/>
      <w:bookmarkEnd w:id="3"/>
      <w:r w:rsidRPr="0082159F">
        <w:rPr>
          <w:sz w:val="22"/>
          <w:szCs w:val="22"/>
          <w:lang w:eastAsia="zh-CN"/>
        </w:rPr>
        <w:t xml:space="preserve">(включительно). </w:t>
      </w:r>
    </w:p>
    <w:p w14:paraId="18F2E7AD" w14:textId="77777777" w:rsidR="00BE5A44" w:rsidRPr="0082159F" w:rsidRDefault="00BE5A44" w:rsidP="00BE5A44">
      <w:pPr>
        <w:suppressAutoHyphens/>
        <w:ind w:firstLine="709"/>
        <w:jc w:val="both"/>
        <w:rPr>
          <w:sz w:val="22"/>
          <w:szCs w:val="22"/>
          <w:lang w:eastAsia="zh-CN"/>
        </w:rPr>
      </w:pPr>
    </w:p>
    <w:p w14:paraId="39AE88A0" w14:textId="77777777" w:rsidR="00BE5A44" w:rsidRPr="0082159F" w:rsidRDefault="00BE5A44" w:rsidP="00BE5A44">
      <w:pPr>
        <w:suppressAutoHyphens/>
        <w:autoSpaceDE w:val="0"/>
        <w:jc w:val="center"/>
        <w:rPr>
          <w:b/>
          <w:bCs/>
          <w:sz w:val="22"/>
          <w:szCs w:val="22"/>
          <w:lang w:eastAsia="zh-CN"/>
        </w:rPr>
      </w:pPr>
      <w:r w:rsidRPr="0082159F">
        <w:rPr>
          <w:b/>
          <w:bCs/>
          <w:sz w:val="22"/>
          <w:szCs w:val="22"/>
          <w:lang w:eastAsia="zh-CN"/>
        </w:rPr>
        <w:t>4.ПОРЯДОК СДАЧИ-ПРИЕМКИ ИСПОЛНЕНИЯ ОБЯЗАТЕЛЬСТВ</w:t>
      </w:r>
    </w:p>
    <w:p w14:paraId="77BC457A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4.1. Услуги (результат оказанных услуг) передается Заказчику по Акту сдачи-приемки оказанных услуг (отдельных этапов оказания услуг), в случае если это предусмотрено Техническим заданием на оказание услуг, подписываемому уполномоченными на это лицами и скрепленный печатями Сторон, либо в электронном варианте на ЕАТ с подписями ЭЦП.</w:t>
      </w:r>
    </w:p>
    <w:p w14:paraId="0CC253FB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 xml:space="preserve">         4.2. Не позднее 5 числа месяца следующего за месяцем оказания услуг Исполнитель предоставляет Заказчику подписанный со своей стороны Акт сдачи-приемки оказанных услуг и при необходимости иную отчетную документацию. </w:t>
      </w:r>
    </w:p>
    <w:p w14:paraId="161C8500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 xml:space="preserve">         4.3. В течение 5 (пяти) рабочих дней с момента предоставления Исполнителем Акта сдачи-приемки оказанных услуг, отчетной документации об оказанных услугах Заказчик при отсутствии претензий подписывает со своей стороны Акт сдачи-приемки оказанных услуг по Контракту или предоставляет Исполнителю мотивированный отказ от его подписания.</w:t>
      </w:r>
    </w:p>
    <w:p w14:paraId="5F27090B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 xml:space="preserve">         4.4. В течение 3 (трех) дней с момента подписания Заказчиком Акта сдачи-приемки оказанных услуг по Контракту или письменного отказа от подписания Акта Заказчик передает Исполнителю экземпляр Акта или письменный отказ от его подписания. В случае получения мотивированного отказа Заказчика от подписания Акта сдачи-приемки оказанных услуг по Контракту Исполнитель обязан рассмотреть мотивированный отказ и устранить замечания в срок, указанный Заказчиком в мотивированном отказе, а если срок не указан, то в течение 7 (семи) дней с момента его получения.</w:t>
      </w:r>
    </w:p>
    <w:p w14:paraId="7792E61A" w14:textId="15A1A808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 xml:space="preserve">       4.5. Моментом исполнения обязательств Исполнителем по настоящему Контракту считается оказание услуг в объеме и качестве, предусмотренном в настоящем Контракте, что подтверждается приемом услуг без претензий к объему и качеству и подписанием Акта сдачи-приемки оказанных услуг (без претензий).</w:t>
      </w:r>
    </w:p>
    <w:p w14:paraId="59925DFE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 xml:space="preserve">       4.6. Подписанный между Заказчиком и Исполнителем Акт сдачи-приемки оказанных услуг (этапа оказания услуг (ежемесячно) по Контракту является основанием для оплаты Исполнителю услуг. </w:t>
      </w:r>
    </w:p>
    <w:p w14:paraId="5F2CBE80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b/>
          <w:bCs/>
          <w:sz w:val="22"/>
          <w:szCs w:val="22"/>
          <w:lang w:eastAsia="zh-CN"/>
        </w:rPr>
      </w:pPr>
    </w:p>
    <w:p w14:paraId="52951D8C" w14:textId="77777777" w:rsidR="00BE5A44" w:rsidRPr="0082159F" w:rsidRDefault="00BE5A44" w:rsidP="00BE5A44">
      <w:pPr>
        <w:numPr>
          <w:ilvl w:val="0"/>
          <w:numId w:val="17"/>
        </w:numPr>
        <w:suppressAutoHyphens/>
        <w:autoSpaceDE w:val="0"/>
        <w:ind w:left="0" w:firstLine="0"/>
        <w:jc w:val="center"/>
        <w:rPr>
          <w:b/>
          <w:bCs/>
          <w:sz w:val="22"/>
          <w:szCs w:val="22"/>
          <w:lang w:eastAsia="zh-CN"/>
        </w:rPr>
      </w:pPr>
      <w:r w:rsidRPr="0082159F">
        <w:rPr>
          <w:b/>
          <w:bCs/>
          <w:sz w:val="22"/>
          <w:szCs w:val="22"/>
          <w:lang w:eastAsia="zh-CN"/>
        </w:rPr>
        <w:t>ПРАВА И ОБЯЗАННОСТИ ЗАКАЗЧИКА</w:t>
      </w:r>
    </w:p>
    <w:p w14:paraId="3D9B7706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5.1. Заказчик вправе:</w:t>
      </w:r>
    </w:p>
    <w:p w14:paraId="103201FE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5.1.1. Требовать от Исполнителя надлежащего выполнения обязательств по настоящему Контракту в соответствии с Техническим заданием на оказание услуг, а также требовать своевременного устранения выявленных недостатков.</w:t>
      </w:r>
    </w:p>
    <w:p w14:paraId="69831475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5.1.2. В случае оказания услуг Исполнителем не предусмотренных настоящим Контрактом, заказчик вправе отказаться от их оплаты и потребовать возврата уплаченных денежных средств в течение 3 (трех) рабочих дней с момента получения Исполнителем письменного требования Заказчика.</w:t>
      </w:r>
    </w:p>
    <w:p w14:paraId="64B4CCA1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5.1.3. Требовать от Исполнителя предоставления надлежащим образом оформленной отчетной документации и материалов, подтверждающих исполнение обязательств в соответствии с Техническим заданием на оказание услуг, настоящим Контрактом.</w:t>
      </w:r>
    </w:p>
    <w:p w14:paraId="071B2D8F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5.1.4. Определять лиц, непосредственно участвующих в контроле за ходом оказания Исполнителем услуг и (или) участвующих в приеме исполненных обязательств по настоящему Контракту</w:t>
      </w:r>
    </w:p>
    <w:p w14:paraId="38AF7E19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5.1.5.</w:t>
      </w:r>
      <w:r w:rsidRPr="0082159F">
        <w:rPr>
          <w:sz w:val="22"/>
          <w:szCs w:val="22"/>
        </w:rPr>
        <w:t xml:space="preserve"> Заказчик проводит экспертизу оказанной услуги. Заказчик вправе провести экспертизу своими силами или привлечь независимую экспертную организацию.</w:t>
      </w:r>
    </w:p>
    <w:p w14:paraId="3F8552EF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5.2. Заказчик обязан:</w:t>
      </w:r>
    </w:p>
    <w:p w14:paraId="78CB6A18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5.2.1. Своевременно сообщать в письменной форме Исполнителю о недостатках, обнаруженных в ходе оказания услуг или при приеме исполненных обязательств.</w:t>
      </w:r>
    </w:p>
    <w:p w14:paraId="2EB221AA" w14:textId="77777777" w:rsidR="00BE5A44" w:rsidRPr="0082159F" w:rsidRDefault="00BE5A44" w:rsidP="00BE5A44">
      <w:pPr>
        <w:shd w:val="clear" w:color="auto" w:fill="FFFFFF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5.2.2. Своевременно принять и оплатить надлежащим образом оказанные услуги в соответствии с настоящим Контрактом.</w:t>
      </w:r>
    </w:p>
    <w:p w14:paraId="02C255D9" w14:textId="77777777" w:rsidR="00BE5A44" w:rsidRPr="0082159F" w:rsidRDefault="00BE5A44" w:rsidP="00BE5A44">
      <w:pPr>
        <w:shd w:val="clear" w:color="auto" w:fill="FFFFFF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</w:p>
    <w:p w14:paraId="74640633" w14:textId="77777777" w:rsidR="00BE5A44" w:rsidRPr="0082159F" w:rsidRDefault="00BE5A44" w:rsidP="00BE5A44">
      <w:pPr>
        <w:numPr>
          <w:ilvl w:val="0"/>
          <w:numId w:val="17"/>
        </w:numPr>
        <w:suppressAutoHyphens/>
        <w:autoSpaceDE w:val="0"/>
        <w:ind w:left="0" w:firstLine="0"/>
        <w:jc w:val="center"/>
        <w:rPr>
          <w:b/>
          <w:bCs/>
          <w:sz w:val="22"/>
          <w:szCs w:val="22"/>
          <w:lang w:eastAsia="zh-CN"/>
        </w:rPr>
      </w:pPr>
      <w:r w:rsidRPr="0082159F">
        <w:rPr>
          <w:b/>
          <w:bCs/>
          <w:sz w:val="22"/>
          <w:szCs w:val="22"/>
          <w:lang w:eastAsia="zh-CN"/>
        </w:rPr>
        <w:lastRenderedPageBreak/>
        <w:t>ПРАВА И ОБЯЗАННОСТИ ИСПОЛНИТЕЛЯ</w:t>
      </w:r>
    </w:p>
    <w:p w14:paraId="3C4EBE5A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6.1. Исполнитель вправе:</w:t>
      </w:r>
    </w:p>
    <w:p w14:paraId="33E95BC9" w14:textId="75B7F220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6.1.1. Требовать своевременного подписания Заказчиком Акта сдачи-приемки оказанных услуг по настоящему Контракту.</w:t>
      </w:r>
    </w:p>
    <w:p w14:paraId="1A7306BD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6.1.2. Требовать своевременной оплаты оказанных услуг в соответствии с подписанным Сторонами Актом сдачи-приемки оказанных услуг по Контракту.</w:t>
      </w:r>
    </w:p>
    <w:p w14:paraId="49D63689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6.2. Исполнитель обязан:</w:t>
      </w:r>
    </w:p>
    <w:p w14:paraId="39F6F040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6.2.1. Своевременно и надлежащим образом оказать услуги.</w:t>
      </w:r>
    </w:p>
    <w:p w14:paraId="516B8FDB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6.2.2. Участвовать в передаче результата оказанных услуг в соответствии с разделом 4 настоящего Контракта.</w:t>
      </w:r>
    </w:p>
    <w:p w14:paraId="267A9EC6" w14:textId="77777777" w:rsidR="00BE5A44" w:rsidRPr="0082159F" w:rsidRDefault="00BE5A44" w:rsidP="00BE5A44">
      <w:pPr>
        <w:widowControl w:val="0"/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6.2.3. За свой счет устранить выявленные недостатки в сроки, определенные Заказчиком, а если срок не определен, то в течение 2 (двух) дней с момента получения письменного извещения (требования) Заказчика об устранении недостатков.</w:t>
      </w:r>
    </w:p>
    <w:p w14:paraId="4929E014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6.2.4. Обеспечить производство и качество всех видов услуг, соответствующее действующим нормам и правилам, техническим условиям, государственным стандартам, строительным нормам и правилам, санитарным правилам и нормативам, нормам пожарной безопасности, другим нормам, установленным действующим законодательством для услуг, оказываемых по настоящему Контракту.</w:t>
      </w:r>
    </w:p>
    <w:p w14:paraId="66864A69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6.2.5. Выполнить весь необходимый комплекс мероприятий по технике безопасности оказываемых услуг и охране окружающей среды в соответствии с действующими нормами и правилами;</w:t>
      </w:r>
    </w:p>
    <w:p w14:paraId="48E1949B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6.2.6. Безвозмездно устранить в установленный Заказчиком срок допущенные отклонения от условий настоящего Контракта, недостатки и дефекты, выявленные при приёмке результата оказанных услуг, а также недостатки и дефекты, обнаруженные в период гарантийного срока эксплуатации (срок гарантии качества) объекта оказания услуг.</w:t>
      </w:r>
    </w:p>
    <w:p w14:paraId="110EDED2" w14:textId="77777777" w:rsidR="00BE5A44" w:rsidRPr="0082159F" w:rsidRDefault="00BE5A44" w:rsidP="00BE5A44">
      <w:pPr>
        <w:suppressAutoHyphens/>
        <w:autoSpaceDE w:val="0"/>
        <w:ind w:firstLine="709"/>
        <w:jc w:val="both"/>
        <w:rPr>
          <w:sz w:val="22"/>
          <w:szCs w:val="22"/>
          <w:lang w:eastAsia="zh-CN"/>
        </w:rPr>
      </w:pPr>
      <w:r w:rsidRPr="0082159F">
        <w:rPr>
          <w:sz w:val="22"/>
          <w:szCs w:val="22"/>
          <w:lang w:eastAsia="zh-CN"/>
        </w:rPr>
        <w:t>6.2.7. Срок гарантии 12 месяцев.</w:t>
      </w:r>
    </w:p>
    <w:p w14:paraId="0286CFF8" w14:textId="77777777" w:rsidR="00BE5A44" w:rsidRPr="0082159F" w:rsidRDefault="00BE5A44" w:rsidP="00BE5A44">
      <w:pPr>
        <w:pStyle w:val="aa"/>
        <w:ind w:firstLine="709"/>
        <w:jc w:val="both"/>
        <w:rPr>
          <w:sz w:val="22"/>
          <w:szCs w:val="22"/>
        </w:rPr>
      </w:pPr>
    </w:p>
    <w:p w14:paraId="08E520FC" w14:textId="77777777" w:rsidR="00BE5A44" w:rsidRPr="0082159F" w:rsidRDefault="00BE5A44" w:rsidP="00BE5A44">
      <w:pPr>
        <w:numPr>
          <w:ilvl w:val="0"/>
          <w:numId w:val="17"/>
        </w:numPr>
        <w:tabs>
          <w:tab w:val="left" w:pos="851"/>
          <w:tab w:val="left" w:pos="993"/>
          <w:tab w:val="left" w:pos="127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jc w:val="center"/>
        <w:rPr>
          <w:b/>
          <w:bCs/>
          <w:snapToGrid w:val="0"/>
          <w:sz w:val="22"/>
          <w:szCs w:val="22"/>
        </w:rPr>
      </w:pPr>
      <w:r w:rsidRPr="0082159F">
        <w:rPr>
          <w:b/>
          <w:bCs/>
          <w:snapToGrid w:val="0"/>
          <w:sz w:val="22"/>
          <w:szCs w:val="22"/>
        </w:rPr>
        <w:t>ОДНОСТОРОННИЙ ОТКАЗ ОТ КОНТРАКТА И ОТВЕТСТВЕННОСТЬ СТОРОН</w:t>
      </w:r>
    </w:p>
    <w:p w14:paraId="592F0664" w14:textId="77777777" w:rsidR="00BE5A44" w:rsidRPr="0082159F" w:rsidRDefault="00BE5A44" w:rsidP="00BE5A44">
      <w:pPr>
        <w:pStyle w:val="af6"/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left="0"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z w:val="22"/>
          <w:szCs w:val="22"/>
        </w:rPr>
        <w:t xml:space="preserve">7.1. В </w:t>
      </w:r>
      <w:r w:rsidRPr="0082159F">
        <w:rPr>
          <w:bCs/>
          <w:snapToGrid w:val="0"/>
          <w:sz w:val="22"/>
          <w:szCs w:val="22"/>
        </w:rPr>
        <w:t>случае банкротства, ликвидации одной из сторон или наложения ареста на имущество одной из сторон другая сторона вправе в одностороннем порядке отказаться от исполнения настоящего Контракта и потребовать оплаты фактически понесенных убытков.</w:t>
      </w:r>
    </w:p>
    <w:p w14:paraId="7C15068D" w14:textId="77777777" w:rsidR="00BE5A44" w:rsidRPr="0082159F" w:rsidRDefault="00BE5A44" w:rsidP="00BE5A44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7.2. В случае просрочки исполнения одной из сторон обязательств, предусмотренных Контрактом, более чем на 5 (пять) рабочих дней, другая сторона вправе в одностороннем порядке отказаться от исполнения настоящего Контракта, если иное не предусмотрено Гражданским кодексом Российской Федерации.</w:t>
      </w:r>
    </w:p>
    <w:p w14:paraId="4DA95724" w14:textId="77777777" w:rsidR="00BE5A44" w:rsidRPr="0082159F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7.3. Сторона Контракта вправе в одностороннем порядке отказаться от исполнения настоящего Контракта в случае неоднократного (два и более раза) нарушения другой Стороной условий настоящего Контракта.</w:t>
      </w:r>
    </w:p>
    <w:p w14:paraId="7480ED19" w14:textId="77777777" w:rsidR="00BE5A44" w:rsidRPr="0082159F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7.4. Решение об одностороннем отказе от исполнения настоящего Контракта передаётся стороне, в отношении которой оно принято, лично под расписку лицу, имеющему право действовать от имени этой стороны, либо направляется заказным письмом с уведомлением о вручении по адресу, указанному в Контракте. Выполнение указанных требований считается надлежащим уведомлением.</w:t>
      </w:r>
    </w:p>
    <w:p w14:paraId="1114BCF0" w14:textId="77777777" w:rsidR="00BE5A44" w:rsidRPr="0082159F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Датой надлежащего уведомления считается:</w:t>
      </w:r>
    </w:p>
    <w:p w14:paraId="63A1098B" w14:textId="77777777" w:rsidR="00BE5A44" w:rsidRPr="0082159F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дата, указанная в расписке о получении решения — при передаче лично;</w:t>
      </w:r>
    </w:p>
    <w:p w14:paraId="33F808D7" w14:textId="77777777" w:rsidR="00BE5A44" w:rsidRPr="0082159F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дата получения подтверждения о вручении заказного письма либо дата получения информации об отсутствии стороны по указанному в Контракте адресу или о возврате письма по истечении срока хранения — при направлении заказным письмом.</w:t>
      </w:r>
    </w:p>
    <w:p w14:paraId="4D77F6CC" w14:textId="77777777" w:rsidR="00BE5A44" w:rsidRPr="0082159F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Решение об одностороннем отказе вступает в силу, и Контракт считается расторгнутым через 10 (десять) дней с даты надлежащего уведомления. В течение этого срока сторона, в отношении которой принято решение, вправе устранить нарушения, послужившие основанием для отказа. Если нарушения устранены, сторона, принявшая решение об отказе, обязана отменить его.</w:t>
      </w:r>
    </w:p>
    <w:p w14:paraId="0E43D005" w14:textId="77777777" w:rsidR="00BE5A44" w:rsidRPr="0082159F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В случае расторжения Контракта в связи с односторонним отказом сторона, принявшая такое решение, вправе потребовать возмещения только фактически понесённого ущерба, непосредственно обусловленного обстоятельствами, послужившими основанием для принятия решения (ч. 23 ст. 95 Закона № 44-ФЗ).</w:t>
      </w:r>
    </w:p>
    <w:p w14:paraId="5A901679" w14:textId="77777777" w:rsidR="00BE5A44" w:rsidRPr="0082159F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7.5. Заказчик обязан принять решение об одностороннем отказе от исполнения Контракта в случае, если в ходе исполнения Контракта установлено, что Исполнитель и (или) результат оказанных услуг не соответствуют установленным извещением об осуществлении закупки и (или) документацией о закупке требованиям к участникам закупки и (или) оказываемой услуге или представил недостоверную информацию о своем соответствии и (или) соответствии оказываемой услуги таким требованиям, что позволило ему стать победителем определения Исполнителя.</w:t>
      </w:r>
    </w:p>
    <w:p w14:paraId="64BB04CF" w14:textId="77777777" w:rsidR="00BE5A44" w:rsidRPr="0082159F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lastRenderedPageBreak/>
        <w:t xml:space="preserve">7.6. В случае просрочки исполнения </w:t>
      </w:r>
      <w:r w:rsidRPr="0082159F">
        <w:rPr>
          <w:snapToGrid w:val="0"/>
          <w:sz w:val="22"/>
          <w:szCs w:val="22"/>
        </w:rPr>
        <w:t xml:space="preserve">обязательств, предусмотренных Контрактом, а также в иных случаях неисполнения или ненадлежащего исполнения указанных обязательств одной из Сторон Контракта, </w:t>
      </w:r>
      <w:r w:rsidRPr="0082159F">
        <w:rPr>
          <w:bCs/>
          <w:snapToGrid w:val="0"/>
          <w:sz w:val="22"/>
          <w:szCs w:val="22"/>
        </w:rPr>
        <w:t xml:space="preserve">другая Сторона вправе потребовать уплаты неустоек (штрафов, пеней). </w:t>
      </w:r>
      <w:bookmarkStart w:id="4" w:name="Par1"/>
      <w:bookmarkEnd w:id="4"/>
    </w:p>
    <w:p w14:paraId="75B465C4" w14:textId="77777777" w:rsidR="00BE5A44" w:rsidRPr="0082159F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left="0" w:firstLine="709"/>
        <w:jc w:val="both"/>
        <w:rPr>
          <w:snapToGrid w:val="0"/>
          <w:sz w:val="22"/>
          <w:szCs w:val="22"/>
        </w:rPr>
      </w:pPr>
      <w:r w:rsidRPr="0082159F">
        <w:rPr>
          <w:snapToGrid w:val="0"/>
          <w:sz w:val="22"/>
          <w:szCs w:val="22"/>
        </w:rPr>
        <w:t>7.7. Сторона Контракта освобождается от уплаты неустойки (пени, штрафа), если докажет, что неисполнение или ненадлежащее исполнение обязательства, в том числе просрочка исполнения обязательства, произошли вследствие непреодолимой силы или по вине другой Стороны.</w:t>
      </w:r>
    </w:p>
    <w:p w14:paraId="24B117FA" w14:textId="77777777" w:rsidR="00BE5A44" w:rsidRPr="0082159F" w:rsidRDefault="00BE5A44" w:rsidP="00BE5A44">
      <w:pPr>
        <w:tabs>
          <w:tab w:val="left" w:pos="360"/>
        </w:tabs>
        <w:suppressAutoHyphens/>
        <w:autoSpaceDN w:val="0"/>
        <w:ind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7.8. Применение неустойки или иных форм ответственности не освобождает нарушившую условия настоящего Контракта Сторону от исполнения обязательств по Контракту.</w:t>
      </w:r>
    </w:p>
    <w:p w14:paraId="38F18A64" w14:textId="77777777" w:rsidR="00BE5A44" w:rsidRPr="0082159F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left="0" w:firstLine="709"/>
        <w:jc w:val="both"/>
        <w:rPr>
          <w:bCs/>
          <w:snapToGrid w:val="0"/>
          <w:sz w:val="22"/>
          <w:szCs w:val="22"/>
        </w:rPr>
      </w:pPr>
      <w:r w:rsidRPr="0082159F">
        <w:rPr>
          <w:sz w:val="22"/>
          <w:szCs w:val="22"/>
        </w:rPr>
        <w:t>7.9. Общая сумма начисленной неустойки (штрафов, пени) за неисполнение или ненадлежащее исполнение поставщиком (Исполнителем, исполнителем) обязательств, предусмотренных Контрактом, не может превышать цену Контракта.</w:t>
      </w:r>
    </w:p>
    <w:p w14:paraId="2556FD7D" w14:textId="77777777" w:rsidR="00BE5A44" w:rsidRPr="0082159F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left="0" w:firstLine="709"/>
        <w:jc w:val="both"/>
        <w:rPr>
          <w:bCs/>
          <w:snapToGrid w:val="0"/>
          <w:sz w:val="22"/>
          <w:szCs w:val="22"/>
        </w:rPr>
      </w:pPr>
      <w:r w:rsidRPr="0082159F">
        <w:rPr>
          <w:sz w:val="22"/>
          <w:szCs w:val="22"/>
        </w:rPr>
        <w:t>7.10.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14:paraId="1547721D" w14:textId="77777777" w:rsidR="00BE5A44" w:rsidRPr="0082159F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7.11. В случае применения к Исполнителю неустоек (пеней, штрафов) Заказчик вправе произвести оплату по Контракту путем выплаты Исполнителю суммы, уменьшенной на сумму неустоек (пеней, штрафов).</w:t>
      </w:r>
    </w:p>
    <w:p w14:paraId="70F183DF" w14:textId="77777777" w:rsidR="00BE5A44" w:rsidRPr="0082159F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sz w:val="22"/>
          <w:szCs w:val="22"/>
        </w:rPr>
        <w:t xml:space="preserve">7.12. 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</w:t>
      </w:r>
      <w:r w:rsidRPr="0082159F">
        <w:rPr>
          <w:snapToGrid w:val="0"/>
          <w:sz w:val="22"/>
          <w:szCs w:val="22"/>
        </w:rPr>
        <w:t xml:space="preserve">ключевой ставки </w:t>
      </w:r>
      <w:r w:rsidRPr="0082159F">
        <w:rPr>
          <w:sz w:val="22"/>
          <w:szCs w:val="22"/>
        </w:rPr>
        <w:t>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7C5CEAD5" w14:textId="77777777" w:rsidR="00BE5A44" w:rsidRPr="0082159F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left="0" w:firstLine="709"/>
        <w:jc w:val="both"/>
        <w:rPr>
          <w:bCs/>
          <w:snapToGrid w:val="0"/>
          <w:sz w:val="22"/>
          <w:szCs w:val="22"/>
        </w:rPr>
      </w:pPr>
      <w:r w:rsidRPr="0082159F">
        <w:rPr>
          <w:snapToGrid w:val="0"/>
          <w:sz w:val="22"/>
          <w:szCs w:val="22"/>
        </w:rPr>
        <w:t>7.13. Пеня за просрочку исполнения обязательств Заказчиком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суммы.</w:t>
      </w:r>
    </w:p>
    <w:p w14:paraId="13A9F214" w14:textId="77777777" w:rsidR="00BE5A44" w:rsidRPr="0082159F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firstLine="709"/>
        <w:jc w:val="both"/>
        <w:rPr>
          <w:bCs/>
          <w:snapToGrid w:val="0"/>
          <w:sz w:val="22"/>
          <w:szCs w:val="22"/>
        </w:rPr>
      </w:pPr>
      <w:r w:rsidRPr="0082159F">
        <w:rPr>
          <w:sz w:val="22"/>
          <w:szCs w:val="22"/>
        </w:rPr>
        <w:t>7.14.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определяемой в следующем порядке:</w:t>
      </w:r>
    </w:p>
    <w:p w14:paraId="79B8B71D" w14:textId="77777777" w:rsidR="00BE5A44" w:rsidRPr="0082159F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ind w:left="643"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а) 1000 рублей, если цена Контракта не превышает 3 млн. рублей (включительно);</w:t>
      </w:r>
    </w:p>
    <w:p w14:paraId="3E55C92C" w14:textId="77777777" w:rsidR="00BE5A44" w:rsidRPr="0082159F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ind w:left="643"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б) 5000 рублей, если цена Контракта составляет от 3 млн. рублей до 50 млн. рублей (включительно);</w:t>
      </w:r>
    </w:p>
    <w:p w14:paraId="7C137DB7" w14:textId="77777777" w:rsidR="00BE5A44" w:rsidRPr="0082159F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ind w:left="643"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в) 10000 рублей, если цена Контракта составляет от 50 млн. рублей до 100 млн. рублей (включительно);</w:t>
      </w:r>
    </w:p>
    <w:p w14:paraId="12CAC26E" w14:textId="77777777" w:rsidR="00BE5A44" w:rsidRPr="0082159F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ind w:left="643" w:firstLine="709"/>
        <w:jc w:val="both"/>
        <w:rPr>
          <w:bCs/>
          <w:snapToGrid w:val="0"/>
          <w:sz w:val="22"/>
          <w:szCs w:val="22"/>
        </w:rPr>
      </w:pPr>
      <w:r w:rsidRPr="0082159F">
        <w:rPr>
          <w:bCs/>
          <w:snapToGrid w:val="0"/>
          <w:sz w:val="22"/>
          <w:szCs w:val="22"/>
        </w:rPr>
        <w:t>г) 100000 рублей, если цена Контракта превышает 100 млн. рублей.</w:t>
      </w:r>
    </w:p>
    <w:p w14:paraId="0791ADA3" w14:textId="77777777" w:rsidR="00BE5A44" w:rsidRPr="0082159F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left="0" w:firstLine="709"/>
        <w:jc w:val="both"/>
        <w:rPr>
          <w:bCs/>
          <w:snapToGrid w:val="0"/>
          <w:sz w:val="22"/>
          <w:szCs w:val="22"/>
        </w:rPr>
      </w:pPr>
      <w:r w:rsidRPr="0082159F">
        <w:rPr>
          <w:sz w:val="22"/>
          <w:szCs w:val="22"/>
        </w:rPr>
        <w:t>7.15.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 (за исключением случаев, предусмотренных пунктами 7.16 – 7.18 Контракта):</w:t>
      </w:r>
      <w:bookmarkStart w:id="5" w:name="Par11"/>
      <w:bookmarkEnd w:id="5"/>
      <w:r w:rsidRPr="0082159F">
        <w:rPr>
          <w:sz w:val="22"/>
          <w:szCs w:val="22"/>
        </w:rPr>
        <w:t xml:space="preserve"> </w:t>
      </w:r>
    </w:p>
    <w:p w14:paraId="7ABEF81D" w14:textId="77777777" w:rsidR="00BE5A44" w:rsidRPr="0082159F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ind w:left="0" w:firstLine="709"/>
        <w:jc w:val="both"/>
        <w:rPr>
          <w:bCs/>
          <w:snapToGrid w:val="0"/>
          <w:sz w:val="22"/>
          <w:szCs w:val="22"/>
        </w:rPr>
      </w:pPr>
      <w:r w:rsidRPr="0082159F">
        <w:rPr>
          <w:sz w:val="22"/>
          <w:szCs w:val="22"/>
        </w:rPr>
        <w:t>а) 10 процентов цены Контракта (этапа) в случае, если цена Контракта (этапа) не превышает 3 млн. рублей;</w:t>
      </w:r>
    </w:p>
    <w:p w14:paraId="0B416FB1" w14:textId="77777777" w:rsidR="00BE5A44" w:rsidRPr="0082159F" w:rsidRDefault="00BE5A44" w:rsidP="00BE5A4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14:paraId="68669637" w14:textId="77777777" w:rsidR="00BE5A44" w:rsidRPr="0082159F" w:rsidRDefault="00BE5A44" w:rsidP="00BE5A4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14:paraId="429DAFAB" w14:textId="77777777" w:rsidR="00BE5A44" w:rsidRPr="0082159F" w:rsidRDefault="00BE5A44" w:rsidP="00BE5A4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14:paraId="36691E58" w14:textId="77777777" w:rsidR="00BE5A44" w:rsidRPr="0082159F" w:rsidRDefault="00BE5A44" w:rsidP="00BE5A4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14:paraId="79BDED08" w14:textId="77777777" w:rsidR="00BE5A44" w:rsidRPr="0082159F" w:rsidRDefault="00BE5A44" w:rsidP="00BE5A4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14:paraId="063B4EA9" w14:textId="77777777" w:rsidR="00BE5A44" w:rsidRPr="0082159F" w:rsidRDefault="00BE5A44" w:rsidP="00BE5A4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14:paraId="2C455B86" w14:textId="77777777" w:rsidR="00BE5A44" w:rsidRPr="0082159F" w:rsidRDefault="00BE5A44" w:rsidP="00BE5A4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14:paraId="7BD4EB02" w14:textId="77777777" w:rsidR="00BE5A44" w:rsidRPr="0082159F" w:rsidRDefault="00BE5A44" w:rsidP="00BE5A4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и) 0,1 процента цены Контракта (этапа) в случае, если цена Контракта (этапа) превышает 10 млрд. рублей.</w:t>
      </w:r>
    </w:p>
    <w:p w14:paraId="3248A8EF" w14:textId="40D9D895" w:rsidR="00BE5A44" w:rsidRPr="0082159F" w:rsidRDefault="00BE5A44" w:rsidP="00BE5A44">
      <w:pPr>
        <w:pStyle w:val="af6"/>
        <w:tabs>
          <w:tab w:val="left" w:pos="993"/>
          <w:tab w:val="left" w:pos="14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spacing w:before="220"/>
        <w:ind w:left="0"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 xml:space="preserve">7.16.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</w:t>
      </w:r>
      <w:r w:rsidRPr="0082159F">
        <w:rPr>
          <w:sz w:val="22"/>
          <w:szCs w:val="22"/>
        </w:rPr>
        <w:lastRenderedPageBreak/>
        <w:t>штрафа устанавливается (при наличии в Контракте таких обязательств) в виде фиксированной суммы, определяемой в следующем порядке:</w:t>
      </w:r>
    </w:p>
    <w:p w14:paraId="2885A062" w14:textId="77777777" w:rsidR="00BE5A44" w:rsidRPr="0082159F" w:rsidRDefault="00BE5A44" w:rsidP="00BE5A44">
      <w:pPr>
        <w:pStyle w:val="af6"/>
        <w:tabs>
          <w:tab w:val="left" w:pos="993"/>
          <w:tab w:val="left" w:pos="14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spacing w:before="220"/>
        <w:ind w:left="643"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а) 1000 рублей, если цена Контракта не превышает 3 млн. рублей;</w:t>
      </w:r>
    </w:p>
    <w:p w14:paraId="296694FD" w14:textId="77777777" w:rsidR="00BE5A44" w:rsidRPr="0082159F" w:rsidRDefault="00BE5A44" w:rsidP="00BE5A44">
      <w:pPr>
        <w:pStyle w:val="af6"/>
        <w:tabs>
          <w:tab w:val="left" w:pos="993"/>
          <w:tab w:val="left" w:pos="14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spacing w:before="220"/>
        <w:ind w:left="643"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б) 5000 рублей, если цена Контракта составляет от 3 млн. рублей до 50 млн. рублей (включительно);</w:t>
      </w:r>
    </w:p>
    <w:p w14:paraId="5F6E6907" w14:textId="77777777" w:rsidR="00BE5A44" w:rsidRPr="0082159F" w:rsidRDefault="00BE5A44" w:rsidP="00BE5A44">
      <w:pPr>
        <w:pStyle w:val="af6"/>
        <w:tabs>
          <w:tab w:val="left" w:pos="993"/>
          <w:tab w:val="left" w:pos="14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spacing w:before="220"/>
        <w:ind w:left="643"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в) 10000 рублей, если цена Контракта составляет от 50 млн. рублей до 100 млн. рублей (включительно);</w:t>
      </w:r>
    </w:p>
    <w:p w14:paraId="29C01772" w14:textId="77777777" w:rsidR="00BE5A44" w:rsidRPr="0082159F" w:rsidRDefault="00BE5A44" w:rsidP="00BE5A44">
      <w:pPr>
        <w:pStyle w:val="af6"/>
        <w:tabs>
          <w:tab w:val="left" w:pos="993"/>
          <w:tab w:val="left" w:pos="14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spacing w:before="220"/>
        <w:ind w:left="643"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г) 100000 рублей, если цена Контракта превышает 100 млн. рублей.</w:t>
      </w:r>
    </w:p>
    <w:p w14:paraId="49504B74" w14:textId="77777777" w:rsidR="00BE5A44" w:rsidRPr="0082159F" w:rsidRDefault="00BE5A44" w:rsidP="00BE5A44">
      <w:pPr>
        <w:pStyle w:val="af6"/>
        <w:tabs>
          <w:tab w:val="left" w:pos="709"/>
          <w:tab w:val="left" w:pos="1276"/>
          <w:tab w:val="left" w:pos="2978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7.17. За каждый факт неисполнения или ненадлежащего исполнения поставщиком (Исполнителем, исполнителем) обязательств, предусмотренных контрактом, заключенным с победителем закупки (или с иным участником закупки в установленных законом случаях), предложившим наиболее высокую цену за право заключения контракта, размер штрафа устанавливается в виде фиксированной суммы, определяемой в следующем порядке:</w:t>
      </w:r>
    </w:p>
    <w:p w14:paraId="286B6F38" w14:textId="77777777" w:rsidR="00BE5A44" w:rsidRPr="0082159F" w:rsidRDefault="00BE5A44" w:rsidP="00BE5A44">
      <w:pPr>
        <w:pStyle w:val="af6"/>
        <w:tabs>
          <w:tab w:val="left" w:pos="709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ind w:left="643" w:hanging="643"/>
        <w:jc w:val="both"/>
        <w:rPr>
          <w:sz w:val="22"/>
          <w:szCs w:val="22"/>
        </w:rPr>
      </w:pPr>
      <w:r w:rsidRPr="0082159F">
        <w:rPr>
          <w:sz w:val="22"/>
          <w:szCs w:val="22"/>
        </w:rPr>
        <w:tab/>
        <w:t>а) 10 процентов начальной (максимальной) цены контракта в случае, если начальная (максимальная) цена контракта не превышает 3 млн. рублей;</w:t>
      </w:r>
    </w:p>
    <w:p w14:paraId="3C967529" w14:textId="77777777" w:rsidR="00BE5A44" w:rsidRPr="0082159F" w:rsidRDefault="00BE5A44" w:rsidP="00BE5A44">
      <w:pPr>
        <w:pStyle w:val="af6"/>
        <w:tabs>
          <w:tab w:val="left" w:pos="709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ind w:left="643" w:hanging="643"/>
        <w:jc w:val="both"/>
        <w:rPr>
          <w:sz w:val="22"/>
          <w:szCs w:val="22"/>
        </w:rPr>
      </w:pPr>
      <w:r w:rsidRPr="0082159F">
        <w:rPr>
          <w:sz w:val="22"/>
          <w:szCs w:val="22"/>
        </w:rPr>
        <w:tab/>
        <w:t>б) 5 процентов начальной (максимальной) цены контракта в случае, если начальная (максимальная) цена контракта составляет от 3 млн. рублей до 50 млн. рублей (включительно);</w:t>
      </w:r>
    </w:p>
    <w:p w14:paraId="73197A1C" w14:textId="77777777" w:rsidR="00BE5A44" w:rsidRPr="0082159F" w:rsidRDefault="00BE5A44" w:rsidP="00BE5A44">
      <w:pPr>
        <w:pStyle w:val="af6"/>
        <w:tabs>
          <w:tab w:val="left" w:pos="709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ind w:left="643" w:hanging="643"/>
        <w:jc w:val="both"/>
        <w:rPr>
          <w:sz w:val="22"/>
          <w:szCs w:val="22"/>
        </w:rPr>
      </w:pPr>
      <w:r w:rsidRPr="0082159F">
        <w:rPr>
          <w:sz w:val="22"/>
          <w:szCs w:val="22"/>
        </w:rPr>
        <w:tab/>
        <w:t>в) 1 процент начальной (максимальной) цены контракта в случае, если начальная (максимальная) цена контракта составляет от 50 млн. рублей до 100 млн. рублей (включительно)</w:t>
      </w:r>
    </w:p>
    <w:p w14:paraId="32CA9DC2" w14:textId="4C5E00B3" w:rsidR="00BE5A44" w:rsidRPr="0082159F" w:rsidRDefault="00BE5A44" w:rsidP="0082159F">
      <w:pPr>
        <w:pStyle w:val="af6"/>
        <w:tabs>
          <w:tab w:val="left" w:pos="709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ind w:left="643" w:hanging="643"/>
        <w:jc w:val="both"/>
        <w:rPr>
          <w:sz w:val="22"/>
          <w:szCs w:val="22"/>
          <w:highlight w:val="yellow"/>
        </w:rPr>
      </w:pPr>
      <w:r w:rsidRPr="0082159F">
        <w:rPr>
          <w:sz w:val="22"/>
          <w:szCs w:val="22"/>
        </w:rPr>
        <w:tab/>
        <w:t>г) 100000 рублей, если цена Контракта превышает 100 млн. рублей.</w:t>
      </w:r>
    </w:p>
    <w:p w14:paraId="2212FAF0" w14:textId="77777777" w:rsidR="00BE5A44" w:rsidRPr="0082159F" w:rsidRDefault="00BE5A44" w:rsidP="00BE5A44">
      <w:pPr>
        <w:pStyle w:val="af6"/>
        <w:tabs>
          <w:tab w:val="left" w:pos="993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82159F">
        <w:rPr>
          <w:sz w:val="22"/>
          <w:szCs w:val="22"/>
        </w:rPr>
        <w:t xml:space="preserve">7.18. За каждый факт неисполнения или ненадлежащего исполнения Исполнителем обязательств, предусмотренных Контрактом, заключенным по результатам определения поставщика (Исполнителя, исполнителя) в соответствии с </w:t>
      </w:r>
      <w:hyperlink r:id="rId8" w:history="1">
        <w:r w:rsidRPr="0082159F">
          <w:rPr>
            <w:rStyle w:val="a3"/>
            <w:color w:val="auto"/>
            <w:sz w:val="22"/>
            <w:szCs w:val="22"/>
          </w:rPr>
          <w:t>пунктом 1 части 1 статьи 30</w:t>
        </w:r>
      </w:hyperlink>
      <w:r w:rsidRPr="0082159F">
        <w:rPr>
          <w:sz w:val="22"/>
          <w:szCs w:val="22"/>
        </w:rPr>
        <w:t xml:space="preserve"> Федерального закона 05.04.2013 №44-ФЗ,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порядке:</w:t>
      </w:r>
    </w:p>
    <w:p w14:paraId="4D318C66" w14:textId="77777777" w:rsidR="00BE5A44" w:rsidRPr="0082159F" w:rsidRDefault="00BE5A44" w:rsidP="00BE5A44">
      <w:pPr>
        <w:autoSpaceDE w:val="0"/>
        <w:autoSpaceDN w:val="0"/>
        <w:adjustRightInd w:val="0"/>
        <w:ind w:left="643" w:firstLine="66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а) 3 процента цены Контракта (этапа) в случае, если цена Контракта (этапа) не превышает 3 млн. рублей;</w:t>
      </w:r>
    </w:p>
    <w:p w14:paraId="00E3FC47" w14:textId="77777777" w:rsidR="00BE5A44" w:rsidRPr="0082159F" w:rsidRDefault="00BE5A44" w:rsidP="00BE5A44">
      <w:pPr>
        <w:autoSpaceDE w:val="0"/>
        <w:autoSpaceDN w:val="0"/>
        <w:adjustRightInd w:val="0"/>
        <w:ind w:left="643" w:firstLine="66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б) 2 процента цены Контракта (этапа) в случае, если цена Контракта (этапа) составляет от 3 млн. рублей до 10 млн. рублей (включительно);</w:t>
      </w:r>
    </w:p>
    <w:p w14:paraId="4551CD64" w14:textId="77777777" w:rsidR="00BE5A44" w:rsidRPr="0082159F" w:rsidRDefault="00BE5A44" w:rsidP="00BE5A44">
      <w:pPr>
        <w:tabs>
          <w:tab w:val="left" w:pos="567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ind w:left="643" w:firstLine="66"/>
        <w:jc w:val="both"/>
        <w:rPr>
          <w:sz w:val="22"/>
          <w:szCs w:val="22"/>
        </w:rPr>
      </w:pPr>
      <w:r w:rsidRPr="0082159F">
        <w:rPr>
          <w:sz w:val="22"/>
          <w:szCs w:val="22"/>
        </w:rPr>
        <w:t>в) 1 процент цены Контракта (этапа) в случае, если цена Контракта (этапа) составляет от 10 млн. рублей до 20 млн. рублей (включительно).</w:t>
      </w:r>
    </w:p>
    <w:p w14:paraId="6E414580" w14:textId="77777777" w:rsidR="00BE5A44" w:rsidRPr="0082159F" w:rsidRDefault="00BE5A44" w:rsidP="00BE5A44">
      <w:pPr>
        <w:tabs>
          <w:tab w:val="left" w:pos="567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jc w:val="both"/>
        <w:rPr>
          <w:sz w:val="22"/>
          <w:szCs w:val="22"/>
        </w:rPr>
      </w:pPr>
    </w:p>
    <w:p w14:paraId="59143270" w14:textId="77777777" w:rsidR="00BE5A44" w:rsidRPr="0082159F" w:rsidRDefault="00BE5A44" w:rsidP="00BE5A44">
      <w:pPr>
        <w:jc w:val="center"/>
        <w:rPr>
          <w:b/>
          <w:bCs/>
          <w:sz w:val="22"/>
          <w:szCs w:val="22"/>
        </w:rPr>
      </w:pPr>
      <w:r w:rsidRPr="0082159F">
        <w:rPr>
          <w:b/>
          <w:bCs/>
          <w:sz w:val="22"/>
          <w:szCs w:val="22"/>
        </w:rPr>
        <w:t>8. СРОК ДЕЙСТВИЯ КОНТРАКТА И ПОРЯДОК РАСТОРЖЕНИЯ</w:t>
      </w:r>
    </w:p>
    <w:p w14:paraId="76DFE51A" w14:textId="77777777" w:rsidR="00BE5A44" w:rsidRPr="0082159F" w:rsidRDefault="00BE5A44" w:rsidP="00BE5A44">
      <w:pPr>
        <w:ind w:firstLine="709"/>
        <w:jc w:val="both"/>
        <w:rPr>
          <w:sz w:val="22"/>
          <w:szCs w:val="22"/>
        </w:rPr>
      </w:pPr>
      <w:r w:rsidRPr="0082159F">
        <w:rPr>
          <w:bCs/>
          <w:sz w:val="22"/>
          <w:szCs w:val="22"/>
        </w:rPr>
        <w:t>8.1.</w:t>
      </w:r>
      <w:r w:rsidRPr="0082159F">
        <w:rPr>
          <w:b/>
          <w:bCs/>
          <w:sz w:val="22"/>
          <w:szCs w:val="22"/>
        </w:rPr>
        <w:t xml:space="preserve"> </w:t>
      </w:r>
      <w:bookmarkStart w:id="6" w:name="_Hlk57726386"/>
      <w:r w:rsidRPr="0082159F">
        <w:rPr>
          <w:sz w:val="22"/>
          <w:szCs w:val="22"/>
        </w:rPr>
        <w:t>Настоящий Контракт, вступает в силу со дня подписания и действует по 31 декабря 2026 года.</w:t>
      </w:r>
      <w:bookmarkEnd w:id="6"/>
    </w:p>
    <w:p w14:paraId="0664FE4D" w14:textId="77777777" w:rsidR="00BE5A44" w:rsidRPr="0082159F" w:rsidRDefault="00BE5A44" w:rsidP="00BE5A44">
      <w:pPr>
        <w:ind w:firstLine="709"/>
        <w:jc w:val="both"/>
        <w:rPr>
          <w:color w:val="000000"/>
          <w:sz w:val="22"/>
          <w:szCs w:val="22"/>
        </w:rPr>
      </w:pPr>
      <w:r w:rsidRPr="0082159F">
        <w:rPr>
          <w:sz w:val="22"/>
          <w:szCs w:val="22"/>
        </w:rPr>
        <w:t xml:space="preserve">8.2. </w:t>
      </w:r>
      <w:r w:rsidRPr="0082159F">
        <w:rPr>
          <w:color w:val="000000"/>
          <w:sz w:val="22"/>
          <w:szCs w:val="22"/>
        </w:rPr>
        <w:t>Окончание срока действия настоящего Контракта не освобождает Стороны от ответственности за его нарушение.</w:t>
      </w:r>
    </w:p>
    <w:p w14:paraId="6B7C7A28" w14:textId="77777777" w:rsidR="00BE5A44" w:rsidRPr="0082159F" w:rsidRDefault="00BE5A44" w:rsidP="00BE5A44">
      <w:pPr>
        <w:ind w:firstLine="709"/>
        <w:jc w:val="both"/>
        <w:rPr>
          <w:sz w:val="22"/>
          <w:szCs w:val="22"/>
        </w:rPr>
      </w:pPr>
      <w:r w:rsidRPr="0082159F">
        <w:rPr>
          <w:color w:val="000000"/>
          <w:sz w:val="22"/>
          <w:szCs w:val="22"/>
        </w:rPr>
        <w:t xml:space="preserve">8.3. </w:t>
      </w:r>
      <w:r w:rsidRPr="0082159F">
        <w:rPr>
          <w:sz w:val="22"/>
          <w:szCs w:val="22"/>
        </w:rPr>
        <w:t>Настоящий Контракт может быть расторгнут по соглашению Сторон, по решению суда или в случае одностороннего отказа Стороны Контракта от исполнения Контракта, когда такой отказ допускается настоящим Контрактом или законом.</w:t>
      </w:r>
    </w:p>
    <w:p w14:paraId="2167347D" w14:textId="77777777" w:rsidR="00BE5A44" w:rsidRPr="0082159F" w:rsidRDefault="00BE5A44" w:rsidP="00BE5A44">
      <w:pPr>
        <w:suppressAutoHyphens/>
        <w:jc w:val="center"/>
        <w:rPr>
          <w:rFonts w:eastAsia="Calibri"/>
          <w:b/>
          <w:sz w:val="22"/>
          <w:szCs w:val="22"/>
          <w:lang w:eastAsia="ar-SA"/>
        </w:rPr>
      </w:pPr>
    </w:p>
    <w:p w14:paraId="0F555EE1" w14:textId="77777777" w:rsidR="00BE5A44" w:rsidRPr="0082159F" w:rsidRDefault="00BE5A44" w:rsidP="00BE5A44">
      <w:pPr>
        <w:numPr>
          <w:ilvl w:val="0"/>
          <w:numId w:val="16"/>
        </w:numPr>
        <w:suppressAutoHyphens/>
        <w:jc w:val="center"/>
        <w:rPr>
          <w:b/>
          <w:sz w:val="22"/>
          <w:szCs w:val="22"/>
        </w:rPr>
      </w:pPr>
      <w:r w:rsidRPr="0082159F">
        <w:rPr>
          <w:b/>
          <w:sz w:val="22"/>
          <w:szCs w:val="22"/>
        </w:rPr>
        <w:t>ЗАКЛЮЧИТЕЛЬНЫЕ ПОЛОЖЕНИЯ</w:t>
      </w:r>
    </w:p>
    <w:p w14:paraId="59258B71" w14:textId="77777777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2"/>
          <w:szCs w:val="22"/>
        </w:rPr>
      </w:pPr>
      <w:r w:rsidRPr="0082159F">
        <w:rPr>
          <w:rFonts w:eastAsia="Calibri"/>
          <w:sz w:val="22"/>
          <w:szCs w:val="22"/>
        </w:rPr>
        <w:t>Во всем, что не предусмотрено настоящим Контрактом, Стороны руководствуются нормами законодательства Российской Федерации.</w:t>
      </w:r>
    </w:p>
    <w:p w14:paraId="1063669D" w14:textId="77777777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2"/>
          <w:szCs w:val="22"/>
        </w:rPr>
      </w:pPr>
      <w:r w:rsidRPr="0082159F">
        <w:rPr>
          <w:rFonts w:eastAsia="Calibri"/>
          <w:sz w:val="22"/>
          <w:szCs w:val="22"/>
        </w:rPr>
        <w:t>Заказчик развивает не допускающую взяточничество корпоративную культуру и ведет антикоррупционную политику в соответствии с Федеральным законом от 25 декабря 2008 года № 273-ФЗ «О противодействии коррупции» и другими нормативными правовыми актами Российской Федерации.</w:t>
      </w:r>
    </w:p>
    <w:p w14:paraId="5064527A" w14:textId="77777777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2"/>
          <w:szCs w:val="22"/>
        </w:rPr>
      </w:pPr>
      <w:r w:rsidRPr="0082159F">
        <w:rPr>
          <w:rFonts w:eastAsia="Calibri"/>
          <w:sz w:val="22"/>
          <w:szCs w:val="22"/>
        </w:rPr>
        <w:t>Заказчик гарантирует соблюдение антикоррупционного законодательства Российской Федерации как со своей стороны, так и со стороны аффилированных с ним физических и юридических лиц, действующих по настоящему Контракту, включая без ограничений владельцев, должностных лиц, работников и агентов.</w:t>
      </w:r>
    </w:p>
    <w:p w14:paraId="33BCEA10" w14:textId="77777777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2"/>
          <w:szCs w:val="22"/>
        </w:rPr>
      </w:pPr>
      <w:r w:rsidRPr="0082159F">
        <w:rPr>
          <w:rFonts w:eastAsia="Calibri"/>
          <w:sz w:val="22"/>
          <w:szCs w:val="22"/>
        </w:rPr>
        <w:t xml:space="preserve">Стороны самостоятельно несут ответственность за несоблюдение антикоррупционного законодательства Российской Федерации. При этом сторонам известно, о том, что преступным деянием признается деяние, совершенное любым лицом, уполномоченным представлять интересы </w:t>
      </w:r>
      <w:r w:rsidRPr="0082159F">
        <w:rPr>
          <w:rFonts w:eastAsia="Calibri"/>
          <w:sz w:val="22"/>
          <w:szCs w:val="22"/>
        </w:rPr>
        <w:lastRenderedPageBreak/>
        <w:t>сторон, если данное лицо совершает преступные действия при осуществлении должностных функций или просто с намерением получить для соответствующей стороны какие-либо преимущества.</w:t>
      </w:r>
    </w:p>
    <w:p w14:paraId="716C362F" w14:textId="77777777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2"/>
          <w:szCs w:val="22"/>
        </w:rPr>
      </w:pPr>
      <w:r w:rsidRPr="0082159F">
        <w:rPr>
          <w:sz w:val="22"/>
          <w:szCs w:val="22"/>
        </w:rPr>
        <w:t>Все спорные вопросы, которые могут возникнуть из настоящего Контракта или в связи с ним, Стороны разрешают путем переговоров с соблюдением обязательного претензионного порядка. Претензии направляются в порядке, предусмотренном 44-ФЗ. Срок ответа на претензии составляет 5 (пять) рабочих дней. В случае если споры и разногласия не могут быть решены путем переговоров, они подлежат разрешению в Арбитражном суде г. Москвы в порядке, предусмотренном законодательством Российской Федерации.</w:t>
      </w:r>
    </w:p>
    <w:p w14:paraId="5F67A920" w14:textId="77777777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2"/>
          <w:szCs w:val="22"/>
        </w:rPr>
      </w:pPr>
      <w:r w:rsidRPr="0082159F">
        <w:rPr>
          <w:rFonts w:eastAsia="Calibri"/>
          <w:sz w:val="22"/>
          <w:szCs w:val="22"/>
        </w:rPr>
        <w:t>Внесение изменений и дополнений в условия настоящего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 w14:paraId="26D01ACD" w14:textId="22D1B082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2"/>
          <w:szCs w:val="22"/>
        </w:rPr>
      </w:pPr>
      <w:r w:rsidRPr="0082159F">
        <w:rPr>
          <w:rFonts w:eastAsia="Calibri"/>
          <w:sz w:val="22"/>
          <w:szCs w:val="22"/>
        </w:rPr>
        <w:t xml:space="preserve">Любая корреспонденция должна направляться: Исполнителю – по адресу электронной почты: </w:t>
      </w:r>
      <w:r w:rsidR="00A86825" w:rsidRPr="0082159F">
        <w:rPr>
          <w:color w:val="000000"/>
          <w:sz w:val="22"/>
          <w:szCs w:val="22"/>
          <w:u w:val="single"/>
        </w:rPr>
        <w:t>________________</w:t>
      </w:r>
      <w:r w:rsidRPr="0082159F">
        <w:rPr>
          <w:snapToGrid w:val="0"/>
          <w:sz w:val="22"/>
          <w:szCs w:val="22"/>
        </w:rPr>
        <w:t xml:space="preserve">, либо по почтовому адресу: </w:t>
      </w:r>
      <w:r w:rsidR="00A86825" w:rsidRPr="0082159F">
        <w:rPr>
          <w:sz w:val="22"/>
          <w:szCs w:val="22"/>
        </w:rPr>
        <w:t>___</w:t>
      </w:r>
      <w:r w:rsidR="00A86825" w:rsidRPr="0082159F">
        <w:rPr>
          <w:sz w:val="22"/>
          <w:szCs w:val="22"/>
          <w:u w:val="single"/>
        </w:rPr>
        <w:t>________________________</w:t>
      </w:r>
      <w:r w:rsidRPr="0082159F">
        <w:rPr>
          <w:sz w:val="22"/>
          <w:szCs w:val="22"/>
        </w:rPr>
        <w:t>,</w:t>
      </w:r>
      <w:r w:rsidRPr="0082159F">
        <w:rPr>
          <w:color w:val="464646"/>
          <w:sz w:val="22"/>
          <w:szCs w:val="22"/>
        </w:rPr>
        <w:t xml:space="preserve"> </w:t>
      </w:r>
      <w:r w:rsidRPr="0082159F">
        <w:rPr>
          <w:rFonts w:eastAsia="Calibri"/>
          <w:sz w:val="22"/>
          <w:szCs w:val="22"/>
        </w:rPr>
        <w:t xml:space="preserve">Заказчику – по адресу электронной почты: </w:t>
      </w:r>
      <w:r w:rsidRPr="0082159F">
        <w:rPr>
          <w:rFonts w:eastAsia="Calibri"/>
          <w:sz w:val="22"/>
          <w:szCs w:val="22"/>
          <w:lang w:val="en-US"/>
        </w:rPr>
        <w:t>Shfek</w:t>
      </w:r>
      <w:r w:rsidRPr="0082159F">
        <w:rPr>
          <w:rFonts w:eastAsia="Calibri"/>
          <w:sz w:val="22"/>
          <w:szCs w:val="22"/>
        </w:rPr>
        <w:t>1@</w:t>
      </w:r>
      <w:r w:rsidRPr="0082159F">
        <w:rPr>
          <w:rFonts w:eastAsia="Calibri"/>
          <w:sz w:val="22"/>
          <w:szCs w:val="22"/>
          <w:lang w:val="en-US"/>
        </w:rPr>
        <w:t>mail</w:t>
      </w:r>
      <w:r w:rsidRPr="0082159F">
        <w:rPr>
          <w:rFonts w:eastAsia="Calibri"/>
          <w:sz w:val="22"/>
          <w:szCs w:val="22"/>
        </w:rPr>
        <w:t>.</w:t>
      </w:r>
      <w:r w:rsidRPr="0082159F">
        <w:rPr>
          <w:rFonts w:eastAsia="Calibri"/>
          <w:sz w:val="22"/>
          <w:szCs w:val="22"/>
          <w:lang w:val="en-US"/>
        </w:rPr>
        <w:t>ru</w:t>
      </w:r>
      <w:r w:rsidRPr="0082159F">
        <w:rPr>
          <w:rFonts w:eastAsia="Calibri"/>
          <w:sz w:val="22"/>
          <w:szCs w:val="22"/>
        </w:rPr>
        <w:t>, либо по почтовому адресу: 641870, Курганская обл., г. Шадринск, ул.4-го Уральского полка, 30.</w:t>
      </w:r>
      <w:r w:rsidRPr="0082159F">
        <w:rPr>
          <w:sz w:val="22"/>
          <w:szCs w:val="22"/>
        </w:rPr>
        <w:t xml:space="preserve"> Корреспонденция, направленная одной Стороне по адресу электронной почты, считается полученной в день ее отправки другой Стороной.</w:t>
      </w:r>
    </w:p>
    <w:p w14:paraId="18A0ECB6" w14:textId="77777777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2"/>
          <w:szCs w:val="22"/>
        </w:rPr>
      </w:pPr>
      <w:r w:rsidRPr="0082159F">
        <w:rPr>
          <w:rFonts w:eastAsia="Calibri"/>
          <w:sz w:val="22"/>
          <w:szCs w:val="22"/>
        </w:rPr>
        <w:t>Стороны обязаны в письменном виде уведомлять друг друга об изменении своего юридического адреса и банковских реквизитов в течение одного рабочего дня с момента возникновения таких изменений. Сторона, не получившая уведомления, и исполнившая обязательство по старым реквизитам, считается надлежаще исполнившей такое обязательство. Стороны обязаны извещать друг друга об изменении своих адресов электронной почты в день возникновения такого изменения.</w:t>
      </w:r>
    </w:p>
    <w:p w14:paraId="70A5CB78" w14:textId="77777777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sz w:val="22"/>
          <w:szCs w:val="22"/>
        </w:rPr>
      </w:pPr>
      <w:r w:rsidRPr="0082159F">
        <w:rPr>
          <w:rFonts w:eastAsia="Calibri"/>
          <w:sz w:val="22"/>
          <w:szCs w:val="22"/>
        </w:rPr>
        <w:t>Приложения к настоящему Контракту имеют юридическую силу, если они выполнены в письменной форме и подписаны уполномоченными представителями Заказчика и Исполнителя.</w:t>
      </w:r>
    </w:p>
    <w:p w14:paraId="237BB421" w14:textId="77777777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2"/>
          <w:szCs w:val="22"/>
        </w:rPr>
      </w:pPr>
      <w:r w:rsidRPr="0082159F">
        <w:rPr>
          <w:color w:val="000000"/>
          <w:sz w:val="22"/>
          <w:szCs w:val="22"/>
        </w:rPr>
        <w:t xml:space="preserve">Настоящий </w:t>
      </w:r>
      <w:r w:rsidRPr="0082159F">
        <w:rPr>
          <w:bCs/>
          <w:color w:val="000000"/>
          <w:sz w:val="22"/>
          <w:szCs w:val="22"/>
        </w:rPr>
        <w:t>Контракт</w:t>
      </w:r>
      <w:r w:rsidRPr="0082159F">
        <w:rPr>
          <w:color w:val="000000"/>
          <w:sz w:val="22"/>
          <w:szCs w:val="22"/>
        </w:rPr>
        <w:t xml:space="preserve"> составлен в 2 экземплярах, имеющих одинаковую юридическую силу.</w:t>
      </w:r>
    </w:p>
    <w:p w14:paraId="5BBA2171" w14:textId="77777777" w:rsidR="00BE5A44" w:rsidRPr="0082159F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2"/>
          <w:szCs w:val="22"/>
        </w:rPr>
      </w:pPr>
      <w:r w:rsidRPr="0082159F">
        <w:rPr>
          <w:color w:val="000000"/>
          <w:sz w:val="22"/>
          <w:szCs w:val="22"/>
        </w:rPr>
        <w:t>Неотъемлемой частью настоящего Контракта являются следующие Приложения:</w:t>
      </w:r>
    </w:p>
    <w:p w14:paraId="0EA1C285" w14:textId="54103404" w:rsidR="00BE5A44" w:rsidRPr="0082159F" w:rsidRDefault="00BE5A44" w:rsidP="00B013EE">
      <w:pPr>
        <w:pStyle w:val="af6"/>
        <w:numPr>
          <w:ilvl w:val="2"/>
          <w:numId w:val="16"/>
        </w:numPr>
        <w:shd w:val="clear" w:color="auto" w:fill="FFFFFF"/>
        <w:tabs>
          <w:tab w:val="left" w:pos="567"/>
          <w:tab w:val="left" w:pos="993"/>
        </w:tabs>
        <w:contextualSpacing/>
        <w:jc w:val="both"/>
        <w:rPr>
          <w:rFonts w:eastAsia="Calibri"/>
          <w:sz w:val="22"/>
          <w:szCs w:val="22"/>
        </w:rPr>
      </w:pPr>
      <w:r w:rsidRPr="0082159F">
        <w:rPr>
          <w:color w:val="000000"/>
          <w:sz w:val="22"/>
          <w:szCs w:val="22"/>
        </w:rPr>
        <w:t>Техническое задание (Приложение №1);</w:t>
      </w:r>
    </w:p>
    <w:p w14:paraId="702427FB" w14:textId="2F014062" w:rsidR="00523C6B" w:rsidRPr="0082159F" w:rsidRDefault="00BE5A44" w:rsidP="00523C6B">
      <w:pPr>
        <w:pStyle w:val="af6"/>
        <w:numPr>
          <w:ilvl w:val="2"/>
          <w:numId w:val="16"/>
        </w:numPr>
        <w:shd w:val="clear" w:color="auto" w:fill="FFFFFF"/>
        <w:tabs>
          <w:tab w:val="left" w:pos="567"/>
          <w:tab w:val="left" w:pos="993"/>
        </w:tabs>
        <w:contextualSpacing/>
        <w:jc w:val="both"/>
        <w:rPr>
          <w:rFonts w:eastAsia="Calibri"/>
          <w:sz w:val="22"/>
          <w:szCs w:val="22"/>
        </w:rPr>
      </w:pPr>
      <w:r w:rsidRPr="0082159F">
        <w:rPr>
          <w:color w:val="000000"/>
          <w:sz w:val="22"/>
          <w:szCs w:val="22"/>
        </w:rPr>
        <w:t>Размер ежемесячных платежей (Приложение №2)</w:t>
      </w:r>
    </w:p>
    <w:p w14:paraId="53AD0A4C" w14:textId="0A8A6173" w:rsidR="00523C6B" w:rsidRPr="00E44EB5" w:rsidRDefault="00523C6B" w:rsidP="00E44EB5">
      <w:pPr>
        <w:pStyle w:val="15"/>
        <w:numPr>
          <w:ilvl w:val="0"/>
          <w:numId w:val="13"/>
        </w:numPr>
        <w:overflowPunct/>
        <w:autoSpaceDE/>
        <w:autoSpaceDN/>
        <w:adjustRightInd/>
        <w:ind w:left="0" w:firstLine="0"/>
        <w:jc w:val="center"/>
        <w:rPr>
          <w:b/>
          <w:sz w:val="23"/>
          <w:szCs w:val="23"/>
        </w:rPr>
      </w:pPr>
      <w:r w:rsidRPr="00016EB7">
        <w:rPr>
          <w:b/>
          <w:sz w:val="23"/>
          <w:szCs w:val="23"/>
        </w:rPr>
        <w:t>Юридические адреса, реквизиты и подписи сторон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59"/>
        <w:gridCol w:w="4814"/>
      </w:tblGrid>
      <w:tr w:rsidR="009E2849" w:rsidRPr="00E44EB5" w14:paraId="05818764" w14:textId="77777777" w:rsidTr="00813342">
        <w:tc>
          <w:tcPr>
            <w:tcW w:w="5359" w:type="dxa"/>
            <w:vAlign w:val="center"/>
            <w:hideMark/>
          </w:tcPr>
          <w:p w14:paraId="6E6B0915" w14:textId="77777777" w:rsidR="009E2849" w:rsidRPr="00E44EB5" w:rsidRDefault="009E2849" w:rsidP="00EA3559">
            <w:pPr>
              <w:rPr>
                <w:rFonts w:eastAsia="Calibri"/>
                <w:b/>
              </w:rPr>
            </w:pPr>
            <w:bookmarkStart w:id="7" w:name="OLE_LINK9"/>
            <w:bookmarkStart w:id="8" w:name="OLE_LINK10"/>
            <w:bookmarkStart w:id="9" w:name="OLE_LINK26"/>
            <w:r w:rsidRPr="00E44EB5">
              <w:rPr>
                <w:rFonts w:eastAsia="Calibri"/>
                <w:b/>
              </w:rPr>
              <w:t>ЗАКАЗЧИК</w:t>
            </w:r>
          </w:p>
        </w:tc>
        <w:tc>
          <w:tcPr>
            <w:tcW w:w="4814" w:type="dxa"/>
            <w:vAlign w:val="center"/>
            <w:hideMark/>
          </w:tcPr>
          <w:p w14:paraId="1B484DB0" w14:textId="77777777" w:rsidR="009E2849" w:rsidRPr="00E44EB5" w:rsidRDefault="009E2849" w:rsidP="00EA3559">
            <w:pPr>
              <w:jc w:val="center"/>
              <w:rPr>
                <w:rFonts w:eastAsia="Calibri"/>
                <w:b/>
              </w:rPr>
            </w:pPr>
            <w:r w:rsidRPr="00E44EB5">
              <w:rPr>
                <w:rFonts w:eastAsia="Calibri"/>
                <w:b/>
              </w:rPr>
              <w:t>Исполнитель</w:t>
            </w:r>
          </w:p>
          <w:p w14:paraId="3FD91182" w14:textId="77777777" w:rsidR="009E2849" w:rsidRPr="00E44EB5" w:rsidRDefault="009E2849" w:rsidP="00EA3559">
            <w:pPr>
              <w:jc w:val="center"/>
              <w:rPr>
                <w:rFonts w:eastAsia="Calibri"/>
                <w:b/>
                <w:color w:val="000000"/>
              </w:rPr>
            </w:pPr>
          </w:p>
        </w:tc>
      </w:tr>
      <w:tr w:rsidR="009E2849" w:rsidRPr="00E44EB5" w14:paraId="177B6113" w14:textId="77777777" w:rsidTr="00813342">
        <w:tc>
          <w:tcPr>
            <w:tcW w:w="5359" w:type="dxa"/>
            <w:hideMark/>
          </w:tcPr>
          <w:p w14:paraId="3AC86415" w14:textId="77777777" w:rsidR="0065241D" w:rsidRPr="0065241D" w:rsidRDefault="0065241D" w:rsidP="0065241D">
            <w:pPr>
              <w:rPr>
                <w:b/>
                <w:bCs/>
              </w:rPr>
            </w:pPr>
            <w:r w:rsidRPr="0065241D">
              <w:rPr>
                <w:b/>
                <w:bCs/>
              </w:rPr>
              <w:t>Финансовый университет</w:t>
            </w:r>
          </w:p>
          <w:p w14:paraId="34B457BC" w14:textId="77777777" w:rsidR="0065241D" w:rsidRDefault="0065241D" w:rsidP="0065241D">
            <w:r>
              <w:t>Юридический адрес: 125167, г. Москва, ВН. ТЕР. Г. Муниципальный округ Хорошевский, Ленинградский проспект, д.49/2</w:t>
            </w:r>
          </w:p>
          <w:p w14:paraId="0596936E" w14:textId="77777777" w:rsidR="0065241D" w:rsidRDefault="0065241D" w:rsidP="0065241D">
            <w:r>
              <w:t>Почтовый адрес: 641870, Курганская область, г. Шадринск, ул. 4-го Уральского полка, 30</w:t>
            </w:r>
          </w:p>
          <w:p w14:paraId="7CA2850D" w14:textId="77777777" w:rsidR="0065241D" w:rsidRDefault="0065241D" w:rsidP="0065241D">
            <w:r>
              <w:t>Реквизиты  филиала</w:t>
            </w:r>
          </w:p>
          <w:p w14:paraId="01D7365E" w14:textId="77777777" w:rsidR="0065241D" w:rsidRDefault="0065241D" w:rsidP="0065241D">
            <w:r>
              <w:t>Шадринский филиал Финуниверситета</w:t>
            </w:r>
          </w:p>
          <w:p w14:paraId="384D6454" w14:textId="77777777" w:rsidR="0065241D" w:rsidRDefault="0065241D" w:rsidP="0065241D">
            <w:r>
              <w:t>Почтовый адрес: 641870, Курганская область, г. Шадринск, ул. 4-го Уральского полка, 30</w:t>
            </w:r>
          </w:p>
          <w:p w14:paraId="0C0EBC7E" w14:textId="77777777" w:rsidR="0065241D" w:rsidRDefault="0065241D" w:rsidP="0065241D">
            <w:r>
              <w:t>ИНН 7714086422</w:t>
            </w:r>
          </w:p>
          <w:p w14:paraId="2C61ED50" w14:textId="77777777" w:rsidR="0065241D" w:rsidRDefault="0065241D" w:rsidP="0065241D">
            <w:r>
              <w:t>КПП 450243001</w:t>
            </w:r>
          </w:p>
          <w:p w14:paraId="43D9F11A" w14:textId="77777777" w:rsidR="0065241D" w:rsidRDefault="0065241D" w:rsidP="0065241D">
            <w:r>
              <w:t>ОКПО 02251290</w:t>
            </w:r>
          </w:p>
          <w:p w14:paraId="1B034086" w14:textId="77777777" w:rsidR="0065241D" w:rsidRDefault="0065241D" w:rsidP="0065241D">
            <w:r>
              <w:t>ОКТМО 37705000</w:t>
            </w:r>
          </w:p>
          <w:p w14:paraId="66CF127E" w14:textId="77777777" w:rsidR="0065241D" w:rsidRDefault="0065241D" w:rsidP="0065241D">
            <w:r>
              <w:t>ОКОПФ 30002</w:t>
            </w:r>
          </w:p>
          <w:p w14:paraId="3105665B" w14:textId="77777777" w:rsidR="0065241D" w:rsidRDefault="0065241D" w:rsidP="0065241D">
            <w:r>
              <w:t>Банк: ОКЦ №1 Сибирского ГУ Банка России //УФК по Новосибирской области, г Новосибирск</w:t>
            </w:r>
          </w:p>
          <w:p w14:paraId="37349131" w14:textId="77777777" w:rsidR="0065241D" w:rsidRDefault="0065241D" w:rsidP="0065241D">
            <w:r>
              <w:t>БИК 015004950</w:t>
            </w:r>
          </w:p>
          <w:p w14:paraId="76B2E05C" w14:textId="77777777" w:rsidR="0065241D" w:rsidRDefault="0065241D" w:rsidP="0065241D">
            <w:r>
              <w:t>р/с 03214643000000015110</w:t>
            </w:r>
          </w:p>
          <w:p w14:paraId="47562846" w14:textId="77777777" w:rsidR="0065241D" w:rsidRDefault="0065241D" w:rsidP="0065241D">
            <w:r>
              <w:t>Единый казначейский счет:</w:t>
            </w:r>
          </w:p>
          <w:p w14:paraId="4F53F333" w14:textId="77777777" w:rsidR="0065241D" w:rsidRDefault="0065241D" w:rsidP="0065241D">
            <w:r>
              <w:t>40102810445370000043</w:t>
            </w:r>
          </w:p>
          <w:p w14:paraId="62A5C956" w14:textId="77777777" w:rsidR="0065241D" w:rsidRDefault="0065241D" w:rsidP="0065241D">
            <w:r>
              <w:t>л/с 20436Щ08590 в УФК по Новосибирской области</w:t>
            </w:r>
          </w:p>
          <w:p w14:paraId="0D29D1F8" w14:textId="77777777" w:rsidR="0065241D" w:rsidRDefault="0065241D" w:rsidP="0065241D">
            <w:r>
              <w:t xml:space="preserve">Тел.: 8(35253) 7-53-10 – приемная директора, </w:t>
            </w:r>
          </w:p>
          <w:p w14:paraId="1868D5E3" w14:textId="77777777" w:rsidR="0065241D" w:rsidRDefault="0065241D" w:rsidP="0065241D">
            <w:r>
              <w:t xml:space="preserve">7-53-24 – главный бухгалтер, </w:t>
            </w:r>
          </w:p>
          <w:p w14:paraId="08E22130" w14:textId="77777777" w:rsidR="0065241D" w:rsidRDefault="0065241D" w:rsidP="0065241D">
            <w:r>
              <w:t>7-53-63 – бухгалтерия</w:t>
            </w:r>
          </w:p>
          <w:p w14:paraId="661FD8FF" w14:textId="77777777" w:rsidR="0065241D" w:rsidRDefault="0065241D" w:rsidP="0065241D"/>
          <w:p w14:paraId="6ED48F11" w14:textId="3E601337" w:rsidR="0065241D" w:rsidRPr="0065241D" w:rsidRDefault="00F4568D" w:rsidP="0065241D">
            <w:pPr>
              <w:rPr>
                <w:b/>
                <w:bCs/>
              </w:rPr>
            </w:pPr>
            <w:r>
              <w:rPr>
                <w:b/>
                <w:bCs/>
              </w:rPr>
              <w:t>И.</w:t>
            </w:r>
            <w:r w:rsidR="00A86825">
              <w:rPr>
                <w:b/>
                <w:bCs/>
              </w:rPr>
              <w:t>о</w:t>
            </w:r>
            <w:r>
              <w:rPr>
                <w:b/>
                <w:bCs/>
              </w:rPr>
              <w:t>.</w:t>
            </w:r>
            <w:r w:rsidR="00AE15B7">
              <w:rPr>
                <w:b/>
                <w:bCs/>
              </w:rPr>
              <w:t xml:space="preserve"> </w:t>
            </w:r>
            <w:r w:rsidR="00B013EE">
              <w:rPr>
                <w:b/>
                <w:bCs/>
              </w:rPr>
              <w:t>д</w:t>
            </w:r>
            <w:r w:rsidR="0065241D" w:rsidRPr="0065241D">
              <w:rPr>
                <w:b/>
                <w:bCs/>
              </w:rPr>
              <w:t>иректор</w:t>
            </w:r>
            <w:r w:rsidR="00AE15B7">
              <w:rPr>
                <w:b/>
                <w:bCs/>
              </w:rPr>
              <w:t>а</w:t>
            </w:r>
            <w:r w:rsidR="0065241D" w:rsidRPr="0065241D">
              <w:rPr>
                <w:b/>
                <w:bCs/>
              </w:rPr>
              <w:t xml:space="preserve"> Шадринского филиала</w:t>
            </w:r>
          </w:p>
          <w:p w14:paraId="1E5B5270" w14:textId="77777777" w:rsidR="00B40A34" w:rsidRDefault="0065241D" w:rsidP="0065241D">
            <w:pPr>
              <w:rPr>
                <w:b/>
                <w:bCs/>
              </w:rPr>
            </w:pPr>
            <w:r w:rsidRPr="0065241D">
              <w:rPr>
                <w:b/>
                <w:bCs/>
              </w:rPr>
              <w:t>Финуниверситета</w:t>
            </w:r>
          </w:p>
          <w:p w14:paraId="60B02D30" w14:textId="2A63C00C" w:rsidR="0065241D" w:rsidRPr="0065241D" w:rsidRDefault="00B40A34" w:rsidP="0065241D">
            <w:pPr>
              <w:rPr>
                <w:b/>
                <w:bCs/>
              </w:rPr>
            </w:pPr>
            <w:r w:rsidRPr="00B40A34">
              <w:rPr>
                <w:b/>
                <w:bCs/>
                <w:u w:val="single"/>
              </w:rPr>
              <w:t>_____</w:t>
            </w:r>
            <w:r w:rsidRPr="00B40A34">
              <w:rPr>
                <w:i/>
                <w:iCs/>
                <w:sz w:val="16"/>
                <w:szCs w:val="16"/>
                <w:u w:val="single"/>
              </w:rPr>
              <w:t>(подпись)</w:t>
            </w:r>
            <w:r w:rsidRPr="00B40A34">
              <w:rPr>
                <w:b/>
                <w:bCs/>
                <w:u w:val="single"/>
              </w:rPr>
              <w:t>________________</w:t>
            </w:r>
            <w:r>
              <w:rPr>
                <w:b/>
                <w:bCs/>
              </w:rPr>
              <w:t>_</w:t>
            </w:r>
            <w:r w:rsidR="0065241D" w:rsidRPr="0065241D">
              <w:rPr>
                <w:b/>
                <w:bCs/>
              </w:rPr>
              <w:t>(</w:t>
            </w:r>
            <w:r w:rsidR="00AE15B7">
              <w:rPr>
                <w:b/>
                <w:bCs/>
              </w:rPr>
              <w:t>Ж.С. Климова)</w:t>
            </w:r>
          </w:p>
          <w:p w14:paraId="61C287A4" w14:textId="77777777" w:rsidR="0065241D" w:rsidRPr="0065241D" w:rsidRDefault="0065241D" w:rsidP="0065241D">
            <w:pPr>
              <w:rPr>
                <w:b/>
                <w:bCs/>
              </w:rPr>
            </w:pPr>
            <w:r w:rsidRPr="0065241D">
              <w:rPr>
                <w:b/>
                <w:bCs/>
              </w:rPr>
              <w:t>МП</w:t>
            </w:r>
          </w:p>
          <w:p w14:paraId="71BA6D0E" w14:textId="77777777" w:rsidR="009E2849" w:rsidRPr="00E44EB5" w:rsidRDefault="009E2849" w:rsidP="00EA3559">
            <w:pPr>
              <w:rPr>
                <w:rFonts w:eastAsia="Calibri"/>
                <w:b/>
              </w:rPr>
            </w:pPr>
          </w:p>
        </w:tc>
        <w:tc>
          <w:tcPr>
            <w:tcW w:w="4814" w:type="dxa"/>
          </w:tcPr>
          <w:tbl>
            <w:tblPr>
              <w:tblW w:w="4598" w:type="dxa"/>
              <w:tblLayout w:type="fixed"/>
              <w:tblLook w:val="01E0" w:firstRow="1" w:lastRow="1" w:firstColumn="1" w:lastColumn="1" w:noHBand="0" w:noVBand="0"/>
            </w:tblPr>
            <w:tblGrid>
              <w:gridCol w:w="4598"/>
            </w:tblGrid>
            <w:tr w:rsidR="009E2849" w:rsidRPr="00E44EB5" w14:paraId="6D3F2F12" w14:textId="77777777" w:rsidTr="00E44EB5">
              <w:trPr>
                <w:trHeight w:val="2567"/>
              </w:trPr>
              <w:tc>
                <w:tcPr>
                  <w:tcW w:w="4598" w:type="dxa"/>
                  <w:hideMark/>
                </w:tcPr>
                <w:p w14:paraId="3AD447E8" w14:textId="62315EE2" w:rsidR="009E2849" w:rsidRPr="00E44EB5" w:rsidRDefault="00B40A34" w:rsidP="00EA355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  <w:b/>
                    </w:rPr>
                    <w:t>Наименование исполнителя и реквизиты</w:t>
                  </w:r>
                </w:p>
                <w:p w14:paraId="7CD75E07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</w:p>
              </w:tc>
            </w:tr>
            <w:tr w:rsidR="009E2849" w:rsidRPr="00E44EB5" w14:paraId="5D5410EC" w14:textId="77777777" w:rsidTr="00016EB7">
              <w:tc>
                <w:tcPr>
                  <w:tcW w:w="4598" w:type="dxa"/>
                </w:tcPr>
                <w:p w14:paraId="2BFDC18C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</w:p>
                <w:p w14:paraId="40F6E303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</w:p>
                <w:p w14:paraId="5A6FCB0C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</w:p>
                <w:p w14:paraId="0DCD66DA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</w:p>
                <w:p w14:paraId="43B0CD05" w14:textId="70B60E4F" w:rsidR="00E44EB5" w:rsidRP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134FD035" w14:textId="77F33D1E" w:rsidR="00E44EB5" w:rsidRP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497CAD1F" w14:textId="77777777" w:rsidR="00E44EB5" w:rsidRP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6F47D929" w14:textId="3C2FD552" w:rsidR="009E2849" w:rsidRDefault="009E2849" w:rsidP="00EA3559">
                  <w:pPr>
                    <w:rPr>
                      <w:rFonts w:eastAsia="Calibri"/>
                      <w:b/>
                    </w:rPr>
                  </w:pPr>
                </w:p>
                <w:p w14:paraId="12177785" w14:textId="2BC8C743" w:rsid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50912390" w14:textId="6B0E3D6D" w:rsid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1C5770F1" w14:textId="61948838" w:rsid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1A3AAECD" w14:textId="5850BBDF" w:rsid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2C444C34" w14:textId="09708D78" w:rsid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5B5EF104" w14:textId="645107DC" w:rsidR="00481B0B" w:rsidRDefault="00481B0B" w:rsidP="00EA3559">
                  <w:pPr>
                    <w:rPr>
                      <w:rFonts w:eastAsia="Calibri"/>
                      <w:b/>
                    </w:rPr>
                  </w:pPr>
                </w:p>
                <w:p w14:paraId="13A761DC" w14:textId="77777777" w:rsidR="00481B0B" w:rsidRPr="00E44EB5" w:rsidRDefault="00481B0B" w:rsidP="00EA3559">
                  <w:pPr>
                    <w:rPr>
                      <w:rFonts w:eastAsia="Calibri"/>
                      <w:b/>
                    </w:rPr>
                  </w:pPr>
                </w:p>
                <w:p w14:paraId="15DD13FA" w14:textId="0BFDC6A1" w:rsidR="009E2849" w:rsidRPr="00E44EB5" w:rsidRDefault="00B40A34" w:rsidP="00EA3559">
                  <w:pPr>
                    <w:rPr>
                      <w:rFonts w:eastAsia="Calibri"/>
                      <w:b/>
                    </w:rPr>
                  </w:pPr>
                  <w:r>
                    <w:rPr>
                      <w:rFonts w:eastAsia="Calibri"/>
                      <w:b/>
                    </w:rPr>
                    <w:t>Должност</w:t>
                  </w:r>
                  <w:r w:rsidR="00F4568D">
                    <w:rPr>
                      <w:rFonts w:eastAsia="Calibri"/>
                      <w:b/>
                    </w:rPr>
                    <w:t xml:space="preserve">ь </w:t>
                  </w:r>
                  <w:r>
                    <w:rPr>
                      <w:rFonts w:eastAsia="Calibri"/>
                      <w:b/>
                    </w:rPr>
                    <w:t>лиц</w:t>
                  </w:r>
                  <w:r w:rsidR="00F4568D">
                    <w:rPr>
                      <w:rFonts w:eastAsia="Calibri"/>
                      <w:b/>
                    </w:rPr>
                    <w:t>а</w:t>
                  </w:r>
                  <w:r>
                    <w:rPr>
                      <w:rFonts w:eastAsia="Calibri"/>
                      <w:b/>
                    </w:rPr>
                    <w:t xml:space="preserve"> исполнителя</w:t>
                  </w:r>
                </w:p>
              </w:tc>
            </w:tr>
          </w:tbl>
          <w:p w14:paraId="7D1A02ED" w14:textId="502466D1" w:rsidR="009E2849" w:rsidRPr="00E44EB5" w:rsidRDefault="00B40A34" w:rsidP="00EA3559">
            <w:pPr>
              <w:rPr>
                <w:rFonts w:eastAsia="Calibri"/>
                <w:b/>
              </w:rPr>
            </w:pPr>
            <w:r w:rsidRPr="00B40A34">
              <w:rPr>
                <w:rFonts w:eastAsia="Calibri"/>
                <w:bCs/>
                <w:i/>
                <w:iCs/>
                <w:sz w:val="16"/>
                <w:szCs w:val="16"/>
                <w:u w:val="single"/>
              </w:rPr>
              <w:t xml:space="preserve">                       (подпись)            </w:t>
            </w:r>
            <w:r w:rsidR="009E2849" w:rsidRPr="00B40A34">
              <w:rPr>
                <w:rFonts w:eastAsia="Calibri"/>
                <w:b/>
                <w:u w:val="single"/>
              </w:rPr>
              <w:t>/</w:t>
            </w:r>
            <w:r>
              <w:rPr>
                <w:rFonts w:eastAsia="Calibri"/>
                <w:b/>
              </w:rPr>
              <w:t>ФИО должностного лица исполнителя</w:t>
            </w:r>
            <w:r w:rsidR="009E2849" w:rsidRPr="00E44EB5">
              <w:rPr>
                <w:rFonts w:eastAsia="Calibri"/>
                <w:b/>
              </w:rPr>
              <w:t>/</w:t>
            </w:r>
          </w:p>
          <w:p w14:paraId="69EF2C17" w14:textId="77777777" w:rsidR="009E2849" w:rsidRPr="00B013EE" w:rsidRDefault="009E2849" w:rsidP="00EA3559">
            <w:pPr>
              <w:rPr>
                <w:rFonts w:eastAsia="Calibri"/>
                <w:b/>
                <w:bCs/>
              </w:rPr>
            </w:pPr>
            <w:r w:rsidRPr="00B013EE">
              <w:rPr>
                <w:rFonts w:eastAsia="Calibri"/>
                <w:b/>
                <w:bCs/>
              </w:rPr>
              <w:t>М.П.</w:t>
            </w:r>
          </w:p>
        </w:tc>
      </w:tr>
    </w:tbl>
    <w:bookmarkEnd w:id="7"/>
    <w:bookmarkEnd w:id="8"/>
    <w:bookmarkEnd w:id="9"/>
    <w:p w14:paraId="39469F79" w14:textId="350E0ABC" w:rsidR="00523C6B" w:rsidRPr="00016EB7" w:rsidRDefault="00523C6B" w:rsidP="00016EB7">
      <w:pPr>
        <w:ind w:right="565"/>
        <w:jc w:val="right"/>
        <w:rPr>
          <w:sz w:val="23"/>
          <w:szCs w:val="23"/>
        </w:rPr>
      </w:pPr>
      <w:r w:rsidRPr="00016EB7">
        <w:rPr>
          <w:sz w:val="23"/>
          <w:szCs w:val="23"/>
        </w:rPr>
        <w:lastRenderedPageBreak/>
        <w:t xml:space="preserve">Приложение № 1 </w:t>
      </w:r>
    </w:p>
    <w:p w14:paraId="6560C490" w14:textId="0F0ECA13" w:rsidR="00523C6B" w:rsidRPr="00016EB7" w:rsidRDefault="00523C6B" w:rsidP="00523C6B">
      <w:pPr>
        <w:ind w:left="-284" w:right="565" w:firstLine="709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 xml:space="preserve">к </w:t>
      </w:r>
      <w:r w:rsidR="00E44EB5">
        <w:rPr>
          <w:sz w:val="23"/>
          <w:szCs w:val="23"/>
        </w:rPr>
        <w:t>Контракт</w:t>
      </w:r>
      <w:r w:rsidRPr="00016EB7">
        <w:rPr>
          <w:sz w:val="23"/>
          <w:szCs w:val="23"/>
        </w:rPr>
        <w:t xml:space="preserve">у№ </w:t>
      </w:r>
      <w:hyperlink r:id="rId9" w:tgtFrame="_blank" w:history="1">
        <w:r w:rsidR="00016EB7">
          <w:rPr>
            <w:sz w:val="23"/>
            <w:szCs w:val="23"/>
          </w:rPr>
          <w:t>____________________</w:t>
        </w:r>
      </w:hyperlink>
    </w:p>
    <w:p w14:paraId="4C61BFD3" w14:textId="0668920E" w:rsidR="00523C6B" w:rsidRPr="00016EB7" w:rsidRDefault="00523C6B" w:rsidP="00523C6B">
      <w:pPr>
        <w:ind w:left="-284" w:right="565" w:firstLine="709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 xml:space="preserve">от </w:t>
      </w:r>
      <w:r w:rsidR="00D91D4D" w:rsidRPr="00016EB7">
        <w:rPr>
          <w:sz w:val="23"/>
          <w:szCs w:val="23"/>
        </w:rPr>
        <w:t>«</w:t>
      </w:r>
      <w:r w:rsidR="00016EB7">
        <w:rPr>
          <w:sz w:val="23"/>
          <w:szCs w:val="23"/>
        </w:rPr>
        <w:t>____</w:t>
      </w:r>
      <w:r w:rsidR="00D91D4D" w:rsidRPr="00016EB7">
        <w:rPr>
          <w:sz w:val="23"/>
          <w:szCs w:val="23"/>
        </w:rPr>
        <w:t>»</w:t>
      </w:r>
      <w:r w:rsidRPr="00016EB7">
        <w:rPr>
          <w:sz w:val="23"/>
          <w:szCs w:val="23"/>
        </w:rPr>
        <w:t xml:space="preserve"> </w:t>
      </w:r>
      <w:r w:rsidR="005F73F7">
        <w:rPr>
          <w:sz w:val="23"/>
          <w:szCs w:val="23"/>
        </w:rPr>
        <w:t>___________</w:t>
      </w:r>
      <w:r w:rsidRPr="00016EB7">
        <w:rPr>
          <w:sz w:val="23"/>
          <w:szCs w:val="23"/>
        </w:rPr>
        <w:t xml:space="preserve"> 20</w:t>
      </w:r>
      <w:r w:rsidR="00016EB7">
        <w:rPr>
          <w:sz w:val="23"/>
          <w:szCs w:val="23"/>
        </w:rPr>
        <w:t>2__</w:t>
      </w:r>
      <w:r w:rsidRPr="00016EB7">
        <w:rPr>
          <w:sz w:val="23"/>
          <w:szCs w:val="23"/>
        </w:rPr>
        <w:t xml:space="preserve"> г.</w:t>
      </w:r>
    </w:p>
    <w:p w14:paraId="4940B73D" w14:textId="77777777" w:rsidR="00016EB7" w:rsidRDefault="00016EB7" w:rsidP="00016EB7">
      <w:pPr>
        <w:jc w:val="center"/>
        <w:rPr>
          <w:b/>
          <w:sz w:val="23"/>
          <w:szCs w:val="23"/>
        </w:rPr>
      </w:pPr>
    </w:p>
    <w:p w14:paraId="0AFBF76A" w14:textId="77777777" w:rsidR="00016EB7" w:rsidRDefault="00016EB7" w:rsidP="00016EB7">
      <w:pPr>
        <w:jc w:val="center"/>
        <w:rPr>
          <w:b/>
          <w:sz w:val="23"/>
          <w:szCs w:val="23"/>
        </w:rPr>
      </w:pPr>
    </w:p>
    <w:p w14:paraId="5D08D0A0" w14:textId="52C281D7" w:rsidR="00523C6B" w:rsidRPr="00016EB7" w:rsidRDefault="00523C6B" w:rsidP="00016EB7">
      <w:pPr>
        <w:jc w:val="center"/>
        <w:rPr>
          <w:b/>
          <w:sz w:val="23"/>
          <w:szCs w:val="23"/>
        </w:rPr>
      </w:pPr>
      <w:r w:rsidRPr="00016EB7">
        <w:rPr>
          <w:b/>
          <w:sz w:val="23"/>
          <w:szCs w:val="23"/>
        </w:rPr>
        <w:t>Техническое задание</w:t>
      </w:r>
    </w:p>
    <w:p w14:paraId="36387533" w14:textId="22AE9087" w:rsidR="00523C6B" w:rsidRPr="00016EB7" w:rsidRDefault="00523C6B" w:rsidP="00523C6B">
      <w:pPr>
        <w:jc w:val="center"/>
        <w:rPr>
          <w:b/>
          <w:bCs/>
          <w:sz w:val="23"/>
          <w:szCs w:val="23"/>
        </w:rPr>
      </w:pPr>
      <w:r w:rsidRPr="00016EB7">
        <w:rPr>
          <w:b/>
          <w:bCs/>
          <w:sz w:val="23"/>
          <w:szCs w:val="23"/>
        </w:rPr>
        <w:t xml:space="preserve">на оказание услуг по техническому </w:t>
      </w:r>
      <w:r w:rsidR="00016EB7" w:rsidRPr="00016EB7">
        <w:rPr>
          <w:b/>
          <w:bCs/>
          <w:sz w:val="23"/>
          <w:szCs w:val="23"/>
        </w:rPr>
        <w:t>обслуживанию систем</w:t>
      </w:r>
      <w:r w:rsidRPr="00016EB7">
        <w:rPr>
          <w:b/>
          <w:bCs/>
          <w:sz w:val="23"/>
          <w:szCs w:val="23"/>
        </w:rPr>
        <w:t xml:space="preserve"> автономной пожарной сигнализации и речевого оповещения Шадринского филиала Финансового университета</w:t>
      </w:r>
    </w:p>
    <w:p w14:paraId="2EF4EEA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 xml:space="preserve">1.Заказчик имеет работоспособные системы </w:t>
      </w:r>
      <w:r w:rsidRPr="00016EB7">
        <w:rPr>
          <w:bCs/>
          <w:sz w:val="23"/>
          <w:szCs w:val="23"/>
        </w:rPr>
        <w:t xml:space="preserve">пожарной сигнализации и речевого оповещения в зданиях по адресу:  </w:t>
      </w:r>
    </w:p>
    <w:p w14:paraId="057487AA" w14:textId="77777777" w:rsidR="00523C6B" w:rsidRPr="00016EB7" w:rsidRDefault="00523C6B" w:rsidP="00523C6B">
      <w:pPr>
        <w:ind w:firstLine="709"/>
        <w:jc w:val="both"/>
        <w:rPr>
          <w:bCs/>
          <w:sz w:val="23"/>
          <w:szCs w:val="23"/>
        </w:rPr>
      </w:pPr>
      <w:r w:rsidRPr="00016EB7">
        <w:rPr>
          <w:bCs/>
          <w:sz w:val="23"/>
          <w:szCs w:val="23"/>
        </w:rPr>
        <w:t>- г. Шадринск, ул. 4-го Уральского полка, 30 – учебный корпус №1,2, общежитие №3;</w:t>
      </w:r>
    </w:p>
    <w:p w14:paraId="6285360F" w14:textId="77777777" w:rsidR="00523C6B" w:rsidRPr="00016EB7" w:rsidRDefault="00523C6B" w:rsidP="00523C6B">
      <w:pPr>
        <w:ind w:firstLine="709"/>
        <w:jc w:val="both"/>
        <w:rPr>
          <w:bCs/>
          <w:sz w:val="23"/>
          <w:szCs w:val="23"/>
        </w:rPr>
      </w:pPr>
      <w:r w:rsidRPr="00016EB7">
        <w:rPr>
          <w:bCs/>
          <w:sz w:val="23"/>
          <w:szCs w:val="23"/>
        </w:rPr>
        <w:t>- г. Шадринск, ул. Михайловская, 78 – общежитие №2.</w:t>
      </w:r>
    </w:p>
    <w:p w14:paraId="2B77CB3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2DBC0128" w14:textId="3178DA39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 xml:space="preserve">2. Требуется Исполнитель для проведения ежемесячного технического обслуживания в соответствии с разработанным Техническим заданием на обслуживание и условиями </w:t>
      </w:r>
      <w:r w:rsidR="00E44EB5">
        <w:rPr>
          <w:sz w:val="23"/>
          <w:szCs w:val="23"/>
        </w:rPr>
        <w:t>Контракт</w:t>
      </w:r>
      <w:r w:rsidRPr="00016EB7">
        <w:rPr>
          <w:sz w:val="23"/>
          <w:szCs w:val="23"/>
        </w:rPr>
        <w:t>а.</w:t>
      </w:r>
    </w:p>
    <w:p w14:paraId="20851EE5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2DFEF5FC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3. Техническое обслуживание и текущий ремонт, согласно РД.25.964-90, РД 009-01-96 и других документов, должны включать в себя:</w:t>
      </w:r>
    </w:p>
    <w:p w14:paraId="292F8044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технический надзор за правильным содержанием и организацией эксплуатацией установок;</w:t>
      </w:r>
    </w:p>
    <w:p w14:paraId="1E5881A1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осуществление плановых регламентных работ необходимых для содержания установок в исправном рабочем состоянии;</w:t>
      </w:r>
    </w:p>
    <w:p w14:paraId="4471B78F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устранение неисправностей по вызову Заказчика (в объеме текущего ремонта);</w:t>
      </w:r>
    </w:p>
    <w:p w14:paraId="599BBA05" w14:textId="77777777" w:rsidR="00523C6B" w:rsidRPr="00016EB7" w:rsidRDefault="00523C6B" w:rsidP="00523C6B">
      <w:pPr>
        <w:tabs>
          <w:tab w:val="left" w:pos="145"/>
        </w:tabs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 выезд специалиста, труд специалиста по диагностике, профилактическому обслуживанию и устранению неисправностей;</w:t>
      </w:r>
    </w:p>
    <w:p w14:paraId="463C4030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оказание технической помощи Заказчику в вопросах, касающихся эксплуатации установок (проведение инструктажа, составление инструкций по эксплуатации и т.п.);</w:t>
      </w:r>
    </w:p>
    <w:p w14:paraId="10773A45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выдачу технических рекомендаций по улучшению работы установок;</w:t>
      </w:r>
    </w:p>
    <w:p w14:paraId="490331D2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ведение технической документации (журналы, паспорта и т.п.)</w:t>
      </w:r>
    </w:p>
    <w:p w14:paraId="1A9B2D71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проведение работ в удобное для заказчика время.</w:t>
      </w:r>
    </w:p>
    <w:p w14:paraId="4E2B0DF5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64C35BE6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4.Обеспечение запчастями производится за счет Заказчика по фактическим запросам Исполнителя, на основании предоставленного счета.</w:t>
      </w:r>
    </w:p>
    <w:p w14:paraId="35A975F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5.Ремонт систем (кроме текущего ремонта) производится Исполнителем за отдельную плату.</w:t>
      </w:r>
    </w:p>
    <w:p w14:paraId="411FAF1E" w14:textId="77777777" w:rsidR="00523C6B" w:rsidRPr="00016EB7" w:rsidRDefault="00523C6B" w:rsidP="00523C6B">
      <w:pPr>
        <w:ind w:firstLine="709"/>
        <w:jc w:val="both"/>
        <w:rPr>
          <w:bCs/>
          <w:sz w:val="23"/>
          <w:szCs w:val="23"/>
        </w:rPr>
      </w:pPr>
      <w:r w:rsidRPr="00016EB7">
        <w:rPr>
          <w:sz w:val="23"/>
          <w:szCs w:val="23"/>
        </w:rPr>
        <w:t xml:space="preserve">6. Исполнитель должен иметь лицензию МЧС России </w:t>
      </w:r>
      <w:r w:rsidRPr="00016EB7">
        <w:rPr>
          <w:bCs/>
          <w:sz w:val="23"/>
          <w:szCs w:val="23"/>
        </w:rPr>
        <w:t>на техническое обслуживание и текущей ремонт пожарной сигнализации.</w:t>
      </w:r>
    </w:p>
    <w:p w14:paraId="778DEDAF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1AE43FF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7. Сотрудники Исполнителя, привлекаемые для производства работ по техническому обслуживанию установок в зданиях филиала Финансового университета, должны иметь допуск к работе с системами электроснабжения 3 категории (1000 В) и быть проинструктированы Исполнителем по правилам техники безопасности и охране труда при выполнении работ.</w:t>
      </w:r>
    </w:p>
    <w:p w14:paraId="4176EE6D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0AA5A391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 xml:space="preserve">8. Время прибытия на охраняемый объект специалистов по восстановлению работоспособности системы, при ее отказе, не должно превышать 4 часа.   </w:t>
      </w:r>
    </w:p>
    <w:p w14:paraId="0F80AE9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56B6CA8B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9. В случае невозможности быстрого устранения неисправности «Исполнитель» должен информировать об этом «Заказчика».</w:t>
      </w:r>
    </w:p>
    <w:p w14:paraId="3D8521B8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376B66E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10. Перечень оборудования охранно-</w:t>
      </w:r>
      <w:r w:rsidRPr="00016EB7">
        <w:rPr>
          <w:bCs/>
          <w:sz w:val="23"/>
          <w:szCs w:val="23"/>
        </w:rPr>
        <w:t>пожарной сигнализации и речевого оповещения в зданиях Шадринского филиала Финансового университета</w:t>
      </w:r>
      <w:r w:rsidRPr="00016EB7">
        <w:rPr>
          <w:sz w:val="23"/>
          <w:szCs w:val="23"/>
        </w:rPr>
        <w:t xml:space="preserve"> подлежащих техническому обслуживанию</w:t>
      </w:r>
      <w:r w:rsidRPr="00016EB7">
        <w:rPr>
          <w:bCs/>
          <w:sz w:val="23"/>
          <w:szCs w:val="23"/>
        </w:rPr>
        <w:t xml:space="preserve"> и текущему ремонту</w:t>
      </w:r>
      <w:r w:rsidRPr="00016EB7">
        <w:rPr>
          <w:sz w:val="23"/>
          <w:szCs w:val="23"/>
        </w:rPr>
        <w:t>:</w:t>
      </w:r>
    </w:p>
    <w:p w14:paraId="2E57D508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7A946C52" w14:textId="1DEB5D64" w:rsidR="00FF2C67" w:rsidRDefault="00FF2C67" w:rsidP="00523C6B">
      <w:pPr>
        <w:ind w:firstLine="709"/>
        <w:jc w:val="both"/>
        <w:rPr>
          <w:sz w:val="23"/>
          <w:szCs w:val="23"/>
        </w:rPr>
      </w:pPr>
    </w:p>
    <w:p w14:paraId="696A90B4" w14:textId="383E3F41" w:rsidR="00016EB7" w:rsidRDefault="00016EB7" w:rsidP="00523C6B">
      <w:pPr>
        <w:ind w:firstLine="709"/>
        <w:jc w:val="both"/>
        <w:rPr>
          <w:sz w:val="23"/>
          <w:szCs w:val="23"/>
        </w:rPr>
      </w:pPr>
    </w:p>
    <w:p w14:paraId="470D6FBD" w14:textId="6984784E" w:rsidR="00016EB7" w:rsidRDefault="00016EB7" w:rsidP="00523C6B">
      <w:pPr>
        <w:ind w:firstLine="709"/>
        <w:jc w:val="both"/>
        <w:rPr>
          <w:sz w:val="23"/>
          <w:szCs w:val="23"/>
        </w:rPr>
      </w:pPr>
    </w:p>
    <w:p w14:paraId="1A082F97" w14:textId="77777777" w:rsidR="00016EB7" w:rsidRPr="00016EB7" w:rsidRDefault="00016EB7" w:rsidP="00523C6B">
      <w:pPr>
        <w:ind w:firstLine="709"/>
        <w:jc w:val="both"/>
        <w:rPr>
          <w:sz w:val="23"/>
          <w:szCs w:val="23"/>
        </w:rPr>
      </w:pPr>
    </w:p>
    <w:tbl>
      <w:tblPr>
        <w:tblW w:w="4923" w:type="pct"/>
        <w:tblLook w:val="04A0" w:firstRow="1" w:lastRow="0" w:firstColumn="1" w:lastColumn="0" w:noHBand="0" w:noVBand="1"/>
      </w:tblPr>
      <w:tblGrid>
        <w:gridCol w:w="804"/>
        <w:gridCol w:w="5397"/>
        <w:gridCol w:w="1562"/>
        <w:gridCol w:w="1575"/>
      </w:tblGrid>
      <w:tr w:rsidR="00093A03" w:rsidRPr="00016EB7" w14:paraId="13E52BD0" w14:textId="77777777" w:rsidTr="00D3434D">
        <w:trPr>
          <w:trHeight w:val="300"/>
        </w:trPr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C6C84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2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DEFE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Наименование установок, их технических средств, узлов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8459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Тип, марка</w:t>
            </w:r>
          </w:p>
        </w:tc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2E83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Кол-во         шт.</w:t>
            </w:r>
          </w:p>
        </w:tc>
      </w:tr>
      <w:tr w:rsidR="00093A03" w:rsidRPr="00016EB7" w14:paraId="69A5E5DB" w14:textId="77777777" w:rsidTr="00D3434D">
        <w:trPr>
          <w:trHeight w:val="276"/>
        </w:trPr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E8455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8C71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A38B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D2D4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</w:p>
        </w:tc>
      </w:tr>
      <w:tr w:rsidR="00093A03" w:rsidRPr="00016EB7" w14:paraId="12D4E77F" w14:textId="77777777" w:rsidTr="00D3434D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FF068" w14:textId="77777777" w:rsidR="00523C6B" w:rsidRPr="00016EB7" w:rsidRDefault="00523C6B" w:rsidP="00016EB7">
            <w:pPr>
              <w:jc w:val="center"/>
            </w:pPr>
            <w:r w:rsidRPr="00016EB7">
              <w:t>1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68433" w14:textId="77777777" w:rsidR="00523C6B" w:rsidRPr="00016EB7" w:rsidRDefault="00523C6B" w:rsidP="00016EB7">
            <w:pPr>
              <w:jc w:val="center"/>
            </w:pPr>
            <w:r w:rsidRPr="00016EB7">
              <w:t>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A57C5" w14:textId="77777777" w:rsidR="00523C6B" w:rsidRPr="00016EB7" w:rsidRDefault="00523C6B" w:rsidP="00016EB7">
            <w:pPr>
              <w:jc w:val="center"/>
            </w:pPr>
            <w:r w:rsidRPr="00016EB7">
              <w:t>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5DFBC" w14:textId="77777777" w:rsidR="00523C6B" w:rsidRPr="00016EB7" w:rsidRDefault="00523C6B" w:rsidP="00016EB7">
            <w:pPr>
              <w:jc w:val="center"/>
            </w:pPr>
            <w:r w:rsidRPr="00016EB7">
              <w:t>4</w:t>
            </w:r>
          </w:p>
        </w:tc>
      </w:tr>
      <w:tr w:rsidR="00093A03" w:rsidRPr="00016EB7" w14:paraId="5CBCA549" w14:textId="77777777" w:rsidTr="00D3434D">
        <w:trPr>
          <w:trHeight w:val="419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AF75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1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D771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Прибор приемно-контрольный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A163F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Сигнал-20М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1CAC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4</w:t>
            </w:r>
          </w:p>
        </w:tc>
      </w:tr>
      <w:tr w:rsidR="00093A03" w:rsidRPr="00016EB7" w14:paraId="797DE796" w14:textId="77777777" w:rsidTr="00D3434D">
        <w:trPr>
          <w:trHeight w:val="425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DC134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2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C002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Извещатель пожарный дымовой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7D795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ИП-212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63436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546</w:t>
            </w:r>
          </w:p>
        </w:tc>
      </w:tr>
      <w:tr w:rsidR="00093A03" w:rsidRPr="00016EB7" w14:paraId="69142791" w14:textId="77777777" w:rsidTr="00D3434D">
        <w:trPr>
          <w:trHeight w:val="425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A5BE0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3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3A046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Извещатель пожарный тепловой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8A008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ИП-101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01D63" w14:textId="41194283" w:rsidR="00523C6B" w:rsidRPr="00016EB7" w:rsidRDefault="00016EB7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</w:tr>
      <w:tr w:rsidR="00093A03" w:rsidRPr="00016EB7" w14:paraId="5CEFB73C" w14:textId="77777777" w:rsidTr="00D3434D">
        <w:trPr>
          <w:trHeight w:val="431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EE641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4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19C4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Извещатель пожарный ручной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D38FD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ИПР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01202" w14:textId="0C2AF9B4" w:rsidR="00523C6B" w:rsidRPr="00016EB7" w:rsidRDefault="00016EB7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</w:t>
            </w:r>
          </w:p>
        </w:tc>
      </w:tr>
      <w:tr w:rsidR="00093A03" w:rsidRPr="00016EB7" w14:paraId="4894FDB3" w14:textId="77777777" w:rsidTr="00D3434D">
        <w:trPr>
          <w:trHeight w:val="537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550D6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5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0BFE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Голосовой пожарный оповещатель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7D8A0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Рокот, соната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E6BA9" w14:textId="58247FAB" w:rsidR="00523C6B" w:rsidRPr="00016EB7" w:rsidRDefault="00016EB7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</w:tr>
      <w:tr w:rsidR="00093A03" w:rsidRPr="00016EB7" w14:paraId="339DA4B4" w14:textId="77777777" w:rsidTr="00D3434D">
        <w:trPr>
          <w:trHeight w:val="417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58490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6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B3533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Оповещатель речевой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49170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АС-2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C3A1A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37</w:t>
            </w:r>
          </w:p>
        </w:tc>
      </w:tr>
      <w:tr w:rsidR="00093A03" w:rsidRPr="00016EB7" w14:paraId="0F18D042" w14:textId="77777777" w:rsidTr="00D3434D">
        <w:trPr>
          <w:trHeight w:val="41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5C24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7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FA73F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Световой указатель "Выход"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FF161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BF9BF" w14:textId="2CC1CE67" w:rsidR="00523C6B" w:rsidRPr="00016EB7" w:rsidRDefault="00016EB7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</w:tr>
      <w:tr w:rsidR="00093A03" w:rsidRPr="00016EB7" w14:paraId="1D6BDA32" w14:textId="77777777" w:rsidTr="00D3434D">
        <w:trPr>
          <w:trHeight w:val="415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A2C79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8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901A7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Источник питания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11DD1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18C9B" w14:textId="243628C1" w:rsidR="00523C6B" w:rsidRPr="00016EB7" w:rsidRDefault="005F73F7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</w:tr>
      <w:tr w:rsidR="00093A03" w:rsidRPr="00016EB7" w14:paraId="616E9C98" w14:textId="77777777" w:rsidTr="00D3434D">
        <w:trPr>
          <w:trHeight w:val="42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E795E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9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2F6BF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СЗУ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0D0EF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C289C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2</w:t>
            </w:r>
          </w:p>
        </w:tc>
      </w:tr>
    </w:tbl>
    <w:p w14:paraId="6B7A6EB3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tbl>
      <w:tblPr>
        <w:tblpPr w:leftFromText="180" w:rightFromText="180" w:bottomFromText="200" w:vertAnchor="text" w:horzAnchor="margin" w:tblpYSpec="inside"/>
        <w:tblW w:w="9288" w:type="dxa"/>
        <w:tblLook w:val="00A0" w:firstRow="1" w:lastRow="0" w:firstColumn="1" w:lastColumn="0" w:noHBand="0" w:noVBand="0"/>
      </w:tblPr>
      <w:tblGrid>
        <w:gridCol w:w="4785"/>
        <w:gridCol w:w="4503"/>
      </w:tblGrid>
      <w:tr w:rsidR="00974533" w:rsidRPr="00016EB7" w14:paraId="6C347B4D" w14:textId="77777777" w:rsidTr="00974533">
        <w:tc>
          <w:tcPr>
            <w:tcW w:w="4785" w:type="dxa"/>
          </w:tcPr>
          <w:p w14:paraId="52F5B00E" w14:textId="285F2855" w:rsidR="00974533" w:rsidRPr="00016EB7" w:rsidRDefault="00AE15B7" w:rsidP="00ED2E2D">
            <w:pPr>
              <w:rPr>
                <w:rFonts w:eastAsia="Calibri"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</w:t>
            </w:r>
            <w:r w:rsidR="00F4568D">
              <w:rPr>
                <w:b/>
                <w:sz w:val="23"/>
                <w:szCs w:val="23"/>
              </w:rPr>
              <w:t>.о</w:t>
            </w:r>
            <w:r>
              <w:rPr>
                <w:b/>
                <w:sz w:val="23"/>
                <w:szCs w:val="23"/>
              </w:rPr>
              <w:t xml:space="preserve"> </w:t>
            </w:r>
            <w:r w:rsidR="00B013EE">
              <w:rPr>
                <w:b/>
                <w:sz w:val="23"/>
                <w:szCs w:val="23"/>
              </w:rPr>
              <w:t>д</w:t>
            </w:r>
            <w:r w:rsidR="00974533" w:rsidRPr="00016EB7">
              <w:rPr>
                <w:b/>
                <w:sz w:val="23"/>
                <w:szCs w:val="23"/>
              </w:rPr>
              <w:t>иректор</w:t>
            </w:r>
            <w:r>
              <w:rPr>
                <w:b/>
                <w:sz w:val="23"/>
                <w:szCs w:val="23"/>
              </w:rPr>
              <w:t>а</w:t>
            </w:r>
            <w:r w:rsidR="00974533" w:rsidRPr="00016EB7">
              <w:rPr>
                <w:b/>
                <w:sz w:val="23"/>
                <w:szCs w:val="23"/>
              </w:rPr>
              <w:t xml:space="preserve"> Шадринского филиала Финуниверситета</w:t>
            </w:r>
          </w:p>
          <w:p w14:paraId="366FD9A2" w14:textId="77777777" w:rsidR="00974533" w:rsidRPr="00016EB7" w:rsidRDefault="00974533" w:rsidP="00FF2C67">
            <w:pPr>
              <w:jc w:val="both"/>
              <w:rPr>
                <w:rFonts w:eastAsia="Calibri"/>
                <w:b/>
                <w:i/>
                <w:sz w:val="23"/>
                <w:szCs w:val="23"/>
              </w:rPr>
            </w:pPr>
          </w:p>
        </w:tc>
        <w:tc>
          <w:tcPr>
            <w:tcW w:w="4503" w:type="dxa"/>
          </w:tcPr>
          <w:p w14:paraId="7BFCFFCD" w14:textId="75DF0D54" w:rsidR="00974533" w:rsidRPr="00016EB7" w:rsidRDefault="00B40A34" w:rsidP="00FF2C67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Должност</w:t>
            </w:r>
            <w:r w:rsidR="00F4568D">
              <w:rPr>
                <w:b/>
                <w:sz w:val="23"/>
                <w:szCs w:val="23"/>
              </w:rPr>
              <w:t xml:space="preserve">ь </w:t>
            </w:r>
            <w:r>
              <w:rPr>
                <w:b/>
                <w:sz w:val="23"/>
                <w:szCs w:val="23"/>
              </w:rPr>
              <w:t>лиц</w:t>
            </w:r>
            <w:r w:rsidR="00F4568D">
              <w:rPr>
                <w:b/>
                <w:sz w:val="23"/>
                <w:szCs w:val="23"/>
              </w:rPr>
              <w:t>а</w:t>
            </w:r>
            <w:r>
              <w:rPr>
                <w:b/>
                <w:sz w:val="23"/>
                <w:szCs w:val="23"/>
              </w:rPr>
              <w:t xml:space="preserve"> исполнителя</w:t>
            </w:r>
          </w:p>
          <w:p w14:paraId="33EE6784" w14:textId="77777777" w:rsidR="00974533" w:rsidRPr="00016EB7" w:rsidRDefault="00974533" w:rsidP="00FF2C67">
            <w:pPr>
              <w:jc w:val="both"/>
              <w:rPr>
                <w:rFonts w:eastAsia="Calibri"/>
                <w:b/>
                <w:sz w:val="23"/>
                <w:szCs w:val="23"/>
              </w:rPr>
            </w:pPr>
          </w:p>
          <w:p w14:paraId="5C05F929" w14:textId="77777777" w:rsidR="00974533" w:rsidRPr="00016EB7" w:rsidRDefault="00974533" w:rsidP="00FF2C67">
            <w:pPr>
              <w:jc w:val="both"/>
              <w:rPr>
                <w:rFonts w:eastAsia="Calibri"/>
                <w:b/>
                <w:i/>
                <w:sz w:val="23"/>
                <w:szCs w:val="23"/>
              </w:rPr>
            </w:pPr>
          </w:p>
        </w:tc>
      </w:tr>
      <w:tr w:rsidR="00974533" w:rsidRPr="00016EB7" w14:paraId="6EB0E29F" w14:textId="77777777" w:rsidTr="00974533">
        <w:tc>
          <w:tcPr>
            <w:tcW w:w="4785" w:type="dxa"/>
          </w:tcPr>
          <w:p w14:paraId="43A8EC96" w14:textId="77777777" w:rsidR="00974533" w:rsidRDefault="00974533" w:rsidP="00FF2C67">
            <w:pPr>
              <w:jc w:val="both"/>
              <w:rPr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_____________</w:t>
            </w:r>
            <w:r w:rsidR="00AE15B7">
              <w:rPr>
                <w:b/>
                <w:sz w:val="23"/>
                <w:szCs w:val="23"/>
              </w:rPr>
              <w:t>Ж.С. Климова</w:t>
            </w:r>
          </w:p>
          <w:p w14:paraId="346B17E8" w14:textId="4D4BE5D5" w:rsidR="00B40A34" w:rsidRPr="00B40A34" w:rsidRDefault="00B40A34" w:rsidP="00FF2C67">
            <w:pPr>
              <w:jc w:val="both"/>
              <w:rPr>
                <w:rFonts w:eastAsia="Calibri"/>
                <w:bCs/>
                <w:i/>
                <w:iCs/>
                <w:sz w:val="16"/>
                <w:szCs w:val="16"/>
              </w:rPr>
            </w:pPr>
            <w:r>
              <w:rPr>
                <w:rFonts w:eastAsia="Calibri"/>
                <w:b/>
                <w:sz w:val="23"/>
                <w:szCs w:val="23"/>
              </w:rPr>
              <w:t xml:space="preserve">     </w:t>
            </w:r>
            <w:r>
              <w:rPr>
                <w:rFonts w:eastAsia="Calibri"/>
                <w:bCs/>
                <w:i/>
                <w:iCs/>
                <w:sz w:val="16"/>
                <w:szCs w:val="16"/>
              </w:rPr>
              <w:t>(подпись)</w:t>
            </w:r>
          </w:p>
        </w:tc>
        <w:tc>
          <w:tcPr>
            <w:tcW w:w="4503" w:type="dxa"/>
          </w:tcPr>
          <w:p w14:paraId="226EFF22" w14:textId="1639F4FD" w:rsidR="00974533" w:rsidRDefault="00974533" w:rsidP="00FF2C67">
            <w:pPr>
              <w:jc w:val="both"/>
              <w:rPr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_____________</w:t>
            </w:r>
            <w:r w:rsidR="00B40A34">
              <w:rPr>
                <w:b/>
                <w:sz w:val="23"/>
                <w:szCs w:val="23"/>
              </w:rPr>
              <w:t xml:space="preserve">ФИО </w:t>
            </w:r>
            <w:r w:rsidR="00F4568D">
              <w:rPr>
                <w:b/>
                <w:sz w:val="23"/>
                <w:szCs w:val="23"/>
              </w:rPr>
              <w:t xml:space="preserve">должностного лица </w:t>
            </w:r>
            <w:r w:rsidR="00B40A34">
              <w:rPr>
                <w:b/>
                <w:sz w:val="23"/>
                <w:szCs w:val="23"/>
              </w:rPr>
              <w:t>исполнителя</w:t>
            </w:r>
          </w:p>
          <w:p w14:paraId="0B80FE85" w14:textId="4242A95D" w:rsidR="00B40A34" w:rsidRPr="00B40A34" w:rsidRDefault="00B40A34" w:rsidP="00FF2C67">
            <w:pPr>
              <w:jc w:val="both"/>
              <w:rPr>
                <w:rFonts w:eastAsia="Calibri"/>
                <w:bCs/>
                <w:i/>
                <w:iCs/>
                <w:sz w:val="16"/>
                <w:szCs w:val="16"/>
              </w:rPr>
            </w:pPr>
            <w:r>
              <w:rPr>
                <w:rFonts w:eastAsia="Calibri"/>
                <w:bCs/>
                <w:i/>
                <w:iCs/>
                <w:sz w:val="16"/>
                <w:szCs w:val="16"/>
              </w:rPr>
              <w:t xml:space="preserve">         (подпись)</w:t>
            </w:r>
          </w:p>
        </w:tc>
      </w:tr>
    </w:tbl>
    <w:p w14:paraId="12F2D158" w14:textId="77777777" w:rsidR="00FF2C67" w:rsidRPr="00016EB7" w:rsidRDefault="00FF2C67" w:rsidP="0082159F">
      <w:pPr>
        <w:ind w:right="565"/>
        <w:jc w:val="center"/>
        <w:rPr>
          <w:sz w:val="23"/>
          <w:szCs w:val="23"/>
        </w:rPr>
        <w:sectPr w:rsidR="00FF2C67" w:rsidRPr="00016EB7" w:rsidSect="00016EB7">
          <w:footerReference w:type="even" r:id="rId10"/>
          <w:footerReference w:type="default" r:id="rId11"/>
          <w:pgSz w:w="11905" w:h="16840"/>
          <w:pgMar w:top="567" w:right="851" w:bottom="567" w:left="1560" w:header="720" w:footer="720" w:gutter="0"/>
          <w:cols w:space="720"/>
          <w:noEndnote/>
        </w:sectPr>
      </w:pPr>
    </w:p>
    <w:p w14:paraId="1114BA58" w14:textId="77777777" w:rsidR="00813342" w:rsidRDefault="00813342" w:rsidP="0082159F">
      <w:pPr>
        <w:ind w:right="565"/>
        <w:rPr>
          <w:sz w:val="23"/>
          <w:szCs w:val="23"/>
        </w:rPr>
      </w:pPr>
    </w:p>
    <w:p w14:paraId="6342E5DE" w14:textId="2886B938" w:rsidR="005F73F7" w:rsidRPr="00016EB7" w:rsidRDefault="005F73F7" w:rsidP="005F73F7">
      <w:pPr>
        <w:ind w:right="565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 xml:space="preserve">Приложение № </w:t>
      </w:r>
      <w:r w:rsidR="00A86825">
        <w:rPr>
          <w:sz w:val="23"/>
          <w:szCs w:val="23"/>
        </w:rPr>
        <w:t>2</w:t>
      </w:r>
      <w:r w:rsidRPr="00016EB7">
        <w:rPr>
          <w:sz w:val="23"/>
          <w:szCs w:val="23"/>
        </w:rPr>
        <w:t xml:space="preserve"> </w:t>
      </w:r>
    </w:p>
    <w:p w14:paraId="1879696A" w14:textId="09ED6053" w:rsidR="005F73F7" w:rsidRPr="00016EB7" w:rsidRDefault="005F73F7" w:rsidP="005F73F7">
      <w:pPr>
        <w:ind w:left="-284" w:right="565" w:firstLine="709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 xml:space="preserve">к </w:t>
      </w:r>
      <w:r w:rsidR="00E44EB5">
        <w:rPr>
          <w:sz w:val="23"/>
          <w:szCs w:val="23"/>
        </w:rPr>
        <w:t>Контракт</w:t>
      </w:r>
      <w:r w:rsidRPr="00016EB7">
        <w:rPr>
          <w:sz w:val="23"/>
          <w:szCs w:val="23"/>
        </w:rPr>
        <w:t xml:space="preserve">у№ </w:t>
      </w:r>
      <w:hyperlink r:id="rId12" w:tgtFrame="_blank" w:history="1">
        <w:r>
          <w:rPr>
            <w:sz w:val="23"/>
            <w:szCs w:val="23"/>
          </w:rPr>
          <w:t>____________________</w:t>
        </w:r>
      </w:hyperlink>
    </w:p>
    <w:p w14:paraId="04CDD357" w14:textId="77777777" w:rsidR="005F73F7" w:rsidRPr="00016EB7" w:rsidRDefault="005F73F7" w:rsidP="005F73F7">
      <w:pPr>
        <w:ind w:left="-284" w:right="565" w:firstLine="709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>от «</w:t>
      </w:r>
      <w:r>
        <w:rPr>
          <w:sz w:val="23"/>
          <w:szCs w:val="23"/>
        </w:rPr>
        <w:t>____</w:t>
      </w:r>
      <w:r w:rsidRPr="00016EB7">
        <w:rPr>
          <w:sz w:val="23"/>
          <w:szCs w:val="23"/>
        </w:rPr>
        <w:t xml:space="preserve">» </w:t>
      </w:r>
      <w:r>
        <w:rPr>
          <w:sz w:val="23"/>
          <w:szCs w:val="23"/>
        </w:rPr>
        <w:t>___________</w:t>
      </w:r>
      <w:r w:rsidRPr="00016EB7">
        <w:rPr>
          <w:sz w:val="23"/>
          <w:szCs w:val="23"/>
        </w:rPr>
        <w:t xml:space="preserve"> 20</w:t>
      </w:r>
      <w:r>
        <w:rPr>
          <w:sz w:val="23"/>
          <w:szCs w:val="23"/>
        </w:rPr>
        <w:t>2__</w:t>
      </w:r>
      <w:r w:rsidRPr="00016EB7">
        <w:rPr>
          <w:sz w:val="23"/>
          <w:szCs w:val="23"/>
        </w:rPr>
        <w:t xml:space="preserve"> г.</w:t>
      </w:r>
    </w:p>
    <w:p w14:paraId="5811E798" w14:textId="77777777" w:rsidR="00523C6B" w:rsidRPr="00016EB7" w:rsidRDefault="00523C6B" w:rsidP="00523C6B">
      <w:pPr>
        <w:ind w:left="-284" w:right="565" w:firstLine="709"/>
        <w:jc w:val="both"/>
        <w:rPr>
          <w:sz w:val="23"/>
          <w:szCs w:val="23"/>
        </w:rPr>
      </w:pPr>
    </w:p>
    <w:p w14:paraId="41EEA7C8" w14:textId="77777777" w:rsidR="00523C6B" w:rsidRPr="00016EB7" w:rsidRDefault="00523C6B" w:rsidP="00523C6B">
      <w:pPr>
        <w:ind w:left="-284" w:right="565"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Размер ежемесячных платежей</w:t>
      </w:r>
    </w:p>
    <w:p w14:paraId="7BA77D44" w14:textId="77777777" w:rsidR="00523C6B" w:rsidRPr="00016EB7" w:rsidRDefault="00523C6B" w:rsidP="00523C6B">
      <w:pPr>
        <w:ind w:left="-284" w:right="565" w:firstLine="709"/>
        <w:jc w:val="both"/>
        <w:rPr>
          <w:b/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093A03" w:rsidRPr="00016EB7" w14:paraId="7448D657" w14:textId="77777777" w:rsidTr="00D3434D">
        <w:trPr>
          <w:jc w:val="center"/>
        </w:trPr>
        <w:tc>
          <w:tcPr>
            <w:tcW w:w="4077" w:type="dxa"/>
          </w:tcPr>
          <w:p w14:paraId="637DA332" w14:textId="77777777" w:rsidR="00523C6B" w:rsidRPr="00016EB7" w:rsidRDefault="00523C6B" w:rsidP="00FF2C67">
            <w:pPr>
              <w:ind w:left="-284" w:right="565" w:firstLine="709"/>
              <w:jc w:val="center"/>
              <w:rPr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Период платежей</w:t>
            </w:r>
          </w:p>
        </w:tc>
        <w:tc>
          <w:tcPr>
            <w:tcW w:w="5494" w:type="dxa"/>
          </w:tcPr>
          <w:p w14:paraId="65EA9AFD" w14:textId="6EE58CB6" w:rsidR="00523C6B" w:rsidRPr="00016EB7" w:rsidRDefault="00523C6B" w:rsidP="00FF2C67">
            <w:pPr>
              <w:ind w:left="-284" w:right="565" w:firstLine="709"/>
              <w:jc w:val="center"/>
              <w:rPr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Сумм</w:t>
            </w:r>
            <w:r w:rsidR="00FF2C67" w:rsidRPr="00016EB7">
              <w:rPr>
                <w:b/>
                <w:sz w:val="23"/>
                <w:szCs w:val="23"/>
              </w:rPr>
              <w:t>а</w:t>
            </w:r>
            <w:r w:rsidRPr="00016EB7">
              <w:rPr>
                <w:b/>
                <w:sz w:val="23"/>
                <w:szCs w:val="23"/>
              </w:rPr>
              <w:t xml:space="preserve"> ежемесячных платежей</w:t>
            </w:r>
            <w:r w:rsidR="005F73F7">
              <w:rPr>
                <w:b/>
                <w:sz w:val="23"/>
                <w:szCs w:val="23"/>
              </w:rPr>
              <w:t xml:space="preserve">, руб. </w:t>
            </w:r>
            <w:r w:rsidR="00423728">
              <w:rPr>
                <w:b/>
                <w:sz w:val="23"/>
                <w:szCs w:val="23"/>
              </w:rPr>
              <w:t>в том числе</w:t>
            </w:r>
            <w:r w:rsidR="005F73F7">
              <w:rPr>
                <w:b/>
                <w:sz w:val="23"/>
                <w:szCs w:val="23"/>
              </w:rPr>
              <w:t xml:space="preserve"> </w:t>
            </w:r>
            <w:r w:rsidR="00A86825">
              <w:rPr>
                <w:b/>
                <w:sz w:val="23"/>
                <w:szCs w:val="23"/>
              </w:rPr>
              <w:t>НДС</w:t>
            </w:r>
          </w:p>
        </w:tc>
      </w:tr>
      <w:tr w:rsidR="005F73F7" w:rsidRPr="00016EB7" w14:paraId="45CCFD39" w14:textId="77777777" w:rsidTr="00D3434D">
        <w:trPr>
          <w:jc w:val="center"/>
        </w:trPr>
        <w:tc>
          <w:tcPr>
            <w:tcW w:w="4077" w:type="dxa"/>
          </w:tcPr>
          <w:p w14:paraId="2C4F95E9" w14:textId="315463E7" w:rsidR="005F73F7" w:rsidRPr="00016EB7" w:rsidRDefault="005F73F7" w:rsidP="005F73F7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Октябрь 202</w:t>
            </w:r>
            <w:r w:rsidR="00E82374">
              <w:rPr>
                <w:sz w:val="23"/>
                <w:szCs w:val="23"/>
              </w:rPr>
              <w:t>5</w:t>
            </w:r>
          </w:p>
        </w:tc>
        <w:tc>
          <w:tcPr>
            <w:tcW w:w="5494" w:type="dxa"/>
          </w:tcPr>
          <w:p w14:paraId="0436CFC2" w14:textId="64E8C60A" w:rsidR="005F73F7" w:rsidRPr="00016EB7" w:rsidRDefault="005F73F7" w:rsidP="005F73F7">
            <w:pPr>
              <w:jc w:val="center"/>
              <w:rPr>
                <w:sz w:val="23"/>
                <w:szCs w:val="23"/>
              </w:rPr>
            </w:pPr>
          </w:p>
        </w:tc>
      </w:tr>
      <w:tr w:rsidR="005F73F7" w:rsidRPr="00016EB7" w14:paraId="32C693ED" w14:textId="77777777" w:rsidTr="00D3434D">
        <w:trPr>
          <w:jc w:val="center"/>
        </w:trPr>
        <w:tc>
          <w:tcPr>
            <w:tcW w:w="4077" w:type="dxa"/>
          </w:tcPr>
          <w:p w14:paraId="641B52F0" w14:textId="6D50CFCD" w:rsidR="005F73F7" w:rsidRPr="00016EB7" w:rsidRDefault="005F73F7" w:rsidP="005F73F7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Ноябрь 202</w:t>
            </w:r>
            <w:r w:rsidR="00E82374">
              <w:rPr>
                <w:sz w:val="23"/>
                <w:szCs w:val="23"/>
              </w:rPr>
              <w:t>5</w:t>
            </w:r>
          </w:p>
        </w:tc>
        <w:tc>
          <w:tcPr>
            <w:tcW w:w="5494" w:type="dxa"/>
          </w:tcPr>
          <w:p w14:paraId="0749BC39" w14:textId="51026BF6" w:rsidR="005F73F7" w:rsidRPr="00016EB7" w:rsidRDefault="005F73F7" w:rsidP="005F73F7">
            <w:pPr>
              <w:jc w:val="center"/>
              <w:rPr>
                <w:sz w:val="23"/>
                <w:szCs w:val="23"/>
              </w:rPr>
            </w:pPr>
          </w:p>
        </w:tc>
      </w:tr>
      <w:tr w:rsidR="005F73F7" w:rsidRPr="00016EB7" w14:paraId="358060E1" w14:textId="77777777" w:rsidTr="00D3434D">
        <w:trPr>
          <w:jc w:val="center"/>
        </w:trPr>
        <w:tc>
          <w:tcPr>
            <w:tcW w:w="4077" w:type="dxa"/>
          </w:tcPr>
          <w:p w14:paraId="0725ADF0" w14:textId="622305AF" w:rsidR="005F73F7" w:rsidRPr="00016EB7" w:rsidRDefault="005F73F7" w:rsidP="005F73F7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Декабрь 202</w:t>
            </w:r>
            <w:r w:rsidR="00E82374">
              <w:rPr>
                <w:sz w:val="23"/>
                <w:szCs w:val="23"/>
              </w:rPr>
              <w:t>5</w:t>
            </w:r>
          </w:p>
        </w:tc>
        <w:tc>
          <w:tcPr>
            <w:tcW w:w="5494" w:type="dxa"/>
          </w:tcPr>
          <w:p w14:paraId="4B8E8490" w14:textId="64F49FA5" w:rsidR="005F73F7" w:rsidRPr="00016EB7" w:rsidRDefault="005F73F7" w:rsidP="005F73F7">
            <w:pPr>
              <w:jc w:val="center"/>
              <w:rPr>
                <w:sz w:val="23"/>
                <w:szCs w:val="23"/>
              </w:rPr>
            </w:pPr>
          </w:p>
        </w:tc>
      </w:tr>
      <w:tr w:rsidR="00093A03" w:rsidRPr="00016EB7" w14:paraId="30714AEB" w14:textId="77777777" w:rsidTr="00D3434D">
        <w:trPr>
          <w:jc w:val="center"/>
        </w:trPr>
        <w:tc>
          <w:tcPr>
            <w:tcW w:w="4077" w:type="dxa"/>
          </w:tcPr>
          <w:p w14:paraId="1911660B" w14:textId="77777777" w:rsidR="00523C6B" w:rsidRPr="00016EB7" w:rsidRDefault="00523C6B" w:rsidP="00523C6B">
            <w:pPr>
              <w:jc w:val="both"/>
              <w:rPr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ИТОГО:</w:t>
            </w:r>
          </w:p>
        </w:tc>
        <w:tc>
          <w:tcPr>
            <w:tcW w:w="5494" w:type="dxa"/>
          </w:tcPr>
          <w:p w14:paraId="4B84605A" w14:textId="179D70A2" w:rsidR="00523C6B" w:rsidRPr="00016EB7" w:rsidRDefault="00523C6B" w:rsidP="00A86825">
            <w:pPr>
              <w:rPr>
                <w:b/>
                <w:sz w:val="23"/>
                <w:szCs w:val="23"/>
              </w:rPr>
            </w:pPr>
          </w:p>
        </w:tc>
      </w:tr>
    </w:tbl>
    <w:p w14:paraId="0553D445" w14:textId="77777777" w:rsidR="00523C6B" w:rsidRPr="00016EB7" w:rsidRDefault="00523C6B" w:rsidP="00523C6B">
      <w:pPr>
        <w:ind w:left="-284" w:right="565" w:firstLine="709"/>
        <w:jc w:val="both"/>
        <w:rPr>
          <w:sz w:val="23"/>
          <w:szCs w:val="23"/>
        </w:rPr>
      </w:pPr>
    </w:p>
    <w:p w14:paraId="7C0305B3" w14:textId="77777777" w:rsidR="00523C6B" w:rsidRPr="00016EB7" w:rsidRDefault="00523C6B" w:rsidP="00523C6B">
      <w:pPr>
        <w:jc w:val="both"/>
        <w:rPr>
          <w:sz w:val="23"/>
          <w:szCs w:val="23"/>
        </w:rPr>
      </w:pPr>
    </w:p>
    <w:tbl>
      <w:tblPr>
        <w:tblpPr w:leftFromText="180" w:rightFromText="180" w:bottomFromText="200" w:vertAnchor="text" w:horzAnchor="margin" w:tblpYSpec="inside"/>
        <w:tblW w:w="9288" w:type="dxa"/>
        <w:tblLook w:val="00A0" w:firstRow="1" w:lastRow="0" w:firstColumn="1" w:lastColumn="0" w:noHBand="0" w:noVBand="0"/>
      </w:tblPr>
      <w:tblGrid>
        <w:gridCol w:w="4785"/>
        <w:gridCol w:w="4503"/>
      </w:tblGrid>
      <w:tr w:rsidR="00FF2C67" w:rsidRPr="00016EB7" w14:paraId="5A96D198" w14:textId="77777777" w:rsidTr="00FF2C67">
        <w:tc>
          <w:tcPr>
            <w:tcW w:w="4785" w:type="dxa"/>
          </w:tcPr>
          <w:p w14:paraId="1AFE8B6E" w14:textId="08F3C1AB" w:rsidR="00FF2C67" w:rsidRPr="00016EB7" w:rsidRDefault="00F4568D" w:rsidP="00ED2E2D">
            <w:pPr>
              <w:rPr>
                <w:rFonts w:eastAsia="Calibri"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И.о. </w:t>
            </w:r>
            <w:r w:rsidR="00B013EE">
              <w:rPr>
                <w:b/>
                <w:sz w:val="23"/>
                <w:szCs w:val="23"/>
              </w:rPr>
              <w:t>д</w:t>
            </w:r>
            <w:r w:rsidR="00FF2C67" w:rsidRPr="00016EB7">
              <w:rPr>
                <w:b/>
                <w:sz w:val="23"/>
                <w:szCs w:val="23"/>
              </w:rPr>
              <w:t>иректор</w:t>
            </w:r>
            <w:r>
              <w:rPr>
                <w:b/>
                <w:sz w:val="23"/>
                <w:szCs w:val="23"/>
              </w:rPr>
              <w:t>а</w:t>
            </w:r>
            <w:r w:rsidR="00FF2C67" w:rsidRPr="00016EB7">
              <w:rPr>
                <w:b/>
                <w:sz w:val="23"/>
                <w:szCs w:val="23"/>
              </w:rPr>
              <w:t xml:space="preserve"> Шадринского филиала Финуниверситета</w:t>
            </w:r>
          </w:p>
          <w:p w14:paraId="3237C7EA" w14:textId="77777777" w:rsidR="00FF2C67" w:rsidRPr="00016EB7" w:rsidRDefault="00FF2C67" w:rsidP="00FF2C67">
            <w:pPr>
              <w:jc w:val="both"/>
              <w:rPr>
                <w:rFonts w:eastAsia="Calibri"/>
                <w:b/>
                <w:i/>
                <w:sz w:val="23"/>
                <w:szCs w:val="23"/>
              </w:rPr>
            </w:pPr>
          </w:p>
        </w:tc>
        <w:tc>
          <w:tcPr>
            <w:tcW w:w="4503" w:type="dxa"/>
          </w:tcPr>
          <w:p w14:paraId="20FD2464" w14:textId="17429053" w:rsidR="00FF2C67" w:rsidRPr="00016EB7" w:rsidRDefault="00F4568D" w:rsidP="00FF2C67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Должность лица исполнителя</w:t>
            </w:r>
          </w:p>
          <w:p w14:paraId="2A69D5A3" w14:textId="77777777" w:rsidR="00ED2E2D" w:rsidRPr="00016EB7" w:rsidRDefault="00ED2E2D" w:rsidP="00FF2C67">
            <w:pPr>
              <w:jc w:val="both"/>
              <w:rPr>
                <w:rFonts w:eastAsia="Calibri"/>
                <w:b/>
                <w:sz w:val="23"/>
                <w:szCs w:val="23"/>
              </w:rPr>
            </w:pPr>
          </w:p>
          <w:p w14:paraId="3935A8BB" w14:textId="77777777" w:rsidR="00FF2C67" w:rsidRPr="00016EB7" w:rsidRDefault="00FF2C67" w:rsidP="00FF2C67">
            <w:pPr>
              <w:jc w:val="both"/>
              <w:rPr>
                <w:rFonts w:eastAsia="Calibri"/>
                <w:b/>
                <w:i/>
                <w:sz w:val="23"/>
                <w:szCs w:val="23"/>
              </w:rPr>
            </w:pPr>
          </w:p>
        </w:tc>
      </w:tr>
      <w:tr w:rsidR="00FF2C67" w:rsidRPr="00016EB7" w14:paraId="0027B674" w14:textId="77777777" w:rsidTr="00FF2C67">
        <w:tc>
          <w:tcPr>
            <w:tcW w:w="4785" w:type="dxa"/>
          </w:tcPr>
          <w:p w14:paraId="66F38EE1" w14:textId="48046FC5" w:rsidR="00FF2C67" w:rsidRPr="00016EB7" w:rsidRDefault="00FF2C67" w:rsidP="00FF2C67">
            <w:pPr>
              <w:jc w:val="both"/>
              <w:rPr>
                <w:rFonts w:eastAsia="Calibri"/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_____________</w:t>
            </w:r>
            <w:r w:rsidR="00F4568D">
              <w:rPr>
                <w:b/>
                <w:sz w:val="23"/>
                <w:szCs w:val="23"/>
              </w:rPr>
              <w:t>Ж</w:t>
            </w:r>
            <w:r w:rsidR="0065241D">
              <w:rPr>
                <w:b/>
                <w:sz w:val="23"/>
                <w:szCs w:val="23"/>
              </w:rPr>
              <w:t xml:space="preserve">. </w:t>
            </w:r>
            <w:r w:rsidR="00F4568D">
              <w:rPr>
                <w:b/>
                <w:sz w:val="23"/>
                <w:szCs w:val="23"/>
              </w:rPr>
              <w:t>С</w:t>
            </w:r>
            <w:r w:rsidR="0065241D">
              <w:rPr>
                <w:b/>
                <w:sz w:val="23"/>
                <w:szCs w:val="23"/>
              </w:rPr>
              <w:t xml:space="preserve">. </w:t>
            </w:r>
            <w:r w:rsidR="00F4568D">
              <w:rPr>
                <w:b/>
                <w:sz w:val="23"/>
                <w:szCs w:val="23"/>
              </w:rPr>
              <w:t>Климова</w:t>
            </w:r>
          </w:p>
        </w:tc>
        <w:tc>
          <w:tcPr>
            <w:tcW w:w="4503" w:type="dxa"/>
          </w:tcPr>
          <w:p w14:paraId="28BD45B3" w14:textId="1E1D65E2" w:rsidR="00FF2C67" w:rsidRPr="00016EB7" w:rsidRDefault="00F4568D" w:rsidP="00FF2C67">
            <w:pPr>
              <w:jc w:val="both"/>
              <w:rPr>
                <w:rFonts w:eastAsia="Calibri"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ФИО должностного лица исполнителя</w:t>
            </w:r>
          </w:p>
        </w:tc>
      </w:tr>
    </w:tbl>
    <w:p w14:paraId="0E8F2C20" w14:textId="77777777" w:rsidR="00D60685" w:rsidRPr="00016EB7" w:rsidRDefault="00D60685" w:rsidP="00FF2C67">
      <w:pPr>
        <w:pStyle w:val="33"/>
        <w:tabs>
          <w:tab w:val="clear" w:pos="1307"/>
          <w:tab w:val="left" w:pos="1368"/>
          <w:tab w:val="left" w:pos="3202"/>
        </w:tabs>
        <w:ind w:left="0"/>
        <w:rPr>
          <w:b/>
          <w:sz w:val="23"/>
          <w:szCs w:val="23"/>
        </w:rPr>
      </w:pPr>
    </w:p>
    <w:sectPr w:rsidR="00D60685" w:rsidRPr="00016EB7" w:rsidSect="00284DEE">
      <w:pgSz w:w="11905" w:h="16840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D1362" w14:textId="77777777" w:rsidR="00570A2E" w:rsidRDefault="00570A2E">
      <w:r>
        <w:separator/>
      </w:r>
    </w:p>
  </w:endnote>
  <w:endnote w:type="continuationSeparator" w:id="0">
    <w:p w14:paraId="39850935" w14:textId="77777777" w:rsidR="00570A2E" w:rsidRDefault="00570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B59C" w14:textId="77777777" w:rsidR="00D3434D" w:rsidRDefault="00D3434D" w:rsidP="00F339BA">
    <w:pPr>
      <w:pStyle w:val="af0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01B0A59" w14:textId="77777777" w:rsidR="00D3434D" w:rsidRDefault="00D3434D" w:rsidP="00617554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6A415" w14:textId="2C8A975D" w:rsidR="00D3434D" w:rsidRDefault="00D3434D" w:rsidP="00F339BA">
    <w:pPr>
      <w:pStyle w:val="af0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374B51">
      <w:rPr>
        <w:rStyle w:val="af1"/>
        <w:noProof/>
      </w:rPr>
      <w:t>1</w:t>
    </w:r>
    <w:r>
      <w:rPr>
        <w:rStyle w:val="af1"/>
      </w:rPr>
      <w:fldChar w:fldCharType="end"/>
    </w:r>
  </w:p>
  <w:p w14:paraId="7931854E" w14:textId="77777777" w:rsidR="00D3434D" w:rsidRDefault="00D3434D" w:rsidP="00617554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DABA4" w14:textId="77777777" w:rsidR="00570A2E" w:rsidRDefault="00570A2E">
      <w:r>
        <w:separator/>
      </w:r>
    </w:p>
  </w:footnote>
  <w:footnote w:type="continuationSeparator" w:id="0">
    <w:p w14:paraId="6DA4B582" w14:textId="77777777" w:rsidR="00570A2E" w:rsidRDefault="00570A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191"/>
        </w:tabs>
        <w:ind w:left="3191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numFmt w:val="bullet"/>
      <w:lvlText w:val="─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8"/>
    <w:lvl w:ilvl="0">
      <w:start w:val="1"/>
      <w:numFmt w:val="bullet"/>
      <w:lvlText w:val="-"/>
      <w:lvlJc w:val="left"/>
      <w:pPr>
        <w:tabs>
          <w:tab w:val="num" w:pos="1381"/>
        </w:tabs>
        <w:ind w:left="1381" w:hanging="312"/>
      </w:pPr>
      <w:rPr>
        <w:rFonts w:ascii="Times New Roman" w:hAnsi="Times New Roman" w:cs="Times New Roman"/>
      </w:rPr>
    </w:lvl>
  </w:abstractNum>
  <w:abstractNum w:abstractNumId="4" w15:restartNumberingAfterBreak="0">
    <w:nsid w:val="00000007"/>
    <w:multiLevelType w:val="single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9"/>
    <w:multiLevelType w:val="single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F527BC"/>
    <w:multiLevelType w:val="multilevel"/>
    <w:tmpl w:val="0E146E5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00000"/>
      </w:rPr>
    </w:lvl>
  </w:abstractNum>
  <w:abstractNum w:abstractNumId="9" w15:restartNumberingAfterBreak="0">
    <w:nsid w:val="189954F8"/>
    <w:multiLevelType w:val="hybridMultilevel"/>
    <w:tmpl w:val="6CC2C0C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27CA9"/>
    <w:multiLevelType w:val="hybridMultilevel"/>
    <w:tmpl w:val="5B8A1F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3081020"/>
    <w:multiLevelType w:val="hybridMultilevel"/>
    <w:tmpl w:val="1644B362"/>
    <w:lvl w:ilvl="0" w:tplc="1E5E6A0E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2B354D9B"/>
    <w:multiLevelType w:val="hybridMultilevel"/>
    <w:tmpl w:val="EAC41EE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EC3193F"/>
    <w:multiLevelType w:val="hybridMultilevel"/>
    <w:tmpl w:val="B5805DA6"/>
    <w:lvl w:ilvl="0" w:tplc="AEEE7324">
      <w:start w:val="1"/>
      <w:numFmt w:val="decimal"/>
      <w:lvlText w:val="1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EC7162"/>
    <w:multiLevelType w:val="multilevel"/>
    <w:tmpl w:val="602026C2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755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000000"/>
      </w:rPr>
    </w:lvl>
  </w:abstractNum>
  <w:abstractNum w:abstractNumId="15" w15:restartNumberingAfterBreak="0">
    <w:nsid w:val="42CC46FE"/>
    <w:multiLevelType w:val="hybridMultilevel"/>
    <w:tmpl w:val="684CCC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3973D15"/>
    <w:multiLevelType w:val="singleLevel"/>
    <w:tmpl w:val="537057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</w:abstractNum>
  <w:abstractNum w:abstractNumId="17" w15:restartNumberingAfterBreak="0">
    <w:nsid w:val="4A475763"/>
    <w:multiLevelType w:val="multilevel"/>
    <w:tmpl w:val="BE32F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4AB67D7"/>
    <w:multiLevelType w:val="hybridMultilevel"/>
    <w:tmpl w:val="CF92C0A6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00663A"/>
    <w:multiLevelType w:val="hybridMultilevel"/>
    <w:tmpl w:val="2E283CF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6CE96CD9"/>
    <w:multiLevelType w:val="hybridMultilevel"/>
    <w:tmpl w:val="C0BA3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6F8760C3"/>
    <w:multiLevelType w:val="hybridMultilevel"/>
    <w:tmpl w:val="DF7E7B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16C0080"/>
    <w:multiLevelType w:val="hybridMultilevel"/>
    <w:tmpl w:val="4BA6A230"/>
    <w:lvl w:ilvl="0" w:tplc="041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60686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9771258">
    <w:abstractNumId w:val="2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950295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5087634">
    <w:abstractNumId w:val="19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9061913">
    <w:abstractNumId w:val="1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9449041">
    <w:abstractNumId w:val="1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6599922">
    <w:abstractNumId w:val="18"/>
  </w:num>
  <w:num w:numId="8" w16cid:durableId="1374232786">
    <w:abstractNumId w:val="23"/>
  </w:num>
  <w:num w:numId="9" w16cid:durableId="1628195472">
    <w:abstractNumId w:val="10"/>
  </w:num>
  <w:num w:numId="10" w16cid:durableId="1429811083">
    <w:abstractNumId w:val="16"/>
  </w:num>
  <w:num w:numId="11" w16cid:durableId="2104377593">
    <w:abstractNumId w:val="13"/>
  </w:num>
  <w:num w:numId="12" w16cid:durableId="1107578315">
    <w:abstractNumId w:val="20"/>
  </w:num>
  <w:num w:numId="13" w16cid:durableId="53705566">
    <w:abstractNumId w:val="14"/>
  </w:num>
  <w:num w:numId="14" w16cid:durableId="1740711262">
    <w:abstractNumId w:val="17"/>
  </w:num>
  <w:num w:numId="15" w16cid:durableId="1005935804">
    <w:abstractNumId w:val="9"/>
  </w:num>
  <w:num w:numId="16" w16cid:durableId="1349024844">
    <w:abstractNumId w:val="8"/>
  </w:num>
  <w:num w:numId="17" w16cid:durableId="155720750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09B"/>
    <w:rsid w:val="00000DD4"/>
    <w:rsid w:val="000019DA"/>
    <w:rsid w:val="00001E5C"/>
    <w:rsid w:val="00005304"/>
    <w:rsid w:val="00005A3D"/>
    <w:rsid w:val="00010307"/>
    <w:rsid w:val="00011C3E"/>
    <w:rsid w:val="00011D1C"/>
    <w:rsid w:val="00012165"/>
    <w:rsid w:val="00012F15"/>
    <w:rsid w:val="00013451"/>
    <w:rsid w:val="00013636"/>
    <w:rsid w:val="00014A89"/>
    <w:rsid w:val="00014E17"/>
    <w:rsid w:val="000152D1"/>
    <w:rsid w:val="00016EB7"/>
    <w:rsid w:val="00017114"/>
    <w:rsid w:val="0001726C"/>
    <w:rsid w:val="00017377"/>
    <w:rsid w:val="0002014B"/>
    <w:rsid w:val="000208AB"/>
    <w:rsid w:val="00020B2A"/>
    <w:rsid w:val="000211B2"/>
    <w:rsid w:val="000218CB"/>
    <w:rsid w:val="00027C83"/>
    <w:rsid w:val="00030779"/>
    <w:rsid w:val="0003161F"/>
    <w:rsid w:val="00031ADC"/>
    <w:rsid w:val="000327E7"/>
    <w:rsid w:val="00035A91"/>
    <w:rsid w:val="00037C84"/>
    <w:rsid w:val="00037CFE"/>
    <w:rsid w:val="00041AB8"/>
    <w:rsid w:val="0004288D"/>
    <w:rsid w:val="00042DCD"/>
    <w:rsid w:val="000434CE"/>
    <w:rsid w:val="00044097"/>
    <w:rsid w:val="00044102"/>
    <w:rsid w:val="0004447E"/>
    <w:rsid w:val="0004492E"/>
    <w:rsid w:val="0005064C"/>
    <w:rsid w:val="00052C49"/>
    <w:rsid w:val="00052E21"/>
    <w:rsid w:val="00054B9A"/>
    <w:rsid w:val="00054D1B"/>
    <w:rsid w:val="0005593C"/>
    <w:rsid w:val="000568BB"/>
    <w:rsid w:val="00057D3B"/>
    <w:rsid w:val="00057ECB"/>
    <w:rsid w:val="00060243"/>
    <w:rsid w:val="0006091D"/>
    <w:rsid w:val="0006110A"/>
    <w:rsid w:val="0006272D"/>
    <w:rsid w:val="00063607"/>
    <w:rsid w:val="000661F9"/>
    <w:rsid w:val="00073DA1"/>
    <w:rsid w:val="000740F5"/>
    <w:rsid w:val="00074FF2"/>
    <w:rsid w:val="00077270"/>
    <w:rsid w:val="00081C8B"/>
    <w:rsid w:val="00084B1E"/>
    <w:rsid w:val="00086156"/>
    <w:rsid w:val="00093A03"/>
    <w:rsid w:val="00093CD4"/>
    <w:rsid w:val="00094D0F"/>
    <w:rsid w:val="00095E38"/>
    <w:rsid w:val="00095FEA"/>
    <w:rsid w:val="000969B8"/>
    <w:rsid w:val="000A158D"/>
    <w:rsid w:val="000A1F3D"/>
    <w:rsid w:val="000A3F92"/>
    <w:rsid w:val="000A50C1"/>
    <w:rsid w:val="000A5F52"/>
    <w:rsid w:val="000B0F31"/>
    <w:rsid w:val="000B29B1"/>
    <w:rsid w:val="000B31FD"/>
    <w:rsid w:val="000B3CC2"/>
    <w:rsid w:val="000B523C"/>
    <w:rsid w:val="000B561B"/>
    <w:rsid w:val="000B6175"/>
    <w:rsid w:val="000B63F3"/>
    <w:rsid w:val="000C5DB3"/>
    <w:rsid w:val="000D255C"/>
    <w:rsid w:val="000D272B"/>
    <w:rsid w:val="000D3821"/>
    <w:rsid w:val="000D38CC"/>
    <w:rsid w:val="000D6961"/>
    <w:rsid w:val="000D6A7C"/>
    <w:rsid w:val="000D6D55"/>
    <w:rsid w:val="000D7B6F"/>
    <w:rsid w:val="000E5848"/>
    <w:rsid w:val="000E63CF"/>
    <w:rsid w:val="000E6EE3"/>
    <w:rsid w:val="000F2257"/>
    <w:rsid w:val="000F5707"/>
    <w:rsid w:val="000F57FA"/>
    <w:rsid w:val="000F597C"/>
    <w:rsid w:val="000F630B"/>
    <w:rsid w:val="000F6950"/>
    <w:rsid w:val="000F77A6"/>
    <w:rsid w:val="001002A8"/>
    <w:rsid w:val="00100FCE"/>
    <w:rsid w:val="00102559"/>
    <w:rsid w:val="00104551"/>
    <w:rsid w:val="0010478A"/>
    <w:rsid w:val="001073F2"/>
    <w:rsid w:val="00114D6A"/>
    <w:rsid w:val="0011578E"/>
    <w:rsid w:val="0011593C"/>
    <w:rsid w:val="001205EE"/>
    <w:rsid w:val="00121E0D"/>
    <w:rsid w:val="001229F0"/>
    <w:rsid w:val="00124464"/>
    <w:rsid w:val="00124B68"/>
    <w:rsid w:val="00125B0A"/>
    <w:rsid w:val="00127F6E"/>
    <w:rsid w:val="00135AD1"/>
    <w:rsid w:val="00136F2E"/>
    <w:rsid w:val="00137A72"/>
    <w:rsid w:val="00144716"/>
    <w:rsid w:val="001475A3"/>
    <w:rsid w:val="00155AF4"/>
    <w:rsid w:val="00156114"/>
    <w:rsid w:val="0015625C"/>
    <w:rsid w:val="0016054F"/>
    <w:rsid w:val="00161B41"/>
    <w:rsid w:val="00163881"/>
    <w:rsid w:val="00164E60"/>
    <w:rsid w:val="00173725"/>
    <w:rsid w:val="00175D18"/>
    <w:rsid w:val="00177B1B"/>
    <w:rsid w:val="00181754"/>
    <w:rsid w:val="0018320F"/>
    <w:rsid w:val="001837AD"/>
    <w:rsid w:val="0018669F"/>
    <w:rsid w:val="00190ECB"/>
    <w:rsid w:val="00191657"/>
    <w:rsid w:val="001919EF"/>
    <w:rsid w:val="00191EC3"/>
    <w:rsid w:val="0019248D"/>
    <w:rsid w:val="00192710"/>
    <w:rsid w:val="00192992"/>
    <w:rsid w:val="00194696"/>
    <w:rsid w:val="00196467"/>
    <w:rsid w:val="001978E1"/>
    <w:rsid w:val="00197E81"/>
    <w:rsid w:val="001A0078"/>
    <w:rsid w:val="001A1A57"/>
    <w:rsid w:val="001A1DD9"/>
    <w:rsid w:val="001A2A54"/>
    <w:rsid w:val="001A32B6"/>
    <w:rsid w:val="001A5763"/>
    <w:rsid w:val="001A6C42"/>
    <w:rsid w:val="001A7D40"/>
    <w:rsid w:val="001B176A"/>
    <w:rsid w:val="001B1D37"/>
    <w:rsid w:val="001B428A"/>
    <w:rsid w:val="001B5C08"/>
    <w:rsid w:val="001C1601"/>
    <w:rsid w:val="001C2004"/>
    <w:rsid w:val="001C2DFB"/>
    <w:rsid w:val="001C34BE"/>
    <w:rsid w:val="001C370F"/>
    <w:rsid w:val="001C3C79"/>
    <w:rsid w:val="001C601A"/>
    <w:rsid w:val="001C67E4"/>
    <w:rsid w:val="001C75BD"/>
    <w:rsid w:val="001D1161"/>
    <w:rsid w:val="001D2684"/>
    <w:rsid w:val="001D26E0"/>
    <w:rsid w:val="001D346D"/>
    <w:rsid w:val="001E0772"/>
    <w:rsid w:val="001E11E7"/>
    <w:rsid w:val="001E3E5E"/>
    <w:rsid w:val="001F0514"/>
    <w:rsid w:val="001F469F"/>
    <w:rsid w:val="001F521B"/>
    <w:rsid w:val="001F595D"/>
    <w:rsid w:val="001F6750"/>
    <w:rsid w:val="002003FB"/>
    <w:rsid w:val="00205817"/>
    <w:rsid w:val="00206D34"/>
    <w:rsid w:val="00214D57"/>
    <w:rsid w:val="00220037"/>
    <w:rsid w:val="00222CDA"/>
    <w:rsid w:val="002239EF"/>
    <w:rsid w:val="00223F98"/>
    <w:rsid w:val="00226927"/>
    <w:rsid w:val="002270E4"/>
    <w:rsid w:val="00227E30"/>
    <w:rsid w:val="00230491"/>
    <w:rsid w:val="002316D4"/>
    <w:rsid w:val="00233DC6"/>
    <w:rsid w:val="00236A74"/>
    <w:rsid w:val="00240E7C"/>
    <w:rsid w:val="00241CA4"/>
    <w:rsid w:val="00242593"/>
    <w:rsid w:val="00243567"/>
    <w:rsid w:val="00244A9C"/>
    <w:rsid w:val="00246DF8"/>
    <w:rsid w:val="002477D4"/>
    <w:rsid w:val="00250FFC"/>
    <w:rsid w:val="002524EA"/>
    <w:rsid w:val="00255725"/>
    <w:rsid w:val="002566B5"/>
    <w:rsid w:val="00261060"/>
    <w:rsid w:val="00262C6F"/>
    <w:rsid w:val="002657C8"/>
    <w:rsid w:val="00266E7D"/>
    <w:rsid w:val="0026713D"/>
    <w:rsid w:val="0027260B"/>
    <w:rsid w:val="0027526F"/>
    <w:rsid w:val="00280B3E"/>
    <w:rsid w:val="00282270"/>
    <w:rsid w:val="00282982"/>
    <w:rsid w:val="0028320B"/>
    <w:rsid w:val="00284161"/>
    <w:rsid w:val="002844C1"/>
    <w:rsid w:val="00284DEE"/>
    <w:rsid w:val="00286A84"/>
    <w:rsid w:val="00290E76"/>
    <w:rsid w:val="002916BE"/>
    <w:rsid w:val="002921EA"/>
    <w:rsid w:val="0029383C"/>
    <w:rsid w:val="00297F47"/>
    <w:rsid w:val="002A103F"/>
    <w:rsid w:val="002A2856"/>
    <w:rsid w:val="002A3E6F"/>
    <w:rsid w:val="002A44C0"/>
    <w:rsid w:val="002A6707"/>
    <w:rsid w:val="002A6B6C"/>
    <w:rsid w:val="002A6CE8"/>
    <w:rsid w:val="002A78DB"/>
    <w:rsid w:val="002B16D0"/>
    <w:rsid w:val="002B17A7"/>
    <w:rsid w:val="002B2714"/>
    <w:rsid w:val="002B2D04"/>
    <w:rsid w:val="002B44D9"/>
    <w:rsid w:val="002C2E7C"/>
    <w:rsid w:val="002C4A47"/>
    <w:rsid w:val="002C5030"/>
    <w:rsid w:val="002C54B0"/>
    <w:rsid w:val="002C57F2"/>
    <w:rsid w:val="002C5802"/>
    <w:rsid w:val="002C69C1"/>
    <w:rsid w:val="002C7CA1"/>
    <w:rsid w:val="002D0B32"/>
    <w:rsid w:val="002D1E67"/>
    <w:rsid w:val="002D40C2"/>
    <w:rsid w:val="002D7A3D"/>
    <w:rsid w:val="002E02BF"/>
    <w:rsid w:val="002E150B"/>
    <w:rsid w:val="002E2B98"/>
    <w:rsid w:val="002E2F08"/>
    <w:rsid w:val="002E3284"/>
    <w:rsid w:val="002E444C"/>
    <w:rsid w:val="002E469C"/>
    <w:rsid w:val="002E547B"/>
    <w:rsid w:val="002F1F19"/>
    <w:rsid w:val="002F2E6A"/>
    <w:rsid w:val="002F44FB"/>
    <w:rsid w:val="002F5B14"/>
    <w:rsid w:val="002F63C3"/>
    <w:rsid w:val="00302724"/>
    <w:rsid w:val="00302A7E"/>
    <w:rsid w:val="00304C3B"/>
    <w:rsid w:val="003054BF"/>
    <w:rsid w:val="003076C3"/>
    <w:rsid w:val="003103E6"/>
    <w:rsid w:val="00313F47"/>
    <w:rsid w:val="00314279"/>
    <w:rsid w:val="003142E7"/>
    <w:rsid w:val="00314559"/>
    <w:rsid w:val="00315392"/>
    <w:rsid w:val="003179BA"/>
    <w:rsid w:val="00317CC0"/>
    <w:rsid w:val="00317E06"/>
    <w:rsid w:val="00320F08"/>
    <w:rsid w:val="00322429"/>
    <w:rsid w:val="0032243A"/>
    <w:rsid w:val="0032252A"/>
    <w:rsid w:val="0032416C"/>
    <w:rsid w:val="003245C7"/>
    <w:rsid w:val="0033023C"/>
    <w:rsid w:val="00332B43"/>
    <w:rsid w:val="0033302E"/>
    <w:rsid w:val="003342B6"/>
    <w:rsid w:val="0033545F"/>
    <w:rsid w:val="00336EC9"/>
    <w:rsid w:val="00337850"/>
    <w:rsid w:val="00341A64"/>
    <w:rsid w:val="003421C8"/>
    <w:rsid w:val="0034320E"/>
    <w:rsid w:val="00345679"/>
    <w:rsid w:val="00345B00"/>
    <w:rsid w:val="0034636C"/>
    <w:rsid w:val="00346C12"/>
    <w:rsid w:val="00347998"/>
    <w:rsid w:val="00350593"/>
    <w:rsid w:val="00350854"/>
    <w:rsid w:val="00350AA0"/>
    <w:rsid w:val="0035310A"/>
    <w:rsid w:val="0035344A"/>
    <w:rsid w:val="00353D0E"/>
    <w:rsid w:val="00360746"/>
    <w:rsid w:val="003609F0"/>
    <w:rsid w:val="003614B3"/>
    <w:rsid w:val="003670F5"/>
    <w:rsid w:val="00367AB1"/>
    <w:rsid w:val="00367B25"/>
    <w:rsid w:val="00370447"/>
    <w:rsid w:val="003723D2"/>
    <w:rsid w:val="00372451"/>
    <w:rsid w:val="003730E1"/>
    <w:rsid w:val="00373689"/>
    <w:rsid w:val="00374139"/>
    <w:rsid w:val="0037446A"/>
    <w:rsid w:val="00374B51"/>
    <w:rsid w:val="00377B89"/>
    <w:rsid w:val="00380323"/>
    <w:rsid w:val="00381E97"/>
    <w:rsid w:val="003824ED"/>
    <w:rsid w:val="00382B63"/>
    <w:rsid w:val="0038335E"/>
    <w:rsid w:val="00383DD2"/>
    <w:rsid w:val="00385584"/>
    <w:rsid w:val="003869A6"/>
    <w:rsid w:val="00386C24"/>
    <w:rsid w:val="00386D6E"/>
    <w:rsid w:val="00390B31"/>
    <w:rsid w:val="003914C4"/>
    <w:rsid w:val="003961B7"/>
    <w:rsid w:val="003976E0"/>
    <w:rsid w:val="003A013F"/>
    <w:rsid w:val="003A063D"/>
    <w:rsid w:val="003A75A9"/>
    <w:rsid w:val="003A7DD0"/>
    <w:rsid w:val="003B19EA"/>
    <w:rsid w:val="003B1B80"/>
    <w:rsid w:val="003B3D53"/>
    <w:rsid w:val="003B6373"/>
    <w:rsid w:val="003B79AC"/>
    <w:rsid w:val="003C0A2B"/>
    <w:rsid w:val="003C12C9"/>
    <w:rsid w:val="003C1521"/>
    <w:rsid w:val="003C35CE"/>
    <w:rsid w:val="003D076D"/>
    <w:rsid w:val="003D4DF2"/>
    <w:rsid w:val="003D4F82"/>
    <w:rsid w:val="003D67F6"/>
    <w:rsid w:val="003D6913"/>
    <w:rsid w:val="003D7290"/>
    <w:rsid w:val="003E1764"/>
    <w:rsid w:val="003E1BFB"/>
    <w:rsid w:val="003E35C5"/>
    <w:rsid w:val="003E39FA"/>
    <w:rsid w:val="003E5B16"/>
    <w:rsid w:val="003E72E6"/>
    <w:rsid w:val="003F1005"/>
    <w:rsid w:val="003F1E0A"/>
    <w:rsid w:val="003F296F"/>
    <w:rsid w:val="003F29D3"/>
    <w:rsid w:val="003F3410"/>
    <w:rsid w:val="003F4597"/>
    <w:rsid w:val="003F4CBF"/>
    <w:rsid w:val="003F54D6"/>
    <w:rsid w:val="003F5E42"/>
    <w:rsid w:val="003F6CAD"/>
    <w:rsid w:val="0040007E"/>
    <w:rsid w:val="0040013C"/>
    <w:rsid w:val="00400ADE"/>
    <w:rsid w:val="00400AFA"/>
    <w:rsid w:val="00401029"/>
    <w:rsid w:val="0040137D"/>
    <w:rsid w:val="004015B5"/>
    <w:rsid w:val="00401E4A"/>
    <w:rsid w:val="0040517C"/>
    <w:rsid w:val="00405985"/>
    <w:rsid w:val="0041005F"/>
    <w:rsid w:val="00411B05"/>
    <w:rsid w:val="0041212F"/>
    <w:rsid w:val="00412367"/>
    <w:rsid w:val="004154E8"/>
    <w:rsid w:val="004172E5"/>
    <w:rsid w:val="00417FC0"/>
    <w:rsid w:val="0042014A"/>
    <w:rsid w:val="00422423"/>
    <w:rsid w:val="004232A7"/>
    <w:rsid w:val="00423728"/>
    <w:rsid w:val="004237F8"/>
    <w:rsid w:val="004269B4"/>
    <w:rsid w:val="00426C6D"/>
    <w:rsid w:val="004270F4"/>
    <w:rsid w:val="00427F4E"/>
    <w:rsid w:val="00430A1A"/>
    <w:rsid w:val="00430C8C"/>
    <w:rsid w:val="00430EED"/>
    <w:rsid w:val="00431315"/>
    <w:rsid w:val="00432EAE"/>
    <w:rsid w:val="0043676B"/>
    <w:rsid w:val="004404C2"/>
    <w:rsid w:val="00441297"/>
    <w:rsid w:val="004417D2"/>
    <w:rsid w:val="00442F13"/>
    <w:rsid w:val="004448CC"/>
    <w:rsid w:val="0044498D"/>
    <w:rsid w:val="004462DB"/>
    <w:rsid w:val="00447784"/>
    <w:rsid w:val="004477EA"/>
    <w:rsid w:val="004548F5"/>
    <w:rsid w:val="00456CD0"/>
    <w:rsid w:val="00456D6C"/>
    <w:rsid w:val="004607A3"/>
    <w:rsid w:val="004613C1"/>
    <w:rsid w:val="004619F3"/>
    <w:rsid w:val="00466785"/>
    <w:rsid w:val="00466841"/>
    <w:rsid w:val="00470B37"/>
    <w:rsid w:val="004718AA"/>
    <w:rsid w:val="00471A21"/>
    <w:rsid w:val="00473C06"/>
    <w:rsid w:val="0047467D"/>
    <w:rsid w:val="00476C55"/>
    <w:rsid w:val="004810F2"/>
    <w:rsid w:val="00481B0B"/>
    <w:rsid w:val="00481B0E"/>
    <w:rsid w:val="00481EE0"/>
    <w:rsid w:val="004821FF"/>
    <w:rsid w:val="004837D8"/>
    <w:rsid w:val="0049393A"/>
    <w:rsid w:val="00493A3E"/>
    <w:rsid w:val="00494356"/>
    <w:rsid w:val="004946AB"/>
    <w:rsid w:val="004978C6"/>
    <w:rsid w:val="004A01C3"/>
    <w:rsid w:val="004A451F"/>
    <w:rsid w:val="004A5241"/>
    <w:rsid w:val="004A6685"/>
    <w:rsid w:val="004A7642"/>
    <w:rsid w:val="004B0E82"/>
    <w:rsid w:val="004B1F8C"/>
    <w:rsid w:val="004B1FDD"/>
    <w:rsid w:val="004B2377"/>
    <w:rsid w:val="004B3C03"/>
    <w:rsid w:val="004B3D99"/>
    <w:rsid w:val="004B4393"/>
    <w:rsid w:val="004B5577"/>
    <w:rsid w:val="004B5F72"/>
    <w:rsid w:val="004B62BE"/>
    <w:rsid w:val="004B63EA"/>
    <w:rsid w:val="004C47E2"/>
    <w:rsid w:val="004C509C"/>
    <w:rsid w:val="004C53C5"/>
    <w:rsid w:val="004C62BB"/>
    <w:rsid w:val="004C6E76"/>
    <w:rsid w:val="004D04AD"/>
    <w:rsid w:val="004D3D13"/>
    <w:rsid w:val="004E040C"/>
    <w:rsid w:val="004E20EC"/>
    <w:rsid w:val="004E289F"/>
    <w:rsid w:val="004E388F"/>
    <w:rsid w:val="004E4D8D"/>
    <w:rsid w:val="004E783D"/>
    <w:rsid w:val="004F25AE"/>
    <w:rsid w:val="004F6A9F"/>
    <w:rsid w:val="004F6EDC"/>
    <w:rsid w:val="00500BF1"/>
    <w:rsid w:val="00500E44"/>
    <w:rsid w:val="005019B5"/>
    <w:rsid w:val="00501E67"/>
    <w:rsid w:val="00502803"/>
    <w:rsid w:val="0050776F"/>
    <w:rsid w:val="00510B4E"/>
    <w:rsid w:val="00510E51"/>
    <w:rsid w:val="00512628"/>
    <w:rsid w:val="0051647B"/>
    <w:rsid w:val="005209FA"/>
    <w:rsid w:val="00521B9D"/>
    <w:rsid w:val="00523997"/>
    <w:rsid w:val="00523C6B"/>
    <w:rsid w:val="005241BA"/>
    <w:rsid w:val="00525A4A"/>
    <w:rsid w:val="00525C61"/>
    <w:rsid w:val="005270CF"/>
    <w:rsid w:val="00527DD5"/>
    <w:rsid w:val="00527FE8"/>
    <w:rsid w:val="00530E9A"/>
    <w:rsid w:val="00530F55"/>
    <w:rsid w:val="0053167F"/>
    <w:rsid w:val="005367C0"/>
    <w:rsid w:val="00537AC9"/>
    <w:rsid w:val="005401C1"/>
    <w:rsid w:val="0054306D"/>
    <w:rsid w:val="00543BAA"/>
    <w:rsid w:val="00544A1E"/>
    <w:rsid w:val="005461BE"/>
    <w:rsid w:val="00546530"/>
    <w:rsid w:val="00546C50"/>
    <w:rsid w:val="005474C0"/>
    <w:rsid w:val="00550032"/>
    <w:rsid w:val="0055065F"/>
    <w:rsid w:val="00550EC4"/>
    <w:rsid w:val="00552F76"/>
    <w:rsid w:val="005562FA"/>
    <w:rsid w:val="00557691"/>
    <w:rsid w:val="00562502"/>
    <w:rsid w:val="00564B3A"/>
    <w:rsid w:val="00564CDA"/>
    <w:rsid w:val="005670F0"/>
    <w:rsid w:val="0057091A"/>
    <w:rsid w:val="00570A2E"/>
    <w:rsid w:val="0057113A"/>
    <w:rsid w:val="00572B12"/>
    <w:rsid w:val="00572FAB"/>
    <w:rsid w:val="00573EAF"/>
    <w:rsid w:val="00574A6D"/>
    <w:rsid w:val="005756FB"/>
    <w:rsid w:val="00575D76"/>
    <w:rsid w:val="00577279"/>
    <w:rsid w:val="005809BF"/>
    <w:rsid w:val="00580DDE"/>
    <w:rsid w:val="005827E1"/>
    <w:rsid w:val="00583C74"/>
    <w:rsid w:val="00584192"/>
    <w:rsid w:val="005863BF"/>
    <w:rsid w:val="005875C2"/>
    <w:rsid w:val="005877C9"/>
    <w:rsid w:val="00590303"/>
    <w:rsid w:val="00591A20"/>
    <w:rsid w:val="0059258F"/>
    <w:rsid w:val="005962FC"/>
    <w:rsid w:val="00597D4F"/>
    <w:rsid w:val="005A1069"/>
    <w:rsid w:val="005A1D7D"/>
    <w:rsid w:val="005A2BAF"/>
    <w:rsid w:val="005A2CE8"/>
    <w:rsid w:val="005A36B4"/>
    <w:rsid w:val="005A4CCE"/>
    <w:rsid w:val="005A520C"/>
    <w:rsid w:val="005A6574"/>
    <w:rsid w:val="005B4967"/>
    <w:rsid w:val="005B5D70"/>
    <w:rsid w:val="005B6534"/>
    <w:rsid w:val="005B71FD"/>
    <w:rsid w:val="005B7423"/>
    <w:rsid w:val="005B7A52"/>
    <w:rsid w:val="005C0ECF"/>
    <w:rsid w:val="005C16BC"/>
    <w:rsid w:val="005C28FD"/>
    <w:rsid w:val="005C2E68"/>
    <w:rsid w:val="005C3027"/>
    <w:rsid w:val="005C3D92"/>
    <w:rsid w:val="005C415C"/>
    <w:rsid w:val="005C5416"/>
    <w:rsid w:val="005C6252"/>
    <w:rsid w:val="005C79FC"/>
    <w:rsid w:val="005D0E4E"/>
    <w:rsid w:val="005D225A"/>
    <w:rsid w:val="005D2C8A"/>
    <w:rsid w:val="005D33AA"/>
    <w:rsid w:val="005D4B1E"/>
    <w:rsid w:val="005D4B3B"/>
    <w:rsid w:val="005D632E"/>
    <w:rsid w:val="005E0D03"/>
    <w:rsid w:val="005E72B8"/>
    <w:rsid w:val="005E76F6"/>
    <w:rsid w:val="005F1F37"/>
    <w:rsid w:val="005F3EBA"/>
    <w:rsid w:val="005F45EB"/>
    <w:rsid w:val="005F6C15"/>
    <w:rsid w:val="005F73F7"/>
    <w:rsid w:val="00600A22"/>
    <w:rsid w:val="00602A81"/>
    <w:rsid w:val="006100A8"/>
    <w:rsid w:val="006142C2"/>
    <w:rsid w:val="00617554"/>
    <w:rsid w:val="00624389"/>
    <w:rsid w:val="00625241"/>
    <w:rsid w:val="006259FF"/>
    <w:rsid w:val="00633A4D"/>
    <w:rsid w:val="0063589C"/>
    <w:rsid w:val="006358FD"/>
    <w:rsid w:val="00637DB0"/>
    <w:rsid w:val="00641802"/>
    <w:rsid w:val="006419BC"/>
    <w:rsid w:val="00641CF4"/>
    <w:rsid w:val="00642013"/>
    <w:rsid w:val="006424E4"/>
    <w:rsid w:val="00642811"/>
    <w:rsid w:val="00643403"/>
    <w:rsid w:val="006460AA"/>
    <w:rsid w:val="006469E6"/>
    <w:rsid w:val="00651EA5"/>
    <w:rsid w:val="0065241D"/>
    <w:rsid w:val="0065296B"/>
    <w:rsid w:val="00652B26"/>
    <w:rsid w:val="006533BE"/>
    <w:rsid w:val="0065660B"/>
    <w:rsid w:val="006608CD"/>
    <w:rsid w:val="006616E4"/>
    <w:rsid w:val="00664A0F"/>
    <w:rsid w:val="006657FE"/>
    <w:rsid w:val="006661A5"/>
    <w:rsid w:val="006673D4"/>
    <w:rsid w:val="00670BA7"/>
    <w:rsid w:val="00670F2C"/>
    <w:rsid w:val="006712DB"/>
    <w:rsid w:val="006726A9"/>
    <w:rsid w:val="0067640E"/>
    <w:rsid w:val="00676C28"/>
    <w:rsid w:val="006822FB"/>
    <w:rsid w:val="00686E33"/>
    <w:rsid w:val="0069078A"/>
    <w:rsid w:val="006920BD"/>
    <w:rsid w:val="00692A42"/>
    <w:rsid w:val="00693A15"/>
    <w:rsid w:val="00693F8A"/>
    <w:rsid w:val="00694254"/>
    <w:rsid w:val="006949E2"/>
    <w:rsid w:val="00695946"/>
    <w:rsid w:val="00697682"/>
    <w:rsid w:val="006A0921"/>
    <w:rsid w:val="006A49D7"/>
    <w:rsid w:val="006A617C"/>
    <w:rsid w:val="006A64DD"/>
    <w:rsid w:val="006B3782"/>
    <w:rsid w:val="006B5327"/>
    <w:rsid w:val="006B6AE9"/>
    <w:rsid w:val="006C012F"/>
    <w:rsid w:val="006C3333"/>
    <w:rsid w:val="006C5AC6"/>
    <w:rsid w:val="006C63D0"/>
    <w:rsid w:val="006C738A"/>
    <w:rsid w:val="006D058E"/>
    <w:rsid w:val="006D1E14"/>
    <w:rsid w:val="006D1EE6"/>
    <w:rsid w:val="006D2E32"/>
    <w:rsid w:val="006D36D7"/>
    <w:rsid w:val="006D417F"/>
    <w:rsid w:val="006D63A1"/>
    <w:rsid w:val="006D6777"/>
    <w:rsid w:val="006D7138"/>
    <w:rsid w:val="006E1A22"/>
    <w:rsid w:val="006E2C19"/>
    <w:rsid w:val="006E2F51"/>
    <w:rsid w:val="006E41CD"/>
    <w:rsid w:val="006E6623"/>
    <w:rsid w:val="006E6C69"/>
    <w:rsid w:val="006E7FE6"/>
    <w:rsid w:val="006F0538"/>
    <w:rsid w:val="006F09BF"/>
    <w:rsid w:val="006F1420"/>
    <w:rsid w:val="006F5703"/>
    <w:rsid w:val="006F5DE2"/>
    <w:rsid w:val="006F6924"/>
    <w:rsid w:val="006F72CF"/>
    <w:rsid w:val="00702097"/>
    <w:rsid w:val="0070736A"/>
    <w:rsid w:val="00710559"/>
    <w:rsid w:val="00711981"/>
    <w:rsid w:val="00711D3E"/>
    <w:rsid w:val="007161E6"/>
    <w:rsid w:val="007178A5"/>
    <w:rsid w:val="0072033C"/>
    <w:rsid w:val="0072095F"/>
    <w:rsid w:val="00721B4F"/>
    <w:rsid w:val="007229B0"/>
    <w:rsid w:val="00726028"/>
    <w:rsid w:val="007274F2"/>
    <w:rsid w:val="007335EF"/>
    <w:rsid w:val="00736FAB"/>
    <w:rsid w:val="00737FE7"/>
    <w:rsid w:val="00740C83"/>
    <w:rsid w:val="007436AE"/>
    <w:rsid w:val="00750862"/>
    <w:rsid w:val="00751A47"/>
    <w:rsid w:val="007520AD"/>
    <w:rsid w:val="00752B95"/>
    <w:rsid w:val="00756AC2"/>
    <w:rsid w:val="00756E5E"/>
    <w:rsid w:val="007571B7"/>
    <w:rsid w:val="0075720F"/>
    <w:rsid w:val="00757EE3"/>
    <w:rsid w:val="007606FE"/>
    <w:rsid w:val="00761A5B"/>
    <w:rsid w:val="007655A7"/>
    <w:rsid w:val="007660F7"/>
    <w:rsid w:val="0076619A"/>
    <w:rsid w:val="00766730"/>
    <w:rsid w:val="007704B6"/>
    <w:rsid w:val="00770B67"/>
    <w:rsid w:val="00770FF1"/>
    <w:rsid w:val="00771796"/>
    <w:rsid w:val="00772986"/>
    <w:rsid w:val="00776916"/>
    <w:rsid w:val="00777271"/>
    <w:rsid w:val="00781E8D"/>
    <w:rsid w:val="00785969"/>
    <w:rsid w:val="00785E09"/>
    <w:rsid w:val="00786C75"/>
    <w:rsid w:val="00787B38"/>
    <w:rsid w:val="00791812"/>
    <w:rsid w:val="00797324"/>
    <w:rsid w:val="007A389B"/>
    <w:rsid w:val="007A4503"/>
    <w:rsid w:val="007A4632"/>
    <w:rsid w:val="007A4DBC"/>
    <w:rsid w:val="007A7AFF"/>
    <w:rsid w:val="007B1724"/>
    <w:rsid w:val="007B5716"/>
    <w:rsid w:val="007B7569"/>
    <w:rsid w:val="007B77BA"/>
    <w:rsid w:val="007C3448"/>
    <w:rsid w:val="007C3672"/>
    <w:rsid w:val="007C6B39"/>
    <w:rsid w:val="007D6580"/>
    <w:rsid w:val="007D6AB2"/>
    <w:rsid w:val="007D6C25"/>
    <w:rsid w:val="007D6C4D"/>
    <w:rsid w:val="007D7140"/>
    <w:rsid w:val="007E2087"/>
    <w:rsid w:val="007E21F0"/>
    <w:rsid w:val="007E22B3"/>
    <w:rsid w:val="007E4487"/>
    <w:rsid w:val="007E5838"/>
    <w:rsid w:val="007E64CE"/>
    <w:rsid w:val="007F040D"/>
    <w:rsid w:val="007F1286"/>
    <w:rsid w:val="007F2267"/>
    <w:rsid w:val="007F231C"/>
    <w:rsid w:val="007F568C"/>
    <w:rsid w:val="007F7732"/>
    <w:rsid w:val="00802099"/>
    <w:rsid w:val="008025ED"/>
    <w:rsid w:val="00802FA8"/>
    <w:rsid w:val="008039C9"/>
    <w:rsid w:val="00803AA1"/>
    <w:rsid w:val="0080423C"/>
    <w:rsid w:val="008048C5"/>
    <w:rsid w:val="0080536E"/>
    <w:rsid w:val="008066FF"/>
    <w:rsid w:val="00811E40"/>
    <w:rsid w:val="00813003"/>
    <w:rsid w:val="00813342"/>
    <w:rsid w:val="00813843"/>
    <w:rsid w:val="00813A4F"/>
    <w:rsid w:val="00813EF6"/>
    <w:rsid w:val="008143F1"/>
    <w:rsid w:val="00816D5F"/>
    <w:rsid w:val="00817124"/>
    <w:rsid w:val="00820F71"/>
    <w:rsid w:val="0082159F"/>
    <w:rsid w:val="00822B37"/>
    <w:rsid w:val="0082762B"/>
    <w:rsid w:val="00827786"/>
    <w:rsid w:val="00827A3D"/>
    <w:rsid w:val="0083105D"/>
    <w:rsid w:val="00833E88"/>
    <w:rsid w:val="0083545C"/>
    <w:rsid w:val="00842268"/>
    <w:rsid w:val="008427D1"/>
    <w:rsid w:val="008427DD"/>
    <w:rsid w:val="00842BC2"/>
    <w:rsid w:val="00843860"/>
    <w:rsid w:val="00844017"/>
    <w:rsid w:val="00845BC1"/>
    <w:rsid w:val="00850175"/>
    <w:rsid w:val="00850813"/>
    <w:rsid w:val="00851926"/>
    <w:rsid w:val="00851EFA"/>
    <w:rsid w:val="00853A35"/>
    <w:rsid w:val="00855B58"/>
    <w:rsid w:val="00855C28"/>
    <w:rsid w:val="00856257"/>
    <w:rsid w:val="008574E4"/>
    <w:rsid w:val="00861043"/>
    <w:rsid w:val="0086271A"/>
    <w:rsid w:val="00862EA8"/>
    <w:rsid w:val="00865991"/>
    <w:rsid w:val="00865CB7"/>
    <w:rsid w:val="008676BE"/>
    <w:rsid w:val="008702AF"/>
    <w:rsid w:val="00870A6E"/>
    <w:rsid w:val="00870AB7"/>
    <w:rsid w:val="00872B58"/>
    <w:rsid w:val="00872EA3"/>
    <w:rsid w:val="00875000"/>
    <w:rsid w:val="00877ED3"/>
    <w:rsid w:val="00880492"/>
    <w:rsid w:val="0088189E"/>
    <w:rsid w:val="008851E1"/>
    <w:rsid w:val="00890568"/>
    <w:rsid w:val="008907E4"/>
    <w:rsid w:val="0089440C"/>
    <w:rsid w:val="00894536"/>
    <w:rsid w:val="00894657"/>
    <w:rsid w:val="00895597"/>
    <w:rsid w:val="00895D4E"/>
    <w:rsid w:val="00896DA3"/>
    <w:rsid w:val="0089738C"/>
    <w:rsid w:val="00897F48"/>
    <w:rsid w:val="008A324F"/>
    <w:rsid w:val="008A411E"/>
    <w:rsid w:val="008A4A98"/>
    <w:rsid w:val="008A708A"/>
    <w:rsid w:val="008B0746"/>
    <w:rsid w:val="008B0CF1"/>
    <w:rsid w:val="008B182A"/>
    <w:rsid w:val="008B2FE9"/>
    <w:rsid w:val="008B4DA7"/>
    <w:rsid w:val="008B61A6"/>
    <w:rsid w:val="008B6FC4"/>
    <w:rsid w:val="008B7AEA"/>
    <w:rsid w:val="008C1975"/>
    <w:rsid w:val="008C2427"/>
    <w:rsid w:val="008C3946"/>
    <w:rsid w:val="008C51B9"/>
    <w:rsid w:val="008C5E93"/>
    <w:rsid w:val="008C7043"/>
    <w:rsid w:val="008C7881"/>
    <w:rsid w:val="008D119D"/>
    <w:rsid w:val="008D1508"/>
    <w:rsid w:val="008D2E97"/>
    <w:rsid w:val="008D30B8"/>
    <w:rsid w:val="008D3371"/>
    <w:rsid w:val="008D4104"/>
    <w:rsid w:val="008D5B98"/>
    <w:rsid w:val="008D63D9"/>
    <w:rsid w:val="008D70C5"/>
    <w:rsid w:val="008E073F"/>
    <w:rsid w:val="008E172F"/>
    <w:rsid w:val="008E2C29"/>
    <w:rsid w:val="008E2DCC"/>
    <w:rsid w:val="008E3D0E"/>
    <w:rsid w:val="008E61BC"/>
    <w:rsid w:val="008E62B9"/>
    <w:rsid w:val="008E64F1"/>
    <w:rsid w:val="008E6DC9"/>
    <w:rsid w:val="008F1FCC"/>
    <w:rsid w:val="008F2D5E"/>
    <w:rsid w:val="008F3643"/>
    <w:rsid w:val="008F4041"/>
    <w:rsid w:val="008F6BD1"/>
    <w:rsid w:val="00902E17"/>
    <w:rsid w:val="0090330D"/>
    <w:rsid w:val="00903D47"/>
    <w:rsid w:val="00905283"/>
    <w:rsid w:val="00907A18"/>
    <w:rsid w:val="009103AF"/>
    <w:rsid w:val="009106FE"/>
    <w:rsid w:val="00912B2D"/>
    <w:rsid w:val="00913192"/>
    <w:rsid w:val="00913B52"/>
    <w:rsid w:val="00914C77"/>
    <w:rsid w:val="00915495"/>
    <w:rsid w:val="00920B75"/>
    <w:rsid w:val="00923F9C"/>
    <w:rsid w:val="009248F0"/>
    <w:rsid w:val="00924ACF"/>
    <w:rsid w:val="009275C3"/>
    <w:rsid w:val="0093218A"/>
    <w:rsid w:val="00934A3E"/>
    <w:rsid w:val="00937888"/>
    <w:rsid w:val="00937A5A"/>
    <w:rsid w:val="00940485"/>
    <w:rsid w:val="009407A9"/>
    <w:rsid w:val="00940E2B"/>
    <w:rsid w:val="00941303"/>
    <w:rsid w:val="00943872"/>
    <w:rsid w:val="00944AB1"/>
    <w:rsid w:val="00944C34"/>
    <w:rsid w:val="009460F9"/>
    <w:rsid w:val="00950DF4"/>
    <w:rsid w:val="00950F4A"/>
    <w:rsid w:val="00951CB5"/>
    <w:rsid w:val="00952A8C"/>
    <w:rsid w:val="00954D68"/>
    <w:rsid w:val="009554D9"/>
    <w:rsid w:val="00955C7D"/>
    <w:rsid w:val="0095648B"/>
    <w:rsid w:val="00956A5C"/>
    <w:rsid w:val="00957148"/>
    <w:rsid w:val="00957D18"/>
    <w:rsid w:val="00960D8A"/>
    <w:rsid w:val="00962636"/>
    <w:rsid w:val="0096481F"/>
    <w:rsid w:val="009648CF"/>
    <w:rsid w:val="009661E3"/>
    <w:rsid w:val="00966379"/>
    <w:rsid w:val="009725B0"/>
    <w:rsid w:val="00974533"/>
    <w:rsid w:val="0097558F"/>
    <w:rsid w:val="00981750"/>
    <w:rsid w:val="00981EC8"/>
    <w:rsid w:val="009835B2"/>
    <w:rsid w:val="00983980"/>
    <w:rsid w:val="00985410"/>
    <w:rsid w:val="00986F47"/>
    <w:rsid w:val="0098712F"/>
    <w:rsid w:val="0099076F"/>
    <w:rsid w:val="00991FA7"/>
    <w:rsid w:val="0099231D"/>
    <w:rsid w:val="00994F5D"/>
    <w:rsid w:val="00995D80"/>
    <w:rsid w:val="00995E60"/>
    <w:rsid w:val="00996AB1"/>
    <w:rsid w:val="00996AEF"/>
    <w:rsid w:val="009A087B"/>
    <w:rsid w:val="009A1223"/>
    <w:rsid w:val="009A3F2E"/>
    <w:rsid w:val="009A466B"/>
    <w:rsid w:val="009A4FAD"/>
    <w:rsid w:val="009B0B05"/>
    <w:rsid w:val="009B0B3C"/>
    <w:rsid w:val="009B1021"/>
    <w:rsid w:val="009B3E0E"/>
    <w:rsid w:val="009B6294"/>
    <w:rsid w:val="009C054C"/>
    <w:rsid w:val="009C17B4"/>
    <w:rsid w:val="009C4308"/>
    <w:rsid w:val="009C64D1"/>
    <w:rsid w:val="009C737F"/>
    <w:rsid w:val="009D41F1"/>
    <w:rsid w:val="009D5827"/>
    <w:rsid w:val="009D6BB3"/>
    <w:rsid w:val="009E2676"/>
    <w:rsid w:val="009E2849"/>
    <w:rsid w:val="009E5073"/>
    <w:rsid w:val="009E5E5F"/>
    <w:rsid w:val="009E77D9"/>
    <w:rsid w:val="009F0B43"/>
    <w:rsid w:val="009F1B02"/>
    <w:rsid w:val="009F2577"/>
    <w:rsid w:val="009F2C27"/>
    <w:rsid w:val="009F30E7"/>
    <w:rsid w:val="009F3644"/>
    <w:rsid w:val="009F5322"/>
    <w:rsid w:val="009F56DF"/>
    <w:rsid w:val="009F6F16"/>
    <w:rsid w:val="009F7A58"/>
    <w:rsid w:val="00A008FC"/>
    <w:rsid w:val="00A01F93"/>
    <w:rsid w:val="00A0460C"/>
    <w:rsid w:val="00A049F4"/>
    <w:rsid w:val="00A06FD7"/>
    <w:rsid w:val="00A10393"/>
    <w:rsid w:val="00A11232"/>
    <w:rsid w:val="00A132BE"/>
    <w:rsid w:val="00A13610"/>
    <w:rsid w:val="00A15B30"/>
    <w:rsid w:val="00A15B90"/>
    <w:rsid w:val="00A17825"/>
    <w:rsid w:val="00A22640"/>
    <w:rsid w:val="00A230C5"/>
    <w:rsid w:val="00A309A0"/>
    <w:rsid w:val="00A33193"/>
    <w:rsid w:val="00A35AAF"/>
    <w:rsid w:val="00A35F45"/>
    <w:rsid w:val="00A376F9"/>
    <w:rsid w:val="00A41B52"/>
    <w:rsid w:val="00A426E2"/>
    <w:rsid w:val="00A42721"/>
    <w:rsid w:val="00A43CD6"/>
    <w:rsid w:val="00A46D11"/>
    <w:rsid w:val="00A50537"/>
    <w:rsid w:val="00A509EE"/>
    <w:rsid w:val="00A51568"/>
    <w:rsid w:val="00A521BA"/>
    <w:rsid w:val="00A52AB5"/>
    <w:rsid w:val="00A5335E"/>
    <w:rsid w:val="00A606B8"/>
    <w:rsid w:val="00A6118C"/>
    <w:rsid w:val="00A6183F"/>
    <w:rsid w:val="00A627EE"/>
    <w:rsid w:val="00A62CC6"/>
    <w:rsid w:val="00A6354F"/>
    <w:rsid w:val="00A6674A"/>
    <w:rsid w:val="00A67528"/>
    <w:rsid w:val="00A709C0"/>
    <w:rsid w:val="00A70B74"/>
    <w:rsid w:val="00A726B0"/>
    <w:rsid w:val="00A73378"/>
    <w:rsid w:val="00A8010A"/>
    <w:rsid w:val="00A838A3"/>
    <w:rsid w:val="00A83CE4"/>
    <w:rsid w:val="00A85DFE"/>
    <w:rsid w:val="00A86091"/>
    <w:rsid w:val="00A86825"/>
    <w:rsid w:val="00A86F79"/>
    <w:rsid w:val="00A877E1"/>
    <w:rsid w:val="00A87FBF"/>
    <w:rsid w:val="00A90E54"/>
    <w:rsid w:val="00A929E6"/>
    <w:rsid w:val="00A92E4A"/>
    <w:rsid w:val="00A940A6"/>
    <w:rsid w:val="00A942D5"/>
    <w:rsid w:val="00A952A1"/>
    <w:rsid w:val="00A952D9"/>
    <w:rsid w:val="00AA27B3"/>
    <w:rsid w:val="00AA303A"/>
    <w:rsid w:val="00AA3404"/>
    <w:rsid w:val="00AA3973"/>
    <w:rsid w:val="00AA4597"/>
    <w:rsid w:val="00AA4623"/>
    <w:rsid w:val="00AA4FF3"/>
    <w:rsid w:val="00AA679A"/>
    <w:rsid w:val="00AB106C"/>
    <w:rsid w:val="00AB11F5"/>
    <w:rsid w:val="00AB1756"/>
    <w:rsid w:val="00AB183B"/>
    <w:rsid w:val="00AB1937"/>
    <w:rsid w:val="00AB2E4E"/>
    <w:rsid w:val="00AB578E"/>
    <w:rsid w:val="00AC12C7"/>
    <w:rsid w:val="00AC5218"/>
    <w:rsid w:val="00AD02AF"/>
    <w:rsid w:val="00AD4497"/>
    <w:rsid w:val="00AD49F0"/>
    <w:rsid w:val="00AD50C2"/>
    <w:rsid w:val="00AD5A82"/>
    <w:rsid w:val="00AD6B4A"/>
    <w:rsid w:val="00AE004B"/>
    <w:rsid w:val="00AE045A"/>
    <w:rsid w:val="00AE15B7"/>
    <w:rsid w:val="00AE2BEB"/>
    <w:rsid w:val="00AE2EFD"/>
    <w:rsid w:val="00AE4937"/>
    <w:rsid w:val="00AE4CEB"/>
    <w:rsid w:val="00AE4F38"/>
    <w:rsid w:val="00AE509E"/>
    <w:rsid w:val="00AE667D"/>
    <w:rsid w:val="00AE6714"/>
    <w:rsid w:val="00AE768A"/>
    <w:rsid w:val="00AF100F"/>
    <w:rsid w:val="00AF2680"/>
    <w:rsid w:val="00AF309B"/>
    <w:rsid w:val="00AF6537"/>
    <w:rsid w:val="00AF696C"/>
    <w:rsid w:val="00AF6AC5"/>
    <w:rsid w:val="00AF7775"/>
    <w:rsid w:val="00B00301"/>
    <w:rsid w:val="00B00CC2"/>
    <w:rsid w:val="00B013EE"/>
    <w:rsid w:val="00B01E07"/>
    <w:rsid w:val="00B047D1"/>
    <w:rsid w:val="00B07F87"/>
    <w:rsid w:val="00B10180"/>
    <w:rsid w:val="00B103D9"/>
    <w:rsid w:val="00B10A2C"/>
    <w:rsid w:val="00B126D6"/>
    <w:rsid w:val="00B14C52"/>
    <w:rsid w:val="00B17D26"/>
    <w:rsid w:val="00B17DA9"/>
    <w:rsid w:val="00B17E6C"/>
    <w:rsid w:val="00B20B84"/>
    <w:rsid w:val="00B21F15"/>
    <w:rsid w:val="00B2299C"/>
    <w:rsid w:val="00B22FF4"/>
    <w:rsid w:val="00B230A4"/>
    <w:rsid w:val="00B261A6"/>
    <w:rsid w:val="00B26229"/>
    <w:rsid w:val="00B308AC"/>
    <w:rsid w:val="00B3237F"/>
    <w:rsid w:val="00B33AC9"/>
    <w:rsid w:val="00B3410C"/>
    <w:rsid w:val="00B376DC"/>
    <w:rsid w:val="00B37CE5"/>
    <w:rsid w:val="00B40A34"/>
    <w:rsid w:val="00B41CCA"/>
    <w:rsid w:val="00B43E5A"/>
    <w:rsid w:val="00B450EC"/>
    <w:rsid w:val="00B509D7"/>
    <w:rsid w:val="00B51DDB"/>
    <w:rsid w:val="00B527F2"/>
    <w:rsid w:val="00B54CC6"/>
    <w:rsid w:val="00B5749B"/>
    <w:rsid w:val="00B62937"/>
    <w:rsid w:val="00B64A85"/>
    <w:rsid w:val="00B6538F"/>
    <w:rsid w:val="00B70535"/>
    <w:rsid w:val="00B7333B"/>
    <w:rsid w:val="00B734CC"/>
    <w:rsid w:val="00B75006"/>
    <w:rsid w:val="00B75F78"/>
    <w:rsid w:val="00B813E7"/>
    <w:rsid w:val="00B82874"/>
    <w:rsid w:val="00B8474A"/>
    <w:rsid w:val="00B86C4A"/>
    <w:rsid w:val="00B86DA6"/>
    <w:rsid w:val="00B87861"/>
    <w:rsid w:val="00B87C39"/>
    <w:rsid w:val="00B902EC"/>
    <w:rsid w:val="00B903BE"/>
    <w:rsid w:val="00B92405"/>
    <w:rsid w:val="00B931CC"/>
    <w:rsid w:val="00B93E36"/>
    <w:rsid w:val="00B9477D"/>
    <w:rsid w:val="00B956BB"/>
    <w:rsid w:val="00B95784"/>
    <w:rsid w:val="00B97945"/>
    <w:rsid w:val="00B97A5D"/>
    <w:rsid w:val="00B97CBE"/>
    <w:rsid w:val="00B97E3E"/>
    <w:rsid w:val="00BA03A2"/>
    <w:rsid w:val="00BA0ED4"/>
    <w:rsid w:val="00BA1FF6"/>
    <w:rsid w:val="00BA2238"/>
    <w:rsid w:val="00BA2B84"/>
    <w:rsid w:val="00BA3351"/>
    <w:rsid w:val="00BA60F8"/>
    <w:rsid w:val="00BA6D91"/>
    <w:rsid w:val="00BA6E22"/>
    <w:rsid w:val="00BA770C"/>
    <w:rsid w:val="00BB07CE"/>
    <w:rsid w:val="00BB20CD"/>
    <w:rsid w:val="00BB2A5D"/>
    <w:rsid w:val="00BB426F"/>
    <w:rsid w:val="00BB4932"/>
    <w:rsid w:val="00BB50F4"/>
    <w:rsid w:val="00BB5F12"/>
    <w:rsid w:val="00BB6DCE"/>
    <w:rsid w:val="00BC2056"/>
    <w:rsid w:val="00BC4842"/>
    <w:rsid w:val="00BC4BCA"/>
    <w:rsid w:val="00BC50AB"/>
    <w:rsid w:val="00BC5276"/>
    <w:rsid w:val="00BC5377"/>
    <w:rsid w:val="00BC53D6"/>
    <w:rsid w:val="00BD20EE"/>
    <w:rsid w:val="00BD2304"/>
    <w:rsid w:val="00BD524A"/>
    <w:rsid w:val="00BD5481"/>
    <w:rsid w:val="00BD6514"/>
    <w:rsid w:val="00BD6715"/>
    <w:rsid w:val="00BD75AF"/>
    <w:rsid w:val="00BD786F"/>
    <w:rsid w:val="00BE0C8A"/>
    <w:rsid w:val="00BE2143"/>
    <w:rsid w:val="00BE2689"/>
    <w:rsid w:val="00BE2916"/>
    <w:rsid w:val="00BE3C36"/>
    <w:rsid w:val="00BE4ADE"/>
    <w:rsid w:val="00BE5A44"/>
    <w:rsid w:val="00BE69F8"/>
    <w:rsid w:val="00BE782F"/>
    <w:rsid w:val="00BF0898"/>
    <w:rsid w:val="00BF10FF"/>
    <w:rsid w:val="00BF33FC"/>
    <w:rsid w:val="00BF4AE0"/>
    <w:rsid w:val="00BF772A"/>
    <w:rsid w:val="00C00301"/>
    <w:rsid w:val="00C00BC8"/>
    <w:rsid w:val="00C01AAE"/>
    <w:rsid w:val="00C04393"/>
    <w:rsid w:val="00C04C05"/>
    <w:rsid w:val="00C05D1B"/>
    <w:rsid w:val="00C064DC"/>
    <w:rsid w:val="00C07599"/>
    <w:rsid w:val="00C07669"/>
    <w:rsid w:val="00C1172A"/>
    <w:rsid w:val="00C117D0"/>
    <w:rsid w:val="00C11B1A"/>
    <w:rsid w:val="00C12771"/>
    <w:rsid w:val="00C146F4"/>
    <w:rsid w:val="00C178AF"/>
    <w:rsid w:val="00C21EFF"/>
    <w:rsid w:val="00C21F3F"/>
    <w:rsid w:val="00C23429"/>
    <w:rsid w:val="00C264A6"/>
    <w:rsid w:val="00C26AB2"/>
    <w:rsid w:val="00C30C95"/>
    <w:rsid w:val="00C3133D"/>
    <w:rsid w:val="00C322A1"/>
    <w:rsid w:val="00C32D48"/>
    <w:rsid w:val="00C32F5F"/>
    <w:rsid w:val="00C4205F"/>
    <w:rsid w:val="00C420D3"/>
    <w:rsid w:val="00C42B7A"/>
    <w:rsid w:val="00C439D0"/>
    <w:rsid w:val="00C45EF6"/>
    <w:rsid w:val="00C46097"/>
    <w:rsid w:val="00C50EC7"/>
    <w:rsid w:val="00C515CC"/>
    <w:rsid w:val="00C51FD9"/>
    <w:rsid w:val="00C524B0"/>
    <w:rsid w:val="00C536E6"/>
    <w:rsid w:val="00C555A4"/>
    <w:rsid w:val="00C55898"/>
    <w:rsid w:val="00C56532"/>
    <w:rsid w:val="00C61ED8"/>
    <w:rsid w:val="00C61FD0"/>
    <w:rsid w:val="00C626A2"/>
    <w:rsid w:val="00C63538"/>
    <w:rsid w:val="00C642E3"/>
    <w:rsid w:val="00C649AA"/>
    <w:rsid w:val="00C64C32"/>
    <w:rsid w:val="00C71B3C"/>
    <w:rsid w:val="00C82C4F"/>
    <w:rsid w:val="00C843FB"/>
    <w:rsid w:val="00C84B3D"/>
    <w:rsid w:val="00C84CFB"/>
    <w:rsid w:val="00C85047"/>
    <w:rsid w:val="00C862D6"/>
    <w:rsid w:val="00C86635"/>
    <w:rsid w:val="00C87121"/>
    <w:rsid w:val="00C87D9F"/>
    <w:rsid w:val="00C90013"/>
    <w:rsid w:val="00C90523"/>
    <w:rsid w:val="00C90CDF"/>
    <w:rsid w:val="00C92D25"/>
    <w:rsid w:val="00C94736"/>
    <w:rsid w:val="00C96151"/>
    <w:rsid w:val="00C96474"/>
    <w:rsid w:val="00CA2346"/>
    <w:rsid w:val="00CA31F6"/>
    <w:rsid w:val="00CA3401"/>
    <w:rsid w:val="00CA3AAA"/>
    <w:rsid w:val="00CA4598"/>
    <w:rsid w:val="00CA646E"/>
    <w:rsid w:val="00CA7F27"/>
    <w:rsid w:val="00CB228C"/>
    <w:rsid w:val="00CB398B"/>
    <w:rsid w:val="00CB5FBA"/>
    <w:rsid w:val="00CB671E"/>
    <w:rsid w:val="00CC1BDF"/>
    <w:rsid w:val="00CC363B"/>
    <w:rsid w:val="00CC5881"/>
    <w:rsid w:val="00CD07A3"/>
    <w:rsid w:val="00CD0C89"/>
    <w:rsid w:val="00CD338D"/>
    <w:rsid w:val="00CD4D21"/>
    <w:rsid w:val="00CD5ED4"/>
    <w:rsid w:val="00CD67D8"/>
    <w:rsid w:val="00CE0360"/>
    <w:rsid w:val="00CE5D54"/>
    <w:rsid w:val="00CE6187"/>
    <w:rsid w:val="00CE710A"/>
    <w:rsid w:val="00CF1174"/>
    <w:rsid w:val="00CF2948"/>
    <w:rsid w:val="00CF45C9"/>
    <w:rsid w:val="00CF4769"/>
    <w:rsid w:val="00CF488C"/>
    <w:rsid w:val="00D05A03"/>
    <w:rsid w:val="00D068BB"/>
    <w:rsid w:val="00D10064"/>
    <w:rsid w:val="00D10B90"/>
    <w:rsid w:val="00D13E28"/>
    <w:rsid w:val="00D1461E"/>
    <w:rsid w:val="00D14B40"/>
    <w:rsid w:val="00D15D2C"/>
    <w:rsid w:val="00D17422"/>
    <w:rsid w:val="00D2109B"/>
    <w:rsid w:val="00D218F6"/>
    <w:rsid w:val="00D2232E"/>
    <w:rsid w:val="00D22554"/>
    <w:rsid w:val="00D231F0"/>
    <w:rsid w:val="00D25BBB"/>
    <w:rsid w:val="00D3246D"/>
    <w:rsid w:val="00D3258F"/>
    <w:rsid w:val="00D331CF"/>
    <w:rsid w:val="00D3434D"/>
    <w:rsid w:val="00D37C09"/>
    <w:rsid w:val="00D37ECB"/>
    <w:rsid w:val="00D40A60"/>
    <w:rsid w:val="00D41353"/>
    <w:rsid w:val="00D43683"/>
    <w:rsid w:val="00D43A2A"/>
    <w:rsid w:val="00D4425C"/>
    <w:rsid w:val="00D52F29"/>
    <w:rsid w:val="00D53ACE"/>
    <w:rsid w:val="00D55AA6"/>
    <w:rsid w:val="00D57043"/>
    <w:rsid w:val="00D5733D"/>
    <w:rsid w:val="00D57861"/>
    <w:rsid w:val="00D60685"/>
    <w:rsid w:val="00D61F52"/>
    <w:rsid w:val="00D62468"/>
    <w:rsid w:val="00D64D6D"/>
    <w:rsid w:val="00D650EA"/>
    <w:rsid w:val="00D66874"/>
    <w:rsid w:val="00D67E97"/>
    <w:rsid w:val="00D71CD9"/>
    <w:rsid w:val="00D72DE8"/>
    <w:rsid w:val="00D7524C"/>
    <w:rsid w:val="00D7678B"/>
    <w:rsid w:val="00D769E0"/>
    <w:rsid w:val="00D76BB9"/>
    <w:rsid w:val="00D816D5"/>
    <w:rsid w:val="00D828A4"/>
    <w:rsid w:val="00D82FBE"/>
    <w:rsid w:val="00D84F5A"/>
    <w:rsid w:val="00D84FAE"/>
    <w:rsid w:val="00D85F65"/>
    <w:rsid w:val="00D85FAD"/>
    <w:rsid w:val="00D8638F"/>
    <w:rsid w:val="00D86775"/>
    <w:rsid w:val="00D87D3F"/>
    <w:rsid w:val="00D91D4D"/>
    <w:rsid w:val="00D94404"/>
    <w:rsid w:val="00DA02D6"/>
    <w:rsid w:val="00DA1C80"/>
    <w:rsid w:val="00DA3EEB"/>
    <w:rsid w:val="00DA51BE"/>
    <w:rsid w:val="00DA5916"/>
    <w:rsid w:val="00DB338D"/>
    <w:rsid w:val="00DB6913"/>
    <w:rsid w:val="00DB6DA4"/>
    <w:rsid w:val="00DB7365"/>
    <w:rsid w:val="00DC1EE3"/>
    <w:rsid w:val="00DC1F7D"/>
    <w:rsid w:val="00DC219B"/>
    <w:rsid w:val="00DC43A0"/>
    <w:rsid w:val="00DC5B51"/>
    <w:rsid w:val="00DD05CD"/>
    <w:rsid w:val="00DD17C5"/>
    <w:rsid w:val="00DD43A5"/>
    <w:rsid w:val="00DD54F7"/>
    <w:rsid w:val="00DD7A30"/>
    <w:rsid w:val="00DD7AD2"/>
    <w:rsid w:val="00DD7DD3"/>
    <w:rsid w:val="00DE482A"/>
    <w:rsid w:val="00DE5E78"/>
    <w:rsid w:val="00DE62DB"/>
    <w:rsid w:val="00DE73E9"/>
    <w:rsid w:val="00DE743F"/>
    <w:rsid w:val="00DE7F2C"/>
    <w:rsid w:val="00DF193F"/>
    <w:rsid w:val="00DF1D43"/>
    <w:rsid w:val="00DF2000"/>
    <w:rsid w:val="00DF2204"/>
    <w:rsid w:val="00DF2A81"/>
    <w:rsid w:val="00DF3A55"/>
    <w:rsid w:val="00DF45B2"/>
    <w:rsid w:val="00DF5337"/>
    <w:rsid w:val="00DF5963"/>
    <w:rsid w:val="00DF6A15"/>
    <w:rsid w:val="00DF6A54"/>
    <w:rsid w:val="00E049FC"/>
    <w:rsid w:val="00E04BED"/>
    <w:rsid w:val="00E05D38"/>
    <w:rsid w:val="00E07203"/>
    <w:rsid w:val="00E07976"/>
    <w:rsid w:val="00E07AB1"/>
    <w:rsid w:val="00E07B65"/>
    <w:rsid w:val="00E07D29"/>
    <w:rsid w:val="00E10B2C"/>
    <w:rsid w:val="00E1465C"/>
    <w:rsid w:val="00E1495E"/>
    <w:rsid w:val="00E15FA4"/>
    <w:rsid w:val="00E173C3"/>
    <w:rsid w:val="00E17790"/>
    <w:rsid w:val="00E21D1E"/>
    <w:rsid w:val="00E225F2"/>
    <w:rsid w:val="00E23875"/>
    <w:rsid w:val="00E25C29"/>
    <w:rsid w:val="00E26179"/>
    <w:rsid w:val="00E26398"/>
    <w:rsid w:val="00E26BDA"/>
    <w:rsid w:val="00E31065"/>
    <w:rsid w:val="00E31AF1"/>
    <w:rsid w:val="00E32873"/>
    <w:rsid w:val="00E33031"/>
    <w:rsid w:val="00E3360E"/>
    <w:rsid w:val="00E34152"/>
    <w:rsid w:val="00E355EA"/>
    <w:rsid w:val="00E42687"/>
    <w:rsid w:val="00E44EB5"/>
    <w:rsid w:val="00E4512C"/>
    <w:rsid w:val="00E460FF"/>
    <w:rsid w:val="00E4734D"/>
    <w:rsid w:val="00E478A6"/>
    <w:rsid w:val="00E514CF"/>
    <w:rsid w:val="00E51CF8"/>
    <w:rsid w:val="00E54AD2"/>
    <w:rsid w:val="00E5617D"/>
    <w:rsid w:val="00E57FCF"/>
    <w:rsid w:val="00E60A0E"/>
    <w:rsid w:val="00E625C1"/>
    <w:rsid w:val="00E65A50"/>
    <w:rsid w:val="00E70775"/>
    <w:rsid w:val="00E7135D"/>
    <w:rsid w:val="00E72125"/>
    <w:rsid w:val="00E72F59"/>
    <w:rsid w:val="00E734B9"/>
    <w:rsid w:val="00E745B3"/>
    <w:rsid w:val="00E74CBD"/>
    <w:rsid w:val="00E761C2"/>
    <w:rsid w:val="00E7625C"/>
    <w:rsid w:val="00E80D1A"/>
    <w:rsid w:val="00E81989"/>
    <w:rsid w:val="00E82374"/>
    <w:rsid w:val="00E827D4"/>
    <w:rsid w:val="00E84782"/>
    <w:rsid w:val="00E90550"/>
    <w:rsid w:val="00E932D8"/>
    <w:rsid w:val="00E93E28"/>
    <w:rsid w:val="00E964DA"/>
    <w:rsid w:val="00E96648"/>
    <w:rsid w:val="00EA186F"/>
    <w:rsid w:val="00EA22AF"/>
    <w:rsid w:val="00EA433F"/>
    <w:rsid w:val="00EA60EC"/>
    <w:rsid w:val="00EA6556"/>
    <w:rsid w:val="00EA6752"/>
    <w:rsid w:val="00EA6AE1"/>
    <w:rsid w:val="00EA7FF5"/>
    <w:rsid w:val="00EB019A"/>
    <w:rsid w:val="00EB2FCD"/>
    <w:rsid w:val="00EB34C5"/>
    <w:rsid w:val="00EB3695"/>
    <w:rsid w:val="00EB3DD6"/>
    <w:rsid w:val="00EB461F"/>
    <w:rsid w:val="00EC0244"/>
    <w:rsid w:val="00EC06AF"/>
    <w:rsid w:val="00EC14BE"/>
    <w:rsid w:val="00EC16CE"/>
    <w:rsid w:val="00EC2D79"/>
    <w:rsid w:val="00EC3AE0"/>
    <w:rsid w:val="00EC448F"/>
    <w:rsid w:val="00EC4D5C"/>
    <w:rsid w:val="00EC5EA2"/>
    <w:rsid w:val="00EC6935"/>
    <w:rsid w:val="00EC7473"/>
    <w:rsid w:val="00EC7C1B"/>
    <w:rsid w:val="00ED0702"/>
    <w:rsid w:val="00ED0F7F"/>
    <w:rsid w:val="00ED2541"/>
    <w:rsid w:val="00ED296D"/>
    <w:rsid w:val="00ED2E2D"/>
    <w:rsid w:val="00ED36EB"/>
    <w:rsid w:val="00ED5F73"/>
    <w:rsid w:val="00ED678D"/>
    <w:rsid w:val="00EE03BC"/>
    <w:rsid w:val="00EE105D"/>
    <w:rsid w:val="00EE25EB"/>
    <w:rsid w:val="00EE2BE6"/>
    <w:rsid w:val="00EE35CD"/>
    <w:rsid w:val="00EE4755"/>
    <w:rsid w:val="00EE4FF1"/>
    <w:rsid w:val="00EE6C52"/>
    <w:rsid w:val="00EF1AEE"/>
    <w:rsid w:val="00EF31A5"/>
    <w:rsid w:val="00EF4D5A"/>
    <w:rsid w:val="00EF4D63"/>
    <w:rsid w:val="00EF69BE"/>
    <w:rsid w:val="00EF76DD"/>
    <w:rsid w:val="00F0215A"/>
    <w:rsid w:val="00F033ED"/>
    <w:rsid w:val="00F04A82"/>
    <w:rsid w:val="00F1060C"/>
    <w:rsid w:val="00F10D4F"/>
    <w:rsid w:val="00F11489"/>
    <w:rsid w:val="00F12634"/>
    <w:rsid w:val="00F13107"/>
    <w:rsid w:val="00F1313E"/>
    <w:rsid w:val="00F137D3"/>
    <w:rsid w:val="00F15534"/>
    <w:rsid w:val="00F1553F"/>
    <w:rsid w:val="00F15CCD"/>
    <w:rsid w:val="00F1692C"/>
    <w:rsid w:val="00F17813"/>
    <w:rsid w:val="00F209ED"/>
    <w:rsid w:val="00F23EBA"/>
    <w:rsid w:val="00F26454"/>
    <w:rsid w:val="00F27C25"/>
    <w:rsid w:val="00F31560"/>
    <w:rsid w:val="00F31B8C"/>
    <w:rsid w:val="00F320BE"/>
    <w:rsid w:val="00F32137"/>
    <w:rsid w:val="00F339BA"/>
    <w:rsid w:val="00F348F1"/>
    <w:rsid w:val="00F35CA2"/>
    <w:rsid w:val="00F35CBE"/>
    <w:rsid w:val="00F407CF"/>
    <w:rsid w:val="00F44307"/>
    <w:rsid w:val="00F4568D"/>
    <w:rsid w:val="00F4575D"/>
    <w:rsid w:val="00F5284E"/>
    <w:rsid w:val="00F52A89"/>
    <w:rsid w:val="00F54C1C"/>
    <w:rsid w:val="00F55067"/>
    <w:rsid w:val="00F560F4"/>
    <w:rsid w:val="00F56462"/>
    <w:rsid w:val="00F56DBD"/>
    <w:rsid w:val="00F57110"/>
    <w:rsid w:val="00F5759E"/>
    <w:rsid w:val="00F60126"/>
    <w:rsid w:val="00F61FAB"/>
    <w:rsid w:val="00F6228F"/>
    <w:rsid w:val="00F62C5D"/>
    <w:rsid w:val="00F63825"/>
    <w:rsid w:val="00F63E1E"/>
    <w:rsid w:val="00F64F3D"/>
    <w:rsid w:val="00F66456"/>
    <w:rsid w:val="00F66ECC"/>
    <w:rsid w:val="00F70064"/>
    <w:rsid w:val="00F706F7"/>
    <w:rsid w:val="00F80C4A"/>
    <w:rsid w:val="00F80DF2"/>
    <w:rsid w:val="00F81B6B"/>
    <w:rsid w:val="00F826CC"/>
    <w:rsid w:val="00F82C60"/>
    <w:rsid w:val="00F87C58"/>
    <w:rsid w:val="00F87DA8"/>
    <w:rsid w:val="00F93CC2"/>
    <w:rsid w:val="00F954AD"/>
    <w:rsid w:val="00F96975"/>
    <w:rsid w:val="00F974A1"/>
    <w:rsid w:val="00FA1542"/>
    <w:rsid w:val="00FA23AE"/>
    <w:rsid w:val="00FA5844"/>
    <w:rsid w:val="00FA6C99"/>
    <w:rsid w:val="00FB1059"/>
    <w:rsid w:val="00FB124E"/>
    <w:rsid w:val="00FB2DEF"/>
    <w:rsid w:val="00FB2F72"/>
    <w:rsid w:val="00FB3665"/>
    <w:rsid w:val="00FB5F0E"/>
    <w:rsid w:val="00FB7978"/>
    <w:rsid w:val="00FC09EF"/>
    <w:rsid w:val="00FC26AF"/>
    <w:rsid w:val="00FC3CA7"/>
    <w:rsid w:val="00FC4A8D"/>
    <w:rsid w:val="00FC5008"/>
    <w:rsid w:val="00FC5CD5"/>
    <w:rsid w:val="00FC771F"/>
    <w:rsid w:val="00FD277A"/>
    <w:rsid w:val="00FD2E49"/>
    <w:rsid w:val="00FD3283"/>
    <w:rsid w:val="00FD371C"/>
    <w:rsid w:val="00FD5325"/>
    <w:rsid w:val="00FD5967"/>
    <w:rsid w:val="00FD7F37"/>
    <w:rsid w:val="00FE073B"/>
    <w:rsid w:val="00FE4D9E"/>
    <w:rsid w:val="00FE5F54"/>
    <w:rsid w:val="00FE65FF"/>
    <w:rsid w:val="00FE71A1"/>
    <w:rsid w:val="00FE7AAC"/>
    <w:rsid w:val="00FF2C67"/>
    <w:rsid w:val="00FF5081"/>
    <w:rsid w:val="00FF63EB"/>
    <w:rsid w:val="00FF682A"/>
    <w:rsid w:val="00FF71A6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D44AF"/>
  <w15:docId w15:val="{D7A785BA-50F7-429D-AC74-6D5B352C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309B"/>
  </w:style>
  <w:style w:type="paragraph" w:styleId="10">
    <w:name w:val="heading 1"/>
    <w:basedOn w:val="a"/>
    <w:next w:val="a"/>
    <w:qFormat/>
    <w:rsid w:val="00AF30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339BA"/>
    <w:pPr>
      <w:keepNext/>
      <w:overflowPunct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next w:val="a"/>
    <w:qFormat/>
    <w:rsid w:val="00F339B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4C47E2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x-none" w:eastAsia="x-none"/>
    </w:rPr>
  </w:style>
  <w:style w:type="paragraph" w:styleId="6">
    <w:name w:val="heading 6"/>
    <w:basedOn w:val="a"/>
    <w:next w:val="a"/>
    <w:qFormat/>
    <w:rsid w:val="00AF309B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rsid w:val="0050776F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 Знак Знак Знак Знак Знак Знак Знак Знак"/>
    <w:basedOn w:val="a"/>
    <w:rsid w:val="00F56DBD"/>
    <w:rPr>
      <w:rFonts w:ascii="Verdana" w:hAnsi="Verdana" w:cs="Verdana"/>
      <w:lang w:val="en-US" w:eastAsia="en-US"/>
    </w:rPr>
  </w:style>
  <w:style w:type="character" w:styleId="a3">
    <w:name w:val="Hyperlink"/>
    <w:uiPriority w:val="99"/>
    <w:rsid w:val="00AF309B"/>
    <w:rPr>
      <w:color w:val="0000FF"/>
      <w:u w:val="single"/>
    </w:rPr>
  </w:style>
  <w:style w:type="paragraph" w:styleId="a4">
    <w:name w:val="footnote text"/>
    <w:basedOn w:val="a"/>
    <w:semiHidden/>
    <w:rsid w:val="00AF309B"/>
  </w:style>
  <w:style w:type="paragraph" w:styleId="a5">
    <w:name w:val="List"/>
    <w:basedOn w:val="a"/>
    <w:rsid w:val="00AF309B"/>
    <w:pPr>
      <w:ind w:left="283" w:hanging="283"/>
      <w:contextualSpacing/>
    </w:pPr>
  </w:style>
  <w:style w:type="character" w:customStyle="1" w:styleId="31">
    <w:name w:val="Основной текст с отступом 3 Знак"/>
    <w:link w:val="32"/>
    <w:locked/>
    <w:rsid w:val="00AF309B"/>
    <w:rPr>
      <w:sz w:val="16"/>
      <w:szCs w:val="16"/>
      <w:lang w:val="ru-RU" w:eastAsia="ru-RU" w:bidi="ar-SA"/>
    </w:rPr>
  </w:style>
  <w:style w:type="paragraph" w:styleId="32">
    <w:name w:val="Body Text Indent 3"/>
    <w:basedOn w:val="a"/>
    <w:link w:val="31"/>
    <w:rsid w:val="00AF309B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AF30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3">
    <w:name w:val="Стиль3"/>
    <w:basedOn w:val="20"/>
    <w:rsid w:val="00AF309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</w:pPr>
    <w:rPr>
      <w:sz w:val="24"/>
    </w:rPr>
  </w:style>
  <w:style w:type="paragraph" w:styleId="20">
    <w:name w:val="Body Text Indent 2"/>
    <w:basedOn w:val="a"/>
    <w:rsid w:val="00AF309B"/>
    <w:pPr>
      <w:spacing w:after="120" w:line="480" w:lineRule="auto"/>
      <w:ind w:left="283"/>
    </w:pPr>
  </w:style>
  <w:style w:type="paragraph" w:customStyle="1" w:styleId="a6">
    <w:name w:val="Îáû÷íûé"/>
    <w:rsid w:val="00AF309B"/>
  </w:style>
  <w:style w:type="paragraph" w:customStyle="1" w:styleId="34">
    <w:name w:val="Стиль3 Знак Знак"/>
    <w:basedOn w:val="20"/>
    <w:link w:val="35"/>
    <w:uiPriority w:val="99"/>
    <w:rsid w:val="00AF309B"/>
    <w:pPr>
      <w:widowControl w:val="0"/>
      <w:tabs>
        <w:tab w:val="num" w:pos="767"/>
      </w:tabs>
      <w:adjustRightInd w:val="0"/>
      <w:spacing w:after="0" w:line="240" w:lineRule="auto"/>
      <w:ind w:left="540"/>
      <w:jc w:val="both"/>
    </w:pPr>
    <w:rPr>
      <w:sz w:val="24"/>
    </w:rPr>
  </w:style>
  <w:style w:type="paragraph" w:customStyle="1" w:styleId="a7">
    <w:name w:val="Спис_заголовок"/>
    <w:basedOn w:val="a"/>
    <w:next w:val="a5"/>
    <w:rsid w:val="00AF309B"/>
    <w:pPr>
      <w:keepNext/>
      <w:keepLines/>
      <w:tabs>
        <w:tab w:val="left" w:pos="0"/>
        <w:tab w:val="num" w:pos="720"/>
      </w:tabs>
      <w:spacing w:before="60" w:after="60"/>
      <w:ind w:left="720" w:hanging="360"/>
      <w:jc w:val="both"/>
    </w:pPr>
    <w:rPr>
      <w:sz w:val="22"/>
    </w:rPr>
  </w:style>
  <w:style w:type="paragraph" w:customStyle="1" w:styleId="ConsNormal">
    <w:name w:val="ConsNormal"/>
    <w:rsid w:val="00AF309B"/>
    <w:pPr>
      <w:widowControl w:val="0"/>
      <w:ind w:firstLine="720"/>
    </w:pPr>
    <w:rPr>
      <w:rFonts w:ascii="Arial" w:hAnsi="Arial" w:cs="Arial"/>
    </w:rPr>
  </w:style>
  <w:style w:type="paragraph" w:customStyle="1" w:styleId="a8">
    <w:name w:val="Знак"/>
    <w:basedOn w:val="a"/>
    <w:rsid w:val="00AF309B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9">
    <w:name w:val="Body Text Indent"/>
    <w:basedOn w:val="a"/>
    <w:rsid w:val="00AF309B"/>
    <w:pPr>
      <w:spacing w:after="120"/>
      <w:ind w:left="283"/>
    </w:pPr>
  </w:style>
  <w:style w:type="paragraph" w:styleId="aa">
    <w:name w:val="Body Text"/>
    <w:aliases w:val=" Знак Знак Знак"/>
    <w:basedOn w:val="a"/>
    <w:link w:val="ab"/>
    <w:rsid w:val="00AF309B"/>
    <w:pPr>
      <w:suppressAutoHyphens/>
      <w:spacing w:after="120"/>
    </w:pPr>
    <w:rPr>
      <w:sz w:val="24"/>
      <w:szCs w:val="24"/>
      <w:lang w:eastAsia="ar-SA"/>
    </w:rPr>
  </w:style>
  <w:style w:type="character" w:customStyle="1" w:styleId="ab">
    <w:name w:val="Основной текст Знак"/>
    <w:aliases w:val=" Знак Знак Знак Знак"/>
    <w:link w:val="aa"/>
    <w:rsid w:val="00F339BA"/>
    <w:rPr>
      <w:sz w:val="24"/>
      <w:szCs w:val="24"/>
      <w:lang w:val="ru-RU" w:eastAsia="ar-SA" w:bidi="ar-SA"/>
    </w:rPr>
  </w:style>
  <w:style w:type="paragraph" w:customStyle="1" w:styleId="ConsNonformat">
    <w:name w:val="ConsNonformat"/>
    <w:rsid w:val="00AF309B"/>
    <w:pPr>
      <w:suppressAutoHyphens/>
      <w:autoSpaceDE w:val="0"/>
      <w:ind w:right="19772"/>
    </w:pPr>
    <w:rPr>
      <w:rFonts w:ascii="Courier New" w:eastAsia="Arial" w:hAnsi="Courier New" w:cs="Courier New"/>
      <w:sz w:val="16"/>
      <w:szCs w:val="16"/>
      <w:lang w:eastAsia="ar-SA"/>
    </w:rPr>
  </w:style>
  <w:style w:type="paragraph" w:customStyle="1" w:styleId="ConsCell">
    <w:name w:val="ConsCell"/>
    <w:rsid w:val="00AF309B"/>
    <w:pPr>
      <w:suppressAutoHyphens/>
      <w:autoSpaceDE w:val="0"/>
      <w:ind w:right="19772"/>
    </w:pPr>
    <w:rPr>
      <w:rFonts w:ascii="Arial" w:eastAsia="Arial" w:hAnsi="Arial"/>
      <w:sz w:val="22"/>
      <w:szCs w:val="22"/>
      <w:lang w:eastAsia="ar-SA"/>
    </w:rPr>
  </w:style>
  <w:style w:type="paragraph" w:customStyle="1" w:styleId="21">
    <w:name w:val="Основной текст 21"/>
    <w:basedOn w:val="a"/>
    <w:rsid w:val="00AF309B"/>
    <w:pPr>
      <w:suppressAutoHyphens/>
      <w:jc w:val="both"/>
    </w:pPr>
    <w:rPr>
      <w:szCs w:val="24"/>
      <w:lang w:eastAsia="ar-SA"/>
    </w:rPr>
  </w:style>
  <w:style w:type="paragraph" w:customStyle="1" w:styleId="310">
    <w:name w:val="Основной текст с отступом 31"/>
    <w:basedOn w:val="a"/>
    <w:rsid w:val="00AF309B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c">
    <w:name w:val="Title"/>
    <w:basedOn w:val="a"/>
    <w:next w:val="ad"/>
    <w:qFormat/>
    <w:rsid w:val="00AF309B"/>
    <w:pPr>
      <w:jc w:val="center"/>
    </w:pPr>
    <w:rPr>
      <w:rFonts w:ascii="Arial" w:hAnsi="Arial" w:cs="Arial"/>
      <w:b/>
      <w:bCs/>
      <w:lang w:eastAsia="ar-SA"/>
    </w:rPr>
  </w:style>
  <w:style w:type="paragraph" w:styleId="ad">
    <w:name w:val="Subtitle"/>
    <w:basedOn w:val="a"/>
    <w:link w:val="ae"/>
    <w:qFormat/>
    <w:rsid w:val="00AF309B"/>
    <w:pPr>
      <w:spacing w:after="60"/>
      <w:jc w:val="center"/>
      <w:outlineLvl w:val="1"/>
    </w:pPr>
    <w:rPr>
      <w:rFonts w:ascii="Arial" w:hAnsi="Arial"/>
      <w:sz w:val="24"/>
      <w:szCs w:val="24"/>
      <w:lang w:val="x-none" w:eastAsia="x-none"/>
    </w:rPr>
  </w:style>
  <w:style w:type="paragraph" w:customStyle="1" w:styleId="12">
    <w:name w:val="Абзац списка1"/>
    <w:basedOn w:val="a"/>
    <w:qFormat/>
    <w:rsid w:val="009407A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9407A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f">
    <w:name w:val="Balloon Text"/>
    <w:basedOn w:val="a"/>
    <w:semiHidden/>
    <w:rsid w:val="002E469C"/>
    <w:rPr>
      <w:rFonts w:ascii="Tahoma" w:hAnsi="Tahoma" w:cs="Tahoma"/>
      <w:sz w:val="16"/>
      <w:szCs w:val="16"/>
    </w:rPr>
  </w:style>
  <w:style w:type="paragraph" w:customStyle="1" w:styleId="13">
    <w:name w:val="Знак1 Знак Знак Знак"/>
    <w:basedOn w:val="a"/>
    <w:rsid w:val="00F137D3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f0">
    <w:name w:val="footer"/>
    <w:basedOn w:val="a"/>
    <w:rsid w:val="00617554"/>
    <w:pPr>
      <w:tabs>
        <w:tab w:val="center" w:pos="4677"/>
        <w:tab w:val="right" w:pos="9355"/>
      </w:tabs>
    </w:pPr>
  </w:style>
  <w:style w:type="character" w:styleId="af1">
    <w:name w:val="page number"/>
    <w:basedOn w:val="a0"/>
    <w:rsid w:val="00617554"/>
  </w:style>
  <w:style w:type="paragraph" w:customStyle="1" w:styleId="1">
    <w:name w:val="Стиль1"/>
    <w:basedOn w:val="a"/>
    <w:rsid w:val="00F339BA"/>
    <w:pPr>
      <w:keepNext/>
      <w:keepLines/>
      <w:widowControl w:val="0"/>
      <w:numPr>
        <w:numId w:val="1"/>
      </w:numPr>
      <w:suppressLineNumbers/>
      <w:suppressAutoHyphens/>
      <w:spacing w:after="60"/>
    </w:pPr>
    <w:rPr>
      <w:b/>
      <w:bCs/>
      <w:sz w:val="28"/>
      <w:szCs w:val="28"/>
    </w:rPr>
  </w:style>
  <w:style w:type="paragraph" w:customStyle="1" w:styleId="3">
    <w:name w:val="Стиль3 Знак"/>
    <w:basedOn w:val="20"/>
    <w:rsid w:val="00F339BA"/>
    <w:pPr>
      <w:widowControl w:val="0"/>
      <w:numPr>
        <w:ilvl w:val="2"/>
        <w:numId w:val="1"/>
      </w:numPr>
      <w:adjustRightInd w:val="0"/>
      <w:spacing w:after="0" w:line="240" w:lineRule="auto"/>
      <w:ind w:left="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F339BA"/>
    <w:pPr>
      <w:tabs>
        <w:tab w:val="left" w:pos="720"/>
      </w:tabs>
      <w:suppressAutoHyphens/>
      <w:autoSpaceDE w:val="0"/>
      <w:spacing w:before="57"/>
      <w:ind w:left="720" w:hanging="720"/>
      <w:jc w:val="both"/>
    </w:pPr>
    <w:rPr>
      <w:sz w:val="24"/>
      <w:szCs w:val="24"/>
      <w:lang w:eastAsia="ar-SA"/>
    </w:rPr>
  </w:style>
  <w:style w:type="paragraph" w:customStyle="1" w:styleId="14">
    <w:name w:val="Цитата1"/>
    <w:basedOn w:val="a"/>
    <w:rsid w:val="00F339BA"/>
    <w:pPr>
      <w:suppressAutoHyphens/>
      <w:ind w:left="567" w:right="-35"/>
      <w:jc w:val="both"/>
    </w:pPr>
    <w:rPr>
      <w:sz w:val="22"/>
      <w:szCs w:val="22"/>
      <w:lang w:eastAsia="ar-SA"/>
    </w:rPr>
  </w:style>
  <w:style w:type="paragraph" w:styleId="22">
    <w:name w:val="Body Text 2"/>
    <w:basedOn w:val="a"/>
    <w:rsid w:val="00F339BA"/>
    <w:pPr>
      <w:overflowPunct w:val="0"/>
      <w:autoSpaceDE w:val="0"/>
      <w:autoSpaceDN w:val="0"/>
      <w:adjustRightInd w:val="0"/>
      <w:spacing w:after="120" w:line="480" w:lineRule="auto"/>
    </w:pPr>
  </w:style>
  <w:style w:type="character" w:styleId="af2">
    <w:name w:val="Strong"/>
    <w:qFormat/>
    <w:rsid w:val="00F339BA"/>
    <w:rPr>
      <w:b/>
      <w:bCs/>
    </w:rPr>
  </w:style>
  <w:style w:type="character" w:customStyle="1" w:styleId="apple-converted-space">
    <w:name w:val="apple-converted-space"/>
    <w:basedOn w:val="a0"/>
    <w:rsid w:val="00F339BA"/>
  </w:style>
  <w:style w:type="character" w:customStyle="1" w:styleId="apple-style-span">
    <w:name w:val="apple-style-span"/>
    <w:basedOn w:val="a0"/>
    <w:rsid w:val="00F339BA"/>
  </w:style>
  <w:style w:type="paragraph" w:styleId="af3">
    <w:name w:val="Date"/>
    <w:basedOn w:val="a"/>
    <w:next w:val="a"/>
    <w:semiHidden/>
    <w:rsid w:val="00F339BA"/>
    <w:pPr>
      <w:jc w:val="both"/>
    </w:pPr>
  </w:style>
  <w:style w:type="character" w:customStyle="1" w:styleId="af4">
    <w:name w:val="Знак"/>
    <w:rsid w:val="00F339BA"/>
    <w:rPr>
      <w:sz w:val="24"/>
      <w:szCs w:val="24"/>
      <w:lang w:val="x-none" w:eastAsia="ru-RU" w:bidi="ar-SA"/>
    </w:rPr>
  </w:style>
  <w:style w:type="paragraph" w:styleId="af5">
    <w:name w:val="Normal (Web)"/>
    <w:aliases w:val="Обычный (Web)"/>
    <w:basedOn w:val="a"/>
    <w:uiPriority w:val="99"/>
    <w:rsid w:val="00F339BA"/>
    <w:pPr>
      <w:spacing w:before="129" w:after="129"/>
      <w:ind w:left="129" w:right="129"/>
    </w:pPr>
    <w:rPr>
      <w:sz w:val="24"/>
    </w:rPr>
  </w:style>
  <w:style w:type="paragraph" w:styleId="af6">
    <w:name w:val="List Paragraph"/>
    <w:basedOn w:val="a"/>
    <w:link w:val="af7"/>
    <w:uiPriority w:val="34"/>
    <w:qFormat/>
    <w:rsid w:val="00F339BA"/>
    <w:pPr>
      <w:ind w:left="708"/>
    </w:pPr>
    <w:rPr>
      <w:sz w:val="24"/>
      <w:szCs w:val="24"/>
    </w:rPr>
  </w:style>
  <w:style w:type="paragraph" w:customStyle="1" w:styleId="15">
    <w:name w:val="Абзац списка1"/>
    <w:basedOn w:val="a"/>
    <w:qFormat/>
    <w:rsid w:val="00711D3E"/>
    <w:pPr>
      <w:overflowPunct w:val="0"/>
      <w:autoSpaceDE w:val="0"/>
      <w:autoSpaceDN w:val="0"/>
      <w:adjustRightInd w:val="0"/>
      <w:ind w:left="720"/>
    </w:pPr>
  </w:style>
  <w:style w:type="character" w:customStyle="1" w:styleId="WW-Absatz-Standardschriftart1111111111111111111111111111">
    <w:name w:val="WW-Absatz-Standardschriftart1111111111111111111111111111"/>
    <w:rsid w:val="003B19EA"/>
  </w:style>
  <w:style w:type="paragraph" w:customStyle="1" w:styleId="Style48">
    <w:name w:val="Style48"/>
    <w:basedOn w:val="a"/>
    <w:rsid w:val="00E80D1A"/>
    <w:pPr>
      <w:widowControl w:val="0"/>
      <w:autoSpaceDE w:val="0"/>
      <w:autoSpaceDN w:val="0"/>
      <w:adjustRightInd w:val="0"/>
      <w:spacing w:line="338" w:lineRule="exact"/>
      <w:jc w:val="both"/>
    </w:pPr>
    <w:rPr>
      <w:sz w:val="24"/>
      <w:szCs w:val="24"/>
    </w:rPr>
  </w:style>
  <w:style w:type="character" w:customStyle="1" w:styleId="FontStyle70">
    <w:name w:val="Font Style70"/>
    <w:rsid w:val="00E80D1A"/>
    <w:rPr>
      <w:rFonts w:ascii="Times New Roman" w:hAnsi="Times New Roman" w:cs="Times New Roman"/>
      <w:sz w:val="22"/>
      <w:szCs w:val="22"/>
    </w:rPr>
  </w:style>
  <w:style w:type="character" w:customStyle="1" w:styleId="iceouttxt1">
    <w:name w:val="iceouttxt1"/>
    <w:rsid w:val="00E80D1A"/>
    <w:rPr>
      <w:rFonts w:ascii="Arial" w:hAnsi="Arial" w:cs="Arial" w:hint="default"/>
      <w:color w:val="666666"/>
      <w:sz w:val="17"/>
      <w:szCs w:val="17"/>
    </w:rPr>
  </w:style>
  <w:style w:type="table" w:styleId="af8">
    <w:name w:val="Table Grid"/>
    <w:basedOn w:val="a1"/>
    <w:uiPriority w:val="59"/>
    <w:rsid w:val="00BB5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A60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No Spacing"/>
    <w:uiPriority w:val="99"/>
    <w:qFormat/>
    <w:rsid w:val="00BA60F8"/>
    <w:rPr>
      <w:rFonts w:ascii="Calibri" w:eastAsia="Calibri" w:hAnsi="Calibri"/>
      <w:sz w:val="22"/>
      <w:szCs w:val="22"/>
      <w:lang w:eastAsia="en-US"/>
    </w:rPr>
  </w:style>
  <w:style w:type="character" w:customStyle="1" w:styleId="50">
    <w:name w:val="Заголовок 5 Знак"/>
    <w:link w:val="5"/>
    <w:rsid w:val="004C47E2"/>
    <w:rPr>
      <w:rFonts w:ascii="Cambria" w:eastAsia="Times New Roman" w:hAnsi="Cambria" w:cs="Times New Roman"/>
      <w:color w:val="243F60"/>
      <w:sz w:val="22"/>
      <w:szCs w:val="22"/>
    </w:rPr>
  </w:style>
  <w:style w:type="character" w:customStyle="1" w:styleId="mw-headline">
    <w:name w:val="mw-headline"/>
    <w:basedOn w:val="a0"/>
    <w:rsid w:val="004C47E2"/>
  </w:style>
  <w:style w:type="character" w:customStyle="1" w:styleId="80">
    <w:name w:val="Заголовок 8 Знак"/>
    <w:link w:val="8"/>
    <w:uiPriority w:val="9"/>
    <w:rsid w:val="0050776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fa">
    <w:name w:val="Содержимое таблицы"/>
    <w:basedOn w:val="a"/>
    <w:rsid w:val="0050776F"/>
    <w:pPr>
      <w:suppressLineNumbers/>
      <w:suppressAutoHyphens/>
    </w:pPr>
    <w:rPr>
      <w:kern w:val="1"/>
      <w:sz w:val="24"/>
      <w:szCs w:val="24"/>
      <w:lang w:eastAsia="ar-SA"/>
    </w:rPr>
  </w:style>
  <w:style w:type="paragraph" w:styleId="23">
    <w:name w:val="List 2"/>
    <w:basedOn w:val="a"/>
    <w:rsid w:val="009F7A58"/>
    <w:pPr>
      <w:ind w:left="566" w:hanging="283"/>
      <w:contextualSpacing/>
    </w:pPr>
  </w:style>
  <w:style w:type="character" w:customStyle="1" w:styleId="ae">
    <w:name w:val="Подзаголовок Знак"/>
    <w:link w:val="ad"/>
    <w:rsid w:val="009F7A58"/>
    <w:rPr>
      <w:rFonts w:ascii="Arial" w:hAnsi="Arial" w:cs="Arial"/>
      <w:sz w:val="24"/>
      <w:szCs w:val="24"/>
    </w:rPr>
  </w:style>
  <w:style w:type="paragraph" w:styleId="afb">
    <w:name w:val="header"/>
    <w:basedOn w:val="a"/>
    <w:link w:val="afc"/>
    <w:rsid w:val="004718AA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rsid w:val="004718AA"/>
  </w:style>
  <w:style w:type="character" w:customStyle="1" w:styleId="16">
    <w:name w:val="Заголовок 1 Знак"/>
    <w:rsid w:val="00CD5ED4"/>
    <w:rPr>
      <w:rFonts w:cs="Times New Roman"/>
      <w:b/>
      <w:kern w:val="1"/>
      <w:sz w:val="36"/>
      <w:lang w:val="ru-RU" w:eastAsia="x-none" w:bidi="ar-SA"/>
    </w:rPr>
  </w:style>
  <w:style w:type="paragraph" w:customStyle="1" w:styleId="afd">
    <w:name w:val="Обычный таблица"/>
    <w:basedOn w:val="a"/>
    <w:link w:val="afe"/>
    <w:rsid w:val="000D38CC"/>
    <w:pPr>
      <w:suppressAutoHyphens/>
    </w:pPr>
    <w:rPr>
      <w:sz w:val="18"/>
      <w:szCs w:val="18"/>
      <w:lang w:eastAsia="zh-CN"/>
    </w:rPr>
  </w:style>
  <w:style w:type="character" w:customStyle="1" w:styleId="afe">
    <w:name w:val="Обычный таблица Знак"/>
    <w:link w:val="afd"/>
    <w:locked/>
    <w:rsid w:val="00FF71A6"/>
    <w:rPr>
      <w:sz w:val="18"/>
      <w:szCs w:val="18"/>
      <w:lang w:val="ru-RU" w:eastAsia="zh-CN" w:bidi="ar-SA"/>
    </w:rPr>
  </w:style>
  <w:style w:type="paragraph" w:customStyle="1" w:styleId="xl35">
    <w:name w:val="xl35"/>
    <w:basedOn w:val="a"/>
    <w:rsid w:val="00E049F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consplusnormal0">
    <w:name w:val="consplusnormal"/>
    <w:basedOn w:val="a"/>
    <w:rsid w:val="00E049FC"/>
    <w:pPr>
      <w:spacing w:before="100" w:beforeAutospacing="1" w:after="100" w:afterAutospacing="1"/>
    </w:pPr>
    <w:rPr>
      <w:sz w:val="24"/>
      <w:szCs w:val="24"/>
    </w:rPr>
  </w:style>
  <w:style w:type="paragraph" w:customStyle="1" w:styleId="36">
    <w:name w:val="заголовок 3"/>
    <w:basedOn w:val="a"/>
    <w:next w:val="a"/>
    <w:rsid w:val="00E049FC"/>
    <w:pPr>
      <w:keepNext/>
      <w:suppressAutoHyphens/>
      <w:jc w:val="center"/>
      <w:outlineLvl w:val="2"/>
    </w:pPr>
    <w:rPr>
      <w:b/>
      <w:bCs/>
      <w:sz w:val="28"/>
      <w:szCs w:val="28"/>
    </w:rPr>
  </w:style>
  <w:style w:type="character" w:customStyle="1" w:styleId="aff">
    <w:name w:val="Гипертекстовая ссылка"/>
    <w:rsid w:val="00E049FC"/>
    <w:rPr>
      <w:rFonts w:cs="Times New Roman"/>
      <w:b/>
      <w:color w:val="106BBE"/>
      <w:sz w:val="26"/>
    </w:rPr>
  </w:style>
  <w:style w:type="character" w:customStyle="1" w:styleId="aff0">
    <w:name w:val="Основной текст_"/>
    <w:link w:val="17"/>
    <w:rsid w:val="00750862"/>
    <w:rPr>
      <w:sz w:val="23"/>
      <w:szCs w:val="23"/>
      <w:shd w:val="clear" w:color="auto" w:fill="FFFFFF"/>
    </w:rPr>
  </w:style>
  <w:style w:type="character" w:customStyle="1" w:styleId="Consolas105pt-1pt">
    <w:name w:val="Основной текст + Consolas;10;5 pt;Интервал -1 pt"/>
    <w:rsid w:val="00750862"/>
    <w:rPr>
      <w:rFonts w:ascii="Consolas" w:eastAsia="Consolas" w:hAnsi="Consolas" w:cs="Consolas"/>
      <w:spacing w:val="-20"/>
      <w:sz w:val="21"/>
      <w:szCs w:val="21"/>
      <w:shd w:val="clear" w:color="auto" w:fill="FFFFFF"/>
    </w:rPr>
  </w:style>
  <w:style w:type="paragraph" w:customStyle="1" w:styleId="17">
    <w:name w:val="Основной текст1"/>
    <w:basedOn w:val="a"/>
    <w:link w:val="aff0"/>
    <w:rsid w:val="00750862"/>
    <w:pPr>
      <w:shd w:val="clear" w:color="auto" w:fill="FFFFFF"/>
      <w:spacing w:line="0" w:lineRule="atLeast"/>
    </w:pPr>
    <w:rPr>
      <w:sz w:val="23"/>
      <w:szCs w:val="23"/>
      <w:lang w:val="x-none" w:eastAsia="x-none"/>
    </w:rPr>
  </w:style>
  <w:style w:type="paragraph" w:customStyle="1" w:styleId="130">
    <w:name w:val="Знак Знак13"/>
    <w:basedOn w:val="a"/>
    <w:rsid w:val="008E073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35">
    <w:name w:val="Стиль3 Знак Знак Знак"/>
    <w:link w:val="34"/>
    <w:uiPriority w:val="99"/>
    <w:rsid w:val="000B561B"/>
    <w:rPr>
      <w:sz w:val="24"/>
    </w:rPr>
  </w:style>
  <w:style w:type="character" w:customStyle="1" w:styleId="mismatch">
    <w:name w:val="mismatch"/>
    <w:rsid w:val="008D2E97"/>
  </w:style>
  <w:style w:type="paragraph" w:customStyle="1" w:styleId="copyright-info">
    <w:name w:val="copyright-info"/>
    <w:basedOn w:val="a"/>
    <w:rsid w:val="00386C24"/>
    <w:pPr>
      <w:spacing w:before="100" w:beforeAutospacing="1" w:after="100" w:afterAutospacing="1"/>
    </w:pPr>
    <w:rPr>
      <w:sz w:val="24"/>
      <w:szCs w:val="24"/>
    </w:rPr>
  </w:style>
  <w:style w:type="character" w:customStyle="1" w:styleId="af7">
    <w:name w:val="Абзац списка Знак"/>
    <w:link w:val="af6"/>
    <w:uiPriority w:val="34"/>
    <w:locked/>
    <w:rsid w:val="00523C6B"/>
    <w:rPr>
      <w:sz w:val="24"/>
      <w:szCs w:val="24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D34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3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1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1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5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4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0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9C0892EB991BEA2AF82137153503A51E04F9ED8BA4036B28C546C4BE5D00A6376B4B31709CA53B2d1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akupki.gov.ru/epz/order/notice/ea44/view/common-info.html?regNumber=037310001571900002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zakupki.gov.ru/epz/order/notice/ea44/view/common-info.html?regNumber=037310001571900002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2E84C-4349-4BD2-8652-E85176375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4140</Words>
  <Characters>23603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</vt:lpstr>
    </vt:vector>
  </TitlesOfParts>
  <Company>Минэкономразвития РА</Company>
  <LinksUpToDate>false</LinksUpToDate>
  <CharactersWithSpaces>27688</CharactersWithSpaces>
  <SharedDoc>false</SharedDoc>
  <HLinks>
    <vt:vector size="396" baseType="variant">
      <vt:variant>
        <vt:i4>6684730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Par1863</vt:lpwstr>
      </vt:variant>
      <vt:variant>
        <vt:i4>6553658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Par1842</vt:lpwstr>
      </vt:variant>
      <vt:variant>
        <vt:i4>2949179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consultantplus://offline/ref=57039CE48237C4D4638FD047D34A6AC982996283EA5ECD364A0378E07970C82D840FCE83037420A7DD54E964B0029B031B638FAA388Bf4M5O</vt:lpwstr>
      </vt:variant>
      <vt:variant>
        <vt:lpwstr/>
      </vt:variant>
      <vt:variant>
        <vt:i4>7667817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consultantplus://offline/ref=D4FE341919274C145A87523FD73E76ECD4E613617885ED6BA9CD9073CE50146D08DC6F76778198E9C33126A3A0F473A5EA15F43F9F1AFFA6C6H6O</vt:lpwstr>
      </vt:variant>
      <vt:variant>
        <vt:lpwstr/>
      </vt:variant>
      <vt:variant>
        <vt:i4>7667767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consultantplus://offline/ref=D4FE341919274C145A87523FD73E76ECD4E613617885ED6BA9CD9073CE50146D08DC6F76778198E7CC3126A3A0F473A5EA15F43F9F1AFFA6C6H6O</vt:lpwstr>
      </vt:variant>
      <vt:variant>
        <vt:lpwstr/>
      </vt:variant>
      <vt:variant>
        <vt:i4>3080298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consultantplus://offline/ref=D4FE341919274C145A87523FD73E76ECD4E613617885ED6BA9CD9073CE50146D08DC6F76758492EA906B36A7E9A379B9ED0DEA3B8119CFH6O</vt:lpwstr>
      </vt:variant>
      <vt:variant>
        <vt:lpwstr/>
      </vt:variant>
      <vt:variant>
        <vt:i4>262163</vt:i4>
      </vt:variant>
      <vt:variant>
        <vt:i4>177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/document/95/288559/XA00ME02NF/</vt:lpwstr>
      </vt:variant>
      <vt:variant>
        <vt:i4>5636162</vt:i4>
      </vt:variant>
      <vt:variant>
        <vt:i4>174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/document/95/288559/XA00MCA2N2/</vt:lpwstr>
      </vt:variant>
      <vt:variant>
        <vt:i4>2228323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consultantplus://offline/ref=BE5B5BFABBCF595F966F0F16BB0DB240E8BBBEC30D5FDBA47D59D1937A86A5046A061E4888E5I827K</vt:lpwstr>
      </vt:variant>
      <vt:variant>
        <vt:lpwstr/>
      </vt:variant>
      <vt:variant>
        <vt:i4>2228322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consultantplus://offline/ref=BE5B5BFABBCF595F966F0F16BB0DB240E8BBBEC30D5FDBA47D59D1937A86A5046A061E4888E5I826K</vt:lpwstr>
      </vt:variant>
      <vt:variant>
        <vt:lpwstr/>
      </vt:variant>
      <vt:variant>
        <vt:i4>2228328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consultantplus://offline/ref=BE5B5BFABBCF595F966F0F16BB0DB240E8BBBCCA005FDBA47D59D1937A86A5046A061E488EEC808EIC29K</vt:lpwstr>
      </vt:variant>
      <vt:variant>
        <vt:lpwstr/>
      </vt:variant>
      <vt:variant>
        <vt:i4>2228287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consultantplus://offline/ref=BE5B5BFABBCF595F966F0F16BB0DB240E8BBBEC30D5FDBA47D59D1937A86A5046A061E4886EAI821K</vt:lpwstr>
      </vt:variant>
      <vt:variant>
        <vt:lpwstr/>
      </vt:variant>
      <vt:variant>
        <vt:i4>2228286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consultantplus://offline/ref=BE5B5BFABBCF595F966F0F16BB0DB240E8BBBEC30D5FDBA47D59D1937A86A5046A061E4886EAI820K</vt:lpwstr>
      </vt:variant>
      <vt:variant>
        <vt:lpwstr/>
      </vt:variant>
      <vt:variant>
        <vt:i4>2228321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consultantplus://offline/ref=BE5B5BFABBCF595F966F0F16BB0DB240E8BBBEC30D5FDBA47D59D1937A86A5046A061E4886E9I827K</vt:lpwstr>
      </vt:variant>
      <vt:variant>
        <vt:lpwstr/>
      </vt:variant>
      <vt:variant>
        <vt:i4>5701734</vt:i4>
      </vt:variant>
      <vt:variant>
        <vt:i4>153</vt:i4>
      </vt:variant>
      <vt:variant>
        <vt:i4>0</vt:i4>
      </vt:variant>
      <vt:variant>
        <vt:i4>5</vt:i4>
      </vt:variant>
      <vt:variant>
        <vt:lpwstr>mailto:zakupki@fa.ru</vt:lpwstr>
      </vt:variant>
      <vt:variant>
        <vt:lpwstr/>
      </vt:variant>
      <vt:variant>
        <vt:i4>4653120</vt:i4>
      </vt:variant>
      <vt:variant>
        <vt:i4>150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/document/99/564814269/XA00M7C2MK/</vt:lpwstr>
      </vt:variant>
      <vt:variant>
        <vt:i4>3866686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consultantplus://offline/ref=875B51FB5B51EE29F2DDBD6F26159CB3B39C3DE05A2CA05D3883A7EB2E6B9AB15FC35E169602813D9A1673BAA0D52AA33F78CD9AD704D42Ew2I4O</vt:lpwstr>
      </vt:variant>
      <vt:variant>
        <vt:lpwstr/>
      </vt:variant>
      <vt:variant>
        <vt:i4>4128818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consultantplus://offline/ref=6DC64ABEAF8C956B31E30E398FC3757CDB7E24C697CBD053BDBC444D722D45C849BDE5545044617FT8EBL</vt:lpwstr>
      </vt:variant>
      <vt:variant>
        <vt:lpwstr/>
      </vt:variant>
      <vt:variant>
        <vt:i4>2752572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consultantplus://offline/ref=47CAEBA96B4BC01D07CD74BD4CFD738778AE565837B439998EBA5FA9C8B9347D6732E62914E74E65j255K</vt:lpwstr>
      </vt:variant>
      <vt:variant>
        <vt:lpwstr/>
      </vt:variant>
      <vt:variant>
        <vt:i4>7340138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consultantplus://offline/ref=CF36E637EF179EBFFFB584E7E8E66072104A158E199D0CEA3B84F489EF7A5D99E7EB7F6BC4D4D029SER6N</vt:lpwstr>
      </vt:variant>
      <vt:variant>
        <vt:lpwstr/>
      </vt:variant>
      <vt:variant>
        <vt:i4>2293815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consultantplus://offline/ref=BE8D3CBD3A3B12C9CAC3A55D21D759C5363EB34BBBCAD858260089B565F507164E8255707284A1D9B0m7N</vt:lpwstr>
      </vt:variant>
      <vt:variant>
        <vt:lpwstr/>
      </vt:variant>
      <vt:variant>
        <vt:i4>2293813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consultantplus://offline/ref=BE8D3CBD3A3B12C9CAC3A55D21D759C5363EB34BBBCAD858260089B565F507164E8255707284A1D8B0m4N</vt:lpwstr>
      </vt:variant>
      <vt:variant>
        <vt:lpwstr/>
      </vt:variant>
      <vt:variant>
        <vt:i4>2293815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consultantplus://offline/ref=BE8D3CBD3A3B12C9CAC3A55D21D759C5363EB34BBBCAD858260089B565F507164E8255707284A1D9B0m7N</vt:lpwstr>
      </vt:variant>
      <vt:variant>
        <vt:lpwstr/>
      </vt:variant>
      <vt:variant>
        <vt:i4>2293813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consultantplus://offline/ref=BE8D3CBD3A3B12C9CAC3A55D21D759C5363EB34BBBCAD858260089B565F507164E8255707284A1D8B0m4N</vt:lpwstr>
      </vt:variant>
      <vt:variant>
        <vt:lpwstr/>
      </vt:variant>
      <vt:variant>
        <vt:i4>2555959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consultantplus://offline/ref=12061ADC85BE0B3CA3A6DB5D837814223DAD5A8C58C648948D39DD8502BF58246DD0C93E0B60AA42CCC1D</vt:lpwstr>
      </vt:variant>
      <vt:variant>
        <vt:lpwstr/>
      </vt:variant>
      <vt:variant>
        <vt:i4>2556005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consultantplus://offline/ref=12061ADC85BE0B3CA3A6DB5D837814223DAD5A8C58C648948D39DD8502BF58246DD0C93E0B60A949CCC0D</vt:lpwstr>
      </vt:variant>
      <vt:variant>
        <vt:lpwstr/>
      </vt:variant>
      <vt:variant>
        <vt:i4>6291509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Par677</vt:lpwstr>
      </vt:variant>
      <vt:variant>
        <vt:i4>6815794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consultantplus://offline/ref=8E29A881DD3EFC6621BB1BE2C8819E8147468187B53C1D44B158500C0085CC544639FE63919C3469EE7995BB79B9AC6B64B3A3FB2553LAU8J</vt:lpwstr>
      </vt:variant>
      <vt:variant>
        <vt:lpwstr/>
      </vt:variant>
      <vt:variant>
        <vt:i4>2818154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consultantplus://offline/ref=0ECAF8FEEC332079DC24256366ACAC9A7691BC9B15ADA92EE30F43E49F80F5B2A553AFA2EED17E342AL3J</vt:lpwstr>
      </vt:variant>
      <vt:variant>
        <vt:lpwstr/>
      </vt:variant>
      <vt:variant>
        <vt:i4>2818154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consultantplus://offline/ref=0ECAF8FEEC332079DC24256366ACAC9A7691BC9B15ADA92EE30F43E49F80F5B2A553AFA2EED17E302AL7J</vt:lpwstr>
      </vt:variant>
      <vt:variant>
        <vt:lpwstr/>
      </vt:variant>
      <vt:variant>
        <vt:i4>2818154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consultantplus://offline/ref=0ECAF8FEEC332079DC24256366ACAC9A7691BC9B15ADA92EE30F43E49F80F5B2A553AFA2EED17E332AL4J</vt:lpwstr>
      </vt:variant>
      <vt:variant>
        <vt:lpwstr/>
      </vt:variant>
      <vt:variant>
        <vt:i4>2883680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consultantplus://offline/ref=AE69E748B0E6E6AB959F1C47B9D9993A4757017F122C259E59FC36ECB23F1060763446ED3B09B26E67F9K</vt:lpwstr>
      </vt:variant>
      <vt:variant>
        <vt:lpwstr/>
      </vt:variant>
      <vt:variant>
        <vt:i4>2883693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consultantplus://offline/ref=AE69E748B0E6E6AB959F1C47B9D9993A475406751320259E59FC36ECB23F1060763446ED3B08B16B67F4K</vt:lpwstr>
      </vt:variant>
      <vt:variant>
        <vt:lpwstr/>
      </vt:variant>
      <vt:variant>
        <vt:i4>3735615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consultantplus://offline/ref=1D314E9A51347E7B19E2C0A640F32CC3567BFB468E4E5A63C03A8C513C6DF01A7F14FBA82FEB7651C73713FF048FA2BA1BDB65E078A4V0C2L</vt:lpwstr>
      </vt:variant>
      <vt:variant>
        <vt:lpwstr/>
      </vt:variant>
      <vt:variant>
        <vt:i4>2818154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consultantplus://offline/ref=0ECAF8FEEC332079DC24256366ACAC9A7691BC9B15ADA92EE30F43E49F80F5B2A553AFA2EED17E342AL3J</vt:lpwstr>
      </vt:variant>
      <vt:variant>
        <vt:lpwstr/>
      </vt:variant>
      <vt:variant>
        <vt:i4>2818154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consultantplus://offline/ref=0ECAF8FEEC332079DC24256366ACAC9A7691BC9B15ADA92EE30F43E49F80F5B2A553AFA2EED17E302AL7J</vt:lpwstr>
      </vt:variant>
      <vt:variant>
        <vt:lpwstr/>
      </vt:variant>
      <vt:variant>
        <vt:i4>2818154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consultantplus://offline/ref=0ECAF8FEEC332079DC24256366ACAC9A7691BC9B15ADA92EE30F43E49F80F5B2A553AFA2EED17E332AL4J</vt:lpwstr>
      </vt:variant>
      <vt:variant>
        <vt:lpwstr/>
      </vt:variant>
      <vt:variant>
        <vt:i4>2883680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consultantplus://offline/ref=AE69E748B0E6E6AB959F1C47B9D9993A4757017F122C259E59FC36ECB23F1060763446ED3B09B26E67F9K</vt:lpwstr>
      </vt:variant>
      <vt:variant>
        <vt:lpwstr/>
      </vt:variant>
      <vt:variant>
        <vt:i4>2883693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consultantplus://offline/ref=AE69E748B0E6E6AB959F1C47B9D9993A475406751320259E59FC36ECB23F1060763446ED3B08B16B67F4K</vt:lpwstr>
      </vt:variant>
      <vt:variant>
        <vt:lpwstr/>
      </vt:variant>
      <vt:variant>
        <vt:i4>5636162</vt:i4>
      </vt:variant>
      <vt:variant>
        <vt:i4>78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/document/95/288559/XA00MCA2N2/</vt:lpwstr>
      </vt:variant>
      <vt:variant>
        <vt:i4>262163</vt:i4>
      </vt:variant>
      <vt:variant>
        <vt:i4>75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/document/95/288559/XA00ME02NF/</vt:lpwstr>
      </vt:variant>
      <vt:variant>
        <vt:i4>5636162</vt:i4>
      </vt:variant>
      <vt:variant>
        <vt:i4>72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/document/95/288559/XA00MCA2N2/</vt:lpwstr>
      </vt:variant>
      <vt:variant>
        <vt:i4>6094864</vt:i4>
      </vt:variant>
      <vt:variant>
        <vt:i4>69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/document/95/288559/XA00M502MO/</vt:lpwstr>
      </vt:variant>
      <vt:variant>
        <vt:i4>393289</vt:i4>
      </vt:variant>
      <vt:variant>
        <vt:i4>66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/document/95/288559/XA00MLK2OM/</vt:lpwstr>
      </vt:variant>
      <vt:variant>
        <vt:i4>458779</vt:i4>
      </vt:variant>
      <vt:variant>
        <vt:i4>63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/document/95/288559/XA00M982N9/</vt:lpwstr>
      </vt:variant>
      <vt:variant>
        <vt:i4>4784212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consultantplus://offline/ref=A74CC142CE2AF519770E44BFD2D68BC53B13E4B93F7D7F32D055945D0E88BF0F90B38B3504b8iCJ</vt:lpwstr>
      </vt:variant>
      <vt:variant>
        <vt:lpwstr/>
      </vt:variant>
      <vt:variant>
        <vt:i4>6881328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Par1298</vt:lpwstr>
      </vt:variant>
      <vt:variant>
        <vt:i4>262163</vt:i4>
      </vt:variant>
      <vt:variant>
        <vt:i4>54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/document/95/288559/XA00ME02NF/</vt:lpwstr>
      </vt:variant>
      <vt:variant>
        <vt:i4>5636162</vt:i4>
      </vt:variant>
      <vt:variant>
        <vt:i4>51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/document/95/288559/XA00MCA2N2/</vt:lpwstr>
      </vt:variant>
      <vt:variant>
        <vt:i4>3342394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consultantplus://offline/ref=B8760D17962A60CBB639A7BB4BF9A11D53CD85EF7DD53B3D8B5B5F8424CBDFE34EA87F9211D810F1p1aEM</vt:lpwstr>
      </vt:variant>
      <vt:variant>
        <vt:lpwstr/>
      </vt:variant>
      <vt:variant>
        <vt:i4>6553654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Par540</vt:lpwstr>
      </vt:variant>
      <vt:variant>
        <vt:i4>7012454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consultantplus://offline/ref=2807D2CE3289006F95C123569892F3C9B06BE1831BFC1D3964830334FC381FAA9AABE093426F540Av42FL</vt:lpwstr>
      </vt:variant>
      <vt:variant>
        <vt:lpwstr/>
      </vt:variant>
      <vt:variant>
        <vt:i4>3801190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consultantplus://offline/ref=1C017708DF3CF7198C8D9FE58795335925DDB97B9B4E651C43CD8BE4CDF0D0F8915FCFD3E1F6B320Y4A9G</vt:lpwstr>
      </vt:variant>
      <vt:variant>
        <vt:lpwstr/>
      </vt:variant>
      <vt:variant>
        <vt:i4>7602236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consultantplus://offline/ref=5F3125E6F98F18A93E0FAB897A40FF931130C4E327175CF9E690D415B770135D55AEECF47CD766BF0ANBK</vt:lpwstr>
      </vt:variant>
      <vt:variant>
        <vt:lpwstr/>
      </vt:variant>
      <vt:variant>
        <vt:i4>4915293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consultantplus://offline/ref=0ECAF8FEEC332079DC24256366ACAC9A7692BB9115AAA92EE30F43E49F80F5B2A553AFA2ED2DL4J</vt:lpwstr>
      </vt:variant>
      <vt:variant>
        <vt:lpwstr/>
      </vt:variant>
      <vt:variant>
        <vt:i4>3932271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consultantplus://offline/ref=C888769D9489E92E0BD21A45100371CBB57DCB17851AB8AD3C6E67EC3C8885C39D2F274D3813H3X3K</vt:lpwstr>
      </vt:variant>
      <vt:variant>
        <vt:lpwstr/>
      </vt:variant>
      <vt:variant>
        <vt:i4>3211362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consultantplus://offline/ref=0AA95F3410C602297EEACA9616ECEC9BBE6DD295C4D8E7047EEFBD4C77D0AA9FE8B5CEDF37FAn3VEK</vt:lpwstr>
      </vt:variant>
      <vt:variant>
        <vt:lpwstr/>
      </vt:variant>
      <vt:variant>
        <vt:i4>3211314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consultantplus://offline/ref=0AA95F3410C602297EEACA9616ECEC9BBE6DD295C4D8E7047EEFBD4C77D0AA9FE8B5CEDF37F5n3VAK</vt:lpwstr>
      </vt:variant>
      <vt:variant>
        <vt:lpwstr/>
      </vt:variant>
      <vt:variant>
        <vt:i4>3211314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consultantplus://offline/ref=0AA95F3410C602297EEACA9616ECEC9BBE6DD295C4D8E7047EEFBD4C77D0AA9FE8B5CEDF37F7n3VCK</vt:lpwstr>
      </vt:variant>
      <vt:variant>
        <vt:lpwstr/>
      </vt:variant>
      <vt:variant>
        <vt:i4>6684722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consultantplus://offline/ref=0AA95F3410C602297EEACA9616ECEC9BBE6DD295C4D8E7047EEFBD4C77D0AA9FE8B5CEDC37F330DDn6V3K</vt:lpwstr>
      </vt:variant>
      <vt:variant>
        <vt:lpwstr/>
      </vt:variant>
      <vt:variant>
        <vt:i4>3080248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consultantplus://offline/ref=0ECAF8FEEC332079DC24256366ACAC9A7692BB9115A1A92EE30F43E49F80F5B2A553AFA2EFD127LAJ</vt:lpwstr>
      </vt:variant>
      <vt:variant>
        <vt:lpwstr/>
      </vt:variant>
      <vt:variant>
        <vt:i4>3080255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consultantplus://offline/ref=0ECAF8FEEC332079DC24256366ACAC9A7692BB9115A1A92EE30F43E49F80F5B2A553AFA2EFD327LDJ</vt:lpwstr>
      </vt:variant>
      <vt:variant>
        <vt:lpwstr/>
      </vt:variant>
      <vt:variant>
        <vt:i4>4915288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consultantplus://offline/ref=0ECAF8FEEC332079DC24256366ACAC9A7692BA9013AAA92EE30F43E49F80F5B2A553AFA6EF2DL3J</vt:lpwstr>
      </vt:variant>
      <vt:variant>
        <vt:lpwstr/>
      </vt:variant>
      <vt:variant>
        <vt:i4>2818148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consultantplus://offline/ref=2EE4CC13A293CF6B3D77F0C29FB3711B99CB37C8C9022BC027EF821B4CC2471A9CFAF4505F5449N0I</vt:lpwstr>
      </vt:variant>
      <vt:variant>
        <vt:lpwstr/>
      </vt:variant>
      <vt:variant>
        <vt:i4>1048662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consultantplus://offline/ref=FDD9D2D1B350F6BF6ED8863047EED562724AFB1DAAA6F377D6E5379E41wDx6J</vt:lpwstr>
      </vt:variant>
      <vt:variant>
        <vt:lpwstr/>
      </vt:variant>
      <vt:variant>
        <vt:i4>7471205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consultantplus://offline/ref=EB7A27954B4EB64CBEA8136AEBA453C14E42DC4A85DB224012352F9B2B101A561EBA0127C90FT1vFK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</dc:title>
  <dc:subject/>
  <dc:creator>Табакаева Г.Н.</dc:creator>
  <cp:keywords/>
  <dc:description/>
  <cp:lastModifiedBy>Петрова А.И.</cp:lastModifiedBy>
  <cp:revision>9</cp:revision>
  <cp:lastPrinted>2026-09-08T04:59:00Z</cp:lastPrinted>
  <dcterms:created xsi:type="dcterms:W3CDTF">2026-09-11T07:54:00Z</dcterms:created>
  <dcterms:modified xsi:type="dcterms:W3CDTF">2026-10-13T03:29:00Z</dcterms:modified>
</cp:coreProperties>
</file>